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FE" w:rsidRDefault="002256FE" w:rsidP="007258D0">
      <w:pPr>
        <w:spacing w:after="0" w:line="240" w:lineRule="auto"/>
        <w:jc w:val="center"/>
        <w:rPr>
          <w:rFonts w:ascii="Times New Roman" w:hAnsi="Times New Roman" w:cs="Times New Roman"/>
          <w:lang w:val="kk-KZ"/>
        </w:rPr>
      </w:pPr>
    </w:p>
    <w:p w:rsidR="002256FE" w:rsidRPr="007258D0" w:rsidRDefault="002256FE" w:rsidP="007258D0">
      <w:pPr>
        <w:spacing w:after="0" w:line="240" w:lineRule="auto"/>
        <w:jc w:val="center"/>
        <w:rPr>
          <w:rFonts w:ascii="Times New Roman" w:hAnsi="Times New Roman" w:cs="Times New Roman"/>
          <w:lang w:val="kk-KZ"/>
        </w:rPr>
      </w:pPr>
    </w:p>
    <w:p w:rsidR="0086429F" w:rsidRPr="007258D0" w:rsidRDefault="0086429F" w:rsidP="007258D0">
      <w:pPr>
        <w:spacing w:after="0" w:line="240" w:lineRule="auto"/>
        <w:jc w:val="center"/>
        <w:rPr>
          <w:rFonts w:ascii="Times New Roman" w:hAnsi="Times New Roman" w:cs="Times New Roman"/>
          <w:lang w:val="kk-KZ"/>
        </w:rPr>
      </w:pPr>
    </w:p>
    <w:p w:rsidR="0086429F" w:rsidRPr="007258D0" w:rsidRDefault="0086429F" w:rsidP="007258D0">
      <w:pPr>
        <w:spacing w:after="0" w:line="240" w:lineRule="auto"/>
        <w:jc w:val="center"/>
        <w:rPr>
          <w:rFonts w:ascii="Times New Roman" w:hAnsi="Times New Roman" w:cs="Times New Roman"/>
          <w:lang w:val="kk-KZ"/>
        </w:rPr>
      </w:pPr>
    </w:p>
    <w:p w:rsidR="0086429F" w:rsidRDefault="0086429F" w:rsidP="007258D0">
      <w:pPr>
        <w:spacing w:after="0" w:line="240" w:lineRule="auto"/>
        <w:jc w:val="center"/>
        <w:rPr>
          <w:rFonts w:ascii="Times New Roman" w:hAnsi="Times New Roman" w:cs="Times New Roman"/>
          <w:lang w:val="kk-KZ"/>
        </w:rPr>
      </w:pPr>
    </w:p>
    <w:p w:rsidR="00AE0EFB" w:rsidRPr="00AE0EFB" w:rsidRDefault="00AE0EFB" w:rsidP="00AE0EFB">
      <w:pPr>
        <w:spacing w:after="0" w:line="240" w:lineRule="auto"/>
        <w:jc w:val="center"/>
        <w:rPr>
          <w:rFonts w:ascii="Times New Roman" w:hAnsi="Times New Roman" w:cs="Times New Roman"/>
        </w:rPr>
      </w:pPr>
    </w:p>
    <w:p w:rsidR="00AA7A17" w:rsidRPr="00AE0EFB" w:rsidRDefault="00AE0EFB" w:rsidP="00AE0EFB">
      <w:pPr>
        <w:spacing w:after="0" w:line="240" w:lineRule="auto"/>
        <w:rPr>
          <w:rFonts w:ascii="Times New Roman" w:hAnsi="Times New Roman" w:cs="Times New Roman"/>
        </w:rPr>
      </w:pPr>
      <w:r w:rsidRPr="00AE0EFB">
        <w:rPr>
          <w:rFonts w:ascii="Times New Roman" w:hAnsi="Times New Roman" w:cs="Times New Roman"/>
        </w:rPr>
        <w:t>«</w:t>
      </w:r>
      <w:proofErr w:type="spellStart"/>
      <w:r w:rsidRPr="00AE0EFB">
        <w:rPr>
          <w:rFonts w:ascii="Times New Roman" w:hAnsi="Times New Roman" w:cs="Times New Roman"/>
        </w:rPr>
        <w:t>Қазақста</w:t>
      </w:r>
      <w:bookmarkStart w:id="0" w:name="_GoBack"/>
      <w:bookmarkEnd w:id="0"/>
      <w:r w:rsidRPr="00AE0EFB">
        <w:rPr>
          <w:rFonts w:ascii="Times New Roman" w:hAnsi="Times New Roman" w:cs="Times New Roman"/>
        </w:rPr>
        <w:t>н</w:t>
      </w:r>
      <w:proofErr w:type="spellEnd"/>
      <w:r w:rsidRPr="00AE0EFB">
        <w:rPr>
          <w:rFonts w:ascii="Times New Roman" w:hAnsi="Times New Roman" w:cs="Times New Roman"/>
        </w:rPr>
        <w:t xml:space="preserve"> </w:t>
      </w:r>
      <w:proofErr w:type="spellStart"/>
      <w:r w:rsidRPr="00AE0EFB">
        <w:rPr>
          <w:rFonts w:ascii="Times New Roman" w:hAnsi="Times New Roman" w:cs="Times New Roman"/>
        </w:rPr>
        <w:t>Республикасы</w:t>
      </w:r>
      <w:proofErr w:type="spellEnd"/>
      <w:r w:rsidRPr="00AE0EFB">
        <w:rPr>
          <w:rFonts w:ascii="Times New Roman" w:hAnsi="Times New Roman" w:cs="Times New Roman"/>
        </w:rPr>
        <w:t xml:space="preserve"> </w:t>
      </w:r>
      <w:proofErr w:type="spellStart"/>
      <w:r w:rsidRPr="00AE0EFB">
        <w:rPr>
          <w:rFonts w:ascii="Times New Roman" w:hAnsi="Times New Roman" w:cs="Times New Roman"/>
        </w:rPr>
        <w:t>Қаржы</w:t>
      </w:r>
      <w:proofErr w:type="spellEnd"/>
      <w:r w:rsidRPr="00AE0EFB">
        <w:rPr>
          <w:rFonts w:ascii="Times New Roman" w:hAnsi="Times New Roman" w:cs="Times New Roman"/>
        </w:rPr>
        <w:t xml:space="preserve"> </w:t>
      </w:r>
      <w:proofErr w:type="spellStart"/>
      <w:r w:rsidRPr="00AE0EFB">
        <w:rPr>
          <w:rFonts w:ascii="Times New Roman" w:hAnsi="Times New Roman" w:cs="Times New Roman"/>
        </w:rPr>
        <w:t>министрлігінің</w:t>
      </w:r>
      <w:proofErr w:type="spellEnd"/>
      <w:r w:rsidRPr="00AE0EFB">
        <w:rPr>
          <w:rFonts w:ascii="Times New Roman" w:hAnsi="Times New Roman" w:cs="Times New Roman"/>
        </w:rPr>
        <w:t xml:space="preserve"> 2014 – 2018 </w:t>
      </w:r>
      <w:proofErr w:type="spellStart"/>
      <w:r w:rsidRPr="00AE0EFB">
        <w:rPr>
          <w:rFonts w:ascii="Times New Roman" w:hAnsi="Times New Roman" w:cs="Times New Roman"/>
        </w:rPr>
        <w:t>жылдарға</w:t>
      </w:r>
      <w:proofErr w:type="spellEnd"/>
      <w:r w:rsidRPr="00AE0EFB">
        <w:rPr>
          <w:rFonts w:ascii="Times New Roman" w:hAnsi="Times New Roman" w:cs="Times New Roman"/>
        </w:rPr>
        <w:t xml:space="preserve"> </w:t>
      </w:r>
      <w:proofErr w:type="spellStart"/>
      <w:r w:rsidRPr="00AE0EFB">
        <w:rPr>
          <w:rFonts w:ascii="Times New Roman" w:hAnsi="Times New Roman" w:cs="Times New Roman"/>
        </w:rPr>
        <w:t>арналған</w:t>
      </w:r>
      <w:proofErr w:type="spellEnd"/>
      <w:r w:rsidRPr="00AE0EFB">
        <w:rPr>
          <w:rFonts w:ascii="Times New Roman" w:hAnsi="Times New Roman" w:cs="Times New Roman"/>
        </w:rPr>
        <w:t xml:space="preserve"> </w:t>
      </w:r>
      <w:proofErr w:type="spellStart"/>
      <w:r w:rsidRPr="00AE0EFB">
        <w:rPr>
          <w:rFonts w:ascii="Times New Roman" w:hAnsi="Times New Roman" w:cs="Times New Roman"/>
        </w:rPr>
        <w:t>стратегиялық</w:t>
      </w:r>
      <w:proofErr w:type="spellEnd"/>
      <w:r w:rsidRPr="00AE0EFB">
        <w:rPr>
          <w:rFonts w:ascii="Times New Roman" w:hAnsi="Times New Roman" w:cs="Times New Roman"/>
        </w:rPr>
        <w:t xml:space="preserve"> </w:t>
      </w:r>
      <w:proofErr w:type="spellStart"/>
      <w:r w:rsidRPr="00AE0EFB">
        <w:rPr>
          <w:rFonts w:ascii="Times New Roman" w:hAnsi="Times New Roman" w:cs="Times New Roman"/>
        </w:rPr>
        <w:t>жоспары</w:t>
      </w:r>
      <w:proofErr w:type="spellEnd"/>
      <w:r w:rsidRPr="00AE0EFB">
        <w:rPr>
          <w:rFonts w:ascii="Times New Roman" w:hAnsi="Times New Roman" w:cs="Times New Roman"/>
        </w:rPr>
        <w:t xml:space="preserve"> </w:t>
      </w:r>
      <w:proofErr w:type="spellStart"/>
      <w:r w:rsidRPr="00AE0EFB">
        <w:rPr>
          <w:rFonts w:ascii="Times New Roman" w:hAnsi="Times New Roman" w:cs="Times New Roman"/>
        </w:rPr>
        <w:t>туралы</w:t>
      </w:r>
      <w:proofErr w:type="spellEnd"/>
      <w:r w:rsidRPr="00AE0EFB">
        <w:rPr>
          <w:rFonts w:ascii="Times New Roman" w:hAnsi="Times New Roman" w:cs="Times New Roman"/>
        </w:rPr>
        <w:t xml:space="preserve">» </w:t>
      </w:r>
      <w:proofErr w:type="spellStart"/>
      <w:r w:rsidRPr="00AE0EFB">
        <w:rPr>
          <w:rFonts w:ascii="Times New Roman" w:hAnsi="Times New Roman" w:cs="Times New Roman"/>
        </w:rPr>
        <w:t>Қазақстан</w:t>
      </w:r>
      <w:proofErr w:type="spellEnd"/>
      <w:r w:rsidRPr="00AE0EFB">
        <w:rPr>
          <w:rFonts w:ascii="Times New Roman" w:hAnsi="Times New Roman" w:cs="Times New Roman"/>
        </w:rPr>
        <w:t xml:space="preserve"> </w:t>
      </w:r>
      <w:proofErr w:type="spellStart"/>
      <w:r w:rsidRPr="00AE0EFB">
        <w:rPr>
          <w:rFonts w:ascii="Times New Roman" w:hAnsi="Times New Roman" w:cs="Times New Roman"/>
        </w:rPr>
        <w:t>Республикасы</w:t>
      </w:r>
      <w:proofErr w:type="spellEnd"/>
      <w:r w:rsidRPr="00AE0EFB">
        <w:rPr>
          <w:rFonts w:ascii="Times New Roman" w:hAnsi="Times New Roman" w:cs="Times New Roman"/>
        </w:rPr>
        <w:t xml:space="preserve"> </w:t>
      </w:r>
      <w:proofErr w:type="spellStart"/>
      <w:r w:rsidRPr="00AE0EFB">
        <w:rPr>
          <w:rFonts w:ascii="Times New Roman" w:hAnsi="Times New Roman" w:cs="Times New Roman"/>
        </w:rPr>
        <w:t>Қаржы</w:t>
      </w:r>
      <w:proofErr w:type="spellEnd"/>
      <w:r w:rsidRPr="00AE0EFB">
        <w:rPr>
          <w:rFonts w:ascii="Times New Roman" w:hAnsi="Times New Roman" w:cs="Times New Roman"/>
        </w:rPr>
        <w:t xml:space="preserve"> </w:t>
      </w:r>
      <w:proofErr w:type="spellStart"/>
      <w:r w:rsidRPr="00AE0EFB">
        <w:rPr>
          <w:rFonts w:ascii="Times New Roman" w:hAnsi="Times New Roman" w:cs="Times New Roman"/>
        </w:rPr>
        <w:t>министрінің</w:t>
      </w:r>
      <w:proofErr w:type="spellEnd"/>
      <w:r w:rsidRPr="00AE0EFB">
        <w:rPr>
          <w:rFonts w:ascii="Times New Roman" w:hAnsi="Times New Roman" w:cs="Times New Roman"/>
        </w:rPr>
        <w:t xml:space="preserve"> 2015 </w:t>
      </w:r>
      <w:proofErr w:type="spellStart"/>
      <w:r w:rsidRPr="00AE0EFB">
        <w:rPr>
          <w:rFonts w:ascii="Times New Roman" w:hAnsi="Times New Roman" w:cs="Times New Roman"/>
        </w:rPr>
        <w:t>жылғы</w:t>
      </w:r>
      <w:proofErr w:type="spellEnd"/>
      <w:r w:rsidRPr="00AE0EFB">
        <w:rPr>
          <w:rFonts w:ascii="Times New Roman" w:hAnsi="Times New Roman" w:cs="Times New Roman"/>
        </w:rPr>
        <w:t xml:space="preserve"> 29 </w:t>
      </w:r>
      <w:proofErr w:type="spellStart"/>
      <w:r w:rsidRPr="00AE0EFB">
        <w:rPr>
          <w:rFonts w:ascii="Times New Roman" w:hAnsi="Times New Roman" w:cs="Times New Roman"/>
        </w:rPr>
        <w:t>желтоқсандағы</w:t>
      </w:r>
      <w:proofErr w:type="spellEnd"/>
      <w:r w:rsidRPr="00AE0EFB">
        <w:rPr>
          <w:rFonts w:ascii="Times New Roman" w:hAnsi="Times New Roman" w:cs="Times New Roman"/>
        </w:rPr>
        <w:t xml:space="preserve"> № 713 </w:t>
      </w:r>
      <w:proofErr w:type="spellStart"/>
      <w:r w:rsidRPr="00AE0EFB">
        <w:rPr>
          <w:rFonts w:ascii="Times New Roman" w:hAnsi="Times New Roman" w:cs="Times New Roman"/>
        </w:rPr>
        <w:t>бұйрығына</w:t>
      </w:r>
      <w:proofErr w:type="spellEnd"/>
      <w:r w:rsidRPr="00AE0EFB">
        <w:rPr>
          <w:rFonts w:ascii="Times New Roman" w:hAnsi="Times New Roman" w:cs="Times New Roman"/>
        </w:rPr>
        <w:t xml:space="preserve"> </w:t>
      </w:r>
      <w:proofErr w:type="spellStart"/>
      <w:r w:rsidRPr="00AE0EFB">
        <w:rPr>
          <w:rFonts w:ascii="Times New Roman" w:hAnsi="Times New Roman" w:cs="Times New Roman"/>
        </w:rPr>
        <w:t>өзгерістер</w:t>
      </w:r>
      <w:proofErr w:type="spellEnd"/>
      <w:r w:rsidRPr="00AE0EFB">
        <w:rPr>
          <w:rFonts w:ascii="Times New Roman" w:hAnsi="Times New Roman" w:cs="Times New Roman"/>
        </w:rPr>
        <w:t xml:space="preserve"> мен </w:t>
      </w:r>
      <w:proofErr w:type="spellStart"/>
      <w:r w:rsidRPr="00AE0EFB">
        <w:rPr>
          <w:rFonts w:ascii="Times New Roman" w:hAnsi="Times New Roman" w:cs="Times New Roman"/>
        </w:rPr>
        <w:t>толықтырулар</w:t>
      </w:r>
      <w:proofErr w:type="spellEnd"/>
      <w:r w:rsidRPr="00AE0EFB">
        <w:rPr>
          <w:rFonts w:ascii="Times New Roman" w:hAnsi="Times New Roman" w:cs="Times New Roman"/>
        </w:rPr>
        <w:t xml:space="preserve"> </w:t>
      </w:r>
      <w:proofErr w:type="spellStart"/>
      <w:r w:rsidRPr="00AE0EFB">
        <w:rPr>
          <w:rFonts w:ascii="Times New Roman" w:hAnsi="Times New Roman" w:cs="Times New Roman"/>
        </w:rPr>
        <w:t>енгізу</w:t>
      </w:r>
      <w:proofErr w:type="spellEnd"/>
      <w:r w:rsidRPr="00AE0EFB">
        <w:rPr>
          <w:rFonts w:ascii="Times New Roman" w:hAnsi="Times New Roman" w:cs="Times New Roman"/>
        </w:rPr>
        <w:t xml:space="preserve"> </w:t>
      </w:r>
      <w:proofErr w:type="spellStart"/>
      <w:r w:rsidRPr="00AE0EFB">
        <w:rPr>
          <w:rFonts w:ascii="Times New Roman" w:hAnsi="Times New Roman" w:cs="Times New Roman"/>
        </w:rPr>
        <w:t>туралы</w:t>
      </w:r>
      <w:proofErr w:type="spellEnd"/>
      <w:r w:rsidRPr="00AE0EFB">
        <w:rPr>
          <w:rFonts w:ascii="Times New Roman" w:hAnsi="Times New Roman" w:cs="Times New Roman"/>
        </w:rPr>
        <w:t xml:space="preserve"> Қ</w:t>
      </w:r>
      <w:proofErr w:type="gramStart"/>
      <w:r w:rsidRPr="00AE0EFB">
        <w:rPr>
          <w:rFonts w:ascii="Times New Roman" w:hAnsi="Times New Roman" w:cs="Times New Roman"/>
        </w:rPr>
        <w:t>Р</w:t>
      </w:r>
      <w:proofErr w:type="gramEnd"/>
      <w:r w:rsidRPr="00AE0EFB">
        <w:rPr>
          <w:rFonts w:ascii="Times New Roman" w:hAnsi="Times New Roman" w:cs="Times New Roman"/>
        </w:rPr>
        <w:t xml:space="preserve"> </w:t>
      </w:r>
      <w:proofErr w:type="spellStart"/>
      <w:r w:rsidRPr="00AE0EFB">
        <w:rPr>
          <w:rFonts w:ascii="Times New Roman" w:hAnsi="Times New Roman" w:cs="Times New Roman"/>
        </w:rPr>
        <w:t>Қаржы</w:t>
      </w:r>
      <w:proofErr w:type="spellEnd"/>
      <w:r w:rsidRPr="00AE0EFB">
        <w:rPr>
          <w:rFonts w:ascii="Times New Roman" w:hAnsi="Times New Roman" w:cs="Times New Roman"/>
        </w:rPr>
        <w:t xml:space="preserve"> </w:t>
      </w:r>
      <w:proofErr w:type="spellStart"/>
      <w:r w:rsidRPr="00AE0EFB">
        <w:rPr>
          <w:rFonts w:ascii="Times New Roman" w:hAnsi="Times New Roman" w:cs="Times New Roman"/>
        </w:rPr>
        <w:t>министірінің</w:t>
      </w:r>
      <w:proofErr w:type="spellEnd"/>
      <w:r w:rsidRPr="00AE0EFB">
        <w:rPr>
          <w:rFonts w:ascii="Times New Roman" w:hAnsi="Times New Roman" w:cs="Times New Roman"/>
        </w:rPr>
        <w:t xml:space="preserve"> 2016 </w:t>
      </w:r>
      <w:proofErr w:type="spellStart"/>
      <w:r w:rsidRPr="00AE0EFB">
        <w:rPr>
          <w:rFonts w:ascii="Times New Roman" w:hAnsi="Times New Roman" w:cs="Times New Roman"/>
        </w:rPr>
        <w:t>жылғы</w:t>
      </w:r>
      <w:proofErr w:type="spellEnd"/>
      <w:r w:rsidRPr="00AE0EFB">
        <w:rPr>
          <w:rFonts w:ascii="Times New Roman" w:hAnsi="Times New Roman" w:cs="Times New Roman"/>
        </w:rPr>
        <w:t xml:space="preserve"> 30 </w:t>
      </w:r>
      <w:proofErr w:type="spellStart"/>
      <w:r w:rsidRPr="00AE0EFB">
        <w:rPr>
          <w:rFonts w:ascii="Times New Roman" w:hAnsi="Times New Roman" w:cs="Times New Roman"/>
        </w:rPr>
        <w:t>наурыздағы</w:t>
      </w:r>
      <w:proofErr w:type="spellEnd"/>
      <w:r w:rsidRPr="00AE0EFB">
        <w:rPr>
          <w:rFonts w:ascii="Times New Roman" w:hAnsi="Times New Roman" w:cs="Times New Roman"/>
        </w:rPr>
        <w:t xml:space="preserve"> № 149 </w:t>
      </w:r>
      <w:proofErr w:type="spellStart"/>
      <w:r w:rsidRPr="00AE0EFB">
        <w:rPr>
          <w:rFonts w:ascii="Times New Roman" w:hAnsi="Times New Roman" w:cs="Times New Roman"/>
        </w:rPr>
        <w:t>бұйрығы</w:t>
      </w:r>
      <w:proofErr w:type="spellEnd"/>
    </w:p>
    <w:p w:rsidR="00E80E5B" w:rsidRDefault="00E80E5B" w:rsidP="007258D0">
      <w:pPr>
        <w:spacing w:after="0" w:line="240" w:lineRule="auto"/>
        <w:jc w:val="center"/>
        <w:rPr>
          <w:rFonts w:ascii="Times New Roman" w:hAnsi="Times New Roman" w:cs="Times New Roman"/>
          <w:lang w:val="kk-KZ"/>
        </w:rPr>
      </w:pPr>
    </w:p>
    <w:p w:rsidR="0086429F" w:rsidRPr="007258D0" w:rsidRDefault="0086429F" w:rsidP="007258D0">
      <w:pPr>
        <w:spacing w:after="0" w:line="240" w:lineRule="auto"/>
        <w:jc w:val="center"/>
        <w:rPr>
          <w:rFonts w:ascii="Times New Roman" w:hAnsi="Times New Roman" w:cs="Times New Roman"/>
          <w:lang w:val="kk-KZ"/>
        </w:rPr>
      </w:pPr>
    </w:p>
    <w:p w:rsidR="0086429F" w:rsidRPr="007258D0" w:rsidRDefault="0086429F" w:rsidP="007258D0">
      <w:pPr>
        <w:spacing w:after="0" w:line="240" w:lineRule="auto"/>
        <w:jc w:val="center"/>
        <w:rPr>
          <w:rFonts w:ascii="Times New Roman" w:hAnsi="Times New Roman" w:cs="Times New Roman"/>
          <w:lang w:val="kk-KZ"/>
        </w:rPr>
      </w:pPr>
    </w:p>
    <w:p w:rsidR="0086429F" w:rsidRPr="00AE0EFB" w:rsidRDefault="0086429F" w:rsidP="007258D0">
      <w:pPr>
        <w:spacing w:after="0" w:line="240" w:lineRule="auto"/>
        <w:jc w:val="center"/>
        <w:rPr>
          <w:rFonts w:ascii="Times New Roman" w:hAnsi="Times New Roman" w:cs="Times New Roman"/>
        </w:rPr>
      </w:pPr>
    </w:p>
    <w:p w:rsidR="00D372B4" w:rsidRPr="00AE0EFB" w:rsidRDefault="00D372B4" w:rsidP="007258D0">
      <w:pPr>
        <w:spacing w:after="0" w:line="240" w:lineRule="auto"/>
        <w:jc w:val="center"/>
        <w:rPr>
          <w:rFonts w:ascii="Times New Roman" w:hAnsi="Times New Roman" w:cs="Times New Roman"/>
        </w:rPr>
      </w:pPr>
    </w:p>
    <w:p w:rsidR="00D372B4" w:rsidRPr="00AE0EFB" w:rsidRDefault="00D372B4" w:rsidP="007258D0">
      <w:pPr>
        <w:spacing w:after="0" w:line="240" w:lineRule="auto"/>
        <w:jc w:val="center"/>
        <w:rPr>
          <w:rFonts w:ascii="Times New Roman" w:hAnsi="Times New Roman" w:cs="Times New Roman"/>
        </w:rPr>
      </w:pPr>
    </w:p>
    <w:p w:rsidR="00D372B4" w:rsidRPr="00AE0EFB" w:rsidRDefault="00D372B4" w:rsidP="007258D0">
      <w:pPr>
        <w:spacing w:after="0" w:line="240" w:lineRule="auto"/>
        <w:jc w:val="center"/>
        <w:rPr>
          <w:rFonts w:ascii="Times New Roman" w:hAnsi="Times New Roman" w:cs="Times New Roman"/>
        </w:rPr>
      </w:pPr>
    </w:p>
    <w:p w:rsidR="00D372B4" w:rsidRPr="00AE0EFB" w:rsidRDefault="00D372B4" w:rsidP="007258D0">
      <w:pPr>
        <w:spacing w:after="0" w:line="240" w:lineRule="auto"/>
        <w:jc w:val="center"/>
        <w:rPr>
          <w:rFonts w:ascii="Times New Roman" w:hAnsi="Times New Roman" w:cs="Times New Roman"/>
        </w:rPr>
      </w:pPr>
    </w:p>
    <w:p w:rsidR="0086429F" w:rsidRPr="007258D0" w:rsidRDefault="0086429F" w:rsidP="002D7E94">
      <w:pPr>
        <w:pStyle w:val="a3"/>
        <w:spacing w:after="0" w:line="240" w:lineRule="auto"/>
        <w:ind w:right="3826"/>
        <w:jc w:val="both"/>
        <w:rPr>
          <w:rFonts w:ascii="Times New Roman" w:hAnsi="Times New Roman" w:cs="Times New Roman"/>
          <w:b/>
          <w:bCs/>
          <w:color w:val="auto"/>
          <w:sz w:val="28"/>
          <w:szCs w:val="28"/>
          <w:lang w:val="kk-KZ"/>
        </w:rPr>
      </w:pPr>
      <w:r w:rsidRPr="007258D0">
        <w:rPr>
          <w:rFonts w:ascii="Times New Roman" w:hAnsi="Times New Roman" w:cs="Times New Roman"/>
          <w:b/>
          <w:bCs/>
          <w:color w:val="auto"/>
          <w:sz w:val="28"/>
          <w:szCs w:val="28"/>
          <w:lang w:val="kk-KZ"/>
        </w:rPr>
        <w:t>«Қазақстан Республикасы Қаржы министрлігінің</w:t>
      </w:r>
      <w:r w:rsidR="002D7E94">
        <w:rPr>
          <w:rFonts w:ascii="Times New Roman" w:hAnsi="Times New Roman" w:cs="Times New Roman"/>
          <w:b/>
          <w:bCs/>
          <w:color w:val="auto"/>
          <w:sz w:val="28"/>
          <w:szCs w:val="28"/>
          <w:lang w:val="kk-KZ"/>
        </w:rPr>
        <w:t xml:space="preserve"> </w:t>
      </w:r>
      <w:r w:rsidRPr="007258D0">
        <w:rPr>
          <w:rFonts w:ascii="Times New Roman" w:hAnsi="Times New Roman" w:cs="Times New Roman"/>
          <w:b/>
          <w:bCs/>
          <w:color w:val="auto"/>
          <w:sz w:val="28"/>
          <w:szCs w:val="28"/>
          <w:lang w:val="kk-KZ"/>
        </w:rPr>
        <w:t>2014 – 2018 жылдарға арналған стратегиялық</w:t>
      </w:r>
      <w:r w:rsidR="002D7E94">
        <w:rPr>
          <w:rFonts w:ascii="Times New Roman" w:hAnsi="Times New Roman" w:cs="Times New Roman"/>
          <w:b/>
          <w:bCs/>
          <w:color w:val="auto"/>
          <w:sz w:val="28"/>
          <w:szCs w:val="28"/>
          <w:lang w:val="kk-KZ"/>
        </w:rPr>
        <w:t xml:space="preserve"> </w:t>
      </w:r>
      <w:r w:rsidRPr="007258D0">
        <w:rPr>
          <w:rFonts w:ascii="Times New Roman" w:hAnsi="Times New Roman" w:cs="Times New Roman"/>
          <w:b/>
          <w:bCs/>
          <w:color w:val="auto"/>
          <w:sz w:val="28"/>
          <w:szCs w:val="28"/>
          <w:lang w:val="kk-KZ"/>
        </w:rPr>
        <w:t>жоспары туралы» Қазақстан Республикасы Қаржы министрінің 201</w:t>
      </w:r>
      <w:r w:rsidR="00C8406A">
        <w:rPr>
          <w:rFonts w:ascii="Times New Roman" w:hAnsi="Times New Roman" w:cs="Times New Roman"/>
          <w:b/>
          <w:bCs/>
          <w:color w:val="auto"/>
          <w:sz w:val="28"/>
          <w:szCs w:val="28"/>
          <w:lang w:val="kk-KZ"/>
        </w:rPr>
        <w:t>5</w:t>
      </w:r>
      <w:r w:rsidRPr="007258D0">
        <w:rPr>
          <w:rFonts w:ascii="Times New Roman" w:hAnsi="Times New Roman" w:cs="Times New Roman"/>
          <w:b/>
          <w:bCs/>
          <w:color w:val="auto"/>
          <w:sz w:val="28"/>
          <w:szCs w:val="28"/>
          <w:lang w:val="kk-KZ"/>
        </w:rPr>
        <w:t xml:space="preserve"> ж</w:t>
      </w:r>
      <w:r w:rsidR="002D7E94">
        <w:rPr>
          <w:rFonts w:ascii="Times New Roman" w:hAnsi="Times New Roman" w:cs="Times New Roman"/>
          <w:b/>
          <w:bCs/>
          <w:color w:val="auto"/>
          <w:sz w:val="28"/>
          <w:szCs w:val="28"/>
          <w:lang w:val="kk-KZ"/>
        </w:rPr>
        <w:t xml:space="preserve">ылғы </w:t>
      </w:r>
      <w:r w:rsidRPr="007258D0">
        <w:rPr>
          <w:rFonts w:ascii="Times New Roman" w:hAnsi="Times New Roman" w:cs="Times New Roman"/>
          <w:b/>
          <w:bCs/>
          <w:color w:val="auto"/>
          <w:sz w:val="28"/>
          <w:szCs w:val="28"/>
          <w:lang w:val="kk-KZ"/>
        </w:rPr>
        <w:t>2</w:t>
      </w:r>
      <w:r w:rsidR="00C8406A">
        <w:rPr>
          <w:rFonts w:ascii="Times New Roman" w:hAnsi="Times New Roman" w:cs="Times New Roman"/>
          <w:b/>
          <w:bCs/>
          <w:color w:val="auto"/>
          <w:sz w:val="28"/>
          <w:szCs w:val="28"/>
          <w:lang w:val="kk-KZ"/>
        </w:rPr>
        <w:t>9</w:t>
      </w:r>
      <w:r w:rsidRPr="007258D0">
        <w:rPr>
          <w:rFonts w:ascii="Times New Roman" w:hAnsi="Times New Roman" w:cs="Times New Roman"/>
          <w:b/>
          <w:bCs/>
          <w:color w:val="auto"/>
          <w:sz w:val="28"/>
          <w:szCs w:val="28"/>
          <w:lang w:val="kk-KZ"/>
        </w:rPr>
        <w:t xml:space="preserve"> </w:t>
      </w:r>
      <w:r w:rsidR="00C8406A">
        <w:rPr>
          <w:rFonts w:ascii="Times New Roman" w:hAnsi="Times New Roman" w:cs="Times New Roman"/>
          <w:b/>
          <w:bCs/>
          <w:color w:val="auto"/>
          <w:sz w:val="28"/>
          <w:szCs w:val="28"/>
          <w:lang w:val="kk-KZ"/>
        </w:rPr>
        <w:t>желтоқсан</w:t>
      </w:r>
      <w:r w:rsidRPr="007258D0">
        <w:rPr>
          <w:rFonts w:ascii="Times New Roman" w:hAnsi="Times New Roman" w:cs="Times New Roman"/>
          <w:b/>
          <w:bCs/>
          <w:color w:val="auto"/>
          <w:sz w:val="28"/>
          <w:szCs w:val="28"/>
          <w:lang w:val="kk-KZ"/>
        </w:rPr>
        <w:t xml:space="preserve">дағы </w:t>
      </w:r>
      <w:r w:rsidR="002D7E94">
        <w:rPr>
          <w:rFonts w:ascii="Times New Roman" w:hAnsi="Times New Roman" w:cs="Times New Roman"/>
          <w:b/>
          <w:bCs/>
          <w:color w:val="auto"/>
          <w:sz w:val="28"/>
          <w:szCs w:val="28"/>
          <w:lang w:val="kk-KZ"/>
        </w:rPr>
        <w:br/>
      </w:r>
      <w:r w:rsidRPr="007258D0">
        <w:rPr>
          <w:rFonts w:ascii="Times New Roman" w:hAnsi="Times New Roman" w:cs="Times New Roman"/>
          <w:b/>
          <w:bCs/>
          <w:color w:val="auto"/>
          <w:sz w:val="28"/>
          <w:szCs w:val="28"/>
          <w:lang w:val="kk-KZ"/>
        </w:rPr>
        <w:t xml:space="preserve">№ </w:t>
      </w:r>
      <w:r w:rsidR="00C8406A">
        <w:rPr>
          <w:rFonts w:ascii="Times New Roman" w:hAnsi="Times New Roman" w:cs="Times New Roman"/>
          <w:b/>
          <w:bCs/>
          <w:color w:val="auto"/>
          <w:sz w:val="28"/>
          <w:szCs w:val="28"/>
          <w:lang w:val="kk-KZ"/>
        </w:rPr>
        <w:t>713</w:t>
      </w:r>
      <w:r w:rsidRPr="007258D0">
        <w:rPr>
          <w:rFonts w:ascii="Times New Roman" w:hAnsi="Times New Roman" w:cs="Times New Roman"/>
          <w:b/>
          <w:bCs/>
          <w:color w:val="auto"/>
          <w:sz w:val="28"/>
          <w:szCs w:val="28"/>
          <w:lang w:val="kk-KZ"/>
        </w:rPr>
        <w:t xml:space="preserve"> бұйрығына өзгерістер</w:t>
      </w:r>
      <w:r w:rsidR="004C410A">
        <w:rPr>
          <w:rFonts w:ascii="Times New Roman" w:hAnsi="Times New Roman" w:cs="Times New Roman"/>
          <w:b/>
          <w:bCs/>
          <w:color w:val="auto"/>
          <w:sz w:val="28"/>
          <w:szCs w:val="28"/>
          <w:lang w:val="kk-KZ"/>
        </w:rPr>
        <w:t xml:space="preserve"> мен толықтырулар енгізу туралы</w:t>
      </w:r>
    </w:p>
    <w:p w:rsidR="0086429F" w:rsidRPr="007258D0" w:rsidRDefault="0086429F" w:rsidP="007258D0">
      <w:pPr>
        <w:spacing w:after="0" w:line="240" w:lineRule="auto"/>
        <w:ind w:firstLine="709"/>
        <w:rPr>
          <w:rFonts w:ascii="Times New Roman" w:hAnsi="Times New Roman" w:cs="Times New Roman"/>
          <w:sz w:val="28"/>
          <w:szCs w:val="28"/>
          <w:lang w:val="kk-KZ"/>
        </w:rPr>
      </w:pPr>
    </w:p>
    <w:p w:rsidR="0086429F" w:rsidRPr="007258D0" w:rsidRDefault="0086429F" w:rsidP="007258D0">
      <w:pPr>
        <w:spacing w:after="0" w:line="240" w:lineRule="auto"/>
        <w:ind w:firstLine="709"/>
        <w:jc w:val="both"/>
        <w:rPr>
          <w:rFonts w:ascii="Times New Roman" w:hAnsi="Times New Roman" w:cs="Times New Roman"/>
          <w:sz w:val="28"/>
          <w:szCs w:val="28"/>
          <w:lang w:val="kk-KZ"/>
        </w:rPr>
      </w:pPr>
    </w:p>
    <w:p w:rsidR="0086429F" w:rsidRPr="007258D0" w:rsidRDefault="0086429F" w:rsidP="00897230">
      <w:pPr>
        <w:pStyle w:val="a3"/>
        <w:spacing w:after="0" w:line="240" w:lineRule="auto"/>
        <w:ind w:firstLine="709"/>
        <w:jc w:val="both"/>
        <w:rPr>
          <w:rFonts w:ascii="Times New Roman" w:hAnsi="Times New Roman" w:cs="Times New Roman"/>
          <w:sz w:val="28"/>
          <w:szCs w:val="28"/>
          <w:lang w:val="kk-KZ"/>
        </w:rPr>
      </w:pPr>
      <w:r w:rsidRPr="007258D0">
        <w:rPr>
          <w:rFonts w:ascii="Times New Roman" w:hAnsi="Times New Roman" w:cs="Times New Roman"/>
          <w:bCs/>
          <w:color w:val="auto"/>
          <w:sz w:val="28"/>
          <w:szCs w:val="28"/>
          <w:lang w:val="kk-KZ"/>
        </w:rPr>
        <w:t xml:space="preserve">«Қазақстан Республикасы Қаржы министрлігінің </w:t>
      </w:r>
      <w:r w:rsidRPr="007258D0">
        <w:rPr>
          <w:rFonts w:ascii="Times New Roman" w:hAnsi="Times New Roman" w:cs="Times New Roman"/>
          <w:color w:val="auto"/>
          <w:sz w:val="28"/>
          <w:szCs w:val="28"/>
          <w:lang w:val="kk-KZ"/>
        </w:rPr>
        <w:t>2014 – 2018 жылдарға арналған стратегиялық жоспары туралы» Қазақстан Республикасы Қаржы министрінің 201</w:t>
      </w:r>
      <w:r w:rsidR="00C8406A">
        <w:rPr>
          <w:rFonts w:ascii="Times New Roman" w:hAnsi="Times New Roman" w:cs="Times New Roman"/>
          <w:color w:val="auto"/>
          <w:sz w:val="28"/>
          <w:szCs w:val="28"/>
          <w:lang w:val="kk-KZ"/>
        </w:rPr>
        <w:t>5</w:t>
      </w:r>
      <w:r w:rsidRPr="007258D0">
        <w:rPr>
          <w:rFonts w:ascii="Times New Roman" w:hAnsi="Times New Roman" w:cs="Times New Roman"/>
          <w:color w:val="auto"/>
          <w:sz w:val="28"/>
          <w:szCs w:val="28"/>
          <w:lang w:val="kk-KZ"/>
        </w:rPr>
        <w:t xml:space="preserve"> жылғы 2</w:t>
      </w:r>
      <w:r w:rsidR="00C8406A">
        <w:rPr>
          <w:rFonts w:ascii="Times New Roman" w:hAnsi="Times New Roman" w:cs="Times New Roman"/>
          <w:color w:val="auto"/>
          <w:sz w:val="28"/>
          <w:szCs w:val="28"/>
          <w:lang w:val="kk-KZ"/>
        </w:rPr>
        <w:t>9</w:t>
      </w:r>
      <w:r w:rsidRPr="007258D0">
        <w:rPr>
          <w:rFonts w:ascii="Times New Roman" w:hAnsi="Times New Roman" w:cs="Times New Roman"/>
          <w:color w:val="auto"/>
          <w:sz w:val="28"/>
          <w:szCs w:val="28"/>
          <w:lang w:val="kk-KZ"/>
        </w:rPr>
        <w:t xml:space="preserve"> </w:t>
      </w:r>
      <w:r w:rsidR="00C8406A">
        <w:rPr>
          <w:rFonts w:ascii="Times New Roman" w:hAnsi="Times New Roman" w:cs="Times New Roman"/>
          <w:color w:val="auto"/>
          <w:sz w:val="28"/>
          <w:szCs w:val="28"/>
          <w:lang w:val="kk-KZ"/>
        </w:rPr>
        <w:t>желтоқсан</w:t>
      </w:r>
      <w:r w:rsidRPr="007258D0">
        <w:rPr>
          <w:rFonts w:ascii="Times New Roman" w:hAnsi="Times New Roman" w:cs="Times New Roman"/>
          <w:color w:val="auto"/>
          <w:sz w:val="28"/>
          <w:szCs w:val="28"/>
          <w:lang w:val="kk-KZ"/>
        </w:rPr>
        <w:t xml:space="preserve">дағы № </w:t>
      </w:r>
      <w:r w:rsidR="00C8406A">
        <w:rPr>
          <w:rFonts w:ascii="Times New Roman" w:hAnsi="Times New Roman" w:cs="Times New Roman"/>
          <w:color w:val="auto"/>
          <w:sz w:val="28"/>
          <w:szCs w:val="28"/>
          <w:lang w:val="kk-KZ"/>
        </w:rPr>
        <w:t>713</w:t>
      </w:r>
      <w:r w:rsidRPr="007258D0">
        <w:rPr>
          <w:rFonts w:ascii="Times New Roman" w:hAnsi="Times New Roman" w:cs="Times New Roman"/>
          <w:color w:val="auto"/>
          <w:sz w:val="28"/>
          <w:szCs w:val="28"/>
          <w:lang w:val="kk-KZ"/>
        </w:rPr>
        <w:t xml:space="preserve"> бұйрығын </w:t>
      </w:r>
      <w:r w:rsidR="00C8406A">
        <w:rPr>
          <w:rFonts w:ascii="Times New Roman" w:hAnsi="Times New Roman" w:cs="Times New Roman"/>
          <w:color w:val="auto"/>
          <w:sz w:val="28"/>
          <w:szCs w:val="28"/>
          <w:lang w:val="kk-KZ"/>
        </w:rPr>
        <w:br/>
      </w:r>
      <w:r w:rsidRPr="007258D0">
        <w:rPr>
          <w:rFonts w:ascii="Times New Roman" w:hAnsi="Times New Roman" w:cs="Times New Roman"/>
          <w:color w:val="auto"/>
          <w:sz w:val="28"/>
          <w:szCs w:val="28"/>
          <w:lang w:val="kk-KZ"/>
        </w:rPr>
        <w:t>«201</w:t>
      </w:r>
      <w:r w:rsidR="00C8406A">
        <w:rPr>
          <w:rFonts w:ascii="Times New Roman" w:hAnsi="Times New Roman" w:cs="Times New Roman"/>
          <w:color w:val="auto"/>
          <w:sz w:val="28"/>
          <w:szCs w:val="28"/>
          <w:lang w:val="kk-KZ"/>
        </w:rPr>
        <w:t>6 – 2018</w:t>
      </w:r>
      <w:r w:rsidRPr="007258D0">
        <w:rPr>
          <w:rFonts w:ascii="Times New Roman" w:hAnsi="Times New Roman" w:cs="Times New Roman"/>
          <w:color w:val="auto"/>
          <w:sz w:val="28"/>
          <w:szCs w:val="28"/>
          <w:lang w:val="kk-KZ"/>
        </w:rPr>
        <w:t xml:space="preserve"> жылдарға арналған республикалық бюджет туралы» Қазақстан Республикасының Заңына өзгерістер мен толықтырулар енгізу туралы» </w:t>
      </w:r>
      <w:r w:rsidR="00A55D74">
        <w:rPr>
          <w:rFonts w:ascii="Times New Roman" w:hAnsi="Times New Roman" w:cs="Times New Roman"/>
          <w:color w:val="auto"/>
          <w:sz w:val="28"/>
          <w:szCs w:val="28"/>
          <w:lang w:val="kk-KZ"/>
        </w:rPr>
        <w:br/>
      </w:r>
      <w:r w:rsidRPr="007258D0">
        <w:rPr>
          <w:rFonts w:ascii="Times New Roman" w:hAnsi="Times New Roman" w:cs="Times New Roman"/>
          <w:color w:val="auto"/>
          <w:sz w:val="28"/>
          <w:szCs w:val="28"/>
          <w:lang w:val="kk-KZ"/>
        </w:rPr>
        <w:t>201</w:t>
      </w:r>
      <w:r w:rsidR="00A55D74">
        <w:rPr>
          <w:rFonts w:ascii="Times New Roman" w:hAnsi="Times New Roman" w:cs="Times New Roman"/>
          <w:color w:val="auto"/>
          <w:sz w:val="28"/>
          <w:szCs w:val="28"/>
          <w:lang w:val="kk-KZ"/>
        </w:rPr>
        <w:t>6</w:t>
      </w:r>
      <w:r w:rsidRPr="007258D0">
        <w:rPr>
          <w:rFonts w:ascii="Times New Roman" w:hAnsi="Times New Roman" w:cs="Times New Roman"/>
          <w:color w:val="auto"/>
          <w:sz w:val="28"/>
          <w:szCs w:val="28"/>
          <w:lang w:val="kk-KZ"/>
        </w:rPr>
        <w:t xml:space="preserve"> жылғы</w:t>
      </w:r>
      <w:r w:rsidR="00491721">
        <w:rPr>
          <w:rFonts w:ascii="Times New Roman" w:hAnsi="Times New Roman" w:cs="Times New Roman"/>
          <w:color w:val="auto"/>
          <w:sz w:val="28"/>
          <w:szCs w:val="28"/>
          <w:lang w:val="kk-KZ"/>
        </w:rPr>
        <w:t xml:space="preserve"> </w:t>
      </w:r>
      <w:r w:rsidR="004C410A">
        <w:rPr>
          <w:rFonts w:ascii="Times New Roman" w:hAnsi="Times New Roman" w:cs="Times New Roman"/>
          <w:color w:val="auto"/>
          <w:sz w:val="28"/>
          <w:szCs w:val="28"/>
          <w:lang w:val="kk-KZ"/>
        </w:rPr>
        <w:t>5</w:t>
      </w:r>
      <w:r w:rsidR="00491721">
        <w:rPr>
          <w:rFonts w:ascii="Times New Roman" w:hAnsi="Times New Roman" w:cs="Times New Roman"/>
          <w:color w:val="auto"/>
          <w:sz w:val="28"/>
          <w:szCs w:val="28"/>
          <w:lang w:val="kk-KZ"/>
        </w:rPr>
        <w:t xml:space="preserve"> </w:t>
      </w:r>
      <w:r w:rsidR="004C410A">
        <w:rPr>
          <w:rFonts w:ascii="Times New Roman" w:hAnsi="Times New Roman" w:cs="Times New Roman"/>
          <w:color w:val="auto"/>
          <w:sz w:val="28"/>
          <w:szCs w:val="28"/>
          <w:lang w:val="kk-KZ"/>
        </w:rPr>
        <w:t>наурыз</w:t>
      </w:r>
      <w:r w:rsidR="00491721">
        <w:rPr>
          <w:rFonts w:ascii="Times New Roman" w:hAnsi="Times New Roman" w:cs="Times New Roman"/>
          <w:color w:val="auto"/>
          <w:sz w:val="28"/>
          <w:szCs w:val="28"/>
          <w:lang w:val="kk-KZ"/>
        </w:rPr>
        <w:t xml:space="preserve">дағы № </w:t>
      </w:r>
      <w:r w:rsidR="004C410A" w:rsidRPr="004C410A">
        <w:rPr>
          <w:rFonts w:ascii="Times New Roman" w:hAnsi="Times New Roman" w:cs="Times New Roman"/>
          <w:color w:val="auto"/>
          <w:sz w:val="28"/>
          <w:szCs w:val="28"/>
          <w:lang w:val="kk-KZ"/>
        </w:rPr>
        <w:t>470-V</w:t>
      </w:r>
      <w:r w:rsidR="00491721">
        <w:rPr>
          <w:rFonts w:ascii="Times New Roman" w:hAnsi="Times New Roman" w:cs="Times New Roman"/>
          <w:color w:val="auto"/>
          <w:sz w:val="28"/>
          <w:szCs w:val="28"/>
          <w:lang w:val="kk-KZ"/>
        </w:rPr>
        <w:t xml:space="preserve"> </w:t>
      </w:r>
      <w:r w:rsidRPr="007258D0">
        <w:rPr>
          <w:rFonts w:ascii="Times New Roman" w:hAnsi="Times New Roman" w:cs="Times New Roman"/>
          <w:color w:val="auto"/>
          <w:sz w:val="28"/>
          <w:szCs w:val="28"/>
          <w:lang w:val="kk-KZ"/>
        </w:rPr>
        <w:t>ҚРЗ Қазақстан Республикасының Заңына сәйкес келтіру мақсатында</w:t>
      </w:r>
      <w:r w:rsidR="00897230">
        <w:rPr>
          <w:rFonts w:ascii="Times New Roman" w:hAnsi="Times New Roman" w:cs="Times New Roman"/>
          <w:color w:val="auto"/>
          <w:sz w:val="28"/>
          <w:szCs w:val="28"/>
          <w:lang w:val="kk-KZ"/>
        </w:rPr>
        <w:t xml:space="preserve"> </w:t>
      </w:r>
      <w:r w:rsidRPr="000B56A3">
        <w:rPr>
          <w:rFonts w:ascii="Times New Roman" w:hAnsi="Times New Roman" w:cs="Times New Roman"/>
          <w:b/>
          <w:color w:val="auto"/>
          <w:sz w:val="28"/>
          <w:szCs w:val="28"/>
          <w:lang w:val="kk-KZ"/>
        </w:rPr>
        <w:t>БҰЙЫРАМЫН:</w:t>
      </w:r>
    </w:p>
    <w:p w:rsidR="0086429F" w:rsidRPr="007258D0" w:rsidRDefault="0086429F" w:rsidP="007258D0">
      <w:pPr>
        <w:spacing w:after="0" w:line="240" w:lineRule="auto"/>
        <w:ind w:firstLine="709"/>
        <w:jc w:val="both"/>
        <w:rPr>
          <w:rFonts w:ascii="Times New Roman" w:hAnsi="Times New Roman" w:cs="Times New Roman"/>
          <w:sz w:val="28"/>
          <w:szCs w:val="28"/>
          <w:lang w:val="kk-KZ"/>
        </w:rPr>
      </w:pPr>
      <w:r w:rsidRPr="007258D0">
        <w:rPr>
          <w:rFonts w:ascii="Times New Roman" w:hAnsi="Times New Roman" w:cs="Times New Roman"/>
          <w:sz w:val="28"/>
          <w:szCs w:val="28"/>
          <w:lang w:val="kk-KZ"/>
        </w:rPr>
        <w:t xml:space="preserve">1. </w:t>
      </w:r>
      <w:r w:rsidRPr="007258D0">
        <w:rPr>
          <w:rFonts w:ascii="Times New Roman" w:hAnsi="Times New Roman" w:cs="Times New Roman"/>
          <w:bCs/>
          <w:sz w:val="28"/>
          <w:szCs w:val="28"/>
          <w:lang w:val="kk-KZ"/>
        </w:rPr>
        <w:t xml:space="preserve">«Қазақстан Республикасы Қаржы министрлігінің </w:t>
      </w:r>
      <w:r w:rsidRPr="007258D0">
        <w:rPr>
          <w:rFonts w:ascii="Times New Roman" w:hAnsi="Times New Roman" w:cs="Times New Roman"/>
          <w:sz w:val="28"/>
          <w:szCs w:val="28"/>
          <w:lang w:val="kk-KZ"/>
        </w:rPr>
        <w:t>2014 – 2018 жылдарға арналған стратегиялық жоспары туралы» Қазақстан Республикасы Қаржы министрінің 201</w:t>
      </w:r>
      <w:r w:rsidR="00C95322">
        <w:rPr>
          <w:rFonts w:ascii="Times New Roman" w:hAnsi="Times New Roman" w:cs="Times New Roman"/>
          <w:sz w:val="28"/>
          <w:szCs w:val="28"/>
          <w:lang w:val="kk-KZ"/>
        </w:rPr>
        <w:t>5</w:t>
      </w:r>
      <w:r w:rsidRPr="007258D0">
        <w:rPr>
          <w:rFonts w:ascii="Times New Roman" w:hAnsi="Times New Roman" w:cs="Times New Roman"/>
          <w:sz w:val="28"/>
          <w:szCs w:val="28"/>
          <w:lang w:val="kk-KZ"/>
        </w:rPr>
        <w:t xml:space="preserve"> жылғы 2</w:t>
      </w:r>
      <w:r w:rsidR="00C95322">
        <w:rPr>
          <w:rFonts w:ascii="Times New Roman" w:hAnsi="Times New Roman" w:cs="Times New Roman"/>
          <w:sz w:val="28"/>
          <w:szCs w:val="28"/>
          <w:lang w:val="kk-KZ"/>
        </w:rPr>
        <w:t>9</w:t>
      </w:r>
      <w:r w:rsidRPr="007258D0">
        <w:rPr>
          <w:rFonts w:ascii="Times New Roman" w:hAnsi="Times New Roman" w:cs="Times New Roman"/>
          <w:sz w:val="28"/>
          <w:szCs w:val="28"/>
          <w:lang w:val="kk-KZ"/>
        </w:rPr>
        <w:t xml:space="preserve"> </w:t>
      </w:r>
      <w:r w:rsidR="00C95322">
        <w:rPr>
          <w:rFonts w:ascii="Times New Roman" w:hAnsi="Times New Roman" w:cs="Times New Roman"/>
          <w:sz w:val="28"/>
          <w:szCs w:val="28"/>
          <w:lang w:val="kk-KZ"/>
        </w:rPr>
        <w:t>желтоқ</w:t>
      </w:r>
      <w:r w:rsidR="004C410A">
        <w:rPr>
          <w:rFonts w:ascii="Times New Roman" w:hAnsi="Times New Roman" w:cs="Times New Roman"/>
          <w:sz w:val="28"/>
          <w:szCs w:val="28"/>
          <w:lang w:val="kk-KZ"/>
        </w:rPr>
        <w:t>сан</w:t>
      </w:r>
      <w:r w:rsidRPr="007258D0">
        <w:rPr>
          <w:rFonts w:ascii="Times New Roman" w:hAnsi="Times New Roman" w:cs="Times New Roman"/>
          <w:sz w:val="28"/>
          <w:szCs w:val="28"/>
          <w:lang w:val="kk-KZ"/>
        </w:rPr>
        <w:t xml:space="preserve">дағы № </w:t>
      </w:r>
      <w:r w:rsidR="00C95322">
        <w:rPr>
          <w:rFonts w:ascii="Times New Roman" w:hAnsi="Times New Roman" w:cs="Times New Roman"/>
          <w:sz w:val="28"/>
          <w:szCs w:val="28"/>
          <w:lang w:val="kk-KZ"/>
        </w:rPr>
        <w:t>713</w:t>
      </w:r>
      <w:r w:rsidRPr="007258D0">
        <w:rPr>
          <w:rFonts w:ascii="Times New Roman" w:hAnsi="Times New Roman" w:cs="Times New Roman"/>
          <w:sz w:val="28"/>
          <w:szCs w:val="28"/>
          <w:lang w:val="kk-KZ"/>
        </w:rPr>
        <w:t xml:space="preserve"> бұйрығына мынадай өзгерістер мен толықтырулар енгізілсін:</w:t>
      </w:r>
    </w:p>
    <w:p w:rsidR="00C95322" w:rsidRDefault="00C95322" w:rsidP="00C95322">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4</w:t>
      </w:r>
      <w:r w:rsidRPr="00C95322">
        <w:rPr>
          <w:rFonts w:ascii="Times New Roman" w:hAnsi="Times New Roman" w:cs="Times New Roman"/>
          <w:bCs/>
          <w:sz w:val="28"/>
          <w:szCs w:val="28"/>
          <w:lang w:val="kk-KZ"/>
        </w:rPr>
        <w:t xml:space="preserve"> «Стратегиялық және бюджеттік жоспарлаудың өзара байланысының архитектурасы</w:t>
      </w:r>
      <w:r>
        <w:rPr>
          <w:rFonts w:ascii="Times New Roman" w:hAnsi="Times New Roman" w:cs="Times New Roman"/>
          <w:bCs/>
          <w:sz w:val="28"/>
          <w:szCs w:val="28"/>
          <w:lang w:val="kk-KZ"/>
        </w:rPr>
        <w:t>»</w:t>
      </w:r>
      <w:r w:rsidR="00897230" w:rsidRPr="00897230">
        <w:rPr>
          <w:rFonts w:ascii="Times New Roman" w:hAnsi="Times New Roman" w:cs="Times New Roman"/>
          <w:bCs/>
          <w:sz w:val="28"/>
          <w:szCs w:val="28"/>
          <w:lang w:val="kk-KZ"/>
        </w:rPr>
        <w:t xml:space="preserve"> </w:t>
      </w:r>
      <w:r w:rsidR="00897230">
        <w:rPr>
          <w:rFonts w:ascii="Times New Roman" w:hAnsi="Times New Roman" w:cs="Times New Roman"/>
          <w:bCs/>
          <w:sz w:val="28"/>
          <w:szCs w:val="28"/>
          <w:lang w:val="kk-KZ"/>
        </w:rPr>
        <w:t>бөлімінде:</w:t>
      </w:r>
    </w:p>
    <w:p w:rsidR="005678CD" w:rsidRDefault="005678CD" w:rsidP="00C95322">
      <w:pPr>
        <w:spacing w:after="0" w:line="240" w:lineRule="auto"/>
        <w:ind w:firstLine="709"/>
        <w:jc w:val="both"/>
        <w:rPr>
          <w:rFonts w:ascii="Times New Roman" w:hAnsi="Times New Roman" w:cs="Times New Roman"/>
          <w:sz w:val="28"/>
          <w:szCs w:val="28"/>
          <w:lang w:val="kk-KZ"/>
        </w:rPr>
      </w:pPr>
      <w:r w:rsidRPr="005678CD">
        <w:rPr>
          <w:rFonts w:ascii="Times New Roman" w:hAnsi="Times New Roman" w:cs="Times New Roman"/>
          <w:sz w:val="28"/>
          <w:szCs w:val="28"/>
          <w:lang w:val="kk-KZ"/>
        </w:rPr>
        <w:t>«Бюджеттік Бағдарламалар</w:t>
      </w:r>
      <w:r>
        <w:rPr>
          <w:rFonts w:ascii="Times New Roman" w:hAnsi="Times New Roman" w:cs="Times New Roman"/>
          <w:sz w:val="28"/>
          <w:szCs w:val="28"/>
          <w:lang w:val="kk-KZ"/>
        </w:rPr>
        <w:t>»</w:t>
      </w:r>
      <w:r w:rsidRPr="005678CD">
        <w:rPr>
          <w:rFonts w:ascii="Times New Roman" w:hAnsi="Times New Roman" w:cs="Times New Roman"/>
          <w:sz w:val="28"/>
          <w:szCs w:val="28"/>
          <w:lang w:val="kk-KZ"/>
        </w:rPr>
        <w:t xml:space="preserve"> </w:t>
      </w:r>
      <w:r w:rsidR="00897230">
        <w:rPr>
          <w:rFonts w:ascii="Times New Roman" w:hAnsi="Times New Roman" w:cs="Times New Roman"/>
          <w:sz w:val="28"/>
          <w:szCs w:val="28"/>
          <w:lang w:val="kk-KZ"/>
        </w:rPr>
        <w:t>деген жол мынадай</w:t>
      </w:r>
      <w:r w:rsidRPr="005678CD">
        <w:rPr>
          <w:rFonts w:ascii="Times New Roman" w:hAnsi="Times New Roman" w:cs="Times New Roman"/>
          <w:sz w:val="28"/>
          <w:szCs w:val="28"/>
          <w:lang w:val="kk-KZ"/>
        </w:rPr>
        <w:t xml:space="preserve"> редакцияда жазылсын</w:t>
      </w:r>
      <w:r>
        <w:rPr>
          <w:rFonts w:ascii="Times New Roman" w:hAnsi="Times New Roman" w:cs="Times New Roman"/>
          <w:sz w:val="28"/>
          <w:szCs w:val="28"/>
          <w:lang w:val="kk-KZ"/>
        </w:rPr>
        <w:t>:</w:t>
      </w:r>
    </w:p>
    <w:p w:rsidR="00897230" w:rsidRPr="005678CD" w:rsidRDefault="00897230" w:rsidP="00C95322">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sz w:val="28"/>
          <w:szCs w:val="28"/>
          <w:lang w:val="kk-KZ"/>
        </w:rPr>
        <w:t>«</w:t>
      </w:r>
    </w:p>
    <w:tbl>
      <w:tblPr>
        <w:tblpPr w:leftFromText="180" w:rightFromText="180" w:vertAnchor="text" w:horzAnchor="margin" w:tblpY="23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977"/>
        <w:gridCol w:w="2126"/>
        <w:gridCol w:w="2551"/>
      </w:tblGrid>
      <w:tr w:rsidR="00993A3D" w:rsidRPr="00100239" w:rsidTr="00826919">
        <w:trPr>
          <w:trHeight w:val="280"/>
        </w:trPr>
        <w:tc>
          <w:tcPr>
            <w:tcW w:w="9747" w:type="dxa"/>
            <w:gridSpan w:val="4"/>
            <w:shd w:val="clear" w:color="auto" w:fill="auto"/>
          </w:tcPr>
          <w:p w:rsidR="00993A3D" w:rsidRPr="00F31CB4" w:rsidRDefault="004C410A" w:rsidP="00993A3D">
            <w:pPr>
              <w:pStyle w:val="af2"/>
              <w:jc w:val="center"/>
              <w:rPr>
                <w:sz w:val="28"/>
                <w:szCs w:val="28"/>
              </w:rPr>
            </w:pPr>
            <w:r w:rsidRPr="005678CD">
              <w:rPr>
                <w:sz w:val="28"/>
                <w:szCs w:val="28"/>
                <w:lang w:val="kk-KZ"/>
              </w:rPr>
              <w:t>Бюджеттік Бағдарламалар</w:t>
            </w:r>
          </w:p>
        </w:tc>
      </w:tr>
      <w:tr w:rsidR="00993A3D" w:rsidRPr="00AE0EFB" w:rsidTr="004C2F72">
        <w:trPr>
          <w:trHeight w:val="274"/>
        </w:trPr>
        <w:tc>
          <w:tcPr>
            <w:tcW w:w="2093" w:type="dxa"/>
            <w:shd w:val="clear" w:color="auto" w:fill="auto"/>
          </w:tcPr>
          <w:p w:rsidR="00993A3D" w:rsidRPr="0021749E" w:rsidRDefault="00993A3D" w:rsidP="001472F0">
            <w:pPr>
              <w:pStyle w:val="af2"/>
              <w:jc w:val="both"/>
              <w:rPr>
                <w:lang w:val="kk-KZ"/>
              </w:rPr>
            </w:pPr>
            <w:r w:rsidRPr="0021749E">
              <w:rPr>
                <w:bCs/>
                <w:kern w:val="24"/>
                <w:lang w:val="kk-KZ"/>
              </w:rPr>
              <w:t>096 «</w:t>
            </w:r>
            <w:r w:rsidRPr="0021749E">
              <w:rPr>
                <w:lang w:val="kk-KZ"/>
              </w:rPr>
              <w:t xml:space="preserve">Жедел-іздестіру қызметін және сотқа дейінгі </w:t>
            </w:r>
            <w:r w:rsidRPr="0021749E">
              <w:rPr>
                <w:lang w:val="kk-KZ"/>
              </w:rPr>
              <w:lastRenderedPageBreak/>
              <w:t>тергеп-тексеруді жүзеге асыру</w:t>
            </w:r>
            <w:r w:rsidRPr="0021749E">
              <w:rPr>
                <w:bCs/>
                <w:kern w:val="24"/>
                <w:lang w:val="kk-KZ"/>
              </w:rPr>
              <w:t>»  бюджеттік бағдарламасы</w:t>
            </w:r>
          </w:p>
        </w:tc>
        <w:tc>
          <w:tcPr>
            <w:tcW w:w="2977" w:type="dxa"/>
            <w:shd w:val="clear" w:color="auto" w:fill="auto"/>
          </w:tcPr>
          <w:p w:rsidR="00993A3D" w:rsidRPr="0021749E" w:rsidRDefault="00993A3D" w:rsidP="00922F0F">
            <w:pPr>
              <w:spacing w:after="0" w:line="240" w:lineRule="auto"/>
              <w:jc w:val="both"/>
              <w:rPr>
                <w:rFonts w:ascii="Times New Roman" w:eastAsia="Calibri" w:hAnsi="Times New Roman" w:cs="Times New Roman"/>
                <w:sz w:val="24"/>
                <w:szCs w:val="24"/>
                <w:lang w:val="kk-KZ"/>
              </w:rPr>
            </w:pPr>
            <w:r w:rsidRPr="0021749E">
              <w:rPr>
                <w:rFonts w:ascii="Times New Roman" w:eastAsia="Calibri" w:hAnsi="Times New Roman" w:cs="Times New Roman"/>
                <w:sz w:val="24"/>
                <w:szCs w:val="24"/>
                <w:lang w:val="kk-KZ"/>
              </w:rPr>
              <w:lastRenderedPageBreak/>
              <w:t xml:space="preserve">002 </w:t>
            </w:r>
            <w:r w:rsidRPr="0021749E">
              <w:rPr>
                <w:rFonts w:ascii="Times New Roman" w:eastAsia="Times New Roman" w:hAnsi="Times New Roman" w:cs="Times New Roman"/>
                <w:bCs/>
                <w:kern w:val="24"/>
                <w:sz w:val="24"/>
                <w:szCs w:val="24"/>
                <w:lang w:val="kk-KZ" w:eastAsia="ru-RU"/>
              </w:rPr>
              <w:t>«</w:t>
            </w:r>
            <w:r w:rsidRPr="0021749E">
              <w:rPr>
                <w:rFonts w:ascii="Times New Roman" w:eastAsia="Times New Roman" w:hAnsi="Times New Roman" w:cs="Times New Roman"/>
                <w:sz w:val="24"/>
                <w:szCs w:val="24"/>
                <w:lang w:val="kk-KZ" w:eastAsia="ru-RU"/>
              </w:rPr>
              <w:t xml:space="preserve">Халықаралық қаржы ұйымдары қаржыландыратын инвестициялық </w:t>
            </w:r>
            <w:r w:rsidRPr="0021749E">
              <w:rPr>
                <w:rFonts w:ascii="Times New Roman" w:eastAsia="Times New Roman" w:hAnsi="Times New Roman" w:cs="Times New Roman"/>
                <w:sz w:val="24"/>
                <w:szCs w:val="24"/>
                <w:lang w:val="kk-KZ" w:eastAsia="ru-RU"/>
              </w:rPr>
              <w:lastRenderedPageBreak/>
              <w:t>жобалардың аудитiн жүзеге асыру</w:t>
            </w:r>
            <w:r w:rsidR="0021749E" w:rsidRPr="0021749E">
              <w:rPr>
                <w:rFonts w:ascii="Times New Roman" w:eastAsia="Times New Roman" w:hAnsi="Times New Roman" w:cs="Times New Roman"/>
                <w:bCs/>
                <w:kern w:val="24"/>
                <w:sz w:val="24"/>
                <w:szCs w:val="24"/>
                <w:lang w:val="kk-KZ" w:eastAsia="ru-RU"/>
              </w:rPr>
              <w:t xml:space="preserve">» </w:t>
            </w:r>
            <w:r w:rsidRPr="0021749E">
              <w:rPr>
                <w:rFonts w:ascii="Times New Roman" w:eastAsia="Times New Roman" w:hAnsi="Times New Roman" w:cs="Times New Roman"/>
                <w:bCs/>
                <w:kern w:val="24"/>
                <w:sz w:val="24"/>
                <w:szCs w:val="24"/>
                <w:lang w:val="kk-KZ" w:eastAsia="ru-RU"/>
              </w:rPr>
              <w:t>бюджеттік бағдарламасы</w:t>
            </w:r>
          </w:p>
        </w:tc>
        <w:tc>
          <w:tcPr>
            <w:tcW w:w="2126" w:type="dxa"/>
            <w:shd w:val="clear" w:color="auto" w:fill="auto"/>
          </w:tcPr>
          <w:p w:rsidR="00993A3D" w:rsidRPr="0021749E" w:rsidRDefault="00993A3D" w:rsidP="00922F0F">
            <w:pPr>
              <w:pStyle w:val="af2"/>
              <w:jc w:val="both"/>
              <w:rPr>
                <w:lang w:val="kk-KZ"/>
              </w:rPr>
            </w:pPr>
            <w:r w:rsidRPr="0021749E">
              <w:rPr>
                <w:bCs/>
                <w:kern w:val="24"/>
                <w:lang w:val="kk-KZ"/>
              </w:rPr>
              <w:lastRenderedPageBreak/>
              <w:t xml:space="preserve">094 «Мемлекеттік активтерді басқару» бюджеттік </w:t>
            </w:r>
            <w:r w:rsidRPr="0021749E">
              <w:rPr>
                <w:bCs/>
                <w:kern w:val="24"/>
                <w:lang w:val="kk-KZ"/>
              </w:rPr>
              <w:lastRenderedPageBreak/>
              <w:t>бағдарламасы</w:t>
            </w:r>
          </w:p>
        </w:tc>
        <w:tc>
          <w:tcPr>
            <w:tcW w:w="2551" w:type="dxa"/>
            <w:shd w:val="clear" w:color="auto" w:fill="auto"/>
          </w:tcPr>
          <w:p w:rsidR="00993A3D" w:rsidRPr="0021749E" w:rsidRDefault="00993A3D" w:rsidP="00922F0F">
            <w:pPr>
              <w:spacing w:after="0" w:line="240" w:lineRule="auto"/>
              <w:jc w:val="both"/>
              <w:rPr>
                <w:rFonts w:ascii="Times New Roman" w:eastAsia="Calibri" w:hAnsi="Times New Roman" w:cs="Times New Roman"/>
                <w:sz w:val="24"/>
                <w:szCs w:val="24"/>
                <w:lang w:val="kk-KZ"/>
              </w:rPr>
            </w:pPr>
            <w:r w:rsidRPr="0021749E">
              <w:rPr>
                <w:rFonts w:ascii="Times New Roman" w:eastAsia="Calibri" w:hAnsi="Times New Roman" w:cs="Times New Roman"/>
                <w:sz w:val="24"/>
                <w:szCs w:val="24"/>
                <w:lang w:val="kk-KZ"/>
              </w:rPr>
              <w:lastRenderedPageBreak/>
              <w:t xml:space="preserve">038 </w:t>
            </w:r>
            <w:r w:rsidRPr="0021749E">
              <w:rPr>
                <w:rFonts w:ascii="Times New Roman" w:eastAsia="Times New Roman" w:hAnsi="Times New Roman" w:cs="Times New Roman"/>
                <w:bCs/>
                <w:kern w:val="24"/>
                <w:sz w:val="24"/>
                <w:szCs w:val="24"/>
                <w:lang w:val="kk-KZ" w:eastAsia="ru-RU"/>
              </w:rPr>
              <w:t>«</w:t>
            </w:r>
            <w:r w:rsidRPr="0021749E">
              <w:rPr>
                <w:rFonts w:ascii="Times New Roman" w:eastAsia="Times New Roman" w:hAnsi="Times New Roman" w:cs="Times New Roman"/>
                <w:sz w:val="24"/>
                <w:szCs w:val="24"/>
                <w:lang w:val="kk-KZ" w:eastAsia="ru-RU"/>
              </w:rPr>
              <w:t xml:space="preserve">Дағдарыстан кейінгі қалпына келтіру </w:t>
            </w:r>
            <w:r w:rsidR="00210748">
              <w:fldChar w:fldCharType="begin"/>
            </w:r>
            <w:r w:rsidR="00210748" w:rsidRPr="000B56A3">
              <w:rPr>
                <w:lang w:val="kk-KZ"/>
              </w:rPr>
              <w:instrText>HYPERLINK "http://www.adilet.zan.kz/kaz/docs/P1100000225" \l "z5"</w:instrText>
            </w:r>
            <w:r w:rsidR="00210748">
              <w:fldChar w:fldCharType="separate"/>
            </w:r>
            <w:r w:rsidRPr="0021749E">
              <w:rPr>
                <w:rFonts w:ascii="Times New Roman" w:eastAsia="Times New Roman" w:hAnsi="Times New Roman" w:cs="Times New Roman"/>
                <w:sz w:val="24"/>
                <w:szCs w:val="24"/>
                <w:lang w:val="kk-KZ" w:eastAsia="ru-RU"/>
              </w:rPr>
              <w:t>бағдарламасы</w:t>
            </w:r>
            <w:r w:rsidR="00210748">
              <w:fldChar w:fldCharType="end"/>
            </w:r>
            <w:r w:rsidRPr="0021749E">
              <w:rPr>
                <w:rFonts w:ascii="Times New Roman" w:eastAsia="Times New Roman" w:hAnsi="Times New Roman" w:cs="Times New Roman"/>
                <w:sz w:val="24"/>
                <w:szCs w:val="24"/>
                <w:lang w:val="kk-KZ" w:eastAsia="ru-RU"/>
              </w:rPr>
              <w:t xml:space="preserve"> (бәсекеге қабілетті </w:t>
            </w:r>
            <w:r w:rsidRPr="0021749E">
              <w:rPr>
                <w:rFonts w:ascii="Times New Roman" w:eastAsia="Times New Roman" w:hAnsi="Times New Roman" w:cs="Times New Roman"/>
                <w:sz w:val="24"/>
                <w:szCs w:val="24"/>
                <w:lang w:val="kk-KZ" w:eastAsia="ru-RU"/>
              </w:rPr>
              <w:lastRenderedPageBreak/>
              <w:t>кәсіпорындарды сауықтыру)» шеңберінде сыйақының пайыздық мөлшерлемесін субсидиялау</w:t>
            </w:r>
            <w:r w:rsidRPr="0021749E">
              <w:rPr>
                <w:rFonts w:ascii="Times New Roman" w:eastAsia="Times New Roman" w:hAnsi="Times New Roman" w:cs="Times New Roman"/>
                <w:bCs/>
                <w:kern w:val="24"/>
                <w:sz w:val="24"/>
                <w:szCs w:val="24"/>
                <w:lang w:val="kk-KZ" w:eastAsia="ru-RU"/>
              </w:rPr>
              <w:t>»  бюджеттік бағдарламасы</w:t>
            </w:r>
          </w:p>
        </w:tc>
      </w:tr>
      <w:tr w:rsidR="00993A3D" w:rsidRPr="00AE0EFB" w:rsidTr="00826919">
        <w:tc>
          <w:tcPr>
            <w:tcW w:w="2093" w:type="dxa"/>
            <w:shd w:val="clear" w:color="auto" w:fill="auto"/>
          </w:tcPr>
          <w:p w:rsidR="00993A3D" w:rsidRPr="0021749E" w:rsidRDefault="00993A3D" w:rsidP="00922F0F">
            <w:pPr>
              <w:pStyle w:val="af2"/>
              <w:jc w:val="both"/>
              <w:rPr>
                <w:lang w:val="kk-KZ"/>
              </w:rPr>
            </w:pPr>
          </w:p>
        </w:tc>
        <w:tc>
          <w:tcPr>
            <w:tcW w:w="2977" w:type="dxa"/>
            <w:shd w:val="clear" w:color="auto" w:fill="auto"/>
          </w:tcPr>
          <w:p w:rsidR="00993A3D" w:rsidRPr="00922F0F" w:rsidRDefault="00993A3D" w:rsidP="00922F0F">
            <w:pPr>
              <w:spacing w:after="0" w:line="240" w:lineRule="auto"/>
              <w:jc w:val="both"/>
              <w:rPr>
                <w:rFonts w:ascii="Times New Roman" w:eastAsia="Calibri" w:hAnsi="Times New Roman" w:cs="Times New Roman"/>
                <w:sz w:val="24"/>
                <w:szCs w:val="24"/>
                <w:lang w:val="kk-KZ"/>
              </w:rPr>
            </w:pPr>
            <w:r w:rsidRPr="00922F0F">
              <w:rPr>
                <w:rFonts w:ascii="Times New Roman" w:eastAsia="Calibri" w:hAnsi="Times New Roman" w:cs="Times New Roman"/>
                <w:sz w:val="24"/>
                <w:szCs w:val="24"/>
                <w:lang w:val="kk-KZ"/>
              </w:rPr>
              <w:t xml:space="preserve">005 </w:t>
            </w:r>
            <w:r w:rsidR="00922F0F" w:rsidRPr="00922F0F">
              <w:rPr>
                <w:rFonts w:ascii="Times New Roman" w:hAnsi="Times New Roman" w:cs="Times New Roman"/>
                <w:sz w:val="24"/>
                <w:szCs w:val="24"/>
                <w:lang w:val="kk-KZ"/>
              </w:rPr>
              <w:t>«Қазақстан Республикасының Ұлттық қорына қаражатты аударуды ұйымдастыру»</w:t>
            </w:r>
            <w:r w:rsidR="00922F0F">
              <w:rPr>
                <w:rFonts w:ascii="Times New Roman" w:hAnsi="Times New Roman" w:cs="Times New Roman"/>
                <w:sz w:val="24"/>
                <w:szCs w:val="24"/>
                <w:lang w:val="kk-KZ"/>
              </w:rPr>
              <w:t xml:space="preserve"> </w:t>
            </w:r>
            <w:r w:rsidR="00922F0F" w:rsidRPr="0021749E">
              <w:rPr>
                <w:rFonts w:ascii="Times New Roman" w:eastAsia="Times New Roman" w:hAnsi="Times New Roman" w:cs="Times New Roman"/>
                <w:bCs/>
                <w:kern w:val="24"/>
                <w:sz w:val="24"/>
                <w:szCs w:val="24"/>
                <w:lang w:val="kk-KZ" w:eastAsia="ru-RU"/>
              </w:rPr>
              <w:t>бюджеттік бағдарламасы</w:t>
            </w:r>
          </w:p>
        </w:tc>
        <w:tc>
          <w:tcPr>
            <w:tcW w:w="2126" w:type="dxa"/>
            <w:shd w:val="clear" w:color="auto" w:fill="auto"/>
          </w:tcPr>
          <w:p w:rsidR="00993A3D" w:rsidRPr="0021749E" w:rsidRDefault="00993A3D" w:rsidP="00922F0F">
            <w:pPr>
              <w:pStyle w:val="af2"/>
              <w:jc w:val="both"/>
              <w:rPr>
                <w:lang w:val="kk-KZ"/>
              </w:rPr>
            </w:pPr>
          </w:p>
        </w:tc>
        <w:tc>
          <w:tcPr>
            <w:tcW w:w="2551" w:type="dxa"/>
            <w:shd w:val="clear" w:color="auto" w:fill="auto"/>
          </w:tcPr>
          <w:p w:rsidR="00993A3D" w:rsidRPr="0021749E" w:rsidRDefault="00993A3D" w:rsidP="00922F0F">
            <w:pPr>
              <w:spacing w:after="0" w:line="240" w:lineRule="auto"/>
              <w:jc w:val="both"/>
              <w:rPr>
                <w:rFonts w:ascii="Times New Roman" w:eastAsia="Calibri" w:hAnsi="Times New Roman" w:cs="Times New Roman"/>
                <w:sz w:val="24"/>
                <w:szCs w:val="24"/>
                <w:lang w:val="kk-KZ"/>
              </w:rPr>
            </w:pPr>
            <w:r w:rsidRPr="0021749E">
              <w:rPr>
                <w:rFonts w:ascii="Times New Roman" w:eastAsia="Calibri" w:hAnsi="Times New Roman" w:cs="Times New Roman"/>
                <w:sz w:val="24"/>
                <w:szCs w:val="24"/>
                <w:lang w:val="kk-KZ"/>
              </w:rPr>
              <w:t xml:space="preserve">072 </w:t>
            </w:r>
            <w:r w:rsidRPr="0021749E">
              <w:rPr>
                <w:rFonts w:ascii="Times New Roman" w:eastAsia="Times New Roman" w:hAnsi="Times New Roman" w:cs="Times New Roman"/>
                <w:bCs/>
                <w:kern w:val="24"/>
                <w:sz w:val="24"/>
                <w:szCs w:val="24"/>
                <w:lang w:val="kk-KZ" w:eastAsia="ru-RU"/>
              </w:rPr>
              <w:t>«</w:t>
            </w:r>
            <w:r w:rsidRPr="0021749E">
              <w:rPr>
                <w:rFonts w:ascii="Times New Roman" w:eastAsia="Times New Roman" w:hAnsi="Times New Roman" w:cs="Times New Roman"/>
                <w:sz w:val="24"/>
                <w:szCs w:val="24"/>
                <w:lang w:val="kk-KZ" w:eastAsia="ru-RU"/>
              </w:rPr>
              <w:t>Салық әкімшілігі жүйесін реформалау</w:t>
            </w:r>
            <w:r w:rsidRPr="0021749E">
              <w:rPr>
                <w:rFonts w:ascii="Times New Roman" w:eastAsia="Times New Roman" w:hAnsi="Times New Roman" w:cs="Times New Roman"/>
                <w:bCs/>
                <w:kern w:val="24"/>
                <w:sz w:val="24"/>
                <w:szCs w:val="24"/>
                <w:lang w:val="kk-KZ" w:eastAsia="ru-RU"/>
              </w:rPr>
              <w:t>» бюджеттік бағдарламасы</w:t>
            </w:r>
          </w:p>
        </w:tc>
      </w:tr>
      <w:tr w:rsidR="00993A3D" w:rsidRPr="00AE0EFB" w:rsidTr="00826919">
        <w:tc>
          <w:tcPr>
            <w:tcW w:w="2093" w:type="dxa"/>
            <w:shd w:val="clear" w:color="auto" w:fill="auto"/>
          </w:tcPr>
          <w:p w:rsidR="00993A3D" w:rsidRPr="0021749E" w:rsidRDefault="00993A3D" w:rsidP="00922F0F">
            <w:pPr>
              <w:pStyle w:val="af2"/>
              <w:jc w:val="both"/>
              <w:rPr>
                <w:lang w:val="kk-KZ"/>
              </w:rPr>
            </w:pPr>
          </w:p>
        </w:tc>
        <w:tc>
          <w:tcPr>
            <w:tcW w:w="2977" w:type="dxa"/>
            <w:shd w:val="clear" w:color="auto" w:fill="auto"/>
          </w:tcPr>
          <w:p w:rsidR="00993A3D" w:rsidRPr="0021749E" w:rsidRDefault="00993A3D" w:rsidP="00922F0F">
            <w:pPr>
              <w:spacing w:after="0" w:line="240" w:lineRule="auto"/>
              <w:jc w:val="both"/>
              <w:rPr>
                <w:rFonts w:ascii="Times New Roman" w:eastAsia="Calibri" w:hAnsi="Times New Roman" w:cs="Times New Roman"/>
                <w:sz w:val="24"/>
                <w:szCs w:val="24"/>
                <w:lang w:val="kk-KZ"/>
              </w:rPr>
            </w:pPr>
            <w:r w:rsidRPr="0021749E">
              <w:rPr>
                <w:rFonts w:ascii="Times New Roman" w:eastAsia="Calibri" w:hAnsi="Times New Roman" w:cs="Times New Roman"/>
                <w:sz w:val="24"/>
                <w:szCs w:val="24"/>
                <w:lang w:val="kk-KZ"/>
              </w:rPr>
              <w:t xml:space="preserve">006 </w:t>
            </w:r>
            <w:r w:rsidRPr="0021749E">
              <w:rPr>
                <w:rFonts w:ascii="Times New Roman" w:eastAsia="Times New Roman" w:hAnsi="Times New Roman" w:cs="Times New Roman"/>
                <w:bCs/>
                <w:kern w:val="24"/>
                <w:sz w:val="24"/>
                <w:szCs w:val="24"/>
                <w:lang w:val="kk-KZ" w:eastAsia="ru-RU"/>
              </w:rPr>
              <w:t>«</w:t>
            </w:r>
            <w:r w:rsidRPr="0021749E">
              <w:rPr>
                <w:rFonts w:ascii="Times New Roman" w:eastAsia="Times New Roman" w:hAnsi="Times New Roman" w:cs="Times New Roman"/>
                <w:sz w:val="24"/>
                <w:szCs w:val="24"/>
                <w:lang w:val="kk-KZ" w:eastAsia="ru-RU"/>
              </w:rPr>
              <w:t>Халықаралық қаржы ұйымдарының акцияларын сатып алу</w:t>
            </w:r>
            <w:r w:rsidRPr="0021749E">
              <w:rPr>
                <w:rFonts w:ascii="Times New Roman" w:eastAsia="Times New Roman" w:hAnsi="Times New Roman" w:cs="Times New Roman"/>
                <w:bCs/>
                <w:kern w:val="24"/>
                <w:sz w:val="24"/>
                <w:szCs w:val="24"/>
                <w:lang w:val="kk-KZ" w:eastAsia="ru-RU"/>
              </w:rPr>
              <w:t>»  бюджеттік бағдарламасы</w:t>
            </w:r>
          </w:p>
        </w:tc>
        <w:tc>
          <w:tcPr>
            <w:tcW w:w="2126" w:type="dxa"/>
            <w:shd w:val="clear" w:color="auto" w:fill="auto"/>
          </w:tcPr>
          <w:p w:rsidR="00993A3D" w:rsidRPr="0021749E" w:rsidRDefault="00993A3D" w:rsidP="00922F0F">
            <w:pPr>
              <w:pStyle w:val="af2"/>
              <w:jc w:val="both"/>
              <w:rPr>
                <w:lang w:val="kk-KZ"/>
              </w:rPr>
            </w:pPr>
          </w:p>
        </w:tc>
        <w:tc>
          <w:tcPr>
            <w:tcW w:w="2551" w:type="dxa"/>
            <w:shd w:val="clear" w:color="auto" w:fill="auto"/>
          </w:tcPr>
          <w:p w:rsidR="00993A3D" w:rsidRPr="0021749E" w:rsidRDefault="00993A3D" w:rsidP="00922F0F">
            <w:pPr>
              <w:spacing w:after="0" w:line="240" w:lineRule="auto"/>
              <w:jc w:val="both"/>
              <w:rPr>
                <w:rFonts w:ascii="Times New Roman" w:eastAsia="Calibri" w:hAnsi="Times New Roman" w:cs="Times New Roman"/>
                <w:sz w:val="24"/>
                <w:szCs w:val="24"/>
                <w:lang w:val="kk-KZ"/>
              </w:rPr>
            </w:pPr>
          </w:p>
        </w:tc>
      </w:tr>
      <w:tr w:rsidR="00993A3D" w:rsidRPr="00AE0EFB" w:rsidTr="00826919">
        <w:tc>
          <w:tcPr>
            <w:tcW w:w="2093" w:type="dxa"/>
            <w:shd w:val="clear" w:color="auto" w:fill="auto"/>
          </w:tcPr>
          <w:p w:rsidR="00993A3D" w:rsidRPr="0021749E" w:rsidRDefault="00993A3D" w:rsidP="00922F0F">
            <w:pPr>
              <w:pStyle w:val="af2"/>
              <w:jc w:val="both"/>
              <w:rPr>
                <w:lang w:val="kk-KZ"/>
              </w:rPr>
            </w:pPr>
          </w:p>
        </w:tc>
        <w:tc>
          <w:tcPr>
            <w:tcW w:w="2977" w:type="dxa"/>
            <w:shd w:val="clear" w:color="auto" w:fill="auto"/>
          </w:tcPr>
          <w:p w:rsidR="00993A3D" w:rsidRPr="0021749E" w:rsidRDefault="00993A3D" w:rsidP="00922F0F">
            <w:pPr>
              <w:spacing w:after="0" w:line="240" w:lineRule="auto"/>
              <w:jc w:val="both"/>
              <w:rPr>
                <w:rFonts w:ascii="Times New Roman" w:eastAsia="Calibri" w:hAnsi="Times New Roman" w:cs="Times New Roman"/>
                <w:sz w:val="24"/>
                <w:szCs w:val="24"/>
                <w:lang w:val="kk-KZ"/>
              </w:rPr>
            </w:pPr>
            <w:r w:rsidRPr="0021749E">
              <w:rPr>
                <w:rFonts w:ascii="Times New Roman" w:eastAsia="Calibri" w:hAnsi="Times New Roman" w:cs="Times New Roman"/>
                <w:sz w:val="24"/>
                <w:szCs w:val="24"/>
                <w:lang w:val="kk-KZ"/>
              </w:rPr>
              <w:t xml:space="preserve">011 </w:t>
            </w:r>
            <w:r w:rsidRPr="0021749E">
              <w:rPr>
                <w:rFonts w:ascii="Times New Roman" w:eastAsia="Times New Roman" w:hAnsi="Times New Roman" w:cs="Times New Roman"/>
                <w:bCs/>
                <w:kern w:val="24"/>
                <w:sz w:val="24"/>
                <w:szCs w:val="24"/>
                <w:lang w:val="kk-KZ" w:eastAsia="ru-RU"/>
              </w:rPr>
              <w:t>«</w:t>
            </w:r>
            <w:r w:rsidRPr="0021749E">
              <w:rPr>
                <w:rFonts w:ascii="Times New Roman" w:eastAsia="Times New Roman" w:hAnsi="Times New Roman" w:cs="Times New Roman"/>
                <w:sz w:val="24"/>
                <w:szCs w:val="24"/>
                <w:lang w:val="kk-KZ" w:eastAsia="ru-RU"/>
              </w:rPr>
              <w:t>Мемлекеттік кепілдіктер бойынша міндеттемелерді орындау</w:t>
            </w:r>
            <w:r w:rsidRPr="0021749E">
              <w:rPr>
                <w:rFonts w:ascii="Times New Roman" w:eastAsia="Times New Roman" w:hAnsi="Times New Roman" w:cs="Times New Roman"/>
                <w:bCs/>
                <w:kern w:val="24"/>
                <w:sz w:val="24"/>
                <w:szCs w:val="24"/>
                <w:lang w:val="kk-KZ" w:eastAsia="ru-RU"/>
              </w:rPr>
              <w:t>» бюджеттік бағдарламасы</w:t>
            </w:r>
          </w:p>
        </w:tc>
        <w:tc>
          <w:tcPr>
            <w:tcW w:w="2126" w:type="dxa"/>
            <w:shd w:val="clear" w:color="auto" w:fill="auto"/>
          </w:tcPr>
          <w:p w:rsidR="00993A3D" w:rsidRPr="0021749E" w:rsidRDefault="00993A3D" w:rsidP="00922F0F">
            <w:pPr>
              <w:pStyle w:val="af2"/>
              <w:jc w:val="both"/>
              <w:rPr>
                <w:lang w:val="kk-KZ"/>
              </w:rPr>
            </w:pPr>
          </w:p>
        </w:tc>
        <w:tc>
          <w:tcPr>
            <w:tcW w:w="2551" w:type="dxa"/>
            <w:shd w:val="clear" w:color="auto" w:fill="auto"/>
          </w:tcPr>
          <w:p w:rsidR="00993A3D" w:rsidRPr="0021749E" w:rsidRDefault="00993A3D" w:rsidP="00922F0F">
            <w:pPr>
              <w:spacing w:after="0" w:line="240" w:lineRule="auto"/>
              <w:jc w:val="both"/>
              <w:rPr>
                <w:rFonts w:ascii="Times New Roman" w:eastAsia="Calibri" w:hAnsi="Times New Roman" w:cs="Times New Roman"/>
                <w:sz w:val="24"/>
                <w:szCs w:val="24"/>
                <w:lang w:val="kk-KZ"/>
              </w:rPr>
            </w:pPr>
          </w:p>
        </w:tc>
      </w:tr>
      <w:tr w:rsidR="00993A3D" w:rsidRPr="00AE0EFB" w:rsidTr="00826919">
        <w:tc>
          <w:tcPr>
            <w:tcW w:w="2093" w:type="dxa"/>
            <w:shd w:val="clear" w:color="auto" w:fill="auto"/>
          </w:tcPr>
          <w:p w:rsidR="00993A3D" w:rsidRPr="0021749E" w:rsidRDefault="00993A3D" w:rsidP="00922F0F">
            <w:pPr>
              <w:pStyle w:val="af2"/>
              <w:jc w:val="both"/>
              <w:rPr>
                <w:lang w:val="kk-KZ"/>
              </w:rPr>
            </w:pPr>
          </w:p>
        </w:tc>
        <w:tc>
          <w:tcPr>
            <w:tcW w:w="2977" w:type="dxa"/>
            <w:shd w:val="clear" w:color="auto" w:fill="auto"/>
          </w:tcPr>
          <w:p w:rsidR="00993A3D" w:rsidRPr="0021749E" w:rsidRDefault="00993A3D" w:rsidP="00922F0F">
            <w:pPr>
              <w:spacing w:after="0" w:line="240" w:lineRule="auto"/>
              <w:jc w:val="both"/>
              <w:rPr>
                <w:rFonts w:ascii="Times New Roman" w:eastAsia="Calibri" w:hAnsi="Times New Roman" w:cs="Times New Roman"/>
                <w:sz w:val="24"/>
                <w:szCs w:val="24"/>
                <w:lang w:val="kk-KZ"/>
              </w:rPr>
            </w:pPr>
            <w:r w:rsidRPr="0021749E">
              <w:rPr>
                <w:rFonts w:ascii="Times New Roman" w:eastAsia="Calibri" w:hAnsi="Times New Roman" w:cs="Times New Roman"/>
                <w:sz w:val="24"/>
                <w:szCs w:val="24"/>
                <w:lang w:val="kk-KZ"/>
              </w:rPr>
              <w:t xml:space="preserve">013 </w:t>
            </w:r>
            <w:r w:rsidRPr="0021749E">
              <w:rPr>
                <w:rFonts w:ascii="Times New Roman" w:eastAsia="Times New Roman" w:hAnsi="Times New Roman" w:cs="Times New Roman"/>
                <w:bCs/>
                <w:kern w:val="24"/>
                <w:sz w:val="24"/>
                <w:szCs w:val="24"/>
                <w:lang w:val="kk-KZ" w:eastAsia="ru-RU"/>
              </w:rPr>
              <w:t>«Үкіметтік борышқа қызмет көрсету» бюджеттік бағдарламасы</w:t>
            </w:r>
          </w:p>
        </w:tc>
        <w:tc>
          <w:tcPr>
            <w:tcW w:w="2126" w:type="dxa"/>
            <w:shd w:val="clear" w:color="auto" w:fill="auto"/>
          </w:tcPr>
          <w:p w:rsidR="00993A3D" w:rsidRPr="0021749E" w:rsidRDefault="00993A3D" w:rsidP="00922F0F">
            <w:pPr>
              <w:pStyle w:val="af2"/>
              <w:jc w:val="both"/>
              <w:rPr>
                <w:lang w:val="kk-KZ"/>
              </w:rPr>
            </w:pPr>
          </w:p>
        </w:tc>
        <w:tc>
          <w:tcPr>
            <w:tcW w:w="2551" w:type="dxa"/>
            <w:shd w:val="clear" w:color="auto" w:fill="auto"/>
          </w:tcPr>
          <w:p w:rsidR="00993A3D" w:rsidRPr="0021749E" w:rsidRDefault="00993A3D" w:rsidP="00922F0F">
            <w:pPr>
              <w:pStyle w:val="af2"/>
              <w:jc w:val="both"/>
              <w:rPr>
                <w:lang w:val="kk-KZ"/>
              </w:rPr>
            </w:pPr>
          </w:p>
        </w:tc>
      </w:tr>
      <w:tr w:rsidR="00993A3D" w:rsidRPr="00AE0EFB" w:rsidTr="00826919">
        <w:tc>
          <w:tcPr>
            <w:tcW w:w="2093" w:type="dxa"/>
            <w:shd w:val="clear" w:color="auto" w:fill="auto"/>
          </w:tcPr>
          <w:p w:rsidR="00993A3D" w:rsidRPr="0021749E" w:rsidRDefault="00993A3D" w:rsidP="00922F0F">
            <w:pPr>
              <w:pStyle w:val="af2"/>
              <w:jc w:val="both"/>
              <w:rPr>
                <w:lang w:val="kk-KZ"/>
              </w:rPr>
            </w:pPr>
          </w:p>
        </w:tc>
        <w:tc>
          <w:tcPr>
            <w:tcW w:w="2977" w:type="dxa"/>
            <w:shd w:val="clear" w:color="auto" w:fill="auto"/>
          </w:tcPr>
          <w:p w:rsidR="00993A3D" w:rsidRPr="0021749E" w:rsidRDefault="00993A3D" w:rsidP="00922F0F">
            <w:pPr>
              <w:spacing w:after="0" w:line="240" w:lineRule="auto"/>
              <w:jc w:val="both"/>
              <w:rPr>
                <w:rFonts w:ascii="Times New Roman" w:eastAsia="Calibri" w:hAnsi="Times New Roman" w:cs="Times New Roman"/>
                <w:sz w:val="24"/>
                <w:szCs w:val="24"/>
                <w:lang w:val="kk-KZ"/>
              </w:rPr>
            </w:pPr>
            <w:r w:rsidRPr="0021749E">
              <w:rPr>
                <w:rFonts w:ascii="Times New Roman" w:eastAsia="Calibri" w:hAnsi="Times New Roman" w:cs="Times New Roman"/>
                <w:sz w:val="24"/>
                <w:szCs w:val="24"/>
                <w:lang w:val="kk-KZ"/>
              </w:rPr>
              <w:t xml:space="preserve">019 </w:t>
            </w:r>
            <w:r w:rsidRPr="0021749E">
              <w:rPr>
                <w:rFonts w:ascii="Times New Roman" w:eastAsia="Times New Roman" w:hAnsi="Times New Roman" w:cs="Times New Roman"/>
                <w:bCs/>
                <w:kern w:val="24"/>
                <w:sz w:val="24"/>
                <w:szCs w:val="24"/>
                <w:lang w:val="kk-KZ" w:eastAsia="ru-RU"/>
              </w:rPr>
              <w:t>«</w:t>
            </w:r>
            <w:r w:rsidRPr="0021749E">
              <w:rPr>
                <w:rFonts w:ascii="Times New Roman" w:eastAsia="Times New Roman" w:hAnsi="Times New Roman" w:cs="Times New Roman"/>
                <w:sz w:val="24"/>
                <w:szCs w:val="24"/>
                <w:lang w:val="kk-KZ" w:eastAsia="ru-RU"/>
              </w:rPr>
              <w:t>Жеңілдікті тұрғын үй кредиттері бойынша бағамдық айырманы төлеу</w:t>
            </w:r>
            <w:r w:rsidRPr="0021749E">
              <w:rPr>
                <w:rFonts w:ascii="Times New Roman" w:eastAsia="Times New Roman" w:hAnsi="Times New Roman" w:cs="Times New Roman"/>
                <w:bCs/>
                <w:kern w:val="24"/>
                <w:sz w:val="24"/>
                <w:szCs w:val="24"/>
                <w:lang w:val="kk-KZ" w:eastAsia="ru-RU"/>
              </w:rPr>
              <w:t>» бюджеттік бағдарламасы</w:t>
            </w:r>
          </w:p>
        </w:tc>
        <w:tc>
          <w:tcPr>
            <w:tcW w:w="2126" w:type="dxa"/>
            <w:shd w:val="clear" w:color="auto" w:fill="auto"/>
          </w:tcPr>
          <w:p w:rsidR="00993A3D" w:rsidRPr="0021749E" w:rsidRDefault="00993A3D" w:rsidP="00922F0F">
            <w:pPr>
              <w:pStyle w:val="af2"/>
              <w:jc w:val="both"/>
              <w:rPr>
                <w:lang w:val="kk-KZ"/>
              </w:rPr>
            </w:pPr>
          </w:p>
        </w:tc>
        <w:tc>
          <w:tcPr>
            <w:tcW w:w="2551" w:type="dxa"/>
            <w:shd w:val="clear" w:color="auto" w:fill="auto"/>
          </w:tcPr>
          <w:p w:rsidR="00993A3D" w:rsidRPr="0021749E" w:rsidRDefault="00993A3D" w:rsidP="00922F0F">
            <w:pPr>
              <w:pStyle w:val="af2"/>
              <w:jc w:val="both"/>
              <w:rPr>
                <w:lang w:val="kk-KZ"/>
              </w:rPr>
            </w:pPr>
          </w:p>
        </w:tc>
      </w:tr>
      <w:tr w:rsidR="00993A3D" w:rsidRPr="00AE0EFB" w:rsidTr="00826919">
        <w:tc>
          <w:tcPr>
            <w:tcW w:w="2093" w:type="dxa"/>
            <w:shd w:val="clear" w:color="auto" w:fill="auto"/>
          </w:tcPr>
          <w:p w:rsidR="00993A3D" w:rsidRPr="0021749E" w:rsidRDefault="00993A3D" w:rsidP="00922F0F">
            <w:pPr>
              <w:pStyle w:val="af2"/>
              <w:jc w:val="both"/>
              <w:rPr>
                <w:lang w:val="kk-KZ"/>
              </w:rPr>
            </w:pPr>
          </w:p>
        </w:tc>
        <w:tc>
          <w:tcPr>
            <w:tcW w:w="2977" w:type="dxa"/>
            <w:shd w:val="clear" w:color="auto" w:fill="auto"/>
          </w:tcPr>
          <w:p w:rsidR="00993A3D" w:rsidRPr="0021749E" w:rsidRDefault="00993A3D" w:rsidP="00922F0F">
            <w:pPr>
              <w:spacing w:after="0" w:line="240" w:lineRule="auto"/>
              <w:jc w:val="both"/>
              <w:rPr>
                <w:rFonts w:ascii="Times New Roman" w:eastAsia="Calibri" w:hAnsi="Times New Roman" w:cs="Times New Roman"/>
                <w:sz w:val="24"/>
                <w:szCs w:val="24"/>
                <w:lang w:val="kk-KZ"/>
              </w:rPr>
            </w:pPr>
            <w:r w:rsidRPr="0021749E">
              <w:rPr>
                <w:rFonts w:ascii="Times New Roman" w:eastAsia="Calibri" w:hAnsi="Times New Roman" w:cs="Times New Roman"/>
                <w:sz w:val="24"/>
                <w:szCs w:val="24"/>
                <w:lang w:val="kk-KZ"/>
              </w:rPr>
              <w:t xml:space="preserve">067 </w:t>
            </w:r>
            <w:r w:rsidRPr="0021749E">
              <w:rPr>
                <w:rFonts w:ascii="Times New Roman" w:eastAsia="Times New Roman" w:hAnsi="Times New Roman" w:cs="Times New Roman"/>
                <w:bCs/>
                <w:kern w:val="24"/>
                <w:sz w:val="24"/>
                <w:szCs w:val="24"/>
                <w:lang w:val="kk-KZ" w:eastAsia="ru-RU"/>
              </w:rPr>
              <w:t>«</w:t>
            </w:r>
            <w:r w:rsidRPr="0021749E">
              <w:rPr>
                <w:rFonts w:ascii="Times New Roman" w:eastAsia="Times New Roman" w:hAnsi="Times New Roman" w:cs="Times New Roman"/>
                <w:sz w:val="24"/>
                <w:szCs w:val="24"/>
                <w:lang w:val="kk-KZ" w:eastAsia="ru-RU"/>
              </w:rPr>
              <w:t>Саяси партияларды қаржыландыру</w:t>
            </w:r>
            <w:r w:rsidRPr="0021749E">
              <w:rPr>
                <w:rFonts w:ascii="Times New Roman" w:eastAsia="Times New Roman" w:hAnsi="Times New Roman" w:cs="Times New Roman"/>
                <w:bCs/>
                <w:kern w:val="24"/>
                <w:sz w:val="24"/>
                <w:szCs w:val="24"/>
                <w:lang w:val="kk-KZ" w:eastAsia="ru-RU"/>
              </w:rPr>
              <w:t>» бюджеттік бағдарламасы</w:t>
            </w:r>
          </w:p>
        </w:tc>
        <w:tc>
          <w:tcPr>
            <w:tcW w:w="2126" w:type="dxa"/>
            <w:shd w:val="clear" w:color="auto" w:fill="auto"/>
          </w:tcPr>
          <w:p w:rsidR="00993A3D" w:rsidRPr="0021749E" w:rsidRDefault="00993A3D" w:rsidP="00922F0F">
            <w:pPr>
              <w:pStyle w:val="af2"/>
              <w:jc w:val="both"/>
              <w:rPr>
                <w:lang w:val="kk-KZ"/>
              </w:rPr>
            </w:pPr>
          </w:p>
        </w:tc>
        <w:tc>
          <w:tcPr>
            <w:tcW w:w="2551" w:type="dxa"/>
            <w:shd w:val="clear" w:color="auto" w:fill="auto"/>
          </w:tcPr>
          <w:p w:rsidR="00993A3D" w:rsidRPr="0021749E" w:rsidRDefault="00993A3D" w:rsidP="00922F0F">
            <w:pPr>
              <w:pStyle w:val="af2"/>
              <w:jc w:val="both"/>
              <w:rPr>
                <w:lang w:val="kk-KZ"/>
              </w:rPr>
            </w:pPr>
          </w:p>
        </w:tc>
      </w:tr>
      <w:tr w:rsidR="00993A3D" w:rsidRPr="00AE0EFB" w:rsidTr="00826919">
        <w:tc>
          <w:tcPr>
            <w:tcW w:w="2093" w:type="dxa"/>
            <w:shd w:val="clear" w:color="auto" w:fill="auto"/>
          </w:tcPr>
          <w:p w:rsidR="00993A3D" w:rsidRPr="0021749E" w:rsidRDefault="00993A3D" w:rsidP="00922F0F">
            <w:pPr>
              <w:pStyle w:val="af2"/>
              <w:jc w:val="both"/>
              <w:rPr>
                <w:lang w:val="kk-KZ"/>
              </w:rPr>
            </w:pPr>
          </w:p>
        </w:tc>
        <w:tc>
          <w:tcPr>
            <w:tcW w:w="2977" w:type="dxa"/>
            <w:shd w:val="clear" w:color="auto" w:fill="auto"/>
          </w:tcPr>
          <w:p w:rsidR="00993A3D" w:rsidRPr="00922F0F" w:rsidRDefault="00922F0F" w:rsidP="00922F0F">
            <w:pPr>
              <w:spacing w:after="0" w:line="240" w:lineRule="auto"/>
              <w:jc w:val="both"/>
              <w:rPr>
                <w:rFonts w:ascii="Times New Roman" w:eastAsia="Calibri" w:hAnsi="Times New Roman" w:cs="Times New Roman"/>
                <w:sz w:val="24"/>
                <w:szCs w:val="24"/>
                <w:lang w:val="kk-KZ"/>
              </w:rPr>
            </w:pPr>
            <w:r w:rsidRPr="00922F0F">
              <w:rPr>
                <w:rFonts w:ascii="Times New Roman" w:hAnsi="Times New Roman" w:cs="Times New Roman"/>
                <w:sz w:val="24"/>
                <w:szCs w:val="28"/>
                <w:lang w:val="kk-KZ"/>
              </w:rPr>
              <w:t>093 «Жергілікті бюджеттердің шығыстарын өтеуді және өңірлердің экономикалық тұрақтылығын қамтамасыз ету»</w:t>
            </w:r>
            <w:r>
              <w:rPr>
                <w:rFonts w:ascii="Times New Roman" w:hAnsi="Times New Roman" w:cs="Times New Roman"/>
                <w:sz w:val="24"/>
                <w:szCs w:val="28"/>
                <w:lang w:val="kk-KZ"/>
              </w:rPr>
              <w:t xml:space="preserve"> </w:t>
            </w:r>
            <w:r w:rsidRPr="0021749E">
              <w:rPr>
                <w:rFonts w:ascii="Times New Roman" w:eastAsia="Times New Roman" w:hAnsi="Times New Roman" w:cs="Times New Roman"/>
                <w:bCs/>
                <w:kern w:val="24"/>
                <w:sz w:val="24"/>
                <w:szCs w:val="24"/>
                <w:lang w:val="kk-KZ" w:eastAsia="ru-RU"/>
              </w:rPr>
              <w:t xml:space="preserve"> бюджеттік бағдарламасы</w:t>
            </w:r>
          </w:p>
        </w:tc>
        <w:tc>
          <w:tcPr>
            <w:tcW w:w="2126" w:type="dxa"/>
            <w:shd w:val="clear" w:color="auto" w:fill="auto"/>
          </w:tcPr>
          <w:p w:rsidR="00993A3D" w:rsidRPr="0021749E" w:rsidRDefault="00993A3D" w:rsidP="00922F0F">
            <w:pPr>
              <w:pStyle w:val="af2"/>
              <w:jc w:val="both"/>
              <w:rPr>
                <w:lang w:val="kk-KZ"/>
              </w:rPr>
            </w:pPr>
          </w:p>
        </w:tc>
        <w:tc>
          <w:tcPr>
            <w:tcW w:w="2551" w:type="dxa"/>
            <w:shd w:val="clear" w:color="auto" w:fill="auto"/>
          </w:tcPr>
          <w:p w:rsidR="00993A3D" w:rsidRPr="0021749E" w:rsidRDefault="00993A3D" w:rsidP="00922F0F">
            <w:pPr>
              <w:pStyle w:val="af2"/>
              <w:jc w:val="both"/>
              <w:rPr>
                <w:lang w:val="kk-KZ"/>
              </w:rPr>
            </w:pPr>
          </w:p>
        </w:tc>
      </w:tr>
      <w:tr w:rsidR="00993A3D" w:rsidRPr="00AE0EFB" w:rsidTr="00826919">
        <w:tc>
          <w:tcPr>
            <w:tcW w:w="2093" w:type="dxa"/>
            <w:shd w:val="clear" w:color="auto" w:fill="auto"/>
          </w:tcPr>
          <w:p w:rsidR="00993A3D" w:rsidRPr="0021749E" w:rsidRDefault="00993A3D" w:rsidP="00922F0F">
            <w:pPr>
              <w:pStyle w:val="af2"/>
              <w:jc w:val="both"/>
              <w:rPr>
                <w:lang w:val="kk-KZ"/>
              </w:rPr>
            </w:pPr>
          </w:p>
        </w:tc>
        <w:tc>
          <w:tcPr>
            <w:tcW w:w="2977" w:type="dxa"/>
            <w:shd w:val="clear" w:color="auto" w:fill="auto"/>
          </w:tcPr>
          <w:p w:rsidR="00993A3D" w:rsidRPr="0021749E" w:rsidRDefault="00993A3D" w:rsidP="00922F0F">
            <w:pPr>
              <w:spacing w:after="0" w:line="240" w:lineRule="auto"/>
              <w:jc w:val="both"/>
              <w:rPr>
                <w:rFonts w:ascii="Times New Roman" w:eastAsia="Calibri" w:hAnsi="Times New Roman" w:cs="Times New Roman"/>
                <w:sz w:val="24"/>
                <w:szCs w:val="24"/>
                <w:lang w:val="kk-KZ"/>
              </w:rPr>
            </w:pPr>
            <w:r w:rsidRPr="0021749E">
              <w:rPr>
                <w:rFonts w:ascii="Times New Roman" w:eastAsia="Calibri" w:hAnsi="Times New Roman" w:cs="Times New Roman"/>
                <w:sz w:val="24"/>
                <w:szCs w:val="24"/>
                <w:lang w:val="kk-KZ"/>
              </w:rPr>
              <w:t xml:space="preserve">095 </w:t>
            </w:r>
            <w:r w:rsidRPr="0021749E">
              <w:rPr>
                <w:rFonts w:ascii="Times New Roman" w:eastAsia="Times New Roman" w:hAnsi="Times New Roman" w:cs="Times New Roman"/>
                <w:bCs/>
                <w:kern w:val="24"/>
                <w:sz w:val="24"/>
                <w:szCs w:val="24"/>
                <w:lang w:val="kk-KZ" w:eastAsia="ru-RU"/>
              </w:rPr>
              <w:t>«</w:t>
            </w:r>
            <w:r w:rsidRPr="0021749E">
              <w:rPr>
                <w:rFonts w:ascii="Times New Roman" w:eastAsia="Times New Roman" w:hAnsi="Times New Roman" w:cs="Times New Roman"/>
                <w:sz w:val="24"/>
                <w:szCs w:val="24"/>
                <w:lang w:val="kk-KZ" w:eastAsia="ru-RU"/>
              </w:rPr>
              <w:t>Мемлекеттік міндеттемелерді орындау</w:t>
            </w:r>
            <w:r w:rsidRPr="0021749E">
              <w:rPr>
                <w:rFonts w:ascii="Times New Roman" w:eastAsia="Times New Roman" w:hAnsi="Times New Roman" w:cs="Times New Roman"/>
                <w:bCs/>
                <w:kern w:val="24"/>
                <w:sz w:val="24"/>
                <w:szCs w:val="24"/>
                <w:lang w:val="kk-KZ" w:eastAsia="ru-RU"/>
              </w:rPr>
              <w:t>» бюджеттік бағдарламасы</w:t>
            </w:r>
          </w:p>
        </w:tc>
        <w:tc>
          <w:tcPr>
            <w:tcW w:w="2126" w:type="dxa"/>
            <w:shd w:val="clear" w:color="auto" w:fill="auto"/>
          </w:tcPr>
          <w:p w:rsidR="00993A3D" w:rsidRPr="0021749E" w:rsidRDefault="00993A3D" w:rsidP="00922F0F">
            <w:pPr>
              <w:pStyle w:val="af2"/>
              <w:jc w:val="both"/>
              <w:rPr>
                <w:lang w:val="kk-KZ"/>
              </w:rPr>
            </w:pPr>
          </w:p>
        </w:tc>
        <w:tc>
          <w:tcPr>
            <w:tcW w:w="2551" w:type="dxa"/>
            <w:shd w:val="clear" w:color="auto" w:fill="auto"/>
          </w:tcPr>
          <w:p w:rsidR="00993A3D" w:rsidRPr="0021749E" w:rsidRDefault="00993A3D" w:rsidP="00922F0F">
            <w:pPr>
              <w:pStyle w:val="af2"/>
              <w:jc w:val="both"/>
              <w:rPr>
                <w:lang w:val="kk-KZ"/>
              </w:rPr>
            </w:pPr>
          </w:p>
        </w:tc>
      </w:tr>
      <w:tr w:rsidR="00993A3D" w:rsidRPr="00AE0EFB" w:rsidTr="00826919">
        <w:tc>
          <w:tcPr>
            <w:tcW w:w="2093" w:type="dxa"/>
            <w:shd w:val="clear" w:color="auto" w:fill="auto"/>
          </w:tcPr>
          <w:p w:rsidR="00993A3D" w:rsidRPr="0021749E" w:rsidRDefault="00993A3D" w:rsidP="00922F0F">
            <w:pPr>
              <w:pStyle w:val="af2"/>
              <w:jc w:val="both"/>
              <w:rPr>
                <w:lang w:val="kk-KZ"/>
              </w:rPr>
            </w:pPr>
          </w:p>
        </w:tc>
        <w:tc>
          <w:tcPr>
            <w:tcW w:w="2977" w:type="dxa"/>
            <w:shd w:val="clear" w:color="auto" w:fill="auto"/>
          </w:tcPr>
          <w:p w:rsidR="00993A3D" w:rsidRPr="00922F0F" w:rsidRDefault="00922F0F" w:rsidP="00922F0F">
            <w:pPr>
              <w:spacing w:after="0" w:line="240" w:lineRule="auto"/>
              <w:jc w:val="both"/>
              <w:rPr>
                <w:rFonts w:ascii="Times New Roman" w:eastAsia="Calibri" w:hAnsi="Times New Roman" w:cs="Times New Roman"/>
                <w:sz w:val="28"/>
                <w:szCs w:val="28"/>
                <w:lang w:val="kk-KZ"/>
              </w:rPr>
            </w:pPr>
            <w:r w:rsidRPr="00922F0F">
              <w:rPr>
                <w:rFonts w:ascii="Times New Roman" w:hAnsi="Times New Roman" w:cs="Times New Roman"/>
                <w:sz w:val="24"/>
                <w:szCs w:val="28"/>
                <w:lang w:val="kk-KZ"/>
              </w:rPr>
              <w:t>097 «Қазақстан Республикасының Ұлттық қорынан тартылған қаражаттың бір бөлігін қайтару»</w:t>
            </w:r>
            <w:r>
              <w:rPr>
                <w:rFonts w:ascii="Times New Roman" w:hAnsi="Times New Roman" w:cs="Times New Roman"/>
                <w:sz w:val="24"/>
                <w:szCs w:val="28"/>
                <w:lang w:val="kk-KZ"/>
              </w:rPr>
              <w:t xml:space="preserve"> </w:t>
            </w:r>
            <w:r w:rsidRPr="0021749E">
              <w:rPr>
                <w:rFonts w:ascii="Times New Roman" w:eastAsia="Times New Roman" w:hAnsi="Times New Roman" w:cs="Times New Roman"/>
                <w:bCs/>
                <w:kern w:val="24"/>
                <w:sz w:val="24"/>
                <w:szCs w:val="24"/>
                <w:lang w:val="kk-KZ" w:eastAsia="ru-RU"/>
              </w:rPr>
              <w:t>бюджеттік бағдарламасы</w:t>
            </w:r>
          </w:p>
        </w:tc>
        <w:tc>
          <w:tcPr>
            <w:tcW w:w="2126" w:type="dxa"/>
            <w:shd w:val="clear" w:color="auto" w:fill="auto"/>
          </w:tcPr>
          <w:p w:rsidR="00993A3D" w:rsidRPr="0021749E" w:rsidRDefault="00993A3D" w:rsidP="00922F0F">
            <w:pPr>
              <w:pStyle w:val="af2"/>
              <w:jc w:val="both"/>
              <w:rPr>
                <w:lang w:val="kk-KZ"/>
              </w:rPr>
            </w:pPr>
          </w:p>
        </w:tc>
        <w:tc>
          <w:tcPr>
            <w:tcW w:w="2551" w:type="dxa"/>
            <w:shd w:val="clear" w:color="auto" w:fill="auto"/>
          </w:tcPr>
          <w:p w:rsidR="00993A3D" w:rsidRPr="0021749E" w:rsidRDefault="00993A3D" w:rsidP="00922F0F">
            <w:pPr>
              <w:pStyle w:val="af2"/>
              <w:jc w:val="both"/>
              <w:rPr>
                <w:lang w:val="kk-KZ"/>
              </w:rPr>
            </w:pPr>
          </w:p>
        </w:tc>
      </w:tr>
      <w:tr w:rsidR="00993A3D" w:rsidRPr="00AE0EFB" w:rsidTr="00826919">
        <w:tc>
          <w:tcPr>
            <w:tcW w:w="2093" w:type="dxa"/>
            <w:shd w:val="clear" w:color="auto" w:fill="auto"/>
          </w:tcPr>
          <w:p w:rsidR="00993A3D" w:rsidRPr="0021749E" w:rsidRDefault="00993A3D" w:rsidP="00922F0F">
            <w:pPr>
              <w:pStyle w:val="af2"/>
              <w:jc w:val="both"/>
              <w:rPr>
                <w:lang w:val="kk-KZ"/>
              </w:rPr>
            </w:pPr>
          </w:p>
        </w:tc>
        <w:tc>
          <w:tcPr>
            <w:tcW w:w="2977" w:type="dxa"/>
            <w:shd w:val="clear" w:color="auto" w:fill="auto"/>
          </w:tcPr>
          <w:p w:rsidR="00993A3D" w:rsidRPr="0021749E" w:rsidRDefault="00993A3D" w:rsidP="001472F0">
            <w:pPr>
              <w:spacing w:after="0" w:line="240" w:lineRule="auto"/>
              <w:jc w:val="both"/>
              <w:rPr>
                <w:rFonts w:ascii="Times New Roman" w:eastAsia="Calibri" w:hAnsi="Times New Roman" w:cs="Times New Roman"/>
                <w:sz w:val="24"/>
                <w:szCs w:val="24"/>
                <w:lang w:val="kk-KZ"/>
              </w:rPr>
            </w:pPr>
            <w:r w:rsidRPr="0021749E">
              <w:rPr>
                <w:rFonts w:ascii="Times New Roman" w:eastAsia="Calibri" w:hAnsi="Times New Roman" w:cs="Times New Roman"/>
                <w:sz w:val="24"/>
                <w:szCs w:val="24"/>
                <w:lang w:val="kk-KZ"/>
              </w:rPr>
              <w:t xml:space="preserve">400 </w:t>
            </w:r>
            <w:r w:rsidRPr="0021749E">
              <w:rPr>
                <w:rFonts w:ascii="Times New Roman" w:eastAsia="Times New Roman" w:hAnsi="Times New Roman" w:cs="Times New Roman"/>
                <w:bCs/>
                <w:kern w:val="24"/>
                <w:sz w:val="24"/>
                <w:szCs w:val="24"/>
                <w:lang w:val="kk-KZ" w:eastAsia="ru-RU"/>
              </w:rPr>
              <w:t>«Обл</w:t>
            </w:r>
            <w:r w:rsidR="001472F0">
              <w:rPr>
                <w:rFonts w:ascii="Times New Roman" w:eastAsia="Times New Roman" w:hAnsi="Times New Roman" w:cs="Times New Roman"/>
                <w:bCs/>
                <w:kern w:val="24"/>
                <w:sz w:val="24"/>
                <w:szCs w:val="24"/>
                <w:lang w:val="kk-KZ" w:eastAsia="ru-RU"/>
              </w:rPr>
              <w:t>ы</w:t>
            </w:r>
            <w:r w:rsidRPr="0021749E">
              <w:rPr>
                <w:rFonts w:ascii="Times New Roman" w:eastAsia="Times New Roman" w:hAnsi="Times New Roman" w:cs="Times New Roman"/>
                <w:bCs/>
                <w:kern w:val="24"/>
                <w:sz w:val="24"/>
                <w:szCs w:val="24"/>
                <w:lang w:val="kk-KZ" w:eastAsia="ru-RU"/>
              </w:rPr>
              <w:t xml:space="preserve">стық бюджеттерге </w:t>
            </w:r>
            <w:r w:rsidRPr="0021749E">
              <w:rPr>
                <w:rFonts w:ascii="Times New Roman" w:eastAsia="Times New Roman" w:hAnsi="Times New Roman" w:cs="Times New Roman"/>
                <w:bCs/>
                <w:kern w:val="24"/>
                <w:sz w:val="24"/>
                <w:szCs w:val="24"/>
                <w:lang w:val="kk-KZ" w:eastAsia="ru-RU"/>
              </w:rPr>
              <w:lastRenderedPageBreak/>
              <w:t>субвенциялар» бюджеттік бағдарламасы</w:t>
            </w:r>
          </w:p>
        </w:tc>
        <w:tc>
          <w:tcPr>
            <w:tcW w:w="2126" w:type="dxa"/>
            <w:shd w:val="clear" w:color="auto" w:fill="auto"/>
          </w:tcPr>
          <w:p w:rsidR="00993A3D" w:rsidRPr="0021749E" w:rsidRDefault="00993A3D" w:rsidP="00922F0F">
            <w:pPr>
              <w:pStyle w:val="af2"/>
              <w:jc w:val="both"/>
              <w:rPr>
                <w:lang w:val="kk-KZ"/>
              </w:rPr>
            </w:pPr>
          </w:p>
        </w:tc>
        <w:tc>
          <w:tcPr>
            <w:tcW w:w="2551" w:type="dxa"/>
            <w:shd w:val="clear" w:color="auto" w:fill="auto"/>
          </w:tcPr>
          <w:p w:rsidR="00993A3D" w:rsidRPr="0021749E" w:rsidRDefault="00993A3D" w:rsidP="00922F0F">
            <w:pPr>
              <w:pStyle w:val="af2"/>
              <w:jc w:val="both"/>
              <w:rPr>
                <w:lang w:val="kk-KZ"/>
              </w:rPr>
            </w:pPr>
          </w:p>
        </w:tc>
      </w:tr>
      <w:tr w:rsidR="00993A3D" w:rsidRPr="00AE0EFB" w:rsidTr="00826919">
        <w:tc>
          <w:tcPr>
            <w:tcW w:w="9747" w:type="dxa"/>
            <w:gridSpan w:val="4"/>
            <w:shd w:val="clear" w:color="auto" w:fill="auto"/>
          </w:tcPr>
          <w:p w:rsidR="00993A3D" w:rsidRPr="0021749E" w:rsidRDefault="00993A3D" w:rsidP="00922F0F">
            <w:pPr>
              <w:pStyle w:val="af2"/>
              <w:jc w:val="both"/>
              <w:rPr>
                <w:lang w:val="kk-KZ"/>
              </w:rPr>
            </w:pPr>
            <w:r w:rsidRPr="0021749E">
              <w:rPr>
                <w:lang w:val="kk-KZ"/>
              </w:rPr>
              <w:lastRenderedPageBreak/>
              <w:t xml:space="preserve">001 </w:t>
            </w:r>
            <w:r w:rsidRPr="0021749E">
              <w:rPr>
                <w:bCs/>
                <w:kern w:val="24"/>
                <w:lang w:val="kk-KZ"/>
              </w:rPr>
              <w:t>«</w:t>
            </w:r>
            <w:r w:rsidRPr="0021749E">
              <w:rPr>
                <w:lang w:val="kk-KZ"/>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r w:rsidRPr="0021749E">
              <w:rPr>
                <w:bCs/>
                <w:kern w:val="24"/>
                <w:lang w:val="kk-KZ"/>
              </w:rPr>
              <w:t>» бюджеттік бағдарламасы</w:t>
            </w:r>
          </w:p>
        </w:tc>
      </w:tr>
      <w:tr w:rsidR="00993A3D" w:rsidRPr="00AE0EFB" w:rsidTr="00826919">
        <w:tc>
          <w:tcPr>
            <w:tcW w:w="9747" w:type="dxa"/>
            <w:gridSpan w:val="4"/>
            <w:shd w:val="clear" w:color="auto" w:fill="auto"/>
          </w:tcPr>
          <w:p w:rsidR="00993A3D" w:rsidRPr="0021749E" w:rsidRDefault="00993A3D" w:rsidP="00922F0F">
            <w:pPr>
              <w:pStyle w:val="af2"/>
              <w:jc w:val="both"/>
              <w:rPr>
                <w:lang w:val="kk-KZ"/>
              </w:rPr>
            </w:pPr>
            <w:r w:rsidRPr="0021749E">
              <w:rPr>
                <w:lang w:val="kk-KZ"/>
              </w:rPr>
              <w:t xml:space="preserve">010 </w:t>
            </w:r>
            <w:r w:rsidRPr="0021749E">
              <w:rPr>
                <w:bCs/>
                <w:kern w:val="24"/>
                <w:lang w:val="kk-KZ"/>
              </w:rPr>
              <w:t>«Қазақстан Республикасы Үкіметінің резерві» бюджеттік бағдарламасы</w:t>
            </w:r>
          </w:p>
        </w:tc>
      </w:tr>
      <w:tr w:rsidR="00993A3D" w:rsidRPr="00AE0EFB" w:rsidTr="00826919">
        <w:tc>
          <w:tcPr>
            <w:tcW w:w="9747" w:type="dxa"/>
            <w:gridSpan w:val="4"/>
            <w:shd w:val="clear" w:color="auto" w:fill="auto"/>
          </w:tcPr>
          <w:p w:rsidR="00993A3D" w:rsidRPr="0021749E" w:rsidRDefault="00993A3D" w:rsidP="00922F0F">
            <w:pPr>
              <w:pStyle w:val="af2"/>
              <w:jc w:val="both"/>
              <w:rPr>
                <w:lang w:val="kk-KZ"/>
              </w:rPr>
            </w:pPr>
            <w:r w:rsidRPr="0021749E">
              <w:rPr>
                <w:lang w:val="kk-KZ"/>
              </w:rPr>
              <w:t xml:space="preserve">089 </w:t>
            </w:r>
            <w:r w:rsidRPr="0021749E">
              <w:rPr>
                <w:bCs/>
                <w:kern w:val="24"/>
                <w:lang w:val="kk-KZ"/>
              </w:rPr>
              <w:t>«</w:t>
            </w:r>
            <w:r w:rsidRPr="0021749E">
              <w:rPr>
                <w:lang w:val="kk-KZ"/>
              </w:rPr>
              <w:t>Облыстық бюджеттерге, Астана және Алматы қалаларының бюджеттеріне мемлекеттік әкімшілік қызметшілер еңбекақысының деңгейін арттыруға берілетін ағымдағы нысаналы трансферттер</w:t>
            </w:r>
            <w:r w:rsidRPr="0021749E">
              <w:rPr>
                <w:bCs/>
                <w:kern w:val="24"/>
                <w:lang w:val="kk-KZ"/>
              </w:rPr>
              <w:t>» бюджеттік бағдарламасы</w:t>
            </w:r>
          </w:p>
        </w:tc>
      </w:tr>
    </w:tbl>
    <w:p w:rsidR="005678CD" w:rsidRPr="00922F0F" w:rsidRDefault="005678CD" w:rsidP="005678CD">
      <w:pPr>
        <w:spacing w:after="0" w:line="240" w:lineRule="auto"/>
        <w:ind w:firstLine="709"/>
        <w:jc w:val="right"/>
        <w:rPr>
          <w:rFonts w:ascii="Times New Roman" w:hAnsi="Times New Roman" w:cs="Times New Roman"/>
          <w:bCs/>
          <w:sz w:val="28"/>
          <w:szCs w:val="28"/>
          <w:lang w:val="kk-KZ"/>
        </w:rPr>
      </w:pPr>
      <w:r w:rsidRPr="00922F0F">
        <w:rPr>
          <w:rFonts w:ascii="Times New Roman" w:hAnsi="Times New Roman" w:cs="Times New Roman"/>
          <w:bCs/>
          <w:sz w:val="28"/>
          <w:szCs w:val="28"/>
          <w:lang w:val="kk-KZ"/>
        </w:rPr>
        <w:t>;</w:t>
      </w:r>
    </w:p>
    <w:p w:rsidR="00922F0F" w:rsidRDefault="00922F0F" w:rsidP="00922F0F">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5-бөлім</w:t>
      </w:r>
      <w:r w:rsidRPr="00C95322">
        <w:rPr>
          <w:rFonts w:ascii="Times New Roman" w:hAnsi="Times New Roman" w:cs="Times New Roman"/>
          <w:bCs/>
          <w:sz w:val="28"/>
          <w:szCs w:val="28"/>
          <w:lang w:val="kk-KZ"/>
        </w:rPr>
        <w:t xml:space="preserve"> «</w:t>
      </w:r>
      <w:r w:rsidRPr="00922F0F">
        <w:rPr>
          <w:rFonts w:ascii="Times New Roman" w:hAnsi="Times New Roman" w:cs="Times New Roman"/>
          <w:bCs/>
          <w:sz w:val="28"/>
          <w:szCs w:val="28"/>
        </w:rPr>
        <w:t xml:space="preserve">Стратегиялық мақсаттар </w:t>
      </w:r>
      <w:r w:rsidRPr="00922F0F">
        <w:rPr>
          <w:rFonts w:ascii="Times New Roman" w:hAnsi="Times New Roman" w:cs="Times New Roman"/>
          <w:bCs/>
          <w:sz w:val="28"/>
          <w:szCs w:val="28"/>
          <w:lang w:val="kk-KZ"/>
        </w:rPr>
        <w:t>мен</w:t>
      </w:r>
      <w:r w:rsidRPr="00922F0F">
        <w:rPr>
          <w:rFonts w:ascii="Times New Roman" w:hAnsi="Times New Roman" w:cs="Times New Roman"/>
          <w:bCs/>
          <w:sz w:val="28"/>
          <w:szCs w:val="28"/>
        </w:rPr>
        <w:t xml:space="preserve"> нысаналы индикаторлар</w:t>
      </w:r>
      <w:r>
        <w:rPr>
          <w:rFonts w:ascii="Times New Roman" w:hAnsi="Times New Roman" w:cs="Times New Roman"/>
          <w:bCs/>
          <w:sz w:val="28"/>
          <w:szCs w:val="28"/>
          <w:lang w:val="kk-KZ"/>
        </w:rPr>
        <w:t>»:</w:t>
      </w:r>
    </w:p>
    <w:p w:rsidR="005678CD" w:rsidRDefault="00922F0F" w:rsidP="007258D0">
      <w:pPr>
        <w:spacing w:after="0" w:line="240" w:lineRule="auto"/>
        <w:ind w:firstLine="709"/>
        <w:jc w:val="both"/>
        <w:rPr>
          <w:rFonts w:ascii="Times New Roman" w:hAnsi="Times New Roman" w:cs="Times New Roman"/>
          <w:bCs/>
          <w:sz w:val="28"/>
          <w:szCs w:val="28"/>
          <w:lang w:val="kk-KZ"/>
        </w:rPr>
      </w:pPr>
      <w:r w:rsidRPr="00922F0F">
        <w:rPr>
          <w:rFonts w:ascii="Times New Roman" w:hAnsi="Times New Roman" w:cs="Times New Roman"/>
          <w:bCs/>
          <w:sz w:val="28"/>
          <w:szCs w:val="28"/>
          <w:lang w:val="kk-KZ"/>
        </w:rPr>
        <w:t>1.2</w:t>
      </w:r>
      <w:r w:rsidRPr="00922F0F">
        <w:rPr>
          <w:rFonts w:ascii="Times New Roman" w:eastAsia="+mn-ea" w:hAnsi="Times New Roman" w:cs="Times New Roman"/>
          <w:bCs/>
          <w:kern w:val="24"/>
          <w:sz w:val="28"/>
          <w:szCs w:val="28"/>
          <w:lang w:val="kk-KZ"/>
        </w:rPr>
        <w:t xml:space="preserve"> «</w:t>
      </w:r>
      <w:r w:rsidRPr="00922F0F">
        <w:rPr>
          <w:rFonts w:ascii="Times New Roman" w:hAnsi="Times New Roman" w:cs="Times New Roman"/>
          <w:bCs/>
          <w:sz w:val="28"/>
          <w:szCs w:val="28"/>
          <w:lang w:val="kk-KZ"/>
        </w:rPr>
        <w:t>Мемлекеттік шығыстар мен міндеттемелердің орындалу тиімділігі</w:t>
      </w:r>
      <w:r>
        <w:rPr>
          <w:rFonts w:ascii="Times New Roman" w:hAnsi="Times New Roman" w:cs="Times New Roman"/>
          <w:bCs/>
          <w:sz w:val="28"/>
          <w:szCs w:val="28"/>
          <w:lang w:val="kk-KZ"/>
        </w:rPr>
        <w:t>»</w:t>
      </w:r>
      <w:r w:rsidR="00054DEE" w:rsidRPr="00054DEE">
        <w:rPr>
          <w:rFonts w:ascii="Times New Roman" w:hAnsi="Times New Roman" w:cs="Times New Roman"/>
          <w:bCs/>
          <w:sz w:val="28"/>
          <w:szCs w:val="28"/>
          <w:lang w:val="kk-KZ"/>
        </w:rPr>
        <w:t xml:space="preserve"> </w:t>
      </w:r>
      <w:r w:rsidR="00054DEE">
        <w:rPr>
          <w:rFonts w:ascii="Times New Roman" w:hAnsi="Times New Roman" w:cs="Times New Roman"/>
          <w:bCs/>
          <w:sz w:val="28"/>
          <w:szCs w:val="28"/>
          <w:lang w:val="kk-KZ"/>
        </w:rPr>
        <w:t>-м</w:t>
      </w:r>
      <w:r w:rsidR="00054DEE" w:rsidRPr="00922F0F">
        <w:rPr>
          <w:rFonts w:ascii="Times New Roman" w:hAnsi="Times New Roman" w:cs="Times New Roman"/>
          <w:bCs/>
          <w:sz w:val="28"/>
          <w:szCs w:val="28"/>
          <w:lang w:val="kk-KZ"/>
        </w:rPr>
        <w:t>ақсат</w:t>
      </w:r>
      <w:r w:rsidR="00054DEE">
        <w:rPr>
          <w:rFonts w:ascii="Times New Roman" w:hAnsi="Times New Roman" w:cs="Times New Roman"/>
          <w:bCs/>
          <w:sz w:val="28"/>
          <w:szCs w:val="28"/>
          <w:lang w:val="kk-KZ"/>
        </w:rPr>
        <w:t>ы мынадай мазмұндағы жолмен толықтырылсын:</w:t>
      </w:r>
    </w:p>
    <w:p w:rsidR="00922F0F" w:rsidRPr="00922F0F" w:rsidRDefault="00922F0F" w:rsidP="00922F0F">
      <w:pPr>
        <w:pStyle w:val="af2"/>
        <w:jc w:val="both"/>
        <w:rPr>
          <w:sz w:val="28"/>
          <w:szCs w:val="28"/>
          <w:lang w:val="kk-KZ"/>
        </w:rPr>
      </w:pPr>
      <w:r w:rsidRPr="00922F0F">
        <w:rPr>
          <w:sz w:val="28"/>
          <w:szCs w:val="28"/>
          <w:lang w:val="kk-KZ"/>
        </w:rPr>
        <w:t>«</w:t>
      </w:r>
    </w:p>
    <w:tbl>
      <w:tblPr>
        <w:tblpPr w:leftFromText="180" w:rightFromText="180" w:vertAnchor="text" w:horzAnchor="margin" w:tblpX="74" w:tblpY="1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276"/>
        <w:gridCol w:w="567"/>
        <w:gridCol w:w="709"/>
        <w:gridCol w:w="709"/>
        <w:gridCol w:w="708"/>
        <w:gridCol w:w="709"/>
        <w:gridCol w:w="709"/>
        <w:gridCol w:w="709"/>
        <w:gridCol w:w="708"/>
      </w:tblGrid>
      <w:tr w:rsidR="00922F0F" w:rsidRPr="00922F0F" w:rsidTr="00E92FB3">
        <w:trPr>
          <w:trHeight w:val="271"/>
        </w:trPr>
        <w:tc>
          <w:tcPr>
            <w:tcW w:w="675" w:type="dxa"/>
            <w:shd w:val="clear" w:color="auto" w:fill="auto"/>
          </w:tcPr>
          <w:p w:rsidR="00922F0F" w:rsidRPr="00922F0F" w:rsidRDefault="00922F0F" w:rsidP="00922F0F">
            <w:pPr>
              <w:spacing w:after="0"/>
              <w:ind w:left="360" w:hanging="360"/>
              <w:jc w:val="both"/>
              <w:rPr>
                <w:rFonts w:ascii="Times New Roman" w:eastAsia="Calibri" w:hAnsi="Times New Roman" w:cs="Times New Roman"/>
                <w:color w:val="000000"/>
                <w:sz w:val="28"/>
                <w:szCs w:val="28"/>
              </w:rPr>
            </w:pPr>
            <w:r w:rsidRPr="00922F0F">
              <w:rPr>
                <w:rFonts w:ascii="Times New Roman" w:eastAsia="Calibri" w:hAnsi="Times New Roman" w:cs="Times New Roman"/>
                <w:color w:val="000000"/>
                <w:sz w:val="28"/>
                <w:szCs w:val="28"/>
              </w:rPr>
              <w:t>4-1</w:t>
            </w:r>
          </w:p>
        </w:tc>
        <w:tc>
          <w:tcPr>
            <w:tcW w:w="2268" w:type="dxa"/>
            <w:shd w:val="clear" w:color="auto" w:fill="auto"/>
          </w:tcPr>
          <w:p w:rsidR="00922F0F" w:rsidRPr="00E92FB3" w:rsidRDefault="00922F0F" w:rsidP="00922F0F">
            <w:pPr>
              <w:spacing w:after="0"/>
              <w:jc w:val="both"/>
              <w:rPr>
                <w:rFonts w:ascii="Times New Roman" w:eastAsia="Calibri" w:hAnsi="Times New Roman" w:cs="Times New Roman"/>
                <w:color w:val="000000"/>
                <w:sz w:val="28"/>
                <w:szCs w:val="28"/>
                <w:lang w:val="kk-KZ"/>
              </w:rPr>
            </w:pPr>
            <w:r w:rsidRPr="00E92FB3">
              <w:rPr>
                <w:rFonts w:ascii="Times New Roman" w:hAnsi="Times New Roman" w:cs="Times New Roman"/>
                <w:color w:val="000000"/>
                <w:sz w:val="28"/>
                <w:szCs w:val="28"/>
                <w:lang w:val="kk-KZ"/>
              </w:rPr>
              <w:t>Мемлекеттің қаржылық міндеттемелерін орындау</w:t>
            </w:r>
          </w:p>
        </w:tc>
        <w:tc>
          <w:tcPr>
            <w:tcW w:w="1276" w:type="dxa"/>
            <w:shd w:val="clear" w:color="auto" w:fill="auto"/>
          </w:tcPr>
          <w:p w:rsidR="00922F0F" w:rsidRPr="00E92FB3" w:rsidRDefault="00E92FB3" w:rsidP="00054DEE">
            <w:pPr>
              <w:spacing w:after="0"/>
              <w:jc w:val="both"/>
              <w:rPr>
                <w:rFonts w:ascii="Times New Roman" w:eastAsia="Calibri" w:hAnsi="Times New Roman" w:cs="Times New Roman"/>
                <w:color w:val="000000"/>
                <w:sz w:val="28"/>
                <w:szCs w:val="28"/>
                <w:lang w:val="kk-KZ"/>
              </w:rPr>
            </w:pPr>
            <w:r w:rsidRPr="00E92FB3">
              <w:rPr>
                <w:rFonts w:ascii="Times New Roman" w:hAnsi="Times New Roman" w:cs="Times New Roman"/>
                <w:spacing w:val="2"/>
                <w:sz w:val="28"/>
                <w:lang w:val="kk-KZ"/>
              </w:rPr>
              <w:t xml:space="preserve">Әкімшілік </w:t>
            </w:r>
            <w:r w:rsidR="00054DEE">
              <w:rPr>
                <w:rFonts w:ascii="Times New Roman" w:hAnsi="Times New Roman" w:cs="Times New Roman"/>
                <w:spacing w:val="2"/>
                <w:sz w:val="28"/>
                <w:lang w:val="kk-KZ"/>
              </w:rPr>
              <w:t>есеп</w:t>
            </w:r>
          </w:p>
        </w:tc>
        <w:tc>
          <w:tcPr>
            <w:tcW w:w="567" w:type="dxa"/>
            <w:shd w:val="clear" w:color="auto" w:fill="auto"/>
            <w:vAlign w:val="center"/>
          </w:tcPr>
          <w:p w:rsidR="00922F0F" w:rsidRPr="00922F0F" w:rsidRDefault="00922F0F" w:rsidP="00E92FB3">
            <w:pPr>
              <w:spacing w:after="0"/>
              <w:jc w:val="center"/>
              <w:rPr>
                <w:rFonts w:ascii="Times New Roman" w:eastAsia="Calibri" w:hAnsi="Times New Roman" w:cs="Times New Roman"/>
                <w:color w:val="000000"/>
                <w:sz w:val="28"/>
                <w:szCs w:val="28"/>
              </w:rPr>
            </w:pPr>
            <w:r w:rsidRPr="00922F0F">
              <w:rPr>
                <w:rFonts w:ascii="Times New Roman" w:eastAsia="Calibri" w:hAnsi="Times New Roman" w:cs="Times New Roman"/>
                <w:color w:val="000000"/>
                <w:sz w:val="28"/>
                <w:szCs w:val="28"/>
              </w:rPr>
              <w:t>%</w:t>
            </w:r>
          </w:p>
        </w:tc>
        <w:tc>
          <w:tcPr>
            <w:tcW w:w="709" w:type="dxa"/>
            <w:shd w:val="clear" w:color="auto" w:fill="auto"/>
            <w:vAlign w:val="center"/>
          </w:tcPr>
          <w:p w:rsidR="00922F0F" w:rsidRPr="00922F0F" w:rsidRDefault="00922F0F" w:rsidP="00922F0F">
            <w:pPr>
              <w:spacing w:after="0"/>
              <w:jc w:val="both"/>
              <w:rPr>
                <w:rFonts w:ascii="Times New Roman" w:eastAsia="Calibri" w:hAnsi="Times New Roman" w:cs="Times New Roman"/>
                <w:color w:val="000000"/>
                <w:sz w:val="28"/>
                <w:szCs w:val="28"/>
              </w:rPr>
            </w:pPr>
            <w:r w:rsidRPr="00922F0F">
              <w:rPr>
                <w:rFonts w:ascii="Times New Roman" w:eastAsia="Calibri" w:hAnsi="Times New Roman" w:cs="Times New Roman"/>
                <w:color w:val="000000"/>
                <w:sz w:val="28"/>
                <w:szCs w:val="28"/>
              </w:rPr>
              <w:t>100</w:t>
            </w:r>
          </w:p>
        </w:tc>
        <w:tc>
          <w:tcPr>
            <w:tcW w:w="709" w:type="dxa"/>
            <w:shd w:val="clear" w:color="auto" w:fill="auto"/>
            <w:vAlign w:val="center"/>
          </w:tcPr>
          <w:p w:rsidR="00922F0F" w:rsidRPr="00922F0F" w:rsidRDefault="00922F0F" w:rsidP="00922F0F">
            <w:pPr>
              <w:spacing w:after="0"/>
              <w:jc w:val="both"/>
              <w:rPr>
                <w:rFonts w:ascii="Times New Roman" w:eastAsia="Calibri" w:hAnsi="Times New Roman" w:cs="Times New Roman"/>
                <w:color w:val="000000"/>
                <w:sz w:val="28"/>
                <w:szCs w:val="28"/>
              </w:rPr>
            </w:pPr>
            <w:r w:rsidRPr="00922F0F">
              <w:rPr>
                <w:rFonts w:ascii="Times New Roman" w:eastAsia="Calibri" w:hAnsi="Times New Roman" w:cs="Times New Roman"/>
                <w:color w:val="000000"/>
                <w:sz w:val="28"/>
                <w:szCs w:val="28"/>
              </w:rPr>
              <w:t>100</w:t>
            </w:r>
          </w:p>
        </w:tc>
        <w:tc>
          <w:tcPr>
            <w:tcW w:w="708" w:type="dxa"/>
            <w:shd w:val="clear" w:color="auto" w:fill="auto"/>
            <w:vAlign w:val="center"/>
          </w:tcPr>
          <w:p w:rsidR="00922F0F" w:rsidRPr="00922F0F" w:rsidRDefault="00922F0F" w:rsidP="00922F0F">
            <w:pPr>
              <w:spacing w:after="0"/>
              <w:jc w:val="both"/>
              <w:rPr>
                <w:rFonts w:ascii="Times New Roman" w:eastAsia="Calibri" w:hAnsi="Times New Roman" w:cs="Times New Roman"/>
                <w:color w:val="000000"/>
                <w:sz w:val="28"/>
                <w:szCs w:val="28"/>
              </w:rPr>
            </w:pPr>
            <w:r w:rsidRPr="00922F0F">
              <w:rPr>
                <w:rFonts w:ascii="Times New Roman" w:eastAsia="Calibri" w:hAnsi="Times New Roman" w:cs="Times New Roman"/>
                <w:color w:val="000000"/>
                <w:sz w:val="28"/>
                <w:szCs w:val="28"/>
              </w:rPr>
              <w:t>100</w:t>
            </w:r>
          </w:p>
        </w:tc>
        <w:tc>
          <w:tcPr>
            <w:tcW w:w="709" w:type="dxa"/>
            <w:shd w:val="clear" w:color="auto" w:fill="auto"/>
            <w:vAlign w:val="center"/>
          </w:tcPr>
          <w:p w:rsidR="00922F0F" w:rsidRPr="00922F0F" w:rsidRDefault="00922F0F" w:rsidP="00922F0F">
            <w:pPr>
              <w:spacing w:after="0"/>
              <w:jc w:val="both"/>
              <w:rPr>
                <w:rFonts w:ascii="Times New Roman" w:eastAsia="Calibri" w:hAnsi="Times New Roman" w:cs="Times New Roman"/>
                <w:color w:val="000000"/>
                <w:sz w:val="28"/>
                <w:szCs w:val="28"/>
              </w:rPr>
            </w:pPr>
            <w:r w:rsidRPr="00922F0F">
              <w:rPr>
                <w:rFonts w:ascii="Times New Roman" w:eastAsia="Calibri" w:hAnsi="Times New Roman" w:cs="Times New Roman"/>
                <w:color w:val="000000"/>
                <w:sz w:val="28"/>
                <w:szCs w:val="28"/>
              </w:rPr>
              <w:t>100</w:t>
            </w:r>
          </w:p>
        </w:tc>
        <w:tc>
          <w:tcPr>
            <w:tcW w:w="709" w:type="dxa"/>
            <w:shd w:val="clear" w:color="auto" w:fill="auto"/>
            <w:vAlign w:val="center"/>
          </w:tcPr>
          <w:p w:rsidR="00922F0F" w:rsidRPr="00922F0F" w:rsidRDefault="00922F0F" w:rsidP="00922F0F">
            <w:pPr>
              <w:spacing w:after="0"/>
              <w:jc w:val="both"/>
              <w:rPr>
                <w:rFonts w:ascii="Times New Roman" w:eastAsia="Calibri" w:hAnsi="Times New Roman" w:cs="Times New Roman"/>
                <w:color w:val="000000"/>
                <w:sz w:val="28"/>
                <w:szCs w:val="28"/>
              </w:rPr>
            </w:pPr>
            <w:r w:rsidRPr="00922F0F">
              <w:rPr>
                <w:rFonts w:ascii="Times New Roman" w:eastAsia="Calibri" w:hAnsi="Times New Roman" w:cs="Times New Roman"/>
                <w:color w:val="000000"/>
                <w:sz w:val="28"/>
                <w:szCs w:val="28"/>
              </w:rPr>
              <w:t>100</w:t>
            </w:r>
          </w:p>
        </w:tc>
        <w:tc>
          <w:tcPr>
            <w:tcW w:w="709" w:type="dxa"/>
            <w:shd w:val="clear" w:color="auto" w:fill="auto"/>
            <w:vAlign w:val="center"/>
          </w:tcPr>
          <w:p w:rsidR="00922F0F" w:rsidRPr="00922F0F" w:rsidRDefault="00922F0F" w:rsidP="00922F0F">
            <w:pPr>
              <w:spacing w:after="0"/>
              <w:jc w:val="both"/>
              <w:rPr>
                <w:rFonts w:ascii="Times New Roman" w:eastAsia="Calibri" w:hAnsi="Times New Roman" w:cs="Times New Roman"/>
                <w:color w:val="000000"/>
                <w:sz w:val="28"/>
                <w:szCs w:val="28"/>
              </w:rPr>
            </w:pPr>
            <w:r w:rsidRPr="00922F0F">
              <w:rPr>
                <w:rFonts w:ascii="Times New Roman" w:eastAsia="Calibri" w:hAnsi="Times New Roman" w:cs="Times New Roman"/>
                <w:color w:val="000000"/>
                <w:sz w:val="28"/>
                <w:szCs w:val="28"/>
              </w:rPr>
              <w:t>100</w:t>
            </w:r>
          </w:p>
        </w:tc>
        <w:tc>
          <w:tcPr>
            <w:tcW w:w="708" w:type="dxa"/>
            <w:shd w:val="clear" w:color="auto" w:fill="auto"/>
            <w:vAlign w:val="center"/>
          </w:tcPr>
          <w:p w:rsidR="00922F0F" w:rsidRPr="00922F0F" w:rsidRDefault="00922F0F" w:rsidP="00922F0F">
            <w:pPr>
              <w:spacing w:after="0"/>
              <w:jc w:val="both"/>
              <w:rPr>
                <w:rFonts w:ascii="Times New Roman" w:eastAsia="Calibri" w:hAnsi="Times New Roman" w:cs="Times New Roman"/>
                <w:color w:val="000000"/>
                <w:sz w:val="28"/>
                <w:szCs w:val="28"/>
              </w:rPr>
            </w:pPr>
            <w:r w:rsidRPr="00922F0F">
              <w:rPr>
                <w:rFonts w:ascii="Times New Roman" w:eastAsia="Calibri" w:hAnsi="Times New Roman" w:cs="Times New Roman"/>
                <w:color w:val="000000"/>
                <w:sz w:val="28"/>
                <w:szCs w:val="28"/>
              </w:rPr>
              <w:t>100</w:t>
            </w:r>
          </w:p>
        </w:tc>
      </w:tr>
    </w:tbl>
    <w:p w:rsidR="00922F0F" w:rsidRDefault="00922F0F" w:rsidP="00922F0F">
      <w:pPr>
        <w:spacing w:after="0" w:line="240" w:lineRule="auto"/>
        <w:ind w:firstLine="709"/>
        <w:jc w:val="right"/>
        <w:rPr>
          <w:rFonts w:ascii="Times New Roman" w:hAnsi="Times New Roman" w:cs="Times New Roman"/>
          <w:sz w:val="28"/>
          <w:szCs w:val="28"/>
          <w:lang w:val="kk-KZ"/>
        </w:rPr>
      </w:pPr>
      <w:r w:rsidRPr="00922F0F">
        <w:rPr>
          <w:rFonts w:ascii="Times New Roman" w:eastAsia="Calibri" w:hAnsi="Times New Roman" w:cs="Times New Roman"/>
          <w:sz w:val="28"/>
          <w:szCs w:val="28"/>
          <w:lang w:val="kk-KZ"/>
        </w:rPr>
        <w:t>»;</w:t>
      </w:r>
    </w:p>
    <w:p w:rsidR="00CF4F3F" w:rsidRDefault="00CF4F3F" w:rsidP="00CF4F3F">
      <w:pPr>
        <w:spacing w:after="0" w:line="240" w:lineRule="auto"/>
        <w:ind w:firstLine="709"/>
        <w:rPr>
          <w:rFonts w:ascii="Times New Roman" w:hAnsi="Times New Roman" w:cs="Times New Roman"/>
          <w:sz w:val="28"/>
          <w:szCs w:val="28"/>
          <w:lang w:val="kk-KZ"/>
        </w:rPr>
      </w:pPr>
      <w:r w:rsidRPr="00CF4F3F">
        <w:rPr>
          <w:rFonts w:ascii="Times New Roman" w:eastAsia="Times New Roman" w:hAnsi="Times New Roman"/>
          <w:sz w:val="28"/>
          <w:szCs w:val="28"/>
          <w:lang w:eastAsia="ru-RU"/>
        </w:rPr>
        <w:t xml:space="preserve">6 </w:t>
      </w:r>
      <w:r w:rsidR="00054DEE">
        <w:rPr>
          <w:rFonts w:ascii="Times New Roman" w:eastAsia="Times New Roman" w:hAnsi="Times New Roman"/>
          <w:sz w:val="28"/>
          <w:szCs w:val="28"/>
          <w:lang w:val="kk-KZ" w:eastAsia="ru-RU"/>
        </w:rPr>
        <w:t>«</w:t>
      </w:r>
      <w:r w:rsidRPr="00CF4F3F">
        <w:rPr>
          <w:rFonts w:ascii="Times New Roman" w:eastAsia="Times New Roman" w:hAnsi="Times New Roman"/>
          <w:sz w:val="28"/>
          <w:szCs w:val="28"/>
          <w:lang w:eastAsia="ru-RU"/>
        </w:rPr>
        <w:t>Ресурс</w:t>
      </w:r>
      <w:r w:rsidRPr="00CF4F3F">
        <w:rPr>
          <w:rFonts w:ascii="Times New Roman" w:eastAsia="Times New Roman" w:hAnsi="Times New Roman"/>
          <w:sz w:val="28"/>
          <w:szCs w:val="28"/>
          <w:lang w:val="kk-KZ" w:eastAsia="ru-RU"/>
        </w:rPr>
        <w:t>тар</w:t>
      </w:r>
      <w:r w:rsidR="00054DEE">
        <w:rPr>
          <w:rFonts w:ascii="Times New Roman" w:eastAsia="Times New Roman" w:hAnsi="Times New Roman"/>
          <w:sz w:val="28"/>
          <w:szCs w:val="28"/>
          <w:lang w:val="kk-KZ" w:eastAsia="ru-RU"/>
        </w:rPr>
        <w:t>»</w:t>
      </w:r>
      <w:r w:rsidRPr="00CF4F3F">
        <w:rPr>
          <w:rFonts w:ascii="Times New Roman" w:hAnsi="Times New Roman" w:cs="Times New Roman"/>
          <w:sz w:val="28"/>
          <w:szCs w:val="28"/>
          <w:lang w:val="kk-KZ"/>
        </w:rPr>
        <w:t xml:space="preserve"> </w:t>
      </w:r>
      <w:r w:rsidR="00054DEE" w:rsidRPr="00CF4F3F">
        <w:rPr>
          <w:rFonts w:ascii="Times New Roman" w:eastAsia="Times New Roman" w:hAnsi="Times New Roman"/>
          <w:sz w:val="28"/>
          <w:szCs w:val="28"/>
          <w:lang w:val="kk-KZ" w:eastAsia="ru-RU"/>
        </w:rPr>
        <w:t>бө</w:t>
      </w:r>
      <w:proofErr w:type="gramStart"/>
      <w:r w:rsidR="00054DEE" w:rsidRPr="00CF4F3F">
        <w:rPr>
          <w:rFonts w:ascii="Times New Roman" w:eastAsia="Times New Roman" w:hAnsi="Times New Roman"/>
          <w:sz w:val="28"/>
          <w:szCs w:val="28"/>
          <w:lang w:val="kk-KZ" w:eastAsia="ru-RU"/>
        </w:rPr>
        <w:t>л</w:t>
      </w:r>
      <w:proofErr w:type="gramEnd"/>
      <w:r w:rsidR="00054DEE" w:rsidRPr="00CF4F3F">
        <w:rPr>
          <w:rFonts w:ascii="Times New Roman" w:eastAsia="Times New Roman" w:hAnsi="Times New Roman"/>
          <w:sz w:val="28"/>
          <w:szCs w:val="28"/>
          <w:lang w:val="kk-KZ" w:eastAsia="ru-RU"/>
        </w:rPr>
        <w:t>ім</w:t>
      </w:r>
      <w:r w:rsidR="00054DEE">
        <w:rPr>
          <w:rFonts w:ascii="Times New Roman" w:eastAsia="Times New Roman" w:hAnsi="Times New Roman"/>
          <w:sz w:val="28"/>
          <w:szCs w:val="28"/>
          <w:lang w:val="kk-KZ" w:eastAsia="ru-RU"/>
        </w:rPr>
        <w:t>і</w:t>
      </w:r>
      <w:r w:rsidR="00054DEE" w:rsidRPr="00CF4F3F">
        <w:rPr>
          <w:rFonts w:ascii="Times New Roman" w:hAnsi="Times New Roman" w:cs="Times New Roman"/>
          <w:sz w:val="28"/>
          <w:szCs w:val="28"/>
          <w:lang w:val="kk-KZ"/>
        </w:rPr>
        <w:t xml:space="preserve"> </w:t>
      </w:r>
      <w:r w:rsidR="00054DEE">
        <w:rPr>
          <w:rFonts w:ascii="Times New Roman" w:hAnsi="Times New Roman" w:cs="Times New Roman"/>
          <w:sz w:val="28"/>
          <w:szCs w:val="28"/>
          <w:lang w:val="kk-KZ"/>
        </w:rPr>
        <w:t>мынадай</w:t>
      </w:r>
      <w:r w:rsidRPr="00CF4F3F">
        <w:rPr>
          <w:rFonts w:ascii="Times New Roman" w:hAnsi="Times New Roman" w:cs="Times New Roman"/>
          <w:sz w:val="28"/>
          <w:szCs w:val="28"/>
          <w:lang w:val="kk-KZ"/>
        </w:rPr>
        <w:t xml:space="preserve"> редакцияда жазылсын:</w:t>
      </w:r>
    </w:p>
    <w:p w:rsidR="00CF4F3F" w:rsidRPr="00D372B4" w:rsidRDefault="00CF4F3F" w:rsidP="004C2F72">
      <w:pPr>
        <w:spacing w:after="0" w:line="240" w:lineRule="auto"/>
        <w:rPr>
          <w:rFonts w:ascii="Times New Roman" w:hAnsi="Times New Roman" w:cs="Times New Roman"/>
          <w:sz w:val="24"/>
          <w:szCs w:val="24"/>
          <w:lang w:val="kk-KZ"/>
        </w:rPr>
      </w:pPr>
      <w:r w:rsidRPr="00CF4F3F">
        <w:rPr>
          <w:rFonts w:ascii="Times New Roman" w:hAnsi="Times New Roman" w:cs="Times New Roman"/>
          <w:sz w:val="28"/>
          <w:szCs w:val="18"/>
          <w:lang w:val="kk-KZ"/>
        </w:rPr>
        <w:t>«</w:t>
      </w:r>
    </w:p>
    <w:tbl>
      <w:tblPr>
        <w:tblpPr w:leftFromText="180" w:rightFromText="180" w:vertAnchor="text" w:horzAnchor="margin" w:tblpY="179"/>
        <w:tblW w:w="988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85"/>
        <w:gridCol w:w="708"/>
        <w:gridCol w:w="1276"/>
        <w:gridCol w:w="1134"/>
        <w:gridCol w:w="1276"/>
        <w:gridCol w:w="1276"/>
        <w:gridCol w:w="1134"/>
      </w:tblGrid>
      <w:tr w:rsidR="00CF4F3F" w:rsidRPr="00D372B4" w:rsidTr="00826919">
        <w:trPr>
          <w:trHeight w:val="281"/>
        </w:trPr>
        <w:tc>
          <w:tcPr>
            <w:tcW w:w="9889" w:type="dxa"/>
            <w:gridSpan w:val="7"/>
          </w:tcPr>
          <w:p w:rsidR="00CF4F3F" w:rsidRPr="00D372B4" w:rsidRDefault="00CF4F3F" w:rsidP="00054DEE">
            <w:pPr>
              <w:spacing w:after="0"/>
              <w:jc w:val="center"/>
              <w:rPr>
                <w:rFonts w:ascii="Times New Roman" w:eastAsia="Calibri" w:hAnsi="Times New Roman" w:cs="Times New Roman"/>
                <w:bCs/>
                <w:color w:val="000000"/>
                <w:kern w:val="24"/>
                <w:sz w:val="24"/>
                <w:szCs w:val="24"/>
                <w:lang w:val="kk-KZ"/>
              </w:rPr>
            </w:pPr>
            <w:r w:rsidRPr="00D372B4">
              <w:rPr>
                <w:rFonts w:ascii="Times New Roman" w:eastAsia="Calibri" w:hAnsi="Times New Roman" w:cs="Times New Roman"/>
                <w:b/>
                <w:color w:val="000000"/>
                <w:sz w:val="24"/>
                <w:szCs w:val="24"/>
              </w:rPr>
              <w:t>6</w:t>
            </w:r>
            <w:r w:rsidR="00054DEE" w:rsidRPr="00D372B4">
              <w:rPr>
                <w:rFonts w:ascii="Times New Roman" w:eastAsia="Calibri" w:hAnsi="Times New Roman" w:cs="Times New Roman"/>
                <w:b/>
                <w:color w:val="000000"/>
                <w:sz w:val="24"/>
                <w:szCs w:val="24"/>
                <w:lang w:val="kk-KZ"/>
              </w:rPr>
              <w:t>-бөлім</w:t>
            </w:r>
            <w:r w:rsidRPr="00D372B4">
              <w:rPr>
                <w:rFonts w:ascii="Times New Roman" w:eastAsia="Calibri" w:hAnsi="Times New Roman" w:cs="Times New Roman"/>
                <w:b/>
                <w:color w:val="000000"/>
                <w:sz w:val="24"/>
                <w:szCs w:val="24"/>
              </w:rPr>
              <w:t>. Ресурс</w:t>
            </w:r>
            <w:r w:rsidR="00054DEE" w:rsidRPr="00D372B4">
              <w:rPr>
                <w:rFonts w:ascii="Times New Roman" w:eastAsia="Calibri" w:hAnsi="Times New Roman" w:cs="Times New Roman"/>
                <w:b/>
                <w:color w:val="000000"/>
                <w:sz w:val="24"/>
                <w:szCs w:val="24"/>
                <w:lang w:val="kk-KZ"/>
              </w:rPr>
              <w:t>тар</w:t>
            </w:r>
          </w:p>
        </w:tc>
      </w:tr>
      <w:tr w:rsidR="00CF4F3F" w:rsidRPr="00CF4F3F" w:rsidTr="00D372B4">
        <w:trPr>
          <w:trHeight w:val="218"/>
        </w:trPr>
        <w:tc>
          <w:tcPr>
            <w:tcW w:w="3085" w:type="dxa"/>
            <w:vMerge w:val="restart"/>
            <w:tcMar>
              <w:top w:w="15" w:type="dxa"/>
              <w:left w:w="108" w:type="dxa"/>
              <w:bottom w:w="0" w:type="dxa"/>
              <w:right w:w="108" w:type="dxa"/>
            </w:tcMar>
            <w:vAlign w:val="center"/>
            <w:hideMark/>
          </w:tcPr>
          <w:p w:rsidR="00CF4F3F" w:rsidRPr="002F37C2" w:rsidRDefault="00CF4F3F" w:rsidP="00CF4F3F">
            <w:pPr>
              <w:spacing w:after="0"/>
              <w:jc w:val="center"/>
              <w:rPr>
                <w:rFonts w:ascii="Times New Roman" w:eastAsia="Calibri" w:hAnsi="Times New Roman" w:cs="Times New Roman"/>
                <w:color w:val="000000"/>
                <w:sz w:val="20"/>
                <w:szCs w:val="20"/>
              </w:rPr>
            </w:pPr>
            <w:r w:rsidRPr="002F37C2">
              <w:rPr>
                <w:rFonts w:ascii="Times New Roman" w:eastAsia="Times New Roman" w:hAnsi="Times New Roman"/>
                <w:bCs/>
                <w:kern w:val="24"/>
                <w:sz w:val="20"/>
                <w:szCs w:val="20"/>
                <w:lang w:eastAsia="ru-RU"/>
              </w:rPr>
              <w:t>Ресурс</w:t>
            </w:r>
            <w:r w:rsidRPr="002F37C2">
              <w:rPr>
                <w:rFonts w:ascii="Times New Roman" w:eastAsia="Times New Roman" w:hAnsi="Times New Roman"/>
                <w:bCs/>
                <w:kern w:val="24"/>
                <w:sz w:val="20"/>
                <w:szCs w:val="20"/>
                <w:lang w:val="kk-KZ" w:eastAsia="ru-RU"/>
              </w:rPr>
              <w:t>тар</w:t>
            </w:r>
          </w:p>
        </w:tc>
        <w:tc>
          <w:tcPr>
            <w:tcW w:w="708" w:type="dxa"/>
            <w:vMerge w:val="restart"/>
            <w:hideMark/>
          </w:tcPr>
          <w:p w:rsidR="00CF4F3F" w:rsidRPr="002F37C2" w:rsidRDefault="00CF4F3F" w:rsidP="00D372B4">
            <w:pPr>
              <w:spacing w:after="0"/>
              <w:jc w:val="center"/>
              <w:rPr>
                <w:rFonts w:ascii="Times New Roman" w:eastAsia="Calibri" w:hAnsi="Times New Roman" w:cs="Times New Roman"/>
                <w:bCs/>
                <w:color w:val="000000"/>
                <w:kern w:val="24"/>
                <w:sz w:val="20"/>
                <w:szCs w:val="20"/>
              </w:rPr>
            </w:pPr>
            <w:r w:rsidRPr="002F37C2">
              <w:rPr>
                <w:rFonts w:ascii="Times New Roman" w:eastAsia="Times New Roman" w:hAnsi="Times New Roman"/>
                <w:bCs/>
                <w:kern w:val="24"/>
                <w:sz w:val="20"/>
                <w:szCs w:val="20"/>
                <w:lang w:val="kk-KZ" w:eastAsia="ru-RU"/>
              </w:rPr>
              <w:t>Өлш. бірлік</w:t>
            </w:r>
            <w:r w:rsidRPr="002F37C2">
              <w:rPr>
                <w:rFonts w:ascii="Times New Roman" w:eastAsia="Calibri" w:hAnsi="Times New Roman" w:cs="Times New Roman"/>
                <w:bCs/>
                <w:color w:val="000000"/>
                <w:kern w:val="24"/>
                <w:sz w:val="20"/>
                <w:szCs w:val="20"/>
              </w:rPr>
              <w:t>.</w:t>
            </w:r>
          </w:p>
        </w:tc>
        <w:tc>
          <w:tcPr>
            <w:tcW w:w="1276" w:type="dxa"/>
            <w:vMerge w:val="restart"/>
            <w:hideMark/>
          </w:tcPr>
          <w:p w:rsidR="00CF4F3F" w:rsidRPr="002F37C2" w:rsidRDefault="00CF4F3F" w:rsidP="00CF4F3F">
            <w:pPr>
              <w:spacing w:after="0" w:line="240" w:lineRule="auto"/>
              <w:jc w:val="center"/>
              <w:rPr>
                <w:rFonts w:ascii="Times New Roman" w:eastAsia="Times New Roman" w:hAnsi="Times New Roman"/>
                <w:bCs/>
                <w:kern w:val="24"/>
                <w:sz w:val="20"/>
                <w:szCs w:val="20"/>
                <w:lang w:eastAsia="ru-RU"/>
              </w:rPr>
            </w:pPr>
            <w:r w:rsidRPr="002F37C2">
              <w:rPr>
                <w:rFonts w:ascii="Times New Roman" w:eastAsia="Times New Roman" w:hAnsi="Times New Roman"/>
                <w:bCs/>
                <w:kern w:val="24"/>
                <w:sz w:val="20"/>
                <w:szCs w:val="20"/>
                <w:lang w:val="kk-KZ" w:eastAsia="ru-RU"/>
              </w:rPr>
              <w:t>Ағымдағы кезең жоспары</w:t>
            </w:r>
          </w:p>
          <w:p w:rsidR="00CF4F3F" w:rsidRPr="002F37C2" w:rsidRDefault="00CF4F3F" w:rsidP="00CF4F3F">
            <w:pPr>
              <w:spacing w:after="0"/>
              <w:jc w:val="center"/>
              <w:rPr>
                <w:rFonts w:ascii="Times New Roman" w:eastAsia="Calibri" w:hAnsi="Times New Roman" w:cs="Times New Roman"/>
                <w:bCs/>
                <w:color w:val="000000"/>
                <w:kern w:val="24"/>
                <w:sz w:val="20"/>
                <w:szCs w:val="20"/>
              </w:rPr>
            </w:pPr>
            <w:r w:rsidRPr="002F37C2">
              <w:rPr>
                <w:rFonts w:ascii="Times New Roman" w:eastAsia="Times New Roman" w:hAnsi="Times New Roman"/>
                <w:bCs/>
                <w:kern w:val="24"/>
                <w:sz w:val="20"/>
                <w:szCs w:val="20"/>
                <w:lang w:eastAsia="ru-RU"/>
              </w:rPr>
              <w:t xml:space="preserve">2014 </w:t>
            </w:r>
            <w:r w:rsidRPr="002F37C2">
              <w:rPr>
                <w:rFonts w:ascii="Times New Roman" w:eastAsia="Times New Roman" w:hAnsi="Times New Roman"/>
                <w:bCs/>
                <w:kern w:val="24"/>
                <w:sz w:val="20"/>
                <w:szCs w:val="20"/>
                <w:lang w:val="kk-KZ" w:eastAsia="ru-RU"/>
              </w:rPr>
              <w:t>жыл</w:t>
            </w:r>
          </w:p>
        </w:tc>
        <w:tc>
          <w:tcPr>
            <w:tcW w:w="1134" w:type="dxa"/>
            <w:vMerge w:val="restart"/>
          </w:tcPr>
          <w:p w:rsidR="00CF4F3F" w:rsidRPr="002F37C2" w:rsidRDefault="00CF4F3F" w:rsidP="00CF4F3F">
            <w:pPr>
              <w:spacing w:after="0"/>
              <w:jc w:val="center"/>
              <w:rPr>
                <w:rFonts w:ascii="Times New Roman" w:eastAsia="Calibri" w:hAnsi="Times New Roman" w:cs="Times New Roman"/>
                <w:bCs/>
                <w:color w:val="000000"/>
                <w:kern w:val="24"/>
                <w:sz w:val="20"/>
                <w:szCs w:val="20"/>
              </w:rPr>
            </w:pPr>
            <w:r w:rsidRPr="002F37C2">
              <w:rPr>
                <w:rFonts w:ascii="Times New Roman" w:eastAsia="Times New Roman" w:hAnsi="Times New Roman"/>
                <w:bCs/>
                <w:kern w:val="24"/>
                <w:sz w:val="20"/>
                <w:szCs w:val="20"/>
                <w:lang w:val="kk-KZ" w:eastAsia="ru-RU"/>
              </w:rPr>
              <w:t>Жоспарлы кезең</w:t>
            </w:r>
          </w:p>
          <w:p w:rsidR="00CF4F3F" w:rsidRPr="002F37C2" w:rsidRDefault="00CF4F3F" w:rsidP="00CF4F3F">
            <w:pPr>
              <w:spacing w:after="0" w:line="240" w:lineRule="auto"/>
              <w:jc w:val="center"/>
              <w:rPr>
                <w:rFonts w:ascii="Times New Roman" w:eastAsia="Times New Roman" w:hAnsi="Times New Roman"/>
                <w:sz w:val="20"/>
                <w:szCs w:val="20"/>
                <w:lang w:eastAsia="ru-RU"/>
              </w:rPr>
            </w:pPr>
            <w:r w:rsidRPr="002F37C2">
              <w:rPr>
                <w:rFonts w:ascii="Times New Roman" w:eastAsia="Times New Roman" w:hAnsi="Times New Roman"/>
                <w:sz w:val="20"/>
                <w:szCs w:val="20"/>
                <w:lang w:eastAsia="ru-RU"/>
              </w:rPr>
              <w:t xml:space="preserve">2015 </w:t>
            </w:r>
            <w:r w:rsidRPr="002F37C2">
              <w:rPr>
                <w:rFonts w:ascii="Times New Roman" w:eastAsia="Times New Roman" w:hAnsi="Times New Roman"/>
                <w:sz w:val="20"/>
                <w:szCs w:val="20"/>
                <w:lang w:val="kk-KZ" w:eastAsia="ru-RU"/>
              </w:rPr>
              <w:t>жыл</w:t>
            </w:r>
          </w:p>
        </w:tc>
        <w:tc>
          <w:tcPr>
            <w:tcW w:w="3686" w:type="dxa"/>
            <w:gridSpan w:val="3"/>
            <w:tcMar>
              <w:top w:w="15" w:type="dxa"/>
              <w:left w:w="108" w:type="dxa"/>
              <w:bottom w:w="0" w:type="dxa"/>
              <w:right w:w="108" w:type="dxa"/>
            </w:tcMar>
            <w:vAlign w:val="center"/>
            <w:hideMark/>
          </w:tcPr>
          <w:p w:rsidR="00CF4F3F" w:rsidRPr="002F37C2" w:rsidRDefault="002F37C2" w:rsidP="00CF4F3F">
            <w:pPr>
              <w:spacing w:after="0"/>
              <w:jc w:val="center"/>
              <w:rPr>
                <w:rFonts w:ascii="Times New Roman" w:eastAsia="Calibri" w:hAnsi="Times New Roman" w:cs="Times New Roman"/>
                <w:bCs/>
                <w:color w:val="000000"/>
                <w:kern w:val="24"/>
                <w:sz w:val="20"/>
                <w:szCs w:val="20"/>
              </w:rPr>
            </w:pPr>
            <w:r w:rsidRPr="002F37C2">
              <w:rPr>
                <w:rFonts w:ascii="Times New Roman" w:eastAsia="Times New Roman" w:hAnsi="Times New Roman"/>
                <w:bCs/>
                <w:kern w:val="24"/>
                <w:sz w:val="20"/>
                <w:szCs w:val="20"/>
                <w:lang w:val="kk-KZ" w:eastAsia="ru-RU"/>
              </w:rPr>
              <w:t>Жоспарлы кезең</w:t>
            </w:r>
          </w:p>
        </w:tc>
      </w:tr>
      <w:tr w:rsidR="00CF4F3F" w:rsidRPr="00CF4F3F" w:rsidTr="00D372B4">
        <w:trPr>
          <w:trHeight w:val="501"/>
        </w:trPr>
        <w:tc>
          <w:tcPr>
            <w:tcW w:w="3085" w:type="dxa"/>
            <w:vMerge/>
            <w:vAlign w:val="center"/>
            <w:hideMark/>
          </w:tcPr>
          <w:p w:rsidR="00CF4F3F" w:rsidRPr="002F37C2" w:rsidRDefault="00CF4F3F" w:rsidP="00CF4F3F">
            <w:pPr>
              <w:spacing w:after="0"/>
              <w:rPr>
                <w:rFonts w:ascii="Times New Roman" w:eastAsia="Calibri" w:hAnsi="Times New Roman" w:cs="Times New Roman"/>
                <w:color w:val="000000"/>
                <w:sz w:val="20"/>
                <w:szCs w:val="20"/>
              </w:rPr>
            </w:pPr>
          </w:p>
        </w:tc>
        <w:tc>
          <w:tcPr>
            <w:tcW w:w="708" w:type="dxa"/>
            <w:vMerge/>
            <w:vAlign w:val="center"/>
            <w:hideMark/>
          </w:tcPr>
          <w:p w:rsidR="00CF4F3F" w:rsidRPr="002F37C2" w:rsidRDefault="00CF4F3F" w:rsidP="00CF4F3F">
            <w:pPr>
              <w:spacing w:after="0"/>
              <w:rPr>
                <w:rFonts w:ascii="Times New Roman" w:eastAsia="Calibri" w:hAnsi="Times New Roman" w:cs="Times New Roman"/>
                <w:bCs/>
                <w:color w:val="000000"/>
                <w:kern w:val="24"/>
                <w:sz w:val="20"/>
                <w:szCs w:val="20"/>
              </w:rPr>
            </w:pPr>
          </w:p>
        </w:tc>
        <w:tc>
          <w:tcPr>
            <w:tcW w:w="1276" w:type="dxa"/>
            <w:vMerge/>
            <w:vAlign w:val="center"/>
            <w:hideMark/>
          </w:tcPr>
          <w:p w:rsidR="00CF4F3F" w:rsidRPr="002F37C2" w:rsidRDefault="00CF4F3F" w:rsidP="00CF4F3F">
            <w:pPr>
              <w:spacing w:after="0"/>
              <w:rPr>
                <w:rFonts w:ascii="Times New Roman" w:eastAsia="Calibri" w:hAnsi="Times New Roman" w:cs="Times New Roman"/>
                <w:bCs/>
                <w:color w:val="000000"/>
                <w:kern w:val="24"/>
                <w:sz w:val="20"/>
                <w:szCs w:val="20"/>
              </w:rPr>
            </w:pPr>
          </w:p>
        </w:tc>
        <w:tc>
          <w:tcPr>
            <w:tcW w:w="1134" w:type="dxa"/>
            <w:vMerge/>
          </w:tcPr>
          <w:p w:rsidR="00CF4F3F" w:rsidRPr="002F37C2" w:rsidRDefault="00CF4F3F" w:rsidP="00CF4F3F">
            <w:pPr>
              <w:spacing w:after="0"/>
              <w:jc w:val="center"/>
              <w:rPr>
                <w:rFonts w:ascii="Times New Roman" w:eastAsia="Calibri" w:hAnsi="Times New Roman" w:cs="Times New Roman"/>
                <w:color w:val="000000"/>
                <w:sz w:val="20"/>
                <w:szCs w:val="20"/>
              </w:rPr>
            </w:pPr>
          </w:p>
        </w:tc>
        <w:tc>
          <w:tcPr>
            <w:tcW w:w="1276" w:type="dxa"/>
            <w:tcMar>
              <w:top w:w="15" w:type="dxa"/>
              <w:left w:w="108" w:type="dxa"/>
              <w:bottom w:w="0" w:type="dxa"/>
              <w:right w:w="108" w:type="dxa"/>
            </w:tcMar>
            <w:hideMark/>
          </w:tcPr>
          <w:p w:rsidR="00CF4F3F" w:rsidRPr="002F37C2" w:rsidRDefault="00CF4F3F" w:rsidP="00CF4F3F">
            <w:pPr>
              <w:spacing w:after="0" w:line="240" w:lineRule="auto"/>
              <w:jc w:val="center"/>
              <w:rPr>
                <w:rFonts w:ascii="Times New Roman" w:eastAsia="Times New Roman" w:hAnsi="Times New Roman"/>
                <w:sz w:val="20"/>
                <w:szCs w:val="20"/>
                <w:lang w:eastAsia="ru-RU"/>
              </w:rPr>
            </w:pPr>
            <w:r w:rsidRPr="002F37C2">
              <w:rPr>
                <w:rFonts w:ascii="Times New Roman" w:eastAsia="Times New Roman" w:hAnsi="Times New Roman"/>
                <w:sz w:val="20"/>
                <w:szCs w:val="20"/>
                <w:lang w:eastAsia="ru-RU"/>
              </w:rPr>
              <w:t>2016</w:t>
            </w:r>
          </w:p>
          <w:p w:rsidR="00CF4F3F" w:rsidRPr="002F37C2" w:rsidRDefault="00CF4F3F" w:rsidP="00CF4F3F">
            <w:pPr>
              <w:spacing w:after="0" w:line="240" w:lineRule="auto"/>
              <w:jc w:val="center"/>
              <w:rPr>
                <w:rFonts w:ascii="Times New Roman" w:eastAsia="Times New Roman" w:hAnsi="Times New Roman"/>
                <w:sz w:val="20"/>
                <w:szCs w:val="20"/>
                <w:lang w:eastAsia="ru-RU"/>
              </w:rPr>
            </w:pPr>
            <w:r w:rsidRPr="002F37C2">
              <w:rPr>
                <w:rFonts w:ascii="Times New Roman" w:eastAsia="Times New Roman" w:hAnsi="Times New Roman"/>
                <w:sz w:val="20"/>
                <w:szCs w:val="20"/>
                <w:lang w:val="kk-KZ" w:eastAsia="ru-RU"/>
              </w:rPr>
              <w:t>жыл</w:t>
            </w:r>
          </w:p>
        </w:tc>
        <w:tc>
          <w:tcPr>
            <w:tcW w:w="1276" w:type="dxa"/>
            <w:tcMar>
              <w:top w:w="15" w:type="dxa"/>
              <w:left w:w="108" w:type="dxa"/>
              <w:bottom w:w="0" w:type="dxa"/>
              <w:right w:w="108" w:type="dxa"/>
            </w:tcMar>
            <w:hideMark/>
          </w:tcPr>
          <w:p w:rsidR="00CF4F3F" w:rsidRPr="002F37C2" w:rsidRDefault="00CF4F3F" w:rsidP="00CF4F3F">
            <w:pPr>
              <w:spacing w:after="0" w:line="240" w:lineRule="auto"/>
              <w:jc w:val="center"/>
              <w:rPr>
                <w:rFonts w:ascii="Times New Roman" w:eastAsia="Times New Roman" w:hAnsi="Times New Roman"/>
                <w:sz w:val="20"/>
                <w:szCs w:val="20"/>
                <w:lang w:eastAsia="ru-RU"/>
              </w:rPr>
            </w:pPr>
            <w:r w:rsidRPr="002F37C2">
              <w:rPr>
                <w:rFonts w:ascii="Times New Roman" w:eastAsia="Times New Roman" w:hAnsi="Times New Roman"/>
                <w:sz w:val="20"/>
                <w:szCs w:val="20"/>
                <w:lang w:eastAsia="ru-RU"/>
              </w:rPr>
              <w:t>2017</w:t>
            </w:r>
          </w:p>
          <w:p w:rsidR="00CF4F3F" w:rsidRPr="002F37C2" w:rsidRDefault="00CF4F3F" w:rsidP="00CF4F3F">
            <w:pPr>
              <w:spacing w:after="0" w:line="240" w:lineRule="auto"/>
              <w:jc w:val="center"/>
              <w:rPr>
                <w:rFonts w:ascii="Times New Roman" w:eastAsia="Times New Roman" w:hAnsi="Times New Roman"/>
                <w:sz w:val="20"/>
                <w:szCs w:val="20"/>
                <w:lang w:eastAsia="ru-RU"/>
              </w:rPr>
            </w:pPr>
            <w:r w:rsidRPr="002F37C2">
              <w:rPr>
                <w:rFonts w:ascii="Times New Roman" w:eastAsia="Times New Roman" w:hAnsi="Times New Roman"/>
                <w:sz w:val="20"/>
                <w:szCs w:val="20"/>
                <w:lang w:val="kk-KZ" w:eastAsia="ru-RU"/>
              </w:rPr>
              <w:t>жыл</w:t>
            </w:r>
          </w:p>
        </w:tc>
        <w:tc>
          <w:tcPr>
            <w:tcW w:w="1134" w:type="dxa"/>
            <w:hideMark/>
          </w:tcPr>
          <w:p w:rsidR="00CF4F3F" w:rsidRPr="002F37C2" w:rsidRDefault="00CF4F3F" w:rsidP="00CF4F3F">
            <w:pPr>
              <w:spacing w:after="0" w:line="240" w:lineRule="auto"/>
              <w:jc w:val="center"/>
              <w:rPr>
                <w:rFonts w:ascii="Times New Roman" w:eastAsia="Times New Roman" w:hAnsi="Times New Roman"/>
                <w:sz w:val="20"/>
                <w:szCs w:val="20"/>
                <w:lang w:eastAsia="ru-RU"/>
              </w:rPr>
            </w:pPr>
            <w:r w:rsidRPr="002F37C2">
              <w:rPr>
                <w:rFonts w:ascii="Times New Roman" w:eastAsia="Times New Roman" w:hAnsi="Times New Roman"/>
                <w:sz w:val="20"/>
                <w:szCs w:val="20"/>
                <w:lang w:eastAsia="ru-RU"/>
              </w:rPr>
              <w:t>2018</w:t>
            </w:r>
          </w:p>
          <w:p w:rsidR="00CF4F3F" w:rsidRPr="002F37C2" w:rsidRDefault="00CF4F3F" w:rsidP="00CF4F3F">
            <w:pPr>
              <w:spacing w:after="0" w:line="240" w:lineRule="auto"/>
              <w:jc w:val="center"/>
              <w:rPr>
                <w:rFonts w:ascii="Times New Roman" w:eastAsia="Times New Roman" w:hAnsi="Times New Roman"/>
                <w:sz w:val="20"/>
                <w:szCs w:val="20"/>
                <w:lang w:eastAsia="ru-RU"/>
              </w:rPr>
            </w:pPr>
            <w:r w:rsidRPr="002F37C2">
              <w:rPr>
                <w:rFonts w:ascii="Times New Roman" w:eastAsia="Times New Roman" w:hAnsi="Times New Roman"/>
                <w:sz w:val="20"/>
                <w:szCs w:val="20"/>
                <w:lang w:val="kk-KZ" w:eastAsia="ru-RU"/>
              </w:rPr>
              <w:t>жыл</w:t>
            </w:r>
          </w:p>
        </w:tc>
      </w:tr>
      <w:tr w:rsidR="00CF4F3F" w:rsidRPr="00CF4F3F" w:rsidTr="00826919">
        <w:trPr>
          <w:trHeight w:val="209"/>
        </w:trPr>
        <w:tc>
          <w:tcPr>
            <w:tcW w:w="3085" w:type="dxa"/>
            <w:tcMar>
              <w:top w:w="15" w:type="dxa"/>
              <w:left w:w="108" w:type="dxa"/>
              <w:bottom w:w="0" w:type="dxa"/>
              <w:right w:w="108" w:type="dxa"/>
            </w:tcMar>
            <w:vAlign w:val="center"/>
            <w:hideMark/>
          </w:tcPr>
          <w:p w:rsidR="00CF4F3F" w:rsidRPr="00CF4F3F" w:rsidRDefault="00CF4F3F" w:rsidP="00CF4F3F">
            <w:pPr>
              <w:spacing w:after="0"/>
              <w:jc w:val="center"/>
              <w:rPr>
                <w:rFonts w:ascii="Times New Roman" w:eastAsia="Calibri" w:hAnsi="Times New Roman" w:cs="Times New Roman"/>
                <w:bCs/>
                <w:color w:val="000000"/>
                <w:kern w:val="24"/>
                <w:sz w:val="18"/>
                <w:szCs w:val="18"/>
              </w:rPr>
            </w:pPr>
            <w:r w:rsidRPr="00CF4F3F">
              <w:rPr>
                <w:rFonts w:ascii="Times New Roman" w:eastAsia="Calibri" w:hAnsi="Times New Roman" w:cs="Times New Roman"/>
                <w:bCs/>
                <w:color w:val="000000"/>
                <w:kern w:val="24"/>
                <w:sz w:val="18"/>
                <w:szCs w:val="18"/>
              </w:rPr>
              <w:t>1</w:t>
            </w:r>
          </w:p>
        </w:tc>
        <w:tc>
          <w:tcPr>
            <w:tcW w:w="708" w:type="dxa"/>
            <w:tcMar>
              <w:top w:w="15" w:type="dxa"/>
              <w:left w:w="108" w:type="dxa"/>
              <w:bottom w:w="0" w:type="dxa"/>
              <w:right w:w="108" w:type="dxa"/>
            </w:tcMar>
            <w:vAlign w:val="center"/>
            <w:hideMark/>
          </w:tcPr>
          <w:p w:rsidR="00CF4F3F" w:rsidRPr="00CF4F3F" w:rsidRDefault="00CF4F3F" w:rsidP="00CF4F3F">
            <w:pPr>
              <w:spacing w:after="0"/>
              <w:jc w:val="center"/>
              <w:rPr>
                <w:rFonts w:ascii="Times New Roman" w:eastAsia="Calibri" w:hAnsi="Times New Roman" w:cs="Times New Roman"/>
                <w:color w:val="000000"/>
                <w:kern w:val="24"/>
                <w:sz w:val="18"/>
                <w:szCs w:val="18"/>
              </w:rPr>
            </w:pPr>
            <w:r w:rsidRPr="00CF4F3F">
              <w:rPr>
                <w:rFonts w:ascii="Times New Roman" w:eastAsia="Calibri" w:hAnsi="Times New Roman" w:cs="Times New Roman"/>
                <w:color w:val="000000"/>
                <w:kern w:val="24"/>
                <w:sz w:val="18"/>
                <w:szCs w:val="18"/>
              </w:rPr>
              <w:t>2</w:t>
            </w:r>
          </w:p>
        </w:tc>
        <w:tc>
          <w:tcPr>
            <w:tcW w:w="1276" w:type="dxa"/>
            <w:tcMar>
              <w:top w:w="15" w:type="dxa"/>
              <w:left w:w="108" w:type="dxa"/>
              <w:bottom w:w="0" w:type="dxa"/>
              <w:right w:w="108" w:type="dxa"/>
            </w:tcMar>
            <w:vAlign w:val="center"/>
          </w:tcPr>
          <w:p w:rsidR="00CF4F3F" w:rsidRPr="00CF4F3F" w:rsidRDefault="00CF4F3F" w:rsidP="00CF4F3F">
            <w:pPr>
              <w:spacing w:after="0"/>
              <w:jc w:val="center"/>
              <w:rPr>
                <w:rFonts w:ascii="Times New Roman" w:eastAsia="Calibri" w:hAnsi="Times New Roman" w:cs="Times New Roman"/>
                <w:color w:val="000000"/>
                <w:kern w:val="24"/>
                <w:sz w:val="18"/>
                <w:szCs w:val="18"/>
              </w:rPr>
            </w:pPr>
            <w:r w:rsidRPr="00CF4F3F">
              <w:rPr>
                <w:rFonts w:ascii="Times New Roman" w:eastAsia="Calibri" w:hAnsi="Times New Roman" w:cs="Times New Roman"/>
                <w:color w:val="000000"/>
                <w:kern w:val="24"/>
                <w:sz w:val="18"/>
                <w:szCs w:val="18"/>
              </w:rPr>
              <w:t>3</w:t>
            </w:r>
          </w:p>
        </w:tc>
        <w:tc>
          <w:tcPr>
            <w:tcW w:w="1134" w:type="dxa"/>
            <w:tcMar>
              <w:top w:w="15" w:type="dxa"/>
              <w:left w:w="108" w:type="dxa"/>
              <w:bottom w:w="0" w:type="dxa"/>
              <w:right w:w="108" w:type="dxa"/>
            </w:tcMar>
            <w:vAlign w:val="center"/>
          </w:tcPr>
          <w:p w:rsidR="00CF4F3F" w:rsidRPr="00CF4F3F" w:rsidRDefault="00CF4F3F" w:rsidP="00CF4F3F">
            <w:pPr>
              <w:spacing w:after="0"/>
              <w:jc w:val="center"/>
              <w:rPr>
                <w:rFonts w:ascii="Times New Roman" w:eastAsia="Calibri" w:hAnsi="Times New Roman" w:cs="Times New Roman"/>
                <w:color w:val="000000"/>
                <w:kern w:val="24"/>
                <w:sz w:val="18"/>
                <w:szCs w:val="18"/>
              </w:rPr>
            </w:pPr>
            <w:r w:rsidRPr="00CF4F3F">
              <w:rPr>
                <w:rFonts w:ascii="Times New Roman" w:eastAsia="Calibri" w:hAnsi="Times New Roman" w:cs="Times New Roman"/>
                <w:color w:val="000000"/>
                <w:kern w:val="24"/>
                <w:sz w:val="18"/>
                <w:szCs w:val="18"/>
              </w:rPr>
              <w:t>4</w:t>
            </w:r>
          </w:p>
        </w:tc>
        <w:tc>
          <w:tcPr>
            <w:tcW w:w="1276" w:type="dxa"/>
            <w:tcMar>
              <w:top w:w="15" w:type="dxa"/>
              <w:left w:w="108" w:type="dxa"/>
              <w:bottom w:w="0" w:type="dxa"/>
              <w:right w:w="108" w:type="dxa"/>
            </w:tcMar>
            <w:vAlign w:val="center"/>
          </w:tcPr>
          <w:p w:rsidR="00CF4F3F" w:rsidRPr="00CF4F3F" w:rsidRDefault="00CF4F3F" w:rsidP="00CF4F3F">
            <w:pPr>
              <w:spacing w:after="0"/>
              <w:jc w:val="center"/>
              <w:rPr>
                <w:rFonts w:ascii="Times New Roman" w:eastAsia="Calibri" w:hAnsi="Times New Roman" w:cs="Times New Roman"/>
                <w:color w:val="000000"/>
                <w:kern w:val="24"/>
                <w:sz w:val="18"/>
                <w:szCs w:val="18"/>
              </w:rPr>
            </w:pPr>
            <w:r w:rsidRPr="00CF4F3F">
              <w:rPr>
                <w:rFonts w:ascii="Times New Roman" w:eastAsia="Calibri" w:hAnsi="Times New Roman" w:cs="Times New Roman"/>
                <w:color w:val="000000"/>
                <w:kern w:val="24"/>
                <w:sz w:val="18"/>
                <w:szCs w:val="18"/>
              </w:rPr>
              <w:t>5</w:t>
            </w:r>
          </w:p>
        </w:tc>
        <w:tc>
          <w:tcPr>
            <w:tcW w:w="1276" w:type="dxa"/>
            <w:tcMar>
              <w:top w:w="15" w:type="dxa"/>
              <w:left w:w="108" w:type="dxa"/>
              <w:bottom w:w="0" w:type="dxa"/>
              <w:right w:w="108" w:type="dxa"/>
            </w:tcMar>
            <w:vAlign w:val="center"/>
          </w:tcPr>
          <w:p w:rsidR="00CF4F3F" w:rsidRPr="00CF4F3F" w:rsidRDefault="00CF4F3F" w:rsidP="00CF4F3F">
            <w:pPr>
              <w:spacing w:after="0"/>
              <w:jc w:val="center"/>
              <w:rPr>
                <w:rFonts w:ascii="Times New Roman" w:eastAsia="Calibri" w:hAnsi="Times New Roman" w:cs="Times New Roman"/>
                <w:color w:val="000000"/>
                <w:kern w:val="24"/>
                <w:sz w:val="18"/>
                <w:szCs w:val="18"/>
              </w:rPr>
            </w:pPr>
            <w:r w:rsidRPr="00CF4F3F">
              <w:rPr>
                <w:rFonts w:ascii="Times New Roman" w:eastAsia="Calibri" w:hAnsi="Times New Roman" w:cs="Times New Roman"/>
                <w:color w:val="000000"/>
                <w:kern w:val="24"/>
                <w:sz w:val="18"/>
                <w:szCs w:val="18"/>
              </w:rPr>
              <w:t>6</w:t>
            </w:r>
          </w:p>
        </w:tc>
        <w:tc>
          <w:tcPr>
            <w:tcW w:w="1134" w:type="dxa"/>
            <w:vAlign w:val="center"/>
          </w:tcPr>
          <w:p w:rsidR="00CF4F3F" w:rsidRPr="00CF4F3F" w:rsidRDefault="00CF4F3F" w:rsidP="00CF4F3F">
            <w:pPr>
              <w:spacing w:after="0"/>
              <w:jc w:val="center"/>
              <w:rPr>
                <w:rFonts w:ascii="Times New Roman" w:eastAsia="Calibri" w:hAnsi="Times New Roman" w:cs="Times New Roman"/>
                <w:color w:val="000000"/>
                <w:kern w:val="24"/>
                <w:sz w:val="18"/>
                <w:szCs w:val="18"/>
              </w:rPr>
            </w:pPr>
            <w:r w:rsidRPr="00CF4F3F">
              <w:rPr>
                <w:rFonts w:ascii="Times New Roman" w:eastAsia="Calibri" w:hAnsi="Times New Roman" w:cs="Times New Roman"/>
                <w:color w:val="000000"/>
                <w:kern w:val="24"/>
                <w:sz w:val="18"/>
                <w:szCs w:val="18"/>
              </w:rPr>
              <w:t>7</w:t>
            </w:r>
          </w:p>
        </w:tc>
      </w:tr>
      <w:tr w:rsidR="00CF4F3F" w:rsidRPr="002F37C2" w:rsidTr="00826919">
        <w:trPr>
          <w:trHeight w:val="462"/>
        </w:trPr>
        <w:tc>
          <w:tcPr>
            <w:tcW w:w="3085" w:type="dxa"/>
            <w:tcMar>
              <w:top w:w="15" w:type="dxa"/>
              <w:left w:w="108" w:type="dxa"/>
              <w:bottom w:w="0" w:type="dxa"/>
              <w:right w:w="108" w:type="dxa"/>
            </w:tcMar>
            <w:vAlign w:val="center"/>
            <w:hideMark/>
          </w:tcPr>
          <w:p w:rsidR="00CF4F3F" w:rsidRDefault="002F37C2" w:rsidP="00CF4F3F">
            <w:pPr>
              <w:spacing w:after="0"/>
              <w:jc w:val="both"/>
              <w:rPr>
                <w:rFonts w:ascii="Times New Roman" w:eastAsia="Times New Roman" w:hAnsi="Times New Roman" w:cs="Times New Roman"/>
                <w:bCs/>
                <w:kern w:val="24"/>
                <w:sz w:val="20"/>
                <w:szCs w:val="20"/>
                <w:lang w:val="kk-KZ" w:eastAsia="ru-RU"/>
              </w:rPr>
            </w:pPr>
            <w:r w:rsidRPr="002F37C2">
              <w:rPr>
                <w:rFonts w:ascii="Times New Roman" w:eastAsia="Times New Roman" w:hAnsi="Times New Roman" w:cs="Times New Roman"/>
                <w:bCs/>
                <w:kern w:val="24"/>
                <w:sz w:val="20"/>
                <w:szCs w:val="20"/>
                <w:lang w:val="kk-KZ" w:eastAsia="ru-RU"/>
              </w:rPr>
              <w:t>Қаржы ресурстары</w:t>
            </w:r>
            <w:r w:rsidRPr="002F37C2">
              <w:rPr>
                <w:rFonts w:ascii="Times New Roman" w:eastAsia="Times New Roman" w:hAnsi="Times New Roman" w:cs="Times New Roman"/>
                <w:bCs/>
                <w:kern w:val="24"/>
                <w:sz w:val="20"/>
                <w:szCs w:val="20"/>
                <w:lang w:eastAsia="ru-RU"/>
              </w:rPr>
              <w:t xml:space="preserve">, </w:t>
            </w:r>
            <w:r w:rsidRPr="002F37C2">
              <w:rPr>
                <w:rFonts w:ascii="Times New Roman" w:eastAsia="Times New Roman" w:hAnsi="Times New Roman" w:cs="Times New Roman"/>
                <w:bCs/>
                <w:kern w:val="24"/>
                <w:sz w:val="20"/>
                <w:szCs w:val="20"/>
                <w:lang w:val="kk-KZ" w:eastAsia="ru-RU"/>
              </w:rPr>
              <w:t>барлығы</w:t>
            </w:r>
            <w:r w:rsidRPr="002F37C2">
              <w:rPr>
                <w:rFonts w:ascii="Times New Roman" w:eastAsia="Times New Roman" w:hAnsi="Times New Roman" w:cs="Times New Roman"/>
                <w:bCs/>
                <w:kern w:val="24"/>
                <w:sz w:val="20"/>
                <w:szCs w:val="20"/>
                <w:lang w:eastAsia="ru-RU"/>
              </w:rPr>
              <w:t>:</w:t>
            </w:r>
          </w:p>
          <w:p w:rsidR="00054DEE" w:rsidRPr="00054DEE" w:rsidRDefault="00054DEE" w:rsidP="00CF4F3F">
            <w:pPr>
              <w:spacing w:after="0"/>
              <w:jc w:val="both"/>
              <w:rPr>
                <w:rFonts w:ascii="Times New Roman" w:eastAsia="Calibri" w:hAnsi="Times New Roman" w:cs="Times New Roman"/>
                <w:bCs/>
                <w:color w:val="000000"/>
                <w:kern w:val="24"/>
                <w:sz w:val="20"/>
                <w:szCs w:val="20"/>
                <w:lang w:val="kk-KZ"/>
              </w:rPr>
            </w:pPr>
            <w:r>
              <w:rPr>
                <w:rFonts w:ascii="Times New Roman" w:eastAsia="Times New Roman" w:hAnsi="Times New Roman" w:cs="Times New Roman"/>
                <w:bCs/>
                <w:kern w:val="24"/>
                <w:sz w:val="20"/>
                <w:szCs w:val="20"/>
                <w:lang w:val="kk-KZ" w:eastAsia="ru-RU"/>
              </w:rPr>
              <w:t>Оның ішінде</w:t>
            </w:r>
          </w:p>
        </w:tc>
        <w:tc>
          <w:tcPr>
            <w:tcW w:w="708" w:type="dxa"/>
            <w:tcMar>
              <w:top w:w="15" w:type="dxa"/>
              <w:left w:w="108" w:type="dxa"/>
              <w:bottom w:w="0" w:type="dxa"/>
              <w:right w:w="108" w:type="dxa"/>
            </w:tcMar>
            <w:hideMark/>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ind w:hanging="108"/>
              <w:jc w:val="center"/>
              <w:rPr>
                <w:rFonts w:ascii="Times New Roman" w:eastAsia="Calibri" w:hAnsi="Times New Roman" w:cs="Times New Roman"/>
                <w:color w:val="000000"/>
                <w:kern w:val="24"/>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hideMark/>
          </w:tcPr>
          <w:p w:rsidR="00CF4F3F" w:rsidRPr="00BD5F04" w:rsidRDefault="00CF4F3F" w:rsidP="00CF4F3F">
            <w:pPr>
              <w:spacing w:after="0"/>
              <w:ind w:right="-181" w:hanging="108"/>
              <w:jc w:val="both"/>
              <w:rPr>
                <w:rFonts w:ascii="Times New Roman" w:eastAsia="Calibri" w:hAnsi="Times New Roman" w:cs="Times New Roman"/>
                <w:color w:val="000000"/>
                <w:kern w:val="24"/>
                <w:sz w:val="18"/>
                <w:szCs w:val="20"/>
              </w:rPr>
            </w:pPr>
            <w:r w:rsidRPr="00BD5F04">
              <w:rPr>
                <w:rFonts w:ascii="Times New Roman" w:eastAsia="Calibri" w:hAnsi="Times New Roman" w:cs="Times New Roman"/>
                <w:color w:val="000000"/>
                <w:kern w:val="24"/>
                <w:sz w:val="18"/>
                <w:szCs w:val="20"/>
              </w:rPr>
              <w:t>1 370 673 660,1</w:t>
            </w:r>
          </w:p>
        </w:tc>
        <w:tc>
          <w:tcPr>
            <w:tcW w:w="1134" w:type="dxa"/>
            <w:tcMar>
              <w:top w:w="15" w:type="dxa"/>
              <w:left w:w="108" w:type="dxa"/>
              <w:bottom w:w="0" w:type="dxa"/>
              <w:right w:w="108" w:type="dxa"/>
            </w:tcMar>
          </w:tcPr>
          <w:p w:rsidR="00CF4F3F" w:rsidRPr="00BD5F04" w:rsidRDefault="00CF4F3F" w:rsidP="00D372B4">
            <w:pPr>
              <w:spacing w:after="0"/>
              <w:ind w:right="-109" w:hanging="107"/>
              <w:jc w:val="both"/>
              <w:rPr>
                <w:rFonts w:ascii="Times New Roman" w:eastAsia="Calibri" w:hAnsi="Times New Roman" w:cs="Times New Roman"/>
                <w:color w:val="000000"/>
                <w:sz w:val="18"/>
                <w:szCs w:val="20"/>
                <w:lang w:val="kk-KZ"/>
              </w:rPr>
            </w:pPr>
            <w:r w:rsidRPr="00BD5F04">
              <w:rPr>
                <w:rFonts w:ascii="Times New Roman" w:eastAsia="Calibri" w:hAnsi="Times New Roman" w:cs="Times New Roman"/>
                <w:color w:val="000000"/>
                <w:kern w:val="24"/>
                <w:sz w:val="18"/>
                <w:szCs w:val="20"/>
              </w:rPr>
              <w:t>1 667 486 360</w:t>
            </w:r>
          </w:p>
        </w:tc>
        <w:tc>
          <w:tcPr>
            <w:tcW w:w="1276" w:type="dxa"/>
            <w:tcMar>
              <w:top w:w="15" w:type="dxa"/>
              <w:left w:w="108" w:type="dxa"/>
              <w:bottom w:w="0" w:type="dxa"/>
              <w:right w:w="108" w:type="dxa"/>
            </w:tcMar>
            <w:hideMark/>
          </w:tcPr>
          <w:p w:rsidR="00CF4F3F" w:rsidRPr="00BD5F04" w:rsidRDefault="00CF4F3F" w:rsidP="00CF4F3F">
            <w:pPr>
              <w:spacing w:after="0"/>
              <w:jc w:val="both"/>
              <w:rPr>
                <w:rFonts w:ascii="Times New Roman" w:eastAsia="Calibri" w:hAnsi="Times New Roman" w:cs="Times New Roman"/>
                <w:color w:val="000000"/>
                <w:sz w:val="18"/>
                <w:szCs w:val="20"/>
              </w:rPr>
            </w:pPr>
            <w:r w:rsidRPr="00BD5F04">
              <w:rPr>
                <w:rFonts w:ascii="Times New Roman" w:eastAsia="Calibri" w:hAnsi="Times New Roman" w:cs="Times New Roman"/>
                <w:color w:val="000000"/>
                <w:sz w:val="18"/>
                <w:szCs w:val="20"/>
              </w:rPr>
              <w:t>1 894 174 141</w:t>
            </w:r>
          </w:p>
        </w:tc>
        <w:tc>
          <w:tcPr>
            <w:tcW w:w="1276" w:type="dxa"/>
            <w:tcMar>
              <w:top w:w="15" w:type="dxa"/>
              <w:left w:w="108" w:type="dxa"/>
              <w:bottom w:w="0" w:type="dxa"/>
              <w:right w:w="108" w:type="dxa"/>
            </w:tcMar>
            <w:hideMark/>
          </w:tcPr>
          <w:p w:rsidR="00CF4F3F" w:rsidRPr="00BD5F04" w:rsidRDefault="00CF4F3F" w:rsidP="00CF4F3F">
            <w:pPr>
              <w:spacing w:after="0"/>
              <w:ind w:right="-108" w:firstLine="33"/>
              <w:jc w:val="both"/>
              <w:rPr>
                <w:rFonts w:ascii="Times New Roman" w:eastAsia="Calibri" w:hAnsi="Times New Roman" w:cs="Times New Roman"/>
                <w:color w:val="000000"/>
                <w:sz w:val="18"/>
                <w:szCs w:val="20"/>
              </w:rPr>
            </w:pPr>
            <w:r w:rsidRPr="00BD5F04">
              <w:rPr>
                <w:rFonts w:ascii="Times New Roman" w:eastAsia="Calibri" w:hAnsi="Times New Roman" w:cs="Times New Roman"/>
                <w:color w:val="000000"/>
                <w:sz w:val="18"/>
                <w:szCs w:val="20"/>
              </w:rPr>
              <w:t>2 573 463 573</w:t>
            </w:r>
          </w:p>
        </w:tc>
        <w:tc>
          <w:tcPr>
            <w:tcW w:w="1134" w:type="dxa"/>
            <w:hideMark/>
          </w:tcPr>
          <w:p w:rsidR="00CF4F3F" w:rsidRPr="00BD5F04" w:rsidRDefault="00CF4F3F" w:rsidP="00CF4F3F">
            <w:pPr>
              <w:spacing w:after="0"/>
              <w:jc w:val="both"/>
              <w:rPr>
                <w:rFonts w:ascii="Times New Roman" w:eastAsia="Calibri" w:hAnsi="Times New Roman" w:cs="Times New Roman"/>
                <w:color w:val="000000"/>
                <w:sz w:val="18"/>
                <w:szCs w:val="20"/>
              </w:rPr>
            </w:pPr>
            <w:r w:rsidRPr="00BD5F04">
              <w:rPr>
                <w:rFonts w:ascii="Times New Roman" w:eastAsia="Calibri" w:hAnsi="Times New Roman" w:cs="Times New Roman"/>
                <w:color w:val="000000"/>
                <w:sz w:val="18"/>
                <w:szCs w:val="20"/>
              </w:rPr>
              <w:t xml:space="preserve">1 660 216 698 </w:t>
            </w:r>
          </w:p>
        </w:tc>
      </w:tr>
      <w:tr w:rsidR="00CF4F3F" w:rsidRPr="002F37C2" w:rsidTr="00826919">
        <w:trPr>
          <w:trHeight w:val="239"/>
        </w:trPr>
        <w:tc>
          <w:tcPr>
            <w:tcW w:w="9889" w:type="dxa"/>
            <w:gridSpan w:val="7"/>
            <w:tcMar>
              <w:top w:w="15" w:type="dxa"/>
              <w:left w:w="108" w:type="dxa"/>
              <w:bottom w:w="0" w:type="dxa"/>
              <w:right w:w="108" w:type="dxa"/>
            </w:tcMar>
            <w:vAlign w:val="center"/>
          </w:tcPr>
          <w:p w:rsidR="00CF4F3F" w:rsidRPr="002F37C2" w:rsidRDefault="00CF4F3F" w:rsidP="00054DEE">
            <w:pPr>
              <w:spacing w:after="0"/>
              <w:jc w:val="center"/>
              <w:rPr>
                <w:rFonts w:ascii="Times New Roman" w:eastAsia="Calibri" w:hAnsi="Times New Roman" w:cs="Times New Roman"/>
                <w:b/>
                <w:color w:val="000000"/>
                <w:sz w:val="20"/>
                <w:szCs w:val="20"/>
              </w:rPr>
            </w:pPr>
            <w:r w:rsidRPr="002F37C2">
              <w:rPr>
                <w:rFonts w:ascii="Times New Roman" w:eastAsia="Calibri" w:hAnsi="Times New Roman" w:cs="Times New Roman"/>
                <w:b/>
                <w:color w:val="000000"/>
                <w:sz w:val="20"/>
                <w:szCs w:val="20"/>
              </w:rPr>
              <w:t>1.1</w:t>
            </w:r>
            <w:r w:rsidR="00BD5F04">
              <w:rPr>
                <w:rFonts w:ascii="Times New Roman" w:eastAsia="Calibri" w:hAnsi="Times New Roman" w:cs="Times New Roman"/>
                <w:b/>
                <w:color w:val="000000"/>
                <w:sz w:val="20"/>
                <w:szCs w:val="20"/>
              </w:rPr>
              <w:t>-</w:t>
            </w:r>
            <w:r w:rsidR="00BD5F04" w:rsidRPr="00BD5F04">
              <w:rPr>
                <w:rFonts w:ascii="Times New Roman" w:hAnsi="Times New Roman" w:cs="Times New Roman"/>
                <w:b/>
                <w:bCs/>
                <w:sz w:val="20"/>
                <w:lang w:val="kk-KZ"/>
              </w:rPr>
              <w:t>м</w:t>
            </w:r>
            <w:r w:rsidR="00BD5F04" w:rsidRPr="00BD5F04">
              <w:rPr>
                <w:rFonts w:ascii="Times New Roman" w:hAnsi="Times New Roman" w:cs="Times New Roman"/>
                <w:b/>
                <w:bCs/>
                <w:sz w:val="20"/>
              </w:rPr>
              <w:t>ақсат</w:t>
            </w:r>
            <w:r w:rsidR="00054DEE">
              <w:rPr>
                <w:rFonts w:ascii="Times New Roman" w:hAnsi="Times New Roman" w:cs="Times New Roman"/>
                <w:b/>
                <w:bCs/>
                <w:sz w:val="20"/>
                <w:lang w:val="kk-KZ"/>
              </w:rPr>
              <w:t>.</w:t>
            </w:r>
            <w:r w:rsidR="00BD5F04" w:rsidRPr="00BD5F04">
              <w:rPr>
                <w:rFonts w:ascii="Times New Roman" w:hAnsi="Times New Roman" w:cs="Times New Roman"/>
                <w:b/>
                <w:bCs/>
                <w:sz w:val="20"/>
              </w:rPr>
              <w:t xml:space="preserve"> </w:t>
            </w:r>
            <w:r w:rsidR="00BD5F04">
              <w:rPr>
                <w:rFonts w:ascii="Times New Roman" w:hAnsi="Times New Roman" w:cs="Times New Roman"/>
                <w:b/>
                <w:bCs/>
                <w:sz w:val="20"/>
              </w:rPr>
              <w:t>«</w:t>
            </w:r>
            <w:r w:rsidR="002F37C2" w:rsidRPr="002F37C2">
              <w:rPr>
                <w:rFonts w:ascii="Times New Roman" w:hAnsi="Times New Roman" w:cs="Times New Roman"/>
                <w:b/>
                <w:sz w:val="20"/>
                <w:szCs w:val="20"/>
                <w:lang w:val="kk-KZ"/>
              </w:rPr>
              <w:t>М</w:t>
            </w:r>
            <w:r w:rsidR="002F37C2" w:rsidRPr="002F37C2">
              <w:rPr>
                <w:rFonts w:ascii="Times New Roman" w:hAnsi="Times New Roman" w:cs="Times New Roman"/>
                <w:b/>
                <w:sz w:val="20"/>
                <w:szCs w:val="20"/>
              </w:rPr>
              <w:t>емлекеттік бюджет</w:t>
            </w:r>
            <w:r w:rsidR="002F37C2" w:rsidRPr="002F37C2">
              <w:rPr>
                <w:rFonts w:ascii="Times New Roman" w:hAnsi="Times New Roman" w:cs="Times New Roman"/>
                <w:b/>
                <w:sz w:val="20"/>
                <w:szCs w:val="20"/>
                <w:lang w:val="kk-KZ"/>
              </w:rPr>
              <w:t>тің табыстылығын қамтамасыз ету</w:t>
            </w:r>
            <w:r w:rsidR="00BD5F04">
              <w:rPr>
                <w:rFonts w:ascii="Times New Roman" w:hAnsi="Times New Roman" w:cs="Times New Roman"/>
                <w:b/>
                <w:sz w:val="20"/>
                <w:szCs w:val="20"/>
                <w:lang w:val="kk-KZ"/>
              </w:rPr>
              <w:t>»</w:t>
            </w:r>
          </w:p>
        </w:tc>
      </w:tr>
      <w:tr w:rsidR="00CF4F3F" w:rsidRPr="002F37C2" w:rsidTr="00826919">
        <w:trPr>
          <w:trHeight w:val="398"/>
        </w:trPr>
        <w:tc>
          <w:tcPr>
            <w:tcW w:w="3085" w:type="dxa"/>
            <w:tcMar>
              <w:top w:w="15" w:type="dxa"/>
              <w:left w:w="108" w:type="dxa"/>
              <w:bottom w:w="0" w:type="dxa"/>
              <w:right w:w="108" w:type="dxa"/>
            </w:tcMar>
          </w:tcPr>
          <w:p w:rsidR="00CF4F3F" w:rsidRPr="002F37C2" w:rsidRDefault="002F37C2" w:rsidP="00054DEE">
            <w:pPr>
              <w:spacing w:after="0"/>
              <w:rPr>
                <w:rFonts w:ascii="Times New Roman" w:eastAsia="Calibri" w:hAnsi="Times New Roman" w:cs="Times New Roman"/>
                <w:sz w:val="20"/>
                <w:szCs w:val="20"/>
              </w:rPr>
            </w:pPr>
            <w:r w:rsidRPr="002F37C2">
              <w:rPr>
                <w:rFonts w:ascii="Times New Roman" w:eastAsia="Times New Roman" w:hAnsi="Times New Roman" w:cs="Times New Roman"/>
                <w:bCs/>
                <w:kern w:val="24"/>
                <w:sz w:val="20"/>
                <w:szCs w:val="20"/>
                <w:lang w:eastAsia="ru-RU"/>
              </w:rPr>
              <w:t>096 «</w:t>
            </w:r>
            <w:proofErr w:type="spellStart"/>
            <w:r w:rsidRPr="002F37C2">
              <w:rPr>
                <w:rFonts w:ascii="Times New Roman" w:eastAsia="Times New Roman" w:hAnsi="Times New Roman" w:cs="Times New Roman"/>
                <w:sz w:val="20"/>
                <w:szCs w:val="20"/>
                <w:lang w:eastAsia="ru-RU"/>
              </w:rPr>
              <w:t>Жеде</w:t>
            </w:r>
            <w:proofErr w:type="gramStart"/>
            <w:r w:rsidRPr="002F37C2">
              <w:rPr>
                <w:rFonts w:ascii="Times New Roman" w:eastAsia="Times New Roman" w:hAnsi="Times New Roman" w:cs="Times New Roman"/>
                <w:sz w:val="20"/>
                <w:szCs w:val="20"/>
                <w:lang w:eastAsia="ru-RU"/>
              </w:rPr>
              <w:t>л-</w:t>
            </w:r>
            <w:proofErr w:type="gramEnd"/>
            <w:r w:rsidRPr="002F37C2">
              <w:rPr>
                <w:rFonts w:ascii="Times New Roman" w:eastAsia="Times New Roman" w:hAnsi="Times New Roman" w:cs="Times New Roman"/>
                <w:sz w:val="20"/>
                <w:szCs w:val="20"/>
                <w:lang w:eastAsia="ru-RU"/>
              </w:rPr>
              <w:t>іздестіру</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қызметін</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және</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сотқа</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дейінгі</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тергеп-тексеруді</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жүзеге</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асыру</w:t>
            </w:r>
            <w:proofErr w:type="spellEnd"/>
            <w:r w:rsidRPr="002F37C2">
              <w:rPr>
                <w:rFonts w:ascii="Times New Roman" w:eastAsia="Times New Roman" w:hAnsi="Times New Roman" w:cs="Times New Roman"/>
                <w:bCs/>
                <w:kern w:val="24"/>
                <w:sz w:val="20"/>
                <w:szCs w:val="20"/>
                <w:lang w:eastAsia="ru-RU"/>
              </w:rPr>
              <w:t>»</w:t>
            </w:r>
            <w:r w:rsidRPr="002F37C2">
              <w:rPr>
                <w:rFonts w:ascii="Times New Roman" w:eastAsia="Times New Roman" w:hAnsi="Times New Roman" w:cs="Times New Roman"/>
                <w:bCs/>
                <w:kern w:val="24"/>
                <w:sz w:val="20"/>
                <w:szCs w:val="20"/>
                <w:lang w:val="kk-KZ" w:eastAsia="ru-RU"/>
              </w:rPr>
              <w:t xml:space="preserve">  б</w:t>
            </w:r>
            <w:r w:rsidRPr="002F37C2">
              <w:rPr>
                <w:rFonts w:ascii="Times New Roman" w:eastAsia="Times New Roman" w:hAnsi="Times New Roman" w:cs="Times New Roman"/>
                <w:bCs/>
                <w:kern w:val="24"/>
                <w:sz w:val="20"/>
                <w:szCs w:val="20"/>
                <w:lang w:eastAsia="ru-RU"/>
              </w:rPr>
              <w:t>юджет</w:t>
            </w:r>
            <w:r w:rsidRPr="002F37C2">
              <w:rPr>
                <w:rFonts w:ascii="Times New Roman" w:eastAsia="Times New Roman" w:hAnsi="Times New Roman" w:cs="Times New Roman"/>
                <w:bCs/>
                <w:kern w:val="24"/>
                <w:sz w:val="20"/>
                <w:szCs w:val="20"/>
                <w:lang w:val="kk-KZ" w:eastAsia="ru-RU"/>
              </w:rPr>
              <w:t>тік</w:t>
            </w:r>
            <w:r w:rsidRPr="002F37C2">
              <w:rPr>
                <w:rFonts w:ascii="Times New Roman" w:eastAsia="Times New Roman" w:hAnsi="Times New Roman" w:cs="Times New Roman"/>
                <w:bCs/>
                <w:kern w:val="24"/>
                <w:sz w:val="20"/>
                <w:szCs w:val="20"/>
                <w:lang w:eastAsia="ru-RU"/>
              </w:rPr>
              <w:t xml:space="preserve"> </w:t>
            </w:r>
            <w:r w:rsidRPr="002F37C2">
              <w:rPr>
                <w:rFonts w:ascii="Times New Roman" w:eastAsia="Times New Roman" w:hAnsi="Times New Roman" w:cs="Times New Roman"/>
                <w:bCs/>
                <w:kern w:val="24"/>
                <w:sz w:val="20"/>
                <w:szCs w:val="20"/>
                <w:lang w:val="kk-KZ" w:eastAsia="ru-RU"/>
              </w:rPr>
              <w:t>бағдарламасы</w:t>
            </w:r>
          </w:p>
        </w:tc>
        <w:tc>
          <w:tcPr>
            <w:tcW w:w="708" w:type="dxa"/>
            <w:tcMar>
              <w:top w:w="15" w:type="dxa"/>
              <w:left w:w="108" w:type="dxa"/>
              <w:bottom w:w="0" w:type="dxa"/>
              <w:right w:w="108" w:type="dxa"/>
            </w:tcMa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rPr>
                <w:rFonts w:ascii="Times New Roman" w:eastAsia="Calibri" w:hAnsi="Times New Roman" w:cs="Times New Roman"/>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w:t>
            </w:r>
          </w:p>
        </w:tc>
        <w:tc>
          <w:tcPr>
            <w:tcW w:w="1134"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97 731</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1 718 513</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1 727 390</w:t>
            </w:r>
          </w:p>
        </w:tc>
        <w:tc>
          <w:tcPr>
            <w:tcW w:w="1134" w:type="dxa"/>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1 736 929</w:t>
            </w:r>
          </w:p>
        </w:tc>
      </w:tr>
      <w:tr w:rsidR="00CF4F3F" w:rsidRPr="002F37C2" w:rsidTr="00D372B4">
        <w:trPr>
          <w:trHeight w:val="343"/>
        </w:trPr>
        <w:tc>
          <w:tcPr>
            <w:tcW w:w="3085" w:type="dxa"/>
            <w:tcMar>
              <w:top w:w="15" w:type="dxa"/>
              <w:left w:w="108" w:type="dxa"/>
              <w:bottom w:w="0" w:type="dxa"/>
              <w:right w:w="108" w:type="dxa"/>
            </w:tcMar>
          </w:tcPr>
          <w:p w:rsidR="00CF4F3F" w:rsidRPr="002F37C2" w:rsidRDefault="00054DEE" w:rsidP="00054DEE">
            <w:pPr>
              <w:spacing w:after="0"/>
              <w:rPr>
                <w:rFonts w:ascii="Times New Roman" w:eastAsia="Calibri" w:hAnsi="Times New Roman" w:cs="Times New Roman"/>
                <w:sz w:val="20"/>
                <w:szCs w:val="20"/>
              </w:rPr>
            </w:pPr>
            <w:r>
              <w:rPr>
                <w:rFonts w:ascii="Times New Roman" w:eastAsia="Calibri" w:hAnsi="Times New Roman" w:cs="Times New Roman"/>
                <w:sz w:val="20"/>
                <w:szCs w:val="20"/>
                <w:lang w:val="kk-KZ"/>
              </w:rPr>
              <w:t>1.1-мақсат бойынша жиыны</w:t>
            </w:r>
          </w:p>
        </w:tc>
        <w:tc>
          <w:tcPr>
            <w:tcW w:w="708" w:type="dxa"/>
            <w:tcMar>
              <w:top w:w="15" w:type="dxa"/>
              <w:left w:w="108" w:type="dxa"/>
              <w:bottom w:w="0" w:type="dxa"/>
              <w:right w:w="108" w:type="dxa"/>
            </w:tcMa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rPr>
                <w:rFonts w:ascii="Times New Roman" w:eastAsia="Calibri" w:hAnsi="Times New Roman" w:cs="Times New Roman"/>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w:t>
            </w:r>
          </w:p>
        </w:tc>
        <w:tc>
          <w:tcPr>
            <w:tcW w:w="1134"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97 731</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1 718 513</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1 727 390</w:t>
            </w:r>
          </w:p>
        </w:tc>
        <w:tc>
          <w:tcPr>
            <w:tcW w:w="1134" w:type="dxa"/>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1 736 929</w:t>
            </w:r>
          </w:p>
        </w:tc>
      </w:tr>
      <w:tr w:rsidR="00CF4F3F" w:rsidRPr="002F37C2" w:rsidTr="00826919">
        <w:trPr>
          <w:trHeight w:val="291"/>
        </w:trPr>
        <w:tc>
          <w:tcPr>
            <w:tcW w:w="9889" w:type="dxa"/>
            <w:gridSpan w:val="7"/>
            <w:tcMar>
              <w:top w:w="15" w:type="dxa"/>
              <w:left w:w="108" w:type="dxa"/>
              <w:bottom w:w="0" w:type="dxa"/>
              <w:right w:w="108" w:type="dxa"/>
            </w:tcMar>
          </w:tcPr>
          <w:p w:rsidR="00CF4F3F" w:rsidRPr="002F37C2" w:rsidRDefault="00CF4F3F" w:rsidP="00054DEE">
            <w:pPr>
              <w:spacing w:after="0"/>
              <w:jc w:val="center"/>
              <w:rPr>
                <w:rFonts w:ascii="Times New Roman" w:eastAsia="Calibri" w:hAnsi="Times New Roman" w:cs="Times New Roman"/>
                <w:b/>
                <w:sz w:val="20"/>
                <w:szCs w:val="20"/>
              </w:rPr>
            </w:pPr>
            <w:r w:rsidRPr="002F37C2">
              <w:rPr>
                <w:rFonts w:ascii="Times New Roman" w:eastAsia="Calibri" w:hAnsi="Times New Roman" w:cs="Times New Roman"/>
                <w:b/>
                <w:sz w:val="20"/>
                <w:szCs w:val="20"/>
              </w:rPr>
              <w:t>1.2</w:t>
            </w:r>
            <w:r w:rsidR="00054DEE">
              <w:rPr>
                <w:rFonts w:ascii="Times New Roman" w:eastAsia="Calibri" w:hAnsi="Times New Roman" w:cs="Times New Roman"/>
                <w:b/>
                <w:sz w:val="20"/>
                <w:szCs w:val="20"/>
                <w:lang w:val="kk-KZ"/>
              </w:rPr>
              <w:t>-мақсат</w:t>
            </w:r>
            <w:r w:rsidRPr="002F37C2">
              <w:rPr>
                <w:rFonts w:ascii="Times New Roman" w:eastAsia="Calibri" w:hAnsi="Times New Roman" w:cs="Times New Roman"/>
                <w:b/>
                <w:sz w:val="20"/>
                <w:szCs w:val="20"/>
              </w:rPr>
              <w:t>. «</w:t>
            </w:r>
            <w:r w:rsidR="00054DEE" w:rsidRPr="00054DEE">
              <w:rPr>
                <w:rFonts w:ascii="Times New Roman" w:hAnsi="Times New Roman" w:cs="Times New Roman"/>
                <w:b/>
                <w:bCs/>
                <w:sz w:val="20"/>
                <w:szCs w:val="20"/>
                <w:lang w:val="kk-KZ"/>
              </w:rPr>
              <w:t>М</w:t>
            </w:r>
            <w:r w:rsidR="00054DEE" w:rsidRPr="00054DEE">
              <w:rPr>
                <w:rFonts w:ascii="Times New Roman" w:hAnsi="Times New Roman" w:cs="Times New Roman"/>
                <w:b/>
                <w:bCs/>
                <w:sz w:val="20"/>
                <w:szCs w:val="20"/>
              </w:rPr>
              <w:t xml:space="preserve">емлекеттік шығыстар </w:t>
            </w:r>
            <w:r w:rsidR="00054DEE" w:rsidRPr="00054DEE">
              <w:rPr>
                <w:rFonts w:ascii="Times New Roman" w:hAnsi="Times New Roman" w:cs="Times New Roman"/>
                <w:b/>
                <w:bCs/>
                <w:sz w:val="20"/>
                <w:szCs w:val="20"/>
                <w:lang w:val="kk-KZ"/>
              </w:rPr>
              <w:t>мен</w:t>
            </w:r>
            <w:r w:rsidR="00054DEE" w:rsidRPr="00054DEE">
              <w:rPr>
                <w:rFonts w:ascii="Times New Roman" w:hAnsi="Times New Roman" w:cs="Times New Roman"/>
                <w:b/>
                <w:bCs/>
                <w:sz w:val="20"/>
                <w:szCs w:val="20"/>
              </w:rPr>
              <w:t xml:space="preserve"> </w:t>
            </w:r>
            <w:proofErr w:type="gramStart"/>
            <w:r w:rsidR="00054DEE" w:rsidRPr="00054DEE">
              <w:rPr>
                <w:rFonts w:ascii="Times New Roman" w:hAnsi="Times New Roman" w:cs="Times New Roman"/>
                <w:b/>
                <w:bCs/>
                <w:sz w:val="20"/>
                <w:szCs w:val="20"/>
              </w:rPr>
              <w:t>м</w:t>
            </w:r>
            <w:proofErr w:type="gramEnd"/>
            <w:r w:rsidR="00054DEE" w:rsidRPr="00054DEE">
              <w:rPr>
                <w:rFonts w:ascii="Times New Roman" w:hAnsi="Times New Roman" w:cs="Times New Roman"/>
                <w:b/>
                <w:bCs/>
                <w:sz w:val="20"/>
                <w:szCs w:val="20"/>
              </w:rPr>
              <w:t>індеттемелердің</w:t>
            </w:r>
            <w:r w:rsidR="00054DEE" w:rsidRPr="00054DEE">
              <w:rPr>
                <w:rFonts w:ascii="Times New Roman" w:hAnsi="Times New Roman" w:cs="Times New Roman"/>
                <w:b/>
                <w:bCs/>
                <w:sz w:val="20"/>
                <w:szCs w:val="20"/>
                <w:lang w:val="kk-KZ"/>
              </w:rPr>
              <w:t xml:space="preserve"> орындалу </w:t>
            </w:r>
            <w:r w:rsidR="00054DEE" w:rsidRPr="00054DEE">
              <w:rPr>
                <w:rFonts w:ascii="Times New Roman" w:hAnsi="Times New Roman" w:cs="Times New Roman"/>
                <w:b/>
                <w:bCs/>
                <w:sz w:val="20"/>
                <w:szCs w:val="20"/>
              </w:rPr>
              <w:t xml:space="preserve"> </w:t>
            </w:r>
            <w:r w:rsidR="00054DEE" w:rsidRPr="00054DEE">
              <w:rPr>
                <w:rFonts w:ascii="Times New Roman" w:hAnsi="Times New Roman" w:cs="Times New Roman"/>
                <w:b/>
                <w:bCs/>
                <w:sz w:val="20"/>
                <w:szCs w:val="20"/>
                <w:lang w:val="kk-KZ"/>
              </w:rPr>
              <w:t>т</w:t>
            </w:r>
            <w:proofErr w:type="spellStart"/>
            <w:r w:rsidR="00054DEE" w:rsidRPr="00054DEE">
              <w:rPr>
                <w:rFonts w:ascii="Times New Roman" w:hAnsi="Times New Roman" w:cs="Times New Roman"/>
                <w:b/>
                <w:bCs/>
                <w:sz w:val="20"/>
                <w:szCs w:val="20"/>
              </w:rPr>
              <w:t>иімділігі</w:t>
            </w:r>
            <w:proofErr w:type="spellEnd"/>
            <w:r w:rsidRPr="002F37C2">
              <w:rPr>
                <w:rFonts w:ascii="Times New Roman" w:eastAsia="Calibri" w:hAnsi="Times New Roman" w:cs="Times New Roman"/>
                <w:b/>
                <w:sz w:val="20"/>
                <w:szCs w:val="20"/>
              </w:rPr>
              <w:t>»</w:t>
            </w:r>
          </w:p>
        </w:tc>
      </w:tr>
      <w:tr w:rsidR="00CF4F3F" w:rsidRPr="002F37C2" w:rsidTr="00826919">
        <w:trPr>
          <w:trHeight w:val="398"/>
        </w:trPr>
        <w:tc>
          <w:tcPr>
            <w:tcW w:w="3085" w:type="dxa"/>
            <w:tcMar>
              <w:top w:w="15" w:type="dxa"/>
              <w:left w:w="108" w:type="dxa"/>
              <w:bottom w:w="0" w:type="dxa"/>
              <w:right w:w="108" w:type="dxa"/>
            </w:tcMar>
            <w:vAlign w:val="center"/>
            <w:hideMark/>
          </w:tcPr>
          <w:p w:rsidR="00CF4F3F" w:rsidRPr="002F37C2" w:rsidRDefault="002F37C2" w:rsidP="00054DEE">
            <w:pPr>
              <w:spacing w:after="0"/>
              <w:jc w:val="both"/>
              <w:rPr>
                <w:rFonts w:ascii="Times New Roman" w:eastAsia="Calibri" w:hAnsi="Times New Roman" w:cs="Times New Roman"/>
                <w:bCs/>
                <w:color w:val="000000"/>
                <w:kern w:val="24"/>
                <w:sz w:val="20"/>
                <w:szCs w:val="20"/>
              </w:rPr>
            </w:pPr>
            <w:r w:rsidRPr="002F37C2">
              <w:rPr>
                <w:rFonts w:ascii="Times New Roman" w:eastAsia="Times New Roman" w:hAnsi="Times New Roman" w:cs="Times New Roman"/>
                <w:bCs/>
                <w:kern w:val="24"/>
                <w:sz w:val="20"/>
                <w:szCs w:val="20"/>
                <w:lang w:val="kk-KZ" w:eastAsia="ru-RU"/>
              </w:rPr>
              <w:t>002 «</w:t>
            </w:r>
            <w:r w:rsidRPr="002F37C2">
              <w:rPr>
                <w:rFonts w:ascii="Times New Roman" w:eastAsia="Times New Roman" w:hAnsi="Times New Roman" w:cs="Times New Roman"/>
                <w:sz w:val="20"/>
                <w:szCs w:val="20"/>
                <w:lang w:eastAsia="ru-RU"/>
              </w:rPr>
              <w:t xml:space="preserve">Халықаралық қаржы ұйымдары </w:t>
            </w:r>
            <w:proofErr w:type="spellStart"/>
            <w:r w:rsidRPr="002F37C2">
              <w:rPr>
                <w:rFonts w:ascii="Times New Roman" w:eastAsia="Times New Roman" w:hAnsi="Times New Roman" w:cs="Times New Roman"/>
                <w:sz w:val="20"/>
                <w:szCs w:val="20"/>
                <w:lang w:eastAsia="ru-RU"/>
              </w:rPr>
              <w:t>қаржыландыратын</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инвестициялық</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жобалардың</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аудитiн</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жүзеге</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асыру</w:t>
            </w:r>
            <w:proofErr w:type="spellEnd"/>
            <w:r w:rsidRPr="002F37C2">
              <w:rPr>
                <w:rFonts w:ascii="Times New Roman" w:eastAsia="Times New Roman" w:hAnsi="Times New Roman" w:cs="Times New Roman"/>
                <w:bCs/>
                <w:kern w:val="24"/>
                <w:sz w:val="20"/>
                <w:szCs w:val="20"/>
                <w:lang w:val="kk-KZ" w:eastAsia="ru-RU"/>
              </w:rPr>
              <w:t>»  б</w:t>
            </w:r>
            <w:r w:rsidRPr="002F37C2">
              <w:rPr>
                <w:rFonts w:ascii="Times New Roman" w:eastAsia="Times New Roman" w:hAnsi="Times New Roman" w:cs="Times New Roman"/>
                <w:bCs/>
                <w:kern w:val="24"/>
                <w:sz w:val="20"/>
                <w:szCs w:val="20"/>
                <w:lang w:eastAsia="ru-RU"/>
              </w:rPr>
              <w:t>юджет</w:t>
            </w:r>
            <w:r w:rsidRPr="002F37C2">
              <w:rPr>
                <w:rFonts w:ascii="Times New Roman" w:eastAsia="Times New Roman" w:hAnsi="Times New Roman" w:cs="Times New Roman"/>
                <w:bCs/>
                <w:kern w:val="24"/>
                <w:sz w:val="20"/>
                <w:szCs w:val="20"/>
                <w:lang w:val="kk-KZ" w:eastAsia="ru-RU"/>
              </w:rPr>
              <w:t>тік</w:t>
            </w:r>
            <w:r w:rsidRPr="002F37C2">
              <w:rPr>
                <w:rFonts w:ascii="Times New Roman" w:eastAsia="Times New Roman" w:hAnsi="Times New Roman" w:cs="Times New Roman"/>
                <w:bCs/>
                <w:kern w:val="24"/>
                <w:sz w:val="20"/>
                <w:szCs w:val="20"/>
                <w:lang w:eastAsia="ru-RU"/>
              </w:rPr>
              <w:t xml:space="preserve"> </w:t>
            </w:r>
            <w:r w:rsidRPr="002F37C2">
              <w:rPr>
                <w:rFonts w:ascii="Times New Roman" w:eastAsia="Times New Roman" w:hAnsi="Times New Roman" w:cs="Times New Roman"/>
                <w:bCs/>
                <w:kern w:val="24"/>
                <w:sz w:val="20"/>
                <w:szCs w:val="20"/>
                <w:lang w:val="kk-KZ" w:eastAsia="ru-RU"/>
              </w:rPr>
              <w:t>бағдарламасы</w:t>
            </w:r>
          </w:p>
        </w:tc>
        <w:tc>
          <w:tcPr>
            <w:tcW w:w="708" w:type="dxa"/>
            <w:tcMar>
              <w:top w:w="15" w:type="dxa"/>
              <w:left w:w="108" w:type="dxa"/>
              <w:bottom w:w="0" w:type="dxa"/>
              <w:right w:w="108" w:type="dxa"/>
            </w:tcMar>
            <w:vAlign w:val="cente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ind w:hanging="108"/>
              <w:jc w:val="both"/>
              <w:rPr>
                <w:rFonts w:ascii="Times New Roman" w:eastAsia="Calibri" w:hAnsi="Times New Roman" w:cs="Times New Roman"/>
                <w:color w:val="000000"/>
                <w:kern w:val="24"/>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28 560</w:t>
            </w:r>
          </w:p>
        </w:tc>
        <w:tc>
          <w:tcPr>
            <w:tcW w:w="1134"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28 260</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36 000</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43 500</w:t>
            </w:r>
          </w:p>
        </w:tc>
        <w:tc>
          <w:tcPr>
            <w:tcW w:w="1134" w:type="dxa"/>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40 500</w:t>
            </w:r>
          </w:p>
        </w:tc>
      </w:tr>
      <w:tr w:rsidR="00CF4F3F" w:rsidRPr="002F37C2" w:rsidTr="00826919">
        <w:trPr>
          <w:trHeight w:val="398"/>
        </w:trPr>
        <w:tc>
          <w:tcPr>
            <w:tcW w:w="3085" w:type="dxa"/>
            <w:tcMar>
              <w:top w:w="15" w:type="dxa"/>
              <w:left w:w="108" w:type="dxa"/>
              <w:bottom w:w="0" w:type="dxa"/>
              <w:right w:w="108" w:type="dxa"/>
            </w:tcMar>
            <w:vAlign w:val="center"/>
          </w:tcPr>
          <w:p w:rsidR="00CF4F3F" w:rsidRPr="002F37C2" w:rsidRDefault="002F37C2" w:rsidP="00CF4F3F">
            <w:pPr>
              <w:spacing w:after="0"/>
              <w:jc w:val="both"/>
              <w:rPr>
                <w:rFonts w:ascii="Times New Roman" w:eastAsia="Calibri" w:hAnsi="Times New Roman" w:cs="Times New Roman"/>
                <w:bCs/>
                <w:color w:val="000000"/>
                <w:kern w:val="24"/>
                <w:sz w:val="20"/>
                <w:szCs w:val="20"/>
              </w:rPr>
            </w:pPr>
            <w:r w:rsidRPr="002F37C2">
              <w:rPr>
                <w:rFonts w:ascii="Times New Roman" w:eastAsia="Calibri" w:hAnsi="Times New Roman" w:cs="Times New Roman"/>
                <w:sz w:val="20"/>
                <w:szCs w:val="20"/>
                <w:lang w:val="kk-KZ"/>
              </w:rPr>
              <w:t xml:space="preserve">005 </w:t>
            </w:r>
            <w:r w:rsidRPr="002F37C2">
              <w:rPr>
                <w:rFonts w:ascii="Times New Roman" w:hAnsi="Times New Roman" w:cs="Times New Roman"/>
                <w:sz w:val="20"/>
                <w:szCs w:val="20"/>
                <w:lang w:val="kk-KZ"/>
              </w:rPr>
              <w:t xml:space="preserve">«Қазақстан Республикасының Ұлттық қорына қаражатты аударуды ұйымдастыру» </w:t>
            </w:r>
            <w:r w:rsidRPr="002F37C2">
              <w:rPr>
                <w:rFonts w:ascii="Times New Roman" w:eastAsia="Times New Roman" w:hAnsi="Times New Roman" w:cs="Times New Roman"/>
                <w:bCs/>
                <w:kern w:val="24"/>
                <w:sz w:val="20"/>
                <w:szCs w:val="20"/>
                <w:lang w:val="kk-KZ" w:eastAsia="ru-RU"/>
              </w:rPr>
              <w:t>бюджеттік бағдарламасы</w:t>
            </w:r>
          </w:p>
        </w:tc>
        <w:tc>
          <w:tcPr>
            <w:tcW w:w="708" w:type="dxa"/>
            <w:tcMar>
              <w:top w:w="15" w:type="dxa"/>
              <w:left w:w="108" w:type="dxa"/>
              <w:bottom w:w="0" w:type="dxa"/>
              <w:right w:w="108" w:type="dxa"/>
            </w:tcMar>
            <w:vAlign w:val="cente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jc w:val="both"/>
              <w:rPr>
                <w:rFonts w:ascii="Times New Roman" w:eastAsia="Calibri" w:hAnsi="Times New Roman" w:cs="Times New Roman"/>
                <w:color w:val="000000"/>
                <w:kern w:val="24"/>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c>
          <w:tcPr>
            <w:tcW w:w="1134"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c>
          <w:tcPr>
            <w:tcW w:w="1276"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1 537 777</w:t>
            </w:r>
          </w:p>
        </w:tc>
        <w:tc>
          <w:tcPr>
            <w:tcW w:w="1276"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c>
          <w:tcPr>
            <w:tcW w:w="1134" w:type="dxa"/>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r>
      <w:tr w:rsidR="00CF4F3F" w:rsidRPr="002F37C2" w:rsidTr="00826919">
        <w:trPr>
          <w:trHeight w:val="398"/>
        </w:trPr>
        <w:tc>
          <w:tcPr>
            <w:tcW w:w="3085" w:type="dxa"/>
            <w:tcMar>
              <w:top w:w="15" w:type="dxa"/>
              <w:left w:w="108" w:type="dxa"/>
              <w:bottom w:w="0" w:type="dxa"/>
              <w:right w:w="108" w:type="dxa"/>
            </w:tcMar>
            <w:vAlign w:val="center"/>
            <w:hideMark/>
          </w:tcPr>
          <w:p w:rsidR="00CF4F3F" w:rsidRPr="002F37C2" w:rsidRDefault="002F37C2" w:rsidP="00054DEE">
            <w:pPr>
              <w:spacing w:after="0"/>
              <w:jc w:val="both"/>
              <w:rPr>
                <w:rFonts w:ascii="Times New Roman" w:eastAsia="Calibri" w:hAnsi="Times New Roman" w:cs="Times New Roman"/>
                <w:bCs/>
                <w:color w:val="000000"/>
                <w:kern w:val="24"/>
                <w:sz w:val="20"/>
                <w:szCs w:val="20"/>
              </w:rPr>
            </w:pPr>
            <w:r w:rsidRPr="002F37C2">
              <w:rPr>
                <w:rFonts w:ascii="Times New Roman" w:eastAsia="Times New Roman" w:hAnsi="Times New Roman" w:cs="Times New Roman"/>
                <w:bCs/>
                <w:kern w:val="24"/>
                <w:sz w:val="20"/>
                <w:szCs w:val="20"/>
                <w:lang w:eastAsia="ru-RU"/>
              </w:rPr>
              <w:lastRenderedPageBreak/>
              <w:t>006 «</w:t>
            </w:r>
            <w:proofErr w:type="spellStart"/>
            <w:r w:rsidRPr="002F37C2">
              <w:rPr>
                <w:rFonts w:ascii="Times New Roman" w:eastAsia="Times New Roman" w:hAnsi="Times New Roman" w:cs="Times New Roman"/>
                <w:sz w:val="20"/>
                <w:szCs w:val="20"/>
                <w:lang w:eastAsia="ru-RU"/>
              </w:rPr>
              <w:t>Халықаралық</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қаржы</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ұйымдарының</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акцияларын</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сатып</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алу</w:t>
            </w:r>
            <w:proofErr w:type="spellEnd"/>
            <w:r w:rsidRPr="002F37C2">
              <w:rPr>
                <w:rFonts w:ascii="Times New Roman" w:eastAsia="Times New Roman" w:hAnsi="Times New Roman" w:cs="Times New Roman"/>
                <w:bCs/>
                <w:kern w:val="24"/>
                <w:sz w:val="20"/>
                <w:szCs w:val="20"/>
                <w:lang w:eastAsia="ru-RU"/>
              </w:rPr>
              <w:t>»</w:t>
            </w:r>
            <w:r w:rsidRPr="002F37C2">
              <w:rPr>
                <w:rFonts w:ascii="Times New Roman" w:eastAsia="Times New Roman" w:hAnsi="Times New Roman" w:cs="Times New Roman"/>
                <w:bCs/>
                <w:kern w:val="24"/>
                <w:sz w:val="20"/>
                <w:szCs w:val="20"/>
                <w:lang w:val="kk-KZ" w:eastAsia="ru-RU"/>
              </w:rPr>
              <w:t xml:space="preserve">  б</w:t>
            </w:r>
            <w:r w:rsidRPr="002F37C2">
              <w:rPr>
                <w:rFonts w:ascii="Times New Roman" w:eastAsia="Times New Roman" w:hAnsi="Times New Roman" w:cs="Times New Roman"/>
                <w:bCs/>
                <w:kern w:val="24"/>
                <w:sz w:val="20"/>
                <w:szCs w:val="20"/>
                <w:lang w:eastAsia="ru-RU"/>
              </w:rPr>
              <w:t>юджет</w:t>
            </w:r>
            <w:r w:rsidRPr="002F37C2">
              <w:rPr>
                <w:rFonts w:ascii="Times New Roman" w:eastAsia="Times New Roman" w:hAnsi="Times New Roman" w:cs="Times New Roman"/>
                <w:bCs/>
                <w:kern w:val="24"/>
                <w:sz w:val="20"/>
                <w:szCs w:val="20"/>
                <w:lang w:val="kk-KZ" w:eastAsia="ru-RU"/>
              </w:rPr>
              <w:t>ті</w:t>
            </w:r>
            <w:proofErr w:type="gramStart"/>
            <w:r w:rsidRPr="002F37C2">
              <w:rPr>
                <w:rFonts w:ascii="Times New Roman" w:eastAsia="Times New Roman" w:hAnsi="Times New Roman" w:cs="Times New Roman"/>
                <w:bCs/>
                <w:kern w:val="24"/>
                <w:sz w:val="20"/>
                <w:szCs w:val="20"/>
                <w:lang w:val="kk-KZ" w:eastAsia="ru-RU"/>
              </w:rPr>
              <w:t>к</w:t>
            </w:r>
            <w:proofErr w:type="gramEnd"/>
            <w:r w:rsidRPr="002F37C2">
              <w:rPr>
                <w:rFonts w:ascii="Times New Roman" w:eastAsia="Times New Roman" w:hAnsi="Times New Roman" w:cs="Times New Roman"/>
                <w:bCs/>
                <w:kern w:val="24"/>
                <w:sz w:val="20"/>
                <w:szCs w:val="20"/>
                <w:lang w:eastAsia="ru-RU"/>
              </w:rPr>
              <w:t xml:space="preserve"> </w:t>
            </w:r>
            <w:r w:rsidRPr="002F37C2">
              <w:rPr>
                <w:rFonts w:ascii="Times New Roman" w:eastAsia="Times New Roman" w:hAnsi="Times New Roman" w:cs="Times New Roman"/>
                <w:bCs/>
                <w:kern w:val="24"/>
                <w:sz w:val="20"/>
                <w:szCs w:val="20"/>
                <w:lang w:val="kk-KZ" w:eastAsia="ru-RU"/>
              </w:rPr>
              <w:t>бағдарламасы</w:t>
            </w:r>
          </w:p>
        </w:tc>
        <w:tc>
          <w:tcPr>
            <w:tcW w:w="708" w:type="dxa"/>
            <w:tcMar>
              <w:top w:w="15" w:type="dxa"/>
              <w:left w:w="108" w:type="dxa"/>
              <w:bottom w:w="0" w:type="dxa"/>
              <w:right w:w="108" w:type="dxa"/>
            </w:tcMar>
            <w:vAlign w:val="cente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jc w:val="both"/>
              <w:rPr>
                <w:rFonts w:ascii="Times New Roman" w:eastAsia="Calibri" w:hAnsi="Times New Roman" w:cs="Times New Roman"/>
                <w:color w:val="000000"/>
                <w:kern w:val="24"/>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1 198 944</w:t>
            </w:r>
          </w:p>
        </w:tc>
        <w:tc>
          <w:tcPr>
            <w:tcW w:w="1134"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1 020 680</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13 832 023</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10 752 570</w:t>
            </w:r>
          </w:p>
        </w:tc>
        <w:tc>
          <w:tcPr>
            <w:tcW w:w="1134" w:type="dxa"/>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8 904 098</w:t>
            </w:r>
          </w:p>
        </w:tc>
      </w:tr>
      <w:tr w:rsidR="00CF4F3F" w:rsidRPr="002F37C2" w:rsidTr="00826919">
        <w:trPr>
          <w:trHeight w:val="398"/>
        </w:trPr>
        <w:tc>
          <w:tcPr>
            <w:tcW w:w="3085" w:type="dxa"/>
            <w:tcMar>
              <w:top w:w="15" w:type="dxa"/>
              <w:left w:w="108" w:type="dxa"/>
              <w:bottom w:w="0" w:type="dxa"/>
              <w:right w:w="108" w:type="dxa"/>
            </w:tcMar>
            <w:vAlign w:val="center"/>
            <w:hideMark/>
          </w:tcPr>
          <w:p w:rsidR="00CF4F3F" w:rsidRPr="002F37C2" w:rsidRDefault="002F37C2" w:rsidP="00CF4F3F">
            <w:pPr>
              <w:spacing w:after="0"/>
              <w:jc w:val="both"/>
              <w:rPr>
                <w:rFonts w:ascii="Times New Roman" w:eastAsia="Calibri" w:hAnsi="Times New Roman" w:cs="Times New Roman"/>
                <w:bCs/>
                <w:color w:val="000000"/>
                <w:kern w:val="24"/>
                <w:sz w:val="20"/>
                <w:szCs w:val="20"/>
              </w:rPr>
            </w:pPr>
            <w:r w:rsidRPr="002F37C2">
              <w:rPr>
                <w:rFonts w:ascii="Times New Roman" w:eastAsia="Times New Roman" w:hAnsi="Times New Roman" w:cs="Times New Roman"/>
                <w:bCs/>
                <w:kern w:val="24"/>
                <w:sz w:val="20"/>
                <w:szCs w:val="20"/>
                <w:lang w:eastAsia="ru-RU"/>
              </w:rPr>
              <w:t>011 «</w:t>
            </w:r>
            <w:proofErr w:type="spellStart"/>
            <w:r w:rsidRPr="002F37C2">
              <w:rPr>
                <w:rFonts w:ascii="Times New Roman" w:eastAsia="Times New Roman" w:hAnsi="Times New Roman" w:cs="Times New Roman"/>
                <w:sz w:val="20"/>
                <w:szCs w:val="20"/>
                <w:lang w:eastAsia="ru-RU"/>
              </w:rPr>
              <w:t>Мемлекеттік</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кепілдіктер</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бойынша</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міндеттемелерді</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орындау</w:t>
            </w:r>
            <w:proofErr w:type="spellEnd"/>
            <w:r w:rsidRPr="002F37C2">
              <w:rPr>
                <w:rFonts w:ascii="Times New Roman" w:eastAsia="Times New Roman" w:hAnsi="Times New Roman" w:cs="Times New Roman"/>
                <w:bCs/>
                <w:kern w:val="24"/>
                <w:sz w:val="20"/>
                <w:szCs w:val="20"/>
                <w:lang w:eastAsia="ru-RU"/>
              </w:rPr>
              <w:t>»</w:t>
            </w:r>
            <w:r w:rsidRPr="002F37C2">
              <w:rPr>
                <w:rFonts w:ascii="Times New Roman" w:eastAsia="Times New Roman" w:hAnsi="Times New Roman" w:cs="Times New Roman"/>
                <w:bCs/>
                <w:kern w:val="24"/>
                <w:sz w:val="20"/>
                <w:szCs w:val="20"/>
                <w:lang w:val="kk-KZ" w:eastAsia="ru-RU"/>
              </w:rPr>
              <w:t xml:space="preserve"> б</w:t>
            </w:r>
            <w:r w:rsidRPr="002F37C2">
              <w:rPr>
                <w:rFonts w:ascii="Times New Roman" w:eastAsia="Times New Roman" w:hAnsi="Times New Roman" w:cs="Times New Roman"/>
                <w:bCs/>
                <w:kern w:val="24"/>
                <w:sz w:val="20"/>
                <w:szCs w:val="20"/>
                <w:lang w:eastAsia="ru-RU"/>
              </w:rPr>
              <w:t>юджет</w:t>
            </w:r>
            <w:r w:rsidRPr="002F37C2">
              <w:rPr>
                <w:rFonts w:ascii="Times New Roman" w:eastAsia="Times New Roman" w:hAnsi="Times New Roman" w:cs="Times New Roman"/>
                <w:bCs/>
                <w:kern w:val="24"/>
                <w:sz w:val="20"/>
                <w:szCs w:val="20"/>
                <w:lang w:val="kk-KZ" w:eastAsia="ru-RU"/>
              </w:rPr>
              <w:t>тік</w:t>
            </w:r>
            <w:r w:rsidRPr="002F37C2">
              <w:rPr>
                <w:rFonts w:ascii="Times New Roman" w:eastAsia="Times New Roman" w:hAnsi="Times New Roman" w:cs="Times New Roman"/>
                <w:bCs/>
                <w:kern w:val="24"/>
                <w:sz w:val="20"/>
                <w:szCs w:val="20"/>
                <w:lang w:eastAsia="ru-RU"/>
              </w:rPr>
              <w:t xml:space="preserve"> </w:t>
            </w:r>
            <w:r w:rsidRPr="002F37C2">
              <w:rPr>
                <w:rFonts w:ascii="Times New Roman" w:eastAsia="Times New Roman" w:hAnsi="Times New Roman" w:cs="Times New Roman"/>
                <w:bCs/>
                <w:kern w:val="24"/>
                <w:sz w:val="20"/>
                <w:szCs w:val="20"/>
                <w:lang w:val="kk-KZ" w:eastAsia="ru-RU"/>
              </w:rPr>
              <w:t>бағдарламасы</w:t>
            </w:r>
          </w:p>
        </w:tc>
        <w:tc>
          <w:tcPr>
            <w:tcW w:w="708" w:type="dxa"/>
            <w:tcMar>
              <w:top w:w="15" w:type="dxa"/>
              <w:left w:w="108" w:type="dxa"/>
              <w:bottom w:w="0" w:type="dxa"/>
              <w:right w:w="108" w:type="dxa"/>
            </w:tcMar>
            <w:vAlign w:val="cente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jc w:val="both"/>
              <w:rPr>
                <w:rFonts w:ascii="Times New Roman" w:eastAsia="Calibri" w:hAnsi="Times New Roman" w:cs="Times New Roman"/>
                <w:color w:val="000000"/>
                <w:kern w:val="24"/>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317 841</w:t>
            </w:r>
          </w:p>
        </w:tc>
        <w:tc>
          <w:tcPr>
            <w:tcW w:w="1134"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340 056</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668 446</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544 535</w:t>
            </w:r>
          </w:p>
        </w:tc>
        <w:tc>
          <w:tcPr>
            <w:tcW w:w="1134" w:type="dxa"/>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532 216</w:t>
            </w:r>
          </w:p>
        </w:tc>
      </w:tr>
      <w:tr w:rsidR="00CF4F3F" w:rsidRPr="002F37C2" w:rsidTr="00826919">
        <w:trPr>
          <w:trHeight w:val="398"/>
        </w:trPr>
        <w:tc>
          <w:tcPr>
            <w:tcW w:w="3085" w:type="dxa"/>
            <w:tcMar>
              <w:top w:w="15" w:type="dxa"/>
              <w:left w:w="108" w:type="dxa"/>
              <w:bottom w:w="0" w:type="dxa"/>
              <w:right w:w="108" w:type="dxa"/>
            </w:tcMar>
            <w:vAlign w:val="center"/>
            <w:hideMark/>
          </w:tcPr>
          <w:p w:rsidR="00CF4F3F" w:rsidRPr="002F37C2" w:rsidRDefault="002F37C2" w:rsidP="00CF4F3F">
            <w:pPr>
              <w:spacing w:after="0"/>
              <w:jc w:val="both"/>
              <w:rPr>
                <w:rFonts w:ascii="Times New Roman" w:eastAsia="Calibri" w:hAnsi="Times New Roman" w:cs="Times New Roman"/>
                <w:bCs/>
                <w:color w:val="000000"/>
                <w:kern w:val="24"/>
                <w:sz w:val="20"/>
                <w:szCs w:val="20"/>
              </w:rPr>
            </w:pPr>
            <w:r w:rsidRPr="002F37C2">
              <w:rPr>
                <w:rFonts w:ascii="Times New Roman" w:eastAsia="Times New Roman" w:hAnsi="Times New Roman" w:cs="Times New Roman"/>
                <w:bCs/>
                <w:kern w:val="24"/>
                <w:sz w:val="20"/>
                <w:szCs w:val="20"/>
                <w:lang w:eastAsia="ru-RU"/>
              </w:rPr>
              <w:t>013 «</w:t>
            </w:r>
            <w:r w:rsidRPr="002F37C2">
              <w:rPr>
                <w:rFonts w:ascii="Times New Roman" w:eastAsia="Times New Roman" w:hAnsi="Times New Roman" w:cs="Times New Roman"/>
                <w:bCs/>
                <w:kern w:val="24"/>
                <w:sz w:val="20"/>
                <w:szCs w:val="20"/>
                <w:lang w:val="kk-KZ" w:eastAsia="ru-RU"/>
              </w:rPr>
              <w:t xml:space="preserve">Үкіметтік </w:t>
            </w:r>
            <w:proofErr w:type="gramStart"/>
            <w:r w:rsidRPr="002F37C2">
              <w:rPr>
                <w:rFonts w:ascii="Times New Roman" w:eastAsia="Times New Roman" w:hAnsi="Times New Roman" w:cs="Times New Roman"/>
                <w:bCs/>
                <w:kern w:val="24"/>
                <w:sz w:val="20"/>
                <w:szCs w:val="20"/>
                <w:lang w:val="kk-KZ" w:eastAsia="ru-RU"/>
              </w:rPr>
              <w:t>борыш</w:t>
            </w:r>
            <w:proofErr w:type="gramEnd"/>
            <w:r w:rsidRPr="002F37C2">
              <w:rPr>
                <w:rFonts w:ascii="Times New Roman" w:eastAsia="Times New Roman" w:hAnsi="Times New Roman" w:cs="Times New Roman"/>
                <w:bCs/>
                <w:kern w:val="24"/>
                <w:sz w:val="20"/>
                <w:szCs w:val="20"/>
                <w:lang w:val="kk-KZ" w:eastAsia="ru-RU"/>
              </w:rPr>
              <w:t>қа қызмет көрсету</w:t>
            </w:r>
            <w:r w:rsidRPr="002F37C2">
              <w:rPr>
                <w:rFonts w:ascii="Times New Roman" w:eastAsia="Times New Roman" w:hAnsi="Times New Roman" w:cs="Times New Roman"/>
                <w:bCs/>
                <w:kern w:val="24"/>
                <w:sz w:val="20"/>
                <w:szCs w:val="20"/>
                <w:lang w:eastAsia="ru-RU"/>
              </w:rPr>
              <w:t>»</w:t>
            </w:r>
            <w:r w:rsidRPr="002F37C2">
              <w:rPr>
                <w:rFonts w:ascii="Times New Roman" w:eastAsia="Times New Roman" w:hAnsi="Times New Roman" w:cs="Times New Roman"/>
                <w:bCs/>
                <w:kern w:val="24"/>
                <w:sz w:val="20"/>
                <w:szCs w:val="20"/>
                <w:lang w:val="kk-KZ" w:eastAsia="ru-RU"/>
              </w:rPr>
              <w:t xml:space="preserve"> б</w:t>
            </w:r>
            <w:r w:rsidRPr="002F37C2">
              <w:rPr>
                <w:rFonts w:ascii="Times New Roman" w:eastAsia="Times New Roman" w:hAnsi="Times New Roman" w:cs="Times New Roman"/>
                <w:bCs/>
                <w:kern w:val="24"/>
                <w:sz w:val="20"/>
                <w:szCs w:val="20"/>
                <w:lang w:eastAsia="ru-RU"/>
              </w:rPr>
              <w:t>юджет</w:t>
            </w:r>
            <w:r w:rsidRPr="002F37C2">
              <w:rPr>
                <w:rFonts w:ascii="Times New Roman" w:eastAsia="Times New Roman" w:hAnsi="Times New Roman" w:cs="Times New Roman"/>
                <w:bCs/>
                <w:kern w:val="24"/>
                <w:sz w:val="20"/>
                <w:szCs w:val="20"/>
                <w:lang w:val="kk-KZ" w:eastAsia="ru-RU"/>
              </w:rPr>
              <w:t>тік</w:t>
            </w:r>
            <w:r w:rsidRPr="002F37C2">
              <w:rPr>
                <w:rFonts w:ascii="Times New Roman" w:eastAsia="Times New Roman" w:hAnsi="Times New Roman" w:cs="Times New Roman"/>
                <w:bCs/>
                <w:kern w:val="24"/>
                <w:sz w:val="20"/>
                <w:szCs w:val="20"/>
                <w:lang w:eastAsia="ru-RU"/>
              </w:rPr>
              <w:t xml:space="preserve"> </w:t>
            </w:r>
            <w:r w:rsidRPr="002F37C2">
              <w:rPr>
                <w:rFonts w:ascii="Times New Roman" w:eastAsia="Times New Roman" w:hAnsi="Times New Roman" w:cs="Times New Roman"/>
                <w:bCs/>
                <w:kern w:val="24"/>
                <w:sz w:val="20"/>
                <w:szCs w:val="20"/>
                <w:lang w:val="kk-KZ" w:eastAsia="ru-RU"/>
              </w:rPr>
              <w:t>бағдарламасы</w:t>
            </w:r>
          </w:p>
        </w:tc>
        <w:tc>
          <w:tcPr>
            <w:tcW w:w="708" w:type="dxa"/>
            <w:tcMar>
              <w:top w:w="15" w:type="dxa"/>
              <w:left w:w="108" w:type="dxa"/>
              <w:bottom w:w="0" w:type="dxa"/>
              <w:right w:w="108" w:type="dxa"/>
            </w:tcMar>
            <w:vAlign w:val="cente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jc w:val="both"/>
              <w:rPr>
                <w:rFonts w:ascii="Times New Roman" w:eastAsia="Calibri" w:hAnsi="Times New Roman" w:cs="Times New Roman"/>
                <w:color w:val="000000"/>
                <w:kern w:val="24"/>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231 987 413</w:t>
            </w:r>
          </w:p>
        </w:tc>
        <w:tc>
          <w:tcPr>
            <w:tcW w:w="1134"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 xml:space="preserve"> 296 545 668</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576 687 028</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462 688 986</w:t>
            </w:r>
          </w:p>
        </w:tc>
        <w:tc>
          <w:tcPr>
            <w:tcW w:w="1134" w:type="dxa"/>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432 632 074</w:t>
            </w:r>
          </w:p>
        </w:tc>
      </w:tr>
      <w:tr w:rsidR="00CF4F3F" w:rsidRPr="002F37C2" w:rsidTr="00826919">
        <w:trPr>
          <w:trHeight w:val="398"/>
        </w:trPr>
        <w:tc>
          <w:tcPr>
            <w:tcW w:w="3085" w:type="dxa"/>
            <w:tcMar>
              <w:top w:w="15" w:type="dxa"/>
              <w:left w:w="108" w:type="dxa"/>
              <w:bottom w:w="0" w:type="dxa"/>
              <w:right w:w="108" w:type="dxa"/>
            </w:tcMar>
            <w:vAlign w:val="center"/>
            <w:hideMark/>
          </w:tcPr>
          <w:p w:rsidR="00CF4F3F" w:rsidRPr="002F37C2" w:rsidRDefault="002F37C2" w:rsidP="00CF4F3F">
            <w:pPr>
              <w:spacing w:after="0"/>
              <w:jc w:val="both"/>
              <w:rPr>
                <w:rFonts w:ascii="Times New Roman" w:eastAsia="Calibri" w:hAnsi="Times New Roman" w:cs="Times New Roman"/>
                <w:bCs/>
                <w:color w:val="000000"/>
                <w:kern w:val="24"/>
                <w:sz w:val="20"/>
                <w:szCs w:val="20"/>
              </w:rPr>
            </w:pPr>
            <w:r w:rsidRPr="002F37C2">
              <w:rPr>
                <w:rFonts w:ascii="Times New Roman" w:eastAsia="Times New Roman" w:hAnsi="Times New Roman" w:cs="Times New Roman"/>
                <w:bCs/>
                <w:kern w:val="24"/>
                <w:sz w:val="20"/>
                <w:szCs w:val="20"/>
                <w:lang w:eastAsia="ru-RU"/>
              </w:rPr>
              <w:t>019 «</w:t>
            </w:r>
            <w:proofErr w:type="spellStart"/>
            <w:r w:rsidRPr="002F37C2">
              <w:rPr>
                <w:rFonts w:ascii="Times New Roman" w:eastAsia="Times New Roman" w:hAnsi="Times New Roman" w:cs="Times New Roman"/>
                <w:sz w:val="20"/>
                <w:szCs w:val="20"/>
                <w:lang w:eastAsia="ru-RU"/>
              </w:rPr>
              <w:t>Жеңілдікті</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тұ</w:t>
            </w:r>
            <w:proofErr w:type="gramStart"/>
            <w:r w:rsidRPr="002F37C2">
              <w:rPr>
                <w:rFonts w:ascii="Times New Roman" w:eastAsia="Times New Roman" w:hAnsi="Times New Roman" w:cs="Times New Roman"/>
                <w:sz w:val="20"/>
                <w:szCs w:val="20"/>
                <w:lang w:eastAsia="ru-RU"/>
              </w:rPr>
              <w:t>р</w:t>
            </w:r>
            <w:proofErr w:type="gramEnd"/>
            <w:r w:rsidRPr="002F37C2">
              <w:rPr>
                <w:rFonts w:ascii="Times New Roman" w:eastAsia="Times New Roman" w:hAnsi="Times New Roman" w:cs="Times New Roman"/>
                <w:sz w:val="20"/>
                <w:szCs w:val="20"/>
                <w:lang w:eastAsia="ru-RU"/>
              </w:rPr>
              <w:t>ғын</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үй</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кредиттері</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бойынша</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бағамдық</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айырманы</w:t>
            </w:r>
            <w:proofErr w:type="spellEnd"/>
            <w:r w:rsidRPr="002F37C2">
              <w:rPr>
                <w:rFonts w:ascii="Times New Roman" w:eastAsia="Times New Roman" w:hAnsi="Times New Roman" w:cs="Times New Roman"/>
                <w:sz w:val="20"/>
                <w:szCs w:val="20"/>
                <w:lang w:eastAsia="ru-RU"/>
              </w:rPr>
              <w:t xml:space="preserve"> төлеу</w:t>
            </w:r>
            <w:r w:rsidRPr="002F37C2">
              <w:rPr>
                <w:rFonts w:ascii="Times New Roman" w:eastAsia="Times New Roman" w:hAnsi="Times New Roman" w:cs="Times New Roman"/>
                <w:bCs/>
                <w:kern w:val="24"/>
                <w:sz w:val="20"/>
                <w:szCs w:val="20"/>
                <w:lang w:eastAsia="ru-RU"/>
              </w:rPr>
              <w:t>»</w:t>
            </w:r>
            <w:r w:rsidRPr="002F37C2">
              <w:rPr>
                <w:rFonts w:ascii="Times New Roman" w:eastAsia="Times New Roman" w:hAnsi="Times New Roman" w:cs="Times New Roman"/>
                <w:bCs/>
                <w:kern w:val="24"/>
                <w:sz w:val="20"/>
                <w:szCs w:val="20"/>
                <w:lang w:val="kk-KZ" w:eastAsia="ru-RU"/>
              </w:rPr>
              <w:t xml:space="preserve"> б</w:t>
            </w:r>
            <w:r w:rsidRPr="002F37C2">
              <w:rPr>
                <w:rFonts w:ascii="Times New Roman" w:eastAsia="Times New Roman" w:hAnsi="Times New Roman" w:cs="Times New Roman"/>
                <w:bCs/>
                <w:kern w:val="24"/>
                <w:sz w:val="20"/>
                <w:szCs w:val="20"/>
                <w:lang w:eastAsia="ru-RU"/>
              </w:rPr>
              <w:t>юджет</w:t>
            </w:r>
            <w:r w:rsidRPr="002F37C2">
              <w:rPr>
                <w:rFonts w:ascii="Times New Roman" w:eastAsia="Times New Roman" w:hAnsi="Times New Roman" w:cs="Times New Roman"/>
                <w:bCs/>
                <w:kern w:val="24"/>
                <w:sz w:val="20"/>
                <w:szCs w:val="20"/>
                <w:lang w:val="kk-KZ" w:eastAsia="ru-RU"/>
              </w:rPr>
              <w:t>тік</w:t>
            </w:r>
            <w:r w:rsidRPr="002F37C2">
              <w:rPr>
                <w:rFonts w:ascii="Times New Roman" w:eastAsia="Times New Roman" w:hAnsi="Times New Roman" w:cs="Times New Roman"/>
                <w:bCs/>
                <w:kern w:val="24"/>
                <w:sz w:val="20"/>
                <w:szCs w:val="20"/>
                <w:lang w:eastAsia="ru-RU"/>
              </w:rPr>
              <w:t xml:space="preserve"> </w:t>
            </w:r>
            <w:r w:rsidRPr="002F37C2">
              <w:rPr>
                <w:rFonts w:ascii="Times New Roman" w:eastAsia="Times New Roman" w:hAnsi="Times New Roman" w:cs="Times New Roman"/>
                <w:bCs/>
                <w:kern w:val="24"/>
                <w:sz w:val="20"/>
                <w:szCs w:val="20"/>
                <w:lang w:val="kk-KZ" w:eastAsia="ru-RU"/>
              </w:rPr>
              <w:t>бағдарламасы</w:t>
            </w:r>
          </w:p>
        </w:tc>
        <w:tc>
          <w:tcPr>
            <w:tcW w:w="708" w:type="dxa"/>
            <w:tcMar>
              <w:top w:w="15" w:type="dxa"/>
              <w:left w:w="108" w:type="dxa"/>
              <w:bottom w:w="0" w:type="dxa"/>
              <w:right w:w="108" w:type="dxa"/>
            </w:tcMar>
            <w:vAlign w:val="cente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jc w:val="both"/>
              <w:rPr>
                <w:rFonts w:ascii="Times New Roman" w:eastAsia="Calibri" w:hAnsi="Times New Roman" w:cs="Times New Roman"/>
                <w:color w:val="000000"/>
                <w:kern w:val="24"/>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12 106</w:t>
            </w:r>
          </w:p>
        </w:tc>
        <w:tc>
          <w:tcPr>
            <w:tcW w:w="1134"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12 359</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25 420</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8 743</w:t>
            </w:r>
          </w:p>
        </w:tc>
        <w:tc>
          <w:tcPr>
            <w:tcW w:w="1134" w:type="dxa"/>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5 284</w:t>
            </w:r>
          </w:p>
        </w:tc>
      </w:tr>
      <w:tr w:rsidR="00CF4F3F" w:rsidRPr="002F37C2" w:rsidTr="00826919">
        <w:trPr>
          <w:trHeight w:val="398"/>
        </w:trPr>
        <w:tc>
          <w:tcPr>
            <w:tcW w:w="3085" w:type="dxa"/>
            <w:tcMar>
              <w:top w:w="15" w:type="dxa"/>
              <w:left w:w="108" w:type="dxa"/>
              <w:bottom w:w="0" w:type="dxa"/>
              <w:right w:w="108" w:type="dxa"/>
            </w:tcMar>
            <w:vAlign w:val="center"/>
            <w:hideMark/>
          </w:tcPr>
          <w:p w:rsidR="00CF4F3F" w:rsidRPr="002F37C2" w:rsidRDefault="002F37C2" w:rsidP="00CF4F3F">
            <w:pPr>
              <w:spacing w:after="0"/>
              <w:jc w:val="both"/>
              <w:rPr>
                <w:rFonts w:ascii="Times New Roman" w:eastAsia="Calibri" w:hAnsi="Times New Roman" w:cs="Times New Roman"/>
                <w:bCs/>
                <w:color w:val="000000"/>
                <w:kern w:val="24"/>
                <w:sz w:val="20"/>
                <w:szCs w:val="20"/>
              </w:rPr>
            </w:pPr>
            <w:r w:rsidRPr="002F37C2">
              <w:rPr>
                <w:rFonts w:ascii="Times New Roman" w:eastAsia="Times New Roman" w:hAnsi="Times New Roman" w:cs="Times New Roman"/>
                <w:bCs/>
                <w:kern w:val="24"/>
                <w:sz w:val="20"/>
                <w:szCs w:val="20"/>
                <w:lang w:eastAsia="ru-RU"/>
              </w:rPr>
              <w:t>067 «</w:t>
            </w:r>
            <w:proofErr w:type="spellStart"/>
            <w:r w:rsidRPr="002F37C2">
              <w:rPr>
                <w:rFonts w:ascii="Times New Roman" w:eastAsia="Times New Roman" w:hAnsi="Times New Roman" w:cs="Times New Roman"/>
                <w:sz w:val="20"/>
                <w:szCs w:val="20"/>
                <w:lang w:eastAsia="ru-RU"/>
              </w:rPr>
              <w:t>Саяси</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партияларды</w:t>
            </w:r>
            <w:proofErr w:type="spellEnd"/>
            <w:r w:rsidRPr="002F37C2">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қаржыландыру</w:t>
            </w:r>
            <w:proofErr w:type="spellEnd"/>
            <w:r w:rsidRPr="002F37C2">
              <w:rPr>
                <w:rFonts w:ascii="Times New Roman" w:eastAsia="Times New Roman" w:hAnsi="Times New Roman" w:cs="Times New Roman"/>
                <w:bCs/>
                <w:kern w:val="24"/>
                <w:sz w:val="20"/>
                <w:szCs w:val="20"/>
                <w:lang w:eastAsia="ru-RU"/>
              </w:rPr>
              <w:t>»</w:t>
            </w:r>
            <w:r w:rsidRPr="002F37C2">
              <w:rPr>
                <w:rFonts w:ascii="Times New Roman" w:eastAsia="Times New Roman" w:hAnsi="Times New Roman" w:cs="Times New Roman"/>
                <w:bCs/>
                <w:kern w:val="24"/>
                <w:sz w:val="20"/>
                <w:szCs w:val="20"/>
                <w:lang w:val="kk-KZ" w:eastAsia="ru-RU"/>
              </w:rPr>
              <w:t xml:space="preserve"> б</w:t>
            </w:r>
            <w:r w:rsidRPr="002F37C2">
              <w:rPr>
                <w:rFonts w:ascii="Times New Roman" w:eastAsia="Times New Roman" w:hAnsi="Times New Roman" w:cs="Times New Roman"/>
                <w:bCs/>
                <w:kern w:val="24"/>
                <w:sz w:val="20"/>
                <w:szCs w:val="20"/>
                <w:lang w:eastAsia="ru-RU"/>
              </w:rPr>
              <w:t>юджет</w:t>
            </w:r>
            <w:r w:rsidRPr="002F37C2">
              <w:rPr>
                <w:rFonts w:ascii="Times New Roman" w:eastAsia="Times New Roman" w:hAnsi="Times New Roman" w:cs="Times New Roman"/>
                <w:bCs/>
                <w:kern w:val="24"/>
                <w:sz w:val="20"/>
                <w:szCs w:val="20"/>
                <w:lang w:val="kk-KZ" w:eastAsia="ru-RU"/>
              </w:rPr>
              <w:t>тік</w:t>
            </w:r>
            <w:r w:rsidRPr="002F37C2">
              <w:rPr>
                <w:rFonts w:ascii="Times New Roman" w:eastAsia="Times New Roman" w:hAnsi="Times New Roman" w:cs="Times New Roman"/>
                <w:bCs/>
                <w:kern w:val="24"/>
                <w:sz w:val="20"/>
                <w:szCs w:val="20"/>
                <w:lang w:eastAsia="ru-RU"/>
              </w:rPr>
              <w:t xml:space="preserve"> </w:t>
            </w:r>
            <w:r w:rsidRPr="002F37C2">
              <w:rPr>
                <w:rFonts w:ascii="Times New Roman" w:eastAsia="Times New Roman" w:hAnsi="Times New Roman" w:cs="Times New Roman"/>
                <w:bCs/>
                <w:kern w:val="24"/>
                <w:sz w:val="20"/>
                <w:szCs w:val="20"/>
                <w:lang w:val="kk-KZ" w:eastAsia="ru-RU"/>
              </w:rPr>
              <w:t>бағдарламасы</w:t>
            </w:r>
          </w:p>
        </w:tc>
        <w:tc>
          <w:tcPr>
            <w:tcW w:w="708" w:type="dxa"/>
            <w:tcMar>
              <w:top w:w="15" w:type="dxa"/>
              <w:left w:w="108" w:type="dxa"/>
              <w:bottom w:w="0" w:type="dxa"/>
              <w:right w:w="108" w:type="dxa"/>
            </w:tcMar>
            <w:vAlign w:val="cente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jc w:val="both"/>
              <w:rPr>
                <w:rFonts w:ascii="Times New Roman" w:eastAsia="Calibri" w:hAnsi="Times New Roman" w:cs="Times New Roman"/>
                <w:color w:val="000000"/>
                <w:kern w:val="24"/>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3 976 406</w:t>
            </w:r>
          </w:p>
        </w:tc>
        <w:tc>
          <w:tcPr>
            <w:tcW w:w="1134"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4 254 830</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3 625 198</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4 871 227</w:t>
            </w:r>
          </w:p>
        </w:tc>
        <w:tc>
          <w:tcPr>
            <w:tcW w:w="1134" w:type="dxa"/>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5 212 187</w:t>
            </w:r>
          </w:p>
        </w:tc>
      </w:tr>
      <w:tr w:rsidR="00CF4F3F" w:rsidRPr="002F37C2" w:rsidTr="00826919">
        <w:trPr>
          <w:trHeight w:val="259"/>
        </w:trPr>
        <w:tc>
          <w:tcPr>
            <w:tcW w:w="3085" w:type="dxa"/>
            <w:tcMar>
              <w:top w:w="15" w:type="dxa"/>
              <w:left w:w="108" w:type="dxa"/>
              <w:bottom w:w="0" w:type="dxa"/>
              <w:right w:w="108" w:type="dxa"/>
            </w:tcMar>
            <w:vAlign w:val="center"/>
            <w:hideMark/>
          </w:tcPr>
          <w:p w:rsidR="00D372B4" w:rsidRPr="000B56A3" w:rsidRDefault="002F37C2" w:rsidP="00CF4F3F">
            <w:pPr>
              <w:spacing w:after="0"/>
              <w:jc w:val="both"/>
              <w:rPr>
                <w:rFonts w:ascii="Times New Roman" w:eastAsia="Times New Roman" w:hAnsi="Times New Roman" w:cs="Times New Roman"/>
                <w:bCs/>
                <w:color w:val="000000"/>
                <w:kern w:val="24"/>
                <w:sz w:val="20"/>
                <w:szCs w:val="20"/>
                <w:lang w:eastAsia="ru-RU"/>
              </w:rPr>
            </w:pPr>
            <w:r w:rsidRPr="002F37C2">
              <w:rPr>
                <w:rFonts w:ascii="Times New Roman" w:eastAsia="Times New Roman" w:hAnsi="Times New Roman" w:cs="Times New Roman"/>
                <w:bCs/>
                <w:color w:val="000000"/>
                <w:kern w:val="24"/>
                <w:sz w:val="20"/>
                <w:szCs w:val="20"/>
                <w:lang w:val="kk-KZ" w:eastAsia="ru-RU"/>
              </w:rPr>
              <w:t>076</w:t>
            </w:r>
            <w:r w:rsidRPr="002F37C2">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Облыстық</w:t>
            </w:r>
            <w:proofErr w:type="spellEnd"/>
            <w:r w:rsidRPr="002F37C2">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бюджеттерге</w:t>
            </w:r>
            <w:proofErr w:type="spellEnd"/>
            <w:r w:rsidRPr="002F37C2">
              <w:rPr>
                <w:rFonts w:ascii="Times New Roman" w:eastAsia="Times New Roman" w:hAnsi="Times New Roman" w:cs="Times New Roman"/>
                <w:bCs/>
                <w:color w:val="000000"/>
                <w:kern w:val="24"/>
                <w:sz w:val="20"/>
                <w:szCs w:val="20"/>
                <w:lang w:eastAsia="ru-RU"/>
              </w:rPr>
              <w:t xml:space="preserve">, Астана </w:t>
            </w:r>
            <w:proofErr w:type="spellStart"/>
            <w:r w:rsidRPr="002F37C2">
              <w:rPr>
                <w:rFonts w:ascii="Times New Roman" w:eastAsia="Times New Roman" w:hAnsi="Times New Roman" w:cs="Times New Roman"/>
                <w:bCs/>
                <w:color w:val="000000"/>
                <w:kern w:val="24"/>
                <w:sz w:val="20"/>
                <w:szCs w:val="20"/>
                <w:lang w:eastAsia="ru-RU"/>
              </w:rPr>
              <w:t>және</w:t>
            </w:r>
            <w:proofErr w:type="spellEnd"/>
            <w:r w:rsidRPr="002F37C2">
              <w:rPr>
                <w:rFonts w:ascii="Times New Roman" w:eastAsia="Times New Roman" w:hAnsi="Times New Roman" w:cs="Times New Roman"/>
                <w:bCs/>
                <w:color w:val="000000"/>
                <w:kern w:val="24"/>
                <w:sz w:val="20"/>
                <w:szCs w:val="20"/>
                <w:lang w:eastAsia="ru-RU"/>
              </w:rPr>
              <w:t xml:space="preserve"> Алматы </w:t>
            </w:r>
            <w:proofErr w:type="spellStart"/>
            <w:r w:rsidRPr="002F37C2">
              <w:rPr>
                <w:rFonts w:ascii="Times New Roman" w:eastAsia="Times New Roman" w:hAnsi="Times New Roman" w:cs="Times New Roman"/>
                <w:bCs/>
                <w:color w:val="000000"/>
                <w:kern w:val="24"/>
                <w:sz w:val="20"/>
                <w:szCs w:val="20"/>
                <w:lang w:eastAsia="ru-RU"/>
              </w:rPr>
              <w:t>қалаларының</w:t>
            </w:r>
            <w:proofErr w:type="spellEnd"/>
            <w:r w:rsidRPr="002F37C2">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бюджеттеріне</w:t>
            </w:r>
            <w:proofErr w:type="spellEnd"/>
            <w:r w:rsidRPr="002F37C2">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мемлекеттік</w:t>
            </w:r>
            <w:proofErr w:type="spellEnd"/>
            <w:r w:rsidRPr="002F37C2">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мекемелердің</w:t>
            </w:r>
            <w:proofErr w:type="spellEnd"/>
            <w:r w:rsidRPr="002F37C2">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мемлекеттік</w:t>
            </w:r>
            <w:proofErr w:type="spellEnd"/>
            <w:r w:rsidRPr="002F37C2">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қызметшілер</w:t>
            </w:r>
            <w:proofErr w:type="spellEnd"/>
            <w:r w:rsidRPr="002F37C2">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болып</w:t>
            </w:r>
            <w:proofErr w:type="spellEnd"/>
            <w:r w:rsidRPr="002F37C2">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табылмайтын</w:t>
            </w:r>
            <w:proofErr w:type="spellEnd"/>
            <w:r w:rsidRPr="002F37C2">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жұмыскерлерінің</w:t>
            </w:r>
            <w:proofErr w:type="spellEnd"/>
            <w:r w:rsidRPr="002F37C2">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сондай-ақ</w:t>
            </w:r>
            <w:proofErr w:type="spellEnd"/>
            <w:r w:rsidRPr="002F37C2">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жергілікті</w:t>
            </w:r>
            <w:proofErr w:type="spellEnd"/>
            <w:r w:rsidRPr="002F37C2">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бюджеттерден</w:t>
            </w:r>
            <w:proofErr w:type="spellEnd"/>
            <w:r w:rsidRPr="002F37C2">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қаржыландырыла</w:t>
            </w:r>
            <w:proofErr w:type="spellEnd"/>
          </w:p>
          <w:p w:rsidR="00CF4F3F" w:rsidRPr="00AE0EFB" w:rsidRDefault="002F37C2" w:rsidP="00CF4F3F">
            <w:pPr>
              <w:spacing w:after="0"/>
              <w:jc w:val="both"/>
              <w:rPr>
                <w:rFonts w:ascii="Times New Roman" w:eastAsia="Calibri" w:hAnsi="Times New Roman" w:cs="Times New Roman"/>
                <w:bCs/>
                <w:color w:val="000000"/>
                <w:kern w:val="24"/>
                <w:sz w:val="20"/>
                <w:szCs w:val="20"/>
              </w:rPr>
            </w:pPr>
            <w:r w:rsidRPr="002F37C2">
              <w:rPr>
                <w:rFonts w:ascii="Times New Roman" w:eastAsia="Times New Roman" w:hAnsi="Times New Roman" w:cs="Times New Roman"/>
                <w:bCs/>
                <w:color w:val="000000"/>
                <w:kern w:val="24"/>
                <w:sz w:val="20"/>
                <w:szCs w:val="20"/>
                <w:lang w:eastAsia="ru-RU"/>
              </w:rPr>
              <w:t>тын</w:t>
            </w:r>
            <w:r w:rsidRPr="00AE0EFB">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мемлекеттік</w:t>
            </w:r>
            <w:proofErr w:type="spellEnd"/>
            <w:r w:rsidRPr="00AE0EFB">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қазыналық</w:t>
            </w:r>
            <w:proofErr w:type="spellEnd"/>
            <w:r w:rsidRPr="00AE0EFB">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кәсіпорындар</w:t>
            </w:r>
            <w:proofErr w:type="spellEnd"/>
            <w:r w:rsidRPr="00AE0EFB">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жұмыскерлерінің</w:t>
            </w:r>
            <w:proofErr w:type="spellEnd"/>
            <w:r w:rsidRPr="00AE0EFB">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лауазымдық</w:t>
            </w:r>
            <w:proofErr w:type="spellEnd"/>
            <w:r w:rsidRPr="00AE0EFB">
              <w:rPr>
                <w:rFonts w:ascii="Times New Roman" w:eastAsia="Times New Roman" w:hAnsi="Times New Roman" w:cs="Times New Roman"/>
                <w:bCs/>
                <w:color w:val="000000"/>
                <w:kern w:val="24"/>
                <w:sz w:val="20"/>
                <w:szCs w:val="20"/>
                <w:lang w:eastAsia="ru-RU"/>
              </w:rPr>
              <w:t xml:space="preserve"> </w:t>
            </w:r>
            <w:proofErr w:type="spellStart"/>
            <w:proofErr w:type="gramStart"/>
            <w:r w:rsidRPr="002F37C2">
              <w:rPr>
                <w:rFonts w:ascii="Times New Roman" w:eastAsia="Times New Roman" w:hAnsi="Times New Roman" w:cs="Times New Roman"/>
                <w:bCs/>
                <w:color w:val="000000"/>
                <w:kern w:val="24"/>
                <w:sz w:val="20"/>
                <w:szCs w:val="20"/>
                <w:lang w:eastAsia="ru-RU"/>
              </w:rPr>
              <w:t>айлы</w:t>
            </w:r>
            <w:proofErr w:type="gramEnd"/>
            <w:r w:rsidRPr="002F37C2">
              <w:rPr>
                <w:rFonts w:ascii="Times New Roman" w:eastAsia="Times New Roman" w:hAnsi="Times New Roman" w:cs="Times New Roman"/>
                <w:bCs/>
                <w:color w:val="000000"/>
                <w:kern w:val="24"/>
                <w:sz w:val="20"/>
                <w:szCs w:val="20"/>
                <w:lang w:eastAsia="ru-RU"/>
              </w:rPr>
              <w:t>қақыларына</w:t>
            </w:r>
            <w:proofErr w:type="spellEnd"/>
            <w:r w:rsidRPr="00AE0EFB">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ерекше</w:t>
            </w:r>
            <w:proofErr w:type="spellEnd"/>
            <w:r w:rsidRPr="00AE0EFB">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еңбек</w:t>
            </w:r>
            <w:proofErr w:type="spellEnd"/>
            <w:r w:rsidRPr="00AE0EFB">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жағдайлары</w:t>
            </w:r>
            <w:proofErr w:type="spellEnd"/>
            <w:r w:rsidRPr="00AE0EFB">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үшін</w:t>
            </w:r>
            <w:proofErr w:type="spellEnd"/>
            <w:r w:rsidRPr="00AE0EFB">
              <w:rPr>
                <w:rFonts w:ascii="Times New Roman" w:eastAsia="Times New Roman" w:hAnsi="Times New Roman" w:cs="Times New Roman"/>
                <w:bCs/>
                <w:color w:val="000000"/>
                <w:kern w:val="24"/>
                <w:sz w:val="20"/>
                <w:szCs w:val="20"/>
                <w:lang w:eastAsia="ru-RU"/>
              </w:rPr>
              <w:t xml:space="preserve"> </w:t>
            </w:r>
            <w:r w:rsidRPr="002F37C2">
              <w:rPr>
                <w:rFonts w:ascii="Times New Roman" w:eastAsia="Times New Roman" w:hAnsi="Times New Roman" w:cs="Times New Roman"/>
                <w:bCs/>
                <w:color w:val="000000"/>
                <w:kern w:val="24"/>
                <w:sz w:val="20"/>
                <w:szCs w:val="20"/>
                <w:lang w:eastAsia="ru-RU"/>
              </w:rPr>
              <w:t>ай</w:t>
            </w:r>
            <w:r w:rsidRPr="00AE0EFB">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сайынғы</w:t>
            </w:r>
            <w:proofErr w:type="spellEnd"/>
            <w:r w:rsidRPr="00AE0EFB">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үстемеақы</w:t>
            </w:r>
            <w:proofErr w:type="spellEnd"/>
            <w:r w:rsidRPr="00AE0EFB">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төлеуге</w:t>
            </w:r>
            <w:proofErr w:type="spellEnd"/>
            <w:r w:rsidRPr="00AE0EFB">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берілетін</w:t>
            </w:r>
            <w:proofErr w:type="spellEnd"/>
            <w:r w:rsidRPr="00AE0EFB">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ағымдағы</w:t>
            </w:r>
            <w:proofErr w:type="spellEnd"/>
            <w:r w:rsidRPr="00AE0EFB">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нысаналы</w:t>
            </w:r>
            <w:proofErr w:type="spellEnd"/>
            <w:r w:rsidRPr="00AE0EFB">
              <w:rPr>
                <w:rFonts w:ascii="Times New Roman" w:eastAsia="Times New Roman" w:hAnsi="Times New Roman" w:cs="Times New Roman"/>
                <w:bCs/>
                <w:color w:val="000000"/>
                <w:kern w:val="24"/>
                <w:sz w:val="20"/>
                <w:szCs w:val="20"/>
                <w:lang w:eastAsia="ru-RU"/>
              </w:rPr>
              <w:t xml:space="preserve"> </w:t>
            </w:r>
            <w:proofErr w:type="spellStart"/>
            <w:r w:rsidRPr="002F37C2">
              <w:rPr>
                <w:rFonts w:ascii="Times New Roman" w:eastAsia="Times New Roman" w:hAnsi="Times New Roman" w:cs="Times New Roman"/>
                <w:bCs/>
                <w:color w:val="000000"/>
                <w:kern w:val="24"/>
                <w:sz w:val="20"/>
                <w:szCs w:val="20"/>
                <w:lang w:eastAsia="ru-RU"/>
              </w:rPr>
              <w:t>трансферттер</w:t>
            </w:r>
            <w:proofErr w:type="spellEnd"/>
            <w:r w:rsidRPr="00AE0EFB">
              <w:rPr>
                <w:rFonts w:ascii="Times New Roman" w:eastAsia="Times New Roman" w:hAnsi="Times New Roman" w:cs="Times New Roman"/>
                <w:bCs/>
                <w:color w:val="000000"/>
                <w:kern w:val="24"/>
                <w:sz w:val="20"/>
                <w:szCs w:val="20"/>
                <w:lang w:eastAsia="ru-RU"/>
              </w:rPr>
              <w:t>»</w:t>
            </w:r>
            <w:r w:rsidRPr="002F37C2">
              <w:rPr>
                <w:rFonts w:ascii="Times New Roman" w:eastAsia="Times New Roman" w:hAnsi="Times New Roman" w:cs="Times New Roman"/>
                <w:bCs/>
                <w:color w:val="000000"/>
                <w:kern w:val="24"/>
                <w:sz w:val="20"/>
                <w:szCs w:val="20"/>
                <w:lang w:val="kk-KZ" w:eastAsia="ru-RU"/>
              </w:rPr>
              <w:t xml:space="preserve"> </w:t>
            </w:r>
            <w:r w:rsidRPr="002F37C2">
              <w:rPr>
                <w:rFonts w:ascii="Times New Roman" w:eastAsia="Times New Roman" w:hAnsi="Times New Roman" w:cs="Times New Roman"/>
                <w:bCs/>
                <w:kern w:val="24"/>
                <w:sz w:val="20"/>
                <w:szCs w:val="20"/>
                <w:lang w:val="kk-KZ" w:eastAsia="ru-RU"/>
              </w:rPr>
              <w:t xml:space="preserve"> б</w:t>
            </w:r>
            <w:proofErr w:type="spellStart"/>
            <w:r w:rsidRPr="002F37C2">
              <w:rPr>
                <w:rFonts w:ascii="Times New Roman" w:eastAsia="Times New Roman" w:hAnsi="Times New Roman" w:cs="Times New Roman"/>
                <w:bCs/>
                <w:kern w:val="24"/>
                <w:sz w:val="20"/>
                <w:szCs w:val="20"/>
                <w:lang w:eastAsia="ru-RU"/>
              </w:rPr>
              <w:t>юджет</w:t>
            </w:r>
            <w:proofErr w:type="spellEnd"/>
            <w:r w:rsidRPr="002F37C2">
              <w:rPr>
                <w:rFonts w:ascii="Times New Roman" w:eastAsia="Times New Roman" w:hAnsi="Times New Roman" w:cs="Times New Roman"/>
                <w:bCs/>
                <w:kern w:val="24"/>
                <w:sz w:val="20"/>
                <w:szCs w:val="20"/>
                <w:lang w:val="kk-KZ" w:eastAsia="ru-RU"/>
              </w:rPr>
              <w:t>тік</w:t>
            </w:r>
            <w:r w:rsidRPr="00AE0EFB">
              <w:rPr>
                <w:rFonts w:ascii="Times New Roman" w:eastAsia="Times New Roman" w:hAnsi="Times New Roman" w:cs="Times New Roman"/>
                <w:bCs/>
                <w:kern w:val="24"/>
                <w:sz w:val="20"/>
                <w:szCs w:val="20"/>
                <w:lang w:eastAsia="ru-RU"/>
              </w:rPr>
              <w:t xml:space="preserve"> </w:t>
            </w:r>
            <w:r w:rsidRPr="002F37C2">
              <w:rPr>
                <w:rFonts w:ascii="Times New Roman" w:eastAsia="Times New Roman" w:hAnsi="Times New Roman" w:cs="Times New Roman"/>
                <w:bCs/>
                <w:kern w:val="24"/>
                <w:sz w:val="20"/>
                <w:szCs w:val="20"/>
                <w:lang w:val="kk-KZ" w:eastAsia="ru-RU"/>
              </w:rPr>
              <w:t>бағдарламасы</w:t>
            </w:r>
          </w:p>
        </w:tc>
        <w:tc>
          <w:tcPr>
            <w:tcW w:w="708" w:type="dxa"/>
            <w:tcMar>
              <w:top w:w="15" w:type="dxa"/>
              <w:left w:w="108" w:type="dxa"/>
              <w:bottom w:w="0" w:type="dxa"/>
              <w:right w:w="108" w:type="dxa"/>
            </w:tcMar>
            <w:vAlign w:val="cente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jc w:val="both"/>
              <w:rPr>
                <w:rFonts w:ascii="Times New Roman" w:eastAsia="Calibri" w:hAnsi="Times New Roman" w:cs="Times New Roman"/>
                <w:color w:val="000000"/>
                <w:kern w:val="24"/>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39 557 183</w:t>
            </w:r>
          </w:p>
        </w:tc>
        <w:tc>
          <w:tcPr>
            <w:tcW w:w="1134"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55 953 421</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c>
          <w:tcPr>
            <w:tcW w:w="1134" w:type="dxa"/>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r>
      <w:tr w:rsidR="00CF4F3F" w:rsidRPr="002F37C2" w:rsidTr="00826919">
        <w:trPr>
          <w:trHeight w:val="398"/>
        </w:trPr>
        <w:tc>
          <w:tcPr>
            <w:tcW w:w="3085" w:type="dxa"/>
            <w:shd w:val="clear" w:color="auto" w:fill="auto"/>
            <w:tcMar>
              <w:top w:w="15" w:type="dxa"/>
              <w:left w:w="108" w:type="dxa"/>
              <w:bottom w:w="0" w:type="dxa"/>
              <w:right w:w="108" w:type="dxa"/>
            </w:tcMar>
            <w:vAlign w:val="center"/>
          </w:tcPr>
          <w:p w:rsidR="00CF4F3F" w:rsidRPr="002F37C2" w:rsidRDefault="002F37C2" w:rsidP="00CF4F3F">
            <w:pPr>
              <w:spacing w:after="0"/>
              <w:jc w:val="both"/>
              <w:rPr>
                <w:rFonts w:ascii="Times New Roman" w:eastAsia="Calibri" w:hAnsi="Times New Roman" w:cs="Times New Roman"/>
                <w:bCs/>
                <w:color w:val="000000"/>
                <w:kern w:val="24"/>
                <w:sz w:val="20"/>
                <w:szCs w:val="20"/>
              </w:rPr>
            </w:pPr>
            <w:r w:rsidRPr="002F37C2">
              <w:rPr>
                <w:rFonts w:ascii="Times New Roman" w:hAnsi="Times New Roman" w:cs="Times New Roman"/>
                <w:sz w:val="20"/>
                <w:szCs w:val="20"/>
                <w:lang w:val="kk-KZ"/>
              </w:rPr>
              <w:t xml:space="preserve">093 «Жергілікті бюджеттердің шығыстарын өтеуді және өңірлердің экономикалық тұрақтылығын қамтамасыз ету» </w:t>
            </w:r>
            <w:r w:rsidRPr="002F37C2">
              <w:rPr>
                <w:rFonts w:ascii="Times New Roman" w:eastAsia="Times New Roman" w:hAnsi="Times New Roman" w:cs="Times New Roman"/>
                <w:bCs/>
                <w:kern w:val="24"/>
                <w:sz w:val="20"/>
                <w:szCs w:val="20"/>
                <w:lang w:val="kk-KZ" w:eastAsia="ru-RU"/>
              </w:rPr>
              <w:t xml:space="preserve"> бюджеттік бағдарламасы</w:t>
            </w:r>
          </w:p>
        </w:tc>
        <w:tc>
          <w:tcPr>
            <w:tcW w:w="708" w:type="dxa"/>
            <w:shd w:val="clear" w:color="auto" w:fill="auto"/>
            <w:tcMar>
              <w:top w:w="15" w:type="dxa"/>
              <w:left w:w="108" w:type="dxa"/>
              <w:bottom w:w="0" w:type="dxa"/>
              <w:right w:w="108" w:type="dxa"/>
            </w:tcMar>
            <w:vAlign w:val="cente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jc w:val="both"/>
              <w:rPr>
                <w:rFonts w:ascii="Times New Roman" w:eastAsia="Calibri" w:hAnsi="Times New Roman" w:cs="Times New Roman"/>
                <w:color w:val="000000"/>
                <w:kern w:val="24"/>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shd w:val="clear" w:color="auto" w:fill="auto"/>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c>
          <w:tcPr>
            <w:tcW w:w="1134"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c>
          <w:tcPr>
            <w:tcW w:w="1276" w:type="dxa"/>
            <w:shd w:val="clear" w:color="auto" w:fill="auto"/>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80 045 140</w:t>
            </w:r>
          </w:p>
        </w:tc>
        <w:tc>
          <w:tcPr>
            <w:tcW w:w="1276" w:type="dxa"/>
            <w:shd w:val="clear" w:color="auto" w:fill="auto"/>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c>
          <w:tcPr>
            <w:tcW w:w="1134" w:type="dxa"/>
            <w:shd w:val="clear" w:color="auto" w:fill="auto"/>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r>
      <w:tr w:rsidR="00CF4F3F" w:rsidRPr="002F37C2" w:rsidTr="00826919">
        <w:trPr>
          <w:trHeight w:val="398"/>
        </w:trPr>
        <w:tc>
          <w:tcPr>
            <w:tcW w:w="3085" w:type="dxa"/>
            <w:shd w:val="clear" w:color="auto" w:fill="auto"/>
            <w:tcMar>
              <w:top w:w="15" w:type="dxa"/>
              <w:left w:w="108" w:type="dxa"/>
              <w:bottom w:w="0" w:type="dxa"/>
              <w:right w:w="108" w:type="dxa"/>
            </w:tcMar>
            <w:vAlign w:val="center"/>
          </w:tcPr>
          <w:p w:rsidR="00CF4F3F" w:rsidRPr="002F37C2" w:rsidRDefault="002F37C2" w:rsidP="00CF4F3F">
            <w:pPr>
              <w:spacing w:after="0"/>
              <w:jc w:val="both"/>
              <w:rPr>
                <w:rFonts w:ascii="Times New Roman" w:eastAsia="Calibri" w:hAnsi="Times New Roman" w:cs="Times New Roman"/>
                <w:bCs/>
                <w:color w:val="000000"/>
                <w:kern w:val="24"/>
                <w:sz w:val="20"/>
                <w:szCs w:val="20"/>
              </w:rPr>
            </w:pPr>
            <w:r w:rsidRPr="002F37C2">
              <w:rPr>
                <w:rFonts w:ascii="Times New Roman" w:eastAsia="Times New Roman" w:hAnsi="Times New Roman" w:cs="Times New Roman"/>
                <w:bCs/>
                <w:kern w:val="24"/>
                <w:sz w:val="20"/>
                <w:szCs w:val="20"/>
                <w:lang w:eastAsia="ru-RU"/>
              </w:rPr>
              <w:t>095 «</w:t>
            </w:r>
            <w:r w:rsidRPr="002F37C2">
              <w:rPr>
                <w:rFonts w:ascii="Times New Roman" w:eastAsia="Times New Roman" w:hAnsi="Times New Roman" w:cs="Times New Roman"/>
                <w:sz w:val="20"/>
                <w:szCs w:val="20"/>
                <w:lang w:eastAsia="ru-RU"/>
              </w:rPr>
              <w:t xml:space="preserve">Мемлекеттік </w:t>
            </w:r>
            <w:proofErr w:type="gramStart"/>
            <w:r w:rsidRPr="002F37C2">
              <w:rPr>
                <w:rFonts w:ascii="Times New Roman" w:eastAsia="Times New Roman" w:hAnsi="Times New Roman" w:cs="Times New Roman"/>
                <w:sz w:val="20"/>
                <w:szCs w:val="20"/>
                <w:lang w:eastAsia="ru-RU"/>
              </w:rPr>
              <w:t>м</w:t>
            </w:r>
            <w:proofErr w:type="gramEnd"/>
            <w:r w:rsidRPr="002F37C2">
              <w:rPr>
                <w:rFonts w:ascii="Times New Roman" w:eastAsia="Times New Roman" w:hAnsi="Times New Roman" w:cs="Times New Roman"/>
                <w:sz w:val="20"/>
                <w:szCs w:val="20"/>
                <w:lang w:eastAsia="ru-RU"/>
              </w:rPr>
              <w:t>індеттемелерді орындау</w:t>
            </w:r>
            <w:r w:rsidRPr="002F37C2">
              <w:rPr>
                <w:rFonts w:ascii="Times New Roman" w:eastAsia="Times New Roman" w:hAnsi="Times New Roman" w:cs="Times New Roman"/>
                <w:bCs/>
                <w:kern w:val="24"/>
                <w:sz w:val="20"/>
                <w:szCs w:val="20"/>
                <w:lang w:eastAsia="ru-RU"/>
              </w:rPr>
              <w:t>»</w:t>
            </w:r>
            <w:r w:rsidRPr="002F37C2">
              <w:rPr>
                <w:rFonts w:ascii="Times New Roman" w:eastAsia="Times New Roman" w:hAnsi="Times New Roman" w:cs="Times New Roman"/>
                <w:bCs/>
                <w:kern w:val="24"/>
                <w:sz w:val="20"/>
                <w:szCs w:val="20"/>
                <w:lang w:val="kk-KZ" w:eastAsia="ru-RU"/>
              </w:rPr>
              <w:t xml:space="preserve"> б</w:t>
            </w:r>
            <w:r w:rsidRPr="002F37C2">
              <w:rPr>
                <w:rFonts w:ascii="Times New Roman" w:eastAsia="Times New Roman" w:hAnsi="Times New Roman" w:cs="Times New Roman"/>
                <w:bCs/>
                <w:kern w:val="24"/>
                <w:sz w:val="20"/>
                <w:szCs w:val="20"/>
                <w:lang w:eastAsia="ru-RU"/>
              </w:rPr>
              <w:t>юджет</w:t>
            </w:r>
            <w:r w:rsidRPr="002F37C2">
              <w:rPr>
                <w:rFonts w:ascii="Times New Roman" w:eastAsia="Times New Roman" w:hAnsi="Times New Roman" w:cs="Times New Roman"/>
                <w:bCs/>
                <w:kern w:val="24"/>
                <w:sz w:val="20"/>
                <w:szCs w:val="20"/>
                <w:lang w:val="kk-KZ" w:eastAsia="ru-RU"/>
              </w:rPr>
              <w:t>тік</w:t>
            </w:r>
            <w:r w:rsidRPr="002F37C2">
              <w:rPr>
                <w:rFonts w:ascii="Times New Roman" w:eastAsia="Times New Roman" w:hAnsi="Times New Roman" w:cs="Times New Roman"/>
                <w:bCs/>
                <w:kern w:val="24"/>
                <w:sz w:val="20"/>
                <w:szCs w:val="20"/>
                <w:lang w:eastAsia="ru-RU"/>
              </w:rPr>
              <w:t xml:space="preserve"> </w:t>
            </w:r>
            <w:r w:rsidRPr="002F37C2">
              <w:rPr>
                <w:rFonts w:ascii="Times New Roman" w:eastAsia="Times New Roman" w:hAnsi="Times New Roman" w:cs="Times New Roman"/>
                <w:bCs/>
                <w:kern w:val="24"/>
                <w:sz w:val="20"/>
                <w:szCs w:val="20"/>
                <w:lang w:val="kk-KZ" w:eastAsia="ru-RU"/>
              </w:rPr>
              <w:t>бағдарламасы</w:t>
            </w:r>
          </w:p>
        </w:tc>
        <w:tc>
          <w:tcPr>
            <w:tcW w:w="708" w:type="dxa"/>
            <w:shd w:val="clear" w:color="auto" w:fill="auto"/>
            <w:tcMar>
              <w:top w:w="15" w:type="dxa"/>
              <w:left w:w="108" w:type="dxa"/>
              <w:bottom w:w="0" w:type="dxa"/>
              <w:right w:w="108" w:type="dxa"/>
            </w:tcMar>
            <w:vAlign w:val="cente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jc w:val="both"/>
              <w:rPr>
                <w:rFonts w:ascii="Times New Roman" w:eastAsia="Calibri" w:hAnsi="Times New Roman" w:cs="Times New Roman"/>
                <w:color w:val="000000"/>
                <w:kern w:val="24"/>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shd w:val="clear" w:color="auto" w:fill="auto"/>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35 955 335</w:t>
            </w:r>
          </w:p>
        </w:tc>
        <w:tc>
          <w:tcPr>
            <w:tcW w:w="1134"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6 520 943</w:t>
            </w:r>
          </w:p>
        </w:tc>
        <w:tc>
          <w:tcPr>
            <w:tcW w:w="1276" w:type="dxa"/>
            <w:shd w:val="clear" w:color="auto" w:fill="auto"/>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13 567 243</w:t>
            </w:r>
          </w:p>
        </w:tc>
        <w:tc>
          <w:tcPr>
            <w:tcW w:w="1276" w:type="dxa"/>
            <w:shd w:val="clear" w:color="auto" w:fill="auto"/>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c>
          <w:tcPr>
            <w:tcW w:w="1134" w:type="dxa"/>
            <w:shd w:val="clear" w:color="auto" w:fill="auto"/>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r>
      <w:tr w:rsidR="00CF4F3F" w:rsidRPr="002F37C2" w:rsidTr="00826919">
        <w:trPr>
          <w:trHeight w:val="398"/>
        </w:trPr>
        <w:tc>
          <w:tcPr>
            <w:tcW w:w="3085" w:type="dxa"/>
            <w:shd w:val="clear" w:color="auto" w:fill="auto"/>
            <w:tcMar>
              <w:top w:w="15" w:type="dxa"/>
              <w:left w:w="108" w:type="dxa"/>
              <w:bottom w:w="0" w:type="dxa"/>
              <w:right w:w="108" w:type="dxa"/>
            </w:tcMar>
            <w:vAlign w:val="center"/>
          </w:tcPr>
          <w:p w:rsidR="00CF4F3F" w:rsidRPr="002F37C2" w:rsidRDefault="002F37C2" w:rsidP="00CF4F3F">
            <w:pPr>
              <w:spacing w:after="0"/>
              <w:jc w:val="both"/>
              <w:rPr>
                <w:rFonts w:ascii="Times New Roman" w:eastAsia="Calibri" w:hAnsi="Times New Roman" w:cs="Times New Roman"/>
                <w:bCs/>
                <w:color w:val="000000"/>
                <w:kern w:val="24"/>
                <w:sz w:val="20"/>
                <w:szCs w:val="20"/>
              </w:rPr>
            </w:pPr>
            <w:r w:rsidRPr="002F37C2">
              <w:rPr>
                <w:rFonts w:ascii="Times New Roman" w:hAnsi="Times New Roman" w:cs="Times New Roman"/>
                <w:sz w:val="20"/>
                <w:szCs w:val="20"/>
                <w:lang w:val="kk-KZ"/>
              </w:rPr>
              <w:t xml:space="preserve">097 «Қазақстан Республикасының Ұлттық қорынан тартылған қаражаттың бір бөлігін қайтару» </w:t>
            </w:r>
            <w:r w:rsidRPr="002F37C2">
              <w:rPr>
                <w:rFonts w:ascii="Times New Roman" w:eastAsia="Times New Roman" w:hAnsi="Times New Roman" w:cs="Times New Roman"/>
                <w:bCs/>
                <w:kern w:val="24"/>
                <w:sz w:val="20"/>
                <w:szCs w:val="20"/>
                <w:lang w:val="kk-KZ" w:eastAsia="ru-RU"/>
              </w:rPr>
              <w:t>бюджеттік бағдарламасы</w:t>
            </w:r>
          </w:p>
        </w:tc>
        <w:tc>
          <w:tcPr>
            <w:tcW w:w="708" w:type="dxa"/>
            <w:shd w:val="clear" w:color="auto" w:fill="auto"/>
            <w:tcMar>
              <w:top w:w="15" w:type="dxa"/>
              <w:left w:w="108" w:type="dxa"/>
              <w:bottom w:w="0" w:type="dxa"/>
              <w:right w:w="108" w:type="dxa"/>
            </w:tcMar>
            <w:vAlign w:val="cente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jc w:val="both"/>
              <w:rPr>
                <w:rFonts w:ascii="Times New Roman" w:eastAsia="Calibri" w:hAnsi="Times New Roman" w:cs="Times New Roman"/>
                <w:color w:val="000000"/>
                <w:kern w:val="24"/>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shd w:val="clear" w:color="auto" w:fill="auto"/>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c>
          <w:tcPr>
            <w:tcW w:w="1134"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c>
          <w:tcPr>
            <w:tcW w:w="1276" w:type="dxa"/>
            <w:shd w:val="clear" w:color="auto" w:fill="auto"/>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420 834</w:t>
            </w:r>
          </w:p>
        </w:tc>
        <w:tc>
          <w:tcPr>
            <w:tcW w:w="1276" w:type="dxa"/>
            <w:shd w:val="clear" w:color="auto" w:fill="auto"/>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c>
          <w:tcPr>
            <w:tcW w:w="1134" w:type="dxa"/>
            <w:shd w:val="clear" w:color="auto" w:fill="auto"/>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r>
      <w:tr w:rsidR="00CF4F3F" w:rsidRPr="002F37C2" w:rsidTr="00826919">
        <w:trPr>
          <w:trHeight w:val="398"/>
        </w:trPr>
        <w:tc>
          <w:tcPr>
            <w:tcW w:w="3085" w:type="dxa"/>
            <w:shd w:val="clear" w:color="auto" w:fill="auto"/>
            <w:tcMar>
              <w:top w:w="15" w:type="dxa"/>
              <w:left w:w="108" w:type="dxa"/>
              <w:bottom w:w="0" w:type="dxa"/>
              <w:right w:w="108" w:type="dxa"/>
            </w:tcMar>
            <w:vAlign w:val="center"/>
          </w:tcPr>
          <w:p w:rsidR="00CF4F3F" w:rsidRPr="002F37C2" w:rsidRDefault="002F37C2" w:rsidP="00CF4F3F">
            <w:pPr>
              <w:spacing w:after="0"/>
              <w:jc w:val="both"/>
              <w:rPr>
                <w:rFonts w:ascii="Times New Roman" w:eastAsia="Calibri" w:hAnsi="Times New Roman" w:cs="Times New Roman"/>
                <w:bCs/>
                <w:color w:val="000000"/>
                <w:kern w:val="24"/>
                <w:sz w:val="20"/>
                <w:szCs w:val="20"/>
              </w:rPr>
            </w:pPr>
            <w:r w:rsidRPr="002F37C2">
              <w:rPr>
                <w:rFonts w:ascii="Times New Roman" w:eastAsia="Times New Roman" w:hAnsi="Times New Roman" w:cs="Times New Roman"/>
                <w:bCs/>
                <w:kern w:val="24"/>
                <w:sz w:val="20"/>
                <w:szCs w:val="20"/>
                <w:lang w:eastAsia="ru-RU"/>
              </w:rPr>
              <w:t>400 «</w:t>
            </w:r>
            <w:proofErr w:type="spellStart"/>
            <w:r w:rsidRPr="002F37C2">
              <w:rPr>
                <w:rFonts w:ascii="Times New Roman" w:eastAsia="Times New Roman" w:hAnsi="Times New Roman" w:cs="Times New Roman"/>
                <w:bCs/>
                <w:kern w:val="24"/>
                <w:sz w:val="20"/>
                <w:szCs w:val="20"/>
                <w:lang w:eastAsia="ru-RU"/>
              </w:rPr>
              <w:t>Областық</w:t>
            </w:r>
            <w:proofErr w:type="spellEnd"/>
            <w:r w:rsidRPr="002F37C2">
              <w:rPr>
                <w:rFonts w:ascii="Times New Roman" w:eastAsia="Times New Roman" w:hAnsi="Times New Roman" w:cs="Times New Roman"/>
                <w:bCs/>
                <w:kern w:val="24"/>
                <w:sz w:val="20"/>
                <w:szCs w:val="20"/>
                <w:lang w:val="kk-KZ" w:eastAsia="ru-RU"/>
              </w:rPr>
              <w:t xml:space="preserve"> </w:t>
            </w:r>
            <w:proofErr w:type="spellStart"/>
            <w:r w:rsidRPr="002F37C2">
              <w:rPr>
                <w:rFonts w:ascii="Times New Roman" w:eastAsia="Times New Roman" w:hAnsi="Times New Roman" w:cs="Times New Roman"/>
                <w:bCs/>
                <w:kern w:val="24"/>
                <w:sz w:val="20"/>
                <w:szCs w:val="20"/>
                <w:lang w:eastAsia="ru-RU"/>
              </w:rPr>
              <w:t>бюджеттерге</w:t>
            </w:r>
            <w:proofErr w:type="spellEnd"/>
            <w:r w:rsidRPr="002F37C2">
              <w:rPr>
                <w:rFonts w:ascii="Times New Roman" w:eastAsia="Times New Roman" w:hAnsi="Times New Roman" w:cs="Times New Roman"/>
                <w:bCs/>
                <w:kern w:val="24"/>
                <w:sz w:val="20"/>
                <w:szCs w:val="20"/>
                <w:lang w:val="kk-KZ" w:eastAsia="ru-RU"/>
              </w:rPr>
              <w:t xml:space="preserve"> </w:t>
            </w:r>
            <w:proofErr w:type="spellStart"/>
            <w:r w:rsidRPr="002F37C2">
              <w:rPr>
                <w:rFonts w:ascii="Times New Roman" w:eastAsia="Times New Roman" w:hAnsi="Times New Roman" w:cs="Times New Roman"/>
                <w:bCs/>
                <w:kern w:val="24"/>
                <w:sz w:val="20"/>
                <w:szCs w:val="20"/>
                <w:lang w:eastAsia="ru-RU"/>
              </w:rPr>
              <w:t>субвенциялар</w:t>
            </w:r>
            <w:proofErr w:type="spellEnd"/>
            <w:r w:rsidRPr="002F37C2">
              <w:rPr>
                <w:rFonts w:ascii="Times New Roman" w:eastAsia="Times New Roman" w:hAnsi="Times New Roman" w:cs="Times New Roman"/>
                <w:bCs/>
                <w:kern w:val="24"/>
                <w:sz w:val="20"/>
                <w:szCs w:val="20"/>
                <w:lang w:eastAsia="ru-RU"/>
              </w:rPr>
              <w:t xml:space="preserve">» </w:t>
            </w:r>
            <w:proofErr w:type="spellStart"/>
            <w:r w:rsidRPr="002F37C2">
              <w:rPr>
                <w:rFonts w:ascii="Times New Roman" w:eastAsia="Times New Roman" w:hAnsi="Times New Roman" w:cs="Times New Roman"/>
                <w:bCs/>
                <w:kern w:val="24"/>
                <w:sz w:val="20"/>
                <w:szCs w:val="20"/>
                <w:lang w:eastAsia="ru-RU"/>
              </w:rPr>
              <w:t>бюджеттік</w:t>
            </w:r>
            <w:proofErr w:type="spellEnd"/>
            <w:r w:rsidRPr="002F37C2">
              <w:rPr>
                <w:rFonts w:ascii="Times New Roman" w:eastAsia="Times New Roman" w:hAnsi="Times New Roman" w:cs="Times New Roman"/>
                <w:bCs/>
                <w:kern w:val="24"/>
                <w:sz w:val="20"/>
                <w:szCs w:val="20"/>
                <w:lang w:val="kk-KZ" w:eastAsia="ru-RU"/>
              </w:rPr>
              <w:t xml:space="preserve"> </w:t>
            </w:r>
            <w:proofErr w:type="spellStart"/>
            <w:r w:rsidRPr="002F37C2">
              <w:rPr>
                <w:rFonts w:ascii="Times New Roman" w:eastAsia="Times New Roman" w:hAnsi="Times New Roman" w:cs="Times New Roman"/>
                <w:bCs/>
                <w:kern w:val="24"/>
                <w:sz w:val="20"/>
                <w:szCs w:val="20"/>
                <w:lang w:eastAsia="ru-RU"/>
              </w:rPr>
              <w:t>бағдарламасы</w:t>
            </w:r>
            <w:proofErr w:type="spellEnd"/>
          </w:p>
        </w:tc>
        <w:tc>
          <w:tcPr>
            <w:tcW w:w="708" w:type="dxa"/>
            <w:shd w:val="clear" w:color="auto" w:fill="auto"/>
            <w:tcMar>
              <w:top w:w="15" w:type="dxa"/>
              <w:left w:w="108" w:type="dxa"/>
              <w:bottom w:w="0" w:type="dxa"/>
              <w:right w:w="108" w:type="dxa"/>
            </w:tcMar>
            <w:vAlign w:val="cente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jc w:val="both"/>
              <w:rPr>
                <w:rFonts w:ascii="Times New Roman" w:eastAsia="Calibri" w:hAnsi="Times New Roman" w:cs="Times New Roman"/>
                <w:color w:val="000000"/>
                <w:kern w:val="24"/>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shd w:val="clear" w:color="auto" w:fill="auto"/>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978 095 805</w:t>
            </w:r>
          </w:p>
        </w:tc>
        <w:tc>
          <w:tcPr>
            <w:tcW w:w="1134"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904 371 171</w:t>
            </w:r>
          </w:p>
        </w:tc>
        <w:tc>
          <w:tcPr>
            <w:tcW w:w="1276" w:type="dxa"/>
            <w:shd w:val="clear" w:color="auto" w:fill="auto"/>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836 882 948</w:t>
            </w:r>
          </w:p>
        </w:tc>
        <w:tc>
          <w:tcPr>
            <w:tcW w:w="1276" w:type="dxa"/>
            <w:shd w:val="clear" w:color="auto" w:fill="auto"/>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976 584 268</w:t>
            </w:r>
          </w:p>
        </w:tc>
        <w:tc>
          <w:tcPr>
            <w:tcW w:w="1134" w:type="dxa"/>
            <w:shd w:val="clear" w:color="auto" w:fill="auto"/>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991 910 586</w:t>
            </w:r>
          </w:p>
        </w:tc>
      </w:tr>
      <w:tr w:rsidR="00CF4F3F" w:rsidRPr="002F37C2" w:rsidTr="00826919">
        <w:trPr>
          <w:trHeight w:val="320"/>
        </w:trPr>
        <w:tc>
          <w:tcPr>
            <w:tcW w:w="3085" w:type="dxa"/>
            <w:shd w:val="clear" w:color="auto" w:fill="auto"/>
            <w:tcMar>
              <w:top w:w="15" w:type="dxa"/>
              <w:left w:w="108" w:type="dxa"/>
              <w:bottom w:w="0" w:type="dxa"/>
              <w:right w:w="108" w:type="dxa"/>
            </w:tcMar>
            <w:vAlign w:val="center"/>
          </w:tcPr>
          <w:p w:rsidR="00CF4F3F" w:rsidRPr="002F37C2" w:rsidRDefault="00CF4F3F" w:rsidP="00054DEE">
            <w:pPr>
              <w:spacing w:after="0"/>
              <w:jc w:val="both"/>
              <w:rPr>
                <w:rFonts w:ascii="Times New Roman" w:eastAsia="Calibri" w:hAnsi="Times New Roman" w:cs="Times New Roman"/>
                <w:bCs/>
                <w:color w:val="000000"/>
                <w:kern w:val="24"/>
                <w:sz w:val="20"/>
                <w:szCs w:val="20"/>
              </w:rPr>
            </w:pPr>
            <w:r w:rsidRPr="002F37C2">
              <w:rPr>
                <w:rFonts w:ascii="Times New Roman" w:eastAsia="Calibri" w:hAnsi="Times New Roman" w:cs="Times New Roman"/>
                <w:bCs/>
                <w:color w:val="000000"/>
                <w:kern w:val="24"/>
                <w:sz w:val="20"/>
                <w:szCs w:val="20"/>
              </w:rPr>
              <w:t>1.2</w:t>
            </w:r>
            <w:r w:rsidR="00054DEE">
              <w:rPr>
                <w:rFonts w:ascii="Times New Roman" w:eastAsia="Calibri" w:hAnsi="Times New Roman" w:cs="Times New Roman"/>
                <w:bCs/>
                <w:color w:val="000000"/>
                <w:kern w:val="24"/>
                <w:sz w:val="20"/>
                <w:szCs w:val="20"/>
                <w:lang w:val="kk-KZ"/>
              </w:rPr>
              <w:t>-мақсат бойынша жиыны</w:t>
            </w:r>
          </w:p>
        </w:tc>
        <w:tc>
          <w:tcPr>
            <w:tcW w:w="708" w:type="dxa"/>
            <w:shd w:val="clear" w:color="auto" w:fill="auto"/>
            <w:tcMar>
              <w:top w:w="15" w:type="dxa"/>
              <w:left w:w="108" w:type="dxa"/>
              <w:bottom w:w="0" w:type="dxa"/>
              <w:right w:w="108" w:type="dxa"/>
            </w:tcMar>
            <w:vAlign w:val="center"/>
          </w:tcPr>
          <w:p w:rsidR="00CF4F3F" w:rsidRPr="002F37C2" w:rsidRDefault="00CF4F3F" w:rsidP="00CF4F3F">
            <w:pPr>
              <w:spacing w:after="0"/>
              <w:jc w:val="both"/>
              <w:rPr>
                <w:rFonts w:ascii="Times New Roman" w:eastAsia="Calibri" w:hAnsi="Times New Roman" w:cs="Times New Roman"/>
                <w:color w:val="000000"/>
                <w:kern w:val="24"/>
                <w:sz w:val="20"/>
                <w:szCs w:val="20"/>
              </w:rPr>
            </w:pPr>
          </w:p>
        </w:tc>
        <w:tc>
          <w:tcPr>
            <w:tcW w:w="1276" w:type="dxa"/>
            <w:shd w:val="clear" w:color="auto" w:fill="auto"/>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1 291 129 593</w:t>
            </w:r>
          </w:p>
        </w:tc>
        <w:tc>
          <w:tcPr>
            <w:tcW w:w="1134" w:type="dxa"/>
            <w:tcMar>
              <w:top w:w="15" w:type="dxa"/>
              <w:left w:w="108" w:type="dxa"/>
              <w:bottom w:w="0" w:type="dxa"/>
              <w:right w:w="108" w:type="dxa"/>
            </w:tcMar>
            <w:vAlign w:val="center"/>
          </w:tcPr>
          <w:p w:rsidR="00CF4F3F" w:rsidRPr="00BD5F04" w:rsidRDefault="00CF4F3F" w:rsidP="00D372B4">
            <w:pPr>
              <w:spacing w:after="0"/>
              <w:ind w:left="-107" w:right="-109"/>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1 269 047 388</w:t>
            </w:r>
          </w:p>
        </w:tc>
        <w:tc>
          <w:tcPr>
            <w:tcW w:w="1276" w:type="dxa"/>
            <w:shd w:val="clear" w:color="auto" w:fill="auto"/>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1 527 328 057</w:t>
            </w:r>
          </w:p>
        </w:tc>
        <w:tc>
          <w:tcPr>
            <w:tcW w:w="1276" w:type="dxa"/>
            <w:shd w:val="clear" w:color="auto" w:fill="auto"/>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1 455 493 829</w:t>
            </w:r>
          </w:p>
        </w:tc>
        <w:tc>
          <w:tcPr>
            <w:tcW w:w="1134" w:type="dxa"/>
            <w:shd w:val="clear" w:color="auto" w:fill="auto"/>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1 439 236 945</w:t>
            </w:r>
          </w:p>
        </w:tc>
      </w:tr>
      <w:tr w:rsidR="00CF4F3F" w:rsidRPr="002F37C2" w:rsidTr="00826919">
        <w:trPr>
          <w:trHeight w:val="246"/>
        </w:trPr>
        <w:tc>
          <w:tcPr>
            <w:tcW w:w="9889" w:type="dxa"/>
            <w:gridSpan w:val="7"/>
            <w:shd w:val="clear" w:color="auto" w:fill="auto"/>
            <w:tcMar>
              <w:top w:w="15" w:type="dxa"/>
              <w:left w:w="108" w:type="dxa"/>
              <w:bottom w:w="0" w:type="dxa"/>
              <w:right w:w="108" w:type="dxa"/>
            </w:tcMar>
            <w:vAlign w:val="center"/>
          </w:tcPr>
          <w:p w:rsidR="00CF4F3F" w:rsidRPr="00BD5F04" w:rsidRDefault="00BD5F04" w:rsidP="00054DEE">
            <w:pPr>
              <w:spacing w:after="0"/>
              <w:jc w:val="center"/>
              <w:rPr>
                <w:rFonts w:ascii="Times New Roman" w:eastAsia="Calibri" w:hAnsi="Times New Roman" w:cs="Times New Roman"/>
                <w:b/>
                <w:color w:val="000000"/>
                <w:kern w:val="24"/>
                <w:sz w:val="20"/>
                <w:szCs w:val="20"/>
              </w:rPr>
            </w:pPr>
            <w:r w:rsidRPr="00BD5F04">
              <w:rPr>
                <w:rFonts w:ascii="Times New Roman" w:hAnsi="Times New Roman" w:cs="Times New Roman"/>
                <w:b/>
                <w:bCs/>
                <w:sz w:val="20"/>
              </w:rPr>
              <w:lastRenderedPageBreak/>
              <w:t>2.1</w:t>
            </w:r>
            <w:r w:rsidRPr="00BD5F04">
              <w:rPr>
                <w:rFonts w:ascii="Times New Roman" w:hAnsi="Times New Roman" w:cs="Times New Roman"/>
                <w:b/>
                <w:bCs/>
                <w:sz w:val="20"/>
                <w:lang w:val="kk-KZ"/>
              </w:rPr>
              <w:t>-м</w:t>
            </w:r>
            <w:proofErr w:type="spellStart"/>
            <w:r w:rsidRPr="00BD5F04">
              <w:rPr>
                <w:rFonts w:ascii="Times New Roman" w:hAnsi="Times New Roman" w:cs="Times New Roman"/>
                <w:b/>
                <w:bCs/>
                <w:sz w:val="20"/>
              </w:rPr>
              <w:t>ақсат</w:t>
            </w:r>
            <w:proofErr w:type="spellEnd"/>
            <w:r w:rsidR="00054DEE">
              <w:rPr>
                <w:rFonts w:ascii="Times New Roman" w:hAnsi="Times New Roman" w:cs="Times New Roman"/>
                <w:b/>
                <w:bCs/>
                <w:sz w:val="20"/>
                <w:lang w:val="kk-KZ"/>
              </w:rPr>
              <w:t>.</w:t>
            </w:r>
            <w:r w:rsidRPr="00BD5F04">
              <w:rPr>
                <w:rFonts w:ascii="Times New Roman" w:hAnsi="Times New Roman" w:cs="Times New Roman"/>
                <w:b/>
                <w:bCs/>
                <w:sz w:val="20"/>
              </w:rPr>
              <w:t xml:space="preserve"> </w:t>
            </w:r>
            <w:r>
              <w:rPr>
                <w:rFonts w:ascii="Times New Roman" w:hAnsi="Times New Roman" w:cs="Times New Roman"/>
                <w:b/>
                <w:bCs/>
                <w:sz w:val="20"/>
              </w:rPr>
              <w:t>«</w:t>
            </w:r>
            <w:r w:rsidRPr="00BD5F04">
              <w:rPr>
                <w:rFonts w:ascii="Times New Roman" w:hAnsi="Times New Roman" w:cs="Times New Roman"/>
                <w:b/>
                <w:bCs/>
                <w:sz w:val="20"/>
                <w:lang w:val="kk-KZ"/>
              </w:rPr>
              <w:t>М</w:t>
            </w:r>
            <w:r w:rsidRPr="00BD5F04">
              <w:rPr>
                <w:rFonts w:ascii="Times New Roman" w:hAnsi="Times New Roman" w:cs="Times New Roman"/>
                <w:b/>
                <w:bCs/>
                <w:sz w:val="20"/>
              </w:rPr>
              <w:t>емлекеттік актив</w:t>
            </w:r>
            <w:r w:rsidRPr="00BD5F04">
              <w:rPr>
                <w:rFonts w:ascii="Times New Roman" w:hAnsi="Times New Roman" w:cs="Times New Roman"/>
                <w:b/>
                <w:bCs/>
                <w:sz w:val="20"/>
                <w:lang w:val="kk-KZ"/>
              </w:rPr>
              <w:t>терді басқару</w:t>
            </w:r>
            <w:r>
              <w:rPr>
                <w:rFonts w:ascii="Times New Roman" w:hAnsi="Times New Roman" w:cs="Times New Roman"/>
                <w:b/>
                <w:bCs/>
                <w:sz w:val="20"/>
                <w:lang w:val="kk-KZ"/>
              </w:rPr>
              <w:t>»</w:t>
            </w:r>
          </w:p>
        </w:tc>
      </w:tr>
      <w:tr w:rsidR="00CF4F3F" w:rsidRPr="002F37C2" w:rsidTr="00826919">
        <w:trPr>
          <w:trHeight w:val="398"/>
        </w:trPr>
        <w:tc>
          <w:tcPr>
            <w:tcW w:w="3085" w:type="dxa"/>
            <w:tcMar>
              <w:top w:w="15" w:type="dxa"/>
              <w:left w:w="108" w:type="dxa"/>
              <w:bottom w:w="0" w:type="dxa"/>
              <w:right w:w="108" w:type="dxa"/>
            </w:tcMar>
            <w:vAlign w:val="center"/>
            <w:hideMark/>
          </w:tcPr>
          <w:p w:rsidR="00CF4F3F" w:rsidRPr="002F37C2" w:rsidRDefault="002F37C2" w:rsidP="00CF4F3F">
            <w:pPr>
              <w:spacing w:after="0"/>
              <w:jc w:val="both"/>
              <w:rPr>
                <w:rFonts w:ascii="Times New Roman" w:eastAsia="Calibri" w:hAnsi="Times New Roman" w:cs="Times New Roman"/>
                <w:bCs/>
                <w:color w:val="000000"/>
                <w:kern w:val="24"/>
                <w:sz w:val="20"/>
                <w:szCs w:val="20"/>
              </w:rPr>
            </w:pPr>
            <w:r w:rsidRPr="002F37C2">
              <w:rPr>
                <w:rFonts w:ascii="Times New Roman" w:eastAsia="Times New Roman" w:hAnsi="Times New Roman" w:cs="Times New Roman"/>
                <w:bCs/>
                <w:kern w:val="24"/>
                <w:sz w:val="20"/>
                <w:szCs w:val="20"/>
                <w:lang w:eastAsia="ru-RU"/>
              </w:rPr>
              <w:t>094 «</w:t>
            </w:r>
            <w:r w:rsidRPr="002F37C2">
              <w:rPr>
                <w:rFonts w:ascii="Times New Roman" w:eastAsia="Times New Roman" w:hAnsi="Times New Roman" w:cs="Times New Roman"/>
                <w:bCs/>
                <w:kern w:val="24"/>
                <w:sz w:val="20"/>
                <w:szCs w:val="20"/>
                <w:lang w:val="kk-KZ" w:eastAsia="ru-RU"/>
              </w:rPr>
              <w:t>М</w:t>
            </w:r>
            <w:r w:rsidRPr="002F37C2">
              <w:rPr>
                <w:rFonts w:ascii="Times New Roman" w:eastAsia="Times New Roman" w:hAnsi="Times New Roman" w:cs="Times New Roman"/>
                <w:bCs/>
                <w:kern w:val="24"/>
                <w:sz w:val="20"/>
                <w:szCs w:val="20"/>
                <w:lang w:eastAsia="ru-RU"/>
              </w:rPr>
              <w:t>емлекеттік актив</w:t>
            </w:r>
            <w:r w:rsidRPr="002F37C2">
              <w:rPr>
                <w:rFonts w:ascii="Times New Roman" w:eastAsia="Times New Roman" w:hAnsi="Times New Roman" w:cs="Times New Roman"/>
                <w:bCs/>
                <w:kern w:val="24"/>
                <w:sz w:val="20"/>
                <w:szCs w:val="20"/>
                <w:lang w:val="kk-KZ" w:eastAsia="ru-RU"/>
              </w:rPr>
              <w:t>терді басқару</w:t>
            </w:r>
            <w:r w:rsidRPr="002F37C2">
              <w:rPr>
                <w:rFonts w:ascii="Times New Roman" w:eastAsia="Times New Roman" w:hAnsi="Times New Roman" w:cs="Times New Roman"/>
                <w:bCs/>
                <w:kern w:val="24"/>
                <w:sz w:val="20"/>
                <w:szCs w:val="20"/>
                <w:lang w:eastAsia="ru-RU"/>
              </w:rPr>
              <w:t>»</w:t>
            </w:r>
            <w:r w:rsidRPr="002F37C2">
              <w:rPr>
                <w:rFonts w:ascii="Times New Roman" w:eastAsia="Times New Roman" w:hAnsi="Times New Roman" w:cs="Times New Roman"/>
                <w:bCs/>
                <w:kern w:val="24"/>
                <w:sz w:val="20"/>
                <w:szCs w:val="20"/>
                <w:lang w:val="kk-KZ" w:eastAsia="ru-RU"/>
              </w:rPr>
              <w:t xml:space="preserve"> б</w:t>
            </w:r>
            <w:r w:rsidRPr="002F37C2">
              <w:rPr>
                <w:rFonts w:ascii="Times New Roman" w:eastAsia="Times New Roman" w:hAnsi="Times New Roman" w:cs="Times New Roman"/>
                <w:bCs/>
                <w:kern w:val="24"/>
                <w:sz w:val="20"/>
                <w:szCs w:val="20"/>
                <w:lang w:eastAsia="ru-RU"/>
              </w:rPr>
              <w:t>юджет</w:t>
            </w:r>
            <w:r w:rsidRPr="002F37C2">
              <w:rPr>
                <w:rFonts w:ascii="Times New Roman" w:eastAsia="Times New Roman" w:hAnsi="Times New Roman" w:cs="Times New Roman"/>
                <w:bCs/>
                <w:kern w:val="24"/>
                <w:sz w:val="20"/>
                <w:szCs w:val="20"/>
                <w:lang w:val="kk-KZ" w:eastAsia="ru-RU"/>
              </w:rPr>
              <w:t>ті</w:t>
            </w:r>
            <w:proofErr w:type="gramStart"/>
            <w:r w:rsidRPr="002F37C2">
              <w:rPr>
                <w:rFonts w:ascii="Times New Roman" w:eastAsia="Times New Roman" w:hAnsi="Times New Roman" w:cs="Times New Roman"/>
                <w:bCs/>
                <w:kern w:val="24"/>
                <w:sz w:val="20"/>
                <w:szCs w:val="20"/>
                <w:lang w:val="kk-KZ" w:eastAsia="ru-RU"/>
              </w:rPr>
              <w:t>к</w:t>
            </w:r>
            <w:proofErr w:type="gramEnd"/>
            <w:r w:rsidRPr="002F37C2">
              <w:rPr>
                <w:rFonts w:ascii="Times New Roman" w:eastAsia="Times New Roman" w:hAnsi="Times New Roman" w:cs="Times New Roman"/>
                <w:bCs/>
                <w:kern w:val="24"/>
                <w:sz w:val="20"/>
                <w:szCs w:val="20"/>
                <w:lang w:eastAsia="ru-RU"/>
              </w:rPr>
              <w:t xml:space="preserve"> </w:t>
            </w:r>
            <w:r w:rsidRPr="002F37C2">
              <w:rPr>
                <w:rFonts w:ascii="Times New Roman" w:eastAsia="Times New Roman" w:hAnsi="Times New Roman" w:cs="Times New Roman"/>
                <w:bCs/>
                <w:kern w:val="24"/>
                <w:sz w:val="20"/>
                <w:szCs w:val="20"/>
                <w:lang w:val="kk-KZ" w:eastAsia="ru-RU"/>
              </w:rPr>
              <w:t>бағдарламасы</w:t>
            </w:r>
          </w:p>
        </w:tc>
        <w:tc>
          <w:tcPr>
            <w:tcW w:w="708" w:type="dxa"/>
            <w:tcMar>
              <w:top w:w="15" w:type="dxa"/>
              <w:left w:w="108" w:type="dxa"/>
              <w:bottom w:w="0" w:type="dxa"/>
              <w:right w:w="108" w:type="dxa"/>
            </w:tcMar>
            <w:vAlign w:val="center"/>
          </w:tcPr>
          <w:p w:rsidR="00CF4F3F" w:rsidRPr="002F37C2" w:rsidRDefault="00CF4F3F" w:rsidP="00CF4F3F">
            <w:pPr>
              <w:spacing w:after="0"/>
              <w:jc w:val="both"/>
              <w:rPr>
                <w:rFonts w:ascii="Times New Roman" w:eastAsia="Calibri" w:hAnsi="Times New Roman" w:cs="Times New Roman"/>
                <w:color w:val="000000"/>
                <w:kern w:val="24"/>
                <w:sz w:val="20"/>
                <w:szCs w:val="20"/>
              </w:rPr>
            </w:pP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20"/>
              </w:rPr>
            </w:pPr>
            <w:r w:rsidRPr="00BD5F04">
              <w:rPr>
                <w:rFonts w:ascii="Times New Roman" w:eastAsia="Calibri" w:hAnsi="Times New Roman" w:cs="Times New Roman"/>
                <w:color w:val="000000"/>
                <w:kern w:val="24"/>
                <w:sz w:val="18"/>
                <w:szCs w:val="20"/>
              </w:rPr>
              <w:t>843 523,8</w:t>
            </w:r>
          </w:p>
        </w:tc>
        <w:tc>
          <w:tcPr>
            <w:tcW w:w="1134"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20"/>
              </w:rPr>
            </w:pPr>
            <w:r w:rsidRPr="00BD5F04">
              <w:rPr>
                <w:rFonts w:ascii="Times New Roman" w:eastAsia="Calibri" w:hAnsi="Times New Roman" w:cs="Times New Roman"/>
                <w:color w:val="000000"/>
                <w:kern w:val="24"/>
                <w:sz w:val="18"/>
                <w:szCs w:val="20"/>
              </w:rPr>
              <w:t>860 436</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20"/>
              </w:rPr>
            </w:pPr>
            <w:r w:rsidRPr="00BD5F04">
              <w:rPr>
                <w:rFonts w:ascii="Times New Roman" w:eastAsia="Calibri" w:hAnsi="Times New Roman" w:cs="Times New Roman"/>
                <w:color w:val="000000"/>
                <w:kern w:val="24"/>
                <w:sz w:val="18"/>
                <w:szCs w:val="20"/>
              </w:rPr>
              <w:t>807 736</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20"/>
              </w:rPr>
            </w:pPr>
            <w:r w:rsidRPr="00BD5F04">
              <w:rPr>
                <w:rFonts w:ascii="Times New Roman" w:eastAsia="Calibri" w:hAnsi="Times New Roman" w:cs="Times New Roman"/>
                <w:color w:val="000000"/>
                <w:kern w:val="24"/>
                <w:sz w:val="18"/>
                <w:szCs w:val="20"/>
              </w:rPr>
              <w:t>807 736</w:t>
            </w:r>
          </w:p>
        </w:tc>
        <w:tc>
          <w:tcPr>
            <w:tcW w:w="1134" w:type="dxa"/>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20"/>
              </w:rPr>
            </w:pPr>
            <w:r w:rsidRPr="00BD5F04">
              <w:rPr>
                <w:rFonts w:ascii="Times New Roman" w:eastAsia="Calibri" w:hAnsi="Times New Roman" w:cs="Times New Roman"/>
                <w:color w:val="000000"/>
                <w:kern w:val="24"/>
                <w:sz w:val="18"/>
                <w:szCs w:val="20"/>
              </w:rPr>
              <w:t>807 736</w:t>
            </w:r>
          </w:p>
        </w:tc>
      </w:tr>
      <w:tr w:rsidR="00CF4F3F" w:rsidRPr="002F37C2" w:rsidTr="00826919">
        <w:trPr>
          <w:trHeight w:val="195"/>
        </w:trPr>
        <w:tc>
          <w:tcPr>
            <w:tcW w:w="3085" w:type="dxa"/>
            <w:tcMar>
              <w:top w:w="15" w:type="dxa"/>
              <w:left w:w="108" w:type="dxa"/>
              <w:bottom w:w="0" w:type="dxa"/>
              <w:right w:w="108" w:type="dxa"/>
            </w:tcMar>
            <w:vAlign w:val="center"/>
          </w:tcPr>
          <w:p w:rsidR="00CF4F3F" w:rsidRPr="002F37C2" w:rsidRDefault="00054DEE" w:rsidP="00CF4F3F">
            <w:pPr>
              <w:spacing w:after="0"/>
              <w:jc w:val="both"/>
              <w:rPr>
                <w:rFonts w:ascii="Times New Roman" w:eastAsia="Calibri" w:hAnsi="Times New Roman" w:cs="Times New Roman"/>
                <w:bCs/>
                <w:color w:val="000000"/>
                <w:kern w:val="24"/>
                <w:sz w:val="20"/>
                <w:szCs w:val="20"/>
              </w:rPr>
            </w:pPr>
            <w:r w:rsidRPr="002F37C2">
              <w:rPr>
                <w:rFonts w:ascii="Times New Roman" w:eastAsia="Calibri" w:hAnsi="Times New Roman" w:cs="Times New Roman"/>
                <w:bCs/>
                <w:color w:val="000000"/>
                <w:kern w:val="24"/>
                <w:sz w:val="20"/>
                <w:szCs w:val="20"/>
              </w:rPr>
              <w:t>2</w:t>
            </w:r>
            <w:r>
              <w:rPr>
                <w:rFonts w:ascii="Times New Roman" w:eastAsia="Calibri" w:hAnsi="Times New Roman" w:cs="Times New Roman"/>
                <w:bCs/>
                <w:color w:val="000000"/>
                <w:kern w:val="24"/>
                <w:sz w:val="20"/>
                <w:szCs w:val="20"/>
                <w:lang w:val="kk-KZ"/>
              </w:rPr>
              <w:t>.1-мақсат бойынша жиыны</w:t>
            </w:r>
          </w:p>
        </w:tc>
        <w:tc>
          <w:tcPr>
            <w:tcW w:w="708" w:type="dxa"/>
            <w:tcMar>
              <w:top w:w="15" w:type="dxa"/>
              <w:left w:w="108" w:type="dxa"/>
              <w:bottom w:w="0" w:type="dxa"/>
              <w:right w:w="108" w:type="dxa"/>
            </w:tcMar>
            <w:vAlign w:val="center"/>
          </w:tcPr>
          <w:p w:rsidR="00CF4F3F" w:rsidRPr="002F37C2" w:rsidRDefault="00CF4F3F" w:rsidP="00CF4F3F">
            <w:pPr>
              <w:spacing w:after="0"/>
              <w:jc w:val="both"/>
              <w:rPr>
                <w:rFonts w:ascii="Times New Roman" w:eastAsia="Calibri" w:hAnsi="Times New Roman" w:cs="Times New Roman"/>
                <w:color w:val="000000"/>
                <w:kern w:val="24"/>
                <w:sz w:val="20"/>
                <w:szCs w:val="20"/>
              </w:rPr>
            </w:pP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843 523,8</w:t>
            </w:r>
          </w:p>
        </w:tc>
        <w:tc>
          <w:tcPr>
            <w:tcW w:w="1134"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860 436</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807 736</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807 736</w:t>
            </w:r>
          </w:p>
        </w:tc>
        <w:tc>
          <w:tcPr>
            <w:tcW w:w="1134" w:type="dxa"/>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807 736</w:t>
            </w:r>
          </w:p>
        </w:tc>
      </w:tr>
      <w:tr w:rsidR="00CF4F3F" w:rsidRPr="002F37C2" w:rsidTr="00826919">
        <w:trPr>
          <w:trHeight w:val="233"/>
        </w:trPr>
        <w:tc>
          <w:tcPr>
            <w:tcW w:w="9889" w:type="dxa"/>
            <w:gridSpan w:val="7"/>
            <w:tcMar>
              <w:top w:w="15" w:type="dxa"/>
              <w:left w:w="108" w:type="dxa"/>
              <w:bottom w:w="0" w:type="dxa"/>
              <w:right w:w="108" w:type="dxa"/>
            </w:tcMar>
            <w:vAlign w:val="center"/>
          </w:tcPr>
          <w:p w:rsidR="00CF4F3F" w:rsidRPr="00BD5F04" w:rsidRDefault="00BD5F04" w:rsidP="00BD5F04">
            <w:pPr>
              <w:spacing w:after="0"/>
              <w:jc w:val="center"/>
              <w:rPr>
                <w:rFonts w:ascii="Times New Roman" w:eastAsia="Calibri" w:hAnsi="Times New Roman" w:cs="Times New Roman"/>
                <w:b/>
                <w:color w:val="000000"/>
                <w:kern w:val="24"/>
                <w:sz w:val="20"/>
                <w:szCs w:val="20"/>
              </w:rPr>
            </w:pPr>
            <w:r w:rsidRPr="00BD5F04">
              <w:rPr>
                <w:rFonts w:ascii="Times New Roman" w:hAnsi="Times New Roman" w:cs="Times New Roman"/>
                <w:b/>
                <w:bCs/>
                <w:sz w:val="20"/>
              </w:rPr>
              <w:t>2.2.</w:t>
            </w:r>
            <w:r>
              <w:rPr>
                <w:rFonts w:ascii="Times New Roman" w:hAnsi="Times New Roman" w:cs="Times New Roman"/>
                <w:b/>
                <w:bCs/>
                <w:sz w:val="20"/>
              </w:rPr>
              <w:t>-</w:t>
            </w:r>
            <w:r w:rsidRPr="00BD5F04">
              <w:rPr>
                <w:rFonts w:ascii="Times New Roman" w:hAnsi="Times New Roman" w:cs="Times New Roman"/>
                <w:b/>
                <w:bCs/>
                <w:sz w:val="20"/>
                <w:lang w:val="kk-KZ"/>
              </w:rPr>
              <w:t xml:space="preserve"> м</w:t>
            </w:r>
            <w:r w:rsidRPr="00BD5F04">
              <w:rPr>
                <w:rFonts w:ascii="Times New Roman" w:hAnsi="Times New Roman" w:cs="Times New Roman"/>
                <w:b/>
                <w:bCs/>
                <w:sz w:val="20"/>
              </w:rPr>
              <w:t xml:space="preserve">ақсаты </w:t>
            </w:r>
            <w:r>
              <w:rPr>
                <w:rFonts w:ascii="Times New Roman" w:hAnsi="Times New Roman" w:cs="Times New Roman"/>
                <w:b/>
                <w:bCs/>
                <w:sz w:val="20"/>
              </w:rPr>
              <w:t>«</w:t>
            </w:r>
            <w:r w:rsidRPr="00BD5F04">
              <w:rPr>
                <w:rFonts w:ascii="Times New Roman" w:hAnsi="Times New Roman" w:cs="Times New Roman"/>
                <w:b/>
                <w:bCs/>
                <w:sz w:val="20"/>
                <w:lang w:val="kk-KZ"/>
              </w:rPr>
              <w:t>Бизнеспен және халықпен өзара қарым қатынастардың ашықтығы мен тиімділігі</w:t>
            </w:r>
            <w:r>
              <w:rPr>
                <w:rFonts w:ascii="Times New Roman" w:hAnsi="Times New Roman" w:cs="Times New Roman"/>
                <w:b/>
                <w:bCs/>
                <w:sz w:val="20"/>
                <w:lang w:val="kk-KZ"/>
              </w:rPr>
              <w:t>»</w:t>
            </w:r>
          </w:p>
        </w:tc>
      </w:tr>
      <w:tr w:rsidR="00CF4F3F" w:rsidRPr="002F37C2" w:rsidTr="00826919">
        <w:trPr>
          <w:trHeight w:val="398"/>
        </w:trPr>
        <w:tc>
          <w:tcPr>
            <w:tcW w:w="3085" w:type="dxa"/>
            <w:tcMar>
              <w:top w:w="15" w:type="dxa"/>
              <w:left w:w="108" w:type="dxa"/>
              <w:bottom w:w="0" w:type="dxa"/>
              <w:right w:w="108" w:type="dxa"/>
            </w:tcMar>
            <w:vAlign w:val="center"/>
          </w:tcPr>
          <w:p w:rsidR="00CF4F3F" w:rsidRPr="002F37C2" w:rsidRDefault="002F37C2" w:rsidP="00CF4F3F">
            <w:pPr>
              <w:spacing w:after="0"/>
              <w:jc w:val="both"/>
              <w:rPr>
                <w:rFonts w:ascii="Times New Roman" w:eastAsia="Calibri" w:hAnsi="Times New Roman" w:cs="Times New Roman"/>
                <w:bCs/>
                <w:color w:val="000000"/>
                <w:kern w:val="24"/>
                <w:sz w:val="20"/>
                <w:szCs w:val="20"/>
              </w:rPr>
            </w:pPr>
            <w:r w:rsidRPr="002F37C2">
              <w:rPr>
                <w:rFonts w:ascii="Times New Roman" w:eastAsia="Times New Roman" w:hAnsi="Times New Roman" w:cs="Times New Roman"/>
                <w:bCs/>
                <w:color w:val="000000"/>
                <w:kern w:val="24"/>
                <w:sz w:val="20"/>
                <w:szCs w:val="20"/>
                <w:lang w:eastAsia="ru-RU"/>
              </w:rPr>
              <w:t>014 «Кеден қызметін жаңғырту»</w:t>
            </w:r>
            <w:r w:rsidRPr="002F37C2">
              <w:rPr>
                <w:rFonts w:ascii="Times New Roman" w:eastAsia="Times New Roman" w:hAnsi="Times New Roman" w:cs="Times New Roman"/>
                <w:bCs/>
                <w:kern w:val="24"/>
                <w:sz w:val="20"/>
                <w:szCs w:val="20"/>
                <w:lang w:val="kk-KZ" w:eastAsia="ru-RU"/>
              </w:rPr>
              <w:t xml:space="preserve"> б</w:t>
            </w:r>
            <w:r w:rsidRPr="002F37C2">
              <w:rPr>
                <w:rFonts w:ascii="Times New Roman" w:eastAsia="Times New Roman" w:hAnsi="Times New Roman" w:cs="Times New Roman"/>
                <w:bCs/>
                <w:kern w:val="24"/>
                <w:sz w:val="20"/>
                <w:szCs w:val="20"/>
                <w:lang w:eastAsia="ru-RU"/>
              </w:rPr>
              <w:t>юджет</w:t>
            </w:r>
            <w:r w:rsidRPr="002F37C2">
              <w:rPr>
                <w:rFonts w:ascii="Times New Roman" w:eastAsia="Times New Roman" w:hAnsi="Times New Roman" w:cs="Times New Roman"/>
                <w:bCs/>
                <w:kern w:val="24"/>
                <w:sz w:val="20"/>
                <w:szCs w:val="20"/>
                <w:lang w:val="kk-KZ" w:eastAsia="ru-RU"/>
              </w:rPr>
              <w:t>тік</w:t>
            </w:r>
            <w:r w:rsidRPr="002F37C2">
              <w:rPr>
                <w:rFonts w:ascii="Times New Roman" w:eastAsia="Times New Roman" w:hAnsi="Times New Roman" w:cs="Times New Roman"/>
                <w:bCs/>
                <w:kern w:val="24"/>
                <w:sz w:val="20"/>
                <w:szCs w:val="20"/>
                <w:lang w:eastAsia="ru-RU"/>
              </w:rPr>
              <w:t xml:space="preserve"> </w:t>
            </w:r>
            <w:r w:rsidRPr="002F37C2">
              <w:rPr>
                <w:rFonts w:ascii="Times New Roman" w:eastAsia="Times New Roman" w:hAnsi="Times New Roman" w:cs="Times New Roman"/>
                <w:bCs/>
                <w:kern w:val="24"/>
                <w:sz w:val="20"/>
                <w:szCs w:val="20"/>
                <w:lang w:val="kk-KZ" w:eastAsia="ru-RU"/>
              </w:rPr>
              <w:t>бағдарламасы</w:t>
            </w:r>
          </w:p>
        </w:tc>
        <w:tc>
          <w:tcPr>
            <w:tcW w:w="708" w:type="dxa"/>
            <w:tcMar>
              <w:top w:w="15" w:type="dxa"/>
              <w:left w:w="108" w:type="dxa"/>
              <w:bottom w:w="0" w:type="dxa"/>
              <w:right w:w="108" w:type="dxa"/>
            </w:tcMar>
            <w:vAlign w:val="cente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jc w:val="both"/>
              <w:rPr>
                <w:rFonts w:ascii="Times New Roman" w:eastAsia="Calibri" w:hAnsi="Times New Roman" w:cs="Times New Roman"/>
                <w:color w:val="000000"/>
                <w:kern w:val="24"/>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20"/>
              </w:rPr>
            </w:pPr>
            <w:r w:rsidRPr="00BD5F04">
              <w:rPr>
                <w:rFonts w:ascii="Times New Roman" w:eastAsia="Calibri" w:hAnsi="Times New Roman" w:cs="Times New Roman"/>
                <w:color w:val="000000"/>
                <w:kern w:val="24"/>
                <w:sz w:val="18"/>
                <w:szCs w:val="20"/>
              </w:rPr>
              <w:t>327 539,8</w:t>
            </w:r>
          </w:p>
        </w:tc>
        <w:tc>
          <w:tcPr>
            <w:tcW w:w="1134"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20"/>
              </w:rPr>
            </w:pPr>
            <w:r w:rsidRPr="00BD5F04">
              <w:rPr>
                <w:rFonts w:ascii="Times New Roman" w:eastAsia="Calibri" w:hAnsi="Times New Roman" w:cs="Times New Roman"/>
                <w:color w:val="000000"/>
                <w:kern w:val="24"/>
                <w:sz w:val="18"/>
                <w:szCs w:val="20"/>
              </w:rPr>
              <w:t>363 200</w:t>
            </w:r>
          </w:p>
        </w:tc>
        <w:tc>
          <w:tcPr>
            <w:tcW w:w="1276"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20"/>
              </w:rPr>
            </w:pPr>
            <w:r w:rsidRPr="00BD5F04">
              <w:rPr>
                <w:rFonts w:ascii="Times New Roman" w:eastAsia="Calibri" w:hAnsi="Times New Roman" w:cs="Times New Roman"/>
                <w:color w:val="000000"/>
                <w:kern w:val="24"/>
                <w:sz w:val="18"/>
                <w:szCs w:val="20"/>
              </w:rPr>
              <w:t>-</w:t>
            </w:r>
          </w:p>
        </w:tc>
        <w:tc>
          <w:tcPr>
            <w:tcW w:w="1276"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20"/>
              </w:rPr>
            </w:pPr>
            <w:r w:rsidRPr="00BD5F04">
              <w:rPr>
                <w:rFonts w:ascii="Times New Roman" w:eastAsia="Calibri" w:hAnsi="Times New Roman" w:cs="Times New Roman"/>
                <w:color w:val="000000"/>
                <w:kern w:val="24"/>
                <w:sz w:val="18"/>
                <w:szCs w:val="20"/>
              </w:rPr>
              <w:t>-</w:t>
            </w:r>
          </w:p>
        </w:tc>
        <w:tc>
          <w:tcPr>
            <w:tcW w:w="1134" w:type="dxa"/>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20"/>
              </w:rPr>
            </w:pPr>
            <w:r w:rsidRPr="00BD5F04">
              <w:rPr>
                <w:rFonts w:ascii="Times New Roman" w:eastAsia="Calibri" w:hAnsi="Times New Roman" w:cs="Times New Roman"/>
                <w:color w:val="000000"/>
                <w:kern w:val="24"/>
                <w:sz w:val="18"/>
                <w:szCs w:val="20"/>
              </w:rPr>
              <w:t>-</w:t>
            </w:r>
          </w:p>
        </w:tc>
      </w:tr>
      <w:tr w:rsidR="00CF4F3F" w:rsidRPr="002F37C2" w:rsidTr="00826919">
        <w:trPr>
          <w:trHeight w:val="398"/>
        </w:trPr>
        <w:tc>
          <w:tcPr>
            <w:tcW w:w="3085" w:type="dxa"/>
            <w:tcMar>
              <w:top w:w="15" w:type="dxa"/>
              <w:left w:w="108" w:type="dxa"/>
              <w:bottom w:w="0" w:type="dxa"/>
              <w:right w:w="108" w:type="dxa"/>
            </w:tcMar>
          </w:tcPr>
          <w:p w:rsidR="00D372B4" w:rsidRPr="000B56A3" w:rsidRDefault="002F37C2" w:rsidP="00CF4F3F">
            <w:pPr>
              <w:spacing w:after="0"/>
              <w:rPr>
                <w:rFonts w:ascii="Times New Roman" w:eastAsia="Times New Roman" w:hAnsi="Times New Roman" w:cs="Times New Roman"/>
                <w:sz w:val="20"/>
                <w:szCs w:val="20"/>
                <w:lang w:eastAsia="ru-RU"/>
              </w:rPr>
            </w:pPr>
            <w:proofErr w:type="gramStart"/>
            <w:r w:rsidRPr="002F37C2">
              <w:rPr>
                <w:rFonts w:ascii="Times New Roman" w:eastAsia="Times New Roman" w:hAnsi="Times New Roman" w:cs="Times New Roman"/>
                <w:bCs/>
                <w:kern w:val="24"/>
                <w:sz w:val="20"/>
                <w:szCs w:val="20"/>
                <w:lang w:eastAsia="ru-RU"/>
              </w:rPr>
              <w:t>038 «</w:t>
            </w:r>
            <w:r w:rsidRPr="002F37C2">
              <w:rPr>
                <w:rFonts w:ascii="Times New Roman" w:eastAsia="Times New Roman" w:hAnsi="Times New Roman" w:cs="Times New Roman"/>
                <w:sz w:val="20"/>
                <w:szCs w:val="20"/>
                <w:lang w:eastAsia="ru-RU"/>
              </w:rPr>
              <w:t xml:space="preserve">Дағдарыстан кейінгі қалпына келтіру </w:t>
            </w:r>
            <w:hyperlink r:id="rId9" w:anchor="z5" w:history="1">
              <w:r w:rsidRPr="002F37C2">
                <w:rPr>
                  <w:rFonts w:ascii="Times New Roman" w:eastAsia="Times New Roman" w:hAnsi="Times New Roman" w:cs="Times New Roman"/>
                  <w:sz w:val="20"/>
                  <w:szCs w:val="20"/>
                  <w:lang w:eastAsia="ru-RU"/>
                </w:rPr>
                <w:t>бағдарламасы</w:t>
              </w:r>
            </w:hyperlink>
            <w:r w:rsidRPr="002F37C2">
              <w:rPr>
                <w:rFonts w:ascii="Times New Roman" w:eastAsia="Times New Roman" w:hAnsi="Times New Roman" w:cs="Times New Roman"/>
                <w:sz w:val="20"/>
                <w:szCs w:val="20"/>
                <w:lang w:eastAsia="ru-RU"/>
              </w:rPr>
              <w:t xml:space="preserve"> (бәсекеге қабілетті кәсіпорын</w:t>
            </w:r>
            <w:proofErr w:type="gramEnd"/>
          </w:p>
          <w:p w:rsidR="00CF4F3F" w:rsidRPr="000B56A3" w:rsidRDefault="002F37C2" w:rsidP="00CF4F3F">
            <w:pPr>
              <w:spacing w:after="0"/>
              <w:rPr>
                <w:rFonts w:ascii="Times New Roman" w:eastAsia="Calibri" w:hAnsi="Times New Roman" w:cs="Times New Roman"/>
                <w:sz w:val="20"/>
                <w:szCs w:val="20"/>
              </w:rPr>
            </w:pPr>
            <w:proofErr w:type="spellStart"/>
            <w:proofErr w:type="gramStart"/>
            <w:r w:rsidRPr="002F37C2">
              <w:rPr>
                <w:rFonts w:ascii="Times New Roman" w:eastAsia="Times New Roman" w:hAnsi="Times New Roman" w:cs="Times New Roman"/>
                <w:sz w:val="20"/>
                <w:szCs w:val="20"/>
                <w:lang w:eastAsia="ru-RU"/>
              </w:rPr>
              <w:t>дарды</w:t>
            </w:r>
            <w:proofErr w:type="spellEnd"/>
            <w:r w:rsidRPr="000B56A3">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сауықтыру</w:t>
            </w:r>
            <w:proofErr w:type="spellEnd"/>
            <w:r w:rsidRPr="000B56A3">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шеңберінде</w:t>
            </w:r>
            <w:proofErr w:type="spellEnd"/>
            <w:r w:rsidRPr="000B56A3">
              <w:rPr>
                <w:rFonts w:ascii="Times New Roman" w:eastAsia="Times New Roman" w:hAnsi="Times New Roman" w:cs="Times New Roman"/>
                <w:sz w:val="20"/>
                <w:szCs w:val="20"/>
                <w:lang w:eastAsia="ru-RU"/>
              </w:rPr>
              <w:t xml:space="preserve"> </w:t>
            </w:r>
            <w:proofErr w:type="spellStart"/>
            <w:r w:rsidRPr="002F37C2">
              <w:rPr>
                <w:rFonts w:ascii="Times New Roman" w:eastAsia="Times New Roman" w:hAnsi="Times New Roman" w:cs="Times New Roman"/>
                <w:sz w:val="20"/>
                <w:szCs w:val="20"/>
                <w:lang w:eastAsia="ru-RU"/>
              </w:rPr>
              <w:t>сыйақының</w:t>
            </w:r>
            <w:proofErr w:type="spellEnd"/>
            <w:r w:rsidRPr="000B56A3">
              <w:rPr>
                <w:rFonts w:ascii="Times New Roman" w:eastAsia="Times New Roman" w:hAnsi="Times New Roman" w:cs="Times New Roman"/>
                <w:sz w:val="20"/>
                <w:szCs w:val="20"/>
                <w:lang w:eastAsia="ru-RU"/>
              </w:rPr>
              <w:t xml:space="preserve"> </w:t>
            </w:r>
            <w:r w:rsidRPr="002F37C2">
              <w:rPr>
                <w:rFonts w:ascii="Times New Roman" w:eastAsia="Times New Roman" w:hAnsi="Times New Roman" w:cs="Times New Roman"/>
                <w:sz w:val="20"/>
                <w:szCs w:val="20"/>
                <w:lang w:eastAsia="ru-RU"/>
              </w:rPr>
              <w:t>пайыздық</w:t>
            </w:r>
            <w:r w:rsidRPr="000B56A3">
              <w:rPr>
                <w:rFonts w:ascii="Times New Roman" w:eastAsia="Times New Roman" w:hAnsi="Times New Roman" w:cs="Times New Roman"/>
                <w:sz w:val="20"/>
                <w:szCs w:val="20"/>
                <w:lang w:eastAsia="ru-RU"/>
              </w:rPr>
              <w:t xml:space="preserve"> </w:t>
            </w:r>
            <w:r w:rsidRPr="002F37C2">
              <w:rPr>
                <w:rFonts w:ascii="Times New Roman" w:eastAsia="Times New Roman" w:hAnsi="Times New Roman" w:cs="Times New Roman"/>
                <w:sz w:val="20"/>
                <w:szCs w:val="20"/>
                <w:lang w:eastAsia="ru-RU"/>
              </w:rPr>
              <w:t>мөлшерлемесін</w:t>
            </w:r>
            <w:r w:rsidRPr="000B56A3">
              <w:rPr>
                <w:rFonts w:ascii="Times New Roman" w:eastAsia="Times New Roman" w:hAnsi="Times New Roman" w:cs="Times New Roman"/>
                <w:sz w:val="20"/>
                <w:szCs w:val="20"/>
                <w:lang w:eastAsia="ru-RU"/>
              </w:rPr>
              <w:t xml:space="preserve"> </w:t>
            </w:r>
            <w:r w:rsidRPr="002F37C2">
              <w:rPr>
                <w:rFonts w:ascii="Times New Roman" w:eastAsia="Times New Roman" w:hAnsi="Times New Roman" w:cs="Times New Roman"/>
                <w:sz w:val="20"/>
                <w:szCs w:val="20"/>
                <w:lang w:eastAsia="ru-RU"/>
              </w:rPr>
              <w:t>субсидиялау</w:t>
            </w:r>
            <w:r w:rsidRPr="000B56A3">
              <w:rPr>
                <w:rFonts w:ascii="Times New Roman" w:eastAsia="Times New Roman" w:hAnsi="Times New Roman" w:cs="Times New Roman"/>
                <w:bCs/>
                <w:kern w:val="24"/>
                <w:sz w:val="20"/>
                <w:szCs w:val="20"/>
                <w:lang w:eastAsia="ru-RU"/>
              </w:rPr>
              <w:t>»</w:t>
            </w:r>
            <w:r w:rsidRPr="002F37C2">
              <w:rPr>
                <w:rFonts w:ascii="Times New Roman" w:eastAsia="Times New Roman" w:hAnsi="Times New Roman" w:cs="Times New Roman"/>
                <w:bCs/>
                <w:kern w:val="24"/>
                <w:sz w:val="20"/>
                <w:szCs w:val="20"/>
                <w:lang w:val="kk-KZ" w:eastAsia="ru-RU"/>
              </w:rPr>
              <w:t xml:space="preserve"> б</w:t>
            </w:r>
            <w:r w:rsidRPr="002F37C2">
              <w:rPr>
                <w:rFonts w:ascii="Times New Roman" w:eastAsia="Times New Roman" w:hAnsi="Times New Roman" w:cs="Times New Roman"/>
                <w:bCs/>
                <w:kern w:val="24"/>
                <w:sz w:val="20"/>
                <w:szCs w:val="20"/>
                <w:lang w:eastAsia="ru-RU"/>
              </w:rPr>
              <w:t>юджет</w:t>
            </w:r>
            <w:r w:rsidRPr="002F37C2">
              <w:rPr>
                <w:rFonts w:ascii="Times New Roman" w:eastAsia="Times New Roman" w:hAnsi="Times New Roman" w:cs="Times New Roman"/>
                <w:bCs/>
                <w:kern w:val="24"/>
                <w:sz w:val="20"/>
                <w:szCs w:val="20"/>
                <w:lang w:val="kk-KZ" w:eastAsia="ru-RU"/>
              </w:rPr>
              <w:t>тік</w:t>
            </w:r>
            <w:r w:rsidRPr="000B56A3">
              <w:rPr>
                <w:rFonts w:ascii="Times New Roman" w:eastAsia="Times New Roman" w:hAnsi="Times New Roman" w:cs="Times New Roman"/>
                <w:bCs/>
                <w:kern w:val="24"/>
                <w:sz w:val="20"/>
                <w:szCs w:val="20"/>
                <w:lang w:eastAsia="ru-RU"/>
              </w:rPr>
              <w:t xml:space="preserve"> </w:t>
            </w:r>
            <w:r w:rsidRPr="002F37C2">
              <w:rPr>
                <w:rFonts w:ascii="Times New Roman" w:eastAsia="Times New Roman" w:hAnsi="Times New Roman" w:cs="Times New Roman"/>
                <w:bCs/>
                <w:kern w:val="24"/>
                <w:sz w:val="20"/>
                <w:szCs w:val="20"/>
                <w:lang w:val="kk-KZ" w:eastAsia="ru-RU"/>
              </w:rPr>
              <w:t>бағдарламасы</w:t>
            </w:r>
            <w:proofErr w:type="gramEnd"/>
          </w:p>
        </w:tc>
        <w:tc>
          <w:tcPr>
            <w:tcW w:w="708" w:type="dxa"/>
            <w:tcMar>
              <w:top w:w="15" w:type="dxa"/>
              <w:left w:w="108" w:type="dxa"/>
              <w:bottom w:w="0" w:type="dxa"/>
              <w:right w:w="108" w:type="dxa"/>
            </w:tcMa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rPr>
                <w:rFonts w:ascii="Times New Roman" w:eastAsia="Calibri" w:hAnsi="Times New Roman" w:cs="Times New Roman"/>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19 688 565</w:t>
            </w:r>
          </w:p>
        </w:tc>
        <w:tc>
          <w:tcPr>
            <w:tcW w:w="1134"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15 343 217</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9 499 139</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w:t>
            </w:r>
          </w:p>
        </w:tc>
        <w:tc>
          <w:tcPr>
            <w:tcW w:w="1134" w:type="dxa"/>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w:t>
            </w:r>
          </w:p>
        </w:tc>
      </w:tr>
      <w:tr w:rsidR="00CF4F3F" w:rsidRPr="002F37C2" w:rsidTr="00826919">
        <w:trPr>
          <w:trHeight w:val="398"/>
        </w:trPr>
        <w:tc>
          <w:tcPr>
            <w:tcW w:w="3085" w:type="dxa"/>
            <w:tcMar>
              <w:top w:w="15" w:type="dxa"/>
              <w:left w:w="108" w:type="dxa"/>
              <w:bottom w:w="0" w:type="dxa"/>
              <w:right w:w="108" w:type="dxa"/>
            </w:tcMar>
            <w:vAlign w:val="center"/>
          </w:tcPr>
          <w:p w:rsidR="00D372B4" w:rsidRPr="000B56A3" w:rsidRDefault="002F37C2" w:rsidP="00CF4F3F">
            <w:pPr>
              <w:spacing w:after="0"/>
              <w:jc w:val="both"/>
              <w:rPr>
                <w:rFonts w:ascii="Times New Roman" w:eastAsia="Times New Roman" w:hAnsi="Times New Roman" w:cs="Times New Roman"/>
                <w:bCs/>
                <w:color w:val="000000"/>
                <w:kern w:val="24"/>
                <w:sz w:val="20"/>
                <w:szCs w:val="20"/>
                <w:lang w:eastAsia="ru-RU"/>
              </w:rPr>
            </w:pPr>
            <w:r w:rsidRPr="002F37C2">
              <w:rPr>
                <w:rFonts w:ascii="Times New Roman" w:eastAsia="Times New Roman" w:hAnsi="Times New Roman" w:cs="Times New Roman"/>
                <w:bCs/>
                <w:color w:val="000000"/>
                <w:kern w:val="24"/>
                <w:sz w:val="20"/>
                <w:szCs w:val="20"/>
                <w:lang w:eastAsia="ru-RU"/>
              </w:rPr>
              <w:t>061 «</w:t>
            </w:r>
            <w:proofErr w:type="gramStart"/>
            <w:r w:rsidRPr="002F37C2">
              <w:rPr>
                <w:rFonts w:ascii="Times New Roman" w:eastAsia="Times New Roman" w:hAnsi="Times New Roman" w:cs="Times New Roman"/>
                <w:bCs/>
                <w:color w:val="000000"/>
                <w:kern w:val="24"/>
                <w:sz w:val="20"/>
                <w:szCs w:val="20"/>
                <w:lang w:eastAsia="ru-RU"/>
              </w:rPr>
              <w:t>е-</w:t>
            </w:r>
            <w:proofErr w:type="gramEnd"/>
            <w:r w:rsidRPr="002F37C2">
              <w:rPr>
                <w:rFonts w:ascii="Times New Roman" w:eastAsia="Times New Roman" w:hAnsi="Times New Roman" w:cs="Times New Roman"/>
                <w:bCs/>
                <w:color w:val="000000"/>
                <w:kern w:val="24"/>
                <w:sz w:val="20"/>
                <w:szCs w:val="20"/>
                <w:lang w:eastAsia="ru-RU"/>
              </w:rPr>
              <w:t>Қаржымині» интеграция</w:t>
            </w:r>
          </w:p>
          <w:p w:rsidR="00CF4F3F" w:rsidRPr="000B56A3" w:rsidRDefault="002F37C2" w:rsidP="00CF4F3F">
            <w:pPr>
              <w:spacing w:after="0"/>
              <w:jc w:val="both"/>
              <w:rPr>
                <w:rFonts w:ascii="Times New Roman" w:eastAsia="Calibri" w:hAnsi="Times New Roman" w:cs="Times New Roman"/>
                <w:bCs/>
                <w:color w:val="000000"/>
                <w:kern w:val="24"/>
                <w:sz w:val="20"/>
                <w:szCs w:val="20"/>
              </w:rPr>
            </w:pPr>
            <w:r w:rsidRPr="002F37C2">
              <w:rPr>
                <w:rFonts w:ascii="Times New Roman" w:eastAsia="Times New Roman" w:hAnsi="Times New Roman" w:cs="Times New Roman"/>
                <w:bCs/>
                <w:color w:val="000000"/>
                <w:kern w:val="24"/>
                <w:sz w:val="20"/>
                <w:szCs w:val="20"/>
                <w:lang w:eastAsia="ru-RU"/>
              </w:rPr>
              <w:t>ланған</w:t>
            </w:r>
            <w:r w:rsidRPr="000B56A3">
              <w:rPr>
                <w:rFonts w:ascii="Times New Roman" w:eastAsia="Times New Roman" w:hAnsi="Times New Roman" w:cs="Times New Roman"/>
                <w:bCs/>
                <w:color w:val="000000"/>
                <w:kern w:val="24"/>
                <w:sz w:val="20"/>
                <w:szCs w:val="20"/>
                <w:lang w:eastAsia="ru-RU"/>
              </w:rPr>
              <w:t xml:space="preserve"> </w:t>
            </w:r>
            <w:r w:rsidRPr="002F37C2">
              <w:rPr>
                <w:rFonts w:ascii="Times New Roman" w:eastAsia="Times New Roman" w:hAnsi="Times New Roman" w:cs="Times New Roman"/>
                <w:bCs/>
                <w:color w:val="000000"/>
                <w:kern w:val="24"/>
                <w:sz w:val="20"/>
                <w:szCs w:val="20"/>
                <w:lang w:eastAsia="ru-RU"/>
              </w:rPr>
              <w:t>автоматтандырылғ</w:t>
            </w:r>
            <w:proofErr w:type="gramStart"/>
            <w:r w:rsidRPr="002F37C2">
              <w:rPr>
                <w:rFonts w:ascii="Times New Roman" w:eastAsia="Times New Roman" w:hAnsi="Times New Roman" w:cs="Times New Roman"/>
                <w:bCs/>
                <w:color w:val="000000"/>
                <w:kern w:val="24"/>
                <w:sz w:val="20"/>
                <w:szCs w:val="20"/>
                <w:lang w:eastAsia="ru-RU"/>
              </w:rPr>
              <w:t>ан</w:t>
            </w:r>
            <w:proofErr w:type="gramEnd"/>
            <w:r w:rsidRPr="000B56A3">
              <w:rPr>
                <w:rFonts w:ascii="Times New Roman" w:eastAsia="Times New Roman" w:hAnsi="Times New Roman" w:cs="Times New Roman"/>
                <w:bCs/>
                <w:color w:val="000000"/>
                <w:kern w:val="24"/>
                <w:sz w:val="20"/>
                <w:szCs w:val="20"/>
                <w:lang w:eastAsia="ru-RU"/>
              </w:rPr>
              <w:t xml:space="preserve"> </w:t>
            </w:r>
            <w:r w:rsidRPr="002F37C2">
              <w:rPr>
                <w:rFonts w:ascii="Times New Roman" w:eastAsia="Times New Roman" w:hAnsi="Times New Roman" w:cs="Times New Roman"/>
                <w:bCs/>
                <w:color w:val="000000"/>
                <w:kern w:val="24"/>
                <w:sz w:val="20"/>
                <w:szCs w:val="20"/>
                <w:lang w:eastAsia="ru-RU"/>
              </w:rPr>
              <w:t>ақпараттық</w:t>
            </w:r>
            <w:r w:rsidRPr="000B56A3">
              <w:rPr>
                <w:rFonts w:ascii="Times New Roman" w:eastAsia="Times New Roman" w:hAnsi="Times New Roman" w:cs="Times New Roman"/>
                <w:bCs/>
                <w:color w:val="000000"/>
                <w:kern w:val="24"/>
                <w:sz w:val="20"/>
                <w:szCs w:val="20"/>
                <w:lang w:eastAsia="ru-RU"/>
              </w:rPr>
              <w:t xml:space="preserve"> </w:t>
            </w:r>
            <w:r w:rsidRPr="002F37C2">
              <w:rPr>
                <w:rFonts w:ascii="Times New Roman" w:eastAsia="Times New Roman" w:hAnsi="Times New Roman" w:cs="Times New Roman"/>
                <w:bCs/>
                <w:color w:val="000000"/>
                <w:kern w:val="24"/>
                <w:sz w:val="20"/>
                <w:szCs w:val="20"/>
                <w:lang w:eastAsia="ru-RU"/>
              </w:rPr>
              <w:t>жүйесін</w:t>
            </w:r>
            <w:r w:rsidRPr="000B56A3">
              <w:rPr>
                <w:rFonts w:ascii="Times New Roman" w:eastAsia="Times New Roman" w:hAnsi="Times New Roman" w:cs="Times New Roman"/>
                <w:bCs/>
                <w:color w:val="000000"/>
                <w:kern w:val="24"/>
                <w:sz w:val="20"/>
                <w:szCs w:val="20"/>
                <w:lang w:eastAsia="ru-RU"/>
              </w:rPr>
              <w:t xml:space="preserve"> </w:t>
            </w:r>
            <w:r w:rsidRPr="002F37C2">
              <w:rPr>
                <w:rFonts w:ascii="Times New Roman" w:eastAsia="Times New Roman" w:hAnsi="Times New Roman" w:cs="Times New Roman"/>
                <w:bCs/>
                <w:color w:val="000000"/>
                <w:kern w:val="24"/>
                <w:sz w:val="20"/>
                <w:szCs w:val="20"/>
                <w:lang w:eastAsia="ru-RU"/>
              </w:rPr>
              <w:t>жасау</w:t>
            </w:r>
            <w:r w:rsidRPr="000B56A3">
              <w:rPr>
                <w:rFonts w:ascii="Times New Roman" w:eastAsia="Times New Roman" w:hAnsi="Times New Roman" w:cs="Times New Roman"/>
                <w:bCs/>
                <w:color w:val="000000"/>
                <w:kern w:val="24"/>
                <w:sz w:val="20"/>
                <w:szCs w:val="20"/>
                <w:lang w:eastAsia="ru-RU"/>
              </w:rPr>
              <w:t>»</w:t>
            </w:r>
            <w:r w:rsidRPr="002F37C2">
              <w:rPr>
                <w:rFonts w:ascii="Times New Roman" w:eastAsia="Times New Roman" w:hAnsi="Times New Roman" w:cs="Times New Roman"/>
                <w:bCs/>
                <w:kern w:val="24"/>
                <w:sz w:val="20"/>
                <w:szCs w:val="20"/>
                <w:lang w:val="kk-KZ" w:eastAsia="ru-RU"/>
              </w:rPr>
              <w:t xml:space="preserve"> б</w:t>
            </w:r>
            <w:r w:rsidRPr="002F37C2">
              <w:rPr>
                <w:rFonts w:ascii="Times New Roman" w:eastAsia="Times New Roman" w:hAnsi="Times New Roman" w:cs="Times New Roman"/>
                <w:bCs/>
                <w:kern w:val="24"/>
                <w:sz w:val="20"/>
                <w:szCs w:val="20"/>
                <w:lang w:eastAsia="ru-RU"/>
              </w:rPr>
              <w:t>юджет</w:t>
            </w:r>
            <w:r w:rsidRPr="002F37C2">
              <w:rPr>
                <w:rFonts w:ascii="Times New Roman" w:eastAsia="Times New Roman" w:hAnsi="Times New Roman" w:cs="Times New Roman"/>
                <w:bCs/>
                <w:kern w:val="24"/>
                <w:sz w:val="20"/>
                <w:szCs w:val="20"/>
                <w:lang w:val="kk-KZ" w:eastAsia="ru-RU"/>
              </w:rPr>
              <w:t>тік</w:t>
            </w:r>
            <w:r w:rsidRPr="000B56A3">
              <w:rPr>
                <w:rFonts w:ascii="Times New Roman" w:eastAsia="Times New Roman" w:hAnsi="Times New Roman" w:cs="Times New Roman"/>
                <w:bCs/>
                <w:kern w:val="24"/>
                <w:sz w:val="20"/>
                <w:szCs w:val="20"/>
                <w:lang w:eastAsia="ru-RU"/>
              </w:rPr>
              <w:t xml:space="preserve"> </w:t>
            </w:r>
            <w:r w:rsidRPr="002F37C2">
              <w:rPr>
                <w:rFonts w:ascii="Times New Roman" w:eastAsia="Times New Roman" w:hAnsi="Times New Roman" w:cs="Times New Roman"/>
                <w:bCs/>
                <w:kern w:val="24"/>
                <w:sz w:val="20"/>
                <w:szCs w:val="20"/>
                <w:lang w:val="kk-KZ" w:eastAsia="ru-RU"/>
              </w:rPr>
              <w:t>бағдарламасы</w:t>
            </w:r>
          </w:p>
        </w:tc>
        <w:tc>
          <w:tcPr>
            <w:tcW w:w="708" w:type="dxa"/>
            <w:tcMar>
              <w:top w:w="15" w:type="dxa"/>
              <w:left w:w="108" w:type="dxa"/>
              <w:bottom w:w="0" w:type="dxa"/>
              <w:right w:w="108" w:type="dxa"/>
            </w:tcMa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rPr>
                <w:rFonts w:ascii="Times New Roman" w:eastAsia="Calibri" w:hAnsi="Times New Roman" w:cs="Times New Roman"/>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1 340 727,6</w:t>
            </w:r>
          </w:p>
        </w:tc>
        <w:tc>
          <w:tcPr>
            <w:tcW w:w="1134"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1 473 583</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w:t>
            </w:r>
          </w:p>
        </w:tc>
        <w:tc>
          <w:tcPr>
            <w:tcW w:w="1134" w:type="dxa"/>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w:t>
            </w:r>
          </w:p>
        </w:tc>
      </w:tr>
      <w:tr w:rsidR="00CF4F3F" w:rsidRPr="002F37C2" w:rsidTr="00826919">
        <w:trPr>
          <w:trHeight w:val="398"/>
        </w:trPr>
        <w:tc>
          <w:tcPr>
            <w:tcW w:w="3085" w:type="dxa"/>
            <w:tcMar>
              <w:top w:w="15" w:type="dxa"/>
              <w:left w:w="108" w:type="dxa"/>
              <w:bottom w:w="0" w:type="dxa"/>
              <w:right w:w="108" w:type="dxa"/>
            </w:tcMar>
          </w:tcPr>
          <w:p w:rsidR="00CF4F3F" w:rsidRPr="002F37C2" w:rsidRDefault="002F37C2" w:rsidP="00054DEE">
            <w:pPr>
              <w:spacing w:after="0"/>
              <w:rPr>
                <w:rFonts w:ascii="Times New Roman" w:eastAsia="Calibri" w:hAnsi="Times New Roman" w:cs="Times New Roman"/>
                <w:sz w:val="20"/>
                <w:szCs w:val="20"/>
              </w:rPr>
            </w:pPr>
            <w:r w:rsidRPr="002F37C2">
              <w:rPr>
                <w:rFonts w:ascii="Times New Roman" w:eastAsia="Times New Roman" w:hAnsi="Times New Roman" w:cs="Times New Roman"/>
                <w:bCs/>
                <w:kern w:val="24"/>
                <w:sz w:val="20"/>
                <w:szCs w:val="20"/>
                <w:lang w:eastAsia="ru-RU"/>
              </w:rPr>
              <w:t>072 «</w:t>
            </w:r>
            <w:r w:rsidRPr="002F37C2">
              <w:rPr>
                <w:rFonts w:ascii="Times New Roman" w:eastAsia="Times New Roman" w:hAnsi="Times New Roman" w:cs="Times New Roman"/>
                <w:sz w:val="20"/>
                <w:szCs w:val="20"/>
                <w:lang w:eastAsia="ru-RU"/>
              </w:rPr>
              <w:t>Салық</w:t>
            </w:r>
            <w:r w:rsidR="00054DEE">
              <w:rPr>
                <w:rFonts w:ascii="Times New Roman" w:eastAsia="Times New Roman" w:hAnsi="Times New Roman" w:cs="Times New Roman"/>
                <w:sz w:val="20"/>
                <w:szCs w:val="20"/>
                <w:lang w:val="kk-KZ" w:eastAsia="ru-RU"/>
              </w:rPr>
              <w:t>тық</w:t>
            </w:r>
            <w:r w:rsidRPr="002F37C2">
              <w:rPr>
                <w:rFonts w:ascii="Times New Roman" w:eastAsia="Times New Roman" w:hAnsi="Times New Roman" w:cs="Times New Roman"/>
                <w:sz w:val="20"/>
                <w:szCs w:val="20"/>
                <w:lang w:eastAsia="ru-RU"/>
              </w:rPr>
              <w:t xml:space="preserve"> әкімшіл</w:t>
            </w:r>
            <w:r w:rsidR="00054DEE">
              <w:rPr>
                <w:rFonts w:ascii="Times New Roman" w:eastAsia="Times New Roman" w:hAnsi="Times New Roman" w:cs="Times New Roman"/>
                <w:sz w:val="20"/>
                <w:szCs w:val="20"/>
                <w:lang w:val="kk-KZ" w:eastAsia="ru-RU"/>
              </w:rPr>
              <w:t>ендіру</w:t>
            </w:r>
            <w:r w:rsidRPr="002F37C2">
              <w:rPr>
                <w:rFonts w:ascii="Times New Roman" w:eastAsia="Times New Roman" w:hAnsi="Times New Roman" w:cs="Times New Roman"/>
                <w:sz w:val="20"/>
                <w:szCs w:val="20"/>
                <w:lang w:eastAsia="ru-RU"/>
              </w:rPr>
              <w:t xml:space="preserve"> жүйесін реформалау</w:t>
            </w:r>
            <w:r w:rsidRPr="002F37C2">
              <w:rPr>
                <w:rFonts w:ascii="Times New Roman" w:eastAsia="Times New Roman" w:hAnsi="Times New Roman" w:cs="Times New Roman"/>
                <w:bCs/>
                <w:kern w:val="24"/>
                <w:sz w:val="20"/>
                <w:szCs w:val="20"/>
                <w:lang w:eastAsia="ru-RU"/>
              </w:rPr>
              <w:t>»</w:t>
            </w:r>
            <w:r w:rsidRPr="002F37C2">
              <w:rPr>
                <w:rFonts w:ascii="Times New Roman" w:eastAsia="Times New Roman" w:hAnsi="Times New Roman" w:cs="Times New Roman"/>
                <w:bCs/>
                <w:kern w:val="24"/>
                <w:sz w:val="20"/>
                <w:szCs w:val="20"/>
                <w:lang w:val="kk-KZ" w:eastAsia="ru-RU"/>
              </w:rPr>
              <w:t xml:space="preserve"> б</w:t>
            </w:r>
            <w:r w:rsidRPr="002F37C2">
              <w:rPr>
                <w:rFonts w:ascii="Times New Roman" w:eastAsia="Times New Roman" w:hAnsi="Times New Roman" w:cs="Times New Roman"/>
                <w:bCs/>
                <w:kern w:val="24"/>
                <w:sz w:val="20"/>
                <w:szCs w:val="20"/>
                <w:lang w:eastAsia="ru-RU"/>
              </w:rPr>
              <w:t>юджет</w:t>
            </w:r>
            <w:r w:rsidRPr="002F37C2">
              <w:rPr>
                <w:rFonts w:ascii="Times New Roman" w:eastAsia="Times New Roman" w:hAnsi="Times New Roman" w:cs="Times New Roman"/>
                <w:bCs/>
                <w:kern w:val="24"/>
                <w:sz w:val="20"/>
                <w:szCs w:val="20"/>
                <w:lang w:val="kk-KZ" w:eastAsia="ru-RU"/>
              </w:rPr>
              <w:t>ті</w:t>
            </w:r>
            <w:proofErr w:type="gramStart"/>
            <w:r w:rsidRPr="002F37C2">
              <w:rPr>
                <w:rFonts w:ascii="Times New Roman" w:eastAsia="Times New Roman" w:hAnsi="Times New Roman" w:cs="Times New Roman"/>
                <w:bCs/>
                <w:kern w:val="24"/>
                <w:sz w:val="20"/>
                <w:szCs w:val="20"/>
                <w:lang w:val="kk-KZ" w:eastAsia="ru-RU"/>
              </w:rPr>
              <w:t>к</w:t>
            </w:r>
            <w:proofErr w:type="gramEnd"/>
            <w:r w:rsidRPr="002F37C2">
              <w:rPr>
                <w:rFonts w:ascii="Times New Roman" w:eastAsia="Times New Roman" w:hAnsi="Times New Roman" w:cs="Times New Roman"/>
                <w:bCs/>
                <w:kern w:val="24"/>
                <w:sz w:val="20"/>
                <w:szCs w:val="20"/>
                <w:lang w:eastAsia="ru-RU"/>
              </w:rPr>
              <w:t xml:space="preserve"> </w:t>
            </w:r>
            <w:r w:rsidRPr="002F37C2">
              <w:rPr>
                <w:rFonts w:ascii="Times New Roman" w:eastAsia="Times New Roman" w:hAnsi="Times New Roman" w:cs="Times New Roman"/>
                <w:bCs/>
                <w:kern w:val="24"/>
                <w:sz w:val="20"/>
                <w:szCs w:val="20"/>
                <w:lang w:val="kk-KZ" w:eastAsia="ru-RU"/>
              </w:rPr>
              <w:t>бағдарламасы</w:t>
            </w:r>
          </w:p>
        </w:tc>
        <w:tc>
          <w:tcPr>
            <w:tcW w:w="708" w:type="dxa"/>
            <w:tcMar>
              <w:top w:w="15" w:type="dxa"/>
              <w:left w:w="108" w:type="dxa"/>
              <w:bottom w:w="0" w:type="dxa"/>
              <w:right w:w="108" w:type="dxa"/>
            </w:tcMa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rPr>
                <w:rFonts w:ascii="Times New Roman" w:eastAsia="Calibri" w:hAnsi="Times New Roman" w:cs="Times New Roman"/>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513 320,6</w:t>
            </w:r>
          </w:p>
        </w:tc>
        <w:tc>
          <w:tcPr>
            <w:tcW w:w="1134"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227 913</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5 478 492</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w:t>
            </w:r>
          </w:p>
        </w:tc>
        <w:tc>
          <w:tcPr>
            <w:tcW w:w="1134" w:type="dxa"/>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w:t>
            </w:r>
          </w:p>
        </w:tc>
      </w:tr>
      <w:tr w:rsidR="00CF4F3F" w:rsidRPr="002F37C2" w:rsidTr="00826919">
        <w:trPr>
          <w:trHeight w:val="398"/>
        </w:trPr>
        <w:tc>
          <w:tcPr>
            <w:tcW w:w="3085" w:type="dxa"/>
            <w:tcMar>
              <w:top w:w="15" w:type="dxa"/>
              <w:left w:w="108" w:type="dxa"/>
              <w:bottom w:w="0" w:type="dxa"/>
              <w:right w:w="108" w:type="dxa"/>
            </w:tcMar>
            <w:vAlign w:val="center"/>
          </w:tcPr>
          <w:p w:rsidR="00CF4F3F" w:rsidRPr="002F37C2" w:rsidRDefault="00CF4F3F" w:rsidP="00054DEE">
            <w:pPr>
              <w:spacing w:after="0"/>
              <w:jc w:val="both"/>
              <w:rPr>
                <w:rFonts w:ascii="Times New Roman" w:eastAsia="Calibri" w:hAnsi="Times New Roman" w:cs="Times New Roman"/>
                <w:bCs/>
                <w:color w:val="000000"/>
                <w:kern w:val="24"/>
                <w:sz w:val="20"/>
                <w:szCs w:val="20"/>
              </w:rPr>
            </w:pPr>
            <w:r w:rsidRPr="002F37C2">
              <w:rPr>
                <w:rFonts w:ascii="Times New Roman" w:eastAsia="Times New Roman" w:hAnsi="Times New Roman" w:cs="Times New Roman"/>
                <w:bCs/>
                <w:color w:val="000000"/>
                <w:kern w:val="24"/>
                <w:sz w:val="20"/>
                <w:szCs w:val="20"/>
                <w:lang w:eastAsia="ru-RU"/>
              </w:rPr>
              <w:t xml:space="preserve">091 «Қазақстан Республикасы Қаржы министрлігінің объектілерін және инфрақұрылымын салу» </w:t>
            </w:r>
            <w:r w:rsidRPr="002F37C2">
              <w:rPr>
                <w:rFonts w:ascii="Times New Roman" w:eastAsia="Times New Roman" w:hAnsi="Times New Roman" w:cs="Times New Roman"/>
                <w:bCs/>
                <w:kern w:val="24"/>
                <w:sz w:val="20"/>
                <w:szCs w:val="20"/>
                <w:lang w:val="kk-KZ" w:eastAsia="ru-RU"/>
              </w:rPr>
              <w:t>б</w:t>
            </w:r>
            <w:r w:rsidRPr="002F37C2">
              <w:rPr>
                <w:rFonts w:ascii="Times New Roman" w:eastAsia="Times New Roman" w:hAnsi="Times New Roman" w:cs="Times New Roman"/>
                <w:bCs/>
                <w:kern w:val="24"/>
                <w:sz w:val="20"/>
                <w:szCs w:val="20"/>
                <w:lang w:eastAsia="ru-RU"/>
              </w:rPr>
              <w:t>юджет</w:t>
            </w:r>
            <w:r w:rsidRPr="002F37C2">
              <w:rPr>
                <w:rFonts w:ascii="Times New Roman" w:eastAsia="Times New Roman" w:hAnsi="Times New Roman" w:cs="Times New Roman"/>
                <w:bCs/>
                <w:kern w:val="24"/>
                <w:sz w:val="20"/>
                <w:szCs w:val="20"/>
                <w:lang w:val="kk-KZ" w:eastAsia="ru-RU"/>
              </w:rPr>
              <w:t>ті</w:t>
            </w:r>
            <w:proofErr w:type="gramStart"/>
            <w:r w:rsidRPr="002F37C2">
              <w:rPr>
                <w:rFonts w:ascii="Times New Roman" w:eastAsia="Times New Roman" w:hAnsi="Times New Roman" w:cs="Times New Roman"/>
                <w:bCs/>
                <w:kern w:val="24"/>
                <w:sz w:val="20"/>
                <w:szCs w:val="20"/>
                <w:lang w:val="kk-KZ" w:eastAsia="ru-RU"/>
              </w:rPr>
              <w:t>к</w:t>
            </w:r>
            <w:proofErr w:type="gramEnd"/>
            <w:r w:rsidRPr="002F37C2">
              <w:rPr>
                <w:rFonts w:ascii="Times New Roman" w:eastAsia="Times New Roman" w:hAnsi="Times New Roman" w:cs="Times New Roman"/>
                <w:bCs/>
                <w:kern w:val="24"/>
                <w:sz w:val="20"/>
                <w:szCs w:val="20"/>
                <w:lang w:eastAsia="ru-RU"/>
              </w:rPr>
              <w:t xml:space="preserve"> </w:t>
            </w:r>
            <w:r w:rsidRPr="002F37C2">
              <w:rPr>
                <w:rFonts w:ascii="Times New Roman" w:eastAsia="Times New Roman" w:hAnsi="Times New Roman" w:cs="Times New Roman"/>
                <w:bCs/>
                <w:kern w:val="24"/>
                <w:sz w:val="20"/>
                <w:szCs w:val="20"/>
                <w:lang w:val="kk-KZ" w:eastAsia="ru-RU"/>
              </w:rPr>
              <w:t>бағдарламасы</w:t>
            </w:r>
          </w:p>
        </w:tc>
        <w:tc>
          <w:tcPr>
            <w:tcW w:w="708" w:type="dxa"/>
            <w:tcMar>
              <w:top w:w="15" w:type="dxa"/>
              <w:left w:w="108" w:type="dxa"/>
              <w:bottom w:w="0" w:type="dxa"/>
              <w:right w:w="108" w:type="dxa"/>
            </w:tcMar>
            <w:vAlign w:val="cente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jc w:val="both"/>
              <w:rPr>
                <w:rFonts w:ascii="Times New Roman" w:eastAsia="Calibri" w:hAnsi="Times New Roman" w:cs="Times New Roman"/>
                <w:color w:val="000000"/>
                <w:kern w:val="24"/>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20"/>
              </w:rPr>
            </w:pPr>
            <w:r w:rsidRPr="00BD5F04">
              <w:rPr>
                <w:rFonts w:ascii="Times New Roman" w:eastAsia="Calibri" w:hAnsi="Times New Roman" w:cs="Times New Roman"/>
                <w:color w:val="000000"/>
                <w:kern w:val="24"/>
                <w:sz w:val="18"/>
                <w:szCs w:val="20"/>
              </w:rPr>
              <w:t>97 999,6</w:t>
            </w:r>
          </w:p>
        </w:tc>
        <w:tc>
          <w:tcPr>
            <w:tcW w:w="1134"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20"/>
              </w:rPr>
            </w:pPr>
            <w:r w:rsidRPr="00BD5F04">
              <w:rPr>
                <w:rFonts w:ascii="Times New Roman" w:eastAsia="Calibri" w:hAnsi="Times New Roman" w:cs="Times New Roman"/>
                <w:color w:val="000000"/>
                <w:kern w:val="24"/>
                <w:sz w:val="18"/>
                <w:szCs w:val="20"/>
              </w:rPr>
              <w:t>22 710</w:t>
            </w:r>
          </w:p>
        </w:tc>
        <w:tc>
          <w:tcPr>
            <w:tcW w:w="1276"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20"/>
              </w:rPr>
            </w:pPr>
            <w:r w:rsidRPr="00BD5F04">
              <w:rPr>
                <w:rFonts w:ascii="Times New Roman" w:eastAsia="Calibri" w:hAnsi="Times New Roman" w:cs="Times New Roman"/>
                <w:color w:val="000000"/>
                <w:kern w:val="24"/>
                <w:sz w:val="18"/>
                <w:szCs w:val="20"/>
              </w:rPr>
              <w:t>-</w:t>
            </w:r>
          </w:p>
        </w:tc>
        <w:tc>
          <w:tcPr>
            <w:tcW w:w="1276"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20"/>
              </w:rPr>
            </w:pPr>
            <w:r w:rsidRPr="00BD5F04">
              <w:rPr>
                <w:rFonts w:ascii="Times New Roman" w:eastAsia="Calibri" w:hAnsi="Times New Roman" w:cs="Times New Roman"/>
                <w:color w:val="000000"/>
                <w:kern w:val="24"/>
                <w:sz w:val="18"/>
                <w:szCs w:val="20"/>
              </w:rPr>
              <w:t>-</w:t>
            </w:r>
          </w:p>
        </w:tc>
        <w:tc>
          <w:tcPr>
            <w:tcW w:w="1134" w:type="dxa"/>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20"/>
              </w:rPr>
            </w:pPr>
            <w:r w:rsidRPr="00BD5F04">
              <w:rPr>
                <w:rFonts w:ascii="Times New Roman" w:eastAsia="Calibri" w:hAnsi="Times New Roman" w:cs="Times New Roman"/>
                <w:color w:val="000000"/>
                <w:kern w:val="24"/>
                <w:sz w:val="18"/>
                <w:szCs w:val="20"/>
              </w:rPr>
              <w:t>-</w:t>
            </w:r>
          </w:p>
        </w:tc>
      </w:tr>
      <w:tr w:rsidR="00CF4F3F" w:rsidRPr="002F37C2" w:rsidTr="00826919">
        <w:trPr>
          <w:trHeight w:val="398"/>
        </w:trPr>
        <w:tc>
          <w:tcPr>
            <w:tcW w:w="3085" w:type="dxa"/>
            <w:tcMar>
              <w:top w:w="15" w:type="dxa"/>
              <w:left w:w="108" w:type="dxa"/>
              <w:bottom w:w="0" w:type="dxa"/>
              <w:right w:w="108" w:type="dxa"/>
            </w:tcMar>
          </w:tcPr>
          <w:p w:rsidR="00CF4F3F" w:rsidRPr="002F37C2" w:rsidRDefault="00177A17" w:rsidP="00177A17">
            <w:pPr>
              <w:spacing w:after="0"/>
              <w:rPr>
                <w:rFonts w:ascii="Times New Roman" w:eastAsia="Calibri" w:hAnsi="Times New Roman" w:cs="Times New Roman"/>
                <w:sz w:val="20"/>
                <w:szCs w:val="20"/>
              </w:rPr>
            </w:pPr>
            <w:r w:rsidRPr="002F37C2">
              <w:rPr>
                <w:rFonts w:ascii="Times New Roman" w:eastAsia="Calibri" w:hAnsi="Times New Roman" w:cs="Times New Roman"/>
                <w:bCs/>
                <w:color w:val="000000"/>
                <w:kern w:val="24"/>
                <w:sz w:val="20"/>
                <w:szCs w:val="20"/>
              </w:rPr>
              <w:t>2</w:t>
            </w:r>
            <w:r>
              <w:rPr>
                <w:rFonts w:ascii="Times New Roman" w:eastAsia="Calibri" w:hAnsi="Times New Roman" w:cs="Times New Roman"/>
                <w:bCs/>
                <w:color w:val="000000"/>
                <w:kern w:val="24"/>
                <w:sz w:val="20"/>
                <w:szCs w:val="20"/>
                <w:lang w:val="kk-KZ"/>
              </w:rPr>
              <w:t>.2-мақсат бойынша жиыны</w:t>
            </w:r>
          </w:p>
        </w:tc>
        <w:tc>
          <w:tcPr>
            <w:tcW w:w="708" w:type="dxa"/>
            <w:tcMar>
              <w:top w:w="15" w:type="dxa"/>
              <w:left w:w="108" w:type="dxa"/>
              <w:bottom w:w="0" w:type="dxa"/>
              <w:right w:w="108" w:type="dxa"/>
            </w:tcMa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rPr>
                <w:rFonts w:ascii="Times New Roman" w:eastAsia="Calibri" w:hAnsi="Times New Roman" w:cs="Times New Roman"/>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21 968 152,6</w:t>
            </w:r>
          </w:p>
        </w:tc>
        <w:tc>
          <w:tcPr>
            <w:tcW w:w="1134"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17 430 623</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14 977 631</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w:t>
            </w:r>
          </w:p>
        </w:tc>
        <w:tc>
          <w:tcPr>
            <w:tcW w:w="1134" w:type="dxa"/>
          </w:tcPr>
          <w:p w:rsidR="00CF4F3F" w:rsidRPr="00BD5F04" w:rsidRDefault="00CF4F3F" w:rsidP="00CF4F3F">
            <w:pPr>
              <w:spacing w:after="0"/>
              <w:jc w:val="center"/>
              <w:rPr>
                <w:rFonts w:ascii="Times New Roman" w:eastAsia="Calibri" w:hAnsi="Times New Roman" w:cs="Times New Roman"/>
                <w:sz w:val="18"/>
                <w:szCs w:val="20"/>
              </w:rPr>
            </w:pPr>
            <w:r w:rsidRPr="00BD5F04">
              <w:rPr>
                <w:rFonts w:ascii="Times New Roman" w:eastAsia="Calibri" w:hAnsi="Times New Roman" w:cs="Times New Roman"/>
                <w:sz w:val="18"/>
                <w:szCs w:val="20"/>
              </w:rPr>
              <w:t>-</w:t>
            </w:r>
          </w:p>
        </w:tc>
      </w:tr>
      <w:tr w:rsidR="00CF4F3F" w:rsidRPr="002F37C2" w:rsidTr="00826919">
        <w:trPr>
          <w:trHeight w:val="225"/>
        </w:trPr>
        <w:tc>
          <w:tcPr>
            <w:tcW w:w="9889" w:type="dxa"/>
            <w:gridSpan w:val="7"/>
            <w:tcMar>
              <w:top w:w="15" w:type="dxa"/>
              <w:left w:w="108" w:type="dxa"/>
              <w:bottom w:w="0" w:type="dxa"/>
              <w:right w:w="108" w:type="dxa"/>
            </w:tcMar>
          </w:tcPr>
          <w:p w:rsidR="00CF4F3F" w:rsidRPr="002F37C2" w:rsidRDefault="00177A17" w:rsidP="00177A17">
            <w:pPr>
              <w:spacing w:after="0"/>
              <w:jc w:val="center"/>
              <w:rPr>
                <w:rFonts w:ascii="Times New Roman" w:eastAsia="Calibri" w:hAnsi="Times New Roman" w:cs="Times New Roman"/>
                <w:b/>
                <w:sz w:val="20"/>
                <w:szCs w:val="20"/>
              </w:rPr>
            </w:pPr>
            <w:r>
              <w:rPr>
                <w:rFonts w:ascii="Times New Roman" w:eastAsia="Calibri" w:hAnsi="Times New Roman" w:cs="Times New Roman"/>
                <w:b/>
                <w:kern w:val="24"/>
                <w:sz w:val="20"/>
                <w:szCs w:val="20"/>
                <w:lang w:val="kk-KZ"/>
              </w:rPr>
              <w:t>Стратегиялық жоспардың мақсаттарына қол жеткізуге бағытталған қаржы ресурстары</w:t>
            </w:r>
          </w:p>
        </w:tc>
      </w:tr>
      <w:tr w:rsidR="00CF4F3F" w:rsidRPr="002F37C2" w:rsidTr="00826919">
        <w:trPr>
          <w:trHeight w:val="260"/>
        </w:trPr>
        <w:tc>
          <w:tcPr>
            <w:tcW w:w="3085" w:type="dxa"/>
            <w:tcMar>
              <w:top w:w="15" w:type="dxa"/>
              <w:left w:w="108" w:type="dxa"/>
              <w:bottom w:w="0" w:type="dxa"/>
              <w:right w:w="108" w:type="dxa"/>
            </w:tcMar>
          </w:tcPr>
          <w:p w:rsidR="00CF4F3F" w:rsidRPr="002F37C2" w:rsidRDefault="00CF4F3F" w:rsidP="00CF4F3F">
            <w:pPr>
              <w:spacing w:after="0"/>
              <w:jc w:val="both"/>
              <w:rPr>
                <w:rFonts w:ascii="Times New Roman" w:eastAsia="Calibri" w:hAnsi="Times New Roman" w:cs="Times New Roman"/>
                <w:sz w:val="20"/>
                <w:szCs w:val="20"/>
              </w:rPr>
            </w:pPr>
            <w:r w:rsidRPr="002F37C2">
              <w:rPr>
                <w:rFonts w:ascii="Times New Roman" w:eastAsia="Calibri" w:hAnsi="Times New Roman" w:cs="Times New Roman"/>
                <w:sz w:val="20"/>
                <w:szCs w:val="20"/>
                <w:lang w:val="kk-KZ"/>
              </w:rPr>
              <w:t>001</w:t>
            </w:r>
            <w:r w:rsidRPr="002F37C2">
              <w:rPr>
                <w:rFonts w:ascii="Times New Roman" w:hAnsi="Times New Roman" w:cs="Times New Roman"/>
                <w:sz w:val="20"/>
                <w:szCs w:val="20"/>
                <w:lang w:val="kk-KZ"/>
              </w:rPr>
              <w:t xml:space="preserve"> </w:t>
            </w:r>
            <w:r w:rsidRPr="002F37C2">
              <w:rPr>
                <w:rFonts w:ascii="Times New Roman" w:eastAsia="Times New Roman" w:hAnsi="Times New Roman" w:cs="Times New Roman"/>
                <w:bCs/>
                <w:kern w:val="24"/>
                <w:sz w:val="20"/>
                <w:szCs w:val="20"/>
                <w:lang w:val="kk-KZ" w:eastAsia="ru-RU"/>
              </w:rPr>
              <w:t>«</w:t>
            </w:r>
            <w:r w:rsidRPr="002F37C2">
              <w:rPr>
                <w:rFonts w:ascii="Times New Roman" w:eastAsia="Times New Roman" w:hAnsi="Times New Roman" w:cs="Times New Roman"/>
                <w:sz w:val="20"/>
                <w:szCs w:val="20"/>
                <w:lang w:val="kk-KZ" w:eastAsia="ru-RU"/>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r w:rsidRPr="002F37C2">
              <w:rPr>
                <w:rFonts w:ascii="Times New Roman" w:eastAsia="Times New Roman" w:hAnsi="Times New Roman" w:cs="Times New Roman"/>
                <w:bCs/>
                <w:kern w:val="24"/>
                <w:sz w:val="20"/>
                <w:szCs w:val="20"/>
                <w:lang w:val="kk-KZ" w:eastAsia="ru-RU"/>
              </w:rPr>
              <w:t>» бюджеттік бағдарламасы</w:t>
            </w:r>
          </w:p>
        </w:tc>
        <w:tc>
          <w:tcPr>
            <w:tcW w:w="708" w:type="dxa"/>
            <w:tcMar>
              <w:top w:w="15" w:type="dxa"/>
              <w:left w:w="108" w:type="dxa"/>
              <w:bottom w:w="0" w:type="dxa"/>
              <w:right w:w="108" w:type="dxa"/>
            </w:tcMa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rPr>
                <w:rFonts w:ascii="Times New Roman" w:eastAsia="Calibri" w:hAnsi="Times New Roman" w:cs="Times New Roman"/>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18"/>
              </w:rPr>
            </w:pPr>
            <w:r w:rsidRPr="00BD5F04">
              <w:rPr>
                <w:rFonts w:ascii="Times New Roman" w:eastAsia="Calibri" w:hAnsi="Times New Roman" w:cs="Times New Roman"/>
                <w:sz w:val="18"/>
                <w:szCs w:val="18"/>
              </w:rPr>
              <w:t>56 732 390,7</w:t>
            </w:r>
          </w:p>
        </w:tc>
        <w:tc>
          <w:tcPr>
            <w:tcW w:w="1134"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18"/>
              </w:rPr>
            </w:pPr>
            <w:r w:rsidRPr="00BD5F04">
              <w:rPr>
                <w:rFonts w:ascii="Times New Roman" w:eastAsia="Calibri" w:hAnsi="Times New Roman" w:cs="Times New Roman"/>
                <w:sz w:val="18"/>
                <w:szCs w:val="18"/>
              </w:rPr>
              <w:t>57 915 761</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18"/>
              </w:rPr>
            </w:pPr>
            <w:r w:rsidRPr="00BD5F04">
              <w:rPr>
                <w:rFonts w:ascii="Times New Roman" w:eastAsia="Calibri" w:hAnsi="Times New Roman" w:cs="Times New Roman"/>
                <w:sz w:val="18"/>
                <w:szCs w:val="18"/>
              </w:rPr>
              <w:t>64 767 625</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sz w:val="18"/>
                <w:szCs w:val="18"/>
              </w:rPr>
            </w:pPr>
            <w:r w:rsidRPr="00BD5F04">
              <w:rPr>
                <w:rFonts w:ascii="Times New Roman" w:eastAsia="Calibri" w:hAnsi="Times New Roman" w:cs="Times New Roman"/>
                <w:sz w:val="18"/>
                <w:szCs w:val="18"/>
              </w:rPr>
              <w:t>60 201 453</w:t>
            </w:r>
          </w:p>
        </w:tc>
        <w:tc>
          <w:tcPr>
            <w:tcW w:w="1134" w:type="dxa"/>
          </w:tcPr>
          <w:p w:rsidR="00CF4F3F" w:rsidRPr="00BD5F04" w:rsidRDefault="00CF4F3F" w:rsidP="00CF4F3F">
            <w:pPr>
              <w:spacing w:after="0"/>
              <w:jc w:val="center"/>
              <w:rPr>
                <w:rFonts w:ascii="Times New Roman" w:eastAsia="Calibri" w:hAnsi="Times New Roman" w:cs="Times New Roman"/>
                <w:sz w:val="18"/>
                <w:szCs w:val="18"/>
              </w:rPr>
            </w:pPr>
            <w:r w:rsidRPr="00BD5F04">
              <w:rPr>
                <w:rFonts w:ascii="Times New Roman" w:eastAsia="Calibri" w:hAnsi="Times New Roman" w:cs="Times New Roman"/>
                <w:sz w:val="18"/>
                <w:szCs w:val="18"/>
              </w:rPr>
              <w:t>60 196 758</w:t>
            </w:r>
          </w:p>
        </w:tc>
      </w:tr>
      <w:tr w:rsidR="00CF4F3F" w:rsidRPr="002F37C2" w:rsidTr="00826919">
        <w:trPr>
          <w:trHeight w:val="398"/>
        </w:trPr>
        <w:tc>
          <w:tcPr>
            <w:tcW w:w="3085" w:type="dxa"/>
            <w:tcMar>
              <w:top w:w="15" w:type="dxa"/>
              <w:left w:w="108" w:type="dxa"/>
              <w:bottom w:w="0" w:type="dxa"/>
              <w:right w:w="108" w:type="dxa"/>
            </w:tcMar>
            <w:vAlign w:val="center"/>
            <w:hideMark/>
          </w:tcPr>
          <w:p w:rsidR="00CF4F3F" w:rsidRPr="002F37C2" w:rsidRDefault="00CF4F3F" w:rsidP="00CF4F3F">
            <w:pPr>
              <w:spacing w:after="0"/>
              <w:jc w:val="both"/>
              <w:rPr>
                <w:rFonts w:ascii="Times New Roman" w:eastAsia="Calibri" w:hAnsi="Times New Roman" w:cs="Times New Roman"/>
                <w:bCs/>
                <w:color w:val="000000"/>
                <w:kern w:val="24"/>
                <w:sz w:val="20"/>
                <w:szCs w:val="20"/>
              </w:rPr>
            </w:pPr>
            <w:r w:rsidRPr="002F37C2">
              <w:rPr>
                <w:rFonts w:ascii="Times New Roman" w:eastAsia="Calibri" w:hAnsi="Times New Roman" w:cs="Times New Roman"/>
                <w:sz w:val="20"/>
                <w:szCs w:val="20"/>
                <w:lang w:val="kk-KZ"/>
              </w:rPr>
              <w:t xml:space="preserve">010 </w:t>
            </w:r>
            <w:r w:rsidRPr="002F37C2">
              <w:rPr>
                <w:rFonts w:ascii="Times New Roman" w:eastAsia="Times New Roman" w:hAnsi="Times New Roman" w:cs="Times New Roman"/>
                <w:bCs/>
                <w:kern w:val="24"/>
                <w:sz w:val="20"/>
                <w:szCs w:val="20"/>
                <w:lang w:val="kk-KZ" w:eastAsia="ru-RU"/>
              </w:rPr>
              <w:t>«Қазақстан Республикасы Үкіметінің резерві» бюджеттік бағдарламасы</w:t>
            </w:r>
          </w:p>
        </w:tc>
        <w:tc>
          <w:tcPr>
            <w:tcW w:w="708" w:type="dxa"/>
            <w:tcMar>
              <w:top w:w="15" w:type="dxa"/>
              <w:left w:w="108" w:type="dxa"/>
              <w:bottom w:w="0" w:type="dxa"/>
              <w:right w:w="108" w:type="dxa"/>
            </w:tcMar>
            <w:vAlign w:val="cente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jc w:val="both"/>
              <w:rPr>
                <w:rFonts w:ascii="Times New Roman" w:eastAsia="Calibri" w:hAnsi="Times New Roman" w:cs="Times New Roman"/>
                <w:color w:val="000000"/>
                <w:kern w:val="24"/>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c>
          <w:tcPr>
            <w:tcW w:w="1134"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322 134 421</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264 293 453</w:t>
            </w:r>
          </w:p>
        </w:tc>
        <w:tc>
          <w:tcPr>
            <w:tcW w:w="1276" w:type="dxa"/>
            <w:tcMar>
              <w:top w:w="15" w:type="dxa"/>
              <w:left w:w="108" w:type="dxa"/>
              <w:bottom w:w="0" w:type="dxa"/>
              <w:right w:w="108" w:type="dxa"/>
            </w:tcMar>
            <w:vAlign w:val="center"/>
            <w:hideMark/>
          </w:tcPr>
          <w:p w:rsidR="00CF4F3F" w:rsidRPr="00BD5F04" w:rsidRDefault="00CF4F3F" w:rsidP="00CF4F3F">
            <w:pPr>
              <w:spacing w:after="0"/>
              <w:ind w:right="-108" w:hanging="108"/>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1 034 </w:t>
            </w:r>
            <w:r w:rsidRPr="00BD5F04">
              <w:rPr>
                <w:rFonts w:ascii="Times New Roman" w:eastAsia="Calibri" w:hAnsi="Times New Roman" w:cs="Times New Roman"/>
                <w:color w:val="000000"/>
                <w:kern w:val="24"/>
                <w:sz w:val="18"/>
                <w:szCs w:val="18"/>
                <w:lang w:val="kk-KZ"/>
              </w:rPr>
              <w:t>9</w:t>
            </w:r>
            <w:r w:rsidRPr="00BD5F04">
              <w:rPr>
                <w:rFonts w:ascii="Times New Roman" w:eastAsia="Calibri" w:hAnsi="Times New Roman" w:cs="Times New Roman"/>
                <w:color w:val="000000"/>
                <w:kern w:val="24"/>
                <w:sz w:val="18"/>
                <w:szCs w:val="18"/>
              </w:rPr>
              <w:t>52 039</w:t>
            </w:r>
          </w:p>
        </w:tc>
        <w:tc>
          <w:tcPr>
            <w:tcW w:w="1134" w:type="dxa"/>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137 957 204</w:t>
            </w:r>
          </w:p>
        </w:tc>
      </w:tr>
      <w:tr w:rsidR="00CF4F3F" w:rsidRPr="002F37C2" w:rsidTr="00826919">
        <w:trPr>
          <w:trHeight w:val="398"/>
        </w:trPr>
        <w:tc>
          <w:tcPr>
            <w:tcW w:w="3085" w:type="dxa"/>
            <w:tcMar>
              <w:top w:w="15" w:type="dxa"/>
              <w:left w:w="108" w:type="dxa"/>
              <w:bottom w:w="0" w:type="dxa"/>
              <w:right w:w="108" w:type="dxa"/>
            </w:tcMar>
            <w:vAlign w:val="center"/>
            <w:hideMark/>
          </w:tcPr>
          <w:p w:rsidR="00CF4F3F" w:rsidRPr="002F37C2" w:rsidRDefault="00CF4F3F" w:rsidP="00CF4F3F">
            <w:pPr>
              <w:spacing w:after="0"/>
              <w:jc w:val="both"/>
              <w:rPr>
                <w:rFonts w:ascii="Times New Roman" w:eastAsia="Calibri" w:hAnsi="Times New Roman" w:cs="Times New Roman"/>
                <w:bCs/>
                <w:color w:val="000000"/>
                <w:kern w:val="24"/>
                <w:sz w:val="20"/>
                <w:szCs w:val="20"/>
              </w:rPr>
            </w:pPr>
            <w:r w:rsidRPr="002F37C2">
              <w:rPr>
                <w:rFonts w:ascii="Times New Roman" w:eastAsia="Times New Roman" w:hAnsi="Times New Roman" w:cs="Times New Roman"/>
                <w:bCs/>
                <w:kern w:val="24"/>
                <w:sz w:val="20"/>
                <w:szCs w:val="20"/>
                <w:lang w:val="kk-KZ" w:eastAsia="ru-RU"/>
              </w:rPr>
              <w:t>089 «</w:t>
            </w:r>
            <w:r w:rsidRPr="002F37C2">
              <w:rPr>
                <w:rFonts w:ascii="Times New Roman" w:eastAsia="Times New Roman" w:hAnsi="Times New Roman" w:cs="Times New Roman"/>
                <w:sz w:val="20"/>
                <w:szCs w:val="20"/>
                <w:lang w:val="kk-KZ" w:eastAsia="ru-RU"/>
              </w:rPr>
              <w:t>Облыстық бюджеттерге, Астана және Алматы қалаларының бюджеттеріне мемлекеттік әкімшілік қызметшілер еңбекақысының деңгейін арттыруға берілетін ағымдағы нысаналы трансферттер</w:t>
            </w:r>
            <w:r w:rsidRPr="002F37C2">
              <w:rPr>
                <w:rFonts w:ascii="Times New Roman" w:eastAsia="Times New Roman" w:hAnsi="Times New Roman" w:cs="Times New Roman"/>
                <w:bCs/>
                <w:kern w:val="24"/>
                <w:sz w:val="20"/>
                <w:szCs w:val="20"/>
                <w:lang w:val="kk-KZ" w:eastAsia="ru-RU"/>
              </w:rPr>
              <w:t>» бюджеттік бағдарламасы</w:t>
            </w:r>
          </w:p>
        </w:tc>
        <w:tc>
          <w:tcPr>
            <w:tcW w:w="708" w:type="dxa"/>
            <w:tcMar>
              <w:top w:w="15" w:type="dxa"/>
              <w:left w:w="108" w:type="dxa"/>
              <w:bottom w:w="0" w:type="dxa"/>
              <w:right w:w="108" w:type="dxa"/>
            </w:tcMar>
            <w:vAlign w:val="center"/>
          </w:tcPr>
          <w:p w:rsidR="002F37C2" w:rsidRPr="002F37C2" w:rsidRDefault="002F37C2" w:rsidP="002F37C2">
            <w:pPr>
              <w:spacing w:after="0" w:line="240" w:lineRule="auto"/>
              <w:ind w:hanging="108"/>
              <w:jc w:val="center"/>
              <w:rPr>
                <w:rFonts w:ascii="Times New Roman" w:eastAsia="Times New Roman" w:hAnsi="Times New Roman" w:cs="Times New Roman"/>
                <w:kern w:val="24"/>
                <w:sz w:val="20"/>
                <w:szCs w:val="20"/>
                <w:lang w:val="kk-KZ" w:eastAsia="ru-RU"/>
              </w:rPr>
            </w:pPr>
            <w:r w:rsidRPr="002F37C2">
              <w:rPr>
                <w:rFonts w:ascii="Times New Roman" w:eastAsia="Times New Roman" w:hAnsi="Times New Roman" w:cs="Times New Roman"/>
                <w:kern w:val="24"/>
                <w:sz w:val="20"/>
                <w:szCs w:val="20"/>
                <w:lang w:val="kk-KZ" w:eastAsia="ru-RU"/>
              </w:rPr>
              <w:t>мың</w:t>
            </w:r>
          </w:p>
          <w:p w:rsidR="00CF4F3F" w:rsidRPr="002F37C2" w:rsidRDefault="002F37C2" w:rsidP="002F37C2">
            <w:pPr>
              <w:spacing w:after="0"/>
              <w:jc w:val="both"/>
              <w:rPr>
                <w:rFonts w:ascii="Times New Roman" w:eastAsia="Calibri" w:hAnsi="Times New Roman" w:cs="Times New Roman"/>
                <w:color w:val="000000"/>
                <w:kern w:val="24"/>
                <w:sz w:val="20"/>
                <w:szCs w:val="20"/>
              </w:rPr>
            </w:pPr>
            <w:r w:rsidRPr="002F37C2">
              <w:rPr>
                <w:rFonts w:ascii="Times New Roman" w:eastAsia="Times New Roman" w:hAnsi="Times New Roman" w:cs="Times New Roman"/>
                <w:kern w:val="24"/>
                <w:sz w:val="20"/>
                <w:szCs w:val="20"/>
                <w:lang w:eastAsia="ru-RU"/>
              </w:rPr>
              <w:t>те</w:t>
            </w:r>
            <w:r w:rsidRPr="002F37C2">
              <w:rPr>
                <w:rFonts w:ascii="Times New Roman" w:eastAsia="Times New Roman" w:hAnsi="Times New Roman" w:cs="Times New Roman"/>
                <w:kern w:val="24"/>
                <w:sz w:val="20"/>
                <w:szCs w:val="20"/>
                <w:lang w:val="kk-KZ" w:eastAsia="ru-RU"/>
              </w:rPr>
              <w:t>ң</w:t>
            </w:r>
            <w:proofErr w:type="spellStart"/>
            <w:r w:rsidRPr="002F37C2">
              <w:rPr>
                <w:rFonts w:ascii="Times New Roman" w:eastAsia="Times New Roman" w:hAnsi="Times New Roman" w:cs="Times New Roman"/>
                <w:kern w:val="24"/>
                <w:sz w:val="20"/>
                <w:szCs w:val="20"/>
                <w:lang w:eastAsia="ru-RU"/>
              </w:rPr>
              <w:t>ге</w:t>
            </w:r>
            <w:proofErr w:type="spellEnd"/>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c>
          <w:tcPr>
            <w:tcW w:w="1134" w:type="dxa"/>
            <w:tcMar>
              <w:top w:w="15" w:type="dxa"/>
              <w:left w:w="108" w:type="dxa"/>
              <w:bottom w:w="0" w:type="dxa"/>
              <w:right w:w="108" w:type="dxa"/>
            </w:tcMar>
            <w:vAlign w:val="cente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20 281 126</w:t>
            </w:r>
          </w:p>
        </w:tc>
        <w:tc>
          <w:tcPr>
            <w:tcW w:w="1276" w:type="dxa"/>
            <w:tcMar>
              <w:top w:w="15" w:type="dxa"/>
              <w:left w:w="108" w:type="dxa"/>
              <w:bottom w:w="0" w:type="dxa"/>
              <w:right w:w="108" w:type="dxa"/>
            </w:tcMar>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20 281 126</w:t>
            </w:r>
          </w:p>
        </w:tc>
        <w:tc>
          <w:tcPr>
            <w:tcW w:w="1134" w:type="dxa"/>
            <w:vAlign w:val="center"/>
            <w:hideMark/>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20 281 126</w:t>
            </w:r>
          </w:p>
        </w:tc>
      </w:tr>
      <w:tr w:rsidR="00CF4F3F" w:rsidRPr="002F37C2" w:rsidTr="00826919">
        <w:trPr>
          <w:trHeight w:val="193"/>
        </w:trPr>
        <w:tc>
          <w:tcPr>
            <w:tcW w:w="3085" w:type="dxa"/>
            <w:tcMar>
              <w:top w:w="15" w:type="dxa"/>
              <w:left w:w="108" w:type="dxa"/>
              <w:bottom w:w="0" w:type="dxa"/>
              <w:right w:w="108" w:type="dxa"/>
            </w:tcMar>
            <w:vAlign w:val="center"/>
            <w:hideMark/>
          </w:tcPr>
          <w:p w:rsidR="00CF4F3F" w:rsidRPr="002F37C2" w:rsidRDefault="002F37C2" w:rsidP="00CF4F3F">
            <w:pPr>
              <w:spacing w:after="0"/>
              <w:jc w:val="both"/>
              <w:rPr>
                <w:rFonts w:ascii="Times New Roman" w:eastAsia="Calibri" w:hAnsi="Times New Roman" w:cs="Times New Roman"/>
                <w:bCs/>
                <w:color w:val="000000"/>
                <w:kern w:val="24"/>
                <w:sz w:val="20"/>
                <w:szCs w:val="20"/>
              </w:rPr>
            </w:pPr>
            <w:r w:rsidRPr="002F37C2">
              <w:rPr>
                <w:rFonts w:ascii="Times New Roman" w:eastAsia="Times New Roman" w:hAnsi="Times New Roman" w:cs="Times New Roman"/>
                <w:bCs/>
                <w:kern w:val="24"/>
                <w:sz w:val="20"/>
                <w:szCs w:val="20"/>
                <w:lang w:eastAsia="ru-RU"/>
              </w:rPr>
              <w:lastRenderedPageBreak/>
              <w:t>Адами</w:t>
            </w:r>
            <w:r w:rsidRPr="002F37C2">
              <w:rPr>
                <w:rFonts w:ascii="Times New Roman" w:eastAsia="Times New Roman" w:hAnsi="Times New Roman" w:cs="Times New Roman"/>
                <w:bCs/>
                <w:kern w:val="24"/>
                <w:sz w:val="20"/>
                <w:szCs w:val="20"/>
                <w:lang w:val="kk-KZ" w:eastAsia="ru-RU"/>
              </w:rPr>
              <w:t xml:space="preserve"> ресурстар</w:t>
            </w:r>
          </w:p>
        </w:tc>
        <w:tc>
          <w:tcPr>
            <w:tcW w:w="708" w:type="dxa"/>
            <w:tcMar>
              <w:top w:w="15" w:type="dxa"/>
              <w:left w:w="108" w:type="dxa"/>
              <w:bottom w:w="0" w:type="dxa"/>
              <w:right w:w="108" w:type="dxa"/>
            </w:tcMar>
          </w:tcPr>
          <w:p w:rsidR="00CF4F3F" w:rsidRPr="002F37C2" w:rsidRDefault="00CF4F3F" w:rsidP="00CF4F3F">
            <w:pPr>
              <w:spacing w:after="0"/>
              <w:jc w:val="both"/>
              <w:rPr>
                <w:rFonts w:ascii="Times New Roman" w:eastAsia="Calibri" w:hAnsi="Times New Roman" w:cs="Times New Roman"/>
                <w:color w:val="000000"/>
                <w:kern w:val="24"/>
                <w:sz w:val="20"/>
                <w:szCs w:val="20"/>
              </w:rPr>
            </w:pP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19 852</w:t>
            </w:r>
          </w:p>
        </w:tc>
        <w:tc>
          <w:tcPr>
            <w:tcW w:w="1134"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19 852</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19 852</w:t>
            </w:r>
          </w:p>
        </w:tc>
        <w:tc>
          <w:tcPr>
            <w:tcW w:w="1276" w:type="dxa"/>
            <w:tcMar>
              <w:top w:w="15" w:type="dxa"/>
              <w:left w:w="108" w:type="dxa"/>
              <w:bottom w:w="0" w:type="dxa"/>
              <w:right w:w="108" w:type="dxa"/>
            </w:tcMar>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19 852</w:t>
            </w:r>
          </w:p>
        </w:tc>
        <w:tc>
          <w:tcPr>
            <w:tcW w:w="1134" w:type="dxa"/>
          </w:tcPr>
          <w:p w:rsidR="00CF4F3F" w:rsidRPr="00BD5F04" w:rsidRDefault="00CF4F3F" w:rsidP="00CF4F3F">
            <w:pPr>
              <w:spacing w:after="0"/>
              <w:jc w:val="center"/>
              <w:rPr>
                <w:rFonts w:ascii="Times New Roman" w:eastAsia="Calibri" w:hAnsi="Times New Roman" w:cs="Times New Roman"/>
                <w:color w:val="000000"/>
                <w:kern w:val="24"/>
                <w:sz w:val="18"/>
                <w:szCs w:val="18"/>
              </w:rPr>
            </w:pPr>
            <w:r w:rsidRPr="00BD5F04">
              <w:rPr>
                <w:rFonts w:ascii="Times New Roman" w:eastAsia="Calibri" w:hAnsi="Times New Roman" w:cs="Times New Roman"/>
                <w:color w:val="000000"/>
                <w:kern w:val="24"/>
                <w:sz w:val="18"/>
                <w:szCs w:val="18"/>
              </w:rPr>
              <w:t>19 852</w:t>
            </w:r>
          </w:p>
        </w:tc>
      </w:tr>
    </w:tbl>
    <w:p w:rsidR="00CF4F3F" w:rsidRDefault="00CF4F3F" w:rsidP="00CF4F3F">
      <w:pPr>
        <w:spacing w:after="0" w:line="240" w:lineRule="auto"/>
        <w:ind w:firstLine="709"/>
        <w:jc w:val="right"/>
        <w:rPr>
          <w:rFonts w:ascii="Times New Roman" w:hAnsi="Times New Roman" w:cs="Times New Roman"/>
          <w:sz w:val="28"/>
          <w:szCs w:val="28"/>
          <w:lang w:val="kk-KZ"/>
        </w:rPr>
      </w:pPr>
      <w:r w:rsidRPr="00922F0F">
        <w:rPr>
          <w:rFonts w:ascii="Times New Roman" w:eastAsia="Calibri" w:hAnsi="Times New Roman" w:cs="Times New Roman"/>
          <w:sz w:val="28"/>
          <w:szCs w:val="28"/>
          <w:lang w:val="kk-KZ"/>
        </w:rPr>
        <w:t>»;</w:t>
      </w:r>
    </w:p>
    <w:p w:rsidR="00CF4F3F" w:rsidRPr="00CF4F3F" w:rsidRDefault="00CF4F3F" w:rsidP="00CF4F3F">
      <w:pPr>
        <w:spacing w:after="0" w:line="240" w:lineRule="auto"/>
        <w:ind w:firstLine="709"/>
        <w:rPr>
          <w:rFonts w:ascii="Times New Roman" w:hAnsi="Times New Roman" w:cs="Times New Roman"/>
          <w:sz w:val="28"/>
          <w:szCs w:val="28"/>
          <w:lang w:val="kk-KZ"/>
        </w:rPr>
      </w:pPr>
    </w:p>
    <w:p w:rsidR="007258D0" w:rsidRPr="007258D0" w:rsidRDefault="007258D0" w:rsidP="007258D0">
      <w:pPr>
        <w:spacing w:after="0" w:line="240" w:lineRule="auto"/>
        <w:ind w:firstLine="709"/>
        <w:jc w:val="both"/>
        <w:rPr>
          <w:rFonts w:ascii="Times New Roman" w:hAnsi="Times New Roman" w:cs="Times New Roman"/>
          <w:sz w:val="28"/>
          <w:szCs w:val="28"/>
          <w:lang w:val="kk-KZ"/>
        </w:rPr>
      </w:pPr>
      <w:r w:rsidRPr="007258D0">
        <w:rPr>
          <w:rFonts w:ascii="Times New Roman" w:hAnsi="Times New Roman" w:cs="Times New Roman"/>
          <w:sz w:val="28"/>
          <w:szCs w:val="28"/>
          <w:lang w:val="kk-KZ"/>
        </w:rPr>
        <w:t>2. Қазақстан Республикасы Қаржы министрлігінің Стратегиялық даму департаменті (Н.Ғ.</w:t>
      </w:r>
      <w:r w:rsidR="009029D7">
        <w:rPr>
          <w:rFonts w:ascii="Times New Roman" w:hAnsi="Times New Roman" w:cs="Times New Roman"/>
          <w:sz w:val="28"/>
          <w:szCs w:val="28"/>
          <w:lang w:val="kk-KZ"/>
        </w:rPr>
        <w:t xml:space="preserve"> </w:t>
      </w:r>
      <w:r w:rsidRPr="007258D0">
        <w:rPr>
          <w:rFonts w:ascii="Times New Roman" w:hAnsi="Times New Roman" w:cs="Times New Roman"/>
          <w:sz w:val="28"/>
          <w:szCs w:val="28"/>
          <w:lang w:val="kk-KZ"/>
        </w:rPr>
        <w:t>Досмұратова) заңнамада белгіленген тәртіппен осы бұйрықты 3 күн ішінде Қазақстан Республикасы Қаржы министрлігінің интернет ресурсында орналастыруды қамтамасыз етсін.</w:t>
      </w:r>
    </w:p>
    <w:p w:rsidR="007258D0" w:rsidRPr="007258D0" w:rsidRDefault="007258D0" w:rsidP="007258D0">
      <w:pPr>
        <w:spacing w:after="0" w:line="240" w:lineRule="auto"/>
        <w:ind w:firstLine="709"/>
        <w:jc w:val="both"/>
        <w:rPr>
          <w:rFonts w:ascii="Times New Roman" w:hAnsi="Times New Roman" w:cs="Times New Roman"/>
          <w:sz w:val="28"/>
          <w:szCs w:val="28"/>
          <w:lang w:val="kk-KZ"/>
        </w:rPr>
      </w:pPr>
      <w:r w:rsidRPr="007258D0">
        <w:rPr>
          <w:rFonts w:ascii="Times New Roman" w:hAnsi="Times New Roman" w:cs="Times New Roman"/>
          <w:sz w:val="28"/>
          <w:szCs w:val="28"/>
          <w:lang w:val="kk-KZ"/>
        </w:rPr>
        <w:t>3. Осы бұйрықтың орындалуын бақылауды өзіме қалдырамын.</w:t>
      </w:r>
    </w:p>
    <w:p w:rsidR="007258D0" w:rsidRPr="007258D0" w:rsidRDefault="007258D0" w:rsidP="007258D0">
      <w:pPr>
        <w:spacing w:after="0" w:line="240" w:lineRule="auto"/>
        <w:ind w:firstLine="709"/>
        <w:jc w:val="both"/>
        <w:rPr>
          <w:rFonts w:ascii="Times New Roman" w:hAnsi="Times New Roman" w:cs="Times New Roman"/>
          <w:sz w:val="28"/>
          <w:szCs w:val="28"/>
          <w:lang w:val="kk-KZ"/>
        </w:rPr>
      </w:pPr>
      <w:r w:rsidRPr="007258D0">
        <w:rPr>
          <w:rFonts w:ascii="Times New Roman" w:hAnsi="Times New Roman" w:cs="Times New Roman"/>
          <w:sz w:val="28"/>
          <w:szCs w:val="28"/>
          <w:lang w:val="kk-KZ"/>
        </w:rPr>
        <w:t>4. Осы бұйрық қол қойылған күнінен бастап күшіне енеді.</w:t>
      </w:r>
    </w:p>
    <w:p w:rsidR="007258D0" w:rsidRPr="007258D0" w:rsidRDefault="007258D0" w:rsidP="007258D0">
      <w:pPr>
        <w:spacing w:after="0" w:line="240" w:lineRule="auto"/>
        <w:ind w:firstLine="709"/>
        <w:jc w:val="both"/>
        <w:rPr>
          <w:rFonts w:ascii="Times New Roman" w:hAnsi="Times New Roman" w:cs="Times New Roman"/>
          <w:i/>
          <w:sz w:val="28"/>
          <w:szCs w:val="28"/>
          <w:lang w:val="kk-KZ"/>
        </w:rPr>
      </w:pPr>
    </w:p>
    <w:p w:rsidR="007258D0" w:rsidRPr="007258D0" w:rsidRDefault="007258D0" w:rsidP="007258D0">
      <w:pPr>
        <w:spacing w:after="0" w:line="240" w:lineRule="auto"/>
        <w:ind w:firstLine="708"/>
        <w:jc w:val="both"/>
        <w:rPr>
          <w:rFonts w:ascii="Times New Roman" w:hAnsi="Times New Roman" w:cs="Times New Roman"/>
          <w:sz w:val="28"/>
          <w:szCs w:val="28"/>
          <w:lang w:val="kk-KZ"/>
        </w:rPr>
      </w:pPr>
    </w:p>
    <w:p w:rsidR="007258D0" w:rsidRPr="007258D0" w:rsidRDefault="007258D0" w:rsidP="007258D0">
      <w:pPr>
        <w:spacing w:after="0" w:line="240" w:lineRule="auto"/>
        <w:ind w:firstLine="360"/>
        <w:jc w:val="both"/>
        <w:rPr>
          <w:rFonts w:ascii="Times New Roman" w:hAnsi="Times New Roman" w:cs="Times New Roman"/>
          <w:b/>
          <w:sz w:val="28"/>
          <w:szCs w:val="28"/>
          <w:lang w:val="kk-KZ"/>
        </w:rPr>
      </w:pPr>
      <w:r w:rsidRPr="007258D0">
        <w:rPr>
          <w:rFonts w:ascii="Times New Roman" w:hAnsi="Times New Roman" w:cs="Times New Roman"/>
          <w:b/>
          <w:sz w:val="28"/>
          <w:szCs w:val="28"/>
          <w:lang w:val="kk-KZ"/>
        </w:rPr>
        <w:t xml:space="preserve">    </w:t>
      </w:r>
      <w:r w:rsidRPr="007258D0">
        <w:rPr>
          <w:rFonts w:ascii="Times New Roman" w:hAnsi="Times New Roman" w:cs="Times New Roman"/>
          <w:b/>
          <w:sz w:val="28"/>
          <w:szCs w:val="28"/>
        </w:rPr>
        <w:t>Министр</w:t>
      </w:r>
      <w:r w:rsidRPr="007258D0">
        <w:rPr>
          <w:rFonts w:ascii="Times New Roman" w:hAnsi="Times New Roman" w:cs="Times New Roman"/>
          <w:b/>
          <w:sz w:val="28"/>
          <w:szCs w:val="28"/>
        </w:rPr>
        <w:tab/>
      </w:r>
      <w:r w:rsidRPr="007258D0">
        <w:rPr>
          <w:rFonts w:ascii="Times New Roman" w:hAnsi="Times New Roman" w:cs="Times New Roman"/>
          <w:b/>
          <w:sz w:val="28"/>
          <w:szCs w:val="28"/>
        </w:rPr>
        <w:tab/>
        <w:t xml:space="preserve">                                                                          </w:t>
      </w:r>
      <w:r w:rsidRPr="007258D0">
        <w:rPr>
          <w:rFonts w:ascii="Times New Roman" w:hAnsi="Times New Roman" w:cs="Times New Roman"/>
          <w:b/>
          <w:sz w:val="28"/>
          <w:szCs w:val="28"/>
          <w:lang w:val="kk-KZ"/>
        </w:rPr>
        <w:t>Б. Сұлтанов</w:t>
      </w:r>
    </w:p>
    <w:p w:rsidR="007258D0" w:rsidRPr="007258D0" w:rsidRDefault="007258D0" w:rsidP="007258D0">
      <w:pPr>
        <w:spacing w:after="0" w:line="240" w:lineRule="auto"/>
        <w:ind w:firstLine="360"/>
        <w:jc w:val="both"/>
        <w:rPr>
          <w:rFonts w:ascii="Times New Roman" w:hAnsi="Times New Roman" w:cs="Times New Roman"/>
          <w:b/>
          <w:sz w:val="28"/>
          <w:szCs w:val="28"/>
          <w:lang w:val="kk-KZ"/>
        </w:rPr>
      </w:pPr>
    </w:p>
    <w:p w:rsidR="007258D0" w:rsidRPr="007258D0" w:rsidRDefault="007258D0" w:rsidP="007258D0">
      <w:pPr>
        <w:spacing w:after="0" w:line="240" w:lineRule="auto"/>
        <w:ind w:firstLine="360"/>
        <w:jc w:val="both"/>
        <w:rPr>
          <w:rFonts w:ascii="Times New Roman" w:hAnsi="Times New Roman" w:cs="Times New Roman"/>
          <w:b/>
          <w:sz w:val="28"/>
          <w:szCs w:val="28"/>
          <w:lang w:val="kk-KZ"/>
        </w:rPr>
      </w:pPr>
    </w:p>
    <w:p w:rsidR="007258D0" w:rsidRPr="007258D0" w:rsidRDefault="007258D0" w:rsidP="007258D0">
      <w:pPr>
        <w:spacing w:after="0" w:line="240" w:lineRule="auto"/>
        <w:ind w:firstLine="360"/>
        <w:jc w:val="both"/>
        <w:rPr>
          <w:rFonts w:ascii="Times New Roman" w:hAnsi="Times New Roman" w:cs="Times New Roman"/>
          <w:b/>
          <w:sz w:val="28"/>
          <w:szCs w:val="28"/>
          <w:lang w:val="kk-KZ"/>
        </w:rPr>
      </w:pPr>
    </w:p>
    <w:p w:rsidR="007258D0" w:rsidRPr="007258D0" w:rsidRDefault="007258D0" w:rsidP="007258D0">
      <w:pPr>
        <w:spacing w:after="0" w:line="240" w:lineRule="auto"/>
        <w:ind w:firstLine="709"/>
        <w:rPr>
          <w:rFonts w:ascii="Times New Roman" w:hAnsi="Times New Roman" w:cs="Times New Roman"/>
          <w:sz w:val="28"/>
          <w:szCs w:val="28"/>
        </w:rPr>
      </w:pPr>
    </w:p>
    <w:p w:rsidR="007258D0" w:rsidRDefault="007258D0" w:rsidP="007258D0">
      <w:pPr>
        <w:spacing w:after="0" w:line="240" w:lineRule="auto"/>
        <w:ind w:firstLine="709"/>
        <w:rPr>
          <w:rFonts w:ascii="Times New Roman" w:hAnsi="Times New Roman" w:cs="Times New Roman"/>
          <w:sz w:val="28"/>
          <w:szCs w:val="28"/>
        </w:rPr>
      </w:pPr>
    </w:p>
    <w:p w:rsidR="00CF2158" w:rsidRDefault="00CF2158" w:rsidP="007258D0">
      <w:pPr>
        <w:spacing w:after="0" w:line="240" w:lineRule="auto"/>
        <w:ind w:firstLine="709"/>
        <w:rPr>
          <w:rFonts w:ascii="Times New Roman" w:hAnsi="Times New Roman" w:cs="Times New Roman"/>
          <w:sz w:val="28"/>
          <w:szCs w:val="28"/>
        </w:rPr>
      </w:pPr>
    </w:p>
    <w:p w:rsidR="00745F6D" w:rsidRDefault="00745F6D" w:rsidP="007258D0">
      <w:pPr>
        <w:spacing w:after="0" w:line="240" w:lineRule="auto"/>
        <w:ind w:firstLine="709"/>
        <w:rPr>
          <w:rFonts w:ascii="Times New Roman" w:hAnsi="Times New Roman" w:cs="Times New Roman"/>
          <w:sz w:val="28"/>
          <w:szCs w:val="28"/>
        </w:rPr>
      </w:pPr>
    </w:p>
    <w:p w:rsidR="00CF2158" w:rsidRDefault="00CF2158" w:rsidP="007258D0">
      <w:pPr>
        <w:spacing w:after="0" w:line="240" w:lineRule="auto"/>
        <w:ind w:firstLine="709"/>
        <w:rPr>
          <w:rFonts w:ascii="Times New Roman" w:hAnsi="Times New Roman" w:cs="Times New Roman"/>
          <w:sz w:val="28"/>
          <w:szCs w:val="28"/>
        </w:rPr>
      </w:pPr>
    </w:p>
    <w:p w:rsidR="00CF2158" w:rsidRDefault="00CF2158" w:rsidP="007258D0">
      <w:pPr>
        <w:spacing w:after="0" w:line="240" w:lineRule="auto"/>
        <w:ind w:firstLine="709"/>
        <w:rPr>
          <w:rFonts w:ascii="Times New Roman" w:hAnsi="Times New Roman" w:cs="Times New Roman"/>
          <w:sz w:val="28"/>
          <w:szCs w:val="28"/>
        </w:rPr>
      </w:pPr>
    </w:p>
    <w:p w:rsidR="00CF2158" w:rsidRDefault="00CF2158" w:rsidP="007258D0">
      <w:pPr>
        <w:spacing w:after="0" w:line="240" w:lineRule="auto"/>
        <w:ind w:firstLine="709"/>
        <w:rPr>
          <w:rFonts w:ascii="Times New Roman" w:hAnsi="Times New Roman" w:cs="Times New Roman"/>
          <w:sz w:val="28"/>
          <w:szCs w:val="28"/>
        </w:rPr>
      </w:pPr>
    </w:p>
    <w:p w:rsidR="00CF2158" w:rsidRDefault="00CF2158" w:rsidP="007258D0">
      <w:pPr>
        <w:spacing w:after="0" w:line="240" w:lineRule="auto"/>
        <w:ind w:firstLine="709"/>
        <w:rPr>
          <w:rFonts w:ascii="Times New Roman" w:hAnsi="Times New Roman" w:cs="Times New Roman"/>
          <w:sz w:val="28"/>
          <w:szCs w:val="28"/>
        </w:rPr>
      </w:pPr>
    </w:p>
    <w:p w:rsidR="00615DD7" w:rsidRDefault="00615DD7" w:rsidP="007258D0">
      <w:pPr>
        <w:spacing w:after="0" w:line="240" w:lineRule="auto"/>
        <w:ind w:firstLine="709"/>
        <w:rPr>
          <w:rFonts w:ascii="Times New Roman" w:hAnsi="Times New Roman" w:cs="Times New Roman"/>
          <w:sz w:val="28"/>
          <w:szCs w:val="28"/>
        </w:rPr>
      </w:pPr>
    </w:p>
    <w:p w:rsidR="006E6424" w:rsidRDefault="006E6424" w:rsidP="007258D0">
      <w:pPr>
        <w:spacing w:after="0" w:line="240" w:lineRule="auto"/>
        <w:ind w:firstLine="709"/>
        <w:rPr>
          <w:rFonts w:ascii="Times New Roman" w:hAnsi="Times New Roman" w:cs="Times New Roman"/>
          <w:sz w:val="28"/>
          <w:szCs w:val="28"/>
        </w:rPr>
      </w:pPr>
    </w:p>
    <w:p w:rsidR="006E6424" w:rsidRDefault="006E6424" w:rsidP="007258D0">
      <w:pPr>
        <w:spacing w:after="0" w:line="240" w:lineRule="auto"/>
        <w:ind w:firstLine="709"/>
        <w:rPr>
          <w:rFonts w:ascii="Times New Roman" w:hAnsi="Times New Roman" w:cs="Times New Roman"/>
          <w:sz w:val="28"/>
          <w:szCs w:val="28"/>
        </w:rPr>
      </w:pPr>
    </w:p>
    <w:p w:rsidR="006E6424" w:rsidRDefault="006E6424" w:rsidP="007258D0">
      <w:pPr>
        <w:spacing w:after="0" w:line="240" w:lineRule="auto"/>
        <w:ind w:firstLine="709"/>
        <w:rPr>
          <w:rFonts w:ascii="Times New Roman" w:hAnsi="Times New Roman" w:cs="Times New Roman"/>
          <w:sz w:val="28"/>
          <w:szCs w:val="28"/>
        </w:rPr>
      </w:pPr>
    </w:p>
    <w:p w:rsidR="006E6424" w:rsidRDefault="006E6424" w:rsidP="007258D0">
      <w:pPr>
        <w:spacing w:after="0" w:line="240" w:lineRule="auto"/>
        <w:ind w:firstLine="709"/>
        <w:rPr>
          <w:rFonts w:ascii="Times New Roman" w:hAnsi="Times New Roman" w:cs="Times New Roman"/>
          <w:sz w:val="28"/>
          <w:szCs w:val="28"/>
        </w:rPr>
      </w:pPr>
    </w:p>
    <w:p w:rsidR="006E6424" w:rsidRDefault="006E6424" w:rsidP="007258D0">
      <w:pPr>
        <w:spacing w:after="0" w:line="240" w:lineRule="auto"/>
        <w:ind w:firstLine="709"/>
        <w:rPr>
          <w:rFonts w:ascii="Times New Roman" w:hAnsi="Times New Roman" w:cs="Times New Roman"/>
          <w:sz w:val="28"/>
          <w:szCs w:val="28"/>
        </w:rPr>
      </w:pPr>
    </w:p>
    <w:p w:rsidR="006E6424" w:rsidRDefault="006E6424" w:rsidP="007258D0">
      <w:pPr>
        <w:spacing w:after="0" w:line="240" w:lineRule="auto"/>
        <w:ind w:firstLine="709"/>
        <w:rPr>
          <w:rFonts w:ascii="Times New Roman" w:hAnsi="Times New Roman" w:cs="Times New Roman"/>
          <w:sz w:val="28"/>
          <w:szCs w:val="28"/>
        </w:rPr>
      </w:pPr>
    </w:p>
    <w:p w:rsidR="006E6424" w:rsidRDefault="006E6424" w:rsidP="007258D0">
      <w:pPr>
        <w:spacing w:after="0" w:line="240" w:lineRule="auto"/>
        <w:ind w:firstLine="709"/>
        <w:rPr>
          <w:rFonts w:ascii="Times New Roman" w:hAnsi="Times New Roman" w:cs="Times New Roman"/>
          <w:sz w:val="28"/>
          <w:szCs w:val="28"/>
        </w:rPr>
      </w:pPr>
    </w:p>
    <w:p w:rsidR="006E6424" w:rsidRDefault="006E6424" w:rsidP="007258D0">
      <w:pPr>
        <w:spacing w:after="0" w:line="240" w:lineRule="auto"/>
        <w:ind w:firstLine="709"/>
        <w:rPr>
          <w:rFonts w:ascii="Times New Roman" w:hAnsi="Times New Roman" w:cs="Times New Roman"/>
          <w:sz w:val="28"/>
          <w:szCs w:val="28"/>
        </w:rPr>
      </w:pPr>
    </w:p>
    <w:p w:rsidR="006E6424" w:rsidRDefault="006E6424" w:rsidP="007258D0">
      <w:pPr>
        <w:spacing w:after="0" w:line="240" w:lineRule="auto"/>
        <w:ind w:firstLine="709"/>
        <w:rPr>
          <w:rFonts w:ascii="Times New Roman" w:hAnsi="Times New Roman" w:cs="Times New Roman"/>
          <w:sz w:val="28"/>
          <w:szCs w:val="28"/>
        </w:rPr>
      </w:pPr>
    </w:p>
    <w:p w:rsidR="00BD5F04" w:rsidRDefault="00BD5F04" w:rsidP="007258D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p>
    <w:p w:rsidR="00BD5F04" w:rsidRDefault="00BD5F04" w:rsidP="007258D0">
      <w:pPr>
        <w:spacing w:after="0" w:line="240" w:lineRule="auto"/>
        <w:ind w:firstLine="709"/>
        <w:rPr>
          <w:rFonts w:ascii="Times New Roman" w:hAnsi="Times New Roman" w:cs="Times New Roman"/>
          <w:sz w:val="28"/>
          <w:szCs w:val="28"/>
        </w:rPr>
      </w:pPr>
    </w:p>
    <w:p w:rsidR="00BD5F04" w:rsidRDefault="00BD5F04" w:rsidP="007258D0">
      <w:pPr>
        <w:spacing w:after="0" w:line="240" w:lineRule="auto"/>
        <w:ind w:firstLine="709"/>
        <w:rPr>
          <w:rFonts w:ascii="Times New Roman" w:hAnsi="Times New Roman" w:cs="Times New Roman"/>
          <w:sz w:val="28"/>
          <w:szCs w:val="28"/>
        </w:rPr>
      </w:pPr>
    </w:p>
    <w:p w:rsidR="00BD5F04" w:rsidRDefault="00BD5F04" w:rsidP="007258D0">
      <w:pPr>
        <w:spacing w:after="0" w:line="240" w:lineRule="auto"/>
        <w:ind w:firstLine="709"/>
        <w:rPr>
          <w:rFonts w:ascii="Times New Roman" w:hAnsi="Times New Roman" w:cs="Times New Roman"/>
          <w:sz w:val="28"/>
          <w:szCs w:val="28"/>
        </w:rPr>
      </w:pPr>
    </w:p>
    <w:p w:rsidR="006E6424" w:rsidRPr="000B56A3" w:rsidRDefault="006E6424" w:rsidP="007258D0">
      <w:pPr>
        <w:spacing w:after="0" w:line="240" w:lineRule="auto"/>
        <w:ind w:firstLine="709"/>
        <w:rPr>
          <w:rFonts w:ascii="Times New Roman" w:hAnsi="Times New Roman" w:cs="Times New Roman"/>
          <w:sz w:val="28"/>
          <w:szCs w:val="28"/>
        </w:rPr>
      </w:pPr>
    </w:p>
    <w:p w:rsidR="00615DD7" w:rsidRDefault="00615DD7" w:rsidP="007258D0">
      <w:pPr>
        <w:spacing w:after="0" w:line="240" w:lineRule="auto"/>
        <w:ind w:firstLine="709"/>
        <w:rPr>
          <w:rFonts w:ascii="Times New Roman" w:hAnsi="Times New Roman" w:cs="Times New Roman"/>
          <w:sz w:val="28"/>
          <w:szCs w:val="28"/>
        </w:rPr>
      </w:pPr>
    </w:p>
    <w:p w:rsidR="007258D0" w:rsidRPr="007258D0" w:rsidRDefault="007258D0" w:rsidP="007258D0">
      <w:pPr>
        <w:spacing w:after="0" w:line="240" w:lineRule="auto"/>
        <w:ind w:firstLine="709"/>
        <w:rPr>
          <w:rFonts w:ascii="Times New Roman" w:hAnsi="Times New Roman" w:cs="Times New Roman"/>
          <w:sz w:val="28"/>
          <w:szCs w:val="28"/>
        </w:rPr>
      </w:pPr>
    </w:p>
    <w:p w:rsidR="007258D0" w:rsidRPr="007258D0" w:rsidRDefault="007258D0" w:rsidP="007258D0">
      <w:pPr>
        <w:spacing w:after="0" w:line="240" w:lineRule="auto"/>
        <w:rPr>
          <w:rFonts w:ascii="Times New Roman" w:hAnsi="Times New Roman" w:cs="Times New Roman"/>
          <w:b/>
          <w:sz w:val="28"/>
          <w:szCs w:val="28"/>
        </w:rPr>
      </w:pPr>
      <w:r w:rsidRPr="007258D0">
        <w:rPr>
          <w:rFonts w:ascii="Times New Roman" w:hAnsi="Times New Roman" w:cs="Times New Roman"/>
          <w:b/>
          <w:sz w:val="28"/>
          <w:szCs w:val="28"/>
          <w:lang w:val="kk-KZ"/>
        </w:rPr>
        <w:t>КЕЛІСІЛДІ</w:t>
      </w:r>
      <w:r w:rsidRPr="007258D0">
        <w:rPr>
          <w:rFonts w:ascii="Times New Roman" w:hAnsi="Times New Roman" w:cs="Times New Roman"/>
          <w:b/>
          <w:sz w:val="28"/>
          <w:szCs w:val="28"/>
        </w:rPr>
        <w:t>:</w:t>
      </w:r>
    </w:p>
    <w:p w:rsidR="007258D0" w:rsidRPr="007258D0" w:rsidRDefault="007258D0" w:rsidP="007258D0">
      <w:pPr>
        <w:spacing w:after="0" w:line="240" w:lineRule="auto"/>
        <w:rPr>
          <w:rFonts w:ascii="Times New Roman" w:hAnsi="Times New Roman" w:cs="Times New Roman"/>
          <w:b/>
          <w:sz w:val="28"/>
          <w:szCs w:val="28"/>
          <w:lang w:val="kk-KZ"/>
        </w:rPr>
      </w:pPr>
      <w:r w:rsidRPr="007258D0">
        <w:rPr>
          <w:rFonts w:ascii="Times New Roman" w:hAnsi="Times New Roman" w:cs="Times New Roman"/>
          <w:b/>
          <w:sz w:val="28"/>
          <w:szCs w:val="28"/>
          <w:lang w:val="kk-KZ"/>
        </w:rPr>
        <w:t xml:space="preserve">Қазақстан Республикасы </w:t>
      </w:r>
      <w:r w:rsidR="00C26E00">
        <w:rPr>
          <w:rFonts w:ascii="Times New Roman" w:hAnsi="Times New Roman" w:cs="Times New Roman"/>
          <w:b/>
          <w:sz w:val="28"/>
          <w:szCs w:val="28"/>
          <w:lang w:val="kk-KZ"/>
        </w:rPr>
        <w:br/>
      </w:r>
      <w:r w:rsidRPr="007258D0">
        <w:rPr>
          <w:rFonts w:ascii="Times New Roman" w:hAnsi="Times New Roman" w:cs="Times New Roman"/>
          <w:b/>
          <w:sz w:val="28"/>
          <w:szCs w:val="28"/>
          <w:lang w:val="kk-KZ"/>
        </w:rPr>
        <w:t>Ұлттық экономика министрі</w:t>
      </w:r>
    </w:p>
    <w:p w:rsidR="007258D0" w:rsidRPr="007258D0" w:rsidRDefault="007258D0" w:rsidP="007258D0">
      <w:pPr>
        <w:spacing w:after="0" w:line="240" w:lineRule="auto"/>
        <w:rPr>
          <w:rFonts w:ascii="Times New Roman" w:hAnsi="Times New Roman" w:cs="Times New Roman"/>
          <w:lang w:val="kk-KZ"/>
        </w:rPr>
      </w:pPr>
      <w:r w:rsidRPr="007258D0">
        <w:rPr>
          <w:rFonts w:ascii="Times New Roman" w:hAnsi="Times New Roman" w:cs="Times New Roman"/>
          <w:b/>
          <w:sz w:val="28"/>
          <w:szCs w:val="28"/>
        </w:rPr>
        <w:lastRenderedPageBreak/>
        <w:t>__________ Е. Досаев</w:t>
      </w:r>
    </w:p>
    <w:sectPr w:rsidR="007258D0" w:rsidRPr="007258D0" w:rsidSect="00677D9A">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13A" w:rsidRDefault="00EC413A" w:rsidP="00107FF3">
      <w:pPr>
        <w:spacing w:after="0" w:line="240" w:lineRule="auto"/>
      </w:pPr>
      <w:r>
        <w:separator/>
      </w:r>
    </w:p>
  </w:endnote>
  <w:endnote w:type="continuationSeparator" w:id="0">
    <w:p w:rsidR="00EC413A" w:rsidRDefault="00EC413A" w:rsidP="0010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6A" w:rsidRDefault="00C8406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6A" w:rsidRDefault="00C8406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6A" w:rsidRDefault="00C840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13A" w:rsidRDefault="00EC413A" w:rsidP="00107FF3">
      <w:pPr>
        <w:spacing w:after="0" w:line="240" w:lineRule="auto"/>
      </w:pPr>
      <w:r>
        <w:separator/>
      </w:r>
    </w:p>
  </w:footnote>
  <w:footnote w:type="continuationSeparator" w:id="0">
    <w:p w:rsidR="00EC413A" w:rsidRDefault="00EC413A" w:rsidP="00107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6A" w:rsidRDefault="00C8406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87177"/>
      <w:docPartObj>
        <w:docPartGallery w:val="Page Numbers (Top of Page)"/>
        <w:docPartUnique/>
      </w:docPartObj>
    </w:sdtPr>
    <w:sdtEndPr>
      <w:rPr>
        <w:rFonts w:ascii="Times New Roman" w:hAnsi="Times New Roman" w:cs="Times New Roman"/>
        <w:sz w:val="28"/>
        <w:szCs w:val="28"/>
      </w:rPr>
    </w:sdtEndPr>
    <w:sdtContent>
      <w:p w:rsidR="00C8406A" w:rsidRDefault="00210748">
        <w:pPr>
          <w:pStyle w:val="aa"/>
          <w:jc w:val="center"/>
        </w:pPr>
        <w:r w:rsidRPr="00107FF3">
          <w:rPr>
            <w:rFonts w:ascii="Times New Roman" w:hAnsi="Times New Roman" w:cs="Times New Roman"/>
            <w:sz w:val="28"/>
            <w:szCs w:val="28"/>
          </w:rPr>
          <w:fldChar w:fldCharType="begin"/>
        </w:r>
        <w:r w:rsidR="00C8406A" w:rsidRPr="00107FF3">
          <w:rPr>
            <w:rFonts w:ascii="Times New Roman" w:hAnsi="Times New Roman" w:cs="Times New Roman"/>
            <w:sz w:val="28"/>
            <w:szCs w:val="28"/>
          </w:rPr>
          <w:instrText xml:space="preserve"> PAGE   \* MERGEFORMAT </w:instrText>
        </w:r>
        <w:r w:rsidRPr="00107FF3">
          <w:rPr>
            <w:rFonts w:ascii="Times New Roman" w:hAnsi="Times New Roman" w:cs="Times New Roman"/>
            <w:sz w:val="28"/>
            <w:szCs w:val="28"/>
          </w:rPr>
          <w:fldChar w:fldCharType="separate"/>
        </w:r>
        <w:r w:rsidR="00AE0EFB">
          <w:rPr>
            <w:rFonts w:ascii="Times New Roman" w:hAnsi="Times New Roman" w:cs="Times New Roman"/>
            <w:noProof/>
            <w:sz w:val="28"/>
            <w:szCs w:val="28"/>
          </w:rPr>
          <w:t>7</w:t>
        </w:r>
        <w:r w:rsidRPr="00107FF3">
          <w:rPr>
            <w:rFonts w:ascii="Times New Roman" w:hAnsi="Times New Roman" w:cs="Times New Roman"/>
            <w:sz w:val="28"/>
            <w:szCs w:val="28"/>
          </w:rPr>
          <w:fldChar w:fldCharType="end"/>
        </w:r>
      </w:p>
    </w:sdtContent>
  </w:sdt>
  <w:p w:rsidR="00C8406A" w:rsidRDefault="00C8406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6A" w:rsidRDefault="00C8406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71F3"/>
    <w:multiLevelType w:val="hybridMultilevel"/>
    <w:tmpl w:val="04E662EC"/>
    <w:lvl w:ilvl="0" w:tplc="8A127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2D70"/>
    <w:rsid w:val="00000209"/>
    <w:rsid w:val="00002C23"/>
    <w:rsid w:val="00004D8D"/>
    <w:rsid w:val="000066F6"/>
    <w:rsid w:val="00006A1D"/>
    <w:rsid w:val="0001355E"/>
    <w:rsid w:val="000149ED"/>
    <w:rsid w:val="00017870"/>
    <w:rsid w:val="00022D46"/>
    <w:rsid w:val="00025F75"/>
    <w:rsid w:val="0003045F"/>
    <w:rsid w:val="00030622"/>
    <w:rsid w:val="00032357"/>
    <w:rsid w:val="000351B5"/>
    <w:rsid w:val="0004014F"/>
    <w:rsid w:val="000416A4"/>
    <w:rsid w:val="00043D28"/>
    <w:rsid w:val="00043DEE"/>
    <w:rsid w:val="0005102B"/>
    <w:rsid w:val="000529F0"/>
    <w:rsid w:val="00054DEE"/>
    <w:rsid w:val="000574B2"/>
    <w:rsid w:val="000575E4"/>
    <w:rsid w:val="00062829"/>
    <w:rsid w:val="0006747D"/>
    <w:rsid w:val="000701B8"/>
    <w:rsid w:val="00072AF0"/>
    <w:rsid w:val="0007687E"/>
    <w:rsid w:val="00080740"/>
    <w:rsid w:val="0008597A"/>
    <w:rsid w:val="00087078"/>
    <w:rsid w:val="000934DC"/>
    <w:rsid w:val="000953E2"/>
    <w:rsid w:val="00096C7B"/>
    <w:rsid w:val="00096C84"/>
    <w:rsid w:val="00096F18"/>
    <w:rsid w:val="000A121D"/>
    <w:rsid w:val="000A418E"/>
    <w:rsid w:val="000B0164"/>
    <w:rsid w:val="000B0803"/>
    <w:rsid w:val="000B56A3"/>
    <w:rsid w:val="000B693C"/>
    <w:rsid w:val="000B6DEC"/>
    <w:rsid w:val="000C0EC4"/>
    <w:rsid w:val="000C124B"/>
    <w:rsid w:val="000C2A48"/>
    <w:rsid w:val="000C2C93"/>
    <w:rsid w:val="000C47B7"/>
    <w:rsid w:val="000C5A11"/>
    <w:rsid w:val="000D273B"/>
    <w:rsid w:val="000D5596"/>
    <w:rsid w:val="000D5783"/>
    <w:rsid w:val="000D5D4E"/>
    <w:rsid w:val="000E303A"/>
    <w:rsid w:val="000E628E"/>
    <w:rsid w:val="00103FC3"/>
    <w:rsid w:val="001055DE"/>
    <w:rsid w:val="00106BF7"/>
    <w:rsid w:val="00107FF3"/>
    <w:rsid w:val="001152C6"/>
    <w:rsid w:val="00120B25"/>
    <w:rsid w:val="001229D3"/>
    <w:rsid w:val="00125ADD"/>
    <w:rsid w:val="00130496"/>
    <w:rsid w:val="001311DC"/>
    <w:rsid w:val="00131B6A"/>
    <w:rsid w:val="00131E87"/>
    <w:rsid w:val="001336CC"/>
    <w:rsid w:val="00134FF4"/>
    <w:rsid w:val="00141689"/>
    <w:rsid w:val="00141B56"/>
    <w:rsid w:val="00142A91"/>
    <w:rsid w:val="00143F4C"/>
    <w:rsid w:val="001466DB"/>
    <w:rsid w:val="001472F0"/>
    <w:rsid w:val="00153A3E"/>
    <w:rsid w:val="00155F54"/>
    <w:rsid w:val="001574EA"/>
    <w:rsid w:val="00157E57"/>
    <w:rsid w:val="001646CE"/>
    <w:rsid w:val="00165FD3"/>
    <w:rsid w:val="00177A17"/>
    <w:rsid w:val="00181A4A"/>
    <w:rsid w:val="00184DD9"/>
    <w:rsid w:val="0018781B"/>
    <w:rsid w:val="00187825"/>
    <w:rsid w:val="00191D0E"/>
    <w:rsid w:val="001920EF"/>
    <w:rsid w:val="00193617"/>
    <w:rsid w:val="001976C8"/>
    <w:rsid w:val="001A01FD"/>
    <w:rsid w:val="001A0A94"/>
    <w:rsid w:val="001A1D27"/>
    <w:rsid w:val="001A6D1A"/>
    <w:rsid w:val="001B19C6"/>
    <w:rsid w:val="001B1B6E"/>
    <w:rsid w:val="001B21B8"/>
    <w:rsid w:val="001B4C4D"/>
    <w:rsid w:val="001C0857"/>
    <w:rsid w:val="001C44FD"/>
    <w:rsid w:val="001D084B"/>
    <w:rsid w:val="001D08B6"/>
    <w:rsid w:val="001D27F1"/>
    <w:rsid w:val="001D3CD4"/>
    <w:rsid w:val="001D49C3"/>
    <w:rsid w:val="001E00B4"/>
    <w:rsid w:val="001E517F"/>
    <w:rsid w:val="001E74E0"/>
    <w:rsid w:val="001F5C20"/>
    <w:rsid w:val="00202C92"/>
    <w:rsid w:val="00210271"/>
    <w:rsid w:val="00210748"/>
    <w:rsid w:val="00210CB6"/>
    <w:rsid w:val="00211834"/>
    <w:rsid w:val="002128E8"/>
    <w:rsid w:val="00215B5F"/>
    <w:rsid w:val="00216D39"/>
    <w:rsid w:val="0021715A"/>
    <w:rsid w:val="0021749E"/>
    <w:rsid w:val="00223E0F"/>
    <w:rsid w:val="002249B5"/>
    <w:rsid w:val="002256FE"/>
    <w:rsid w:val="00232D88"/>
    <w:rsid w:val="0023422C"/>
    <w:rsid w:val="0023501A"/>
    <w:rsid w:val="002350D5"/>
    <w:rsid w:val="002412A7"/>
    <w:rsid w:val="00245820"/>
    <w:rsid w:val="00246CB0"/>
    <w:rsid w:val="002474E6"/>
    <w:rsid w:val="00247BB0"/>
    <w:rsid w:val="00250B75"/>
    <w:rsid w:val="002538A8"/>
    <w:rsid w:val="00254F6D"/>
    <w:rsid w:val="00255746"/>
    <w:rsid w:val="00255EC7"/>
    <w:rsid w:val="002612B5"/>
    <w:rsid w:val="00262C2C"/>
    <w:rsid w:val="00266CDB"/>
    <w:rsid w:val="0027090E"/>
    <w:rsid w:val="00272AAF"/>
    <w:rsid w:val="002738C5"/>
    <w:rsid w:val="00275A96"/>
    <w:rsid w:val="0027663F"/>
    <w:rsid w:val="00277C98"/>
    <w:rsid w:val="00281B72"/>
    <w:rsid w:val="00283C32"/>
    <w:rsid w:val="002900F5"/>
    <w:rsid w:val="002943DE"/>
    <w:rsid w:val="002A0CB1"/>
    <w:rsid w:val="002A0D91"/>
    <w:rsid w:val="002A3536"/>
    <w:rsid w:val="002B1DD6"/>
    <w:rsid w:val="002B1EEA"/>
    <w:rsid w:val="002B3E89"/>
    <w:rsid w:val="002C1517"/>
    <w:rsid w:val="002C3282"/>
    <w:rsid w:val="002C3B0B"/>
    <w:rsid w:val="002C789D"/>
    <w:rsid w:val="002D0511"/>
    <w:rsid w:val="002D3E46"/>
    <w:rsid w:val="002D7A43"/>
    <w:rsid w:val="002D7E94"/>
    <w:rsid w:val="002E24C5"/>
    <w:rsid w:val="002E5820"/>
    <w:rsid w:val="002E5839"/>
    <w:rsid w:val="002E6509"/>
    <w:rsid w:val="002E7C17"/>
    <w:rsid w:val="002F0033"/>
    <w:rsid w:val="002F1294"/>
    <w:rsid w:val="002F29DD"/>
    <w:rsid w:val="002F3775"/>
    <w:rsid w:val="002F37C2"/>
    <w:rsid w:val="00301428"/>
    <w:rsid w:val="003034FA"/>
    <w:rsid w:val="003038C4"/>
    <w:rsid w:val="00305807"/>
    <w:rsid w:val="00313C81"/>
    <w:rsid w:val="00314A59"/>
    <w:rsid w:val="00314E94"/>
    <w:rsid w:val="003167F8"/>
    <w:rsid w:val="003179F3"/>
    <w:rsid w:val="00324143"/>
    <w:rsid w:val="00325482"/>
    <w:rsid w:val="00331DD9"/>
    <w:rsid w:val="00334390"/>
    <w:rsid w:val="003428A0"/>
    <w:rsid w:val="0034705D"/>
    <w:rsid w:val="00347BEE"/>
    <w:rsid w:val="00350A92"/>
    <w:rsid w:val="003513C8"/>
    <w:rsid w:val="0035147B"/>
    <w:rsid w:val="00352FF9"/>
    <w:rsid w:val="00353DE5"/>
    <w:rsid w:val="00355345"/>
    <w:rsid w:val="00355FDD"/>
    <w:rsid w:val="00357F5F"/>
    <w:rsid w:val="003609E2"/>
    <w:rsid w:val="00365092"/>
    <w:rsid w:val="003677CA"/>
    <w:rsid w:val="00370204"/>
    <w:rsid w:val="003718E3"/>
    <w:rsid w:val="003733AE"/>
    <w:rsid w:val="00373C7B"/>
    <w:rsid w:val="0037421A"/>
    <w:rsid w:val="003765EE"/>
    <w:rsid w:val="003813FC"/>
    <w:rsid w:val="00387B2F"/>
    <w:rsid w:val="0039060D"/>
    <w:rsid w:val="0039099D"/>
    <w:rsid w:val="00391078"/>
    <w:rsid w:val="0039259D"/>
    <w:rsid w:val="00392B02"/>
    <w:rsid w:val="00393F3B"/>
    <w:rsid w:val="003A6CFD"/>
    <w:rsid w:val="003B10E0"/>
    <w:rsid w:val="003B18BB"/>
    <w:rsid w:val="003B71D8"/>
    <w:rsid w:val="003C088C"/>
    <w:rsid w:val="003C0937"/>
    <w:rsid w:val="003C1762"/>
    <w:rsid w:val="003C1C51"/>
    <w:rsid w:val="003C560B"/>
    <w:rsid w:val="003C5CA5"/>
    <w:rsid w:val="003D081F"/>
    <w:rsid w:val="003D29B5"/>
    <w:rsid w:val="003E2FD2"/>
    <w:rsid w:val="003E32B3"/>
    <w:rsid w:val="003E4F4A"/>
    <w:rsid w:val="003E62F0"/>
    <w:rsid w:val="003E730D"/>
    <w:rsid w:val="0040549D"/>
    <w:rsid w:val="00405C05"/>
    <w:rsid w:val="00407E8E"/>
    <w:rsid w:val="00407F43"/>
    <w:rsid w:val="004114BD"/>
    <w:rsid w:val="00412761"/>
    <w:rsid w:val="00414A34"/>
    <w:rsid w:val="0041505B"/>
    <w:rsid w:val="00416018"/>
    <w:rsid w:val="00416120"/>
    <w:rsid w:val="00416591"/>
    <w:rsid w:val="00424723"/>
    <w:rsid w:val="00425CC7"/>
    <w:rsid w:val="00426287"/>
    <w:rsid w:val="00426B13"/>
    <w:rsid w:val="00431403"/>
    <w:rsid w:val="00431562"/>
    <w:rsid w:val="0043450C"/>
    <w:rsid w:val="00436DA3"/>
    <w:rsid w:val="004416B1"/>
    <w:rsid w:val="0044403B"/>
    <w:rsid w:val="00445672"/>
    <w:rsid w:val="00445A6C"/>
    <w:rsid w:val="00452860"/>
    <w:rsid w:val="00457AF3"/>
    <w:rsid w:val="004621F2"/>
    <w:rsid w:val="00462360"/>
    <w:rsid w:val="00466C21"/>
    <w:rsid w:val="0047681A"/>
    <w:rsid w:val="00477686"/>
    <w:rsid w:val="00482EE8"/>
    <w:rsid w:val="00482F63"/>
    <w:rsid w:val="0048398B"/>
    <w:rsid w:val="00483ED8"/>
    <w:rsid w:val="00487E88"/>
    <w:rsid w:val="00491721"/>
    <w:rsid w:val="00493EB3"/>
    <w:rsid w:val="00495313"/>
    <w:rsid w:val="00496DE9"/>
    <w:rsid w:val="004973FE"/>
    <w:rsid w:val="004974D0"/>
    <w:rsid w:val="004A377A"/>
    <w:rsid w:val="004A3B22"/>
    <w:rsid w:val="004A74DF"/>
    <w:rsid w:val="004B2F0B"/>
    <w:rsid w:val="004B6A81"/>
    <w:rsid w:val="004C2F72"/>
    <w:rsid w:val="004C3D90"/>
    <w:rsid w:val="004C410A"/>
    <w:rsid w:val="004D2D59"/>
    <w:rsid w:val="004D6287"/>
    <w:rsid w:val="004D6FEC"/>
    <w:rsid w:val="004E2331"/>
    <w:rsid w:val="004E2B74"/>
    <w:rsid w:val="004E3093"/>
    <w:rsid w:val="004E45BC"/>
    <w:rsid w:val="004E48AD"/>
    <w:rsid w:val="004E5606"/>
    <w:rsid w:val="004E6357"/>
    <w:rsid w:val="004F0CD5"/>
    <w:rsid w:val="004F3147"/>
    <w:rsid w:val="004F3701"/>
    <w:rsid w:val="004F54D7"/>
    <w:rsid w:val="004F5F29"/>
    <w:rsid w:val="00501C3B"/>
    <w:rsid w:val="00502A4D"/>
    <w:rsid w:val="00510748"/>
    <w:rsid w:val="00510778"/>
    <w:rsid w:val="0051150D"/>
    <w:rsid w:val="00513E4A"/>
    <w:rsid w:val="00517273"/>
    <w:rsid w:val="00522B0C"/>
    <w:rsid w:val="00534CF0"/>
    <w:rsid w:val="005352BE"/>
    <w:rsid w:val="00536F81"/>
    <w:rsid w:val="00540FAB"/>
    <w:rsid w:val="005426B5"/>
    <w:rsid w:val="00542B01"/>
    <w:rsid w:val="00544794"/>
    <w:rsid w:val="005447C4"/>
    <w:rsid w:val="005459F9"/>
    <w:rsid w:val="00545E75"/>
    <w:rsid w:val="0054681A"/>
    <w:rsid w:val="00552069"/>
    <w:rsid w:val="0055253C"/>
    <w:rsid w:val="00552E17"/>
    <w:rsid w:val="00552E65"/>
    <w:rsid w:val="005540D0"/>
    <w:rsid w:val="00554D2F"/>
    <w:rsid w:val="005551B5"/>
    <w:rsid w:val="0056536B"/>
    <w:rsid w:val="0056628C"/>
    <w:rsid w:val="005678CD"/>
    <w:rsid w:val="00573901"/>
    <w:rsid w:val="005750BC"/>
    <w:rsid w:val="00577AC5"/>
    <w:rsid w:val="00577E7D"/>
    <w:rsid w:val="00580CED"/>
    <w:rsid w:val="005822A0"/>
    <w:rsid w:val="00582AAC"/>
    <w:rsid w:val="00583C9A"/>
    <w:rsid w:val="00585CE7"/>
    <w:rsid w:val="005866C0"/>
    <w:rsid w:val="005866CE"/>
    <w:rsid w:val="00586DD3"/>
    <w:rsid w:val="00591241"/>
    <w:rsid w:val="0059361D"/>
    <w:rsid w:val="00596DD0"/>
    <w:rsid w:val="005B1903"/>
    <w:rsid w:val="005B1A0B"/>
    <w:rsid w:val="005C027F"/>
    <w:rsid w:val="005C1E28"/>
    <w:rsid w:val="005C56CD"/>
    <w:rsid w:val="005D53D5"/>
    <w:rsid w:val="005D6912"/>
    <w:rsid w:val="005E2F23"/>
    <w:rsid w:val="005E3791"/>
    <w:rsid w:val="005E4943"/>
    <w:rsid w:val="005E6B7E"/>
    <w:rsid w:val="005E7342"/>
    <w:rsid w:val="005F107B"/>
    <w:rsid w:val="005F26E3"/>
    <w:rsid w:val="00603A10"/>
    <w:rsid w:val="00603C25"/>
    <w:rsid w:val="00607F2F"/>
    <w:rsid w:val="0061052F"/>
    <w:rsid w:val="006154EE"/>
    <w:rsid w:val="00615DD7"/>
    <w:rsid w:val="006165B8"/>
    <w:rsid w:val="006175BB"/>
    <w:rsid w:val="00620432"/>
    <w:rsid w:val="00623475"/>
    <w:rsid w:val="006258A7"/>
    <w:rsid w:val="0062744C"/>
    <w:rsid w:val="0063066C"/>
    <w:rsid w:val="00631405"/>
    <w:rsid w:val="00632CAF"/>
    <w:rsid w:val="006353CF"/>
    <w:rsid w:val="00647F5E"/>
    <w:rsid w:val="00651854"/>
    <w:rsid w:val="006529C0"/>
    <w:rsid w:val="006541F1"/>
    <w:rsid w:val="0065612D"/>
    <w:rsid w:val="00657995"/>
    <w:rsid w:val="006627CD"/>
    <w:rsid w:val="0066369A"/>
    <w:rsid w:val="00665588"/>
    <w:rsid w:val="00666805"/>
    <w:rsid w:val="00666C45"/>
    <w:rsid w:val="00677D9A"/>
    <w:rsid w:val="00680974"/>
    <w:rsid w:val="00681B55"/>
    <w:rsid w:val="006837E5"/>
    <w:rsid w:val="006854CD"/>
    <w:rsid w:val="00685FFB"/>
    <w:rsid w:val="006924B6"/>
    <w:rsid w:val="00697F91"/>
    <w:rsid w:val="006A17B3"/>
    <w:rsid w:val="006B0719"/>
    <w:rsid w:val="006B281A"/>
    <w:rsid w:val="006B2DDE"/>
    <w:rsid w:val="006B3E84"/>
    <w:rsid w:val="006B5FBE"/>
    <w:rsid w:val="006B626B"/>
    <w:rsid w:val="006C374E"/>
    <w:rsid w:val="006C3D1C"/>
    <w:rsid w:val="006C6374"/>
    <w:rsid w:val="006C6678"/>
    <w:rsid w:val="006D44DE"/>
    <w:rsid w:val="006D52DA"/>
    <w:rsid w:val="006D565C"/>
    <w:rsid w:val="006D6CB2"/>
    <w:rsid w:val="006E0D42"/>
    <w:rsid w:val="006E42C0"/>
    <w:rsid w:val="006E45A6"/>
    <w:rsid w:val="006E54C9"/>
    <w:rsid w:val="006E6424"/>
    <w:rsid w:val="006F0C9C"/>
    <w:rsid w:val="006F22C6"/>
    <w:rsid w:val="00700785"/>
    <w:rsid w:val="007009D4"/>
    <w:rsid w:val="0070299F"/>
    <w:rsid w:val="0070343D"/>
    <w:rsid w:val="007051B3"/>
    <w:rsid w:val="00711973"/>
    <w:rsid w:val="00713D41"/>
    <w:rsid w:val="007157F5"/>
    <w:rsid w:val="00715C41"/>
    <w:rsid w:val="007258D0"/>
    <w:rsid w:val="00725BED"/>
    <w:rsid w:val="00725F4F"/>
    <w:rsid w:val="00726DBD"/>
    <w:rsid w:val="00727DF8"/>
    <w:rsid w:val="00727E0D"/>
    <w:rsid w:val="007308EC"/>
    <w:rsid w:val="007315BC"/>
    <w:rsid w:val="00732164"/>
    <w:rsid w:val="00733144"/>
    <w:rsid w:val="0073422D"/>
    <w:rsid w:val="00736FF4"/>
    <w:rsid w:val="0074037D"/>
    <w:rsid w:val="00745B49"/>
    <w:rsid w:val="00745F6D"/>
    <w:rsid w:val="007467D3"/>
    <w:rsid w:val="00752A0D"/>
    <w:rsid w:val="00752BCD"/>
    <w:rsid w:val="00755DC4"/>
    <w:rsid w:val="00761AEC"/>
    <w:rsid w:val="007632B7"/>
    <w:rsid w:val="007637E8"/>
    <w:rsid w:val="00765056"/>
    <w:rsid w:val="00766210"/>
    <w:rsid w:val="00766243"/>
    <w:rsid w:val="007663C1"/>
    <w:rsid w:val="00770BA0"/>
    <w:rsid w:val="00771865"/>
    <w:rsid w:val="00775E6C"/>
    <w:rsid w:val="007763DD"/>
    <w:rsid w:val="00783A9A"/>
    <w:rsid w:val="0078543F"/>
    <w:rsid w:val="0078547F"/>
    <w:rsid w:val="007944C4"/>
    <w:rsid w:val="00797F09"/>
    <w:rsid w:val="007A65A5"/>
    <w:rsid w:val="007B3598"/>
    <w:rsid w:val="007B39E7"/>
    <w:rsid w:val="007C5CBC"/>
    <w:rsid w:val="007D49E0"/>
    <w:rsid w:val="007E05C9"/>
    <w:rsid w:val="007E0D70"/>
    <w:rsid w:val="007E1CD4"/>
    <w:rsid w:val="007E6A22"/>
    <w:rsid w:val="007F0980"/>
    <w:rsid w:val="007F1428"/>
    <w:rsid w:val="007F4561"/>
    <w:rsid w:val="00801A39"/>
    <w:rsid w:val="00807F26"/>
    <w:rsid w:val="00811246"/>
    <w:rsid w:val="00814256"/>
    <w:rsid w:val="0081468E"/>
    <w:rsid w:val="008229BA"/>
    <w:rsid w:val="00823D7A"/>
    <w:rsid w:val="00827425"/>
    <w:rsid w:val="0082795F"/>
    <w:rsid w:val="0083054B"/>
    <w:rsid w:val="00832F76"/>
    <w:rsid w:val="00836234"/>
    <w:rsid w:val="00844CE9"/>
    <w:rsid w:val="0084592B"/>
    <w:rsid w:val="00846E2C"/>
    <w:rsid w:val="008521F9"/>
    <w:rsid w:val="00853E5E"/>
    <w:rsid w:val="00853F45"/>
    <w:rsid w:val="00860139"/>
    <w:rsid w:val="008621F6"/>
    <w:rsid w:val="00862F5B"/>
    <w:rsid w:val="0086429F"/>
    <w:rsid w:val="00865E62"/>
    <w:rsid w:val="00867DF5"/>
    <w:rsid w:val="00872594"/>
    <w:rsid w:val="00873149"/>
    <w:rsid w:val="00873F98"/>
    <w:rsid w:val="00874B47"/>
    <w:rsid w:val="00875E35"/>
    <w:rsid w:val="008807A8"/>
    <w:rsid w:val="00880FE3"/>
    <w:rsid w:val="00881D4F"/>
    <w:rsid w:val="00883EF7"/>
    <w:rsid w:val="008842B1"/>
    <w:rsid w:val="0088443D"/>
    <w:rsid w:val="00884ADE"/>
    <w:rsid w:val="00885CC4"/>
    <w:rsid w:val="00891E7A"/>
    <w:rsid w:val="008937B8"/>
    <w:rsid w:val="00897230"/>
    <w:rsid w:val="008A12E7"/>
    <w:rsid w:val="008A2A6F"/>
    <w:rsid w:val="008A6B77"/>
    <w:rsid w:val="008A71D8"/>
    <w:rsid w:val="008B0ADB"/>
    <w:rsid w:val="008B0E6E"/>
    <w:rsid w:val="008B2A47"/>
    <w:rsid w:val="008B39A0"/>
    <w:rsid w:val="008B3C76"/>
    <w:rsid w:val="008B6757"/>
    <w:rsid w:val="008B78CE"/>
    <w:rsid w:val="008B7EBC"/>
    <w:rsid w:val="008C0A7C"/>
    <w:rsid w:val="008C1B16"/>
    <w:rsid w:val="008C6CD6"/>
    <w:rsid w:val="008C74B0"/>
    <w:rsid w:val="008D4DA7"/>
    <w:rsid w:val="008D6D38"/>
    <w:rsid w:val="008D7C46"/>
    <w:rsid w:val="008E4ABD"/>
    <w:rsid w:val="008E4F50"/>
    <w:rsid w:val="008E5843"/>
    <w:rsid w:val="008F04EB"/>
    <w:rsid w:val="008F190E"/>
    <w:rsid w:val="008F2D4E"/>
    <w:rsid w:val="008F3246"/>
    <w:rsid w:val="008F32DC"/>
    <w:rsid w:val="008F4458"/>
    <w:rsid w:val="0090244C"/>
    <w:rsid w:val="009029D7"/>
    <w:rsid w:val="00904E37"/>
    <w:rsid w:val="00906352"/>
    <w:rsid w:val="00907BD3"/>
    <w:rsid w:val="00911493"/>
    <w:rsid w:val="00911D26"/>
    <w:rsid w:val="009151D2"/>
    <w:rsid w:val="00915AA7"/>
    <w:rsid w:val="0091669A"/>
    <w:rsid w:val="0092004B"/>
    <w:rsid w:val="00921012"/>
    <w:rsid w:val="00922F0F"/>
    <w:rsid w:val="0092385C"/>
    <w:rsid w:val="00923A8D"/>
    <w:rsid w:val="0092703D"/>
    <w:rsid w:val="0093328D"/>
    <w:rsid w:val="00933A58"/>
    <w:rsid w:val="009360A4"/>
    <w:rsid w:val="009362D9"/>
    <w:rsid w:val="00937C6F"/>
    <w:rsid w:val="00942BBE"/>
    <w:rsid w:val="00945F6D"/>
    <w:rsid w:val="00947947"/>
    <w:rsid w:val="009558B9"/>
    <w:rsid w:val="00957321"/>
    <w:rsid w:val="00961275"/>
    <w:rsid w:val="00965907"/>
    <w:rsid w:val="00972AE2"/>
    <w:rsid w:val="0097403B"/>
    <w:rsid w:val="0098733B"/>
    <w:rsid w:val="00991417"/>
    <w:rsid w:val="00993A3D"/>
    <w:rsid w:val="00993BCB"/>
    <w:rsid w:val="009A0015"/>
    <w:rsid w:val="009A44A2"/>
    <w:rsid w:val="009A5506"/>
    <w:rsid w:val="009B0221"/>
    <w:rsid w:val="009B0F1F"/>
    <w:rsid w:val="009B12C2"/>
    <w:rsid w:val="009B1FC1"/>
    <w:rsid w:val="009B3951"/>
    <w:rsid w:val="009B42CE"/>
    <w:rsid w:val="009B531C"/>
    <w:rsid w:val="009C0356"/>
    <w:rsid w:val="009C25DF"/>
    <w:rsid w:val="009C5CF7"/>
    <w:rsid w:val="009D0EE4"/>
    <w:rsid w:val="009D3335"/>
    <w:rsid w:val="009D339E"/>
    <w:rsid w:val="009D4C74"/>
    <w:rsid w:val="009D57CC"/>
    <w:rsid w:val="009E1E69"/>
    <w:rsid w:val="009E3E98"/>
    <w:rsid w:val="009E6640"/>
    <w:rsid w:val="009F0F99"/>
    <w:rsid w:val="009F2019"/>
    <w:rsid w:val="009F63BD"/>
    <w:rsid w:val="009F7F9C"/>
    <w:rsid w:val="00A0388D"/>
    <w:rsid w:val="00A05E2C"/>
    <w:rsid w:val="00A115A3"/>
    <w:rsid w:val="00A16C12"/>
    <w:rsid w:val="00A17BBC"/>
    <w:rsid w:val="00A24458"/>
    <w:rsid w:val="00A2613B"/>
    <w:rsid w:val="00A31347"/>
    <w:rsid w:val="00A34322"/>
    <w:rsid w:val="00A34796"/>
    <w:rsid w:val="00A353D4"/>
    <w:rsid w:val="00A356AE"/>
    <w:rsid w:val="00A40EA7"/>
    <w:rsid w:val="00A4294E"/>
    <w:rsid w:val="00A5264A"/>
    <w:rsid w:val="00A53563"/>
    <w:rsid w:val="00A547B0"/>
    <w:rsid w:val="00A55D74"/>
    <w:rsid w:val="00A577BD"/>
    <w:rsid w:val="00A57A4A"/>
    <w:rsid w:val="00A66A62"/>
    <w:rsid w:val="00A67CFD"/>
    <w:rsid w:val="00A70A40"/>
    <w:rsid w:val="00A77C39"/>
    <w:rsid w:val="00A80ACE"/>
    <w:rsid w:val="00A8441A"/>
    <w:rsid w:val="00A919D9"/>
    <w:rsid w:val="00A94102"/>
    <w:rsid w:val="00A942DA"/>
    <w:rsid w:val="00A9452A"/>
    <w:rsid w:val="00A9499E"/>
    <w:rsid w:val="00A95169"/>
    <w:rsid w:val="00A976FA"/>
    <w:rsid w:val="00AA0240"/>
    <w:rsid w:val="00AA2CA9"/>
    <w:rsid w:val="00AA439A"/>
    <w:rsid w:val="00AA7000"/>
    <w:rsid w:val="00AA7A17"/>
    <w:rsid w:val="00AB0A71"/>
    <w:rsid w:val="00AB2AF5"/>
    <w:rsid w:val="00AB4628"/>
    <w:rsid w:val="00AB5CFE"/>
    <w:rsid w:val="00AC0F92"/>
    <w:rsid w:val="00AC5DE1"/>
    <w:rsid w:val="00AC6F3D"/>
    <w:rsid w:val="00AD0F93"/>
    <w:rsid w:val="00AD7A16"/>
    <w:rsid w:val="00AE079D"/>
    <w:rsid w:val="00AE0EFB"/>
    <w:rsid w:val="00AE1F74"/>
    <w:rsid w:val="00AE3F9F"/>
    <w:rsid w:val="00AE493A"/>
    <w:rsid w:val="00AE593A"/>
    <w:rsid w:val="00AE76CE"/>
    <w:rsid w:val="00AF2FE9"/>
    <w:rsid w:val="00AF33A4"/>
    <w:rsid w:val="00B00499"/>
    <w:rsid w:val="00B07D3E"/>
    <w:rsid w:val="00B1488F"/>
    <w:rsid w:val="00B161D7"/>
    <w:rsid w:val="00B236A7"/>
    <w:rsid w:val="00B244AB"/>
    <w:rsid w:val="00B305FB"/>
    <w:rsid w:val="00B34B91"/>
    <w:rsid w:val="00B4556C"/>
    <w:rsid w:val="00B5121D"/>
    <w:rsid w:val="00B51293"/>
    <w:rsid w:val="00B54C7D"/>
    <w:rsid w:val="00B66B10"/>
    <w:rsid w:val="00B67C1C"/>
    <w:rsid w:val="00B73A1B"/>
    <w:rsid w:val="00B74C35"/>
    <w:rsid w:val="00B82D21"/>
    <w:rsid w:val="00B84350"/>
    <w:rsid w:val="00B87F07"/>
    <w:rsid w:val="00B91A81"/>
    <w:rsid w:val="00B93957"/>
    <w:rsid w:val="00B93C2D"/>
    <w:rsid w:val="00B97F83"/>
    <w:rsid w:val="00BA10DA"/>
    <w:rsid w:val="00BA2A63"/>
    <w:rsid w:val="00BA3464"/>
    <w:rsid w:val="00BA4EAC"/>
    <w:rsid w:val="00BA67CA"/>
    <w:rsid w:val="00BA6C3C"/>
    <w:rsid w:val="00BB0EE9"/>
    <w:rsid w:val="00BB152C"/>
    <w:rsid w:val="00BB2992"/>
    <w:rsid w:val="00BB4C5F"/>
    <w:rsid w:val="00BC3DD5"/>
    <w:rsid w:val="00BC7579"/>
    <w:rsid w:val="00BD2942"/>
    <w:rsid w:val="00BD3141"/>
    <w:rsid w:val="00BD4B38"/>
    <w:rsid w:val="00BD537D"/>
    <w:rsid w:val="00BD5703"/>
    <w:rsid w:val="00BD5A21"/>
    <w:rsid w:val="00BD5F04"/>
    <w:rsid w:val="00BE10FF"/>
    <w:rsid w:val="00BE3C25"/>
    <w:rsid w:val="00BE6D11"/>
    <w:rsid w:val="00BE6FB1"/>
    <w:rsid w:val="00BF0191"/>
    <w:rsid w:val="00BF40F5"/>
    <w:rsid w:val="00BF453D"/>
    <w:rsid w:val="00BF6927"/>
    <w:rsid w:val="00C00029"/>
    <w:rsid w:val="00C02970"/>
    <w:rsid w:val="00C06252"/>
    <w:rsid w:val="00C07C89"/>
    <w:rsid w:val="00C10D6D"/>
    <w:rsid w:val="00C115B5"/>
    <w:rsid w:val="00C12D11"/>
    <w:rsid w:val="00C13921"/>
    <w:rsid w:val="00C14878"/>
    <w:rsid w:val="00C148F8"/>
    <w:rsid w:val="00C1799D"/>
    <w:rsid w:val="00C243B4"/>
    <w:rsid w:val="00C26E00"/>
    <w:rsid w:val="00C31997"/>
    <w:rsid w:val="00C34707"/>
    <w:rsid w:val="00C36575"/>
    <w:rsid w:val="00C42C55"/>
    <w:rsid w:val="00C45722"/>
    <w:rsid w:val="00C51A2C"/>
    <w:rsid w:val="00C51F8B"/>
    <w:rsid w:val="00C52255"/>
    <w:rsid w:val="00C54ACA"/>
    <w:rsid w:val="00C55EB9"/>
    <w:rsid w:val="00C62BFE"/>
    <w:rsid w:val="00C64987"/>
    <w:rsid w:val="00C67CBD"/>
    <w:rsid w:val="00C71C67"/>
    <w:rsid w:val="00C73DBB"/>
    <w:rsid w:val="00C74014"/>
    <w:rsid w:val="00C805D8"/>
    <w:rsid w:val="00C8406A"/>
    <w:rsid w:val="00C84F96"/>
    <w:rsid w:val="00C85B2B"/>
    <w:rsid w:val="00C87ADA"/>
    <w:rsid w:val="00C90DDD"/>
    <w:rsid w:val="00C95322"/>
    <w:rsid w:val="00CA0AFB"/>
    <w:rsid w:val="00CA1204"/>
    <w:rsid w:val="00CA17FE"/>
    <w:rsid w:val="00CA362B"/>
    <w:rsid w:val="00CA5DD6"/>
    <w:rsid w:val="00CB2637"/>
    <w:rsid w:val="00CB3702"/>
    <w:rsid w:val="00CC3B61"/>
    <w:rsid w:val="00CC6372"/>
    <w:rsid w:val="00CD1F0A"/>
    <w:rsid w:val="00CD26E4"/>
    <w:rsid w:val="00CD31DF"/>
    <w:rsid w:val="00CE0800"/>
    <w:rsid w:val="00CE0FD1"/>
    <w:rsid w:val="00CF082A"/>
    <w:rsid w:val="00CF0DCC"/>
    <w:rsid w:val="00CF2158"/>
    <w:rsid w:val="00CF4F3F"/>
    <w:rsid w:val="00CF50F4"/>
    <w:rsid w:val="00D02184"/>
    <w:rsid w:val="00D02E40"/>
    <w:rsid w:val="00D054FD"/>
    <w:rsid w:val="00D0574E"/>
    <w:rsid w:val="00D061B1"/>
    <w:rsid w:val="00D064FC"/>
    <w:rsid w:val="00D07A8B"/>
    <w:rsid w:val="00D12ED8"/>
    <w:rsid w:val="00D16D44"/>
    <w:rsid w:val="00D17AB5"/>
    <w:rsid w:val="00D21F48"/>
    <w:rsid w:val="00D32CDC"/>
    <w:rsid w:val="00D33B99"/>
    <w:rsid w:val="00D33D89"/>
    <w:rsid w:val="00D3444F"/>
    <w:rsid w:val="00D372B4"/>
    <w:rsid w:val="00D409B4"/>
    <w:rsid w:val="00D422A0"/>
    <w:rsid w:val="00D4440C"/>
    <w:rsid w:val="00D47296"/>
    <w:rsid w:val="00D52331"/>
    <w:rsid w:val="00D53510"/>
    <w:rsid w:val="00D56BB7"/>
    <w:rsid w:val="00D578CC"/>
    <w:rsid w:val="00D57A8F"/>
    <w:rsid w:val="00D6205D"/>
    <w:rsid w:val="00D62D07"/>
    <w:rsid w:val="00D71701"/>
    <w:rsid w:val="00D71C8F"/>
    <w:rsid w:val="00D72B0C"/>
    <w:rsid w:val="00D73924"/>
    <w:rsid w:val="00D740B7"/>
    <w:rsid w:val="00D7491D"/>
    <w:rsid w:val="00D76429"/>
    <w:rsid w:val="00D77938"/>
    <w:rsid w:val="00D804CC"/>
    <w:rsid w:val="00D83968"/>
    <w:rsid w:val="00D8495E"/>
    <w:rsid w:val="00D87150"/>
    <w:rsid w:val="00D90487"/>
    <w:rsid w:val="00D91025"/>
    <w:rsid w:val="00D926EF"/>
    <w:rsid w:val="00D93D7A"/>
    <w:rsid w:val="00D94DB7"/>
    <w:rsid w:val="00D96AA6"/>
    <w:rsid w:val="00D96B7B"/>
    <w:rsid w:val="00DA1524"/>
    <w:rsid w:val="00DA7AC9"/>
    <w:rsid w:val="00DA7DD2"/>
    <w:rsid w:val="00DB524C"/>
    <w:rsid w:val="00DB5664"/>
    <w:rsid w:val="00DB7555"/>
    <w:rsid w:val="00DC03CB"/>
    <w:rsid w:val="00DC26CD"/>
    <w:rsid w:val="00DC606C"/>
    <w:rsid w:val="00DC7D03"/>
    <w:rsid w:val="00DD0EF0"/>
    <w:rsid w:val="00DD5E76"/>
    <w:rsid w:val="00DE19E8"/>
    <w:rsid w:val="00DE36D2"/>
    <w:rsid w:val="00DE4355"/>
    <w:rsid w:val="00DE45D2"/>
    <w:rsid w:val="00DE4B3A"/>
    <w:rsid w:val="00DF2E00"/>
    <w:rsid w:val="00DF3324"/>
    <w:rsid w:val="00DF5DDE"/>
    <w:rsid w:val="00DF6634"/>
    <w:rsid w:val="00E0693E"/>
    <w:rsid w:val="00E12B1E"/>
    <w:rsid w:val="00E15059"/>
    <w:rsid w:val="00E16602"/>
    <w:rsid w:val="00E1735C"/>
    <w:rsid w:val="00E17A8E"/>
    <w:rsid w:val="00E20822"/>
    <w:rsid w:val="00E2167D"/>
    <w:rsid w:val="00E21A1B"/>
    <w:rsid w:val="00E22022"/>
    <w:rsid w:val="00E2208A"/>
    <w:rsid w:val="00E2455B"/>
    <w:rsid w:val="00E2523C"/>
    <w:rsid w:val="00E27272"/>
    <w:rsid w:val="00E27BDD"/>
    <w:rsid w:val="00E36528"/>
    <w:rsid w:val="00E51A41"/>
    <w:rsid w:val="00E51CEE"/>
    <w:rsid w:val="00E52307"/>
    <w:rsid w:val="00E544B2"/>
    <w:rsid w:val="00E55244"/>
    <w:rsid w:val="00E568FD"/>
    <w:rsid w:val="00E579D3"/>
    <w:rsid w:val="00E61119"/>
    <w:rsid w:val="00E67614"/>
    <w:rsid w:val="00E730A8"/>
    <w:rsid w:val="00E8018D"/>
    <w:rsid w:val="00E80E5B"/>
    <w:rsid w:val="00E846E7"/>
    <w:rsid w:val="00E90E8F"/>
    <w:rsid w:val="00E913DB"/>
    <w:rsid w:val="00E92FB3"/>
    <w:rsid w:val="00E94F78"/>
    <w:rsid w:val="00E95421"/>
    <w:rsid w:val="00E95F9C"/>
    <w:rsid w:val="00E978E9"/>
    <w:rsid w:val="00EA307B"/>
    <w:rsid w:val="00EA5FD7"/>
    <w:rsid w:val="00EB5099"/>
    <w:rsid w:val="00EB5BBB"/>
    <w:rsid w:val="00EC27F7"/>
    <w:rsid w:val="00EC413A"/>
    <w:rsid w:val="00EC5004"/>
    <w:rsid w:val="00ED059C"/>
    <w:rsid w:val="00ED66B5"/>
    <w:rsid w:val="00ED7F17"/>
    <w:rsid w:val="00EE10F6"/>
    <w:rsid w:val="00EE248F"/>
    <w:rsid w:val="00EE26BE"/>
    <w:rsid w:val="00EE6ECA"/>
    <w:rsid w:val="00EE787F"/>
    <w:rsid w:val="00EF27EA"/>
    <w:rsid w:val="00EF2D70"/>
    <w:rsid w:val="00EF5447"/>
    <w:rsid w:val="00F028A9"/>
    <w:rsid w:val="00F03F28"/>
    <w:rsid w:val="00F040A2"/>
    <w:rsid w:val="00F04ECE"/>
    <w:rsid w:val="00F04FDB"/>
    <w:rsid w:val="00F11AC1"/>
    <w:rsid w:val="00F131D3"/>
    <w:rsid w:val="00F1495D"/>
    <w:rsid w:val="00F17D1D"/>
    <w:rsid w:val="00F20F1B"/>
    <w:rsid w:val="00F24A2B"/>
    <w:rsid w:val="00F26DFE"/>
    <w:rsid w:val="00F31646"/>
    <w:rsid w:val="00F32128"/>
    <w:rsid w:val="00F375B4"/>
    <w:rsid w:val="00F3762B"/>
    <w:rsid w:val="00F41CFC"/>
    <w:rsid w:val="00F42695"/>
    <w:rsid w:val="00F467A3"/>
    <w:rsid w:val="00F46AE2"/>
    <w:rsid w:val="00F527C5"/>
    <w:rsid w:val="00F545C6"/>
    <w:rsid w:val="00F553E6"/>
    <w:rsid w:val="00F563FF"/>
    <w:rsid w:val="00F56FD6"/>
    <w:rsid w:val="00F60BB4"/>
    <w:rsid w:val="00F61B80"/>
    <w:rsid w:val="00F63AE2"/>
    <w:rsid w:val="00F648CB"/>
    <w:rsid w:val="00F70870"/>
    <w:rsid w:val="00F74419"/>
    <w:rsid w:val="00F82916"/>
    <w:rsid w:val="00F86730"/>
    <w:rsid w:val="00F87980"/>
    <w:rsid w:val="00F91561"/>
    <w:rsid w:val="00F91C95"/>
    <w:rsid w:val="00F93BE4"/>
    <w:rsid w:val="00F9594D"/>
    <w:rsid w:val="00FA0053"/>
    <w:rsid w:val="00FA0BA9"/>
    <w:rsid w:val="00FA1EB3"/>
    <w:rsid w:val="00FA3BCF"/>
    <w:rsid w:val="00FA4D50"/>
    <w:rsid w:val="00FB154D"/>
    <w:rsid w:val="00FB15EF"/>
    <w:rsid w:val="00FB3FE3"/>
    <w:rsid w:val="00FB417C"/>
    <w:rsid w:val="00FB5FD0"/>
    <w:rsid w:val="00FC18DF"/>
    <w:rsid w:val="00FC65A0"/>
    <w:rsid w:val="00FC6A75"/>
    <w:rsid w:val="00FE2941"/>
    <w:rsid w:val="00FE5787"/>
    <w:rsid w:val="00FF0C19"/>
    <w:rsid w:val="00FF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4 Зна"/>
    <w:basedOn w:val="a"/>
    <w:link w:val="a4"/>
    <w:unhideWhenUsed/>
    <w:qFormat/>
    <w:rsid w:val="00EF2D70"/>
    <w:pPr>
      <w:spacing w:after="360" w:line="285" w:lineRule="atLeast"/>
    </w:pPr>
    <w:rPr>
      <w:rFonts w:ascii="Arial" w:eastAsia="Times New Roman" w:hAnsi="Arial" w:cs="Arial"/>
      <w:color w:val="666666"/>
      <w:spacing w:val="2"/>
      <w:sz w:val="20"/>
      <w:szCs w:val="20"/>
      <w:lang w:eastAsia="ru-RU"/>
    </w:rPr>
  </w:style>
  <w:style w:type="paragraph" w:styleId="a5">
    <w:name w:val="List Paragraph"/>
    <w:basedOn w:val="a"/>
    <w:link w:val="a6"/>
    <w:uiPriority w:val="34"/>
    <w:qFormat/>
    <w:rsid w:val="00EF2D70"/>
    <w:pPr>
      <w:ind w:left="720"/>
      <w:contextualSpacing/>
    </w:pPr>
    <w:rPr>
      <w:rFonts w:ascii="Calibri" w:eastAsia="Calibri" w:hAnsi="Calibri" w:cs="Times New Roman"/>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EF2D70"/>
    <w:rPr>
      <w:rFonts w:ascii="Arial" w:eastAsia="Times New Roman" w:hAnsi="Arial" w:cs="Arial"/>
      <w:color w:val="666666"/>
      <w:spacing w:val="2"/>
      <w:sz w:val="20"/>
      <w:szCs w:val="20"/>
      <w:lang w:eastAsia="ru-RU"/>
    </w:rPr>
  </w:style>
  <w:style w:type="character" w:customStyle="1" w:styleId="a6">
    <w:name w:val="Абзац списка Знак"/>
    <w:link w:val="a5"/>
    <w:uiPriority w:val="34"/>
    <w:locked/>
    <w:rsid w:val="00EF2D70"/>
    <w:rPr>
      <w:rFonts w:ascii="Calibri" w:eastAsia="Calibri" w:hAnsi="Calibri" w:cs="Times New Roman"/>
    </w:rPr>
  </w:style>
  <w:style w:type="paragraph" w:customStyle="1" w:styleId="015">
    <w:name w:val="Стиль Слева:  0 см Выступ:  15 см"/>
    <w:basedOn w:val="a"/>
    <w:rsid w:val="00EF2D70"/>
    <w:pPr>
      <w:widowControl w:val="0"/>
      <w:spacing w:before="120" w:after="0" w:line="240" w:lineRule="auto"/>
      <w:ind w:left="851" w:hanging="851"/>
      <w:jc w:val="both"/>
    </w:pPr>
    <w:rPr>
      <w:rFonts w:ascii="Arial" w:eastAsia="Times New Roman" w:hAnsi="Arial" w:cs="Times New Roman"/>
      <w:snapToGrid w:val="0"/>
      <w:sz w:val="24"/>
      <w:szCs w:val="20"/>
      <w:lang w:eastAsia="ru-RU"/>
    </w:rPr>
  </w:style>
  <w:style w:type="paragraph" w:styleId="a7">
    <w:name w:val="Body Text"/>
    <w:aliases w:val="Body Text Char,gl,Body3,paragraph 2,paragraph 21,L1 Body Text"/>
    <w:basedOn w:val="a"/>
    <w:link w:val="a8"/>
    <w:rsid w:val="00EF2D70"/>
    <w:pPr>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Char Знак,gl Знак,Body3 Знак,paragraph 2 Знак,paragraph 21 Знак,L1 Body Text Знак"/>
    <w:basedOn w:val="a0"/>
    <w:link w:val="a7"/>
    <w:rsid w:val="00EF2D70"/>
    <w:rPr>
      <w:rFonts w:ascii="Times New Roman" w:eastAsia="Times New Roman" w:hAnsi="Times New Roman" w:cs="Times New Roman"/>
      <w:sz w:val="20"/>
      <w:szCs w:val="20"/>
      <w:lang w:eastAsia="ru-RU"/>
    </w:rPr>
  </w:style>
  <w:style w:type="character" w:customStyle="1" w:styleId="3">
    <w:name w:val="Знак Знак3"/>
    <w:locked/>
    <w:rsid w:val="00EF2D70"/>
    <w:rPr>
      <w:sz w:val="28"/>
      <w:szCs w:val="28"/>
      <w:lang w:val="ru-RU" w:eastAsia="ru-RU"/>
    </w:rPr>
  </w:style>
  <w:style w:type="character" w:styleId="a9">
    <w:name w:val="Emphasis"/>
    <w:basedOn w:val="a0"/>
    <w:qFormat/>
    <w:rsid w:val="00EF2D70"/>
    <w:rPr>
      <w:i/>
      <w:iCs/>
    </w:rPr>
  </w:style>
  <w:style w:type="character" w:customStyle="1" w:styleId="30">
    <w:name w:val="Знак Знак3"/>
    <w:locked/>
    <w:rsid w:val="00EF2D70"/>
    <w:rPr>
      <w:sz w:val="28"/>
      <w:lang w:val="ru-RU" w:eastAsia="ru-RU"/>
    </w:rPr>
  </w:style>
  <w:style w:type="paragraph" w:customStyle="1" w:styleId="1">
    <w:name w:val="Абзац списка1"/>
    <w:basedOn w:val="a"/>
    <w:link w:val="ListParagraphChar"/>
    <w:uiPriority w:val="99"/>
    <w:rsid w:val="0086429F"/>
    <w:pPr>
      <w:ind w:left="720"/>
    </w:pPr>
    <w:rPr>
      <w:rFonts w:ascii="Calibri" w:eastAsia="Times New Roman" w:hAnsi="Calibri" w:cs="Times New Roman"/>
    </w:rPr>
  </w:style>
  <w:style w:type="character" w:customStyle="1" w:styleId="ListParagraphChar">
    <w:name w:val="List Paragraph Char"/>
    <w:link w:val="1"/>
    <w:uiPriority w:val="99"/>
    <w:locked/>
    <w:rsid w:val="0086429F"/>
    <w:rPr>
      <w:rFonts w:ascii="Calibri" w:eastAsia="Times New Roman" w:hAnsi="Calibri" w:cs="Times New Roman"/>
    </w:rPr>
  </w:style>
  <w:style w:type="character" w:customStyle="1" w:styleId="31">
    <w:name w:val="Знак Знак3"/>
    <w:locked/>
    <w:rsid w:val="007258D0"/>
    <w:rPr>
      <w:sz w:val="28"/>
      <w:szCs w:val="28"/>
      <w:lang w:val="ru-RU" w:eastAsia="ru-RU"/>
    </w:rPr>
  </w:style>
  <w:style w:type="paragraph" w:styleId="aa">
    <w:name w:val="header"/>
    <w:basedOn w:val="a"/>
    <w:link w:val="ab"/>
    <w:uiPriority w:val="99"/>
    <w:unhideWhenUsed/>
    <w:rsid w:val="00107FF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07FF3"/>
  </w:style>
  <w:style w:type="paragraph" w:styleId="ac">
    <w:name w:val="footer"/>
    <w:basedOn w:val="a"/>
    <w:link w:val="ad"/>
    <w:uiPriority w:val="99"/>
    <w:semiHidden/>
    <w:unhideWhenUsed/>
    <w:rsid w:val="00107FF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07FF3"/>
  </w:style>
  <w:style w:type="paragraph" w:styleId="ae">
    <w:name w:val="Balloon Text"/>
    <w:basedOn w:val="a"/>
    <w:link w:val="af"/>
    <w:uiPriority w:val="99"/>
    <w:semiHidden/>
    <w:unhideWhenUsed/>
    <w:rsid w:val="00107F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7FF3"/>
    <w:rPr>
      <w:rFonts w:ascii="Tahoma" w:hAnsi="Tahoma" w:cs="Tahoma"/>
      <w:sz w:val="16"/>
      <w:szCs w:val="16"/>
    </w:rPr>
  </w:style>
  <w:style w:type="paragraph" w:styleId="2">
    <w:name w:val="Body Text Indent 2"/>
    <w:basedOn w:val="a"/>
    <w:link w:val="20"/>
    <w:uiPriority w:val="99"/>
    <w:semiHidden/>
    <w:unhideWhenUsed/>
    <w:rsid w:val="00283C32"/>
    <w:pPr>
      <w:spacing w:after="120" w:line="480" w:lineRule="auto"/>
      <w:ind w:left="283"/>
    </w:pPr>
  </w:style>
  <w:style w:type="character" w:customStyle="1" w:styleId="20">
    <w:name w:val="Основной текст с отступом 2 Знак"/>
    <w:basedOn w:val="a0"/>
    <w:link w:val="2"/>
    <w:rsid w:val="00283C32"/>
  </w:style>
  <w:style w:type="paragraph" w:styleId="af0">
    <w:name w:val="No Spacing"/>
    <w:aliases w:val="Обя,мелкий,No Spacing,норма,No Spacing1,мой рабочий"/>
    <w:link w:val="af1"/>
    <w:uiPriority w:val="1"/>
    <w:qFormat/>
    <w:rsid w:val="008D7C46"/>
    <w:pPr>
      <w:spacing w:after="0" w:line="240" w:lineRule="auto"/>
    </w:pPr>
    <w:rPr>
      <w:rFonts w:ascii="Calibri" w:eastAsia="Times New Roman" w:hAnsi="Calibri" w:cs="Times New Roman"/>
      <w:lang w:eastAsia="ru-RU"/>
    </w:rPr>
  </w:style>
  <w:style w:type="character" w:customStyle="1" w:styleId="af1">
    <w:name w:val="Без интервала Знак"/>
    <w:aliases w:val="Обя Знак,мелкий Знак,No Spacing Знак,норма Знак,No Spacing1 Знак,мой рабочий Знак"/>
    <w:link w:val="af0"/>
    <w:uiPriority w:val="1"/>
    <w:locked/>
    <w:rsid w:val="008D7C46"/>
    <w:rPr>
      <w:rFonts w:ascii="Calibri" w:eastAsia="Times New Roman" w:hAnsi="Calibri" w:cs="Times New Roman"/>
      <w:lang w:eastAsia="ru-RU"/>
    </w:rPr>
  </w:style>
  <w:style w:type="paragraph" w:customStyle="1" w:styleId="af2">
    <w:name w:val="Без интервала Знак Знак Знак Знак Знак Знак Знак"/>
    <w:qFormat/>
    <w:rsid w:val="008D7C46"/>
    <w:pPr>
      <w:spacing w:after="0" w:line="240" w:lineRule="auto"/>
    </w:pPr>
    <w:rPr>
      <w:rFonts w:ascii="Times New Roman" w:eastAsia="Times New Roman" w:hAnsi="Times New Roman" w:cs="Times New Roman"/>
      <w:color w:val="000000"/>
      <w:sz w:val="24"/>
      <w:szCs w:val="24"/>
      <w:lang w:eastAsia="ru-RU"/>
    </w:rPr>
  </w:style>
  <w:style w:type="character" w:styleId="af3">
    <w:name w:val="Hyperlink"/>
    <w:basedOn w:val="a0"/>
    <w:uiPriority w:val="99"/>
    <w:unhideWhenUsed/>
    <w:rsid w:val="008D7C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8104">
      <w:bodyDiv w:val="1"/>
      <w:marLeft w:val="0"/>
      <w:marRight w:val="0"/>
      <w:marTop w:val="0"/>
      <w:marBottom w:val="0"/>
      <w:divBdr>
        <w:top w:val="none" w:sz="0" w:space="0" w:color="auto"/>
        <w:left w:val="none" w:sz="0" w:space="0" w:color="auto"/>
        <w:bottom w:val="none" w:sz="0" w:space="0" w:color="auto"/>
        <w:right w:val="none" w:sz="0" w:space="0" w:color="auto"/>
      </w:divBdr>
    </w:div>
    <w:div w:id="203989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ilet.zan.kz/kaz/docs/P1100000225"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84775-41E2-454A-8A86-5D2588D2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1338</Words>
  <Characters>7631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Нурахметова Амангуль Жумабаевна</cp:lastModifiedBy>
  <cp:revision>2</cp:revision>
  <cp:lastPrinted>2015-12-28T12:01:00Z</cp:lastPrinted>
  <dcterms:created xsi:type="dcterms:W3CDTF">2016-04-30T07:46:00Z</dcterms:created>
  <dcterms:modified xsi:type="dcterms:W3CDTF">2016-04-30T07:46:00Z</dcterms:modified>
</cp:coreProperties>
</file>