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D" w:rsidRDefault="00A1079C" w:rsidP="00A1079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B03A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4C7CFD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CFD" w:rsidRDefault="004C7CFD" w:rsidP="004C7CF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079C" w:rsidRPr="003B03AD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="00A1079C" w:rsidRPr="003B03AD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A1079C"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03AD" w:rsidRDefault="00A1079C" w:rsidP="004C7CF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B03AD"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r w:rsidR="004C7CFD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корпуса «Б»</w:t>
      </w:r>
      <w:r w:rsidR="004C7CF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B03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не 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>являющ</w:t>
      </w:r>
      <w:r w:rsidR="004C7CFD">
        <w:rPr>
          <w:rFonts w:ascii="Times New Roman" w:hAnsi="Times New Roman" w:cs="Times New Roman"/>
          <w:b/>
          <w:bCs/>
          <w:sz w:val="28"/>
          <w:szCs w:val="28"/>
        </w:rPr>
        <w:t>ихся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низов</w:t>
      </w:r>
      <w:r w:rsidR="004C7CFD">
        <w:rPr>
          <w:rFonts w:ascii="Times New Roman" w:hAnsi="Times New Roman" w:cs="Times New Roman"/>
          <w:b/>
          <w:bCs/>
          <w:sz w:val="28"/>
          <w:szCs w:val="28"/>
        </w:rPr>
        <w:t>ыми</w:t>
      </w:r>
    </w:p>
    <w:p w:rsidR="004C7CFD" w:rsidRPr="003B03AD" w:rsidRDefault="004C7CFD" w:rsidP="00A1079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1079C" w:rsidRPr="003B03AD" w:rsidRDefault="00A1079C" w:rsidP="00A1079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079C" w:rsidRPr="004C7CFD" w:rsidRDefault="004C7CFD" w:rsidP="004C7C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«Департамент государственных доходов по Акмолинской области» (индекс 020000, Акмолинская область, город Кокшетау, ул. М. Горького 21 а, 311 кабинет, телефон для справок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8(716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8(716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</w:t>
      </w:r>
      <w:r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электронный адрес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A1079C" w:rsidRPr="004C7CFD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office@taxakmola.mgd.kz</w:t>
        </w:r>
      </w:hyperlink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1079C" w:rsidRPr="004C7C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g.zhumagulova@kgd.gov.kz,  </w:t>
      </w:r>
      <w:hyperlink r:id="rId7" w:history="1">
        <w:r w:rsidR="00A1079C" w:rsidRPr="004C7CFD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ai.kazbekova@kgd.gov.kz</w:t>
        </w:r>
      </w:hyperlink>
      <w:r w:rsidR="00A1079C" w:rsidRPr="004C7CF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 </w:t>
      </w:r>
      <w:r w:rsidR="0042669E" w:rsidRPr="0042669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Pr="003B03AD">
        <w:rPr>
          <w:rFonts w:ascii="Times New Roman" w:hAnsi="Times New Roman" w:cs="Times New Roman"/>
          <w:b/>
          <w:bCs/>
          <w:sz w:val="28"/>
          <w:szCs w:val="28"/>
          <w:u w:val="single"/>
        </w:rPr>
        <w:t>бщий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корпуса «Б»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B03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не 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>являющ</w:t>
      </w:r>
      <w:r>
        <w:rPr>
          <w:rFonts w:ascii="Times New Roman" w:hAnsi="Times New Roman" w:cs="Times New Roman"/>
          <w:b/>
          <w:bCs/>
          <w:sz w:val="28"/>
          <w:szCs w:val="28"/>
        </w:rPr>
        <w:t>ихся</w:t>
      </w:r>
      <w:r w:rsidRPr="003B03AD">
        <w:rPr>
          <w:rFonts w:ascii="Times New Roman" w:hAnsi="Times New Roman" w:cs="Times New Roman"/>
          <w:b/>
          <w:bCs/>
          <w:sz w:val="28"/>
          <w:szCs w:val="28"/>
        </w:rPr>
        <w:t xml:space="preserve"> низов</w:t>
      </w:r>
      <w:r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="00A1079C" w:rsidRPr="004C7CFD">
        <w:rPr>
          <w:rFonts w:ascii="Times New Roman" w:hAnsi="Times New Roman" w:cs="Times New Roman"/>
          <w:b/>
          <w:sz w:val="28"/>
          <w:szCs w:val="28"/>
        </w:rPr>
        <w:t>:</w:t>
      </w:r>
    </w:p>
    <w:p w:rsidR="00A1079C" w:rsidRPr="003B03AD" w:rsidRDefault="00A1079C" w:rsidP="00A1079C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3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1. </w:t>
      </w:r>
      <w:r w:rsidRPr="003B03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Главный специалист отдела тарифного регулирования Управления  </w:t>
      </w:r>
      <w:r w:rsidR="00E1206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тарифного регулирования и пост-</w:t>
      </w:r>
      <w:r w:rsidRPr="003B03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таможенного контроля </w:t>
      </w:r>
      <w:r w:rsidRPr="003B0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по  Акмолинской  области, </w:t>
      </w:r>
      <w:r w:rsidRPr="00E12066">
        <w:rPr>
          <w:rFonts w:ascii="Times New Roman" w:hAnsi="Times New Roman" w:cs="Times New Roman"/>
          <w:b/>
          <w:i/>
          <w:sz w:val="28"/>
          <w:szCs w:val="28"/>
          <w:lang w:val="kk-KZ"/>
        </w:rPr>
        <w:t>(на период отпуска по уходу за ребенком основного работника по 25.05.2019г.)</w:t>
      </w:r>
      <w:r w:rsidRPr="00E120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B03A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3B03AD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 «С-О-5»,  1  единица.</w:t>
      </w:r>
    </w:p>
    <w:p w:rsidR="00A1079C" w:rsidRPr="000951BA" w:rsidRDefault="00A1079C" w:rsidP="00A107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 оклад  в  зависимости  от  выслуги  лет  </w:t>
      </w:r>
      <w:r w:rsidRPr="000951B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  </w:t>
      </w:r>
      <w:r w:rsidRPr="000951B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83  282</w:t>
      </w:r>
      <w:r w:rsidRPr="000951BA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 до  112  431тенге.</w:t>
      </w:r>
    </w:p>
    <w:p w:rsidR="00A1079C" w:rsidRPr="003B03AD" w:rsidRDefault="001A5F45" w:rsidP="001A5F45">
      <w:pPr>
        <w:spacing w:after="0" w:line="240" w:lineRule="auto"/>
        <w:jc w:val="both"/>
        <w:outlineLvl w:val="2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</w:t>
      </w:r>
      <w:r w:rsidR="00A1079C" w:rsidRPr="003B03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 функциональные  обязанности: 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>существле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>ние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по правомерности предоставления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освобождений по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>уплате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таможенных платежей и налогов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A1079C" w:rsidRPr="003B03AD">
        <w:rPr>
          <w:rFonts w:ascii="Times New Roman" w:hAnsi="Times New Roman" w:cs="Times New Roman"/>
          <w:sz w:val="28"/>
          <w:szCs w:val="28"/>
        </w:rPr>
        <w:t xml:space="preserve">контроль применения ставок специальных, антидемпинговых и компенсационных пошлин, предварительных специальных, предварительных антидемпинговых и предварительных компенсационных пошлин;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оказание </w:t>
      </w:r>
      <w:r w:rsidR="00A1079C" w:rsidRPr="003B03AD">
        <w:rPr>
          <w:rFonts w:ascii="Times New Roman" w:hAnsi="Times New Roman" w:cs="Times New Roman"/>
          <w:spacing w:val="2"/>
          <w:sz w:val="28"/>
          <w:szCs w:val="28"/>
        </w:rPr>
        <w:t>государственной услуги: «</w:t>
      </w:r>
      <w:r w:rsidR="00A1079C" w:rsidRPr="003B03AD">
        <w:rPr>
          <w:rFonts w:ascii="Times New Roman" w:hAnsi="Times New Roman" w:cs="Times New Roman"/>
          <w:sz w:val="28"/>
          <w:szCs w:val="28"/>
        </w:rPr>
        <w:t>Изменение сроков уплаты таможенных пошлин», «Регистрация обеспечения уплаты ТПиН»;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Принятие предварительных решений по стране происхождения товаров</w:t>
      </w:r>
      <w:r w:rsidR="00A1079C" w:rsidRPr="003B03AD">
        <w:rPr>
          <w:rFonts w:ascii="Times New Roman" w:hAnsi="Times New Roman" w:cs="Times New Roman"/>
          <w:sz w:val="28"/>
          <w:szCs w:val="28"/>
        </w:rPr>
        <w:t xml:space="preserve"> при применении преференциального и непреференциального режимов»;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контроль определения страны происхождения товаров на этапе после выпуска товара;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>осуществле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>ние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учет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сумм обеспечения уплаты таможенных платежей и налогов;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пров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едение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информационно-разъяснительн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ой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работ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 w:eastAsia="ko-KR"/>
        </w:rPr>
        <w:t xml:space="preserve">ы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в сфере таможенного дела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>; предоставле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>ние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по соответствующим формам отчетности;</w:t>
      </w:r>
      <w:r w:rsidR="00A1079C" w:rsidRPr="003B03AD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A1079C" w:rsidRPr="003B03AD">
        <w:rPr>
          <w:rFonts w:ascii="Times New Roman" w:hAnsi="Times New Roman" w:cs="Times New Roman"/>
          <w:bCs/>
          <w:sz w:val="28"/>
          <w:szCs w:val="28"/>
        </w:rPr>
        <w:t>беспеч</w:t>
      </w:r>
      <w:r w:rsidR="00A1079C" w:rsidRPr="003B03AD">
        <w:rPr>
          <w:rFonts w:ascii="Times New Roman" w:hAnsi="Times New Roman" w:cs="Times New Roman"/>
          <w:bCs/>
          <w:sz w:val="28"/>
          <w:szCs w:val="28"/>
          <w:lang w:val="kk-KZ"/>
        </w:rPr>
        <w:t>ение</w:t>
      </w:r>
      <w:r w:rsidR="00A1079C" w:rsidRPr="003B03AD">
        <w:rPr>
          <w:rFonts w:ascii="Times New Roman" w:hAnsi="Times New Roman" w:cs="Times New Roman"/>
          <w:bCs/>
          <w:sz w:val="28"/>
          <w:szCs w:val="28"/>
        </w:rPr>
        <w:t xml:space="preserve"> своевременно</w:t>
      </w:r>
      <w:r w:rsidR="00A1079C" w:rsidRPr="003B03AD">
        <w:rPr>
          <w:rFonts w:ascii="Times New Roman" w:hAnsi="Times New Roman" w:cs="Times New Roman"/>
          <w:bCs/>
          <w:sz w:val="28"/>
          <w:szCs w:val="28"/>
          <w:lang w:val="kk-KZ"/>
        </w:rPr>
        <w:t>го</w:t>
      </w:r>
      <w:r w:rsidR="00A1079C" w:rsidRPr="003B03AD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A1079C" w:rsidRPr="003B03AD">
        <w:rPr>
          <w:rFonts w:ascii="Times New Roman" w:hAnsi="Times New Roman" w:cs="Times New Roman"/>
          <w:bCs/>
          <w:sz w:val="28"/>
          <w:szCs w:val="28"/>
          <w:lang w:val="kk-KZ"/>
        </w:rPr>
        <w:t>я</w:t>
      </w:r>
      <w:r w:rsidR="00A1079C" w:rsidRPr="003B03AD">
        <w:rPr>
          <w:rFonts w:ascii="Times New Roman" w:hAnsi="Times New Roman" w:cs="Times New Roman"/>
          <w:bCs/>
          <w:sz w:val="28"/>
          <w:szCs w:val="28"/>
        </w:rPr>
        <w:t xml:space="preserve"> отчетов;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выпол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нение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>ины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х 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>функци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>й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>, возложенное на должностное лицо.</w:t>
      </w:r>
    </w:p>
    <w:p w:rsidR="00A1079C" w:rsidRPr="003B03AD" w:rsidRDefault="00A1079C" w:rsidP="001A5F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3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 образование  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3B03AD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A1079C" w:rsidRPr="003B03AD" w:rsidRDefault="00A1079C" w:rsidP="00A107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3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 следующих  компетенций:  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инициативность,  коммуникативность,  аналитичность,  организованность,  этичность,  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ориентация  на  качество,  ориентация  на  потребителя,  нетерпимость  к  коррупции.</w:t>
      </w:r>
    </w:p>
    <w:p w:rsidR="00A1079C" w:rsidRPr="003B03AD" w:rsidRDefault="00A1079C" w:rsidP="00A10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03AD">
        <w:rPr>
          <w:rFonts w:ascii="Times New Roman" w:hAnsi="Times New Roman" w:cs="Times New Roman"/>
          <w:b/>
          <w:sz w:val="28"/>
          <w:szCs w:val="28"/>
        </w:rPr>
        <w:t>Опыт  работы  должен  соответствовать  одному  из  следующих  требований:</w:t>
      </w:r>
    </w:p>
    <w:p w:rsidR="00A1079C" w:rsidRPr="003B03AD" w:rsidRDefault="00A1079C" w:rsidP="00A1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AD">
        <w:rPr>
          <w:rFonts w:ascii="Times New Roman" w:hAnsi="Times New Roman" w:cs="Times New Roman"/>
          <w:sz w:val="28"/>
          <w:szCs w:val="28"/>
        </w:rPr>
        <w:t>1)  не  менее  полутора  лет  стажа  государственной  службы,  в  том  числе  не  менее  одного  года  стажа  государственной  службы  на  должностях  следующей  нижестоящей  категории,  предусмотренным  штатным  расписанием  государственного  органа,  или  не  ниже  категорий  В-6,  С-5,  C-O-6,  C-R-4,  D-5,  D-O-6,  Е-5,  E-R-4,  E-G-3,  или  на  административных  государственных  должностях  корпуса  «А»,  или  на  политических  государственных  должностях,  определенных  Реестром;</w:t>
      </w:r>
    </w:p>
    <w:p w:rsidR="00A1079C" w:rsidRPr="003B03AD" w:rsidRDefault="00A1079C" w:rsidP="00A1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AD">
        <w:rPr>
          <w:rFonts w:ascii="Times New Roman" w:hAnsi="Times New Roman" w:cs="Times New Roman"/>
          <w:sz w:val="28"/>
          <w:szCs w:val="28"/>
        </w:rPr>
        <w:t>2)  не  менее  двух  с  половиной  лет  стажа  работы  в  областях,  соответствующих  функциональным  направлениям  конкретной  должности  данной  категории,  в  том  числе  не  менее  одного  года  стажа  государственной  службы  на  должностях  следующей  нижестоящей  категории,  предусмотренным  штатным  расписанием  государственного  органа,  или  не  ниже  категорий  В-6,  С-5,  C-O-6,  CR-4,  D-5,  D-O-6,  Е-5,  E-R-4,  E-G-3,  или  на  административных  государственных  должностях  корпуса  «А»,  или  на  политических  государственных  должностях,  определенных  Реестром;</w:t>
      </w:r>
    </w:p>
    <w:p w:rsidR="00A1079C" w:rsidRPr="003B03AD" w:rsidRDefault="00A1079C" w:rsidP="00A1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AD">
        <w:rPr>
          <w:rFonts w:ascii="Times New Roman" w:hAnsi="Times New Roman" w:cs="Times New Roman"/>
          <w:sz w:val="28"/>
          <w:szCs w:val="28"/>
        </w:rPr>
        <w:t>3)  не  менее  полутора  лет  стажа  работы  на  административных  государственных  должностях  не  ниже  категорий  В-6,  С-5,  C-O-6,  C-R-4,  D-5,  D-O-6,  Е-5,  E-R-4,  E-G-3  или  на  административных  государственных  должностях  корпуса  «А»,  или  на  политических  государственных  должностях,  определенных  Реестром,  или  в  статусе  депутата  Парламента  Республики  Казахстан  или  депутата  маслихата  области,  города  республиканского  значения,  столицы,  района  (города  областного  значения),  работающего  на  постоянной  основе,  или  в  статусе  международного  служащего;</w:t>
      </w:r>
    </w:p>
    <w:p w:rsidR="006004B6" w:rsidRPr="006004B6" w:rsidRDefault="006004B6" w:rsidP="0060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       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не менее двух лет стажа государственной службы на должностях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правоохранительных или специальных государственных органов центрального,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областного либо городского уровней, или не ниже тактического уровня органа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военного управления Вооруженных Сил, местных органов военного управления</w:t>
      </w:r>
      <w:r w:rsidRPr="006004B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военных учебных заведений;</w:t>
      </w:r>
    </w:p>
    <w:p w:rsidR="006004B6" w:rsidRPr="006004B6" w:rsidRDefault="006004B6" w:rsidP="0060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04B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       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5)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функциональным направлениям конкретной должности данной категории;</w:t>
      </w:r>
    </w:p>
    <w:p w:rsidR="006004B6" w:rsidRPr="006004B6" w:rsidRDefault="006004B6" w:rsidP="0059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kk-KZ" w:eastAsia="en-US"/>
        </w:rPr>
        <w:t xml:space="preserve">        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6) 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организациях образования при Президенте Республики Казахстан на основании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заказа или в зарубежных высших учебных заведениях по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приоритетным специальностям, утверждаемым Республиканской комиссией;</w:t>
      </w:r>
    </w:p>
    <w:p w:rsidR="006004B6" w:rsidRDefault="006004B6" w:rsidP="0060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        </w:t>
      </w:r>
      <w:r w:rsidRPr="006004B6">
        <w:rPr>
          <w:rFonts w:ascii="Times New Roman" w:eastAsiaTheme="minorHAnsi" w:hAnsi="Times New Roman" w:cs="Times New Roman"/>
          <w:sz w:val="28"/>
          <w:szCs w:val="28"/>
          <w:lang w:eastAsia="en-US"/>
        </w:rPr>
        <w:t>7) наличие ученой степени.</w:t>
      </w:r>
    </w:p>
    <w:p w:rsidR="00805448" w:rsidRPr="00805448" w:rsidRDefault="002202F8" w:rsidP="00D8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1" w:name="z272"/>
    </w:p>
    <w:p w:rsidR="00A1079C" w:rsidRPr="007653C8" w:rsidRDefault="002202F8" w:rsidP="00A1079C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z274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D845B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1079C" w:rsidRPr="002202F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1079C" w:rsidRPr="003B0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79C" w:rsidRPr="003B03AD">
        <w:rPr>
          <w:rFonts w:ascii="Times New Roman" w:hAnsi="Times New Roman" w:cs="Times New Roman"/>
          <w:b/>
          <w:color w:val="000000"/>
          <w:sz w:val="28"/>
          <w:szCs w:val="28"/>
        </w:rPr>
        <w:t>Главный  специалист  отдела администрирования налоговой регистрации, приема и обработки налоговой отчетности</w:t>
      </w:r>
      <w:r w:rsidR="00A1079C" w:rsidRPr="003B03A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A1079C" w:rsidRPr="003B03AD">
        <w:rPr>
          <w:rFonts w:ascii="Times New Roman" w:eastAsia="BatangChe" w:hAnsi="Times New Roman" w:cs="Times New Roman"/>
          <w:b/>
          <w:sz w:val="28"/>
          <w:szCs w:val="28"/>
        </w:rPr>
        <w:t xml:space="preserve">Управления  </w:t>
      </w:r>
      <w:r w:rsidR="00A1079C" w:rsidRPr="003B03AD">
        <w:rPr>
          <w:rFonts w:ascii="Times New Roman" w:eastAsia="BatangChe" w:hAnsi="Times New Roman" w:cs="Times New Roman"/>
          <w:b/>
          <w:sz w:val="28"/>
          <w:szCs w:val="28"/>
        </w:rPr>
        <w:lastRenderedPageBreak/>
        <w:t xml:space="preserve">государственных  доходов  по Астраханскому  </w:t>
      </w:r>
      <w:r w:rsidR="00A1079C" w:rsidRPr="007653C8">
        <w:rPr>
          <w:rFonts w:ascii="Times New Roman" w:eastAsia="BatangChe" w:hAnsi="Times New Roman" w:cs="Times New Roman"/>
          <w:b/>
          <w:sz w:val="28"/>
          <w:szCs w:val="28"/>
        </w:rPr>
        <w:t xml:space="preserve">району </w:t>
      </w:r>
      <w:r w:rsidR="00A1079C" w:rsidRPr="007653C8">
        <w:rPr>
          <w:rFonts w:ascii="Times New Roman" w:eastAsia="BatangChe" w:hAnsi="Times New Roman" w:cs="Times New Roman"/>
          <w:b/>
          <w:i/>
          <w:sz w:val="28"/>
          <w:szCs w:val="28"/>
        </w:rPr>
        <w:t>(на период декретного отпуска по уходу за ребенком основного работника по 06.10.2020г.)</w:t>
      </w:r>
      <w:r w:rsidR="00A1079C" w:rsidRPr="007653C8">
        <w:rPr>
          <w:rFonts w:ascii="Times New Roman" w:eastAsia="BatangChe" w:hAnsi="Times New Roman" w:cs="Times New Roman"/>
          <w:b/>
          <w:sz w:val="28"/>
          <w:szCs w:val="28"/>
        </w:rPr>
        <w:t>, категория  «С-</w:t>
      </w:r>
      <w:r w:rsidR="00A1079C" w:rsidRPr="007653C8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A1079C" w:rsidRPr="007653C8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A1079C" w:rsidRPr="003B03AD" w:rsidRDefault="00A1079C" w:rsidP="00A107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 оклад  в  зависимости  от  выслуги  лет  от  73  288 </w:t>
      </w:r>
      <w:r w:rsidRPr="003B03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тенге  до  </w:t>
      </w:r>
      <w:r w:rsidRPr="003B03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99  105  </w:t>
      </w: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A1079C" w:rsidRPr="003B03AD" w:rsidRDefault="00A1079C" w:rsidP="00A107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3B03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 функциональные  обязанности:  </w:t>
      </w:r>
      <w:r w:rsidRPr="003B03A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</w:t>
      </w:r>
      <w:r w:rsidRPr="003B03AD">
        <w:rPr>
          <w:rFonts w:ascii="Times New Roman" w:hAnsi="Times New Roman" w:cs="Times New Roman"/>
          <w:sz w:val="28"/>
          <w:szCs w:val="28"/>
        </w:rPr>
        <w:t>роведение контроля за правильным и своевременным исчислением и уплатой налогов в бюджет налогоплательщиками, проведение налоговой регистрации налогоплательщиков, приема и обработки налоговой отчетности налогоплательщиков осуществление контроля за выполнением прогнозных показателей, поступлением налогов и других обязательных платежей в бюджет. Проведение встречных провер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B03AD">
        <w:rPr>
          <w:rFonts w:ascii="Times New Roman" w:hAnsi="Times New Roman" w:cs="Times New Roman"/>
          <w:sz w:val="28"/>
          <w:szCs w:val="28"/>
        </w:rPr>
        <w:t>к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Pr="003B03AD">
        <w:rPr>
          <w:rFonts w:ascii="Times New Roman" w:hAnsi="Times New Roman" w:cs="Times New Roman"/>
          <w:sz w:val="28"/>
          <w:szCs w:val="28"/>
        </w:rPr>
        <w:t xml:space="preserve"> 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r w:rsidRPr="003B03AD">
        <w:rPr>
          <w:rFonts w:ascii="Times New Roman" w:hAnsi="Times New Roman" w:cs="Times New Roman"/>
          <w:sz w:val="28"/>
          <w:szCs w:val="28"/>
        </w:rPr>
        <w:t>неплановы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3B03AD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3B03AD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B03AD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079C" w:rsidRPr="003B03AD" w:rsidRDefault="00A1079C" w:rsidP="00A107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3B03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образование, 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t>допускается послесреднее</w:t>
      </w:r>
      <w:r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t>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</w:t>
      </w:r>
      <w:r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</w:rPr>
        <w:t>в области</w:t>
      </w:r>
      <w:r w:rsidRPr="003B03AD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Pr="003B03AD">
        <w:rPr>
          <w:rFonts w:ascii="Times New Roman" w:hAnsi="Times New Roman" w:cs="Times New Roman"/>
          <w:sz w:val="28"/>
          <w:szCs w:val="28"/>
        </w:rPr>
        <w:t>экономики</w:t>
      </w:r>
      <w:r w:rsidRPr="003B03AD">
        <w:rPr>
          <w:rFonts w:ascii="Times New Roman" w:hAnsi="Times New Roman" w:cs="Times New Roman"/>
          <w:sz w:val="28"/>
          <w:szCs w:val="28"/>
          <w:lang w:val="kk-KZ"/>
        </w:rPr>
        <w:t xml:space="preserve"> и бизнеса или права или технических наук и технологии;</w:t>
      </w:r>
    </w:p>
    <w:p w:rsidR="00A1079C" w:rsidRPr="003B03AD" w:rsidRDefault="00A1079C" w:rsidP="00A107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03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 следующих  компетенций:  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t>инициативность,  коммуникативность,  аналитичность,  организованность,  этичность,  ориентация  на  качество,  ориентация  на  потребителя,  нетерпимость  к  коррупции.</w:t>
      </w:r>
    </w:p>
    <w:p w:rsidR="00A1079C" w:rsidRDefault="00A1079C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03A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О</w:t>
      </w:r>
      <w:r w:rsidRPr="003B03AD">
        <w:rPr>
          <w:rFonts w:ascii="Times New Roman" w:hAnsi="Times New Roman" w:cs="Times New Roman"/>
          <w:color w:val="000000"/>
          <w:sz w:val="28"/>
          <w:szCs w:val="28"/>
        </w:rPr>
        <w:t>пыт  работы  при  наличии  высшего  образования  не  требуется.</w:t>
      </w: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b/>
          <w:sz w:val="28"/>
          <w:szCs w:val="28"/>
          <w:lang w:eastAsia="ko-KR"/>
        </w:rPr>
        <w:t>Конкурс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 проводится на основе Правил проведения конкурса на 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занятие административной государственной должности корпуса «Б»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, утвержденных Приказом 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Председателя Агентства 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Республики Казахстан по делам государственной службы 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и противодействию коррупции 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от 2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1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февраля 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201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7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№ 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>40 (далее – Правила)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>.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D7674" w:rsidRPr="00253F33" w:rsidRDefault="009D7674" w:rsidP="009D7674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253F33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наблюдатели</w:t>
      </w:r>
      <w:r w:rsidRPr="00253F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Для присутствия на заседании конкурсной комиссии в качестве наблюдателя лицо регистрируется в службе управления персоналом (кадровой службе)</w:t>
      </w:r>
      <w:r w:rsidRPr="00253F33"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  <w:t xml:space="preserve"> </w:t>
      </w:r>
      <w:r w:rsidRPr="00253F33">
        <w:rPr>
          <w:rFonts w:ascii="Times New Roman" w:eastAsiaTheme="minorHAnsi" w:hAnsi="Times New Roman" w:cs="Times New Roman"/>
          <w:sz w:val="28"/>
          <w:lang w:eastAsia="en-US"/>
        </w:rPr>
        <w:t xml:space="preserve">в </w:t>
      </w:r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человеческих  ресурсов  Департамента  государственных  доходов  по  Акмолинской  области</w:t>
      </w:r>
      <w:r w:rsidRPr="00253F33">
        <w:rPr>
          <w:rFonts w:ascii="Times New Roman" w:eastAsiaTheme="minorHAnsi" w:hAnsi="Times New Roman"/>
          <w:b/>
          <w:color w:val="000000"/>
          <w:sz w:val="28"/>
          <w:szCs w:val="28"/>
          <w:lang w:val="kk-KZ" w:eastAsia="en-US"/>
        </w:rPr>
        <w:t xml:space="preserve"> не позднее одного рабочего дня </w:t>
      </w:r>
      <w:r w:rsidRPr="00253F33"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  <w:t>до начала проведения собеседования</w:t>
      </w:r>
      <w:r w:rsidRPr="00253F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>Необходимые для участия в</w:t>
      </w:r>
      <w:r w:rsidRPr="00253F33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 xml:space="preserve"> </w:t>
      </w:r>
      <w:r w:rsidRPr="00253F33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конкурсе документы: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</w:pP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заявление по </w:t>
      </w: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>форме, согласно приложению 2 к Правилам</w:t>
      </w: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послужной список кандидата на административную государственную должность корпуса «Б» с цветной фотографией размером 3х4</w:t>
      </w: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 xml:space="preserve"> </w:t>
      </w:r>
      <w:r w:rsidRPr="00253F33">
        <w:rPr>
          <w:rFonts w:ascii="Times New Roman" w:hAnsi="Times New Roman" w:cs="Times New Roman"/>
          <w:bCs/>
          <w:sz w:val="28"/>
          <w:szCs w:val="28"/>
        </w:rPr>
        <w:t>по форме</w:t>
      </w:r>
      <w:r w:rsidRPr="00253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>согласно приложению 3 к Правилам</w:t>
      </w:r>
      <w:r w:rsidRPr="00253F3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3) копии документов об образовании и приложений к ним, засвидетельствованные нотариально;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К копиям документов об образовании, выданных обладателям международной стипендии 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«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Болашак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»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прилагается копия справки о завершении обучения по международной стипендии Президента Республики Казахстан 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«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Болашак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»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, выданной акционерным обществом 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«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Центр международных программ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»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9D7674" w:rsidRPr="00253F33" w:rsidRDefault="009D7674" w:rsidP="009D76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9D7674" w:rsidRPr="00253F33" w:rsidRDefault="009D7674" w:rsidP="009D76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6) копия документа, удостоверяющего личность, гражданина Республики Казахстан;</w:t>
      </w:r>
    </w:p>
    <w:p w:rsidR="009D7674" w:rsidRPr="00253F33" w:rsidRDefault="009D7674" w:rsidP="009D76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</w:t>
      </w:r>
    </w:p>
    <w:p w:rsidR="009D7674" w:rsidRPr="00253F33" w:rsidRDefault="009D7674" w:rsidP="009D76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9D7674" w:rsidRPr="00253F33" w:rsidRDefault="009D7674" w:rsidP="009D76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9D7674" w:rsidRPr="00253F33" w:rsidRDefault="009D7674" w:rsidP="009D76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.</w:t>
      </w:r>
    </w:p>
    <w:p w:rsidR="009D7674" w:rsidRPr="00253F33" w:rsidRDefault="009D7674" w:rsidP="009D7674">
      <w:pPr>
        <w:spacing w:line="25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F33">
        <w:rPr>
          <w:rFonts w:ascii="Times New Roman" w:hAnsi="Times New Roman" w:cs="Times New Roman"/>
          <w:sz w:val="28"/>
          <w:szCs w:val="28"/>
          <w:lang w:val="kk-KZ"/>
        </w:rPr>
        <w:t>Допускается предоставление копий документов, указанных в подпунктах 3), 4), 5), 7), 8), 9) и 10) пункта 76 Правил. При этом служба управления персоналом (кадровая служба) сверяет копии документов с подлинниками.</w:t>
      </w:r>
    </w:p>
    <w:p w:rsidR="009D7674" w:rsidRPr="00253F33" w:rsidRDefault="009D7674" w:rsidP="009D7674">
      <w:pPr>
        <w:spacing w:line="25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F33">
        <w:rPr>
          <w:rFonts w:ascii="Times New Roman" w:hAnsi="Times New Roman" w:cs="Times New Roman"/>
          <w:sz w:val="28"/>
          <w:szCs w:val="28"/>
          <w:lang w:val="kk-KZ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9D7674" w:rsidRPr="00253F33" w:rsidRDefault="009D7674" w:rsidP="009D7674">
      <w:pPr>
        <w:spacing w:line="25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F33">
        <w:rPr>
          <w:rFonts w:ascii="Times New Roman" w:eastAsia="Calibri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253F33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или интегрированной информационной системы «е-қызмет»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сроки приема документов. </w:t>
      </w:r>
    </w:p>
    <w:p w:rsidR="009D7674" w:rsidRPr="00253F33" w:rsidRDefault="009D7674" w:rsidP="009D767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ar-SA"/>
        </w:rPr>
      </w:pPr>
      <w:r w:rsidRPr="00253F33">
        <w:rPr>
          <w:rFonts w:ascii="Times New Roman" w:eastAsiaTheme="minorHAnsi" w:hAnsi="Times New Roman"/>
          <w:sz w:val="28"/>
          <w:szCs w:val="28"/>
          <w:lang w:eastAsia="ar-SA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</w:t>
      </w:r>
      <w:r w:rsidRPr="00253F33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 или интегрированной информационной системы «е-қызмет»</w:t>
      </w:r>
      <w:r w:rsidRPr="00253F33">
        <w:rPr>
          <w:rFonts w:ascii="Times New Roman" w:eastAsiaTheme="minorHAnsi" w:hAnsi="Times New Roman"/>
          <w:sz w:val="28"/>
          <w:szCs w:val="28"/>
          <w:lang w:eastAsia="ar-SA"/>
        </w:rPr>
        <w:t xml:space="preserve">, их оригиналы представляются не позднее чем </w:t>
      </w:r>
      <w:r w:rsidRPr="00253F33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за </w:t>
      </w:r>
      <w:r w:rsidRPr="00253F33">
        <w:rPr>
          <w:rFonts w:ascii="Times New Roman" w:eastAsiaTheme="minorHAnsi" w:hAnsi="Times New Roman"/>
          <w:b/>
          <w:sz w:val="28"/>
          <w:szCs w:val="28"/>
          <w:lang w:val="kk-KZ" w:eastAsia="ar-SA"/>
        </w:rPr>
        <w:t>1 рабочий день</w:t>
      </w:r>
      <w:r w:rsidRPr="00253F33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 </w:t>
      </w:r>
      <w:r w:rsidRPr="00253F33">
        <w:rPr>
          <w:rFonts w:ascii="Times New Roman" w:eastAsiaTheme="minorHAnsi" w:hAnsi="Times New Roman"/>
          <w:sz w:val="28"/>
          <w:szCs w:val="28"/>
          <w:lang w:eastAsia="ar-SA"/>
        </w:rPr>
        <w:t>до начала собеседования.</w:t>
      </w:r>
      <w:r w:rsidRPr="00253F33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 </w:t>
      </w:r>
    </w:p>
    <w:p w:rsidR="009D7674" w:rsidRPr="00253F33" w:rsidRDefault="009D7674" w:rsidP="009D7674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ar-SA"/>
        </w:rPr>
      </w:pPr>
      <w:r w:rsidRPr="00253F33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>в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течение </w:t>
      </w:r>
      <w:r w:rsidRPr="00253F33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 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рабочего 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253F33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 государственных  доходов  по  Акмолинской  области</w:t>
      </w:r>
      <w:r w:rsidRPr="00253F33">
        <w:rPr>
          <w:rFonts w:ascii="Times New Roman" w:eastAsiaTheme="minorHAnsi" w:hAnsi="Times New Roman" w:cs="Times New Roman"/>
          <w:sz w:val="28"/>
          <w:lang w:eastAsia="en-US"/>
        </w:rPr>
        <w:t xml:space="preserve"> и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уполномоченного органа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lastRenderedPageBreak/>
        <w:t>Кандидаты, допущенные к собеседованию, проходят его в</w:t>
      </w:r>
      <w:r w:rsidRPr="00253F33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государственных  доходов  по  Акмолинской  области</w:t>
      </w:r>
      <w:r w:rsidRPr="00253F33">
        <w:rPr>
          <w:rFonts w:ascii="Times New Roman" w:eastAsiaTheme="minorHAnsi" w:hAnsi="Times New Roman"/>
          <w:b/>
          <w:sz w:val="28"/>
          <w:szCs w:val="28"/>
          <w:lang w:eastAsia="ko-KR"/>
        </w:rPr>
        <w:t xml:space="preserve"> в течение 3 рабочих дней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9D7674" w:rsidRPr="00253F33" w:rsidRDefault="009D7674" w:rsidP="009D767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9D7674" w:rsidRDefault="009D7674" w:rsidP="00A1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74" w:rsidRPr="00253F33" w:rsidRDefault="009D7674" w:rsidP="009D7674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t xml:space="preserve">Приложение 2 </w:t>
      </w:r>
    </w:p>
    <w:p w:rsidR="009D7674" w:rsidRPr="00253F33" w:rsidRDefault="009D7674" w:rsidP="009D7674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t xml:space="preserve">к Правилам проведения конкурса </w:t>
      </w:r>
    </w:p>
    <w:p w:rsidR="009D7674" w:rsidRPr="00253F33" w:rsidRDefault="009D7674" w:rsidP="009D7674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t xml:space="preserve">на занятие административной </w:t>
      </w:r>
    </w:p>
    <w:p w:rsidR="009D7674" w:rsidRPr="00253F33" w:rsidRDefault="009D7674" w:rsidP="009D7674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t xml:space="preserve">государственной должности корпуса «Б» </w:t>
      </w:r>
    </w:p>
    <w:p w:rsidR="009D7674" w:rsidRPr="00253F33" w:rsidRDefault="009D7674" w:rsidP="009D7674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7674" w:rsidRPr="00253F33" w:rsidRDefault="009D7674" w:rsidP="009D7674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 </w:t>
      </w:r>
    </w:p>
    <w:p w:rsidR="009D7674" w:rsidRPr="00253F33" w:rsidRDefault="009D7674" w:rsidP="009D7674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7674" w:rsidRPr="00253F33" w:rsidRDefault="009D7674" w:rsidP="009D7674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___________________________________ </w:t>
      </w:r>
    </w:p>
    <w:p w:rsidR="009D7674" w:rsidRPr="00253F33" w:rsidRDefault="009D7674" w:rsidP="009D7674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(государственный орган) </w:t>
      </w:r>
    </w:p>
    <w:p w:rsidR="009D7674" w:rsidRPr="00253F33" w:rsidRDefault="009D7674" w:rsidP="009D76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7674" w:rsidRPr="00253F33" w:rsidRDefault="009D7674" w:rsidP="009D76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9D7674" w:rsidRPr="00253F33" w:rsidRDefault="009D7674" w:rsidP="009D767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7674" w:rsidRPr="00253F33" w:rsidRDefault="009D7674" w:rsidP="009D7674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____________________________________________________________________________________________________________________________________________________________________________________________________________</w:t>
      </w:r>
    </w:p>
    <w:p w:rsidR="009D7674" w:rsidRPr="00253F33" w:rsidRDefault="009D7674" w:rsidP="009D7674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</w:t>
      </w:r>
    </w:p>
    <w:p w:rsidR="009D7674" w:rsidRPr="00253F33" w:rsidRDefault="009D7674" w:rsidP="009D7674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Прилагаемые документы: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________________________________________________________________________________ 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Адрес и контактный телефон ___________________________________________________________________________________________________________________________________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_____________________________________________________________ </w:t>
      </w:r>
    </w:p>
    <w:p w:rsidR="009D7674" w:rsidRPr="00253F33" w:rsidRDefault="009D7674" w:rsidP="009D767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(подпись) (Фамилия, имя, отчество (при его наличии)) </w:t>
      </w:r>
    </w:p>
    <w:p w:rsidR="009D7674" w:rsidRPr="00253F33" w:rsidRDefault="009D7674" w:rsidP="009D7674">
      <w:pPr>
        <w:suppressAutoHyphens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«____»_______________ 20__</w:t>
      </w:r>
    </w:p>
    <w:p w:rsidR="009D7674" w:rsidRPr="00253F33" w:rsidRDefault="009D7674" w:rsidP="009D7674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tbl>
      <w:tblPr>
        <w:tblW w:w="12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1"/>
        <w:gridCol w:w="3420"/>
      </w:tblGrid>
      <w:tr w:rsidR="009D7674" w:rsidRPr="00253F33" w:rsidTr="00A31C3A">
        <w:trPr>
          <w:gridAfter w:val="1"/>
          <w:wAfter w:w="3420" w:type="dxa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lastRenderedPageBreak/>
              <w:t>П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риложение 3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к Правилам проведения конкурса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на занятие административной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государственной должности корпуса «Б»</w:t>
            </w:r>
          </w:p>
        </w:tc>
      </w:tr>
      <w:tr w:rsidR="009D7674" w:rsidRPr="00253F33" w:rsidTr="00A31C3A"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z247"/>
            <w:bookmarkEnd w:id="3"/>
            <w:r w:rsidRPr="0025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9D7674" w:rsidRPr="00253F33" w:rsidRDefault="009D7674" w:rsidP="009D76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</w:pP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t>«Б» КОРПУСЫНЫҢ ӘКІМШІЛІК МЕМЛЕКЕТТІК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 xml:space="preserve">  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t>ЛАУАЗЫМЫНА КАНДИДАТТЫҢ ҚЫЗМЕТТIК ТIЗIМІ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br/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 xml:space="preserve"> 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t xml:space="preserve"> ПОСЛУЖНОЙ СПИСОК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br/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 xml:space="preserve"> 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t>КАНДИДАТА НА АДМИНИСТРАТИВНУЮ ГОСУДАРСТВЕННУЮ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  <w:t xml:space="preserve"> 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t>ДОЛЖНОСТЬ КОРПУСА «Б»</w:t>
      </w:r>
    </w:p>
    <w:p w:rsidR="009D7674" w:rsidRPr="00253F33" w:rsidRDefault="009D7674" w:rsidP="009D76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</w:pPr>
    </w:p>
    <w:tbl>
      <w:tblPr>
        <w:tblW w:w="950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748"/>
        <w:gridCol w:w="3780"/>
        <w:gridCol w:w="3590"/>
        <w:gridCol w:w="28"/>
      </w:tblGrid>
      <w:tr w:rsidR="009D7674" w:rsidRPr="00253F33" w:rsidTr="00A31C3A">
        <w:trPr>
          <w:gridAfter w:val="1"/>
          <w:wAfter w:w="28" w:type="dxa"/>
        </w:trPr>
        <w:tc>
          <w:tcPr>
            <w:tcW w:w="58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тегі, аты және әкесінің аты (болған жағдайда) 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359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922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9D7674" w:rsidRPr="00253F33" w:rsidTr="00A31C3A">
              <w:tc>
                <w:tcPr>
                  <w:tcW w:w="922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9D7674" w:rsidRPr="00253F33" w:rsidRDefault="009D7674" w:rsidP="00A31C3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253F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ФОТО</w:t>
                  </w:r>
                  <w:r w:rsidRPr="00253F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br/>
                    <w:t>(түрлі түсті/ цветное,</w:t>
                  </w:r>
                  <w:r w:rsidRPr="00253F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br/>
                    <w:t>3х4)</w:t>
                  </w:r>
                </w:p>
              </w:tc>
            </w:tr>
          </w:tbl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rPr>
          <w:gridAfter w:val="1"/>
          <w:wAfter w:w="28" w:type="dxa"/>
        </w:trPr>
        <w:tc>
          <w:tcPr>
            <w:tcW w:w="58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лауазымы/должность, санаты/категория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(болған жағдайда/при наличии)</w:t>
            </w:r>
          </w:p>
        </w:tc>
        <w:tc>
          <w:tcPr>
            <w:tcW w:w="359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950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ЖЕКЕ МӘЛІМЕТТЕР / ЛИЧНЫЕ ДАННЫЕ</w:t>
            </w: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Туған күні және жері/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Ұлты (қалауы бойынша)/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Оқу орнын бітірген жылы және оныңатауы/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Шетел тілдерін білуі/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Соңғы үш жылдағы қызметінің тиімділігін жыл сайынғы бағалау күні мен нәтижесі, егер үш жылдан кем жұмыс істеген жағдайда, нақты 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жұмыс істеген кезеңіндегі бағасы көрсетіледі (мемлекеттік әкімшілік қызметшілер толтырады)/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4" w:name="z261"/>
            <w:bookmarkEnd w:id="4"/>
          </w:p>
        </w:tc>
        <w:tc>
          <w:tcPr>
            <w:tcW w:w="9118" w:type="dxa"/>
            <w:gridSpan w:val="3"/>
            <w:shd w:val="clear" w:color="auto" w:fill="auto"/>
            <w:vAlign w:val="bottom"/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 ЖОЛЫ/</w:t>
            </w:r>
            <w:r w:rsidRPr="0025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5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58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Күні/Дата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9D7674" w:rsidRPr="00253F33" w:rsidTr="00A31C3A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қабылданған/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приема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босатылған/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увольнения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674" w:rsidRPr="00253F33" w:rsidTr="00A31C3A">
        <w:tc>
          <w:tcPr>
            <w:tcW w:w="58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Кандидаттың қолы/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7674" w:rsidRPr="00253F33" w:rsidRDefault="009D7674" w:rsidP="00A31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күні</w:t>
            </w:r>
          </w:p>
        </w:tc>
      </w:tr>
    </w:tbl>
    <w:p w:rsidR="009D7674" w:rsidRPr="00253F33" w:rsidRDefault="009D7674" w:rsidP="009D767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val="kk-KZ" w:eastAsia="ar-SA"/>
        </w:rPr>
      </w:pPr>
    </w:p>
    <w:p w:rsidR="009D7674" w:rsidRPr="00253F33" w:rsidRDefault="009D7674" w:rsidP="009D7674">
      <w:pPr>
        <w:rPr>
          <w:rFonts w:ascii="Times New Roman" w:eastAsiaTheme="minorHAnsi" w:hAnsi="Times New Roman"/>
          <w:sz w:val="28"/>
          <w:lang w:eastAsia="en-US"/>
        </w:rPr>
      </w:pPr>
    </w:p>
    <w:p w:rsidR="009D7674" w:rsidRPr="005479C4" w:rsidRDefault="009D7674" w:rsidP="009D76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674" w:rsidRDefault="009D7674" w:rsidP="009D7674"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2A6">
        <w:rPr>
          <w:rFonts w:ascii="Times New Roman" w:hAnsi="Times New Roman" w:cs="Times New Roman"/>
          <w:sz w:val="26"/>
          <w:szCs w:val="26"/>
        </w:rPr>
        <w:t>20__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1079C" w:rsidRPr="003B03AD" w:rsidRDefault="00A1079C" w:rsidP="00A107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p w:rsidR="00A1079C" w:rsidRPr="003B03AD" w:rsidRDefault="00A1079C" w:rsidP="00A10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79" w:rsidRPr="003B03AD" w:rsidRDefault="00075B79" w:rsidP="00A1079C">
      <w:pPr>
        <w:pStyle w:val="a4"/>
        <w:ind w:firstLine="709"/>
        <w:jc w:val="both"/>
        <w:rPr>
          <w:sz w:val="28"/>
          <w:szCs w:val="28"/>
        </w:rPr>
      </w:pPr>
    </w:p>
    <w:sectPr w:rsidR="00075B79" w:rsidRPr="003B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23" w:rsidRDefault="00197023" w:rsidP="00F3019F">
      <w:pPr>
        <w:spacing w:after="0" w:line="240" w:lineRule="auto"/>
      </w:pPr>
      <w:r>
        <w:separator/>
      </w:r>
    </w:p>
  </w:endnote>
  <w:endnote w:type="continuationSeparator" w:id="0">
    <w:p w:rsidR="00197023" w:rsidRDefault="00197023" w:rsidP="00F3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23" w:rsidRDefault="00197023" w:rsidP="00F3019F">
      <w:pPr>
        <w:spacing w:after="0" w:line="240" w:lineRule="auto"/>
      </w:pPr>
      <w:r>
        <w:separator/>
      </w:r>
    </w:p>
  </w:footnote>
  <w:footnote w:type="continuationSeparator" w:id="0">
    <w:p w:rsidR="00197023" w:rsidRDefault="00197023" w:rsidP="00F30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51"/>
    <w:rsid w:val="00030DEF"/>
    <w:rsid w:val="00075B79"/>
    <w:rsid w:val="000951BA"/>
    <w:rsid w:val="0018106B"/>
    <w:rsid w:val="00197023"/>
    <w:rsid w:val="001A5F45"/>
    <w:rsid w:val="001C0042"/>
    <w:rsid w:val="002202F8"/>
    <w:rsid w:val="00241A68"/>
    <w:rsid w:val="00320156"/>
    <w:rsid w:val="003B03AD"/>
    <w:rsid w:val="0042669E"/>
    <w:rsid w:val="00446D09"/>
    <w:rsid w:val="004C7CFD"/>
    <w:rsid w:val="00596717"/>
    <w:rsid w:val="006004B6"/>
    <w:rsid w:val="00755661"/>
    <w:rsid w:val="007653C8"/>
    <w:rsid w:val="00805448"/>
    <w:rsid w:val="0088247B"/>
    <w:rsid w:val="0092539F"/>
    <w:rsid w:val="009D7674"/>
    <w:rsid w:val="00A1079C"/>
    <w:rsid w:val="00AC4D51"/>
    <w:rsid w:val="00D314B7"/>
    <w:rsid w:val="00D845BA"/>
    <w:rsid w:val="00E12066"/>
    <w:rsid w:val="00EA74EE"/>
    <w:rsid w:val="00F3019F"/>
    <w:rsid w:val="00F41BEF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B11D0-31BA-4A31-AC23-61698527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79C"/>
    <w:rPr>
      <w:color w:val="0000FF"/>
      <w:u w:val="single"/>
    </w:rPr>
  </w:style>
  <w:style w:type="paragraph" w:styleId="a4">
    <w:name w:val="No Spacing"/>
    <w:uiPriority w:val="1"/>
    <w:qFormat/>
    <w:rsid w:val="00A1079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3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19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3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1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.kazbekova@kgd.gov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axakmola.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aiskakova</dc:creator>
  <cp:lastModifiedBy>aiskakova</cp:lastModifiedBy>
  <cp:revision>2</cp:revision>
  <dcterms:created xsi:type="dcterms:W3CDTF">2018-06-15T04:13:00Z</dcterms:created>
  <dcterms:modified xsi:type="dcterms:W3CDTF">2018-06-15T04:13:00Z</dcterms:modified>
</cp:coreProperties>
</file>