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3F" w:rsidRPr="00523B47" w:rsidRDefault="00C9233F" w:rsidP="00C923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  <w:r w:rsidRPr="00523B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val="kk-KZ"/>
        </w:rPr>
        <w:t xml:space="preserve">Внутренний  </w:t>
      </w:r>
      <w:r w:rsidRPr="00523B47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конкурс</w:t>
      </w:r>
    </w:p>
    <w:p w:rsidR="00C9233F" w:rsidRPr="00523B47" w:rsidRDefault="00C9233F" w:rsidP="00C9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вакантных  административных  должностей  корпуса  «Б»  среди  государственных  служащих  государственных  органо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</w:p>
    <w:p w:rsidR="00C9233F" w:rsidRPr="00523B47" w:rsidRDefault="00C9233F" w:rsidP="00C9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Министерства  финансов  Республики  Казахстан,  категории «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523B47" w:rsidRPr="00523B47" w:rsidRDefault="00523B47" w:rsidP="00C9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9233F" w:rsidRDefault="00C9233F" w:rsidP="00C92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РГУ  «ДепартаментгосударственныхдоходовпоАкмолинской  области»  (индекс  020000,  Акмолинская  область,  город  Кокшетау,  ул.  М.  Горького  21  а,  311  кабинет,  телефон  для  справок </w:t>
      </w:r>
      <w:r w:rsidR="001217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8(716</w:t>
      </w:r>
      <w:r w:rsidR="001217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1217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27</w:t>
      </w:r>
      <w:r w:rsidR="001217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90,  факс</w:t>
      </w:r>
      <w:r w:rsidR="0027099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27099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27099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27099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Pr="00523B4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523B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66A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</w:t>
      </w:r>
      <w:r w:rsidRPr="004A66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A66A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z</w:t>
      </w:r>
      <w:r w:rsidRPr="004A66A3">
        <w:rPr>
          <w:rFonts w:ascii="Times New Roman" w:eastAsia="Times New Roman" w:hAnsi="Times New Roman" w:cs="Times New Roman"/>
          <w:bCs/>
          <w:sz w:val="28"/>
          <w:szCs w:val="28"/>
        </w:rPr>
        <w:t xml:space="preserve">humagulova@kgd.gov.kz,  </w:t>
      </w:r>
      <w:hyperlink r:id="rId5" w:history="1">
        <w:r w:rsidRPr="004A66A3">
          <w:rPr>
            <w:rFonts w:ascii="Times New Roman" w:hAnsi="Times New Roman" w:cs="Times New Roman"/>
            <w:sz w:val="28"/>
            <w:szCs w:val="28"/>
            <w:lang w:val="kk-KZ"/>
          </w:rPr>
          <w:t>ai.kazbekova@kgd.gov.kz</w:t>
        </w:r>
      </w:hyperlink>
      <w:r w:rsidR="004A66A3" w:rsidRPr="004A66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) </w:t>
      </w:r>
      <w:r w:rsidRPr="004A66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объявляет</w:t>
      </w:r>
      <w:r w:rsidRPr="00523B4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внутренний  конкурс  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вакантных  административных  должностей  корпуса  «Б»среди  государственныхслужащихгосударственныхоргановМинистерства  финансовРеспубликиКазахстанпокатегории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B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8439B" w:rsidRPr="009A052E" w:rsidRDefault="001766CF" w:rsidP="00633DDD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A2542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B8439B" w:rsidRPr="00B50B7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 w:rsidR="00A2542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B8439B" w:rsidRPr="009A05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="00B8439B" w:rsidRPr="009A052E">
        <w:rPr>
          <w:rFonts w:ascii="Times New Roman" w:hAnsi="Times New Roman" w:cs="Times New Roman"/>
          <w:b/>
          <w:sz w:val="28"/>
          <w:szCs w:val="28"/>
        </w:rPr>
        <w:t xml:space="preserve">отдела администрирования косвенных налогов </w:t>
      </w:r>
      <w:r w:rsidR="00B8439B" w:rsidRPr="009A052E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таможенного союза </w:t>
      </w:r>
      <w:r w:rsidR="00B8439B" w:rsidRPr="009A052E">
        <w:rPr>
          <w:rFonts w:ascii="Times New Roman" w:eastAsia="BatangChe" w:hAnsi="Times New Roman" w:cs="Times New Roman"/>
          <w:b/>
          <w:sz w:val="28"/>
          <w:szCs w:val="28"/>
        </w:rPr>
        <w:t>Управления  государственных  доходов  по городу Кокшетау, категория  «С-</w:t>
      </w:r>
      <w:r w:rsidR="00B8439B" w:rsidRPr="009A052E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B8439B" w:rsidRPr="009A052E">
        <w:rPr>
          <w:rFonts w:ascii="Times New Roman" w:eastAsia="BatangChe" w:hAnsi="Times New Roman" w:cs="Times New Roman"/>
          <w:b/>
          <w:sz w:val="28"/>
          <w:szCs w:val="28"/>
        </w:rPr>
        <w:t>-3»,  1  единица.</w:t>
      </w:r>
    </w:p>
    <w:p w:rsidR="00B8439B" w:rsidRPr="009E0C25" w:rsidRDefault="00B8439B" w:rsidP="00B843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</w:t>
      </w:r>
      <w:r w:rsidR="00455445"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от  96625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тенге  до  </w:t>
      </w:r>
      <w:r w:rsidR="00455445" w:rsidRPr="009E0C2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129896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B8439B" w:rsidRPr="009E0C25" w:rsidRDefault="00B8439B" w:rsidP="004554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="004A66A3" w:rsidRPr="009E0C25">
        <w:rPr>
          <w:rFonts w:ascii="Times New Roman" w:hAnsi="Times New Roman" w:cs="Times New Roman"/>
          <w:sz w:val="28"/>
          <w:szCs w:val="28"/>
        </w:rPr>
        <w:t>о</w:t>
      </w:r>
      <w:r w:rsidR="00455445" w:rsidRPr="009E0C25">
        <w:rPr>
          <w:rFonts w:ascii="Times New Roman" w:hAnsi="Times New Roman" w:cs="Times New Roman"/>
          <w:sz w:val="28"/>
          <w:szCs w:val="28"/>
        </w:rPr>
        <w:t>рганизация работы по администрированию косвенных налогов по импортированным товарам в рамках Соглашения о принципах взимания косвенных налогов при экспорте</w:t>
      </w:r>
      <w:r w:rsidR="00455445"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455445" w:rsidRPr="009E0C25">
        <w:rPr>
          <w:rFonts w:ascii="Times New Roman" w:hAnsi="Times New Roman" w:cs="Times New Roman"/>
          <w:sz w:val="28"/>
          <w:szCs w:val="28"/>
        </w:rPr>
        <w:t>импорте товаров, выполнении работ, оказании услуг в таможенном союзе; обеспечение полноты поступления косвенных налогов в бюджет при осуществлении налогового администрирования косвенных налогов в рамках Соглашения; контроль за полнотой и правильностью начисления налогов по предоставленным заявлениям о ввозе товаров и уплате косвенных налогов. Проведение разъяснительной работы по вопросам администрирования косвенных налогов в рамках Соглашения.</w:t>
      </w:r>
    </w:p>
    <w:p w:rsidR="004A66A3" w:rsidRPr="009E0C25" w:rsidRDefault="00B8439B" w:rsidP="004A66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="004A66A3"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высшее образование, в </w:t>
      </w:r>
      <w:r w:rsidR="004A66A3"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области </w:t>
      </w:r>
      <w:r w:rsidR="004A66A3" w:rsidRPr="009E0C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A66A3" w:rsidRPr="009E0C2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оциальные науки, </w:t>
      </w:r>
      <w:r w:rsidR="004A66A3" w:rsidRPr="009E0C25">
        <w:rPr>
          <w:rFonts w:ascii="Times New Roman" w:eastAsia="Times New Roman" w:hAnsi="Times New Roman" w:cs="Times New Roman"/>
          <w:sz w:val="28"/>
          <w:szCs w:val="28"/>
        </w:rPr>
        <w:t xml:space="preserve">экономика </w:t>
      </w:r>
      <w:r w:rsidR="004A66A3" w:rsidRPr="009E0C25">
        <w:rPr>
          <w:rFonts w:ascii="Times New Roman" w:eastAsia="Times New Roman" w:hAnsi="Times New Roman" w:cs="Times New Roman"/>
          <w:sz w:val="28"/>
          <w:szCs w:val="28"/>
          <w:lang w:val="kk-KZ"/>
        </w:rPr>
        <w:t>и бизнес или право или технические науки и технологии</w:t>
      </w:r>
    </w:p>
    <w:p w:rsidR="00B8439B" w:rsidRPr="009E0C25" w:rsidRDefault="00B8439B" w:rsidP="00B843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 </w:t>
      </w:r>
      <w:r w:rsidR="00455445" w:rsidRPr="009E0C25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633DDD" w:rsidRDefault="004A66A3" w:rsidP="00633D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Опыт работы должен соответствовать одному из следующих требований:</w:t>
      </w:r>
    </w:p>
    <w:p w:rsidR="004A66A3" w:rsidRPr="009E0C25" w:rsidRDefault="004A66A3" w:rsidP="0063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hAnsi="Times New Roman" w:cs="Times New Roman"/>
          <w:color w:val="000000"/>
          <w:sz w:val="28"/>
          <w:szCs w:val="28"/>
        </w:rPr>
        <w:t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</w:t>
      </w:r>
      <w:r w:rsidR="001C12A4">
        <w:rPr>
          <w:rFonts w:ascii="Times New Roman" w:hAnsi="Times New Roman" w:cs="Times New Roman"/>
          <w:color w:val="000000"/>
          <w:sz w:val="28"/>
          <w:szCs w:val="28"/>
        </w:rPr>
        <w:t xml:space="preserve"> А-5, В-6, С-5,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C-O-6, C-R-4, D-O-</w:t>
      </w:r>
      <w:r w:rsidR="001C12A4">
        <w:rPr>
          <w:rFonts w:ascii="Times New Roman" w:hAnsi="Times New Roman" w:cs="Times New Roman"/>
          <w:color w:val="000000"/>
          <w:sz w:val="28"/>
          <w:szCs w:val="28"/>
        </w:rPr>
        <w:t>6, Е-5, E-R-4, E-G-2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, или на административных государственных должностях корпуса "А", или на политиче</w:t>
      </w:r>
      <w:r w:rsidR="001C12A4">
        <w:rPr>
          <w:rFonts w:ascii="Times New Roman" w:hAnsi="Times New Roman" w:cs="Times New Roman"/>
          <w:color w:val="000000"/>
          <w:sz w:val="28"/>
          <w:szCs w:val="28"/>
        </w:rPr>
        <w:t>ских государственных должностях, определенных Реестром;</w:t>
      </w:r>
    </w:p>
    <w:p w:rsidR="004A66A3" w:rsidRPr="009E0C25" w:rsidRDefault="004A66A3" w:rsidP="0063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70"/>
      <w:r w:rsidRPr="009E0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</w:t>
      </w:r>
      <w:r w:rsidR="00633D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</w:t>
      </w:r>
      <w:r w:rsidR="001C12A4">
        <w:rPr>
          <w:rFonts w:ascii="Times New Roman" w:hAnsi="Times New Roman" w:cs="Times New Roman"/>
          <w:color w:val="000000"/>
          <w:sz w:val="28"/>
          <w:szCs w:val="28"/>
        </w:rPr>
        <w:t xml:space="preserve"> А-5, В-6, С-5,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C-O-6, C-R-4, D-O-</w:t>
      </w:r>
      <w:r w:rsidR="001C12A4">
        <w:rPr>
          <w:rFonts w:ascii="Times New Roman" w:hAnsi="Times New Roman" w:cs="Times New Roman"/>
          <w:color w:val="000000"/>
          <w:sz w:val="28"/>
          <w:szCs w:val="28"/>
        </w:rPr>
        <w:t>6, Е-5, E-R-4, E-G-2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, или на административных государственных должностях корпуса "А", или на политиче</w:t>
      </w:r>
      <w:r w:rsidR="001C12A4">
        <w:rPr>
          <w:rFonts w:ascii="Times New Roman" w:hAnsi="Times New Roman" w:cs="Times New Roman"/>
          <w:color w:val="000000"/>
          <w:sz w:val="28"/>
          <w:szCs w:val="28"/>
        </w:rPr>
        <w:t>ских государственных должностях, определенных Реестром;</w:t>
      </w:r>
    </w:p>
    <w:p w:rsidR="004A66A3" w:rsidRPr="009E0C25" w:rsidRDefault="004A66A3" w:rsidP="0063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z271"/>
      <w:bookmarkEnd w:id="1"/>
      <w:r w:rsidRPr="009E0C25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633D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3) не менее полутора лет стажа работы на административных государственных должностях не ниже категорий </w:t>
      </w:r>
      <w:r w:rsidR="001C12A4">
        <w:rPr>
          <w:rFonts w:ascii="Times New Roman" w:hAnsi="Times New Roman" w:cs="Times New Roman"/>
          <w:color w:val="000000"/>
          <w:sz w:val="28"/>
          <w:szCs w:val="28"/>
        </w:rPr>
        <w:t>А-5, В-6, С-5,</w:t>
      </w:r>
      <w:r w:rsidR="001C12A4"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C-O-6, C-R-4, D-O-</w:t>
      </w:r>
      <w:r w:rsidR="001C12A4">
        <w:rPr>
          <w:rFonts w:ascii="Times New Roman" w:hAnsi="Times New Roman" w:cs="Times New Roman"/>
          <w:color w:val="000000"/>
          <w:sz w:val="28"/>
          <w:szCs w:val="28"/>
        </w:rPr>
        <w:t>6, Е-5, E-R-4, E-G-2</w:t>
      </w:r>
      <w:r w:rsidR="001C12A4" w:rsidRPr="009E0C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или на административных государственных должностях корпуса "А", или на политических должностях,</w:t>
      </w:r>
      <w:r w:rsidR="00262B87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 Реестром,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или в статусе депутата Парламента Республики Казахстан или депутата маслихата области, города республиканского значения, столицы, района (города областного значения), работающего на постоянной основе, или в статусе международного служащего;</w:t>
      </w:r>
    </w:p>
    <w:p w:rsidR="00C158CC" w:rsidRDefault="004A66A3" w:rsidP="00633D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z272"/>
      <w:bookmarkEnd w:id="2"/>
      <w:r w:rsidRPr="009E0C25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633D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4) не менее двух с половиной лет стажа государственной службы, в том числе не менее двух лет на должностях</w:t>
      </w:r>
      <w:r w:rsidR="001C12A4"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правоохранительных или специальных государственных органов центрального, областного, городского либо районного уровней, или не ниже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тактического уровня органа военного управления Вооруженных Сил, местных органов военного управления или военных учебных заведений</w:t>
      </w:r>
      <w:bookmarkStart w:id="4" w:name="z273"/>
      <w:bookmarkEnd w:id="3"/>
      <w:r w:rsidR="00C158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66A3" w:rsidRDefault="004A66A3" w:rsidP="00633D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633D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bookmarkStart w:id="5" w:name="z274"/>
      <w:bookmarkEnd w:id="4"/>
      <w:r w:rsidRPr="009E0C25">
        <w:rPr>
          <w:rFonts w:ascii="Times New Roman" w:hAnsi="Times New Roman" w:cs="Times New Roman"/>
          <w:color w:val="000000"/>
          <w:sz w:val="28"/>
          <w:szCs w:val="28"/>
        </w:rPr>
        <w:t>завершение обучения по программам</w:t>
      </w:r>
      <w:r w:rsidR="00C158CC">
        <w:rPr>
          <w:rFonts w:ascii="Times New Roman" w:hAnsi="Times New Roman" w:cs="Times New Roman"/>
          <w:color w:val="000000"/>
          <w:sz w:val="28"/>
          <w:szCs w:val="28"/>
        </w:rPr>
        <w:t xml:space="preserve">послевузовского образования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в организациях образования при Президенте Республики Казахстан</w:t>
      </w:r>
      <w:r w:rsidR="00C158C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государственного заказа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или в зарубежных высших учебных заведениях по приоритетным специальностям, утверждаемым Республиканской комиссией;</w:t>
      </w:r>
    </w:p>
    <w:bookmarkEnd w:id="5"/>
    <w:p w:rsidR="00B8439B" w:rsidRPr="009E0C25" w:rsidRDefault="001766CF" w:rsidP="00633DDD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9E0C2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8439B" w:rsidRPr="009E0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Руководитель юридического  отдела  </w:t>
      </w:r>
      <w:r w:rsidR="00B8439B" w:rsidRPr="009E0C25">
        <w:rPr>
          <w:rFonts w:ascii="Times New Roman" w:eastAsia="BatangChe" w:hAnsi="Times New Roman" w:cs="Times New Roman"/>
          <w:b/>
          <w:sz w:val="28"/>
          <w:szCs w:val="28"/>
        </w:rPr>
        <w:t xml:space="preserve">Управления  государственных  доходов  по городу  Кокшетау  </w:t>
      </w:r>
      <w:r w:rsidR="00B8439B" w:rsidRPr="009E0C25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(на период </w:t>
      </w:r>
      <w:r w:rsidR="00BA0D38">
        <w:rPr>
          <w:rFonts w:ascii="Times New Roman" w:eastAsia="BatangChe" w:hAnsi="Times New Roman" w:cs="Times New Roman"/>
          <w:b/>
          <w:i/>
          <w:sz w:val="28"/>
          <w:szCs w:val="28"/>
          <w:lang w:val="kk-KZ"/>
        </w:rPr>
        <w:t>социального отпуска</w:t>
      </w:r>
      <w:r w:rsidR="00B8439B" w:rsidRPr="009E0C25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 основного работника по 04.12.2018г.)</w:t>
      </w:r>
      <w:r w:rsidR="00B8439B" w:rsidRPr="009E0C25">
        <w:rPr>
          <w:rFonts w:ascii="Times New Roman" w:eastAsia="BatangChe" w:hAnsi="Times New Roman" w:cs="Times New Roman"/>
          <w:b/>
          <w:sz w:val="28"/>
          <w:szCs w:val="28"/>
        </w:rPr>
        <w:t>, категория  «С-</w:t>
      </w:r>
      <w:r w:rsidR="00B8439B" w:rsidRPr="009E0C25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B8439B" w:rsidRPr="009E0C25">
        <w:rPr>
          <w:rFonts w:ascii="Times New Roman" w:eastAsia="BatangChe" w:hAnsi="Times New Roman" w:cs="Times New Roman"/>
          <w:b/>
          <w:sz w:val="28"/>
          <w:szCs w:val="28"/>
        </w:rPr>
        <w:t>-3»,  1  единица.</w:t>
      </w:r>
    </w:p>
    <w:p w:rsidR="004A66A3" w:rsidRPr="009E0C25" w:rsidRDefault="004A66A3" w:rsidP="004A66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96  625 тенге  до  </w:t>
      </w:r>
      <w:r w:rsidRPr="009E0C2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129  896 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9E0C25" w:rsidRDefault="00B8439B" w:rsidP="009E0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="004A66A3" w:rsidRPr="009E0C25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осуществление работы по обеспечению правовыми средствами выполнения возложенных на органы государственных доходов функций, представление интересов налогового </w:t>
      </w:r>
      <w:r w:rsidR="004A66A3" w:rsidRPr="009E0C25">
        <w:rPr>
          <w:rFonts w:ascii="Times New Roman" w:hAnsi="Times New Roman" w:cs="Times New Roman"/>
          <w:sz w:val="28"/>
          <w:szCs w:val="28"/>
          <w:lang w:val="kk-KZ" w:eastAsia="ko-KR"/>
        </w:rPr>
        <w:t>управления</w:t>
      </w:r>
      <w:r w:rsidR="004A66A3" w:rsidRPr="009E0C25">
        <w:rPr>
          <w:rFonts w:ascii="Times New Roman" w:hAnsi="Times New Roman" w:cs="Times New Roman"/>
          <w:sz w:val="28"/>
          <w:szCs w:val="28"/>
          <w:lang w:eastAsia="ko-KR"/>
        </w:rPr>
        <w:t xml:space="preserve"> в судебных органах, других организациях.</w:t>
      </w:r>
      <w:r w:rsidR="004A66A3" w:rsidRPr="009E0C25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по применению налогового законодательства и других законодательных актов. Проверка материалов административного производства. Рассмотрение жалоб налогоплательщиков на Постановления о наложении административного взыскания.</w:t>
      </w:r>
    </w:p>
    <w:p w:rsidR="00F339E3" w:rsidRPr="009E0C25" w:rsidRDefault="00F339E3" w:rsidP="009E0C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высшее образование, в </w:t>
      </w:r>
      <w:r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области </w:t>
      </w:r>
      <w:r w:rsidR="00F65832">
        <w:rPr>
          <w:rFonts w:ascii="Times New Roman" w:eastAsia="Times New Roman" w:hAnsi="Times New Roman" w:cs="Times New Roman"/>
          <w:sz w:val="28"/>
          <w:szCs w:val="28"/>
          <w:lang w:val="kk-KZ"/>
        </w:rPr>
        <w:t>права</w:t>
      </w:r>
      <w:r w:rsidR="009E0C25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F339E3" w:rsidRPr="009E0C25" w:rsidRDefault="00F339E3" w:rsidP="00F339E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инициативность, коммуникативность, аналитичность, организованность, стратегическое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мышление, лидерство, этичность, ориентация на качество, ориентация на потребителя, нетерпимость к коррупции.</w:t>
      </w:r>
    </w:p>
    <w:p w:rsidR="00633DDD" w:rsidRDefault="00F339E3" w:rsidP="00B007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Опыт работы должен соответствовать одному из следующих требований:</w:t>
      </w:r>
    </w:p>
    <w:p w:rsidR="00B00788" w:rsidRPr="009E0C25" w:rsidRDefault="00B00788" w:rsidP="00480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hAnsi="Times New Roman" w:cs="Times New Roman"/>
          <w:color w:val="000000"/>
          <w:sz w:val="28"/>
          <w:szCs w:val="28"/>
        </w:rPr>
        <w:t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А-5, В-6, С-5,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C-O-6, C-R-4, D-O-</w:t>
      </w:r>
      <w:r>
        <w:rPr>
          <w:rFonts w:ascii="Times New Roman" w:hAnsi="Times New Roman" w:cs="Times New Roman"/>
          <w:color w:val="000000"/>
          <w:sz w:val="28"/>
          <w:szCs w:val="28"/>
        </w:rPr>
        <w:t>6, Е-5, E-R-4, E-G-2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, или на административных государственных должностях корпуса "А", или на политиче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государственных должностях, определенных Реестром;</w:t>
      </w:r>
    </w:p>
    <w:p w:rsidR="00B00788" w:rsidRPr="009E0C25" w:rsidRDefault="00B00788" w:rsidP="0048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633D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А-5, В-6, С-5,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C-O-6, C-R-4, D-O-</w:t>
      </w:r>
      <w:r>
        <w:rPr>
          <w:rFonts w:ascii="Times New Roman" w:hAnsi="Times New Roman" w:cs="Times New Roman"/>
          <w:color w:val="000000"/>
          <w:sz w:val="28"/>
          <w:szCs w:val="28"/>
        </w:rPr>
        <w:t>6, Е-5, E-R-4, E-G-2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, или на административных государственных должностях корпуса "А", или на политиче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ских государственных должностях, определенных Реестром;</w:t>
      </w:r>
    </w:p>
    <w:p w:rsidR="00B00788" w:rsidRPr="009E0C25" w:rsidRDefault="00B00788" w:rsidP="00480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633D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 3) не менее полутора лет стажа работы на административных государственных должностях не ниже категорий </w:t>
      </w:r>
      <w:r>
        <w:rPr>
          <w:rFonts w:ascii="Times New Roman" w:hAnsi="Times New Roman" w:cs="Times New Roman"/>
          <w:color w:val="000000"/>
          <w:sz w:val="28"/>
          <w:szCs w:val="28"/>
        </w:rPr>
        <w:t>А-5, В-6, С-5,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C-O-6, C-R-4, D-O-</w:t>
      </w:r>
      <w:r>
        <w:rPr>
          <w:rFonts w:ascii="Times New Roman" w:hAnsi="Times New Roman" w:cs="Times New Roman"/>
          <w:color w:val="000000"/>
          <w:sz w:val="28"/>
          <w:szCs w:val="28"/>
        </w:rPr>
        <w:t>6, Е-5, E-R-4, E-G-2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, или на административных государственных должностях корпуса "А", или на политических должностях,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 Реестром,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или в статусе депутата Парламента Республики Казахстан или депутата маслихата области, города республиканского значения, столицы, района (города областного значения), работающего на постоянной основе, или в статусе международного служащего;</w:t>
      </w:r>
    </w:p>
    <w:p w:rsidR="00B00788" w:rsidRDefault="00B00788" w:rsidP="004807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633D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4) не менее двух с половиной лет стажа государственной службы, в том числе не менее двух лет на должностях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правоохранительных или специальных государственных органов центрального, областного, городского либо районного уровней, или не ниже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тактического уровня органа военного управления Вооруженных Сил, местных органов военного управления или военных учебных заведений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0788" w:rsidRDefault="00B00788" w:rsidP="00633D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="00633DD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5) завершение обучения по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послевузовского образования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в организациях образования при Президенте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государственного заказа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 или в зарубежных высших учебных заведениях по приоритетным специальностям, утверждаемым Республиканской комиссией;</w:t>
      </w:r>
    </w:p>
    <w:p w:rsidR="00B8439B" w:rsidRPr="009E0C25" w:rsidRDefault="00633DDD" w:rsidP="00C9233F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95FEA" w:rsidRPr="009E0C2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9233F" w:rsidRPr="009E0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Главный специалист </w:t>
      </w:r>
      <w:r w:rsidR="009A052E" w:rsidRPr="009E0C25">
        <w:rPr>
          <w:rFonts w:ascii="Times New Roman" w:hAnsi="Times New Roman" w:cs="Times New Roman"/>
          <w:b/>
          <w:sz w:val="28"/>
          <w:szCs w:val="28"/>
        </w:rPr>
        <w:t>отдел</w:t>
      </w:r>
      <w:r w:rsidR="009E0C25">
        <w:rPr>
          <w:rFonts w:ascii="Times New Roman" w:hAnsi="Times New Roman" w:cs="Times New Roman"/>
          <w:b/>
          <w:sz w:val="28"/>
          <w:szCs w:val="28"/>
        </w:rPr>
        <w:t>а</w:t>
      </w:r>
      <w:r w:rsidR="009A052E" w:rsidRPr="009E0C25">
        <w:rPr>
          <w:rFonts w:ascii="Times New Roman" w:hAnsi="Times New Roman" w:cs="Times New Roman"/>
          <w:b/>
          <w:sz w:val="28"/>
          <w:szCs w:val="28"/>
        </w:rPr>
        <w:t xml:space="preserve"> регистрации налогоплательщиков, ККМ, анализа и прогнозирования</w:t>
      </w:r>
      <w:r w:rsidR="00C9233F" w:rsidRPr="009E0C25">
        <w:rPr>
          <w:rFonts w:ascii="Times New Roman" w:eastAsia="BatangChe" w:hAnsi="Times New Roman" w:cs="Times New Roman"/>
          <w:b/>
          <w:sz w:val="28"/>
          <w:szCs w:val="28"/>
        </w:rPr>
        <w:t xml:space="preserve">погороду </w:t>
      </w:r>
      <w:r w:rsidR="009A052E" w:rsidRPr="009E0C25">
        <w:rPr>
          <w:rFonts w:ascii="Times New Roman" w:eastAsia="BatangChe" w:hAnsi="Times New Roman" w:cs="Times New Roman"/>
          <w:b/>
          <w:sz w:val="28"/>
          <w:szCs w:val="28"/>
        </w:rPr>
        <w:t>Кокшетау</w:t>
      </w:r>
      <w:r w:rsidR="00C9233F" w:rsidRPr="009E0C25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отпуска по уходу за р</w:t>
      </w:r>
      <w:r w:rsidR="001D5494">
        <w:rPr>
          <w:rFonts w:ascii="Times New Roman" w:eastAsia="BatangChe" w:hAnsi="Times New Roman" w:cs="Times New Roman"/>
          <w:b/>
          <w:i/>
          <w:sz w:val="28"/>
          <w:szCs w:val="28"/>
        </w:rPr>
        <w:t xml:space="preserve">ебенком основного работника по </w:t>
      </w:r>
      <w:r w:rsidR="00D300BB">
        <w:rPr>
          <w:rFonts w:ascii="Times New Roman" w:eastAsia="BatangChe" w:hAnsi="Times New Roman" w:cs="Times New Roman"/>
          <w:b/>
          <w:i/>
          <w:sz w:val="28"/>
          <w:szCs w:val="28"/>
          <w:lang w:val="kk-KZ"/>
        </w:rPr>
        <w:t>29</w:t>
      </w:r>
      <w:r w:rsidR="001D5494">
        <w:rPr>
          <w:rFonts w:ascii="Times New Roman" w:eastAsia="BatangChe" w:hAnsi="Times New Roman" w:cs="Times New Roman"/>
          <w:b/>
          <w:i/>
          <w:sz w:val="28"/>
          <w:szCs w:val="28"/>
        </w:rPr>
        <w:t>.</w:t>
      </w:r>
      <w:r w:rsidR="00D300BB">
        <w:rPr>
          <w:rFonts w:ascii="Times New Roman" w:eastAsia="BatangChe" w:hAnsi="Times New Roman" w:cs="Times New Roman"/>
          <w:b/>
          <w:i/>
          <w:sz w:val="28"/>
          <w:szCs w:val="28"/>
          <w:lang w:val="kk-KZ"/>
        </w:rPr>
        <w:t>10</w:t>
      </w:r>
      <w:r w:rsidR="001D5494">
        <w:rPr>
          <w:rFonts w:ascii="Times New Roman" w:eastAsia="BatangChe" w:hAnsi="Times New Roman" w:cs="Times New Roman"/>
          <w:b/>
          <w:i/>
          <w:sz w:val="28"/>
          <w:szCs w:val="28"/>
        </w:rPr>
        <w:t>.20</w:t>
      </w:r>
      <w:r w:rsidR="00FB2D07">
        <w:rPr>
          <w:rFonts w:ascii="Times New Roman" w:eastAsia="BatangChe" w:hAnsi="Times New Roman" w:cs="Times New Roman"/>
          <w:b/>
          <w:i/>
          <w:sz w:val="28"/>
          <w:szCs w:val="28"/>
          <w:lang w:val="kk-KZ"/>
        </w:rPr>
        <w:t>20</w:t>
      </w:r>
      <w:r w:rsidR="00C9233F" w:rsidRPr="009E0C25">
        <w:rPr>
          <w:rFonts w:ascii="Times New Roman" w:eastAsia="BatangChe" w:hAnsi="Times New Roman" w:cs="Times New Roman"/>
          <w:b/>
          <w:i/>
          <w:sz w:val="28"/>
          <w:szCs w:val="28"/>
        </w:rPr>
        <w:t>г.)</w:t>
      </w:r>
      <w:r w:rsidR="00C9233F" w:rsidRPr="009E0C25">
        <w:rPr>
          <w:rFonts w:ascii="Times New Roman" w:eastAsia="BatangChe" w:hAnsi="Times New Roman" w:cs="Times New Roman"/>
          <w:b/>
          <w:sz w:val="28"/>
          <w:szCs w:val="28"/>
        </w:rPr>
        <w:t>, категория «С-</w:t>
      </w:r>
      <w:r w:rsidR="00C9233F" w:rsidRPr="009E0C25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C9233F" w:rsidRPr="009E0C25">
        <w:rPr>
          <w:rFonts w:ascii="Times New Roman" w:eastAsia="BatangChe" w:hAnsi="Times New Roman" w:cs="Times New Roman"/>
          <w:b/>
          <w:sz w:val="28"/>
          <w:szCs w:val="28"/>
        </w:rPr>
        <w:t>-4», 1 единица.</w:t>
      </w:r>
    </w:p>
    <w:p w:rsidR="00C9233F" w:rsidRPr="009E0C25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73 288 тенге до </w:t>
      </w:r>
      <w:r w:rsidRPr="009E0C2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99 105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9E0C25" w:rsidRPr="00A554BD" w:rsidRDefault="00C9233F" w:rsidP="001766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Основные функциональные обязанности: </w:t>
      </w:r>
      <w:r w:rsidR="009E0C25" w:rsidRPr="00A554BD">
        <w:rPr>
          <w:rFonts w:ascii="Times New Roman" w:hAnsi="Times New Roman" w:cs="Times New Roman"/>
          <w:sz w:val="28"/>
          <w:szCs w:val="28"/>
        </w:rPr>
        <w:t>проведение работы по анализу налоговых и неналоговых поступлений в бюджет, прогнозирование текущих поступлений государственных доходов, по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</w:t>
      </w:r>
      <w:r w:rsidR="009E0C25" w:rsidRPr="00A554BD">
        <w:rPr>
          <w:rFonts w:ascii="Times New Roman" w:hAnsi="Times New Roman" w:cs="Times New Roman"/>
          <w:sz w:val="28"/>
          <w:szCs w:val="28"/>
          <w:lang w:eastAsia="ko-KR"/>
        </w:rPr>
        <w:t>Проведение анализа влияния изменений в налоговом кодексе на поступление государственных доходов.</w:t>
      </w:r>
      <w:r w:rsidR="009E0C25" w:rsidRPr="00A554BD">
        <w:rPr>
          <w:rFonts w:ascii="Times New Roman" w:hAnsi="Times New Roman" w:cs="Times New Roman"/>
          <w:sz w:val="28"/>
          <w:szCs w:val="28"/>
        </w:rPr>
        <w:t xml:space="preserve"> Разрабатывает перспективные и текущие прогнозы поступлений государственных доходов. </w:t>
      </w:r>
    </w:p>
    <w:p w:rsidR="001766CF" w:rsidRPr="009E0C25" w:rsidRDefault="001766CF" w:rsidP="001766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Требования  к  участникам  конкурса: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высшее образование,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допускается послесреднееили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даннойкатегории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9E0C25">
        <w:rPr>
          <w:rFonts w:ascii="Times New Roman" w:hAnsi="Times New Roman" w:cs="Times New Roman"/>
          <w:sz w:val="28"/>
          <w:szCs w:val="28"/>
        </w:rPr>
        <w:t>экономики</w:t>
      </w:r>
      <w:r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</w:p>
    <w:p w:rsidR="00C9233F" w:rsidRPr="009E0C25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C9233F" w:rsidRPr="009E0C25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E0C25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пыт работы при наличии высшего образования не требуется.</w:t>
      </w:r>
    </w:p>
    <w:p w:rsidR="00C9233F" w:rsidRPr="009E0C25" w:rsidRDefault="00633DDD" w:rsidP="00633D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8439B" w:rsidRPr="009E0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C9233F" w:rsidRPr="009E0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Главный  специалист  </w:t>
      </w:r>
      <w:r w:rsidR="00B8439B" w:rsidRPr="009E0C2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8439B" w:rsidRPr="009E0C25">
        <w:rPr>
          <w:rFonts w:ascii="Times New Roman" w:hAnsi="Times New Roman" w:cs="Times New Roman"/>
          <w:b/>
          <w:sz w:val="28"/>
          <w:szCs w:val="28"/>
        </w:rPr>
        <w:t xml:space="preserve">тдела администрирования непроизводственных платежей, субъектов малого предпринимательства и мобильных групп  Управление государственных доходов по Кокшетау </w:t>
      </w:r>
      <w:r w:rsidR="00B8439B" w:rsidRPr="009E0C25">
        <w:rPr>
          <w:rFonts w:ascii="Times New Roman" w:eastAsia="BatangChe" w:hAnsi="Times New Roman" w:cs="Times New Roman"/>
          <w:b/>
          <w:i/>
          <w:sz w:val="28"/>
          <w:szCs w:val="28"/>
        </w:rPr>
        <w:t>(на период отпуска по уходу за ребенком основного работника по 13.01.2019г.)</w:t>
      </w:r>
      <w:r w:rsidR="00C9233F" w:rsidRPr="009E0C25">
        <w:rPr>
          <w:rFonts w:ascii="Times New Roman" w:eastAsia="BatangChe" w:hAnsi="Times New Roman" w:cs="Times New Roman"/>
          <w:b/>
          <w:sz w:val="28"/>
          <w:szCs w:val="28"/>
        </w:rPr>
        <w:t>, категория  «С-</w:t>
      </w:r>
      <w:r w:rsidR="00C9233F" w:rsidRPr="009E0C25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="00C9233F" w:rsidRPr="009E0C25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C9233F" w:rsidRPr="009E0C25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73  288 тенге  до  </w:t>
      </w:r>
      <w:r w:rsidRPr="009E0C2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99  105 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E968D9" w:rsidRPr="00201A6E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="00D95FEA" w:rsidRPr="00201A6E">
        <w:rPr>
          <w:rFonts w:ascii="Times New Roman" w:hAnsi="Times New Roman" w:cs="Times New Roman"/>
          <w:sz w:val="28"/>
          <w:szCs w:val="28"/>
        </w:rPr>
        <w:t>проведением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="00D95FEA" w:rsidRPr="00201A6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D95FEA" w:rsidRPr="00201A6E">
        <w:rPr>
          <w:rFonts w:ascii="Times New Roman" w:hAnsi="Times New Roman" w:cs="Times New Roman"/>
          <w:sz w:val="28"/>
          <w:szCs w:val="28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D95FEA" w:rsidRPr="00201A6E">
        <w:rPr>
          <w:rFonts w:ascii="Times New Roman" w:hAnsi="Times New Roman" w:cs="Times New Roman"/>
          <w:spacing w:val="-5"/>
          <w:sz w:val="28"/>
          <w:szCs w:val="28"/>
        </w:rPr>
        <w:t>оказывать необходимую методическую и консультативную п</w:t>
      </w:r>
      <w:r w:rsidR="00D95FEA" w:rsidRPr="00201A6E">
        <w:rPr>
          <w:rFonts w:ascii="Times New Roman" w:hAnsi="Times New Roman" w:cs="Times New Roman"/>
          <w:spacing w:val="-8"/>
          <w:sz w:val="28"/>
          <w:szCs w:val="28"/>
        </w:rPr>
        <w:t>омощь,</w:t>
      </w:r>
      <w:r w:rsidR="00D95FEA" w:rsidRPr="00201A6E">
        <w:rPr>
          <w:rFonts w:ascii="Times New Roman" w:hAnsi="Times New Roman" w:cs="Times New Roman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C9233F" w:rsidRPr="009E0C25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образование,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послесреднееили техническое и профессиональное образование при наличии не менее одного года стажа государственной службы или не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менее двух лет стажа работы в областях, соответствующих функциональным направлениям конкретной должности даннойкатегории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9E0C25">
        <w:rPr>
          <w:rFonts w:ascii="Times New Roman" w:hAnsi="Times New Roman" w:cs="Times New Roman"/>
          <w:sz w:val="28"/>
          <w:szCs w:val="28"/>
        </w:rPr>
        <w:t>экономики</w:t>
      </w:r>
      <w:r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</w:p>
    <w:p w:rsidR="00C9233F" w:rsidRPr="009E0C25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A554BD" w:rsidRDefault="00C9233F" w:rsidP="00A554B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пыт  работы  при  наличии  высш</w:t>
      </w:r>
      <w:r w:rsidR="00A554BD">
        <w:rPr>
          <w:rFonts w:ascii="Times New Roman" w:hAnsi="Times New Roman" w:cs="Times New Roman"/>
          <w:color w:val="000000"/>
          <w:sz w:val="28"/>
          <w:szCs w:val="28"/>
        </w:rPr>
        <w:t>его  образования  не  требуется.</w:t>
      </w:r>
    </w:p>
    <w:p w:rsidR="00C9233F" w:rsidRPr="009E0C25" w:rsidRDefault="00C9233F" w:rsidP="00633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E0C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Главный  специалист  </w:t>
      </w:r>
      <w:r w:rsidR="00A042B2" w:rsidRPr="009E0C25">
        <w:rPr>
          <w:rFonts w:ascii="Times New Roman" w:hAnsi="Times New Roman" w:cs="Times New Roman"/>
          <w:b/>
          <w:sz w:val="28"/>
          <w:szCs w:val="28"/>
        </w:rPr>
        <w:t>о</w:t>
      </w:r>
      <w:r w:rsidR="00B8439B" w:rsidRPr="009E0C25">
        <w:rPr>
          <w:rFonts w:ascii="Times New Roman" w:hAnsi="Times New Roman" w:cs="Times New Roman"/>
          <w:b/>
          <w:sz w:val="28"/>
          <w:szCs w:val="28"/>
        </w:rPr>
        <w:t>тдел</w:t>
      </w:r>
      <w:r w:rsidR="00A042B2" w:rsidRPr="009E0C25">
        <w:rPr>
          <w:rFonts w:ascii="Times New Roman" w:hAnsi="Times New Roman" w:cs="Times New Roman"/>
          <w:b/>
          <w:sz w:val="28"/>
          <w:szCs w:val="28"/>
        </w:rPr>
        <w:t>а</w:t>
      </w:r>
      <w:r w:rsidR="00B8439B" w:rsidRPr="009E0C25">
        <w:rPr>
          <w:rFonts w:ascii="Times New Roman" w:hAnsi="Times New Roman" w:cs="Times New Roman"/>
          <w:b/>
          <w:sz w:val="28"/>
          <w:szCs w:val="28"/>
        </w:rPr>
        <w:t xml:space="preserve"> местных налогов и по работе с физическими лицами</w:t>
      </w:r>
      <w:r w:rsidRPr="009E0C25">
        <w:rPr>
          <w:rFonts w:ascii="Times New Roman" w:eastAsia="BatangChe" w:hAnsi="Times New Roman" w:cs="Times New Roman"/>
          <w:b/>
          <w:sz w:val="28"/>
          <w:szCs w:val="28"/>
        </w:rPr>
        <w:t xml:space="preserve">Управления  государственных  доходов  по </w:t>
      </w:r>
      <w:r w:rsidR="00B8439B" w:rsidRPr="009E0C25">
        <w:rPr>
          <w:rFonts w:ascii="Times New Roman" w:eastAsia="BatangChe" w:hAnsi="Times New Roman" w:cs="Times New Roman"/>
          <w:b/>
          <w:sz w:val="28"/>
          <w:szCs w:val="28"/>
        </w:rPr>
        <w:t>гододу Кокшетау</w:t>
      </w:r>
      <w:r w:rsidRPr="009E0C25">
        <w:rPr>
          <w:rFonts w:ascii="Times New Roman" w:eastAsia="BatangChe" w:hAnsi="Times New Roman" w:cs="Times New Roman"/>
          <w:b/>
          <w:sz w:val="28"/>
          <w:szCs w:val="28"/>
        </w:rPr>
        <w:t>, категория  «С-</w:t>
      </w:r>
      <w:r w:rsidRPr="009E0C25">
        <w:rPr>
          <w:rFonts w:ascii="Times New Roman" w:eastAsia="BatangChe" w:hAnsi="Times New Roman" w:cs="Times New Roman"/>
          <w:b/>
          <w:sz w:val="28"/>
          <w:szCs w:val="28"/>
          <w:lang w:val="en-US"/>
        </w:rPr>
        <w:t>R</w:t>
      </w:r>
      <w:r w:rsidRPr="009E0C25">
        <w:rPr>
          <w:rFonts w:ascii="Times New Roman" w:eastAsia="BatangChe" w:hAnsi="Times New Roman" w:cs="Times New Roman"/>
          <w:b/>
          <w:sz w:val="28"/>
          <w:szCs w:val="28"/>
        </w:rPr>
        <w:t>-4»,  1  единица.</w:t>
      </w:r>
    </w:p>
    <w:p w:rsidR="00C9233F" w:rsidRPr="009E0C25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 оклад  в  зависимости  от  выслуги  лет  от  73  288 тенге  до  </w:t>
      </w:r>
      <w:r w:rsidRPr="009E0C25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99  105  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ED07CB" w:rsidRPr="009E0C25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 функциональные  обязанности:  </w:t>
      </w:r>
      <w:r w:rsidR="009E0C25" w:rsidRPr="009E0C25">
        <w:rPr>
          <w:rFonts w:ascii="Times New Roman" w:hAnsi="Times New Roman" w:cs="Times New Roman"/>
          <w:sz w:val="28"/>
          <w:szCs w:val="28"/>
        </w:rPr>
        <w:t>организация деятельности по исполнению поставленных задач специалистами отдела, контроля по обеспечению правильности исчисления и своевременного уплаты налогов и других обязательных платежей в бюджет с физических лиц. Проведение разъяснительной работы по применению налогового законодательства и других законодательных актов.</w:t>
      </w:r>
    </w:p>
    <w:p w:rsidR="00C9233F" w:rsidRPr="009E0C25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 к  участникам  конкурса: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высшее образование,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допускается послесреднееили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даннойкатегории</w:t>
      </w:r>
      <w:r w:rsidRPr="009E0C25">
        <w:rPr>
          <w:rFonts w:ascii="Times New Roman" w:eastAsia="Times New Roman" w:hAnsi="Times New Roman" w:cs="Times New Roman"/>
          <w:color w:val="222222"/>
          <w:sz w:val="28"/>
          <w:szCs w:val="28"/>
        </w:rPr>
        <w:t>в области</w:t>
      </w:r>
      <w:r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социальных наук, </w:t>
      </w:r>
      <w:r w:rsidRPr="009E0C25">
        <w:rPr>
          <w:rFonts w:ascii="Times New Roman" w:hAnsi="Times New Roman" w:cs="Times New Roman"/>
          <w:sz w:val="28"/>
          <w:szCs w:val="28"/>
        </w:rPr>
        <w:t>экономики</w:t>
      </w:r>
      <w:r w:rsidRPr="009E0C25">
        <w:rPr>
          <w:rFonts w:ascii="Times New Roman" w:hAnsi="Times New Roman" w:cs="Times New Roman"/>
          <w:sz w:val="28"/>
          <w:szCs w:val="28"/>
          <w:lang w:val="kk-KZ"/>
        </w:rPr>
        <w:t xml:space="preserve"> и бизнеса или права или технических наук и технологии;</w:t>
      </w:r>
    </w:p>
    <w:p w:rsidR="00C9233F" w:rsidRPr="009E0C25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Наличие  следующих  компетенций:  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инициативность,  коммуникативность,  аналитичность,  организованность,  этичность,  ориентация  на  качество,  ориентация  на  потребителя,  нетерпимость  к  коррупции.</w:t>
      </w:r>
    </w:p>
    <w:p w:rsidR="00C9233F" w:rsidRDefault="00C9233F" w:rsidP="00C923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E0C25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9E0C25">
        <w:rPr>
          <w:rFonts w:ascii="Times New Roman" w:hAnsi="Times New Roman" w:cs="Times New Roman"/>
          <w:color w:val="000000"/>
          <w:sz w:val="28"/>
          <w:szCs w:val="28"/>
        </w:rPr>
        <w:t>пыт работы при наличии высшего образования не требуется.</w:t>
      </w:r>
    </w:p>
    <w:p w:rsidR="00940963" w:rsidRDefault="00940963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9233F" w:rsidRPr="00B50B7C" w:rsidRDefault="00C9233F" w:rsidP="00C923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Конкурс 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 государственной  службы и  противодействую  коррупции  от  21  февраля 2017  года  №  40.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  прозрачности  и  объективности  работы  конкурсной  комиссии  на  ее  заседани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  при</w:t>
      </w:r>
      <w:r w:rsidR="0094096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глашаются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Для  регистрации  в  качестве  наблюдателя  необходимо  обратиться  в 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У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правление  человеческих  ресурсов  Департамента  государственных  доходов  по  Акмолинской  области.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Необходимые  для  участия  </w:t>
      </w:r>
      <w:r w:rsidRPr="00940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</w:t>
      </w:r>
      <w:r w:rsidR="00940963" w:rsidRPr="009409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о внутреннем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конкурсе  документы:  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1)  заявление  по  установленной  форме;  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2)  </w:t>
      </w:r>
      <w:r w:rsidRPr="00B50B7C">
        <w:rPr>
          <w:rFonts w:ascii="Times New Roman" w:hAnsi="Times New Roman" w:cs="Times New Roman"/>
          <w:sz w:val="28"/>
          <w:szCs w:val="28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Представление  неполного  пакета  документов  </w:t>
      </w:r>
      <w:r w:rsidRPr="00B50B7C">
        <w:rPr>
          <w:rFonts w:ascii="Times New Roman" w:hAnsi="Times New Roman" w:cs="Times New Roman"/>
          <w:sz w:val="28"/>
          <w:szCs w:val="28"/>
        </w:rPr>
        <w:t>либо  недостоверных  сведений  является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основанием  для  отказа  в  их  рассмотрении  конкурсной  комиссией.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Лица,  изъявившие  желание  участвовать  во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внутреннем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не  позднее  чем  </w:t>
      </w:r>
      <w:r w:rsidRPr="00B50B7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за  2  часа 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до  начала  собеседования.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Документы  должны  быть  представлены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втечение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B50B7C">
        <w:rPr>
          <w:rFonts w:ascii="Times New Roman" w:hAnsi="Times New Roman" w:cs="Times New Roman"/>
          <w:sz w:val="28"/>
          <w:szCs w:val="28"/>
        </w:rPr>
        <w:t xml:space="preserve">со  следующего  рабочего  дня  после  последней  публикации  объявления  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 проведении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внутреннего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конкурса  на  сайте  уполномоченного  органа  и  Департамента  государственных  доходов  по  Акмолинской  области.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  течение  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kk-KZ"/>
        </w:rPr>
        <w:t>3</w:t>
      </w:r>
      <w:r w:rsidRPr="00B50B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рабочих  дней</w:t>
      </w: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со  дня  уведомления  кандидатов  о  допуске  их  к  собеседованию.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C9233F" w:rsidRPr="00B50B7C" w:rsidRDefault="00C9233F" w:rsidP="00C923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50B7C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33F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62" w:rsidRDefault="00480762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62" w:rsidRDefault="00480762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62" w:rsidRDefault="00480762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62" w:rsidRPr="00B50B7C" w:rsidRDefault="00480762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DDD" w:rsidRDefault="00633DDD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к  Правилам  проведения  конкурса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на  занятие  административной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государственной  должности  корпуса  «Б»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Форма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50B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 государственных  доходов  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B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 Акмолинской  области  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(государственный  орган)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B7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Прошу  допустить  меня  к  участию  в  конкурсе  на  занятие  вакантнойадминистративной  государственной  должности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С  основными  требованиями  Правил  проведения  конкурса  на  занятиеадминистративной  государственной  должности  корпуса  «Б»  ознакомлен(ознакомлена),  согласен  (согласна)  и  обязуюсь  их  выполнять.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Отвечаю  за  подлинность  представленных  документов.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Прилагаемые  документы: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B50B7C">
        <w:rPr>
          <w:rFonts w:ascii="Times New Roman" w:hAnsi="Times New Roman" w:cs="Times New Roman"/>
          <w:sz w:val="28"/>
          <w:szCs w:val="28"/>
          <w:lang w:val="kk-KZ"/>
        </w:rPr>
        <w:t>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Адрес  и  контактный  телефон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__________  _______________________________________________________________</w:t>
      </w:r>
    </w:p>
    <w:p w:rsidR="00C9233F" w:rsidRPr="00B50B7C" w:rsidRDefault="00C9233F" w:rsidP="00C9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7C">
        <w:rPr>
          <w:rFonts w:ascii="Times New Roman" w:hAnsi="Times New Roman" w:cs="Times New Roman"/>
          <w:sz w:val="28"/>
          <w:szCs w:val="28"/>
        </w:rPr>
        <w:t>(подпись)(  Фамилия,  имя,  отчество  (при  его  наличии))</w:t>
      </w:r>
    </w:p>
    <w:p w:rsidR="003611EA" w:rsidRDefault="00C9233F" w:rsidP="00940963">
      <w:pPr>
        <w:spacing w:line="240" w:lineRule="auto"/>
      </w:pPr>
      <w:r w:rsidRPr="00B50B7C">
        <w:rPr>
          <w:rFonts w:ascii="Times New Roman" w:hAnsi="Times New Roman" w:cs="Times New Roman"/>
          <w:sz w:val="28"/>
          <w:szCs w:val="28"/>
        </w:rPr>
        <w:t>«____»_______________  20__  г.</w:t>
      </w:r>
    </w:p>
    <w:sectPr w:rsidR="003611EA" w:rsidSect="00BB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91"/>
    <w:rsid w:val="00121758"/>
    <w:rsid w:val="001766CF"/>
    <w:rsid w:val="00187473"/>
    <w:rsid w:val="001C12A4"/>
    <w:rsid w:val="001D5494"/>
    <w:rsid w:val="00201A6E"/>
    <w:rsid w:val="00262B87"/>
    <w:rsid w:val="0027099E"/>
    <w:rsid w:val="00293E0D"/>
    <w:rsid w:val="00327F26"/>
    <w:rsid w:val="00350A91"/>
    <w:rsid w:val="003611EA"/>
    <w:rsid w:val="003A055D"/>
    <w:rsid w:val="00444D15"/>
    <w:rsid w:val="00455445"/>
    <w:rsid w:val="00480762"/>
    <w:rsid w:val="004A66A3"/>
    <w:rsid w:val="00523B47"/>
    <w:rsid w:val="00551D02"/>
    <w:rsid w:val="00633DDD"/>
    <w:rsid w:val="006B6A8C"/>
    <w:rsid w:val="006C469F"/>
    <w:rsid w:val="00940963"/>
    <w:rsid w:val="009A052E"/>
    <w:rsid w:val="009E0C25"/>
    <w:rsid w:val="00A042B2"/>
    <w:rsid w:val="00A25425"/>
    <w:rsid w:val="00A554BD"/>
    <w:rsid w:val="00AE4CC0"/>
    <w:rsid w:val="00B00788"/>
    <w:rsid w:val="00B8439B"/>
    <w:rsid w:val="00BA0D38"/>
    <w:rsid w:val="00BB22A4"/>
    <w:rsid w:val="00C13611"/>
    <w:rsid w:val="00C158CC"/>
    <w:rsid w:val="00C1699A"/>
    <w:rsid w:val="00C9233F"/>
    <w:rsid w:val="00D11C4D"/>
    <w:rsid w:val="00D300BB"/>
    <w:rsid w:val="00D43540"/>
    <w:rsid w:val="00D95FEA"/>
    <w:rsid w:val="00DB7E5B"/>
    <w:rsid w:val="00E968D9"/>
    <w:rsid w:val="00ED07CB"/>
    <w:rsid w:val="00F339E3"/>
    <w:rsid w:val="00F65832"/>
    <w:rsid w:val="00FB2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74790-255C-4235-8C69-F4DCFB60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33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923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83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2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.kazbekova@kgd.gov.kz" TargetMode="External"/><Relationship Id="rId4" Type="http://schemas.openxmlformats.org/officeDocument/2006/relationships/hyperlink" Target="mailto:office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aiskakova</cp:lastModifiedBy>
  <cp:revision>2</cp:revision>
  <cp:lastPrinted>2018-01-15T10:12:00Z</cp:lastPrinted>
  <dcterms:created xsi:type="dcterms:W3CDTF">2018-01-17T12:57:00Z</dcterms:created>
  <dcterms:modified xsi:type="dcterms:W3CDTF">2018-01-17T12:57:00Z</dcterms:modified>
</cp:coreProperties>
</file>