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A" w:rsidRPr="0002149A" w:rsidRDefault="0002149A" w:rsidP="0002149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149A">
        <w:rPr>
          <w:rFonts w:ascii="Times New Roman" w:hAnsi="Times New Roman" w:cs="Times New Roman"/>
          <w:sz w:val="24"/>
          <w:szCs w:val="24"/>
          <w:lang w:val="kk-KZ"/>
        </w:rPr>
        <w:t>Борышкердің мүлкін (активтерін) бағалау бойынша қызмет көрсетуді сатып</w:t>
      </w:r>
    </w:p>
    <w:p w:rsidR="0002149A" w:rsidRDefault="0002149A" w:rsidP="0002149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149A">
        <w:rPr>
          <w:rFonts w:ascii="Times New Roman" w:hAnsi="Times New Roman" w:cs="Times New Roman"/>
          <w:sz w:val="24"/>
          <w:szCs w:val="24"/>
          <w:lang w:val="kk-KZ"/>
        </w:rPr>
        <w:t>алуға конкурс өткізу туралы АҚПАРАТТЫҚ ХАБАРЛАУ</w:t>
      </w:r>
    </w:p>
    <w:p w:rsidR="0002149A" w:rsidRPr="0002149A" w:rsidRDefault="0002149A" w:rsidP="0002149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64AA" w:rsidRPr="000164AA" w:rsidRDefault="00295E19" w:rsidP="000164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149A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Банкроттық басқарушы</w:t>
      </w:r>
      <w:r w:rsidRPr="00021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2149A">
        <w:rPr>
          <w:rFonts w:ascii="Times New Roman" w:hAnsi="Times New Roman" w:cs="Times New Roman"/>
          <w:lang w:val="kk-KZ"/>
        </w:rPr>
        <w:t xml:space="preserve"> </w:t>
      </w:r>
      <w:r w:rsidR="00155F82" w:rsidRPr="0002149A">
        <w:rPr>
          <w:rFonts w:ascii="Times New Roman" w:hAnsi="Times New Roman" w:cs="Times New Roman"/>
          <w:lang w:val="kk-KZ"/>
        </w:rPr>
        <w:t xml:space="preserve">"Акмола - 3"ЖК </w:t>
      </w:r>
      <w:r>
        <w:rPr>
          <w:rFonts w:ascii="Times New Roman" w:hAnsi="Times New Roman" w:cs="Times New Roman"/>
          <w:lang w:val="kk-KZ"/>
        </w:rPr>
        <w:t>ЖСН</w:t>
      </w:r>
      <w:r w:rsidR="00155F82" w:rsidRPr="0002149A">
        <w:rPr>
          <w:rFonts w:ascii="Times New Roman" w:hAnsi="Times New Roman" w:cs="Times New Roman"/>
          <w:lang w:val="kk-KZ"/>
        </w:rPr>
        <w:t xml:space="preserve"> 860525350287, </w:t>
      </w:r>
      <w:r w:rsidRPr="0002149A">
        <w:rPr>
          <w:rFonts w:ascii="Times New Roman" w:hAnsi="Times New Roman" w:cs="Times New Roman"/>
          <w:lang w:val="kk-KZ"/>
        </w:rPr>
        <w:t xml:space="preserve">Ақмола облысы, Целиноград </w:t>
      </w:r>
      <w:r>
        <w:rPr>
          <w:rFonts w:ascii="Times New Roman" w:hAnsi="Times New Roman" w:cs="Times New Roman"/>
          <w:lang w:val="kk-KZ"/>
        </w:rPr>
        <w:t>ауданы</w:t>
      </w:r>
      <w:r w:rsidRPr="0002149A">
        <w:rPr>
          <w:rFonts w:ascii="Times New Roman" w:hAnsi="Times New Roman" w:cs="Times New Roman"/>
          <w:lang w:val="kk-KZ"/>
        </w:rPr>
        <w:t xml:space="preserve"> Ақмола </w:t>
      </w:r>
      <w:r>
        <w:rPr>
          <w:rFonts w:ascii="Times New Roman" w:hAnsi="Times New Roman" w:cs="Times New Roman"/>
          <w:lang w:val="kk-KZ"/>
        </w:rPr>
        <w:t>а.</w:t>
      </w:r>
      <w:r w:rsidRPr="00295E19">
        <w:rPr>
          <w:rFonts w:ascii="Times New Roman" w:hAnsi="Times New Roman" w:cs="Times New Roman"/>
          <w:lang w:val="kk-KZ"/>
        </w:rPr>
        <w:t xml:space="preserve"> </w:t>
      </w:r>
      <w:r w:rsidR="000164AA" w:rsidRPr="000164AA">
        <w:rPr>
          <w:rFonts w:ascii="Times New Roman" w:hAnsi="Times New Roman" w:cs="Times New Roman"/>
          <w:sz w:val="24"/>
          <w:szCs w:val="24"/>
          <w:lang w:val="kk-KZ"/>
        </w:rPr>
        <w:t xml:space="preserve">мекен-жайда орналасқан борышкердің мүлкін бағалау қызметтін сатып алу жөніндегі банкроттық басқарушысы конкурсты жариялайды.  </w:t>
      </w:r>
    </w:p>
    <w:p w:rsidR="00155F82" w:rsidRPr="0002149A" w:rsidRDefault="00295E19" w:rsidP="00295E19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2149A">
        <w:rPr>
          <w:rFonts w:ascii="Times New Roman" w:hAnsi="Times New Roman" w:cs="Times New Roman"/>
          <w:lang w:val="kk-KZ"/>
        </w:rPr>
        <w:t xml:space="preserve">Борышкердің </w:t>
      </w:r>
      <w:r w:rsidR="007A31E3" w:rsidRPr="007A31E3">
        <w:rPr>
          <w:rFonts w:ascii="Times New Roman" w:hAnsi="Times New Roman" w:cs="Times New Roman"/>
          <w:lang w:val="kk-KZ"/>
        </w:rPr>
        <w:t>мүліктің</w:t>
      </w:r>
      <w:r w:rsidR="007A31E3" w:rsidRPr="00D03995">
        <w:rPr>
          <w:lang w:val="kk-KZ"/>
        </w:rPr>
        <w:t xml:space="preserve"> </w:t>
      </w:r>
      <w:r w:rsidRPr="0002149A">
        <w:rPr>
          <w:rFonts w:ascii="Times New Roman" w:hAnsi="Times New Roman" w:cs="Times New Roman"/>
          <w:lang w:val="kk-KZ"/>
        </w:rPr>
        <w:t xml:space="preserve">(активтерінің) </w:t>
      </w:r>
      <w:r w:rsidRPr="007A31E3">
        <w:rPr>
          <w:rFonts w:ascii="Times New Roman" w:hAnsi="Times New Roman" w:cs="Times New Roman"/>
          <w:sz w:val="24"/>
          <w:szCs w:val="24"/>
          <w:lang w:val="kk-KZ"/>
        </w:rPr>
        <w:t>құрамына мыналар</w:t>
      </w:r>
      <w:r w:rsidRPr="0002149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2149A">
        <w:rPr>
          <w:rFonts w:ascii="Times New Roman" w:hAnsi="Times New Roman" w:cs="Times New Roman"/>
          <w:lang w:val="kk-KZ"/>
        </w:rPr>
        <w:t>кіреді:</w:t>
      </w:r>
      <w:r>
        <w:rPr>
          <w:rFonts w:ascii="Times New Roman" w:hAnsi="Times New Roman" w:cs="Times New Roman"/>
          <w:lang w:val="kk-KZ"/>
        </w:rPr>
        <w:t xml:space="preserve"> </w:t>
      </w:r>
      <w:r w:rsidR="00155F82" w:rsidRPr="0002149A">
        <w:rPr>
          <w:rFonts w:ascii="Times New Roman" w:hAnsi="Times New Roman" w:cs="Times New Roman"/>
          <w:lang w:val="kk-KZ"/>
        </w:rPr>
        <w:t>тұрғын үйде</w:t>
      </w:r>
      <w:r w:rsidR="00A701D0">
        <w:rPr>
          <w:rFonts w:ascii="Times New Roman" w:hAnsi="Times New Roman" w:cs="Times New Roman"/>
          <w:lang w:val="kk-KZ"/>
        </w:rPr>
        <w:t>ің ұлесі</w:t>
      </w:r>
      <w:r w:rsidR="00155F82" w:rsidRPr="0002149A">
        <w:rPr>
          <w:rFonts w:ascii="Times New Roman" w:hAnsi="Times New Roman" w:cs="Times New Roman"/>
          <w:lang w:val="kk-KZ"/>
        </w:rPr>
        <w:t xml:space="preserve"> кіреді.</w:t>
      </w:r>
    </w:p>
    <w:p w:rsidR="007A31E3" w:rsidRPr="007A31E3" w:rsidRDefault="007A31E3" w:rsidP="007A31E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1E3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хабарландыру жарияланған күннен бастап </w:t>
      </w:r>
      <w:r w:rsidR="002F0C42">
        <w:rPr>
          <w:rFonts w:ascii="Times New Roman" w:hAnsi="Times New Roman" w:cs="Times New Roman"/>
          <w:sz w:val="24"/>
          <w:szCs w:val="24"/>
          <w:lang w:val="kk-KZ"/>
        </w:rPr>
        <w:t>жиырма</w:t>
      </w:r>
      <w:r w:rsidRPr="007A31E3">
        <w:rPr>
          <w:rFonts w:ascii="Times New Roman" w:hAnsi="Times New Roman" w:cs="Times New Roman"/>
          <w:sz w:val="24"/>
          <w:szCs w:val="24"/>
          <w:lang w:val="kk-KZ"/>
        </w:rPr>
        <w:t xml:space="preserve">  жұмыс күні ішінде: Көкшетау қ., Әуелбеков көшесі, 126/75</w:t>
      </w:r>
      <w:r w:rsidR="002F0C42">
        <w:rPr>
          <w:rFonts w:ascii="Times New Roman" w:hAnsi="Times New Roman" w:cs="Times New Roman"/>
          <w:sz w:val="24"/>
          <w:szCs w:val="24"/>
          <w:lang w:val="kk-KZ"/>
        </w:rPr>
        <w:t>, мекен-жайда қабылдайды</w:t>
      </w:r>
      <w:r w:rsidRPr="007A31E3">
        <w:rPr>
          <w:rFonts w:ascii="Times New Roman" w:hAnsi="Times New Roman" w:cs="Times New Roman"/>
          <w:sz w:val="24"/>
          <w:szCs w:val="24"/>
          <w:lang w:val="kk-KZ"/>
        </w:rPr>
        <w:t>, 9.00-дан 18.00-ға дейін, түскі үзіліс 13.00-тен 14.00-ке дейін тел: 8-7162-25-40-67.</w:t>
      </w:r>
    </w:p>
    <w:p w:rsidR="007A31E3" w:rsidRPr="007A31E3" w:rsidRDefault="007A31E3" w:rsidP="007A31E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1E3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5" w:history="1">
        <w:r w:rsidRPr="007A31E3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kalimbetov@taxakmola.mgd.kz</w:t>
        </w:r>
      </w:hyperlink>
      <w:r w:rsidRPr="007A31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31E3" w:rsidRPr="007A31E3" w:rsidRDefault="007A31E3" w:rsidP="007A31E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5F82" w:rsidRPr="0002149A" w:rsidRDefault="00155F82" w:rsidP="0002149A">
      <w:pPr>
        <w:tabs>
          <w:tab w:val="left" w:pos="2550"/>
        </w:tabs>
        <w:rPr>
          <w:rFonts w:ascii="Times New Roman" w:hAnsi="Times New Roman" w:cs="Times New Roman"/>
          <w:lang w:val="kk-KZ"/>
        </w:rPr>
      </w:pPr>
    </w:p>
    <w:sectPr w:rsidR="00155F82" w:rsidRPr="0002149A" w:rsidSect="00EE402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8FB"/>
    <w:multiLevelType w:val="hybridMultilevel"/>
    <w:tmpl w:val="DB861DF0"/>
    <w:lvl w:ilvl="0" w:tplc="C87AA2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F2"/>
    <w:rsid w:val="000164AA"/>
    <w:rsid w:val="0002149A"/>
    <w:rsid w:val="00155F82"/>
    <w:rsid w:val="00164D11"/>
    <w:rsid w:val="00165857"/>
    <w:rsid w:val="001C384E"/>
    <w:rsid w:val="002153E7"/>
    <w:rsid w:val="00295E19"/>
    <w:rsid w:val="002F0C42"/>
    <w:rsid w:val="003C39A8"/>
    <w:rsid w:val="004846F2"/>
    <w:rsid w:val="007A31E3"/>
    <w:rsid w:val="009C39CC"/>
    <w:rsid w:val="00A701D0"/>
    <w:rsid w:val="00BA77F3"/>
    <w:rsid w:val="00BD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55F82"/>
    <w:rPr>
      <w:color w:val="0000FF"/>
      <w:u w:val="single"/>
    </w:rPr>
  </w:style>
  <w:style w:type="paragraph" w:styleId="a3">
    <w:name w:val="No Spacing"/>
    <w:uiPriority w:val="1"/>
    <w:qFormat/>
    <w:rsid w:val="0002149A"/>
    <w:pPr>
      <w:suppressAutoHyphens/>
      <w:spacing w:after="0" w:line="240" w:lineRule="auto"/>
    </w:pPr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02149A"/>
  </w:style>
  <w:style w:type="paragraph" w:styleId="a4">
    <w:name w:val="List Paragraph"/>
    <w:basedOn w:val="a"/>
    <w:uiPriority w:val="34"/>
    <w:qFormat/>
    <w:rsid w:val="0002149A"/>
    <w:pPr>
      <w:widowControl w:val="0"/>
      <w:spacing w:after="0" w:line="240" w:lineRule="auto"/>
      <w:ind w:left="720"/>
      <w:contextualSpacing/>
    </w:pPr>
    <w:rPr>
      <w:rFonts w:ascii="Liberation Serif" w:hAnsi="Liberation Serif" w:cs="Mangal"/>
      <w:sz w:val="24"/>
      <w:szCs w:val="21"/>
      <w:lang w:eastAsia="zh-CN" w:bidi="hi-IN"/>
    </w:rPr>
  </w:style>
  <w:style w:type="character" w:styleId="a5">
    <w:name w:val="Hyperlink"/>
    <w:rsid w:val="00021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mbet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3</cp:revision>
  <dcterms:created xsi:type="dcterms:W3CDTF">2015-12-22T09:45:00Z</dcterms:created>
  <dcterms:modified xsi:type="dcterms:W3CDTF">2015-12-22T10:00:00Z</dcterms:modified>
</cp:coreProperties>
</file>