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B" w:rsidRPr="001B32FC" w:rsidRDefault="00B451BC" w:rsidP="00B45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B32F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B32FC">
        <w:rPr>
          <w:rFonts w:ascii="Times New Roman" w:hAnsi="Times New Roman" w:cs="Times New Roman"/>
          <w:b/>
          <w:sz w:val="28"/>
          <w:szCs w:val="28"/>
        </w:rPr>
        <w:t xml:space="preserve"> Информационное сообщение</w:t>
      </w:r>
    </w:p>
    <w:p w:rsidR="00B451BC" w:rsidRPr="001B32FC" w:rsidRDefault="00B451BC" w:rsidP="00B45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Pr="001B32F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закупу услуг по оценке </w:t>
      </w:r>
    </w:p>
    <w:p w:rsidR="00B451BC" w:rsidRPr="001B32FC" w:rsidRDefault="00B451BC" w:rsidP="00B45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="00557B57" w:rsidRPr="001B32FC">
        <w:rPr>
          <w:rFonts w:ascii="Times New Roman" w:hAnsi="Times New Roman" w:cs="Times New Roman"/>
          <w:b/>
          <w:sz w:val="28"/>
          <w:szCs w:val="28"/>
        </w:rPr>
        <w:tab/>
      </w:r>
      <w:r w:rsidRPr="001B32FC">
        <w:rPr>
          <w:rFonts w:ascii="Times New Roman" w:hAnsi="Times New Roman" w:cs="Times New Roman"/>
          <w:b/>
          <w:sz w:val="28"/>
          <w:szCs w:val="28"/>
        </w:rPr>
        <w:t>имущества (активов) должника.</w:t>
      </w:r>
    </w:p>
    <w:p w:rsidR="00B451BC" w:rsidRPr="001B32FC" w:rsidRDefault="00B451BC" w:rsidP="00B45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1BC" w:rsidRPr="001B32FC" w:rsidRDefault="00B451BC" w:rsidP="005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2FC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Абильтаев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А.К. ИИН 590422350438 объявляет конкурс по закупу услуг по оценке имущества (активов</w:t>
      </w:r>
      <w:r w:rsidR="005973D2" w:rsidRPr="001B32FC">
        <w:rPr>
          <w:rFonts w:ascii="Times New Roman" w:hAnsi="Times New Roman" w:cs="Times New Roman"/>
          <w:sz w:val="28"/>
          <w:szCs w:val="28"/>
        </w:rPr>
        <w:t>) должника ГКП</w:t>
      </w:r>
      <w:r w:rsidRPr="001B32FC">
        <w:rPr>
          <w:rFonts w:ascii="Times New Roman" w:hAnsi="Times New Roman" w:cs="Times New Roman"/>
          <w:sz w:val="28"/>
          <w:szCs w:val="28"/>
        </w:rPr>
        <w:t xml:space="preserve"> на ПХВ «Тазалык» БИН 050340001949 юридический адрес: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5973D2" w:rsidRPr="001B32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973D2" w:rsidRPr="001B3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73D2" w:rsidRPr="001B32FC">
        <w:rPr>
          <w:rFonts w:ascii="Times New Roman" w:hAnsi="Times New Roman" w:cs="Times New Roman"/>
          <w:sz w:val="28"/>
          <w:szCs w:val="28"/>
        </w:rPr>
        <w:t>. К</w:t>
      </w:r>
      <w:r w:rsidRPr="001B32FC">
        <w:rPr>
          <w:rFonts w:ascii="Times New Roman" w:hAnsi="Times New Roman" w:cs="Times New Roman"/>
          <w:sz w:val="28"/>
          <w:szCs w:val="28"/>
        </w:rPr>
        <w:t xml:space="preserve">окшетау, ул.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Темирбекова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175, находящегося по адресу: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обл., ул.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Темирбекова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175, ул. Горького 75, ул.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Акана-Серэ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119А, ул. Мира 39/16.</w:t>
      </w:r>
    </w:p>
    <w:p w:rsidR="00B451BC" w:rsidRPr="001B32FC" w:rsidRDefault="00B451BC" w:rsidP="005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FC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E9702B" w:rsidRPr="001B32FC" w:rsidRDefault="00B451BC" w:rsidP="005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2FC">
        <w:rPr>
          <w:rFonts w:ascii="Times New Roman" w:hAnsi="Times New Roman" w:cs="Times New Roman"/>
          <w:sz w:val="28"/>
          <w:szCs w:val="28"/>
        </w:rPr>
        <w:t xml:space="preserve">Основные средства: 3-комн.квартира по адресу ул. Мира 39/16; городская баня по адресу ул. горького 75; земельный участок для обслуживания бани, кадастровый номер 01:174:006:800; котельная по адресу ул.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АканаСерэ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119</w:t>
      </w:r>
      <w:proofErr w:type="gramStart"/>
      <w:r w:rsidRPr="001B32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B32FC">
        <w:rPr>
          <w:rFonts w:ascii="Times New Roman" w:hAnsi="Times New Roman" w:cs="Times New Roman"/>
          <w:sz w:val="28"/>
          <w:szCs w:val="28"/>
        </w:rPr>
        <w:t>; земельный участок для обслуживания котельн</w:t>
      </w:r>
      <w:r w:rsidR="005973D2" w:rsidRPr="001B32FC">
        <w:rPr>
          <w:rFonts w:ascii="Times New Roman" w:hAnsi="Times New Roman" w:cs="Times New Roman"/>
          <w:sz w:val="28"/>
          <w:szCs w:val="28"/>
        </w:rPr>
        <w:t>ой, кадастровый номер 01:174:006:1709</w:t>
      </w:r>
      <w:r w:rsidRPr="001B32FC">
        <w:rPr>
          <w:rFonts w:ascii="Times New Roman" w:hAnsi="Times New Roman" w:cs="Times New Roman"/>
          <w:sz w:val="28"/>
          <w:szCs w:val="28"/>
        </w:rPr>
        <w:t xml:space="preserve">; </w:t>
      </w:r>
      <w:r w:rsidR="00E9702B" w:rsidRPr="001B32FC">
        <w:rPr>
          <w:rFonts w:ascii="Times New Roman" w:hAnsi="Times New Roman" w:cs="Times New Roman"/>
          <w:sz w:val="28"/>
          <w:szCs w:val="28"/>
        </w:rPr>
        <w:t>земельный участок под полигон ТБО площадью 8,3 га, кадастровый номер 01:174:065:238; земельный участок под полигон ТБО площадью 26,8 га, кадастровый номер 01:174:15:155; земельный участок для обслуживания полигона ТБО площадью 9,6га, кадастровый номер 01:174:015:416.</w:t>
      </w:r>
    </w:p>
    <w:p w:rsidR="00E9702B" w:rsidRPr="001B32FC" w:rsidRDefault="00E9702B" w:rsidP="00E9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FC">
        <w:rPr>
          <w:rFonts w:ascii="Times New Roman" w:hAnsi="Times New Roman" w:cs="Times New Roman"/>
          <w:sz w:val="28"/>
          <w:szCs w:val="28"/>
        </w:rPr>
        <w:t xml:space="preserve">      </w:t>
      </w:r>
      <w:r w:rsidR="00557B57" w:rsidRPr="001B32FC">
        <w:rPr>
          <w:rFonts w:ascii="Times New Roman" w:hAnsi="Times New Roman" w:cs="Times New Roman"/>
          <w:sz w:val="28"/>
          <w:szCs w:val="28"/>
        </w:rPr>
        <w:tab/>
      </w:r>
      <w:r w:rsidRPr="001B32FC">
        <w:rPr>
          <w:rFonts w:ascii="Times New Roman" w:hAnsi="Times New Roman" w:cs="Times New Roman"/>
          <w:sz w:val="28"/>
          <w:szCs w:val="28"/>
        </w:rPr>
        <w:t xml:space="preserve">   Имущество расположенное по адресу ул.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Темирбекова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175: административное здание литер Б,Б1; административное здание литер А; кузнечный цех литер П; мастерская литер М,М1; котельная литер</w:t>
      </w:r>
      <w:proofErr w:type="gramStart"/>
      <w:r w:rsidRPr="001B32F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B32FC">
        <w:rPr>
          <w:rFonts w:ascii="Times New Roman" w:hAnsi="Times New Roman" w:cs="Times New Roman"/>
          <w:sz w:val="28"/>
          <w:szCs w:val="28"/>
        </w:rPr>
        <w:t>; склад литер С; земельный участок для обслуживания зданий и сооружений 1,6га, кадастровый номер 01:174:012:103; земельный участок 0,2га кадастровый номер 01:174:012:437.</w:t>
      </w:r>
    </w:p>
    <w:p w:rsidR="005973D2" w:rsidRPr="001B32FC" w:rsidRDefault="00E9702B" w:rsidP="00E9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025" w:rsidRPr="00191025">
        <w:rPr>
          <w:rFonts w:ascii="Times New Roman" w:hAnsi="Times New Roman" w:cs="Times New Roman"/>
          <w:sz w:val="28"/>
          <w:szCs w:val="28"/>
        </w:rPr>
        <w:t xml:space="preserve"> </w:t>
      </w:r>
      <w:r w:rsidR="001910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B32FC">
        <w:rPr>
          <w:rFonts w:ascii="Times New Roman" w:hAnsi="Times New Roman" w:cs="Times New Roman"/>
          <w:sz w:val="28"/>
          <w:szCs w:val="28"/>
        </w:rPr>
        <w:t xml:space="preserve">Техника: КАМАЗ 65115-01513-2007г.в.; Волга «Газ-311105-411»-2004г.в.; Мусоровозы марки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КО-440-4—13 единиц 2004-2009г.в.; ЗИЛ КО-829А-01—2 единицы 2009г.в.; ЗИЛ 593620-2000г.в.; ВАЗ-21070—2006г.в.; Волга Газ 3110—2000г.в.; ГАЗ 330700—2006г.в.; КАМАЗ 5511—1989г.в.; микроавтобус РАФ 2203 –2008г</w:t>
      </w:r>
      <w:r w:rsidR="005973D2" w:rsidRPr="001B32FC">
        <w:rPr>
          <w:rFonts w:ascii="Times New Roman" w:hAnsi="Times New Roman" w:cs="Times New Roman"/>
          <w:sz w:val="28"/>
          <w:szCs w:val="28"/>
        </w:rPr>
        <w:t xml:space="preserve">.в.; ЗИЛ 4505—1993 г.в.; погрузчик фронтальный </w:t>
      </w:r>
      <w:r w:rsidR="005973D2" w:rsidRPr="001B32FC">
        <w:rPr>
          <w:rFonts w:ascii="Times New Roman" w:hAnsi="Times New Roman" w:cs="Times New Roman"/>
          <w:sz w:val="28"/>
          <w:szCs w:val="28"/>
          <w:lang w:val="en-US"/>
        </w:rPr>
        <w:t>ZL</w:t>
      </w:r>
      <w:r w:rsidR="005973D2" w:rsidRPr="001B32FC">
        <w:rPr>
          <w:rFonts w:ascii="Times New Roman" w:hAnsi="Times New Roman" w:cs="Times New Roman"/>
          <w:sz w:val="28"/>
          <w:szCs w:val="28"/>
        </w:rPr>
        <w:t>50</w:t>
      </w:r>
      <w:r w:rsidR="005973D2" w:rsidRPr="001B32F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973D2" w:rsidRPr="001B32FC">
        <w:rPr>
          <w:rFonts w:ascii="Times New Roman" w:hAnsi="Times New Roman" w:cs="Times New Roman"/>
          <w:sz w:val="28"/>
          <w:szCs w:val="28"/>
        </w:rPr>
        <w:t>—2009г.в.; ГАЗ 3307—1993г.в.; ГАЗ 3507—1992г.в.; ЗИЛ 4502—1992г.в.; ГАЗ5310—1987г.</w:t>
      </w:r>
      <w:proofErr w:type="gramStart"/>
      <w:r w:rsidR="005973D2" w:rsidRPr="001B32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73D2" w:rsidRPr="001B32FC">
        <w:rPr>
          <w:rFonts w:ascii="Times New Roman" w:hAnsi="Times New Roman" w:cs="Times New Roman"/>
          <w:sz w:val="28"/>
          <w:szCs w:val="28"/>
        </w:rPr>
        <w:t>.; фронтальный погрузчик Беларус-82.1—2005г.в.; экскаватор ЭО-2621В3 на базе МТХ-82---3 единицы 2004-2008г.</w:t>
      </w:r>
      <w:proofErr w:type="gramStart"/>
      <w:r w:rsidR="005973D2" w:rsidRPr="001B32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73D2" w:rsidRPr="001B32FC">
        <w:rPr>
          <w:rFonts w:ascii="Times New Roman" w:hAnsi="Times New Roman" w:cs="Times New Roman"/>
          <w:sz w:val="28"/>
          <w:szCs w:val="28"/>
        </w:rPr>
        <w:t>.; эвакуатор-манипулятор – 2008</w:t>
      </w:r>
      <w:bookmarkStart w:id="0" w:name="_GoBack"/>
      <w:bookmarkEnd w:id="0"/>
      <w:r w:rsidR="005973D2" w:rsidRPr="001B32FC">
        <w:rPr>
          <w:rFonts w:ascii="Times New Roman" w:hAnsi="Times New Roman" w:cs="Times New Roman"/>
          <w:sz w:val="28"/>
          <w:szCs w:val="28"/>
        </w:rPr>
        <w:t>г.в.</w:t>
      </w:r>
    </w:p>
    <w:p w:rsidR="00E9702B" w:rsidRPr="001B32FC" w:rsidRDefault="005973D2" w:rsidP="00E9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FC">
        <w:rPr>
          <w:rFonts w:ascii="Times New Roman" w:hAnsi="Times New Roman" w:cs="Times New Roman"/>
          <w:sz w:val="28"/>
          <w:szCs w:val="28"/>
        </w:rPr>
        <w:t xml:space="preserve">    </w:t>
      </w:r>
      <w:r w:rsidR="00557B57" w:rsidRPr="001B32FC">
        <w:rPr>
          <w:rFonts w:ascii="Times New Roman" w:hAnsi="Times New Roman" w:cs="Times New Roman"/>
          <w:sz w:val="28"/>
          <w:szCs w:val="28"/>
        </w:rPr>
        <w:tab/>
      </w:r>
      <w:r w:rsidR="00191025">
        <w:rPr>
          <w:rFonts w:ascii="Times New Roman" w:hAnsi="Times New Roman" w:cs="Times New Roman"/>
          <w:sz w:val="28"/>
          <w:szCs w:val="28"/>
        </w:rPr>
        <w:t xml:space="preserve"> </w:t>
      </w:r>
      <w:r w:rsidR="00191025" w:rsidRPr="00191025">
        <w:rPr>
          <w:rFonts w:ascii="Times New Roman" w:hAnsi="Times New Roman" w:cs="Times New Roman"/>
          <w:sz w:val="28"/>
          <w:szCs w:val="28"/>
        </w:rPr>
        <w:t xml:space="preserve"> </w:t>
      </w:r>
      <w:r w:rsidRPr="001B32FC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подлежащей оценке дополнительно входят иные активы: компьютерное оборудование; мебель; электроинструменты; механизированные устройства; контейнера для сбора ТБО; и прочее оборудование. </w:t>
      </w:r>
    </w:p>
    <w:p w:rsidR="005973D2" w:rsidRPr="001B32FC" w:rsidRDefault="005973D2" w:rsidP="00E9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FC">
        <w:rPr>
          <w:rFonts w:ascii="Times New Roman" w:hAnsi="Times New Roman" w:cs="Times New Roman"/>
          <w:sz w:val="28"/>
          <w:szCs w:val="28"/>
        </w:rPr>
        <w:t xml:space="preserve">      </w:t>
      </w:r>
      <w:r w:rsidR="00557B57" w:rsidRPr="001B32FC">
        <w:rPr>
          <w:rFonts w:ascii="Times New Roman" w:hAnsi="Times New Roman" w:cs="Times New Roman"/>
          <w:sz w:val="28"/>
          <w:szCs w:val="28"/>
        </w:rPr>
        <w:tab/>
      </w:r>
      <w:r w:rsidRPr="001B32FC">
        <w:rPr>
          <w:rFonts w:ascii="Times New Roman" w:hAnsi="Times New Roman" w:cs="Times New Roman"/>
          <w:sz w:val="28"/>
          <w:szCs w:val="28"/>
        </w:rPr>
        <w:t xml:space="preserve"> </w:t>
      </w:r>
      <w:r w:rsidR="00191025" w:rsidRPr="00191025">
        <w:rPr>
          <w:rFonts w:ascii="Times New Roman" w:hAnsi="Times New Roman" w:cs="Times New Roman"/>
          <w:sz w:val="28"/>
          <w:szCs w:val="28"/>
        </w:rPr>
        <w:t xml:space="preserve"> </w:t>
      </w:r>
      <w:r w:rsidRPr="001B32FC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proofErr w:type="gramStart"/>
      <w:r w:rsidRPr="001B32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32FC">
        <w:rPr>
          <w:rFonts w:ascii="Times New Roman" w:hAnsi="Times New Roman" w:cs="Times New Roman"/>
          <w:sz w:val="28"/>
          <w:szCs w:val="28"/>
        </w:rPr>
        <w:t xml:space="preserve"> тел:8 7162 26-25-59</w:t>
      </w:r>
    </w:p>
    <w:p w:rsidR="005973D2" w:rsidRPr="00191025" w:rsidRDefault="005973D2" w:rsidP="00E9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FC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1B32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32FC"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9-00 до 18-00, перерыв на обед с 13-00 до 14-00 по адресу: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gramStart"/>
      <w:r w:rsidRPr="001B3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32FC">
        <w:rPr>
          <w:rFonts w:ascii="Times New Roman" w:hAnsi="Times New Roman" w:cs="Times New Roman"/>
          <w:sz w:val="28"/>
          <w:szCs w:val="28"/>
        </w:rPr>
        <w:t xml:space="preserve">. Кокшетау, ул. </w:t>
      </w:r>
      <w:proofErr w:type="spellStart"/>
      <w:r w:rsidRPr="001B32FC">
        <w:rPr>
          <w:rFonts w:ascii="Times New Roman" w:hAnsi="Times New Roman" w:cs="Times New Roman"/>
          <w:sz w:val="28"/>
          <w:szCs w:val="28"/>
        </w:rPr>
        <w:t>Темирбекова</w:t>
      </w:r>
      <w:proofErr w:type="spellEnd"/>
      <w:r w:rsidRPr="001B32FC">
        <w:rPr>
          <w:rFonts w:ascii="Times New Roman" w:hAnsi="Times New Roman" w:cs="Times New Roman"/>
          <w:sz w:val="28"/>
          <w:szCs w:val="28"/>
        </w:rPr>
        <w:t xml:space="preserve"> 175. Конт. Тел:8 7162 26-25-59</w:t>
      </w:r>
      <w:r w:rsidR="00260526" w:rsidRPr="001B32FC">
        <w:rPr>
          <w:rFonts w:ascii="Times New Roman" w:hAnsi="Times New Roman" w:cs="Times New Roman"/>
          <w:sz w:val="28"/>
          <w:szCs w:val="28"/>
        </w:rPr>
        <w:t xml:space="preserve">, 87472223834. Претензии по организации конкурса принимаются с 9-00 до 18-30, перерыв на обед с 13-00 до 14-30 по адресу: </w:t>
      </w:r>
      <w:proofErr w:type="gramStart"/>
      <w:r w:rsidR="00260526" w:rsidRPr="001B3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0526" w:rsidRPr="001B32FC">
        <w:rPr>
          <w:rFonts w:ascii="Times New Roman" w:hAnsi="Times New Roman" w:cs="Times New Roman"/>
          <w:sz w:val="28"/>
          <w:szCs w:val="28"/>
        </w:rPr>
        <w:t xml:space="preserve">. Кокшетау, ул. Горького 21А, </w:t>
      </w:r>
      <w:proofErr w:type="spellStart"/>
      <w:r w:rsidR="00260526" w:rsidRPr="001B32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0526" w:rsidRPr="001B32FC">
        <w:rPr>
          <w:rFonts w:ascii="Times New Roman" w:hAnsi="Times New Roman" w:cs="Times New Roman"/>
          <w:sz w:val="28"/>
          <w:szCs w:val="28"/>
        </w:rPr>
        <w:t xml:space="preserve">. 211, тел:8 7162 72-12-42, ГУ «Департамент </w:t>
      </w:r>
      <w:r w:rsidR="001B32FC" w:rsidRPr="001B32F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60526" w:rsidRPr="001B32FC">
        <w:rPr>
          <w:rFonts w:ascii="Times New Roman" w:hAnsi="Times New Roman" w:cs="Times New Roman"/>
          <w:sz w:val="28"/>
          <w:szCs w:val="28"/>
        </w:rPr>
        <w:t xml:space="preserve">доходов по </w:t>
      </w:r>
      <w:proofErr w:type="spellStart"/>
      <w:r w:rsidR="00260526" w:rsidRPr="001B32F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260526" w:rsidRPr="001B32FC">
        <w:rPr>
          <w:rFonts w:ascii="Times New Roman" w:hAnsi="Times New Roman" w:cs="Times New Roman"/>
          <w:sz w:val="28"/>
          <w:szCs w:val="28"/>
        </w:rPr>
        <w:t xml:space="preserve"> области», </w:t>
      </w:r>
      <w:proofErr w:type="spellStart"/>
      <w:r w:rsidR="00260526" w:rsidRPr="001B32F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60526" w:rsidRPr="001B32FC">
        <w:rPr>
          <w:rFonts w:ascii="Times New Roman" w:hAnsi="Times New Roman" w:cs="Times New Roman"/>
          <w:sz w:val="28"/>
          <w:szCs w:val="28"/>
        </w:rPr>
        <w:t xml:space="preserve">. Почта </w:t>
      </w:r>
      <w:r w:rsidR="00260526" w:rsidRPr="001B32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0526" w:rsidRPr="001B32FC">
        <w:rPr>
          <w:rFonts w:ascii="Times New Roman" w:hAnsi="Times New Roman" w:cs="Times New Roman"/>
          <w:sz w:val="28"/>
          <w:szCs w:val="28"/>
        </w:rPr>
        <w:t>-</w:t>
      </w:r>
      <w:r w:rsidR="00260526" w:rsidRPr="001B32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0526" w:rsidRPr="001B32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1025" w:rsidRPr="00191025">
        <w:rPr>
          <w:rFonts w:ascii="Times New Roman" w:hAnsi="Times New Roman" w:cs="Times New Roman"/>
          <w:sz w:val="28"/>
          <w:szCs w:val="28"/>
          <w:lang w:val="en-US"/>
        </w:rPr>
        <w:t>momarov</w:t>
      </w:r>
      <w:proofErr w:type="spellEnd"/>
      <w:r w:rsidR="00260526" w:rsidRPr="001910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60526" w:rsidRPr="00191025">
        <w:rPr>
          <w:rFonts w:ascii="Times New Roman" w:hAnsi="Times New Roman" w:cs="Times New Roman"/>
          <w:sz w:val="28"/>
          <w:szCs w:val="28"/>
          <w:lang w:val="en-US"/>
        </w:rPr>
        <w:t>taxa</w:t>
      </w:r>
      <w:r w:rsidR="004804C0" w:rsidRPr="00191025">
        <w:rPr>
          <w:rFonts w:ascii="Times New Roman" w:hAnsi="Times New Roman" w:cs="Times New Roman"/>
          <w:sz w:val="28"/>
          <w:szCs w:val="28"/>
          <w:lang w:val="en-US"/>
        </w:rPr>
        <w:t>kmola</w:t>
      </w:r>
      <w:proofErr w:type="spellEnd"/>
      <w:r w:rsidR="004804C0" w:rsidRPr="001910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04C0" w:rsidRPr="00191025">
        <w:rPr>
          <w:rFonts w:ascii="Times New Roman" w:hAnsi="Times New Roman" w:cs="Times New Roman"/>
          <w:sz w:val="28"/>
          <w:szCs w:val="28"/>
          <w:lang w:val="en-US"/>
        </w:rPr>
        <w:t>mgd</w:t>
      </w:r>
      <w:proofErr w:type="spellEnd"/>
      <w:r w:rsidR="004804C0" w:rsidRPr="001910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04C0" w:rsidRPr="0019102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E9702B" w:rsidRDefault="00E9702B" w:rsidP="00E9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BC" w:rsidRDefault="00B451BC" w:rsidP="00B4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BC" w:rsidRPr="00B451BC" w:rsidRDefault="00B451BC" w:rsidP="00B4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1BC" w:rsidRPr="00B451BC" w:rsidSect="00B45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E6"/>
    <w:rsid w:val="00073F9B"/>
    <w:rsid w:val="000C7DE6"/>
    <w:rsid w:val="00191025"/>
    <w:rsid w:val="001B32FC"/>
    <w:rsid w:val="00260526"/>
    <w:rsid w:val="003A3704"/>
    <w:rsid w:val="004804C0"/>
    <w:rsid w:val="00557B57"/>
    <w:rsid w:val="005973D2"/>
    <w:rsid w:val="0069096C"/>
    <w:rsid w:val="00B451BC"/>
    <w:rsid w:val="00E8495B"/>
    <w:rsid w:val="00E9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Омаров</cp:lastModifiedBy>
  <cp:revision>7</cp:revision>
  <dcterms:created xsi:type="dcterms:W3CDTF">2016-09-26T10:58:00Z</dcterms:created>
  <dcterms:modified xsi:type="dcterms:W3CDTF">2016-09-27T03:48:00Z</dcterms:modified>
</cp:coreProperties>
</file>