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AF256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651D37" w:rsidRPr="009D33D5" w:rsidRDefault="00651D3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D37" w:rsidRPr="003821A3" w:rsidRDefault="00651D37" w:rsidP="00651D37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51D37">
        <w:rPr>
          <w:rFonts w:ascii="Times New Roman" w:hAnsi="Times New Roman" w:cs="Times New Roman"/>
          <w:sz w:val="24"/>
          <w:szCs w:val="24"/>
          <w:lang w:val="kk-KZ"/>
        </w:rPr>
        <w:t>«Алгабас Дана» ЖШСБ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Pr="00651D37">
        <w:rPr>
          <w:rFonts w:ascii="Times New Roman" w:hAnsi="Times New Roman" w:cs="Times New Roman"/>
          <w:sz w:val="24"/>
          <w:szCs w:val="24"/>
          <w:lang w:val="kk-KZ"/>
        </w:rPr>
        <w:t>060440010834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>басқарушысы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Касымсейтов Есентай ЖСН </w:t>
      </w:r>
      <w:r w:rsidRPr="006E5124">
        <w:rPr>
          <w:rFonts w:ascii="Times New Roman" w:hAnsi="Times New Roman" w:cs="Times New Roman"/>
          <w:sz w:val="24"/>
          <w:szCs w:val="24"/>
          <w:lang w:val="kk-KZ"/>
        </w:rPr>
        <w:t>530904350040</w:t>
      </w:r>
      <w:r w:rsidR="0074270F" w:rsidRPr="0074270F">
        <w:rPr>
          <w:rFonts w:ascii="Times New Roman" w:hAnsi="Times New Roman" w:cs="Times New Roman"/>
          <w:sz w:val="24"/>
          <w:szCs w:val="24"/>
          <w:lang w:val="kk-KZ"/>
        </w:rPr>
        <w:t xml:space="preserve">Ақмола облысы, Еңбекшілдер ауданы, Заозерный ауылы </w:t>
      </w:r>
      <w:r w:rsidRPr="003821A3">
        <w:rPr>
          <w:rFonts w:ascii="Times New Roman" w:hAnsi="Times New Roman" w:cs="Times New Roman"/>
          <w:sz w:val="24"/>
          <w:szCs w:val="24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жариялайды.Борышкер мүлкінің (активтерінің) құ</w:t>
      </w:r>
      <w:r w:rsidR="0074270F">
        <w:rPr>
          <w:rFonts w:ascii="Times New Roman" w:hAnsi="Times New Roman" w:cs="Times New Roman"/>
          <w:sz w:val="24"/>
          <w:szCs w:val="24"/>
          <w:lang w:val="kk-KZ"/>
        </w:rPr>
        <w:t>рамынакіреді</w:t>
      </w:r>
      <w:r w:rsidRPr="003821A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41E99" w:rsidRPr="007200D7" w:rsidRDefault="00541E99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511D3C" w:rsidTr="00CD10AD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511D3C" w:rsidRPr="002C316A" w:rsidTr="00CD10AD">
        <w:trPr>
          <w:trHeight w:val="470"/>
        </w:trPr>
        <w:tc>
          <w:tcPr>
            <w:tcW w:w="767" w:type="dxa"/>
          </w:tcPr>
          <w:p w:rsidR="00511D3C" w:rsidRPr="00511D3C" w:rsidRDefault="00511D3C" w:rsidP="00511D3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1D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511D3C" w:rsidRPr="00DE6E62" w:rsidRDefault="00511D3C" w:rsidP="00DE6E6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6E62">
              <w:rPr>
                <w:rStyle w:val="FontStyle18"/>
                <w:lang w:val="kk-KZ"/>
              </w:rPr>
              <w:t>Степняк</w:t>
            </w:r>
            <w:r w:rsidR="00DE6E62">
              <w:rPr>
                <w:rStyle w:val="FontStyle18"/>
                <w:lang w:val="kk-KZ"/>
              </w:rPr>
              <w:t xml:space="preserve"> қаласы</w:t>
            </w:r>
            <w:r w:rsidRPr="00DE6E62">
              <w:rPr>
                <w:rStyle w:val="FontStyle18"/>
                <w:lang w:val="kk-KZ"/>
              </w:rPr>
              <w:t>,</w:t>
            </w:r>
            <w:r w:rsidR="00DE6E62">
              <w:rPr>
                <w:rStyle w:val="FontStyle18"/>
                <w:lang w:val="kk-KZ"/>
              </w:rPr>
              <w:t xml:space="preserve"> Касым </w:t>
            </w:r>
            <w:r w:rsidRPr="00DE6E62">
              <w:rPr>
                <w:rStyle w:val="FontStyle18"/>
                <w:lang w:val="kk-KZ"/>
              </w:rPr>
              <w:t>Антаев</w:t>
            </w:r>
            <w:r w:rsidR="00DE6E62">
              <w:rPr>
                <w:rStyle w:val="FontStyle18"/>
                <w:lang w:val="kk-KZ"/>
              </w:rPr>
              <w:t xml:space="preserve"> көшесі</w:t>
            </w:r>
            <w:r w:rsidRPr="00DE6E62">
              <w:rPr>
                <w:rStyle w:val="FontStyle18"/>
                <w:lang w:val="kk-KZ"/>
              </w:rPr>
              <w:t>,20</w:t>
            </w:r>
            <w:r w:rsidR="00DE6E62">
              <w:rPr>
                <w:rStyle w:val="FontStyle18"/>
                <w:lang w:val="kk-KZ"/>
              </w:rPr>
              <w:t xml:space="preserve"> үй мекен-жайында орналасқан жеке тұрғын үй </w:t>
            </w:r>
            <w:r w:rsidR="00DE6E62" w:rsidRPr="00511D3C">
              <w:rPr>
                <w:rStyle w:val="FontStyle18"/>
                <w:lang w:val="kk-KZ"/>
              </w:rPr>
              <w:t>0,0</w:t>
            </w:r>
            <w:r w:rsidR="00DE6E62" w:rsidRPr="00DE6E62">
              <w:rPr>
                <w:rStyle w:val="FontStyle18"/>
                <w:lang w:val="kk-KZ"/>
              </w:rPr>
              <w:t>950 га</w:t>
            </w:r>
            <w:r w:rsidR="00DE6E62">
              <w:rPr>
                <w:rStyle w:val="FontStyle18"/>
                <w:lang w:val="kk-KZ"/>
              </w:rPr>
              <w:t xml:space="preserve"> жер телімімен</w:t>
            </w:r>
          </w:p>
        </w:tc>
        <w:tc>
          <w:tcPr>
            <w:tcW w:w="2839" w:type="dxa"/>
          </w:tcPr>
          <w:p w:rsidR="00511D3C" w:rsidRPr="00511D3C" w:rsidRDefault="00511D3C" w:rsidP="00112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Style w:val="10"/>
                <w:rFonts w:eastAsia="Courier New"/>
                <w:u w:val="single"/>
              </w:rPr>
              <w:t>Жартылай</w:t>
            </w:r>
            <w:proofErr w:type="spellEnd"/>
            <w:r>
              <w:rPr>
                <w:rStyle w:val="10"/>
                <w:rFonts w:eastAsia="Courier New"/>
                <w:u w:val="single"/>
                <w:lang w:val="kk-KZ"/>
              </w:rPr>
              <w:t>бұзылған</w:t>
            </w:r>
          </w:p>
        </w:tc>
        <w:tc>
          <w:tcPr>
            <w:tcW w:w="2264" w:type="dxa"/>
          </w:tcPr>
          <w:p w:rsidR="00511D3C" w:rsidRPr="002C316A" w:rsidRDefault="00511D3C" w:rsidP="0051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511D3C" w:rsidRPr="002C316A" w:rsidTr="00CD10AD">
        <w:trPr>
          <w:trHeight w:val="470"/>
        </w:trPr>
        <w:tc>
          <w:tcPr>
            <w:tcW w:w="767" w:type="dxa"/>
          </w:tcPr>
          <w:p w:rsidR="00511D3C" w:rsidRPr="002C316A" w:rsidRDefault="00511D3C" w:rsidP="005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11D3C" w:rsidRPr="00DE6E62" w:rsidRDefault="00DE6E62" w:rsidP="00DE6E62">
            <w:pPr>
              <w:jc w:val="center"/>
              <w:rPr>
                <w:rStyle w:val="FontStyle18"/>
                <w:lang w:val="kk-KZ"/>
              </w:rPr>
            </w:pPr>
            <w:r w:rsidRPr="00DE6E62">
              <w:rPr>
                <w:rStyle w:val="FontStyle18"/>
              </w:rPr>
              <w:t>Степняк қаласы, КасымАнтаевкөшесі, 20 үймекен-жайындаорналасқан</w:t>
            </w:r>
            <w:r>
              <w:rPr>
                <w:rStyle w:val="FontStyle18"/>
                <w:lang w:val="kk-KZ"/>
              </w:rPr>
              <w:t>қора</w:t>
            </w:r>
          </w:p>
        </w:tc>
        <w:tc>
          <w:tcPr>
            <w:tcW w:w="2839" w:type="dxa"/>
          </w:tcPr>
          <w:p w:rsidR="00511D3C" w:rsidRDefault="00511D3C" w:rsidP="00112875">
            <w:pPr>
              <w:jc w:val="center"/>
            </w:pPr>
            <w:proofErr w:type="spellStart"/>
            <w:r w:rsidRPr="00286354">
              <w:rPr>
                <w:rStyle w:val="10"/>
                <w:rFonts w:eastAsia="Courier New"/>
                <w:u w:val="single"/>
              </w:rPr>
              <w:t>Жартылай</w:t>
            </w:r>
            <w:proofErr w:type="spellEnd"/>
            <w:r w:rsidRPr="00286354">
              <w:rPr>
                <w:rStyle w:val="10"/>
                <w:rFonts w:eastAsia="Courier New"/>
                <w:u w:val="single"/>
                <w:lang w:val="kk-KZ"/>
              </w:rPr>
              <w:t>бұзылған</w:t>
            </w:r>
          </w:p>
        </w:tc>
        <w:tc>
          <w:tcPr>
            <w:tcW w:w="2264" w:type="dxa"/>
          </w:tcPr>
          <w:p w:rsidR="00511D3C" w:rsidRPr="002C316A" w:rsidRDefault="00511D3C" w:rsidP="0051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511D3C" w:rsidRPr="002C316A" w:rsidTr="00CD10AD">
        <w:trPr>
          <w:trHeight w:val="470"/>
        </w:trPr>
        <w:tc>
          <w:tcPr>
            <w:tcW w:w="767" w:type="dxa"/>
          </w:tcPr>
          <w:p w:rsidR="00511D3C" w:rsidRDefault="00511D3C" w:rsidP="005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11D3C" w:rsidRPr="00DE6E62" w:rsidRDefault="00DE6E62" w:rsidP="00DF1B88">
            <w:pPr>
              <w:jc w:val="center"/>
              <w:rPr>
                <w:rStyle w:val="FontStyle18"/>
                <w:lang w:val="kk-KZ"/>
              </w:rPr>
            </w:pPr>
            <w:r w:rsidRPr="00DE6E62">
              <w:rPr>
                <w:rStyle w:val="FontStyle18"/>
              </w:rPr>
              <w:t>Степняк қаласы, КасымАнтаевкөшесі, 20 үймекен-жайындаорналасқан</w:t>
            </w:r>
            <w:r w:rsidR="00DF1B88">
              <w:rPr>
                <w:rStyle w:val="FontStyle18"/>
                <w:lang w:val="kk-KZ"/>
              </w:rPr>
              <w:t>веранда</w:t>
            </w:r>
          </w:p>
        </w:tc>
        <w:tc>
          <w:tcPr>
            <w:tcW w:w="2839" w:type="dxa"/>
          </w:tcPr>
          <w:p w:rsidR="00511D3C" w:rsidRDefault="00511D3C" w:rsidP="00112875">
            <w:pPr>
              <w:jc w:val="center"/>
            </w:pPr>
            <w:proofErr w:type="spellStart"/>
            <w:r w:rsidRPr="00286354">
              <w:rPr>
                <w:rStyle w:val="10"/>
                <w:rFonts w:eastAsia="Courier New"/>
                <w:u w:val="single"/>
              </w:rPr>
              <w:t>Жартылай</w:t>
            </w:r>
            <w:proofErr w:type="spellEnd"/>
            <w:r w:rsidRPr="00286354">
              <w:rPr>
                <w:rStyle w:val="10"/>
                <w:rFonts w:eastAsia="Courier New"/>
                <w:u w:val="single"/>
                <w:lang w:val="kk-KZ"/>
              </w:rPr>
              <w:t>бұзылған</w:t>
            </w:r>
          </w:p>
        </w:tc>
        <w:tc>
          <w:tcPr>
            <w:tcW w:w="2264" w:type="dxa"/>
          </w:tcPr>
          <w:p w:rsidR="00511D3C" w:rsidRPr="002C316A" w:rsidRDefault="00511D3C" w:rsidP="0051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511D3C" w:rsidRPr="002C316A" w:rsidTr="00CD10AD">
        <w:trPr>
          <w:trHeight w:val="470"/>
        </w:trPr>
        <w:tc>
          <w:tcPr>
            <w:tcW w:w="767" w:type="dxa"/>
          </w:tcPr>
          <w:p w:rsidR="00511D3C" w:rsidRDefault="00511D3C" w:rsidP="005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11D3C" w:rsidRPr="00DE6E62" w:rsidRDefault="00DE6E62" w:rsidP="00DE6E62">
            <w:pPr>
              <w:jc w:val="center"/>
              <w:rPr>
                <w:rStyle w:val="FontStyle18"/>
                <w:lang w:val="kk-KZ"/>
              </w:rPr>
            </w:pPr>
            <w:r>
              <w:rPr>
                <w:rStyle w:val="FontStyle18"/>
                <w:lang w:val="kk-KZ"/>
              </w:rPr>
              <w:t xml:space="preserve">Арнайы </w:t>
            </w:r>
            <w:r w:rsidR="00511D3C">
              <w:rPr>
                <w:rStyle w:val="FontStyle18"/>
              </w:rPr>
              <w:t>те</w:t>
            </w:r>
            <w:r>
              <w:rPr>
                <w:rStyle w:val="FontStyle18"/>
              </w:rPr>
              <w:t xml:space="preserve">хника Экскаватор ЭО-5126, 2006 </w:t>
            </w:r>
            <w:proofErr w:type="spellStart"/>
            <w:r>
              <w:rPr>
                <w:rStyle w:val="FontStyle18"/>
              </w:rPr>
              <w:t>ш.ж</w:t>
            </w:r>
            <w:proofErr w:type="spellEnd"/>
            <w:r w:rsidR="00511D3C">
              <w:rPr>
                <w:rStyle w:val="FontStyle18"/>
              </w:rPr>
              <w:t>.</w:t>
            </w:r>
            <w:r>
              <w:rPr>
                <w:rStyle w:val="FontStyle18"/>
                <w:lang w:val="kk-KZ"/>
              </w:rPr>
              <w:t xml:space="preserve">, </w:t>
            </w:r>
            <w:r w:rsidR="00511D3C">
              <w:rPr>
                <w:rStyle w:val="FontStyle18"/>
                <w:lang w:val="en-US"/>
              </w:rPr>
              <w:t>ABD</w:t>
            </w:r>
            <w:r w:rsidR="00511D3C" w:rsidRPr="00293D8B">
              <w:rPr>
                <w:rStyle w:val="FontStyle18"/>
              </w:rPr>
              <w:t xml:space="preserve"> 160</w:t>
            </w:r>
            <w:r w:rsidR="00511D3C">
              <w:rPr>
                <w:rStyle w:val="FontStyle18"/>
                <w:lang w:val="en-US"/>
              </w:rPr>
              <w:t>C</w:t>
            </w:r>
            <w:r>
              <w:rPr>
                <w:rStyle w:val="FontStyle18"/>
                <w:lang w:val="kk-KZ"/>
              </w:rPr>
              <w:t xml:space="preserve"> белгілі нөмірі</w:t>
            </w:r>
          </w:p>
        </w:tc>
        <w:tc>
          <w:tcPr>
            <w:tcW w:w="2839" w:type="dxa"/>
          </w:tcPr>
          <w:p w:rsidR="00511D3C" w:rsidRPr="00511D3C" w:rsidRDefault="00511D3C" w:rsidP="00112875">
            <w:pPr>
              <w:jc w:val="center"/>
              <w:rPr>
                <w:rStyle w:val="10"/>
                <w:rFonts w:eastAsia="Courier New"/>
                <w:u w:val="single"/>
                <w:lang w:val="kk-KZ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Жартылай бұзылған</w:t>
            </w:r>
          </w:p>
        </w:tc>
        <w:tc>
          <w:tcPr>
            <w:tcW w:w="2264" w:type="dxa"/>
          </w:tcPr>
          <w:p w:rsidR="00511D3C" w:rsidRPr="002C316A" w:rsidRDefault="00511D3C" w:rsidP="0051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EB72A4" w:rsidRPr="0028686A" w:rsidRDefault="00EB72A4" w:rsidP="007200D7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541E99" w:rsidRPr="00112875" w:rsidRDefault="00553216" w:rsidP="0011287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53216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 w:rsidR="00112875">
        <w:rPr>
          <w:rFonts w:ascii="Times New Roman" w:hAnsi="Times New Roman" w:cs="Times New Roman"/>
          <w:sz w:val="24"/>
          <w:szCs w:val="24"/>
          <w:lang w:val="kk-KZ"/>
        </w:rPr>
        <w:t>Абай даңғылы</w:t>
      </w:r>
      <w:r w:rsidRPr="0055321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12875">
        <w:rPr>
          <w:rFonts w:ascii="Times New Roman" w:hAnsi="Times New Roman" w:cs="Times New Roman"/>
          <w:sz w:val="24"/>
          <w:szCs w:val="24"/>
          <w:lang w:val="kk-KZ"/>
        </w:rPr>
        <w:t xml:space="preserve"> 27-32</w:t>
      </w:r>
      <w:r w:rsidRPr="00553216">
        <w:rPr>
          <w:rFonts w:ascii="Times New Roman" w:hAnsi="Times New Roman" w:cs="Times New Roman"/>
          <w:sz w:val="24"/>
          <w:szCs w:val="24"/>
          <w:lang w:val="kk-KZ"/>
        </w:rPr>
        <w:t xml:space="preserve">, телефон </w:t>
      </w:r>
      <w:r w:rsidR="00112875" w:rsidRPr="00112875">
        <w:rPr>
          <w:rFonts w:ascii="Times New Roman" w:hAnsi="Times New Roman" w:cs="Times New Roman"/>
          <w:sz w:val="24"/>
          <w:szCs w:val="24"/>
          <w:lang w:val="kk-KZ"/>
        </w:rPr>
        <w:t>(87142)393950</w:t>
      </w:r>
      <w:r w:rsidRPr="00553216">
        <w:rPr>
          <w:rFonts w:ascii="Times New Roman" w:hAnsi="Times New Roman" w:cs="Times New Roman"/>
          <w:sz w:val="24"/>
          <w:szCs w:val="24"/>
          <w:lang w:val="kk-KZ"/>
        </w:rPr>
        <w:t>, 87013430908, мекенжайы бойынша сағат 09-00-дан17-00-гедейін,түскі үзіліс12-00-ден14-00-гедейінқабылданады.</w:t>
      </w:r>
      <w:bookmarkStart w:id="0" w:name="_GoBack"/>
      <w:bookmarkEnd w:id="0"/>
      <w:r w:rsidRPr="00553216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кінәрат-талаптар  Көкшетау қаласы Горький көшесі, 21А,электрондық пошта: tdemesinov@taxakmola.mgd.kz мекенжайы бойынша сағат 09-00 бастап 18-30 дейінқабылданады, түскі үзіліс сағат 13-00 бастап 14-30дейін. </w:t>
      </w:r>
    </w:p>
    <w:sectPr w:rsidR="00541E99" w:rsidRPr="00112875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567"/>
    <w:rsid w:val="000042BB"/>
    <w:rsid w:val="0001044F"/>
    <w:rsid w:val="0007476B"/>
    <w:rsid w:val="00092CE9"/>
    <w:rsid w:val="000D6607"/>
    <w:rsid w:val="00112875"/>
    <w:rsid w:val="001B09D0"/>
    <w:rsid w:val="001E79A7"/>
    <w:rsid w:val="00236702"/>
    <w:rsid w:val="002755D8"/>
    <w:rsid w:val="0028686A"/>
    <w:rsid w:val="00293D8B"/>
    <w:rsid w:val="002C316A"/>
    <w:rsid w:val="003352E9"/>
    <w:rsid w:val="0034151D"/>
    <w:rsid w:val="00397BDD"/>
    <w:rsid w:val="004274FB"/>
    <w:rsid w:val="00430DAA"/>
    <w:rsid w:val="00511D3C"/>
    <w:rsid w:val="00541E99"/>
    <w:rsid w:val="00553216"/>
    <w:rsid w:val="005712CC"/>
    <w:rsid w:val="005C6367"/>
    <w:rsid w:val="00651D37"/>
    <w:rsid w:val="00676897"/>
    <w:rsid w:val="007200D7"/>
    <w:rsid w:val="0074270F"/>
    <w:rsid w:val="007632FE"/>
    <w:rsid w:val="007B72A8"/>
    <w:rsid w:val="007D7723"/>
    <w:rsid w:val="008B59D0"/>
    <w:rsid w:val="009068BC"/>
    <w:rsid w:val="009436AE"/>
    <w:rsid w:val="00947FCE"/>
    <w:rsid w:val="009D33D5"/>
    <w:rsid w:val="009F5DBF"/>
    <w:rsid w:val="00A50F09"/>
    <w:rsid w:val="00AF2567"/>
    <w:rsid w:val="00B91526"/>
    <w:rsid w:val="00BC73B0"/>
    <w:rsid w:val="00BF03EC"/>
    <w:rsid w:val="00C0510A"/>
    <w:rsid w:val="00C478D9"/>
    <w:rsid w:val="00C75383"/>
    <w:rsid w:val="00CA4727"/>
    <w:rsid w:val="00DA4AC1"/>
    <w:rsid w:val="00DE1C02"/>
    <w:rsid w:val="00DE6E62"/>
    <w:rsid w:val="00DF1B88"/>
    <w:rsid w:val="00E2243C"/>
    <w:rsid w:val="00E92F95"/>
    <w:rsid w:val="00EA566F"/>
    <w:rsid w:val="00EA6EED"/>
    <w:rsid w:val="00EB72A4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CA47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amukushev</cp:lastModifiedBy>
  <cp:revision>19</cp:revision>
  <cp:lastPrinted>2017-04-12T06:11:00Z</cp:lastPrinted>
  <dcterms:created xsi:type="dcterms:W3CDTF">2017-09-17T11:06:00Z</dcterms:created>
  <dcterms:modified xsi:type="dcterms:W3CDTF">2018-02-01T05:01:00Z</dcterms:modified>
</cp:coreProperties>
</file>