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DD" w:rsidRDefault="008722DD" w:rsidP="000D6607">
      <w:pPr>
        <w:jc w:val="center"/>
        <w:rPr>
          <w:rFonts w:ascii="Times New Roman" w:hAnsi="Times New Roman" w:cs="Times New Roman"/>
          <w:b/>
          <w:sz w:val="24"/>
          <w:szCs w:val="24"/>
          <w:lang w:val="kk-KZ"/>
        </w:rPr>
      </w:pPr>
      <w:bookmarkStart w:id="0" w:name="_GoBack"/>
      <w:bookmarkEnd w:id="0"/>
    </w:p>
    <w:p w:rsidR="00541E99" w:rsidRPr="009D33D5" w:rsidRDefault="00AF2567" w:rsidP="000D6607">
      <w:pPr>
        <w:jc w:val="center"/>
        <w:rPr>
          <w:rFonts w:ascii="Times New Roman" w:hAnsi="Times New Roman" w:cs="Times New Roman"/>
          <w:b/>
          <w:sz w:val="24"/>
          <w:szCs w:val="24"/>
          <w:lang w:val="kk-KZ"/>
        </w:rPr>
      </w:pPr>
      <w:r w:rsidRPr="009D33D5">
        <w:rPr>
          <w:rFonts w:ascii="Times New Roman" w:hAnsi="Times New Roman" w:cs="Times New Roman"/>
          <w:b/>
          <w:sz w:val="24"/>
          <w:szCs w:val="24"/>
          <w:lang w:val="kk-KZ"/>
        </w:rPr>
        <w:t>Борышкердiң мүлкiн (активтерiн) бағалау бойынша қызметті сатып алу жөніндегі конкурсты өткізу туралы ақпараттық хабарлама</w:t>
      </w:r>
    </w:p>
    <w:p w:rsidR="008722DD" w:rsidRDefault="008722DD" w:rsidP="005C6367">
      <w:pPr>
        <w:jc w:val="left"/>
        <w:rPr>
          <w:rFonts w:ascii="Times New Roman" w:hAnsi="Times New Roman" w:cs="Times New Roman"/>
          <w:sz w:val="24"/>
          <w:szCs w:val="24"/>
          <w:lang w:val="kk-KZ"/>
        </w:rPr>
      </w:pPr>
    </w:p>
    <w:p w:rsidR="00541E99" w:rsidRDefault="00731653" w:rsidP="00731653">
      <w:pPr>
        <w:ind w:firstLine="708"/>
        <w:rPr>
          <w:rFonts w:ascii="Times New Roman" w:hAnsi="Times New Roman" w:cs="Times New Roman"/>
          <w:sz w:val="24"/>
          <w:szCs w:val="24"/>
          <w:lang w:val="kk-KZ"/>
        </w:rPr>
      </w:pPr>
      <w:r w:rsidRPr="00731653">
        <w:rPr>
          <w:rFonts w:ascii="Times New Roman" w:hAnsi="Times New Roman" w:cs="Times New Roman"/>
          <w:sz w:val="24"/>
          <w:szCs w:val="24"/>
          <w:lang w:val="kk-KZ"/>
        </w:rPr>
        <w:t>«Алгабас Дана» ЖШСБСН 060440010834банкроттықты басқарушысы Касымсейтов Есентай ЖСН 530904350040Ақмола облысы, Еңбекшілдер ауданы, Заозерный ауылы мекенжайы бойынша орналасқан борышкердің мүлкін (активтерін) бағалау бойынша көрсетілетін қызметтерді сатып алу жөніндегі конкурсты жариялайды.Борышкер мүлкінің (активтерінің) құрамынакіреді:</w:t>
      </w:r>
    </w:p>
    <w:p w:rsidR="00D42862" w:rsidRPr="007200D7" w:rsidRDefault="00D42862" w:rsidP="00731653">
      <w:pPr>
        <w:ind w:firstLine="708"/>
        <w:rPr>
          <w:rFonts w:ascii="Times New Roman" w:hAnsi="Times New Roman" w:cs="Times New Roman"/>
          <w:sz w:val="24"/>
          <w:szCs w:val="24"/>
          <w:lang w:val="kk-KZ"/>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3968"/>
        <w:gridCol w:w="2839"/>
        <w:gridCol w:w="2264"/>
      </w:tblGrid>
      <w:tr w:rsidR="002C316A" w:rsidRPr="00511D3C" w:rsidTr="00CD10AD">
        <w:trPr>
          <w:trHeight w:val="150"/>
        </w:trPr>
        <w:tc>
          <w:tcPr>
            <w:tcW w:w="767" w:type="dxa"/>
          </w:tcPr>
          <w:p w:rsidR="002C316A" w:rsidRPr="002C316A" w:rsidRDefault="002C316A" w:rsidP="002C316A">
            <w:pPr>
              <w:rPr>
                <w:rFonts w:ascii="Times New Roman" w:hAnsi="Times New Roman" w:cs="Times New Roman"/>
                <w:sz w:val="24"/>
                <w:szCs w:val="24"/>
                <w:lang w:val="kk-KZ"/>
              </w:rPr>
            </w:pPr>
            <w:r w:rsidRPr="003352E9">
              <w:rPr>
                <w:rFonts w:ascii="Times New Roman" w:hAnsi="Times New Roman" w:cs="Times New Roman"/>
                <w:b/>
                <w:bCs/>
                <w:sz w:val="24"/>
                <w:szCs w:val="24"/>
                <w:lang w:val="kk-KZ"/>
              </w:rPr>
              <w:t xml:space="preserve">N </w:t>
            </w:r>
            <w:r>
              <w:rPr>
                <w:rFonts w:ascii="Times New Roman" w:hAnsi="Times New Roman" w:cs="Times New Roman"/>
                <w:b/>
                <w:bCs/>
                <w:sz w:val="24"/>
                <w:szCs w:val="24"/>
                <w:lang w:val="kk-KZ"/>
              </w:rPr>
              <w:t>р</w:t>
            </w:r>
            <w:r w:rsidRPr="003352E9">
              <w:rPr>
                <w:rFonts w:ascii="Times New Roman" w:hAnsi="Times New Roman" w:cs="Times New Roman"/>
                <w:b/>
                <w:bCs/>
                <w:sz w:val="24"/>
                <w:szCs w:val="24"/>
                <w:lang w:val="kk-KZ"/>
              </w:rPr>
              <w:t>/</w:t>
            </w:r>
            <w:r>
              <w:rPr>
                <w:rFonts w:ascii="Times New Roman" w:hAnsi="Times New Roman" w:cs="Times New Roman"/>
                <w:b/>
                <w:bCs/>
                <w:sz w:val="24"/>
                <w:szCs w:val="24"/>
                <w:lang w:val="kk-KZ"/>
              </w:rPr>
              <w:t>қ</w:t>
            </w:r>
          </w:p>
        </w:tc>
        <w:tc>
          <w:tcPr>
            <w:tcW w:w="3968" w:type="dxa"/>
          </w:tcPr>
          <w:p w:rsidR="002C316A" w:rsidRPr="002C316A" w:rsidRDefault="002C316A" w:rsidP="00CD10AD">
            <w:pPr>
              <w:jc w:val="center"/>
              <w:rPr>
                <w:rFonts w:ascii="Times New Roman" w:hAnsi="Times New Roman" w:cs="Times New Roman"/>
                <w:sz w:val="24"/>
                <w:szCs w:val="24"/>
                <w:lang w:val="kk-KZ"/>
              </w:rPr>
            </w:pPr>
            <w:r>
              <w:rPr>
                <w:rFonts w:ascii="Times New Roman" w:hAnsi="Times New Roman" w:cs="Times New Roman"/>
                <w:b/>
                <w:bCs/>
                <w:sz w:val="24"/>
                <w:szCs w:val="24"/>
                <w:lang w:val="kk-KZ"/>
              </w:rPr>
              <w:t>Бағалы мүлік-тауардың аты</w:t>
            </w:r>
          </w:p>
        </w:tc>
        <w:tc>
          <w:tcPr>
            <w:tcW w:w="2839" w:type="dxa"/>
          </w:tcPr>
          <w:p w:rsidR="002C316A" w:rsidRPr="002C316A" w:rsidRDefault="002C316A" w:rsidP="00CD10AD">
            <w:pPr>
              <w:ind w:right="-108"/>
              <w:jc w:val="center"/>
              <w:rPr>
                <w:rFonts w:ascii="Times New Roman" w:hAnsi="Times New Roman" w:cs="Times New Roman"/>
                <w:b/>
                <w:sz w:val="24"/>
                <w:szCs w:val="24"/>
                <w:lang w:val="kk-KZ"/>
              </w:rPr>
            </w:pPr>
            <w:r>
              <w:rPr>
                <w:rFonts w:ascii="Times New Roman" w:hAnsi="Times New Roman" w:cs="Times New Roman"/>
                <w:b/>
                <w:sz w:val="24"/>
                <w:szCs w:val="24"/>
                <w:lang w:val="kk-KZ"/>
              </w:rPr>
              <w:t>сипаттамасы</w:t>
            </w:r>
          </w:p>
        </w:tc>
        <w:tc>
          <w:tcPr>
            <w:tcW w:w="2264" w:type="dxa"/>
          </w:tcPr>
          <w:p w:rsidR="002C316A" w:rsidRPr="002C316A" w:rsidRDefault="002C316A" w:rsidP="00CD10AD">
            <w:pPr>
              <w:jc w:val="center"/>
              <w:rPr>
                <w:rFonts w:ascii="Times New Roman" w:hAnsi="Times New Roman" w:cs="Times New Roman"/>
                <w:b/>
                <w:sz w:val="24"/>
                <w:szCs w:val="24"/>
                <w:lang w:val="kk-KZ"/>
              </w:rPr>
            </w:pPr>
            <w:r>
              <w:rPr>
                <w:rFonts w:ascii="Times New Roman" w:hAnsi="Times New Roman" w:cs="Times New Roman"/>
                <w:b/>
                <w:sz w:val="24"/>
                <w:szCs w:val="24"/>
                <w:lang w:val="kk-KZ"/>
              </w:rPr>
              <w:t>Нақты саны</w:t>
            </w:r>
          </w:p>
        </w:tc>
      </w:tr>
      <w:tr w:rsidR="00511D3C" w:rsidRPr="005A1BFB" w:rsidTr="00CD10AD">
        <w:trPr>
          <w:trHeight w:val="470"/>
        </w:trPr>
        <w:tc>
          <w:tcPr>
            <w:tcW w:w="767" w:type="dxa"/>
          </w:tcPr>
          <w:p w:rsidR="00511D3C" w:rsidRPr="00511D3C" w:rsidRDefault="00511D3C" w:rsidP="00511D3C">
            <w:pPr>
              <w:rPr>
                <w:rFonts w:ascii="Times New Roman" w:hAnsi="Times New Roman" w:cs="Times New Roman"/>
                <w:bCs/>
                <w:sz w:val="24"/>
                <w:szCs w:val="24"/>
                <w:lang w:val="kk-KZ"/>
              </w:rPr>
            </w:pPr>
            <w:r w:rsidRPr="00511D3C">
              <w:rPr>
                <w:rFonts w:ascii="Times New Roman" w:hAnsi="Times New Roman" w:cs="Times New Roman"/>
                <w:bCs/>
                <w:sz w:val="24"/>
                <w:szCs w:val="24"/>
                <w:lang w:val="kk-KZ"/>
              </w:rPr>
              <w:t>1</w:t>
            </w:r>
          </w:p>
        </w:tc>
        <w:tc>
          <w:tcPr>
            <w:tcW w:w="3968" w:type="dxa"/>
          </w:tcPr>
          <w:p w:rsidR="00511D3C" w:rsidRPr="00445F39" w:rsidRDefault="005A1BFB" w:rsidP="009A3D8E">
            <w:pPr>
              <w:rPr>
                <w:rFonts w:ascii="Times New Roman" w:hAnsi="Times New Roman" w:cs="Times New Roman"/>
                <w:bCs/>
                <w:sz w:val="24"/>
                <w:szCs w:val="24"/>
                <w:lang w:val="kk-KZ"/>
              </w:rPr>
            </w:pPr>
            <w:r>
              <w:rPr>
                <w:rStyle w:val="FontStyle18"/>
                <w:lang w:val="kk-KZ"/>
              </w:rPr>
              <w:t xml:space="preserve">Ақмола облысы </w:t>
            </w:r>
            <w:r w:rsidRPr="00445F39">
              <w:rPr>
                <w:rStyle w:val="FontStyle18"/>
                <w:lang w:val="kk-KZ"/>
              </w:rPr>
              <w:t>Степняк</w:t>
            </w:r>
            <w:r>
              <w:rPr>
                <w:rStyle w:val="FontStyle18"/>
                <w:lang w:val="kk-KZ"/>
              </w:rPr>
              <w:t xml:space="preserve"> қаласы</w:t>
            </w:r>
            <w:r w:rsidRPr="00445F39">
              <w:rPr>
                <w:rStyle w:val="FontStyle18"/>
                <w:lang w:val="kk-KZ"/>
              </w:rPr>
              <w:t>,</w:t>
            </w:r>
            <w:r>
              <w:rPr>
                <w:rStyle w:val="FontStyle18"/>
                <w:lang w:val="kk-KZ"/>
              </w:rPr>
              <w:t xml:space="preserve"> Қ</w:t>
            </w:r>
            <w:r w:rsidRPr="00445F39">
              <w:rPr>
                <w:rStyle w:val="FontStyle18"/>
                <w:lang w:val="kk-KZ"/>
              </w:rPr>
              <w:t>асым</w:t>
            </w:r>
            <w:r>
              <w:rPr>
                <w:rStyle w:val="FontStyle18"/>
                <w:lang w:val="kk-KZ"/>
              </w:rPr>
              <w:t xml:space="preserve"> </w:t>
            </w:r>
            <w:r w:rsidRPr="00445F39">
              <w:rPr>
                <w:rStyle w:val="FontStyle18"/>
                <w:lang w:val="kk-KZ"/>
              </w:rPr>
              <w:t>Антаев</w:t>
            </w:r>
            <w:r>
              <w:rPr>
                <w:rStyle w:val="FontStyle18"/>
                <w:lang w:val="kk-KZ"/>
              </w:rPr>
              <w:t xml:space="preserve"> көшесі, </w:t>
            </w:r>
            <w:r w:rsidRPr="00445F39">
              <w:rPr>
                <w:rStyle w:val="FontStyle18"/>
                <w:lang w:val="kk-KZ"/>
              </w:rPr>
              <w:t>20</w:t>
            </w:r>
            <w:r>
              <w:rPr>
                <w:rStyle w:val="FontStyle18"/>
                <w:lang w:val="kk-KZ"/>
              </w:rPr>
              <w:t xml:space="preserve"> үй мекен жайында орналасқан </w:t>
            </w:r>
            <w:r>
              <w:rPr>
                <w:rStyle w:val="FontStyle18"/>
                <w:b/>
                <w:lang w:val="kk-KZ"/>
              </w:rPr>
              <w:t>ж</w:t>
            </w:r>
            <w:r w:rsidR="00813ED9">
              <w:rPr>
                <w:rStyle w:val="FontStyle18"/>
                <w:b/>
                <w:lang w:val="kk-KZ"/>
              </w:rPr>
              <w:t xml:space="preserve">еке тұрғын үй </w:t>
            </w:r>
            <w:r>
              <w:rPr>
                <w:rStyle w:val="FontStyle18"/>
                <w:lang w:val="kk-KZ"/>
              </w:rPr>
              <w:t>жалпы ауданы</w:t>
            </w:r>
            <w:r w:rsidRPr="00445F39">
              <w:rPr>
                <w:rStyle w:val="FontStyle18"/>
                <w:lang w:val="kk-KZ"/>
              </w:rPr>
              <w:t xml:space="preserve"> </w:t>
            </w:r>
            <w:r w:rsidR="008722DD" w:rsidRPr="00445F39">
              <w:rPr>
                <w:rStyle w:val="FontStyle18"/>
                <w:lang w:val="kk-KZ"/>
              </w:rPr>
              <w:t>63,0</w:t>
            </w:r>
            <w:r w:rsidR="00813ED9">
              <w:rPr>
                <w:rStyle w:val="FontStyle18"/>
                <w:lang w:val="kk-KZ"/>
              </w:rPr>
              <w:t xml:space="preserve"> ш.м.</w:t>
            </w:r>
            <w:r w:rsidR="008722DD" w:rsidRPr="00445F39">
              <w:rPr>
                <w:rStyle w:val="FontStyle18"/>
                <w:lang w:val="kk-KZ"/>
              </w:rPr>
              <w:t>,</w:t>
            </w:r>
            <w:r w:rsidR="00445F39">
              <w:rPr>
                <w:rStyle w:val="FontStyle18"/>
                <w:lang w:val="kk-KZ"/>
              </w:rPr>
              <w:t xml:space="preserve"> тұрғын </w:t>
            </w:r>
            <w:r>
              <w:rPr>
                <w:rStyle w:val="FontStyle18"/>
                <w:lang w:val="kk-KZ"/>
              </w:rPr>
              <w:t xml:space="preserve">ауданы </w:t>
            </w:r>
            <w:r w:rsidR="008722DD" w:rsidRPr="00445F39">
              <w:rPr>
                <w:rStyle w:val="FontStyle18"/>
                <w:lang w:val="kk-KZ"/>
              </w:rPr>
              <w:t>45,6</w:t>
            </w:r>
            <w:r w:rsidR="00445F39">
              <w:rPr>
                <w:rStyle w:val="FontStyle18"/>
                <w:lang w:val="kk-KZ"/>
              </w:rPr>
              <w:t xml:space="preserve"> ш.м.</w:t>
            </w:r>
            <w:r w:rsidR="00B4121A">
              <w:rPr>
                <w:rStyle w:val="FontStyle18"/>
                <w:lang w:val="kk-KZ"/>
              </w:rPr>
              <w:t>,</w:t>
            </w:r>
            <w:r w:rsidR="00445F39">
              <w:rPr>
                <w:rStyle w:val="FontStyle18"/>
                <w:lang w:val="kk-KZ"/>
              </w:rPr>
              <w:t xml:space="preserve"> </w:t>
            </w:r>
            <w:r w:rsidR="008722DD" w:rsidRPr="00445F39">
              <w:rPr>
                <w:rStyle w:val="FontStyle18"/>
                <w:lang w:val="kk-KZ"/>
              </w:rPr>
              <w:t>0,0950 га</w:t>
            </w:r>
            <w:r w:rsidR="00445F39">
              <w:rPr>
                <w:rStyle w:val="FontStyle18"/>
                <w:lang w:val="kk-KZ"/>
              </w:rPr>
              <w:t xml:space="preserve"> жер телімімен </w:t>
            </w:r>
          </w:p>
        </w:tc>
        <w:tc>
          <w:tcPr>
            <w:tcW w:w="2839" w:type="dxa"/>
          </w:tcPr>
          <w:p w:rsidR="00511D3C" w:rsidRPr="00511D3C" w:rsidRDefault="00511D3C" w:rsidP="00511D3C">
            <w:pPr>
              <w:jc w:val="center"/>
              <w:rPr>
                <w:rFonts w:ascii="Times New Roman" w:hAnsi="Times New Roman" w:cs="Times New Roman"/>
                <w:sz w:val="24"/>
                <w:szCs w:val="24"/>
                <w:lang w:val="kk-KZ"/>
              </w:rPr>
            </w:pPr>
            <w:r w:rsidRPr="005A1BFB">
              <w:rPr>
                <w:rStyle w:val="10"/>
                <w:rFonts w:eastAsia="Courier New"/>
                <w:u w:val="single"/>
                <w:lang w:val="kk-KZ"/>
              </w:rPr>
              <w:t xml:space="preserve">Жартылай </w:t>
            </w:r>
            <w:r>
              <w:rPr>
                <w:rStyle w:val="10"/>
                <w:rFonts w:eastAsia="Courier New"/>
                <w:u w:val="single"/>
                <w:lang w:val="kk-KZ"/>
              </w:rPr>
              <w:t>бұзылған</w:t>
            </w:r>
          </w:p>
        </w:tc>
        <w:tc>
          <w:tcPr>
            <w:tcW w:w="2264" w:type="dxa"/>
          </w:tcPr>
          <w:p w:rsidR="00511D3C" w:rsidRPr="005A1BFB" w:rsidRDefault="00511D3C" w:rsidP="00511D3C">
            <w:pPr>
              <w:jc w:val="center"/>
              <w:rPr>
                <w:rFonts w:ascii="Times New Roman" w:hAnsi="Times New Roman" w:cs="Times New Roman"/>
                <w:sz w:val="24"/>
                <w:szCs w:val="24"/>
                <w:lang w:val="kk-KZ"/>
              </w:rPr>
            </w:pPr>
            <w:r w:rsidRPr="005A1BFB">
              <w:rPr>
                <w:rFonts w:ascii="Times New Roman" w:hAnsi="Times New Roman" w:cs="Times New Roman"/>
                <w:sz w:val="24"/>
                <w:szCs w:val="24"/>
                <w:lang w:val="kk-KZ"/>
              </w:rPr>
              <w:t>1шт</w:t>
            </w:r>
          </w:p>
        </w:tc>
      </w:tr>
      <w:tr w:rsidR="00511D3C" w:rsidRPr="002C316A" w:rsidTr="00CD10AD">
        <w:trPr>
          <w:trHeight w:val="470"/>
        </w:trPr>
        <w:tc>
          <w:tcPr>
            <w:tcW w:w="767" w:type="dxa"/>
          </w:tcPr>
          <w:p w:rsidR="00511D3C" w:rsidRPr="005A1BFB" w:rsidRDefault="00511D3C" w:rsidP="00511D3C">
            <w:pPr>
              <w:rPr>
                <w:rFonts w:ascii="Times New Roman" w:hAnsi="Times New Roman" w:cs="Times New Roman"/>
                <w:bCs/>
                <w:sz w:val="24"/>
                <w:szCs w:val="24"/>
                <w:lang w:val="kk-KZ"/>
              </w:rPr>
            </w:pPr>
            <w:r w:rsidRPr="005A1BFB">
              <w:rPr>
                <w:rFonts w:ascii="Times New Roman" w:hAnsi="Times New Roman" w:cs="Times New Roman"/>
                <w:bCs/>
                <w:sz w:val="24"/>
                <w:szCs w:val="24"/>
                <w:lang w:val="kk-KZ"/>
              </w:rPr>
              <w:t>2</w:t>
            </w:r>
          </w:p>
        </w:tc>
        <w:tc>
          <w:tcPr>
            <w:tcW w:w="3968" w:type="dxa"/>
          </w:tcPr>
          <w:p w:rsidR="008722DD" w:rsidRPr="005A1BFB" w:rsidRDefault="009A3D8E" w:rsidP="001B620B">
            <w:pPr>
              <w:rPr>
                <w:rStyle w:val="FontStyle18"/>
                <w:lang w:val="kk-KZ"/>
              </w:rPr>
            </w:pPr>
            <w:r>
              <w:rPr>
                <w:rStyle w:val="FontStyle18"/>
                <w:b/>
                <w:lang w:val="kk-KZ"/>
              </w:rPr>
              <w:t>Мүлік кешені</w:t>
            </w:r>
            <w:r w:rsidRPr="005A1BFB">
              <w:rPr>
                <w:rStyle w:val="FontStyle18"/>
                <w:lang w:val="kk-KZ"/>
              </w:rPr>
              <w:t xml:space="preserve"> </w:t>
            </w:r>
            <w:r>
              <w:rPr>
                <w:rStyle w:val="FontStyle18"/>
                <w:lang w:val="kk-KZ"/>
              </w:rPr>
              <w:t>тұратын</w:t>
            </w:r>
            <w:r w:rsidRPr="009A3D8E">
              <w:rPr>
                <w:rStyle w:val="FontStyle18"/>
                <w:lang w:val="kk-KZ"/>
              </w:rPr>
              <w:t xml:space="preserve">: </w:t>
            </w:r>
            <w:r w:rsidR="008722DD" w:rsidRPr="005A1BFB">
              <w:rPr>
                <w:rStyle w:val="FontStyle18"/>
                <w:lang w:val="kk-KZ"/>
              </w:rPr>
              <w:t xml:space="preserve">1) </w:t>
            </w:r>
            <w:r w:rsidR="005A1BFB">
              <w:rPr>
                <w:rStyle w:val="FontStyle18"/>
                <w:lang w:val="kk-KZ"/>
              </w:rPr>
              <w:t xml:space="preserve">дайын өнім қоймасы </w:t>
            </w:r>
            <w:r w:rsidR="008722DD" w:rsidRPr="005A1BFB">
              <w:rPr>
                <w:rStyle w:val="FontStyle18"/>
                <w:lang w:val="kk-KZ"/>
              </w:rPr>
              <w:t xml:space="preserve">638,4 </w:t>
            </w:r>
            <w:r w:rsidR="005A1BFB">
              <w:rPr>
                <w:rStyle w:val="FontStyle18"/>
                <w:lang w:val="kk-KZ"/>
              </w:rPr>
              <w:t>ш</w:t>
            </w:r>
            <w:r w:rsidR="008722DD" w:rsidRPr="005A1BFB">
              <w:rPr>
                <w:rStyle w:val="FontStyle18"/>
                <w:lang w:val="kk-KZ"/>
              </w:rPr>
              <w:t>.м.</w:t>
            </w:r>
            <w:r w:rsidR="00673D99">
              <w:rPr>
                <w:rStyle w:val="FontStyle18"/>
                <w:lang w:val="kk-KZ"/>
              </w:rPr>
              <w:t xml:space="preserve"> жалпы ауданы, </w:t>
            </w:r>
            <w:r w:rsidR="008722DD" w:rsidRPr="005A1BFB">
              <w:rPr>
                <w:rStyle w:val="FontStyle18"/>
                <w:lang w:val="kk-KZ"/>
              </w:rPr>
              <w:t>0,0676 га</w:t>
            </w:r>
            <w:r w:rsidR="00673D99">
              <w:rPr>
                <w:rStyle w:val="FontStyle18"/>
                <w:lang w:val="kk-KZ"/>
              </w:rPr>
              <w:t xml:space="preserve"> жер телімімен</w:t>
            </w:r>
            <w:r w:rsidR="008722DD" w:rsidRPr="005A1BFB">
              <w:rPr>
                <w:rStyle w:val="FontStyle18"/>
                <w:lang w:val="kk-KZ"/>
              </w:rPr>
              <w:t>;</w:t>
            </w:r>
          </w:p>
          <w:p w:rsidR="008722DD" w:rsidRPr="005E5C98" w:rsidRDefault="008722DD" w:rsidP="009A3D8E">
            <w:pPr>
              <w:rPr>
                <w:rStyle w:val="FontStyle18"/>
                <w:lang w:val="kk-KZ"/>
              </w:rPr>
            </w:pPr>
            <w:r w:rsidRPr="005E5C98">
              <w:rPr>
                <w:rStyle w:val="FontStyle18"/>
                <w:lang w:val="kk-KZ"/>
              </w:rPr>
              <w:t xml:space="preserve">2) </w:t>
            </w:r>
            <w:r w:rsidR="005E5C98">
              <w:rPr>
                <w:rStyle w:val="FontStyle18"/>
                <w:lang w:val="kk-KZ"/>
              </w:rPr>
              <w:t>қ</w:t>
            </w:r>
            <w:r w:rsidR="005E5C98" w:rsidRPr="005E5C98">
              <w:rPr>
                <w:rStyle w:val="FontStyle18"/>
                <w:lang w:val="kk-KZ"/>
              </w:rPr>
              <w:t xml:space="preserve">осалқы бөлшектер </w:t>
            </w:r>
            <w:r w:rsidR="0029062A">
              <w:rPr>
                <w:rStyle w:val="FontStyle18"/>
                <w:lang w:val="kk-KZ"/>
              </w:rPr>
              <w:t>қоймасы</w:t>
            </w:r>
            <w:r w:rsidR="005E5C98">
              <w:rPr>
                <w:rStyle w:val="FontStyle18"/>
                <w:lang w:val="kk-KZ"/>
              </w:rPr>
              <w:t xml:space="preserve"> </w:t>
            </w:r>
            <w:r w:rsidRPr="005E5C98">
              <w:rPr>
                <w:rStyle w:val="FontStyle18"/>
                <w:lang w:val="kk-KZ"/>
              </w:rPr>
              <w:t>91,0</w:t>
            </w:r>
            <w:r w:rsidR="005E5C98">
              <w:rPr>
                <w:rStyle w:val="FontStyle18"/>
                <w:lang w:val="kk-KZ"/>
              </w:rPr>
              <w:t xml:space="preserve"> ш.м. ауданы</w:t>
            </w:r>
            <w:r w:rsidRPr="005E5C98">
              <w:rPr>
                <w:rStyle w:val="FontStyle18"/>
                <w:lang w:val="kk-KZ"/>
              </w:rPr>
              <w:t>,</w:t>
            </w:r>
            <w:r w:rsidR="005E5C98">
              <w:rPr>
                <w:rStyle w:val="FontStyle18"/>
                <w:lang w:val="kk-KZ"/>
              </w:rPr>
              <w:t xml:space="preserve"> </w:t>
            </w:r>
            <w:r w:rsidRPr="005E5C98">
              <w:rPr>
                <w:rStyle w:val="FontStyle18"/>
                <w:lang w:val="kk-KZ"/>
              </w:rPr>
              <w:t>0,0112 га</w:t>
            </w:r>
            <w:r w:rsidR="005E5C98">
              <w:rPr>
                <w:rStyle w:val="FontStyle18"/>
                <w:lang w:val="kk-KZ"/>
              </w:rPr>
              <w:t xml:space="preserve"> жер телімімен</w:t>
            </w:r>
            <w:r w:rsidRPr="005E5C98">
              <w:rPr>
                <w:rStyle w:val="FontStyle18"/>
                <w:lang w:val="kk-KZ"/>
              </w:rPr>
              <w:t>;</w:t>
            </w:r>
          </w:p>
          <w:p w:rsidR="00511D3C" w:rsidRPr="001B620B" w:rsidRDefault="008722DD" w:rsidP="009A3D8E">
            <w:pPr>
              <w:rPr>
                <w:rStyle w:val="FontStyle18"/>
                <w:lang w:val="kk-KZ"/>
              </w:rPr>
            </w:pPr>
            <w:r w:rsidRPr="001B620B">
              <w:rPr>
                <w:rStyle w:val="FontStyle18"/>
                <w:lang w:val="kk-KZ"/>
              </w:rPr>
              <w:t xml:space="preserve">3) </w:t>
            </w:r>
            <w:r w:rsidR="001B620B">
              <w:rPr>
                <w:rStyle w:val="FontStyle18"/>
                <w:lang w:val="kk-KZ"/>
              </w:rPr>
              <w:t xml:space="preserve">алты </w:t>
            </w:r>
            <w:r w:rsidR="00D95C34">
              <w:rPr>
                <w:rStyle w:val="FontStyle18"/>
                <w:lang w:val="kk-KZ"/>
              </w:rPr>
              <w:t>күйд</w:t>
            </w:r>
            <w:r w:rsidR="007C3760">
              <w:rPr>
                <w:rStyle w:val="FontStyle18"/>
                <w:lang w:val="kk-KZ"/>
              </w:rPr>
              <w:t>і</w:t>
            </w:r>
            <w:r w:rsidR="00D95C34">
              <w:rPr>
                <w:rStyle w:val="FontStyle18"/>
                <w:lang w:val="kk-KZ"/>
              </w:rPr>
              <w:t>ру</w:t>
            </w:r>
            <w:r w:rsidR="007C3760">
              <w:rPr>
                <w:rStyle w:val="FontStyle18"/>
                <w:lang w:val="kk-KZ"/>
              </w:rPr>
              <w:t xml:space="preserve"> </w:t>
            </w:r>
            <w:r w:rsidR="00D95C34">
              <w:rPr>
                <w:rStyle w:val="FontStyle18"/>
                <w:lang w:val="kk-KZ"/>
              </w:rPr>
              <w:t>шахталық пеш</w:t>
            </w:r>
            <w:r w:rsidR="001B620B">
              <w:rPr>
                <w:rStyle w:val="FontStyle18"/>
                <w:lang w:val="kk-KZ"/>
              </w:rPr>
              <w:t xml:space="preserve">тен тұратын </w:t>
            </w:r>
            <w:r w:rsidR="00D95C34">
              <w:rPr>
                <w:rStyle w:val="FontStyle18"/>
                <w:lang w:val="kk-KZ"/>
              </w:rPr>
              <w:t>кешен</w:t>
            </w:r>
            <w:r w:rsidR="001B620B">
              <w:rPr>
                <w:rStyle w:val="FontStyle18"/>
                <w:lang w:val="kk-KZ"/>
              </w:rPr>
              <w:t xml:space="preserve">і </w:t>
            </w:r>
            <w:r w:rsidRPr="001B620B">
              <w:rPr>
                <w:rStyle w:val="FontStyle18"/>
                <w:lang w:val="kk-KZ"/>
              </w:rPr>
              <w:t xml:space="preserve">189,6 </w:t>
            </w:r>
            <w:r w:rsidR="001B620B">
              <w:rPr>
                <w:rStyle w:val="FontStyle18"/>
                <w:lang w:val="kk-KZ"/>
              </w:rPr>
              <w:t>ш</w:t>
            </w:r>
            <w:r w:rsidRPr="001B620B">
              <w:rPr>
                <w:rStyle w:val="FontStyle18"/>
                <w:lang w:val="kk-KZ"/>
              </w:rPr>
              <w:t>.м.</w:t>
            </w:r>
            <w:r w:rsidR="001B620B">
              <w:rPr>
                <w:rStyle w:val="FontStyle18"/>
                <w:lang w:val="kk-KZ"/>
              </w:rPr>
              <w:t xml:space="preserve"> ауданы</w:t>
            </w:r>
            <w:r w:rsidRPr="001B620B">
              <w:rPr>
                <w:rStyle w:val="FontStyle18"/>
                <w:lang w:val="kk-KZ"/>
              </w:rPr>
              <w:t>,</w:t>
            </w:r>
            <w:r w:rsidR="001B620B">
              <w:rPr>
                <w:rStyle w:val="FontStyle18"/>
                <w:lang w:val="kk-KZ"/>
              </w:rPr>
              <w:t xml:space="preserve"> </w:t>
            </w:r>
            <w:r w:rsidR="0029062A" w:rsidRPr="001B620B">
              <w:rPr>
                <w:rStyle w:val="FontStyle18"/>
                <w:lang w:val="kk-KZ"/>
              </w:rPr>
              <w:t>0,0205 га</w:t>
            </w:r>
            <w:r w:rsidR="001B620B">
              <w:rPr>
                <w:rStyle w:val="FontStyle18"/>
                <w:lang w:val="kk-KZ"/>
              </w:rPr>
              <w:t xml:space="preserve"> жер телімімен </w:t>
            </w:r>
          </w:p>
        </w:tc>
        <w:tc>
          <w:tcPr>
            <w:tcW w:w="2839" w:type="dxa"/>
          </w:tcPr>
          <w:p w:rsidR="00511D3C" w:rsidRDefault="00511D3C" w:rsidP="00B4121A">
            <w:pPr>
              <w:jc w:val="center"/>
            </w:pPr>
            <w:proofErr w:type="spellStart"/>
            <w:r w:rsidRPr="00286354">
              <w:rPr>
                <w:rStyle w:val="10"/>
                <w:rFonts w:eastAsia="Courier New"/>
                <w:u w:val="single"/>
              </w:rPr>
              <w:t>Жартылай</w:t>
            </w:r>
            <w:proofErr w:type="spellEnd"/>
            <w:r w:rsidRPr="00286354">
              <w:rPr>
                <w:rStyle w:val="10"/>
                <w:rFonts w:eastAsia="Courier New"/>
                <w:u w:val="single"/>
              </w:rPr>
              <w:t xml:space="preserve"> </w:t>
            </w:r>
            <w:r w:rsidRPr="00286354">
              <w:rPr>
                <w:rStyle w:val="10"/>
                <w:rFonts w:eastAsia="Courier New"/>
                <w:u w:val="single"/>
                <w:lang w:val="kk-KZ"/>
              </w:rPr>
              <w:t>бұзылған</w:t>
            </w:r>
          </w:p>
        </w:tc>
        <w:tc>
          <w:tcPr>
            <w:tcW w:w="2264" w:type="dxa"/>
          </w:tcPr>
          <w:p w:rsidR="00511D3C" w:rsidRPr="002C316A" w:rsidRDefault="00511D3C" w:rsidP="00511D3C">
            <w:pPr>
              <w:jc w:val="center"/>
              <w:rPr>
                <w:rFonts w:ascii="Times New Roman" w:hAnsi="Times New Roman" w:cs="Times New Roman"/>
                <w:sz w:val="24"/>
                <w:szCs w:val="24"/>
              </w:rPr>
            </w:pPr>
            <w:r w:rsidRPr="002C316A">
              <w:rPr>
                <w:rFonts w:ascii="Times New Roman" w:hAnsi="Times New Roman" w:cs="Times New Roman"/>
                <w:sz w:val="24"/>
                <w:szCs w:val="24"/>
              </w:rPr>
              <w:t>1шт</w:t>
            </w:r>
          </w:p>
        </w:tc>
      </w:tr>
    </w:tbl>
    <w:p w:rsidR="00EB72A4" w:rsidRPr="0028686A" w:rsidRDefault="00EB72A4" w:rsidP="007200D7">
      <w:pPr>
        <w:pStyle w:val="a4"/>
        <w:jc w:val="left"/>
        <w:rPr>
          <w:rFonts w:ascii="Times New Roman" w:hAnsi="Times New Roman" w:cs="Times New Roman"/>
          <w:sz w:val="24"/>
          <w:szCs w:val="24"/>
          <w:lang w:val="kk-KZ"/>
        </w:rPr>
      </w:pPr>
    </w:p>
    <w:p w:rsidR="00105141" w:rsidRPr="00112875" w:rsidRDefault="00105141" w:rsidP="00105141">
      <w:pPr>
        <w:ind w:firstLine="708"/>
        <w:rPr>
          <w:rFonts w:ascii="Times New Roman" w:hAnsi="Times New Roman" w:cs="Times New Roman"/>
          <w:sz w:val="24"/>
          <w:szCs w:val="24"/>
          <w:lang w:val="kk-KZ"/>
        </w:rPr>
      </w:pPr>
      <w:r w:rsidRPr="00553216">
        <w:rPr>
          <w:rFonts w:ascii="Times New Roman" w:hAnsi="Times New Roman" w:cs="Times New Roman"/>
          <w:sz w:val="24"/>
          <w:szCs w:val="24"/>
          <w:lang w:val="kk-KZ"/>
        </w:rPr>
        <w:t xml:space="preserve">Конкурсқа қатысу үшін өтінімдер осы хабарламаны жариялаған күннен бастап он жұмыс күні ішінде Қостанай қаласы, </w:t>
      </w:r>
      <w:r>
        <w:rPr>
          <w:rFonts w:ascii="Times New Roman" w:hAnsi="Times New Roman" w:cs="Times New Roman"/>
          <w:sz w:val="24"/>
          <w:szCs w:val="24"/>
          <w:lang w:val="kk-KZ"/>
        </w:rPr>
        <w:t>Абай даңғылы</w:t>
      </w:r>
      <w:r w:rsidRPr="00553216">
        <w:rPr>
          <w:rFonts w:ascii="Times New Roman" w:hAnsi="Times New Roman" w:cs="Times New Roman"/>
          <w:sz w:val="24"/>
          <w:szCs w:val="24"/>
          <w:lang w:val="kk-KZ"/>
        </w:rPr>
        <w:t>,</w:t>
      </w:r>
      <w:r>
        <w:rPr>
          <w:rFonts w:ascii="Times New Roman" w:hAnsi="Times New Roman" w:cs="Times New Roman"/>
          <w:sz w:val="24"/>
          <w:szCs w:val="24"/>
          <w:lang w:val="kk-KZ"/>
        </w:rPr>
        <w:t xml:space="preserve"> 27-32</w:t>
      </w:r>
      <w:r w:rsidRPr="00553216">
        <w:rPr>
          <w:rFonts w:ascii="Times New Roman" w:hAnsi="Times New Roman" w:cs="Times New Roman"/>
          <w:sz w:val="24"/>
          <w:szCs w:val="24"/>
          <w:lang w:val="kk-KZ"/>
        </w:rPr>
        <w:t>, телефон 87013430908, мекенжайы бойынша сағат 09-00-дан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17-00-ге</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дейін,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түскі үзіліс</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12-00-ден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14-00-ге</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дейін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қабылданады.</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Конкурсты ұйымдастыру бойынша кінәрат-талаптар  Көкшетау қаласы Горький</w:t>
      </w:r>
      <w:r>
        <w:rPr>
          <w:rFonts w:ascii="Times New Roman" w:hAnsi="Times New Roman" w:cs="Times New Roman"/>
          <w:sz w:val="24"/>
          <w:szCs w:val="24"/>
          <w:lang w:val="kk-KZ"/>
        </w:rPr>
        <w:t xml:space="preserve"> көшесі, 21А,</w:t>
      </w:r>
      <w:r w:rsidR="007A0C35">
        <w:rPr>
          <w:rFonts w:ascii="Times New Roman" w:hAnsi="Times New Roman" w:cs="Times New Roman"/>
          <w:sz w:val="24"/>
          <w:szCs w:val="24"/>
          <w:lang w:val="kk-KZ"/>
        </w:rPr>
        <w:t xml:space="preserve"> </w:t>
      </w:r>
      <w:r w:rsidR="007A0C35" w:rsidRPr="007A0C35">
        <w:rPr>
          <w:rFonts w:ascii="Times New Roman" w:hAnsi="Times New Roman" w:cs="Times New Roman"/>
          <w:sz w:val="24"/>
          <w:szCs w:val="24"/>
          <w:lang w:val="kk-KZ"/>
        </w:rPr>
        <w:t>тел</w:t>
      </w:r>
      <w:r w:rsidR="007A0C35">
        <w:rPr>
          <w:rFonts w:ascii="Times New Roman" w:hAnsi="Times New Roman" w:cs="Times New Roman"/>
          <w:sz w:val="24"/>
          <w:szCs w:val="24"/>
          <w:lang w:val="kk-KZ"/>
        </w:rPr>
        <w:t>.</w:t>
      </w:r>
      <w:r w:rsidR="007A0C35" w:rsidRPr="007A0C35">
        <w:rPr>
          <w:rFonts w:ascii="Times New Roman" w:hAnsi="Times New Roman" w:cs="Times New Roman"/>
          <w:sz w:val="24"/>
          <w:szCs w:val="24"/>
          <w:lang w:val="kk-KZ"/>
        </w:rPr>
        <w:t>87162</w:t>
      </w:r>
      <w:r w:rsidR="007A0C35">
        <w:rPr>
          <w:rFonts w:ascii="Times New Roman" w:hAnsi="Times New Roman" w:cs="Times New Roman"/>
          <w:sz w:val="24"/>
          <w:szCs w:val="24"/>
          <w:lang w:val="kk-KZ"/>
        </w:rPr>
        <w:t>721242</w:t>
      </w:r>
      <w:r w:rsidR="007A0C35" w:rsidRPr="007A0C35">
        <w:rPr>
          <w:rFonts w:ascii="Times New Roman" w:hAnsi="Times New Roman" w:cs="Times New Roman"/>
          <w:sz w:val="24"/>
          <w:szCs w:val="24"/>
          <w:lang w:val="kk-KZ"/>
        </w:rPr>
        <w:t>,</w:t>
      </w:r>
      <w:r w:rsidR="007A0C35">
        <w:rPr>
          <w:rFonts w:ascii="Times New Roman" w:hAnsi="Times New Roman" w:cs="Times New Roman"/>
          <w:sz w:val="24"/>
          <w:szCs w:val="24"/>
          <w:lang w:val="kk-KZ"/>
        </w:rPr>
        <w:t xml:space="preserve"> </w:t>
      </w:r>
      <w:r w:rsidR="007A0C35" w:rsidRPr="007A0C35">
        <w:rPr>
          <w:rFonts w:ascii="Times New Roman" w:hAnsi="Times New Roman" w:cs="Times New Roman"/>
          <w:sz w:val="24"/>
          <w:szCs w:val="24"/>
          <w:lang w:val="kk-KZ"/>
        </w:rPr>
        <w:t>8716721227</w:t>
      </w:r>
      <w:r w:rsidR="007A0C3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электрондық пошта: </w:t>
      </w:r>
      <w:r w:rsidRPr="00553216">
        <w:rPr>
          <w:rFonts w:ascii="Times New Roman" w:hAnsi="Times New Roman" w:cs="Times New Roman"/>
          <w:sz w:val="24"/>
          <w:szCs w:val="24"/>
          <w:lang w:val="kk-KZ"/>
        </w:rPr>
        <w:t>tdemesinov@taxakmola.mgd.kz мекенжайы бойынша сағат 09-00 бастап 18-30 дейін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қабылданады, түскі үзіліс сағат 13-00 бастап 14-30</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 xml:space="preserve">дейін. </w:t>
      </w:r>
    </w:p>
    <w:p w:rsidR="00105141" w:rsidRPr="00541E99" w:rsidRDefault="00105141" w:rsidP="00EB72A4">
      <w:pPr>
        <w:jc w:val="left"/>
        <w:rPr>
          <w:rFonts w:ascii="Times New Roman" w:hAnsi="Times New Roman" w:cs="Times New Roman"/>
          <w:sz w:val="24"/>
          <w:szCs w:val="24"/>
          <w:lang w:val="kk-KZ"/>
        </w:rPr>
      </w:pPr>
    </w:p>
    <w:sectPr w:rsidR="00105141" w:rsidRPr="00541E99" w:rsidSect="00C4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F41"/>
    <w:multiLevelType w:val="hybridMultilevel"/>
    <w:tmpl w:val="1F24F9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2894EB0"/>
    <w:multiLevelType w:val="hybridMultilevel"/>
    <w:tmpl w:val="8B1AD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67"/>
    <w:rsid w:val="000042BB"/>
    <w:rsid w:val="0001044F"/>
    <w:rsid w:val="00092CE9"/>
    <w:rsid w:val="000D6607"/>
    <w:rsid w:val="00105141"/>
    <w:rsid w:val="00147A7F"/>
    <w:rsid w:val="001B09D0"/>
    <w:rsid w:val="001B620B"/>
    <w:rsid w:val="001E79A7"/>
    <w:rsid w:val="00236702"/>
    <w:rsid w:val="0025541B"/>
    <w:rsid w:val="002755D8"/>
    <w:rsid w:val="0028686A"/>
    <w:rsid w:val="0029062A"/>
    <w:rsid w:val="00293D8B"/>
    <w:rsid w:val="002C316A"/>
    <w:rsid w:val="003352E9"/>
    <w:rsid w:val="0034151D"/>
    <w:rsid w:val="00430DAA"/>
    <w:rsid w:val="00445F39"/>
    <w:rsid w:val="00511D3C"/>
    <w:rsid w:val="0052351B"/>
    <w:rsid w:val="00541E99"/>
    <w:rsid w:val="00556668"/>
    <w:rsid w:val="005712CC"/>
    <w:rsid w:val="005A1BFB"/>
    <w:rsid w:val="005C6367"/>
    <w:rsid w:val="005E5C98"/>
    <w:rsid w:val="00673D99"/>
    <w:rsid w:val="00676897"/>
    <w:rsid w:val="007200D7"/>
    <w:rsid w:val="00725560"/>
    <w:rsid w:val="00731653"/>
    <w:rsid w:val="007632FE"/>
    <w:rsid w:val="007A0C35"/>
    <w:rsid w:val="007C3760"/>
    <w:rsid w:val="007D7723"/>
    <w:rsid w:val="00813ED9"/>
    <w:rsid w:val="008722DD"/>
    <w:rsid w:val="008D1470"/>
    <w:rsid w:val="009068BC"/>
    <w:rsid w:val="009436AE"/>
    <w:rsid w:val="009A3D8E"/>
    <w:rsid w:val="009D33D5"/>
    <w:rsid w:val="009E58A5"/>
    <w:rsid w:val="009F5DBF"/>
    <w:rsid w:val="00A50F09"/>
    <w:rsid w:val="00AF2567"/>
    <w:rsid w:val="00B4121A"/>
    <w:rsid w:val="00B91526"/>
    <w:rsid w:val="00BC73B0"/>
    <w:rsid w:val="00C0510A"/>
    <w:rsid w:val="00C478D9"/>
    <w:rsid w:val="00C75383"/>
    <w:rsid w:val="00CA4727"/>
    <w:rsid w:val="00D42862"/>
    <w:rsid w:val="00D95C34"/>
    <w:rsid w:val="00DA4AC1"/>
    <w:rsid w:val="00DE1C02"/>
    <w:rsid w:val="00EA1101"/>
    <w:rsid w:val="00EA566F"/>
    <w:rsid w:val="00EA6EED"/>
    <w:rsid w:val="00EB72A4"/>
    <w:rsid w:val="00FE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B4391-47DF-432E-AB78-1F4BBE87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E9"/>
    <w:pPr>
      <w:jc w:val="both"/>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092CE9"/>
    <w:pPr>
      <w:ind w:left="720"/>
    </w:pPr>
  </w:style>
  <w:style w:type="paragraph" w:styleId="a3">
    <w:name w:val="No Spacing"/>
    <w:uiPriority w:val="1"/>
    <w:qFormat/>
    <w:rsid w:val="00092CE9"/>
    <w:rPr>
      <w:sz w:val="22"/>
      <w:szCs w:val="22"/>
    </w:rPr>
  </w:style>
  <w:style w:type="paragraph" w:styleId="a4">
    <w:name w:val="List Paragraph"/>
    <w:basedOn w:val="a"/>
    <w:uiPriority w:val="34"/>
    <w:qFormat/>
    <w:rsid w:val="005C6367"/>
    <w:pPr>
      <w:ind w:left="720"/>
      <w:contextualSpacing/>
    </w:pPr>
  </w:style>
  <w:style w:type="character" w:styleId="a5">
    <w:name w:val="Hyperlink"/>
    <w:basedOn w:val="a0"/>
    <w:uiPriority w:val="99"/>
    <w:unhideWhenUsed/>
    <w:rsid w:val="000D6607"/>
    <w:rPr>
      <w:color w:val="0000FF" w:themeColor="hyperlink"/>
      <w:u w:val="single"/>
    </w:rPr>
  </w:style>
  <w:style w:type="character" w:customStyle="1" w:styleId="10">
    <w:name w:val="Основной текст1"/>
    <w:basedOn w:val="a0"/>
    <w:rsid w:val="00FE615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
    <w:name w:val="Основной текст2"/>
    <w:basedOn w:val="a0"/>
    <w:rsid w:val="00EA566F"/>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style>
  <w:style w:type="character" w:customStyle="1" w:styleId="9pt0pt">
    <w:name w:val="Основной текст + 9 pt;Интервал 0 pt"/>
    <w:basedOn w:val="a0"/>
    <w:rsid w:val="00EA566F"/>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character" w:customStyle="1" w:styleId="FontStyle18">
    <w:name w:val="Font Style18"/>
    <w:uiPriority w:val="99"/>
    <w:rsid w:val="00CA4727"/>
    <w:rPr>
      <w:rFonts w:ascii="Times New Roman" w:hAnsi="Times New Roman" w:cs="Times New Roman" w:hint="default"/>
      <w:sz w:val="22"/>
      <w:szCs w:val="22"/>
    </w:rPr>
  </w:style>
  <w:style w:type="paragraph" w:styleId="a6">
    <w:name w:val="Balloon Text"/>
    <w:basedOn w:val="a"/>
    <w:link w:val="a7"/>
    <w:uiPriority w:val="99"/>
    <w:semiHidden/>
    <w:unhideWhenUsed/>
    <w:rsid w:val="00725560"/>
    <w:rPr>
      <w:rFonts w:ascii="Segoe UI" w:hAnsi="Segoe UI" w:cs="Segoe UI"/>
      <w:sz w:val="18"/>
      <w:szCs w:val="18"/>
    </w:rPr>
  </w:style>
  <w:style w:type="character" w:customStyle="1" w:styleId="a7">
    <w:name w:val="Текст выноски Знак"/>
    <w:basedOn w:val="a0"/>
    <w:link w:val="a6"/>
    <w:uiPriority w:val="99"/>
    <w:semiHidden/>
    <w:rsid w:val="0072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amukushev</cp:lastModifiedBy>
  <cp:revision>37</cp:revision>
  <cp:lastPrinted>2018-05-29T04:48:00Z</cp:lastPrinted>
  <dcterms:created xsi:type="dcterms:W3CDTF">2018-06-01T06:02:00Z</dcterms:created>
  <dcterms:modified xsi:type="dcterms:W3CDTF">2018-06-01T09:37:00Z</dcterms:modified>
</cp:coreProperties>
</file>