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621" w:rsidRDefault="004E3621">
      <w:pPr>
        <w:spacing w:after="0"/>
      </w:pPr>
      <w:bookmarkStart w:id="0" w:name="_GoBack"/>
      <w:bookmarkEnd w:id="0"/>
    </w:p>
    <w:p w:rsidR="004E3621" w:rsidRPr="005A3E80" w:rsidRDefault="00BB2C28">
      <w:pPr>
        <w:spacing w:after="0"/>
        <w:rPr>
          <w:lang w:val="ru-RU"/>
        </w:rPr>
      </w:pPr>
      <w:r w:rsidRPr="005A3E80">
        <w:rPr>
          <w:b/>
          <w:color w:val="000000"/>
          <w:sz w:val="28"/>
          <w:lang w:val="ru-RU"/>
        </w:rPr>
        <w:t>О налогах и других обязательных платежах в бюджет (Налоговый кодекс)</w:t>
      </w:r>
    </w:p>
    <w:p w:rsidR="004E3621" w:rsidRPr="005A3E80" w:rsidRDefault="00BB2C28">
      <w:pPr>
        <w:spacing w:after="0"/>
        <w:rPr>
          <w:lang w:val="ru-RU"/>
        </w:rPr>
      </w:pPr>
      <w:r w:rsidRPr="005A3E80">
        <w:rPr>
          <w:color w:val="000000"/>
          <w:sz w:val="28"/>
          <w:lang w:val="ru-RU"/>
        </w:rPr>
        <w:t>Кодекс Республики Казахстан от 25 декабря 2017 года № 120-</w:t>
      </w:r>
      <w:r>
        <w:rPr>
          <w:color w:val="000000"/>
          <w:sz w:val="28"/>
        </w:rPr>
        <w:t>VI</w:t>
      </w:r>
      <w:r w:rsidRPr="005A3E80">
        <w:rPr>
          <w:color w:val="000000"/>
          <w:sz w:val="28"/>
          <w:lang w:val="ru-RU"/>
        </w:rPr>
        <w:t xml:space="preserve"> ЗРК.</w:t>
      </w:r>
    </w:p>
    <w:p w:rsidR="004E3621" w:rsidRPr="00BB2C28" w:rsidRDefault="00BB2C28">
      <w:pPr>
        <w:spacing w:after="0"/>
        <w:rPr>
          <w:lang w:val="ru-RU"/>
        </w:rPr>
      </w:pPr>
      <w:bookmarkStart w:id="1" w:name="z778"/>
      <w:r w:rsidRPr="005A3E80">
        <w:rPr>
          <w:color w:val="000000"/>
          <w:sz w:val="28"/>
          <w:lang w:val="ru-RU"/>
        </w:rPr>
        <w:t xml:space="preserve"> </w:t>
      </w:r>
      <w:r>
        <w:rPr>
          <w:color w:val="000000"/>
          <w:sz w:val="28"/>
        </w:rPr>
        <w:t>     </w:t>
      </w:r>
      <w:r w:rsidRPr="005A3E80">
        <w:rPr>
          <w:color w:val="000000"/>
          <w:sz w:val="28"/>
          <w:lang w:val="ru-RU"/>
        </w:rPr>
        <w:t xml:space="preserve"> </w:t>
      </w:r>
      <w:r w:rsidRPr="00BB2C28">
        <w:rPr>
          <w:color w:val="000000"/>
          <w:sz w:val="28"/>
          <w:lang w:val="ru-RU"/>
        </w:rPr>
        <w:t>ОГЛАВЛЕНИЕ</w:t>
      </w:r>
    </w:p>
    <w:bookmarkEnd w:id="1"/>
    <w:p w:rsidR="004E3621" w:rsidRPr="00BB2C28" w:rsidRDefault="00BB2C28">
      <w:pPr>
        <w:spacing w:after="0"/>
        <w:rPr>
          <w:lang w:val="ru-RU"/>
        </w:rPr>
      </w:pPr>
      <w:r>
        <w:rPr>
          <w:color w:val="000000"/>
          <w:sz w:val="28"/>
        </w:rPr>
        <w:t>     </w:t>
      </w:r>
      <w:r w:rsidRPr="00BB2C28">
        <w:rPr>
          <w:color w:val="000000"/>
          <w:sz w:val="28"/>
          <w:lang w:val="ru-RU"/>
        </w:rPr>
        <w:t xml:space="preserve"> Настоящий Кодекс устанавливает основополагающие принципы налогообложения, регулирует властные </w:t>
      </w:r>
      <w:r w:rsidRPr="00BB2C28">
        <w:rPr>
          <w:color w:val="000000"/>
          <w:sz w:val="28"/>
          <w:lang w:val="ru-RU"/>
        </w:rPr>
        <w:t>отношения по установлению, введению, изменению, отмене, порядку исчисления и уплаты налогов и других обязательных платежей в бюджет, а также отношения, связанные с исполнением налогового обязательства.</w:t>
      </w:r>
    </w:p>
    <w:p w:rsidR="004E3621" w:rsidRPr="00BB2C28" w:rsidRDefault="00BB2C28">
      <w:pPr>
        <w:spacing w:after="0"/>
        <w:rPr>
          <w:lang w:val="ru-RU"/>
        </w:rPr>
      </w:pPr>
      <w:bookmarkStart w:id="2" w:name="z779"/>
      <w:r w:rsidRPr="00BB2C28">
        <w:rPr>
          <w:b/>
          <w:color w:val="000000"/>
          <w:lang w:val="ru-RU"/>
        </w:rPr>
        <w:t xml:space="preserve"> 1. ОБЩАЯ ЧАСТЬ</w:t>
      </w:r>
    </w:p>
    <w:p w:rsidR="004E3621" w:rsidRPr="00BB2C28" w:rsidRDefault="00BB2C28">
      <w:pPr>
        <w:spacing w:after="0"/>
        <w:rPr>
          <w:lang w:val="ru-RU"/>
        </w:rPr>
      </w:pPr>
      <w:bookmarkStart w:id="3" w:name="z780"/>
      <w:bookmarkEnd w:id="2"/>
      <w:r w:rsidRPr="00BB2C28">
        <w:rPr>
          <w:b/>
          <w:color w:val="000000"/>
          <w:lang w:val="ru-RU"/>
        </w:rPr>
        <w:t xml:space="preserve"> РАЗДЕЛ 1. ОБЩИЕ ПОЛОЖЕНИЯ</w:t>
      </w:r>
    </w:p>
    <w:p w:rsidR="004E3621" w:rsidRPr="00BB2C28" w:rsidRDefault="00BB2C28">
      <w:pPr>
        <w:spacing w:after="0"/>
        <w:rPr>
          <w:lang w:val="ru-RU"/>
        </w:rPr>
      </w:pPr>
      <w:bookmarkStart w:id="4" w:name="z781"/>
      <w:bookmarkEnd w:id="3"/>
      <w:r w:rsidRPr="00BB2C28">
        <w:rPr>
          <w:b/>
          <w:color w:val="000000"/>
          <w:lang w:val="ru-RU"/>
        </w:rPr>
        <w:t xml:space="preserve"> Глава 1.ОС</w:t>
      </w:r>
      <w:r w:rsidRPr="00BB2C28">
        <w:rPr>
          <w:b/>
          <w:color w:val="000000"/>
          <w:lang w:val="ru-RU"/>
        </w:rPr>
        <w:t>НОВНЫЕ ПОЛОЖЕНИЯ</w:t>
      </w:r>
    </w:p>
    <w:bookmarkEnd w:id="4"/>
    <w:p w:rsidR="004E3621" w:rsidRPr="00BB2C28" w:rsidRDefault="00BB2C28">
      <w:pPr>
        <w:spacing w:after="0"/>
        <w:rPr>
          <w:lang w:val="ru-RU"/>
        </w:rPr>
      </w:pPr>
      <w:r>
        <w:rPr>
          <w:color w:val="FF0000"/>
          <w:sz w:val="28"/>
        </w:rPr>
        <w:t>     </w:t>
      </w:r>
      <w:r w:rsidRPr="00BB2C28">
        <w:rPr>
          <w:color w:val="FF0000"/>
          <w:sz w:val="28"/>
          <w:lang w:val="ru-RU"/>
        </w:rPr>
        <w:t xml:space="preserve"> Примечание РЦПИ!</w:t>
      </w:r>
      <w:r w:rsidRPr="00BB2C28">
        <w:rPr>
          <w:lang w:val="ru-RU"/>
        </w:rPr>
        <w:br/>
      </w:r>
      <w:r>
        <w:rPr>
          <w:color w:val="FF0000"/>
          <w:sz w:val="28"/>
        </w:rPr>
        <w:t>     </w:t>
      </w:r>
      <w:r w:rsidRPr="00BB2C28">
        <w:rPr>
          <w:color w:val="FF0000"/>
          <w:sz w:val="28"/>
          <w:lang w:val="ru-RU"/>
        </w:rPr>
        <w:t xml:space="preserve"> В статью 1 предусмотрено изменение Законом РК от 26.12.2018 № 203-</w:t>
      </w:r>
      <w:r>
        <w:rPr>
          <w:color w:val="FF0000"/>
          <w:sz w:val="28"/>
        </w:rPr>
        <w:t>VI</w:t>
      </w:r>
      <w:r w:rsidRPr="00BB2C28">
        <w:rPr>
          <w:color w:val="FF0000"/>
          <w:sz w:val="28"/>
          <w:lang w:val="ru-RU"/>
        </w:rPr>
        <w:t xml:space="preserve"> (вводится в действие с 01.01.2019).</w:t>
      </w:r>
    </w:p>
    <w:p w:rsidR="004E3621" w:rsidRPr="00BB2C28" w:rsidRDefault="00BB2C28">
      <w:pPr>
        <w:spacing w:after="0"/>
        <w:rPr>
          <w:lang w:val="ru-RU"/>
        </w:rPr>
      </w:pPr>
      <w:r w:rsidRPr="00BB2C28">
        <w:rPr>
          <w:b/>
          <w:color w:val="000000"/>
          <w:sz w:val="28"/>
          <w:lang w:val="ru-RU"/>
        </w:rPr>
        <w:t>Статья 1. Основные понятия, используемые в настоящем Кодексе</w:t>
      </w:r>
    </w:p>
    <w:p w:rsidR="004E3621" w:rsidRPr="00BB2C28" w:rsidRDefault="00BB2C28">
      <w:pPr>
        <w:spacing w:after="0"/>
        <w:rPr>
          <w:lang w:val="ru-RU"/>
        </w:rPr>
      </w:pPr>
      <w:bookmarkStart w:id="5" w:name="z782"/>
      <w:r>
        <w:rPr>
          <w:color w:val="000000"/>
          <w:sz w:val="28"/>
        </w:rPr>
        <w:t>     </w:t>
      </w:r>
      <w:r w:rsidRPr="00BB2C28">
        <w:rPr>
          <w:color w:val="000000"/>
          <w:sz w:val="28"/>
          <w:lang w:val="ru-RU"/>
        </w:rPr>
        <w:t xml:space="preserve"> 1. Основные понятия, используемые в на</w:t>
      </w:r>
      <w:r w:rsidRPr="00BB2C28">
        <w:rPr>
          <w:color w:val="000000"/>
          <w:sz w:val="28"/>
          <w:lang w:val="ru-RU"/>
        </w:rPr>
        <w:t>стоящем Кодексе для целей налогообложения:</w:t>
      </w:r>
    </w:p>
    <w:p w:rsidR="004E3621" w:rsidRPr="00BB2C28" w:rsidRDefault="00BB2C28">
      <w:pPr>
        <w:spacing w:after="0"/>
        <w:rPr>
          <w:lang w:val="ru-RU"/>
        </w:rPr>
      </w:pPr>
      <w:bookmarkStart w:id="6" w:name="z783"/>
      <w:bookmarkEnd w:id="5"/>
      <w:r>
        <w:rPr>
          <w:color w:val="000000"/>
          <w:sz w:val="28"/>
        </w:rPr>
        <w:t>     </w:t>
      </w:r>
      <w:r w:rsidRPr="00BB2C28">
        <w:rPr>
          <w:color w:val="000000"/>
          <w:sz w:val="28"/>
          <w:lang w:val="ru-RU"/>
        </w:rPr>
        <w:t xml:space="preserve"> 1) услуги по обработке информации –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эт</w:t>
      </w:r>
      <w:r w:rsidRPr="00BB2C28">
        <w:rPr>
          <w:color w:val="000000"/>
          <w:sz w:val="28"/>
          <w:lang w:val="ru-RU"/>
        </w:rPr>
        <w:t>ой информации;</w:t>
      </w:r>
    </w:p>
    <w:p w:rsidR="004E3621" w:rsidRPr="00BB2C28" w:rsidRDefault="00BB2C28">
      <w:pPr>
        <w:spacing w:after="0"/>
        <w:rPr>
          <w:lang w:val="ru-RU"/>
        </w:rPr>
      </w:pPr>
      <w:bookmarkStart w:id="7" w:name="z784"/>
      <w:bookmarkEnd w:id="6"/>
      <w:r>
        <w:rPr>
          <w:color w:val="000000"/>
          <w:sz w:val="28"/>
        </w:rPr>
        <w:t>     </w:t>
      </w:r>
      <w:r w:rsidRPr="00BB2C28">
        <w:rPr>
          <w:color w:val="000000"/>
          <w:sz w:val="28"/>
          <w:lang w:val="ru-RU"/>
        </w:rPr>
        <w:t xml:space="preserve"> 2) специальный налоговый режим – особый порядок исчисления и уплаты отдельных видов налогов и других обязательных платежей в бюджет, а также представления налоговой отчетности по ним для отдельных категорий налогоплательщиков;</w:t>
      </w:r>
    </w:p>
    <w:bookmarkEnd w:id="7"/>
    <w:p w:rsidR="004E3621" w:rsidRPr="00BB2C28" w:rsidRDefault="00BB2C28">
      <w:pPr>
        <w:spacing w:after="0"/>
        <w:rPr>
          <w:lang w:val="ru-RU"/>
        </w:rPr>
      </w:pPr>
      <w:r>
        <w:rPr>
          <w:color w:val="FF0000"/>
          <w:sz w:val="28"/>
        </w:rPr>
        <w:t>     </w:t>
      </w:r>
      <w:r w:rsidRPr="00BB2C28">
        <w:rPr>
          <w:color w:val="FF0000"/>
          <w:sz w:val="28"/>
          <w:lang w:val="ru-RU"/>
        </w:rPr>
        <w:t xml:space="preserve"> Пр</w:t>
      </w:r>
      <w:r w:rsidRPr="00BB2C28">
        <w:rPr>
          <w:color w:val="FF0000"/>
          <w:sz w:val="28"/>
          <w:lang w:val="ru-RU"/>
        </w:rPr>
        <w:t>имечание РЦПИ!</w:t>
      </w:r>
      <w:r w:rsidRPr="00BB2C28">
        <w:rPr>
          <w:lang w:val="ru-RU"/>
        </w:rPr>
        <w:br/>
      </w:r>
      <w:r>
        <w:rPr>
          <w:color w:val="FF0000"/>
          <w:sz w:val="28"/>
        </w:rPr>
        <w:t>     </w:t>
      </w:r>
      <w:r w:rsidRPr="00BB2C28">
        <w:rPr>
          <w:color w:val="FF0000"/>
          <w:sz w:val="28"/>
          <w:lang w:val="ru-RU"/>
        </w:rPr>
        <w:t xml:space="preserve"> Данная редакция подпункта 3) действует до 01.01.2020 в соответствии с Законом РК от 25.12.2017 № 121-</w:t>
      </w:r>
      <w:r>
        <w:rPr>
          <w:color w:val="FF0000"/>
          <w:sz w:val="28"/>
        </w:rPr>
        <w:t>VI</w:t>
      </w:r>
      <w:r w:rsidRPr="00BB2C28">
        <w:rPr>
          <w:color w:val="FF0000"/>
          <w:sz w:val="28"/>
          <w:lang w:val="ru-RU"/>
        </w:rPr>
        <w:t xml:space="preserve"> (приостановленную редакцию см. архивную версию от 25.12.2017 Налогового кодекса РК).</w:t>
      </w:r>
      <w:r w:rsidRPr="00BB2C28">
        <w:rPr>
          <w:lang w:val="ru-RU"/>
        </w:rPr>
        <w:br/>
      </w:r>
    </w:p>
    <w:p w:rsidR="004E3621" w:rsidRPr="00BB2C28" w:rsidRDefault="00BB2C28">
      <w:pPr>
        <w:spacing w:after="0"/>
        <w:rPr>
          <w:lang w:val="ru-RU"/>
        </w:rPr>
      </w:pPr>
      <w:r>
        <w:rPr>
          <w:color w:val="000000"/>
          <w:sz w:val="28"/>
        </w:rPr>
        <w:t>     </w:t>
      </w:r>
      <w:r w:rsidRPr="00BB2C28">
        <w:rPr>
          <w:color w:val="000000"/>
          <w:sz w:val="28"/>
          <w:lang w:val="ru-RU"/>
        </w:rPr>
        <w:t xml:space="preserve"> 3) социальные платежи – обязательные пе</w:t>
      </w:r>
      <w:r w:rsidRPr="00BB2C28">
        <w:rPr>
          <w:color w:val="000000"/>
          <w:sz w:val="28"/>
          <w:lang w:val="ru-RU"/>
        </w:rPr>
        <w:t>нсионные взносы, обязательные профессиональные пенсионные взносы, уплачиваемые в соответствии с законодательством Республики Казахстан о пенсионном обеспечении, социальные отчисления, уплачиваемые в соответствии с Законом Республики Казахстан "Об обязатель</w:t>
      </w:r>
      <w:r w:rsidRPr="00BB2C28">
        <w:rPr>
          <w:color w:val="000000"/>
          <w:sz w:val="28"/>
          <w:lang w:val="ru-RU"/>
        </w:rPr>
        <w:t xml:space="preserve">ном социальном страховании", отчисления на обязательное социальное медицинское страхование, уплачиваемые в </w:t>
      </w:r>
      <w:r w:rsidRPr="00BB2C28">
        <w:rPr>
          <w:color w:val="000000"/>
          <w:sz w:val="28"/>
          <w:lang w:val="ru-RU"/>
        </w:rPr>
        <w:lastRenderedPageBreak/>
        <w:t>соответствии с Законом Республики Казахстан "Об обязательном социальном медицинском страховании";</w:t>
      </w:r>
    </w:p>
    <w:p w:rsidR="004E3621" w:rsidRPr="00BB2C28" w:rsidRDefault="00BB2C28">
      <w:pPr>
        <w:spacing w:after="0"/>
        <w:rPr>
          <w:lang w:val="ru-RU"/>
        </w:rPr>
      </w:pPr>
      <w:bookmarkStart w:id="8" w:name="z786"/>
      <w:r>
        <w:rPr>
          <w:color w:val="000000"/>
          <w:sz w:val="28"/>
        </w:rPr>
        <w:t>     </w:t>
      </w:r>
      <w:r w:rsidRPr="00BB2C28">
        <w:rPr>
          <w:color w:val="000000"/>
          <w:sz w:val="28"/>
          <w:lang w:val="ru-RU"/>
        </w:rPr>
        <w:t xml:space="preserve"> 4) ценные бумаги – акции, долговые ценные бум</w:t>
      </w:r>
      <w:r w:rsidRPr="00BB2C28">
        <w:rPr>
          <w:color w:val="000000"/>
          <w:sz w:val="28"/>
          <w:lang w:val="ru-RU"/>
        </w:rPr>
        <w:t>аги, депозитарные расписки, паи паевых инвестиционных фондов, исламские ценные бумаги;</w:t>
      </w:r>
    </w:p>
    <w:p w:rsidR="004E3621" w:rsidRPr="00BB2C28" w:rsidRDefault="00BB2C28">
      <w:pPr>
        <w:spacing w:after="0"/>
        <w:rPr>
          <w:lang w:val="ru-RU"/>
        </w:rPr>
      </w:pPr>
      <w:bookmarkStart w:id="9" w:name="z787"/>
      <w:bookmarkEnd w:id="8"/>
      <w:r>
        <w:rPr>
          <w:color w:val="000000"/>
          <w:sz w:val="28"/>
        </w:rPr>
        <w:t>     </w:t>
      </w:r>
      <w:r w:rsidRPr="00BB2C28">
        <w:rPr>
          <w:color w:val="000000"/>
          <w:sz w:val="28"/>
          <w:lang w:val="ru-RU"/>
        </w:rPr>
        <w:t xml:space="preserve"> 5) недоимка – исчисленные, начисленные и не уплаченные в срок суммы налогов и платежей в бюджет, в том числе авансовых и (или) текущих платежей по ним, за исключен</w:t>
      </w:r>
      <w:r w:rsidRPr="00BB2C28">
        <w:rPr>
          <w:color w:val="000000"/>
          <w:sz w:val="28"/>
          <w:lang w:val="ru-RU"/>
        </w:rPr>
        <w:t>ием сумм, отраженных в уведомлении о результатах проверки, в период обжалования в порядке, определенном законодательством Республики Казахстан в обжалуемой части;</w:t>
      </w:r>
    </w:p>
    <w:p w:rsidR="004E3621" w:rsidRPr="00BB2C28" w:rsidRDefault="00BB2C28">
      <w:pPr>
        <w:spacing w:after="0"/>
        <w:rPr>
          <w:lang w:val="ru-RU"/>
        </w:rPr>
      </w:pPr>
      <w:bookmarkStart w:id="10" w:name="z788"/>
      <w:bookmarkEnd w:id="9"/>
      <w:r>
        <w:rPr>
          <w:color w:val="000000"/>
          <w:sz w:val="28"/>
        </w:rPr>
        <w:t>     </w:t>
      </w:r>
      <w:r w:rsidRPr="00BB2C28">
        <w:rPr>
          <w:color w:val="000000"/>
          <w:sz w:val="28"/>
          <w:lang w:val="ru-RU"/>
        </w:rPr>
        <w:t xml:space="preserve"> 6) долговые ценные бумаги – государственные эмиссионные ценные бумаги, облигации и друг</w:t>
      </w:r>
      <w:r w:rsidRPr="00BB2C28">
        <w:rPr>
          <w:color w:val="000000"/>
          <w:sz w:val="28"/>
          <w:lang w:val="ru-RU"/>
        </w:rPr>
        <w:t>ие ценные бумаги, признанные долговыми ценными бумагами в соответствии с законодательством Республики Казахстан;</w:t>
      </w:r>
    </w:p>
    <w:p w:rsidR="004E3621" w:rsidRPr="00BB2C28" w:rsidRDefault="00BB2C28">
      <w:pPr>
        <w:spacing w:after="0"/>
        <w:rPr>
          <w:lang w:val="ru-RU"/>
        </w:rPr>
      </w:pPr>
      <w:bookmarkStart w:id="11" w:name="z789"/>
      <w:bookmarkEnd w:id="10"/>
      <w:r>
        <w:rPr>
          <w:color w:val="000000"/>
          <w:sz w:val="28"/>
        </w:rPr>
        <w:t>     </w:t>
      </w:r>
      <w:r w:rsidRPr="00BB2C28">
        <w:rPr>
          <w:color w:val="000000"/>
          <w:sz w:val="28"/>
          <w:lang w:val="ru-RU"/>
        </w:rPr>
        <w:t xml:space="preserve"> 7) дисконт по долговым ценным бумагам (далее – дисконт) – разница между номинальной стоимостью и стоимостью первичного размещения (без уч</w:t>
      </w:r>
      <w:r w:rsidRPr="00BB2C28">
        <w:rPr>
          <w:color w:val="000000"/>
          <w:sz w:val="28"/>
          <w:lang w:val="ru-RU"/>
        </w:rPr>
        <w:t>ета купона) или стоимостью приобретения (без учета купона) долговых ценных бумаг;</w:t>
      </w:r>
    </w:p>
    <w:p w:rsidR="004E3621" w:rsidRPr="00BB2C28" w:rsidRDefault="00BB2C28">
      <w:pPr>
        <w:spacing w:after="0"/>
        <w:rPr>
          <w:lang w:val="ru-RU"/>
        </w:rPr>
      </w:pPr>
      <w:bookmarkStart w:id="12" w:name="z790"/>
      <w:bookmarkEnd w:id="11"/>
      <w:r>
        <w:rPr>
          <w:color w:val="000000"/>
          <w:sz w:val="28"/>
        </w:rPr>
        <w:t>     </w:t>
      </w:r>
      <w:r w:rsidRPr="00BB2C28">
        <w:rPr>
          <w:color w:val="000000"/>
          <w:sz w:val="28"/>
          <w:lang w:val="ru-RU"/>
        </w:rPr>
        <w:t xml:space="preserve"> 8) купон по долговым ценным бумагам (далее – купон) – сумма, выплачиваемая (подлежащая выплате) эмитентом сверх номинальной стоимости долговых ценных бумаг в соответств</w:t>
      </w:r>
      <w:r w:rsidRPr="00BB2C28">
        <w:rPr>
          <w:color w:val="000000"/>
          <w:sz w:val="28"/>
          <w:lang w:val="ru-RU"/>
        </w:rPr>
        <w:t>ии с условиями выпуска;</w:t>
      </w:r>
    </w:p>
    <w:p w:rsidR="004E3621" w:rsidRPr="00BB2C28" w:rsidRDefault="00BB2C28">
      <w:pPr>
        <w:spacing w:after="0"/>
        <w:rPr>
          <w:lang w:val="ru-RU"/>
        </w:rPr>
      </w:pPr>
      <w:bookmarkStart w:id="13" w:name="z791"/>
      <w:bookmarkEnd w:id="12"/>
      <w:r>
        <w:rPr>
          <w:color w:val="000000"/>
          <w:sz w:val="28"/>
        </w:rPr>
        <w:t>     </w:t>
      </w:r>
      <w:r w:rsidRPr="00BB2C28">
        <w:rPr>
          <w:color w:val="000000"/>
          <w:sz w:val="28"/>
          <w:lang w:val="ru-RU"/>
        </w:rPr>
        <w:t xml:space="preserve"> 9) премия по долговым ценным бумагам –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w:t>
      </w:r>
      <w:r w:rsidRPr="00BB2C28">
        <w:rPr>
          <w:color w:val="000000"/>
          <w:sz w:val="28"/>
          <w:lang w:val="ru-RU"/>
        </w:rPr>
        <w:t>предусматривается выплата купона;</w:t>
      </w:r>
    </w:p>
    <w:p w:rsidR="004E3621" w:rsidRPr="00BB2C28" w:rsidRDefault="00BB2C28">
      <w:pPr>
        <w:spacing w:after="0"/>
        <w:rPr>
          <w:lang w:val="ru-RU"/>
        </w:rPr>
      </w:pPr>
      <w:bookmarkStart w:id="14" w:name="z792"/>
      <w:bookmarkEnd w:id="13"/>
      <w:r>
        <w:rPr>
          <w:color w:val="000000"/>
          <w:sz w:val="28"/>
        </w:rPr>
        <w:t>     </w:t>
      </w:r>
      <w:r w:rsidRPr="00BB2C28">
        <w:rPr>
          <w:color w:val="000000"/>
          <w:sz w:val="28"/>
          <w:lang w:val="ru-RU"/>
        </w:rPr>
        <w:t xml:space="preserve"> 10) другие обязательные платежи в бюджет (далее – платежи в бюджет) – обязательные отчисления денег в бюджет в виде плат, сборов, пошлин, за исключением таможенных платежей, производимые в размерах и случаях, установ</w:t>
      </w:r>
      <w:r w:rsidRPr="00BB2C28">
        <w:rPr>
          <w:color w:val="000000"/>
          <w:sz w:val="28"/>
          <w:lang w:val="ru-RU"/>
        </w:rPr>
        <w:t>ленных настоящим Кодексом;</w:t>
      </w:r>
    </w:p>
    <w:p w:rsidR="004E3621" w:rsidRPr="00BB2C28" w:rsidRDefault="00BB2C28">
      <w:pPr>
        <w:spacing w:after="0"/>
        <w:rPr>
          <w:lang w:val="ru-RU"/>
        </w:rPr>
      </w:pPr>
      <w:bookmarkStart w:id="15" w:name="z793"/>
      <w:bookmarkEnd w:id="14"/>
      <w:r>
        <w:rPr>
          <w:color w:val="000000"/>
          <w:sz w:val="28"/>
        </w:rPr>
        <w:t>     </w:t>
      </w:r>
      <w:r w:rsidRPr="00BB2C28">
        <w:rPr>
          <w:color w:val="000000"/>
          <w:sz w:val="28"/>
          <w:lang w:val="ru-RU"/>
        </w:rPr>
        <w:t xml:space="preserve"> 11) рыночный курс обмена валюты – курс тенге к иностранной валюте, определенный в порядке, определенном Национальным Банком Республики Казахстан совместно с уполномоченным государственным органом, осуществляющим регулирован</w:t>
      </w:r>
      <w:r w:rsidRPr="00BB2C28">
        <w:rPr>
          <w:color w:val="000000"/>
          <w:sz w:val="28"/>
          <w:lang w:val="ru-RU"/>
        </w:rPr>
        <w:t>ие деятельности в сфере бухгалтерского учета и финансовой отчетности;</w:t>
      </w:r>
    </w:p>
    <w:p w:rsidR="004E3621" w:rsidRPr="00BB2C28" w:rsidRDefault="00BB2C28">
      <w:pPr>
        <w:spacing w:after="0"/>
        <w:rPr>
          <w:lang w:val="ru-RU"/>
        </w:rPr>
      </w:pPr>
      <w:bookmarkStart w:id="16" w:name="z794"/>
      <w:bookmarkEnd w:id="15"/>
      <w:r>
        <w:rPr>
          <w:color w:val="000000"/>
          <w:sz w:val="28"/>
        </w:rPr>
        <w:t>     </w:t>
      </w:r>
      <w:r w:rsidRPr="00BB2C28">
        <w:rPr>
          <w:color w:val="000000"/>
          <w:sz w:val="28"/>
          <w:lang w:val="ru-RU"/>
        </w:rPr>
        <w:t xml:space="preserve"> 12) веб-приложение –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w:t>
      </w:r>
      <w:r w:rsidRPr="00BB2C28">
        <w:rPr>
          <w:color w:val="000000"/>
          <w:sz w:val="28"/>
          <w:lang w:val="ru-RU"/>
        </w:rPr>
        <w:t>ронных налоговых услуг и исполнения им налоговых обязательств;</w:t>
      </w:r>
    </w:p>
    <w:p w:rsidR="004E3621" w:rsidRPr="00BB2C28" w:rsidRDefault="00BB2C28">
      <w:pPr>
        <w:spacing w:after="0"/>
        <w:rPr>
          <w:lang w:val="ru-RU"/>
        </w:rPr>
      </w:pPr>
      <w:bookmarkStart w:id="17" w:name="z795"/>
      <w:bookmarkEnd w:id="16"/>
      <w:r>
        <w:rPr>
          <w:color w:val="000000"/>
          <w:sz w:val="28"/>
        </w:rPr>
        <w:lastRenderedPageBreak/>
        <w:t>     </w:t>
      </w:r>
      <w:r w:rsidRPr="00BB2C28">
        <w:rPr>
          <w:color w:val="000000"/>
          <w:sz w:val="28"/>
          <w:lang w:val="ru-RU"/>
        </w:rPr>
        <w:t xml:space="preserve"> 13) грант – имущество, предоставляемое на безвозмездной основе для достижения определенных целей (задач):</w:t>
      </w:r>
    </w:p>
    <w:p w:rsidR="004E3621" w:rsidRPr="00BB2C28" w:rsidRDefault="00BB2C28">
      <w:pPr>
        <w:spacing w:after="0"/>
        <w:rPr>
          <w:lang w:val="ru-RU"/>
        </w:rPr>
      </w:pPr>
      <w:bookmarkStart w:id="18" w:name="z796"/>
      <w:bookmarkEnd w:id="17"/>
      <w:r>
        <w:rPr>
          <w:color w:val="000000"/>
          <w:sz w:val="28"/>
        </w:rPr>
        <w:t>     </w:t>
      </w:r>
      <w:r w:rsidRPr="00BB2C28">
        <w:rPr>
          <w:color w:val="000000"/>
          <w:sz w:val="28"/>
          <w:lang w:val="ru-RU"/>
        </w:rPr>
        <w:t xml:space="preserve"> государствами, правительствами государств – Республике Казахстан, Правитель</w:t>
      </w:r>
      <w:r w:rsidRPr="00BB2C28">
        <w:rPr>
          <w:color w:val="000000"/>
          <w:sz w:val="28"/>
          <w:lang w:val="ru-RU"/>
        </w:rPr>
        <w:t>ству Республики Казахстан, физическим, а также юридическим лицам;</w:t>
      </w:r>
    </w:p>
    <w:p w:rsidR="004E3621" w:rsidRPr="00BB2C28" w:rsidRDefault="00BB2C28">
      <w:pPr>
        <w:spacing w:after="0"/>
        <w:rPr>
          <w:lang w:val="ru-RU"/>
        </w:rPr>
      </w:pPr>
      <w:bookmarkStart w:id="19" w:name="z797"/>
      <w:bookmarkEnd w:id="18"/>
      <w:r w:rsidRPr="00BB2C28">
        <w:rPr>
          <w:color w:val="000000"/>
          <w:sz w:val="28"/>
          <w:lang w:val="ru-RU"/>
        </w:rPr>
        <w:t xml:space="preserve"> </w:t>
      </w:r>
      <w:r>
        <w:rPr>
          <w:color w:val="000000"/>
          <w:sz w:val="28"/>
        </w:rPr>
        <w:t>     </w:t>
      </w:r>
      <w:r w:rsidRPr="00BB2C28">
        <w:rPr>
          <w:color w:val="000000"/>
          <w:sz w:val="28"/>
          <w:lang w:val="ru-RU"/>
        </w:rPr>
        <w:t xml:space="preserve"> 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w:t>
      </w:r>
      <w:r w:rsidRPr="00BB2C28">
        <w:rPr>
          <w:color w:val="000000"/>
          <w:sz w:val="28"/>
          <w:lang w:val="ru-RU"/>
        </w:rPr>
        <w:t>ли) международный характер и не противоречит Конституции Республики Казахстан, включенными в перечень, устанавливаемый Правительством Республики Казахстан по заключениям государственных органов, – Республике Казахстан, Правительству Республики Казахстан, ф</w:t>
      </w:r>
      <w:r w:rsidRPr="00BB2C28">
        <w:rPr>
          <w:color w:val="000000"/>
          <w:sz w:val="28"/>
          <w:lang w:val="ru-RU"/>
        </w:rPr>
        <w:t>изическим, а также юридическим лицам;</w:t>
      </w:r>
    </w:p>
    <w:p w:rsidR="004E3621" w:rsidRPr="00BB2C28" w:rsidRDefault="00BB2C28">
      <w:pPr>
        <w:spacing w:after="0"/>
        <w:rPr>
          <w:lang w:val="ru-RU"/>
        </w:rPr>
      </w:pPr>
      <w:bookmarkStart w:id="20" w:name="z798"/>
      <w:bookmarkEnd w:id="19"/>
      <w:r>
        <w:rPr>
          <w:color w:val="000000"/>
          <w:sz w:val="28"/>
        </w:rPr>
        <w:t>     </w:t>
      </w:r>
      <w:r w:rsidRPr="00BB2C28">
        <w:rPr>
          <w:color w:val="000000"/>
          <w:sz w:val="28"/>
          <w:lang w:val="ru-RU"/>
        </w:rPr>
        <w:t xml:space="preserve"> иностранцами и лицами без гражданства – Республике Казахстан и Правительству Республики Казахстан;</w:t>
      </w:r>
    </w:p>
    <w:p w:rsidR="004E3621" w:rsidRPr="00BB2C28" w:rsidRDefault="00BB2C28">
      <w:pPr>
        <w:spacing w:after="0"/>
        <w:rPr>
          <w:lang w:val="ru-RU"/>
        </w:rPr>
      </w:pPr>
      <w:bookmarkStart w:id="21" w:name="z799"/>
      <w:bookmarkEnd w:id="20"/>
      <w:r>
        <w:rPr>
          <w:color w:val="000000"/>
          <w:sz w:val="28"/>
        </w:rPr>
        <w:t>     </w:t>
      </w:r>
      <w:r w:rsidRPr="00BB2C28">
        <w:rPr>
          <w:color w:val="000000"/>
          <w:sz w:val="28"/>
          <w:lang w:val="ru-RU"/>
        </w:rPr>
        <w:t xml:space="preserve"> 14) гуманитарная помощь – имущество, предоставляемое безвозмездно Республике Казахстан в виде продовольстви</w:t>
      </w:r>
      <w:r w:rsidRPr="00BB2C28">
        <w:rPr>
          <w:color w:val="000000"/>
          <w:sz w:val="28"/>
          <w:lang w:val="ru-RU"/>
        </w:rPr>
        <w:t>я, товаров народного потребления, техники, снаряжения, оборудования, лекарственных средств и медицинских изделий, иного имущества, направленных из зарубежных стран и международных организаций для улучшения условий жизни и быта населения, а также предупрежд</w:t>
      </w:r>
      <w:r w:rsidRPr="00BB2C28">
        <w:rPr>
          <w:color w:val="000000"/>
          <w:sz w:val="28"/>
          <w:lang w:val="ru-RU"/>
        </w:rPr>
        <w:t>ения и ликвидации чрезвычайных ситуаций 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p>
    <w:p w:rsidR="004E3621" w:rsidRPr="00BB2C28" w:rsidRDefault="00BB2C28">
      <w:pPr>
        <w:spacing w:after="0"/>
        <w:rPr>
          <w:lang w:val="ru-RU"/>
        </w:rPr>
      </w:pPr>
      <w:bookmarkStart w:id="22" w:name="z800"/>
      <w:bookmarkEnd w:id="21"/>
      <w:r>
        <w:rPr>
          <w:color w:val="000000"/>
          <w:sz w:val="28"/>
        </w:rPr>
        <w:t>     </w:t>
      </w:r>
      <w:r w:rsidRPr="00BB2C28">
        <w:rPr>
          <w:color w:val="000000"/>
          <w:sz w:val="28"/>
          <w:lang w:val="ru-RU"/>
        </w:rPr>
        <w:t xml:space="preserve"> 15) спонсорская помощь – имущество, предоставляемое на </w:t>
      </w:r>
      <w:r w:rsidRPr="00BB2C28">
        <w:rPr>
          <w:color w:val="000000"/>
          <w:sz w:val="28"/>
          <w:lang w:val="ru-RU"/>
        </w:rPr>
        <w:t>безвозмездной основе с целью распространения информации о лице, оказывающем данную помощь:</w:t>
      </w:r>
    </w:p>
    <w:p w:rsidR="004E3621" w:rsidRPr="00BB2C28" w:rsidRDefault="00BB2C28">
      <w:pPr>
        <w:spacing w:after="0"/>
        <w:rPr>
          <w:lang w:val="ru-RU"/>
        </w:rPr>
      </w:pPr>
      <w:bookmarkStart w:id="23" w:name="z801"/>
      <w:bookmarkEnd w:id="22"/>
      <w:r>
        <w:rPr>
          <w:color w:val="000000"/>
          <w:sz w:val="28"/>
        </w:rPr>
        <w:t>     </w:t>
      </w:r>
      <w:r w:rsidRPr="00BB2C28">
        <w:rPr>
          <w:color w:val="000000"/>
          <w:sz w:val="28"/>
          <w:lang w:val="ru-RU"/>
        </w:rPr>
        <w:t xml:space="preserve"> 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w:t>
      </w:r>
      <w:r w:rsidRPr="00BB2C28">
        <w:rPr>
          <w:color w:val="000000"/>
          <w:sz w:val="28"/>
          <w:lang w:val="ru-RU"/>
        </w:rPr>
        <w:t>но-технической, изобретательской деятельности, повышения уровня образования и спортивного мастерства;</w:t>
      </w:r>
    </w:p>
    <w:p w:rsidR="004E3621" w:rsidRPr="00BB2C28" w:rsidRDefault="00BB2C28">
      <w:pPr>
        <w:spacing w:after="0"/>
        <w:rPr>
          <w:lang w:val="ru-RU"/>
        </w:rPr>
      </w:pPr>
      <w:bookmarkStart w:id="24" w:name="z802"/>
      <w:bookmarkEnd w:id="23"/>
      <w:r>
        <w:rPr>
          <w:color w:val="000000"/>
          <w:sz w:val="28"/>
        </w:rPr>
        <w:t>     </w:t>
      </w:r>
      <w:r w:rsidRPr="00BB2C28">
        <w:rPr>
          <w:color w:val="000000"/>
          <w:sz w:val="28"/>
          <w:lang w:val="ru-RU"/>
        </w:rPr>
        <w:t xml:space="preserve"> некоммерческим организациям для реализации их уставных целей;</w:t>
      </w:r>
    </w:p>
    <w:p w:rsidR="004E3621" w:rsidRPr="00BB2C28" w:rsidRDefault="00BB2C28">
      <w:pPr>
        <w:spacing w:after="0"/>
        <w:rPr>
          <w:lang w:val="ru-RU"/>
        </w:rPr>
      </w:pPr>
      <w:bookmarkStart w:id="25" w:name="z803"/>
      <w:bookmarkEnd w:id="24"/>
      <w:r>
        <w:rPr>
          <w:color w:val="000000"/>
          <w:sz w:val="28"/>
        </w:rPr>
        <w:t>     </w:t>
      </w:r>
      <w:r w:rsidRPr="00BB2C28">
        <w:rPr>
          <w:color w:val="000000"/>
          <w:sz w:val="28"/>
          <w:lang w:val="ru-RU"/>
        </w:rPr>
        <w:t xml:space="preserve"> 16) дивиденды – доход:</w:t>
      </w:r>
    </w:p>
    <w:p w:rsidR="004E3621" w:rsidRPr="00BB2C28" w:rsidRDefault="00BB2C28">
      <w:pPr>
        <w:spacing w:after="0"/>
        <w:rPr>
          <w:lang w:val="ru-RU"/>
        </w:rPr>
      </w:pPr>
      <w:bookmarkStart w:id="26" w:name="z804"/>
      <w:bookmarkEnd w:id="25"/>
      <w:r>
        <w:rPr>
          <w:color w:val="000000"/>
          <w:sz w:val="28"/>
        </w:rPr>
        <w:t>     </w:t>
      </w:r>
      <w:r w:rsidRPr="00BB2C28">
        <w:rPr>
          <w:color w:val="000000"/>
          <w:sz w:val="28"/>
          <w:lang w:val="ru-RU"/>
        </w:rPr>
        <w:t xml:space="preserve"> в виде чистого дохода или его части, подлежащих вып</w:t>
      </w:r>
      <w:r w:rsidRPr="00BB2C28">
        <w:rPr>
          <w:color w:val="000000"/>
          <w:sz w:val="28"/>
          <w:lang w:val="ru-RU"/>
        </w:rPr>
        <w:t>лате по акциям, в том числе по акциям, являющимся базовыми активами депозитарных расписок;</w:t>
      </w:r>
    </w:p>
    <w:p w:rsidR="004E3621" w:rsidRPr="00BB2C28" w:rsidRDefault="00BB2C28">
      <w:pPr>
        <w:spacing w:after="0"/>
        <w:rPr>
          <w:lang w:val="ru-RU"/>
        </w:rPr>
      </w:pPr>
      <w:bookmarkStart w:id="27" w:name="z805"/>
      <w:bookmarkEnd w:id="26"/>
      <w:r>
        <w:rPr>
          <w:color w:val="000000"/>
          <w:sz w:val="28"/>
        </w:rPr>
        <w:t>     </w:t>
      </w:r>
      <w:r w:rsidRPr="00BB2C28">
        <w:rPr>
          <w:color w:val="000000"/>
          <w:sz w:val="28"/>
          <w:lang w:val="ru-RU"/>
        </w:rPr>
        <w:t xml:space="preserve"> подлежащий выплате по паям паевого инвестиционного фонда, за исключением дохода по паям при их выкупе управляющей компанией фонда;</w:t>
      </w:r>
    </w:p>
    <w:p w:rsidR="004E3621" w:rsidRPr="00BB2C28" w:rsidRDefault="00BB2C28">
      <w:pPr>
        <w:spacing w:after="0"/>
        <w:rPr>
          <w:lang w:val="ru-RU"/>
        </w:rPr>
      </w:pPr>
      <w:bookmarkStart w:id="28" w:name="z806"/>
      <w:bookmarkEnd w:id="27"/>
      <w:r>
        <w:rPr>
          <w:color w:val="000000"/>
          <w:sz w:val="28"/>
        </w:rPr>
        <w:t>     </w:t>
      </w:r>
      <w:r w:rsidRPr="00BB2C28">
        <w:rPr>
          <w:color w:val="000000"/>
          <w:sz w:val="28"/>
          <w:lang w:val="ru-RU"/>
        </w:rPr>
        <w:t xml:space="preserve"> в виде чистого дохода </w:t>
      </w:r>
      <w:r w:rsidRPr="00BB2C28">
        <w:rPr>
          <w:color w:val="000000"/>
          <w:sz w:val="28"/>
          <w:lang w:val="ru-RU"/>
        </w:rPr>
        <w:t>или его части, распределяемых юридическим лицом между его учредителями, участниками;</w:t>
      </w:r>
    </w:p>
    <w:p w:rsidR="004E3621" w:rsidRPr="00BB2C28" w:rsidRDefault="00BB2C28">
      <w:pPr>
        <w:spacing w:after="0"/>
        <w:rPr>
          <w:lang w:val="ru-RU"/>
        </w:rPr>
      </w:pPr>
      <w:bookmarkStart w:id="29" w:name="z807"/>
      <w:bookmarkEnd w:id="28"/>
      <w:r>
        <w:rPr>
          <w:color w:val="000000"/>
          <w:sz w:val="28"/>
        </w:rPr>
        <w:lastRenderedPageBreak/>
        <w:t>     </w:t>
      </w:r>
      <w:r w:rsidRPr="00BB2C28">
        <w:rPr>
          <w:color w:val="000000"/>
          <w:sz w:val="28"/>
          <w:lang w:val="ru-RU"/>
        </w:rPr>
        <w:t xml:space="preserve"> от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w:t>
      </w:r>
      <w:r w:rsidRPr="00BB2C28">
        <w:rPr>
          <w:color w:val="000000"/>
          <w:sz w:val="28"/>
          <w:lang w:val="ru-RU"/>
        </w:rPr>
        <w:t>или ее части в этом юридическом лице, выкупе юридическим лицом-эмитентом у акционера акций, выпущенных этим эмитентом;</w:t>
      </w:r>
    </w:p>
    <w:p w:rsidR="004E3621" w:rsidRPr="00BB2C28" w:rsidRDefault="00BB2C28">
      <w:pPr>
        <w:spacing w:after="0"/>
        <w:rPr>
          <w:lang w:val="ru-RU"/>
        </w:rPr>
      </w:pPr>
      <w:bookmarkStart w:id="30" w:name="z808"/>
      <w:bookmarkEnd w:id="29"/>
      <w:r>
        <w:rPr>
          <w:color w:val="000000"/>
          <w:sz w:val="28"/>
        </w:rPr>
        <w:t>     </w:t>
      </w:r>
      <w:r w:rsidRPr="00BB2C28">
        <w:rPr>
          <w:color w:val="000000"/>
          <w:sz w:val="28"/>
          <w:lang w:val="ru-RU"/>
        </w:rPr>
        <w:t xml:space="preserve"> подлежащий выплате по исламским сертификатам участия;</w:t>
      </w:r>
    </w:p>
    <w:p w:rsidR="004E3621" w:rsidRPr="00BB2C28" w:rsidRDefault="00BB2C28">
      <w:pPr>
        <w:spacing w:after="0"/>
        <w:rPr>
          <w:lang w:val="ru-RU"/>
        </w:rPr>
      </w:pPr>
      <w:bookmarkStart w:id="31" w:name="z809"/>
      <w:bookmarkEnd w:id="30"/>
      <w:r>
        <w:rPr>
          <w:color w:val="000000"/>
          <w:sz w:val="28"/>
        </w:rPr>
        <w:t>     </w:t>
      </w:r>
      <w:r w:rsidRPr="00BB2C28">
        <w:rPr>
          <w:color w:val="000000"/>
          <w:sz w:val="28"/>
          <w:lang w:val="ru-RU"/>
        </w:rPr>
        <w:t xml:space="preserve"> получаемый акционером, участником, учредителем или их взаимосвязанной с</w:t>
      </w:r>
      <w:r w:rsidRPr="00BB2C28">
        <w:rPr>
          <w:color w:val="000000"/>
          <w:sz w:val="28"/>
          <w:lang w:val="ru-RU"/>
        </w:rPr>
        <w:t>тороной от юридического лица в виде:</w:t>
      </w:r>
    </w:p>
    <w:p w:rsidR="004E3621" w:rsidRPr="00BB2C28" w:rsidRDefault="00BB2C28">
      <w:pPr>
        <w:spacing w:after="0"/>
        <w:rPr>
          <w:lang w:val="ru-RU"/>
        </w:rPr>
      </w:pPr>
      <w:bookmarkStart w:id="32" w:name="z810"/>
      <w:bookmarkEnd w:id="31"/>
      <w:r>
        <w:rPr>
          <w:color w:val="000000"/>
          <w:sz w:val="28"/>
        </w:rPr>
        <w:t>     </w:t>
      </w:r>
      <w:r w:rsidRPr="00BB2C28">
        <w:rPr>
          <w:color w:val="000000"/>
          <w:sz w:val="28"/>
          <w:lang w:val="ru-RU"/>
        </w:rPr>
        <w:t xml:space="preserve"> 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p w:rsidR="004E3621" w:rsidRPr="00BB2C28" w:rsidRDefault="00BB2C28">
      <w:pPr>
        <w:spacing w:after="0"/>
        <w:rPr>
          <w:lang w:val="ru-RU"/>
        </w:rPr>
      </w:pPr>
      <w:bookmarkStart w:id="33" w:name="z811"/>
      <w:bookmarkEnd w:id="32"/>
      <w:r>
        <w:rPr>
          <w:color w:val="000000"/>
          <w:sz w:val="28"/>
        </w:rPr>
        <w:t>     </w:t>
      </w:r>
      <w:r w:rsidRPr="00BB2C28">
        <w:rPr>
          <w:color w:val="000000"/>
          <w:sz w:val="28"/>
          <w:lang w:val="ru-RU"/>
        </w:rPr>
        <w:t xml:space="preserve"> отрицательной ра</w:t>
      </w:r>
      <w:r w:rsidRPr="00BB2C28">
        <w:rPr>
          <w:color w:val="000000"/>
          <w:sz w:val="28"/>
          <w:lang w:val="ru-RU"/>
        </w:rPr>
        <w:t>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p>
    <w:p w:rsidR="004E3621" w:rsidRPr="00BB2C28" w:rsidRDefault="00BB2C28">
      <w:pPr>
        <w:spacing w:after="0"/>
        <w:rPr>
          <w:lang w:val="ru-RU"/>
        </w:rPr>
      </w:pPr>
      <w:bookmarkStart w:id="34" w:name="z812"/>
      <w:bookmarkEnd w:id="33"/>
      <w:r>
        <w:rPr>
          <w:color w:val="000000"/>
          <w:sz w:val="28"/>
        </w:rPr>
        <w:t>     </w:t>
      </w:r>
      <w:r w:rsidRPr="00BB2C28">
        <w:rPr>
          <w:color w:val="000000"/>
          <w:sz w:val="28"/>
          <w:lang w:val="ru-RU"/>
        </w:rPr>
        <w:t xml:space="preserve"> стоимости расходов или обязательств, не связанных с предпринимательской д</w:t>
      </w:r>
      <w:r w:rsidRPr="00BB2C28">
        <w:rPr>
          <w:color w:val="000000"/>
          <w:sz w:val="28"/>
          <w:lang w:val="ru-RU"/>
        </w:rPr>
        <w:t>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w:t>
      </w:r>
      <w:r w:rsidRPr="00BB2C28">
        <w:rPr>
          <w:color w:val="000000"/>
          <w:sz w:val="28"/>
          <w:lang w:val="ru-RU"/>
        </w:rPr>
        <w:t>ескому лицу;</w:t>
      </w:r>
    </w:p>
    <w:p w:rsidR="004E3621" w:rsidRPr="00BB2C28" w:rsidRDefault="00BB2C28">
      <w:pPr>
        <w:spacing w:after="0"/>
        <w:rPr>
          <w:lang w:val="ru-RU"/>
        </w:rPr>
      </w:pPr>
      <w:bookmarkStart w:id="35" w:name="z813"/>
      <w:bookmarkEnd w:id="34"/>
      <w:r w:rsidRPr="00BB2C28">
        <w:rPr>
          <w:color w:val="000000"/>
          <w:sz w:val="28"/>
          <w:lang w:val="ru-RU"/>
        </w:rPr>
        <w:t xml:space="preserve"> </w:t>
      </w:r>
      <w:r>
        <w:rPr>
          <w:color w:val="000000"/>
          <w:sz w:val="28"/>
        </w:rPr>
        <w:t>     </w:t>
      </w:r>
      <w:r w:rsidRPr="00BB2C28">
        <w:rPr>
          <w:color w:val="000000"/>
          <w:sz w:val="28"/>
          <w:lang w:val="ru-RU"/>
        </w:rPr>
        <w:t xml:space="preserve"> 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отраженных в статьях 322 – 324 настоящего Кодекса, и доходов от ре</w:t>
      </w:r>
      <w:r w:rsidRPr="00BB2C28">
        <w:rPr>
          <w:color w:val="000000"/>
          <w:sz w:val="28"/>
          <w:lang w:val="ru-RU"/>
        </w:rPr>
        <w:t>ализации товаров, работ, услуг.</w:t>
      </w:r>
    </w:p>
    <w:p w:rsidR="004E3621" w:rsidRPr="00BB2C28" w:rsidRDefault="00BB2C28">
      <w:pPr>
        <w:spacing w:after="0"/>
        <w:rPr>
          <w:lang w:val="ru-RU"/>
        </w:rPr>
      </w:pPr>
      <w:bookmarkStart w:id="36" w:name="z814"/>
      <w:bookmarkEnd w:id="35"/>
      <w:r>
        <w:rPr>
          <w:color w:val="000000"/>
          <w:sz w:val="28"/>
        </w:rPr>
        <w:t>     </w:t>
      </w:r>
      <w:r w:rsidRPr="00BB2C28">
        <w:rPr>
          <w:color w:val="000000"/>
          <w:sz w:val="28"/>
          <w:lang w:val="ru-RU"/>
        </w:rPr>
        <w:t xml:space="preserve"> Доход от распределения имущества, указанный в настоящем подпункте, определяется в следующем порядке:</w:t>
      </w:r>
    </w:p>
    <w:p w:rsidR="004E3621" w:rsidRPr="00BB2C28" w:rsidRDefault="00BB2C28">
      <w:pPr>
        <w:spacing w:after="0"/>
        <w:rPr>
          <w:lang w:val="ru-RU"/>
        </w:rPr>
      </w:pPr>
      <w:bookmarkStart w:id="37" w:name="z815"/>
      <w:bookmarkEnd w:id="36"/>
      <w:r>
        <w:rPr>
          <w:color w:val="000000"/>
          <w:sz w:val="28"/>
        </w:rPr>
        <w:t>     </w:t>
      </w:r>
      <w:r w:rsidRPr="00BB2C28">
        <w:rPr>
          <w:color w:val="000000"/>
          <w:sz w:val="28"/>
          <w:lang w:val="ru-RU"/>
        </w:rPr>
        <w:t xml:space="preserve"> Д = Сп – Су,</w:t>
      </w:r>
    </w:p>
    <w:p w:rsidR="004E3621" w:rsidRPr="00BB2C28" w:rsidRDefault="00BB2C28">
      <w:pPr>
        <w:spacing w:after="0"/>
        <w:rPr>
          <w:lang w:val="ru-RU"/>
        </w:rPr>
      </w:pPr>
      <w:bookmarkStart w:id="38" w:name="z816"/>
      <w:bookmarkEnd w:id="37"/>
      <w:r>
        <w:rPr>
          <w:color w:val="000000"/>
          <w:sz w:val="28"/>
        </w:rPr>
        <w:t>     </w:t>
      </w:r>
      <w:r w:rsidRPr="00BB2C28">
        <w:rPr>
          <w:color w:val="000000"/>
          <w:sz w:val="28"/>
          <w:lang w:val="ru-RU"/>
        </w:rPr>
        <w:t xml:space="preserve"> где:</w:t>
      </w:r>
    </w:p>
    <w:p w:rsidR="004E3621" w:rsidRPr="00BB2C28" w:rsidRDefault="00BB2C28">
      <w:pPr>
        <w:spacing w:after="0"/>
        <w:rPr>
          <w:lang w:val="ru-RU"/>
        </w:rPr>
      </w:pPr>
      <w:bookmarkStart w:id="39" w:name="z817"/>
      <w:bookmarkEnd w:id="38"/>
      <w:r>
        <w:rPr>
          <w:color w:val="000000"/>
          <w:sz w:val="28"/>
        </w:rPr>
        <w:t>     </w:t>
      </w:r>
      <w:r w:rsidRPr="00BB2C28">
        <w:rPr>
          <w:color w:val="000000"/>
          <w:sz w:val="28"/>
          <w:lang w:val="ru-RU"/>
        </w:rPr>
        <w:t xml:space="preserve"> Д – доход от распределения имущества;</w:t>
      </w:r>
    </w:p>
    <w:p w:rsidR="004E3621" w:rsidRPr="00BB2C28" w:rsidRDefault="00BB2C28">
      <w:pPr>
        <w:spacing w:after="0"/>
        <w:rPr>
          <w:lang w:val="ru-RU"/>
        </w:rPr>
      </w:pPr>
      <w:bookmarkStart w:id="40" w:name="z818"/>
      <w:bookmarkEnd w:id="39"/>
      <w:r>
        <w:rPr>
          <w:color w:val="000000"/>
          <w:sz w:val="28"/>
        </w:rPr>
        <w:t>     </w:t>
      </w:r>
      <w:r w:rsidRPr="00BB2C28">
        <w:rPr>
          <w:color w:val="000000"/>
          <w:sz w:val="28"/>
          <w:lang w:val="ru-RU"/>
        </w:rPr>
        <w:t xml:space="preserve"> Сп – балансовая стоимость имущества, </w:t>
      </w:r>
      <w:r w:rsidRPr="00BB2C28">
        <w:rPr>
          <w:color w:val="000000"/>
          <w:sz w:val="28"/>
          <w:lang w:val="ru-RU"/>
        </w:rPr>
        <w:t xml:space="preserve">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w:t>
      </w:r>
      <w:r w:rsidRPr="00BB2C28">
        <w:rPr>
          <w:color w:val="000000"/>
          <w:sz w:val="28"/>
          <w:lang w:val="ru-RU"/>
        </w:rPr>
        <w:t>переоценки и обесценения;</w:t>
      </w:r>
    </w:p>
    <w:p w:rsidR="004E3621" w:rsidRPr="00BB2C28" w:rsidRDefault="00BB2C28">
      <w:pPr>
        <w:spacing w:after="0"/>
        <w:rPr>
          <w:lang w:val="ru-RU"/>
        </w:rPr>
      </w:pPr>
      <w:bookmarkStart w:id="41" w:name="z819"/>
      <w:bookmarkEnd w:id="40"/>
      <w:r>
        <w:rPr>
          <w:color w:val="000000"/>
          <w:sz w:val="28"/>
        </w:rPr>
        <w:t>     </w:t>
      </w:r>
      <w:r w:rsidRPr="00BB2C28">
        <w:rPr>
          <w:color w:val="000000"/>
          <w:sz w:val="28"/>
          <w:lang w:val="ru-RU"/>
        </w:rPr>
        <w:t xml:space="preserve"> Су:</w:t>
      </w:r>
    </w:p>
    <w:p w:rsidR="004E3621" w:rsidRPr="00BB2C28" w:rsidRDefault="00BB2C28">
      <w:pPr>
        <w:spacing w:after="0"/>
        <w:rPr>
          <w:lang w:val="ru-RU"/>
        </w:rPr>
      </w:pPr>
      <w:bookmarkStart w:id="42" w:name="z820"/>
      <w:bookmarkEnd w:id="41"/>
      <w:r>
        <w:rPr>
          <w:color w:val="000000"/>
          <w:sz w:val="28"/>
        </w:rPr>
        <w:t>     </w:t>
      </w:r>
      <w:r w:rsidRPr="00BB2C28">
        <w:rPr>
          <w:color w:val="000000"/>
          <w:sz w:val="28"/>
          <w:lang w:val="ru-RU"/>
        </w:rPr>
        <w:t xml:space="preserve"> размер оплаченного уставного капитала, приходящийся на количество акций, на которые осуществляется распределение имущества;</w:t>
      </w:r>
    </w:p>
    <w:p w:rsidR="004E3621" w:rsidRPr="00BB2C28" w:rsidRDefault="00BB2C28">
      <w:pPr>
        <w:spacing w:after="0"/>
        <w:rPr>
          <w:lang w:val="ru-RU"/>
        </w:rPr>
      </w:pPr>
      <w:bookmarkStart w:id="43" w:name="z821"/>
      <w:bookmarkEnd w:id="42"/>
      <w:r>
        <w:rPr>
          <w:color w:val="000000"/>
          <w:sz w:val="28"/>
        </w:rPr>
        <w:lastRenderedPageBreak/>
        <w:t>     </w:t>
      </w:r>
      <w:r w:rsidRPr="00BB2C28">
        <w:rPr>
          <w:color w:val="000000"/>
          <w:sz w:val="28"/>
          <w:lang w:val="ru-RU"/>
        </w:rPr>
        <w:t xml:space="preserve"> размер оплаченного уставного капитала, приходящийся на долю участия, на которую осущ</w:t>
      </w:r>
      <w:r w:rsidRPr="00BB2C28">
        <w:rPr>
          <w:color w:val="000000"/>
          <w:sz w:val="28"/>
          <w:lang w:val="ru-RU"/>
        </w:rPr>
        <w:t>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4E3621" w:rsidRPr="00BB2C28" w:rsidRDefault="00BB2C28">
      <w:pPr>
        <w:spacing w:after="0"/>
        <w:rPr>
          <w:lang w:val="ru-RU"/>
        </w:rPr>
      </w:pPr>
      <w:bookmarkStart w:id="44" w:name="z822"/>
      <w:bookmarkEnd w:id="43"/>
      <w:r>
        <w:rPr>
          <w:color w:val="000000"/>
          <w:sz w:val="28"/>
        </w:rPr>
        <w:t>     </w:t>
      </w:r>
      <w:r w:rsidRPr="00BB2C28">
        <w:rPr>
          <w:color w:val="000000"/>
          <w:sz w:val="28"/>
          <w:lang w:val="ru-RU"/>
        </w:rPr>
        <w:t xml:space="preserve"> Положительная или отрицательная разница, ук</w:t>
      </w:r>
      <w:r w:rsidRPr="00BB2C28">
        <w:rPr>
          <w:color w:val="000000"/>
          <w:sz w:val="28"/>
          <w:lang w:val="ru-RU"/>
        </w:rPr>
        <w:t>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законодательством Республики Казахстан о трансфертном ценообразовании. Д</w:t>
      </w:r>
      <w:r w:rsidRPr="00BB2C28">
        <w:rPr>
          <w:color w:val="000000"/>
          <w:sz w:val="28"/>
          <w:lang w:val="ru-RU"/>
        </w:rPr>
        <w:t>ля целей настоящего подпункта взаимосвязанные стороны определяются в соответствии с пунктом 2 настоящей статьи;</w:t>
      </w:r>
    </w:p>
    <w:p w:rsidR="004E3621" w:rsidRPr="00BB2C28" w:rsidRDefault="00BB2C28">
      <w:pPr>
        <w:spacing w:after="0"/>
        <w:rPr>
          <w:lang w:val="ru-RU"/>
        </w:rPr>
      </w:pPr>
      <w:bookmarkStart w:id="45" w:name="z823"/>
      <w:bookmarkEnd w:id="44"/>
      <w:r>
        <w:rPr>
          <w:color w:val="000000"/>
          <w:sz w:val="28"/>
        </w:rPr>
        <w:t>     </w:t>
      </w:r>
      <w:r w:rsidRPr="00BB2C28">
        <w:rPr>
          <w:color w:val="000000"/>
          <w:sz w:val="28"/>
          <w:lang w:val="ru-RU"/>
        </w:rPr>
        <w:t xml:space="preserve"> 17) дизайнерские услуги – услуги по проектированию художественных форм, внешнего вида изделий, фасадов зданий, интерьеров помещений; худож</w:t>
      </w:r>
      <w:r w:rsidRPr="00BB2C28">
        <w:rPr>
          <w:color w:val="000000"/>
          <w:sz w:val="28"/>
          <w:lang w:val="ru-RU"/>
        </w:rPr>
        <w:t>ественное конструирование;</w:t>
      </w:r>
    </w:p>
    <w:p w:rsidR="004E3621" w:rsidRPr="00BB2C28" w:rsidRDefault="00BB2C28">
      <w:pPr>
        <w:spacing w:after="0"/>
        <w:rPr>
          <w:lang w:val="ru-RU"/>
        </w:rPr>
      </w:pPr>
      <w:bookmarkStart w:id="46" w:name="z824"/>
      <w:bookmarkEnd w:id="45"/>
      <w:r w:rsidRPr="00BB2C28">
        <w:rPr>
          <w:color w:val="000000"/>
          <w:sz w:val="28"/>
          <w:lang w:val="ru-RU"/>
        </w:rPr>
        <w:t xml:space="preserve"> </w:t>
      </w:r>
      <w:r>
        <w:rPr>
          <w:color w:val="000000"/>
          <w:sz w:val="28"/>
        </w:rPr>
        <w:t>     </w:t>
      </w:r>
      <w:r w:rsidRPr="00BB2C28">
        <w:rPr>
          <w:color w:val="000000"/>
          <w:sz w:val="28"/>
          <w:lang w:val="ru-RU"/>
        </w:rPr>
        <w:t xml:space="preserve"> 18) общеустановленный порядок налогообложения – порядок исчисления, уплаты налогов и платежей в бюджет, представления налоговой отчетности по ним, установленный Особенной частью настоящего Кодекса, за исключением порядка, </w:t>
      </w:r>
      <w:r w:rsidRPr="00BB2C28">
        <w:rPr>
          <w:color w:val="000000"/>
          <w:sz w:val="28"/>
          <w:lang w:val="ru-RU"/>
        </w:rPr>
        <w:t>определенного разделом 20 настоящего Кодекса;</w:t>
      </w:r>
    </w:p>
    <w:p w:rsidR="004E3621" w:rsidRPr="00BB2C28" w:rsidRDefault="00BB2C28">
      <w:pPr>
        <w:spacing w:after="0"/>
        <w:rPr>
          <w:lang w:val="ru-RU"/>
        </w:rPr>
      </w:pPr>
      <w:bookmarkStart w:id="47" w:name="z825"/>
      <w:bookmarkEnd w:id="46"/>
      <w:r>
        <w:rPr>
          <w:color w:val="000000"/>
          <w:sz w:val="28"/>
        </w:rPr>
        <w:t>     </w:t>
      </w:r>
      <w:r w:rsidRPr="00BB2C28">
        <w:rPr>
          <w:color w:val="000000"/>
          <w:sz w:val="28"/>
          <w:lang w:val="ru-RU"/>
        </w:rPr>
        <w:t xml:space="preserve"> 19) лицо, занимающееся частной практикой, – частный нотариус, частный судебный исполнитель, адвокат, профессиональный медиатор;</w:t>
      </w:r>
    </w:p>
    <w:p w:rsidR="004E3621" w:rsidRPr="00BB2C28" w:rsidRDefault="00BB2C28">
      <w:pPr>
        <w:spacing w:after="0"/>
        <w:rPr>
          <w:lang w:val="ru-RU"/>
        </w:rPr>
      </w:pPr>
      <w:bookmarkStart w:id="48" w:name="z826"/>
      <w:bookmarkEnd w:id="47"/>
      <w:r>
        <w:rPr>
          <w:color w:val="000000"/>
          <w:sz w:val="28"/>
        </w:rPr>
        <w:t>     </w:t>
      </w:r>
      <w:r w:rsidRPr="00BB2C28">
        <w:rPr>
          <w:color w:val="000000"/>
          <w:sz w:val="28"/>
          <w:lang w:val="ru-RU"/>
        </w:rPr>
        <w:t xml:space="preserve"> 20) социальная поддержка физического лица – безвозмездная передача нал</w:t>
      </w:r>
      <w:r w:rsidRPr="00BB2C28">
        <w:rPr>
          <w:color w:val="000000"/>
          <w:sz w:val="28"/>
          <w:lang w:val="ru-RU"/>
        </w:rPr>
        <w:t>оговым агентом за год имущества в пределах 55-кратного минимального размера заработной платы, установленного законом о республиканском бюджете и действующего на начало соответствующего финансового года, физическому лицу, имеющему право на социальную поддер</w:t>
      </w:r>
      <w:r w:rsidRPr="00BB2C28">
        <w:rPr>
          <w:color w:val="000000"/>
          <w:sz w:val="28"/>
          <w:lang w:val="ru-RU"/>
        </w:rPr>
        <w:t>жку в соответствии с законодательством Республики Казахстан.</w:t>
      </w:r>
    </w:p>
    <w:p w:rsidR="004E3621" w:rsidRPr="00BB2C28" w:rsidRDefault="00BB2C28">
      <w:pPr>
        <w:spacing w:after="0"/>
        <w:rPr>
          <w:lang w:val="ru-RU"/>
        </w:rPr>
      </w:pPr>
      <w:bookmarkStart w:id="49" w:name="z827"/>
      <w:bookmarkEnd w:id="48"/>
      <w:r>
        <w:rPr>
          <w:color w:val="000000"/>
          <w:sz w:val="28"/>
        </w:rPr>
        <w:t>     </w:t>
      </w:r>
      <w:r w:rsidRPr="00BB2C28">
        <w:rPr>
          <w:color w:val="000000"/>
          <w:sz w:val="28"/>
          <w:lang w:val="ru-RU"/>
        </w:rPr>
        <w:t xml:space="preserve"> Перечень категорий лиц, предусмотренных настоящим подпунктом, утверждается центральным уполномоченным органом по государственному планированию по согласованию с уполномоченным органом;</w:t>
      </w:r>
    </w:p>
    <w:p w:rsidR="004E3621" w:rsidRPr="00BB2C28" w:rsidRDefault="00BB2C28">
      <w:pPr>
        <w:spacing w:after="0"/>
        <w:rPr>
          <w:lang w:val="ru-RU"/>
        </w:rPr>
      </w:pPr>
      <w:bookmarkStart w:id="50" w:name="z828"/>
      <w:bookmarkEnd w:id="49"/>
      <w:r>
        <w:rPr>
          <w:color w:val="000000"/>
          <w:sz w:val="28"/>
        </w:rPr>
        <w:t>    </w:t>
      </w:r>
      <w:r>
        <w:rPr>
          <w:color w:val="000000"/>
          <w:sz w:val="28"/>
        </w:rPr>
        <w:t> </w:t>
      </w:r>
      <w:r w:rsidRPr="00BB2C28">
        <w:rPr>
          <w:color w:val="000000"/>
          <w:sz w:val="28"/>
          <w:lang w:val="ru-RU"/>
        </w:rPr>
        <w:t xml:space="preserve"> 21) личное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p w:rsidR="004E3621" w:rsidRPr="00BB2C28" w:rsidRDefault="00BB2C28">
      <w:pPr>
        <w:spacing w:after="0"/>
        <w:rPr>
          <w:lang w:val="ru-RU"/>
        </w:rPr>
      </w:pPr>
      <w:bookmarkStart w:id="51" w:name="z829"/>
      <w:bookmarkEnd w:id="50"/>
      <w:r>
        <w:rPr>
          <w:color w:val="000000"/>
          <w:sz w:val="28"/>
        </w:rPr>
        <w:t>     </w:t>
      </w:r>
      <w:r w:rsidRPr="00BB2C28">
        <w:rPr>
          <w:color w:val="000000"/>
          <w:sz w:val="28"/>
          <w:lang w:val="ru-RU"/>
        </w:rPr>
        <w:t xml:space="preserve"> не используются физическим лицом </w:t>
      </w:r>
      <w:r w:rsidRPr="00BB2C28">
        <w:rPr>
          <w:color w:val="000000"/>
          <w:sz w:val="28"/>
          <w:lang w:val="ru-RU"/>
        </w:rPr>
        <w:t>в целях предпринимательской деятельности;</w:t>
      </w:r>
    </w:p>
    <w:p w:rsidR="004E3621" w:rsidRPr="00BB2C28" w:rsidRDefault="00BB2C28">
      <w:pPr>
        <w:spacing w:after="0"/>
        <w:rPr>
          <w:lang w:val="ru-RU"/>
        </w:rPr>
      </w:pPr>
      <w:bookmarkStart w:id="52" w:name="z830"/>
      <w:bookmarkEnd w:id="51"/>
      <w:r>
        <w:rPr>
          <w:color w:val="000000"/>
          <w:sz w:val="28"/>
        </w:rPr>
        <w:t>     </w:t>
      </w:r>
      <w:r w:rsidRPr="00BB2C28">
        <w:rPr>
          <w:color w:val="000000"/>
          <w:sz w:val="28"/>
          <w:lang w:val="ru-RU"/>
        </w:rPr>
        <w:t xml:space="preserve"> не являются объектом обложения индивидуальным подоходным налогом с доходов, подлежащих налогообложению физическим лицом самостоятельно;</w:t>
      </w:r>
    </w:p>
    <w:p w:rsidR="004E3621" w:rsidRPr="00BB2C28" w:rsidRDefault="00BB2C28">
      <w:pPr>
        <w:spacing w:after="0"/>
        <w:rPr>
          <w:lang w:val="ru-RU"/>
        </w:rPr>
      </w:pPr>
      <w:bookmarkStart w:id="53" w:name="z831"/>
      <w:bookmarkEnd w:id="52"/>
      <w:r>
        <w:rPr>
          <w:color w:val="000000"/>
          <w:sz w:val="28"/>
        </w:rPr>
        <w:lastRenderedPageBreak/>
        <w:t>     </w:t>
      </w:r>
      <w:r w:rsidRPr="00BB2C28">
        <w:rPr>
          <w:color w:val="000000"/>
          <w:sz w:val="28"/>
          <w:lang w:val="ru-RU"/>
        </w:rPr>
        <w:t xml:space="preserve"> 22) контракт на недропользование – договор между компетентным орга</w:t>
      </w:r>
      <w:r w:rsidRPr="00BB2C28">
        <w:rPr>
          <w:color w:val="000000"/>
          <w:sz w:val="28"/>
          <w:lang w:val="ru-RU"/>
        </w:rPr>
        <w:t>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w:t>
      </w:r>
      <w:r w:rsidRPr="00BB2C28">
        <w:rPr>
          <w:color w:val="000000"/>
          <w:sz w:val="28"/>
          <w:lang w:val="ru-RU"/>
        </w:rPr>
        <w:t xml:space="preserve">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w:t>
      </w:r>
      <w:r w:rsidRPr="00BB2C28">
        <w:rPr>
          <w:color w:val="000000"/>
          <w:sz w:val="28"/>
          <w:lang w:val="ru-RU"/>
        </w:rPr>
        <w:t>геологическое изучение недр.</w:t>
      </w:r>
    </w:p>
    <w:p w:rsidR="004E3621" w:rsidRPr="00BB2C28" w:rsidRDefault="00BB2C28">
      <w:pPr>
        <w:spacing w:after="0"/>
        <w:rPr>
          <w:lang w:val="ru-RU"/>
        </w:rPr>
      </w:pPr>
      <w:bookmarkStart w:id="54" w:name="z832"/>
      <w:bookmarkEnd w:id="53"/>
      <w:r>
        <w:rPr>
          <w:color w:val="000000"/>
          <w:sz w:val="28"/>
        </w:rPr>
        <w:t>     </w:t>
      </w:r>
      <w:r w:rsidRPr="00BB2C28">
        <w:rPr>
          <w:color w:val="000000"/>
          <w:sz w:val="28"/>
          <w:lang w:val="ru-RU"/>
        </w:rPr>
        <w:t xml:space="preserve"> Для целей настоящего Кодекса к контракту на недропользование также относятся лицензии на недропользование и другие виды предоставления права недропользования и (или) водопользования в соответствии с законодательством Респ</w:t>
      </w:r>
      <w:r w:rsidRPr="00BB2C28">
        <w:rPr>
          <w:color w:val="000000"/>
          <w:sz w:val="28"/>
          <w:lang w:val="ru-RU"/>
        </w:rPr>
        <w:t>ублики Казахстан.</w:t>
      </w:r>
    </w:p>
    <w:p w:rsidR="004E3621" w:rsidRPr="00BB2C28" w:rsidRDefault="00BB2C28">
      <w:pPr>
        <w:spacing w:after="0"/>
        <w:rPr>
          <w:lang w:val="ru-RU"/>
        </w:rPr>
      </w:pPr>
      <w:bookmarkStart w:id="55" w:name="z833"/>
      <w:bookmarkEnd w:id="54"/>
      <w:r>
        <w:rPr>
          <w:color w:val="000000"/>
          <w:sz w:val="28"/>
        </w:rPr>
        <w:t>     </w:t>
      </w:r>
      <w:r w:rsidRPr="00BB2C28">
        <w:rPr>
          <w:color w:val="000000"/>
          <w:sz w:val="28"/>
          <w:lang w:val="ru-RU"/>
        </w:rPr>
        <w:t xml:space="preserve"> 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 терм</w:t>
      </w:r>
      <w:r w:rsidRPr="00BB2C28">
        <w:rPr>
          <w:color w:val="000000"/>
          <w:sz w:val="28"/>
          <w:lang w:val="ru-RU"/>
        </w:rPr>
        <w:t>ин "контракт на разведку и добычу" идентичен понятию "контракт на совмещенную разведку и добычу";</w:t>
      </w:r>
    </w:p>
    <w:p w:rsidR="004E3621" w:rsidRPr="00BB2C28" w:rsidRDefault="00BB2C28">
      <w:pPr>
        <w:spacing w:after="0"/>
        <w:rPr>
          <w:lang w:val="ru-RU"/>
        </w:rPr>
      </w:pPr>
      <w:bookmarkStart w:id="56" w:name="z834"/>
      <w:bookmarkEnd w:id="55"/>
      <w:r>
        <w:rPr>
          <w:color w:val="000000"/>
          <w:sz w:val="28"/>
        </w:rPr>
        <w:t>     </w:t>
      </w:r>
      <w:r w:rsidRPr="00BB2C28">
        <w:rPr>
          <w:color w:val="000000"/>
          <w:sz w:val="28"/>
          <w:lang w:val="ru-RU"/>
        </w:rPr>
        <w:t xml:space="preserve"> 23) операции по недропользованию – работы, относящиеся к геологическому изучению недр, разведке и (или) добыче полезных ископаемых, в том числе связанны</w:t>
      </w:r>
      <w:r w:rsidRPr="00BB2C28">
        <w:rPr>
          <w:color w:val="000000"/>
          <w:sz w:val="28"/>
          <w:lang w:val="ru-RU"/>
        </w:rPr>
        <w:t>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p w:rsidR="004E3621" w:rsidRPr="00BB2C28" w:rsidRDefault="00BB2C28">
      <w:pPr>
        <w:spacing w:after="0"/>
        <w:rPr>
          <w:lang w:val="ru-RU"/>
        </w:rPr>
      </w:pPr>
      <w:bookmarkStart w:id="57" w:name="z835"/>
      <w:bookmarkEnd w:id="56"/>
      <w:r>
        <w:rPr>
          <w:color w:val="000000"/>
          <w:sz w:val="28"/>
        </w:rPr>
        <w:t>     </w:t>
      </w:r>
      <w:r w:rsidRPr="00BB2C28">
        <w:rPr>
          <w:color w:val="000000"/>
          <w:sz w:val="28"/>
          <w:lang w:val="ru-RU"/>
        </w:rPr>
        <w:t xml:space="preserve"> 24) недропользователи – физические или юридич</w:t>
      </w:r>
      <w:r w:rsidRPr="00BB2C28">
        <w:rPr>
          <w:color w:val="000000"/>
          <w:sz w:val="28"/>
          <w:lang w:val="ru-RU"/>
        </w:rPr>
        <w:t>еские лица, обладающие правом проведения операций по недропользованию, включая нефтяные операции, и (или) водопользованию на территории Республики Казахстан в соответствии с законами Республики Казахстан;</w:t>
      </w:r>
    </w:p>
    <w:p w:rsidR="004E3621" w:rsidRPr="00BB2C28" w:rsidRDefault="00BB2C28">
      <w:pPr>
        <w:spacing w:after="0"/>
        <w:rPr>
          <w:lang w:val="ru-RU"/>
        </w:rPr>
      </w:pPr>
      <w:bookmarkStart w:id="58" w:name="z836"/>
      <w:bookmarkEnd w:id="57"/>
      <w:r>
        <w:rPr>
          <w:color w:val="000000"/>
          <w:sz w:val="28"/>
        </w:rPr>
        <w:t>     </w:t>
      </w:r>
      <w:r w:rsidRPr="00BB2C28">
        <w:rPr>
          <w:color w:val="000000"/>
          <w:sz w:val="28"/>
          <w:lang w:val="ru-RU"/>
        </w:rPr>
        <w:t xml:space="preserve"> 25) работник:</w:t>
      </w:r>
    </w:p>
    <w:p w:rsidR="004E3621" w:rsidRPr="00BB2C28" w:rsidRDefault="00BB2C28">
      <w:pPr>
        <w:spacing w:after="0"/>
        <w:rPr>
          <w:lang w:val="ru-RU"/>
        </w:rPr>
      </w:pPr>
      <w:bookmarkStart w:id="59" w:name="z837"/>
      <w:bookmarkEnd w:id="58"/>
      <w:r w:rsidRPr="00BB2C28">
        <w:rPr>
          <w:color w:val="000000"/>
          <w:sz w:val="28"/>
          <w:lang w:val="ru-RU"/>
        </w:rPr>
        <w:t xml:space="preserve"> </w:t>
      </w:r>
      <w:r>
        <w:rPr>
          <w:color w:val="000000"/>
          <w:sz w:val="28"/>
        </w:rPr>
        <w:t>     </w:t>
      </w:r>
      <w:r w:rsidRPr="00BB2C28">
        <w:rPr>
          <w:color w:val="000000"/>
          <w:sz w:val="28"/>
          <w:lang w:val="ru-RU"/>
        </w:rPr>
        <w:t xml:space="preserve"> физическое лицо, состоящ</w:t>
      </w:r>
      <w:r w:rsidRPr="00BB2C28">
        <w:rPr>
          <w:color w:val="000000"/>
          <w:sz w:val="28"/>
          <w:lang w:val="ru-RU"/>
        </w:rPr>
        <w:t xml:space="preserve">ее в трудовых отношениях с работодателем и непосредственно выполняющее работу по трудовому договору (контракту); </w:t>
      </w:r>
    </w:p>
    <w:p w:rsidR="004E3621" w:rsidRPr="00BB2C28" w:rsidRDefault="00BB2C28">
      <w:pPr>
        <w:spacing w:after="0"/>
        <w:rPr>
          <w:lang w:val="ru-RU"/>
        </w:rPr>
      </w:pPr>
      <w:bookmarkStart w:id="60" w:name="z838"/>
      <w:bookmarkEnd w:id="59"/>
      <w:r>
        <w:rPr>
          <w:color w:val="000000"/>
          <w:sz w:val="28"/>
        </w:rPr>
        <w:t>     </w:t>
      </w:r>
      <w:r w:rsidRPr="00BB2C28">
        <w:rPr>
          <w:color w:val="000000"/>
          <w:sz w:val="28"/>
          <w:lang w:val="ru-RU"/>
        </w:rPr>
        <w:t xml:space="preserve"> государственный служащий;</w:t>
      </w:r>
    </w:p>
    <w:p w:rsidR="004E3621" w:rsidRPr="00BB2C28" w:rsidRDefault="00BB2C28">
      <w:pPr>
        <w:spacing w:after="0"/>
        <w:rPr>
          <w:lang w:val="ru-RU"/>
        </w:rPr>
      </w:pPr>
      <w:bookmarkStart w:id="61" w:name="z839"/>
      <w:bookmarkEnd w:id="60"/>
      <w:r>
        <w:rPr>
          <w:color w:val="000000"/>
          <w:sz w:val="28"/>
        </w:rPr>
        <w:t>     </w:t>
      </w:r>
      <w:r w:rsidRPr="00BB2C28">
        <w:rPr>
          <w:color w:val="000000"/>
          <w:sz w:val="28"/>
          <w:lang w:val="ru-RU"/>
        </w:rPr>
        <w:t xml:space="preserve"> член совета директоров или иного органа управления налогоплательщика, не являющегося высшим органом упра</w:t>
      </w:r>
      <w:r w:rsidRPr="00BB2C28">
        <w:rPr>
          <w:color w:val="000000"/>
          <w:sz w:val="28"/>
          <w:lang w:val="ru-RU"/>
        </w:rPr>
        <w:t>вления, за исключением государственных служащих;</w:t>
      </w:r>
    </w:p>
    <w:p w:rsidR="004E3621" w:rsidRPr="00BB2C28" w:rsidRDefault="00BB2C28">
      <w:pPr>
        <w:spacing w:after="0"/>
        <w:rPr>
          <w:lang w:val="ru-RU"/>
        </w:rPr>
      </w:pPr>
      <w:bookmarkStart w:id="62" w:name="z840"/>
      <w:bookmarkEnd w:id="61"/>
      <w:r w:rsidRPr="00BB2C28">
        <w:rPr>
          <w:color w:val="000000"/>
          <w:sz w:val="28"/>
          <w:lang w:val="ru-RU"/>
        </w:rPr>
        <w:t xml:space="preserve"> </w:t>
      </w:r>
      <w:r>
        <w:rPr>
          <w:color w:val="000000"/>
          <w:sz w:val="28"/>
        </w:rPr>
        <w:t>     </w:t>
      </w:r>
      <w:r w:rsidRPr="00BB2C28">
        <w:rPr>
          <w:color w:val="000000"/>
          <w:sz w:val="28"/>
          <w:lang w:val="ru-RU"/>
        </w:rPr>
        <w:t xml:space="preserve"> 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w:t>
      </w:r>
      <w:r w:rsidRPr="00BB2C28">
        <w:rPr>
          <w:color w:val="000000"/>
          <w:sz w:val="28"/>
          <w:lang w:val="ru-RU"/>
        </w:rPr>
        <w:t xml:space="preserve">иями пункта 7 </w:t>
      </w:r>
      <w:r w:rsidRPr="00BB2C28">
        <w:rPr>
          <w:color w:val="000000"/>
          <w:sz w:val="28"/>
          <w:lang w:val="ru-RU"/>
        </w:rPr>
        <w:lastRenderedPageBreak/>
        <w:t>статьи 220 настоящего Кодекса, резиденту или иному нерезиденту, осуществляющему деятельность в Республике Казахстан через постоянное учреждение;</w:t>
      </w:r>
    </w:p>
    <w:p w:rsidR="004E3621" w:rsidRPr="00BB2C28" w:rsidRDefault="00BB2C28">
      <w:pPr>
        <w:spacing w:after="0"/>
        <w:rPr>
          <w:lang w:val="ru-RU"/>
        </w:rPr>
      </w:pPr>
      <w:bookmarkStart w:id="63" w:name="z841"/>
      <w:bookmarkEnd w:id="62"/>
      <w:r>
        <w:rPr>
          <w:color w:val="000000"/>
          <w:sz w:val="28"/>
        </w:rPr>
        <w:t>     </w:t>
      </w:r>
      <w:r w:rsidRPr="00BB2C28">
        <w:rPr>
          <w:color w:val="000000"/>
          <w:sz w:val="28"/>
          <w:lang w:val="ru-RU"/>
        </w:rPr>
        <w:t xml:space="preserve"> 26) структурное подразделение юридического лица – филиал, представительство;</w:t>
      </w:r>
    </w:p>
    <w:p w:rsidR="004E3621" w:rsidRPr="00BB2C28" w:rsidRDefault="00BB2C28">
      <w:pPr>
        <w:spacing w:after="0"/>
        <w:rPr>
          <w:lang w:val="ru-RU"/>
        </w:rPr>
      </w:pPr>
      <w:bookmarkStart w:id="64" w:name="z842"/>
      <w:bookmarkEnd w:id="63"/>
      <w:r>
        <w:rPr>
          <w:color w:val="000000"/>
          <w:sz w:val="28"/>
        </w:rPr>
        <w:t>     </w:t>
      </w:r>
      <w:r w:rsidRPr="00BB2C28">
        <w:rPr>
          <w:color w:val="000000"/>
          <w:sz w:val="28"/>
          <w:lang w:val="ru-RU"/>
        </w:rPr>
        <w:t xml:space="preserve"> 27) инве</w:t>
      </w:r>
      <w:r w:rsidRPr="00BB2C28">
        <w:rPr>
          <w:color w:val="000000"/>
          <w:sz w:val="28"/>
          <w:lang w:val="ru-RU"/>
        </w:rPr>
        <w:t>стиционное золото – золото, соответствующее следующим условиям:</w:t>
      </w:r>
    </w:p>
    <w:p w:rsidR="004E3621" w:rsidRPr="00BB2C28" w:rsidRDefault="00BB2C28">
      <w:pPr>
        <w:spacing w:after="0"/>
        <w:rPr>
          <w:lang w:val="ru-RU"/>
        </w:rPr>
      </w:pPr>
      <w:bookmarkStart w:id="65" w:name="z843"/>
      <w:bookmarkEnd w:id="64"/>
      <w:r>
        <w:rPr>
          <w:color w:val="000000"/>
          <w:sz w:val="28"/>
        </w:rPr>
        <w:t>     </w:t>
      </w:r>
      <w:r w:rsidRPr="00BB2C28">
        <w:rPr>
          <w:color w:val="000000"/>
          <w:sz w:val="28"/>
          <w:lang w:val="ru-RU"/>
        </w:rPr>
        <w:t xml:space="preserve"> для золотых монет:</w:t>
      </w:r>
    </w:p>
    <w:p w:rsidR="004E3621" w:rsidRPr="00BB2C28" w:rsidRDefault="00BB2C28">
      <w:pPr>
        <w:spacing w:after="0"/>
        <w:rPr>
          <w:lang w:val="ru-RU"/>
        </w:rPr>
      </w:pPr>
      <w:bookmarkStart w:id="66" w:name="z844"/>
      <w:bookmarkEnd w:id="65"/>
      <w:r>
        <w:rPr>
          <w:color w:val="000000"/>
          <w:sz w:val="28"/>
        </w:rPr>
        <w:t>     </w:t>
      </w:r>
      <w:r w:rsidRPr="00BB2C28">
        <w:rPr>
          <w:color w:val="000000"/>
          <w:sz w:val="28"/>
          <w:lang w:val="ru-RU"/>
        </w:rPr>
        <w:t xml:space="preserve"> такие золотые монеты не обладают нумизматической ценностью;</w:t>
      </w:r>
    </w:p>
    <w:p w:rsidR="004E3621" w:rsidRPr="00BB2C28" w:rsidRDefault="00BB2C28">
      <w:pPr>
        <w:spacing w:after="0"/>
        <w:rPr>
          <w:lang w:val="ru-RU"/>
        </w:rPr>
      </w:pPr>
      <w:bookmarkStart w:id="67" w:name="z845"/>
      <w:bookmarkEnd w:id="66"/>
      <w:r>
        <w:rPr>
          <w:color w:val="000000"/>
          <w:sz w:val="28"/>
        </w:rPr>
        <w:t>     </w:t>
      </w:r>
      <w:r w:rsidRPr="00BB2C28">
        <w:rPr>
          <w:color w:val="000000"/>
          <w:sz w:val="28"/>
          <w:lang w:val="ru-RU"/>
        </w:rPr>
        <w:t xml:space="preserve"> чистота золотых монет равна или превышает 900 тысячных долей на 1 000 долей общей массы (что со</w:t>
      </w:r>
      <w:r w:rsidRPr="00BB2C28">
        <w:rPr>
          <w:color w:val="000000"/>
          <w:sz w:val="28"/>
          <w:lang w:val="ru-RU"/>
        </w:rPr>
        <w:t>ответствует 900 пробе, 900 промилле, 90,0 процентам, или 21,6 карата).</w:t>
      </w:r>
    </w:p>
    <w:p w:rsidR="004E3621" w:rsidRPr="00BB2C28" w:rsidRDefault="00BB2C28">
      <w:pPr>
        <w:spacing w:after="0"/>
        <w:rPr>
          <w:lang w:val="ru-RU"/>
        </w:rPr>
      </w:pPr>
      <w:bookmarkStart w:id="68" w:name="z846"/>
      <w:bookmarkEnd w:id="67"/>
      <w:r>
        <w:rPr>
          <w:color w:val="000000"/>
          <w:sz w:val="28"/>
        </w:rPr>
        <w:t>     </w:t>
      </w:r>
      <w:r w:rsidRPr="00BB2C28">
        <w:rPr>
          <w:color w:val="000000"/>
          <w:sz w:val="28"/>
          <w:lang w:val="ru-RU"/>
        </w:rPr>
        <w:t xml:space="preserve"> При этом золотая монета признается обладающей нумизматической ценностью при соответствии одному из следующих условий:</w:t>
      </w:r>
    </w:p>
    <w:p w:rsidR="004E3621" w:rsidRPr="00BB2C28" w:rsidRDefault="00BB2C28">
      <w:pPr>
        <w:spacing w:after="0"/>
        <w:rPr>
          <w:lang w:val="ru-RU"/>
        </w:rPr>
      </w:pPr>
      <w:bookmarkStart w:id="69" w:name="z847"/>
      <w:bookmarkEnd w:id="68"/>
      <w:r>
        <w:rPr>
          <w:color w:val="000000"/>
          <w:sz w:val="28"/>
        </w:rPr>
        <w:t>     </w:t>
      </w:r>
      <w:r w:rsidRPr="00BB2C28">
        <w:rPr>
          <w:color w:val="000000"/>
          <w:sz w:val="28"/>
          <w:lang w:val="ru-RU"/>
        </w:rPr>
        <w:t xml:space="preserve"> отчеканена до 1800 года;</w:t>
      </w:r>
    </w:p>
    <w:p w:rsidR="004E3621" w:rsidRPr="00BB2C28" w:rsidRDefault="00BB2C28">
      <w:pPr>
        <w:spacing w:after="0"/>
        <w:rPr>
          <w:lang w:val="ru-RU"/>
        </w:rPr>
      </w:pPr>
      <w:bookmarkStart w:id="70" w:name="z848"/>
      <w:bookmarkEnd w:id="69"/>
      <w:r>
        <w:rPr>
          <w:color w:val="000000"/>
          <w:sz w:val="28"/>
        </w:rPr>
        <w:t>     </w:t>
      </w:r>
      <w:r w:rsidRPr="00BB2C28">
        <w:rPr>
          <w:color w:val="000000"/>
          <w:sz w:val="28"/>
          <w:lang w:val="ru-RU"/>
        </w:rPr>
        <w:t xml:space="preserve"> отчеканена по технологии</w:t>
      </w:r>
      <w:r w:rsidRPr="00BB2C28">
        <w:rPr>
          <w:color w:val="000000"/>
          <w:sz w:val="28"/>
          <w:lang w:val="ru-RU"/>
        </w:rPr>
        <w:t>, обеспечивающей получение зеркальной поверхности, качества "пруф" (</w:t>
      </w:r>
      <w:r>
        <w:rPr>
          <w:color w:val="000000"/>
          <w:sz w:val="28"/>
        </w:rPr>
        <w:t>proof</w:t>
      </w:r>
      <w:r w:rsidRPr="00BB2C28">
        <w:rPr>
          <w:color w:val="000000"/>
          <w:sz w:val="28"/>
          <w:lang w:val="ru-RU"/>
        </w:rPr>
        <w:t>);</w:t>
      </w:r>
    </w:p>
    <w:p w:rsidR="004E3621" w:rsidRPr="00BB2C28" w:rsidRDefault="00BB2C28">
      <w:pPr>
        <w:spacing w:after="0"/>
        <w:rPr>
          <w:lang w:val="ru-RU"/>
        </w:rPr>
      </w:pPr>
      <w:bookmarkStart w:id="71" w:name="z849"/>
      <w:bookmarkEnd w:id="70"/>
      <w:r>
        <w:rPr>
          <w:color w:val="000000"/>
          <w:sz w:val="28"/>
        </w:rPr>
        <w:t>     </w:t>
      </w:r>
      <w:r w:rsidRPr="00BB2C28">
        <w:rPr>
          <w:color w:val="000000"/>
          <w:sz w:val="28"/>
          <w:lang w:val="ru-RU"/>
        </w:rPr>
        <w:t xml:space="preserve"> имеет тираж выпуска не более 1 000 экземпляров;</w:t>
      </w:r>
    </w:p>
    <w:p w:rsidR="004E3621" w:rsidRPr="00BB2C28" w:rsidRDefault="00BB2C28">
      <w:pPr>
        <w:spacing w:after="0"/>
        <w:rPr>
          <w:lang w:val="ru-RU"/>
        </w:rPr>
      </w:pPr>
      <w:bookmarkStart w:id="72" w:name="z850"/>
      <w:bookmarkEnd w:id="71"/>
      <w:r>
        <w:rPr>
          <w:color w:val="000000"/>
          <w:sz w:val="28"/>
        </w:rPr>
        <w:t>     </w:t>
      </w:r>
      <w:r w:rsidRPr="00BB2C28">
        <w:rPr>
          <w:color w:val="000000"/>
          <w:sz w:val="28"/>
          <w:lang w:val="ru-RU"/>
        </w:rPr>
        <w:t xml:space="preserve"> ее рыночная цена превышает стоимость золота, содержащегося в монете, более чем на 80 процентов.</w:t>
      </w:r>
    </w:p>
    <w:p w:rsidR="004E3621" w:rsidRPr="00BB2C28" w:rsidRDefault="00BB2C28">
      <w:pPr>
        <w:spacing w:after="0"/>
        <w:rPr>
          <w:lang w:val="ru-RU"/>
        </w:rPr>
      </w:pPr>
      <w:bookmarkStart w:id="73" w:name="z851"/>
      <w:bookmarkEnd w:id="72"/>
      <w:r>
        <w:rPr>
          <w:color w:val="000000"/>
          <w:sz w:val="28"/>
        </w:rPr>
        <w:t>     </w:t>
      </w:r>
      <w:r w:rsidRPr="00BB2C28">
        <w:rPr>
          <w:color w:val="000000"/>
          <w:sz w:val="28"/>
          <w:lang w:val="ru-RU"/>
        </w:rPr>
        <w:t xml:space="preserve"> Стоимость золота, </w:t>
      </w:r>
      <w:r w:rsidRPr="00BB2C28">
        <w:rPr>
          <w:color w:val="000000"/>
          <w:sz w:val="28"/>
          <w:lang w:val="ru-RU"/>
        </w:rPr>
        <w:t>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 валюты, о</w:t>
      </w:r>
      <w:r w:rsidRPr="00BB2C28">
        <w:rPr>
          <w:color w:val="000000"/>
          <w:sz w:val="28"/>
          <w:lang w:val="ru-RU"/>
        </w:rPr>
        <w:t>пределенный в последний рабочий день, предшествующий указанной дате.</w:t>
      </w:r>
    </w:p>
    <w:p w:rsidR="004E3621" w:rsidRPr="00BB2C28" w:rsidRDefault="00BB2C28">
      <w:pPr>
        <w:spacing w:after="0"/>
        <w:rPr>
          <w:lang w:val="ru-RU"/>
        </w:rPr>
      </w:pPr>
      <w:bookmarkStart w:id="74" w:name="z852"/>
      <w:bookmarkEnd w:id="73"/>
      <w:r>
        <w:rPr>
          <w:color w:val="000000"/>
          <w:sz w:val="28"/>
        </w:rPr>
        <w:t>     </w:t>
      </w:r>
      <w:r w:rsidRPr="00BB2C28">
        <w:rPr>
          <w:color w:val="000000"/>
          <w:sz w:val="28"/>
          <w:lang w:val="ru-RU"/>
        </w:rPr>
        <w:t xml:space="preserve"> Для остального золота:</w:t>
      </w:r>
    </w:p>
    <w:p w:rsidR="004E3621" w:rsidRPr="00BB2C28" w:rsidRDefault="00BB2C28">
      <w:pPr>
        <w:spacing w:after="0"/>
        <w:rPr>
          <w:lang w:val="ru-RU"/>
        </w:rPr>
      </w:pPr>
      <w:bookmarkStart w:id="75" w:name="z853"/>
      <w:bookmarkEnd w:id="74"/>
      <w:r>
        <w:rPr>
          <w:color w:val="000000"/>
          <w:sz w:val="28"/>
        </w:rPr>
        <w:t>     </w:t>
      </w:r>
      <w:r w:rsidRPr="00BB2C28">
        <w:rPr>
          <w:color w:val="000000"/>
          <w:sz w:val="28"/>
          <w:lang w:val="ru-RU"/>
        </w:rPr>
        <w:t xml:space="preserve"> такое золото является аффинированным (чистота такого золота равна или превышает 995 тысячных долей на 1 000 долей лигатурной массы (что соответствует 99</w:t>
      </w:r>
      <w:r w:rsidRPr="00BB2C28">
        <w:rPr>
          <w:color w:val="000000"/>
          <w:sz w:val="28"/>
          <w:lang w:val="ru-RU"/>
        </w:rPr>
        <w:t>5 пробе, 995 промилле, 99,5 процента, или 23,88 карата);</w:t>
      </w:r>
    </w:p>
    <w:p w:rsidR="004E3621" w:rsidRPr="00BB2C28" w:rsidRDefault="00BB2C28">
      <w:pPr>
        <w:spacing w:after="0"/>
        <w:rPr>
          <w:lang w:val="ru-RU"/>
        </w:rPr>
      </w:pPr>
      <w:bookmarkStart w:id="76" w:name="z854"/>
      <w:bookmarkEnd w:id="75"/>
      <w:r>
        <w:rPr>
          <w:color w:val="000000"/>
          <w:sz w:val="28"/>
        </w:rPr>
        <w:t>     </w:t>
      </w:r>
      <w:r w:rsidRPr="00BB2C28">
        <w:rPr>
          <w:color w:val="000000"/>
          <w:sz w:val="28"/>
          <w:lang w:val="ru-RU"/>
        </w:rPr>
        <w:t xml:space="preserve"> 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p w:rsidR="004E3621" w:rsidRPr="00BB2C28" w:rsidRDefault="00BB2C28">
      <w:pPr>
        <w:spacing w:after="0"/>
        <w:rPr>
          <w:lang w:val="ru-RU"/>
        </w:rPr>
      </w:pPr>
      <w:bookmarkStart w:id="77" w:name="z855"/>
      <w:bookmarkEnd w:id="76"/>
      <w:r>
        <w:rPr>
          <w:color w:val="000000"/>
          <w:sz w:val="28"/>
        </w:rPr>
        <w:t>     </w:t>
      </w:r>
      <w:r w:rsidRPr="00BB2C28">
        <w:rPr>
          <w:color w:val="000000"/>
          <w:sz w:val="28"/>
          <w:lang w:val="ru-RU"/>
        </w:rPr>
        <w:t xml:space="preserve"> для </w:t>
      </w:r>
      <w:r w:rsidRPr="00BB2C28">
        <w:rPr>
          <w:color w:val="000000"/>
          <w:sz w:val="28"/>
          <w:lang w:val="ru-RU"/>
        </w:rPr>
        <w:t>стандартного слитка и (или) пластины:</w:t>
      </w:r>
    </w:p>
    <w:p w:rsidR="004E3621" w:rsidRPr="00BB2C28" w:rsidRDefault="00BB2C28">
      <w:pPr>
        <w:spacing w:after="0"/>
        <w:rPr>
          <w:lang w:val="ru-RU"/>
        </w:rPr>
      </w:pPr>
      <w:bookmarkStart w:id="78" w:name="z856"/>
      <w:bookmarkEnd w:id="77"/>
      <w:r>
        <w:rPr>
          <w:color w:val="000000"/>
          <w:sz w:val="28"/>
        </w:rPr>
        <w:t>     </w:t>
      </w:r>
      <w:r w:rsidRPr="00BB2C28">
        <w:rPr>
          <w:color w:val="000000"/>
          <w:sz w:val="28"/>
          <w:lang w:val="ru-RU"/>
        </w:rPr>
        <w:t xml:space="preserve"> серийный номер (может включать год изготовления);</w:t>
      </w:r>
    </w:p>
    <w:p w:rsidR="004E3621" w:rsidRPr="00BB2C28" w:rsidRDefault="00BB2C28">
      <w:pPr>
        <w:spacing w:after="0"/>
        <w:rPr>
          <w:lang w:val="ru-RU"/>
        </w:rPr>
      </w:pPr>
      <w:bookmarkStart w:id="79" w:name="z857"/>
      <w:bookmarkEnd w:id="78"/>
      <w:r>
        <w:rPr>
          <w:color w:val="000000"/>
          <w:sz w:val="28"/>
        </w:rPr>
        <w:t>     </w:t>
      </w:r>
      <w:r w:rsidRPr="00BB2C28">
        <w:rPr>
          <w:color w:val="000000"/>
          <w:sz w:val="28"/>
          <w:lang w:val="ru-RU"/>
        </w:rPr>
        <w:t xml:space="preserve"> товарный знак изготовителя;</w:t>
      </w:r>
    </w:p>
    <w:p w:rsidR="004E3621" w:rsidRPr="00BB2C28" w:rsidRDefault="00BB2C28">
      <w:pPr>
        <w:spacing w:after="0"/>
        <w:rPr>
          <w:lang w:val="ru-RU"/>
        </w:rPr>
      </w:pPr>
      <w:bookmarkStart w:id="80" w:name="z858"/>
      <w:bookmarkEnd w:id="79"/>
      <w:r>
        <w:rPr>
          <w:color w:val="000000"/>
          <w:sz w:val="28"/>
        </w:rPr>
        <w:t>     </w:t>
      </w:r>
      <w:r w:rsidRPr="00BB2C28">
        <w:rPr>
          <w:color w:val="000000"/>
          <w:sz w:val="28"/>
          <w:lang w:val="ru-RU"/>
        </w:rPr>
        <w:t xml:space="preserve"> чистота (массовая доля) золота;</w:t>
      </w:r>
    </w:p>
    <w:p w:rsidR="004E3621" w:rsidRPr="00BB2C28" w:rsidRDefault="00BB2C28">
      <w:pPr>
        <w:spacing w:after="0"/>
        <w:rPr>
          <w:lang w:val="ru-RU"/>
        </w:rPr>
      </w:pPr>
      <w:bookmarkStart w:id="81" w:name="z859"/>
      <w:bookmarkEnd w:id="80"/>
      <w:r>
        <w:rPr>
          <w:color w:val="000000"/>
          <w:sz w:val="28"/>
        </w:rPr>
        <w:t>     </w:t>
      </w:r>
      <w:r w:rsidRPr="00BB2C28">
        <w:rPr>
          <w:color w:val="000000"/>
          <w:sz w:val="28"/>
          <w:lang w:val="ru-RU"/>
        </w:rPr>
        <w:t xml:space="preserve"> год изготовления, если он не включен в серийный номер;</w:t>
      </w:r>
    </w:p>
    <w:p w:rsidR="004E3621" w:rsidRPr="00BB2C28" w:rsidRDefault="00BB2C28">
      <w:pPr>
        <w:spacing w:after="0"/>
        <w:rPr>
          <w:lang w:val="ru-RU"/>
        </w:rPr>
      </w:pPr>
      <w:bookmarkStart w:id="82" w:name="z860"/>
      <w:bookmarkEnd w:id="81"/>
      <w:r>
        <w:rPr>
          <w:color w:val="000000"/>
          <w:sz w:val="28"/>
        </w:rPr>
        <w:lastRenderedPageBreak/>
        <w:t>     </w:t>
      </w:r>
      <w:r w:rsidRPr="00BB2C28">
        <w:rPr>
          <w:color w:val="000000"/>
          <w:sz w:val="28"/>
          <w:lang w:val="ru-RU"/>
        </w:rPr>
        <w:t xml:space="preserve"> для мерного слитка:</w:t>
      </w:r>
    </w:p>
    <w:p w:rsidR="004E3621" w:rsidRPr="00BB2C28" w:rsidRDefault="00BB2C28">
      <w:pPr>
        <w:spacing w:after="0"/>
        <w:rPr>
          <w:lang w:val="ru-RU"/>
        </w:rPr>
      </w:pPr>
      <w:bookmarkStart w:id="83" w:name="z861"/>
      <w:bookmarkEnd w:id="82"/>
      <w:r>
        <w:rPr>
          <w:color w:val="000000"/>
          <w:sz w:val="28"/>
        </w:rPr>
        <w:t>     </w:t>
      </w:r>
      <w:r w:rsidRPr="00BB2C28">
        <w:rPr>
          <w:color w:val="000000"/>
          <w:sz w:val="28"/>
          <w:lang w:val="ru-RU"/>
        </w:rPr>
        <w:t xml:space="preserve"> наименование металла;</w:t>
      </w:r>
    </w:p>
    <w:p w:rsidR="004E3621" w:rsidRPr="00BB2C28" w:rsidRDefault="00BB2C28">
      <w:pPr>
        <w:spacing w:after="0"/>
        <w:rPr>
          <w:lang w:val="ru-RU"/>
        </w:rPr>
      </w:pPr>
      <w:bookmarkStart w:id="84" w:name="z862"/>
      <w:bookmarkEnd w:id="83"/>
      <w:r>
        <w:rPr>
          <w:color w:val="000000"/>
          <w:sz w:val="28"/>
        </w:rPr>
        <w:t>     </w:t>
      </w:r>
      <w:r w:rsidRPr="00BB2C28">
        <w:rPr>
          <w:color w:val="000000"/>
          <w:sz w:val="28"/>
          <w:lang w:val="ru-RU"/>
        </w:rPr>
        <w:t xml:space="preserve"> товарный знак изготовителя;</w:t>
      </w:r>
    </w:p>
    <w:p w:rsidR="004E3621" w:rsidRPr="00BB2C28" w:rsidRDefault="00BB2C28">
      <w:pPr>
        <w:spacing w:after="0"/>
        <w:rPr>
          <w:lang w:val="ru-RU"/>
        </w:rPr>
      </w:pPr>
      <w:bookmarkStart w:id="85" w:name="z863"/>
      <w:bookmarkEnd w:id="84"/>
      <w:r>
        <w:rPr>
          <w:color w:val="000000"/>
          <w:sz w:val="28"/>
        </w:rPr>
        <w:t>     </w:t>
      </w:r>
      <w:r w:rsidRPr="00BB2C28">
        <w:rPr>
          <w:color w:val="000000"/>
          <w:sz w:val="28"/>
          <w:lang w:val="ru-RU"/>
        </w:rPr>
        <w:t xml:space="preserve"> чистота (массовая доля) золота;</w:t>
      </w:r>
    </w:p>
    <w:p w:rsidR="004E3621" w:rsidRPr="00BB2C28" w:rsidRDefault="00BB2C28">
      <w:pPr>
        <w:spacing w:after="0"/>
        <w:rPr>
          <w:lang w:val="ru-RU"/>
        </w:rPr>
      </w:pPr>
      <w:bookmarkStart w:id="86" w:name="z864"/>
      <w:bookmarkEnd w:id="85"/>
      <w:r>
        <w:rPr>
          <w:color w:val="000000"/>
          <w:sz w:val="28"/>
        </w:rPr>
        <w:t>     </w:t>
      </w:r>
      <w:r w:rsidRPr="00BB2C28">
        <w:rPr>
          <w:color w:val="000000"/>
          <w:sz w:val="28"/>
          <w:lang w:val="ru-RU"/>
        </w:rPr>
        <w:t xml:space="preserve"> масса слитка;</w:t>
      </w:r>
    </w:p>
    <w:p w:rsidR="004E3621" w:rsidRPr="00BB2C28" w:rsidRDefault="00BB2C28">
      <w:pPr>
        <w:spacing w:after="0"/>
        <w:rPr>
          <w:lang w:val="ru-RU"/>
        </w:rPr>
      </w:pPr>
      <w:bookmarkStart w:id="87" w:name="z865"/>
      <w:bookmarkEnd w:id="86"/>
      <w:r>
        <w:rPr>
          <w:color w:val="000000"/>
          <w:sz w:val="28"/>
        </w:rPr>
        <w:t>     </w:t>
      </w:r>
      <w:r w:rsidRPr="00BB2C28">
        <w:rPr>
          <w:color w:val="000000"/>
          <w:sz w:val="28"/>
          <w:lang w:val="ru-RU"/>
        </w:rPr>
        <w:t xml:space="preserve"> 28) инжиниринговые услуги – инженерно-консультационные услуги, работы исследовательского, проектно-конструкторского, расчетно-анал</w:t>
      </w:r>
      <w:r w:rsidRPr="00BB2C28">
        <w:rPr>
          <w:color w:val="000000"/>
          <w:sz w:val="28"/>
          <w:lang w:val="ru-RU"/>
        </w:rPr>
        <w:t>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w:t>
      </w:r>
    </w:p>
    <w:p w:rsidR="004E3621" w:rsidRPr="00BB2C28" w:rsidRDefault="00BB2C28">
      <w:pPr>
        <w:spacing w:after="0"/>
        <w:rPr>
          <w:lang w:val="ru-RU"/>
        </w:rPr>
      </w:pPr>
      <w:bookmarkStart w:id="88" w:name="z866"/>
      <w:bookmarkEnd w:id="87"/>
      <w:r>
        <w:rPr>
          <w:color w:val="000000"/>
          <w:sz w:val="28"/>
        </w:rPr>
        <w:t>     </w:t>
      </w:r>
      <w:r w:rsidRPr="00BB2C28">
        <w:rPr>
          <w:color w:val="000000"/>
          <w:sz w:val="28"/>
          <w:lang w:val="ru-RU"/>
        </w:rPr>
        <w:t xml:space="preserve"> 29) интернет-площадка – информационная система, размещенная в Интернете, котора</w:t>
      </w:r>
      <w:r w:rsidRPr="00BB2C28">
        <w:rPr>
          <w:color w:val="000000"/>
          <w:sz w:val="28"/>
          <w:lang w:val="ru-RU"/>
        </w:rPr>
        <w:t>я оказывает посреднические услуги по организации электронной торговли товарами;</w:t>
      </w:r>
    </w:p>
    <w:p w:rsidR="004E3621" w:rsidRPr="00BB2C28" w:rsidRDefault="00BB2C28">
      <w:pPr>
        <w:spacing w:after="0"/>
        <w:rPr>
          <w:lang w:val="ru-RU"/>
        </w:rPr>
      </w:pPr>
      <w:bookmarkStart w:id="89" w:name="z867"/>
      <w:bookmarkEnd w:id="88"/>
      <w:r>
        <w:rPr>
          <w:color w:val="000000"/>
          <w:sz w:val="28"/>
        </w:rPr>
        <w:t>     </w:t>
      </w:r>
      <w:r w:rsidRPr="00BB2C28">
        <w:rPr>
          <w:color w:val="000000"/>
          <w:sz w:val="28"/>
          <w:lang w:val="ru-RU"/>
        </w:rPr>
        <w:t xml:space="preserve"> 30) интернет-магазин – информационная система, размещенная в Интернете, предназначенная для реализации товаров на собственном интернет-ресурсе;</w:t>
      </w:r>
    </w:p>
    <w:p w:rsidR="004E3621" w:rsidRPr="00BB2C28" w:rsidRDefault="00BB2C28">
      <w:pPr>
        <w:spacing w:after="0"/>
        <w:rPr>
          <w:lang w:val="ru-RU"/>
        </w:rPr>
      </w:pPr>
      <w:bookmarkStart w:id="90" w:name="z868"/>
      <w:bookmarkEnd w:id="89"/>
      <w:r>
        <w:rPr>
          <w:color w:val="000000"/>
          <w:sz w:val="28"/>
        </w:rPr>
        <w:t>     </w:t>
      </w:r>
      <w:r w:rsidRPr="00BB2C28">
        <w:rPr>
          <w:color w:val="000000"/>
          <w:sz w:val="28"/>
          <w:lang w:val="ru-RU"/>
        </w:rPr>
        <w:t xml:space="preserve"> 31) исламские ценные</w:t>
      </w:r>
      <w:r w:rsidRPr="00BB2C28">
        <w:rPr>
          <w:color w:val="000000"/>
          <w:sz w:val="28"/>
          <w:lang w:val="ru-RU"/>
        </w:rPr>
        <w:t xml:space="preserve"> бумаги – исламские арендные сертификаты и исламские сертификаты участия;</w:t>
      </w:r>
    </w:p>
    <w:p w:rsidR="004E3621" w:rsidRPr="00BB2C28" w:rsidRDefault="00BB2C28">
      <w:pPr>
        <w:spacing w:after="0"/>
        <w:rPr>
          <w:lang w:val="ru-RU"/>
        </w:rPr>
      </w:pPr>
      <w:bookmarkStart w:id="91" w:name="z869"/>
      <w:bookmarkEnd w:id="90"/>
      <w:r>
        <w:rPr>
          <w:color w:val="000000"/>
          <w:sz w:val="28"/>
        </w:rPr>
        <w:t>     </w:t>
      </w:r>
      <w:r w:rsidRPr="00BB2C28">
        <w:rPr>
          <w:color w:val="000000"/>
          <w:sz w:val="28"/>
          <w:lang w:val="ru-RU"/>
        </w:rPr>
        <w:t xml:space="preserve"> 32) профессиональный медиатор – медиатор, осуществляющий деятельность на профессиональной основе в соответствии с требованиями Закона Республики Казахстан "О медиации";</w:t>
      </w:r>
    </w:p>
    <w:p w:rsidR="004E3621" w:rsidRPr="00BB2C28" w:rsidRDefault="00BB2C28">
      <w:pPr>
        <w:spacing w:after="0"/>
        <w:rPr>
          <w:lang w:val="ru-RU"/>
        </w:rPr>
      </w:pPr>
      <w:bookmarkStart w:id="92" w:name="z870"/>
      <w:bookmarkEnd w:id="91"/>
      <w:r>
        <w:rPr>
          <w:color w:val="000000"/>
          <w:sz w:val="28"/>
        </w:rPr>
        <w:t>     </w:t>
      </w:r>
      <w:r w:rsidRPr="00BB2C28">
        <w:rPr>
          <w:color w:val="000000"/>
          <w:sz w:val="28"/>
          <w:lang w:val="ru-RU"/>
        </w:rPr>
        <w:t xml:space="preserve"> 3</w:t>
      </w:r>
      <w:r w:rsidRPr="00BB2C28">
        <w:rPr>
          <w:color w:val="000000"/>
          <w:sz w:val="28"/>
          <w:lang w:val="ru-RU"/>
        </w:rPr>
        <w:t>3) среднеарифметический рыночный курс обмена валюты за период – курс, определенный по следующей формуле:</w:t>
      </w:r>
    </w:p>
    <w:p w:rsidR="004E3621" w:rsidRPr="00BB2C28" w:rsidRDefault="00BB2C28">
      <w:pPr>
        <w:spacing w:after="0"/>
        <w:rPr>
          <w:lang w:val="ru-RU"/>
        </w:rPr>
      </w:pPr>
      <w:bookmarkStart w:id="93" w:name="z871"/>
      <w:bookmarkEnd w:id="92"/>
      <w:r>
        <w:rPr>
          <w:color w:val="000000"/>
          <w:sz w:val="28"/>
        </w:rPr>
        <w:t>     </w:t>
      </w:r>
      <w:r w:rsidRPr="00BB2C28">
        <w:rPr>
          <w:color w:val="000000"/>
          <w:sz w:val="28"/>
          <w:lang w:val="ru-RU"/>
        </w:rPr>
        <w:t xml:space="preserve"> </w:t>
      </w:r>
      <w:r>
        <w:rPr>
          <w:color w:val="000000"/>
          <w:sz w:val="28"/>
        </w:rPr>
        <w:t>R</w:t>
      </w:r>
      <w:r w:rsidRPr="00BB2C28">
        <w:rPr>
          <w:color w:val="000000"/>
          <w:sz w:val="28"/>
          <w:lang w:val="ru-RU"/>
        </w:rPr>
        <w:t xml:space="preserve"> = (</w:t>
      </w:r>
      <w:r>
        <w:rPr>
          <w:color w:val="000000"/>
          <w:sz w:val="28"/>
        </w:rPr>
        <w:t>R</w:t>
      </w:r>
      <w:r w:rsidRPr="00BB2C28">
        <w:rPr>
          <w:color w:val="000000"/>
          <w:vertAlign w:val="subscript"/>
          <w:lang w:val="ru-RU"/>
        </w:rPr>
        <w:t>1</w:t>
      </w:r>
      <w:r w:rsidRPr="00BB2C28">
        <w:rPr>
          <w:color w:val="000000"/>
          <w:sz w:val="28"/>
          <w:lang w:val="ru-RU"/>
        </w:rPr>
        <w:t xml:space="preserve"> + </w:t>
      </w:r>
      <w:r>
        <w:rPr>
          <w:color w:val="000000"/>
          <w:sz w:val="28"/>
        </w:rPr>
        <w:t>R</w:t>
      </w:r>
      <w:r w:rsidRPr="00BB2C28">
        <w:rPr>
          <w:color w:val="000000"/>
          <w:vertAlign w:val="subscript"/>
          <w:lang w:val="ru-RU"/>
        </w:rPr>
        <w:t>2</w:t>
      </w:r>
      <w:r w:rsidRPr="00BB2C28">
        <w:rPr>
          <w:color w:val="000000"/>
          <w:sz w:val="28"/>
          <w:lang w:val="ru-RU"/>
        </w:rPr>
        <w:t xml:space="preserve"> + … + </w:t>
      </w:r>
      <w:r>
        <w:rPr>
          <w:color w:val="000000"/>
          <w:sz w:val="28"/>
        </w:rPr>
        <w:t>R</w:t>
      </w:r>
      <w:r>
        <w:rPr>
          <w:color w:val="000000"/>
          <w:vertAlign w:val="subscript"/>
        </w:rPr>
        <w:t>n</w:t>
      </w:r>
      <w:r w:rsidRPr="00BB2C28">
        <w:rPr>
          <w:color w:val="000000"/>
          <w:sz w:val="28"/>
          <w:lang w:val="ru-RU"/>
        </w:rPr>
        <w:t>)/</w:t>
      </w:r>
      <w:r>
        <w:rPr>
          <w:color w:val="000000"/>
          <w:sz w:val="28"/>
        </w:rPr>
        <w:t>n</w:t>
      </w:r>
      <w:r w:rsidRPr="00BB2C28">
        <w:rPr>
          <w:color w:val="000000"/>
          <w:sz w:val="28"/>
          <w:lang w:val="ru-RU"/>
        </w:rPr>
        <w:t xml:space="preserve">, </w:t>
      </w:r>
    </w:p>
    <w:p w:rsidR="004E3621" w:rsidRPr="00BB2C28" w:rsidRDefault="00BB2C28">
      <w:pPr>
        <w:spacing w:after="0"/>
        <w:rPr>
          <w:lang w:val="ru-RU"/>
        </w:rPr>
      </w:pPr>
      <w:bookmarkStart w:id="94" w:name="z872"/>
      <w:bookmarkEnd w:id="93"/>
      <w:r>
        <w:rPr>
          <w:color w:val="000000"/>
          <w:sz w:val="28"/>
        </w:rPr>
        <w:t>     </w:t>
      </w:r>
      <w:r w:rsidRPr="00BB2C28">
        <w:rPr>
          <w:color w:val="000000"/>
          <w:sz w:val="28"/>
          <w:lang w:val="ru-RU"/>
        </w:rPr>
        <w:t xml:space="preserve"> где:</w:t>
      </w:r>
    </w:p>
    <w:p w:rsidR="004E3621" w:rsidRPr="00BB2C28" w:rsidRDefault="00BB2C28">
      <w:pPr>
        <w:spacing w:after="0"/>
        <w:rPr>
          <w:lang w:val="ru-RU"/>
        </w:rPr>
      </w:pPr>
      <w:bookmarkStart w:id="95" w:name="z873"/>
      <w:bookmarkEnd w:id="94"/>
      <w:r>
        <w:rPr>
          <w:color w:val="000000"/>
          <w:sz w:val="28"/>
        </w:rPr>
        <w:t>     </w:t>
      </w:r>
      <w:r w:rsidRPr="00BB2C28">
        <w:rPr>
          <w:color w:val="000000"/>
          <w:sz w:val="28"/>
          <w:lang w:val="ru-RU"/>
        </w:rPr>
        <w:t xml:space="preserve"> </w:t>
      </w:r>
      <w:r>
        <w:rPr>
          <w:color w:val="000000"/>
          <w:sz w:val="28"/>
        </w:rPr>
        <w:t>R</w:t>
      </w:r>
      <w:r w:rsidRPr="00BB2C28">
        <w:rPr>
          <w:color w:val="000000"/>
          <w:sz w:val="28"/>
          <w:lang w:val="ru-RU"/>
        </w:rPr>
        <w:t xml:space="preserve"> – среднеарифметический рыночный курс обмена валюты за период;</w:t>
      </w:r>
    </w:p>
    <w:p w:rsidR="004E3621" w:rsidRPr="00BB2C28" w:rsidRDefault="00BB2C28">
      <w:pPr>
        <w:spacing w:after="0"/>
        <w:rPr>
          <w:lang w:val="ru-RU"/>
        </w:rPr>
      </w:pPr>
      <w:bookmarkStart w:id="96" w:name="z874"/>
      <w:bookmarkEnd w:id="95"/>
      <w:r>
        <w:rPr>
          <w:color w:val="000000"/>
          <w:sz w:val="28"/>
        </w:rPr>
        <w:t>     </w:t>
      </w:r>
      <w:r w:rsidRPr="00BB2C28">
        <w:rPr>
          <w:color w:val="000000"/>
          <w:sz w:val="28"/>
          <w:lang w:val="ru-RU"/>
        </w:rPr>
        <w:t xml:space="preserve"> </w:t>
      </w:r>
      <w:r>
        <w:rPr>
          <w:color w:val="000000"/>
          <w:sz w:val="28"/>
        </w:rPr>
        <w:t>R</w:t>
      </w:r>
      <w:r w:rsidRPr="00BB2C28">
        <w:rPr>
          <w:color w:val="000000"/>
          <w:vertAlign w:val="subscript"/>
          <w:lang w:val="ru-RU"/>
        </w:rPr>
        <w:t>1</w:t>
      </w:r>
      <w:r w:rsidRPr="00BB2C28">
        <w:rPr>
          <w:color w:val="000000"/>
          <w:sz w:val="28"/>
          <w:lang w:val="ru-RU"/>
        </w:rPr>
        <w:t xml:space="preserve">, </w:t>
      </w:r>
      <w:r>
        <w:rPr>
          <w:color w:val="000000"/>
          <w:sz w:val="28"/>
        </w:rPr>
        <w:t>R</w:t>
      </w:r>
      <w:r w:rsidRPr="00BB2C28">
        <w:rPr>
          <w:color w:val="000000"/>
          <w:vertAlign w:val="subscript"/>
          <w:lang w:val="ru-RU"/>
        </w:rPr>
        <w:t>2</w:t>
      </w:r>
      <w:r w:rsidRPr="00BB2C28">
        <w:rPr>
          <w:color w:val="000000"/>
          <w:sz w:val="28"/>
          <w:lang w:val="ru-RU"/>
        </w:rPr>
        <w:t xml:space="preserve">.., </w:t>
      </w:r>
      <w:r>
        <w:rPr>
          <w:color w:val="000000"/>
          <w:sz w:val="28"/>
        </w:rPr>
        <w:t>R</w:t>
      </w:r>
      <w:r>
        <w:rPr>
          <w:color w:val="000000"/>
          <w:vertAlign w:val="subscript"/>
        </w:rPr>
        <w:t>n</w:t>
      </w:r>
      <w:r w:rsidRPr="00BB2C28">
        <w:rPr>
          <w:color w:val="000000"/>
          <w:sz w:val="28"/>
          <w:lang w:val="ru-RU"/>
        </w:rPr>
        <w:t xml:space="preserve"> – ежедневный рыноч</w:t>
      </w:r>
      <w:r w:rsidRPr="00BB2C28">
        <w:rPr>
          <w:color w:val="000000"/>
          <w:sz w:val="28"/>
          <w:lang w:val="ru-RU"/>
        </w:rPr>
        <w:t>ный курс обмена соответствующей валюты, определенный в последний рабочий день, предшествующий каждому дню периода в течение периода;</w:t>
      </w:r>
    </w:p>
    <w:p w:rsidR="004E3621" w:rsidRPr="00BB2C28" w:rsidRDefault="00BB2C28">
      <w:pPr>
        <w:spacing w:after="0"/>
        <w:rPr>
          <w:lang w:val="ru-RU"/>
        </w:rPr>
      </w:pPr>
      <w:bookmarkStart w:id="97" w:name="z875"/>
      <w:bookmarkEnd w:id="96"/>
      <w:r>
        <w:rPr>
          <w:color w:val="000000"/>
          <w:sz w:val="28"/>
        </w:rPr>
        <w:t>     </w:t>
      </w:r>
      <w:r w:rsidRPr="00BB2C28">
        <w:rPr>
          <w:color w:val="000000"/>
          <w:sz w:val="28"/>
          <w:lang w:val="ru-RU"/>
        </w:rPr>
        <w:t xml:space="preserve"> </w:t>
      </w:r>
      <w:r>
        <w:rPr>
          <w:color w:val="000000"/>
          <w:sz w:val="28"/>
        </w:rPr>
        <w:t>n</w:t>
      </w:r>
      <w:r w:rsidRPr="00BB2C28">
        <w:rPr>
          <w:color w:val="000000"/>
          <w:sz w:val="28"/>
          <w:lang w:val="ru-RU"/>
        </w:rPr>
        <w:t xml:space="preserve"> – количество календарных дней в периоде;</w:t>
      </w:r>
    </w:p>
    <w:p w:rsidR="004E3621" w:rsidRPr="00BB2C28" w:rsidRDefault="00BB2C28">
      <w:pPr>
        <w:spacing w:after="0"/>
        <w:rPr>
          <w:lang w:val="ru-RU"/>
        </w:rPr>
      </w:pPr>
      <w:bookmarkStart w:id="98" w:name="z876"/>
      <w:bookmarkEnd w:id="97"/>
      <w:r>
        <w:rPr>
          <w:color w:val="000000"/>
          <w:sz w:val="28"/>
        </w:rPr>
        <w:t>     </w:t>
      </w:r>
      <w:r w:rsidRPr="00BB2C28">
        <w:rPr>
          <w:color w:val="000000"/>
          <w:sz w:val="28"/>
          <w:lang w:val="ru-RU"/>
        </w:rPr>
        <w:t xml:space="preserve"> 34) внеконтрактная деятельность – любая иная деятельность недропольз</w:t>
      </w:r>
      <w:r w:rsidRPr="00BB2C28">
        <w:rPr>
          <w:color w:val="000000"/>
          <w:sz w:val="28"/>
          <w:lang w:val="ru-RU"/>
        </w:rPr>
        <w:t>ователя, которая прямо не предусмотрена положениями контракта на недропользование;</w:t>
      </w:r>
    </w:p>
    <w:p w:rsidR="004E3621" w:rsidRPr="00BB2C28" w:rsidRDefault="00BB2C28">
      <w:pPr>
        <w:spacing w:after="0"/>
        <w:rPr>
          <w:lang w:val="ru-RU"/>
        </w:rPr>
      </w:pPr>
      <w:bookmarkStart w:id="99" w:name="z877"/>
      <w:bookmarkEnd w:id="98"/>
      <w:r>
        <w:rPr>
          <w:color w:val="000000"/>
          <w:sz w:val="28"/>
        </w:rPr>
        <w:t>     </w:t>
      </w:r>
      <w:r w:rsidRPr="00BB2C28">
        <w:rPr>
          <w:color w:val="000000"/>
          <w:sz w:val="28"/>
          <w:lang w:val="ru-RU"/>
        </w:rPr>
        <w:t xml:space="preserve"> 35) контрактная деятельность – деятельность недропользователя, осуществляемая в соответствии с положениями контракта на недропользование;</w:t>
      </w:r>
    </w:p>
    <w:p w:rsidR="004E3621" w:rsidRPr="00BB2C28" w:rsidRDefault="00BB2C28">
      <w:pPr>
        <w:spacing w:after="0"/>
        <w:rPr>
          <w:lang w:val="ru-RU"/>
        </w:rPr>
      </w:pPr>
      <w:bookmarkStart w:id="100" w:name="z878"/>
      <w:bookmarkEnd w:id="99"/>
      <w:r>
        <w:rPr>
          <w:color w:val="000000"/>
          <w:sz w:val="28"/>
        </w:rPr>
        <w:t>     </w:t>
      </w:r>
      <w:r w:rsidRPr="00BB2C28">
        <w:rPr>
          <w:color w:val="000000"/>
          <w:sz w:val="28"/>
          <w:lang w:val="ru-RU"/>
        </w:rPr>
        <w:t xml:space="preserve"> 36) консультационные ус</w:t>
      </w:r>
      <w:r w:rsidRPr="00BB2C28">
        <w:rPr>
          <w:color w:val="000000"/>
          <w:sz w:val="28"/>
          <w:lang w:val="ru-RU"/>
        </w:rPr>
        <w:t xml:space="preserve">луги –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w:t>
      </w:r>
      <w:r w:rsidRPr="00BB2C28">
        <w:rPr>
          <w:color w:val="000000"/>
          <w:sz w:val="28"/>
          <w:lang w:val="ru-RU"/>
        </w:rPr>
        <w:lastRenderedPageBreak/>
        <w:t>управленческих, экономических, финансовых, инвестиционных вопросов, в том чис</w:t>
      </w:r>
      <w:r w:rsidRPr="00BB2C28">
        <w:rPr>
          <w:color w:val="000000"/>
          <w:sz w:val="28"/>
          <w:lang w:val="ru-RU"/>
        </w:rPr>
        <w:t>ле вопросов стратегического планирования, организации и осуществления предпринимательской деятельности, управления персоналом;</w:t>
      </w:r>
    </w:p>
    <w:p w:rsidR="004E3621" w:rsidRPr="00BB2C28" w:rsidRDefault="00BB2C28">
      <w:pPr>
        <w:spacing w:after="0"/>
        <w:rPr>
          <w:lang w:val="ru-RU"/>
        </w:rPr>
      </w:pPr>
      <w:bookmarkStart w:id="101" w:name="z879"/>
      <w:bookmarkEnd w:id="100"/>
      <w:r>
        <w:rPr>
          <w:color w:val="000000"/>
          <w:sz w:val="28"/>
        </w:rPr>
        <w:t>     </w:t>
      </w:r>
      <w:r w:rsidRPr="00BB2C28">
        <w:rPr>
          <w:color w:val="000000"/>
          <w:sz w:val="28"/>
          <w:lang w:val="ru-RU"/>
        </w:rPr>
        <w:t xml:space="preserve"> 37) подготовка углеводородов – комплекс технологических процессов подготовки углеводородов, в том числе сбор, доставка для </w:t>
      </w:r>
      <w:r w:rsidRPr="00BB2C28">
        <w:rPr>
          <w:color w:val="000000"/>
          <w:sz w:val="28"/>
          <w:lang w:val="ru-RU"/>
        </w:rPr>
        <w:t>подготовки, поступление скважинной жидкости в замерные установки, дегазация, обезвоживание, обессоливание, стабилизация, демеркаптанизация;</w:t>
      </w:r>
    </w:p>
    <w:p w:rsidR="004E3621" w:rsidRPr="00BB2C28" w:rsidRDefault="00BB2C28">
      <w:pPr>
        <w:spacing w:after="0"/>
        <w:rPr>
          <w:lang w:val="ru-RU"/>
        </w:rPr>
      </w:pPr>
      <w:bookmarkStart w:id="102" w:name="z880"/>
      <w:bookmarkEnd w:id="101"/>
      <w:r>
        <w:rPr>
          <w:color w:val="000000"/>
          <w:sz w:val="28"/>
        </w:rPr>
        <w:t>     </w:t>
      </w:r>
      <w:r w:rsidRPr="00BB2C28">
        <w:rPr>
          <w:color w:val="000000"/>
          <w:sz w:val="28"/>
          <w:lang w:val="ru-RU"/>
        </w:rPr>
        <w:t xml:space="preserve"> 38) благотворительная помощь – имущество, предоставляемое на безвозмездной основе:</w:t>
      </w:r>
    </w:p>
    <w:p w:rsidR="004E3621" w:rsidRPr="00BB2C28" w:rsidRDefault="00BB2C28">
      <w:pPr>
        <w:spacing w:after="0"/>
        <w:rPr>
          <w:lang w:val="ru-RU"/>
        </w:rPr>
      </w:pPr>
      <w:bookmarkStart w:id="103" w:name="z881"/>
      <w:bookmarkEnd w:id="102"/>
      <w:r>
        <w:rPr>
          <w:color w:val="000000"/>
          <w:sz w:val="28"/>
        </w:rPr>
        <w:t>     </w:t>
      </w:r>
      <w:r w:rsidRPr="00BB2C28">
        <w:rPr>
          <w:color w:val="000000"/>
          <w:sz w:val="28"/>
          <w:lang w:val="ru-RU"/>
        </w:rPr>
        <w:t xml:space="preserve"> в виде спонсорской по</w:t>
      </w:r>
      <w:r w:rsidRPr="00BB2C28">
        <w:rPr>
          <w:color w:val="000000"/>
          <w:sz w:val="28"/>
          <w:lang w:val="ru-RU"/>
        </w:rPr>
        <w:t>мощи;</w:t>
      </w:r>
    </w:p>
    <w:p w:rsidR="004E3621" w:rsidRPr="00BB2C28" w:rsidRDefault="00BB2C28">
      <w:pPr>
        <w:spacing w:after="0"/>
        <w:rPr>
          <w:lang w:val="ru-RU"/>
        </w:rPr>
      </w:pPr>
      <w:bookmarkStart w:id="104" w:name="z882"/>
      <w:bookmarkEnd w:id="103"/>
      <w:r>
        <w:rPr>
          <w:color w:val="000000"/>
          <w:sz w:val="28"/>
        </w:rPr>
        <w:t>     </w:t>
      </w:r>
      <w:r w:rsidRPr="00BB2C28">
        <w:rPr>
          <w:color w:val="000000"/>
          <w:sz w:val="28"/>
          <w:lang w:val="ru-RU"/>
        </w:rPr>
        <w:t xml:space="preserve"> в виде социальной поддержки физического лица;</w:t>
      </w:r>
    </w:p>
    <w:p w:rsidR="004E3621" w:rsidRPr="00BB2C28" w:rsidRDefault="00BB2C28">
      <w:pPr>
        <w:spacing w:after="0"/>
        <w:rPr>
          <w:lang w:val="ru-RU"/>
        </w:rPr>
      </w:pPr>
      <w:bookmarkStart w:id="105" w:name="z883"/>
      <w:bookmarkEnd w:id="104"/>
      <w:r>
        <w:rPr>
          <w:color w:val="000000"/>
          <w:sz w:val="28"/>
        </w:rPr>
        <w:t>     </w:t>
      </w:r>
      <w:r w:rsidRPr="00BB2C28">
        <w:rPr>
          <w:color w:val="000000"/>
          <w:sz w:val="28"/>
          <w:lang w:val="ru-RU"/>
        </w:rPr>
        <w:t xml:space="preserve"> некоммерческой организации с целью поддержки ее уставной деятельности;</w:t>
      </w:r>
    </w:p>
    <w:p w:rsidR="004E3621" w:rsidRPr="00BB2C28" w:rsidRDefault="00BB2C28">
      <w:pPr>
        <w:spacing w:after="0"/>
        <w:rPr>
          <w:lang w:val="ru-RU"/>
        </w:rPr>
      </w:pPr>
      <w:bookmarkStart w:id="106" w:name="z884"/>
      <w:bookmarkEnd w:id="105"/>
      <w:r w:rsidRPr="00BB2C28">
        <w:rPr>
          <w:color w:val="000000"/>
          <w:sz w:val="28"/>
          <w:lang w:val="ru-RU"/>
        </w:rPr>
        <w:t xml:space="preserve"> </w:t>
      </w:r>
      <w:r>
        <w:rPr>
          <w:color w:val="000000"/>
          <w:sz w:val="28"/>
        </w:rPr>
        <w:t>     </w:t>
      </w:r>
      <w:r w:rsidRPr="00BB2C28">
        <w:rPr>
          <w:color w:val="000000"/>
          <w:sz w:val="28"/>
          <w:lang w:val="ru-RU"/>
        </w:rPr>
        <w:t xml:space="preserve"> организации, осуществляющей деятельность в социальной сфере, с целью осуществления данной организацией видов деяте</w:t>
      </w:r>
      <w:r w:rsidRPr="00BB2C28">
        <w:rPr>
          <w:color w:val="000000"/>
          <w:sz w:val="28"/>
          <w:lang w:val="ru-RU"/>
        </w:rPr>
        <w:t>льности, указанных в пункте 2 статьи 290 настоящего Кодекса;</w:t>
      </w:r>
    </w:p>
    <w:p w:rsidR="004E3621" w:rsidRPr="00BB2C28" w:rsidRDefault="00BB2C28">
      <w:pPr>
        <w:spacing w:after="0"/>
        <w:rPr>
          <w:lang w:val="ru-RU"/>
        </w:rPr>
      </w:pPr>
      <w:bookmarkStart w:id="107" w:name="z885"/>
      <w:bookmarkEnd w:id="106"/>
      <w:r w:rsidRPr="00BB2C28">
        <w:rPr>
          <w:color w:val="000000"/>
          <w:sz w:val="28"/>
          <w:lang w:val="ru-RU"/>
        </w:rPr>
        <w:t xml:space="preserve"> </w:t>
      </w:r>
      <w:r>
        <w:rPr>
          <w:color w:val="000000"/>
          <w:sz w:val="28"/>
        </w:rPr>
        <w:t>     </w:t>
      </w:r>
      <w:r w:rsidRPr="00BB2C28">
        <w:rPr>
          <w:color w:val="000000"/>
          <w:sz w:val="28"/>
          <w:lang w:val="ru-RU"/>
        </w:rPr>
        <w:t xml:space="preserve"> организации, осуществляющей деятельность в социальной сфере, которая соответствует условиям, указанным в пункте 3 статьи 290 настоящего Кодекса;</w:t>
      </w:r>
    </w:p>
    <w:p w:rsidR="004E3621" w:rsidRPr="00BB2C28" w:rsidRDefault="00BB2C28">
      <w:pPr>
        <w:spacing w:after="0"/>
        <w:rPr>
          <w:lang w:val="ru-RU"/>
        </w:rPr>
      </w:pPr>
      <w:bookmarkStart w:id="108" w:name="z886"/>
      <w:bookmarkEnd w:id="107"/>
      <w:r>
        <w:rPr>
          <w:color w:val="000000"/>
          <w:sz w:val="28"/>
        </w:rPr>
        <w:t>     </w:t>
      </w:r>
      <w:r w:rsidRPr="00BB2C28">
        <w:rPr>
          <w:color w:val="000000"/>
          <w:sz w:val="28"/>
          <w:lang w:val="ru-RU"/>
        </w:rPr>
        <w:t xml:space="preserve"> 39) доля участия – долевое участие фи</w:t>
      </w:r>
      <w:r w:rsidRPr="00BB2C28">
        <w:rPr>
          <w:color w:val="000000"/>
          <w:sz w:val="28"/>
          <w:lang w:val="ru-RU"/>
        </w:rPr>
        <w:t>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rsidR="004E3621" w:rsidRPr="00BB2C28" w:rsidRDefault="00BB2C28">
      <w:pPr>
        <w:spacing w:after="0"/>
        <w:rPr>
          <w:lang w:val="ru-RU"/>
        </w:rPr>
      </w:pPr>
      <w:bookmarkStart w:id="109" w:name="z887"/>
      <w:bookmarkEnd w:id="108"/>
      <w:r>
        <w:rPr>
          <w:color w:val="000000"/>
          <w:sz w:val="28"/>
        </w:rPr>
        <w:t>     </w:t>
      </w:r>
      <w:r w:rsidRPr="00BB2C28">
        <w:rPr>
          <w:color w:val="000000"/>
          <w:sz w:val="28"/>
          <w:lang w:val="ru-RU"/>
        </w:rPr>
        <w:t xml:space="preserve"> 40) соглашение о конфиденциальности – договор (соглашение) между недропользователем</w:t>
      </w:r>
      <w:r w:rsidRPr="00BB2C28">
        <w:rPr>
          <w:color w:val="000000"/>
          <w:sz w:val="28"/>
          <w:lang w:val="ru-RU"/>
        </w:rPr>
        <w:t xml:space="preserve">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относится договор (соглашение) о приобретении информации;</w:t>
      </w:r>
    </w:p>
    <w:p w:rsidR="004E3621" w:rsidRPr="00BB2C28" w:rsidRDefault="00BB2C28">
      <w:pPr>
        <w:spacing w:after="0"/>
        <w:rPr>
          <w:lang w:val="ru-RU"/>
        </w:rPr>
      </w:pPr>
      <w:bookmarkStart w:id="110" w:name="z888"/>
      <w:bookmarkEnd w:id="109"/>
      <w:r>
        <w:rPr>
          <w:color w:val="000000"/>
          <w:sz w:val="28"/>
        </w:rPr>
        <w:t>     </w:t>
      </w:r>
      <w:r w:rsidRPr="00BB2C28">
        <w:rPr>
          <w:color w:val="000000"/>
          <w:sz w:val="28"/>
          <w:lang w:val="ru-RU"/>
        </w:rPr>
        <w:t xml:space="preserve"> 41) изделия с</w:t>
      </w:r>
      <w:r w:rsidRPr="00BB2C28">
        <w:rPr>
          <w:color w:val="000000"/>
          <w:sz w:val="28"/>
          <w:lang w:val="ru-RU"/>
        </w:rPr>
        <w:t xml:space="preserve"> нагреваемым табаком – изделия с табаком, предназначенные для вдыхания аэрозоля, образованного в результате нагревания табака электронным или иным способом без процесса горения табака;</w:t>
      </w:r>
    </w:p>
    <w:p w:rsidR="004E3621" w:rsidRPr="00BB2C28" w:rsidRDefault="00BB2C28">
      <w:pPr>
        <w:spacing w:after="0"/>
        <w:rPr>
          <w:lang w:val="ru-RU"/>
        </w:rPr>
      </w:pPr>
      <w:bookmarkStart w:id="111" w:name="z889"/>
      <w:bookmarkEnd w:id="110"/>
      <w:r>
        <w:rPr>
          <w:color w:val="000000"/>
          <w:sz w:val="28"/>
        </w:rPr>
        <w:t>     </w:t>
      </w:r>
      <w:r w:rsidRPr="00BB2C28">
        <w:rPr>
          <w:color w:val="000000"/>
          <w:sz w:val="28"/>
          <w:lang w:val="ru-RU"/>
        </w:rPr>
        <w:t xml:space="preserve"> 42) маркетинговые услуги – услуги, связанные с исследованием, ана</w:t>
      </w:r>
      <w:r w:rsidRPr="00BB2C28">
        <w:rPr>
          <w:color w:val="000000"/>
          <w:sz w:val="28"/>
          <w:lang w:val="ru-RU"/>
        </w:rPr>
        <w:t>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w:t>
      </w:r>
      <w:r w:rsidRPr="00BB2C28">
        <w:rPr>
          <w:color w:val="000000"/>
          <w:sz w:val="28"/>
          <w:lang w:val="ru-RU"/>
        </w:rPr>
        <w:t>работку ценовой стратегии и стратегии рекламы;</w:t>
      </w:r>
    </w:p>
    <w:p w:rsidR="004E3621" w:rsidRPr="00BB2C28" w:rsidRDefault="00BB2C28">
      <w:pPr>
        <w:spacing w:after="0"/>
        <w:rPr>
          <w:lang w:val="ru-RU"/>
        </w:rPr>
      </w:pPr>
      <w:bookmarkStart w:id="112" w:name="z890"/>
      <w:bookmarkEnd w:id="111"/>
      <w:r w:rsidRPr="00BB2C28">
        <w:rPr>
          <w:color w:val="000000"/>
          <w:sz w:val="28"/>
          <w:lang w:val="ru-RU"/>
        </w:rPr>
        <w:t xml:space="preserve"> </w:t>
      </w:r>
      <w:r>
        <w:rPr>
          <w:color w:val="000000"/>
          <w:sz w:val="28"/>
        </w:rPr>
        <w:t>     </w:t>
      </w:r>
      <w:r w:rsidRPr="00BB2C28">
        <w:rPr>
          <w:color w:val="000000"/>
          <w:sz w:val="28"/>
          <w:lang w:val="ru-RU"/>
        </w:rPr>
        <w:t xml:space="preserve"> 43) получатель от имени государства – юридическое лицо, определенное Правительством Республики Казахстан, действующее от имени государства в качестве получателя полезных ископаемых, передаваемых в натур</w:t>
      </w:r>
      <w:r w:rsidRPr="00BB2C28">
        <w:rPr>
          <w:color w:val="000000"/>
          <w:sz w:val="28"/>
          <w:lang w:val="ru-RU"/>
        </w:rPr>
        <w:t xml:space="preserve">альной форме </w:t>
      </w:r>
      <w:r w:rsidRPr="00BB2C28">
        <w:rPr>
          <w:color w:val="000000"/>
          <w:sz w:val="28"/>
          <w:lang w:val="ru-RU"/>
        </w:rPr>
        <w:lastRenderedPageBreak/>
        <w:t>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w:t>
      </w:r>
      <w:r w:rsidRPr="00BB2C28">
        <w:rPr>
          <w:color w:val="000000"/>
          <w:sz w:val="28"/>
          <w:lang w:val="ru-RU"/>
        </w:rPr>
        <w:t>еспублики Казахстан, предусмотренными статьей 722 настоящего Кодекса;</w:t>
      </w:r>
    </w:p>
    <w:bookmarkEnd w:id="112"/>
    <w:p w:rsidR="004E3621" w:rsidRPr="00BB2C28" w:rsidRDefault="00BB2C28">
      <w:pPr>
        <w:spacing w:after="0"/>
        <w:rPr>
          <w:lang w:val="ru-RU"/>
        </w:rPr>
      </w:pPr>
      <w:r>
        <w:rPr>
          <w:color w:val="FF0000"/>
          <w:sz w:val="28"/>
        </w:rPr>
        <w:t>     </w:t>
      </w:r>
      <w:r w:rsidRPr="00BB2C28">
        <w:rPr>
          <w:color w:val="FF0000"/>
          <w:sz w:val="28"/>
          <w:lang w:val="ru-RU"/>
        </w:rPr>
        <w:t xml:space="preserve"> Примечание РЦПИ!</w:t>
      </w:r>
      <w:r w:rsidRPr="00BB2C28">
        <w:rPr>
          <w:lang w:val="ru-RU"/>
        </w:rPr>
        <w:br/>
      </w:r>
      <w:r>
        <w:rPr>
          <w:color w:val="FF0000"/>
          <w:sz w:val="28"/>
        </w:rPr>
        <w:t>     </w:t>
      </w:r>
      <w:r w:rsidRPr="00BB2C28">
        <w:rPr>
          <w:color w:val="FF0000"/>
          <w:sz w:val="28"/>
          <w:lang w:val="ru-RU"/>
        </w:rPr>
        <w:t xml:space="preserve"> В подпункт 44) предусмотрено изменение Законом РК от 28.12.2018 № 210-</w:t>
      </w:r>
      <w:r>
        <w:rPr>
          <w:color w:val="FF0000"/>
          <w:sz w:val="28"/>
        </w:rPr>
        <w:t>VI</w:t>
      </w:r>
      <w:r w:rsidRPr="00BB2C28">
        <w:rPr>
          <w:color w:val="FF0000"/>
          <w:sz w:val="28"/>
          <w:lang w:val="ru-RU"/>
        </w:rPr>
        <w:t xml:space="preserve"> (вводится в действие с 01.01.2019).</w:t>
      </w:r>
      <w:r w:rsidRPr="00BB2C28">
        <w:rPr>
          <w:lang w:val="ru-RU"/>
        </w:rPr>
        <w:br/>
      </w:r>
    </w:p>
    <w:p w:rsidR="004E3621" w:rsidRPr="00BB2C28" w:rsidRDefault="00BB2C28">
      <w:pPr>
        <w:spacing w:after="0"/>
        <w:rPr>
          <w:lang w:val="ru-RU"/>
        </w:rPr>
      </w:pPr>
      <w:r>
        <w:rPr>
          <w:color w:val="000000"/>
          <w:sz w:val="28"/>
        </w:rPr>
        <w:t>     </w:t>
      </w:r>
      <w:r w:rsidRPr="00BB2C28">
        <w:rPr>
          <w:color w:val="000000"/>
          <w:sz w:val="28"/>
          <w:lang w:val="ru-RU"/>
        </w:rPr>
        <w:t xml:space="preserve"> 44) орган государственных доходов – </w:t>
      </w:r>
      <w:r w:rsidRPr="00BB2C28">
        <w:rPr>
          <w:color w:val="000000"/>
          <w:sz w:val="28"/>
          <w:lang w:val="ru-RU"/>
        </w:rPr>
        <w:t>государственный орган, в пределах своей компетенции осуществляющий обеспечение поступлений налогов и платежей в бюджет, таможенное регулирование в Республике Казахстан, полномочия по предупреждению, выявлению, пресечению, раскрытию и расследованию уголовны</w:t>
      </w:r>
      <w:r w:rsidRPr="00BB2C28">
        <w:rPr>
          <w:color w:val="000000"/>
          <w:sz w:val="28"/>
          <w:lang w:val="ru-RU"/>
        </w:rPr>
        <w:t>х и административных правонарушений, отнесенных законодательством Республики Казахстан к ведению этого органа, а также выполняющий иные полномочия, предусмотренные законодательством Республики Казахстан;</w:t>
      </w:r>
    </w:p>
    <w:p w:rsidR="004E3621" w:rsidRPr="00BB2C28" w:rsidRDefault="00BB2C28">
      <w:pPr>
        <w:spacing w:after="0"/>
        <w:rPr>
          <w:lang w:val="ru-RU"/>
        </w:rPr>
      </w:pPr>
      <w:bookmarkStart w:id="113" w:name="z892"/>
      <w:r>
        <w:rPr>
          <w:color w:val="000000"/>
          <w:sz w:val="28"/>
        </w:rPr>
        <w:t>     </w:t>
      </w:r>
      <w:r w:rsidRPr="00BB2C28">
        <w:rPr>
          <w:color w:val="000000"/>
          <w:sz w:val="28"/>
          <w:lang w:val="ru-RU"/>
        </w:rPr>
        <w:t xml:space="preserve"> 45) минеральное сырье – извлеченная на поверхн</w:t>
      </w:r>
      <w:r w:rsidRPr="00BB2C28">
        <w:rPr>
          <w:color w:val="000000"/>
          <w:sz w:val="28"/>
          <w:lang w:val="ru-RU"/>
        </w:rPr>
        <w:t>ость часть недр (горная порода, рудное сырье и другие), содержащая полезное ископаемое (полезные ископаемые);</w:t>
      </w:r>
    </w:p>
    <w:p w:rsidR="004E3621" w:rsidRPr="00BB2C28" w:rsidRDefault="00BB2C28">
      <w:pPr>
        <w:spacing w:after="0"/>
        <w:rPr>
          <w:lang w:val="ru-RU"/>
        </w:rPr>
      </w:pPr>
      <w:bookmarkStart w:id="114" w:name="z893"/>
      <w:bookmarkEnd w:id="113"/>
      <w:r>
        <w:rPr>
          <w:color w:val="000000"/>
          <w:sz w:val="28"/>
        </w:rPr>
        <w:t>     </w:t>
      </w:r>
      <w:r w:rsidRPr="00BB2C28">
        <w:rPr>
          <w:color w:val="000000"/>
          <w:sz w:val="28"/>
          <w:lang w:val="ru-RU"/>
        </w:rPr>
        <w:t xml:space="preserve"> 46) первичная переработка (обогащение) минерального сырья – вид горнопромышленной деятельности, который включает сбор на месте, дробление ил</w:t>
      </w:r>
      <w:r w:rsidRPr="00BB2C28">
        <w:rPr>
          <w:color w:val="000000"/>
          <w:sz w:val="28"/>
          <w:lang w:val="ru-RU"/>
        </w:rPr>
        <w:t>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 а также може</w:t>
      </w:r>
      <w:r w:rsidRPr="00BB2C28">
        <w:rPr>
          <w:color w:val="000000"/>
          <w:sz w:val="28"/>
          <w:lang w:val="ru-RU"/>
        </w:rPr>
        <w:t>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p>
    <w:p w:rsidR="004E3621" w:rsidRPr="00BB2C28" w:rsidRDefault="00BB2C28">
      <w:pPr>
        <w:spacing w:after="0"/>
        <w:rPr>
          <w:lang w:val="ru-RU"/>
        </w:rPr>
      </w:pPr>
      <w:bookmarkStart w:id="115" w:name="z894"/>
      <w:bookmarkEnd w:id="114"/>
      <w:r>
        <w:rPr>
          <w:color w:val="000000"/>
          <w:sz w:val="28"/>
        </w:rPr>
        <w:t>     </w:t>
      </w:r>
      <w:r w:rsidRPr="00BB2C28">
        <w:rPr>
          <w:color w:val="000000"/>
          <w:sz w:val="28"/>
          <w:lang w:val="ru-RU"/>
        </w:rPr>
        <w:t xml:space="preserve"> 4</w:t>
      </w:r>
      <w:r w:rsidRPr="00BB2C28">
        <w:rPr>
          <w:color w:val="000000"/>
          <w:sz w:val="28"/>
          <w:lang w:val="ru-RU"/>
        </w:rPr>
        <w:t>7) нефтяные операции – работы по разведке, добыче углеводородов, строительству и (или) эксплуатации необходимых технологических и производственных объектов;</w:t>
      </w:r>
    </w:p>
    <w:p w:rsidR="004E3621" w:rsidRPr="00BB2C28" w:rsidRDefault="00BB2C28">
      <w:pPr>
        <w:spacing w:after="0"/>
        <w:rPr>
          <w:lang w:val="ru-RU"/>
        </w:rPr>
      </w:pPr>
      <w:bookmarkStart w:id="116" w:name="z895"/>
      <w:bookmarkEnd w:id="115"/>
      <w:r>
        <w:rPr>
          <w:color w:val="000000"/>
          <w:sz w:val="28"/>
        </w:rPr>
        <w:t>     </w:t>
      </w:r>
      <w:r w:rsidRPr="00BB2C28">
        <w:rPr>
          <w:color w:val="000000"/>
          <w:sz w:val="28"/>
          <w:lang w:val="ru-RU"/>
        </w:rPr>
        <w:t xml:space="preserve"> 48) оператор – юридическое лицо, создаваемое или определяемое в соответствии с законами Респу</w:t>
      </w:r>
      <w:r w:rsidRPr="00BB2C28">
        <w:rPr>
          <w:color w:val="000000"/>
          <w:sz w:val="28"/>
          <w:lang w:val="ru-RU"/>
        </w:rPr>
        <w:t>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p w:rsidR="004E3621" w:rsidRPr="00BB2C28" w:rsidRDefault="00BB2C28">
      <w:pPr>
        <w:spacing w:after="0"/>
        <w:rPr>
          <w:lang w:val="ru-RU"/>
        </w:rPr>
      </w:pPr>
      <w:bookmarkStart w:id="117" w:name="z896"/>
      <w:bookmarkEnd w:id="116"/>
      <w:r>
        <w:rPr>
          <w:color w:val="000000"/>
          <w:sz w:val="28"/>
        </w:rPr>
        <w:lastRenderedPageBreak/>
        <w:t>     </w:t>
      </w:r>
      <w:r w:rsidRPr="00BB2C28">
        <w:rPr>
          <w:color w:val="000000"/>
          <w:sz w:val="28"/>
          <w:lang w:val="ru-RU"/>
        </w:rPr>
        <w:t xml:space="preserve"> 49) добыча – весь комплекс работ (операций), связанных с извлечением</w:t>
      </w:r>
      <w:r w:rsidRPr="00BB2C28">
        <w:rPr>
          <w:color w:val="000000"/>
          <w:sz w:val="28"/>
          <w:lang w:val="ru-RU"/>
        </w:rPr>
        <w:t xml:space="preserve"> полезных ископаемых из недр на поверхность, в том числе с забором подземных вод, а также из техногенных минеральных образований;</w:t>
      </w:r>
    </w:p>
    <w:p w:rsidR="004E3621" w:rsidRPr="00BB2C28" w:rsidRDefault="00BB2C28">
      <w:pPr>
        <w:spacing w:after="0"/>
        <w:rPr>
          <w:lang w:val="ru-RU"/>
        </w:rPr>
      </w:pPr>
      <w:bookmarkStart w:id="118" w:name="z897"/>
      <w:bookmarkEnd w:id="117"/>
      <w:r>
        <w:rPr>
          <w:color w:val="000000"/>
          <w:sz w:val="28"/>
        </w:rPr>
        <w:t>     </w:t>
      </w:r>
      <w:r w:rsidRPr="00BB2C28">
        <w:rPr>
          <w:color w:val="000000"/>
          <w:sz w:val="28"/>
          <w:lang w:val="ru-RU"/>
        </w:rPr>
        <w:t xml:space="preserve"> 50) реализация – отгрузка и (или) передача товаров либо иного имущества, выполнение работ, оказание услуг с целью продаж</w:t>
      </w:r>
      <w:r w:rsidRPr="00BB2C28">
        <w:rPr>
          <w:color w:val="000000"/>
          <w:sz w:val="28"/>
          <w:lang w:val="ru-RU"/>
        </w:rPr>
        <w:t>и, обмена, безвозмездной передачи, передача имущества по договору лизинга, а также передача заложенных товаров залогодержателю при неисполнении должником обеспеченного залогом обязательства;</w:t>
      </w:r>
    </w:p>
    <w:p w:rsidR="004E3621" w:rsidRPr="00BB2C28" w:rsidRDefault="00BB2C28">
      <w:pPr>
        <w:spacing w:after="0"/>
        <w:rPr>
          <w:lang w:val="ru-RU"/>
        </w:rPr>
      </w:pPr>
      <w:bookmarkStart w:id="119" w:name="z898"/>
      <w:bookmarkEnd w:id="118"/>
      <w:r>
        <w:rPr>
          <w:color w:val="000000"/>
          <w:sz w:val="28"/>
        </w:rPr>
        <w:t>     </w:t>
      </w:r>
      <w:r w:rsidRPr="00BB2C28">
        <w:rPr>
          <w:color w:val="000000"/>
          <w:sz w:val="28"/>
          <w:lang w:val="ru-RU"/>
        </w:rPr>
        <w:t xml:space="preserve"> 51) полезные ископаемые – содержащиеся в недрах природные м</w:t>
      </w:r>
      <w:r w:rsidRPr="00BB2C28">
        <w:rPr>
          <w:color w:val="000000"/>
          <w:sz w:val="28"/>
          <w:lang w:val="ru-RU"/>
        </w:rPr>
        <w:t>инеральные образования, углеводороды и подземные воды, а также содержащие полезные компоненты природные минеральные образования и органические вещества, химический состав и физические свойства которых позволяют использовать их в сфере материального произво</w:t>
      </w:r>
      <w:r w:rsidRPr="00BB2C28">
        <w:rPr>
          <w:color w:val="000000"/>
          <w:sz w:val="28"/>
          <w:lang w:val="ru-RU"/>
        </w:rPr>
        <w:t>дства и (или) потребления и (или) иных нужд непосредственно или после переработки;</w:t>
      </w:r>
    </w:p>
    <w:p w:rsidR="004E3621" w:rsidRPr="00BB2C28" w:rsidRDefault="00BB2C28">
      <w:pPr>
        <w:spacing w:after="0"/>
        <w:rPr>
          <w:lang w:val="ru-RU"/>
        </w:rPr>
      </w:pPr>
      <w:bookmarkStart w:id="120" w:name="z899"/>
      <w:bookmarkEnd w:id="119"/>
      <w:r>
        <w:rPr>
          <w:color w:val="000000"/>
          <w:sz w:val="28"/>
        </w:rPr>
        <w:t>     </w:t>
      </w:r>
      <w:r w:rsidRPr="00BB2C28">
        <w:rPr>
          <w:color w:val="000000"/>
          <w:sz w:val="28"/>
          <w:lang w:val="ru-RU"/>
        </w:rPr>
        <w:t xml:space="preserve"> 52) роялти – платеж за:</w:t>
      </w:r>
    </w:p>
    <w:p w:rsidR="004E3621" w:rsidRPr="00BB2C28" w:rsidRDefault="00BB2C28">
      <w:pPr>
        <w:spacing w:after="0"/>
        <w:rPr>
          <w:lang w:val="ru-RU"/>
        </w:rPr>
      </w:pPr>
      <w:bookmarkStart w:id="121" w:name="z900"/>
      <w:bookmarkEnd w:id="120"/>
      <w:r>
        <w:rPr>
          <w:color w:val="000000"/>
          <w:sz w:val="28"/>
        </w:rPr>
        <w:t>     </w:t>
      </w:r>
      <w:r w:rsidRPr="00BB2C28">
        <w:rPr>
          <w:color w:val="000000"/>
          <w:sz w:val="28"/>
          <w:lang w:val="ru-RU"/>
        </w:rPr>
        <w:t xml:space="preserve"> право пользования недрами в процессе добычи полезных ископаемых и переработки техногенных образований;</w:t>
      </w:r>
    </w:p>
    <w:p w:rsidR="004E3621" w:rsidRPr="00BB2C28" w:rsidRDefault="00BB2C28">
      <w:pPr>
        <w:spacing w:after="0"/>
        <w:rPr>
          <w:lang w:val="ru-RU"/>
        </w:rPr>
      </w:pPr>
      <w:bookmarkStart w:id="122" w:name="z901"/>
      <w:bookmarkEnd w:id="121"/>
      <w:r>
        <w:rPr>
          <w:color w:val="000000"/>
          <w:sz w:val="28"/>
        </w:rPr>
        <w:t>     </w:t>
      </w:r>
      <w:r w:rsidRPr="00BB2C28">
        <w:rPr>
          <w:color w:val="000000"/>
          <w:sz w:val="28"/>
          <w:lang w:val="ru-RU"/>
        </w:rPr>
        <w:t xml:space="preserve"> использование или право на и</w:t>
      </w:r>
      <w:r w:rsidRPr="00BB2C28">
        <w:rPr>
          <w:color w:val="000000"/>
          <w:sz w:val="28"/>
          <w:lang w:val="ru-RU"/>
        </w:rPr>
        <w:t>спользование авторских прав, в том числе на программное обеспечение, чертежи или модели, за исключением полной или частичной реализации имущественных (исключительных) прав на объект интеллектуальной собственности; использование или право на использование п</w:t>
      </w:r>
      <w:r w:rsidRPr="00BB2C28">
        <w:rPr>
          <w:color w:val="000000"/>
          <w:sz w:val="28"/>
          <w:lang w:val="ru-RU"/>
        </w:rPr>
        <w:t>атентов, товарных знаков или других подобных видов прав;</w:t>
      </w:r>
    </w:p>
    <w:p w:rsidR="004E3621" w:rsidRPr="00BB2C28" w:rsidRDefault="00BB2C28">
      <w:pPr>
        <w:spacing w:after="0"/>
        <w:rPr>
          <w:lang w:val="ru-RU"/>
        </w:rPr>
      </w:pPr>
      <w:bookmarkStart w:id="123" w:name="z902"/>
      <w:bookmarkEnd w:id="122"/>
      <w:r>
        <w:rPr>
          <w:color w:val="000000"/>
          <w:sz w:val="28"/>
        </w:rPr>
        <w:t>     </w:t>
      </w:r>
      <w:r w:rsidRPr="00BB2C28">
        <w:rPr>
          <w:color w:val="000000"/>
          <w:sz w:val="28"/>
          <w:lang w:val="ru-RU"/>
        </w:rPr>
        <w:t xml:space="preserve"> использование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арендуемых по договор</w:t>
      </w:r>
      <w:r w:rsidRPr="00BB2C28">
        <w:rPr>
          <w:color w:val="000000"/>
          <w:sz w:val="28"/>
          <w:lang w:val="ru-RU"/>
        </w:rPr>
        <w:t>ам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p>
    <w:p w:rsidR="004E3621" w:rsidRPr="00BB2C28" w:rsidRDefault="00BB2C28">
      <w:pPr>
        <w:spacing w:after="0"/>
        <w:rPr>
          <w:lang w:val="ru-RU"/>
        </w:rPr>
      </w:pPr>
      <w:bookmarkStart w:id="124" w:name="z903"/>
      <w:bookmarkEnd w:id="123"/>
      <w:r>
        <w:rPr>
          <w:color w:val="000000"/>
          <w:sz w:val="28"/>
        </w:rPr>
        <w:t>     </w:t>
      </w:r>
      <w:r w:rsidRPr="00BB2C28">
        <w:rPr>
          <w:color w:val="000000"/>
          <w:sz w:val="28"/>
          <w:lang w:val="ru-RU"/>
        </w:rPr>
        <w:t xml:space="preserve"> 53) налоговый агент – индивидуальный предп</w:t>
      </w:r>
      <w:r w:rsidRPr="00BB2C28">
        <w:rPr>
          <w:color w:val="000000"/>
          <w:sz w:val="28"/>
          <w:lang w:val="ru-RU"/>
        </w:rPr>
        <w:t>риниматель, лицо, занимающееся частной практикой, юридическое лицо, в том числе его структурные подразделения, а также юридическое лицо-нерезидент, на которых в соответствии с настоящим Кодексом возложена обязанность по исчислению, удержанию и перечислению</w:t>
      </w:r>
      <w:r w:rsidRPr="00BB2C28">
        <w:rPr>
          <w:color w:val="000000"/>
          <w:sz w:val="28"/>
          <w:lang w:val="ru-RU"/>
        </w:rPr>
        <w:t xml:space="preserve"> налогов, удерживаемых у источника выплаты;</w:t>
      </w:r>
    </w:p>
    <w:p w:rsidR="004E3621" w:rsidRPr="00BB2C28" w:rsidRDefault="00BB2C28">
      <w:pPr>
        <w:spacing w:after="0"/>
        <w:rPr>
          <w:lang w:val="ru-RU"/>
        </w:rPr>
      </w:pPr>
      <w:bookmarkStart w:id="125" w:name="z904"/>
      <w:bookmarkEnd w:id="124"/>
      <w:r>
        <w:rPr>
          <w:color w:val="000000"/>
          <w:sz w:val="28"/>
        </w:rPr>
        <w:t>     </w:t>
      </w:r>
      <w:r w:rsidRPr="00BB2C28">
        <w:rPr>
          <w:color w:val="000000"/>
          <w:sz w:val="28"/>
          <w:lang w:val="ru-RU"/>
        </w:rPr>
        <w:t xml:space="preserve"> 54) налоговый режим – совокупность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налогов и платежей в бюджет, уст</w:t>
      </w:r>
      <w:r w:rsidRPr="00BB2C28">
        <w:rPr>
          <w:color w:val="000000"/>
          <w:sz w:val="28"/>
          <w:lang w:val="ru-RU"/>
        </w:rPr>
        <w:t>ановленных настоящим Кодексом;</w:t>
      </w:r>
    </w:p>
    <w:p w:rsidR="004E3621" w:rsidRPr="00BB2C28" w:rsidRDefault="00BB2C28">
      <w:pPr>
        <w:spacing w:after="0"/>
        <w:rPr>
          <w:lang w:val="ru-RU"/>
        </w:rPr>
      </w:pPr>
      <w:bookmarkStart w:id="126" w:name="z905"/>
      <w:bookmarkEnd w:id="125"/>
      <w:r>
        <w:rPr>
          <w:color w:val="000000"/>
          <w:sz w:val="28"/>
        </w:rPr>
        <w:lastRenderedPageBreak/>
        <w:t>     </w:t>
      </w:r>
      <w:r w:rsidRPr="00BB2C28">
        <w:rPr>
          <w:color w:val="000000"/>
          <w:sz w:val="28"/>
          <w:lang w:val="ru-RU"/>
        </w:rPr>
        <w:t xml:space="preserve"> 55) налоги –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производимые в определенных размерах, но</w:t>
      </w:r>
      <w:r w:rsidRPr="00BB2C28">
        <w:rPr>
          <w:color w:val="000000"/>
          <w:sz w:val="28"/>
          <w:lang w:val="ru-RU"/>
        </w:rPr>
        <w:t>сящие безвозвратный и безвозмездный характер;</w:t>
      </w:r>
    </w:p>
    <w:p w:rsidR="004E3621" w:rsidRPr="00BB2C28" w:rsidRDefault="00BB2C28">
      <w:pPr>
        <w:spacing w:after="0"/>
        <w:rPr>
          <w:lang w:val="ru-RU"/>
        </w:rPr>
      </w:pPr>
      <w:bookmarkStart w:id="127" w:name="z906"/>
      <w:bookmarkEnd w:id="126"/>
      <w:r>
        <w:rPr>
          <w:color w:val="000000"/>
          <w:sz w:val="28"/>
        </w:rPr>
        <w:t>     </w:t>
      </w:r>
      <w:r w:rsidRPr="00BB2C28">
        <w:rPr>
          <w:color w:val="000000"/>
          <w:sz w:val="28"/>
          <w:lang w:val="ru-RU"/>
        </w:rPr>
        <w:t xml:space="preserve"> 56) заключение аудита по налогам – заключение, составленное по результатам аудита по налогам в соответствии с законодательством Республики Казахстан;</w:t>
      </w:r>
    </w:p>
    <w:p w:rsidR="004E3621" w:rsidRPr="00BB2C28" w:rsidRDefault="00BB2C28">
      <w:pPr>
        <w:spacing w:after="0"/>
        <w:rPr>
          <w:lang w:val="ru-RU"/>
        </w:rPr>
      </w:pPr>
      <w:bookmarkStart w:id="128" w:name="z907"/>
      <w:bookmarkEnd w:id="127"/>
      <w:r>
        <w:rPr>
          <w:color w:val="000000"/>
          <w:sz w:val="28"/>
        </w:rPr>
        <w:t>     </w:t>
      </w:r>
      <w:r w:rsidRPr="00BB2C28">
        <w:rPr>
          <w:color w:val="000000"/>
          <w:sz w:val="28"/>
          <w:lang w:val="ru-RU"/>
        </w:rPr>
        <w:t xml:space="preserve"> 57) налогоплательщик – лицо и (или) структурное </w:t>
      </w:r>
      <w:r w:rsidRPr="00BB2C28">
        <w:rPr>
          <w:color w:val="000000"/>
          <w:sz w:val="28"/>
          <w:lang w:val="ru-RU"/>
        </w:rPr>
        <w:t>подразделение юридического лица, являющиеся плательщиком налогов и платежей в бюджет;</w:t>
      </w:r>
    </w:p>
    <w:p w:rsidR="004E3621" w:rsidRPr="00BB2C28" w:rsidRDefault="00BB2C28">
      <w:pPr>
        <w:spacing w:after="0"/>
        <w:rPr>
          <w:lang w:val="ru-RU"/>
        </w:rPr>
      </w:pPr>
      <w:bookmarkStart w:id="129" w:name="z908"/>
      <w:bookmarkEnd w:id="128"/>
      <w:r>
        <w:rPr>
          <w:color w:val="000000"/>
          <w:sz w:val="28"/>
        </w:rPr>
        <w:t>     </w:t>
      </w:r>
      <w:r w:rsidRPr="00BB2C28">
        <w:rPr>
          <w:color w:val="000000"/>
          <w:sz w:val="28"/>
          <w:lang w:val="ru-RU"/>
        </w:rPr>
        <w:t xml:space="preserve"> 58) лицевой счет налогоплательщика (налогового агента) – документ, в том числе в электронной форме, для учета исчисленных, начисленных (уменьшенных), перечисленных </w:t>
      </w:r>
      <w:r w:rsidRPr="00BB2C28">
        <w:rPr>
          <w:color w:val="000000"/>
          <w:sz w:val="28"/>
          <w:lang w:val="ru-RU"/>
        </w:rPr>
        <w:t>и уплаченных (с учетом зачтенных и возвращенных) сумм налогов и платежей в бюджет, социальных платежей, а также сумм пени и штрафов;</w:t>
      </w:r>
    </w:p>
    <w:p w:rsidR="004E3621" w:rsidRPr="00BB2C28" w:rsidRDefault="00BB2C28">
      <w:pPr>
        <w:spacing w:after="0"/>
        <w:rPr>
          <w:lang w:val="ru-RU"/>
        </w:rPr>
      </w:pPr>
      <w:bookmarkStart w:id="130" w:name="z909"/>
      <w:bookmarkEnd w:id="129"/>
      <w:r>
        <w:rPr>
          <w:color w:val="000000"/>
          <w:sz w:val="28"/>
        </w:rPr>
        <w:t>     </w:t>
      </w:r>
      <w:r w:rsidRPr="00BB2C28">
        <w:rPr>
          <w:color w:val="000000"/>
          <w:sz w:val="28"/>
          <w:lang w:val="ru-RU"/>
        </w:rPr>
        <w:t xml:space="preserve"> 59) электронный документ налогоплательщика – электронный документ, переданный в установленном электронном формате, уд</w:t>
      </w:r>
      <w:r w:rsidRPr="00BB2C28">
        <w:rPr>
          <w:color w:val="000000"/>
          <w:sz w:val="28"/>
          <w:lang w:val="ru-RU"/>
        </w:rPr>
        <w:t>остоверенный электронной цифровой подписью налогоплательщика, после его приема и подтверждения аутентичности;</w:t>
      </w:r>
    </w:p>
    <w:bookmarkEnd w:id="130"/>
    <w:p w:rsidR="004E3621" w:rsidRPr="00BB2C28" w:rsidRDefault="00BB2C28">
      <w:pPr>
        <w:spacing w:after="0"/>
        <w:rPr>
          <w:lang w:val="ru-RU"/>
        </w:rPr>
      </w:pPr>
      <w:r>
        <w:rPr>
          <w:color w:val="FF0000"/>
          <w:sz w:val="28"/>
        </w:rPr>
        <w:t>     </w:t>
      </w:r>
      <w:r w:rsidRPr="00BB2C28">
        <w:rPr>
          <w:color w:val="FF0000"/>
          <w:sz w:val="28"/>
          <w:lang w:val="ru-RU"/>
        </w:rPr>
        <w:t xml:space="preserve"> Примечание РЦПИ!</w:t>
      </w:r>
      <w:r w:rsidRPr="00BB2C28">
        <w:rPr>
          <w:lang w:val="ru-RU"/>
        </w:rPr>
        <w:br/>
      </w:r>
      <w:r>
        <w:rPr>
          <w:color w:val="FF0000"/>
          <w:sz w:val="28"/>
        </w:rPr>
        <w:t>     </w:t>
      </w:r>
      <w:r w:rsidRPr="00BB2C28">
        <w:rPr>
          <w:color w:val="FF0000"/>
          <w:sz w:val="28"/>
          <w:lang w:val="ru-RU"/>
        </w:rPr>
        <w:t xml:space="preserve"> Данная редакция подпункта 60) действует до 01.01.2020 в соответствии с Законом РК от 25.12.2017 № 121-</w:t>
      </w:r>
      <w:r>
        <w:rPr>
          <w:color w:val="FF0000"/>
          <w:sz w:val="28"/>
        </w:rPr>
        <w:t>VI</w:t>
      </w:r>
      <w:r w:rsidRPr="00BB2C28">
        <w:rPr>
          <w:color w:val="FF0000"/>
          <w:sz w:val="28"/>
          <w:lang w:val="ru-RU"/>
        </w:rPr>
        <w:t xml:space="preserve"> (приостановл</w:t>
      </w:r>
      <w:r w:rsidRPr="00BB2C28">
        <w:rPr>
          <w:color w:val="FF0000"/>
          <w:sz w:val="28"/>
          <w:lang w:val="ru-RU"/>
        </w:rPr>
        <w:t>енную редакцию см. архивную версию от 25.12.2017 Налогового кодекса РК).</w:t>
      </w:r>
      <w:r w:rsidRPr="00BB2C28">
        <w:rPr>
          <w:lang w:val="ru-RU"/>
        </w:rPr>
        <w:br/>
      </w:r>
    </w:p>
    <w:p w:rsidR="004E3621" w:rsidRPr="00BB2C28" w:rsidRDefault="00BB2C28">
      <w:pPr>
        <w:spacing w:after="0"/>
        <w:rPr>
          <w:lang w:val="ru-RU"/>
        </w:rPr>
      </w:pPr>
      <w:r>
        <w:rPr>
          <w:color w:val="000000"/>
          <w:sz w:val="28"/>
        </w:rPr>
        <w:t>     </w:t>
      </w:r>
      <w:r w:rsidRPr="00BB2C28">
        <w:rPr>
          <w:color w:val="000000"/>
          <w:sz w:val="28"/>
          <w:lang w:val="ru-RU"/>
        </w:rPr>
        <w:t xml:space="preserve"> 60) электронная цифровая подпись налогоплательщика – последовательность электронных цифровых символов, созданная средствами электронной цифровой подписи и подтверждающая достов</w:t>
      </w:r>
      <w:r w:rsidRPr="00BB2C28">
        <w:rPr>
          <w:color w:val="000000"/>
          <w:sz w:val="28"/>
          <w:lang w:val="ru-RU"/>
        </w:rPr>
        <w:t>ерность электронного документа, его принадлежность налогоплательщику и неизменность содержания;</w:t>
      </w:r>
    </w:p>
    <w:p w:rsidR="004E3621" w:rsidRPr="00BB2C28" w:rsidRDefault="00BB2C28">
      <w:pPr>
        <w:spacing w:after="0"/>
        <w:rPr>
          <w:lang w:val="ru-RU"/>
        </w:rPr>
      </w:pPr>
      <w:bookmarkStart w:id="131" w:name="z911"/>
      <w:r>
        <w:rPr>
          <w:color w:val="000000"/>
          <w:sz w:val="28"/>
        </w:rPr>
        <w:t>     </w:t>
      </w:r>
      <w:r w:rsidRPr="00BB2C28">
        <w:rPr>
          <w:color w:val="000000"/>
          <w:sz w:val="28"/>
          <w:lang w:val="ru-RU"/>
        </w:rPr>
        <w:t xml:space="preserve"> 61) налоговая задолженность – сумма недоимки, а также неуплаченные суммы пени и штрафов. В налоговую задолженность не включаются сумма пени, отраженная в </w:t>
      </w:r>
      <w:r w:rsidRPr="00BB2C28">
        <w:rPr>
          <w:color w:val="000000"/>
          <w:sz w:val="28"/>
          <w:lang w:val="ru-RU"/>
        </w:rPr>
        <w:t>уведомлении о результатах проверки, а также сумма штрафов, отраженная в постановлении о наложении административного взыскания, в период обжалования в порядке, определенном законодательством Республики Казахстан в обжалуемой части;</w:t>
      </w:r>
    </w:p>
    <w:p w:rsidR="004E3621" w:rsidRPr="00BB2C28" w:rsidRDefault="00BB2C28">
      <w:pPr>
        <w:spacing w:after="0"/>
        <w:rPr>
          <w:lang w:val="ru-RU"/>
        </w:rPr>
      </w:pPr>
      <w:bookmarkStart w:id="132" w:name="z912"/>
      <w:bookmarkEnd w:id="131"/>
      <w:r>
        <w:rPr>
          <w:color w:val="000000"/>
          <w:sz w:val="28"/>
        </w:rPr>
        <w:t>     </w:t>
      </w:r>
      <w:r w:rsidRPr="00BB2C28">
        <w:rPr>
          <w:color w:val="000000"/>
          <w:sz w:val="28"/>
          <w:lang w:val="ru-RU"/>
        </w:rPr>
        <w:t xml:space="preserve"> 62) вознаграждение </w:t>
      </w:r>
      <w:r w:rsidRPr="00BB2C28">
        <w:rPr>
          <w:color w:val="000000"/>
          <w:sz w:val="28"/>
          <w:lang w:val="ru-RU"/>
        </w:rPr>
        <w:t>– все выплаты:</w:t>
      </w:r>
    </w:p>
    <w:p w:rsidR="004E3621" w:rsidRPr="00BB2C28" w:rsidRDefault="00BB2C28">
      <w:pPr>
        <w:spacing w:after="0"/>
        <w:rPr>
          <w:lang w:val="ru-RU"/>
        </w:rPr>
      </w:pPr>
      <w:bookmarkStart w:id="133" w:name="z913"/>
      <w:bookmarkEnd w:id="132"/>
      <w:r>
        <w:rPr>
          <w:color w:val="000000"/>
          <w:sz w:val="28"/>
        </w:rPr>
        <w:t>     </w:t>
      </w:r>
      <w:r w:rsidRPr="00BB2C28">
        <w:rPr>
          <w:color w:val="000000"/>
          <w:sz w:val="28"/>
          <w:lang w:val="ru-RU"/>
        </w:rPr>
        <w:t xml:space="preserve"> связанные с кредитом (займом, микрокредитом), за исключением полученной (выданной) суммы кредита (займа, микрокредита), комиссий за перевод денег банками второго уровня и иных выплат лицу, не являющемуся для заемщика заимодателем, взаи</w:t>
      </w:r>
      <w:r w:rsidRPr="00BB2C28">
        <w:rPr>
          <w:color w:val="000000"/>
          <w:sz w:val="28"/>
          <w:lang w:val="ru-RU"/>
        </w:rPr>
        <w:t>мосвязанной стороной;</w:t>
      </w:r>
    </w:p>
    <w:p w:rsidR="004E3621" w:rsidRPr="00BB2C28" w:rsidRDefault="00BB2C28">
      <w:pPr>
        <w:spacing w:after="0"/>
        <w:rPr>
          <w:lang w:val="ru-RU"/>
        </w:rPr>
      </w:pPr>
      <w:bookmarkStart w:id="134" w:name="z914"/>
      <w:bookmarkEnd w:id="133"/>
      <w:r w:rsidRPr="00BB2C28">
        <w:rPr>
          <w:color w:val="000000"/>
          <w:sz w:val="28"/>
          <w:lang w:val="ru-RU"/>
        </w:rPr>
        <w:lastRenderedPageBreak/>
        <w:t xml:space="preserve"> </w:t>
      </w:r>
      <w:r>
        <w:rPr>
          <w:color w:val="000000"/>
          <w:sz w:val="28"/>
        </w:rPr>
        <w:t>     </w:t>
      </w:r>
      <w:r w:rsidRPr="00BB2C28">
        <w:rPr>
          <w:color w:val="000000"/>
          <w:sz w:val="28"/>
          <w:lang w:val="ru-RU"/>
        </w:rPr>
        <w:t xml:space="preserve"> связанные с кредитом (займом, микрокредитом), право 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"О микрофинансовых организациях", за исклю</w:t>
      </w:r>
      <w:r w:rsidRPr="00BB2C28">
        <w:rPr>
          <w:color w:val="000000"/>
          <w:sz w:val="28"/>
          <w:lang w:val="ru-RU"/>
        </w:rPr>
        <w:t xml:space="preserve">чением полученной (выданной) суммы кредита (займа, микрокредита), комиссий за перевод денег и иных выплат лицу, не являющемуся для заемщика заимодателем, взаимосвязанной стороной; </w:t>
      </w:r>
    </w:p>
    <w:p w:rsidR="004E3621" w:rsidRPr="00BB2C28" w:rsidRDefault="00BB2C28">
      <w:pPr>
        <w:spacing w:after="0"/>
        <w:rPr>
          <w:lang w:val="ru-RU"/>
        </w:rPr>
      </w:pPr>
      <w:bookmarkStart w:id="135" w:name="z915"/>
      <w:bookmarkEnd w:id="134"/>
      <w:r>
        <w:rPr>
          <w:color w:val="000000"/>
          <w:sz w:val="28"/>
        </w:rPr>
        <w:t>     </w:t>
      </w:r>
      <w:r w:rsidRPr="00BB2C28">
        <w:rPr>
          <w:color w:val="000000"/>
          <w:sz w:val="28"/>
          <w:lang w:val="ru-RU"/>
        </w:rPr>
        <w:t xml:space="preserve"> связанные с передачей имущества по договору финансового лизинга, в то</w:t>
      </w:r>
      <w:r w:rsidRPr="00BB2C28">
        <w:rPr>
          <w:color w:val="000000"/>
          <w:sz w:val="28"/>
          <w:lang w:val="ru-RU"/>
        </w:rPr>
        <w:t>м числе связанные с таким договором выплаты взаимосвязанной стороне, за исключением:</w:t>
      </w:r>
    </w:p>
    <w:p w:rsidR="004E3621" w:rsidRPr="00BB2C28" w:rsidRDefault="00BB2C28">
      <w:pPr>
        <w:spacing w:after="0"/>
        <w:rPr>
          <w:lang w:val="ru-RU"/>
        </w:rPr>
      </w:pPr>
      <w:bookmarkStart w:id="136" w:name="z916"/>
      <w:bookmarkEnd w:id="135"/>
      <w:r>
        <w:rPr>
          <w:color w:val="000000"/>
          <w:sz w:val="28"/>
        </w:rPr>
        <w:t>     </w:t>
      </w:r>
      <w:r w:rsidRPr="00BB2C28">
        <w:rPr>
          <w:color w:val="000000"/>
          <w:sz w:val="28"/>
          <w:lang w:val="ru-RU"/>
        </w:rPr>
        <w:t xml:space="preserve"> стоимости, по которой такое имущество получено (передано);</w:t>
      </w:r>
    </w:p>
    <w:p w:rsidR="004E3621" w:rsidRPr="00BB2C28" w:rsidRDefault="00BB2C28">
      <w:pPr>
        <w:spacing w:after="0"/>
        <w:rPr>
          <w:lang w:val="ru-RU"/>
        </w:rPr>
      </w:pPr>
      <w:bookmarkStart w:id="137" w:name="z917"/>
      <w:bookmarkEnd w:id="136"/>
      <w:r>
        <w:rPr>
          <w:color w:val="000000"/>
          <w:sz w:val="28"/>
        </w:rPr>
        <w:t>     </w:t>
      </w:r>
      <w:r w:rsidRPr="00BB2C28">
        <w:rPr>
          <w:color w:val="000000"/>
          <w:sz w:val="28"/>
          <w:lang w:val="ru-RU"/>
        </w:rPr>
        <w:t xml:space="preserve"> выплат в связи с изменением размера лизинговых платежей при применении коэффициента (индекса) в соот</w:t>
      </w:r>
      <w:r w:rsidRPr="00BB2C28">
        <w:rPr>
          <w:color w:val="000000"/>
          <w:sz w:val="28"/>
          <w:lang w:val="ru-RU"/>
        </w:rPr>
        <w:t>ветствии с условиями договора финансового лизинга;</w:t>
      </w:r>
    </w:p>
    <w:p w:rsidR="004E3621" w:rsidRPr="00BB2C28" w:rsidRDefault="00BB2C28">
      <w:pPr>
        <w:spacing w:after="0"/>
        <w:rPr>
          <w:lang w:val="ru-RU"/>
        </w:rPr>
      </w:pPr>
      <w:bookmarkStart w:id="138" w:name="z918"/>
      <w:bookmarkEnd w:id="137"/>
      <w:r>
        <w:rPr>
          <w:color w:val="000000"/>
          <w:sz w:val="28"/>
        </w:rPr>
        <w:t>     </w:t>
      </w:r>
      <w:r w:rsidRPr="00BB2C28">
        <w:rPr>
          <w:color w:val="000000"/>
          <w:sz w:val="28"/>
          <w:lang w:val="ru-RU"/>
        </w:rPr>
        <w:t xml:space="preserve"> выплат лицу, которое не является для лизингополучателя лизингодателем, взаимосвязанной стороной;</w:t>
      </w:r>
    </w:p>
    <w:p w:rsidR="004E3621" w:rsidRPr="00BB2C28" w:rsidRDefault="00BB2C28">
      <w:pPr>
        <w:spacing w:after="0"/>
        <w:rPr>
          <w:lang w:val="ru-RU"/>
        </w:rPr>
      </w:pPr>
      <w:bookmarkStart w:id="139" w:name="z919"/>
      <w:bookmarkEnd w:id="138"/>
      <w:r>
        <w:rPr>
          <w:color w:val="000000"/>
          <w:sz w:val="28"/>
        </w:rPr>
        <w:t>     </w:t>
      </w:r>
      <w:r w:rsidRPr="00BB2C28">
        <w:rPr>
          <w:color w:val="000000"/>
          <w:sz w:val="28"/>
          <w:lang w:val="ru-RU"/>
        </w:rPr>
        <w:t xml:space="preserve"> по вкладам (депозитам), за исключением суммы вклада (депозита), а также выплат лицу, не являющем</w:t>
      </w:r>
      <w:r w:rsidRPr="00BB2C28">
        <w:rPr>
          <w:color w:val="000000"/>
          <w:sz w:val="28"/>
          <w:lang w:val="ru-RU"/>
        </w:rPr>
        <w:t>уся для стороны, принявшей вклад (депозит), вкладчиком (депозитором), взаимосвязанной стороной;</w:t>
      </w:r>
    </w:p>
    <w:p w:rsidR="004E3621" w:rsidRPr="00BB2C28" w:rsidRDefault="00BB2C28">
      <w:pPr>
        <w:spacing w:after="0"/>
        <w:rPr>
          <w:lang w:val="ru-RU"/>
        </w:rPr>
      </w:pPr>
      <w:bookmarkStart w:id="140" w:name="z920"/>
      <w:bookmarkEnd w:id="139"/>
      <w:r>
        <w:rPr>
          <w:color w:val="000000"/>
          <w:sz w:val="28"/>
        </w:rPr>
        <w:t>     </w:t>
      </w:r>
      <w:r w:rsidRPr="00BB2C28">
        <w:rPr>
          <w:color w:val="000000"/>
          <w:sz w:val="28"/>
          <w:lang w:val="ru-RU"/>
        </w:rPr>
        <w:t xml:space="preserve"> 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w:t>
      </w:r>
      <w:r w:rsidRPr="00BB2C28">
        <w:rPr>
          <w:color w:val="000000"/>
          <w:sz w:val="28"/>
          <w:lang w:val="ru-RU"/>
        </w:rPr>
        <w:t>освязанной стороной;</w:t>
      </w:r>
    </w:p>
    <w:p w:rsidR="004E3621" w:rsidRPr="00BB2C28" w:rsidRDefault="00BB2C28">
      <w:pPr>
        <w:spacing w:after="0"/>
        <w:rPr>
          <w:lang w:val="ru-RU"/>
        </w:rPr>
      </w:pPr>
      <w:bookmarkStart w:id="141" w:name="z921"/>
      <w:bookmarkEnd w:id="140"/>
      <w:r>
        <w:rPr>
          <w:color w:val="000000"/>
          <w:sz w:val="28"/>
        </w:rPr>
        <w:t>     </w:t>
      </w:r>
      <w:r w:rsidRPr="00BB2C28">
        <w:rPr>
          <w:color w:val="000000"/>
          <w:sz w:val="28"/>
          <w:lang w:val="ru-RU"/>
        </w:rPr>
        <w:t xml:space="preserve"> по долговым ценным бумагам в виде 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w:t>
      </w:r>
      <w:r w:rsidRPr="00BB2C28">
        <w:rPr>
          <w:color w:val="000000"/>
          <w:sz w:val="28"/>
          <w:lang w:val="ru-RU"/>
        </w:rPr>
        <w:t>ем его долговых ценных бумаг, взаимосвязанной стороной;</w:t>
      </w:r>
    </w:p>
    <w:p w:rsidR="004E3621" w:rsidRPr="00BB2C28" w:rsidRDefault="00BB2C28">
      <w:pPr>
        <w:spacing w:after="0"/>
        <w:rPr>
          <w:lang w:val="ru-RU"/>
        </w:rPr>
      </w:pPr>
      <w:bookmarkStart w:id="142" w:name="z922"/>
      <w:bookmarkEnd w:id="141"/>
      <w:r>
        <w:rPr>
          <w:color w:val="000000"/>
          <w:sz w:val="28"/>
        </w:rPr>
        <w:t>     </w:t>
      </w:r>
      <w:r w:rsidRPr="00BB2C28">
        <w:rPr>
          <w:color w:val="000000"/>
          <w:sz w:val="28"/>
          <w:lang w:val="ru-RU"/>
        </w:rPr>
        <w:t xml:space="preserve"> по векселю, за исключением суммы, указанной в векселе, выплат лицу, не являющемуся для векселедателя держателем его векселей, взаимосвязанной стороной;</w:t>
      </w:r>
    </w:p>
    <w:p w:rsidR="004E3621" w:rsidRPr="00BB2C28" w:rsidRDefault="00BB2C28">
      <w:pPr>
        <w:spacing w:after="0"/>
        <w:rPr>
          <w:lang w:val="ru-RU"/>
        </w:rPr>
      </w:pPr>
      <w:bookmarkStart w:id="143" w:name="z923"/>
      <w:bookmarkEnd w:id="142"/>
      <w:r>
        <w:rPr>
          <w:color w:val="000000"/>
          <w:sz w:val="28"/>
        </w:rPr>
        <w:t>     </w:t>
      </w:r>
      <w:r w:rsidRPr="00BB2C28">
        <w:rPr>
          <w:color w:val="000000"/>
          <w:sz w:val="28"/>
          <w:lang w:val="ru-RU"/>
        </w:rPr>
        <w:t xml:space="preserve"> по операциям репо – в виде разницы м</w:t>
      </w:r>
      <w:r w:rsidRPr="00BB2C28">
        <w:rPr>
          <w:color w:val="000000"/>
          <w:sz w:val="28"/>
          <w:lang w:val="ru-RU"/>
        </w:rPr>
        <w:t>ежду ценой закрытия и ценой открытия репо;</w:t>
      </w:r>
    </w:p>
    <w:p w:rsidR="004E3621" w:rsidRPr="00BB2C28" w:rsidRDefault="00BB2C28">
      <w:pPr>
        <w:spacing w:after="0"/>
        <w:rPr>
          <w:lang w:val="ru-RU"/>
        </w:rPr>
      </w:pPr>
      <w:bookmarkStart w:id="144" w:name="z924"/>
      <w:bookmarkEnd w:id="143"/>
      <w:r>
        <w:rPr>
          <w:color w:val="000000"/>
          <w:sz w:val="28"/>
        </w:rPr>
        <w:t>     </w:t>
      </w:r>
      <w:r w:rsidRPr="00BB2C28">
        <w:rPr>
          <w:color w:val="000000"/>
          <w:sz w:val="28"/>
          <w:lang w:val="ru-RU"/>
        </w:rPr>
        <w:t xml:space="preserve"> по исламским арендным сертификатам.</w:t>
      </w:r>
    </w:p>
    <w:p w:rsidR="004E3621" w:rsidRPr="00BB2C28" w:rsidRDefault="00BB2C28">
      <w:pPr>
        <w:spacing w:after="0"/>
        <w:rPr>
          <w:lang w:val="ru-RU"/>
        </w:rPr>
      </w:pPr>
      <w:bookmarkStart w:id="145" w:name="z925"/>
      <w:bookmarkEnd w:id="144"/>
      <w:r>
        <w:rPr>
          <w:color w:val="000000"/>
          <w:sz w:val="28"/>
        </w:rPr>
        <w:t>     </w:t>
      </w:r>
      <w:r w:rsidRPr="00BB2C28">
        <w:rPr>
          <w:color w:val="000000"/>
          <w:sz w:val="28"/>
          <w:lang w:val="ru-RU"/>
        </w:rPr>
        <w:t xml:space="preserve"> В целях настоящего подпункта вознаграждением также признаются вознаграждения, выплачиваемые по договорам банковского счета;</w:t>
      </w:r>
    </w:p>
    <w:bookmarkEnd w:id="145"/>
    <w:p w:rsidR="004E3621" w:rsidRPr="00BB2C28" w:rsidRDefault="00BB2C28">
      <w:pPr>
        <w:spacing w:after="0"/>
        <w:rPr>
          <w:lang w:val="ru-RU"/>
        </w:rPr>
      </w:pPr>
      <w:r>
        <w:rPr>
          <w:color w:val="FF0000"/>
          <w:sz w:val="28"/>
        </w:rPr>
        <w:t>     </w:t>
      </w:r>
      <w:r w:rsidRPr="00BB2C28">
        <w:rPr>
          <w:color w:val="FF0000"/>
          <w:sz w:val="28"/>
          <w:lang w:val="ru-RU"/>
        </w:rPr>
        <w:t xml:space="preserve"> 63) вводится в действие с 01.01.202</w:t>
      </w:r>
      <w:r w:rsidRPr="00BB2C28">
        <w:rPr>
          <w:color w:val="FF0000"/>
          <w:sz w:val="28"/>
          <w:lang w:val="ru-RU"/>
        </w:rPr>
        <w:t>0 в соответствии с Законом РК от 25.12.2017 № 121-</w:t>
      </w:r>
      <w:r>
        <w:rPr>
          <w:color w:val="FF0000"/>
          <w:sz w:val="28"/>
        </w:rPr>
        <w:t>VI</w:t>
      </w:r>
      <w:r w:rsidRPr="00BB2C28">
        <w:rPr>
          <w:color w:val="FF0000"/>
          <w:sz w:val="28"/>
          <w:lang w:val="ru-RU"/>
        </w:rPr>
        <w:t>;</w:t>
      </w:r>
      <w:r w:rsidRPr="00BB2C28">
        <w:rPr>
          <w:lang w:val="ru-RU"/>
        </w:rPr>
        <w:br/>
      </w:r>
    </w:p>
    <w:p w:rsidR="004E3621" w:rsidRPr="00BB2C28" w:rsidRDefault="00BB2C28">
      <w:pPr>
        <w:spacing w:after="0"/>
        <w:rPr>
          <w:lang w:val="ru-RU"/>
        </w:rPr>
      </w:pPr>
      <w:bookmarkStart w:id="146" w:name="z927"/>
      <w:r>
        <w:rPr>
          <w:color w:val="000000"/>
          <w:sz w:val="28"/>
        </w:rPr>
        <w:lastRenderedPageBreak/>
        <w:t>     </w:t>
      </w:r>
      <w:r w:rsidRPr="00BB2C28">
        <w:rPr>
          <w:color w:val="000000"/>
          <w:sz w:val="28"/>
          <w:lang w:val="ru-RU"/>
        </w:rPr>
        <w:t xml:space="preserve"> 64) импорт товаров – ввоз товаров на таможенную территорию Евразийского экономического союза, осуществляемый в соответствии с таможенным законодательством Евразийского экономического союза и (или</w:t>
      </w:r>
      <w:r w:rsidRPr="00BB2C28">
        <w:rPr>
          <w:color w:val="000000"/>
          <w:sz w:val="28"/>
          <w:lang w:val="ru-RU"/>
        </w:rPr>
        <w:t>) таможенным законодательством Республики Казахстан, а также ввоз товаров на территорию Республики Казахстан с территории другого государства-члена Евразийского экономического союза;</w:t>
      </w:r>
    </w:p>
    <w:p w:rsidR="004E3621" w:rsidRPr="00BB2C28" w:rsidRDefault="00BB2C28">
      <w:pPr>
        <w:spacing w:after="0"/>
        <w:rPr>
          <w:lang w:val="ru-RU"/>
        </w:rPr>
      </w:pPr>
      <w:bookmarkStart w:id="147" w:name="z928"/>
      <w:bookmarkEnd w:id="146"/>
      <w:r>
        <w:rPr>
          <w:color w:val="000000"/>
          <w:sz w:val="28"/>
        </w:rPr>
        <w:t>     </w:t>
      </w:r>
      <w:r w:rsidRPr="00BB2C28">
        <w:rPr>
          <w:color w:val="000000"/>
          <w:sz w:val="28"/>
          <w:lang w:val="ru-RU"/>
        </w:rPr>
        <w:t xml:space="preserve"> 65) электронная торговля товарами – предпринимательская деятельност</w:t>
      </w:r>
      <w:r w:rsidRPr="00BB2C28">
        <w:rPr>
          <w:color w:val="000000"/>
          <w:sz w:val="28"/>
          <w:lang w:val="ru-RU"/>
        </w:rPr>
        <w:t>ь по реализации товаров физическим лицам, осуществляемая посредством информационных технологий через интернет-магазин и (или) интернет-площадку при одновременном соблюдении следующих условий:</w:t>
      </w:r>
    </w:p>
    <w:p w:rsidR="004E3621" w:rsidRPr="00BB2C28" w:rsidRDefault="00BB2C28">
      <w:pPr>
        <w:spacing w:after="0"/>
        <w:rPr>
          <w:lang w:val="ru-RU"/>
        </w:rPr>
      </w:pPr>
      <w:bookmarkStart w:id="148" w:name="z929"/>
      <w:bookmarkEnd w:id="147"/>
      <w:r>
        <w:rPr>
          <w:color w:val="000000"/>
          <w:sz w:val="28"/>
        </w:rPr>
        <w:t>     </w:t>
      </w:r>
      <w:r w:rsidRPr="00BB2C28">
        <w:rPr>
          <w:color w:val="000000"/>
          <w:sz w:val="28"/>
          <w:lang w:val="ru-RU"/>
        </w:rPr>
        <w:t xml:space="preserve"> оформление сделок по реализации товаров осуществляется в э</w:t>
      </w:r>
      <w:r w:rsidRPr="00BB2C28">
        <w:rPr>
          <w:color w:val="000000"/>
          <w:sz w:val="28"/>
          <w:lang w:val="ru-RU"/>
        </w:rPr>
        <w:t>лектронной форме;</w:t>
      </w:r>
    </w:p>
    <w:p w:rsidR="004E3621" w:rsidRPr="00BB2C28" w:rsidRDefault="00BB2C28">
      <w:pPr>
        <w:spacing w:after="0"/>
        <w:rPr>
          <w:lang w:val="ru-RU"/>
        </w:rPr>
      </w:pPr>
      <w:bookmarkStart w:id="149" w:name="z930"/>
      <w:bookmarkEnd w:id="148"/>
      <w:r>
        <w:rPr>
          <w:color w:val="000000"/>
          <w:sz w:val="28"/>
        </w:rPr>
        <w:t>     </w:t>
      </w:r>
      <w:r w:rsidRPr="00BB2C28">
        <w:rPr>
          <w:color w:val="000000"/>
          <w:sz w:val="28"/>
          <w:lang w:val="ru-RU"/>
        </w:rPr>
        <w:t xml:space="preserve"> оплата за товары производится безналичным платежом;</w:t>
      </w:r>
    </w:p>
    <w:p w:rsidR="004E3621" w:rsidRPr="00BB2C28" w:rsidRDefault="00BB2C28">
      <w:pPr>
        <w:spacing w:after="0"/>
        <w:rPr>
          <w:lang w:val="ru-RU"/>
        </w:rPr>
      </w:pPr>
      <w:bookmarkStart w:id="150" w:name="z931"/>
      <w:bookmarkEnd w:id="149"/>
      <w:r>
        <w:rPr>
          <w:color w:val="000000"/>
          <w:sz w:val="28"/>
        </w:rPr>
        <w:t>     </w:t>
      </w:r>
      <w:r w:rsidRPr="00BB2C28">
        <w:rPr>
          <w:color w:val="000000"/>
          <w:sz w:val="28"/>
          <w:lang w:val="ru-RU"/>
        </w:rPr>
        <w:t xml:space="preserve"> наличие собственной службы доставки товаров покупателю (получателю), либо наличие договоров с лицами, осуществляющими услуги по перевозке грузов, курьерскую и (или) почтовую </w:t>
      </w:r>
      <w:r w:rsidRPr="00BB2C28">
        <w:rPr>
          <w:color w:val="000000"/>
          <w:sz w:val="28"/>
          <w:lang w:val="ru-RU"/>
        </w:rPr>
        <w:t>деятельность;</w:t>
      </w:r>
    </w:p>
    <w:p w:rsidR="004E3621" w:rsidRPr="00BB2C28" w:rsidRDefault="00BB2C28">
      <w:pPr>
        <w:spacing w:after="0"/>
        <w:rPr>
          <w:lang w:val="ru-RU"/>
        </w:rPr>
      </w:pPr>
      <w:bookmarkStart w:id="151" w:name="z932"/>
      <w:bookmarkEnd w:id="150"/>
      <w:r>
        <w:rPr>
          <w:color w:val="000000"/>
          <w:sz w:val="28"/>
        </w:rPr>
        <w:t>     </w:t>
      </w:r>
      <w:r w:rsidRPr="00BB2C28">
        <w:rPr>
          <w:color w:val="000000"/>
          <w:sz w:val="28"/>
          <w:lang w:val="ru-RU"/>
        </w:rPr>
        <w:t xml:space="preserve"> 66)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w:t>
      </w:r>
      <w:r w:rsidRPr="00BB2C28">
        <w:rPr>
          <w:color w:val="000000"/>
          <w:sz w:val="28"/>
          <w:lang w:val="ru-RU"/>
        </w:rPr>
        <w:t>стской деятельности, по реализации сформированного ими туристского продукта турагентам и туристам;</w:t>
      </w:r>
    </w:p>
    <w:p w:rsidR="004E3621" w:rsidRPr="00BB2C28" w:rsidRDefault="00BB2C28">
      <w:pPr>
        <w:spacing w:after="0"/>
        <w:rPr>
          <w:lang w:val="ru-RU"/>
        </w:rPr>
      </w:pPr>
      <w:bookmarkStart w:id="152" w:name="z933"/>
      <w:bookmarkEnd w:id="151"/>
      <w:r>
        <w:rPr>
          <w:color w:val="000000"/>
          <w:sz w:val="28"/>
        </w:rPr>
        <w:t>     </w:t>
      </w:r>
      <w:r w:rsidRPr="00BB2C28">
        <w:rPr>
          <w:color w:val="000000"/>
          <w:sz w:val="28"/>
          <w:lang w:val="ru-RU"/>
        </w:rPr>
        <w:t xml:space="preserve"> 67) лицо – физическое лицо и юридическое лицо; физическое лицо – гражданин Республики Казахстан, иностранец или лицо без гражданства; юридическое лицо </w:t>
      </w:r>
      <w:r w:rsidRPr="00BB2C28">
        <w:rPr>
          <w:color w:val="000000"/>
          <w:sz w:val="28"/>
          <w:lang w:val="ru-RU"/>
        </w:rPr>
        <w:t>– организация, созданная в соответствии с законодательством Республики Казахстан или иностранного государства (юридическое лицо-нерезидент). Для целей настоящего Кодекса компания, организация или другое корпоративное образование, созданные в соответствии с</w:t>
      </w:r>
      <w:r w:rsidRPr="00BB2C28">
        <w:rPr>
          <w:color w:val="000000"/>
          <w:sz w:val="28"/>
          <w:lang w:val="ru-RU"/>
        </w:rPr>
        <w:t xml:space="preserve"> законодательством иностранного государства,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p w:rsidR="004E3621" w:rsidRPr="00BB2C28" w:rsidRDefault="00BB2C28">
      <w:pPr>
        <w:spacing w:after="0"/>
        <w:rPr>
          <w:lang w:val="ru-RU"/>
        </w:rPr>
      </w:pPr>
      <w:bookmarkStart w:id="153" w:name="z934"/>
      <w:bookmarkEnd w:id="152"/>
      <w:r>
        <w:rPr>
          <w:color w:val="000000"/>
          <w:sz w:val="28"/>
        </w:rPr>
        <w:t>     </w:t>
      </w:r>
      <w:r w:rsidRPr="00BB2C28">
        <w:rPr>
          <w:color w:val="000000"/>
          <w:sz w:val="28"/>
          <w:lang w:val="ru-RU"/>
        </w:rPr>
        <w:t xml:space="preserve"> 68) уполномоченное юридическое лицо – юр</w:t>
      </w:r>
      <w:r w:rsidRPr="00BB2C28">
        <w:rPr>
          <w:color w:val="000000"/>
          <w:sz w:val="28"/>
          <w:lang w:val="ru-RU"/>
        </w:rPr>
        <w:t>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третьего лица;</w:t>
      </w:r>
    </w:p>
    <w:p w:rsidR="004E3621" w:rsidRPr="00BB2C28" w:rsidRDefault="00BB2C28">
      <w:pPr>
        <w:spacing w:after="0"/>
        <w:rPr>
          <w:lang w:val="ru-RU"/>
        </w:rPr>
      </w:pPr>
      <w:bookmarkStart w:id="154" w:name="z935"/>
      <w:bookmarkEnd w:id="153"/>
      <w:r>
        <w:rPr>
          <w:color w:val="000000"/>
          <w:sz w:val="28"/>
        </w:rPr>
        <w:t>     </w:t>
      </w:r>
      <w:r w:rsidRPr="00BB2C28">
        <w:rPr>
          <w:color w:val="000000"/>
          <w:sz w:val="28"/>
          <w:lang w:val="ru-RU"/>
        </w:rPr>
        <w:t xml:space="preserve"> 69) уполномоченные гос</w:t>
      </w:r>
      <w:r w:rsidRPr="00BB2C28">
        <w:rPr>
          <w:color w:val="000000"/>
          <w:sz w:val="28"/>
          <w:lang w:val="ru-RU"/>
        </w:rPr>
        <w:t xml:space="preserve">ударственные органы –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w:t>
      </w:r>
      <w:r w:rsidRPr="00BB2C28">
        <w:rPr>
          <w:color w:val="000000"/>
          <w:sz w:val="28"/>
          <w:lang w:val="ru-RU"/>
        </w:rPr>
        <w:lastRenderedPageBreak/>
        <w:t>Казахстан осуществлять исчисление и (или) сбор с платежей в бюджет, а также взаим</w:t>
      </w:r>
      <w:r w:rsidRPr="00BB2C28">
        <w:rPr>
          <w:color w:val="000000"/>
          <w:sz w:val="28"/>
          <w:lang w:val="ru-RU"/>
        </w:rPr>
        <w:t>одействующие в соответствии с настоящим Кодексом с налоговыми органами в пределах их компетенции, установленной законодательством Республики Казахстан;</w:t>
      </w:r>
    </w:p>
    <w:p w:rsidR="004E3621" w:rsidRPr="00BB2C28" w:rsidRDefault="00BB2C28">
      <w:pPr>
        <w:spacing w:after="0"/>
        <w:rPr>
          <w:lang w:val="ru-RU"/>
        </w:rPr>
      </w:pPr>
      <w:bookmarkStart w:id="155" w:name="z936"/>
      <w:bookmarkEnd w:id="154"/>
      <w:r>
        <w:rPr>
          <w:color w:val="000000"/>
          <w:sz w:val="28"/>
        </w:rPr>
        <w:t>     </w:t>
      </w:r>
      <w:r w:rsidRPr="00BB2C28">
        <w:rPr>
          <w:color w:val="000000"/>
          <w:sz w:val="28"/>
          <w:lang w:val="ru-RU"/>
        </w:rPr>
        <w:t xml:space="preserve"> 70) уполномоченный орган – государственный орган, осуществляющий руководство в сфере обеспечения п</w:t>
      </w:r>
      <w:r w:rsidRPr="00BB2C28">
        <w:rPr>
          <w:color w:val="000000"/>
          <w:sz w:val="28"/>
          <w:lang w:val="ru-RU"/>
        </w:rPr>
        <w:t>оступлений налогов и платежей в бюджет;</w:t>
      </w:r>
    </w:p>
    <w:bookmarkEnd w:id="155"/>
    <w:p w:rsidR="004E3621" w:rsidRPr="00BB2C28" w:rsidRDefault="00BB2C28">
      <w:pPr>
        <w:spacing w:after="0"/>
        <w:rPr>
          <w:lang w:val="ru-RU"/>
        </w:rPr>
      </w:pPr>
      <w:r>
        <w:rPr>
          <w:color w:val="FF0000"/>
          <w:sz w:val="28"/>
        </w:rPr>
        <w:t>     </w:t>
      </w:r>
      <w:r w:rsidRPr="00BB2C28">
        <w:rPr>
          <w:color w:val="FF0000"/>
          <w:sz w:val="28"/>
          <w:lang w:val="ru-RU"/>
        </w:rPr>
        <w:t xml:space="preserve"> 71) вводится в действие с 01.01.2020 в соответствии с Законом РК от 25.12.2017 № 121-</w:t>
      </w:r>
      <w:r>
        <w:rPr>
          <w:color w:val="FF0000"/>
          <w:sz w:val="28"/>
        </w:rPr>
        <w:t>VI</w:t>
      </w:r>
      <w:r w:rsidRPr="00BB2C28">
        <w:rPr>
          <w:color w:val="FF0000"/>
          <w:sz w:val="28"/>
          <w:lang w:val="ru-RU"/>
        </w:rPr>
        <w:t>;</w:t>
      </w:r>
      <w:r w:rsidRPr="00BB2C28">
        <w:rPr>
          <w:lang w:val="ru-RU"/>
        </w:rPr>
        <w:br/>
      </w:r>
    </w:p>
    <w:p w:rsidR="004E3621" w:rsidRPr="00BB2C28" w:rsidRDefault="00BB2C28">
      <w:pPr>
        <w:spacing w:after="0"/>
        <w:rPr>
          <w:lang w:val="ru-RU"/>
        </w:rPr>
      </w:pPr>
      <w:bookmarkStart w:id="156" w:name="z938"/>
      <w:r>
        <w:rPr>
          <w:color w:val="000000"/>
          <w:sz w:val="28"/>
        </w:rPr>
        <w:t>     </w:t>
      </w:r>
      <w:r w:rsidRPr="00BB2C28">
        <w:rPr>
          <w:color w:val="000000"/>
          <w:sz w:val="28"/>
          <w:lang w:val="ru-RU"/>
        </w:rPr>
        <w:t xml:space="preserve"> 72) выигрыши – любые виды доходов в натуральном и денежном выражении, получаемые налогоплательщиками на конкурсах,</w:t>
      </w:r>
      <w:r w:rsidRPr="00BB2C28">
        <w:rPr>
          <w:color w:val="000000"/>
          <w:sz w:val="28"/>
          <w:lang w:val="ru-RU"/>
        </w:rPr>
        <w:t xml:space="preserve"> 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w:t>
      </w:r>
    </w:p>
    <w:bookmarkEnd w:id="156"/>
    <w:p w:rsidR="004E3621" w:rsidRPr="00BB2C28" w:rsidRDefault="00BB2C28">
      <w:pPr>
        <w:spacing w:after="0"/>
        <w:rPr>
          <w:lang w:val="ru-RU"/>
        </w:rPr>
      </w:pPr>
      <w:r>
        <w:rPr>
          <w:color w:val="FF0000"/>
          <w:sz w:val="28"/>
        </w:rPr>
        <w:t>     </w:t>
      </w:r>
      <w:r w:rsidRPr="00BB2C28">
        <w:rPr>
          <w:color w:val="FF0000"/>
          <w:sz w:val="28"/>
          <w:lang w:val="ru-RU"/>
        </w:rPr>
        <w:t xml:space="preserve"> Примечание РЦПИ!</w:t>
      </w:r>
      <w:r w:rsidRPr="00BB2C28">
        <w:rPr>
          <w:lang w:val="ru-RU"/>
        </w:rPr>
        <w:br/>
      </w:r>
      <w:r>
        <w:rPr>
          <w:color w:val="FF0000"/>
          <w:sz w:val="28"/>
        </w:rPr>
        <w:t>     </w:t>
      </w:r>
      <w:r w:rsidRPr="00BB2C28">
        <w:rPr>
          <w:color w:val="FF0000"/>
          <w:sz w:val="28"/>
          <w:lang w:val="ru-RU"/>
        </w:rPr>
        <w:t xml:space="preserve"> Данная редакция подп</w:t>
      </w:r>
      <w:r w:rsidRPr="00BB2C28">
        <w:rPr>
          <w:color w:val="FF0000"/>
          <w:sz w:val="28"/>
          <w:lang w:val="ru-RU"/>
        </w:rPr>
        <w:t>ункта 73) действует до 01.01.2020 в соответствии с Законом РК от 25.12.2017 № 121-</w:t>
      </w:r>
      <w:r>
        <w:rPr>
          <w:color w:val="FF0000"/>
          <w:sz w:val="28"/>
        </w:rPr>
        <w:t>VI</w:t>
      </w:r>
      <w:r w:rsidRPr="00BB2C28">
        <w:rPr>
          <w:color w:val="FF0000"/>
          <w:sz w:val="28"/>
          <w:lang w:val="ru-RU"/>
        </w:rPr>
        <w:t xml:space="preserve"> (приостановленную редакцию см. архивную версию от 25.12.2017 Налогового кодекса РК).</w:t>
      </w:r>
      <w:r w:rsidRPr="00BB2C28">
        <w:rPr>
          <w:lang w:val="ru-RU"/>
        </w:rPr>
        <w:br/>
      </w:r>
    </w:p>
    <w:p w:rsidR="004E3621" w:rsidRPr="00BB2C28" w:rsidRDefault="00BB2C28">
      <w:pPr>
        <w:spacing w:after="0"/>
        <w:rPr>
          <w:lang w:val="ru-RU"/>
        </w:rPr>
      </w:pPr>
      <w:r>
        <w:rPr>
          <w:color w:val="000000"/>
          <w:sz w:val="28"/>
        </w:rPr>
        <w:t>     </w:t>
      </w:r>
      <w:r w:rsidRPr="00BB2C28">
        <w:rPr>
          <w:color w:val="000000"/>
          <w:sz w:val="28"/>
          <w:lang w:val="ru-RU"/>
        </w:rPr>
        <w:t xml:space="preserve"> 73) электронный налогоплательщик – налогоплательщик, взаимодействующий с налого</w:t>
      </w:r>
      <w:r w:rsidRPr="00BB2C28">
        <w:rPr>
          <w:color w:val="000000"/>
          <w:sz w:val="28"/>
          <w:lang w:val="ru-RU"/>
        </w:rPr>
        <w:t>выми органами электронным способом на основе налогового заявления о регистрационном учете электронного налогоплательщика в порядке, установленном настоящим Кодексом;</w:t>
      </w:r>
    </w:p>
    <w:p w:rsidR="004E3621" w:rsidRPr="00BB2C28" w:rsidRDefault="00BB2C28">
      <w:pPr>
        <w:spacing w:after="0"/>
        <w:rPr>
          <w:lang w:val="ru-RU"/>
        </w:rPr>
      </w:pPr>
      <w:bookmarkStart w:id="157" w:name="z940"/>
      <w:r w:rsidRPr="00BB2C28">
        <w:rPr>
          <w:color w:val="000000"/>
          <w:sz w:val="28"/>
          <w:lang w:val="ru-RU"/>
        </w:rPr>
        <w:t xml:space="preserve"> </w:t>
      </w:r>
      <w:r>
        <w:rPr>
          <w:color w:val="000000"/>
          <w:sz w:val="28"/>
        </w:rPr>
        <w:t>     </w:t>
      </w:r>
      <w:r w:rsidRPr="00BB2C28">
        <w:rPr>
          <w:color w:val="000000"/>
          <w:sz w:val="28"/>
          <w:lang w:val="ru-RU"/>
        </w:rPr>
        <w:t xml:space="preserve"> 74) электронные сигареты – изделия без табака, которые с помощью электронных технол</w:t>
      </w:r>
      <w:r w:rsidRPr="00BB2C28">
        <w:rPr>
          <w:color w:val="000000"/>
          <w:sz w:val="28"/>
          <w:lang w:val="ru-RU"/>
        </w:rPr>
        <w:t xml:space="preserve">огий нагревают никотиносодержащую жидкость (в картриджах, резервуарах и других контейнерах для использования в электронных сигаретах) и образуют аэрозоль, предназначенный для вдыхания; </w:t>
      </w:r>
    </w:p>
    <w:p w:rsidR="004E3621" w:rsidRPr="00BB2C28" w:rsidRDefault="00BB2C28">
      <w:pPr>
        <w:spacing w:after="0"/>
        <w:rPr>
          <w:lang w:val="ru-RU"/>
        </w:rPr>
      </w:pPr>
      <w:bookmarkStart w:id="158" w:name="z941"/>
      <w:bookmarkEnd w:id="157"/>
      <w:r>
        <w:rPr>
          <w:color w:val="000000"/>
          <w:sz w:val="28"/>
        </w:rPr>
        <w:t>     </w:t>
      </w:r>
      <w:r w:rsidRPr="00BB2C28">
        <w:rPr>
          <w:color w:val="000000"/>
          <w:sz w:val="28"/>
          <w:lang w:val="ru-RU"/>
        </w:rPr>
        <w:t xml:space="preserve"> 75) информационная система электронных счетов-фактур – информаци</w:t>
      </w:r>
      <w:r w:rsidRPr="00BB2C28">
        <w:rPr>
          <w:color w:val="000000"/>
          <w:sz w:val="28"/>
          <w:lang w:val="ru-RU"/>
        </w:rPr>
        <w:t>онная система уполномоченного органа, посредством которой осуществляются прием, обработка, регистрация, передача и хранение счетов-фактур, выписанных в электронной форме.</w:t>
      </w:r>
    </w:p>
    <w:p w:rsidR="004E3621" w:rsidRPr="00BB2C28" w:rsidRDefault="00BB2C28">
      <w:pPr>
        <w:spacing w:after="0"/>
        <w:rPr>
          <w:lang w:val="ru-RU"/>
        </w:rPr>
      </w:pPr>
      <w:bookmarkStart w:id="159" w:name="z942"/>
      <w:bookmarkEnd w:id="158"/>
      <w:r>
        <w:rPr>
          <w:color w:val="000000"/>
          <w:sz w:val="28"/>
        </w:rPr>
        <w:t>     </w:t>
      </w:r>
      <w:r w:rsidRPr="00BB2C28">
        <w:rPr>
          <w:color w:val="000000"/>
          <w:sz w:val="28"/>
          <w:lang w:val="ru-RU"/>
        </w:rPr>
        <w:t xml:space="preserve"> 2. В целях настоящего Кодекса взаимосвязанными сторонами признаются физические </w:t>
      </w:r>
      <w:r w:rsidRPr="00BB2C28">
        <w:rPr>
          <w:color w:val="000000"/>
          <w:sz w:val="28"/>
          <w:lang w:val="ru-RU"/>
        </w:rPr>
        <w:t>и (или) юридические лица, имеющие взаимоотношения, которые соответствуют одному либо нескольким из следующих условий:</w:t>
      </w:r>
    </w:p>
    <w:p w:rsidR="004E3621" w:rsidRPr="00BB2C28" w:rsidRDefault="00BB2C28">
      <w:pPr>
        <w:spacing w:after="0"/>
        <w:rPr>
          <w:lang w:val="ru-RU"/>
        </w:rPr>
      </w:pPr>
      <w:bookmarkStart w:id="160" w:name="z943"/>
      <w:bookmarkEnd w:id="159"/>
      <w:r>
        <w:rPr>
          <w:color w:val="000000"/>
          <w:sz w:val="28"/>
        </w:rPr>
        <w:t>     </w:t>
      </w:r>
      <w:r w:rsidRPr="00BB2C28">
        <w:rPr>
          <w:color w:val="000000"/>
          <w:sz w:val="28"/>
          <w:lang w:val="ru-RU"/>
        </w:rPr>
        <w:t xml:space="preserve"> 1) одно лицо признается аффилированным лицом другого лица в соответствии с законами Республики Казахстан;</w:t>
      </w:r>
    </w:p>
    <w:p w:rsidR="004E3621" w:rsidRPr="00BB2C28" w:rsidRDefault="00BB2C28">
      <w:pPr>
        <w:spacing w:after="0"/>
        <w:rPr>
          <w:lang w:val="ru-RU"/>
        </w:rPr>
      </w:pPr>
      <w:bookmarkStart w:id="161" w:name="z944"/>
      <w:bookmarkEnd w:id="160"/>
      <w:r>
        <w:rPr>
          <w:color w:val="000000"/>
          <w:sz w:val="28"/>
        </w:rPr>
        <w:t>     </w:t>
      </w:r>
      <w:r w:rsidRPr="00BB2C28">
        <w:rPr>
          <w:color w:val="000000"/>
          <w:sz w:val="28"/>
          <w:lang w:val="ru-RU"/>
        </w:rPr>
        <w:t xml:space="preserve"> 2) одно лицо являетс</w:t>
      </w:r>
      <w:r w:rsidRPr="00BB2C28">
        <w:rPr>
          <w:color w:val="000000"/>
          <w:sz w:val="28"/>
          <w:lang w:val="ru-RU"/>
        </w:rPr>
        <w:t>я крупным участником другого лица;</w:t>
      </w:r>
    </w:p>
    <w:p w:rsidR="004E3621" w:rsidRPr="00BB2C28" w:rsidRDefault="00BB2C28">
      <w:pPr>
        <w:spacing w:after="0"/>
        <w:rPr>
          <w:lang w:val="ru-RU"/>
        </w:rPr>
      </w:pPr>
      <w:bookmarkStart w:id="162" w:name="z945"/>
      <w:bookmarkEnd w:id="161"/>
      <w:r>
        <w:rPr>
          <w:color w:val="000000"/>
          <w:sz w:val="28"/>
        </w:rPr>
        <w:lastRenderedPageBreak/>
        <w:t>     </w:t>
      </w:r>
      <w:r w:rsidRPr="00BB2C28">
        <w:rPr>
          <w:color w:val="000000"/>
          <w:sz w:val="28"/>
          <w:lang w:val="ru-RU"/>
        </w:rPr>
        <w:t xml:space="preserve"> 3) лица связаны договором, в соответствии с которым одно из них вправе определять решения, принимаемые другим;</w:t>
      </w:r>
    </w:p>
    <w:p w:rsidR="004E3621" w:rsidRPr="00BB2C28" w:rsidRDefault="00BB2C28">
      <w:pPr>
        <w:spacing w:after="0"/>
        <w:rPr>
          <w:lang w:val="ru-RU"/>
        </w:rPr>
      </w:pPr>
      <w:bookmarkStart w:id="163" w:name="z946"/>
      <w:bookmarkEnd w:id="162"/>
      <w:r>
        <w:rPr>
          <w:color w:val="000000"/>
          <w:sz w:val="28"/>
        </w:rPr>
        <w:t>     </w:t>
      </w:r>
      <w:r w:rsidRPr="00BB2C28">
        <w:rPr>
          <w:color w:val="000000"/>
          <w:sz w:val="28"/>
          <w:lang w:val="ru-RU"/>
        </w:rPr>
        <w:t xml:space="preserve"> 4) юридическое лицо находится под контролем крупного участника или должностного лица другого юриди</w:t>
      </w:r>
      <w:r w:rsidRPr="00BB2C28">
        <w:rPr>
          <w:color w:val="000000"/>
          <w:sz w:val="28"/>
          <w:lang w:val="ru-RU"/>
        </w:rPr>
        <w:t>ческого лица;</w:t>
      </w:r>
    </w:p>
    <w:p w:rsidR="004E3621" w:rsidRPr="00BB2C28" w:rsidRDefault="00BB2C28">
      <w:pPr>
        <w:spacing w:after="0"/>
        <w:rPr>
          <w:lang w:val="ru-RU"/>
        </w:rPr>
      </w:pPr>
      <w:bookmarkStart w:id="164" w:name="z947"/>
      <w:bookmarkEnd w:id="163"/>
      <w:r>
        <w:rPr>
          <w:color w:val="000000"/>
          <w:sz w:val="28"/>
        </w:rPr>
        <w:t>     </w:t>
      </w:r>
      <w:r w:rsidRPr="00BB2C28">
        <w:rPr>
          <w:color w:val="000000"/>
          <w:sz w:val="28"/>
          <w:lang w:val="ru-RU"/>
        </w:rPr>
        <w:t xml:space="preserve"> 5) крупный акционер, крупный участник или должностное лицо одного юридического лица являются крупным акционером, крупным участником либо должностным лицом другого юридического лица;</w:t>
      </w:r>
    </w:p>
    <w:p w:rsidR="004E3621" w:rsidRPr="00BB2C28" w:rsidRDefault="00BB2C28">
      <w:pPr>
        <w:spacing w:after="0"/>
        <w:rPr>
          <w:lang w:val="ru-RU"/>
        </w:rPr>
      </w:pPr>
      <w:bookmarkStart w:id="165" w:name="z948"/>
      <w:bookmarkEnd w:id="164"/>
      <w:r>
        <w:rPr>
          <w:color w:val="000000"/>
          <w:sz w:val="28"/>
        </w:rPr>
        <w:t>     </w:t>
      </w:r>
      <w:r w:rsidRPr="00BB2C28">
        <w:rPr>
          <w:color w:val="000000"/>
          <w:sz w:val="28"/>
          <w:lang w:val="ru-RU"/>
        </w:rPr>
        <w:t xml:space="preserve"> 6) юридическое лицо совместно с другим юридическ</w:t>
      </w:r>
      <w:r w:rsidRPr="00BB2C28">
        <w:rPr>
          <w:color w:val="000000"/>
          <w:sz w:val="28"/>
          <w:lang w:val="ru-RU"/>
        </w:rPr>
        <w:t>им лицом находится под контролем третьего лица;</w:t>
      </w:r>
    </w:p>
    <w:p w:rsidR="004E3621" w:rsidRPr="00BB2C28" w:rsidRDefault="00BB2C28">
      <w:pPr>
        <w:spacing w:after="0"/>
        <w:rPr>
          <w:lang w:val="ru-RU"/>
        </w:rPr>
      </w:pPr>
      <w:bookmarkStart w:id="166" w:name="z949"/>
      <w:bookmarkEnd w:id="165"/>
      <w:r>
        <w:rPr>
          <w:color w:val="000000"/>
          <w:sz w:val="28"/>
        </w:rPr>
        <w:t>     </w:t>
      </w:r>
      <w:r w:rsidRPr="00BB2C28">
        <w:rPr>
          <w:color w:val="000000"/>
          <w:sz w:val="28"/>
          <w:lang w:val="ru-RU"/>
        </w:rPr>
        <w:t xml:space="preserve"> 7) лицо совместно со своими аффилированными лицами владеет, пользуется, распоряжается 10 и более процентами долей участия юридического лица либо юридических лиц, указанных в подпунктах 2) – 6) настоящег</w:t>
      </w:r>
      <w:r w:rsidRPr="00BB2C28">
        <w:rPr>
          <w:color w:val="000000"/>
          <w:sz w:val="28"/>
          <w:lang w:val="ru-RU"/>
        </w:rPr>
        <w:t>о пункта;</w:t>
      </w:r>
    </w:p>
    <w:p w:rsidR="004E3621" w:rsidRPr="00BB2C28" w:rsidRDefault="00BB2C28">
      <w:pPr>
        <w:spacing w:after="0"/>
        <w:rPr>
          <w:lang w:val="ru-RU"/>
        </w:rPr>
      </w:pPr>
      <w:bookmarkStart w:id="167" w:name="z950"/>
      <w:bookmarkEnd w:id="166"/>
      <w:r>
        <w:rPr>
          <w:color w:val="000000"/>
          <w:sz w:val="28"/>
        </w:rPr>
        <w:t>     </w:t>
      </w:r>
      <w:r w:rsidRPr="00BB2C28">
        <w:rPr>
          <w:color w:val="000000"/>
          <w:sz w:val="28"/>
          <w:lang w:val="ru-RU"/>
        </w:rPr>
        <w:t xml:space="preserve"> 8) физическое лицо является должностным лицом юридического лица, указанного в подпунктах 2) – 7) настоящего пункта, за исключением независимого директора акционерного общества;</w:t>
      </w:r>
    </w:p>
    <w:p w:rsidR="004E3621" w:rsidRPr="00BB2C28" w:rsidRDefault="00BB2C28">
      <w:pPr>
        <w:spacing w:after="0"/>
        <w:rPr>
          <w:lang w:val="ru-RU"/>
        </w:rPr>
      </w:pPr>
      <w:bookmarkStart w:id="168" w:name="z951"/>
      <w:bookmarkEnd w:id="167"/>
      <w:r>
        <w:rPr>
          <w:color w:val="000000"/>
          <w:sz w:val="28"/>
        </w:rPr>
        <w:t>     </w:t>
      </w:r>
      <w:r w:rsidRPr="00BB2C28">
        <w:rPr>
          <w:color w:val="000000"/>
          <w:sz w:val="28"/>
          <w:lang w:val="ru-RU"/>
        </w:rPr>
        <w:t xml:space="preserve"> 9) физическое лицо является близким родственником либо св</w:t>
      </w:r>
      <w:r w:rsidRPr="00BB2C28">
        <w:rPr>
          <w:color w:val="000000"/>
          <w:sz w:val="28"/>
          <w:lang w:val="ru-RU"/>
        </w:rPr>
        <w:t>ойственником (брат, сестра, родитель, сын или дочь супруга (супруги) крупного участника либо должностного лица юридического лица.</w:t>
      </w:r>
    </w:p>
    <w:p w:rsidR="004E3621" w:rsidRPr="00BB2C28" w:rsidRDefault="00BB2C28">
      <w:pPr>
        <w:spacing w:after="0"/>
        <w:rPr>
          <w:lang w:val="ru-RU"/>
        </w:rPr>
      </w:pPr>
      <w:bookmarkStart w:id="169" w:name="z952"/>
      <w:bookmarkEnd w:id="168"/>
      <w:r>
        <w:rPr>
          <w:color w:val="000000"/>
          <w:sz w:val="28"/>
        </w:rPr>
        <w:t>     </w:t>
      </w:r>
      <w:r w:rsidRPr="00BB2C28">
        <w:rPr>
          <w:color w:val="000000"/>
          <w:sz w:val="28"/>
          <w:lang w:val="ru-RU"/>
        </w:rPr>
        <w:t xml:space="preserve"> Под крупным участником в целях настоящего пункта понимается участник, доля которого в имуществе юридического лица, за ис</w:t>
      </w:r>
      <w:r w:rsidRPr="00BB2C28">
        <w:rPr>
          <w:color w:val="000000"/>
          <w:sz w:val="28"/>
          <w:lang w:val="ru-RU"/>
        </w:rPr>
        <w:t>ключением акционерных обществ, составляет 10 и более процентов.</w:t>
      </w:r>
    </w:p>
    <w:p w:rsidR="004E3621" w:rsidRPr="00BB2C28" w:rsidRDefault="00BB2C28">
      <w:pPr>
        <w:spacing w:after="0"/>
        <w:rPr>
          <w:lang w:val="ru-RU"/>
        </w:rPr>
      </w:pPr>
      <w:bookmarkStart w:id="170" w:name="z953"/>
      <w:bookmarkEnd w:id="169"/>
      <w:r>
        <w:rPr>
          <w:color w:val="000000"/>
          <w:sz w:val="28"/>
        </w:rPr>
        <w:t>     </w:t>
      </w:r>
      <w:r w:rsidRPr="00BB2C28">
        <w:rPr>
          <w:color w:val="000000"/>
          <w:sz w:val="28"/>
          <w:lang w:val="ru-RU"/>
        </w:rPr>
        <w:t xml:space="preserve"> Под контролем над юридическим лицом понимается возможность определять решения, принимаемые юридическим лицом.</w:t>
      </w:r>
      <w:r>
        <w:rPr>
          <w:color w:val="000000"/>
          <w:sz w:val="28"/>
        </w:rPr>
        <w:t> </w:t>
      </w:r>
    </w:p>
    <w:p w:rsidR="004E3621" w:rsidRPr="00BB2C28" w:rsidRDefault="00BB2C28">
      <w:pPr>
        <w:spacing w:after="0"/>
        <w:rPr>
          <w:lang w:val="ru-RU"/>
        </w:rPr>
      </w:pPr>
      <w:bookmarkStart w:id="171" w:name="z954"/>
      <w:bookmarkEnd w:id="170"/>
      <w:r>
        <w:rPr>
          <w:color w:val="000000"/>
          <w:sz w:val="28"/>
        </w:rPr>
        <w:t>     </w:t>
      </w:r>
      <w:r w:rsidRPr="00BB2C28">
        <w:rPr>
          <w:color w:val="000000"/>
          <w:sz w:val="28"/>
          <w:lang w:val="ru-RU"/>
        </w:rPr>
        <w:t xml:space="preserve"> 3. Другие специальные понятия и термины налогового законодательства Р</w:t>
      </w:r>
      <w:r w:rsidRPr="00BB2C28">
        <w:rPr>
          <w:color w:val="000000"/>
          <w:sz w:val="28"/>
          <w:lang w:val="ru-RU"/>
        </w:rPr>
        <w:t>еспублики Казахстан используются в значениях, определяемых в соответствующих статьях настоящего Кодекса.</w:t>
      </w:r>
    </w:p>
    <w:p w:rsidR="004E3621" w:rsidRPr="00BB2C28" w:rsidRDefault="00BB2C28">
      <w:pPr>
        <w:spacing w:after="0"/>
        <w:rPr>
          <w:lang w:val="ru-RU"/>
        </w:rPr>
      </w:pPr>
      <w:bookmarkStart w:id="172" w:name="z955"/>
      <w:bookmarkEnd w:id="171"/>
      <w:r>
        <w:rPr>
          <w:color w:val="000000"/>
          <w:sz w:val="28"/>
        </w:rPr>
        <w:t>     </w:t>
      </w:r>
      <w:r w:rsidRPr="00BB2C28">
        <w:rPr>
          <w:color w:val="000000"/>
          <w:sz w:val="28"/>
          <w:lang w:val="ru-RU"/>
        </w:rPr>
        <w:t xml:space="preserve"> 4. Понятия гражданского и других отраслей законодательства Республики Казахстан, используемые в настоящем Кодексе, применяются в том значении, в </w:t>
      </w:r>
      <w:r w:rsidRPr="00BB2C28">
        <w:rPr>
          <w:color w:val="000000"/>
          <w:sz w:val="28"/>
          <w:lang w:val="ru-RU"/>
        </w:rPr>
        <w:t>каком они используются в этих отраслях законодательства Республики Казахстан, если иное не предусмотрено настоящим Кодексом.</w:t>
      </w:r>
    </w:p>
    <w:bookmarkEnd w:id="172"/>
    <w:p w:rsidR="004E3621" w:rsidRPr="00BB2C28" w:rsidRDefault="00BB2C28">
      <w:pPr>
        <w:spacing w:after="0"/>
        <w:rPr>
          <w:lang w:val="ru-RU"/>
        </w:rPr>
      </w:pPr>
      <w:r>
        <w:rPr>
          <w:color w:val="FF0000"/>
          <w:sz w:val="28"/>
        </w:rPr>
        <w:t>     </w:t>
      </w:r>
      <w:r w:rsidRPr="00BB2C28">
        <w:rPr>
          <w:color w:val="FF0000"/>
          <w:sz w:val="28"/>
          <w:lang w:val="ru-RU"/>
        </w:rPr>
        <w:t xml:space="preserve"> Сноска. Статья 1 с изменением, внесенным Законом РК от 28.12.2018 </w:t>
      </w:r>
      <w:r w:rsidRPr="00BB2C28">
        <w:rPr>
          <w:color w:val="000000"/>
          <w:sz w:val="28"/>
          <w:lang w:val="ru-RU"/>
        </w:rPr>
        <w:t>№ 211-</w:t>
      </w:r>
      <w:r>
        <w:rPr>
          <w:color w:val="000000"/>
          <w:sz w:val="28"/>
        </w:rPr>
        <w:t>VI</w:t>
      </w:r>
      <w:r w:rsidRPr="00BB2C28">
        <w:rPr>
          <w:color w:val="FF0000"/>
          <w:sz w:val="28"/>
          <w:lang w:val="ru-RU"/>
        </w:rPr>
        <w:t xml:space="preserve"> (вводится в действие по истечении десяти календарн</w:t>
      </w:r>
      <w:r w:rsidRPr="00BB2C28">
        <w:rPr>
          <w:color w:val="FF0000"/>
          <w:sz w:val="28"/>
          <w:lang w:val="ru-RU"/>
        </w:rPr>
        <w:t>ых дней после дня его первого официального опубликования).</w:t>
      </w:r>
      <w:r w:rsidRPr="00BB2C28">
        <w:rPr>
          <w:lang w:val="ru-RU"/>
        </w:rPr>
        <w:br/>
      </w:r>
    </w:p>
    <w:p w:rsidR="004E3621" w:rsidRPr="00BB2C28" w:rsidRDefault="00BB2C28">
      <w:pPr>
        <w:spacing w:after="0"/>
        <w:rPr>
          <w:lang w:val="ru-RU"/>
        </w:rPr>
      </w:pPr>
      <w:r w:rsidRPr="00BB2C28">
        <w:rPr>
          <w:b/>
          <w:color w:val="000000"/>
          <w:sz w:val="28"/>
          <w:lang w:val="ru-RU"/>
        </w:rPr>
        <w:t xml:space="preserve">Статья 2. Налоговое законодательство Республики Казахстан </w:t>
      </w:r>
    </w:p>
    <w:p w:rsidR="004E3621" w:rsidRPr="00BB2C28" w:rsidRDefault="00BB2C28">
      <w:pPr>
        <w:spacing w:after="0"/>
        <w:rPr>
          <w:lang w:val="ru-RU"/>
        </w:rPr>
      </w:pPr>
      <w:bookmarkStart w:id="173" w:name="z956"/>
      <w:r w:rsidRPr="00BB2C28">
        <w:rPr>
          <w:color w:val="000000"/>
          <w:sz w:val="28"/>
          <w:lang w:val="ru-RU"/>
        </w:rPr>
        <w:t xml:space="preserve"> </w:t>
      </w:r>
      <w:r>
        <w:rPr>
          <w:color w:val="000000"/>
          <w:sz w:val="28"/>
        </w:rPr>
        <w:t>     </w:t>
      </w:r>
      <w:r w:rsidRPr="00BB2C28">
        <w:rPr>
          <w:color w:val="000000"/>
          <w:sz w:val="28"/>
          <w:lang w:val="ru-RU"/>
        </w:rPr>
        <w:t xml:space="preserve"> 1. Налоговое законодательство Республики Казахстан основывается на Конституции Республики Казахстан, состоит из настоящего Кодекса</w:t>
      </w:r>
      <w:r w:rsidRPr="00BB2C28">
        <w:rPr>
          <w:color w:val="000000"/>
          <w:sz w:val="28"/>
          <w:lang w:val="ru-RU"/>
        </w:rPr>
        <w:t xml:space="preserve">, а также </w:t>
      </w:r>
      <w:r w:rsidRPr="00BB2C28">
        <w:rPr>
          <w:color w:val="000000"/>
          <w:sz w:val="28"/>
          <w:lang w:val="ru-RU"/>
        </w:rPr>
        <w:lastRenderedPageBreak/>
        <w:t xml:space="preserve">нормативных правовых актов, принятие которых предусмотрено настоящим Кодексом. </w:t>
      </w:r>
    </w:p>
    <w:p w:rsidR="004E3621" w:rsidRPr="00BB2C28" w:rsidRDefault="00BB2C28">
      <w:pPr>
        <w:spacing w:after="0"/>
        <w:rPr>
          <w:lang w:val="ru-RU"/>
        </w:rPr>
      </w:pPr>
      <w:bookmarkStart w:id="174" w:name="z957"/>
      <w:bookmarkEnd w:id="173"/>
      <w:r w:rsidRPr="00BB2C28">
        <w:rPr>
          <w:color w:val="000000"/>
          <w:sz w:val="28"/>
          <w:lang w:val="ru-RU"/>
        </w:rPr>
        <w:t xml:space="preserve"> </w:t>
      </w:r>
      <w:r>
        <w:rPr>
          <w:color w:val="000000"/>
          <w:sz w:val="28"/>
        </w:rPr>
        <w:t>     </w:t>
      </w:r>
      <w:r w:rsidRPr="00BB2C28">
        <w:rPr>
          <w:color w:val="000000"/>
          <w:sz w:val="28"/>
          <w:lang w:val="ru-RU"/>
        </w:rPr>
        <w:t xml:space="preserve"> 2. Ни на кого не может быть возложена обязанность по уплате налогов и платежей в бюджет, не предусмотренных настоящим Кодексом. </w:t>
      </w:r>
    </w:p>
    <w:p w:rsidR="004E3621" w:rsidRPr="00BB2C28" w:rsidRDefault="00BB2C28">
      <w:pPr>
        <w:spacing w:after="0"/>
        <w:rPr>
          <w:lang w:val="ru-RU"/>
        </w:rPr>
      </w:pPr>
      <w:bookmarkStart w:id="175" w:name="z958"/>
      <w:bookmarkEnd w:id="174"/>
      <w:r>
        <w:rPr>
          <w:color w:val="000000"/>
          <w:sz w:val="28"/>
        </w:rPr>
        <w:t>     </w:t>
      </w:r>
      <w:r w:rsidRPr="00BB2C28">
        <w:rPr>
          <w:color w:val="000000"/>
          <w:sz w:val="28"/>
          <w:lang w:val="ru-RU"/>
        </w:rPr>
        <w:t xml:space="preserve"> 3. При наличии противоре</w:t>
      </w:r>
      <w:r w:rsidRPr="00BB2C28">
        <w:rPr>
          <w:color w:val="000000"/>
          <w:sz w:val="28"/>
          <w:lang w:val="ru-RU"/>
        </w:rPr>
        <w:t>чия между настоящим Кодексом и другими законами Республики Казахстан в целях налогообложения действуют нормы настоящего Кодекса.</w:t>
      </w:r>
    </w:p>
    <w:p w:rsidR="004E3621" w:rsidRPr="00BB2C28" w:rsidRDefault="00BB2C28">
      <w:pPr>
        <w:spacing w:after="0"/>
        <w:rPr>
          <w:lang w:val="ru-RU"/>
        </w:rPr>
      </w:pPr>
      <w:bookmarkStart w:id="176" w:name="z959"/>
      <w:bookmarkEnd w:id="175"/>
      <w:r>
        <w:rPr>
          <w:color w:val="000000"/>
          <w:sz w:val="28"/>
        </w:rPr>
        <w:t>     </w:t>
      </w:r>
      <w:r w:rsidRPr="00BB2C28">
        <w:rPr>
          <w:color w:val="000000"/>
          <w:sz w:val="28"/>
          <w:lang w:val="ru-RU"/>
        </w:rPr>
        <w:t xml:space="preserve"> 4. Запрещается включение в неналоговое законодательство Республики Казахстан норм, регулирующих налоговые отношения, кром</w:t>
      </w:r>
      <w:r w:rsidRPr="00BB2C28">
        <w:rPr>
          <w:color w:val="000000"/>
          <w:sz w:val="28"/>
          <w:lang w:val="ru-RU"/>
        </w:rPr>
        <w:t>е случаев, предусмотренных настоящим Кодексом.</w:t>
      </w:r>
    </w:p>
    <w:p w:rsidR="004E3621" w:rsidRPr="00BB2C28" w:rsidRDefault="00BB2C28">
      <w:pPr>
        <w:spacing w:after="0"/>
        <w:rPr>
          <w:lang w:val="ru-RU"/>
        </w:rPr>
      </w:pPr>
      <w:bookmarkStart w:id="177" w:name="z960"/>
      <w:bookmarkEnd w:id="176"/>
      <w:r>
        <w:rPr>
          <w:color w:val="000000"/>
          <w:sz w:val="28"/>
        </w:rPr>
        <w:t>     </w:t>
      </w:r>
      <w:r w:rsidRPr="00BB2C28">
        <w:rPr>
          <w:color w:val="000000"/>
          <w:sz w:val="28"/>
          <w:lang w:val="ru-RU"/>
        </w:rPr>
        <w:t xml:space="preserve"> 5.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bookmarkEnd w:id="177"/>
    <w:p w:rsidR="004E3621" w:rsidRPr="00BB2C28" w:rsidRDefault="00BB2C28">
      <w:pPr>
        <w:spacing w:after="0"/>
        <w:rPr>
          <w:lang w:val="ru-RU"/>
        </w:rPr>
      </w:pPr>
      <w:r>
        <w:rPr>
          <w:color w:val="FF0000"/>
          <w:sz w:val="28"/>
        </w:rPr>
        <w:t>     </w:t>
      </w:r>
      <w:r w:rsidRPr="00BB2C28">
        <w:rPr>
          <w:color w:val="FF0000"/>
          <w:sz w:val="28"/>
          <w:lang w:val="ru-RU"/>
        </w:rPr>
        <w:t xml:space="preserve"> Примечани</w:t>
      </w:r>
      <w:r w:rsidRPr="00BB2C28">
        <w:rPr>
          <w:color w:val="FF0000"/>
          <w:sz w:val="28"/>
          <w:lang w:val="ru-RU"/>
        </w:rPr>
        <w:t>е РЦПИ!</w:t>
      </w:r>
      <w:r w:rsidRPr="00BB2C28">
        <w:rPr>
          <w:lang w:val="ru-RU"/>
        </w:rPr>
        <w:br/>
      </w:r>
      <w:r>
        <w:rPr>
          <w:color w:val="FF0000"/>
          <w:sz w:val="28"/>
        </w:rPr>
        <w:t>     </w:t>
      </w:r>
      <w:r w:rsidRPr="00BB2C28">
        <w:rPr>
          <w:color w:val="FF0000"/>
          <w:sz w:val="28"/>
          <w:lang w:val="ru-RU"/>
        </w:rPr>
        <w:t xml:space="preserve"> Данная редакция статьи 3 действует до 01.01.2020 в соответствии с Законом РК от 25.12.2017 № 121-</w:t>
      </w:r>
      <w:r>
        <w:rPr>
          <w:color w:val="FF0000"/>
          <w:sz w:val="28"/>
        </w:rPr>
        <w:t>VI</w:t>
      </w:r>
      <w:r w:rsidRPr="00BB2C28">
        <w:rPr>
          <w:color w:val="FF0000"/>
          <w:sz w:val="28"/>
          <w:lang w:val="ru-RU"/>
        </w:rPr>
        <w:t xml:space="preserve"> (приостановленную редакцию см. архивную версию от 25.12.2017 Налогового кодекса РК).</w:t>
      </w:r>
      <w:r w:rsidRPr="00BB2C28">
        <w:rPr>
          <w:lang w:val="ru-RU"/>
        </w:rPr>
        <w:br/>
      </w:r>
    </w:p>
    <w:p w:rsidR="004E3621" w:rsidRPr="00BB2C28" w:rsidRDefault="00BB2C28">
      <w:pPr>
        <w:spacing w:after="0"/>
        <w:rPr>
          <w:lang w:val="ru-RU"/>
        </w:rPr>
      </w:pPr>
      <w:r w:rsidRPr="00BB2C28">
        <w:rPr>
          <w:b/>
          <w:color w:val="000000"/>
          <w:sz w:val="28"/>
          <w:lang w:val="ru-RU"/>
        </w:rPr>
        <w:t>Статья 3. Действие налогового законодательства Республик</w:t>
      </w:r>
      <w:r w:rsidRPr="00BB2C28">
        <w:rPr>
          <w:b/>
          <w:color w:val="000000"/>
          <w:sz w:val="28"/>
          <w:lang w:val="ru-RU"/>
        </w:rPr>
        <w:t>и Казахстан</w:t>
      </w:r>
    </w:p>
    <w:p w:rsidR="004E3621" w:rsidRPr="00BB2C28" w:rsidRDefault="00BB2C28">
      <w:pPr>
        <w:spacing w:after="0"/>
        <w:rPr>
          <w:lang w:val="ru-RU"/>
        </w:rPr>
      </w:pPr>
      <w:bookmarkStart w:id="178" w:name="z961"/>
      <w:r>
        <w:rPr>
          <w:color w:val="000000"/>
          <w:sz w:val="28"/>
        </w:rPr>
        <w:t>     </w:t>
      </w:r>
      <w:r w:rsidRPr="00BB2C28">
        <w:rPr>
          <w:color w:val="000000"/>
          <w:sz w:val="28"/>
          <w:lang w:val="ru-RU"/>
        </w:rPr>
        <w:t xml:space="preserve"> 1. Налоговое законодательство Республики Казахстан действует на всей территории Республики Казахстан и распространяется на физических лиц, юридические лица и их структурные подразделения.</w:t>
      </w:r>
    </w:p>
    <w:bookmarkEnd w:id="178"/>
    <w:p w:rsidR="004E3621" w:rsidRPr="00BB2C28" w:rsidRDefault="00BB2C28">
      <w:pPr>
        <w:spacing w:after="0"/>
        <w:rPr>
          <w:lang w:val="ru-RU"/>
        </w:rPr>
      </w:pPr>
      <w:r>
        <w:rPr>
          <w:color w:val="FF0000"/>
          <w:sz w:val="28"/>
        </w:rPr>
        <w:t>     </w:t>
      </w:r>
      <w:r w:rsidRPr="00BB2C28">
        <w:rPr>
          <w:color w:val="FF0000"/>
          <w:sz w:val="28"/>
          <w:lang w:val="ru-RU"/>
        </w:rPr>
        <w:t xml:space="preserve"> Примечание РЦПИ!</w:t>
      </w:r>
      <w:r w:rsidRPr="00BB2C28">
        <w:rPr>
          <w:lang w:val="ru-RU"/>
        </w:rPr>
        <w:br/>
      </w:r>
      <w:r>
        <w:rPr>
          <w:color w:val="FF0000"/>
          <w:sz w:val="28"/>
        </w:rPr>
        <w:t>     </w:t>
      </w:r>
      <w:r w:rsidRPr="00BB2C28">
        <w:rPr>
          <w:color w:val="FF0000"/>
          <w:sz w:val="28"/>
          <w:lang w:val="ru-RU"/>
        </w:rPr>
        <w:t xml:space="preserve"> Пункт 2 предусмотрен </w:t>
      </w:r>
      <w:r w:rsidRPr="00BB2C28">
        <w:rPr>
          <w:color w:val="FF0000"/>
          <w:sz w:val="28"/>
          <w:lang w:val="ru-RU"/>
        </w:rPr>
        <w:t>в редакции Закона РК от 28.12.2018 № 210-</w:t>
      </w:r>
      <w:r>
        <w:rPr>
          <w:color w:val="FF0000"/>
          <w:sz w:val="28"/>
        </w:rPr>
        <w:t>VI</w:t>
      </w:r>
      <w:r w:rsidRPr="00BB2C28">
        <w:rPr>
          <w:color w:val="FF0000"/>
          <w:sz w:val="28"/>
          <w:lang w:val="ru-RU"/>
        </w:rPr>
        <w:t xml:space="preserve"> (вводится в действие с 01.01.2019).</w:t>
      </w:r>
      <w:r w:rsidRPr="00BB2C28">
        <w:rPr>
          <w:lang w:val="ru-RU"/>
        </w:rPr>
        <w:br/>
      </w:r>
    </w:p>
    <w:p w:rsidR="004E3621" w:rsidRPr="00BB2C28" w:rsidRDefault="00BB2C28">
      <w:pPr>
        <w:spacing w:after="0"/>
        <w:rPr>
          <w:lang w:val="ru-RU"/>
        </w:rPr>
      </w:pPr>
      <w:r>
        <w:rPr>
          <w:color w:val="000000"/>
          <w:sz w:val="28"/>
        </w:rPr>
        <w:t>     </w:t>
      </w:r>
      <w:r w:rsidRPr="00BB2C28">
        <w:rPr>
          <w:color w:val="000000"/>
          <w:sz w:val="28"/>
          <w:lang w:val="ru-RU"/>
        </w:rPr>
        <w:t xml:space="preserve"> 2. Законодательные акты Республики Казахстан, вносящие изменения и дополнения в настоящий Кодекс, за исключением изменений и дополнений по налоговому администрированию, </w:t>
      </w:r>
      <w:r w:rsidRPr="00BB2C28">
        <w:rPr>
          <w:color w:val="000000"/>
          <w:sz w:val="28"/>
          <w:lang w:val="ru-RU"/>
        </w:rPr>
        <w:t>особенностям установления налоговой отчетности, а также улучшению положения налогоплательщиков (налоговых агентов), могут быть приняты не позднее 1 декабря текущего года и введены в действие не ранее 1 января года, следующего за годом их принятия.</w:t>
      </w:r>
    </w:p>
    <w:p w:rsidR="004E3621" w:rsidRPr="00BB2C28" w:rsidRDefault="00BB2C28">
      <w:pPr>
        <w:spacing w:after="0"/>
        <w:rPr>
          <w:lang w:val="ru-RU"/>
        </w:rPr>
      </w:pPr>
      <w:r w:rsidRPr="00BB2C28">
        <w:rPr>
          <w:b/>
          <w:color w:val="000000"/>
          <w:sz w:val="28"/>
          <w:lang w:val="ru-RU"/>
        </w:rPr>
        <w:t>Статья 4</w:t>
      </w:r>
      <w:r w:rsidRPr="00BB2C28">
        <w:rPr>
          <w:b/>
          <w:color w:val="000000"/>
          <w:sz w:val="28"/>
          <w:lang w:val="ru-RU"/>
        </w:rPr>
        <w:t>. Принципы налогообложения</w:t>
      </w:r>
    </w:p>
    <w:p w:rsidR="004E3621" w:rsidRPr="00BB2C28" w:rsidRDefault="00BB2C28">
      <w:pPr>
        <w:spacing w:after="0"/>
        <w:rPr>
          <w:lang w:val="ru-RU"/>
        </w:rPr>
      </w:pPr>
      <w:bookmarkStart w:id="179" w:name="z966"/>
      <w:r w:rsidRPr="00BB2C28">
        <w:rPr>
          <w:color w:val="000000"/>
          <w:sz w:val="28"/>
          <w:lang w:val="ru-RU"/>
        </w:rPr>
        <w:t xml:space="preserve"> </w:t>
      </w:r>
      <w:r>
        <w:rPr>
          <w:color w:val="000000"/>
          <w:sz w:val="28"/>
        </w:rPr>
        <w:t>     </w:t>
      </w:r>
      <w:r w:rsidRPr="00BB2C28">
        <w:rPr>
          <w:color w:val="000000"/>
          <w:sz w:val="28"/>
          <w:lang w:val="ru-RU"/>
        </w:rPr>
        <w:t xml:space="preserve"> 1. Налоговое законодательство Республики Казахстан основывается на принципах налогообложения, установленных настоящим Кодексом. </w:t>
      </w:r>
    </w:p>
    <w:p w:rsidR="004E3621" w:rsidRPr="00BB2C28" w:rsidRDefault="00BB2C28">
      <w:pPr>
        <w:spacing w:after="0"/>
        <w:rPr>
          <w:lang w:val="ru-RU"/>
        </w:rPr>
      </w:pPr>
      <w:bookmarkStart w:id="180" w:name="z967"/>
      <w:bookmarkEnd w:id="179"/>
      <w:r>
        <w:rPr>
          <w:color w:val="000000"/>
          <w:sz w:val="28"/>
        </w:rPr>
        <w:t>     </w:t>
      </w:r>
      <w:r w:rsidRPr="00BB2C28">
        <w:rPr>
          <w:color w:val="000000"/>
          <w:sz w:val="28"/>
          <w:lang w:val="ru-RU"/>
        </w:rPr>
        <w:t xml:space="preserve"> К принципам налогообложения относятся принципы обязательности, определенности налогообл</w:t>
      </w:r>
      <w:r w:rsidRPr="00BB2C28">
        <w:rPr>
          <w:color w:val="000000"/>
          <w:sz w:val="28"/>
          <w:lang w:val="ru-RU"/>
        </w:rPr>
        <w:t xml:space="preserve">ожения, справедливости налогообложения, </w:t>
      </w:r>
      <w:r w:rsidRPr="00BB2C28">
        <w:rPr>
          <w:color w:val="000000"/>
          <w:sz w:val="28"/>
          <w:lang w:val="ru-RU"/>
        </w:rPr>
        <w:lastRenderedPageBreak/>
        <w:t>добросовестности налогоплательщика, единства налоговой системы и гласности налогового законодательства Республики Казахстан.</w:t>
      </w:r>
    </w:p>
    <w:p w:rsidR="004E3621" w:rsidRPr="00BB2C28" w:rsidRDefault="00BB2C28">
      <w:pPr>
        <w:spacing w:after="0"/>
        <w:rPr>
          <w:lang w:val="ru-RU"/>
        </w:rPr>
      </w:pPr>
      <w:bookmarkStart w:id="181" w:name="z968"/>
      <w:bookmarkEnd w:id="180"/>
      <w:r>
        <w:rPr>
          <w:color w:val="000000"/>
          <w:sz w:val="28"/>
        </w:rPr>
        <w:t>     </w:t>
      </w:r>
      <w:r w:rsidRPr="00BB2C28">
        <w:rPr>
          <w:color w:val="000000"/>
          <w:sz w:val="28"/>
          <w:lang w:val="ru-RU"/>
        </w:rPr>
        <w:t xml:space="preserve"> Положения налогового законодательства Республики Казахстан не должны противоречить </w:t>
      </w:r>
      <w:r w:rsidRPr="00BB2C28">
        <w:rPr>
          <w:color w:val="000000"/>
          <w:sz w:val="28"/>
          <w:lang w:val="ru-RU"/>
        </w:rPr>
        <w:t>принципам налогообложения.</w:t>
      </w:r>
    </w:p>
    <w:p w:rsidR="004E3621" w:rsidRPr="00BB2C28" w:rsidRDefault="00BB2C28">
      <w:pPr>
        <w:spacing w:after="0"/>
        <w:rPr>
          <w:lang w:val="ru-RU"/>
        </w:rPr>
      </w:pPr>
      <w:bookmarkStart w:id="182" w:name="z969"/>
      <w:bookmarkEnd w:id="181"/>
      <w:r>
        <w:rPr>
          <w:color w:val="000000"/>
          <w:sz w:val="28"/>
        </w:rPr>
        <w:t>     </w:t>
      </w:r>
      <w:r w:rsidRPr="00BB2C28">
        <w:rPr>
          <w:color w:val="000000"/>
          <w:sz w:val="28"/>
          <w:lang w:val="ru-RU"/>
        </w:rPr>
        <w:t xml:space="preserve"> 2. При выявлении противоречий положений налогового законодательства Республики Казахстан принципам налогообложения такие положения не подлежат применению, если противоречия выявлены при рассмотрении жалоб на уведомления о р</w:t>
      </w:r>
      <w:r w:rsidRPr="00BB2C28">
        <w:rPr>
          <w:color w:val="000000"/>
          <w:sz w:val="28"/>
          <w:lang w:val="ru-RU"/>
        </w:rPr>
        <w:t>езультатах проверки, последние подлежат пересмотру.</w:t>
      </w:r>
    </w:p>
    <w:bookmarkEnd w:id="182"/>
    <w:p w:rsidR="004E3621" w:rsidRPr="00BB2C28" w:rsidRDefault="00BB2C28">
      <w:pPr>
        <w:spacing w:after="0"/>
        <w:rPr>
          <w:lang w:val="ru-RU"/>
        </w:rPr>
      </w:pPr>
      <w:r w:rsidRPr="00BB2C28">
        <w:rPr>
          <w:b/>
          <w:color w:val="000000"/>
          <w:sz w:val="28"/>
          <w:lang w:val="ru-RU"/>
        </w:rPr>
        <w:t xml:space="preserve">Статья 5. Принцип обязательности налогообложения </w:t>
      </w:r>
    </w:p>
    <w:p w:rsidR="004E3621" w:rsidRPr="00BB2C28" w:rsidRDefault="00BB2C28">
      <w:pPr>
        <w:spacing w:after="0"/>
        <w:rPr>
          <w:lang w:val="ru-RU"/>
        </w:rPr>
      </w:pPr>
      <w:bookmarkStart w:id="183" w:name="z970"/>
      <w:r>
        <w:rPr>
          <w:color w:val="000000"/>
          <w:sz w:val="28"/>
        </w:rPr>
        <w:t>     </w:t>
      </w:r>
      <w:r w:rsidRPr="00BB2C28">
        <w:rPr>
          <w:color w:val="000000"/>
          <w:sz w:val="28"/>
          <w:lang w:val="ru-RU"/>
        </w:rPr>
        <w:t xml:space="preserve"> Налогоплательщик обязан исполнять налоговое обязательство, налоговый агент – исчислять, удерживать и перечислять налоги в соответствии с налоговым з</w:t>
      </w:r>
      <w:r w:rsidRPr="00BB2C28">
        <w:rPr>
          <w:color w:val="000000"/>
          <w:sz w:val="28"/>
          <w:lang w:val="ru-RU"/>
        </w:rPr>
        <w:t>аконодательством Республики Казахстан в полном объеме и в установленные сроки.</w:t>
      </w:r>
      <w:r>
        <w:rPr>
          <w:color w:val="000000"/>
          <w:sz w:val="28"/>
        </w:rPr>
        <w:t> </w:t>
      </w:r>
    </w:p>
    <w:bookmarkEnd w:id="183"/>
    <w:p w:rsidR="004E3621" w:rsidRPr="00BB2C28" w:rsidRDefault="00BB2C28">
      <w:pPr>
        <w:spacing w:after="0"/>
        <w:rPr>
          <w:lang w:val="ru-RU"/>
        </w:rPr>
      </w:pPr>
      <w:r w:rsidRPr="00BB2C28">
        <w:rPr>
          <w:b/>
          <w:color w:val="000000"/>
          <w:sz w:val="28"/>
          <w:lang w:val="ru-RU"/>
        </w:rPr>
        <w:t xml:space="preserve">Статья 6. Принцип определенности налогообложения </w:t>
      </w:r>
    </w:p>
    <w:p w:rsidR="004E3621" w:rsidRPr="00BB2C28" w:rsidRDefault="00BB2C28">
      <w:pPr>
        <w:spacing w:after="0"/>
        <w:rPr>
          <w:lang w:val="ru-RU"/>
        </w:rPr>
      </w:pPr>
      <w:bookmarkStart w:id="184" w:name="z971"/>
      <w:r w:rsidRPr="00BB2C28">
        <w:rPr>
          <w:color w:val="000000"/>
          <w:sz w:val="28"/>
          <w:lang w:val="ru-RU"/>
        </w:rPr>
        <w:t xml:space="preserve"> </w:t>
      </w:r>
      <w:r>
        <w:rPr>
          <w:color w:val="000000"/>
          <w:sz w:val="28"/>
        </w:rPr>
        <w:t>     </w:t>
      </w:r>
      <w:r w:rsidRPr="00BB2C28">
        <w:rPr>
          <w:color w:val="000000"/>
          <w:sz w:val="28"/>
          <w:lang w:val="ru-RU"/>
        </w:rPr>
        <w:t xml:space="preserve"> Налоги и платежи в бюджет Республики Казахстан должны быть определенными. Определенность налогообложения означает устан</w:t>
      </w:r>
      <w:r w:rsidRPr="00BB2C28">
        <w:rPr>
          <w:color w:val="000000"/>
          <w:sz w:val="28"/>
          <w:lang w:val="ru-RU"/>
        </w:rPr>
        <w:t xml:space="preserve">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 </w:t>
      </w:r>
    </w:p>
    <w:bookmarkEnd w:id="184"/>
    <w:p w:rsidR="004E3621" w:rsidRPr="00BB2C28" w:rsidRDefault="00BB2C28">
      <w:pPr>
        <w:spacing w:after="0"/>
        <w:rPr>
          <w:lang w:val="ru-RU"/>
        </w:rPr>
      </w:pPr>
      <w:r w:rsidRPr="00BB2C28">
        <w:rPr>
          <w:b/>
          <w:color w:val="000000"/>
          <w:sz w:val="28"/>
          <w:lang w:val="ru-RU"/>
        </w:rPr>
        <w:t>Статья 7.</w:t>
      </w:r>
      <w:r w:rsidRPr="00BB2C28">
        <w:rPr>
          <w:b/>
          <w:color w:val="000000"/>
          <w:sz w:val="28"/>
          <w:lang w:val="ru-RU"/>
        </w:rPr>
        <w:t xml:space="preserve"> Принцип справедливости налогообложения </w:t>
      </w:r>
    </w:p>
    <w:p w:rsidR="004E3621" w:rsidRPr="00BB2C28" w:rsidRDefault="00BB2C28">
      <w:pPr>
        <w:spacing w:after="0"/>
        <w:rPr>
          <w:lang w:val="ru-RU"/>
        </w:rPr>
      </w:pPr>
      <w:bookmarkStart w:id="185" w:name="z972"/>
      <w:r w:rsidRPr="00BB2C28">
        <w:rPr>
          <w:color w:val="000000"/>
          <w:sz w:val="28"/>
          <w:lang w:val="ru-RU"/>
        </w:rPr>
        <w:t xml:space="preserve"> </w:t>
      </w:r>
      <w:r>
        <w:rPr>
          <w:color w:val="000000"/>
          <w:sz w:val="28"/>
        </w:rPr>
        <w:t>     </w:t>
      </w:r>
      <w:r w:rsidRPr="00BB2C28">
        <w:rPr>
          <w:color w:val="000000"/>
          <w:sz w:val="28"/>
          <w:lang w:val="ru-RU"/>
        </w:rPr>
        <w:t xml:space="preserve"> 1. Налогообложение в Республике Казахстан является всеобщим и обязательным. </w:t>
      </w:r>
    </w:p>
    <w:p w:rsidR="004E3621" w:rsidRPr="00BB2C28" w:rsidRDefault="00BB2C28">
      <w:pPr>
        <w:spacing w:after="0"/>
        <w:rPr>
          <w:lang w:val="ru-RU"/>
        </w:rPr>
      </w:pPr>
      <w:bookmarkStart w:id="186" w:name="z973"/>
      <w:bookmarkEnd w:id="185"/>
      <w:r w:rsidRPr="00BB2C28">
        <w:rPr>
          <w:color w:val="000000"/>
          <w:sz w:val="28"/>
          <w:lang w:val="ru-RU"/>
        </w:rPr>
        <w:t xml:space="preserve"> </w:t>
      </w:r>
      <w:r>
        <w:rPr>
          <w:color w:val="000000"/>
          <w:sz w:val="28"/>
        </w:rPr>
        <w:t>     </w:t>
      </w:r>
      <w:r w:rsidRPr="00BB2C28">
        <w:rPr>
          <w:color w:val="000000"/>
          <w:sz w:val="28"/>
          <w:lang w:val="ru-RU"/>
        </w:rPr>
        <w:t xml:space="preserve"> 2. Запрещается предоставление налоговых льгот индивидуального характера. </w:t>
      </w:r>
    </w:p>
    <w:p w:rsidR="004E3621" w:rsidRPr="00BB2C28" w:rsidRDefault="00BB2C28">
      <w:pPr>
        <w:spacing w:after="0"/>
        <w:rPr>
          <w:lang w:val="ru-RU"/>
        </w:rPr>
      </w:pPr>
      <w:bookmarkStart w:id="187" w:name="z974"/>
      <w:bookmarkEnd w:id="186"/>
      <w:r w:rsidRPr="00BB2C28">
        <w:rPr>
          <w:color w:val="000000"/>
          <w:sz w:val="28"/>
          <w:lang w:val="ru-RU"/>
        </w:rPr>
        <w:t xml:space="preserve"> </w:t>
      </w:r>
      <w:r>
        <w:rPr>
          <w:color w:val="000000"/>
          <w:sz w:val="28"/>
        </w:rPr>
        <w:t>     </w:t>
      </w:r>
      <w:r w:rsidRPr="00BB2C28">
        <w:rPr>
          <w:color w:val="000000"/>
          <w:sz w:val="28"/>
          <w:lang w:val="ru-RU"/>
        </w:rPr>
        <w:t xml:space="preserve"> 3. Никто не может быть подвергнут повторном</w:t>
      </w:r>
      <w:r w:rsidRPr="00BB2C28">
        <w:rPr>
          <w:color w:val="000000"/>
          <w:sz w:val="28"/>
          <w:lang w:val="ru-RU"/>
        </w:rPr>
        <w:t xml:space="preserve">у обложению одним и тем же видом налога, одним и тем же видом платежа в бюджет по одному и тому же объекту обложения за один и тот же период. </w:t>
      </w:r>
    </w:p>
    <w:bookmarkEnd w:id="187"/>
    <w:p w:rsidR="004E3621" w:rsidRPr="00BB2C28" w:rsidRDefault="00BB2C28">
      <w:pPr>
        <w:spacing w:after="0"/>
        <w:rPr>
          <w:lang w:val="ru-RU"/>
        </w:rPr>
      </w:pPr>
      <w:r w:rsidRPr="00BB2C28">
        <w:rPr>
          <w:b/>
          <w:color w:val="000000"/>
          <w:sz w:val="28"/>
          <w:lang w:val="ru-RU"/>
        </w:rPr>
        <w:t xml:space="preserve">Статья 8. Принцип добросовестности налогоплательщиков </w:t>
      </w:r>
    </w:p>
    <w:p w:rsidR="004E3621" w:rsidRPr="00BB2C28" w:rsidRDefault="00BB2C28">
      <w:pPr>
        <w:spacing w:after="0"/>
        <w:rPr>
          <w:lang w:val="ru-RU"/>
        </w:rPr>
      </w:pPr>
      <w:bookmarkStart w:id="188" w:name="z975"/>
      <w:r w:rsidRPr="00BB2C28">
        <w:rPr>
          <w:color w:val="000000"/>
          <w:sz w:val="28"/>
          <w:lang w:val="ru-RU"/>
        </w:rPr>
        <w:t xml:space="preserve"> </w:t>
      </w:r>
      <w:r>
        <w:rPr>
          <w:color w:val="000000"/>
          <w:sz w:val="28"/>
        </w:rPr>
        <w:t>     </w:t>
      </w:r>
      <w:r w:rsidRPr="00BB2C28">
        <w:rPr>
          <w:color w:val="000000"/>
          <w:sz w:val="28"/>
          <w:lang w:val="ru-RU"/>
        </w:rPr>
        <w:t xml:space="preserve"> 1. Добросовестность осуществления налогоплательщико</w:t>
      </w:r>
      <w:r w:rsidRPr="00BB2C28">
        <w:rPr>
          <w:color w:val="000000"/>
          <w:sz w:val="28"/>
          <w:lang w:val="ru-RU"/>
        </w:rPr>
        <w:t xml:space="preserve">м (налоговым агентом) действий (бездействия) по исполнению им налогового обязательства предполагается. </w:t>
      </w:r>
    </w:p>
    <w:p w:rsidR="004E3621" w:rsidRPr="00BB2C28" w:rsidRDefault="00BB2C28">
      <w:pPr>
        <w:spacing w:after="0"/>
        <w:rPr>
          <w:lang w:val="ru-RU"/>
        </w:rPr>
      </w:pPr>
      <w:bookmarkStart w:id="189" w:name="z976"/>
      <w:bookmarkEnd w:id="188"/>
      <w:r>
        <w:rPr>
          <w:color w:val="000000"/>
          <w:sz w:val="28"/>
        </w:rPr>
        <w:t>     </w:t>
      </w:r>
      <w:r w:rsidRPr="00BB2C28">
        <w:rPr>
          <w:color w:val="000000"/>
          <w:sz w:val="28"/>
          <w:lang w:val="ru-RU"/>
        </w:rPr>
        <w:t xml:space="preserve"> 2. Не допускается извлечение налогоплательщиком (налоговым агентом) выгоды из своих незаконных действий в целях получения налоговых выгод (налогов</w:t>
      </w:r>
      <w:r w:rsidRPr="00BB2C28">
        <w:rPr>
          <w:color w:val="000000"/>
          <w:sz w:val="28"/>
          <w:lang w:val="ru-RU"/>
        </w:rPr>
        <w:t>ой экономии) и уменьшения налоговых платежей.</w:t>
      </w:r>
    </w:p>
    <w:p w:rsidR="004E3621" w:rsidRPr="00BB2C28" w:rsidRDefault="00BB2C28">
      <w:pPr>
        <w:spacing w:after="0"/>
        <w:rPr>
          <w:lang w:val="ru-RU"/>
        </w:rPr>
      </w:pPr>
      <w:bookmarkStart w:id="190" w:name="z977"/>
      <w:bookmarkEnd w:id="189"/>
      <w:r w:rsidRPr="00BB2C28">
        <w:rPr>
          <w:color w:val="000000"/>
          <w:sz w:val="28"/>
          <w:lang w:val="ru-RU"/>
        </w:rPr>
        <w:t xml:space="preserve"> </w:t>
      </w:r>
      <w:r>
        <w:rPr>
          <w:color w:val="000000"/>
          <w:sz w:val="28"/>
        </w:rPr>
        <w:t>     </w:t>
      </w:r>
      <w:r w:rsidRPr="00BB2C28">
        <w:rPr>
          <w:color w:val="000000"/>
          <w:sz w:val="28"/>
          <w:lang w:val="ru-RU"/>
        </w:rPr>
        <w:t xml:space="preserve"> 3. Если налоговое обязательство, исполненное налогоплательщиком (налоговым агентом) в соответствии с предварительно полученным </w:t>
      </w:r>
      <w:r w:rsidRPr="00BB2C28">
        <w:rPr>
          <w:color w:val="000000"/>
          <w:sz w:val="28"/>
          <w:lang w:val="ru-RU"/>
        </w:rPr>
        <w:lastRenderedPageBreak/>
        <w:t>индивидуальным письменным разъяснением налогового органа, которое впоследств</w:t>
      </w:r>
      <w:r w:rsidRPr="00BB2C28">
        <w:rPr>
          <w:color w:val="000000"/>
          <w:sz w:val="28"/>
          <w:lang w:val="ru-RU"/>
        </w:rPr>
        <w:t>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w:t>
      </w:r>
      <w:r w:rsidRPr="00BB2C28">
        <w:rPr>
          <w:color w:val="000000"/>
          <w:sz w:val="28"/>
          <w:lang w:val="ru-RU"/>
        </w:rPr>
        <w:t xml:space="preserve"> </w:t>
      </w:r>
    </w:p>
    <w:p w:rsidR="004E3621" w:rsidRPr="00BB2C28" w:rsidRDefault="00BB2C28">
      <w:pPr>
        <w:spacing w:after="0"/>
        <w:rPr>
          <w:lang w:val="ru-RU"/>
        </w:rPr>
      </w:pPr>
      <w:bookmarkStart w:id="191" w:name="z978"/>
      <w:bookmarkEnd w:id="190"/>
      <w:r w:rsidRPr="00BB2C28">
        <w:rPr>
          <w:color w:val="000000"/>
          <w:sz w:val="28"/>
          <w:lang w:val="ru-RU"/>
        </w:rPr>
        <w:t xml:space="preserve"> </w:t>
      </w:r>
      <w:r>
        <w:rPr>
          <w:color w:val="000000"/>
          <w:sz w:val="28"/>
        </w:rPr>
        <w:t>     </w:t>
      </w:r>
      <w:r w:rsidRPr="00BB2C28">
        <w:rPr>
          <w:color w:val="000000"/>
          <w:sz w:val="28"/>
          <w:lang w:val="ru-RU"/>
        </w:rPr>
        <w:t xml:space="preserve"> 4. Нарушение налогового законодательства Республики Казахстан, допущенное налогоплательщиком (налоговым агентом), должно быть описано в ходе проведения налоговых проверок. Обоснование доводов и раскрытие обстоятельств, свидетельствующих о факте на</w:t>
      </w:r>
      <w:r w:rsidRPr="00BB2C28">
        <w:rPr>
          <w:color w:val="000000"/>
          <w:sz w:val="28"/>
          <w:lang w:val="ru-RU"/>
        </w:rPr>
        <w:t xml:space="preserve">рушения налогового законодательства Республики Казахстан, возлагаются на налоговые органы. </w:t>
      </w:r>
    </w:p>
    <w:p w:rsidR="004E3621" w:rsidRPr="00BB2C28" w:rsidRDefault="00BB2C28">
      <w:pPr>
        <w:spacing w:after="0"/>
        <w:rPr>
          <w:lang w:val="ru-RU"/>
        </w:rPr>
      </w:pPr>
      <w:bookmarkStart w:id="192" w:name="z979"/>
      <w:bookmarkEnd w:id="191"/>
      <w:r>
        <w:rPr>
          <w:color w:val="000000"/>
          <w:sz w:val="28"/>
        </w:rPr>
        <w:t>     </w:t>
      </w:r>
      <w:r w:rsidRPr="00BB2C28">
        <w:rPr>
          <w:color w:val="000000"/>
          <w:sz w:val="28"/>
          <w:lang w:val="ru-RU"/>
        </w:rPr>
        <w:t xml:space="preserve"> 5. При рассмотрении жалобы на уведомление о результатах проверки все неопределенности и неурегулированные вопросы налогового законодательства Республики Казах</w:t>
      </w:r>
      <w:r w:rsidRPr="00BB2C28">
        <w:rPr>
          <w:color w:val="000000"/>
          <w:sz w:val="28"/>
          <w:lang w:val="ru-RU"/>
        </w:rPr>
        <w:t>стан толкуются в пользу налогоплательщика (налогового агента).</w:t>
      </w:r>
    </w:p>
    <w:bookmarkEnd w:id="192"/>
    <w:p w:rsidR="004E3621" w:rsidRPr="00BB2C28" w:rsidRDefault="00BB2C28">
      <w:pPr>
        <w:spacing w:after="0"/>
        <w:rPr>
          <w:lang w:val="ru-RU"/>
        </w:rPr>
      </w:pPr>
      <w:r w:rsidRPr="00BB2C28">
        <w:rPr>
          <w:b/>
          <w:color w:val="000000"/>
          <w:sz w:val="28"/>
          <w:lang w:val="ru-RU"/>
        </w:rPr>
        <w:t xml:space="preserve">Статья 9. Принцип единства налоговой системы </w:t>
      </w:r>
    </w:p>
    <w:p w:rsidR="004E3621" w:rsidRPr="00BB2C28" w:rsidRDefault="00BB2C28">
      <w:pPr>
        <w:spacing w:after="0"/>
        <w:rPr>
          <w:lang w:val="ru-RU"/>
        </w:rPr>
      </w:pPr>
      <w:bookmarkStart w:id="193" w:name="z980"/>
      <w:r>
        <w:rPr>
          <w:color w:val="000000"/>
          <w:sz w:val="28"/>
        </w:rPr>
        <w:t>     </w:t>
      </w:r>
      <w:r w:rsidRPr="00BB2C28">
        <w:rPr>
          <w:color w:val="000000"/>
          <w:sz w:val="28"/>
          <w:lang w:val="ru-RU"/>
        </w:rPr>
        <w:t xml:space="preserve"> Налоговая система Республики Казахстан является единой на всей территории Республики Казахстан в отношении всех налогоплательщиков (налоговых</w:t>
      </w:r>
      <w:r w:rsidRPr="00BB2C28">
        <w:rPr>
          <w:color w:val="000000"/>
          <w:sz w:val="28"/>
          <w:lang w:val="ru-RU"/>
        </w:rPr>
        <w:t xml:space="preserve"> агентов).</w:t>
      </w:r>
    </w:p>
    <w:bookmarkEnd w:id="193"/>
    <w:p w:rsidR="004E3621" w:rsidRPr="00BB2C28" w:rsidRDefault="00BB2C28">
      <w:pPr>
        <w:spacing w:after="0"/>
        <w:rPr>
          <w:lang w:val="ru-RU"/>
        </w:rPr>
      </w:pPr>
      <w:r w:rsidRPr="00BB2C28">
        <w:rPr>
          <w:b/>
          <w:color w:val="000000"/>
          <w:sz w:val="28"/>
          <w:lang w:val="ru-RU"/>
        </w:rPr>
        <w:t>Статья 10. Принцип гласности налогового законодательства Республики Казахстан</w:t>
      </w:r>
    </w:p>
    <w:p w:rsidR="004E3621" w:rsidRPr="00BB2C28" w:rsidRDefault="00BB2C28">
      <w:pPr>
        <w:spacing w:after="0"/>
        <w:rPr>
          <w:lang w:val="ru-RU"/>
        </w:rPr>
      </w:pPr>
      <w:bookmarkStart w:id="194" w:name="z981"/>
      <w:r>
        <w:rPr>
          <w:color w:val="000000"/>
          <w:sz w:val="28"/>
        </w:rPr>
        <w:t>     </w:t>
      </w:r>
      <w:r w:rsidRPr="00BB2C28">
        <w:rPr>
          <w:color w:val="000000"/>
          <w:sz w:val="28"/>
          <w:lang w:val="ru-RU"/>
        </w:rPr>
        <w:t xml:space="preserve"> Нормативные правовые акты, регулирующие вопросы налогообложения, подлежат обязательному официальному опубликованию.</w:t>
      </w:r>
    </w:p>
    <w:bookmarkEnd w:id="194"/>
    <w:p w:rsidR="004E3621" w:rsidRPr="00BB2C28" w:rsidRDefault="00BB2C28">
      <w:pPr>
        <w:spacing w:after="0"/>
        <w:rPr>
          <w:lang w:val="ru-RU"/>
        </w:rPr>
      </w:pPr>
      <w:r w:rsidRPr="00BB2C28">
        <w:rPr>
          <w:b/>
          <w:color w:val="000000"/>
          <w:sz w:val="28"/>
          <w:lang w:val="ru-RU"/>
        </w:rPr>
        <w:t>Статья 11. Налоговая политика</w:t>
      </w:r>
    </w:p>
    <w:p w:rsidR="004E3621" w:rsidRPr="00BB2C28" w:rsidRDefault="00BB2C28">
      <w:pPr>
        <w:spacing w:after="0"/>
        <w:rPr>
          <w:lang w:val="ru-RU"/>
        </w:rPr>
      </w:pPr>
      <w:bookmarkStart w:id="195" w:name="z982"/>
      <w:r>
        <w:rPr>
          <w:color w:val="000000"/>
          <w:sz w:val="28"/>
        </w:rPr>
        <w:t>     </w:t>
      </w:r>
      <w:r w:rsidRPr="00BB2C28">
        <w:rPr>
          <w:color w:val="000000"/>
          <w:sz w:val="28"/>
          <w:lang w:val="ru-RU"/>
        </w:rPr>
        <w:t xml:space="preserve"> Налоговой</w:t>
      </w:r>
      <w:r w:rsidRPr="00BB2C28">
        <w:rPr>
          <w:color w:val="000000"/>
          <w:sz w:val="28"/>
          <w:lang w:val="ru-RU"/>
        </w:rPr>
        <w:t xml:space="preserve"> политикой является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w:t>
      </w:r>
      <w:r w:rsidRPr="00BB2C28">
        <w:rPr>
          <w:color w:val="000000"/>
          <w:sz w:val="28"/>
          <w:lang w:val="ru-RU"/>
        </w:rPr>
        <w:t>ния финансовых потребностей государства на основе соблюдения баланса экономических интересов государства и налогоплательщиков.</w:t>
      </w:r>
    </w:p>
    <w:bookmarkEnd w:id="195"/>
    <w:p w:rsidR="004E3621" w:rsidRPr="00BB2C28" w:rsidRDefault="00BB2C28">
      <w:pPr>
        <w:spacing w:after="0"/>
        <w:rPr>
          <w:lang w:val="ru-RU"/>
        </w:rPr>
      </w:pPr>
      <w:r>
        <w:rPr>
          <w:color w:val="FF0000"/>
          <w:sz w:val="28"/>
        </w:rPr>
        <w:t>     </w:t>
      </w:r>
      <w:r w:rsidRPr="00BB2C28">
        <w:rPr>
          <w:color w:val="FF0000"/>
          <w:sz w:val="28"/>
          <w:lang w:val="ru-RU"/>
        </w:rPr>
        <w:t xml:space="preserve"> Примечание РЦПИ!</w:t>
      </w:r>
      <w:r w:rsidRPr="00BB2C28">
        <w:rPr>
          <w:lang w:val="ru-RU"/>
        </w:rPr>
        <w:br/>
      </w:r>
      <w:r>
        <w:rPr>
          <w:color w:val="FF0000"/>
          <w:sz w:val="28"/>
        </w:rPr>
        <w:t>     </w:t>
      </w:r>
      <w:r w:rsidRPr="00BB2C28">
        <w:rPr>
          <w:color w:val="FF0000"/>
          <w:sz w:val="28"/>
          <w:lang w:val="ru-RU"/>
        </w:rPr>
        <w:t xml:space="preserve"> Часть вторая статьи 11 вводится в действие с 01.01.2020 в соответствии с Законом РК от 25.12.2017 № </w:t>
      </w:r>
      <w:r w:rsidRPr="00BB2C28">
        <w:rPr>
          <w:color w:val="FF0000"/>
          <w:sz w:val="28"/>
          <w:lang w:val="ru-RU"/>
        </w:rPr>
        <w:t>121-</w:t>
      </w:r>
      <w:r>
        <w:rPr>
          <w:color w:val="FF0000"/>
          <w:sz w:val="28"/>
        </w:rPr>
        <w:t>VI</w:t>
      </w:r>
      <w:r w:rsidRPr="00BB2C28">
        <w:rPr>
          <w:color w:val="FF0000"/>
          <w:sz w:val="28"/>
          <w:lang w:val="ru-RU"/>
        </w:rPr>
        <w:t xml:space="preserve"> (текст исключен).</w:t>
      </w:r>
      <w:r w:rsidRPr="00BB2C28">
        <w:rPr>
          <w:lang w:val="ru-RU"/>
        </w:rPr>
        <w:br/>
      </w:r>
    </w:p>
    <w:p w:rsidR="004E3621" w:rsidRPr="00BB2C28" w:rsidRDefault="00BB2C28">
      <w:pPr>
        <w:spacing w:after="0"/>
        <w:rPr>
          <w:lang w:val="ru-RU"/>
        </w:rPr>
      </w:pPr>
      <w:r w:rsidRPr="00BB2C28">
        <w:rPr>
          <w:b/>
          <w:color w:val="000000"/>
          <w:sz w:val="28"/>
          <w:lang w:val="ru-RU"/>
        </w:rPr>
        <w:t>Статья 12. Консультационный совет по вопросам налогообложения</w:t>
      </w:r>
    </w:p>
    <w:p w:rsidR="004E3621" w:rsidRPr="00BB2C28" w:rsidRDefault="00BB2C28">
      <w:pPr>
        <w:spacing w:after="0"/>
        <w:rPr>
          <w:lang w:val="ru-RU"/>
        </w:rPr>
      </w:pPr>
      <w:bookmarkStart w:id="196" w:name="z984"/>
      <w:r>
        <w:rPr>
          <w:color w:val="000000"/>
          <w:sz w:val="28"/>
        </w:rPr>
        <w:t>     </w:t>
      </w:r>
      <w:r w:rsidRPr="00BB2C28">
        <w:rPr>
          <w:color w:val="000000"/>
          <w:sz w:val="28"/>
          <w:lang w:val="ru-RU"/>
        </w:rPr>
        <w:t xml:space="preserve"> 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w:t>
      </w:r>
      <w:r w:rsidRPr="00BB2C28">
        <w:rPr>
          <w:color w:val="000000"/>
          <w:sz w:val="28"/>
          <w:lang w:val="ru-RU"/>
        </w:rPr>
        <w:t xml:space="preserve"> уклонения от уплаты налогов и платежей в бюджет </w:t>
      </w:r>
      <w:r w:rsidRPr="00BB2C28">
        <w:rPr>
          <w:color w:val="000000"/>
          <w:sz w:val="28"/>
          <w:lang w:val="ru-RU"/>
        </w:rPr>
        <w:lastRenderedPageBreak/>
        <w:t>Правительство Республики Казахстан вправе создать Консультационный совет по вопросам налогообложения.</w:t>
      </w:r>
    </w:p>
    <w:p w:rsidR="004E3621" w:rsidRPr="00BB2C28" w:rsidRDefault="00BB2C28">
      <w:pPr>
        <w:spacing w:after="0"/>
        <w:rPr>
          <w:lang w:val="ru-RU"/>
        </w:rPr>
      </w:pPr>
      <w:bookmarkStart w:id="197" w:name="z985"/>
      <w:bookmarkEnd w:id="196"/>
      <w:r>
        <w:rPr>
          <w:color w:val="000000"/>
          <w:sz w:val="28"/>
        </w:rPr>
        <w:t>     </w:t>
      </w:r>
      <w:r w:rsidRPr="00BB2C28">
        <w:rPr>
          <w:color w:val="000000"/>
          <w:sz w:val="28"/>
          <w:lang w:val="ru-RU"/>
        </w:rPr>
        <w:t xml:space="preserve"> 2. Положение о Консультационном совете и его составе утверждаются Правительством Республики Казахст</w:t>
      </w:r>
      <w:r w:rsidRPr="00BB2C28">
        <w:rPr>
          <w:color w:val="000000"/>
          <w:sz w:val="28"/>
          <w:lang w:val="ru-RU"/>
        </w:rPr>
        <w:t>ан.</w:t>
      </w:r>
    </w:p>
    <w:p w:rsidR="004E3621" w:rsidRPr="00BB2C28" w:rsidRDefault="00BB2C28">
      <w:pPr>
        <w:spacing w:after="0"/>
        <w:rPr>
          <w:lang w:val="ru-RU"/>
        </w:rPr>
      </w:pPr>
      <w:bookmarkStart w:id="198" w:name="z986"/>
      <w:bookmarkEnd w:id="197"/>
      <w:r w:rsidRPr="00BB2C28">
        <w:rPr>
          <w:b/>
          <w:color w:val="000000"/>
          <w:lang w:val="ru-RU"/>
        </w:rPr>
        <w:t xml:space="preserve"> Глава 2. ПРАВА И ОБЯЗАННОСТИ НАЛОГОПЛАТЕЛЬЩИКА И НАЛОГОВОГО АГЕНТА. ПРЕДСТАВИТЕЛЬСТВО В НАЛОГОВЫХ ОТНОШЕНИЯХ</w:t>
      </w:r>
    </w:p>
    <w:bookmarkEnd w:id="198"/>
    <w:p w:rsidR="004E3621" w:rsidRPr="00BB2C28" w:rsidRDefault="00BB2C28">
      <w:pPr>
        <w:spacing w:after="0"/>
        <w:rPr>
          <w:lang w:val="ru-RU"/>
        </w:rPr>
      </w:pPr>
      <w:r w:rsidRPr="00BB2C28">
        <w:rPr>
          <w:b/>
          <w:color w:val="000000"/>
          <w:sz w:val="28"/>
          <w:lang w:val="ru-RU"/>
        </w:rPr>
        <w:t xml:space="preserve">Статья 13. Права и обязанности налогоплательщика </w:t>
      </w:r>
    </w:p>
    <w:p w:rsidR="004E3621" w:rsidRPr="00BB2C28" w:rsidRDefault="00BB2C28">
      <w:pPr>
        <w:spacing w:after="0"/>
        <w:rPr>
          <w:lang w:val="ru-RU"/>
        </w:rPr>
      </w:pPr>
      <w:bookmarkStart w:id="199" w:name="z987"/>
      <w:r>
        <w:rPr>
          <w:color w:val="000000"/>
          <w:sz w:val="28"/>
        </w:rPr>
        <w:t>     </w:t>
      </w:r>
      <w:r w:rsidRPr="00BB2C28">
        <w:rPr>
          <w:color w:val="000000"/>
          <w:sz w:val="28"/>
          <w:lang w:val="ru-RU"/>
        </w:rPr>
        <w:t xml:space="preserve"> 1. Налогоплательщик вправе:</w:t>
      </w:r>
    </w:p>
    <w:p w:rsidR="004E3621" w:rsidRPr="00BB2C28" w:rsidRDefault="00BB2C28">
      <w:pPr>
        <w:spacing w:after="0"/>
        <w:rPr>
          <w:lang w:val="ru-RU"/>
        </w:rPr>
      </w:pPr>
      <w:bookmarkStart w:id="200" w:name="z988"/>
      <w:bookmarkEnd w:id="199"/>
      <w:r>
        <w:rPr>
          <w:color w:val="000000"/>
          <w:sz w:val="28"/>
        </w:rPr>
        <w:t>     </w:t>
      </w:r>
      <w:r w:rsidRPr="00BB2C28">
        <w:rPr>
          <w:color w:val="000000"/>
          <w:sz w:val="28"/>
          <w:lang w:val="ru-RU"/>
        </w:rPr>
        <w:t xml:space="preserve"> 1) получать от налоговых органов информацию о </w:t>
      </w:r>
      <w:r w:rsidRPr="00BB2C28">
        <w:rPr>
          <w:color w:val="000000"/>
          <w:sz w:val="28"/>
          <w:lang w:val="ru-RU"/>
        </w:rPr>
        <w:t>действующих налогах и платежах в бюджет, изменениях в налоговом законодательстве Республики Казахстан, разъяснения по применению налогового законодательства Республики Казахстан;</w:t>
      </w:r>
    </w:p>
    <w:p w:rsidR="004E3621" w:rsidRPr="00BB2C28" w:rsidRDefault="00BB2C28">
      <w:pPr>
        <w:spacing w:after="0"/>
        <w:rPr>
          <w:lang w:val="ru-RU"/>
        </w:rPr>
      </w:pPr>
      <w:bookmarkStart w:id="201" w:name="z989"/>
      <w:bookmarkEnd w:id="200"/>
      <w:r w:rsidRPr="00BB2C28">
        <w:rPr>
          <w:color w:val="000000"/>
          <w:sz w:val="28"/>
          <w:lang w:val="ru-RU"/>
        </w:rPr>
        <w:t xml:space="preserve"> </w:t>
      </w:r>
      <w:r>
        <w:rPr>
          <w:color w:val="000000"/>
          <w:sz w:val="28"/>
        </w:rPr>
        <w:t>     </w:t>
      </w:r>
      <w:r w:rsidRPr="00BB2C28">
        <w:rPr>
          <w:color w:val="000000"/>
          <w:sz w:val="28"/>
          <w:lang w:val="ru-RU"/>
        </w:rPr>
        <w:t xml:space="preserve"> 2) представлять свои интересы в отношениях, регулируемых налоговым зак</w:t>
      </w:r>
      <w:r w:rsidRPr="00BB2C28">
        <w:rPr>
          <w:color w:val="000000"/>
          <w:sz w:val="28"/>
          <w:lang w:val="ru-RU"/>
        </w:rPr>
        <w:t>онодательством Республики Казахстан, лично или через законного или уполномоченного представителя в соответствии со статьей 16 настоящего Кодекса, или с участием налогового консультанта;</w:t>
      </w:r>
    </w:p>
    <w:p w:rsidR="004E3621" w:rsidRPr="00BB2C28" w:rsidRDefault="00BB2C28">
      <w:pPr>
        <w:spacing w:after="0"/>
        <w:rPr>
          <w:lang w:val="ru-RU"/>
        </w:rPr>
      </w:pPr>
      <w:bookmarkStart w:id="202" w:name="z990"/>
      <w:bookmarkEnd w:id="201"/>
      <w:r>
        <w:rPr>
          <w:color w:val="000000"/>
          <w:sz w:val="28"/>
        </w:rPr>
        <w:t>     </w:t>
      </w:r>
      <w:r w:rsidRPr="00BB2C28">
        <w:rPr>
          <w:color w:val="000000"/>
          <w:sz w:val="28"/>
          <w:lang w:val="ru-RU"/>
        </w:rPr>
        <w:t xml:space="preserve"> 3) заключать договор на проведение аудита по налогам в соответст</w:t>
      </w:r>
      <w:r w:rsidRPr="00BB2C28">
        <w:rPr>
          <w:color w:val="000000"/>
          <w:sz w:val="28"/>
          <w:lang w:val="ru-RU"/>
        </w:rPr>
        <w:t>вии с законодательством Республики Казахстан;</w:t>
      </w:r>
    </w:p>
    <w:p w:rsidR="004E3621" w:rsidRPr="00BB2C28" w:rsidRDefault="00BB2C28">
      <w:pPr>
        <w:spacing w:after="0"/>
        <w:rPr>
          <w:lang w:val="ru-RU"/>
        </w:rPr>
      </w:pPr>
      <w:bookmarkStart w:id="203" w:name="z991"/>
      <w:bookmarkEnd w:id="202"/>
      <w:r>
        <w:rPr>
          <w:color w:val="000000"/>
          <w:sz w:val="28"/>
        </w:rPr>
        <w:t>     </w:t>
      </w:r>
      <w:r w:rsidRPr="00BB2C28">
        <w:rPr>
          <w:color w:val="000000"/>
          <w:sz w:val="28"/>
          <w:lang w:val="ru-RU"/>
        </w:rPr>
        <w:t xml:space="preserve"> 4) получать результаты налогового контроля в случаях, установленных настоящим Кодексом;</w:t>
      </w:r>
    </w:p>
    <w:p w:rsidR="004E3621" w:rsidRPr="00BB2C28" w:rsidRDefault="00BB2C28">
      <w:pPr>
        <w:spacing w:after="0"/>
        <w:rPr>
          <w:lang w:val="ru-RU"/>
        </w:rPr>
      </w:pPr>
      <w:bookmarkStart w:id="204" w:name="z992"/>
      <w:bookmarkEnd w:id="203"/>
      <w:r>
        <w:rPr>
          <w:color w:val="000000"/>
          <w:sz w:val="28"/>
        </w:rPr>
        <w:t>     </w:t>
      </w:r>
      <w:r w:rsidRPr="00BB2C28">
        <w:rPr>
          <w:color w:val="000000"/>
          <w:sz w:val="28"/>
          <w:lang w:val="ru-RU"/>
        </w:rPr>
        <w:t xml:space="preserve"> 5) получать бесплатно в налоговом органе бланки установленных форм налоговых заявлений и (или) программное обе</w:t>
      </w:r>
      <w:r w:rsidRPr="00BB2C28">
        <w:rPr>
          <w:color w:val="000000"/>
          <w:sz w:val="28"/>
          <w:lang w:val="ru-RU"/>
        </w:rPr>
        <w:t>спечение, необходимое для представления налоговой отчетности и заявления в электронной форме;</w:t>
      </w:r>
    </w:p>
    <w:p w:rsidR="004E3621" w:rsidRPr="00BB2C28" w:rsidRDefault="00BB2C28">
      <w:pPr>
        <w:spacing w:after="0"/>
        <w:rPr>
          <w:lang w:val="ru-RU"/>
        </w:rPr>
      </w:pPr>
      <w:bookmarkStart w:id="205" w:name="z993"/>
      <w:bookmarkEnd w:id="204"/>
      <w:r>
        <w:rPr>
          <w:color w:val="000000"/>
          <w:sz w:val="28"/>
        </w:rPr>
        <w:t>     </w:t>
      </w:r>
      <w:r w:rsidRPr="00BB2C28">
        <w:rPr>
          <w:color w:val="000000"/>
          <w:sz w:val="28"/>
          <w:lang w:val="ru-RU"/>
        </w:rPr>
        <w:t xml:space="preserve"> 6) обжаловать уведомление о результатах проверки, уведомление об итогах рассмотрения жалобы налогоплательщика (налогового агента) на уведомление о </w:t>
      </w:r>
      <w:r w:rsidRPr="00BB2C28">
        <w:rPr>
          <w:color w:val="000000"/>
          <w:sz w:val="28"/>
          <w:lang w:val="ru-RU"/>
        </w:rPr>
        <w:t>результатах проверки, а также действия (бездействие) должностных лиц налоговых органов;</w:t>
      </w:r>
    </w:p>
    <w:p w:rsidR="004E3621" w:rsidRPr="00BB2C28" w:rsidRDefault="00BB2C28">
      <w:pPr>
        <w:spacing w:after="0"/>
        <w:rPr>
          <w:lang w:val="ru-RU"/>
        </w:rPr>
      </w:pPr>
      <w:bookmarkStart w:id="206" w:name="z994"/>
      <w:bookmarkEnd w:id="205"/>
      <w:r>
        <w:rPr>
          <w:color w:val="000000"/>
          <w:sz w:val="28"/>
        </w:rPr>
        <w:t>     </w:t>
      </w:r>
      <w:r w:rsidRPr="00BB2C28">
        <w:rPr>
          <w:color w:val="000000"/>
          <w:sz w:val="28"/>
          <w:lang w:val="ru-RU"/>
        </w:rPr>
        <w:t xml:space="preserve"> 7) не представлять информацию и документы, не относящиеся к объектам налогообложения и (или) объектам, связанным с налогообложением, за исключением информации и д</w:t>
      </w:r>
      <w:r w:rsidRPr="00BB2C28">
        <w:rPr>
          <w:color w:val="000000"/>
          <w:sz w:val="28"/>
          <w:lang w:val="ru-RU"/>
        </w:rPr>
        <w:t>окументов, представление которых предусмотрено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w:t>
      </w:r>
      <w:r w:rsidRPr="00BB2C28">
        <w:rPr>
          <w:color w:val="000000"/>
          <w:sz w:val="28"/>
          <w:lang w:val="ru-RU"/>
        </w:rPr>
        <w:t>ьных видов подакцизных товаров, авиационного топлива, биотоплива и мазута.</w:t>
      </w:r>
    </w:p>
    <w:p w:rsidR="004E3621" w:rsidRPr="00BB2C28" w:rsidRDefault="00BB2C28">
      <w:pPr>
        <w:spacing w:after="0"/>
        <w:rPr>
          <w:lang w:val="ru-RU"/>
        </w:rPr>
      </w:pPr>
      <w:bookmarkStart w:id="207" w:name="z995"/>
      <w:bookmarkEnd w:id="206"/>
      <w:r>
        <w:rPr>
          <w:color w:val="000000"/>
          <w:sz w:val="28"/>
        </w:rPr>
        <w:t>     </w:t>
      </w:r>
      <w:r w:rsidRPr="00BB2C28">
        <w:rPr>
          <w:color w:val="000000"/>
          <w:sz w:val="28"/>
          <w:lang w:val="ru-RU"/>
        </w:rPr>
        <w:t xml:space="preserve"> 2. Налогоплательщик вправе представить в налоговый орган сведения о своих номерах телефонов и адресах электронной почты для целей </w:t>
      </w:r>
      <w:r w:rsidRPr="00BB2C28">
        <w:rPr>
          <w:color w:val="000000"/>
          <w:sz w:val="28"/>
          <w:lang w:val="ru-RU"/>
        </w:rPr>
        <w:lastRenderedPageBreak/>
        <w:t>информирования о наличии налоговых обязательс</w:t>
      </w:r>
      <w:r w:rsidRPr="00BB2C28">
        <w:rPr>
          <w:color w:val="000000"/>
          <w:sz w:val="28"/>
          <w:lang w:val="ru-RU"/>
        </w:rPr>
        <w:t>тв по налогу на транспортные средства, земельному налогу и налогу на имущество физических лиц.</w:t>
      </w:r>
    </w:p>
    <w:p w:rsidR="004E3621" w:rsidRPr="00BB2C28" w:rsidRDefault="00BB2C28">
      <w:pPr>
        <w:spacing w:after="0"/>
        <w:rPr>
          <w:lang w:val="ru-RU"/>
        </w:rPr>
      </w:pPr>
      <w:bookmarkStart w:id="208" w:name="z996"/>
      <w:bookmarkEnd w:id="207"/>
      <w:r>
        <w:rPr>
          <w:color w:val="000000"/>
          <w:sz w:val="28"/>
        </w:rPr>
        <w:t>     </w:t>
      </w:r>
      <w:r w:rsidRPr="00BB2C28">
        <w:rPr>
          <w:color w:val="000000"/>
          <w:sz w:val="28"/>
          <w:lang w:val="ru-RU"/>
        </w:rPr>
        <w:t xml:space="preserve"> 3. Налогоплательщик обязан:</w:t>
      </w:r>
    </w:p>
    <w:p w:rsidR="004E3621" w:rsidRPr="00BB2C28" w:rsidRDefault="00BB2C28">
      <w:pPr>
        <w:spacing w:after="0"/>
        <w:rPr>
          <w:lang w:val="ru-RU"/>
        </w:rPr>
      </w:pPr>
      <w:bookmarkStart w:id="209" w:name="z997"/>
      <w:bookmarkEnd w:id="208"/>
      <w:r>
        <w:rPr>
          <w:color w:val="000000"/>
          <w:sz w:val="28"/>
        </w:rPr>
        <w:t>     </w:t>
      </w:r>
      <w:r w:rsidRPr="00BB2C28">
        <w:rPr>
          <w:color w:val="000000"/>
          <w:sz w:val="28"/>
          <w:lang w:val="ru-RU"/>
        </w:rPr>
        <w:t xml:space="preserve"> 1) своевременно и в полном объеме исполнять налоговые обязательства;</w:t>
      </w:r>
    </w:p>
    <w:p w:rsidR="004E3621" w:rsidRPr="00BB2C28" w:rsidRDefault="00BB2C28">
      <w:pPr>
        <w:spacing w:after="0"/>
        <w:rPr>
          <w:lang w:val="ru-RU"/>
        </w:rPr>
      </w:pPr>
      <w:bookmarkStart w:id="210" w:name="z998"/>
      <w:bookmarkEnd w:id="209"/>
      <w:r>
        <w:rPr>
          <w:color w:val="000000"/>
          <w:sz w:val="28"/>
        </w:rPr>
        <w:t>     </w:t>
      </w:r>
      <w:r w:rsidRPr="00BB2C28">
        <w:rPr>
          <w:color w:val="000000"/>
          <w:sz w:val="28"/>
          <w:lang w:val="ru-RU"/>
        </w:rPr>
        <w:t xml:space="preserve"> 2) представлять по требованию налоговых органо</w:t>
      </w:r>
      <w:r w:rsidRPr="00BB2C28">
        <w:rPr>
          <w:color w:val="000000"/>
          <w:sz w:val="28"/>
          <w:lang w:val="ru-RU"/>
        </w:rPr>
        <w:t>в договор на проведение аудита по налогам и заключение аудита по налогам в случае заключения такого договора;</w:t>
      </w:r>
    </w:p>
    <w:p w:rsidR="004E3621" w:rsidRPr="00BB2C28" w:rsidRDefault="00BB2C28">
      <w:pPr>
        <w:spacing w:after="0"/>
        <w:rPr>
          <w:lang w:val="ru-RU"/>
        </w:rPr>
      </w:pPr>
      <w:bookmarkStart w:id="211" w:name="z999"/>
      <w:bookmarkEnd w:id="210"/>
      <w:r>
        <w:rPr>
          <w:color w:val="000000"/>
          <w:sz w:val="28"/>
        </w:rPr>
        <w:t>     </w:t>
      </w:r>
      <w:r w:rsidRPr="00BB2C28">
        <w:rPr>
          <w:color w:val="000000"/>
          <w:sz w:val="28"/>
          <w:lang w:val="ru-RU"/>
        </w:rPr>
        <w:t xml:space="preserve"> 3) представлять информацию и документы, предусмотренные налоговым законодательством Республики Казахстан, законодательством Республики Казах</w:t>
      </w:r>
      <w:r w:rsidRPr="00BB2C28">
        <w:rPr>
          <w:color w:val="000000"/>
          <w:sz w:val="28"/>
          <w:lang w:val="ru-RU"/>
        </w:rPr>
        <w:t>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p>
    <w:p w:rsidR="004E3621" w:rsidRPr="00BB2C28" w:rsidRDefault="00BB2C28">
      <w:pPr>
        <w:spacing w:after="0"/>
        <w:rPr>
          <w:lang w:val="ru-RU"/>
        </w:rPr>
      </w:pPr>
      <w:bookmarkStart w:id="212" w:name="z1000"/>
      <w:bookmarkEnd w:id="211"/>
      <w:r>
        <w:rPr>
          <w:color w:val="000000"/>
          <w:sz w:val="28"/>
        </w:rPr>
        <w:t>     </w:t>
      </w:r>
      <w:r w:rsidRPr="00BB2C28">
        <w:rPr>
          <w:color w:val="000000"/>
          <w:sz w:val="28"/>
          <w:lang w:val="ru-RU"/>
        </w:rPr>
        <w:t xml:space="preserve"> 4) соблюдать требования, предъявляемые при примене</w:t>
      </w:r>
      <w:r w:rsidRPr="00BB2C28">
        <w:rPr>
          <w:color w:val="000000"/>
          <w:sz w:val="28"/>
          <w:lang w:val="ru-RU"/>
        </w:rPr>
        <w:t>нии контрольно-кассовых машин;</w:t>
      </w:r>
    </w:p>
    <w:p w:rsidR="004E3621" w:rsidRPr="00BB2C28" w:rsidRDefault="00BB2C28">
      <w:pPr>
        <w:spacing w:after="0"/>
        <w:rPr>
          <w:lang w:val="ru-RU"/>
        </w:rPr>
      </w:pPr>
      <w:bookmarkStart w:id="213" w:name="z1001"/>
      <w:bookmarkEnd w:id="212"/>
      <w:r>
        <w:rPr>
          <w:color w:val="000000"/>
          <w:sz w:val="28"/>
        </w:rPr>
        <w:t>     </w:t>
      </w:r>
      <w:r w:rsidRPr="00BB2C28">
        <w:rPr>
          <w:color w:val="000000"/>
          <w:sz w:val="28"/>
          <w:lang w:val="ru-RU"/>
        </w:rPr>
        <w:t xml:space="preserve"> 5)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чеки контрольно-кассовых машин, по которым проведены</w:t>
      </w:r>
      <w:r w:rsidRPr="00BB2C28">
        <w:rPr>
          <w:color w:val="000000"/>
          <w:sz w:val="28"/>
          <w:lang w:val="ru-RU"/>
        </w:rPr>
        <w:t xml:space="preserve"> операции аннулирования и возврата.</w:t>
      </w:r>
    </w:p>
    <w:p w:rsidR="004E3621" w:rsidRPr="00BB2C28" w:rsidRDefault="00BB2C28">
      <w:pPr>
        <w:spacing w:after="0"/>
        <w:rPr>
          <w:lang w:val="ru-RU"/>
        </w:rPr>
      </w:pPr>
      <w:bookmarkStart w:id="214" w:name="z1002"/>
      <w:bookmarkEnd w:id="213"/>
      <w:r>
        <w:rPr>
          <w:color w:val="000000"/>
          <w:sz w:val="28"/>
        </w:rPr>
        <w:t>     </w:t>
      </w:r>
      <w:r w:rsidRPr="00BB2C28">
        <w:rPr>
          <w:color w:val="000000"/>
          <w:sz w:val="28"/>
          <w:lang w:val="ru-RU"/>
        </w:rPr>
        <w:t xml:space="preserve"> 4. Налогоплательщик имеет иные права и выполняет иные обязанности, установленные налоговым законодательством Республики Казахстан.</w:t>
      </w:r>
    </w:p>
    <w:bookmarkEnd w:id="214"/>
    <w:p w:rsidR="004E3621" w:rsidRPr="00BB2C28" w:rsidRDefault="00BB2C28">
      <w:pPr>
        <w:spacing w:after="0"/>
        <w:rPr>
          <w:lang w:val="ru-RU"/>
        </w:rPr>
      </w:pPr>
      <w:r w:rsidRPr="00BB2C28">
        <w:rPr>
          <w:b/>
          <w:color w:val="000000"/>
          <w:sz w:val="28"/>
          <w:lang w:val="ru-RU"/>
        </w:rPr>
        <w:t xml:space="preserve">Статья 14. Права и обязанности налогового агента </w:t>
      </w:r>
    </w:p>
    <w:p w:rsidR="004E3621" w:rsidRPr="00BB2C28" w:rsidRDefault="00BB2C28">
      <w:pPr>
        <w:spacing w:after="0"/>
        <w:rPr>
          <w:lang w:val="ru-RU"/>
        </w:rPr>
      </w:pPr>
      <w:bookmarkStart w:id="215" w:name="z1003"/>
      <w:r>
        <w:rPr>
          <w:color w:val="000000"/>
          <w:sz w:val="28"/>
        </w:rPr>
        <w:t>     </w:t>
      </w:r>
      <w:r w:rsidRPr="00BB2C28">
        <w:rPr>
          <w:color w:val="000000"/>
          <w:sz w:val="28"/>
          <w:lang w:val="ru-RU"/>
        </w:rPr>
        <w:t xml:space="preserve"> Налоговый агент имеет такие</w:t>
      </w:r>
      <w:r w:rsidRPr="00BB2C28">
        <w:rPr>
          <w:color w:val="000000"/>
          <w:sz w:val="28"/>
          <w:lang w:val="ru-RU"/>
        </w:rPr>
        <w:t xml:space="preserve"> же права и выполняет такие же обязанности, что и налогоплательщик, за исключением случаев, предусмотренных настоящим Кодексом.</w:t>
      </w:r>
    </w:p>
    <w:bookmarkEnd w:id="215"/>
    <w:p w:rsidR="004E3621" w:rsidRPr="00BB2C28" w:rsidRDefault="00BB2C28">
      <w:pPr>
        <w:spacing w:after="0"/>
        <w:rPr>
          <w:lang w:val="ru-RU"/>
        </w:rPr>
      </w:pPr>
      <w:r w:rsidRPr="00BB2C28">
        <w:rPr>
          <w:b/>
          <w:color w:val="000000"/>
          <w:sz w:val="28"/>
          <w:lang w:val="ru-RU"/>
        </w:rPr>
        <w:t>Статья 15. Обеспечение и защита прав налогоплательщика (налогового агента)</w:t>
      </w:r>
    </w:p>
    <w:p w:rsidR="004E3621" w:rsidRPr="00BB2C28" w:rsidRDefault="00BB2C28">
      <w:pPr>
        <w:spacing w:after="0"/>
        <w:rPr>
          <w:lang w:val="ru-RU"/>
        </w:rPr>
      </w:pPr>
      <w:bookmarkStart w:id="216" w:name="z1004"/>
      <w:r>
        <w:rPr>
          <w:color w:val="000000"/>
          <w:sz w:val="28"/>
        </w:rPr>
        <w:t>     </w:t>
      </w:r>
      <w:r w:rsidRPr="00BB2C28">
        <w:rPr>
          <w:color w:val="000000"/>
          <w:sz w:val="28"/>
          <w:lang w:val="ru-RU"/>
        </w:rPr>
        <w:t xml:space="preserve"> 1. Налогоплательщику (налоговому агенту) гарант</w:t>
      </w:r>
      <w:r w:rsidRPr="00BB2C28">
        <w:rPr>
          <w:color w:val="000000"/>
          <w:sz w:val="28"/>
          <w:lang w:val="ru-RU"/>
        </w:rPr>
        <w:t>ируется защита его прав и законных интересов.</w:t>
      </w:r>
    </w:p>
    <w:p w:rsidR="004E3621" w:rsidRPr="00BB2C28" w:rsidRDefault="00BB2C28">
      <w:pPr>
        <w:spacing w:after="0"/>
        <w:rPr>
          <w:lang w:val="ru-RU"/>
        </w:rPr>
      </w:pPr>
      <w:bookmarkStart w:id="217" w:name="z1005"/>
      <w:bookmarkEnd w:id="216"/>
      <w:r>
        <w:rPr>
          <w:color w:val="000000"/>
          <w:sz w:val="28"/>
        </w:rPr>
        <w:t>     </w:t>
      </w:r>
      <w:r w:rsidRPr="00BB2C28">
        <w:rPr>
          <w:color w:val="000000"/>
          <w:sz w:val="28"/>
          <w:lang w:val="ru-RU"/>
        </w:rPr>
        <w:t xml:space="preserve"> 2. Защита прав и законных интересов налогоплательщика (налогового агента) осуществляется в порядке, определенном настоящим Кодексом и иными законами Республики Казахстан.</w:t>
      </w:r>
    </w:p>
    <w:p w:rsidR="004E3621" w:rsidRPr="00BB2C28" w:rsidRDefault="00BB2C28">
      <w:pPr>
        <w:spacing w:after="0"/>
        <w:rPr>
          <w:lang w:val="ru-RU"/>
        </w:rPr>
      </w:pPr>
      <w:bookmarkStart w:id="218" w:name="z1006"/>
      <w:bookmarkEnd w:id="217"/>
      <w:r>
        <w:rPr>
          <w:color w:val="000000"/>
          <w:sz w:val="28"/>
        </w:rPr>
        <w:t>     </w:t>
      </w:r>
      <w:r w:rsidRPr="00BB2C28">
        <w:rPr>
          <w:color w:val="000000"/>
          <w:sz w:val="28"/>
          <w:lang w:val="ru-RU"/>
        </w:rPr>
        <w:t xml:space="preserve"> 3. Налоговым органам, их до</w:t>
      </w:r>
      <w:r w:rsidRPr="00BB2C28">
        <w:rPr>
          <w:color w:val="000000"/>
          <w:sz w:val="28"/>
          <w:lang w:val="ru-RU"/>
        </w:rPr>
        <w:t>лжностным лицам и работникам запрещается требовать от налогоплательщиков выполнения обязанностей, не предусмотренных налоговым законодательством Республики Казахстан.</w:t>
      </w:r>
    </w:p>
    <w:bookmarkEnd w:id="218"/>
    <w:p w:rsidR="004E3621" w:rsidRPr="00BB2C28" w:rsidRDefault="00BB2C28">
      <w:pPr>
        <w:spacing w:after="0"/>
        <w:rPr>
          <w:lang w:val="ru-RU"/>
        </w:rPr>
      </w:pPr>
      <w:r w:rsidRPr="00BB2C28">
        <w:rPr>
          <w:b/>
          <w:color w:val="000000"/>
          <w:sz w:val="28"/>
          <w:lang w:val="ru-RU"/>
        </w:rPr>
        <w:t>Статья 16. Представительство в налоговых отношениях, регулируемых настоящим Кодексом</w:t>
      </w:r>
    </w:p>
    <w:p w:rsidR="004E3621" w:rsidRPr="00BB2C28" w:rsidRDefault="00BB2C28">
      <w:pPr>
        <w:spacing w:after="0"/>
        <w:rPr>
          <w:lang w:val="ru-RU"/>
        </w:rPr>
      </w:pPr>
      <w:bookmarkStart w:id="219" w:name="z1007"/>
      <w:r>
        <w:rPr>
          <w:color w:val="000000"/>
          <w:sz w:val="28"/>
        </w:rPr>
        <w:lastRenderedPageBreak/>
        <w:t>    </w:t>
      </w:r>
      <w:r>
        <w:rPr>
          <w:color w:val="000000"/>
          <w:sz w:val="28"/>
        </w:rPr>
        <w:t> </w:t>
      </w:r>
      <w:r w:rsidRPr="00BB2C28">
        <w:rPr>
          <w:color w:val="000000"/>
          <w:sz w:val="28"/>
          <w:lang w:val="ru-RU"/>
        </w:rPr>
        <w:t xml:space="preserve"> 1. 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p>
    <w:p w:rsidR="004E3621" w:rsidRPr="00BB2C28" w:rsidRDefault="00BB2C28">
      <w:pPr>
        <w:spacing w:after="0"/>
        <w:rPr>
          <w:lang w:val="ru-RU"/>
        </w:rPr>
      </w:pPr>
      <w:bookmarkStart w:id="220" w:name="z1008"/>
      <w:bookmarkEnd w:id="219"/>
      <w:r>
        <w:rPr>
          <w:color w:val="000000"/>
          <w:sz w:val="28"/>
        </w:rPr>
        <w:t>     </w:t>
      </w:r>
      <w:r w:rsidRPr="00BB2C28">
        <w:rPr>
          <w:color w:val="000000"/>
          <w:sz w:val="28"/>
          <w:lang w:val="ru-RU"/>
        </w:rPr>
        <w:t xml:space="preserve"> Положение настоящ</w:t>
      </w:r>
      <w:r w:rsidRPr="00BB2C28">
        <w:rPr>
          <w:color w:val="000000"/>
          <w:sz w:val="28"/>
          <w:lang w:val="ru-RU"/>
        </w:rPr>
        <w:t>его пункта не применяется в случае представления:</w:t>
      </w:r>
    </w:p>
    <w:p w:rsidR="004E3621" w:rsidRPr="00BB2C28" w:rsidRDefault="00BB2C28">
      <w:pPr>
        <w:spacing w:after="0"/>
        <w:rPr>
          <w:lang w:val="ru-RU"/>
        </w:rPr>
      </w:pPr>
      <w:bookmarkStart w:id="221" w:name="z1009"/>
      <w:bookmarkEnd w:id="220"/>
      <w:r w:rsidRPr="00BB2C28">
        <w:rPr>
          <w:color w:val="000000"/>
          <w:sz w:val="28"/>
          <w:lang w:val="ru-RU"/>
        </w:rPr>
        <w:t xml:space="preserve"> </w:t>
      </w:r>
      <w:r>
        <w:rPr>
          <w:color w:val="000000"/>
          <w:sz w:val="28"/>
        </w:rPr>
        <w:t>     </w:t>
      </w:r>
      <w:r w:rsidRPr="00BB2C28">
        <w:rPr>
          <w:color w:val="000000"/>
          <w:sz w:val="28"/>
          <w:lang w:val="ru-RU"/>
        </w:rPr>
        <w:t xml:space="preserve"> 1)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пунктом</w:t>
      </w:r>
      <w:r w:rsidRPr="00BB2C28">
        <w:rPr>
          <w:color w:val="000000"/>
          <w:sz w:val="28"/>
          <w:lang w:val="ru-RU"/>
        </w:rPr>
        <w:t xml:space="preserve"> 4 статьи 85 настоящего Кодекса;</w:t>
      </w:r>
    </w:p>
    <w:p w:rsidR="004E3621" w:rsidRPr="00BB2C28" w:rsidRDefault="00BB2C28">
      <w:pPr>
        <w:spacing w:after="0"/>
        <w:rPr>
          <w:lang w:val="ru-RU"/>
        </w:rPr>
      </w:pPr>
      <w:bookmarkStart w:id="222" w:name="z1010"/>
      <w:bookmarkEnd w:id="221"/>
      <w:r>
        <w:rPr>
          <w:color w:val="000000"/>
          <w:sz w:val="28"/>
        </w:rPr>
        <w:t>     </w:t>
      </w:r>
      <w:r w:rsidRPr="00BB2C28">
        <w:rPr>
          <w:color w:val="000000"/>
          <w:sz w:val="28"/>
          <w:lang w:val="ru-RU"/>
        </w:rPr>
        <w:t xml:space="preserve"> 2) налогового заявления о постановке на регистрационный учет по налогу на добавленную стоимость.</w:t>
      </w:r>
    </w:p>
    <w:p w:rsidR="004E3621" w:rsidRPr="00BB2C28" w:rsidRDefault="00BB2C28">
      <w:pPr>
        <w:spacing w:after="0"/>
        <w:rPr>
          <w:lang w:val="ru-RU"/>
        </w:rPr>
      </w:pPr>
      <w:bookmarkStart w:id="223" w:name="z1011"/>
      <w:bookmarkEnd w:id="222"/>
      <w:r>
        <w:rPr>
          <w:color w:val="000000"/>
          <w:sz w:val="28"/>
        </w:rPr>
        <w:t>     </w:t>
      </w:r>
      <w:r w:rsidRPr="00BB2C28">
        <w:rPr>
          <w:color w:val="000000"/>
          <w:sz w:val="28"/>
          <w:lang w:val="ru-RU"/>
        </w:rPr>
        <w:t xml:space="preserve"> 2. Законным представителем налогоплательщика (налогового агента) признается лицо, уполномоченное представлять нало</w:t>
      </w:r>
      <w:r w:rsidRPr="00BB2C28">
        <w:rPr>
          <w:color w:val="000000"/>
          <w:sz w:val="28"/>
          <w:lang w:val="ru-RU"/>
        </w:rPr>
        <w:t>гоплательщика (налогового агента) в соответствии с законами Республики Казахстан.</w:t>
      </w:r>
    </w:p>
    <w:p w:rsidR="004E3621" w:rsidRPr="00BB2C28" w:rsidRDefault="00BB2C28">
      <w:pPr>
        <w:spacing w:after="0"/>
        <w:rPr>
          <w:lang w:val="ru-RU"/>
        </w:rPr>
      </w:pPr>
      <w:bookmarkStart w:id="224" w:name="z1012"/>
      <w:bookmarkEnd w:id="223"/>
      <w:r>
        <w:rPr>
          <w:color w:val="000000"/>
          <w:sz w:val="28"/>
        </w:rPr>
        <w:t>     </w:t>
      </w:r>
      <w:r w:rsidRPr="00BB2C28">
        <w:rPr>
          <w:color w:val="000000"/>
          <w:sz w:val="28"/>
          <w:lang w:val="ru-RU"/>
        </w:rPr>
        <w:t xml:space="preserve"> 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w:t>
      </w:r>
      <w:r w:rsidRPr="00BB2C28">
        <w:rPr>
          <w:color w:val="000000"/>
          <w:sz w:val="28"/>
          <w:lang w:val="ru-RU"/>
        </w:rPr>
        <w:t xml:space="preserve">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p>
    <w:p w:rsidR="004E3621" w:rsidRPr="00BB2C28" w:rsidRDefault="00BB2C28">
      <w:pPr>
        <w:spacing w:after="0"/>
        <w:rPr>
          <w:lang w:val="ru-RU"/>
        </w:rPr>
      </w:pPr>
      <w:bookmarkStart w:id="225" w:name="z1013"/>
      <w:bookmarkEnd w:id="224"/>
      <w:r w:rsidRPr="00BB2C28">
        <w:rPr>
          <w:color w:val="000000"/>
          <w:sz w:val="28"/>
          <w:lang w:val="ru-RU"/>
        </w:rPr>
        <w:t xml:space="preserve"> </w:t>
      </w:r>
      <w:r>
        <w:rPr>
          <w:color w:val="000000"/>
          <w:sz w:val="28"/>
        </w:rPr>
        <w:t>     </w:t>
      </w:r>
      <w:r w:rsidRPr="00BB2C28">
        <w:rPr>
          <w:color w:val="000000"/>
          <w:sz w:val="28"/>
          <w:lang w:val="ru-RU"/>
        </w:rPr>
        <w:t xml:space="preserve"> Уполномоченный представитель налогоплательщика (налогового агента) - физического лица, в том ч</w:t>
      </w:r>
      <w:r w:rsidRPr="00BB2C28">
        <w:rPr>
          <w:color w:val="000000"/>
          <w:sz w:val="28"/>
          <w:lang w:val="ru-RU"/>
        </w:rPr>
        <w:t>исле индивидуального предпринимателя, действует на основе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указываются соответствующие полномочия предста</w:t>
      </w:r>
      <w:r w:rsidRPr="00BB2C28">
        <w:rPr>
          <w:color w:val="000000"/>
          <w:sz w:val="28"/>
          <w:lang w:val="ru-RU"/>
        </w:rPr>
        <w:t xml:space="preserve">вителя. </w:t>
      </w:r>
    </w:p>
    <w:p w:rsidR="004E3621" w:rsidRPr="00BB2C28" w:rsidRDefault="00BB2C28">
      <w:pPr>
        <w:spacing w:after="0"/>
        <w:rPr>
          <w:lang w:val="ru-RU"/>
        </w:rPr>
      </w:pPr>
      <w:bookmarkStart w:id="226" w:name="z1014"/>
      <w:bookmarkEnd w:id="225"/>
      <w:r>
        <w:rPr>
          <w:color w:val="000000"/>
          <w:sz w:val="28"/>
        </w:rPr>
        <w:t>     </w:t>
      </w:r>
      <w:r w:rsidRPr="00BB2C28">
        <w:rPr>
          <w:color w:val="000000"/>
          <w:sz w:val="28"/>
          <w:lang w:val="ru-RU"/>
        </w:rPr>
        <w:t xml:space="preserve"> 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доверенности, выданной в соответствии с гражданским </w:t>
      </w:r>
      <w:r w:rsidRPr="00BB2C28">
        <w:rPr>
          <w:color w:val="000000"/>
          <w:sz w:val="28"/>
          <w:lang w:val="ru-RU"/>
        </w:rPr>
        <w:t>законодательством Республики Казахстан, в которой указываются соответствующие полномочия представителя.</w:t>
      </w:r>
    </w:p>
    <w:p w:rsidR="004E3621" w:rsidRPr="00BB2C28" w:rsidRDefault="00BB2C28">
      <w:pPr>
        <w:spacing w:after="0"/>
        <w:rPr>
          <w:lang w:val="ru-RU"/>
        </w:rPr>
      </w:pPr>
      <w:bookmarkStart w:id="227" w:name="z1015"/>
      <w:bookmarkEnd w:id="226"/>
      <w:r>
        <w:rPr>
          <w:color w:val="000000"/>
          <w:sz w:val="28"/>
        </w:rPr>
        <w:t>     </w:t>
      </w:r>
      <w:r w:rsidRPr="00BB2C28">
        <w:rPr>
          <w:color w:val="000000"/>
          <w:sz w:val="28"/>
          <w:lang w:val="ru-RU"/>
        </w:rPr>
        <w:t xml:space="preserve"> 4. Личное участие налогоплательщика (налогового агента) в отношениях, регулируемых налоговым законодательством Республики Казахстан, не лишает его</w:t>
      </w:r>
      <w:r w:rsidRPr="00BB2C28">
        <w:rPr>
          <w:color w:val="000000"/>
          <w:sz w:val="28"/>
          <w:lang w:val="ru-RU"/>
        </w:rPr>
        <w:t xml:space="preserve">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p>
    <w:p w:rsidR="004E3621" w:rsidRPr="00BB2C28" w:rsidRDefault="00BB2C28">
      <w:pPr>
        <w:spacing w:after="0"/>
        <w:rPr>
          <w:lang w:val="ru-RU"/>
        </w:rPr>
      </w:pPr>
      <w:bookmarkStart w:id="228" w:name="z1016"/>
      <w:bookmarkEnd w:id="227"/>
      <w:r>
        <w:rPr>
          <w:color w:val="000000"/>
          <w:sz w:val="28"/>
        </w:rPr>
        <w:t>     </w:t>
      </w:r>
      <w:r w:rsidRPr="00BB2C28">
        <w:rPr>
          <w:color w:val="000000"/>
          <w:sz w:val="28"/>
          <w:lang w:val="ru-RU"/>
        </w:rPr>
        <w:t xml:space="preserve"> 5. Действия (бездействие) уполномоченного представителя налогоплательщика (налогового агента),</w:t>
      </w:r>
      <w:r w:rsidRPr="00BB2C28">
        <w:rPr>
          <w:color w:val="000000"/>
          <w:sz w:val="28"/>
          <w:lang w:val="ru-RU"/>
        </w:rPr>
        <w:t xml:space="preserve"> совершенные от имени </w:t>
      </w:r>
      <w:r w:rsidRPr="00BB2C28">
        <w:rPr>
          <w:color w:val="000000"/>
          <w:sz w:val="28"/>
          <w:lang w:val="ru-RU"/>
        </w:rPr>
        <w:lastRenderedPageBreak/>
        <w:t>налогоплательщика (налогового агента), признаются действиями (бездействием) налогоплательщика (налогового агента).</w:t>
      </w:r>
    </w:p>
    <w:p w:rsidR="004E3621" w:rsidRPr="00BB2C28" w:rsidRDefault="00BB2C28">
      <w:pPr>
        <w:spacing w:after="0"/>
        <w:rPr>
          <w:lang w:val="ru-RU"/>
        </w:rPr>
      </w:pPr>
      <w:bookmarkStart w:id="229" w:name="z1017"/>
      <w:bookmarkEnd w:id="228"/>
      <w:r w:rsidRPr="00BB2C28">
        <w:rPr>
          <w:color w:val="000000"/>
          <w:sz w:val="28"/>
          <w:lang w:val="ru-RU"/>
        </w:rPr>
        <w:t xml:space="preserve"> </w:t>
      </w:r>
      <w:r>
        <w:rPr>
          <w:color w:val="000000"/>
          <w:sz w:val="28"/>
        </w:rPr>
        <w:t>     </w:t>
      </w:r>
      <w:r w:rsidRPr="00BB2C28">
        <w:rPr>
          <w:color w:val="000000"/>
          <w:sz w:val="28"/>
          <w:lang w:val="ru-RU"/>
        </w:rPr>
        <w:t xml:space="preserve"> 6. Действия (бездействие) законного представителя физического лица, совершенные от имени этого физического лица,</w:t>
      </w:r>
      <w:r w:rsidRPr="00BB2C28">
        <w:rPr>
          <w:color w:val="000000"/>
          <w:sz w:val="28"/>
          <w:lang w:val="ru-RU"/>
        </w:rPr>
        <w:t xml:space="preserve"> признаются действиями (бездействием) законного представителя физического лица. </w:t>
      </w:r>
    </w:p>
    <w:bookmarkEnd w:id="229"/>
    <w:p w:rsidR="004E3621" w:rsidRPr="00BB2C28" w:rsidRDefault="00BB2C28">
      <w:pPr>
        <w:spacing w:after="0"/>
        <w:rPr>
          <w:lang w:val="ru-RU"/>
        </w:rPr>
      </w:pPr>
      <w:r w:rsidRPr="00BB2C28">
        <w:rPr>
          <w:b/>
          <w:color w:val="000000"/>
          <w:sz w:val="28"/>
          <w:lang w:val="ru-RU"/>
        </w:rPr>
        <w:t>Статья 17. 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p>
    <w:p w:rsidR="004E3621" w:rsidRPr="00BB2C28" w:rsidRDefault="00BB2C28">
      <w:pPr>
        <w:spacing w:after="0"/>
        <w:rPr>
          <w:lang w:val="ru-RU"/>
        </w:rPr>
      </w:pPr>
      <w:bookmarkStart w:id="230" w:name="z1018"/>
      <w:r>
        <w:rPr>
          <w:color w:val="000000"/>
          <w:sz w:val="28"/>
        </w:rPr>
        <w:t>     </w:t>
      </w:r>
      <w:r w:rsidRPr="00BB2C28">
        <w:rPr>
          <w:color w:val="000000"/>
          <w:sz w:val="28"/>
          <w:lang w:val="ru-RU"/>
        </w:rPr>
        <w:t xml:space="preserve"> 1. Недро</w:t>
      </w:r>
      <w:r w:rsidRPr="00BB2C28">
        <w:rPr>
          <w:color w:val="000000"/>
          <w:sz w:val="28"/>
          <w:lang w:val="ru-RU"/>
        </w:rPr>
        <w:t>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w:t>
      </w:r>
      <w:r w:rsidRPr="00BB2C28">
        <w:rPr>
          <w:color w:val="000000"/>
          <w:sz w:val="28"/>
          <w:lang w:val="ru-RU"/>
        </w:rPr>
        <w:t>ез оператора.</w:t>
      </w:r>
    </w:p>
    <w:p w:rsidR="004E3621" w:rsidRPr="00BB2C28" w:rsidRDefault="00BB2C28">
      <w:pPr>
        <w:spacing w:after="0"/>
        <w:rPr>
          <w:lang w:val="ru-RU"/>
        </w:rPr>
      </w:pPr>
      <w:bookmarkStart w:id="231" w:name="z1019"/>
      <w:bookmarkEnd w:id="230"/>
      <w:r>
        <w:rPr>
          <w:color w:val="000000"/>
          <w:sz w:val="28"/>
        </w:rPr>
        <w:t>     </w:t>
      </w:r>
      <w:r w:rsidRPr="00BB2C28">
        <w:rPr>
          <w:color w:val="000000"/>
          <w:sz w:val="28"/>
          <w:lang w:val="ru-RU"/>
        </w:rPr>
        <w:t xml:space="preserve"> 2. 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p w:rsidR="004E3621" w:rsidRPr="00BB2C28" w:rsidRDefault="00BB2C28">
      <w:pPr>
        <w:spacing w:after="0"/>
        <w:rPr>
          <w:lang w:val="ru-RU"/>
        </w:rPr>
      </w:pPr>
      <w:bookmarkStart w:id="232" w:name="z1020"/>
      <w:bookmarkEnd w:id="231"/>
      <w:r w:rsidRPr="00BB2C28">
        <w:rPr>
          <w:color w:val="000000"/>
          <w:sz w:val="28"/>
          <w:lang w:val="ru-RU"/>
        </w:rPr>
        <w:t xml:space="preserve"> </w:t>
      </w:r>
      <w:r>
        <w:rPr>
          <w:color w:val="000000"/>
          <w:sz w:val="28"/>
        </w:rPr>
        <w:t>     </w:t>
      </w:r>
      <w:r w:rsidRPr="00BB2C28">
        <w:rPr>
          <w:color w:val="000000"/>
          <w:sz w:val="28"/>
          <w:lang w:val="ru-RU"/>
        </w:rPr>
        <w:t xml:space="preserve"> 3. При</w:t>
      </w:r>
      <w:r w:rsidRPr="00BB2C28">
        <w:rPr>
          <w:color w:val="000000"/>
          <w:sz w:val="28"/>
          <w:lang w:val="ru-RU"/>
        </w:rPr>
        <w:t xml:space="preserve"> исполнении налоговых обязательств в соответствии с подпунктом 2) пункта 3 статьи 722 настоящего Кодекса оператор обладает всеми правами и обязанностями, предусмотренными настоящим Кодексом для налогоплательщиков (налоговых агентов), а также к нему применя</w:t>
      </w:r>
      <w:r w:rsidRPr="00BB2C28">
        <w:rPr>
          <w:color w:val="000000"/>
          <w:sz w:val="28"/>
          <w:lang w:val="ru-RU"/>
        </w:rPr>
        <w:t>ется порядок налогового администрирования, предусмотренный настоящим Кодексом для налогоплательщиков (налоговых агентов).</w:t>
      </w:r>
    </w:p>
    <w:p w:rsidR="004E3621" w:rsidRPr="00BB2C28" w:rsidRDefault="00BB2C28">
      <w:pPr>
        <w:spacing w:after="0"/>
        <w:rPr>
          <w:lang w:val="ru-RU"/>
        </w:rPr>
      </w:pPr>
      <w:bookmarkStart w:id="233" w:name="z1021"/>
      <w:bookmarkEnd w:id="232"/>
      <w:r>
        <w:rPr>
          <w:color w:val="000000"/>
          <w:sz w:val="28"/>
        </w:rPr>
        <w:t>     </w:t>
      </w:r>
      <w:r w:rsidRPr="00BB2C28">
        <w:rPr>
          <w:color w:val="000000"/>
          <w:sz w:val="28"/>
          <w:lang w:val="ru-RU"/>
        </w:rPr>
        <w:t xml:space="preserve"> 4. Действия (бездействие) оператора, совершенные от имени и (или) по поручению недропользователей, в связи с участием этих недро</w:t>
      </w:r>
      <w:r w:rsidRPr="00BB2C28">
        <w:rPr>
          <w:color w:val="000000"/>
          <w:sz w:val="28"/>
          <w:lang w:val="ru-RU"/>
        </w:rPr>
        <w:t>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w:t>
      </w:r>
    </w:p>
    <w:p w:rsidR="004E3621" w:rsidRPr="00BB2C28" w:rsidRDefault="00BB2C28">
      <w:pPr>
        <w:spacing w:after="0"/>
        <w:rPr>
          <w:lang w:val="ru-RU"/>
        </w:rPr>
      </w:pPr>
      <w:bookmarkStart w:id="234" w:name="z1022"/>
      <w:bookmarkEnd w:id="233"/>
      <w:r w:rsidRPr="00BB2C28">
        <w:rPr>
          <w:b/>
          <w:color w:val="000000"/>
          <w:lang w:val="ru-RU"/>
        </w:rPr>
        <w:t xml:space="preserve"> Глава 3. Налоговые органы. Взаимодейств</w:t>
      </w:r>
      <w:r w:rsidRPr="00BB2C28">
        <w:rPr>
          <w:b/>
          <w:color w:val="000000"/>
          <w:lang w:val="ru-RU"/>
        </w:rPr>
        <w:t>ие налоговых органов С УПОЛНОМОЧЕННЫМИ ГОСУДАРСТВЕННЫМИ ОРГАНАМИ И ИНЫМИ ЛИЦАМИ</w:t>
      </w:r>
    </w:p>
    <w:bookmarkEnd w:id="234"/>
    <w:p w:rsidR="004E3621" w:rsidRPr="00BB2C28" w:rsidRDefault="00BB2C28">
      <w:pPr>
        <w:spacing w:after="0"/>
        <w:rPr>
          <w:lang w:val="ru-RU"/>
        </w:rPr>
      </w:pPr>
      <w:r w:rsidRPr="00BB2C28">
        <w:rPr>
          <w:b/>
          <w:color w:val="000000"/>
          <w:sz w:val="28"/>
          <w:lang w:val="ru-RU"/>
        </w:rPr>
        <w:t>Статья 18. Налоговые органы, их задачи и система</w:t>
      </w:r>
    </w:p>
    <w:p w:rsidR="004E3621" w:rsidRPr="00BB2C28" w:rsidRDefault="00BB2C28">
      <w:pPr>
        <w:spacing w:after="0"/>
        <w:rPr>
          <w:lang w:val="ru-RU"/>
        </w:rPr>
      </w:pPr>
      <w:bookmarkStart w:id="235" w:name="z1023"/>
      <w:r>
        <w:rPr>
          <w:color w:val="000000"/>
          <w:sz w:val="28"/>
        </w:rPr>
        <w:t>     </w:t>
      </w:r>
      <w:r w:rsidRPr="00BB2C28">
        <w:rPr>
          <w:color w:val="000000"/>
          <w:sz w:val="28"/>
          <w:lang w:val="ru-RU"/>
        </w:rPr>
        <w:t xml:space="preserve"> 1. Налоговые органы являются органами государственных доходов и выполняют следующие задачи:</w:t>
      </w:r>
    </w:p>
    <w:p w:rsidR="004E3621" w:rsidRPr="00BB2C28" w:rsidRDefault="00BB2C28">
      <w:pPr>
        <w:spacing w:after="0"/>
        <w:rPr>
          <w:lang w:val="ru-RU"/>
        </w:rPr>
      </w:pPr>
      <w:bookmarkStart w:id="236" w:name="z1024"/>
      <w:bookmarkEnd w:id="235"/>
      <w:r>
        <w:rPr>
          <w:color w:val="000000"/>
          <w:sz w:val="28"/>
        </w:rPr>
        <w:t>     </w:t>
      </w:r>
      <w:r w:rsidRPr="00BB2C28">
        <w:rPr>
          <w:color w:val="000000"/>
          <w:sz w:val="28"/>
          <w:lang w:val="ru-RU"/>
        </w:rPr>
        <w:t xml:space="preserve"> 1) обеспечение соблюден</w:t>
      </w:r>
      <w:r w:rsidRPr="00BB2C28">
        <w:rPr>
          <w:color w:val="000000"/>
          <w:sz w:val="28"/>
          <w:lang w:val="ru-RU"/>
        </w:rPr>
        <w:t>ия налогового законодательства Республики Казахстан;</w:t>
      </w:r>
    </w:p>
    <w:p w:rsidR="004E3621" w:rsidRPr="00BB2C28" w:rsidRDefault="00BB2C28">
      <w:pPr>
        <w:spacing w:after="0"/>
        <w:rPr>
          <w:lang w:val="ru-RU"/>
        </w:rPr>
      </w:pPr>
      <w:bookmarkStart w:id="237" w:name="z1025"/>
      <w:bookmarkEnd w:id="236"/>
      <w:r>
        <w:rPr>
          <w:color w:val="000000"/>
          <w:sz w:val="28"/>
        </w:rPr>
        <w:t>     </w:t>
      </w:r>
      <w:r w:rsidRPr="00BB2C28">
        <w:rPr>
          <w:color w:val="000000"/>
          <w:sz w:val="28"/>
          <w:lang w:val="ru-RU"/>
        </w:rPr>
        <w:t xml:space="preserve"> 2) обеспечение полноты и своевременности поступления налогов и платежей в бюджет;</w:t>
      </w:r>
    </w:p>
    <w:p w:rsidR="004E3621" w:rsidRPr="00BB2C28" w:rsidRDefault="00BB2C28">
      <w:pPr>
        <w:spacing w:after="0"/>
        <w:rPr>
          <w:lang w:val="ru-RU"/>
        </w:rPr>
      </w:pPr>
      <w:bookmarkStart w:id="238" w:name="z1026"/>
      <w:bookmarkEnd w:id="237"/>
      <w:r>
        <w:rPr>
          <w:color w:val="000000"/>
          <w:sz w:val="28"/>
        </w:rPr>
        <w:lastRenderedPageBreak/>
        <w:t>     </w:t>
      </w:r>
      <w:r w:rsidRPr="00BB2C28">
        <w:rPr>
          <w:color w:val="000000"/>
          <w:sz w:val="28"/>
          <w:lang w:val="ru-RU"/>
        </w:rPr>
        <w:t xml:space="preserve"> 3) обеспечение полноты и своевременности исчисления, удержания и перечисления социальных платежей в соответст</w:t>
      </w:r>
      <w:r w:rsidRPr="00BB2C28">
        <w:rPr>
          <w:color w:val="000000"/>
          <w:sz w:val="28"/>
          <w:lang w:val="ru-RU"/>
        </w:rPr>
        <w:t>вии с законодательством Республики Казахстан и настоящим Кодексом;</w:t>
      </w:r>
    </w:p>
    <w:p w:rsidR="004E3621" w:rsidRPr="00BB2C28" w:rsidRDefault="00BB2C28">
      <w:pPr>
        <w:spacing w:after="0"/>
        <w:rPr>
          <w:lang w:val="ru-RU"/>
        </w:rPr>
      </w:pPr>
      <w:bookmarkStart w:id="239" w:name="z1027"/>
      <w:bookmarkEnd w:id="238"/>
      <w:r>
        <w:rPr>
          <w:color w:val="000000"/>
          <w:sz w:val="28"/>
        </w:rPr>
        <w:t>     </w:t>
      </w:r>
      <w:r w:rsidRPr="00BB2C28">
        <w:rPr>
          <w:color w:val="000000"/>
          <w:sz w:val="28"/>
          <w:lang w:val="ru-RU"/>
        </w:rPr>
        <w:t xml:space="preserve"> 4) участие в реализации налоговой политики Республики Казахстан;</w:t>
      </w:r>
    </w:p>
    <w:p w:rsidR="004E3621" w:rsidRPr="00BB2C28" w:rsidRDefault="00BB2C28">
      <w:pPr>
        <w:spacing w:after="0"/>
        <w:rPr>
          <w:lang w:val="ru-RU"/>
        </w:rPr>
      </w:pPr>
      <w:bookmarkStart w:id="240" w:name="z1028"/>
      <w:bookmarkEnd w:id="239"/>
      <w:r>
        <w:rPr>
          <w:color w:val="000000"/>
          <w:sz w:val="28"/>
        </w:rPr>
        <w:t>     </w:t>
      </w:r>
      <w:r w:rsidRPr="00BB2C28">
        <w:rPr>
          <w:color w:val="000000"/>
          <w:sz w:val="28"/>
          <w:lang w:val="ru-RU"/>
        </w:rPr>
        <w:t xml:space="preserve"> 5) обеспечение в пределах своей компетенции экономической безопасности Республики Казахстан;</w:t>
      </w:r>
    </w:p>
    <w:p w:rsidR="004E3621" w:rsidRPr="00BB2C28" w:rsidRDefault="00BB2C28">
      <w:pPr>
        <w:spacing w:after="0"/>
        <w:rPr>
          <w:lang w:val="ru-RU"/>
        </w:rPr>
      </w:pPr>
      <w:bookmarkStart w:id="241" w:name="z1029"/>
      <w:bookmarkEnd w:id="240"/>
      <w:r>
        <w:rPr>
          <w:color w:val="000000"/>
          <w:sz w:val="28"/>
        </w:rPr>
        <w:t>     </w:t>
      </w:r>
      <w:r w:rsidRPr="00BB2C28">
        <w:rPr>
          <w:color w:val="000000"/>
          <w:sz w:val="28"/>
          <w:lang w:val="ru-RU"/>
        </w:rPr>
        <w:t xml:space="preserve"> 6) формирован</w:t>
      </w:r>
      <w:r w:rsidRPr="00BB2C28">
        <w:rPr>
          <w:color w:val="000000"/>
          <w:sz w:val="28"/>
          <w:lang w:val="ru-RU"/>
        </w:rPr>
        <w:t>ие, обеспечение развития информационно-коммуникационной инфраструктуры и доступности электронных услуг для налогоплательщиков;</w:t>
      </w:r>
    </w:p>
    <w:p w:rsidR="004E3621" w:rsidRPr="00BB2C28" w:rsidRDefault="00BB2C28">
      <w:pPr>
        <w:spacing w:after="0"/>
        <w:rPr>
          <w:lang w:val="ru-RU"/>
        </w:rPr>
      </w:pPr>
      <w:bookmarkStart w:id="242" w:name="z1030"/>
      <w:bookmarkEnd w:id="241"/>
      <w:r>
        <w:rPr>
          <w:color w:val="000000"/>
          <w:sz w:val="28"/>
        </w:rPr>
        <w:t>     </w:t>
      </w:r>
      <w:r w:rsidRPr="00BB2C28">
        <w:rPr>
          <w:color w:val="000000"/>
          <w:sz w:val="28"/>
          <w:lang w:val="ru-RU"/>
        </w:rPr>
        <w:t xml:space="preserve"> 7) выполнение иных задач, предусмотренных законодательством Республики Казахстан.</w:t>
      </w:r>
    </w:p>
    <w:bookmarkEnd w:id="242"/>
    <w:p w:rsidR="004E3621" w:rsidRPr="00BB2C28" w:rsidRDefault="00BB2C28">
      <w:pPr>
        <w:spacing w:after="0"/>
        <w:rPr>
          <w:lang w:val="ru-RU"/>
        </w:rPr>
      </w:pPr>
      <w:r>
        <w:rPr>
          <w:color w:val="FF0000"/>
          <w:sz w:val="28"/>
        </w:rPr>
        <w:t>     </w:t>
      </w:r>
      <w:r w:rsidRPr="00BB2C28">
        <w:rPr>
          <w:color w:val="FF0000"/>
          <w:sz w:val="28"/>
          <w:lang w:val="ru-RU"/>
        </w:rPr>
        <w:t xml:space="preserve"> Примечание РЦПИ!</w:t>
      </w:r>
      <w:r w:rsidRPr="00BB2C28">
        <w:rPr>
          <w:lang w:val="ru-RU"/>
        </w:rPr>
        <w:br/>
      </w:r>
      <w:r>
        <w:rPr>
          <w:color w:val="FF0000"/>
          <w:sz w:val="28"/>
        </w:rPr>
        <w:t>     </w:t>
      </w:r>
      <w:r w:rsidRPr="00BB2C28">
        <w:rPr>
          <w:color w:val="FF0000"/>
          <w:sz w:val="28"/>
          <w:lang w:val="ru-RU"/>
        </w:rPr>
        <w:t xml:space="preserve"> В часть первую пункта 2 предусмотрено изменение Законом РК от 28.12.2018 № 210-</w:t>
      </w:r>
      <w:r>
        <w:rPr>
          <w:color w:val="FF0000"/>
          <w:sz w:val="28"/>
        </w:rPr>
        <w:t>VI</w:t>
      </w:r>
      <w:r w:rsidRPr="00BB2C28">
        <w:rPr>
          <w:color w:val="FF0000"/>
          <w:sz w:val="28"/>
          <w:lang w:val="ru-RU"/>
        </w:rPr>
        <w:t xml:space="preserve"> (вводится в действие с 01.01.2019).</w:t>
      </w:r>
      <w:r w:rsidRPr="00BB2C28">
        <w:rPr>
          <w:lang w:val="ru-RU"/>
        </w:rPr>
        <w:br/>
      </w:r>
    </w:p>
    <w:p w:rsidR="004E3621" w:rsidRPr="00BB2C28" w:rsidRDefault="00BB2C28">
      <w:pPr>
        <w:spacing w:after="0"/>
        <w:rPr>
          <w:lang w:val="ru-RU"/>
        </w:rPr>
      </w:pPr>
      <w:r>
        <w:rPr>
          <w:color w:val="000000"/>
          <w:sz w:val="28"/>
        </w:rPr>
        <w:t>     </w:t>
      </w:r>
      <w:r w:rsidRPr="00BB2C28">
        <w:rPr>
          <w:color w:val="000000"/>
          <w:sz w:val="28"/>
          <w:lang w:val="ru-RU"/>
        </w:rPr>
        <w:t xml:space="preserve"> 2. Система налоговых органов состоит из уполномоченного органа и его территориальных подразделений по областям, городам Астан</w:t>
      </w:r>
      <w:r w:rsidRPr="00BB2C28">
        <w:rPr>
          <w:color w:val="000000"/>
          <w:sz w:val="28"/>
          <w:lang w:val="ru-RU"/>
        </w:rPr>
        <w:t>е и Алматы, по районам, городам и районам в городах,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p>
    <w:p w:rsidR="004E3621" w:rsidRPr="00BB2C28" w:rsidRDefault="00BB2C28">
      <w:pPr>
        <w:spacing w:after="0"/>
        <w:rPr>
          <w:lang w:val="ru-RU"/>
        </w:rPr>
      </w:pPr>
      <w:bookmarkStart w:id="243" w:name="z1032"/>
      <w:r>
        <w:rPr>
          <w:color w:val="000000"/>
          <w:sz w:val="28"/>
        </w:rPr>
        <w:t>    </w:t>
      </w:r>
      <w:r>
        <w:rPr>
          <w:color w:val="000000"/>
          <w:sz w:val="28"/>
        </w:rPr>
        <w:t> </w:t>
      </w:r>
      <w:r w:rsidRPr="00BB2C28">
        <w:rPr>
          <w:color w:val="000000"/>
          <w:sz w:val="28"/>
          <w:lang w:val="ru-RU"/>
        </w:rPr>
        <w:t xml:space="preserve"> Налоговые органы имеют коды, утвержденные уполномоченным органом.</w:t>
      </w:r>
    </w:p>
    <w:p w:rsidR="004E3621" w:rsidRPr="00BB2C28" w:rsidRDefault="00BB2C28">
      <w:pPr>
        <w:spacing w:after="0"/>
        <w:rPr>
          <w:lang w:val="ru-RU"/>
        </w:rPr>
      </w:pPr>
      <w:bookmarkStart w:id="244" w:name="z1033"/>
      <w:bookmarkEnd w:id="243"/>
      <w:r w:rsidRPr="00BB2C28">
        <w:rPr>
          <w:color w:val="000000"/>
          <w:sz w:val="28"/>
          <w:lang w:val="ru-RU"/>
        </w:rPr>
        <w:t xml:space="preserve"> </w:t>
      </w:r>
      <w:r>
        <w:rPr>
          <w:color w:val="000000"/>
          <w:sz w:val="28"/>
        </w:rPr>
        <w:t>     </w:t>
      </w:r>
      <w:r w:rsidRPr="00BB2C28">
        <w:rPr>
          <w:color w:val="000000"/>
          <w:sz w:val="28"/>
          <w:lang w:val="ru-RU"/>
        </w:rPr>
        <w:t xml:space="preserve"> 3. Уполномоченный орган осуществляет руководство налоговыми органами. </w:t>
      </w:r>
    </w:p>
    <w:p w:rsidR="004E3621" w:rsidRPr="00BB2C28" w:rsidRDefault="00BB2C28">
      <w:pPr>
        <w:spacing w:after="0"/>
        <w:rPr>
          <w:lang w:val="ru-RU"/>
        </w:rPr>
      </w:pPr>
      <w:bookmarkStart w:id="245" w:name="z1034"/>
      <w:bookmarkEnd w:id="244"/>
      <w:r>
        <w:rPr>
          <w:color w:val="000000"/>
          <w:sz w:val="28"/>
        </w:rPr>
        <w:t>     </w:t>
      </w:r>
      <w:r w:rsidRPr="00BB2C28">
        <w:rPr>
          <w:color w:val="000000"/>
          <w:sz w:val="28"/>
          <w:lang w:val="ru-RU"/>
        </w:rPr>
        <w:t xml:space="preserve"> 4. Налоговые органы имеют символ, описание и порядок использования которого утверждаются уполномоченным </w:t>
      </w:r>
      <w:r w:rsidRPr="00BB2C28">
        <w:rPr>
          <w:color w:val="000000"/>
          <w:sz w:val="28"/>
          <w:lang w:val="ru-RU"/>
        </w:rPr>
        <w:t>органом.</w:t>
      </w:r>
    </w:p>
    <w:bookmarkEnd w:id="245"/>
    <w:p w:rsidR="004E3621" w:rsidRPr="00BB2C28" w:rsidRDefault="00BB2C28">
      <w:pPr>
        <w:spacing w:after="0"/>
        <w:rPr>
          <w:lang w:val="ru-RU"/>
        </w:rPr>
      </w:pPr>
      <w:r w:rsidRPr="00BB2C28">
        <w:rPr>
          <w:b/>
          <w:color w:val="000000"/>
          <w:sz w:val="28"/>
          <w:lang w:val="ru-RU"/>
        </w:rPr>
        <w:t>Статья 19. Права и обязанности налоговых органов</w:t>
      </w:r>
    </w:p>
    <w:p w:rsidR="004E3621" w:rsidRPr="00BB2C28" w:rsidRDefault="00BB2C28">
      <w:pPr>
        <w:spacing w:after="0"/>
        <w:rPr>
          <w:lang w:val="ru-RU"/>
        </w:rPr>
      </w:pPr>
      <w:bookmarkStart w:id="246" w:name="z1035"/>
      <w:r>
        <w:rPr>
          <w:color w:val="000000"/>
          <w:sz w:val="28"/>
        </w:rPr>
        <w:t>     </w:t>
      </w:r>
      <w:r w:rsidRPr="00BB2C28">
        <w:rPr>
          <w:color w:val="000000"/>
          <w:sz w:val="28"/>
          <w:lang w:val="ru-RU"/>
        </w:rPr>
        <w:t xml:space="preserve"> 1. Налоговые органы вправе:</w:t>
      </w:r>
    </w:p>
    <w:p w:rsidR="004E3621" w:rsidRPr="00BB2C28" w:rsidRDefault="00BB2C28">
      <w:pPr>
        <w:spacing w:after="0"/>
        <w:rPr>
          <w:lang w:val="ru-RU"/>
        </w:rPr>
      </w:pPr>
      <w:bookmarkStart w:id="247" w:name="z1036"/>
      <w:bookmarkEnd w:id="246"/>
      <w:r>
        <w:rPr>
          <w:color w:val="000000"/>
          <w:sz w:val="28"/>
        </w:rPr>
        <w:t>     </w:t>
      </w:r>
      <w:r w:rsidRPr="00BB2C28">
        <w:rPr>
          <w:color w:val="000000"/>
          <w:sz w:val="28"/>
          <w:lang w:val="ru-RU"/>
        </w:rPr>
        <w:t xml:space="preserve"> 1) в пределах своей компетенции разрабатывать и утверждать нормативные правовые акты, предусмотренные настоящим Кодексом;</w:t>
      </w:r>
    </w:p>
    <w:p w:rsidR="004E3621" w:rsidRPr="00BB2C28" w:rsidRDefault="00BB2C28">
      <w:pPr>
        <w:spacing w:after="0"/>
        <w:rPr>
          <w:lang w:val="ru-RU"/>
        </w:rPr>
      </w:pPr>
      <w:bookmarkStart w:id="248" w:name="z1037"/>
      <w:bookmarkEnd w:id="247"/>
      <w:r>
        <w:rPr>
          <w:color w:val="000000"/>
          <w:sz w:val="28"/>
        </w:rPr>
        <w:t>     </w:t>
      </w:r>
      <w:r w:rsidRPr="00BB2C28">
        <w:rPr>
          <w:color w:val="000000"/>
          <w:sz w:val="28"/>
          <w:lang w:val="ru-RU"/>
        </w:rPr>
        <w:t xml:space="preserve"> 2) осуществлять международное </w:t>
      </w:r>
      <w:r w:rsidRPr="00BB2C28">
        <w:rPr>
          <w:color w:val="000000"/>
          <w:sz w:val="28"/>
          <w:lang w:val="ru-RU"/>
        </w:rPr>
        <w:t>сотрудничество по вопросам налогообложения, в том числе обмениваться информацией с уполномоченными органами иностранных государств;</w:t>
      </w:r>
    </w:p>
    <w:p w:rsidR="004E3621" w:rsidRPr="00BB2C28" w:rsidRDefault="00BB2C28">
      <w:pPr>
        <w:spacing w:after="0"/>
        <w:rPr>
          <w:lang w:val="ru-RU"/>
        </w:rPr>
      </w:pPr>
      <w:bookmarkStart w:id="249" w:name="z1038"/>
      <w:bookmarkEnd w:id="248"/>
      <w:r>
        <w:rPr>
          <w:color w:val="000000"/>
          <w:sz w:val="28"/>
        </w:rPr>
        <w:t>     </w:t>
      </w:r>
      <w:r w:rsidRPr="00BB2C28">
        <w:rPr>
          <w:color w:val="000000"/>
          <w:sz w:val="28"/>
          <w:lang w:val="ru-RU"/>
        </w:rPr>
        <w:t xml:space="preserve"> 3) требовать в ходе налогового контроля от налогоплательщика (налогового агента) предоставления права доступа к просмо</w:t>
      </w:r>
      <w:r w:rsidRPr="00BB2C28">
        <w:rPr>
          <w:color w:val="000000"/>
          <w:sz w:val="28"/>
          <w:lang w:val="ru-RU"/>
        </w:rPr>
        <w:t>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w:t>
      </w:r>
      <w:r w:rsidRPr="00BB2C28">
        <w:rPr>
          <w:color w:val="000000"/>
          <w:sz w:val="28"/>
          <w:lang w:val="ru-RU"/>
        </w:rPr>
        <w:t xml:space="preserve">ия и (или) объектах, связанных с налогообложением, в случае использования налогоплательщиком (налоговым агентом) такого программного </w:t>
      </w:r>
      <w:r w:rsidRPr="00BB2C28">
        <w:rPr>
          <w:color w:val="000000"/>
          <w:sz w:val="28"/>
          <w:lang w:val="ru-RU"/>
        </w:rPr>
        <w:lastRenderedPageBreak/>
        <w:t>обеспечения и (или) информационной системы, за исключением права доступа к просмотру данных программного обеспечения и (или</w:t>
      </w:r>
      <w:r w:rsidRPr="00BB2C28">
        <w:rPr>
          <w:color w:val="000000"/>
          <w:sz w:val="28"/>
          <w:lang w:val="ru-RU"/>
        </w:rPr>
        <w:t>)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49"/>
    <w:p w:rsidR="004E3621" w:rsidRPr="00BB2C28" w:rsidRDefault="00BB2C28">
      <w:pPr>
        <w:spacing w:after="0"/>
        <w:rPr>
          <w:lang w:val="ru-RU"/>
        </w:rPr>
      </w:pPr>
      <w:r>
        <w:rPr>
          <w:color w:val="FF0000"/>
          <w:sz w:val="28"/>
        </w:rPr>
        <w:t>     </w:t>
      </w:r>
      <w:r w:rsidRPr="00BB2C28">
        <w:rPr>
          <w:color w:val="FF0000"/>
          <w:sz w:val="28"/>
          <w:lang w:val="ru-RU"/>
        </w:rPr>
        <w:t xml:space="preserve"> Примечание РЦПИ!</w:t>
      </w:r>
      <w:r w:rsidRPr="00BB2C28">
        <w:rPr>
          <w:lang w:val="ru-RU"/>
        </w:rPr>
        <w:br/>
      </w:r>
      <w:r>
        <w:rPr>
          <w:color w:val="FF0000"/>
          <w:sz w:val="28"/>
        </w:rPr>
        <w:t>     </w:t>
      </w:r>
      <w:r w:rsidRPr="00BB2C28">
        <w:rPr>
          <w:color w:val="FF0000"/>
          <w:sz w:val="28"/>
          <w:lang w:val="ru-RU"/>
        </w:rPr>
        <w:t xml:space="preserve"> Данная редакция части второй подпункта 3) действует до 01.01.2019 в соответствии с Законом РК от 25.12.2017 № 121-</w:t>
      </w:r>
      <w:r>
        <w:rPr>
          <w:color w:val="FF0000"/>
          <w:sz w:val="28"/>
        </w:rPr>
        <w:t>VI</w:t>
      </w:r>
      <w:r w:rsidRPr="00BB2C28">
        <w:rPr>
          <w:color w:val="FF0000"/>
          <w:sz w:val="28"/>
          <w:lang w:val="ru-RU"/>
        </w:rPr>
        <w:t xml:space="preserve"> (приостановленную редакцию см. архивную версию от 25.12.2017 Налогового кодекса РК).</w:t>
      </w:r>
      <w:r w:rsidRPr="00BB2C28">
        <w:rPr>
          <w:lang w:val="ru-RU"/>
        </w:rPr>
        <w:br/>
      </w:r>
    </w:p>
    <w:p w:rsidR="004E3621" w:rsidRPr="00BB2C28" w:rsidRDefault="00BB2C28">
      <w:pPr>
        <w:spacing w:after="0"/>
        <w:rPr>
          <w:lang w:val="ru-RU"/>
        </w:rPr>
      </w:pPr>
      <w:r>
        <w:rPr>
          <w:color w:val="000000"/>
          <w:sz w:val="28"/>
        </w:rPr>
        <w:t>     </w:t>
      </w:r>
      <w:r w:rsidRPr="00BB2C28">
        <w:rPr>
          <w:color w:val="000000"/>
          <w:sz w:val="28"/>
          <w:lang w:val="ru-RU"/>
        </w:rPr>
        <w:t xml:space="preserve"> Исключение, установленное частью первой н</w:t>
      </w:r>
      <w:r w:rsidRPr="00BB2C28">
        <w:rPr>
          <w:color w:val="000000"/>
          <w:sz w:val="28"/>
          <w:lang w:val="ru-RU"/>
        </w:rPr>
        <w:t>астоящего подпункта, не распространяется на требования налоговых органов, предъявляемые в ходе проведения налоговой проверки в отношении доходов и расходов;</w:t>
      </w:r>
    </w:p>
    <w:p w:rsidR="004E3621" w:rsidRPr="00BB2C28" w:rsidRDefault="00BB2C28">
      <w:pPr>
        <w:spacing w:after="0"/>
        <w:rPr>
          <w:lang w:val="ru-RU"/>
        </w:rPr>
      </w:pPr>
      <w:bookmarkStart w:id="250" w:name="z1040"/>
      <w:r>
        <w:rPr>
          <w:color w:val="000000"/>
          <w:sz w:val="28"/>
        </w:rPr>
        <w:t>     </w:t>
      </w:r>
      <w:r w:rsidRPr="00BB2C28">
        <w:rPr>
          <w:color w:val="000000"/>
          <w:sz w:val="28"/>
          <w:lang w:val="ru-RU"/>
        </w:rPr>
        <w:t xml:space="preserve"> 4) требовать от налогоплательщика (налогового агента):</w:t>
      </w:r>
    </w:p>
    <w:p w:rsidR="004E3621" w:rsidRPr="00BB2C28" w:rsidRDefault="00BB2C28">
      <w:pPr>
        <w:spacing w:after="0"/>
        <w:rPr>
          <w:lang w:val="ru-RU"/>
        </w:rPr>
      </w:pPr>
      <w:bookmarkStart w:id="251" w:name="z1041"/>
      <w:bookmarkEnd w:id="250"/>
      <w:r w:rsidRPr="00BB2C28">
        <w:rPr>
          <w:color w:val="000000"/>
          <w:sz w:val="28"/>
          <w:lang w:val="ru-RU"/>
        </w:rPr>
        <w:t xml:space="preserve"> </w:t>
      </w:r>
      <w:r>
        <w:rPr>
          <w:color w:val="000000"/>
          <w:sz w:val="28"/>
        </w:rPr>
        <w:t>     </w:t>
      </w:r>
      <w:r w:rsidRPr="00BB2C28">
        <w:rPr>
          <w:color w:val="000000"/>
          <w:sz w:val="28"/>
          <w:lang w:val="ru-RU"/>
        </w:rPr>
        <w:t xml:space="preserve"> представления документов, подтв</w:t>
      </w:r>
      <w:r w:rsidRPr="00BB2C28">
        <w:rPr>
          <w:color w:val="000000"/>
          <w:sz w:val="28"/>
          <w:lang w:val="ru-RU"/>
        </w:rPr>
        <w:t xml:space="preserve">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p w:rsidR="004E3621" w:rsidRPr="00BB2C28" w:rsidRDefault="00BB2C28">
      <w:pPr>
        <w:spacing w:after="0"/>
        <w:rPr>
          <w:lang w:val="ru-RU"/>
        </w:rPr>
      </w:pPr>
      <w:bookmarkStart w:id="252" w:name="z1042"/>
      <w:bookmarkEnd w:id="251"/>
      <w:r>
        <w:rPr>
          <w:color w:val="000000"/>
          <w:sz w:val="28"/>
        </w:rPr>
        <w:t>     </w:t>
      </w:r>
      <w:r w:rsidRPr="00BB2C28">
        <w:rPr>
          <w:color w:val="000000"/>
          <w:sz w:val="28"/>
          <w:lang w:val="ru-RU"/>
        </w:rPr>
        <w:t xml:space="preserve"> письменных пояснений по составленным налогоплатель</w:t>
      </w:r>
      <w:r w:rsidRPr="00BB2C28">
        <w:rPr>
          <w:color w:val="000000"/>
          <w:sz w:val="28"/>
          <w:lang w:val="ru-RU"/>
        </w:rPr>
        <w:t>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w:t>
      </w:r>
      <w:r w:rsidRPr="00BB2C28">
        <w:rPr>
          <w:color w:val="000000"/>
          <w:sz w:val="28"/>
          <w:lang w:val="ru-RU"/>
        </w:rPr>
        <w:t xml:space="preserve">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52"/>
    <w:p w:rsidR="004E3621" w:rsidRPr="00BB2C28" w:rsidRDefault="00BB2C28">
      <w:pPr>
        <w:spacing w:after="0"/>
        <w:rPr>
          <w:lang w:val="ru-RU"/>
        </w:rPr>
      </w:pPr>
      <w:r>
        <w:rPr>
          <w:color w:val="FF0000"/>
          <w:sz w:val="28"/>
        </w:rPr>
        <w:t>     </w:t>
      </w:r>
      <w:r w:rsidRPr="00BB2C28">
        <w:rPr>
          <w:color w:val="FF0000"/>
          <w:sz w:val="28"/>
          <w:lang w:val="ru-RU"/>
        </w:rPr>
        <w:t xml:space="preserve"> Примечание РЦПИ!</w:t>
      </w:r>
      <w:r w:rsidRPr="00BB2C28">
        <w:rPr>
          <w:lang w:val="ru-RU"/>
        </w:rPr>
        <w:br/>
      </w:r>
      <w:r>
        <w:rPr>
          <w:color w:val="FF0000"/>
          <w:sz w:val="28"/>
        </w:rPr>
        <w:t>     </w:t>
      </w:r>
      <w:r w:rsidRPr="00BB2C28">
        <w:rPr>
          <w:color w:val="FF0000"/>
          <w:sz w:val="28"/>
          <w:lang w:val="ru-RU"/>
        </w:rPr>
        <w:t xml:space="preserve"> В подпункт 5) пункта 1 пр</w:t>
      </w:r>
      <w:r w:rsidRPr="00BB2C28">
        <w:rPr>
          <w:color w:val="FF0000"/>
          <w:sz w:val="28"/>
          <w:lang w:val="ru-RU"/>
        </w:rPr>
        <w:t>едусмотрено изменение Законом РК от 02.07.2018 № 166-</w:t>
      </w:r>
      <w:r>
        <w:rPr>
          <w:color w:val="FF0000"/>
          <w:sz w:val="28"/>
        </w:rPr>
        <w:t>VI</w:t>
      </w:r>
      <w:r w:rsidRPr="00BB2C28">
        <w:rPr>
          <w:color w:val="FF0000"/>
          <w:sz w:val="28"/>
          <w:lang w:val="ru-RU"/>
        </w:rPr>
        <w:t xml:space="preserve"> (вводится в действие с 01.01.2019).</w:t>
      </w:r>
      <w:r w:rsidRPr="00BB2C28">
        <w:rPr>
          <w:lang w:val="ru-RU"/>
        </w:rPr>
        <w:br/>
      </w:r>
    </w:p>
    <w:p w:rsidR="004E3621" w:rsidRPr="00BB2C28" w:rsidRDefault="00BB2C28">
      <w:pPr>
        <w:spacing w:after="0"/>
        <w:rPr>
          <w:lang w:val="ru-RU"/>
        </w:rPr>
      </w:pPr>
      <w:r w:rsidRPr="00BB2C28">
        <w:rPr>
          <w:color w:val="000000"/>
          <w:sz w:val="28"/>
          <w:lang w:val="ru-RU"/>
        </w:rPr>
        <w:t xml:space="preserve"> </w:t>
      </w:r>
      <w:r>
        <w:rPr>
          <w:color w:val="000000"/>
          <w:sz w:val="28"/>
        </w:rPr>
        <w:t>     </w:t>
      </w:r>
      <w:r w:rsidRPr="00BB2C28">
        <w:rPr>
          <w:color w:val="000000"/>
          <w:sz w:val="28"/>
          <w:lang w:val="ru-RU"/>
        </w:rPr>
        <w:t xml:space="preserve"> 5) получать от банков второго уровня и организаций, осуществляющих отдельные виды банковских операций, кастодианов, единого регистратора, брокеров и (или) д</w:t>
      </w:r>
      <w:r w:rsidRPr="00BB2C28">
        <w:rPr>
          <w:color w:val="000000"/>
          <w:sz w:val="28"/>
          <w:lang w:val="ru-RU"/>
        </w:rPr>
        <w:t>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подпунктами 1), 2), 3) и 6) статьи 24 и стат</w:t>
      </w:r>
      <w:r w:rsidRPr="00BB2C28">
        <w:rPr>
          <w:color w:val="000000"/>
          <w:sz w:val="28"/>
          <w:lang w:val="ru-RU"/>
        </w:rPr>
        <w:t>ьей 27 настоящего Кодекса;</w:t>
      </w:r>
    </w:p>
    <w:p w:rsidR="004E3621" w:rsidRPr="00BB2C28" w:rsidRDefault="00BB2C28">
      <w:pPr>
        <w:spacing w:after="0"/>
        <w:rPr>
          <w:lang w:val="ru-RU"/>
        </w:rPr>
      </w:pPr>
      <w:bookmarkStart w:id="253" w:name="z1044"/>
      <w:r w:rsidRPr="00BB2C28">
        <w:rPr>
          <w:color w:val="000000"/>
          <w:sz w:val="28"/>
          <w:lang w:val="ru-RU"/>
        </w:rPr>
        <w:lastRenderedPageBreak/>
        <w:t xml:space="preserve"> </w:t>
      </w:r>
      <w:r>
        <w:rPr>
          <w:color w:val="000000"/>
          <w:sz w:val="28"/>
        </w:rPr>
        <w:t>     </w:t>
      </w:r>
      <w:r w:rsidRPr="00BB2C28">
        <w:rPr>
          <w:color w:val="000000"/>
          <w:sz w:val="28"/>
          <w:lang w:val="ru-RU"/>
        </w:rPr>
        <w:t xml:space="preserve"> 6)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w:t>
      </w:r>
      <w:r w:rsidRPr="00BB2C28">
        <w:rPr>
          <w:color w:val="000000"/>
          <w:sz w:val="28"/>
          <w:lang w:val="ru-RU"/>
        </w:rPr>
        <w:t xml:space="preserve">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подпункте 13) статьи 24 настоящего Кодекса;</w:t>
      </w:r>
    </w:p>
    <w:p w:rsidR="004E3621" w:rsidRPr="00BB2C28" w:rsidRDefault="00BB2C28">
      <w:pPr>
        <w:spacing w:after="0"/>
        <w:rPr>
          <w:lang w:val="ru-RU"/>
        </w:rPr>
      </w:pPr>
      <w:bookmarkStart w:id="254" w:name="z1045"/>
      <w:bookmarkEnd w:id="253"/>
      <w:r>
        <w:rPr>
          <w:color w:val="000000"/>
          <w:sz w:val="28"/>
        </w:rPr>
        <w:t>     </w:t>
      </w:r>
      <w:r w:rsidRPr="00BB2C28">
        <w:rPr>
          <w:color w:val="000000"/>
          <w:sz w:val="28"/>
          <w:lang w:val="ru-RU"/>
        </w:rPr>
        <w:t xml:space="preserve"> 7) в ходе налоговой проверки в порядке, </w:t>
      </w:r>
      <w:r w:rsidRPr="00BB2C28">
        <w:rPr>
          <w:color w:val="000000"/>
          <w:sz w:val="28"/>
          <w:lang w:val="ru-RU"/>
        </w:rPr>
        <w:t>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54"/>
    <w:p w:rsidR="004E3621" w:rsidRPr="00BB2C28" w:rsidRDefault="00BB2C28">
      <w:pPr>
        <w:spacing w:after="0"/>
        <w:rPr>
          <w:lang w:val="ru-RU"/>
        </w:rPr>
      </w:pPr>
      <w:r>
        <w:rPr>
          <w:color w:val="FF0000"/>
          <w:sz w:val="28"/>
        </w:rPr>
        <w:t>     </w:t>
      </w:r>
      <w:r w:rsidRPr="00BB2C28">
        <w:rPr>
          <w:color w:val="FF0000"/>
          <w:sz w:val="28"/>
          <w:lang w:val="ru-RU"/>
        </w:rPr>
        <w:t xml:space="preserve"> 8) вводится в действие с 01.01.202</w:t>
      </w:r>
      <w:r w:rsidRPr="00BB2C28">
        <w:rPr>
          <w:color w:val="FF0000"/>
          <w:sz w:val="28"/>
          <w:lang w:val="ru-RU"/>
        </w:rPr>
        <w:t>0 в соответствии с Законом РК от 25.12.2017 № 121-</w:t>
      </w:r>
      <w:r>
        <w:rPr>
          <w:color w:val="FF0000"/>
          <w:sz w:val="28"/>
        </w:rPr>
        <w:t>VI</w:t>
      </w:r>
      <w:r w:rsidRPr="00BB2C28">
        <w:rPr>
          <w:color w:val="FF0000"/>
          <w:sz w:val="28"/>
          <w:lang w:val="ru-RU"/>
        </w:rPr>
        <w:t>;</w:t>
      </w:r>
      <w:r w:rsidRPr="00BB2C28">
        <w:rPr>
          <w:lang w:val="ru-RU"/>
        </w:rPr>
        <w:br/>
      </w:r>
    </w:p>
    <w:p w:rsidR="004E3621" w:rsidRPr="00BB2C28" w:rsidRDefault="00BB2C28">
      <w:pPr>
        <w:spacing w:after="0"/>
        <w:rPr>
          <w:lang w:val="ru-RU"/>
        </w:rPr>
      </w:pPr>
      <w:bookmarkStart w:id="255" w:name="z1047"/>
      <w:r>
        <w:rPr>
          <w:color w:val="000000"/>
          <w:sz w:val="28"/>
        </w:rPr>
        <w:t>     </w:t>
      </w:r>
      <w:r w:rsidRPr="00BB2C28">
        <w:rPr>
          <w:color w:val="000000"/>
          <w:sz w:val="28"/>
          <w:lang w:val="ru-RU"/>
        </w:rPr>
        <w:t xml:space="preserve"> 9) привлекать к налоговым проверкам специалистов;</w:t>
      </w:r>
    </w:p>
    <w:p w:rsidR="004E3621" w:rsidRPr="00BB2C28" w:rsidRDefault="00BB2C28">
      <w:pPr>
        <w:spacing w:after="0"/>
        <w:rPr>
          <w:lang w:val="ru-RU"/>
        </w:rPr>
      </w:pPr>
      <w:bookmarkStart w:id="256" w:name="z1048"/>
      <w:bookmarkEnd w:id="255"/>
      <w:r w:rsidRPr="00BB2C28">
        <w:rPr>
          <w:color w:val="000000"/>
          <w:sz w:val="28"/>
          <w:lang w:val="ru-RU"/>
        </w:rPr>
        <w:t xml:space="preserve"> </w:t>
      </w:r>
      <w:r>
        <w:rPr>
          <w:color w:val="000000"/>
          <w:sz w:val="28"/>
        </w:rPr>
        <w:t>     </w:t>
      </w:r>
      <w:r w:rsidRPr="00BB2C28">
        <w:rPr>
          <w:color w:val="000000"/>
          <w:sz w:val="28"/>
          <w:lang w:val="ru-RU"/>
        </w:rPr>
        <w:t xml:space="preserve"> 10) предъявлять в суды иски о признании сделок недействительными, ликвидации юридического лица по основаниям, предусмотренным подпунктами </w:t>
      </w:r>
      <w:r w:rsidRPr="00BB2C28">
        <w:rPr>
          <w:color w:val="000000"/>
          <w:sz w:val="28"/>
          <w:lang w:val="ru-RU"/>
        </w:rPr>
        <w:t>1), 2), 3) и 4)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p w:rsidR="004E3621" w:rsidRPr="00BB2C28" w:rsidRDefault="00BB2C28">
      <w:pPr>
        <w:spacing w:after="0"/>
        <w:rPr>
          <w:lang w:val="ru-RU"/>
        </w:rPr>
      </w:pPr>
      <w:bookmarkStart w:id="257" w:name="z1049"/>
      <w:bookmarkEnd w:id="256"/>
      <w:r>
        <w:rPr>
          <w:color w:val="000000"/>
          <w:sz w:val="28"/>
        </w:rPr>
        <w:t>     </w:t>
      </w:r>
      <w:r w:rsidRPr="00BB2C28">
        <w:rPr>
          <w:color w:val="000000"/>
          <w:sz w:val="28"/>
          <w:lang w:val="ru-RU"/>
        </w:rPr>
        <w:t xml:space="preserve"> 2. Налоговые органы обязаны:</w:t>
      </w:r>
    </w:p>
    <w:p w:rsidR="004E3621" w:rsidRPr="00BB2C28" w:rsidRDefault="00BB2C28">
      <w:pPr>
        <w:spacing w:after="0"/>
        <w:rPr>
          <w:lang w:val="ru-RU"/>
        </w:rPr>
      </w:pPr>
      <w:bookmarkStart w:id="258" w:name="z1050"/>
      <w:bookmarkEnd w:id="257"/>
      <w:r>
        <w:rPr>
          <w:color w:val="000000"/>
          <w:sz w:val="28"/>
        </w:rPr>
        <w:t>     </w:t>
      </w:r>
      <w:r w:rsidRPr="00BB2C28">
        <w:rPr>
          <w:color w:val="000000"/>
          <w:sz w:val="28"/>
          <w:lang w:val="ru-RU"/>
        </w:rPr>
        <w:t xml:space="preserve"> 1) соблюдать права нал</w:t>
      </w:r>
      <w:r w:rsidRPr="00BB2C28">
        <w:rPr>
          <w:color w:val="000000"/>
          <w:sz w:val="28"/>
          <w:lang w:val="ru-RU"/>
        </w:rPr>
        <w:t>огоплательщика (налогового агента);</w:t>
      </w:r>
    </w:p>
    <w:p w:rsidR="004E3621" w:rsidRPr="00BB2C28" w:rsidRDefault="00BB2C28">
      <w:pPr>
        <w:spacing w:after="0"/>
        <w:rPr>
          <w:lang w:val="ru-RU"/>
        </w:rPr>
      </w:pPr>
      <w:bookmarkStart w:id="259" w:name="z1051"/>
      <w:bookmarkEnd w:id="258"/>
      <w:r>
        <w:rPr>
          <w:color w:val="000000"/>
          <w:sz w:val="28"/>
        </w:rPr>
        <w:t>     </w:t>
      </w:r>
      <w:r w:rsidRPr="00BB2C28">
        <w:rPr>
          <w:color w:val="000000"/>
          <w:sz w:val="28"/>
          <w:lang w:val="ru-RU"/>
        </w:rPr>
        <w:t xml:space="preserve"> 2) защищать интересы государства;</w:t>
      </w:r>
    </w:p>
    <w:p w:rsidR="004E3621" w:rsidRPr="00BB2C28" w:rsidRDefault="00BB2C28">
      <w:pPr>
        <w:spacing w:after="0"/>
        <w:rPr>
          <w:lang w:val="ru-RU"/>
        </w:rPr>
      </w:pPr>
      <w:bookmarkStart w:id="260" w:name="z1052"/>
      <w:bookmarkEnd w:id="259"/>
      <w:r>
        <w:rPr>
          <w:color w:val="000000"/>
          <w:sz w:val="28"/>
        </w:rPr>
        <w:t>     </w:t>
      </w:r>
      <w:r w:rsidRPr="00BB2C28">
        <w:rPr>
          <w:color w:val="000000"/>
          <w:sz w:val="28"/>
          <w:lang w:val="ru-RU"/>
        </w:rPr>
        <w:t xml:space="preserve"> 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w:t>
      </w:r>
      <w:r w:rsidRPr="00BB2C28">
        <w:rPr>
          <w:color w:val="000000"/>
          <w:sz w:val="28"/>
          <w:lang w:val="ru-RU"/>
        </w:rPr>
        <w:t>разъяснять вопросы по применению налогового законодательства Республики Казахстан;</w:t>
      </w:r>
    </w:p>
    <w:p w:rsidR="004E3621" w:rsidRPr="00BB2C28" w:rsidRDefault="00BB2C28">
      <w:pPr>
        <w:spacing w:after="0"/>
        <w:rPr>
          <w:lang w:val="ru-RU"/>
        </w:rPr>
      </w:pPr>
      <w:bookmarkStart w:id="261" w:name="z1053"/>
      <w:bookmarkEnd w:id="260"/>
      <w:r>
        <w:rPr>
          <w:color w:val="000000"/>
          <w:sz w:val="28"/>
        </w:rPr>
        <w:t>     </w:t>
      </w:r>
      <w:r w:rsidRPr="00BB2C28">
        <w:rPr>
          <w:color w:val="000000"/>
          <w:sz w:val="28"/>
          <w:lang w:val="ru-RU"/>
        </w:rPr>
        <w:t xml:space="preserve"> 4)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61"/>
    <w:p w:rsidR="004E3621" w:rsidRPr="00BB2C28" w:rsidRDefault="00BB2C28">
      <w:pPr>
        <w:spacing w:after="0"/>
        <w:rPr>
          <w:lang w:val="ru-RU"/>
        </w:rPr>
      </w:pPr>
      <w:r>
        <w:rPr>
          <w:color w:val="FF0000"/>
          <w:sz w:val="28"/>
        </w:rPr>
        <w:t>     </w:t>
      </w:r>
      <w:r w:rsidRPr="00BB2C28">
        <w:rPr>
          <w:color w:val="FF0000"/>
          <w:sz w:val="28"/>
          <w:lang w:val="ru-RU"/>
        </w:rPr>
        <w:t xml:space="preserve"> Примечание РЦП</w:t>
      </w:r>
      <w:r w:rsidRPr="00BB2C28">
        <w:rPr>
          <w:color w:val="FF0000"/>
          <w:sz w:val="28"/>
          <w:lang w:val="ru-RU"/>
        </w:rPr>
        <w:t>И!</w:t>
      </w:r>
      <w:r w:rsidRPr="00BB2C28">
        <w:rPr>
          <w:lang w:val="ru-RU"/>
        </w:rPr>
        <w:br/>
      </w:r>
      <w:r>
        <w:rPr>
          <w:color w:val="FF0000"/>
          <w:sz w:val="28"/>
        </w:rPr>
        <w:t>     </w:t>
      </w:r>
      <w:r w:rsidRPr="00BB2C28">
        <w:rPr>
          <w:color w:val="FF0000"/>
          <w:sz w:val="28"/>
          <w:lang w:val="ru-RU"/>
        </w:rPr>
        <w:t xml:space="preserve"> Часть вторая подпункта 4) вводится в действие с 01.01.2019 в соответствии с Законом РК от 25.12.2017 № 121-</w:t>
      </w:r>
      <w:r>
        <w:rPr>
          <w:color w:val="FF0000"/>
          <w:sz w:val="28"/>
        </w:rPr>
        <w:t>VI</w:t>
      </w:r>
      <w:r w:rsidRPr="00BB2C28">
        <w:rPr>
          <w:color w:val="FF0000"/>
          <w:sz w:val="28"/>
          <w:lang w:val="ru-RU"/>
        </w:rPr>
        <w:t xml:space="preserve"> (текст исключен).</w:t>
      </w:r>
      <w:r w:rsidRPr="00BB2C28">
        <w:rPr>
          <w:lang w:val="ru-RU"/>
        </w:rPr>
        <w:br/>
      </w:r>
    </w:p>
    <w:p w:rsidR="004E3621" w:rsidRPr="00BB2C28" w:rsidRDefault="00BB2C28">
      <w:pPr>
        <w:spacing w:after="0"/>
        <w:rPr>
          <w:lang w:val="ru-RU"/>
        </w:rPr>
      </w:pPr>
      <w:bookmarkStart w:id="262" w:name="z1055"/>
      <w:r>
        <w:rPr>
          <w:color w:val="000000"/>
          <w:sz w:val="28"/>
        </w:rPr>
        <w:t>     </w:t>
      </w:r>
      <w:r w:rsidRPr="00BB2C28">
        <w:rPr>
          <w:color w:val="000000"/>
          <w:sz w:val="28"/>
          <w:lang w:val="ru-RU"/>
        </w:rPr>
        <w:t xml:space="preserve"> 5) обеспечивать в течение срока исковой давности сохранность сведений, подтверждающих факт уплаты налогов и плат</w:t>
      </w:r>
      <w:r w:rsidRPr="00BB2C28">
        <w:rPr>
          <w:color w:val="000000"/>
          <w:sz w:val="28"/>
          <w:lang w:val="ru-RU"/>
        </w:rPr>
        <w:t>ежей в бюджет;</w:t>
      </w:r>
    </w:p>
    <w:p w:rsidR="004E3621" w:rsidRPr="00BB2C28" w:rsidRDefault="00BB2C28">
      <w:pPr>
        <w:spacing w:after="0"/>
        <w:rPr>
          <w:lang w:val="ru-RU"/>
        </w:rPr>
      </w:pPr>
      <w:bookmarkStart w:id="263" w:name="z1056"/>
      <w:bookmarkEnd w:id="262"/>
      <w:r>
        <w:rPr>
          <w:color w:val="000000"/>
          <w:sz w:val="28"/>
        </w:rPr>
        <w:t>     </w:t>
      </w:r>
      <w:r w:rsidRPr="00BB2C28">
        <w:rPr>
          <w:color w:val="000000"/>
          <w:sz w:val="28"/>
          <w:lang w:val="ru-RU"/>
        </w:rPr>
        <w:t xml:space="preserve"> 6) предоставлять доступ к информационной системе налоговых органов уполномоченному государственному органу, осуществляющему финансовый </w:t>
      </w:r>
      <w:r w:rsidRPr="00BB2C28">
        <w:rPr>
          <w:color w:val="000000"/>
          <w:sz w:val="28"/>
          <w:lang w:val="ru-RU"/>
        </w:rPr>
        <w:lastRenderedPageBreak/>
        <w:t>мониторинг и принимающему иные меры по противодействию легализации (отмыванию) доходов, в соответств</w:t>
      </w:r>
      <w:r w:rsidRPr="00BB2C28">
        <w:rPr>
          <w:color w:val="000000"/>
          <w:sz w:val="28"/>
          <w:lang w:val="ru-RU"/>
        </w:rPr>
        <w:t>ии с законодательством Республики Казахстан;</w:t>
      </w:r>
    </w:p>
    <w:p w:rsidR="004E3621" w:rsidRPr="00BB2C28" w:rsidRDefault="00BB2C28">
      <w:pPr>
        <w:spacing w:after="0"/>
        <w:rPr>
          <w:lang w:val="ru-RU"/>
        </w:rPr>
      </w:pPr>
      <w:bookmarkStart w:id="264" w:name="z1057"/>
      <w:bookmarkEnd w:id="263"/>
      <w:r>
        <w:rPr>
          <w:color w:val="000000"/>
          <w:sz w:val="28"/>
        </w:rPr>
        <w:t>     </w:t>
      </w:r>
      <w:r w:rsidRPr="00BB2C28">
        <w:rPr>
          <w:color w:val="000000"/>
          <w:sz w:val="28"/>
          <w:lang w:val="ru-RU"/>
        </w:rPr>
        <w:t xml:space="preserve"> 7) размещать на интернет-ресурсе уполномоченного органа в порядке и случаях, которые определены настоящим Кодексом, сведения о налогоплательщиках (налоговых агентах):</w:t>
      </w:r>
    </w:p>
    <w:p w:rsidR="004E3621" w:rsidRPr="00BB2C28" w:rsidRDefault="00BB2C28">
      <w:pPr>
        <w:spacing w:after="0"/>
        <w:rPr>
          <w:lang w:val="ru-RU"/>
        </w:rPr>
      </w:pPr>
      <w:bookmarkStart w:id="265" w:name="z1058"/>
      <w:bookmarkEnd w:id="264"/>
      <w:r>
        <w:rPr>
          <w:color w:val="000000"/>
          <w:sz w:val="28"/>
        </w:rPr>
        <w:t>     </w:t>
      </w:r>
      <w:r w:rsidRPr="00BB2C28">
        <w:rPr>
          <w:color w:val="000000"/>
          <w:sz w:val="28"/>
          <w:lang w:val="ru-RU"/>
        </w:rPr>
        <w:t xml:space="preserve"> имеющих налоговую задолженность;</w:t>
      </w:r>
    </w:p>
    <w:p w:rsidR="004E3621" w:rsidRPr="00BB2C28" w:rsidRDefault="00BB2C28">
      <w:pPr>
        <w:spacing w:after="0"/>
        <w:rPr>
          <w:lang w:val="ru-RU"/>
        </w:rPr>
      </w:pPr>
      <w:bookmarkStart w:id="266" w:name="z1059"/>
      <w:bookmarkEnd w:id="265"/>
      <w:r>
        <w:rPr>
          <w:color w:val="000000"/>
          <w:sz w:val="28"/>
        </w:rPr>
        <w:t>     </w:t>
      </w:r>
      <w:r w:rsidRPr="00BB2C28">
        <w:rPr>
          <w:color w:val="000000"/>
          <w:sz w:val="28"/>
          <w:lang w:val="ru-RU"/>
        </w:rPr>
        <w:t xml:space="preserve"> признанных бездействующими в соответствии с налоговым законодательством Республики Казахстан;</w:t>
      </w:r>
    </w:p>
    <w:p w:rsidR="004E3621" w:rsidRPr="00BB2C28" w:rsidRDefault="00BB2C28">
      <w:pPr>
        <w:spacing w:after="0"/>
        <w:rPr>
          <w:lang w:val="ru-RU"/>
        </w:rPr>
      </w:pPr>
      <w:bookmarkStart w:id="267" w:name="z1060"/>
      <w:bookmarkEnd w:id="266"/>
      <w:r>
        <w:rPr>
          <w:color w:val="000000"/>
          <w:sz w:val="28"/>
        </w:rPr>
        <w:t>     </w:t>
      </w:r>
      <w:r w:rsidRPr="00BB2C28">
        <w:rPr>
          <w:color w:val="000000"/>
          <w:sz w:val="28"/>
          <w:lang w:val="ru-RU"/>
        </w:rPr>
        <w:t xml:space="preserve"> регистрация которых признана недействительной на основании вступившего в законную силу судебного акта;</w:t>
      </w:r>
    </w:p>
    <w:p w:rsidR="004E3621" w:rsidRPr="00BB2C28" w:rsidRDefault="00BB2C28">
      <w:pPr>
        <w:spacing w:after="0"/>
        <w:rPr>
          <w:lang w:val="ru-RU"/>
        </w:rPr>
      </w:pPr>
      <w:bookmarkStart w:id="268" w:name="z1061"/>
      <w:bookmarkEnd w:id="267"/>
      <w:r w:rsidRPr="00BB2C28">
        <w:rPr>
          <w:color w:val="000000"/>
          <w:sz w:val="28"/>
          <w:lang w:val="ru-RU"/>
        </w:rPr>
        <w:t xml:space="preserve"> </w:t>
      </w:r>
      <w:r>
        <w:rPr>
          <w:color w:val="000000"/>
          <w:sz w:val="28"/>
        </w:rPr>
        <w:t>     </w:t>
      </w:r>
      <w:r w:rsidRPr="00BB2C28">
        <w:rPr>
          <w:color w:val="000000"/>
          <w:sz w:val="28"/>
          <w:lang w:val="ru-RU"/>
        </w:rPr>
        <w:t xml:space="preserve"> 8) предоставлять бесплатно налогоплател</w:t>
      </w:r>
      <w:r w:rsidRPr="00BB2C28">
        <w:rPr>
          <w:color w:val="000000"/>
          <w:sz w:val="28"/>
          <w:lang w:val="ru-RU"/>
        </w:rPr>
        <w:t xml:space="preserve">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 </w:t>
      </w:r>
    </w:p>
    <w:p w:rsidR="004E3621" w:rsidRPr="00BB2C28" w:rsidRDefault="00BB2C28">
      <w:pPr>
        <w:spacing w:after="0"/>
        <w:rPr>
          <w:lang w:val="ru-RU"/>
        </w:rPr>
      </w:pPr>
      <w:bookmarkStart w:id="269" w:name="z1062"/>
      <w:bookmarkEnd w:id="268"/>
      <w:r>
        <w:rPr>
          <w:color w:val="000000"/>
          <w:sz w:val="28"/>
        </w:rPr>
        <w:t>     </w:t>
      </w:r>
      <w:r w:rsidRPr="00BB2C28">
        <w:rPr>
          <w:color w:val="000000"/>
          <w:sz w:val="28"/>
          <w:lang w:val="ru-RU"/>
        </w:rPr>
        <w:t xml:space="preserve"> 9) рассматривать жалобу налогоплательщика (налогового агента</w:t>
      </w:r>
      <w:r w:rsidRPr="00BB2C28">
        <w:rPr>
          <w:color w:val="000000"/>
          <w:sz w:val="28"/>
          <w:lang w:val="ru-RU"/>
        </w:rPr>
        <w:t>) на действия (бездействие) должностных лиц налоговых органов;</w:t>
      </w:r>
    </w:p>
    <w:p w:rsidR="004E3621" w:rsidRPr="00BB2C28" w:rsidRDefault="00BB2C28">
      <w:pPr>
        <w:spacing w:after="0"/>
        <w:rPr>
          <w:lang w:val="ru-RU"/>
        </w:rPr>
      </w:pPr>
      <w:bookmarkStart w:id="270" w:name="z1063"/>
      <w:bookmarkEnd w:id="269"/>
      <w:r>
        <w:rPr>
          <w:color w:val="000000"/>
          <w:sz w:val="28"/>
        </w:rPr>
        <w:t>     </w:t>
      </w:r>
      <w:r w:rsidRPr="00BB2C28">
        <w:rPr>
          <w:color w:val="000000"/>
          <w:sz w:val="28"/>
          <w:lang w:val="ru-RU"/>
        </w:rPr>
        <w:t xml:space="preserve"> 10) ежегодно по запросу Национальной палаты предпринимателей Республики Казахстан представлять сведения о наименовании и идентификационном номере субъектов предпринимательства, совокупный</w:t>
      </w:r>
      <w:r w:rsidRPr="00BB2C28">
        <w:rPr>
          <w:color w:val="000000"/>
          <w:sz w:val="28"/>
          <w:lang w:val="ru-RU"/>
        </w:rPr>
        <w:t xml:space="preserve"> годовой доход которых соответствует критериям, установленным Законом Республики Казахстан "О Национальной палате предпринимателей Республики Казахстан";</w:t>
      </w:r>
    </w:p>
    <w:p w:rsidR="004E3621" w:rsidRPr="00BB2C28" w:rsidRDefault="00BB2C28">
      <w:pPr>
        <w:spacing w:after="0"/>
        <w:rPr>
          <w:lang w:val="ru-RU"/>
        </w:rPr>
      </w:pPr>
      <w:bookmarkStart w:id="271" w:name="z1064"/>
      <w:bookmarkEnd w:id="270"/>
      <w:r>
        <w:rPr>
          <w:color w:val="000000"/>
          <w:sz w:val="28"/>
        </w:rPr>
        <w:t>     </w:t>
      </w:r>
      <w:r w:rsidRPr="00BB2C28">
        <w:rPr>
          <w:color w:val="000000"/>
          <w:sz w:val="28"/>
          <w:lang w:val="ru-RU"/>
        </w:rPr>
        <w:t xml:space="preserve"> 11) применять способы обеспечения исполнения налогового обязательства и взыскивать налоговую зад</w:t>
      </w:r>
      <w:r w:rsidRPr="00BB2C28">
        <w:rPr>
          <w:color w:val="000000"/>
          <w:sz w:val="28"/>
          <w:lang w:val="ru-RU"/>
        </w:rPr>
        <w:t>олженность налогоплательщика (налогового агента) в принудительном порядке;</w:t>
      </w:r>
    </w:p>
    <w:p w:rsidR="004E3621" w:rsidRPr="00BB2C28" w:rsidRDefault="00BB2C28">
      <w:pPr>
        <w:spacing w:after="0"/>
        <w:rPr>
          <w:lang w:val="ru-RU"/>
        </w:rPr>
      </w:pPr>
      <w:bookmarkStart w:id="272" w:name="z1065"/>
      <w:bookmarkEnd w:id="271"/>
      <w:r w:rsidRPr="00BB2C28">
        <w:rPr>
          <w:color w:val="000000"/>
          <w:sz w:val="28"/>
          <w:lang w:val="ru-RU"/>
        </w:rPr>
        <w:t xml:space="preserve"> </w:t>
      </w:r>
      <w:r>
        <w:rPr>
          <w:color w:val="000000"/>
          <w:sz w:val="28"/>
        </w:rPr>
        <w:t>     </w:t>
      </w:r>
      <w:r w:rsidRPr="00BB2C28">
        <w:rPr>
          <w:color w:val="000000"/>
          <w:sz w:val="28"/>
          <w:lang w:val="ru-RU"/>
        </w:rPr>
        <w:t xml:space="preserve"> 12)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w:t>
      </w:r>
      <w:r w:rsidRPr="00BB2C28">
        <w:rPr>
          <w:color w:val="000000"/>
          <w:sz w:val="28"/>
          <w:lang w:val="ru-RU"/>
        </w:rPr>
        <w:t xml:space="preserve">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 </w:t>
      </w:r>
    </w:p>
    <w:p w:rsidR="004E3621" w:rsidRPr="00BB2C28" w:rsidRDefault="00BB2C28">
      <w:pPr>
        <w:spacing w:after="0"/>
        <w:rPr>
          <w:lang w:val="ru-RU"/>
        </w:rPr>
      </w:pPr>
      <w:bookmarkStart w:id="273" w:name="z1066"/>
      <w:bookmarkEnd w:id="272"/>
      <w:r>
        <w:rPr>
          <w:color w:val="000000"/>
          <w:sz w:val="28"/>
        </w:rPr>
        <w:t>     </w:t>
      </w:r>
      <w:r w:rsidRPr="00BB2C28">
        <w:rPr>
          <w:color w:val="000000"/>
          <w:sz w:val="28"/>
          <w:lang w:val="ru-RU"/>
        </w:rPr>
        <w:t xml:space="preserve"> 13) </w:t>
      </w:r>
      <w:r w:rsidRPr="00BB2C28">
        <w:rPr>
          <w:color w:val="000000"/>
          <w:sz w:val="28"/>
          <w:lang w:val="ru-RU"/>
        </w:rPr>
        <w:t>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p w:rsidR="004E3621" w:rsidRPr="00BB2C28" w:rsidRDefault="00BB2C28">
      <w:pPr>
        <w:spacing w:after="0"/>
        <w:rPr>
          <w:lang w:val="ru-RU"/>
        </w:rPr>
      </w:pPr>
      <w:bookmarkStart w:id="274" w:name="z1067"/>
      <w:bookmarkEnd w:id="273"/>
      <w:r>
        <w:rPr>
          <w:color w:val="000000"/>
          <w:sz w:val="28"/>
        </w:rPr>
        <w:lastRenderedPageBreak/>
        <w:t>     </w:t>
      </w:r>
      <w:r w:rsidRPr="00BB2C28">
        <w:rPr>
          <w:color w:val="000000"/>
          <w:sz w:val="28"/>
          <w:lang w:val="ru-RU"/>
        </w:rPr>
        <w:t xml:space="preserve"> 14) по налоговому заявлен</w:t>
      </w:r>
      <w:r w:rsidRPr="00BB2C28">
        <w:rPr>
          <w:color w:val="000000"/>
          <w:sz w:val="28"/>
          <w:lang w:val="ru-RU"/>
        </w:rPr>
        <w:t>ию налогоплательщика (налогового агента) представлять в порядке и сроки, которые установлены настоящим Кодексом, справку о суммах, полученных нерезидентом доходов из источников в Республике Казахстан и удержанных (уплаченных) налогов;</w:t>
      </w:r>
    </w:p>
    <w:bookmarkEnd w:id="274"/>
    <w:p w:rsidR="004E3621" w:rsidRPr="00BB2C28" w:rsidRDefault="00BB2C28">
      <w:pPr>
        <w:spacing w:after="0"/>
        <w:rPr>
          <w:lang w:val="ru-RU"/>
        </w:rPr>
      </w:pPr>
      <w:r>
        <w:rPr>
          <w:color w:val="FF0000"/>
          <w:sz w:val="28"/>
        </w:rPr>
        <w:t>     </w:t>
      </w:r>
      <w:r w:rsidRPr="00BB2C28">
        <w:rPr>
          <w:color w:val="FF0000"/>
          <w:sz w:val="28"/>
          <w:lang w:val="ru-RU"/>
        </w:rPr>
        <w:t xml:space="preserve"> 15) вводится в </w:t>
      </w:r>
      <w:r w:rsidRPr="00BB2C28">
        <w:rPr>
          <w:color w:val="FF0000"/>
          <w:sz w:val="28"/>
          <w:lang w:val="ru-RU"/>
        </w:rPr>
        <w:t>действие с 01.01.2020 в соответствии с Законом РК от 25.12.2017 № 121-</w:t>
      </w:r>
      <w:r>
        <w:rPr>
          <w:color w:val="FF0000"/>
          <w:sz w:val="28"/>
        </w:rPr>
        <w:t>VI</w:t>
      </w:r>
      <w:r w:rsidRPr="00BB2C28">
        <w:rPr>
          <w:color w:val="FF0000"/>
          <w:sz w:val="28"/>
          <w:lang w:val="ru-RU"/>
        </w:rPr>
        <w:t>.</w:t>
      </w:r>
      <w:r w:rsidRPr="00BB2C28">
        <w:rPr>
          <w:lang w:val="ru-RU"/>
        </w:rPr>
        <w:br/>
      </w:r>
    </w:p>
    <w:p w:rsidR="004E3621" w:rsidRPr="00BB2C28" w:rsidRDefault="00BB2C28">
      <w:pPr>
        <w:spacing w:after="0"/>
        <w:rPr>
          <w:lang w:val="ru-RU"/>
        </w:rPr>
      </w:pPr>
      <w:bookmarkStart w:id="275" w:name="z1071"/>
      <w:r>
        <w:rPr>
          <w:color w:val="000000"/>
          <w:sz w:val="28"/>
        </w:rPr>
        <w:t>     </w:t>
      </w:r>
      <w:r w:rsidRPr="00BB2C28">
        <w:rPr>
          <w:color w:val="000000"/>
          <w:sz w:val="28"/>
          <w:lang w:val="ru-RU"/>
        </w:rPr>
        <w:t xml:space="preserve"> 3. Налоговые органы имеют иные права и выполняют иные обязанности, установленные законодательством Республики Казахстан.</w:t>
      </w:r>
    </w:p>
    <w:p w:rsidR="004E3621" w:rsidRPr="00BB2C28" w:rsidRDefault="00BB2C28">
      <w:pPr>
        <w:spacing w:after="0"/>
        <w:rPr>
          <w:lang w:val="ru-RU"/>
        </w:rPr>
      </w:pPr>
      <w:bookmarkStart w:id="276" w:name="z1072"/>
      <w:bookmarkEnd w:id="275"/>
      <w:r>
        <w:rPr>
          <w:color w:val="000000"/>
          <w:sz w:val="28"/>
        </w:rPr>
        <w:t>     </w:t>
      </w:r>
      <w:r w:rsidRPr="00BB2C28">
        <w:rPr>
          <w:color w:val="000000"/>
          <w:sz w:val="28"/>
          <w:lang w:val="ru-RU"/>
        </w:rPr>
        <w:t xml:space="preserve"> 4. При выявлении в ходе налоговой проверки факто</w:t>
      </w:r>
      <w:r w:rsidRPr="00BB2C28">
        <w:rPr>
          <w:color w:val="000000"/>
          <w:sz w:val="28"/>
          <w:lang w:val="ru-RU"/>
        </w:rPr>
        <w:t>в уклонения от уплаты налогов и платежей в бюджет, а также преднамеренного, ложного банкротства, указывающих на признаки уголовного правонарушения, налоговые органы направляют соответствующим правоохранительным органам материалы, отнесенные к их подследств</w:t>
      </w:r>
      <w:r w:rsidRPr="00BB2C28">
        <w:rPr>
          <w:color w:val="000000"/>
          <w:sz w:val="28"/>
          <w:lang w:val="ru-RU"/>
        </w:rPr>
        <w:t>енности, для принятия процессуального решения в соответствии с законами Республики Казахстан.</w:t>
      </w:r>
    </w:p>
    <w:bookmarkEnd w:id="276"/>
    <w:p w:rsidR="004E3621" w:rsidRPr="00BB2C28" w:rsidRDefault="00BB2C28">
      <w:pPr>
        <w:spacing w:after="0"/>
        <w:rPr>
          <w:lang w:val="ru-RU"/>
        </w:rPr>
      </w:pPr>
      <w:r w:rsidRPr="00BB2C28">
        <w:rPr>
          <w:b/>
          <w:color w:val="000000"/>
          <w:sz w:val="28"/>
          <w:lang w:val="ru-RU"/>
        </w:rPr>
        <w:t xml:space="preserve">Статья 20. Материальное обеспечение, правовая и социальная защита должностных лиц налоговых органов </w:t>
      </w:r>
    </w:p>
    <w:p w:rsidR="004E3621" w:rsidRPr="00BB2C28" w:rsidRDefault="00BB2C28">
      <w:pPr>
        <w:spacing w:after="0"/>
        <w:rPr>
          <w:lang w:val="ru-RU"/>
        </w:rPr>
      </w:pPr>
      <w:bookmarkStart w:id="277" w:name="z1073"/>
      <w:r w:rsidRPr="00BB2C28">
        <w:rPr>
          <w:color w:val="000000"/>
          <w:sz w:val="28"/>
          <w:lang w:val="ru-RU"/>
        </w:rPr>
        <w:t xml:space="preserve"> </w:t>
      </w:r>
      <w:r>
        <w:rPr>
          <w:color w:val="000000"/>
          <w:sz w:val="28"/>
        </w:rPr>
        <w:t>     </w:t>
      </w:r>
      <w:r w:rsidRPr="00BB2C28">
        <w:rPr>
          <w:color w:val="000000"/>
          <w:sz w:val="28"/>
          <w:lang w:val="ru-RU"/>
        </w:rPr>
        <w:t xml:space="preserve"> 1. Должностное лицо налоговых органов при исполнении с</w:t>
      </w:r>
      <w:r w:rsidRPr="00BB2C28">
        <w:rPr>
          <w:color w:val="000000"/>
          <w:sz w:val="28"/>
          <w:lang w:val="ru-RU"/>
        </w:rPr>
        <w:t xml:space="preserve">лужебных обязанностей охраняется законом. </w:t>
      </w:r>
    </w:p>
    <w:p w:rsidR="004E3621" w:rsidRPr="00BB2C28" w:rsidRDefault="00BB2C28">
      <w:pPr>
        <w:spacing w:after="0"/>
        <w:rPr>
          <w:lang w:val="ru-RU"/>
        </w:rPr>
      </w:pPr>
      <w:bookmarkStart w:id="278" w:name="z1074"/>
      <w:bookmarkEnd w:id="277"/>
      <w:r w:rsidRPr="00BB2C28">
        <w:rPr>
          <w:color w:val="000000"/>
          <w:sz w:val="28"/>
          <w:lang w:val="ru-RU"/>
        </w:rPr>
        <w:t xml:space="preserve"> </w:t>
      </w:r>
      <w:r>
        <w:rPr>
          <w:color w:val="000000"/>
          <w:sz w:val="28"/>
        </w:rPr>
        <w:t>     </w:t>
      </w:r>
      <w:r w:rsidRPr="00BB2C28">
        <w:rPr>
          <w:color w:val="000000"/>
          <w:sz w:val="28"/>
          <w:lang w:val="ru-RU"/>
        </w:rPr>
        <w:t xml:space="preserve"> 2. Неисполнение законных требований должностного лица налоговых органов, оскорбление, угроза, насилие или посягательство на жизнь, здоровье, имущество должностного лица налоговых органов или членов его семь</w:t>
      </w:r>
      <w:r w:rsidRPr="00BB2C28">
        <w:rPr>
          <w:color w:val="000000"/>
          <w:sz w:val="28"/>
          <w:lang w:val="ru-RU"/>
        </w:rPr>
        <w:t xml:space="preserve">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ответственность. </w:t>
      </w:r>
    </w:p>
    <w:p w:rsidR="004E3621" w:rsidRPr="00BB2C28" w:rsidRDefault="00BB2C28">
      <w:pPr>
        <w:spacing w:after="0"/>
        <w:rPr>
          <w:lang w:val="ru-RU"/>
        </w:rPr>
      </w:pPr>
      <w:bookmarkStart w:id="279" w:name="z1075"/>
      <w:bookmarkEnd w:id="278"/>
      <w:r>
        <w:rPr>
          <w:color w:val="000000"/>
          <w:sz w:val="28"/>
        </w:rPr>
        <w:t>     </w:t>
      </w:r>
      <w:r w:rsidRPr="00BB2C28">
        <w:rPr>
          <w:color w:val="000000"/>
          <w:sz w:val="28"/>
          <w:lang w:val="ru-RU"/>
        </w:rPr>
        <w:t xml:space="preserve"> 3. При получении средней тяжести вред</w:t>
      </w:r>
      <w:r w:rsidRPr="00BB2C28">
        <w:rPr>
          <w:color w:val="000000"/>
          <w:sz w:val="28"/>
          <w:lang w:val="ru-RU"/>
        </w:rPr>
        <w:t>а здоровью в связи с осуществлением служебной деятельности должностному лицу налоговых органов выплачивается единовременная компенсация в размере пяти месячных заработных плат из средств бюджета.</w:t>
      </w:r>
    </w:p>
    <w:p w:rsidR="004E3621" w:rsidRPr="00BB2C28" w:rsidRDefault="00BB2C28">
      <w:pPr>
        <w:spacing w:after="0"/>
        <w:rPr>
          <w:lang w:val="ru-RU"/>
        </w:rPr>
      </w:pPr>
      <w:bookmarkStart w:id="280" w:name="z1076"/>
      <w:bookmarkEnd w:id="279"/>
      <w:r w:rsidRPr="00BB2C28">
        <w:rPr>
          <w:color w:val="000000"/>
          <w:sz w:val="28"/>
          <w:lang w:val="ru-RU"/>
        </w:rPr>
        <w:t xml:space="preserve"> </w:t>
      </w:r>
      <w:r>
        <w:rPr>
          <w:color w:val="000000"/>
          <w:sz w:val="28"/>
        </w:rPr>
        <w:t>     </w:t>
      </w:r>
      <w:r w:rsidRPr="00BB2C28">
        <w:rPr>
          <w:color w:val="000000"/>
          <w:sz w:val="28"/>
          <w:lang w:val="ru-RU"/>
        </w:rPr>
        <w:t xml:space="preserve"> 4. При получении тяжкого вреда здоровью в связи с осу</w:t>
      </w:r>
      <w:r w:rsidRPr="00BB2C28">
        <w:rPr>
          <w:color w:val="000000"/>
          <w:sz w:val="28"/>
          <w:lang w:val="ru-RU"/>
        </w:rPr>
        <w:t>ществлением служебной деятельности, исключающего дальнейшую возможность заниматься профессиональной деятельностью, должностному лицу налоговых органов выплачивается единовременная компенсация в размере пятилетнего денежного содержания из средств бюджета, а</w:t>
      </w:r>
      <w:r w:rsidRPr="00BB2C28">
        <w:rPr>
          <w:color w:val="000000"/>
          <w:sz w:val="28"/>
          <w:lang w:val="ru-RU"/>
        </w:rPr>
        <w:t xml:space="preserve"> также разница между размерами его должностного оклада и пенсии (пожизненно). </w:t>
      </w:r>
    </w:p>
    <w:p w:rsidR="004E3621" w:rsidRPr="00BB2C28" w:rsidRDefault="00BB2C28">
      <w:pPr>
        <w:spacing w:after="0"/>
        <w:rPr>
          <w:lang w:val="ru-RU"/>
        </w:rPr>
      </w:pPr>
      <w:bookmarkStart w:id="281" w:name="z1077"/>
      <w:bookmarkEnd w:id="280"/>
      <w:r w:rsidRPr="00BB2C28">
        <w:rPr>
          <w:color w:val="000000"/>
          <w:sz w:val="28"/>
          <w:lang w:val="ru-RU"/>
        </w:rPr>
        <w:t xml:space="preserve"> </w:t>
      </w:r>
      <w:r>
        <w:rPr>
          <w:color w:val="000000"/>
          <w:sz w:val="28"/>
        </w:rPr>
        <w:t>     </w:t>
      </w:r>
      <w:r w:rsidRPr="00BB2C28">
        <w:rPr>
          <w:color w:val="000000"/>
          <w:sz w:val="28"/>
          <w:lang w:val="ru-RU"/>
        </w:rPr>
        <w:t xml:space="preserve"> 5. В случае гибели должностного лица налоговых органов при исполнении им служебных обязанностей семье погибшего или его иждивенцам (наследникам): </w:t>
      </w:r>
    </w:p>
    <w:p w:rsidR="004E3621" w:rsidRPr="00BB2C28" w:rsidRDefault="00BB2C28">
      <w:pPr>
        <w:spacing w:after="0"/>
        <w:rPr>
          <w:lang w:val="ru-RU"/>
        </w:rPr>
      </w:pPr>
      <w:bookmarkStart w:id="282" w:name="z1078"/>
      <w:bookmarkEnd w:id="281"/>
      <w:r w:rsidRPr="00BB2C28">
        <w:rPr>
          <w:color w:val="000000"/>
          <w:sz w:val="28"/>
          <w:lang w:val="ru-RU"/>
        </w:rPr>
        <w:lastRenderedPageBreak/>
        <w:t xml:space="preserve"> </w:t>
      </w:r>
      <w:r>
        <w:rPr>
          <w:color w:val="000000"/>
          <w:sz w:val="28"/>
        </w:rPr>
        <w:t>     </w:t>
      </w:r>
      <w:r w:rsidRPr="00BB2C28">
        <w:rPr>
          <w:color w:val="000000"/>
          <w:sz w:val="28"/>
          <w:lang w:val="ru-RU"/>
        </w:rPr>
        <w:t xml:space="preserve"> 1) выплачивается</w:t>
      </w:r>
      <w:r w:rsidRPr="00BB2C28">
        <w:rPr>
          <w:color w:val="000000"/>
          <w:sz w:val="28"/>
          <w:lang w:val="ru-RU"/>
        </w:rPr>
        <w:t xml:space="preserve"> единовременное пособие в размере десятилетнего денежного содержания по последней занимаемой должности погибшего из средств бюджета; </w:t>
      </w:r>
    </w:p>
    <w:p w:rsidR="004E3621" w:rsidRPr="00BB2C28" w:rsidRDefault="00BB2C28">
      <w:pPr>
        <w:spacing w:after="0"/>
        <w:rPr>
          <w:lang w:val="ru-RU"/>
        </w:rPr>
      </w:pPr>
      <w:bookmarkStart w:id="283" w:name="z1079"/>
      <w:bookmarkEnd w:id="282"/>
      <w:r w:rsidRPr="00BB2C28">
        <w:rPr>
          <w:color w:val="000000"/>
          <w:sz w:val="28"/>
          <w:lang w:val="ru-RU"/>
        </w:rPr>
        <w:t xml:space="preserve"> </w:t>
      </w:r>
      <w:r>
        <w:rPr>
          <w:color w:val="000000"/>
          <w:sz w:val="28"/>
        </w:rPr>
        <w:t>     </w:t>
      </w:r>
      <w:r w:rsidRPr="00BB2C28">
        <w:rPr>
          <w:color w:val="000000"/>
          <w:sz w:val="28"/>
          <w:lang w:val="ru-RU"/>
        </w:rPr>
        <w:t xml:space="preserve"> 2) назначается государственное социальное пособие по случаю потери кормильца в размерах и порядке, установленных за</w:t>
      </w:r>
      <w:r w:rsidRPr="00BB2C28">
        <w:rPr>
          <w:color w:val="000000"/>
          <w:sz w:val="28"/>
          <w:lang w:val="ru-RU"/>
        </w:rPr>
        <w:t xml:space="preserve">конодательством Республики Казахстан о государственных социальных пособиях по инвалидности, по случаю потери кормильца и по возрасту в Республике Казахстан. </w:t>
      </w:r>
    </w:p>
    <w:p w:rsidR="004E3621" w:rsidRPr="00BB2C28" w:rsidRDefault="00BB2C28">
      <w:pPr>
        <w:spacing w:after="0"/>
        <w:rPr>
          <w:lang w:val="ru-RU"/>
        </w:rPr>
      </w:pPr>
      <w:bookmarkStart w:id="284" w:name="z1080"/>
      <w:bookmarkEnd w:id="283"/>
      <w:r>
        <w:rPr>
          <w:color w:val="000000"/>
          <w:sz w:val="28"/>
        </w:rPr>
        <w:t>     </w:t>
      </w:r>
      <w:r w:rsidRPr="00BB2C28">
        <w:rPr>
          <w:color w:val="000000"/>
          <w:sz w:val="28"/>
          <w:lang w:val="ru-RU"/>
        </w:rPr>
        <w:t xml:space="preserve"> 6. Ущерб, причиненный здоровью и имуществу должностного лица налоговых органов, а также ущер</w:t>
      </w:r>
      <w:r w:rsidRPr="00BB2C28">
        <w:rPr>
          <w:color w:val="000000"/>
          <w:sz w:val="28"/>
          <w:lang w:val="ru-RU"/>
        </w:rPr>
        <w:t>б, причиненный здоровью и имуществу членов семьи и близких родственников должностного лица налоговых органов в связи с выполнением им служебных обязанностей, возмещается в соответствии с законодательством Республики Казахстан.</w:t>
      </w:r>
    </w:p>
    <w:bookmarkEnd w:id="284"/>
    <w:p w:rsidR="004E3621" w:rsidRPr="00BB2C28" w:rsidRDefault="00BB2C28">
      <w:pPr>
        <w:spacing w:after="0"/>
        <w:rPr>
          <w:lang w:val="ru-RU"/>
        </w:rPr>
      </w:pPr>
      <w:r w:rsidRPr="00BB2C28">
        <w:rPr>
          <w:b/>
          <w:color w:val="000000"/>
          <w:sz w:val="28"/>
          <w:lang w:val="ru-RU"/>
        </w:rPr>
        <w:t>Статья 21. Полномочия местных</w:t>
      </w:r>
      <w:r w:rsidRPr="00BB2C28">
        <w:rPr>
          <w:b/>
          <w:color w:val="000000"/>
          <w:sz w:val="28"/>
          <w:lang w:val="ru-RU"/>
        </w:rPr>
        <w:t xml:space="preserve"> исполнительных органов </w:t>
      </w:r>
    </w:p>
    <w:p w:rsidR="004E3621" w:rsidRPr="00BB2C28" w:rsidRDefault="00BB2C28">
      <w:pPr>
        <w:spacing w:after="0"/>
        <w:rPr>
          <w:lang w:val="ru-RU"/>
        </w:rPr>
      </w:pPr>
      <w:bookmarkStart w:id="285" w:name="z1081"/>
      <w:r>
        <w:rPr>
          <w:color w:val="000000"/>
          <w:sz w:val="28"/>
        </w:rPr>
        <w:t>     </w:t>
      </w:r>
      <w:r w:rsidRPr="00BB2C28">
        <w:rPr>
          <w:color w:val="000000"/>
          <w:sz w:val="28"/>
          <w:lang w:val="ru-RU"/>
        </w:rPr>
        <w:t xml:space="preserve"> 1. Акимы городов районного значения, поселков, сел, сельских округов (далее – акимы) организуют сбор налогов на имущество, транспортные средства, земельного налога, уплачиваемых налогоплательщиком - физическим лицом.</w:t>
      </w:r>
    </w:p>
    <w:p w:rsidR="004E3621" w:rsidRPr="00BB2C28" w:rsidRDefault="00BB2C28">
      <w:pPr>
        <w:spacing w:after="0"/>
        <w:rPr>
          <w:lang w:val="ru-RU"/>
        </w:rPr>
      </w:pPr>
      <w:bookmarkStart w:id="286" w:name="z1082"/>
      <w:bookmarkEnd w:id="285"/>
      <w:r>
        <w:rPr>
          <w:color w:val="000000"/>
          <w:sz w:val="28"/>
        </w:rPr>
        <w:t>     </w:t>
      </w:r>
      <w:r w:rsidRPr="00BB2C28">
        <w:rPr>
          <w:color w:val="000000"/>
          <w:sz w:val="28"/>
          <w:lang w:val="ru-RU"/>
        </w:rPr>
        <w:t xml:space="preserve"> 2.</w:t>
      </w:r>
      <w:r w:rsidRPr="00BB2C28">
        <w:rPr>
          <w:color w:val="000000"/>
          <w:sz w:val="28"/>
          <w:lang w:val="ru-RU"/>
        </w:rPr>
        <w:t xml:space="preserve"> Сбор налогов, указанных в пункте 1 настоящей статьи, осуществляется на основе квитанции, являющейся документом строгой отчетности. Форма квитанции устанавливается уполномоченным органом.</w:t>
      </w:r>
    </w:p>
    <w:p w:rsidR="004E3621" w:rsidRPr="00BB2C28" w:rsidRDefault="00BB2C28">
      <w:pPr>
        <w:spacing w:after="0"/>
        <w:rPr>
          <w:lang w:val="ru-RU"/>
        </w:rPr>
      </w:pPr>
      <w:bookmarkStart w:id="287" w:name="z1083"/>
      <w:bookmarkEnd w:id="286"/>
      <w:r>
        <w:rPr>
          <w:color w:val="000000"/>
          <w:sz w:val="28"/>
        </w:rPr>
        <w:t>     </w:t>
      </w:r>
      <w:r w:rsidRPr="00BB2C28">
        <w:rPr>
          <w:color w:val="000000"/>
          <w:sz w:val="28"/>
          <w:lang w:val="ru-RU"/>
        </w:rPr>
        <w:t xml:space="preserve"> 3. При организации сбора налогов, указанных в пункте 1 настоящ</w:t>
      </w:r>
      <w:r w:rsidRPr="00BB2C28">
        <w:rPr>
          <w:color w:val="000000"/>
          <w:sz w:val="28"/>
          <w:lang w:val="ru-RU"/>
        </w:rPr>
        <w:t>ей статьи, акимы обеспечивают:</w:t>
      </w:r>
    </w:p>
    <w:p w:rsidR="004E3621" w:rsidRPr="00BB2C28" w:rsidRDefault="00BB2C28">
      <w:pPr>
        <w:spacing w:after="0"/>
        <w:rPr>
          <w:lang w:val="ru-RU"/>
        </w:rPr>
      </w:pPr>
      <w:bookmarkStart w:id="288" w:name="z1084"/>
      <w:bookmarkEnd w:id="287"/>
      <w:r>
        <w:rPr>
          <w:color w:val="000000"/>
          <w:sz w:val="28"/>
        </w:rPr>
        <w:t>     </w:t>
      </w:r>
      <w:r w:rsidRPr="00BB2C28">
        <w:rPr>
          <w:color w:val="000000"/>
          <w:sz w:val="28"/>
          <w:lang w:val="ru-RU"/>
        </w:rPr>
        <w:t xml:space="preserve"> 1) вручение налогоплательщику - физическому лицу уведомления о сумме налога не позднее пяти рабочих дней со дня получения указанного уведомления от налоговых органов;</w:t>
      </w:r>
    </w:p>
    <w:p w:rsidR="004E3621" w:rsidRPr="00BB2C28" w:rsidRDefault="00BB2C28">
      <w:pPr>
        <w:spacing w:after="0"/>
        <w:rPr>
          <w:lang w:val="ru-RU"/>
        </w:rPr>
      </w:pPr>
      <w:bookmarkStart w:id="289" w:name="z1085"/>
      <w:bookmarkEnd w:id="288"/>
      <w:r>
        <w:rPr>
          <w:color w:val="000000"/>
          <w:sz w:val="28"/>
        </w:rPr>
        <w:t>     </w:t>
      </w:r>
      <w:r w:rsidRPr="00BB2C28">
        <w:rPr>
          <w:color w:val="000000"/>
          <w:sz w:val="28"/>
          <w:lang w:val="ru-RU"/>
        </w:rPr>
        <w:t xml:space="preserve"> 2) при уплате суммы налогов наличными деньгами</w:t>
      </w:r>
      <w:r w:rsidRPr="00BB2C28">
        <w:rPr>
          <w:color w:val="000000"/>
          <w:sz w:val="28"/>
          <w:lang w:val="ru-RU"/>
        </w:rPr>
        <w:t xml:space="preserve"> выдачу налогоплательщику - физическому лицу квитанции, подтверждающей факт такой уплаты;</w:t>
      </w:r>
    </w:p>
    <w:p w:rsidR="004E3621" w:rsidRPr="00BB2C28" w:rsidRDefault="00BB2C28">
      <w:pPr>
        <w:spacing w:after="0"/>
        <w:rPr>
          <w:lang w:val="ru-RU"/>
        </w:rPr>
      </w:pPr>
      <w:bookmarkStart w:id="290" w:name="z1086"/>
      <w:bookmarkEnd w:id="289"/>
      <w:r>
        <w:rPr>
          <w:color w:val="000000"/>
          <w:sz w:val="28"/>
        </w:rPr>
        <w:t>     </w:t>
      </w:r>
      <w:r w:rsidRPr="00BB2C28">
        <w:rPr>
          <w:color w:val="000000"/>
          <w:sz w:val="28"/>
          <w:lang w:val="ru-RU"/>
        </w:rPr>
        <w:t xml:space="preserve"> 3) сдачу сумм налогов в банк второго уровня или организацию, осуществляющую отдельные виды банковских операций, ежедневно не позднее следующего операционного дн</w:t>
      </w:r>
      <w:r w:rsidRPr="00BB2C28">
        <w:rPr>
          <w:color w:val="000000"/>
          <w:sz w:val="28"/>
          <w:lang w:val="ru-RU"/>
        </w:rPr>
        <w:t>я, когда был осуществлен прием денег, для последующего зачисления их в бюджет. В случае, если ежедневные поступления денег составляют сумму менее 10-кратного месячного расчетного показателя, установленного законом о республиканском бюджете и действующего н</w:t>
      </w:r>
      <w:r w:rsidRPr="00BB2C28">
        <w:rPr>
          <w:color w:val="000000"/>
          <w:sz w:val="28"/>
          <w:lang w:val="ru-RU"/>
        </w:rPr>
        <w:t>а 1 января соответствующего финансового года, а также при отсутствии банка второго уровня или организации, осуществляющей отдельные виды банковских операций, в населенном пункте сдача денег осуществляется один раз в три операционных дня;</w:t>
      </w:r>
    </w:p>
    <w:p w:rsidR="004E3621" w:rsidRPr="00BB2C28" w:rsidRDefault="00BB2C28">
      <w:pPr>
        <w:spacing w:after="0"/>
        <w:rPr>
          <w:lang w:val="ru-RU"/>
        </w:rPr>
      </w:pPr>
      <w:bookmarkStart w:id="291" w:name="z1087"/>
      <w:bookmarkEnd w:id="290"/>
      <w:r>
        <w:rPr>
          <w:color w:val="000000"/>
          <w:sz w:val="28"/>
        </w:rPr>
        <w:lastRenderedPageBreak/>
        <w:t>     </w:t>
      </w:r>
      <w:r w:rsidRPr="00BB2C28">
        <w:rPr>
          <w:color w:val="000000"/>
          <w:sz w:val="28"/>
          <w:lang w:val="ru-RU"/>
        </w:rPr>
        <w:t xml:space="preserve"> 4) правильно</w:t>
      </w:r>
      <w:r w:rsidRPr="00BB2C28">
        <w:rPr>
          <w:color w:val="000000"/>
          <w:sz w:val="28"/>
          <w:lang w:val="ru-RU"/>
        </w:rPr>
        <w:t>сть заполнения и сохранность квитанций;</w:t>
      </w:r>
    </w:p>
    <w:p w:rsidR="004E3621" w:rsidRPr="00BB2C28" w:rsidRDefault="00BB2C28">
      <w:pPr>
        <w:spacing w:after="0"/>
        <w:rPr>
          <w:lang w:val="ru-RU"/>
        </w:rPr>
      </w:pPr>
      <w:bookmarkStart w:id="292" w:name="z1088"/>
      <w:bookmarkEnd w:id="291"/>
      <w:r>
        <w:rPr>
          <w:color w:val="000000"/>
          <w:sz w:val="28"/>
        </w:rPr>
        <w:t>     </w:t>
      </w:r>
      <w:r w:rsidRPr="00BB2C28">
        <w:rPr>
          <w:color w:val="000000"/>
          <w:sz w:val="28"/>
          <w:lang w:val="ru-RU"/>
        </w:rPr>
        <w:t xml:space="preserve"> 5) предоставление в налоговый орган отчетов об использовании квитанций, а также сдаче сумм налогов в банк второго уровня или организацию, осуществляющую отдельные виды банковских операций, в порядке и сроки, ко</w:t>
      </w:r>
      <w:r w:rsidRPr="00BB2C28">
        <w:rPr>
          <w:color w:val="000000"/>
          <w:sz w:val="28"/>
          <w:lang w:val="ru-RU"/>
        </w:rPr>
        <w:t>торые установлены уполномоченным органом.</w:t>
      </w:r>
    </w:p>
    <w:bookmarkEnd w:id="292"/>
    <w:p w:rsidR="004E3621" w:rsidRPr="00BB2C28" w:rsidRDefault="00BB2C28">
      <w:pPr>
        <w:spacing w:after="0"/>
        <w:rPr>
          <w:lang w:val="ru-RU"/>
        </w:rPr>
      </w:pPr>
      <w:r w:rsidRPr="00BB2C28">
        <w:rPr>
          <w:b/>
          <w:color w:val="000000"/>
          <w:sz w:val="28"/>
          <w:lang w:val="ru-RU"/>
        </w:rPr>
        <w:t>Статья 22. Взаимодействие налоговых органов с уполномоченными государственными органами, местными исполнительными органами и иными лицами</w:t>
      </w:r>
    </w:p>
    <w:p w:rsidR="004E3621" w:rsidRPr="00BB2C28" w:rsidRDefault="00BB2C28">
      <w:pPr>
        <w:spacing w:after="0"/>
        <w:rPr>
          <w:lang w:val="ru-RU"/>
        </w:rPr>
      </w:pPr>
      <w:bookmarkStart w:id="293" w:name="z1089"/>
      <w:r w:rsidRPr="00BB2C28">
        <w:rPr>
          <w:color w:val="000000"/>
          <w:sz w:val="28"/>
          <w:lang w:val="ru-RU"/>
        </w:rPr>
        <w:t xml:space="preserve"> </w:t>
      </w:r>
      <w:r>
        <w:rPr>
          <w:color w:val="000000"/>
          <w:sz w:val="28"/>
        </w:rPr>
        <w:t>     </w:t>
      </w:r>
      <w:r w:rsidRPr="00BB2C28">
        <w:rPr>
          <w:color w:val="000000"/>
          <w:sz w:val="28"/>
          <w:lang w:val="ru-RU"/>
        </w:rPr>
        <w:t xml:space="preserve"> 1. Налоговые органы взаимодействуют с уполномоченными государственным</w:t>
      </w:r>
      <w:r w:rsidRPr="00BB2C28">
        <w:rPr>
          <w:color w:val="000000"/>
          <w:sz w:val="28"/>
          <w:lang w:val="ru-RU"/>
        </w:rPr>
        <w:t xml:space="preserve">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p w:rsidR="004E3621" w:rsidRPr="00BB2C28" w:rsidRDefault="00BB2C28">
      <w:pPr>
        <w:spacing w:after="0"/>
        <w:rPr>
          <w:lang w:val="ru-RU"/>
        </w:rPr>
      </w:pPr>
      <w:bookmarkStart w:id="294" w:name="z1090"/>
      <w:bookmarkEnd w:id="293"/>
      <w:r w:rsidRPr="00BB2C28">
        <w:rPr>
          <w:color w:val="000000"/>
          <w:sz w:val="28"/>
          <w:lang w:val="ru-RU"/>
        </w:rPr>
        <w:t xml:space="preserve"> </w:t>
      </w:r>
      <w:r>
        <w:rPr>
          <w:color w:val="000000"/>
          <w:sz w:val="28"/>
        </w:rPr>
        <w:t>     </w:t>
      </w:r>
      <w:r w:rsidRPr="00BB2C28">
        <w:rPr>
          <w:color w:val="000000"/>
          <w:sz w:val="28"/>
          <w:lang w:val="ru-RU"/>
        </w:rPr>
        <w:t xml:space="preserve"> 2. Уполномоченные государственные и местные исполнительные о</w:t>
      </w:r>
      <w:r w:rsidRPr="00BB2C28">
        <w:rPr>
          <w:color w:val="000000"/>
          <w:sz w:val="28"/>
          <w:lang w:val="ru-RU"/>
        </w:rPr>
        <w:t xml:space="preserve">рганы обязаны оказывать содействие налоговым органам в выполнении задач по осуществлению налогового контроля. </w:t>
      </w:r>
    </w:p>
    <w:p w:rsidR="004E3621" w:rsidRPr="00BB2C28" w:rsidRDefault="00BB2C28">
      <w:pPr>
        <w:spacing w:after="0"/>
        <w:rPr>
          <w:lang w:val="ru-RU"/>
        </w:rPr>
      </w:pPr>
      <w:bookmarkStart w:id="295" w:name="z1091"/>
      <w:bookmarkEnd w:id="294"/>
      <w:r w:rsidRPr="00BB2C28">
        <w:rPr>
          <w:color w:val="000000"/>
          <w:sz w:val="28"/>
          <w:lang w:val="ru-RU"/>
        </w:rPr>
        <w:t xml:space="preserve"> </w:t>
      </w:r>
      <w:r>
        <w:rPr>
          <w:color w:val="000000"/>
          <w:sz w:val="28"/>
        </w:rPr>
        <w:t>     </w:t>
      </w:r>
      <w:r w:rsidRPr="00BB2C28">
        <w:rPr>
          <w:color w:val="000000"/>
          <w:sz w:val="28"/>
          <w:lang w:val="ru-RU"/>
        </w:rPr>
        <w:t xml:space="preserve"> 3. Уполномоченный государственный орган в области охраны окружающей среды и его территориальные органы обязаны представлять в порядке, опр</w:t>
      </w:r>
      <w:r w:rsidRPr="00BB2C28">
        <w:rPr>
          <w:color w:val="000000"/>
          <w:sz w:val="28"/>
          <w:lang w:val="ru-RU"/>
        </w:rPr>
        <w:t>еделенном пунктом 3 статьи 573 настоящего Кодекса, сведения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w:t>
      </w:r>
    </w:p>
    <w:p w:rsidR="004E3621" w:rsidRPr="00BB2C28" w:rsidRDefault="00BB2C28">
      <w:pPr>
        <w:spacing w:after="0"/>
        <w:rPr>
          <w:lang w:val="ru-RU"/>
        </w:rPr>
      </w:pPr>
      <w:bookmarkStart w:id="296" w:name="z1092"/>
      <w:bookmarkEnd w:id="295"/>
      <w:r w:rsidRPr="00BB2C28">
        <w:rPr>
          <w:color w:val="000000"/>
          <w:sz w:val="28"/>
          <w:lang w:val="ru-RU"/>
        </w:rPr>
        <w:t xml:space="preserve"> </w:t>
      </w:r>
      <w:r>
        <w:rPr>
          <w:color w:val="000000"/>
          <w:sz w:val="28"/>
        </w:rPr>
        <w:t>     </w:t>
      </w:r>
      <w:r w:rsidRPr="00BB2C28">
        <w:rPr>
          <w:color w:val="000000"/>
          <w:sz w:val="28"/>
          <w:lang w:val="ru-RU"/>
        </w:rPr>
        <w:t xml:space="preserve"> 4. Уполномоченные государственные орга</w:t>
      </w:r>
      <w:r w:rsidRPr="00BB2C28">
        <w:rPr>
          <w:color w:val="000000"/>
          <w:sz w:val="28"/>
          <w:lang w:val="ru-RU"/>
        </w:rPr>
        <w:t xml:space="preserve">ны обязаны представлять в уполномоченный орган сведения по физическим лицам по перечню в порядке и сроки, которые установлены статьей 26 настоящего Кодекса. </w:t>
      </w:r>
    </w:p>
    <w:p w:rsidR="004E3621" w:rsidRPr="00BB2C28" w:rsidRDefault="00BB2C28">
      <w:pPr>
        <w:spacing w:after="0"/>
        <w:rPr>
          <w:lang w:val="ru-RU"/>
        </w:rPr>
      </w:pPr>
      <w:bookmarkStart w:id="297" w:name="z1093"/>
      <w:bookmarkEnd w:id="296"/>
      <w:r w:rsidRPr="00BB2C28">
        <w:rPr>
          <w:color w:val="000000"/>
          <w:sz w:val="28"/>
          <w:lang w:val="ru-RU"/>
        </w:rPr>
        <w:t xml:space="preserve"> </w:t>
      </w:r>
      <w:r>
        <w:rPr>
          <w:color w:val="000000"/>
          <w:sz w:val="28"/>
        </w:rPr>
        <w:t>     </w:t>
      </w:r>
      <w:r w:rsidRPr="00BB2C28">
        <w:rPr>
          <w:color w:val="000000"/>
          <w:sz w:val="28"/>
          <w:lang w:val="ru-RU"/>
        </w:rPr>
        <w:t xml:space="preserve"> 5. Налоговые органы и местные исполнительные органы взаимодействуют между собой по осуществ</w:t>
      </w:r>
      <w:r w:rsidRPr="00BB2C28">
        <w:rPr>
          <w:color w:val="000000"/>
          <w:sz w:val="28"/>
          <w:lang w:val="ru-RU"/>
        </w:rPr>
        <w:t>лению сбора налогов в порядке, определенном статьей 21 настоящего Кодекса.</w:t>
      </w:r>
    </w:p>
    <w:p w:rsidR="004E3621" w:rsidRPr="00BB2C28" w:rsidRDefault="00BB2C28">
      <w:pPr>
        <w:spacing w:after="0"/>
        <w:rPr>
          <w:lang w:val="ru-RU"/>
        </w:rPr>
      </w:pPr>
      <w:bookmarkStart w:id="298" w:name="z1094"/>
      <w:bookmarkEnd w:id="297"/>
      <w:r w:rsidRPr="00BB2C28">
        <w:rPr>
          <w:color w:val="000000"/>
          <w:sz w:val="28"/>
          <w:lang w:val="ru-RU"/>
        </w:rPr>
        <w:t xml:space="preserve"> </w:t>
      </w:r>
      <w:r>
        <w:rPr>
          <w:color w:val="000000"/>
          <w:sz w:val="28"/>
        </w:rPr>
        <w:t>     </w:t>
      </w:r>
      <w:r w:rsidRPr="00BB2C28">
        <w:rPr>
          <w:color w:val="000000"/>
          <w:sz w:val="28"/>
          <w:lang w:val="ru-RU"/>
        </w:rPr>
        <w:t xml:space="preserve"> 6. Полномочия уполномоченных государственных и местных исполнительных органов, Национального оператора по управлению автомобильными дорогами по взиманию платежей в бюджет и представлению сведений по ним определяются Особенной частью настоящего Кодекс</w:t>
      </w:r>
      <w:r w:rsidRPr="00BB2C28">
        <w:rPr>
          <w:color w:val="000000"/>
          <w:sz w:val="28"/>
          <w:lang w:val="ru-RU"/>
        </w:rPr>
        <w:t>а.</w:t>
      </w:r>
    </w:p>
    <w:p w:rsidR="004E3621" w:rsidRPr="00BB2C28" w:rsidRDefault="00BB2C28">
      <w:pPr>
        <w:spacing w:after="0"/>
        <w:rPr>
          <w:lang w:val="ru-RU"/>
        </w:rPr>
      </w:pPr>
      <w:bookmarkStart w:id="299" w:name="z1095"/>
      <w:bookmarkEnd w:id="298"/>
      <w:r>
        <w:rPr>
          <w:color w:val="000000"/>
          <w:sz w:val="28"/>
        </w:rPr>
        <w:t>     </w:t>
      </w:r>
      <w:r w:rsidRPr="00BB2C28">
        <w:rPr>
          <w:color w:val="000000"/>
          <w:sz w:val="28"/>
          <w:lang w:val="ru-RU"/>
        </w:rPr>
        <w:t xml:space="preserve"> 7. Налоговые органы вправе осуществлять взаимодействие с уполномоченными государственными органами, местными исполнительными органами и иными лицами электронным способом в порядке, определенном настоящим Кодексом.</w:t>
      </w:r>
    </w:p>
    <w:p w:rsidR="004E3621" w:rsidRPr="00BB2C28" w:rsidRDefault="00BB2C28">
      <w:pPr>
        <w:spacing w:after="0"/>
        <w:rPr>
          <w:lang w:val="ru-RU"/>
        </w:rPr>
      </w:pPr>
      <w:bookmarkStart w:id="300" w:name="z1096"/>
      <w:bookmarkEnd w:id="299"/>
      <w:r>
        <w:rPr>
          <w:color w:val="000000"/>
          <w:sz w:val="28"/>
        </w:rPr>
        <w:t>     </w:t>
      </w:r>
      <w:r w:rsidRPr="00BB2C28">
        <w:rPr>
          <w:color w:val="000000"/>
          <w:sz w:val="28"/>
          <w:lang w:val="ru-RU"/>
        </w:rPr>
        <w:t xml:space="preserve"> 8. Налоговые органы в ходе </w:t>
      </w:r>
      <w:r w:rsidRPr="00BB2C28">
        <w:rPr>
          <w:color w:val="000000"/>
          <w:sz w:val="28"/>
          <w:lang w:val="ru-RU"/>
        </w:rPr>
        <w:t xml:space="preserve">налоговой проверки взаимодействуют с Национальным Банком Республики Казахстан по получению в отношении </w:t>
      </w:r>
      <w:r w:rsidRPr="00BB2C28">
        <w:rPr>
          <w:color w:val="000000"/>
          <w:sz w:val="28"/>
          <w:lang w:val="ru-RU"/>
        </w:rPr>
        <w:lastRenderedPageBreak/>
        <w:t>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w:t>
      </w:r>
      <w:r w:rsidRPr="00BB2C28">
        <w:rPr>
          <w:color w:val="000000"/>
          <w:sz w:val="28"/>
          <w:lang w:val="ru-RU"/>
        </w:rPr>
        <w:t>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p w:rsidR="004E3621" w:rsidRPr="00BB2C28" w:rsidRDefault="00BB2C28">
      <w:pPr>
        <w:spacing w:after="0"/>
        <w:rPr>
          <w:lang w:val="ru-RU"/>
        </w:rPr>
      </w:pPr>
      <w:bookmarkStart w:id="301" w:name="z1097"/>
      <w:bookmarkEnd w:id="300"/>
      <w:r>
        <w:rPr>
          <w:color w:val="000000"/>
          <w:sz w:val="28"/>
        </w:rPr>
        <w:t>     </w:t>
      </w:r>
      <w:r w:rsidRPr="00BB2C28">
        <w:rPr>
          <w:color w:val="000000"/>
          <w:sz w:val="28"/>
          <w:lang w:val="ru-RU"/>
        </w:rPr>
        <w:t xml:space="preserve"> Национальный Банк Республики Казахстан по запросу уполномоченного органа представл</w:t>
      </w:r>
      <w:r w:rsidRPr="00BB2C28">
        <w:rPr>
          <w:color w:val="000000"/>
          <w:sz w:val="28"/>
          <w:lang w:val="ru-RU"/>
        </w:rPr>
        <w:t>яет такое заключение в порядке, определенном уполномоченным органом совместно с Национальным Банком Республики Казахстан.</w:t>
      </w:r>
    </w:p>
    <w:bookmarkEnd w:id="301"/>
    <w:p w:rsidR="004E3621" w:rsidRPr="00BB2C28" w:rsidRDefault="00BB2C28">
      <w:pPr>
        <w:spacing w:after="0"/>
        <w:rPr>
          <w:lang w:val="ru-RU"/>
        </w:rPr>
      </w:pPr>
      <w:r>
        <w:rPr>
          <w:color w:val="FF0000"/>
          <w:sz w:val="28"/>
        </w:rPr>
        <w:t>     </w:t>
      </w:r>
      <w:r w:rsidRPr="00BB2C28">
        <w:rPr>
          <w:color w:val="FF0000"/>
          <w:sz w:val="28"/>
          <w:lang w:val="ru-RU"/>
        </w:rPr>
        <w:t xml:space="preserve"> 9. Вводится в действие с 01.01.2019 в соответствии с Законом РК от 25.12.2017 № 121-</w:t>
      </w:r>
      <w:r>
        <w:rPr>
          <w:color w:val="FF0000"/>
          <w:sz w:val="28"/>
        </w:rPr>
        <w:t>VI</w:t>
      </w:r>
      <w:r w:rsidRPr="00BB2C28">
        <w:rPr>
          <w:color w:val="FF0000"/>
          <w:sz w:val="28"/>
          <w:lang w:val="ru-RU"/>
        </w:rPr>
        <w:t>.</w:t>
      </w:r>
      <w:r w:rsidRPr="00BB2C28">
        <w:rPr>
          <w:lang w:val="ru-RU"/>
        </w:rPr>
        <w:br/>
      </w:r>
      <w:r>
        <w:rPr>
          <w:color w:val="FF0000"/>
          <w:sz w:val="28"/>
        </w:rPr>
        <w:t>     </w:t>
      </w:r>
      <w:r w:rsidRPr="00BB2C28">
        <w:rPr>
          <w:color w:val="FF0000"/>
          <w:sz w:val="28"/>
          <w:lang w:val="ru-RU"/>
        </w:rPr>
        <w:t xml:space="preserve"> 10. Вводится в действие с 01.01.20</w:t>
      </w:r>
      <w:r w:rsidRPr="00BB2C28">
        <w:rPr>
          <w:color w:val="FF0000"/>
          <w:sz w:val="28"/>
          <w:lang w:val="ru-RU"/>
        </w:rPr>
        <w:t>19 в соответствии с Законом РК от 25.12.2017 № 121-</w:t>
      </w:r>
      <w:r>
        <w:rPr>
          <w:color w:val="FF0000"/>
          <w:sz w:val="28"/>
        </w:rPr>
        <w:t>VI</w:t>
      </w:r>
      <w:r w:rsidRPr="00BB2C28">
        <w:rPr>
          <w:color w:val="FF0000"/>
          <w:sz w:val="28"/>
          <w:lang w:val="ru-RU"/>
        </w:rPr>
        <w:t>.</w:t>
      </w:r>
      <w:r w:rsidRPr="00BB2C28">
        <w:rPr>
          <w:lang w:val="ru-RU"/>
        </w:rPr>
        <w:br/>
      </w:r>
    </w:p>
    <w:p w:rsidR="004E3621" w:rsidRPr="00BB2C28" w:rsidRDefault="00BB2C28">
      <w:pPr>
        <w:spacing w:after="0"/>
        <w:rPr>
          <w:lang w:val="ru-RU"/>
        </w:rPr>
      </w:pPr>
      <w:bookmarkStart w:id="302" w:name="z1103"/>
      <w:r>
        <w:rPr>
          <w:color w:val="000000"/>
          <w:sz w:val="28"/>
        </w:rPr>
        <w:t>     </w:t>
      </w:r>
      <w:r w:rsidRPr="00BB2C28">
        <w:rPr>
          <w:color w:val="000000"/>
          <w:sz w:val="28"/>
          <w:lang w:val="ru-RU"/>
        </w:rPr>
        <w:t xml:space="preserve"> 11.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w:t>
      </w:r>
      <w:r w:rsidRPr="00BB2C28">
        <w:rPr>
          <w:color w:val="000000"/>
          <w:sz w:val="28"/>
          <w:lang w:val="ru-RU"/>
        </w:rPr>
        <w:t>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p w:rsidR="004E3621" w:rsidRPr="00BB2C28" w:rsidRDefault="00BB2C28">
      <w:pPr>
        <w:spacing w:after="0"/>
        <w:rPr>
          <w:lang w:val="ru-RU"/>
        </w:rPr>
      </w:pPr>
      <w:bookmarkStart w:id="303" w:name="z1104"/>
      <w:bookmarkEnd w:id="302"/>
      <w:r>
        <w:rPr>
          <w:color w:val="000000"/>
          <w:sz w:val="28"/>
        </w:rPr>
        <w:t>     </w:t>
      </w:r>
      <w:r w:rsidRPr="00BB2C28">
        <w:rPr>
          <w:color w:val="000000"/>
          <w:sz w:val="28"/>
          <w:lang w:val="ru-RU"/>
        </w:rPr>
        <w:t xml:space="preserve"> 12. Уполномоченные государственные органы по предоставлению п</w:t>
      </w:r>
      <w:r w:rsidRPr="00BB2C28">
        <w:rPr>
          <w:color w:val="000000"/>
          <w:sz w:val="28"/>
          <w:lang w:val="ru-RU"/>
        </w:rPr>
        <w:t>рава недропользования и местные исполнительные органы представляют в налоговый орган копии контрактов на недропользование и (или) соглашений о конфиденциальности, заключенных с недропользователями, и (или) протоколы Государственной комиссии по запасам поле</w:t>
      </w:r>
      <w:r w:rsidRPr="00BB2C28">
        <w:rPr>
          <w:color w:val="000000"/>
          <w:sz w:val="28"/>
          <w:lang w:val="ru-RU"/>
        </w:rPr>
        <w:t>зных ископаемых Республики Казахстан об утверждении запасов полезных ископаемых и постановке на государственный баланс запасов полезных ископаемых, а также дополнения и изменения к ним не позднее пяти рабочих дней с даты их заключения или внесения изменени</w:t>
      </w:r>
      <w:r w:rsidRPr="00BB2C28">
        <w:rPr>
          <w:color w:val="000000"/>
          <w:sz w:val="28"/>
          <w:lang w:val="ru-RU"/>
        </w:rPr>
        <w:t>й и дополнений в них, в том числе путем автоматизированного обмена информацией.</w:t>
      </w:r>
    </w:p>
    <w:p w:rsidR="004E3621" w:rsidRPr="00BB2C28" w:rsidRDefault="00BB2C28">
      <w:pPr>
        <w:spacing w:after="0"/>
        <w:rPr>
          <w:lang w:val="ru-RU"/>
        </w:rPr>
      </w:pPr>
      <w:bookmarkStart w:id="304" w:name="z1105"/>
      <w:bookmarkEnd w:id="303"/>
      <w:r>
        <w:rPr>
          <w:color w:val="000000"/>
          <w:sz w:val="28"/>
        </w:rPr>
        <w:t>     </w:t>
      </w:r>
      <w:r w:rsidRPr="00BB2C28">
        <w:rPr>
          <w:color w:val="000000"/>
          <w:sz w:val="28"/>
          <w:lang w:val="ru-RU"/>
        </w:rPr>
        <w:t xml:space="preserve"> 13. Местные исполнительные органы представляют в налоговые органы по месту нахождения сведения об использовании налогоплательщиками билетов в части оказания услуг населен</w:t>
      </w:r>
      <w:r w:rsidRPr="00BB2C28">
        <w:rPr>
          <w:color w:val="000000"/>
          <w:sz w:val="28"/>
          <w:lang w:val="ru-RU"/>
        </w:rPr>
        <w:t>ию по перевозкам в общественном городском транспорте по форме, утвержденной уполномоченным органом.</w:t>
      </w:r>
    </w:p>
    <w:bookmarkEnd w:id="304"/>
    <w:p w:rsidR="004E3621" w:rsidRPr="00BB2C28" w:rsidRDefault="00BB2C28">
      <w:pPr>
        <w:spacing w:after="0"/>
        <w:rPr>
          <w:lang w:val="ru-RU"/>
        </w:rPr>
      </w:pPr>
      <w:r>
        <w:rPr>
          <w:color w:val="FF0000"/>
          <w:sz w:val="28"/>
        </w:rPr>
        <w:t>     </w:t>
      </w:r>
      <w:r w:rsidRPr="00BB2C28">
        <w:rPr>
          <w:color w:val="FF0000"/>
          <w:sz w:val="28"/>
          <w:lang w:val="ru-RU"/>
        </w:rPr>
        <w:t xml:space="preserve"> Примечание РЦПИ!</w:t>
      </w:r>
      <w:r w:rsidRPr="00BB2C28">
        <w:rPr>
          <w:lang w:val="ru-RU"/>
        </w:rPr>
        <w:br/>
      </w:r>
      <w:r>
        <w:rPr>
          <w:color w:val="FF0000"/>
          <w:sz w:val="28"/>
        </w:rPr>
        <w:t>     </w:t>
      </w:r>
      <w:r w:rsidRPr="00BB2C28">
        <w:rPr>
          <w:color w:val="FF0000"/>
          <w:sz w:val="28"/>
          <w:lang w:val="ru-RU"/>
        </w:rPr>
        <w:t xml:space="preserve"> Статья 23 вводится в действие с 01.01.2020 в соответствии с Законом РК от 25.12.2017 № 121-</w:t>
      </w:r>
      <w:r>
        <w:rPr>
          <w:color w:val="FF0000"/>
          <w:sz w:val="28"/>
        </w:rPr>
        <w:t>VI</w:t>
      </w:r>
      <w:r w:rsidRPr="00BB2C28">
        <w:rPr>
          <w:color w:val="FF0000"/>
          <w:sz w:val="28"/>
          <w:lang w:val="ru-RU"/>
        </w:rPr>
        <w:t>.</w:t>
      </w:r>
      <w:r w:rsidRPr="00BB2C28">
        <w:rPr>
          <w:lang w:val="ru-RU"/>
        </w:rPr>
        <w:br/>
      </w:r>
    </w:p>
    <w:p w:rsidR="004E3621" w:rsidRPr="00BB2C28" w:rsidRDefault="00BB2C28">
      <w:pPr>
        <w:spacing w:after="0"/>
        <w:rPr>
          <w:lang w:val="ru-RU"/>
        </w:rPr>
      </w:pPr>
      <w:r w:rsidRPr="00BB2C28">
        <w:rPr>
          <w:b/>
          <w:color w:val="000000"/>
          <w:sz w:val="28"/>
          <w:lang w:val="ru-RU"/>
        </w:rPr>
        <w:lastRenderedPageBreak/>
        <w:t xml:space="preserve">Статья 23. Взаимодействие </w:t>
      </w:r>
      <w:r w:rsidRPr="00BB2C28">
        <w:rPr>
          <w:b/>
          <w:color w:val="000000"/>
          <w:sz w:val="28"/>
          <w:lang w:val="ru-RU"/>
        </w:rPr>
        <w:t>уполномоченного органа с органами военного управления</w:t>
      </w:r>
    </w:p>
    <w:p w:rsidR="004E3621" w:rsidRPr="00BB2C28" w:rsidRDefault="00BB2C28">
      <w:pPr>
        <w:spacing w:after="0"/>
        <w:rPr>
          <w:lang w:val="ru-RU"/>
        </w:rPr>
      </w:pPr>
      <w:r>
        <w:rPr>
          <w:color w:val="FF0000"/>
          <w:sz w:val="28"/>
        </w:rPr>
        <w:t>     </w:t>
      </w:r>
      <w:r w:rsidRPr="00BB2C28">
        <w:rPr>
          <w:color w:val="FF0000"/>
          <w:sz w:val="28"/>
          <w:lang w:val="ru-RU"/>
        </w:rPr>
        <w:t xml:space="preserve"> Примечание РЦПИ!</w:t>
      </w:r>
      <w:r w:rsidRPr="00BB2C28">
        <w:rPr>
          <w:lang w:val="ru-RU"/>
        </w:rPr>
        <w:br/>
      </w:r>
      <w:r>
        <w:rPr>
          <w:color w:val="FF0000"/>
          <w:sz w:val="28"/>
        </w:rPr>
        <w:t>     </w:t>
      </w:r>
      <w:r w:rsidRPr="00BB2C28">
        <w:rPr>
          <w:color w:val="FF0000"/>
          <w:sz w:val="28"/>
          <w:lang w:val="ru-RU"/>
        </w:rPr>
        <w:t xml:space="preserve"> В статью 24 предусмотрены изменения Законом РК от 02.07.2018 № 168-</w:t>
      </w:r>
      <w:r>
        <w:rPr>
          <w:color w:val="FF0000"/>
          <w:sz w:val="28"/>
        </w:rPr>
        <w:t>V</w:t>
      </w:r>
      <w:r w:rsidRPr="00BB2C28">
        <w:rPr>
          <w:color w:val="FF0000"/>
          <w:sz w:val="28"/>
          <w:lang w:val="ru-RU"/>
        </w:rPr>
        <w:t>І (вводится в действие с 01.01.2019).</w:t>
      </w:r>
    </w:p>
    <w:p w:rsidR="004E3621" w:rsidRPr="00BB2C28" w:rsidRDefault="00BB2C28">
      <w:pPr>
        <w:spacing w:after="0"/>
        <w:rPr>
          <w:lang w:val="ru-RU"/>
        </w:rPr>
      </w:pPr>
      <w:r w:rsidRPr="00BB2C28">
        <w:rPr>
          <w:b/>
          <w:color w:val="000000"/>
          <w:sz w:val="28"/>
          <w:lang w:val="ru-RU"/>
        </w:rPr>
        <w:t>Статья 24. Обязанности банков второго уровня и организаций, осущест</w:t>
      </w:r>
      <w:r w:rsidRPr="00BB2C28">
        <w:rPr>
          <w:b/>
          <w:color w:val="000000"/>
          <w:sz w:val="28"/>
          <w:lang w:val="ru-RU"/>
        </w:rPr>
        <w:t>вляющих отдельные виды банковских операций</w:t>
      </w:r>
    </w:p>
    <w:p w:rsidR="004E3621" w:rsidRPr="00BB2C28" w:rsidRDefault="00BB2C28">
      <w:pPr>
        <w:spacing w:after="0"/>
        <w:rPr>
          <w:lang w:val="ru-RU"/>
        </w:rPr>
      </w:pPr>
      <w:bookmarkStart w:id="305" w:name="z1116"/>
      <w:r>
        <w:rPr>
          <w:color w:val="000000"/>
          <w:sz w:val="28"/>
        </w:rPr>
        <w:t>     </w:t>
      </w:r>
      <w:r w:rsidRPr="00BB2C28">
        <w:rPr>
          <w:color w:val="000000"/>
          <w:sz w:val="28"/>
          <w:lang w:val="ru-RU"/>
        </w:rPr>
        <w:t xml:space="preserve"> Банки второго уровня и организации, осуществляющие отдельные виды банковских операций, обязаны:</w:t>
      </w:r>
    </w:p>
    <w:p w:rsidR="004E3621" w:rsidRPr="00BB2C28" w:rsidRDefault="00BB2C28">
      <w:pPr>
        <w:spacing w:after="0"/>
        <w:rPr>
          <w:lang w:val="ru-RU"/>
        </w:rPr>
      </w:pPr>
      <w:bookmarkStart w:id="306" w:name="z1117"/>
      <w:bookmarkEnd w:id="305"/>
      <w:r>
        <w:rPr>
          <w:color w:val="000000"/>
          <w:sz w:val="28"/>
        </w:rPr>
        <w:t>     </w:t>
      </w:r>
      <w:r w:rsidRPr="00BB2C28">
        <w:rPr>
          <w:color w:val="000000"/>
          <w:sz w:val="28"/>
          <w:lang w:val="ru-RU"/>
        </w:rPr>
        <w:t xml:space="preserve"> 1) при открытии банковских счетов налогоплательщику - юридическому лицу, включая нерезидента, его структу</w:t>
      </w:r>
      <w:r w:rsidRPr="00BB2C28">
        <w:rPr>
          <w:color w:val="000000"/>
          <w:sz w:val="28"/>
          <w:lang w:val="ru-RU"/>
        </w:rPr>
        <w:t>рным подразделениям, физическому лицу, состоящему на регистрационном учете в качестве индивидуального предпринимателя или лица, занимающегося частной практикой, иностранцу и лицу без гражданства либо изменении у банковского счета индивидуального идентифика</w:t>
      </w:r>
      <w:r w:rsidRPr="00BB2C28">
        <w:rPr>
          <w:color w:val="000000"/>
          <w:sz w:val="28"/>
          <w:lang w:val="ru-RU"/>
        </w:rPr>
        <w:t>ционного кода в связи с реорганизацией банка второго уровня уведомить уполномоченный орган об открытии либо изменении указанных счетов посредством передачи через сети телекоммуникаций, обеспечивающие гарантированную доставку сообщений, не позднее одного ра</w:t>
      </w:r>
      <w:r w:rsidRPr="00BB2C28">
        <w:rPr>
          <w:color w:val="000000"/>
          <w:sz w:val="28"/>
          <w:lang w:val="ru-RU"/>
        </w:rPr>
        <w:t>бочего дня, следующего за днем их открытия либо изменения, с указанием идентификационного номера.</w:t>
      </w:r>
    </w:p>
    <w:p w:rsidR="004E3621" w:rsidRPr="00BB2C28" w:rsidRDefault="00BB2C28">
      <w:pPr>
        <w:spacing w:after="0"/>
        <w:rPr>
          <w:lang w:val="ru-RU"/>
        </w:rPr>
      </w:pPr>
      <w:bookmarkStart w:id="307" w:name="z1118"/>
      <w:bookmarkEnd w:id="306"/>
      <w:r w:rsidRPr="00BB2C28">
        <w:rPr>
          <w:color w:val="000000"/>
          <w:sz w:val="28"/>
          <w:lang w:val="ru-RU"/>
        </w:rPr>
        <w:t xml:space="preserve"> </w:t>
      </w:r>
      <w:r>
        <w:rPr>
          <w:color w:val="000000"/>
          <w:sz w:val="28"/>
        </w:rPr>
        <w:t>     </w:t>
      </w:r>
      <w:r w:rsidRPr="00BB2C28">
        <w:rPr>
          <w:color w:val="000000"/>
          <w:sz w:val="28"/>
          <w:lang w:val="ru-RU"/>
        </w:rPr>
        <w:t xml:space="preserve"> Уведомление не требуется по банковским счетам, предназначенным для хранения пенсионных активов единого накопительного пенсионного фонда и добровольных </w:t>
      </w:r>
      <w:r w:rsidRPr="00BB2C28">
        <w:rPr>
          <w:color w:val="000000"/>
          <w:sz w:val="28"/>
          <w:lang w:val="ru-RU"/>
        </w:rPr>
        <w:t>накопительных пенсионных фондов, активов фонда социального медицинского страхования, активов Государственного фонда социального страхования, активов, являющихся обеспечением выпуска облигаций специальной финансовой компании, и активов инвестиционного фонда</w:t>
      </w:r>
      <w:r w:rsidRPr="00BB2C28">
        <w:rPr>
          <w:color w:val="000000"/>
          <w:sz w:val="28"/>
          <w:lang w:val="ru-RU"/>
        </w:rPr>
        <w:t>, сберегательным счетам юридических лиц-нерезидентов, иностранцев и лиц без гражданства, корреспондентским счетам иностранных банков-корреспондентов, банковским счетам, предназначенным для получения пособий и социальных выплат, выплачиваемых из государстве</w:t>
      </w:r>
      <w:r w:rsidRPr="00BB2C28">
        <w:rPr>
          <w:color w:val="000000"/>
          <w:sz w:val="28"/>
          <w:lang w:val="ru-RU"/>
        </w:rPr>
        <w:t xml:space="preserve">нного бюджета и (или) Государственного фонда социального страхования, текущим счетам, предназначенным для зачисления денег на условиях депозита нотариуса, эскроу-счетам, банковским счетам по договору об образовательном накопительном вкладе, заключенному в </w:t>
      </w:r>
      <w:r w:rsidRPr="00BB2C28">
        <w:rPr>
          <w:color w:val="000000"/>
          <w:sz w:val="28"/>
          <w:lang w:val="ru-RU"/>
        </w:rPr>
        <w:t xml:space="preserve">соответствии с Законом Республики Казахстан "О Государственной образовательной накопительной системе". </w:t>
      </w:r>
    </w:p>
    <w:p w:rsidR="004E3621" w:rsidRPr="00BB2C28" w:rsidRDefault="00BB2C28">
      <w:pPr>
        <w:spacing w:after="0"/>
        <w:rPr>
          <w:lang w:val="ru-RU"/>
        </w:rPr>
      </w:pPr>
      <w:bookmarkStart w:id="308" w:name="z1119"/>
      <w:bookmarkEnd w:id="307"/>
      <w:r>
        <w:rPr>
          <w:color w:val="000000"/>
          <w:sz w:val="28"/>
        </w:rPr>
        <w:t>     </w:t>
      </w:r>
      <w:r w:rsidRPr="00BB2C28">
        <w:rPr>
          <w:color w:val="000000"/>
          <w:sz w:val="28"/>
          <w:lang w:val="ru-RU"/>
        </w:rPr>
        <w:t xml:space="preserve"> Информация о налогоплательщиках, в том числе физических лицах, состоящих на регистрационном учете в качестве индивидуального </w:t>
      </w:r>
      <w:r w:rsidRPr="00BB2C28">
        <w:rPr>
          <w:color w:val="000000"/>
          <w:sz w:val="28"/>
          <w:lang w:val="ru-RU"/>
        </w:rPr>
        <w:lastRenderedPageBreak/>
        <w:t>предпринимателя или л</w:t>
      </w:r>
      <w:r w:rsidRPr="00BB2C28">
        <w:rPr>
          <w:color w:val="000000"/>
          <w:sz w:val="28"/>
          <w:lang w:val="ru-RU"/>
        </w:rPr>
        <w:t>ица, занимающегося частной практикой, предоставляется банкам второго уровня и организациям, осуществляющим отдельные виды банковских операций, в целях исполнения ими обязанностей, предусмотренных настоящим подпунктом и подпунктами 4), 6), 8), 11), 13) и 15</w:t>
      </w:r>
      <w:r w:rsidRPr="00BB2C28">
        <w:rPr>
          <w:color w:val="000000"/>
          <w:sz w:val="28"/>
          <w:lang w:val="ru-RU"/>
        </w:rPr>
        <w:t>) настоящей статьи, в порядке, определенном уполномоченным органом по согласованию с Национальным Банком Республики Казахстан.</w:t>
      </w:r>
    </w:p>
    <w:p w:rsidR="004E3621" w:rsidRPr="00BB2C28" w:rsidRDefault="00BB2C28">
      <w:pPr>
        <w:spacing w:after="0"/>
        <w:rPr>
          <w:lang w:val="ru-RU"/>
        </w:rPr>
      </w:pPr>
      <w:bookmarkStart w:id="309" w:name="z1120"/>
      <w:bookmarkEnd w:id="308"/>
      <w:r>
        <w:rPr>
          <w:color w:val="000000"/>
          <w:sz w:val="28"/>
        </w:rPr>
        <w:t>     </w:t>
      </w:r>
      <w:r w:rsidRPr="00BB2C28">
        <w:rPr>
          <w:color w:val="000000"/>
          <w:sz w:val="28"/>
          <w:lang w:val="ru-RU"/>
        </w:rPr>
        <w:t xml:space="preserve"> При невозможности уведомления об открытии либо изменении указанных счетов посредством сети телекоммуникаций из-за техническ</w:t>
      </w:r>
      <w:r w:rsidRPr="00BB2C28">
        <w:rPr>
          <w:color w:val="000000"/>
          <w:sz w:val="28"/>
          <w:lang w:val="ru-RU"/>
        </w:rPr>
        <w:t>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4E3621" w:rsidRPr="00BB2C28" w:rsidRDefault="00BB2C28">
      <w:pPr>
        <w:spacing w:after="0"/>
        <w:rPr>
          <w:lang w:val="ru-RU"/>
        </w:rPr>
      </w:pPr>
      <w:bookmarkStart w:id="310" w:name="z1121"/>
      <w:bookmarkEnd w:id="309"/>
      <w:r>
        <w:rPr>
          <w:color w:val="000000"/>
          <w:sz w:val="28"/>
        </w:rPr>
        <w:t>     </w:t>
      </w:r>
      <w:r w:rsidRPr="00BB2C28">
        <w:rPr>
          <w:color w:val="000000"/>
          <w:sz w:val="28"/>
          <w:lang w:val="ru-RU"/>
        </w:rPr>
        <w:t xml:space="preserve"> 2) в соответствии с международным договором Республики Казахстан об обмене информацией представ</w:t>
      </w:r>
      <w:r w:rsidRPr="00BB2C28">
        <w:rPr>
          <w:color w:val="000000"/>
          <w:sz w:val="28"/>
          <w:lang w:val="ru-RU"/>
        </w:rPr>
        <w:t>лять по сети телекоммуникаций в уполномоченный орган сведения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 нах</w:t>
      </w:r>
      <w:r w:rsidRPr="00BB2C28">
        <w:rPr>
          <w:color w:val="000000"/>
          <w:sz w:val="28"/>
          <w:lang w:val="ru-RU"/>
        </w:rPr>
        <w:t>одящегося в управлении физических лиц-нерезидентов, юридических лиц-нерезидентов, а также юридических лиц, бенефициарными собственниками которых являются нерезиденты, в порядке и сроки, которые установлены уполномоченным органом по согласованию с Националь</w:t>
      </w:r>
      <w:r w:rsidRPr="00BB2C28">
        <w:rPr>
          <w:color w:val="000000"/>
          <w:sz w:val="28"/>
          <w:lang w:val="ru-RU"/>
        </w:rPr>
        <w:t>ным Банком Республики Казахстан;</w:t>
      </w:r>
    </w:p>
    <w:p w:rsidR="004E3621" w:rsidRPr="00BB2C28" w:rsidRDefault="00BB2C28">
      <w:pPr>
        <w:spacing w:after="0"/>
        <w:rPr>
          <w:lang w:val="ru-RU"/>
        </w:rPr>
      </w:pPr>
      <w:bookmarkStart w:id="311" w:name="z1122"/>
      <w:bookmarkEnd w:id="310"/>
      <w:r>
        <w:rPr>
          <w:color w:val="000000"/>
          <w:sz w:val="28"/>
        </w:rPr>
        <w:t>     </w:t>
      </w:r>
      <w:r w:rsidRPr="00BB2C28">
        <w:rPr>
          <w:color w:val="000000"/>
          <w:sz w:val="28"/>
          <w:lang w:val="ru-RU"/>
        </w:rPr>
        <w:t xml:space="preserve"> 3) представлять по запросу уполномоченного органа сведения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w:t>
      </w:r>
      <w:r w:rsidRPr="00BB2C28">
        <w:rPr>
          <w:color w:val="000000"/>
          <w:sz w:val="28"/>
          <w:lang w:val="ru-RU"/>
        </w:rPr>
        <w:t xml:space="preserve">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 об обмене информацией, </w:t>
      </w:r>
      <w:r w:rsidRPr="00BB2C28">
        <w:rPr>
          <w:color w:val="000000"/>
          <w:sz w:val="28"/>
          <w:lang w:val="ru-RU"/>
        </w:rPr>
        <w:t>в порядке и сроки, которые установлены уполномоченным органом по согласованию с Национальным Банком Республики Казахстан;</w:t>
      </w:r>
    </w:p>
    <w:p w:rsidR="004E3621" w:rsidRPr="00BB2C28" w:rsidRDefault="00BB2C28">
      <w:pPr>
        <w:spacing w:after="0"/>
        <w:rPr>
          <w:lang w:val="ru-RU"/>
        </w:rPr>
      </w:pPr>
      <w:bookmarkStart w:id="312" w:name="z1123"/>
      <w:bookmarkEnd w:id="311"/>
      <w:r w:rsidRPr="00BB2C28">
        <w:rPr>
          <w:color w:val="000000"/>
          <w:sz w:val="28"/>
          <w:lang w:val="ru-RU"/>
        </w:rPr>
        <w:t xml:space="preserve"> </w:t>
      </w:r>
      <w:r>
        <w:rPr>
          <w:color w:val="000000"/>
          <w:sz w:val="28"/>
        </w:rPr>
        <w:t>     </w:t>
      </w:r>
      <w:r w:rsidRPr="00BB2C28">
        <w:rPr>
          <w:color w:val="000000"/>
          <w:sz w:val="28"/>
          <w:lang w:val="ru-RU"/>
        </w:rPr>
        <w:t xml:space="preserve"> 4) при приеме платежных документов в уплату налогов и платежей в бюджет, социальных платежей проверять правильность указания ид</w:t>
      </w:r>
      <w:r w:rsidRPr="00BB2C28">
        <w:rPr>
          <w:color w:val="000000"/>
          <w:sz w:val="28"/>
          <w:lang w:val="ru-RU"/>
        </w:rPr>
        <w:t xml:space="preserve">ентификационного номера в соответствии с правилами формирования идентификационного номера. </w:t>
      </w:r>
    </w:p>
    <w:p w:rsidR="004E3621" w:rsidRPr="00BB2C28" w:rsidRDefault="00BB2C28">
      <w:pPr>
        <w:spacing w:after="0"/>
        <w:rPr>
          <w:lang w:val="ru-RU"/>
        </w:rPr>
      </w:pPr>
      <w:bookmarkStart w:id="313" w:name="z1124"/>
      <w:bookmarkEnd w:id="312"/>
      <w:r>
        <w:rPr>
          <w:color w:val="000000"/>
          <w:sz w:val="28"/>
        </w:rPr>
        <w:t>     </w:t>
      </w:r>
      <w:r w:rsidRPr="00BB2C28">
        <w:rPr>
          <w:color w:val="000000"/>
          <w:sz w:val="28"/>
          <w:lang w:val="ru-RU"/>
        </w:rPr>
        <w:t xml:space="preserve"> В случаях несоответствия идентификационного номера, указанного в платежном документе, данным уполномоченного государственного органа, осуществляющего формиров</w:t>
      </w:r>
      <w:r w:rsidRPr="00BB2C28">
        <w:rPr>
          <w:color w:val="000000"/>
          <w:sz w:val="28"/>
          <w:lang w:val="ru-RU"/>
        </w:rPr>
        <w:t xml:space="preserve">ание идентификационных номеров и ведение национальных реестров идентификационных номеров, либо его отсутствия </w:t>
      </w:r>
      <w:r w:rsidRPr="00BB2C28">
        <w:rPr>
          <w:color w:val="000000"/>
          <w:sz w:val="28"/>
          <w:lang w:val="ru-RU"/>
        </w:rPr>
        <w:lastRenderedPageBreak/>
        <w:t>банки второго уровня или организации, осуществляющие отдельные виды банковских операций, отказывают в исполнении такого платежного документа.</w:t>
      </w:r>
    </w:p>
    <w:p w:rsidR="004E3621" w:rsidRPr="00BB2C28" w:rsidRDefault="00BB2C28">
      <w:pPr>
        <w:spacing w:after="0"/>
        <w:rPr>
          <w:lang w:val="ru-RU"/>
        </w:rPr>
      </w:pPr>
      <w:bookmarkStart w:id="314" w:name="z1125"/>
      <w:bookmarkEnd w:id="313"/>
      <w:r w:rsidRPr="00BB2C28">
        <w:rPr>
          <w:color w:val="000000"/>
          <w:sz w:val="28"/>
          <w:lang w:val="ru-RU"/>
        </w:rPr>
        <w:t xml:space="preserve"> </w:t>
      </w:r>
      <w:r>
        <w:rPr>
          <w:color w:val="000000"/>
          <w:sz w:val="28"/>
        </w:rPr>
        <w:t>   </w:t>
      </w:r>
      <w:r>
        <w:rPr>
          <w:color w:val="000000"/>
          <w:sz w:val="28"/>
        </w:rPr>
        <w:t>  </w:t>
      </w:r>
      <w:r w:rsidRPr="00BB2C28">
        <w:rPr>
          <w:color w:val="000000"/>
          <w:sz w:val="28"/>
          <w:lang w:val="ru-RU"/>
        </w:rPr>
        <w:t xml:space="preserve"> Положения частей первой и второй настоящего подпункта не применяются при уплате платежей в бюджет, предусмотренных подпунктом 2) пункта 1 статьи 189 настоящего Кодекса, иностранцем и лицом без гражданства;</w:t>
      </w:r>
    </w:p>
    <w:p w:rsidR="004E3621" w:rsidRPr="00BB2C28" w:rsidRDefault="00BB2C28">
      <w:pPr>
        <w:spacing w:after="0"/>
        <w:rPr>
          <w:lang w:val="ru-RU"/>
        </w:rPr>
      </w:pPr>
      <w:bookmarkStart w:id="315" w:name="z1126"/>
      <w:bookmarkEnd w:id="314"/>
      <w:r>
        <w:rPr>
          <w:color w:val="000000"/>
          <w:sz w:val="28"/>
        </w:rPr>
        <w:t>     </w:t>
      </w:r>
      <w:r w:rsidRPr="00BB2C28">
        <w:rPr>
          <w:color w:val="000000"/>
          <w:sz w:val="28"/>
          <w:lang w:val="ru-RU"/>
        </w:rPr>
        <w:t xml:space="preserve"> 5) отказывать в исполнении платежного док</w:t>
      </w:r>
      <w:r w:rsidRPr="00BB2C28">
        <w:rPr>
          <w:color w:val="000000"/>
          <w:sz w:val="28"/>
          <w:lang w:val="ru-RU"/>
        </w:rPr>
        <w:t>умента по уплате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w:t>
      </w:r>
      <w:r w:rsidRPr="00BB2C28">
        <w:rPr>
          <w:color w:val="000000"/>
          <w:sz w:val="28"/>
          <w:lang w:val="ru-RU"/>
        </w:rPr>
        <w:t>езопасности дорожного движения.</w:t>
      </w:r>
    </w:p>
    <w:p w:rsidR="004E3621" w:rsidRPr="00BB2C28" w:rsidRDefault="00BB2C28">
      <w:pPr>
        <w:spacing w:after="0"/>
        <w:rPr>
          <w:lang w:val="ru-RU"/>
        </w:rPr>
      </w:pPr>
      <w:bookmarkStart w:id="316" w:name="z1127"/>
      <w:bookmarkEnd w:id="315"/>
      <w:r>
        <w:rPr>
          <w:color w:val="000000"/>
          <w:sz w:val="28"/>
        </w:rPr>
        <w:t>     </w:t>
      </w:r>
      <w:r w:rsidRPr="00BB2C28">
        <w:rPr>
          <w:color w:val="000000"/>
          <w:sz w:val="28"/>
          <w:lang w:val="ru-RU"/>
        </w:rPr>
        <w:t xml:space="preserve"> 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 второго уровня или организации, осуществляющие </w:t>
      </w:r>
      <w:r w:rsidRPr="00BB2C28">
        <w:rPr>
          <w:color w:val="000000"/>
          <w:sz w:val="28"/>
          <w:lang w:val="ru-RU"/>
        </w:rPr>
        <w:t>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p w:rsidR="004E3621" w:rsidRPr="00BB2C28" w:rsidRDefault="00BB2C28">
      <w:pPr>
        <w:spacing w:after="0"/>
        <w:rPr>
          <w:lang w:val="ru-RU"/>
        </w:rPr>
      </w:pPr>
      <w:bookmarkStart w:id="317" w:name="z1128"/>
      <w:bookmarkEnd w:id="316"/>
      <w:r>
        <w:rPr>
          <w:color w:val="000000"/>
          <w:sz w:val="28"/>
        </w:rPr>
        <w:t>     </w:t>
      </w:r>
      <w:r w:rsidRPr="00BB2C28">
        <w:rPr>
          <w:color w:val="000000"/>
          <w:sz w:val="28"/>
          <w:lang w:val="ru-RU"/>
        </w:rPr>
        <w:t xml:space="preserve"> 6) при закрытии налогоплательщику банковских счетов, указанных в подпункте 1) настоящей статьи, уве</w:t>
      </w:r>
      <w:r w:rsidRPr="00BB2C28">
        <w:rPr>
          <w:color w:val="000000"/>
          <w:sz w:val="28"/>
          <w:lang w:val="ru-RU"/>
        </w:rPr>
        <w:t>домить уполномоченный орган об их закрытии по сети телекоммуникаций, обеспечивающей гарантированную доставку сообщений, не позднее одного рабочего дня, следующего за днем их закрытия, с указанием идентификационного номера.</w:t>
      </w:r>
    </w:p>
    <w:p w:rsidR="004E3621" w:rsidRPr="00BB2C28" w:rsidRDefault="00BB2C28">
      <w:pPr>
        <w:spacing w:after="0"/>
        <w:rPr>
          <w:lang w:val="ru-RU"/>
        </w:rPr>
      </w:pPr>
      <w:bookmarkStart w:id="318" w:name="z1129"/>
      <w:bookmarkEnd w:id="317"/>
      <w:r>
        <w:rPr>
          <w:color w:val="000000"/>
          <w:sz w:val="28"/>
        </w:rPr>
        <w:t>     </w:t>
      </w:r>
      <w:r w:rsidRPr="00BB2C28">
        <w:rPr>
          <w:color w:val="000000"/>
          <w:sz w:val="28"/>
          <w:lang w:val="ru-RU"/>
        </w:rPr>
        <w:t xml:space="preserve"> При невозможности уведомлен</w:t>
      </w:r>
      <w:r w:rsidRPr="00BB2C28">
        <w:rPr>
          <w:color w:val="000000"/>
          <w:sz w:val="28"/>
          <w:lang w:val="ru-RU"/>
        </w:rPr>
        <w:t>ия о закрытии указанных счетов по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4E3621" w:rsidRPr="00BB2C28" w:rsidRDefault="00BB2C28">
      <w:pPr>
        <w:spacing w:after="0"/>
        <w:rPr>
          <w:lang w:val="ru-RU"/>
        </w:rPr>
      </w:pPr>
      <w:bookmarkStart w:id="319" w:name="z1130"/>
      <w:bookmarkEnd w:id="318"/>
      <w:r w:rsidRPr="00BB2C28">
        <w:rPr>
          <w:color w:val="000000"/>
          <w:sz w:val="28"/>
          <w:lang w:val="ru-RU"/>
        </w:rPr>
        <w:t xml:space="preserve"> </w:t>
      </w:r>
      <w:r>
        <w:rPr>
          <w:color w:val="000000"/>
          <w:sz w:val="28"/>
        </w:rPr>
        <w:t>     </w:t>
      </w:r>
      <w:r w:rsidRPr="00BB2C28">
        <w:rPr>
          <w:color w:val="000000"/>
          <w:sz w:val="28"/>
          <w:lang w:val="ru-RU"/>
        </w:rPr>
        <w:t xml:space="preserve"> 7) при прекращении приз</w:t>
      </w:r>
      <w:r w:rsidRPr="00BB2C28">
        <w:rPr>
          <w:color w:val="000000"/>
          <w:sz w:val="28"/>
          <w:lang w:val="ru-RU"/>
        </w:rPr>
        <w:t>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w:t>
      </w:r>
      <w:r w:rsidRPr="00BB2C28">
        <w:rPr>
          <w:color w:val="000000"/>
          <w:sz w:val="28"/>
          <w:lang w:val="ru-RU"/>
        </w:rPr>
        <w:t>м уполномоченный орган не позднее 31 марта года, следующего за отчетным налоговым периодом, определяемым в соответствии со статьей 314 настоящего Кодекса, в котором было прекращено такое признание, по форме, установленной уполномоченным органом;</w:t>
      </w:r>
    </w:p>
    <w:p w:rsidR="004E3621" w:rsidRPr="00BB2C28" w:rsidRDefault="00BB2C28">
      <w:pPr>
        <w:spacing w:after="0"/>
        <w:rPr>
          <w:lang w:val="ru-RU"/>
        </w:rPr>
      </w:pPr>
      <w:bookmarkStart w:id="320" w:name="z1131"/>
      <w:bookmarkEnd w:id="319"/>
      <w:r>
        <w:rPr>
          <w:color w:val="000000"/>
          <w:sz w:val="28"/>
        </w:rPr>
        <w:t>     </w:t>
      </w:r>
      <w:r w:rsidRPr="00BB2C28">
        <w:rPr>
          <w:color w:val="000000"/>
          <w:sz w:val="28"/>
          <w:lang w:val="ru-RU"/>
        </w:rPr>
        <w:t xml:space="preserve"> 8) п</w:t>
      </w:r>
      <w:r w:rsidRPr="00BB2C28">
        <w:rPr>
          <w:color w:val="000000"/>
          <w:sz w:val="28"/>
          <w:lang w:val="ru-RU"/>
        </w:rPr>
        <w:t xml:space="preserve">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налогоплательщика по уплате налогов и платежей в бюджет с банковского счета. В таком же </w:t>
      </w:r>
      <w:r w:rsidRPr="00BB2C28">
        <w:rPr>
          <w:color w:val="000000"/>
          <w:sz w:val="28"/>
          <w:lang w:val="ru-RU"/>
        </w:rPr>
        <w:t xml:space="preserve">порядке исполнять </w:t>
      </w:r>
      <w:r w:rsidRPr="00BB2C28">
        <w:rPr>
          <w:color w:val="000000"/>
          <w:sz w:val="28"/>
          <w:lang w:val="ru-RU"/>
        </w:rPr>
        <w:lastRenderedPageBreak/>
        <w:t>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органов.</w:t>
      </w:r>
    </w:p>
    <w:p w:rsidR="004E3621" w:rsidRPr="00BB2C28" w:rsidRDefault="00BB2C28">
      <w:pPr>
        <w:spacing w:after="0"/>
        <w:rPr>
          <w:lang w:val="ru-RU"/>
        </w:rPr>
      </w:pPr>
      <w:bookmarkStart w:id="321" w:name="z1132"/>
      <w:bookmarkEnd w:id="320"/>
      <w:r>
        <w:rPr>
          <w:color w:val="000000"/>
          <w:sz w:val="28"/>
        </w:rPr>
        <w:t>     </w:t>
      </w:r>
      <w:r w:rsidRPr="00BB2C28">
        <w:rPr>
          <w:color w:val="000000"/>
          <w:sz w:val="28"/>
          <w:lang w:val="ru-RU"/>
        </w:rPr>
        <w:t xml:space="preserve"> В случае отсутствия или недостаточности денег на банко</w:t>
      </w:r>
      <w:r w:rsidRPr="00BB2C28">
        <w:rPr>
          <w:color w:val="000000"/>
          <w:sz w:val="28"/>
          <w:lang w:val="ru-RU"/>
        </w:rPr>
        <w:t>вских счетах для удовлетворения всех требований, предъявляемых к клиенту, банк второго уровня производит изъятие денег в счет погашения налоговой задолженности в порядке очередности, определенной Гражданским кодексом Республики Казахстан;</w:t>
      </w:r>
    </w:p>
    <w:p w:rsidR="004E3621" w:rsidRPr="00BB2C28" w:rsidRDefault="00BB2C28">
      <w:pPr>
        <w:spacing w:after="0"/>
        <w:rPr>
          <w:lang w:val="ru-RU"/>
        </w:rPr>
      </w:pPr>
      <w:bookmarkStart w:id="322" w:name="z1133"/>
      <w:bookmarkEnd w:id="321"/>
      <w:r>
        <w:rPr>
          <w:color w:val="000000"/>
          <w:sz w:val="28"/>
        </w:rPr>
        <w:t>     </w:t>
      </w:r>
      <w:r w:rsidRPr="00BB2C28">
        <w:rPr>
          <w:color w:val="000000"/>
          <w:sz w:val="28"/>
          <w:lang w:val="ru-RU"/>
        </w:rPr>
        <w:t xml:space="preserve"> 9) </w:t>
      </w:r>
      <w:r w:rsidRPr="00BB2C28">
        <w:rPr>
          <w:color w:val="000000"/>
          <w:sz w:val="28"/>
          <w:lang w:val="ru-RU"/>
        </w:rPr>
        <w:t>перечислять суммы налогов, платежей в бюджет и социальных платежей:</w:t>
      </w:r>
    </w:p>
    <w:p w:rsidR="004E3621" w:rsidRPr="00BB2C28" w:rsidRDefault="00BB2C28">
      <w:pPr>
        <w:spacing w:after="0"/>
        <w:rPr>
          <w:lang w:val="ru-RU"/>
        </w:rPr>
      </w:pPr>
      <w:bookmarkStart w:id="323" w:name="z1134"/>
      <w:bookmarkEnd w:id="322"/>
      <w:r>
        <w:rPr>
          <w:color w:val="000000"/>
          <w:sz w:val="28"/>
        </w:rPr>
        <w:t>     </w:t>
      </w:r>
      <w:r w:rsidRPr="00BB2C28">
        <w:rPr>
          <w:color w:val="000000"/>
          <w:sz w:val="28"/>
          <w:lang w:val="ru-RU"/>
        </w:rPr>
        <w:t xml:space="preserve"> в день их инициирования налогоплательщиком, за исключением случаев, когда платеж производится с использованием платежной карточки;</w:t>
      </w:r>
    </w:p>
    <w:p w:rsidR="004E3621" w:rsidRPr="00BB2C28" w:rsidRDefault="00BB2C28">
      <w:pPr>
        <w:spacing w:after="0"/>
        <w:rPr>
          <w:lang w:val="ru-RU"/>
        </w:rPr>
      </w:pPr>
      <w:bookmarkStart w:id="324" w:name="z1135"/>
      <w:bookmarkEnd w:id="323"/>
      <w:r>
        <w:rPr>
          <w:color w:val="000000"/>
          <w:sz w:val="28"/>
        </w:rPr>
        <w:t>     </w:t>
      </w:r>
      <w:r w:rsidRPr="00BB2C28">
        <w:rPr>
          <w:color w:val="000000"/>
          <w:sz w:val="28"/>
          <w:lang w:val="ru-RU"/>
        </w:rPr>
        <w:t xml:space="preserve"> не позднее одного операционного дня со дня сп</w:t>
      </w:r>
      <w:r w:rsidRPr="00BB2C28">
        <w:rPr>
          <w:color w:val="000000"/>
          <w:sz w:val="28"/>
          <w:lang w:val="ru-RU"/>
        </w:rPr>
        <w:t>исания денег с банковского счета налогоплательщика в случаях, когда платеж производится с использованием платежной карточки;</w:t>
      </w:r>
    </w:p>
    <w:p w:rsidR="004E3621" w:rsidRPr="00BB2C28" w:rsidRDefault="00BB2C28">
      <w:pPr>
        <w:spacing w:after="0"/>
        <w:rPr>
          <w:lang w:val="ru-RU"/>
        </w:rPr>
      </w:pPr>
      <w:bookmarkStart w:id="325" w:name="z1136"/>
      <w:bookmarkEnd w:id="324"/>
      <w:r>
        <w:rPr>
          <w:color w:val="000000"/>
          <w:sz w:val="28"/>
        </w:rPr>
        <w:t>     </w:t>
      </w:r>
      <w:r w:rsidRPr="00BB2C28">
        <w:rPr>
          <w:color w:val="000000"/>
          <w:sz w:val="28"/>
          <w:lang w:val="ru-RU"/>
        </w:rPr>
        <w:t xml:space="preserve"> в течение операционного дня, но не позднее следующего операционного дня со дня внесения наличных денег в кассы банков второго</w:t>
      </w:r>
      <w:r w:rsidRPr="00BB2C28">
        <w:rPr>
          <w:color w:val="000000"/>
          <w:sz w:val="28"/>
          <w:lang w:val="ru-RU"/>
        </w:rPr>
        <w:t xml:space="preserve"> уровня или организаций, осуществляющих отдельные виды банковских операций, либо внесения наличных денег посредством электронных терминалов банков второго уровня или организаций, осуществляющих отдельные виды банковских операций;</w:t>
      </w:r>
    </w:p>
    <w:p w:rsidR="004E3621" w:rsidRPr="00BB2C28" w:rsidRDefault="00BB2C28">
      <w:pPr>
        <w:spacing w:after="0"/>
        <w:rPr>
          <w:lang w:val="ru-RU"/>
        </w:rPr>
      </w:pPr>
      <w:bookmarkStart w:id="326" w:name="z1137"/>
      <w:bookmarkEnd w:id="325"/>
      <w:r>
        <w:rPr>
          <w:color w:val="000000"/>
          <w:sz w:val="28"/>
        </w:rPr>
        <w:t>     </w:t>
      </w:r>
      <w:r w:rsidRPr="00BB2C28">
        <w:rPr>
          <w:color w:val="000000"/>
          <w:sz w:val="28"/>
          <w:lang w:val="ru-RU"/>
        </w:rPr>
        <w:t xml:space="preserve"> 10) при наличии пред</w:t>
      </w:r>
      <w:r w:rsidRPr="00BB2C28">
        <w:rPr>
          <w:color w:val="000000"/>
          <w:sz w:val="28"/>
          <w:lang w:val="ru-RU"/>
        </w:rPr>
        <w:t xml:space="preserve">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регистрационном учете в качестве индивидуального предпринимателя или лица, занимающегося </w:t>
      </w:r>
      <w:r w:rsidRPr="00BB2C28">
        <w:rPr>
          <w:color w:val="000000"/>
          <w:sz w:val="28"/>
          <w:lang w:val="ru-RU"/>
        </w:rPr>
        <w:t>частной практикой или юридического лица;</w:t>
      </w:r>
    </w:p>
    <w:p w:rsidR="004E3621" w:rsidRPr="00BB2C28" w:rsidRDefault="00BB2C28">
      <w:pPr>
        <w:spacing w:after="0"/>
        <w:rPr>
          <w:lang w:val="ru-RU"/>
        </w:rPr>
      </w:pPr>
      <w:bookmarkStart w:id="327" w:name="z1138"/>
      <w:bookmarkEnd w:id="326"/>
      <w:r w:rsidRPr="00BB2C28">
        <w:rPr>
          <w:color w:val="000000"/>
          <w:sz w:val="28"/>
          <w:lang w:val="ru-RU"/>
        </w:rPr>
        <w:t xml:space="preserve"> </w:t>
      </w:r>
      <w:r>
        <w:rPr>
          <w:color w:val="000000"/>
          <w:sz w:val="28"/>
        </w:rPr>
        <w:t>     </w:t>
      </w:r>
      <w:r w:rsidRPr="00BB2C28">
        <w:rPr>
          <w:color w:val="000000"/>
          <w:sz w:val="28"/>
          <w:lang w:val="ru-RU"/>
        </w:rPr>
        <w:t xml:space="preserve"> 11) по решению налогового органа в случаях, предусмотренных настоящим Кодексом, приостановить все расходные операции на банковских счетах, за исключением корреспондентских, физического лица, состоящего на рег</w:t>
      </w:r>
      <w:r w:rsidRPr="00BB2C28">
        <w:rPr>
          <w:color w:val="000000"/>
          <w:sz w:val="28"/>
          <w:lang w:val="ru-RU"/>
        </w:rPr>
        <w:t>истрационном учете в качестве индивидуального предпринимателя или лица, занимающегося частной практикой, юридического лица, структурного подразделения юридического лица или структурного подразделения юридического лица-нерезидента, осуществляющего деятельно</w:t>
      </w:r>
      <w:r w:rsidRPr="00BB2C28">
        <w:rPr>
          <w:color w:val="000000"/>
          <w:sz w:val="28"/>
          <w:lang w:val="ru-RU"/>
        </w:rPr>
        <w:t>сть в Республике Казахстан через постоянное учреждение, в порядке, определенном законами Республики Казахстан, с учетом положений пункта 2 статьи 118 настоящего Кодекса;</w:t>
      </w:r>
    </w:p>
    <w:p w:rsidR="004E3621" w:rsidRPr="00BB2C28" w:rsidRDefault="00BB2C28">
      <w:pPr>
        <w:spacing w:after="0"/>
        <w:rPr>
          <w:lang w:val="ru-RU"/>
        </w:rPr>
      </w:pPr>
      <w:bookmarkStart w:id="328" w:name="z1139"/>
      <w:bookmarkEnd w:id="327"/>
      <w:r>
        <w:rPr>
          <w:color w:val="000000"/>
          <w:sz w:val="28"/>
        </w:rPr>
        <w:t>     </w:t>
      </w:r>
      <w:r w:rsidRPr="00BB2C28">
        <w:rPr>
          <w:color w:val="000000"/>
          <w:sz w:val="28"/>
          <w:lang w:val="ru-RU"/>
        </w:rPr>
        <w:t xml:space="preserve"> 12) при прекращении в соответствии с гражданским законодательством Республики Ка</w:t>
      </w:r>
      <w:r w:rsidRPr="00BB2C28">
        <w:rPr>
          <w:color w:val="000000"/>
          <w:sz w:val="28"/>
          <w:lang w:val="ru-RU"/>
        </w:rPr>
        <w:t xml:space="preserve">захстан обязательств по кредитам (займам), выданным заемщику, </w:t>
      </w:r>
      <w:r w:rsidRPr="00BB2C28">
        <w:rPr>
          <w:color w:val="000000"/>
          <w:sz w:val="28"/>
          <w:lang w:val="ru-RU"/>
        </w:rPr>
        <w:lastRenderedPageBreak/>
        <w:t>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w:t>
      </w:r>
      <w:r w:rsidRPr="00BB2C28">
        <w:rPr>
          <w:color w:val="000000"/>
          <w:sz w:val="28"/>
          <w:lang w:val="ru-RU"/>
        </w:rPr>
        <w:t xml:space="preserve"> календарных дней налоговый орган по месту нахождения (жительства) заемщика о размере прекращенного обязательства.</w:t>
      </w:r>
    </w:p>
    <w:p w:rsidR="004E3621" w:rsidRPr="00BB2C28" w:rsidRDefault="00BB2C28">
      <w:pPr>
        <w:spacing w:after="0"/>
        <w:rPr>
          <w:lang w:val="ru-RU"/>
        </w:rPr>
      </w:pPr>
      <w:bookmarkStart w:id="329" w:name="z1140"/>
      <w:bookmarkEnd w:id="328"/>
      <w:r>
        <w:rPr>
          <w:color w:val="000000"/>
          <w:sz w:val="28"/>
        </w:rPr>
        <w:t>     </w:t>
      </w:r>
      <w:r w:rsidRPr="00BB2C28">
        <w:rPr>
          <w:color w:val="000000"/>
          <w:sz w:val="28"/>
          <w:lang w:val="ru-RU"/>
        </w:rPr>
        <w:t xml:space="preserve"> Положения части первой настоящего подпункта не применяются при прекращении обязательства путем его исполнения;</w:t>
      </w:r>
    </w:p>
    <w:p w:rsidR="004E3621" w:rsidRPr="00BB2C28" w:rsidRDefault="00BB2C28">
      <w:pPr>
        <w:spacing w:after="0"/>
        <w:rPr>
          <w:lang w:val="ru-RU"/>
        </w:rPr>
      </w:pPr>
      <w:bookmarkStart w:id="330" w:name="z1141"/>
      <w:bookmarkEnd w:id="329"/>
      <w:r>
        <w:rPr>
          <w:color w:val="000000"/>
          <w:sz w:val="28"/>
        </w:rPr>
        <w:t>     </w:t>
      </w:r>
      <w:r w:rsidRPr="00BB2C28">
        <w:rPr>
          <w:color w:val="000000"/>
          <w:sz w:val="28"/>
          <w:lang w:val="ru-RU"/>
        </w:rPr>
        <w:t xml:space="preserve"> 13) представлять в</w:t>
      </w:r>
      <w:r w:rsidRPr="00BB2C28">
        <w:rPr>
          <w:color w:val="000000"/>
          <w:sz w:val="28"/>
          <w:lang w:val="ru-RU"/>
        </w:rPr>
        <w:t xml:space="preserve"> течение десяти рабочих дней со дня получения запроса налогового органа сведения о наличии банковских счетов и их номерах, об остатках и движении денег на этих счетах:</w:t>
      </w:r>
    </w:p>
    <w:p w:rsidR="004E3621" w:rsidRPr="00BB2C28" w:rsidRDefault="00BB2C28">
      <w:pPr>
        <w:spacing w:after="0"/>
        <w:rPr>
          <w:lang w:val="ru-RU"/>
        </w:rPr>
      </w:pPr>
      <w:bookmarkStart w:id="331" w:name="z1142"/>
      <w:bookmarkEnd w:id="330"/>
      <w:r>
        <w:rPr>
          <w:color w:val="000000"/>
          <w:sz w:val="28"/>
        </w:rPr>
        <w:t>     </w:t>
      </w:r>
      <w:r w:rsidRPr="00BB2C28">
        <w:rPr>
          <w:color w:val="000000"/>
          <w:sz w:val="28"/>
          <w:lang w:val="ru-RU"/>
        </w:rPr>
        <w:t xml:space="preserve"> проверяемого юридического лица и (или) его структурного подразделения по вопросам,</w:t>
      </w:r>
      <w:r w:rsidRPr="00BB2C28">
        <w:rPr>
          <w:color w:val="000000"/>
          <w:sz w:val="28"/>
          <w:lang w:val="ru-RU"/>
        </w:rPr>
        <w:t xml:space="preserve"> связанным с налогообложением;</w:t>
      </w:r>
    </w:p>
    <w:bookmarkEnd w:id="331"/>
    <w:p w:rsidR="004E3621" w:rsidRPr="00BB2C28" w:rsidRDefault="00BB2C28">
      <w:pPr>
        <w:spacing w:after="0"/>
        <w:rPr>
          <w:lang w:val="ru-RU"/>
        </w:rPr>
      </w:pPr>
      <w:r>
        <w:rPr>
          <w:color w:val="FF0000"/>
          <w:sz w:val="28"/>
        </w:rPr>
        <w:t>     </w:t>
      </w:r>
      <w:r w:rsidRPr="00BB2C28">
        <w:rPr>
          <w:color w:val="FF0000"/>
          <w:sz w:val="28"/>
          <w:lang w:val="ru-RU"/>
        </w:rPr>
        <w:t xml:space="preserve"> Примечание РЦПИ!</w:t>
      </w:r>
      <w:r w:rsidRPr="00BB2C28">
        <w:rPr>
          <w:lang w:val="ru-RU"/>
        </w:rPr>
        <w:br/>
      </w:r>
      <w:r>
        <w:rPr>
          <w:color w:val="FF0000"/>
          <w:sz w:val="28"/>
        </w:rPr>
        <w:t>     </w:t>
      </w:r>
      <w:r w:rsidRPr="00BB2C28">
        <w:rPr>
          <w:color w:val="FF0000"/>
          <w:sz w:val="28"/>
          <w:lang w:val="ru-RU"/>
        </w:rPr>
        <w:t xml:space="preserve"> Абзац третий части первой подпункта 13) вводится в действие с 01.01.2020 в соответствии с Законом РК от 25.12.2017 № 121-</w:t>
      </w:r>
      <w:r>
        <w:rPr>
          <w:color w:val="FF0000"/>
          <w:sz w:val="28"/>
        </w:rPr>
        <w:t>VI</w:t>
      </w:r>
      <w:r w:rsidRPr="00BB2C28">
        <w:rPr>
          <w:color w:val="FF0000"/>
          <w:sz w:val="28"/>
          <w:lang w:val="ru-RU"/>
        </w:rPr>
        <w:t xml:space="preserve"> (тескт исключен).</w:t>
      </w:r>
      <w:r w:rsidRPr="00BB2C28">
        <w:rPr>
          <w:lang w:val="ru-RU"/>
        </w:rPr>
        <w:br/>
      </w:r>
    </w:p>
    <w:p w:rsidR="004E3621" w:rsidRPr="00BB2C28" w:rsidRDefault="00BB2C28">
      <w:pPr>
        <w:spacing w:after="0"/>
        <w:rPr>
          <w:lang w:val="ru-RU"/>
        </w:rPr>
      </w:pPr>
      <w:bookmarkStart w:id="332" w:name="z1144"/>
      <w:r>
        <w:rPr>
          <w:color w:val="000000"/>
          <w:sz w:val="28"/>
        </w:rPr>
        <w:t>     </w:t>
      </w:r>
      <w:r w:rsidRPr="00BB2C28">
        <w:rPr>
          <w:color w:val="000000"/>
          <w:sz w:val="28"/>
          <w:lang w:val="ru-RU"/>
        </w:rPr>
        <w:t xml:space="preserve"> проверяемого физического лица, состоящего на ре</w:t>
      </w:r>
      <w:r w:rsidRPr="00BB2C28">
        <w:rPr>
          <w:color w:val="000000"/>
          <w:sz w:val="28"/>
          <w:lang w:val="ru-RU"/>
        </w:rPr>
        <w:t>гистрационном учете в качестве индивидуального предпринимателя или лица, занимающегося частной практикой, по вопросам, связанным с налогообложением;</w:t>
      </w:r>
    </w:p>
    <w:p w:rsidR="004E3621" w:rsidRPr="00BB2C28" w:rsidRDefault="00BB2C28">
      <w:pPr>
        <w:spacing w:after="0"/>
        <w:rPr>
          <w:lang w:val="ru-RU"/>
        </w:rPr>
      </w:pPr>
      <w:bookmarkStart w:id="333" w:name="z1145"/>
      <w:bookmarkEnd w:id="332"/>
      <w:r w:rsidRPr="00BB2C28">
        <w:rPr>
          <w:color w:val="000000"/>
          <w:sz w:val="28"/>
          <w:lang w:val="ru-RU"/>
        </w:rPr>
        <w:t xml:space="preserve"> </w:t>
      </w:r>
      <w:r>
        <w:rPr>
          <w:color w:val="000000"/>
          <w:sz w:val="28"/>
        </w:rPr>
        <w:t>     </w:t>
      </w:r>
      <w:r w:rsidRPr="00BB2C28">
        <w:rPr>
          <w:color w:val="000000"/>
          <w:sz w:val="28"/>
          <w:lang w:val="ru-RU"/>
        </w:rPr>
        <w:t xml:space="preserve"> индивидуального предпринимателя, лица, занимающегося частной практикой, юридического лица, на которы</w:t>
      </w:r>
      <w:r w:rsidRPr="00BB2C28">
        <w:rPr>
          <w:color w:val="000000"/>
          <w:sz w:val="28"/>
          <w:lang w:val="ru-RU"/>
        </w:rPr>
        <w:t>х распространяются особенности исполнения налогового обязательства при прекращении деятельности в соответствии со статьями 59 и 66 настоящего Кодекса;</w:t>
      </w:r>
    </w:p>
    <w:p w:rsidR="004E3621" w:rsidRPr="00BB2C28" w:rsidRDefault="00BB2C28">
      <w:pPr>
        <w:spacing w:after="0"/>
        <w:rPr>
          <w:lang w:val="ru-RU"/>
        </w:rPr>
      </w:pPr>
      <w:bookmarkStart w:id="334" w:name="z1146"/>
      <w:bookmarkEnd w:id="333"/>
      <w:r w:rsidRPr="00BB2C28">
        <w:rPr>
          <w:color w:val="000000"/>
          <w:sz w:val="28"/>
          <w:lang w:val="ru-RU"/>
        </w:rPr>
        <w:t xml:space="preserve"> </w:t>
      </w:r>
      <w:r>
        <w:rPr>
          <w:color w:val="000000"/>
          <w:sz w:val="28"/>
        </w:rPr>
        <w:t>     </w:t>
      </w:r>
      <w:r w:rsidRPr="00BB2C28">
        <w:rPr>
          <w:color w:val="000000"/>
          <w:sz w:val="28"/>
          <w:lang w:val="ru-RU"/>
        </w:rPr>
        <w:t xml:space="preserve"> физического лица, состоящего на регистрационном учете в качестве индивидуального предпринимателя и</w:t>
      </w:r>
      <w:r w:rsidRPr="00BB2C28">
        <w:rPr>
          <w:color w:val="000000"/>
          <w:sz w:val="28"/>
          <w:lang w:val="ru-RU"/>
        </w:rPr>
        <w:t>ли лица, занимающегося частной практикой, юридического лица и (или) его структурного подразделения, фактическое отсутствие которых по месту нахождения подтверждено в порядке, определенном статьей 70 настоящего Кодекса, и не представивших налоговую отчетнос</w:t>
      </w:r>
      <w:r w:rsidRPr="00BB2C28">
        <w:rPr>
          <w:color w:val="000000"/>
          <w:sz w:val="28"/>
          <w:lang w:val="ru-RU"/>
        </w:rPr>
        <w:t>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p w:rsidR="004E3621" w:rsidRPr="00BB2C28" w:rsidRDefault="00BB2C28">
      <w:pPr>
        <w:spacing w:after="0"/>
        <w:rPr>
          <w:lang w:val="ru-RU"/>
        </w:rPr>
      </w:pPr>
      <w:bookmarkStart w:id="335" w:name="z1147"/>
      <w:bookmarkEnd w:id="334"/>
      <w:r w:rsidRPr="00BB2C28">
        <w:rPr>
          <w:color w:val="000000"/>
          <w:sz w:val="28"/>
          <w:lang w:val="ru-RU"/>
        </w:rPr>
        <w:t xml:space="preserve"> </w:t>
      </w:r>
      <w:r>
        <w:rPr>
          <w:color w:val="000000"/>
          <w:sz w:val="28"/>
        </w:rPr>
        <w:t>     </w:t>
      </w:r>
      <w:r w:rsidRPr="00BB2C28">
        <w:rPr>
          <w:color w:val="000000"/>
          <w:sz w:val="28"/>
          <w:lang w:val="ru-RU"/>
        </w:rPr>
        <w:t xml:space="preserve"> физического лица, снятого с регистрационного учета в качестве </w:t>
      </w:r>
      <w:r w:rsidRPr="00BB2C28">
        <w:rPr>
          <w:color w:val="000000"/>
          <w:sz w:val="28"/>
          <w:lang w:val="ru-RU"/>
        </w:rPr>
        <w:t>индивидуального предпринимателя в соответствии со статьей 67 настоящего Кодекса, за период времени, не превышающий срока исковой давности, установленного пунктом 2 статьи 48 настоящего Кодекса;</w:t>
      </w:r>
    </w:p>
    <w:p w:rsidR="004E3621" w:rsidRPr="00BB2C28" w:rsidRDefault="00BB2C28">
      <w:pPr>
        <w:spacing w:after="0"/>
        <w:rPr>
          <w:lang w:val="ru-RU"/>
        </w:rPr>
      </w:pPr>
      <w:bookmarkStart w:id="336" w:name="z1148"/>
      <w:bookmarkEnd w:id="335"/>
      <w:r>
        <w:rPr>
          <w:color w:val="000000"/>
          <w:sz w:val="28"/>
        </w:rPr>
        <w:t>     </w:t>
      </w:r>
      <w:r w:rsidRPr="00BB2C28">
        <w:rPr>
          <w:color w:val="000000"/>
          <w:sz w:val="28"/>
          <w:lang w:val="ru-RU"/>
        </w:rPr>
        <w:t xml:space="preserve"> юридического лица, структурного подразделения юридическо</w:t>
      </w:r>
      <w:r w:rsidRPr="00BB2C28">
        <w:rPr>
          <w:color w:val="000000"/>
          <w:sz w:val="28"/>
          <w:lang w:val="ru-RU"/>
        </w:rPr>
        <w:t xml:space="preserve">го лица, физического лица, состоящего на регистрационном учете в качестве индивидуального предпринимателя, имеющих в течение четырех месяцев со дня </w:t>
      </w:r>
      <w:r w:rsidRPr="00BB2C28">
        <w:rPr>
          <w:color w:val="000000"/>
          <w:sz w:val="28"/>
          <w:lang w:val="ru-RU"/>
        </w:rPr>
        <w:lastRenderedPageBreak/>
        <w:t>возникновения непогашенную налоговую задолженность в размере более 10 000-кратного размера месячного расчетн</w:t>
      </w:r>
      <w:r w:rsidRPr="00BB2C28">
        <w:rPr>
          <w:color w:val="000000"/>
          <w:sz w:val="28"/>
          <w:lang w:val="ru-RU"/>
        </w:rPr>
        <w:t>ого показателя, установленного законом о республиканском бюджете и действующего на 1 января соответствующего финансового года;</w:t>
      </w:r>
    </w:p>
    <w:p w:rsidR="004E3621" w:rsidRPr="00BB2C28" w:rsidRDefault="00BB2C28">
      <w:pPr>
        <w:spacing w:after="0"/>
        <w:rPr>
          <w:lang w:val="ru-RU"/>
        </w:rPr>
      </w:pPr>
      <w:bookmarkStart w:id="337" w:name="z1149"/>
      <w:bookmarkEnd w:id="336"/>
      <w:r>
        <w:rPr>
          <w:color w:val="000000"/>
          <w:sz w:val="28"/>
        </w:rPr>
        <w:t>     </w:t>
      </w:r>
      <w:r w:rsidRPr="00BB2C28">
        <w:rPr>
          <w:color w:val="000000"/>
          <w:sz w:val="28"/>
          <w:lang w:val="ru-RU"/>
        </w:rPr>
        <w:t xml:space="preserve"> бездействующих физического лица, состоящего на регистрационном учете в качестве индивидуального предпринимателя, юридическо</w:t>
      </w:r>
      <w:r w:rsidRPr="00BB2C28">
        <w:rPr>
          <w:color w:val="000000"/>
          <w:sz w:val="28"/>
          <w:lang w:val="ru-RU"/>
        </w:rPr>
        <w:t>го лица в порядке, определенном уполномоченным органом по согласованию с Национальным Банком Республики Казахстан;</w:t>
      </w:r>
    </w:p>
    <w:p w:rsidR="004E3621" w:rsidRPr="00BB2C28" w:rsidRDefault="00BB2C28">
      <w:pPr>
        <w:spacing w:after="0"/>
        <w:rPr>
          <w:lang w:val="ru-RU"/>
        </w:rPr>
      </w:pPr>
      <w:bookmarkStart w:id="338" w:name="z1150"/>
      <w:bookmarkEnd w:id="337"/>
      <w:r>
        <w:rPr>
          <w:color w:val="000000"/>
          <w:sz w:val="28"/>
        </w:rPr>
        <w:t>     </w:t>
      </w:r>
      <w:r w:rsidRPr="00BB2C28">
        <w:rPr>
          <w:color w:val="000000"/>
          <w:sz w:val="28"/>
          <w:lang w:val="ru-RU"/>
        </w:rPr>
        <w:t xml:space="preserve"> лица, зарегистрированного в порядке, определенном законом Республики Казахстан, в качестве кандидата в Президенты Республики Казахстан,</w:t>
      </w:r>
      <w:r w:rsidRPr="00BB2C28">
        <w:rPr>
          <w:color w:val="000000"/>
          <w:sz w:val="28"/>
          <w:lang w:val="ru-RU"/>
        </w:rPr>
        <w:t xml:space="preserve"> депутаты Парламента Республики Казахстан и маслихата, а также в члены органов местного самоуправления, и его супруги (супруга);</w:t>
      </w:r>
    </w:p>
    <w:p w:rsidR="004E3621" w:rsidRPr="00BB2C28" w:rsidRDefault="00BB2C28">
      <w:pPr>
        <w:spacing w:after="0"/>
        <w:rPr>
          <w:lang w:val="ru-RU"/>
        </w:rPr>
      </w:pPr>
      <w:bookmarkStart w:id="339" w:name="z1151"/>
      <w:bookmarkEnd w:id="338"/>
      <w:r>
        <w:rPr>
          <w:color w:val="000000"/>
          <w:sz w:val="28"/>
        </w:rPr>
        <w:t>     </w:t>
      </w:r>
      <w:r w:rsidRPr="00BB2C28">
        <w:rPr>
          <w:color w:val="000000"/>
          <w:sz w:val="28"/>
          <w:lang w:val="ru-RU"/>
        </w:rPr>
        <w:t xml:space="preserve"> лица, являющегося кандидатом на государственную должность либо на должность, связанную с выполнением государственных или </w:t>
      </w:r>
      <w:r w:rsidRPr="00BB2C28">
        <w:rPr>
          <w:color w:val="000000"/>
          <w:sz w:val="28"/>
          <w:lang w:val="ru-RU"/>
        </w:rPr>
        <w:t>приравненных к ним функций, и его супруги (супруга);</w:t>
      </w:r>
    </w:p>
    <w:p w:rsidR="004E3621" w:rsidRPr="00BB2C28" w:rsidRDefault="00BB2C28">
      <w:pPr>
        <w:spacing w:after="0"/>
        <w:rPr>
          <w:lang w:val="ru-RU"/>
        </w:rPr>
      </w:pPr>
      <w:bookmarkStart w:id="340" w:name="z1152"/>
      <w:bookmarkEnd w:id="339"/>
      <w:r>
        <w:rPr>
          <w:color w:val="000000"/>
          <w:sz w:val="28"/>
        </w:rPr>
        <w:t>     </w:t>
      </w:r>
      <w:r w:rsidRPr="00BB2C28">
        <w:rPr>
          <w:color w:val="000000"/>
          <w:sz w:val="28"/>
          <w:lang w:val="ru-RU"/>
        </w:rPr>
        <w:t xml:space="preserve"> лица, занимающего государственную должность, в период выполнения им своих полномочий, и его супруги (супруга) в этот же период;</w:t>
      </w:r>
    </w:p>
    <w:p w:rsidR="004E3621" w:rsidRPr="00BB2C28" w:rsidRDefault="00BB2C28">
      <w:pPr>
        <w:spacing w:after="0"/>
        <w:rPr>
          <w:lang w:val="ru-RU"/>
        </w:rPr>
      </w:pPr>
      <w:bookmarkStart w:id="341" w:name="z1153"/>
      <w:bookmarkEnd w:id="340"/>
      <w:r>
        <w:rPr>
          <w:color w:val="000000"/>
          <w:sz w:val="28"/>
        </w:rPr>
        <w:t>     </w:t>
      </w:r>
      <w:r w:rsidRPr="00BB2C28">
        <w:rPr>
          <w:color w:val="000000"/>
          <w:sz w:val="28"/>
          <w:lang w:val="ru-RU"/>
        </w:rPr>
        <w:t xml:space="preserve"> лица, освобожденного условно-досрочно от отбывания наказания.</w:t>
      </w:r>
    </w:p>
    <w:bookmarkEnd w:id="341"/>
    <w:p w:rsidR="004E3621" w:rsidRPr="00BB2C28" w:rsidRDefault="00BB2C28">
      <w:pPr>
        <w:spacing w:after="0"/>
        <w:rPr>
          <w:lang w:val="ru-RU"/>
        </w:rPr>
      </w:pPr>
      <w:r>
        <w:rPr>
          <w:color w:val="FF0000"/>
          <w:sz w:val="28"/>
        </w:rPr>
        <w:t> </w:t>
      </w:r>
      <w:r>
        <w:rPr>
          <w:color w:val="FF0000"/>
          <w:sz w:val="28"/>
        </w:rPr>
        <w:t>    </w:t>
      </w:r>
      <w:r w:rsidRPr="00BB2C28">
        <w:rPr>
          <w:color w:val="FF0000"/>
          <w:sz w:val="28"/>
          <w:lang w:val="ru-RU"/>
        </w:rPr>
        <w:t xml:space="preserve"> Примечание РЦПИ!</w:t>
      </w:r>
      <w:r w:rsidRPr="00BB2C28">
        <w:rPr>
          <w:lang w:val="ru-RU"/>
        </w:rPr>
        <w:br/>
      </w:r>
      <w:r>
        <w:rPr>
          <w:color w:val="FF0000"/>
          <w:sz w:val="28"/>
        </w:rPr>
        <w:t>     </w:t>
      </w:r>
      <w:r w:rsidRPr="00BB2C28">
        <w:rPr>
          <w:color w:val="FF0000"/>
          <w:sz w:val="28"/>
          <w:lang w:val="ru-RU"/>
        </w:rPr>
        <w:t xml:space="preserve"> Часть вторая подпункта 13) действует до 01.01.2020 в соответствии с Законом РК от 25.12.2017 № 121-</w:t>
      </w:r>
      <w:r>
        <w:rPr>
          <w:color w:val="FF0000"/>
          <w:sz w:val="28"/>
        </w:rPr>
        <w:t>VI</w:t>
      </w:r>
      <w:r w:rsidRPr="00BB2C28">
        <w:rPr>
          <w:color w:val="FF0000"/>
          <w:sz w:val="28"/>
          <w:lang w:val="ru-RU"/>
        </w:rPr>
        <w:t>.</w:t>
      </w:r>
      <w:r w:rsidRPr="00BB2C28">
        <w:rPr>
          <w:lang w:val="ru-RU"/>
        </w:rPr>
        <w:br/>
      </w:r>
    </w:p>
    <w:p w:rsidR="004E3621" w:rsidRPr="00BB2C28" w:rsidRDefault="00BB2C28">
      <w:pPr>
        <w:spacing w:after="0"/>
        <w:rPr>
          <w:lang w:val="ru-RU"/>
        </w:rPr>
      </w:pPr>
      <w:r>
        <w:rPr>
          <w:color w:val="000000"/>
          <w:sz w:val="28"/>
        </w:rPr>
        <w:t>     </w:t>
      </w:r>
      <w:r w:rsidRPr="00BB2C28">
        <w:rPr>
          <w:color w:val="000000"/>
          <w:sz w:val="28"/>
          <w:lang w:val="ru-RU"/>
        </w:rPr>
        <w:t xml:space="preserve"> Сведения, предусмотренные частью первой настоящего подпункта, за исключением абзаца восьмого, представляются по форме,</w:t>
      </w:r>
      <w:r w:rsidRPr="00BB2C28">
        <w:rPr>
          <w:color w:val="000000"/>
          <w:sz w:val="28"/>
          <w:lang w:val="ru-RU"/>
        </w:rPr>
        <w:t xml:space="preserve"> установленной уполномоченным органом по согласованию с Национальным Банком Республики Казахстан;</w:t>
      </w:r>
    </w:p>
    <w:p w:rsidR="004E3621" w:rsidRPr="00BB2C28" w:rsidRDefault="00BB2C28">
      <w:pPr>
        <w:spacing w:after="0"/>
        <w:rPr>
          <w:lang w:val="ru-RU"/>
        </w:rPr>
      </w:pPr>
      <w:r>
        <w:rPr>
          <w:color w:val="FF0000"/>
          <w:sz w:val="28"/>
        </w:rPr>
        <w:t>     </w:t>
      </w:r>
      <w:r w:rsidRPr="00BB2C28">
        <w:rPr>
          <w:color w:val="FF0000"/>
          <w:sz w:val="28"/>
          <w:lang w:val="ru-RU"/>
        </w:rPr>
        <w:t xml:space="preserve"> 14) вводится в действие с 01.01.2020 в соответствии с Законом РК от 25.12.2017 № 121-</w:t>
      </w:r>
      <w:r>
        <w:rPr>
          <w:color w:val="FF0000"/>
          <w:sz w:val="28"/>
        </w:rPr>
        <w:t>VI</w:t>
      </w:r>
      <w:r w:rsidRPr="00BB2C28">
        <w:rPr>
          <w:color w:val="FF0000"/>
          <w:sz w:val="28"/>
          <w:lang w:val="ru-RU"/>
        </w:rPr>
        <w:t>;</w:t>
      </w:r>
      <w:r w:rsidRPr="00BB2C28">
        <w:rPr>
          <w:lang w:val="ru-RU"/>
        </w:rPr>
        <w:br/>
      </w:r>
    </w:p>
    <w:p w:rsidR="004E3621" w:rsidRPr="00BB2C28" w:rsidRDefault="00BB2C28">
      <w:pPr>
        <w:spacing w:after="0"/>
        <w:rPr>
          <w:lang w:val="ru-RU"/>
        </w:rPr>
      </w:pPr>
      <w:bookmarkStart w:id="342" w:name="z1157"/>
      <w:r>
        <w:rPr>
          <w:color w:val="000000"/>
          <w:sz w:val="28"/>
        </w:rPr>
        <w:t>     </w:t>
      </w:r>
      <w:r w:rsidRPr="00BB2C28">
        <w:rPr>
          <w:color w:val="000000"/>
          <w:sz w:val="28"/>
          <w:lang w:val="ru-RU"/>
        </w:rPr>
        <w:t xml:space="preserve"> 15) отказать в открытии банковских счетов, за исключение</w:t>
      </w:r>
      <w:r w:rsidRPr="00BB2C28">
        <w:rPr>
          <w:color w:val="000000"/>
          <w:sz w:val="28"/>
          <w:lang w:val="ru-RU"/>
        </w:rPr>
        <w:t>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 банковских счетов по договору об образовательном н</w:t>
      </w:r>
      <w:r w:rsidRPr="00BB2C28">
        <w:rPr>
          <w:color w:val="000000"/>
          <w:sz w:val="28"/>
          <w:lang w:val="ru-RU"/>
        </w:rPr>
        <w:t>акопительном вкладе, заключенному в соответствии с Законом Республики Казахстан "О Государственной образовательной накопительной системе":</w:t>
      </w:r>
    </w:p>
    <w:p w:rsidR="004E3621" w:rsidRPr="00BB2C28" w:rsidRDefault="00BB2C28">
      <w:pPr>
        <w:spacing w:after="0"/>
        <w:rPr>
          <w:lang w:val="ru-RU"/>
        </w:rPr>
      </w:pPr>
      <w:bookmarkStart w:id="343" w:name="z1158"/>
      <w:bookmarkEnd w:id="342"/>
      <w:r w:rsidRPr="00BB2C28">
        <w:rPr>
          <w:color w:val="000000"/>
          <w:sz w:val="28"/>
          <w:lang w:val="ru-RU"/>
        </w:rPr>
        <w:t xml:space="preserve"> </w:t>
      </w:r>
      <w:r>
        <w:rPr>
          <w:color w:val="000000"/>
          <w:sz w:val="28"/>
        </w:rPr>
        <w:t>     </w:t>
      </w:r>
      <w:r w:rsidRPr="00BB2C28">
        <w:rPr>
          <w:color w:val="000000"/>
          <w:sz w:val="28"/>
          <w:lang w:val="ru-RU"/>
        </w:rPr>
        <w:t xml:space="preserve"> налогоплательщику, признанному бездействующим, в порядке, определенным статьей 91 настоящего Кодекса;</w:t>
      </w:r>
    </w:p>
    <w:p w:rsidR="004E3621" w:rsidRPr="00BB2C28" w:rsidRDefault="00BB2C28">
      <w:pPr>
        <w:spacing w:after="0"/>
        <w:rPr>
          <w:lang w:val="ru-RU"/>
        </w:rPr>
      </w:pPr>
      <w:bookmarkStart w:id="344" w:name="z1159"/>
      <w:bookmarkEnd w:id="343"/>
      <w:r>
        <w:rPr>
          <w:color w:val="000000"/>
          <w:sz w:val="28"/>
        </w:rPr>
        <w:lastRenderedPageBreak/>
        <w:t>     </w:t>
      </w:r>
      <w:r w:rsidRPr="00BB2C28">
        <w:rPr>
          <w:color w:val="000000"/>
          <w:sz w:val="28"/>
          <w:lang w:val="ru-RU"/>
        </w:rPr>
        <w:t xml:space="preserve"> на</w:t>
      </w:r>
      <w:r w:rsidRPr="00BB2C28">
        <w:rPr>
          <w:color w:val="000000"/>
          <w:sz w:val="28"/>
          <w:lang w:val="ru-RU"/>
        </w:rPr>
        <w:t>логоплательщику, имеющему в данном банке второго уровня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p>
    <w:p w:rsidR="004E3621" w:rsidRPr="00BB2C28" w:rsidRDefault="00BB2C28">
      <w:pPr>
        <w:spacing w:after="0"/>
        <w:rPr>
          <w:lang w:val="ru-RU"/>
        </w:rPr>
      </w:pPr>
      <w:bookmarkStart w:id="345" w:name="z1160"/>
      <w:bookmarkEnd w:id="344"/>
      <w:r>
        <w:rPr>
          <w:color w:val="000000"/>
          <w:sz w:val="28"/>
        </w:rPr>
        <w:t>     </w:t>
      </w:r>
      <w:r w:rsidRPr="00BB2C28">
        <w:rPr>
          <w:color w:val="000000"/>
          <w:sz w:val="28"/>
          <w:lang w:val="ru-RU"/>
        </w:rPr>
        <w:t xml:space="preserve"> налогопл</w:t>
      </w:r>
      <w:r w:rsidRPr="00BB2C28">
        <w:rPr>
          <w:color w:val="000000"/>
          <w:sz w:val="28"/>
          <w:lang w:val="ru-RU"/>
        </w:rPr>
        <w:t>ательщику, имеющему налоговую задолженность, задолженность по социальным платежам.</w:t>
      </w:r>
    </w:p>
    <w:p w:rsidR="004E3621" w:rsidRPr="00BB2C28" w:rsidRDefault="00BB2C28">
      <w:pPr>
        <w:spacing w:after="0"/>
        <w:rPr>
          <w:lang w:val="ru-RU"/>
        </w:rPr>
      </w:pPr>
      <w:bookmarkStart w:id="346" w:name="z1161"/>
      <w:bookmarkEnd w:id="345"/>
      <w:r>
        <w:rPr>
          <w:color w:val="000000"/>
          <w:sz w:val="28"/>
        </w:rPr>
        <w:t>     </w:t>
      </w:r>
      <w:r w:rsidRPr="00BB2C28">
        <w:rPr>
          <w:color w:val="000000"/>
          <w:sz w:val="28"/>
          <w:lang w:val="ru-RU"/>
        </w:rPr>
        <w:t xml:space="preserve"> Положения части первой настоящего подпункта не применяются при открытии банковских счетов родительским банком взамен банковских счетов, переданных банком второго уровн</w:t>
      </w:r>
      <w:r w:rsidRPr="00BB2C28">
        <w:rPr>
          <w:color w:val="000000"/>
          <w:sz w:val="28"/>
          <w:lang w:val="ru-RU"/>
        </w:rPr>
        <w:t>я в рамках операций по одновременной передаче активов и обязательств банков второго уровня в соответствии с законодательством Республики Казахстан о банках и банковской деятельности, и банковских счетов, открываемых банком-правопреемником взамен переданных</w:t>
      </w:r>
      <w:r w:rsidRPr="00BB2C28">
        <w:rPr>
          <w:color w:val="000000"/>
          <w:sz w:val="28"/>
          <w:lang w:val="ru-RU"/>
        </w:rPr>
        <w:t xml:space="preserve"> банком второго уровня в случае его присоединения в рамках их реорганизации;</w:t>
      </w:r>
    </w:p>
    <w:p w:rsidR="004E3621" w:rsidRPr="00BB2C28" w:rsidRDefault="00BB2C28">
      <w:pPr>
        <w:spacing w:after="0"/>
        <w:rPr>
          <w:lang w:val="ru-RU"/>
        </w:rPr>
      </w:pPr>
      <w:bookmarkStart w:id="347" w:name="z1162"/>
      <w:bookmarkEnd w:id="346"/>
      <w:r>
        <w:rPr>
          <w:color w:val="000000"/>
          <w:sz w:val="28"/>
        </w:rPr>
        <w:t>     </w:t>
      </w:r>
      <w:r w:rsidRPr="00BB2C28">
        <w:rPr>
          <w:color w:val="000000"/>
          <w:sz w:val="28"/>
          <w:lang w:val="ru-RU"/>
        </w:rPr>
        <w:t xml:space="preserve"> 16) представлять по налогоплательщикам, осуществляющим коллекторскую деятельность, сведения по договорам, содержащим условия перехода права (требования) в налоговый орган по</w:t>
      </w:r>
      <w:r w:rsidRPr="00BB2C28">
        <w:rPr>
          <w:color w:val="000000"/>
          <w:sz w:val="28"/>
          <w:lang w:val="ru-RU"/>
        </w:rPr>
        <w:t xml:space="preserve"> месту нахождения указанных налогоплательщиков не позднее 25 числа месяца, следующего за кварталом, по форме, установленной уполномоченным органом по согласованию с Национальным Банком Республики Казахстан;</w:t>
      </w:r>
    </w:p>
    <w:p w:rsidR="004E3621" w:rsidRPr="00BB2C28" w:rsidRDefault="00BB2C28">
      <w:pPr>
        <w:spacing w:after="0"/>
        <w:rPr>
          <w:lang w:val="ru-RU"/>
        </w:rPr>
      </w:pPr>
      <w:bookmarkStart w:id="348" w:name="z1163"/>
      <w:bookmarkEnd w:id="347"/>
      <w:r w:rsidRPr="00BB2C28">
        <w:rPr>
          <w:color w:val="000000"/>
          <w:sz w:val="28"/>
          <w:lang w:val="ru-RU"/>
        </w:rPr>
        <w:t xml:space="preserve"> </w:t>
      </w:r>
      <w:r>
        <w:rPr>
          <w:color w:val="000000"/>
          <w:sz w:val="28"/>
        </w:rPr>
        <w:t>     </w:t>
      </w:r>
      <w:r w:rsidRPr="00BB2C28">
        <w:rPr>
          <w:color w:val="000000"/>
          <w:sz w:val="28"/>
          <w:lang w:val="ru-RU"/>
        </w:rPr>
        <w:t xml:space="preserve"> 17) представлять по налогоплательщикам, со</w:t>
      </w:r>
      <w:r w:rsidRPr="00BB2C28">
        <w:rPr>
          <w:color w:val="000000"/>
          <w:sz w:val="28"/>
          <w:lang w:val="ru-RU"/>
        </w:rPr>
        <w:t>стоящим на регистрационном учете по деятельности, предусмотренной подпунктом 10) пункта 1 статьи 88 настоящего Кодекса, сведения о наличии банковских счетов и их номерах, об остатках и движении денег на этих счетах в порядке и сроки, которые установлены уп</w:t>
      </w:r>
      <w:r w:rsidRPr="00BB2C28">
        <w:rPr>
          <w:color w:val="000000"/>
          <w:sz w:val="28"/>
          <w:lang w:val="ru-RU"/>
        </w:rPr>
        <w:t>олномоченным органом по согласованию с Национальным Банком Республики Казахстан.</w:t>
      </w:r>
    </w:p>
    <w:p w:rsidR="004E3621" w:rsidRPr="00BB2C28" w:rsidRDefault="00BB2C28">
      <w:pPr>
        <w:spacing w:after="0"/>
        <w:rPr>
          <w:lang w:val="ru-RU"/>
        </w:rPr>
      </w:pPr>
      <w:bookmarkStart w:id="349" w:name="z1164"/>
      <w:bookmarkEnd w:id="348"/>
      <w:r>
        <w:rPr>
          <w:color w:val="000000"/>
          <w:sz w:val="28"/>
        </w:rPr>
        <w:t>     </w:t>
      </w:r>
      <w:r w:rsidRPr="00BB2C28">
        <w:rPr>
          <w:color w:val="000000"/>
          <w:sz w:val="28"/>
          <w:lang w:val="ru-RU"/>
        </w:rPr>
        <w:t xml:space="preserve"> Для целей настоящей статьи счета государственных учреждений, открытые в центральном уполномоченном органе по исполнению бюджета, приравниваются к банковским счетам, а це</w:t>
      </w:r>
      <w:r w:rsidRPr="00BB2C28">
        <w:rPr>
          <w:color w:val="000000"/>
          <w:sz w:val="28"/>
          <w:lang w:val="ru-RU"/>
        </w:rPr>
        <w:t>нтральный уполномоченный орган по исполнению бюджета приравнивается к организации, осуществляющей отдельные виды банковских операций.</w:t>
      </w:r>
    </w:p>
    <w:p w:rsidR="004E3621" w:rsidRPr="00BB2C28" w:rsidRDefault="00BB2C28">
      <w:pPr>
        <w:spacing w:after="0"/>
        <w:rPr>
          <w:lang w:val="ru-RU"/>
        </w:rPr>
      </w:pPr>
      <w:bookmarkStart w:id="350" w:name="z1165"/>
      <w:bookmarkEnd w:id="349"/>
      <w:r>
        <w:rPr>
          <w:color w:val="000000"/>
          <w:sz w:val="28"/>
        </w:rPr>
        <w:t>     </w:t>
      </w:r>
      <w:r w:rsidRPr="00BB2C28">
        <w:rPr>
          <w:color w:val="000000"/>
          <w:sz w:val="28"/>
          <w:lang w:val="ru-RU"/>
        </w:rPr>
        <w:t xml:space="preserve"> Отчеты и сведения, предусмотренные подпунктами 7), 12), 13) и 16) части первой настоящей статьи, представляются поср</w:t>
      </w:r>
      <w:r w:rsidRPr="00BB2C28">
        <w:rPr>
          <w:color w:val="000000"/>
          <w:sz w:val="28"/>
          <w:lang w:val="ru-RU"/>
        </w:rPr>
        <w:t>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rsidR="004E3621" w:rsidRPr="00BB2C28" w:rsidRDefault="00BB2C28">
      <w:pPr>
        <w:spacing w:after="0"/>
        <w:rPr>
          <w:lang w:val="ru-RU"/>
        </w:rPr>
      </w:pPr>
      <w:bookmarkStart w:id="351" w:name="z1166"/>
      <w:bookmarkEnd w:id="350"/>
      <w:r>
        <w:rPr>
          <w:color w:val="000000"/>
          <w:sz w:val="28"/>
        </w:rPr>
        <w:lastRenderedPageBreak/>
        <w:t>     </w:t>
      </w:r>
      <w:r w:rsidRPr="00BB2C28">
        <w:rPr>
          <w:color w:val="000000"/>
          <w:sz w:val="28"/>
          <w:lang w:val="ru-RU"/>
        </w:rPr>
        <w:t xml:space="preserve"> Сведения, представляемые банками второго уровня и органи</w:t>
      </w:r>
      <w:r w:rsidRPr="00BB2C28">
        <w:rPr>
          <w:color w:val="000000"/>
          <w:sz w:val="28"/>
          <w:lang w:val="ru-RU"/>
        </w:rPr>
        <w:t>зациями, осуществляющими отдельные виды банковских операций, в соответствии с настоящим Кодексом используются налоговыми органами в порядке, определенном уполномоченным органом.</w:t>
      </w:r>
    </w:p>
    <w:bookmarkEnd w:id="351"/>
    <w:p w:rsidR="004E3621" w:rsidRPr="00BB2C28" w:rsidRDefault="00BB2C28">
      <w:pPr>
        <w:spacing w:after="0"/>
        <w:rPr>
          <w:lang w:val="ru-RU"/>
        </w:rPr>
      </w:pPr>
      <w:r w:rsidRPr="00BB2C28">
        <w:rPr>
          <w:b/>
          <w:color w:val="000000"/>
          <w:sz w:val="28"/>
          <w:lang w:val="ru-RU"/>
        </w:rPr>
        <w:t>Статья 25. Взаимодействие уполномоченных государственных органов и Государстве</w:t>
      </w:r>
      <w:r w:rsidRPr="00BB2C28">
        <w:rPr>
          <w:b/>
          <w:color w:val="000000"/>
          <w:sz w:val="28"/>
          <w:lang w:val="ru-RU"/>
        </w:rPr>
        <w:t xml:space="preserve">нной корпорации "Правительство для граждан" при осуществлении налогового администрирования </w:t>
      </w:r>
    </w:p>
    <w:p w:rsidR="004E3621" w:rsidRPr="00BB2C28" w:rsidRDefault="00BB2C28">
      <w:pPr>
        <w:spacing w:after="0"/>
        <w:rPr>
          <w:lang w:val="ru-RU"/>
        </w:rPr>
      </w:pPr>
      <w:r w:rsidRPr="00BB2C28">
        <w:rPr>
          <w:color w:val="FF0000"/>
          <w:sz w:val="28"/>
          <w:lang w:val="ru-RU"/>
        </w:rPr>
        <w:t xml:space="preserve"> </w:t>
      </w:r>
      <w:r>
        <w:rPr>
          <w:color w:val="FF0000"/>
          <w:sz w:val="28"/>
        </w:rPr>
        <w:t>     </w:t>
      </w:r>
      <w:r w:rsidRPr="00BB2C28">
        <w:rPr>
          <w:color w:val="FF0000"/>
          <w:sz w:val="28"/>
          <w:lang w:val="ru-RU"/>
        </w:rPr>
        <w:t xml:space="preserve"> Сноска. Заголовок статьи 25 с изменением, внесенным Законом РК от 24.05.2018 № 156-</w:t>
      </w:r>
      <w:r>
        <w:rPr>
          <w:color w:val="FF0000"/>
          <w:sz w:val="28"/>
        </w:rPr>
        <w:t>VI</w:t>
      </w:r>
      <w:r w:rsidRPr="00BB2C28">
        <w:rPr>
          <w:color w:val="FF0000"/>
          <w:sz w:val="28"/>
          <w:lang w:val="ru-RU"/>
        </w:rPr>
        <w:t xml:space="preserve"> (вводится в действие по истечении десяти календарных дней после дня его</w:t>
      </w:r>
      <w:r w:rsidRPr="00BB2C28">
        <w:rPr>
          <w:color w:val="FF0000"/>
          <w:sz w:val="28"/>
          <w:lang w:val="ru-RU"/>
        </w:rPr>
        <w:t xml:space="preserve"> первого официального опубликования).</w:t>
      </w:r>
    </w:p>
    <w:p w:rsidR="004E3621" w:rsidRPr="00BB2C28" w:rsidRDefault="00BB2C28">
      <w:pPr>
        <w:spacing w:after="0"/>
        <w:rPr>
          <w:lang w:val="ru-RU"/>
        </w:rPr>
      </w:pPr>
      <w:bookmarkStart w:id="352" w:name="z1167"/>
      <w:r w:rsidRPr="00BB2C28">
        <w:rPr>
          <w:color w:val="000000"/>
          <w:sz w:val="28"/>
          <w:lang w:val="ru-RU"/>
        </w:rPr>
        <w:t xml:space="preserve"> </w:t>
      </w:r>
      <w:r>
        <w:rPr>
          <w:color w:val="000000"/>
          <w:sz w:val="28"/>
        </w:rPr>
        <w:t>     </w:t>
      </w:r>
      <w:r w:rsidRPr="00BB2C28">
        <w:rPr>
          <w:color w:val="000000"/>
          <w:sz w:val="28"/>
          <w:lang w:val="ru-RU"/>
        </w:rPr>
        <w:t xml:space="preserve"> Налоговые органы при осуществлении налогового администрирования взаимодействуют со следующими уполномоченными государственными органами и Государственной корпорацией "Правительство для граждан": </w:t>
      </w:r>
    </w:p>
    <w:p w:rsidR="004E3621" w:rsidRPr="00BB2C28" w:rsidRDefault="00BB2C28">
      <w:pPr>
        <w:spacing w:after="0"/>
        <w:rPr>
          <w:lang w:val="ru-RU"/>
        </w:rPr>
      </w:pPr>
      <w:bookmarkStart w:id="353" w:name="z1168"/>
      <w:bookmarkEnd w:id="352"/>
      <w:r>
        <w:rPr>
          <w:color w:val="000000"/>
          <w:sz w:val="28"/>
        </w:rPr>
        <w:t>     </w:t>
      </w:r>
      <w:r w:rsidRPr="00BB2C28">
        <w:rPr>
          <w:color w:val="000000"/>
          <w:sz w:val="28"/>
          <w:lang w:val="ru-RU"/>
        </w:rPr>
        <w:t xml:space="preserve"> 1) осущес</w:t>
      </w:r>
      <w:r w:rsidRPr="00BB2C28">
        <w:rPr>
          <w:color w:val="000000"/>
          <w:sz w:val="28"/>
          <w:lang w:val="ru-RU"/>
        </w:rPr>
        <w:t>твляющими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w:t>
      </w:r>
    </w:p>
    <w:p w:rsidR="004E3621" w:rsidRPr="00BB2C28" w:rsidRDefault="00BB2C28">
      <w:pPr>
        <w:spacing w:after="0"/>
        <w:rPr>
          <w:lang w:val="ru-RU"/>
        </w:rPr>
      </w:pPr>
      <w:bookmarkStart w:id="354" w:name="z1169"/>
      <w:bookmarkEnd w:id="353"/>
      <w:r>
        <w:rPr>
          <w:color w:val="000000"/>
          <w:sz w:val="28"/>
        </w:rPr>
        <w:t>     </w:t>
      </w:r>
      <w:r w:rsidRPr="00BB2C28">
        <w:rPr>
          <w:color w:val="000000"/>
          <w:sz w:val="28"/>
          <w:lang w:val="ru-RU"/>
        </w:rPr>
        <w:t xml:space="preserve"> 2) в области г</w:t>
      </w:r>
      <w:r w:rsidRPr="00BB2C28">
        <w:rPr>
          <w:color w:val="000000"/>
          <w:sz w:val="28"/>
          <w:lang w:val="ru-RU"/>
        </w:rPr>
        <w:t>осударственной статистики;</w:t>
      </w:r>
    </w:p>
    <w:p w:rsidR="004E3621" w:rsidRPr="00BB2C28" w:rsidRDefault="00BB2C28">
      <w:pPr>
        <w:spacing w:after="0"/>
        <w:rPr>
          <w:lang w:val="ru-RU"/>
        </w:rPr>
      </w:pPr>
      <w:bookmarkStart w:id="355" w:name="z1170"/>
      <w:bookmarkEnd w:id="354"/>
      <w:r>
        <w:rPr>
          <w:color w:val="000000"/>
          <w:sz w:val="28"/>
        </w:rPr>
        <w:t>     </w:t>
      </w:r>
      <w:r w:rsidRPr="00BB2C28">
        <w:rPr>
          <w:color w:val="000000"/>
          <w:sz w:val="28"/>
          <w:lang w:val="ru-RU"/>
        </w:rPr>
        <w:t xml:space="preserve"> 3) осуществляющими учет и (или) регистрацию объектов налогообложения и объектов, связанных с налогообложением, в том числе:</w:t>
      </w:r>
    </w:p>
    <w:p w:rsidR="004E3621" w:rsidRPr="00BB2C28" w:rsidRDefault="00BB2C28">
      <w:pPr>
        <w:spacing w:after="0"/>
        <w:rPr>
          <w:lang w:val="ru-RU"/>
        </w:rPr>
      </w:pPr>
      <w:bookmarkStart w:id="356" w:name="z1171"/>
      <w:bookmarkEnd w:id="355"/>
      <w:r w:rsidRPr="00BB2C28">
        <w:rPr>
          <w:color w:val="000000"/>
          <w:sz w:val="28"/>
          <w:lang w:val="ru-RU"/>
        </w:rPr>
        <w:t xml:space="preserve"> </w:t>
      </w:r>
      <w:r>
        <w:rPr>
          <w:color w:val="000000"/>
          <w:sz w:val="28"/>
        </w:rPr>
        <w:t>     </w:t>
      </w:r>
      <w:r w:rsidRPr="00BB2C28">
        <w:rPr>
          <w:color w:val="000000"/>
          <w:sz w:val="28"/>
          <w:lang w:val="ru-RU"/>
        </w:rPr>
        <w:t xml:space="preserve"> государственную регистрацию прав на недвижимое имущество; </w:t>
      </w:r>
    </w:p>
    <w:p w:rsidR="004E3621" w:rsidRPr="00BB2C28" w:rsidRDefault="00BB2C28">
      <w:pPr>
        <w:spacing w:after="0"/>
        <w:rPr>
          <w:lang w:val="ru-RU"/>
        </w:rPr>
      </w:pPr>
      <w:bookmarkStart w:id="357" w:name="z1172"/>
      <w:bookmarkEnd w:id="356"/>
      <w:r>
        <w:rPr>
          <w:color w:val="000000"/>
          <w:sz w:val="28"/>
        </w:rPr>
        <w:t>     </w:t>
      </w:r>
      <w:r w:rsidRPr="00BB2C28">
        <w:rPr>
          <w:color w:val="000000"/>
          <w:sz w:val="28"/>
          <w:lang w:val="ru-RU"/>
        </w:rPr>
        <w:t xml:space="preserve"> государственную регистрацию</w:t>
      </w:r>
      <w:r w:rsidRPr="00BB2C28">
        <w:rPr>
          <w:color w:val="000000"/>
          <w:sz w:val="28"/>
          <w:lang w:val="ru-RU"/>
        </w:rPr>
        <w:t xml:space="preserve"> залога движимого имущества и ипотеки судна, а также государственную регистрацию безотзывного полномочия на дерегистрацию и вывоз воздушного судна;</w:t>
      </w:r>
    </w:p>
    <w:p w:rsidR="004E3621" w:rsidRPr="00BB2C28" w:rsidRDefault="00BB2C28">
      <w:pPr>
        <w:spacing w:after="0"/>
        <w:rPr>
          <w:lang w:val="ru-RU"/>
        </w:rPr>
      </w:pPr>
      <w:bookmarkStart w:id="358" w:name="z1173"/>
      <w:bookmarkEnd w:id="357"/>
      <w:r>
        <w:rPr>
          <w:color w:val="000000"/>
          <w:sz w:val="28"/>
        </w:rPr>
        <w:t>     </w:t>
      </w:r>
      <w:r w:rsidRPr="00BB2C28">
        <w:rPr>
          <w:color w:val="000000"/>
          <w:sz w:val="28"/>
          <w:lang w:val="ru-RU"/>
        </w:rPr>
        <w:t xml:space="preserve"> государственную регистрацию радиоэлектронных средств и высокочастотных устройств;</w:t>
      </w:r>
    </w:p>
    <w:p w:rsidR="004E3621" w:rsidRPr="00BB2C28" w:rsidRDefault="00BB2C28">
      <w:pPr>
        <w:spacing w:after="0"/>
        <w:rPr>
          <w:lang w:val="ru-RU"/>
        </w:rPr>
      </w:pPr>
      <w:bookmarkStart w:id="359" w:name="z1174"/>
      <w:bookmarkEnd w:id="358"/>
      <w:r>
        <w:rPr>
          <w:color w:val="000000"/>
          <w:sz w:val="28"/>
        </w:rPr>
        <w:t>     </w:t>
      </w:r>
      <w:r w:rsidRPr="00BB2C28">
        <w:rPr>
          <w:color w:val="000000"/>
          <w:sz w:val="28"/>
          <w:lang w:val="ru-RU"/>
        </w:rPr>
        <w:t xml:space="preserve"> государственну</w:t>
      </w:r>
      <w:r w:rsidRPr="00BB2C28">
        <w:rPr>
          <w:color w:val="000000"/>
          <w:sz w:val="28"/>
          <w:lang w:val="ru-RU"/>
        </w:rPr>
        <w:t>ю регистрацию космических объектов и прав на них;</w:t>
      </w:r>
    </w:p>
    <w:p w:rsidR="004E3621" w:rsidRPr="00BB2C28" w:rsidRDefault="00BB2C28">
      <w:pPr>
        <w:spacing w:after="0"/>
        <w:rPr>
          <w:lang w:val="ru-RU"/>
        </w:rPr>
      </w:pPr>
      <w:bookmarkStart w:id="360" w:name="z1175"/>
      <w:bookmarkEnd w:id="359"/>
      <w:r>
        <w:rPr>
          <w:color w:val="000000"/>
          <w:sz w:val="28"/>
        </w:rPr>
        <w:t>     </w:t>
      </w:r>
      <w:r w:rsidRPr="00BB2C28">
        <w:rPr>
          <w:color w:val="000000"/>
          <w:sz w:val="28"/>
          <w:lang w:val="ru-RU"/>
        </w:rPr>
        <w:t xml:space="preserve"> государственную регистрацию транспортных средств;</w:t>
      </w:r>
    </w:p>
    <w:p w:rsidR="004E3621" w:rsidRPr="00BB2C28" w:rsidRDefault="00BB2C28">
      <w:pPr>
        <w:spacing w:after="0"/>
        <w:rPr>
          <w:lang w:val="ru-RU"/>
        </w:rPr>
      </w:pPr>
      <w:bookmarkStart w:id="361" w:name="z1176"/>
      <w:bookmarkEnd w:id="360"/>
      <w:r>
        <w:rPr>
          <w:color w:val="000000"/>
          <w:sz w:val="28"/>
        </w:rPr>
        <w:t>     </w:t>
      </w:r>
      <w:r w:rsidRPr="00BB2C28">
        <w:rPr>
          <w:color w:val="000000"/>
          <w:sz w:val="28"/>
          <w:lang w:val="ru-RU"/>
        </w:rPr>
        <w:t xml:space="preserve"> государственную регистрацию лекарственных средств и медицинских изделий;</w:t>
      </w:r>
    </w:p>
    <w:p w:rsidR="004E3621" w:rsidRPr="00BB2C28" w:rsidRDefault="00BB2C28">
      <w:pPr>
        <w:spacing w:after="0"/>
        <w:rPr>
          <w:lang w:val="ru-RU"/>
        </w:rPr>
      </w:pPr>
      <w:bookmarkStart w:id="362" w:name="z1177"/>
      <w:bookmarkEnd w:id="361"/>
      <w:r w:rsidRPr="00BB2C28">
        <w:rPr>
          <w:color w:val="000000"/>
          <w:sz w:val="28"/>
          <w:lang w:val="ru-RU"/>
        </w:rPr>
        <w:t xml:space="preserve"> </w:t>
      </w:r>
      <w:r>
        <w:rPr>
          <w:color w:val="000000"/>
          <w:sz w:val="28"/>
        </w:rPr>
        <w:t>     </w:t>
      </w:r>
      <w:r w:rsidRPr="00BB2C28">
        <w:rPr>
          <w:color w:val="000000"/>
          <w:sz w:val="28"/>
          <w:lang w:val="ru-RU"/>
        </w:rPr>
        <w:t xml:space="preserve"> государственную регистрацию прав на произведения и объекты смежн</w:t>
      </w:r>
      <w:r w:rsidRPr="00BB2C28">
        <w:rPr>
          <w:color w:val="000000"/>
          <w:sz w:val="28"/>
          <w:lang w:val="ru-RU"/>
        </w:rPr>
        <w:t xml:space="preserve">ых прав, лицензионных договоров на использование произведений и объектов смежных прав; </w:t>
      </w:r>
    </w:p>
    <w:p w:rsidR="004E3621" w:rsidRPr="00BB2C28" w:rsidRDefault="00BB2C28">
      <w:pPr>
        <w:spacing w:after="0"/>
        <w:rPr>
          <w:lang w:val="ru-RU"/>
        </w:rPr>
      </w:pPr>
      <w:bookmarkStart w:id="363" w:name="z1178"/>
      <w:bookmarkEnd w:id="362"/>
      <w:r w:rsidRPr="00BB2C28">
        <w:rPr>
          <w:color w:val="000000"/>
          <w:sz w:val="28"/>
          <w:lang w:val="ru-RU"/>
        </w:rPr>
        <w:t xml:space="preserve"> </w:t>
      </w:r>
      <w:r>
        <w:rPr>
          <w:color w:val="000000"/>
          <w:sz w:val="28"/>
        </w:rPr>
        <w:t>     </w:t>
      </w:r>
      <w:r w:rsidRPr="00BB2C28">
        <w:rPr>
          <w:color w:val="000000"/>
          <w:sz w:val="28"/>
          <w:lang w:val="ru-RU"/>
        </w:rPr>
        <w:t xml:space="preserve"> постановку на учет средств массовой информации; </w:t>
      </w:r>
    </w:p>
    <w:p w:rsidR="004E3621" w:rsidRPr="00BB2C28" w:rsidRDefault="00BB2C28">
      <w:pPr>
        <w:spacing w:after="0"/>
        <w:rPr>
          <w:lang w:val="ru-RU"/>
        </w:rPr>
      </w:pPr>
      <w:bookmarkStart w:id="364" w:name="z1179"/>
      <w:bookmarkEnd w:id="363"/>
      <w:r>
        <w:rPr>
          <w:color w:val="000000"/>
          <w:sz w:val="28"/>
        </w:rPr>
        <w:t>     </w:t>
      </w:r>
      <w:r w:rsidRPr="00BB2C28">
        <w:rPr>
          <w:color w:val="000000"/>
          <w:sz w:val="28"/>
          <w:lang w:val="ru-RU"/>
        </w:rPr>
        <w:t xml:space="preserve"> 4) выдающими лицензии, свидетельства или иные документы разрешительного и регистрационного характера;</w:t>
      </w:r>
    </w:p>
    <w:p w:rsidR="004E3621" w:rsidRPr="00BB2C28" w:rsidRDefault="00BB2C28">
      <w:pPr>
        <w:spacing w:after="0"/>
        <w:rPr>
          <w:lang w:val="ru-RU"/>
        </w:rPr>
      </w:pPr>
      <w:bookmarkStart w:id="365" w:name="z1180"/>
      <w:bookmarkEnd w:id="364"/>
      <w:r w:rsidRPr="00BB2C28">
        <w:rPr>
          <w:color w:val="000000"/>
          <w:sz w:val="28"/>
          <w:lang w:val="ru-RU"/>
        </w:rPr>
        <w:lastRenderedPageBreak/>
        <w:t xml:space="preserve"> </w:t>
      </w:r>
      <w:r>
        <w:rPr>
          <w:color w:val="000000"/>
          <w:sz w:val="28"/>
        </w:rPr>
        <w:t>   </w:t>
      </w:r>
      <w:r>
        <w:rPr>
          <w:color w:val="000000"/>
          <w:sz w:val="28"/>
        </w:rPr>
        <w:t>  </w:t>
      </w:r>
      <w:r w:rsidRPr="00BB2C28">
        <w:rPr>
          <w:color w:val="000000"/>
          <w:sz w:val="28"/>
          <w:lang w:val="ru-RU"/>
        </w:rPr>
        <w:t xml:space="preserve"> 5) осуществляющими регистрацию физических лиц по месту их жительства в Республике Казахстан; </w:t>
      </w:r>
    </w:p>
    <w:p w:rsidR="004E3621" w:rsidRPr="00BB2C28" w:rsidRDefault="00BB2C28">
      <w:pPr>
        <w:spacing w:after="0"/>
        <w:rPr>
          <w:lang w:val="ru-RU"/>
        </w:rPr>
      </w:pPr>
      <w:bookmarkStart w:id="366" w:name="z1181"/>
      <w:bookmarkEnd w:id="365"/>
      <w:r w:rsidRPr="00BB2C28">
        <w:rPr>
          <w:color w:val="000000"/>
          <w:sz w:val="28"/>
          <w:lang w:val="ru-RU"/>
        </w:rPr>
        <w:t xml:space="preserve"> </w:t>
      </w:r>
      <w:r>
        <w:rPr>
          <w:color w:val="000000"/>
          <w:sz w:val="28"/>
        </w:rPr>
        <w:t>     </w:t>
      </w:r>
      <w:r w:rsidRPr="00BB2C28">
        <w:rPr>
          <w:color w:val="000000"/>
          <w:sz w:val="28"/>
          <w:lang w:val="ru-RU"/>
        </w:rPr>
        <w:t xml:space="preserve"> 6) осуществляющими регистрацию актов гражданского состояния; </w:t>
      </w:r>
    </w:p>
    <w:p w:rsidR="004E3621" w:rsidRPr="00BB2C28" w:rsidRDefault="00BB2C28">
      <w:pPr>
        <w:spacing w:after="0"/>
        <w:rPr>
          <w:lang w:val="ru-RU"/>
        </w:rPr>
      </w:pPr>
      <w:bookmarkStart w:id="367" w:name="z1182"/>
      <w:bookmarkEnd w:id="366"/>
      <w:r w:rsidRPr="00BB2C28">
        <w:rPr>
          <w:color w:val="000000"/>
          <w:sz w:val="28"/>
          <w:lang w:val="ru-RU"/>
        </w:rPr>
        <w:t xml:space="preserve"> </w:t>
      </w:r>
      <w:r>
        <w:rPr>
          <w:color w:val="000000"/>
          <w:sz w:val="28"/>
        </w:rPr>
        <w:t>     </w:t>
      </w:r>
      <w:r w:rsidRPr="00BB2C28">
        <w:rPr>
          <w:color w:val="000000"/>
          <w:sz w:val="28"/>
          <w:lang w:val="ru-RU"/>
        </w:rPr>
        <w:t xml:space="preserve"> 7) осуществляющими совершение нотариальных действий; </w:t>
      </w:r>
    </w:p>
    <w:p w:rsidR="004E3621" w:rsidRPr="00BB2C28" w:rsidRDefault="00BB2C28">
      <w:pPr>
        <w:spacing w:after="0"/>
        <w:rPr>
          <w:lang w:val="ru-RU"/>
        </w:rPr>
      </w:pPr>
      <w:bookmarkStart w:id="368" w:name="z1183"/>
      <w:bookmarkEnd w:id="367"/>
      <w:r w:rsidRPr="00BB2C28">
        <w:rPr>
          <w:color w:val="000000"/>
          <w:sz w:val="28"/>
          <w:lang w:val="ru-RU"/>
        </w:rPr>
        <w:t xml:space="preserve"> </w:t>
      </w:r>
      <w:r>
        <w:rPr>
          <w:color w:val="000000"/>
          <w:sz w:val="28"/>
        </w:rPr>
        <w:t>     </w:t>
      </w:r>
      <w:r w:rsidRPr="00BB2C28">
        <w:rPr>
          <w:color w:val="000000"/>
          <w:sz w:val="28"/>
          <w:lang w:val="ru-RU"/>
        </w:rPr>
        <w:t xml:space="preserve"> 8) опеки и попечительс</w:t>
      </w:r>
      <w:r w:rsidRPr="00BB2C28">
        <w:rPr>
          <w:color w:val="000000"/>
          <w:sz w:val="28"/>
          <w:lang w:val="ru-RU"/>
        </w:rPr>
        <w:t xml:space="preserve">тва; </w:t>
      </w:r>
    </w:p>
    <w:p w:rsidR="004E3621" w:rsidRPr="00BB2C28" w:rsidRDefault="00BB2C28">
      <w:pPr>
        <w:spacing w:after="0"/>
        <w:rPr>
          <w:lang w:val="ru-RU"/>
        </w:rPr>
      </w:pPr>
      <w:bookmarkStart w:id="369" w:name="z1184"/>
      <w:bookmarkEnd w:id="368"/>
      <w:r>
        <w:rPr>
          <w:color w:val="000000"/>
          <w:sz w:val="28"/>
        </w:rPr>
        <w:t>     </w:t>
      </w:r>
      <w:r w:rsidRPr="00BB2C28">
        <w:rPr>
          <w:color w:val="000000"/>
          <w:sz w:val="28"/>
          <w:lang w:val="ru-RU"/>
        </w:rPr>
        <w:t xml:space="preserve"> 9) транспорта и коммуникаций;</w:t>
      </w:r>
    </w:p>
    <w:p w:rsidR="004E3621" w:rsidRPr="00BB2C28" w:rsidRDefault="00BB2C28">
      <w:pPr>
        <w:spacing w:after="0"/>
        <w:rPr>
          <w:lang w:val="ru-RU"/>
        </w:rPr>
      </w:pPr>
      <w:bookmarkStart w:id="370" w:name="z1185"/>
      <w:bookmarkEnd w:id="369"/>
      <w:r>
        <w:rPr>
          <w:color w:val="000000"/>
          <w:sz w:val="28"/>
        </w:rPr>
        <w:t>     </w:t>
      </w:r>
      <w:r w:rsidRPr="00BB2C28">
        <w:rPr>
          <w:color w:val="000000"/>
          <w:sz w:val="28"/>
          <w:lang w:val="ru-RU"/>
        </w:rPr>
        <w:t xml:space="preserve"> 10) осуществляющими государственное регулирование в сфере недропользования в соответствии с законодательством Республики Казахстан о недрах и недропользовании;</w:t>
      </w:r>
    </w:p>
    <w:p w:rsidR="004E3621" w:rsidRPr="00BB2C28" w:rsidRDefault="00BB2C28">
      <w:pPr>
        <w:spacing w:after="0"/>
        <w:rPr>
          <w:lang w:val="ru-RU"/>
        </w:rPr>
      </w:pPr>
      <w:bookmarkStart w:id="371" w:name="z1186"/>
      <w:bookmarkEnd w:id="370"/>
      <w:r>
        <w:rPr>
          <w:color w:val="000000"/>
          <w:sz w:val="28"/>
        </w:rPr>
        <w:t>     </w:t>
      </w:r>
      <w:r w:rsidRPr="00BB2C28">
        <w:rPr>
          <w:color w:val="000000"/>
          <w:sz w:val="28"/>
          <w:lang w:val="ru-RU"/>
        </w:rPr>
        <w:t xml:space="preserve"> 11) осуществляющими внешнеполитическую дея</w:t>
      </w:r>
      <w:r w:rsidRPr="00BB2C28">
        <w:rPr>
          <w:color w:val="000000"/>
          <w:sz w:val="28"/>
          <w:lang w:val="ru-RU"/>
        </w:rPr>
        <w:t>тельность;</w:t>
      </w:r>
    </w:p>
    <w:p w:rsidR="004E3621" w:rsidRPr="00BB2C28" w:rsidRDefault="00BB2C28">
      <w:pPr>
        <w:spacing w:after="0"/>
        <w:rPr>
          <w:lang w:val="ru-RU"/>
        </w:rPr>
      </w:pPr>
      <w:bookmarkStart w:id="372" w:name="z1187"/>
      <w:bookmarkEnd w:id="371"/>
      <w:r>
        <w:rPr>
          <w:color w:val="000000"/>
          <w:sz w:val="28"/>
        </w:rPr>
        <w:t>     </w:t>
      </w:r>
      <w:r w:rsidRPr="00BB2C28">
        <w:rPr>
          <w:color w:val="000000"/>
          <w:sz w:val="28"/>
          <w:lang w:val="ru-RU"/>
        </w:rPr>
        <w:t xml:space="preserve"> 12) другими уполномоченными государственными органами, определяемыми Правительством Республики Казахстан.</w:t>
      </w:r>
    </w:p>
    <w:bookmarkEnd w:id="372"/>
    <w:p w:rsidR="004E3621" w:rsidRPr="00BB2C28" w:rsidRDefault="00BB2C28">
      <w:pPr>
        <w:spacing w:after="0"/>
        <w:rPr>
          <w:lang w:val="ru-RU"/>
        </w:rPr>
      </w:pPr>
      <w:r>
        <w:rPr>
          <w:color w:val="FF0000"/>
          <w:sz w:val="28"/>
        </w:rPr>
        <w:t>     </w:t>
      </w:r>
      <w:r w:rsidRPr="00BB2C28">
        <w:rPr>
          <w:color w:val="FF0000"/>
          <w:sz w:val="28"/>
          <w:lang w:val="ru-RU"/>
        </w:rPr>
        <w:t xml:space="preserve"> Сноска. Статья 25 с изменениями, внесенными законами РК от 24.05.2018 </w:t>
      </w:r>
      <w:r w:rsidRPr="00BB2C28">
        <w:rPr>
          <w:color w:val="000000"/>
          <w:sz w:val="28"/>
          <w:lang w:val="ru-RU"/>
        </w:rPr>
        <w:t>№ 156-</w:t>
      </w:r>
      <w:r>
        <w:rPr>
          <w:color w:val="000000"/>
          <w:sz w:val="28"/>
        </w:rPr>
        <w:t>VI</w:t>
      </w:r>
      <w:r w:rsidRPr="00BB2C28">
        <w:rPr>
          <w:color w:val="FF0000"/>
          <w:sz w:val="28"/>
          <w:lang w:val="ru-RU"/>
        </w:rPr>
        <w:t xml:space="preserve"> (вводится в действие по истечении десяти календа</w:t>
      </w:r>
      <w:r w:rsidRPr="00BB2C28">
        <w:rPr>
          <w:color w:val="FF0000"/>
          <w:sz w:val="28"/>
          <w:lang w:val="ru-RU"/>
        </w:rPr>
        <w:t xml:space="preserve">рных дней после дня его первого официального опубликования); от 28.12.2018 </w:t>
      </w:r>
      <w:r w:rsidRPr="00BB2C28">
        <w:rPr>
          <w:color w:val="000000"/>
          <w:sz w:val="28"/>
          <w:lang w:val="ru-RU"/>
        </w:rPr>
        <w:t>№ 211-</w:t>
      </w:r>
      <w:r>
        <w:rPr>
          <w:color w:val="000000"/>
          <w:sz w:val="28"/>
        </w:rPr>
        <w:t>VI</w:t>
      </w:r>
      <w:r w:rsidRPr="00BB2C28">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BB2C28">
        <w:rPr>
          <w:lang w:val="ru-RU"/>
        </w:rPr>
        <w:br/>
      </w:r>
      <w:r>
        <w:rPr>
          <w:color w:val="FF0000"/>
          <w:sz w:val="28"/>
        </w:rPr>
        <w:t>     </w:t>
      </w:r>
      <w:r w:rsidRPr="00BB2C28">
        <w:rPr>
          <w:color w:val="FF0000"/>
          <w:sz w:val="28"/>
          <w:lang w:val="ru-RU"/>
        </w:rPr>
        <w:t xml:space="preserve"> Примечание РЦПИ!</w:t>
      </w:r>
      <w:r w:rsidRPr="00BB2C28">
        <w:rPr>
          <w:lang w:val="ru-RU"/>
        </w:rPr>
        <w:br/>
      </w:r>
      <w:r>
        <w:rPr>
          <w:color w:val="FF0000"/>
          <w:sz w:val="28"/>
        </w:rPr>
        <w:t>     </w:t>
      </w:r>
      <w:r w:rsidRPr="00BB2C28">
        <w:rPr>
          <w:color w:val="FF0000"/>
          <w:sz w:val="28"/>
          <w:lang w:val="ru-RU"/>
        </w:rPr>
        <w:t xml:space="preserve"> В статью 26 предусмотрено изменение Законом РК от 26.12.2018 № 203-</w:t>
      </w:r>
      <w:r>
        <w:rPr>
          <w:color w:val="FF0000"/>
          <w:sz w:val="28"/>
        </w:rPr>
        <w:t>VI</w:t>
      </w:r>
      <w:r w:rsidRPr="00BB2C28">
        <w:rPr>
          <w:color w:val="FF0000"/>
          <w:sz w:val="28"/>
          <w:lang w:val="ru-RU"/>
        </w:rPr>
        <w:t xml:space="preserve"> (вводится в действие с 01.01.2019).</w:t>
      </w:r>
      <w:r w:rsidRPr="00BB2C28">
        <w:rPr>
          <w:lang w:val="ru-RU"/>
        </w:rPr>
        <w:br/>
      </w:r>
    </w:p>
    <w:p w:rsidR="004E3621" w:rsidRPr="00BB2C28" w:rsidRDefault="00BB2C28">
      <w:pPr>
        <w:spacing w:after="0"/>
        <w:rPr>
          <w:lang w:val="ru-RU"/>
        </w:rPr>
      </w:pPr>
      <w:r w:rsidRPr="00BB2C28">
        <w:rPr>
          <w:b/>
          <w:color w:val="000000"/>
          <w:sz w:val="28"/>
          <w:lang w:val="ru-RU"/>
        </w:rPr>
        <w:t xml:space="preserve">Статья 26. Обязанности уполномоченных государственных органов, Национального Банка Республики Казахстан, местных исполнительных органов и </w:t>
      </w:r>
      <w:r w:rsidRPr="00BB2C28">
        <w:rPr>
          <w:b/>
          <w:color w:val="000000"/>
          <w:sz w:val="28"/>
          <w:lang w:val="ru-RU"/>
        </w:rPr>
        <w:t>уполномоченных лиц при взаимодействии с налоговыми органами</w:t>
      </w:r>
    </w:p>
    <w:p w:rsidR="004E3621" w:rsidRPr="00BB2C28" w:rsidRDefault="00BB2C28">
      <w:pPr>
        <w:spacing w:after="0"/>
        <w:rPr>
          <w:lang w:val="ru-RU"/>
        </w:rPr>
      </w:pPr>
      <w:bookmarkStart w:id="373" w:name="z1188"/>
      <w:r>
        <w:rPr>
          <w:color w:val="000000"/>
          <w:sz w:val="28"/>
        </w:rPr>
        <w:t>     </w:t>
      </w:r>
      <w:r w:rsidRPr="00BB2C28">
        <w:rPr>
          <w:color w:val="000000"/>
          <w:sz w:val="28"/>
          <w:lang w:val="ru-RU"/>
        </w:rPr>
        <w:t xml:space="preserve"> 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w:t>
      </w:r>
      <w:r w:rsidRPr="00BB2C28">
        <w:rPr>
          <w:color w:val="000000"/>
          <w:sz w:val="28"/>
          <w:lang w:val="ru-RU"/>
        </w:rPr>
        <w:t>четную регистрацию, перерегистрацию, снятие с учетной регистрации структурных подразделений, обязаны не позднее трех рабочих дней с даты государственной регистрации, перерегистрации юридического лица, государственной регистрации прекращения деятельности юр</w:t>
      </w:r>
      <w:r w:rsidRPr="00BB2C28">
        <w:rPr>
          <w:color w:val="000000"/>
          <w:sz w:val="28"/>
          <w:lang w:val="ru-RU"/>
        </w:rPr>
        <w:t>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второго уровня или организации, осуществляющие отдельные виды</w:t>
      </w:r>
      <w:r w:rsidRPr="00BB2C28">
        <w:rPr>
          <w:color w:val="000000"/>
          <w:sz w:val="28"/>
          <w:lang w:val="ru-RU"/>
        </w:rPr>
        <w:t xml:space="preserve"> банковских операций, сведения о государственной регистрации, перерегистрации юридического лица, государственной регистрации прекращения деятельности юридических лиц, </w:t>
      </w:r>
      <w:r w:rsidRPr="00BB2C28">
        <w:rPr>
          <w:color w:val="000000"/>
          <w:sz w:val="28"/>
          <w:lang w:val="ru-RU"/>
        </w:rPr>
        <w:lastRenderedPageBreak/>
        <w:t>постановке на учетную регистрацию, перерегистрации, снятии с учетной регистрации структур</w:t>
      </w:r>
      <w:r w:rsidRPr="00BB2C28">
        <w:rPr>
          <w:color w:val="000000"/>
          <w:sz w:val="28"/>
          <w:lang w:val="ru-RU"/>
        </w:rPr>
        <w:t>ного подразделения.</w:t>
      </w:r>
    </w:p>
    <w:p w:rsidR="004E3621" w:rsidRPr="00BB2C28" w:rsidRDefault="00BB2C28">
      <w:pPr>
        <w:spacing w:after="0"/>
        <w:rPr>
          <w:lang w:val="ru-RU"/>
        </w:rPr>
      </w:pPr>
      <w:bookmarkStart w:id="374" w:name="z1189"/>
      <w:bookmarkEnd w:id="373"/>
      <w:r w:rsidRPr="00BB2C28">
        <w:rPr>
          <w:color w:val="000000"/>
          <w:sz w:val="28"/>
          <w:lang w:val="ru-RU"/>
        </w:rPr>
        <w:t xml:space="preserve"> </w:t>
      </w:r>
      <w:r>
        <w:rPr>
          <w:color w:val="000000"/>
          <w:sz w:val="28"/>
        </w:rPr>
        <w:t>     </w:t>
      </w:r>
      <w:r w:rsidRPr="00BB2C28">
        <w:rPr>
          <w:color w:val="000000"/>
          <w:sz w:val="28"/>
          <w:lang w:val="ru-RU"/>
        </w:rPr>
        <w:t xml:space="preserve"> 2. Если иное не установлено настоящей статьей, уполномоченные государственные органы, осуществляющие выдачу лицензий, свидетельств или иных документов разрешительного и регистрационного характера, обязаны представлять в налоговые</w:t>
      </w:r>
      <w:r w:rsidRPr="00BB2C28">
        <w:rPr>
          <w:color w:val="000000"/>
          <w:sz w:val="28"/>
          <w:lang w:val="ru-RU"/>
        </w:rPr>
        <w:t xml:space="preserve"> органы по месту своего нахождения сведения о налогоплательщиках, которым выданы (прекращены) лицензии и приложение (приложения) к ним, свидетельства или иные документы разрешительного и регистрационного характера, и об объектах обложения платежами в бюдже</w:t>
      </w:r>
      <w:r w:rsidRPr="00BB2C28">
        <w:rPr>
          <w:color w:val="000000"/>
          <w:sz w:val="28"/>
          <w:lang w:val="ru-RU"/>
        </w:rPr>
        <w:t xml:space="preserve">т в порядке и сроки, которые установлены разделом 18 настоящего Кодекса, и по формам, установленным уполномоченным органом. </w:t>
      </w:r>
    </w:p>
    <w:p w:rsidR="004E3621" w:rsidRPr="00BB2C28" w:rsidRDefault="00BB2C28">
      <w:pPr>
        <w:spacing w:after="0"/>
        <w:rPr>
          <w:lang w:val="ru-RU"/>
        </w:rPr>
      </w:pPr>
      <w:bookmarkStart w:id="375" w:name="z1190"/>
      <w:bookmarkEnd w:id="374"/>
      <w:r>
        <w:rPr>
          <w:color w:val="000000"/>
          <w:sz w:val="28"/>
        </w:rPr>
        <w:t>     </w:t>
      </w:r>
      <w:r w:rsidRPr="00BB2C28">
        <w:rPr>
          <w:color w:val="000000"/>
          <w:sz w:val="28"/>
          <w:lang w:val="ru-RU"/>
        </w:rPr>
        <w:t xml:space="preserve"> Органы внутренних дел, осуществляющие выдачу разрешений трудовому иммигранту, обязаны представлять в налоговые органы по мест</w:t>
      </w:r>
      <w:r w:rsidRPr="00BB2C28">
        <w:rPr>
          <w:color w:val="000000"/>
          <w:sz w:val="28"/>
          <w:lang w:val="ru-RU"/>
        </w:rPr>
        <w:t>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p w:rsidR="004E3621" w:rsidRPr="00BB2C28" w:rsidRDefault="00BB2C28">
      <w:pPr>
        <w:spacing w:after="0"/>
        <w:rPr>
          <w:lang w:val="ru-RU"/>
        </w:rPr>
      </w:pPr>
      <w:bookmarkStart w:id="376" w:name="z1191"/>
      <w:bookmarkEnd w:id="375"/>
      <w:r>
        <w:rPr>
          <w:color w:val="000000"/>
          <w:sz w:val="28"/>
        </w:rPr>
        <w:t>     </w:t>
      </w:r>
      <w:r w:rsidRPr="00BB2C28">
        <w:rPr>
          <w:color w:val="000000"/>
          <w:sz w:val="28"/>
          <w:lang w:val="ru-RU"/>
        </w:rPr>
        <w:t xml:space="preserve"> 3. Уполномоченные государственные органы и Государственная корпорация "Правит</w:t>
      </w:r>
      <w:r w:rsidRPr="00BB2C28">
        <w:rPr>
          <w:color w:val="000000"/>
          <w:sz w:val="28"/>
          <w:lang w:val="ru-RU"/>
        </w:rPr>
        <w:t>ельство для граждан",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w:t>
      </w:r>
      <w:r w:rsidRPr="00BB2C28">
        <w:rPr>
          <w:color w:val="000000"/>
          <w:sz w:val="28"/>
          <w:lang w:val="ru-RU"/>
        </w:rPr>
        <w:t>ложением, а также об объектах налогообложения и (или) объектах, связанных с налогообложением, в налоговые органы в порядке, сроки и по формам, которые установлены уполномоченным органом.</w:t>
      </w:r>
    </w:p>
    <w:p w:rsidR="004E3621" w:rsidRPr="00BB2C28" w:rsidRDefault="00BB2C28">
      <w:pPr>
        <w:spacing w:after="0"/>
        <w:rPr>
          <w:lang w:val="ru-RU"/>
        </w:rPr>
      </w:pPr>
      <w:bookmarkStart w:id="377" w:name="z1192"/>
      <w:bookmarkEnd w:id="376"/>
      <w:r>
        <w:rPr>
          <w:color w:val="000000"/>
          <w:sz w:val="28"/>
        </w:rPr>
        <w:t>     </w:t>
      </w:r>
      <w:r w:rsidRPr="00BB2C28">
        <w:rPr>
          <w:color w:val="000000"/>
          <w:sz w:val="28"/>
          <w:lang w:val="ru-RU"/>
        </w:rPr>
        <w:t xml:space="preserve"> 4. Уполномоченные государственные органы и Государственная корп</w:t>
      </w:r>
      <w:r w:rsidRPr="00BB2C28">
        <w:rPr>
          <w:color w:val="000000"/>
          <w:sz w:val="28"/>
          <w:lang w:val="ru-RU"/>
        </w:rPr>
        <w:t>орация "Правительство для граждан",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w:t>
      </w:r>
      <w:r w:rsidRPr="00BB2C28">
        <w:rPr>
          <w:color w:val="000000"/>
          <w:sz w:val="28"/>
          <w:lang w:val="ru-RU"/>
        </w:rPr>
        <w:t>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w:t>
      </w:r>
    </w:p>
    <w:p w:rsidR="004E3621" w:rsidRPr="00BB2C28" w:rsidRDefault="00BB2C28">
      <w:pPr>
        <w:spacing w:after="0"/>
        <w:rPr>
          <w:lang w:val="ru-RU"/>
        </w:rPr>
      </w:pPr>
      <w:bookmarkStart w:id="378" w:name="z1193"/>
      <w:bookmarkEnd w:id="377"/>
      <w:r w:rsidRPr="00BB2C28">
        <w:rPr>
          <w:color w:val="000000"/>
          <w:sz w:val="28"/>
          <w:lang w:val="ru-RU"/>
        </w:rPr>
        <w:t xml:space="preserve"> </w:t>
      </w:r>
      <w:r>
        <w:rPr>
          <w:color w:val="000000"/>
          <w:sz w:val="28"/>
        </w:rPr>
        <w:t>     </w:t>
      </w:r>
      <w:r w:rsidRPr="00BB2C28">
        <w:rPr>
          <w:color w:val="000000"/>
          <w:sz w:val="28"/>
          <w:lang w:val="ru-RU"/>
        </w:rPr>
        <w:t xml:space="preserve"> 5. Уполномоченный государственный орган, осуществляющий регистрацию п</w:t>
      </w:r>
      <w:r w:rsidRPr="00BB2C28">
        <w:rPr>
          <w:color w:val="000000"/>
          <w:sz w:val="28"/>
          <w:lang w:val="ru-RU"/>
        </w:rPr>
        <w:t>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порядке, определенном уполномоченным</w:t>
      </w:r>
      <w:r w:rsidRPr="00BB2C28">
        <w:rPr>
          <w:color w:val="000000"/>
          <w:sz w:val="28"/>
          <w:lang w:val="ru-RU"/>
        </w:rPr>
        <w:t xml:space="preserve"> органом. </w:t>
      </w:r>
    </w:p>
    <w:p w:rsidR="004E3621" w:rsidRPr="00BB2C28" w:rsidRDefault="00BB2C28">
      <w:pPr>
        <w:spacing w:after="0"/>
        <w:rPr>
          <w:lang w:val="ru-RU"/>
        </w:rPr>
      </w:pPr>
      <w:bookmarkStart w:id="379" w:name="z1194"/>
      <w:bookmarkEnd w:id="378"/>
      <w:r>
        <w:rPr>
          <w:color w:val="000000"/>
          <w:sz w:val="28"/>
        </w:rPr>
        <w:lastRenderedPageBreak/>
        <w:t>     </w:t>
      </w:r>
      <w:r w:rsidRPr="00BB2C28">
        <w:rPr>
          <w:color w:val="000000"/>
          <w:sz w:val="28"/>
          <w:lang w:val="ru-RU"/>
        </w:rPr>
        <w:t xml:space="preserve"> 6. Уполномоченный орган по инвестициям обязан представлять в уполномоченный орган сведения:</w:t>
      </w:r>
    </w:p>
    <w:p w:rsidR="004E3621" w:rsidRPr="00BB2C28" w:rsidRDefault="00BB2C28">
      <w:pPr>
        <w:spacing w:after="0"/>
        <w:rPr>
          <w:lang w:val="ru-RU"/>
        </w:rPr>
      </w:pPr>
      <w:bookmarkStart w:id="380" w:name="z1195"/>
      <w:bookmarkEnd w:id="379"/>
      <w:r>
        <w:rPr>
          <w:color w:val="000000"/>
          <w:sz w:val="28"/>
        </w:rPr>
        <w:t>     </w:t>
      </w:r>
      <w:r w:rsidRPr="00BB2C28">
        <w:rPr>
          <w:color w:val="000000"/>
          <w:sz w:val="28"/>
          <w:lang w:val="ru-RU"/>
        </w:rPr>
        <w:t xml:space="preserve"> 1) об инвестиционных контрактах, заключенных в соответствии с законодательством Республики Казахстан в сфере предпринимательства и предусматр</w:t>
      </w:r>
      <w:r w:rsidRPr="00BB2C28">
        <w:rPr>
          <w:color w:val="000000"/>
          <w:sz w:val="28"/>
          <w:lang w:val="ru-RU"/>
        </w:rPr>
        <w:t>ивающих реализацию инвестиционных приоритетных проектов, а также сведения о прекращении действия данных инвестиционных контрактов и иные сведения в порядке, сроки и по формам, которые установлены уполномоченным органом по согласованию с уполномоченным орга</w:t>
      </w:r>
      <w:r w:rsidRPr="00BB2C28">
        <w:rPr>
          <w:color w:val="000000"/>
          <w:sz w:val="28"/>
          <w:lang w:val="ru-RU"/>
        </w:rPr>
        <w:t>ном по инвестициям;</w:t>
      </w:r>
    </w:p>
    <w:p w:rsidR="004E3621" w:rsidRPr="00BB2C28" w:rsidRDefault="00BB2C28">
      <w:pPr>
        <w:spacing w:after="0"/>
        <w:rPr>
          <w:lang w:val="ru-RU"/>
        </w:rPr>
      </w:pPr>
      <w:bookmarkStart w:id="381" w:name="z1196"/>
      <w:bookmarkEnd w:id="380"/>
      <w:r>
        <w:rPr>
          <w:color w:val="000000"/>
          <w:sz w:val="28"/>
        </w:rPr>
        <w:t>     </w:t>
      </w:r>
      <w:r w:rsidRPr="00BB2C28">
        <w:rPr>
          <w:color w:val="000000"/>
          <w:sz w:val="28"/>
          <w:lang w:val="ru-RU"/>
        </w:rPr>
        <w:t xml:space="preserve"> 2) по юридическим лицам, осуществляющим сбор лома и отходов цветных и черных металлов, и физическим лицам, осуществляющим реализацию такого лома и отходов, в порядке, сроки и по форме, которые установлены уполномоченным органом по</w:t>
      </w:r>
      <w:r w:rsidRPr="00BB2C28">
        <w:rPr>
          <w:color w:val="000000"/>
          <w:sz w:val="28"/>
          <w:lang w:val="ru-RU"/>
        </w:rPr>
        <w:t xml:space="preserve"> инвестициям по согласованию с уполномоченным органом.</w:t>
      </w:r>
    </w:p>
    <w:p w:rsidR="004E3621" w:rsidRPr="00BB2C28" w:rsidRDefault="00BB2C28">
      <w:pPr>
        <w:spacing w:after="0"/>
        <w:rPr>
          <w:lang w:val="ru-RU"/>
        </w:rPr>
      </w:pPr>
      <w:bookmarkStart w:id="382" w:name="z1197"/>
      <w:bookmarkEnd w:id="381"/>
      <w:r w:rsidRPr="00BB2C28">
        <w:rPr>
          <w:color w:val="000000"/>
          <w:sz w:val="28"/>
          <w:lang w:val="ru-RU"/>
        </w:rPr>
        <w:t xml:space="preserve"> </w:t>
      </w:r>
      <w:r>
        <w:rPr>
          <w:color w:val="000000"/>
          <w:sz w:val="28"/>
        </w:rPr>
        <w:t>     </w:t>
      </w:r>
      <w:r w:rsidRPr="00BB2C28">
        <w:rPr>
          <w:color w:val="000000"/>
          <w:sz w:val="28"/>
          <w:lang w:val="ru-RU"/>
        </w:rPr>
        <w:t xml:space="preserve"> 7.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w:t>
      </w:r>
      <w:r w:rsidRPr="00BB2C28">
        <w:rPr>
          <w:color w:val="000000"/>
          <w:sz w:val="28"/>
          <w:lang w:val="ru-RU"/>
        </w:rPr>
        <w:t xml:space="preserve"> Республики Казахстан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статьей 650 настоящего Кодекса, </w:t>
      </w:r>
      <w:r w:rsidRPr="00BB2C28">
        <w:rPr>
          <w:color w:val="000000"/>
          <w:sz w:val="28"/>
          <w:lang w:val="ru-RU"/>
        </w:rPr>
        <w:t xml:space="preserve">включая сведения о нерезиденте, являющемся налоговым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 </w:t>
      </w:r>
    </w:p>
    <w:p w:rsidR="004E3621" w:rsidRPr="00BB2C28" w:rsidRDefault="00BB2C28">
      <w:pPr>
        <w:spacing w:after="0"/>
        <w:rPr>
          <w:lang w:val="ru-RU"/>
        </w:rPr>
      </w:pPr>
      <w:bookmarkStart w:id="383" w:name="z1198"/>
      <w:bookmarkEnd w:id="382"/>
      <w:r>
        <w:rPr>
          <w:color w:val="000000"/>
          <w:sz w:val="28"/>
        </w:rPr>
        <w:t>     </w:t>
      </w:r>
      <w:r w:rsidRPr="00BB2C28">
        <w:rPr>
          <w:color w:val="000000"/>
          <w:sz w:val="28"/>
          <w:lang w:val="ru-RU"/>
        </w:rPr>
        <w:t xml:space="preserve"> 8. Министерство иностранных дел Республи</w:t>
      </w:r>
      <w:r w:rsidRPr="00BB2C28">
        <w:rPr>
          <w:color w:val="000000"/>
          <w:sz w:val="28"/>
          <w:lang w:val="ru-RU"/>
        </w:rPr>
        <w:t xml:space="preserve">ки Казахстан обязано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w:t>
      </w:r>
      <w:r w:rsidRPr="00BB2C28">
        <w:rPr>
          <w:color w:val="000000"/>
          <w:sz w:val="28"/>
          <w:lang w:val="ru-RU"/>
        </w:rPr>
        <w:t>такого дипломатического и приравненного к нему представительства, в течение десяти рабочих дней с даты аккредитации.</w:t>
      </w:r>
    </w:p>
    <w:p w:rsidR="004E3621" w:rsidRPr="00BB2C28" w:rsidRDefault="00BB2C28">
      <w:pPr>
        <w:spacing w:after="0"/>
        <w:rPr>
          <w:lang w:val="ru-RU"/>
        </w:rPr>
      </w:pPr>
      <w:bookmarkStart w:id="384" w:name="z1199"/>
      <w:bookmarkEnd w:id="383"/>
      <w:r>
        <w:rPr>
          <w:color w:val="000000"/>
          <w:sz w:val="28"/>
        </w:rPr>
        <w:t>     </w:t>
      </w:r>
      <w:r w:rsidRPr="00BB2C28">
        <w:rPr>
          <w:color w:val="000000"/>
          <w:sz w:val="28"/>
          <w:lang w:val="ru-RU"/>
        </w:rPr>
        <w:t xml:space="preserve"> 9. Национальный Банк Республики Казахстан по запросу уполномоченного органа в ходе налоговой проверки в отношении проверяемого налого</w:t>
      </w:r>
      <w:r w:rsidRPr="00BB2C28">
        <w:rPr>
          <w:color w:val="000000"/>
          <w:sz w:val="28"/>
          <w:lang w:val="ru-RU"/>
        </w:rPr>
        <w:t>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w:t>
      </w:r>
      <w:r w:rsidRPr="00BB2C28">
        <w:rPr>
          <w:color w:val="000000"/>
          <w:sz w:val="28"/>
          <w:lang w:val="ru-RU"/>
        </w:rPr>
        <w:t xml:space="preserve">спублики Казахстан о страховании и страховой деятельности, в порядке, определенном </w:t>
      </w:r>
      <w:r w:rsidRPr="00BB2C28">
        <w:rPr>
          <w:color w:val="000000"/>
          <w:sz w:val="28"/>
          <w:lang w:val="ru-RU"/>
        </w:rPr>
        <w:lastRenderedPageBreak/>
        <w:t>уполномоченным органом совместно с Национальным Банком Республики Казахстан.</w:t>
      </w:r>
    </w:p>
    <w:p w:rsidR="004E3621" w:rsidRPr="00BB2C28" w:rsidRDefault="00BB2C28">
      <w:pPr>
        <w:spacing w:after="0"/>
        <w:rPr>
          <w:lang w:val="ru-RU"/>
        </w:rPr>
      </w:pPr>
      <w:bookmarkStart w:id="385" w:name="z1200"/>
      <w:bookmarkEnd w:id="384"/>
      <w:r>
        <w:rPr>
          <w:color w:val="000000"/>
          <w:sz w:val="28"/>
        </w:rPr>
        <w:t>     </w:t>
      </w:r>
      <w:r w:rsidRPr="00BB2C28">
        <w:rPr>
          <w:color w:val="000000"/>
          <w:sz w:val="28"/>
          <w:lang w:val="ru-RU"/>
        </w:rPr>
        <w:t xml:space="preserve"> 10. Национальный Банк Республики Казахстан обязан не позднее 25 числа месяца, следующего з</w:t>
      </w:r>
      <w:r w:rsidRPr="00BB2C28">
        <w:rPr>
          <w:color w:val="000000"/>
          <w:sz w:val="28"/>
          <w:lang w:val="ru-RU"/>
        </w:rPr>
        <w:t>а кварталом, представлять в уполномоченный орган сведения по договорам, содержащим условия перехода права (требования), в отношении налогоплательщика, осуществляющего коллекторскую деятельность, по форме установленной уполномоченным органом по согласованию</w:t>
      </w:r>
      <w:r w:rsidRPr="00BB2C28">
        <w:rPr>
          <w:color w:val="000000"/>
          <w:sz w:val="28"/>
          <w:lang w:val="ru-RU"/>
        </w:rPr>
        <w:t xml:space="preserve"> с Национальным Банком Республики Казахстан.</w:t>
      </w:r>
    </w:p>
    <w:p w:rsidR="004E3621" w:rsidRPr="00BB2C28" w:rsidRDefault="00BB2C28">
      <w:pPr>
        <w:spacing w:after="0"/>
        <w:rPr>
          <w:lang w:val="ru-RU"/>
        </w:rPr>
      </w:pPr>
      <w:bookmarkStart w:id="386" w:name="z1201"/>
      <w:bookmarkEnd w:id="385"/>
      <w:r>
        <w:rPr>
          <w:color w:val="000000"/>
          <w:sz w:val="28"/>
        </w:rPr>
        <w:t>     </w:t>
      </w:r>
      <w:r w:rsidRPr="00BB2C28">
        <w:rPr>
          <w:color w:val="000000"/>
          <w:sz w:val="28"/>
          <w:lang w:val="ru-RU"/>
        </w:rPr>
        <w:t xml:space="preserve"> 11. Территориальные подразделения Национального Банка Республики Казахстан обязаны не позднее 25 числа месяца, следующего за кварталом, представлять налоговым органам сведения по обменным пунктам уполномоч</w:t>
      </w:r>
      <w:r w:rsidRPr="00BB2C28">
        <w:rPr>
          <w:color w:val="000000"/>
          <w:sz w:val="28"/>
          <w:lang w:val="ru-RU"/>
        </w:rPr>
        <w:t>енных организаций, имеющих лицензию на осуществление деятельности по организации обменных операций с наличной иностранной валютой, по форме, установленной уполномоченным органом по согласованию с Национальным Банком Республики Казахстан.</w:t>
      </w:r>
    </w:p>
    <w:bookmarkEnd w:id="386"/>
    <w:p w:rsidR="004E3621" w:rsidRPr="00BB2C28" w:rsidRDefault="00BB2C28">
      <w:pPr>
        <w:spacing w:after="0"/>
        <w:rPr>
          <w:lang w:val="ru-RU"/>
        </w:rPr>
      </w:pPr>
      <w:r>
        <w:rPr>
          <w:color w:val="FF0000"/>
          <w:sz w:val="28"/>
        </w:rPr>
        <w:t>     </w:t>
      </w:r>
      <w:r w:rsidRPr="00BB2C28">
        <w:rPr>
          <w:color w:val="FF0000"/>
          <w:sz w:val="28"/>
          <w:lang w:val="ru-RU"/>
        </w:rPr>
        <w:t xml:space="preserve"> Примечание Р</w:t>
      </w:r>
      <w:r w:rsidRPr="00BB2C28">
        <w:rPr>
          <w:color w:val="FF0000"/>
          <w:sz w:val="28"/>
          <w:lang w:val="ru-RU"/>
        </w:rPr>
        <w:t>ЦПИ!</w:t>
      </w:r>
      <w:r w:rsidRPr="00BB2C28">
        <w:rPr>
          <w:lang w:val="ru-RU"/>
        </w:rPr>
        <w:br/>
      </w:r>
      <w:r>
        <w:rPr>
          <w:color w:val="FF0000"/>
          <w:sz w:val="28"/>
        </w:rPr>
        <w:t>     </w:t>
      </w:r>
      <w:r w:rsidRPr="00BB2C28">
        <w:rPr>
          <w:color w:val="FF0000"/>
          <w:sz w:val="28"/>
          <w:lang w:val="ru-RU"/>
        </w:rPr>
        <w:t xml:space="preserve"> Пункт 12 действует до 01.01.2021 в соответствии с Законом РК от 25.12.2017 № 121-</w:t>
      </w:r>
      <w:r>
        <w:rPr>
          <w:color w:val="FF0000"/>
          <w:sz w:val="28"/>
        </w:rPr>
        <w:t>VI</w:t>
      </w:r>
      <w:r w:rsidRPr="00BB2C28">
        <w:rPr>
          <w:color w:val="FF0000"/>
          <w:sz w:val="28"/>
          <w:lang w:val="ru-RU"/>
        </w:rPr>
        <w:t>.</w:t>
      </w:r>
      <w:r w:rsidRPr="00BB2C28">
        <w:rPr>
          <w:lang w:val="ru-RU"/>
        </w:rPr>
        <w:br/>
      </w:r>
    </w:p>
    <w:p w:rsidR="004E3621" w:rsidRPr="00BB2C28" w:rsidRDefault="00BB2C28">
      <w:pPr>
        <w:spacing w:after="0"/>
        <w:rPr>
          <w:lang w:val="ru-RU"/>
        </w:rPr>
      </w:pPr>
      <w:r>
        <w:rPr>
          <w:color w:val="000000"/>
          <w:sz w:val="28"/>
        </w:rPr>
        <w:t>     </w:t>
      </w:r>
      <w:r w:rsidRPr="00BB2C28">
        <w:rPr>
          <w:color w:val="000000"/>
          <w:sz w:val="28"/>
          <w:lang w:val="ru-RU"/>
        </w:rPr>
        <w:t xml:space="preserve"> 12. Уполномоченный орган в области развития агропромышленного комплекса обязан представлять сведения по суммам бюджетных субсидий, полученных заготовител</w:t>
      </w:r>
      <w:r w:rsidRPr="00BB2C28">
        <w:rPr>
          <w:color w:val="000000"/>
          <w:sz w:val="28"/>
          <w:lang w:val="ru-RU"/>
        </w:rPr>
        <w:t>ьными организациями по суммам налога на добавленную стоимость в порядке, сроки и по форме, которые установлены уполномоченным органом.</w:t>
      </w:r>
    </w:p>
    <w:p w:rsidR="004E3621" w:rsidRPr="00BB2C28" w:rsidRDefault="00BB2C28">
      <w:pPr>
        <w:spacing w:after="0"/>
        <w:rPr>
          <w:lang w:val="ru-RU"/>
        </w:rPr>
      </w:pPr>
      <w:r>
        <w:rPr>
          <w:color w:val="FF0000"/>
          <w:sz w:val="28"/>
        </w:rPr>
        <w:t>     </w:t>
      </w:r>
      <w:r w:rsidRPr="00BB2C28">
        <w:rPr>
          <w:color w:val="FF0000"/>
          <w:sz w:val="28"/>
          <w:lang w:val="ru-RU"/>
        </w:rPr>
        <w:t xml:space="preserve"> 13. Вводится в действие с 01.01.2020 в соответствии с Законом РК от 25.12.2017 № 121-</w:t>
      </w:r>
      <w:r>
        <w:rPr>
          <w:color w:val="FF0000"/>
          <w:sz w:val="28"/>
        </w:rPr>
        <w:t>VI</w:t>
      </w:r>
      <w:r w:rsidRPr="00BB2C28">
        <w:rPr>
          <w:color w:val="FF0000"/>
          <w:sz w:val="28"/>
          <w:lang w:val="ru-RU"/>
        </w:rPr>
        <w:t>.</w:t>
      </w:r>
      <w:r w:rsidRPr="00BB2C28">
        <w:rPr>
          <w:lang w:val="ru-RU"/>
        </w:rPr>
        <w:br/>
      </w:r>
      <w:r>
        <w:rPr>
          <w:color w:val="FF0000"/>
          <w:sz w:val="28"/>
        </w:rPr>
        <w:t>     </w:t>
      </w:r>
      <w:r w:rsidRPr="00BB2C28">
        <w:rPr>
          <w:color w:val="FF0000"/>
          <w:sz w:val="28"/>
          <w:lang w:val="ru-RU"/>
        </w:rPr>
        <w:t xml:space="preserve"> 14. Вводится в дейст</w:t>
      </w:r>
      <w:r w:rsidRPr="00BB2C28">
        <w:rPr>
          <w:color w:val="FF0000"/>
          <w:sz w:val="28"/>
          <w:lang w:val="ru-RU"/>
        </w:rPr>
        <w:t>вие с 01.01.2020 в соответствии с Законом РК от 25.12.2017 № 121-</w:t>
      </w:r>
      <w:r>
        <w:rPr>
          <w:color w:val="FF0000"/>
          <w:sz w:val="28"/>
        </w:rPr>
        <w:t>VI</w:t>
      </w:r>
      <w:r w:rsidRPr="00BB2C28">
        <w:rPr>
          <w:color w:val="FF0000"/>
          <w:sz w:val="28"/>
          <w:lang w:val="ru-RU"/>
        </w:rPr>
        <w:t>.</w:t>
      </w:r>
      <w:r w:rsidRPr="00BB2C28">
        <w:rPr>
          <w:lang w:val="ru-RU"/>
        </w:rPr>
        <w:br/>
      </w:r>
      <w:r>
        <w:rPr>
          <w:color w:val="FF0000"/>
          <w:sz w:val="28"/>
        </w:rPr>
        <w:t>     </w:t>
      </w:r>
      <w:r w:rsidRPr="00BB2C28">
        <w:rPr>
          <w:color w:val="FF0000"/>
          <w:sz w:val="28"/>
          <w:lang w:val="ru-RU"/>
        </w:rPr>
        <w:t xml:space="preserve"> 15. Вводится в действие с 01.01.2020 в соответствии с Законом РК от 25.12.2017 № 121-</w:t>
      </w:r>
      <w:r>
        <w:rPr>
          <w:color w:val="FF0000"/>
          <w:sz w:val="28"/>
        </w:rPr>
        <w:t>VI</w:t>
      </w:r>
      <w:r w:rsidRPr="00BB2C28">
        <w:rPr>
          <w:color w:val="FF0000"/>
          <w:sz w:val="28"/>
          <w:lang w:val="ru-RU"/>
        </w:rPr>
        <w:t>.</w:t>
      </w:r>
      <w:r w:rsidRPr="00BB2C28">
        <w:rPr>
          <w:lang w:val="ru-RU"/>
        </w:rPr>
        <w:br/>
      </w:r>
      <w:r>
        <w:rPr>
          <w:color w:val="FF0000"/>
          <w:sz w:val="28"/>
        </w:rPr>
        <w:t>     </w:t>
      </w:r>
      <w:r w:rsidRPr="00BB2C28">
        <w:rPr>
          <w:color w:val="FF0000"/>
          <w:sz w:val="28"/>
          <w:lang w:val="ru-RU"/>
        </w:rPr>
        <w:t xml:space="preserve"> 16. Вводится в действие с 01.01.2020 в соответствии с Законом РК от 25.12.2017 № 121-</w:t>
      </w:r>
      <w:r>
        <w:rPr>
          <w:color w:val="FF0000"/>
          <w:sz w:val="28"/>
        </w:rPr>
        <w:t>V</w:t>
      </w:r>
      <w:r>
        <w:rPr>
          <w:color w:val="FF0000"/>
          <w:sz w:val="28"/>
        </w:rPr>
        <w:t>I</w:t>
      </w:r>
      <w:r w:rsidRPr="00BB2C28">
        <w:rPr>
          <w:color w:val="FF0000"/>
          <w:sz w:val="28"/>
          <w:lang w:val="ru-RU"/>
        </w:rPr>
        <w:t>.</w:t>
      </w:r>
      <w:r w:rsidRPr="00BB2C28">
        <w:rPr>
          <w:lang w:val="ru-RU"/>
        </w:rPr>
        <w:br/>
      </w:r>
      <w:r>
        <w:rPr>
          <w:color w:val="FF0000"/>
          <w:sz w:val="28"/>
        </w:rPr>
        <w:t>     </w:t>
      </w:r>
      <w:r w:rsidRPr="00BB2C28">
        <w:rPr>
          <w:color w:val="FF0000"/>
          <w:sz w:val="28"/>
          <w:lang w:val="ru-RU"/>
        </w:rPr>
        <w:t xml:space="preserve"> 17. Вводится в действие с 01.01.2020 в соответствии с Законом РК от 25.12.2017 № 121-</w:t>
      </w:r>
      <w:r>
        <w:rPr>
          <w:color w:val="FF0000"/>
          <w:sz w:val="28"/>
        </w:rPr>
        <w:t>VI</w:t>
      </w:r>
      <w:r w:rsidRPr="00BB2C28">
        <w:rPr>
          <w:color w:val="FF0000"/>
          <w:sz w:val="28"/>
          <w:lang w:val="ru-RU"/>
        </w:rPr>
        <w:t>.</w:t>
      </w:r>
      <w:r w:rsidRPr="00BB2C28">
        <w:rPr>
          <w:lang w:val="ru-RU"/>
        </w:rPr>
        <w:br/>
      </w:r>
      <w:r>
        <w:rPr>
          <w:color w:val="FF0000"/>
          <w:sz w:val="28"/>
        </w:rPr>
        <w:t>     </w:t>
      </w:r>
      <w:r w:rsidRPr="00BB2C28">
        <w:rPr>
          <w:color w:val="FF0000"/>
          <w:sz w:val="28"/>
          <w:lang w:val="ru-RU"/>
        </w:rPr>
        <w:t xml:space="preserve"> 18. Вводится в действие с 01.01.2020 в соответствии с Законом РК от 25.12.2017 № 121-</w:t>
      </w:r>
      <w:r>
        <w:rPr>
          <w:color w:val="FF0000"/>
          <w:sz w:val="28"/>
        </w:rPr>
        <w:t>VI</w:t>
      </w:r>
      <w:r w:rsidRPr="00BB2C28">
        <w:rPr>
          <w:color w:val="FF0000"/>
          <w:sz w:val="28"/>
          <w:lang w:val="ru-RU"/>
        </w:rPr>
        <w:t>.</w:t>
      </w:r>
      <w:r w:rsidRPr="00BB2C28">
        <w:rPr>
          <w:lang w:val="ru-RU"/>
        </w:rPr>
        <w:br/>
      </w:r>
      <w:r>
        <w:rPr>
          <w:color w:val="FF0000"/>
          <w:sz w:val="28"/>
        </w:rPr>
        <w:t>     </w:t>
      </w:r>
      <w:r w:rsidRPr="00BB2C28">
        <w:rPr>
          <w:color w:val="FF0000"/>
          <w:sz w:val="28"/>
          <w:lang w:val="ru-RU"/>
        </w:rPr>
        <w:t xml:space="preserve"> 19. Вводится в действие с 01.01.2020 в соответствии с Зак</w:t>
      </w:r>
      <w:r w:rsidRPr="00BB2C28">
        <w:rPr>
          <w:color w:val="FF0000"/>
          <w:sz w:val="28"/>
          <w:lang w:val="ru-RU"/>
        </w:rPr>
        <w:t xml:space="preserve">оном РК от </w:t>
      </w:r>
      <w:r w:rsidRPr="00BB2C28">
        <w:rPr>
          <w:color w:val="FF0000"/>
          <w:sz w:val="28"/>
          <w:lang w:val="ru-RU"/>
        </w:rPr>
        <w:lastRenderedPageBreak/>
        <w:t>25.12.2017 № 121-</w:t>
      </w:r>
      <w:r>
        <w:rPr>
          <w:color w:val="FF0000"/>
          <w:sz w:val="28"/>
        </w:rPr>
        <w:t>VI</w:t>
      </w:r>
      <w:r w:rsidRPr="00BB2C28">
        <w:rPr>
          <w:color w:val="FF0000"/>
          <w:sz w:val="28"/>
          <w:lang w:val="ru-RU"/>
        </w:rPr>
        <w:t>.</w:t>
      </w:r>
      <w:r w:rsidRPr="00BB2C28">
        <w:rPr>
          <w:lang w:val="ru-RU"/>
        </w:rPr>
        <w:br/>
      </w:r>
    </w:p>
    <w:p w:rsidR="004E3621" w:rsidRPr="00BB2C28" w:rsidRDefault="00BB2C28">
      <w:pPr>
        <w:spacing w:after="0"/>
        <w:rPr>
          <w:lang w:val="ru-RU"/>
        </w:rPr>
      </w:pPr>
      <w:bookmarkStart w:id="387" w:name="z1214"/>
      <w:r>
        <w:rPr>
          <w:color w:val="000000"/>
          <w:sz w:val="28"/>
        </w:rPr>
        <w:t>     </w:t>
      </w:r>
      <w:r w:rsidRPr="00BB2C28">
        <w:rPr>
          <w:color w:val="000000"/>
          <w:sz w:val="28"/>
          <w:lang w:val="ru-RU"/>
        </w:rPr>
        <w:t xml:space="preserve"> 20. Представление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w:t>
      </w:r>
      <w:r w:rsidRPr="00BB2C28">
        <w:rPr>
          <w:color w:val="000000"/>
          <w:sz w:val="28"/>
          <w:lang w:val="ru-RU"/>
        </w:rPr>
        <w:t>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Государственной корпорации "Правительство для граждан", осуществляется в течение десяти рабочих дней в п</w:t>
      </w:r>
      <w:r w:rsidRPr="00BB2C28">
        <w:rPr>
          <w:color w:val="000000"/>
          <w:sz w:val="28"/>
          <w:lang w:val="ru-RU"/>
        </w:rPr>
        <w:t>орядке и по формам, которые установлены уполномоченным органом.</w:t>
      </w:r>
    </w:p>
    <w:bookmarkEnd w:id="387"/>
    <w:p w:rsidR="004E3621" w:rsidRPr="00BB2C28" w:rsidRDefault="00BB2C28">
      <w:pPr>
        <w:spacing w:after="0"/>
        <w:rPr>
          <w:lang w:val="ru-RU"/>
        </w:rPr>
      </w:pPr>
      <w:r>
        <w:rPr>
          <w:color w:val="000000"/>
          <w:sz w:val="28"/>
        </w:rPr>
        <w:t>     </w:t>
      </w:r>
      <w:r w:rsidRPr="00BB2C28">
        <w:rPr>
          <w:color w:val="000000"/>
          <w:sz w:val="28"/>
          <w:lang w:val="ru-RU"/>
        </w:rPr>
        <w:t xml:space="preserve"> В случае представления уполномоченными государственными органами и Государственной корпорацией "Правительство для граждан" сведений о налогоплательщиках, объектах налогообложения (объект</w:t>
      </w:r>
      <w:r w:rsidRPr="00BB2C28">
        <w:rPr>
          <w:color w:val="000000"/>
          <w:sz w:val="28"/>
          <w:lang w:val="ru-RU"/>
        </w:rPr>
        <w:t xml:space="preserve">ах обложения (взимания) платежами в бюджет) и (или) объектах, связанных с налогообложением, в электронной форме представление сведений уполномоченными государственными органами и Государственной корпорацией "Правительство для граждан" на бумажном носителе </w:t>
      </w:r>
      <w:r w:rsidRPr="00BB2C28">
        <w:rPr>
          <w:color w:val="000000"/>
          <w:sz w:val="28"/>
          <w:lang w:val="ru-RU"/>
        </w:rPr>
        <w:t>не требуется.</w:t>
      </w:r>
    </w:p>
    <w:p w:rsidR="004E3621" w:rsidRPr="00BB2C28" w:rsidRDefault="00BB2C28">
      <w:pPr>
        <w:spacing w:after="0"/>
        <w:rPr>
          <w:lang w:val="ru-RU"/>
        </w:rPr>
      </w:pPr>
      <w:bookmarkStart w:id="388" w:name="z1216"/>
      <w:r>
        <w:rPr>
          <w:color w:val="000000"/>
          <w:sz w:val="28"/>
        </w:rPr>
        <w:t>     </w:t>
      </w:r>
      <w:r w:rsidRPr="00BB2C28">
        <w:rPr>
          <w:color w:val="000000"/>
          <w:sz w:val="28"/>
          <w:lang w:val="ru-RU"/>
        </w:rPr>
        <w:t xml:space="preserve"> 21. Уполномоченный орган по обеспечению безопасности дорожного движения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w:t>
      </w:r>
      <w:r w:rsidRPr="00BB2C28">
        <w:rPr>
          <w:color w:val="000000"/>
          <w:sz w:val="28"/>
          <w:lang w:val="ru-RU"/>
        </w:rPr>
        <w:t>а также о стране-изготовителе такого транспортного средства.</w:t>
      </w:r>
    </w:p>
    <w:p w:rsidR="004E3621" w:rsidRPr="00BB2C28" w:rsidRDefault="00BB2C28">
      <w:pPr>
        <w:spacing w:after="0"/>
        <w:rPr>
          <w:lang w:val="ru-RU"/>
        </w:rPr>
      </w:pPr>
      <w:bookmarkStart w:id="389" w:name="z1217"/>
      <w:bookmarkEnd w:id="388"/>
      <w:r>
        <w:rPr>
          <w:color w:val="000000"/>
          <w:sz w:val="28"/>
        </w:rPr>
        <w:t>     </w:t>
      </w:r>
      <w:r w:rsidRPr="00BB2C28">
        <w:rPr>
          <w:color w:val="000000"/>
          <w:sz w:val="28"/>
          <w:lang w:val="ru-RU"/>
        </w:rPr>
        <w:t xml:space="preserve"> 22. Местные исполнительные органы не позднее 20 числа месяца, следующего за отчетным кварталом, представляют в налоговые органы по месту нахождения отчет об использовании налогоплательщикам</w:t>
      </w:r>
      <w:r w:rsidRPr="00BB2C28">
        <w:rPr>
          <w:color w:val="000000"/>
          <w:sz w:val="28"/>
          <w:lang w:val="ru-RU"/>
        </w:rPr>
        <w:t>и билетов в части оказания услуг населению по перевозкам в общественном городском транспорте по форме, утвержденной уполномоченным органом.</w:t>
      </w:r>
    </w:p>
    <w:bookmarkEnd w:id="389"/>
    <w:p w:rsidR="004E3621" w:rsidRPr="00BB2C28" w:rsidRDefault="00BB2C28">
      <w:pPr>
        <w:spacing w:after="0"/>
        <w:rPr>
          <w:lang w:val="ru-RU"/>
        </w:rPr>
      </w:pPr>
      <w:r>
        <w:rPr>
          <w:color w:val="FF0000"/>
          <w:sz w:val="28"/>
        </w:rPr>
        <w:t>     </w:t>
      </w:r>
      <w:r w:rsidRPr="00BB2C28">
        <w:rPr>
          <w:color w:val="FF0000"/>
          <w:sz w:val="28"/>
          <w:lang w:val="ru-RU"/>
        </w:rPr>
        <w:t xml:space="preserve"> Сноска. Статья 26 с изменениями, внесенными Законом РК от 24.05.2018 </w:t>
      </w:r>
      <w:r w:rsidRPr="00BB2C28">
        <w:rPr>
          <w:color w:val="000000"/>
          <w:sz w:val="28"/>
          <w:lang w:val="ru-RU"/>
        </w:rPr>
        <w:t>№ 156-</w:t>
      </w:r>
      <w:r>
        <w:rPr>
          <w:color w:val="000000"/>
          <w:sz w:val="28"/>
        </w:rPr>
        <w:t>VI</w:t>
      </w:r>
      <w:r w:rsidRPr="00BB2C28">
        <w:rPr>
          <w:color w:val="FF0000"/>
          <w:sz w:val="28"/>
          <w:lang w:val="ru-RU"/>
        </w:rPr>
        <w:t xml:space="preserve"> (вводится в действие по истечени</w:t>
      </w:r>
      <w:r w:rsidRPr="00BB2C28">
        <w:rPr>
          <w:color w:val="FF0000"/>
          <w:sz w:val="28"/>
          <w:lang w:val="ru-RU"/>
        </w:rPr>
        <w:t>и десяти календарных дней после дня его первого официального опубликования).</w:t>
      </w:r>
      <w:r w:rsidRPr="00BB2C28">
        <w:rPr>
          <w:lang w:val="ru-RU"/>
        </w:rPr>
        <w:br/>
      </w:r>
      <w:r>
        <w:rPr>
          <w:color w:val="FF0000"/>
          <w:sz w:val="28"/>
        </w:rPr>
        <w:t>     </w:t>
      </w:r>
      <w:r w:rsidRPr="00BB2C28">
        <w:rPr>
          <w:color w:val="FF0000"/>
          <w:sz w:val="28"/>
          <w:lang w:val="ru-RU"/>
        </w:rPr>
        <w:t xml:space="preserve"> Примечание РЦПИ!</w:t>
      </w:r>
      <w:r w:rsidRPr="00BB2C28">
        <w:rPr>
          <w:lang w:val="ru-RU"/>
        </w:rPr>
        <w:br/>
      </w:r>
      <w:r>
        <w:rPr>
          <w:color w:val="FF0000"/>
          <w:sz w:val="28"/>
        </w:rPr>
        <w:t>     </w:t>
      </w:r>
      <w:r w:rsidRPr="00BB2C28">
        <w:rPr>
          <w:color w:val="FF0000"/>
          <w:sz w:val="28"/>
          <w:lang w:val="ru-RU"/>
        </w:rPr>
        <w:t xml:space="preserve"> Заголовок статьи 27 предусмотрен в редакции Закона РК от 02.07.2018 № 166-</w:t>
      </w:r>
      <w:r>
        <w:rPr>
          <w:color w:val="FF0000"/>
          <w:sz w:val="28"/>
        </w:rPr>
        <w:t>VI</w:t>
      </w:r>
      <w:r w:rsidRPr="00BB2C28">
        <w:rPr>
          <w:color w:val="FF0000"/>
          <w:sz w:val="28"/>
          <w:lang w:val="ru-RU"/>
        </w:rPr>
        <w:t xml:space="preserve"> (вводится в действие с 01.01.2019).</w:t>
      </w:r>
      <w:r w:rsidRPr="00BB2C28">
        <w:rPr>
          <w:lang w:val="ru-RU"/>
        </w:rPr>
        <w:br/>
      </w:r>
    </w:p>
    <w:p w:rsidR="004E3621" w:rsidRPr="00BB2C28" w:rsidRDefault="00BB2C28">
      <w:pPr>
        <w:spacing w:after="0"/>
        <w:rPr>
          <w:lang w:val="ru-RU"/>
        </w:rPr>
      </w:pPr>
      <w:r w:rsidRPr="00BB2C28">
        <w:rPr>
          <w:b/>
          <w:color w:val="000000"/>
          <w:sz w:val="28"/>
          <w:lang w:val="ru-RU"/>
        </w:rPr>
        <w:t xml:space="preserve">Статья 27. Обязанности кастодианов, </w:t>
      </w:r>
      <w:r w:rsidRPr="00BB2C28">
        <w:rPr>
          <w:b/>
          <w:color w:val="000000"/>
          <w:sz w:val="28"/>
          <w:lang w:val="ru-RU"/>
        </w:rPr>
        <w:t xml:space="preserve">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w:t>
      </w:r>
      <w:r w:rsidRPr="00BB2C28">
        <w:rPr>
          <w:b/>
          <w:color w:val="000000"/>
          <w:sz w:val="28"/>
          <w:lang w:val="ru-RU"/>
        </w:rPr>
        <w:lastRenderedPageBreak/>
        <w:t>портфелем, а также страховых организаций при взаимодействии с налоговыми органами</w:t>
      </w:r>
    </w:p>
    <w:p w:rsidR="004E3621" w:rsidRPr="00BB2C28" w:rsidRDefault="00BB2C28">
      <w:pPr>
        <w:spacing w:after="0"/>
        <w:rPr>
          <w:lang w:val="ru-RU"/>
        </w:rPr>
      </w:pPr>
      <w:r>
        <w:rPr>
          <w:color w:val="FF0000"/>
          <w:sz w:val="28"/>
        </w:rPr>
        <w:t>     </w:t>
      </w:r>
      <w:r w:rsidRPr="00BB2C28">
        <w:rPr>
          <w:color w:val="FF0000"/>
          <w:sz w:val="28"/>
          <w:lang w:val="ru-RU"/>
        </w:rPr>
        <w:t xml:space="preserve"> При</w:t>
      </w:r>
      <w:r w:rsidRPr="00BB2C28">
        <w:rPr>
          <w:color w:val="FF0000"/>
          <w:sz w:val="28"/>
          <w:lang w:val="ru-RU"/>
        </w:rPr>
        <w:t>мечание РЦПИ!</w:t>
      </w:r>
      <w:r w:rsidRPr="00BB2C28">
        <w:rPr>
          <w:lang w:val="ru-RU"/>
        </w:rPr>
        <w:br/>
      </w:r>
      <w:r>
        <w:rPr>
          <w:color w:val="FF0000"/>
          <w:sz w:val="28"/>
        </w:rPr>
        <w:t>     </w:t>
      </w:r>
      <w:r w:rsidRPr="00BB2C28">
        <w:rPr>
          <w:color w:val="FF0000"/>
          <w:sz w:val="28"/>
          <w:lang w:val="ru-RU"/>
        </w:rPr>
        <w:t xml:space="preserve"> В абзац первый пункта 1 предусмотрено изменение Законом РК от 02.07.2018 № 166-</w:t>
      </w:r>
      <w:r>
        <w:rPr>
          <w:color w:val="FF0000"/>
          <w:sz w:val="28"/>
        </w:rPr>
        <w:t>VI</w:t>
      </w:r>
      <w:r w:rsidRPr="00BB2C28">
        <w:rPr>
          <w:color w:val="FF0000"/>
          <w:sz w:val="28"/>
          <w:lang w:val="ru-RU"/>
        </w:rPr>
        <w:t xml:space="preserve"> (вводится в действие с 01.01.2019).</w:t>
      </w:r>
    </w:p>
    <w:p w:rsidR="004E3621" w:rsidRPr="00BB2C28" w:rsidRDefault="00BB2C28">
      <w:pPr>
        <w:spacing w:after="0"/>
        <w:rPr>
          <w:lang w:val="ru-RU"/>
        </w:rPr>
      </w:pPr>
      <w:r>
        <w:rPr>
          <w:color w:val="000000"/>
          <w:sz w:val="28"/>
        </w:rPr>
        <w:t>     </w:t>
      </w:r>
      <w:r w:rsidRPr="00BB2C28">
        <w:rPr>
          <w:color w:val="000000"/>
          <w:sz w:val="28"/>
          <w:lang w:val="ru-RU"/>
        </w:rPr>
        <w:t xml:space="preserve"> 1. Кастодианы, единый регистратор, брокеры и (или) дилеры, обладающие правом ведения счетов клиентов в качестве </w:t>
      </w:r>
      <w:r w:rsidRPr="00BB2C28">
        <w:rPr>
          <w:color w:val="000000"/>
          <w:sz w:val="28"/>
          <w:lang w:val="ru-RU"/>
        </w:rPr>
        <w:t>номинальных держателей ценных бумаг, обязаны:</w:t>
      </w:r>
    </w:p>
    <w:p w:rsidR="004E3621" w:rsidRPr="00BB2C28" w:rsidRDefault="00BB2C28">
      <w:pPr>
        <w:spacing w:after="0"/>
        <w:rPr>
          <w:lang w:val="ru-RU"/>
        </w:rPr>
      </w:pPr>
      <w:bookmarkStart w:id="390" w:name="z1219"/>
      <w:r>
        <w:rPr>
          <w:color w:val="000000"/>
          <w:sz w:val="28"/>
        </w:rPr>
        <w:t>     </w:t>
      </w:r>
      <w:r w:rsidRPr="00BB2C28">
        <w:rPr>
          <w:color w:val="000000"/>
          <w:sz w:val="28"/>
          <w:lang w:val="ru-RU"/>
        </w:rPr>
        <w:t xml:space="preserve"> 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лицам-нерезидентам, юридическим лицам,</w:t>
      </w:r>
      <w:r w:rsidRPr="00BB2C28">
        <w:rPr>
          <w:color w:val="000000"/>
          <w:sz w:val="28"/>
          <w:lang w:val="ru-RU"/>
        </w:rPr>
        <w:t xml:space="preserve"> бенефициарными собственниками которых являются нерезиденты, а также об остатках и движении ценных бумаг на этих счетах;</w:t>
      </w:r>
    </w:p>
    <w:p w:rsidR="004E3621" w:rsidRPr="00BB2C28" w:rsidRDefault="00BB2C28">
      <w:pPr>
        <w:spacing w:after="0"/>
        <w:rPr>
          <w:lang w:val="ru-RU"/>
        </w:rPr>
      </w:pPr>
      <w:bookmarkStart w:id="391" w:name="z1220"/>
      <w:bookmarkEnd w:id="390"/>
      <w:r>
        <w:rPr>
          <w:color w:val="000000"/>
          <w:sz w:val="28"/>
        </w:rPr>
        <w:t>     </w:t>
      </w:r>
      <w:r w:rsidRPr="00BB2C28">
        <w:rPr>
          <w:color w:val="000000"/>
          <w:sz w:val="28"/>
          <w:lang w:val="ru-RU"/>
        </w:rPr>
        <w:t xml:space="preserve"> 2) представлять по запросу уполномоченного органа сведения о наличии счетов для учета ценных бумаг, открытых физическим и юридиче</w:t>
      </w:r>
      <w:r w:rsidRPr="00BB2C28">
        <w:rPr>
          <w:color w:val="000000"/>
          <w:sz w:val="28"/>
          <w:lang w:val="ru-RU"/>
        </w:rPr>
        <w:t>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бумаг на этих счетах.</w:t>
      </w:r>
    </w:p>
    <w:p w:rsidR="004E3621" w:rsidRPr="00BB2C28" w:rsidRDefault="00BB2C28">
      <w:pPr>
        <w:spacing w:after="0"/>
        <w:rPr>
          <w:lang w:val="ru-RU"/>
        </w:rPr>
      </w:pPr>
      <w:bookmarkStart w:id="392" w:name="z1221"/>
      <w:bookmarkEnd w:id="391"/>
      <w:r>
        <w:rPr>
          <w:color w:val="000000"/>
          <w:sz w:val="28"/>
        </w:rPr>
        <w:t>     </w:t>
      </w:r>
      <w:r w:rsidRPr="00BB2C28">
        <w:rPr>
          <w:color w:val="000000"/>
          <w:sz w:val="28"/>
          <w:lang w:val="ru-RU"/>
        </w:rPr>
        <w:t xml:space="preserve"> 2. Кастодианы, управляющие инвест</w:t>
      </w:r>
      <w:r w:rsidRPr="00BB2C28">
        <w:rPr>
          <w:color w:val="000000"/>
          <w:sz w:val="28"/>
          <w:lang w:val="ru-RU"/>
        </w:rPr>
        <w:t>иционным портфелем, обязаны:</w:t>
      </w:r>
    </w:p>
    <w:p w:rsidR="004E3621" w:rsidRPr="00BB2C28" w:rsidRDefault="00BB2C28">
      <w:pPr>
        <w:spacing w:after="0"/>
        <w:rPr>
          <w:lang w:val="ru-RU"/>
        </w:rPr>
      </w:pPr>
      <w:bookmarkStart w:id="393" w:name="z1222"/>
      <w:bookmarkEnd w:id="392"/>
      <w:r>
        <w:rPr>
          <w:color w:val="000000"/>
          <w:sz w:val="28"/>
        </w:rPr>
        <w:t>     </w:t>
      </w:r>
      <w:r w:rsidRPr="00BB2C28">
        <w:rPr>
          <w:color w:val="000000"/>
          <w:sz w:val="28"/>
          <w:lang w:val="ru-RU"/>
        </w:rPr>
        <w:t xml:space="preserve"> 1) представлять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лицам-нерезидентам, юридическим лицам-нерезидентам, а также </w:t>
      </w:r>
      <w:r w:rsidRPr="00BB2C28">
        <w:rPr>
          <w:color w:val="000000"/>
          <w:sz w:val="28"/>
          <w:lang w:val="ru-RU"/>
        </w:rPr>
        <w:t>юридическим лицам, бенефициарными собственниками которых являются нерезиденты;</w:t>
      </w:r>
    </w:p>
    <w:p w:rsidR="004E3621" w:rsidRPr="00BB2C28" w:rsidRDefault="00BB2C28">
      <w:pPr>
        <w:spacing w:after="0"/>
        <w:rPr>
          <w:lang w:val="ru-RU"/>
        </w:rPr>
      </w:pPr>
      <w:bookmarkStart w:id="394" w:name="z1223"/>
      <w:bookmarkEnd w:id="393"/>
      <w:r>
        <w:rPr>
          <w:color w:val="000000"/>
          <w:sz w:val="28"/>
        </w:rPr>
        <w:t>     </w:t>
      </w:r>
      <w:r w:rsidRPr="00BB2C28">
        <w:rPr>
          <w:color w:val="000000"/>
          <w:sz w:val="28"/>
          <w:lang w:val="ru-RU"/>
        </w:rPr>
        <w:t xml:space="preserve"> 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w:t>
      </w:r>
      <w:r w:rsidRPr="00BB2C28">
        <w:rPr>
          <w:color w:val="000000"/>
          <w:sz w:val="28"/>
          <w:lang w:val="ru-RU"/>
        </w:rPr>
        <w:t>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w:t>
      </w:r>
    </w:p>
    <w:p w:rsidR="004E3621" w:rsidRPr="00BB2C28" w:rsidRDefault="00BB2C28">
      <w:pPr>
        <w:spacing w:after="0"/>
        <w:rPr>
          <w:lang w:val="ru-RU"/>
        </w:rPr>
      </w:pPr>
      <w:bookmarkStart w:id="395" w:name="z1224"/>
      <w:bookmarkEnd w:id="394"/>
      <w:r>
        <w:rPr>
          <w:color w:val="000000"/>
          <w:sz w:val="28"/>
        </w:rPr>
        <w:t>     </w:t>
      </w:r>
      <w:r w:rsidRPr="00BB2C28">
        <w:rPr>
          <w:color w:val="000000"/>
          <w:sz w:val="28"/>
          <w:lang w:val="ru-RU"/>
        </w:rPr>
        <w:t xml:space="preserve"> 3. Страховые организации, осуществляющие деятельность по отрасли "страхование жизни", обязаны</w:t>
      </w:r>
      <w:r w:rsidRPr="00BB2C28">
        <w:rPr>
          <w:color w:val="000000"/>
          <w:sz w:val="28"/>
          <w:lang w:val="ru-RU"/>
        </w:rPr>
        <w:t>:</w:t>
      </w:r>
    </w:p>
    <w:p w:rsidR="004E3621" w:rsidRPr="00BB2C28" w:rsidRDefault="00BB2C28">
      <w:pPr>
        <w:spacing w:after="0"/>
        <w:rPr>
          <w:lang w:val="ru-RU"/>
        </w:rPr>
      </w:pPr>
      <w:bookmarkStart w:id="396" w:name="z1225"/>
      <w:bookmarkEnd w:id="395"/>
      <w:r>
        <w:rPr>
          <w:color w:val="000000"/>
          <w:sz w:val="28"/>
        </w:rPr>
        <w:t>     </w:t>
      </w:r>
      <w:r w:rsidRPr="00BB2C28">
        <w:rPr>
          <w:color w:val="000000"/>
          <w:sz w:val="28"/>
          <w:lang w:val="ru-RU"/>
        </w:rPr>
        <w:t xml:space="preserve"> 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p>
    <w:p w:rsidR="004E3621" w:rsidRPr="00BB2C28" w:rsidRDefault="00BB2C28">
      <w:pPr>
        <w:spacing w:after="0"/>
        <w:rPr>
          <w:lang w:val="ru-RU"/>
        </w:rPr>
      </w:pPr>
      <w:bookmarkStart w:id="397" w:name="z1226"/>
      <w:bookmarkEnd w:id="396"/>
      <w:r>
        <w:rPr>
          <w:color w:val="000000"/>
          <w:sz w:val="28"/>
        </w:rPr>
        <w:t>     </w:t>
      </w:r>
      <w:r w:rsidRPr="00BB2C28">
        <w:rPr>
          <w:color w:val="000000"/>
          <w:sz w:val="28"/>
          <w:lang w:val="ru-RU"/>
        </w:rPr>
        <w:t xml:space="preserve"> 2) представлять по запросу уполномоченного орг</w:t>
      </w:r>
      <w:r w:rsidRPr="00BB2C28">
        <w:rPr>
          <w:color w:val="000000"/>
          <w:sz w:val="28"/>
          <w:lang w:val="ru-RU"/>
        </w:rPr>
        <w:t xml:space="preserve">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w:t>
      </w:r>
      <w:r w:rsidRPr="00BB2C28">
        <w:rPr>
          <w:color w:val="000000"/>
          <w:sz w:val="28"/>
          <w:lang w:val="ru-RU"/>
        </w:rPr>
        <w:lastRenderedPageBreak/>
        <w:t>органа иностранного государства, направленном в соответствии с международным договором Республик</w:t>
      </w:r>
      <w:r w:rsidRPr="00BB2C28">
        <w:rPr>
          <w:color w:val="000000"/>
          <w:sz w:val="28"/>
          <w:lang w:val="ru-RU"/>
        </w:rPr>
        <w:t>и Казахстан.</w:t>
      </w:r>
    </w:p>
    <w:p w:rsidR="004E3621" w:rsidRPr="00BB2C28" w:rsidRDefault="00BB2C28">
      <w:pPr>
        <w:spacing w:after="0"/>
        <w:rPr>
          <w:lang w:val="ru-RU"/>
        </w:rPr>
      </w:pPr>
      <w:bookmarkStart w:id="398" w:name="z1227"/>
      <w:bookmarkEnd w:id="397"/>
      <w:r>
        <w:rPr>
          <w:color w:val="000000"/>
          <w:sz w:val="28"/>
        </w:rPr>
        <w:t>     </w:t>
      </w:r>
      <w:r w:rsidRPr="00BB2C28">
        <w:rPr>
          <w:color w:val="000000"/>
          <w:sz w:val="28"/>
          <w:lang w:val="ru-RU"/>
        </w:rPr>
        <w:t xml:space="preserve"> 4. Сведения, предусмотренные в пунктах 1, 2 и 3 настоящей статьи, представляются в соответствии с международным договором Республики Казахстан об обмене информацией в порядке и сроки, которые установлены уполномоченным органом по согласо</w:t>
      </w:r>
      <w:r w:rsidRPr="00BB2C28">
        <w:rPr>
          <w:color w:val="000000"/>
          <w:sz w:val="28"/>
          <w:lang w:val="ru-RU"/>
        </w:rPr>
        <w:t>ванию с Национальным Банком Республики Казахстан.</w:t>
      </w:r>
    </w:p>
    <w:bookmarkEnd w:id="398"/>
    <w:p w:rsidR="004E3621" w:rsidRPr="00BB2C28" w:rsidRDefault="00BB2C28">
      <w:pPr>
        <w:spacing w:after="0"/>
        <w:rPr>
          <w:lang w:val="ru-RU"/>
        </w:rPr>
      </w:pPr>
      <w:r w:rsidRPr="00BB2C28">
        <w:rPr>
          <w:b/>
          <w:color w:val="000000"/>
          <w:sz w:val="28"/>
          <w:lang w:val="ru-RU"/>
        </w:rPr>
        <w:t>Статья 28. Обязанности коллекторских агентств и налогоплательщиков, осуществляющих деятельность, связанную с электронной торговлей товарами</w:t>
      </w:r>
    </w:p>
    <w:p w:rsidR="004E3621" w:rsidRPr="00BB2C28" w:rsidRDefault="00BB2C28">
      <w:pPr>
        <w:spacing w:after="0"/>
        <w:rPr>
          <w:lang w:val="ru-RU"/>
        </w:rPr>
      </w:pPr>
      <w:bookmarkStart w:id="399" w:name="z1228"/>
      <w:r>
        <w:rPr>
          <w:color w:val="000000"/>
          <w:sz w:val="28"/>
        </w:rPr>
        <w:t>     </w:t>
      </w:r>
      <w:r w:rsidRPr="00BB2C28">
        <w:rPr>
          <w:color w:val="000000"/>
          <w:sz w:val="28"/>
          <w:lang w:val="ru-RU"/>
        </w:rPr>
        <w:t xml:space="preserve"> 1. Коллекторские агентства обязаны представлять сведения по </w:t>
      </w:r>
      <w:r w:rsidRPr="00BB2C28">
        <w:rPr>
          <w:color w:val="000000"/>
          <w:sz w:val="28"/>
          <w:lang w:val="ru-RU"/>
        </w:rPr>
        <w:t>договорам, содержащим условия перехода права (требования) к коллекторскому агентству в налоговый орган по месту своего нахождения не позднее 25 числа месяца, следующего за кварталом, по форме, установленной уполномоченным органом по согласованию с Национал</w:t>
      </w:r>
      <w:r w:rsidRPr="00BB2C28">
        <w:rPr>
          <w:color w:val="000000"/>
          <w:sz w:val="28"/>
          <w:lang w:val="ru-RU"/>
        </w:rPr>
        <w:t>ьным Банком Республики Казахстан.</w:t>
      </w:r>
    </w:p>
    <w:p w:rsidR="004E3621" w:rsidRPr="00BB2C28" w:rsidRDefault="00BB2C28">
      <w:pPr>
        <w:spacing w:after="0"/>
        <w:rPr>
          <w:lang w:val="ru-RU"/>
        </w:rPr>
      </w:pPr>
      <w:bookmarkStart w:id="400" w:name="z1229"/>
      <w:bookmarkEnd w:id="399"/>
      <w:r w:rsidRPr="00BB2C28">
        <w:rPr>
          <w:color w:val="000000"/>
          <w:sz w:val="28"/>
          <w:lang w:val="ru-RU"/>
        </w:rPr>
        <w:t xml:space="preserve"> </w:t>
      </w:r>
      <w:r>
        <w:rPr>
          <w:color w:val="000000"/>
          <w:sz w:val="28"/>
        </w:rPr>
        <w:t>     </w:t>
      </w:r>
      <w:r w:rsidRPr="00BB2C28">
        <w:rPr>
          <w:color w:val="000000"/>
          <w:sz w:val="28"/>
          <w:lang w:val="ru-RU"/>
        </w:rPr>
        <w:t xml:space="preserve"> 2. Лица, осуществляющие электронную торговлю товарами и применяющие нормы налогового законодательства Республики Казахстан в части уменьшения исчисленной суммы корпоративного подоходного налога, уменьшения облагаемо</w:t>
      </w:r>
      <w:r w:rsidRPr="00BB2C28">
        <w:rPr>
          <w:color w:val="000000"/>
          <w:sz w:val="28"/>
          <w:lang w:val="ru-RU"/>
        </w:rPr>
        <w:t>й суммы дохода индивидуального предпринимателя на облагаемый доход индивидуального предпринимателя, уменьшения облагаемого дохода физического лица на налогооблагаемый доход индивидуального предпринимателя, обязаны предоставлять информацию по такой деятельн</w:t>
      </w:r>
      <w:r w:rsidRPr="00BB2C28">
        <w:rPr>
          <w:color w:val="000000"/>
          <w:sz w:val="28"/>
          <w:lang w:val="ru-RU"/>
        </w:rPr>
        <w:t xml:space="preserve">ости в налоговый орган по месту нахождения в порядке, сроки и по форме, которые утверждены уполномоченным органом. </w:t>
      </w:r>
    </w:p>
    <w:p w:rsidR="004E3621" w:rsidRPr="00BB2C28" w:rsidRDefault="00BB2C28">
      <w:pPr>
        <w:spacing w:after="0"/>
        <w:rPr>
          <w:lang w:val="ru-RU"/>
        </w:rPr>
      </w:pPr>
      <w:bookmarkStart w:id="401" w:name="z1230"/>
      <w:bookmarkEnd w:id="400"/>
      <w:r>
        <w:rPr>
          <w:color w:val="000000"/>
          <w:sz w:val="28"/>
        </w:rPr>
        <w:t>     </w:t>
      </w:r>
      <w:r w:rsidRPr="00BB2C28">
        <w:rPr>
          <w:color w:val="000000"/>
          <w:sz w:val="28"/>
          <w:lang w:val="ru-RU"/>
        </w:rPr>
        <w:t xml:space="preserve"> 3. Лица, осуществляющие пересылку, перевозку, доставку товаров при электронной торговле товарами представляют сведения по запросу нало</w:t>
      </w:r>
      <w:r w:rsidRPr="00BB2C28">
        <w:rPr>
          <w:color w:val="000000"/>
          <w:sz w:val="28"/>
          <w:lang w:val="ru-RU"/>
        </w:rPr>
        <w:t>гового органа в порядке, сроки и по форме, которые утверждены уполномоченным органом.</w:t>
      </w:r>
    </w:p>
    <w:bookmarkEnd w:id="401"/>
    <w:p w:rsidR="004E3621" w:rsidRPr="00BB2C28" w:rsidRDefault="00BB2C28">
      <w:pPr>
        <w:spacing w:after="0"/>
        <w:rPr>
          <w:lang w:val="ru-RU"/>
        </w:rPr>
      </w:pPr>
      <w:r w:rsidRPr="00BB2C28">
        <w:rPr>
          <w:b/>
          <w:color w:val="000000"/>
          <w:sz w:val="28"/>
          <w:lang w:val="ru-RU"/>
        </w:rPr>
        <w:t>Статья 29. Обязанности лица и (или) структурных подразделений юридического лица при получении, расходовании денег и (или) иного имущества от иностранных государств, между</w:t>
      </w:r>
      <w:r w:rsidRPr="00BB2C28">
        <w:rPr>
          <w:b/>
          <w:color w:val="000000"/>
          <w:sz w:val="28"/>
          <w:lang w:val="ru-RU"/>
        </w:rPr>
        <w:t>народных и иностранных организаций, иностранцев, лиц без гражданства в отдельных случаях</w:t>
      </w:r>
    </w:p>
    <w:p w:rsidR="004E3621" w:rsidRPr="00BB2C28" w:rsidRDefault="00BB2C28">
      <w:pPr>
        <w:spacing w:after="0"/>
        <w:rPr>
          <w:lang w:val="ru-RU"/>
        </w:rPr>
      </w:pPr>
      <w:bookmarkStart w:id="402" w:name="z1231"/>
      <w:r>
        <w:rPr>
          <w:color w:val="000000"/>
          <w:sz w:val="28"/>
        </w:rPr>
        <w:t>     </w:t>
      </w:r>
      <w:r w:rsidRPr="00BB2C28">
        <w:rPr>
          <w:color w:val="000000"/>
          <w:sz w:val="28"/>
          <w:lang w:val="ru-RU"/>
        </w:rPr>
        <w:t xml:space="preserve"> 1. Лица и (или) структурные подразделения юридического лица обязаны:</w:t>
      </w:r>
    </w:p>
    <w:p w:rsidR="004E3621" w:rsidRPr="00BB2C28" w:rsidRDefault="00BB2C28">
      <w:pPr>
        <w:spacing w:after="0"/>
        <w:rPr>
          <w:lang w:val="ru-RU"/>
        </w:rPr>
      </w:pPr>
      <w:bookmarkStart w:id="403" w:name="z1232"/>
      <w:bookmarkEnd w:id="402"/>
      <w:r>
        <w:rPr>
          <w:color w:val="000000"/>
          <w:sz w:val="28"/>
        </w:rPr>
        <w:t>     </w:t>
      </w:r>
      <w:r w:rsidRPr="00BB2C28">
        <w:rPr>
          <w:color w:val="000000"/>
          <w:sz w:val="28"/>
          <w:lang w:val="ru-RU"/>
        </w:rPr>
        <w:t xml:space="preserve"> 1) в порядке, по форме и в сроки, которые установлены уполномоченным органом, уведомля</w:t>
      </w:r>
      <w:r w:rsidRPr="00BB2C28">
        <w:rPr>
          <w:color w:val="000000"/>
          <w:sz w:val="28"/>
          <w:lang w:val="ru-RU"/>
        </w:rPr>
        <w:t xml:space="preserve">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w:t>
      </w:r>
      <w:r w:rsidRPr="00BB2C28">
        <w:rPr>
          <w:color w:val="000000"/>
          <w:sz w:val="28"/>
          <w:lang w:val="ru-RU"/>
        </w:rPr>
        <w:lastRenderedPageBreak/>
        <w:t>установленный уполномоченным органом размер, в случае, когда деятельно</w:t>
      </w:r>
      <w:r w:rsidRPr="00BB2C28">
        <w:rPr>
          <w:color w:val="000000"/>
          <w:sz w:val="28"/>
          <w:lang w:val="ru-RU"/>
        </w:rPr>
        <w:t>сть получателя денег и (или) иного имущества направлена на:</w:t>
      </w:r>
    </w:p>
    <w:p w:rsidR="004E3621" w:rsidRPr="00BB2C28" w:rsidRDefault="00BB2C28">
      <w:pPr>
        <w:spacing w:after="0"/>
        <w:rPr>
          <w:lang w:val="ru-RU"/>
        </w:rPr>
      </w:pPr>
      <w:bookmarkStart w:id="404" w:name="z1233"/>
      <w:bookmarkEnd w:id="403"/>
      <w:r>
        <w:rPr>
          <w:color w:val="000000"/>
          <w:sz w:val="28"/>
        </w:rPr>
        <w:t>     </w:t>
      </w:r>
      <w:r w:rsidRPr="00BB2C28">
        <w:rPr>
          <w:color w:val="000000"/>
          <w:sz w:val="28"/>
          <w:lang w:val="ru-RU"/>
        </w:rPr>
        <w:t xml:space="preserve"> 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p w:rsidR="004E3621" w:rsidRPr="00BB2C28" w:rsidRDefault="00BB2C28">
      <w:pPr>
        <w:spacing w:after="0"/>
        <w:rPr>
          <w:lang w:val="ru-RU"/>
        </w:rPr>
      </w:pPr>
      <w:bookmarkStart w:id="405" w:name="z1234"/>
      <w:bookmarkEnd w:id="404"/>
      <w:r>
        <w:rPr>
          <w:color w:val="000000"/>
          <w:sz w:val="28"/>
        </w:rPr>
        <w:t>     </w:t>
      </w:r>
      <w:r w:rsidRPr="00BB2C28">
        <w:rPr>
          <w:color w:val="000000"/>
          <w:sz w:val="28"/>
          <w:lang w:val="ru-RU"/>
        </w:rPr>
        <w:t xml:space="preserve"> изучение и проведение опросов</w:t>
      </w:r>
      <w:r w:rsidRPr="00BB2C28">
        <w:rPr>
          <w:color w:val="000000"/>
          <w:sz w:val="28"/>
          <w:lang w:val="ru-RU"/>
        </w:rPr>
        <w:t xml:space="preserve">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p w:rsidR="004E3621" w:rsidRPr="00BB2C28" w:rsidRDefault="00BB2C28">
      <w:pPr>
        <w:spacing w:after="0"/>
        <w:rPr>
          <w:lang w:val="ru-RU"/>
        </w:rPr>
      </w:pPr>
      <w:bookmarkStart w:id="406" w:name="z1235"/>
      <w:bookmarkEnd w:id="405"/>
      <w:r>
        <w:rPr>
          <w:color w:val="000000"/>
          <w:sz w:val="28"/>
        </w:rPr>
        <w:t>     </w:t>
      </w:r>
      <w:r w:rsidRPr="00BB2C28">
        <w:rPr>
          <w:color w:val="000000"/>
          <w:sz w:val="28"/>
          <w:lang w:val="ru-RU"/>
        </w:rPr>
        <w:t xml:space="preserve"> сбор, анализ и распространение информации, за</w:t>
      </w:r>
      <w:r w:rsidRPr="00BB2C28">
        <w:rPr>
          <w:color w:val="000000"/>
          <w:sz w:val="28"/>
          <w:lang w:val="ru-RU"/>
        </w:rPr>
        <w:t xml:space="preserve"> исключением случаев, когда указанная деятельность осуществляется в коммерческих целях;</w:t>
      </w:r>
    </w:p>
    <w:p w:rsidR="004E3621" w:rsidRPr="00BB2C28" w:rsidRDefault="00BB2C28">
      <w:pPr>
        <w:spacing w:after="0"/>
        <w:rPr>
          <w:lang w:val="ru-RU"/>
        </w:rPr>
      </w:pPr>
      <w:bookmarkStart w:id="407" w:name="z1236"/>
      <w:bookmarkEnd w:id="406"/>
      <w:r>
        <w:rPr>
          <w:color w:val="000000"/>
          <w:sz w:val="28"/>
        </w:rPr>
        <w:t>     </w:t>
      </w:r>
      <w:r w:rsidRPr="00BB2C28">
        <w:rPr>
          <w:color w:val="000000"/>
          <w:sz w:val="28"/>
          <w:lang w:val="ru-RU"/>
        </w:rPr>
        <w:t xml:space="preserve"> 2) в случае, предусмотренном подпунктом 1) части первой настоящего пункта, представлять в налоговые органы сведения о получении и расходовании денег и (или) иного</w:t>
      </w:r>
      <w:r w:rsidRPr="00BB2C28">
        <w:rPr>
          <w:color w:val="000000"/>
          <w:sz w:val="28"/>
          <w:lang w:val="ru-RU"/>
        </w:rPr>
        <w:t xml:space="preserve"> имущества, полученных от иностранных государств, международных и иностранных организаций, иностранцев, лиц без гражданства, в порядке, сроки и по форме, которые установлены уполномоченным органом.</w:t>
      </w:r>
    </w:p>
    <w:p w:rsidR="004E3621" w:rsidRPr="00BB2C28" w:rsidRDefault="00BB2C28">
      <w:pPr>
        <w:spacing w:after="0"/>
        <w:rPr>
          <w:lang w:val="ru-RU"/>
        </w:rPr>
      </w:pPr>
      <w:bookmarkStart w:id="408" w:name="z1237"/>
      <w:bookmarkEnd w:id="407"/>
      <w:r>
        <w:rPr>
          <w:color w:val="000000"/>
          <w:sz w:val="28"/>
        </w:rPr>
        <w:t>     </w:t>
      </w:r>
      <w:r w:rsidRPr="00BB2C28">
        <w:rPr>
          <w:color w:val="000000"/>
          <w:sz w:val="28"/>
          <w:lang w:val="ru-RU"/>
        </w:rPr>
        <w:t xml:space="preserve"> Требования, предусмотренные настоящим пунктом, не ра</w:t>
      </w:r>
      <w:r w:rsidRPr="00BB2C28">
        <w:rPr>
          <w:color w:val="000000"/>
          <w:sz w:val="28"/>
          <w:lang w:val="ru-RU"/>
        </w:rPr>
        <w:t>спространяются на:</w:t>
      </w:r>
    </w:p>
    <w:p w:rsidR="004E3621" w:rsidRPr="00BB2C28" w:rsidRDefault="00BB2C28">
      <w:pPr>
        <w:spacing w:after="0"/>
        <w:rPr>
          <w:lang w:val="ru-RU"/>
        </w:rPr>
      </w:pPr>
      <w:bookmarkStart w:id="409" w:name="z1238"/>
      <w:bookmarkEnd w:id="408"/>
      <w:r>
        <w:rPr>
          <w:color w:val="000000"/>
          <w:sz w:val="28"/>
        </w:rPr>
        <w:t>     </w:t>
      </w:r>
      <w:r w:rsidRPr="00BB2C28">
        <w:rPr>
          <w:color w:val="000000"/>
          <w:sz w:val="28"/>
          <w:lang w:val="ru-RU"/>
        </w:rPr>
        <w:t xml:space="preserve"> 1) государственные учреждения;</w:t>
      </w:r>
    </w:p>
    <w:p w:rsidR="004E3621" w:rsidRPr="00BB2C28" w:rsidRDefault="00BB2C28">
      <w:pPr>
        <w:spacing w:after="0"/>
        <w:rPr>
          <w:lang w:val="ru-RU"/>
        </w:rPr>
      </w:pPr>
      <w:bookmarkStart w:id="410" w:name="z1239"/>
      <w:bookmarkEnd w:id="409"/>
      <w:r>
        <w:rPr>
          <w:color w:val="000000"/>
          <w:sz w:val="28"/>
        </w:rPr>
        <w:t>     </w:t>
      </w:r>
      <w:r w:rsidRPr="00BB2C28">
        <w:rPr>
          <w:color w:val="000000"/>
          <w:sz w:val="28"/>
          <w:lang w:val="ru-RU"/>
        </w:rPr>
        <w:t xml:space="preserve"> 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исключением депу</w:t>
      </w:r>
      <w:r w:rsidRPr="00BB2C28">
        <w:rPr>
          <w:color w:val="000000"/>
          <w:sz w:val="28"/>
          <w:lang w:val="ru-RU"/>
        </w:rPr>
        <w:t>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p w:rsidR="004E3621" w:rsidRPr="00BB2C28" w:rsidRDefault="00BB2C28">
      <w:pPr>
        <w:spacing w:after="0"/>
        <w:rPr>
          <w:lang w:val="ru-RU"/>
        </w:rPr>
      </w:pPr>
      <w:bookmarkStart w:id="411" w:name="z1240"/>
      <w:bookmarkEnd w:id="410"/>
      <w:r>
        <w:rPr>
          <w:color w:val="000000"/>
          <w:sz w:val="28"/>
        </w:rPr>
        <w:t>     </w:t>
      </w:r>
      <w:r w:rsidRPr="00BB2C28">
        <w:rPr>
          <w:color w:val="000000"/>
          <w:sz w:val="28"/>
          <w:lang w:val="ru-RU"/>
        </w:rPr>
        <w:t xml:space="preserve"> 3) банки второго уровня, организации, осуществ</w:t>
      </w:r>
      <w:r w:rsidRPr="00BB2C28">
        <w:rPr>
          <w:color w:val="000000"/>
          <w:sz w:val="28"/>
          <w:lang w:val="ru-RU"/>
        </w:rPr>
        <w:t>ляющие отдельные виды банковских операций, страховые организации;</w:t>
      </w:r>
    </w:p>
    <w:p w:rsidR="004E3621" w:rsidRPr="00BB2C28" w:rsidRDefault="00BB2C28">
      <w:pPr>
        <w:spacing w:after="0"/>
        <w:rPr>
          <w:lang w:val="ru-RU"/>
        </w:rPr>
      </w:pPr>
      <w:bookmarkStart w:id="412" w:name="z1241"/>
      <w:bookmarkEnd w:id="411"/>
      <w:r>
        <w:rPr>
          <w:color w:val="000000"/>
          <w:sz w:val="28"/>
        </w:rPr>
        <w:t>     </w:t>
      </w:r>
      <w:r w:rsidRPr="00BB2C28">
        <w:rPr>
          <w:color w:val="000000"/>
          <w:sz w:val="28"/>
          <w:lang w:val="ru-RU"/>
        </w:rPr>
        <w:t xml:space="preserve"> 4) налогоплательщиков, подлежащих налоговому мониторингу;</w:t>
      </w:r>
    </w:p>
    <w:p w:rsidR="004E3621" w:rsidRPr="00BB2C28" w:rsidRDefault="00BB2C28">
      <w:pPr>
        <w:spacing w:after="0"/>
        <w:rPr>
          <w:lang w:val="ru-RU"/>
        </w:rPr>
      </w:pPr>
      <w:bookmarkStart w:id="413" w:name="z1242"/>
      <w:bookmarkEnd w:id="412"/>
      <w:r>
        <w:rPr>
          <w:color w:val="000000"/>
          <w:sz w:val="28"/>
        </w:rPr>
        <w:t>     </w:t>
      </w:r>
      <w:r w:rsidRPr="00BB2C28">
        <w:rPr>
          <w:color w:val="000000"/>
          <w:sz w:val="28"/>
          <w:lang w:val="ru-RU"/>
        </w:rPr>
        <w:t xml:space="preserve"> 5) организации дошкольного и среднего образования, организации образования, реализующие образовательные программы технич</w:t>
      </w:r>
      <w:r w:rsidRPr="00BB2C28">
        <w:rPr>
          <w:color w:val="000000"/>
          <w:sz w:val="28"/>
          <w:lang w:val="ru-RU"/>
        </w:rPr>
        <w:t>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p w:rsidR="004E3621" w:rsidRPr="00BB2C28" w:rsidRDefault="00BB2C28">
      <w:pPr>
        <w:spacing w:after="0"/>
        <w:rPr>
          <w:lang w:val="ru-RU"/>
        </w:rPr>
      </w:pPr>
      <w:bookmarkStart w:id="414" w:name="z1243"/>
      <w:bookmarkEnd w:id="413"/>
      <w:r>
        <w:rPr>
          <w:color w:val="000000"/>
          <w:sz w:val="28"/>
        </w:rPr>
        <w:t>     </w:t>
      </w:r>
      <w:r w:rsidRPr="00BB2C28">
        <w:rPr>
          <w:color w:val="000000"/>
          <w:sz w:val="28"/>
          <w:lang w:val="ru-RU"/>
        </w:rPr>
        <w:t xml:space="preserve"> 6) деньги и (или) иное имущество, полученные в связи с осуществлением деятельности лиц, занимающихся ч</w:t>
      </w:r>
      <w:r w:rsidRPr="00BB2C28">
        <w:rPr>
          <w:color w:val="000000"/>
          <w:sz w:val="28"/>
          <w:lang w:val="ru-RU"/>
        </w:rPr>
        <w:t>астной практикой, арбитров, оценщиков, аудиторов;</w:t>
      </w:r>
    </w:p>
    <w:p w:rsidR="004E3621" w:rsidRPr="00BB2C28" w:rsidRDefault="00BB2C28">
      <w:pPr>
        <w:spacing w:after="0"/>
        <w:rPr>
          <w:lang w:val="ru-RU"/>
        </w:rPr>
      </w:pPr>
      <w:bookmarkStart w:id="415" w:name="z1244"/>
      <w:bookmarkEnd w:id="414"/>
      <w:r>
        <w:rPr>
          <w:color w:val="000000"/>
          <w:sz w:val="28"/>
        </w:rPr>
        <w:t>     </w:t>
      </w:r>
      <w:r w:rsidRPr="00BB2C28">
        <w:rPr>
          <w:color w:val="000000"/>
          <w:sz w:val="28"/>
          <w:lang w:val="ru-RU"/>
        </w:rPr>
        <w:t xml:space="preserve"> 7) субъекты квазигосударственного сектора;</w:t>
      </w:r>
    </w:p>
    <w:p w:rsidR="004E3621" w:rsidRPr="00BB2C28" w:rsidRDefault="00BB2C28">
      <w:pPr>
        <w:spacing w:after="0"/>
        <w:rPr>
          <w:lang w:val="ru-RU"/>
        </w:rPr>
      </w:pPr>
      <w:bookmarkStart w:id="416" w:name="z1245"/>
      <w:bookmarkEnd w:id="415"/>
      <w:r>
        <w:rPr>
          <w:color w:val="000000"/>
          <w:sz w:val="28"/>
        </w:rPr>
        <w:lastRenderedPageBreak/>
        <w:t>     </w:t>
      </w:r>
      <w:r w:rsidRPr="00BB2C28">
        <w:rPr>
          <w:color w:val="000000"/>
          <w:sz w:val="28"/>
          <w:lang w:val="ru-RU"/>
        </w:rPr>
        <w:t xml:space="preserve"> 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w:t>
      </w:r>
      <w:r w:rsidRPr="00BB2C28">
        <w:rPr>
          <w:color w:val="000000"/>
          <w:sz w:val="28"/>
          <w:lang w:val="ru-RU"/>
        </w:rPr>
        <w:t>Республике Казахстан, а также на их сотрудников;</w:t>
      </w:r>
    </w:p>
    <w:p w:rsidR="004E3621" w:rsidRPr="00BB2C28" w:rsidRDefault="00BB2C28">
      <w:pPr>
        <w:spacing w:after="0"/>
        <w:rPr>
          <w:lang w:val="ru-RU"/>
        </w:rPr>
      </w:pPr>
      <w:bookmarkStart w:id="417" w:name="z1246"/>
      <w:bookmarkEnd w:id="416"/>
      <w:r>
        <w:rPr>
          <w:color w:val="000000"/>
          <w:sz w:val="28"/>
        </w:rPr>
        <w:t>     </w:t>
      </w:r>
      <w:r w:rsidRPr="00BB2C28">
        <w:rPr>
          <w:color w:val="000000"/>
          <w:sz w:val="28"/>
          <w:lang w:val="ru-RU"/>
        </w:rPr>
        <w:t xml:space="preserve"> 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w:t>
      </w:r>
      <w:r w:rsidRPr="00BB2C28">
        <w:rPr>
          <w:color w:val="000000"/>
          <w:sz w:val="28"/>
          <w:lang w:val="ru-RU"/>
        </w:rPr>
        <w:t>едения спортивных мероприятий, в том числе международных спортивных соревнований, спортивно-массовых мероприятий;</w:t>
      </w:r>
    </w:p>
    <w:p w:rsidR="004E3621" w:rsidRPr="00BB2C28" w:rsidRDefault="00BB2C28">
      <w:pPr>
        <w:spacing w:after="0"/>
        <w:rPr>
          <w:lang w:val="ru-RU"/>
        </w:rPr>
      </w:pPr>
      <w:bookmarkStart w:id="418" w:name="z1247"/>
      <w:bookmarkEnd w:id="417"/>
      <w:r>
        <w:rPr>
          <w:color w:val="000000"/>
          <w:sz w:val="28"/>
        </w:rPr>
        <w:t>     </w:t>
      </w:r>
      <w:r w:rsidRPr="00BB2C28">
        <w:rPr>
          <w:color w:val="000000"/>
          <w:sz w:val="28"/>
          <w:lang w:val="ru-RU"/>
        </w:rPr>
        <w:t xml:space="preserve"> 10) деньги и (или) иное имущество, получаемые на основании международных договоров Республики Казахстан;</w:t>
      </w:r>
    </w:p>
    <w:p w:rsidR="004E3621" w:rsidRPr="00BB2C28" w:rsidRDefault="00BB2C28">
      <w:pPr>
        <w:spacing w:after="0"/>
        <w:rPr>
          <w:lang w:val="ru-RU"/>
        </w:rPr>
      </w:pPr>
      <w:bookmarkStart w:id="419" w:name="z1248"/>
      <w:bookmarkEnd w:id="418"/>
      <w:r>
        <w:rPr>
          <w:color w:val="000000"/>
          <w:sz w:val="28"/>
        </w:rPr>
        <w:t>     </w:t>
      </w:r>
      <w:r w:rsidRPr="00BB2C28">
        <w:rPr>
          <w:color w:val="000000"/>
          <w:sz w:val="28"/>
          <w:lang w:val="ru-RU"/>
        </w:rPr>
        <w:t xml:space="preserve"> 11) деньги и (или) иное и</w:t>
      </w:r>
      <w:r w:rsidRPr="00BB2C28">
        <w:rPr>
          <w:color w:val="000000"/>
          <w:sz w:val="28"/>
          <w:lang w:val="ru-RU"/>
        </w:rPr>
        <w:t>мущество, получаемые в целях оплаты лечения или прохождения оздоровительных, профилактических процедур;</w:t>
      </w:r>
    </w:p>
    <w:p w:rsidR="004E3621" w:rsidRPr="00BB2C28" w:rsidRDefault="00BB2C28">
      <w:pPr>
        <w:spacing w:after="0"/>
        <w:rPr>
          <w:lang w:val="ru-RU"/>
        </w:rPr>
      </w:pPr>
      <w:bookmarkStart w:id="420" w:name="z1249"/>
      <w:bookmarkEnd w:id="419"/>
      <w:r>
        <w:rPr>
          <w:color w:val="000000"/>
          <w:sz w:val="28"/>
        </w:rPr>
        <w:t>     </w:t>
      </w:r>
      <w:r w:rsidRPr="00BB2C28">
        <w:rPr>
          <w:color w:val="000000"/>
          <w:sz w:val="28"/>
          <w:lang w:val="ru-RU"/>
        </w:rPr>
        <w:t xml:space="preserve"> 12) деньги и (или) иное имущество, получаемые в виде выручки по внешнеторговым контрактам;</w:t>
      </w:r>
    </w:p>
    <w:p w:rsidR="004E3621" w:rsidRPr="00BB2C28" w:rsidRDefault="00BB2C28">
      <w:pPr>
        <w:spacing w:after="0"/>
        <w:rPr>
          <w:lang w:val="ru-RU"/>
        </w:rPr>
      </w:pPr>
      <w:bookmarkStart w:id="421" w:name="z1250"/>
      <w:bookmarkEnd w:id="420"/>
      <w:r>
        <w:rPr>
          <w:color w:val="000000"/>
          <w:sz w:val="28"/>
        </w:rPr>
        <w:t>     </w:t>
      </w:r>
      <w:r w:rsidRPr="00BB2C28">
        <w:rPr>
          <w:color w:val="000000"/>
          <w:sz w:val="28"/>
          <w:lang w:val="ru-RU"/>
        </w:rPr>
        <w:t xml:space="preserve"> 13) деньги и (или) иное имущество, получаемые за </w:t>
      </w:r>
      <w:r w:rsidRPr="00BB2C28">
        <w:rPr>
          <w:color w:val="000000"/>
          <w:sz w:val="28"/>
          <w:lang w:val="ru-RU"/>
        </w:rPr>
        <w:t>организацию и осуществление международных перевозок, оказание услуг международной почтовой связи;</w:t>
      </w:r>
    </w:p>
    <w:p w:rsidR="004E3621" w:rsidRPr="00BB2C28" w:rsidRDefault="00BB2C28">
      <w:pPr>
        <w:spacing w:after="0"/>
        <w:rPr>
          <w:lang w:val="ru-RU"/>
        </w:rPr>
      </w:pPr>
      <w:bookmarkStart w:id="422" w:name="z1251"/>
      <w:bookmarkEnd w:id="421"/>
      <w:r>
        <w:rPr>
          <w:color w:val="000000"/>
          <w:sz w:val="28"/>
        </w:rPr>
        <w:t>     </w:t>
      </w:r>
      <w:r w:rsidRPr="00BB2C28">
        <w:rPr>
          <w:color w:val="000000"/>
          <w:sz w:val="28"/>
          <w:lang w:val="ru-RU"/>
        </w:rPr>
        <w:t xml:space="preserve"> 14) деньги и (или) иное имущество, получаемые в рамках заключенных в соответствии с законодательством Республики Казахстан инвестиционных контрактов;</w:t>
      </w:r>
    </w:p>
    <w:p w:rsidR="004E3621" w:rsidRPr="00BB2C28" w:rsidRDefault="00BB2C28">
      <w:pPr>
        <w:spacing w:after="0"/>
        <w:rPr>
          <w:lang w:val="ru-RU"/>
        </w:rPr>
      </w:pPr>
      <w:bookmarkStart w:id="423" w:name="z1252"/>
      <w:bookmarkEnd w:id="422"/>
      <w:r>
        <w:rPr>
          <w:color w:val="000000"/>
          <w:sz w:val="28"/>
        </w:rPr>
        <w:t>  </w:t>
      </w:r>
      <w:r>
        <w:rPr>
          <w:color w:val="000000"/>
          <w:sz w:val="28"/>
        </w:rPr>
        <w:t>   </w:t>
      </w:r>
      <w:r w:rsidRPr="00BB2C28">
        <w:rPr>
          <w:color w:val="000000"/>
          <w:sz w:val="28"/>
          <w:lang w:val="ru-RU"/>
        </w:rPr>
        <w:t xml:space="preserve"> 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4E3621" w:rsidRPr="00BB2C28" w:rsidRDefault="00BB2C28">
      <w:pPr>
        <w:spacing w:after="0"/>
        <w:rPr>
          <w:lang w:val="ru-RU"/>
        </w:rPr>
      </w:pPr>
      <w:bookmarkStart w:id="424" w:name="z1253"/>
      <w:bookmarkEnd w:id="423"/>
      <w:r>
        <w:rPr>
          <w:color w:val="000000"/>
          <w:sz w:val="28"/>
        </w:rPr>
        <w:t>     </w:t>
      </w:r>
      <w:r w:rsidRPr="00BB2C28">
        <w:rPr>
          <w:color w:val="000000"/>
          <w:sz w:val="28"/>
          <w:lang w:val="ru-RU"/>
        </w:rPr>
        <w:t xml:space="preserve"> 16) иные установленные Правительством Рес</w:t>
      </w:r>
      <w:r w:rsidRPr="00BB2C28">
        <w:rPr>
          <w:color w:val="000000"/>
          <w:sz w:val="28"/>
          <w:lang w:val="ru-RU"/>
        </w:rPr>
        <w:t>публики Казахстан случаи.</w:t>
      </w:r>
    </w:p>
    <w:p w:rsidR="004E3621" w:rsidRPr="00BB2C28" w:rsidRDefault="00BB2C28">
      <w:pPr>
        <w:spacing w:after="0"/>
        <w:rPr>
          <w:lang w:val="ru-RU"/>
        </w:rPr>
      </w:pPr>
      <w:bookmarkStart w:id="425" w:name="z1254"/>
      <w:bookmarkEnd w:id="424"/>
      <w:r>
        <w:rPr>
          <w:color w:val="000000"/>
          <w:sz w:val="28"/>
        </w:rPr>
        <w:t>     </w:t>
      </w:r>
      <w:r w:rsidRPr="00BB2C28">
        <w:rPr>
          <w:color w:val="000000"/>
          <w:sz w:val="28"/>
          <w:lang w:val="ru-RU"/>
        </w:rPr>
        <w:t xml:space="preserve"> 2. Информация и материалы, публикуемые, распространяемые и (или) размещаемые лицами, указанными в подпунктах 1) и 2) части первой пункта 1 настоящей статьи, за счет средств иностранных государств, международных и иностранных</w:t>
      </w:r>
      <w:r w:rsidRPr="00BB2C28">
        <w:rPr>
          <w:color w:val="000000"/>
          <w:sz w:val="28"/>
          <w:lang w:val="ru-RU"/>
        </w:rPr>
        <w:t xml:space="preserve">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иностранных государств, международных и иностранных ор</w:t>
      </w:r>
      <w:r w:rsidRPr="00BB2C28">
        <w:rPr>
          <w:color w:val="000000"/>
          <w:sz w:val="28"/>
          <w:lang w:val="ru-RU"/>
        </w:rPr>
        <w:t>ганизаций, иностранцев и лиц без гражданства.</w:t>
      </w:r>
    </w:p>
    <w:p w:rsidR="004E3621" w:rsidRPr="00BB2C28" w:rsidRDefault="00BB2C28">
      <w:pPr>
        <w:spacing w:after="0"/>
        <w:rPr>
          <w:lang w:val="ru-RU"/>
        </w:rPr>
      </w:pPr>
      <w:bookmarkStart w:id="426" w:name="z1255"/>
      <w:bookmarkEnd w:id="425"/>
      <w:r w:rsidRPr="00BB2C28">
        <w:rPr>
          <w:color w:val="000000"/>
          <w:sz w:val="28"/>
          <w:lang w:val="ru-RU"/>
        </w:rPr>
        <w:t xml:space="preserve"> </w:t>
      </w:r>
      <w:r>
        <w:rPr>
          <w:color w:val="000000"/>
          <w:sz w:val="28"/>
        </w:rPr>
        <w:t>     </w:t>
      </w:r>
      <w:r w:rsidRPr="00BB2C28">
        <w:rPr>
          <w:color w:val="000000"/>
          <w:sz w:val="28"/>
          <w:lang w:val="ru-RU"/>
        </w:rPr>
        <w:t xml:space="preserve"> 3. Порядок ведения налоговыми органами базы данных о лицах, указанных в подпунктах 1) и 2) части первой пункта 1 настоящей статьи, указанные сведения и иные сведения, подлежащие к размещению, а также пор</w:t>
      </w:r>
      <w:r w:rsidRPr="00BB2C28">
        <w:rPr>
          <w:color w:val="000000"/>
          <w:sz w:val="28"/>
          <w:lang w:val="ru-RU"/>
        </w:rPr>
        <w:t xml:space="preserve">ядок включения и исключения из базы данных определяются уполномоченным органом. </w:t>
      </w:r>
    </w:p>
    <w:bookmarkEnd w:id="426"/>
    <w:p w:rsidR="004E3621" w:rsidRPr="00BB2C28" w:rsidRDefault="00BB2C28">
      <w:pPr>
        <w:spacing w:after="0"/>
        <w:rPr>
          <w:lang w:val="ru-RU"/>
        </w:rPr>
      </w:pPr>
      <w:r w:rsidRPr="00BB2C28">
        <w:rPr>
          <w:b/>
          <w:color w:val="000000"/>
          <w:sz w:val="28"/>
          <w:lang w:val="ru-RU"/>
        </w:rPr>
        <w:t>Статья 30. Налоговая тайна</w:t>
      </w:r>
    </w:p>
    <w:p w:rsidR="004E3621" w:rsidRPr="00BB2C28" w:rsidRDefault="00BB2C28">
      <w:pPr>
        <w:spacing w:after="0"/>
        <w:rPr>
          <w:lang w:val="ru-RU"/>
        </w:rPr>
      </w:pPr>
      <w:bookmarkStart w:id="427" w:name="z1256"/>
      <w:r>
        <w:rPr>
          <w:color w:val="000000"/>
          <w:sz w:val="28"/>
        </w:rPr>
        <w:lastRenderedPageBreak/>
        <w:t>     </w:t>
      </w:r>
      <w:r w:rsidRPr="00BB2C28">
        <w:rPr>
          <w:color w:val="000000"/>
          <w:sz w:val="28"/>
          <w:lang w:val="ru-RU"/>
        </w:rPr>
        <w:t xml:space="preserve"> 1. Налоговую тайну составляют любые полученные налоговым органом сведения о налогоплательщике (налоговом агенте), за исключением сведений:</w:t>
      </w:r>
    </w:p>
    <w:p w:rsidR="004E3621" w:rsidRPr="00BB2C28" w:rsidRDefault="00BB2C28">
      <w:pPr>
        <w:spacing w:after="0"/>
        <w:rPr>
          <w:lang w:val="ru-RU"/>
        </w:rPr>
      </w:pPr>
      <w:bookmarkStart w:id="428" w:name="z1257"/>
      <w:bookmarkEnd w:id="427"/>
      <w:r>
        <w:rPr>
          <w:color w:val="000000"/>
          <w:sz w:val="28"/>
        </w:rPr>
        <w:t>   </w:t>
      </w:r>
      <w:r>
        <w:rPr>
          <w:color w:val="000000"/>
          <w:sz w:val="28"/>
        </w:rPr>
        <w:t>  </w:t>
      </w:r>
      <w:r w:rsidRPr="00BB2C28">
        <w:rPr>
          <w:color w:val="000000"/>
          <w:sz w:val="28"/>
          <w:lang w:val="ru-RU"/>
        </w:rPr>
        <w:t xml:space="preserve"> 1) о сумме налогов и платежей в бюджет, уплаченных (перечисленных) налогоплательщиком (налоговым агентом), за исключением физических лиц;</w:t>
      </w:r>
    </w:p>
    <w:p w:rsidR="004E3621" w:rsidRPr="00BB2C28" w:rsidRDefault="00BB2C28">
      <w:pPr>
        <w:spacing w:after="0"/>
        <w:rPr>
          <w:lang w:val="ru-RU"/>
        </w:rPr>
      </w:pPr>
      <w:bookmarkStart w:id="429" w:name="z1258"/>
      <w:bookmarkEnd w:id="428"/>
      <w:r>
        <w:rPr>
          <w:color w:val="000000"/>
          <w:sz w:val="28"/>
        </w:rPr>
        <w:t>     </w:t>
      </w:r>
      <w:r w:rsidRPr="00BB2C28">
        <w:rPr>
          <w:color w:val="000000"/>
          <w:sz w:val="28"/>
          <w:lang w:val="ru-RU"/>
        </w:rPr>
        <w:t xml:space="preserve"> 2) о сумме возврата налогоплательщику из бюджета превышения суммы налога на добавленную стоимость, относимого</w:t>
      </w:r>
      <w:r w:rsidRPr="00BB2C28">
        <w:rPr>
          <w:color w:val="000000"/>
          <w:sz w:val="28"/>
          <w:lang w:val="ru-RU"/>
        </w:rPr>
        <w:t xml:space="preserve"> в зачет, над суммой начисленного налога;</w:t>
      </w:r>
    </w:p>
    <w:p w:rsidR="004E3621" w:rsidRPr="00BB2C28" w:rsidRDefault="00BB2C28">
      <w:pPr>
        <w:spacing w:after="0"/>
        <w:rPr>
          <w:lang w:val="ru-RU"/>
        </w:rPr>
      </w:pPr>
      <w:bookmarkStart w:id="430" w:name="z1259"/>
      <w:bookmarkEnd w:id="429"/>
      <w:r>
        <w:rPr>
          <w:color w:val="000000"/>
          <w:sz w:val="28"/>
        </w:rPr>
        <w:t>     </w:t>
      </w:r>
      <w:r w:rsidRPr="00BB2C28">
        <w:rPr>
          <w:color w:val="000000"/>
          <w:sz w:val="28"/>
          <w:lang w:val="ru-RU"/>
        </w:rPr>
        <w:t xml:space="preserve"> 3) о сумме налоговой задолженности налогоплательщика (налогового агента);</w:t>
      </w:r>
    </w:p>
    <w:p w:rsidR="004E3621" w:rsidRPr="00BB2C28" w:rsidRDefault="00BB2C28">
      <w:pPr>
        <w:spacing w:after="0"/>
        <w:rPr>
          <w:lang w:val="ru-RU"/>
        </w:rPr>
      </w:pPr>
      <w:bookmarkStart w:id="431" w:name="z1260"/>
      <w:bookmarkEnd w:id="430"/>
      <w:r>
        <w:rPr>
          <w:color w:val="000000"/>
          <w:sz w:val="28"/>
        </w:rPr>
        <w:t>     </w:t>
      </w:r>
      <w:r w:rsidRPr="00BB2C28">
        <w:rPr>
          <w:color w:val="000000"/>
          <w:sz w:val="28"/>
          <w:lang w:val="ru-RU"/>
        </w:rPr>
        <w:t xml:space="preserve"> 4) о бездействующих налогоплательщиках;</w:t>
      </w:r>
    </w:p>
    <w:p w:rsidR="004E3621" w:rsidRPr="00BB2C28" w:rsidRDefault="00BB2C28">
      <w:pPr>
        <w:spacing w:after="0"/>
        <w:rPr>
          <w:lang w:val="ru-RU"/>
        </w:rPr>
      </w:pPr>
      <w:bookmarkStart w:id="432" w:name="z1261"/>
      <w:bookmarkEnd w:id="431"/>
      <w:r w:rsidRPr="00BB2C28">
        <w:rPr>
          <w:color w:val="000000"/>
          <w:sz w:val="28"/>
          <w:lang w:val="ru-RU"/>
        </w:rPr>
        <w:t xml:space="preserve"> </w:t>
      </w:r>
      <w:r>
        <w:rPr>
          <w:color w:val="000000"/>
          <w:sz w:val="28"/>
        </w:rPr>
        <w:t>     </w:t>
      </w:r>
      <w:r w:rsidRPr="00BB2C28">
        <w:rPr>
          <w:color w:val="000000"/>
          <w:sz w:val="28"/>
          <w:lang w:val="ru-RU"/>
        </w:rPr>
        <w:t xml:space="preserve"> 5) подлежащих к размещению в базе данных на интернет-ресурсе уполномоченного органа в случае, предусмотренном статьей 19 настоящего Кодекса;</w:t>
      </w:r>
    </w:p>
    <w:p w:rsidR="004E3621" w:rsidRPr="00BB2C28" w:rsidRDefault="00BB2C28">
      <w:pPr>
        <w:spacing w:after="0"/>
        <w:rPr>
          <w:lang w:val="ru-RU"/>
        </w:rPr>
      </w:pPr>
      <w:bookmarkStart w:id="433" w:name="z1262"/>
      <w:bookmarkEnd w:id="432"/>
      <w:r>
        <w:rPr>
          <w:color w:val="000000"/>
          <w:sz w:val="28"/>
        </w:rPr>
        <w:t>     </w:t>
      </w:r>
      <w:r w:rsidRPr="00BB2C28">
        <w:rPr>
          <w:color w:val="000000"/>
          <w:sz w:val="28"/>
          <w:lang w:val="ru-RU"/>
        </w:rPr>
        <w:t xml:space="preserve"> 6) о представлении налогоплательщиком налогового заявления о проведении налоговой проверки в связи с ли</w:t>
      </w:r>
      <w:r w:rsidRPr="00BB2C28">
        <w:rPr>
          <w:color w:val="000000"/>
          <w:sz w:val="28"/>
          <w:lang w:val="ru-RU"/>
        </w:rPr>
        <w:t>квидацией (прекращением деятельности);</w:t>
      </w:r>
    </w:p>
    <w:p w:rsidR="004E3621" w:rsidRPr="00BB2C28" w:rsidRDefault="00BB2C28">
      <w:pPr>
        <w:spacing w:after="0"/>
        <w:rPr>
          <w:lang w:val="ru-RU"/>
        </w:rPr>
      </w:pPr>
      <w:bookmarkStart w:id="434" w:name="z1263"/>
      <w:bookmarkEnd w:id="433"/>
      <w:r>
        <w:rPr>
          <w:color w:val="000000"/>
          <w:sz w:val="28"/>
        </w:rPr>
        <w:t>     </w:t>
      </w:r>
      <w:r w:rsidRPr="00BB2C28">
        <w:rPr>
          <w:color w:val="000000"/>
          <w:sz w:val="28"/>
          <w:lang w:val="ru-RU"/>
        </w:rPr>
        <w:t xml:space="preserve"> 7) о начисленной сумме налогов и платежей в бюджет налогоплательщику (налоговому агенту), за исключением физических лиц;</w:t>
      </w:r>
    </w:p>
    <w:p w:rsidR="004E3621" w:rsidRPr="00BB2C28" w:rsidRDefault="00BB2C28">
      <w:pPr>
        <w:spacing w:after="0"/>
        <w:rPr>
          <w:lang w:val="ru-RU"/>
        </w:rPr>
      </w:pPr>
      <w:bookmarkStart w:id="435" w:name="z1264"/>
      <w:bookmarkEnd w:id="434"/>
      <w:r>
        <w:rPr>
          <w:color w:val="000000"/>
          <w:sz w:val="28"/>
        </w:rPr>
        <w:t>     </w:t>
      </w:r>
      <w:r w:rsidRPr="00BB2C28">
        <w:rPr>
          <w:color w:val="000000"/>
          <w:sz w:val="28"/>
          <w:lang w:val="ru-RU"/>
        </w:rPr>
        <w:t xml:space="preserve"> 8) о начисленной сумме налога на имущество, земельного налога, налога на транспортны</w:t>
      </w:r>
      <w:r w:rsidRPr="00BB2C28">
        <w:rPr>
          <w:color w:val="000000"/>
          <w:sz w:val="28"/>
          <w:lang w:val="ru-RU"/>
        </w:rPr>
        <w:t>е средства физическим лицам;</w:t>
      </w:r>
    </w:p>
    <w:p w:rsidR="004E3621" w:rsidRPr="00BB2C28" w:rsidRDefault="00BB2C28">
      <w:pPr>
        <w:spacing w:after="0"/>
        <w:rPr>
          <w:lang w:val="ru-RU"/>
        </w:rPr>
      </w:pPr>
      <w:bookmarkStart w:id="436" w:name="z1265"/>
      <w:bookmarkEnd w:id="435"/>
      <w:r>
        <w:rPr>
          <w:color w:val="000000"/>
          <w:sz w:val="28"/>
        </w:rPr>
        <w:t>     </w:t>
      </w:r>
      <w:r w:rsidRPr="00BB2C28">
        <w:rPr>
          <w:color w:val="000000"/>
          <w:sz w:val="28"/>
          <w:lang w:val="ru-RU"/>
        </w:rPr>
        <w:t xml:space="preserve"> 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p w:rsidR="004E3621" w:rsidRPr="00BB2C28" w:rsidRDefault="00BB2C28">
      <w:pPr>
        <w:spacing w:after="0"/>
        <w:rPr>
          <w:lang w:val="ru-RU"/>
        </w:rPr>
      </w:pPr>
      <w:bookmarkStart w:id="437" w:name="z1266"/>
      <w:bookmarkEnd w:id="436"/>
      <w:r w:rsidRPr="00BB2C28">
        <w:rPr>
          <w:color w:val="000000"/>
          <w:sz w:val="28"/>
          <w:lang w:val="ru-RU"/>
        </w:rPr>
        <w:t xml:space="preserve"> </w:t>
      </w:r>
      <w:r>
        <w:rPr>
          <w:color w:val="000000"/>
          <w:sz w:val="28"/>
        </w:rPr>
        <w:t>     </w:t>
      </w:r>
      <w:r w:rsidRPr="00BB2C28">
        <w:rPr>
          <w:color w:val="000000"/>
          <w:sz w:val="28"/>
          <w:lang w:val="ru-RU"/>
        </w:rPr>
        <w:t xml:space="preserve"> 10) о наличии (отсутствии) регистрации в качестве налогоплател</w:t>
      </w:r>
      <w:r w:rsidRPr="00BB2C28">
        <w:rPr>
          <w:color w:val="000000"/>
          <w:sz w:val="28"/>
          <w:lang w:val="ru-RU"/>
        </w:rPr>
        <w:t>ьщика нерезидента, осуществляющего деятельность через постоянное учреждение, структурное подразделение или без образования постоянного учреждения в соответствии со статьей 650 настоящего Кодекса;</w:t>
      </w:r>
    </w:p>
    <w:p w:rsidR="004E3621" w:rsidRPr="00BB2C28" w:rsidRDefault="00BB2C28">
      <w:pPr>
        <w:spacing w:after="0"/>
        <w:rPr>
          <w:lang w:val="ru-RU"/>
        </w:rPr>
      </w:pPr>
      <w:bookmarkStart w:id="438" w:name="z1267"/>
      <w:bookmarkEnd w:id="437"/>
      <w:r>
        <w:rPr>
          <w:color w:val="000000"/>
          <w:sz w:val="28"/>
        </w:rPr>
        <w:t>     </w:t>
      </w:r>
      <w:r w:rsidRPr="00BB2C28">
        <w:rPr>
          <w:color w:val="000000"/>
          <w:sz w:val="28"/>
          <w:lang w:val="ru-RU"/>
        </w:rPr>
        <w:t xml:space="preserve"> 11) о следующих регистрационных данных налогоплательщи</w:t>
      </w:r>
      <w:r w:rsidRPr="00BB2C28">
        <w:rPr>
          <w:color w:val="000000"/>
          <w:sz w:val="28"/>
          <w:lang w:val="ru-RU"/>
        </w:rPr>
        <w:t>ка (налогового агента):</w:t>
      </w:r>
    </w:p>
    <w:p w:rsidR="004E3621" w:rsidRPr="00BB2C28" w:rsidRDefault="00BB2C28">
      <w:pPr>
        <w:spacing w:after="0"/>
        <w:rPr>
          <w:lang w:val="ru-RU"/>
        </w:rPr>
      </w:pPr>
      <w:bookmarkStart w:id="439" w:name="z1268"/>
      <w:bookmarkEnd w:id="438"/>
      <w:r>
        <w:rPr>
          <w:color w:val="000000"/>
          <w:sz w:val="28"/>
        </w:rPr>
        <w:t>     </w:t>
      </w:r>
      <w:r w:rsidRPr="00BB2C28">
        <w:rPr>
          <w:color w:val="000000"/>
          <w:sz w:val="28"/>
          <w:lang w:val="ru-RU"/>
        </w:rPr>
        <w:t xml:space="preserve"> идентификационный номер;</w:t>
      </w:r>
    </w:p>
    <w:p w:rsidR="004E3621" w:rsidRPr="00BB2C28" w:rsidRDefault="00BB2C28">
      <w:pPr>
        <w:spacing w:after="0"/>
        <w:rPr>
          <w:lang w:val="ru-RU"/>
        </w:rPr>
      </w:pPr>
      <w:bookmarkStart w:id="440" w:name="z1269"/>
      <w:bookmarkEnd w:id="439"/>
      <w:r>
        <w:rPr>
          <w:color w:val="000000"/>
          <w:sz w:val="28"/>
        </w:rPr>
        <w:t>     </w:t>
      </w:r>
      <w:r w:rsidRPr="00BB2C28">
        <w:rPr>
          <w:color w:val="000000"/>
          <w:sz w:val="28"/>
          <w:lang w:val="ru-RU"/>
        </w:rPr>
        <w:t xml:space="preserve"> фамилия, имя, отчество (если оно указано в документе, удостоверяющем личность) физического лица, руководителя юридического лица;</w:t>
      </w:r>
    </w:p>
    <w:p w:rsidR="004E3621" w:rsidRPr="00BB2C28" w:rsidRDefault="00BB2C28">
      <w:pPr>
        <w:spacing w:after="0"/>
        <w:rPr>
          <w:lang w:val="ru-RU"/>
        </w:rPr>
      </w:pPr>
      <w:bookmarkStart w:id="441" w:name="z1270"/>
      <w:bookmarkEnd w:id="440"/>
      <w:r>
        <w:rPr>
          <w:color w:val="000000"/>
          <w:sz w:val="28"/>
        </w:rPr>
        <w:t>     </w:t>
      </w:r>
      <w:r w:rsidRPr="00BB2C28">
        <w:rPr>
          <w:color w:val="000000"/>
          <w:sz w:val="28"/>
          <w:lang w:val="ru-RU"/>
        </w:rPr>
        <w:t xml:space="preserve"> наименование индивидуального предпринимателя, юридического л</w:t>
      </w:r>
      <w:r w:rsidRPr="00BB2C28">
        <w:rPr>
          <w:color w:val="000000"/>
          <w:sz w:val="28"/>
          <w:lang w:val="ru-RU"/>
        </w:rPr>
        <w:t>ица;</w:t>
      </w:r>
    </w:p>
    <w:p w:rsidR="004E3621" w:rsidRPr="00BB2C28" w:rsidRDefault="00BB2C28">
      <w:pPr>
        <w:spacing w:after="0"/>
        <w:rPr>
          <w:lang w:val="ru-RU"/>
        </w:rPr>
      </w:pPr>
      <w:bookmarkStart w:id="442" w:name="z1271"/>
      <w:bookmarkEnd w:id="441"/>
      <w:r>
        <w:rPr>
          <w:color w:val="000000"/>
          <w:sz w:val="28"/>
        </w:rPr>
        <w:t>     </w:t>
      </w:r>
      <w:r w:rsidRPr="00BB2C28">
        <w:rPr>
          <w:color w:val="000000"/>
          <w:sz w:val="28"/>
          <w:lang w:val="ru-RU"/>
        </w:rPr>
        <w:t xml:space="preserve"> 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p w:rsidR="004E3621" w:rsidRPr="00BB2C28" w:rsidRDefault="00BB2C28">
      <w:pPr>
        <w:spacing w:after="0"/>
        <w:rPr>
          <w:lang w:val="ru-RU"/>
        </w:rPr>
      </w:pPr>
      <w:bookmarkStart w:id="443" w:name="z1272"/>
      <w:bookmarkEnd w:id="442"/>
      <w:r>
        <w:rPr>
          <w:color w:val="000000"/>
          <w:sz w:val="28"/>
        </w:rPr>
        <w:t>     </w:t>
      </w:r>
      <w:r w:rsidRPr="00BB2C28">
        <w:rPr>
          <w:color w:val="000000"/>
          <w:sz w:val="28"/>
          <w:lang w:val="ru-RU"/>
        </w:rPr>
        <w:t xml:space="preserve"> дата начала и окончания приостановления деятельности;</w:t>
      </w:r>
    </w:p>
    <w:p w:rsidR="004E3621" w:rsidRPr="00BB2C28" w:rsidRDefault="00BB2C28">
      <w:pPr>
        <w:spacing w:after="0"/>
        <w:rPr>
          <w:lang w:val="ru-RU"/>
        </w:rPr>
      </w:pPr>
      <w:bookmarkStart w:id="444" w:name="z1273"/>
      <w:bookmarkEnd w:id="443"/>
      <w:r>
        <w:rPr>
          <w:color w:val="000000"/>
          <w:sz w:val="28"/>
        </w:rPr>
        <w:t>     </w:t>
      </w:r>
      <w:r w:rsidRPr="00BB2C28">
        <w:rPr>
          <w:color w:val="000000"/>
          <w:sz w:val="28"/>
          <w:lang w:val="ru-RU"/>
        </w:rPr>
        <w:t xml:space="preserve"> резидентство налогопл</w:t>
      </w:r>
      <w:r w:rsidRPr="00BB2C28">
        <w:rPr>
          <w:color w:val="000000"/>
          <w:sz w:val="28"/>
          <w:lang w:val="ru-RU"/>
        </w:rPr>
        <w:t>ательщика;</w:t>
      </w:r>
    </w:p>
    <w:p w:rsidR="004E3621" w:rsidRPr="00BB2C28" w:rsidRDefault="00BB2C28">
      <w:pPr>
        <w:spacing w:after="0"/>
        <w:rPr>
          <w:lang w:val="ru-RU"/>
        </w:rPr>
      </w:pPr>
      <w:bookmarkStart w:id="445" w:name="z1274"/>
      <w:bookmarkEnd w:id="444"/>
      <w:r>
        <w:rPr>
          <w:color w:val="000000"/>
          <w:sz w:val="28"/>
        </w:rPr>
        <w:lastRenderedPageBreak/>
        <w:t>     </w:t>
      </w:r>
      <w:r w:rsidRPr="00BB2C28">
        <w:rPr>
          <w:color w:val="000000"/>
          <w:sz w:val="28"/>
          <w:lang w:val="ru-RU"/>
        </w:rPr>
        <w:t xml:space="preserve"> регистрационный номер контрольно-кассовой машины в налоговом органе;</w:t>
      </w:r>
    </w:p>
    <w:p w:rsidR="004E3621" w:rsidRPr="00BB2C28" w:rsidRDefault="00BB2C28">
      <w:pPr>
        <w:spacing w:after="0"/>
        <w:rPr>
          <w:lang w:val="ru-RU"/>
        </w:rPr>
      </w:pPr>
      <w:bookmarkStart w:id="446" w:name="z1275"/>
      <w:bookmarkEnd w:id="445"/>
      <w:r>
        <w:rPr>
          <w:color w:val="000000"/>
          <w:sz w:val="28"/>
        </w:rPr>
        <w:t>     </w:t>
      </w:r>
      <w:r w:rsidRPr="00BB2C28">
        <w:rPr>
          <w:color w:val="000000"/>
          <w:sz w:val="28"/>
          <w:lang w:val="ru-RU"/>
        </w:rPr>
        <w:t xml:space="preserve"> место использования контрольно-кассовой машины;</w:t>
      </w:r>
    </w:p>
    <w:p w:rsidR="004E3621" w:rsidRPr="00BB2C28" w:rsidRDefault="00BB2C28">
      <w:pPr>
        <w:spacing w:after="0"/>
        <w:rPr>
          <w:lang w:val="ru-RU"/>
        </w:rPr>
      </w:pPr>
      <w:bookmarkStart w:id="447" w:name="z1276"/>
      <w:bookmarkEnd w:id="446"/>
      <w:r>
        <w:rPr>
          <w:color w:val="000000"/>
          <w:sz w:val="28"/>
        </w:rPr>
        <w:t>     </w:t>
      </w:r>
      <w:r w:rsidRPr="00BB2C28">
        <w:rPr>
          <w:color w:val="000000"/>
          <w:sz w:val="28"/>
          <w:lang w:val="ru-RU"/>
        </w:rPr>
        <w:t xml:space="preserve"> применяемый налоговый режим;</w:t>
      </w:r>
    </w:p>
    <w:p w:rsidR="004E3621" w:rsidRPr="00BB2C28" w:rsidRDefault="00BB2C28">
      <w:pPr>
        <w:spacing w:after="0"/>
        <w:rPr>
          <w:lang w:val="ru-RU"/>
        </w:rPr>
      </w:pPr>
      <w:bookmarkStart w:id="448" w:name="z14063"/>
      <w:bookmarkEnd w:id="447"/>
      <w:r>
        <w:rPr>
          <w:color w:val="000000"/>
          <w:sz w:val="28"/>
        </w:rPr>
        <w:t>     </w:t>
      </w:r>
      <w:r w:rsidRPr="00BB2C28">
        <w:rPr>
          <w:color w:val="000000"/>
          <w:sz w:val="28"/>
          <w:lang w:val="ru-RU"/>
        </w:rPr>
        <w:t xml:space="preserve"> 11-1) о полугодовом графике налоговых проверок, проводимых по особому </w:t>
      </w:r>
      <w:r w:rsidRPr="00BB2C28">
        <w:rPr>
          <w:color w:val="000000"/>
          <w:sz w:val="28"/>
          <w:lang w:val="ru-RU"/>
        </w:rPr>
        <w:t>порядку на основе оценки степени риска;</w:t>
      </w:r>
    </w:p>
    <w:p w:rsidR="004E3621" w:rsidRPr="00BB2C28" w:rsidRDefault="00BB2C28">
      <w:pPr>
        <w:spacing w:after="0"/>
        <w:rPr>
          <w:lang w:val="ru-RU"/>
        </w:rPr>
      </w:pPr>
      <w:bookmarkStart w:id="449" w:name="z1277"/>
      <w:bookmarkEnd w:id="448"/>
      <w:r>
        <w:rPr>
          <w:color w:val="000000"/>
          <w:sz w:val="28"/>
        </w:rPr>
        <w:t>     </w:t>
      </w:r>
      <w:r w:rsidRPr="00BB2C28">
        <w:rPr>
          <w:color w:val="000000"/>
          <w:sz w:val="28"/>
          <w:lang w:val="ru-RU"/>
        </w:rPr>
        <w:t xml:space="preserve"> 12) о непредставлении налогоплательщиком (налоговым агентом) налоговой отчетности;</w:t>
      </w:r>
    </w:p>
    <w:p w:rsidR="004E3621" w:rsidRPr="00BB2C28" w:rsidRDefault="00BB2C28">
      <w:pPr>
        <w:spacing w:after="0"/>
        <w:rPr>
          <w:lang w:val="ru-RU"/>
        </w:rPr>
      </w:pPr>
      <w:bookmarkStart w:id="450" w:name="z1278"/>
      <w:bookmarkEnd w:id="449"/>
      <w:r>
        <w:rPr>
          <w:color w:val="000000"/>
          <w:sz w:val="28"/>
        </w:rPr>
        <w:t>     </w:t>
      </w:r>
      <w:r w:rsidRPr="00BB2C28">
        <w:rPr>
          <w:color w:val="000000"/>
          <w:sz w:val="28"/>
          <w:lang w:val="ru-RU"/>
        </w:rPr>
        <w:t xml:space="preserve"> 13) не являющихся конфиденциальной информацией в соответствии с законодательством Республики Казахстан о реабилитации и б</w:t>
      </w:r>
      <w:r w:rsidRPr="00BB2C28">
        <w:rPr>
          <w:color w:val="000000"/>
          <w:sz w:val="28"/>
          <w:lang w:val="ru-RU"/>
        </w:rPr>
        <w:t>анкротстве;</w:t>
      </w:r>
    </w:p>
    <w:p w:rsidR="004E3621" w:rsidRPr="00BB2C28" w:rsidRDefault="00BB2C28">
      <w:pPr>
        <w:spacing w:after="0"/>
        <w:rPr>
          <w:lang w:val="ru-RU"/>
        </w:rPr>
      </w:pPr>
      <w:bookmarkStart w:id="451" w:name="z1279"/>
      <w:bookmarkEnd w:id="450"/>
      <w:r>
        <w:rPr>
          <w:color w:val="000000"/>
          <w:sz w:val="28"/>
        </w:rPr>
        <w:t>     </w:t>
      </w:r>
      <w:r w:rsidRPr="00BB2C28">
        <w:rPr>
          <w:color w:val="000000"/>
          <w:sz w:val="28"/>
          <w:lang w:val="ru-RU"/>
        </w:rPr>
        <w:t xml:space="preserve"> 14) о коэффициенте налоговой нагрузки налогоплательщика (налогового агента), рассчитываемом в порядке, определенном уполномоченным органом, за исключением физических лиц, не зарегистрированных в налоговых органах в качестве индивидуальных</w:t>
      </w:r>
      <w:r w:rsidRPr="00BB2C28">
        <w:rPr>
          <w:color w:val="000000"/>
          <w:sz w:val="28"/>
          <w:lang w:val="ru-RU"/>
        </w:rPr>
        <w:t xml:space="preserve"> предпринимателей и не занимающихся частной практикой;</w:t>
      </w:r>
    </w:p>
    <w:bookmarkEnd w:id="451"/>
    <w:p w:rsidR="004E3621" w:rsidRPr="00BB2C28" w:rsidRDefault="00BB2C28">
      <w:pPr>
        <w:spacing w:after="0"/>
        <w:rPr>
          <w:lang w:val="ru-RU"/>
        </w:rPr>
      </w:pPr>
      <w:r>
        <w:rPr>
          <w:color w:val="FF0000"/>
          <w:sz w:val="28"/>
        </w:rPr>
        <w:t>     </w:t>
      </w:r>
      <w:r w:rsidRPr="00BB2C28">
        <w:rPr>
          <w:color w:val="FF0000"/>
          <w:sz w:val="28"/>
          <w:lang w:val="ru-RU"/>
        </w:rPr>
        <w:t xml:space="preserve"> 15) вводится в действие с 01.01.2020 в соответствии с Законом РК от 25.12.2017 № 121-</w:t>
      </w:r>
      <w:r>
        <w:rPr>
          <w:color w:val="FF0000"/>
          <w:sz w:val="28"/>
        </w:rPr>
        <w:t>VI</w:t>
      </w:r>
      <w:r w:rsidRPr="00BB2C28">
        <w:rPr>
          <w:color w:val="FF0000"/>
          <w:sz w:val="28"/>
          <w:lang w:val="ru-RU"/>
        </w:rPr>
        <w:t>;</w:t>
      </w:r>
      <w:r w:rsidRPr="00BB2C28">
        <w:rPr>
          <w:lang w:val="ru-RU"/>
        </w:rPr>
        <w:br/>
      </w:r>
      <w:r>
        <w:rPr>
          <w:color w:val="FF0000"/>
          <w:sz w:val="28"/>
        </w:rPr>
        <w:t>     </w:t>
      </w:r>
      <w:r w:rsidRPr="00BB2C28">
        <w:rPr>
          <w:color w:val="FF0000"/>
          <w:sz w:val="28"/>
          <w:lang w:val="ru-RU"/>
        </w:rPr>
        <w:t xml:space="preserve"> 16) вводится в действие с 01.01.2020 в соответствии с Законом РК от 25.12.2017 № 121-</w:t>
      </w:r>
      <w:r>
        <w:rPr>
          <w:color w:val="FF0000"/>
          <w:sz w:val="28"/>
        </w:rPr>
        <w:t>VI</w:t>
      </w:r>
      <w:r w:rsidRPr="00BB2C28">
        <w:rPr>
          <w:color w:val="FF0000"/>
          <w:sz w:val="28"/>
          <w:lang w:val="ru-RU"/>
        </w:rPr>
        <w:t>;</w:t>
      </w:r>
      <w:r w:rsidRPr="00BB2C28">
        <w:rPr>
          <w:lang w:val="ru-RU"/>
        </w:rPr>
        <w:br/>
      </w:r>
      <w:r>
        <w:rPr>
          <w:color w:val="FF0000"/>
          <w:sz w:val="28"/>
        </w:rPr>
        <w:t>     </w:t>
      </w:r>
      <w:r w:rsidRPr="00BB2C28">
        <w:rPr>
          <w:color w:val="FF0000"/>
          <w:sz w:val="28"/>
          <w:lang w:val="ru-RU"/>
        </w:rPr>
        <w:t xml:space="preserve"> 17) в</w:t>
      </w:r>
      <w:r w:rsidRPr="00BB2C28">
        <w:rPr>
          <w:color w:val="FF0000"/>
          <w:sz w:val="28"/>
          <w:lang w:val="ru-RU"/>
        </w:rPr>
        <w:t>водится в действие с 01.01.2020 в соответствии с Законом РК от 25.12.2017 № 121-</w:t>
      </w:r>
      <w:r>
        <w:rPr>
          <w:color w:val="FF0000"/>
          <w:sz w:val="28"/>
        </w:rPr>
        <w:t>VI</w:t>
      </w:r>
      <w:r w:rsidRPr="00BB2C28">
        <w:rPr>
          <w:color w:val="FF0000"/>
          <w:sz w:val="28"/>
          <w:lang w:val="ru-RU"/>
        </w:rPr>
        <w:t>;</w:t>
      </w:r>
      <w:r w:rsidRPr="00BB2C28">
        <w:rPr>
          <w:lang w:val="ru-RU"/>
        </w:rPr>
        <w:br/>
      </w:r>
    </w:p>
    <w:p w:rsidR="004E3621" w:rsidRPr="00BB2C28" w:rsidRDefault="00BB2C28">
      <w:pPr>
        <w:spacing w:after="0"/>
        <w:rPr>
          <w:lang w:val="ru-RU"/>
        </w:rPr>
      </w:pPr>
      <w:bookmarkStart w:id="452" w:name="z1283"/>
      <w:r w:rsidRPr="00BB2C28">
        <w:rPr>
          <w:color w:val="000000"/>
          <w:sz w:val="28"/>
          <w:lang w:val="ru-RU"/>
        </w:rPr>
        <w:t xml:space="preserve"> </w:t>
      </w:r>
      <w:r>
        <w:rPr>
          <w:color w:val="000000"/>
          <w:sz w:val="28"/>
        </w:rPr>
        <w:t>     </w:t>
      </w:r>
      <w:r w:rsidRPr="00BB2C28">
        <w:rPr>
          <w:color w:val="000000"/>
          <w:sz w:val="28"/>
          <w:lang w:val="ru-RU"/>
        </w:rPr>
        <w:t xml:space="preserve"> 18) о результатах категорирования налогоплательщиков в зависимости от степени риска. </w:t>
      </w:r>
    </w:p>
    <w:p w:rsidR="004E3621" w:rsidRPr="00BB2C28" w:rsidRDefault="00BB2C28">
      <w:pPr>
        <w:spacing w:after="0"/>
        <w:rPr>
          <w:lang w:val="ru-RU"/>
        </w:rPr>
      </w:pPr>
      <w:bookmarkStart w:id="453" w:name="z1284"/>
      <w:bookmarkEnd w:id="452"/>
      <w:r w:rsidRPr="00BB2C28">
        <w:rPr>
          <w:color w:val="000000"/>
          <w:sz w:val="28"/>
          <w:lang w:val="ru-RU"/>
        </w:rPr>
        <w:t xml:space="preserve"> </w:t>
      </w:r>
      <w:r>
        <w:rPr>
          <w:color w:val="000000"/>
          <w:sz w:val="28"/>
        </w:rPr>
        <w:t>     </w:t>
      </w:r>
      <w:r w:rsidRPr="00BB2C28">
        <w:rPr>
          <w:color w:val="000000"/>
          <w:sz w:val="28"/>
          <w:lang w:val="ru-RU"/>
        </w:rPr>
        <w:t xml:space="preserve"> 2. Сведения о налогоплательщике (налоговом агенте), являющиеся налогово</w:t>
      </w:r>
      <w:r w:rsidRPr="00BB2C28">
        <w:rPr>
          <w:color w:val="000000"/>
          <w:sz w:val="28"/>
          <w:lang w:val="ru-RU"/>
        </w:rPr>
        <w:t xml:space="preserve">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 </w:t>
      </w:r>
    </w:p>
    <w:p w:rsidR="004E3621" w:rsidRPr="00BB2C28" w:rsidRDefault="00BB2C28">
      <w:pPr>
        <w:spacing w:after="0"/>
        <w:rPr>
          <w:lang w:val="ru-RU"/>
        </w:rPr>
      </w:pPr>
      <w:bookmarkStart w:id="454" w:name="z1285"/>
      <w:bookmarkEnd w:id="453"/>
      <w:r w:rsidRPr="00BB2C28">
        <w:rPr>
          <w:color w:val="000000"/>
          <w:sz w:val="28"/>
          <w:lang w:val="ru-RU"/>
        </w:rPr>
        <w:t xml:space="preserve"> </w:t>
      </w:r>
      <w:r>
        <w:rPr>
          <w:color w:val="000000"/>
          <w:sz w:val="28"/>
        </w:rPr>
        <w:t>     </w:t>
      </w:r>
      <w:r w:rsidRPr="00BB2C28">
        <w:rPr>
          <w:color w:val="000000"/>
          <w:sz w:val="28"/>
          <w:lang w:val="ru-RU"/>
        </w:rPr>
        <w:t xml:space="preserve"> 3. Налоговые органы представляют сведения о налогоплательщике (налог</w:t>
      </w:r>
      <w:r w:rsidRPr="00BB2C28">
        <w:rPr>
          <w:color w:val="000000"/>
          <w:sz w:val="28"/>
          <w:lang w:val="ru-RU"/>
        </w:rPr>
        <w:t xml:space="preserve">овом агенте), составляющие налоговую тайну, без получения письменного разрешения налогоплательщика (налогового агента) в следующих случаях: </w:t>
      </w:r>
    </w:p>
    <w:p w:rsidR="004E3621" w:rsidRPr="00BB2C28" w:rsidRDefault="00BB2C28">
      <w:pPr>
        <w:spacing w:after="0"/>
        <w:rPr>
          <w:lang w:val="ru-RU"/>
        </w:rPr>
      </w:pPr>
      <w:bookmarkStart w:id="455" w:name="z1286"/>
      <w:bookmarkEnd w:id="454"/>
      <w:r>
        <w:rPr>
          <w:color w:val="000000"/>
          <w:sz w:val="28"/>
        </w:rPr>
        <w:t>     </w:t>
      </w:r>
      <w:r w:rsidRPr="00BB2C28">
        <w:rPr>
          <w:color w:val="000000"/>
          <w:sz w:val="28"/>
          <w:lang w:val="ru-RU"/>
        </w:rPr>
        <w:t xml:space="preserve"> 1) правоохранительным и специальным государственным органам в пределах их компетенции, установленной законода</w:t>
      </w:r>
      <w:r w:rsidRPr="00BB2C28">
        <w:rPr>
          <w:color w:val="000000"/>
          <w:sz w:val="28"/>
          <w:lang w:val="ru-RU"/>
        </w:rPr>
        <w:t>тельством Республики Казахстан, на основании мотивированного запроса на бумажном носителе либо в форме электронного документа, санкционированного прокурором. Санкция не требуется в случае запрашивания таких сведений прокурором;</w:t>
      </w:r>
    </w:p>
    <w:p w:rsidR="004E3621" w:rsidRPr="00BB2C28" w:rsidRDefault="00BB2C28">
      <w:pPr>
        <w:spacing w:after="0"/>
        <w:rPr>
          <w:lang w:val="ru-RU"/>
        </w:rPr>
      </w:pPr>
      <w:bookmarkStart w:id="456" w:name="z1287"/>
      <w:bookmarkEnd w:id="455"/>
      <w:r>
        <w:rPr>
          <w:color w:val="000000"/>
          <w:sz w:val="28"/>
        </w:rPr>
        <w:t>     </w:t>
      </w:r>
      <w:r w:rsidRPr="00BB2C28">
        <w:rPr>
          <w:color w:val="000000"/>
          <w:sz w:val="28"/>
          <w:lang w:val="ru-RU"/>
        </w:rPr>
        <w:t xml:space="preserve"> 2) суду в ходе судопро</w:t>
      </w:r>
      <w:r w:rsidRPr="00BB2C28">
        <w:rPr>
          <w:color w:val="000000"/>
          <w:sz w:val="28"/>
          <w:lang w:val="ru-RU"/>
        </w:rPr>
        <w:t>изводства по делам, связанным с исчислением, удержанием и перечислением налогов в порядке, определенном настоящим Кодексом;</w:t>
      </w:r>
    </w:p>
    <w:p w:rsidR="004E3621" w:rsidRPr="00BB2C28" w:rsidRDefault="00BB2C28">
      <w:pPr>
        <w:spacing w:after="0"/>
        <w:rPr>
          <w:lang w:val="ru-RU"/>
        </w:rPr>
      </w:pPr>
      <w:bookmarkStart w:id="457" w:name="z1288"/>
      <w:bookmarkEnd w:id="456"/>
      <w:r>
        <w:rPr>
          <w:color w:val="000000"/>
          <w:sz w:val="28"/>
        </w:rPr>
        <w:lastRenderedPageBreak/>
        <w:t>     </w:t>
      </w:r>
      <w:r w:rsidRPr="00BB2C28">
        <w:rPr>
          <w:color w:val="000000"/>
          <w:sz w:val="28"/>
          <w:lang w:val="ru-RU"/>
        </w:rPr>
        <w:t xml:space="preserve"> 3) судебному исполнителю в пределах его компетенции, установленной законодательством Республики Казахстан, по находящимся в ег</w:t>
      </w:r>
      <w:r w:rsidRPr="00BB2C28">
        <w:rPr>
          <w:color w:val="000000"/>
          <w:sz w:val="28"/>
          <w:lang w:val="ru-RU"/>
        </w:rPr>
        <w:t>о производстве делам исполнительного производства на основании постановления, заверенного печатью частного судебного исполнителя либо территориального отдела;</w:t>
      </w:r>
    </w:p>
    <w:p w:rsidR="004E3621" w:rsidRPr="00BB2C28" w:rsidRDefault="00BB2C28">
      <w:pPr>
        <w:spacing w:after="0"/>
        <w:rPr>
          <w:lang w:val="ru-RU"/>
        </w:rPr>
      </w:pPr>
      <w:bookmarkStart w:id="458" w:name="z1289"/>
      <w:bookmarkEnd w:id="457"/>
      <w:r>
        <w:rPr>
          <w:color w:val="000000"/>
          <w:sz w:val="28"/>
        </w:rPr>
        <w:t>     </w:t>
      </w:r>
      <w:r w:rsidRPr="00BB2C28">
        <w:rPr>
          <w:color w:val="000000"/>
          <w:sz w:val="28"/>
          <w:lang w:val="ru-RU"/>
        </w:rPr>
        <w:t xml:space="preserve"> 4) центральным государственным органам Республики Казахстан в области государственного план</w:t>
      </w:r>
      <w:r w:rsidRPr="00BB2C28">
        <w:rPr>
          <w:color w:val="000000"/>
          <w:sz w:val="28"/>
          <w:lang w:val="ru-RU"/>
        </w:rPr>
        <w:t>ирования, государственной статистики, внешнеторговой деятельности, охраны окружающей среды, в сфере социальной защиты населения, уполномоченному органу внешнего государственного аудита и финансового контроля, антимонопольному органу и уполномоченному орган</w:t>
      </w:r>
      <w:r w:rsidRPr="00BB2C28">
        <w:rPr>
          <w:color w:val="000000"/>
          <w:sz w:val="28"/>
          <w:lang w:val="ru-RU"/>
        </w:rPr>
        <w:t>у в сфере взаимодействия с неправительственными организациями в случаях, предусмотренных настоящим Кодексом и (или) законами Республики Казахстан.</w:t>
      </w:r>
    </w:p>
    <w:p w:rsidR="004E3621" w:rsidRPr="00BB2C28" w:rsidRDefault="00BB2C28">
      <w:pPr>
        <w:spacing w:after="0"/>
        <w:rPr>
          <w:lang w:val="ru-RU"/>
        </w:rPr>
      </w:pPr>
      <w:bookmarkStart w:id="459" w:name="z1290"/>
      <w:bookmarkEnd w:id="458"/>
      <w:r>
        <w:rPr>
          <w:color w:val="000000"/>
          <w:sz w:val="28"/>
        </w:rPr>
        <w:t>     </w:t>
      </w:r>
      <w:r w:rsidRPr="00BB2C28">
        <w:rPr>
          <w:color w:val="000000"/>
          <w:sz w:val="28"/>
          <w:lang w:val="ru-RU"/>
        </w:rPr>
        <w:t xml:space="preserve"> Государственные органы Республики Казахстан, указанные в настоящем подпункте, утверждают перечень должн</w:t>
      </w:r>
      <w:r w:rsidRPr="00BB2C28">
        <w:rPr>
          <w:color w:val="000000"/>
          <w:sz w:val="28"/>
          <w:lang w:val="ru-RU"/>
        </w:rPr>
        <w:t>остных лиц, имеющих доступ к сведениям, составляющим налоговую тайну.</w:t>
      </w:r>
    </w:p>
    <w:p w:rsidR="004E3621" w:rsidRPr="00BB2C28" w:rsidRDefault="00BB2C28">
      <w:pPr>
        <w:spacing w:after="0"/>
        <w:rPr>
          <w:lang w:val="ru-RU"/>
        </w:rPr>
      </w:pPr>
      <w:bookmarkStart w:id="460" w:name="z1291"/>
      <w:bookmarkEnd w:id="459"/>
      <w:r w:rsidRPr="00BB2C28">
        <w:rPr>
          <w:color w:val="000000"/>
          <w:sz w:val="28"/>
          <w:lang w:val="ru-RU"/>
        </w:rPr>
        <w:t xml:space="preserve"> </w:t>
      </w:r>
      <w:r>
        <w:rPr>
          <w:color w:val="000000"/>
          <w:sz w:val="28"/>
        </w:rPr>
        <w:t>     </w:t>
      </w:r>
      <w:r w:rsidRPr="00BB2C28">
        <w:rPr>
          <w:color w:val="000000"/>
          <w:sz w:val="28"/>
          <w:lang w:val="ru-RU"/>
        </w:rPr>
        <w:t xml:space="preserve"> Порядок и перечень представляемых сведений, составляющих налоговую тайну, устанавливаются совместными актами с уполномоченным органом; </w:t>
      </w:r>
    </w:p>
    <w:p w:rsidR="004E3621" w:rsidRPr="00BB2C28" w:rsidRDefault="00BB2C28">
      <w:pPr>
        <w:spacing w:after="0"/>
        <w:rPr>
          <w:lang w:val="ru-RU"/>
        </w:rPr>
      </w:pPr>
      <w:bookmarkStart w:id="461" w:name="z1292"/>
      <w:bookmarkEnd w:id="460"/>
      <w:r>
        <w:rPr>
          <w:color w:val="000000"/>
          <w:sz w:val="28"/>
        </w:rPr>
        <w:t>     </w:t>
      </w:r>
      <w:r w:rsidRPr="00BB2C28">
        <w:rPr>
          <w:color w:val="000000"/>
          <w:sz w:val="28"/>
          <w:lang w:val="ru-RU"/>
        </w:rPr>
        <w:t xml:space="preserve"> 5) центральному уполномоченному госуд</w:t>
      </w:r>
      <w:r w:rsidRPr="00BB2C28">
        <w:rPr>
          <w:color w:val="000000"/>
          <w:sz w:val="28"/>
          <w:lang w:val="ru-RU"/>
        </w:rPr>
        <w:t>арственному органу по государственному планированию,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и уполномоченному органу по внутреннему государ</w:t>
      </w:r>
      <w:r w:rsidRPr="00BB2C28">
        <w:rPr>
          <w:color w:val="000000"/>
          <w:sz w:val="28"/>
          <w:lang w:val="ru-RU"/>
        </w:rPr>
        <w:t>ственному аудиту в случаях, предусмотренных законами Республики Казахстан.</w:t>
      </w:r>
    </w:p>
    <w:p w:rsidR="004E3621" w:rsidRPr="00BB2C28" w:rsidRDefault="00BB2C28">
      <w:pPr>
        <w:spacing w:after="0"/>
        <w:rPr>
          <w:lang w:val="ru-RU"/>
        </w:rPr>
      </w:pPr>
      <w:bookmarkStart w:id="462" w:name="z1293"/>
      <w:bookmarkEnd w:id="461"/>
      <w:r>
        <w:rPr>
          <w:color w:val="000000"/>
          <w:sz w:val="28"/>
        </w:rPr>
        <w:t>     </w:t>
      </w:r>
      <w:r w:rsidRPr="00BB2C28">
        <w:rPr>
          <w:color w:val="000000"/>
          <w:sz w:val="28"/>
          <w:lang w:val="ru-RU"/>
        </w:rPr>
        <w:t xml:space="preserve"> Уполномоченные государственные органы, указанные в настоящем подпункте, утверждают перечень должностных лиц, имеющих доступ к сведениям, составляющим налоговую тайну;</w:t>
      </w:r>
    </w:p>
    <w:p w:rsidR="004E3621" w:rsidRPr="00BB2C28" w:rsidRDefault="00BB2C28">
      <w:pPr>
        <w:spacing w:after="0"/>
        <w:rPr>
          <w:lang w:val="ru-RU"/>
        </w:rPr>
      </w:pPr>
      <w:bookmarkStart w:id="463" w:name="z1294"/>
      <w:bookmarkEnd w:id="462"/>
      <w:r>
        <w:rPr>
          <w:color w:val="000000"/>
          <w:sz w:val="28"/>
        </w:rPr>
        <w:t>     </w:t>
      </w:r>
      <w:r w:rsidRPr="00BB2C28">
        <w:rPr>
          <w:color w:val="000000"/>
          <w:sz w:val="28"/>
          <w:lang w:val="ru-RU"/>
        </w:rPr>
        <w:t xml:space="preserve"> 6)</w:t>
      </w:r>
      <w:r w:rsidRPr="00BB2C28">
        <w:rPr>
          <w:color w:val="000000"/>
          <w:sz w:val="28"/>
          <w:lang w:val="ru-RU"/>
        </w:rPr>
        <w:t xml:space="preserve"> лицу, привлеченному к проведению налоговой проверки в качестве специалиста;</w:t>
      </w:r>
    </w:p>
    <w:p w:rsidR="004E3621" w:rsidRPr="00BB2C28" w:rsidRDefault="00BB2C28">
      <w:pPr>
        <w:spacing w:after="0"/>
        <w:rPr>
          <w:lang w:val="ru-RU"/>
        </w:rPr>
      </w:pPr>
      <w:bookmarkStart w:id="464" w:name="z1295"/>
      <w:bookmarkEnd w:id="463"/>
      <w:r>
        <w:rPr>
          <w:color w:val="000000"/>
          <w:sz w:val="28"/>
        </w:rPr>
        <w:t>     </w:t>
      </w:r>
      <w:r w:rsidRPr="00BB2C28">
        <w:rPr>
          <w:color w:val="000000"/>
          <w:sz w:val="28"/>
          <w:lang w:val="ru-RU"/>
        </w:rPr>
        <w:t xml:space="preserve"> 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w:t>
      </w:r>
      <w:r w:rsidRPr="00BB2C28">
        <w:rPr>
          <w:color w:val="000000"/>
          <w:sz w:val="28"/>
          <w:lang w:val="ru-RU"/>
        </w:rPr>
        <w:t xml:space="preserve">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4E3621" w:rsidRPr="00BB2C28" w:rsidRDefault="00BB2C28">
      <w:pPr>
        <w:spacing w:after="0"/>
        <w:rPr>
          <w:lang w:val="ru-RU"/>
        </w:rPr>
      </w:pPr>
      <w:bookmarkStart w:id="465" w:name="z1296"/>
      <w:bookmarkEnd w:id="464"/>
      <w:r>
        <w:rPr>
          <w:color w:val="000000"/>
          <w:sz w:val="28"/>
        </w:rPr>
        <w:t>     </w:t>
      </w:r>
      <w:r w:rsidRPr="00BB2C28">
        <w:rPr>
          <w:color w:val="000000"/>
          <w:sz w:val="28"/>
          <w:lang w:val="ru-RU"/>
        </w:rPr>
        <w:t xml:space="preserve"> 8) Государственной корпорации "Правительство для граждан</w:t>
      </w:r>
      <w:r w:rsidRPr="00BB2C28">
        <w:rPr>
          <w:color w:val="000000"/>
          <w:sz w:val="28"/>
          <w:lang w:val="ru-RU"/>
        </w:rPr>
        <w:t>" и государственным органам в части сведений, необходимых для оказания государственных услуг;</w:t>
      </w:r>
    </w:p>
    <w:p w:rsidR="004E3621" w:rsidRPr="00BB2C28" w:rsidRDefault="00BB2C28">
      <w:pPr>
        <w:spacing w:after="0"/>
        <w:rPr>
          <w:lang w:val="ru-RU"/>
        </w:rPr>
      </w:pPr>
      <w:bookmarkStart w:id="466" w:name="z1297"/>
      <w:bookmarkEnd w:id="465"/>
      <w:r>
        <w:rPr>
          <w:color w:val="000000"/>
          <w:sz w:val="28"/>
        </w:rPr>
        <w:lastRenderedPageBreak/>
        <w:t>     </w:t>
      </w:r>
      <w:r w:rsidRPr="00BB2C28">
        <w:rPr>
          <w:color w:val="000000"/>
          <w:sz w:val="28"/>
          <w:lang w:val="ru-RU"/>
        </w:rPr>
        <w:t xml:space="preserve"> 9) местным исполнительным органам, органам местного самоуправления в части сведений по физическим лицам по налогу на имущество, земельному налогу, налогу на</w:t>
      </w:r>
      <w:r w:rsidRPr="00BB2C28">
        <w:rPr>
          <w:color w:val="000000"/>
          <w:sz w:val="28"/>
          <w:lang w:val="ru-RU"/>
        </w:rPr>
        <w:t xml:space="preserve"> транспортные средства, а также по плате за размещение наружной (визуальной) рекламы и индивидуальному подоходному налогу по доходам, подлежащим налогообложению физическим лицом самостоятельно.</w:t>
      </w:r>
    </w:p>
    <w:p w:rsidR="004E3621" w:rsidRPr="00BB2C28" w:rsidRDefault="00BB2C28">
      <w:pPr>
        <w:spacing w:after="0"/>
        <w:rPr>
          <w:lang w:val="ru-RU"/>
        </w:rPr>
      </w:pPr>
      <w:bookmarkStart w:id="467" w:name="z1298"/>
      <w:bookmarkEnd w:id="466"/>
      <w:r>
        <w:rPr>
          <w:color w:val="000000"/>
          <w:sz w:val="28"/>
        </w:rPr>
        <w:t>     </w:t>
      </w:r>
      <w:r w:rsidRPr="00BB2C28">
        <w:rPr>
          <w:color w:val="000000"/>
          <w:sz w:val="28"/>
          <w:lang w:val="ru-RU"/>
        </w:rPr>
        <w:t xml:space="preserve"> Органы, указанные в настоящем подпункте, утверждают пере</w:t>
      </w:r>
      <w:r w:rsidRPr="00BB2C28">
        <w:rPr>
          <w:color w:val="000000"/>
          <w:sz w:val="28"/>
          <w:lang w:val="ru-RU"/>
        </w:rPr>
        <w:t>чень должностных лиц, имеющих доступ к сведениям, составляющим налоговую тайну;</w:t>
      </w:r>
    </w:p>
    <w:p w:rsidR="004E3621" w:rsidRPr="00BB2C28" w:rsidRDefault="00BB2C28">
      <w:pPr>
        <w:spacing w:after="0"/>
        <w:rPr>
          <w:lang w:val="ru-RU"/>
        </w:rPr>
      </w:pPr>
      <w:bookmarkStart w:id="468" w:name="z1299"/>
      <w:bookmarkEnd w:id="467"/>
      <w:r>
        <w:rPr>
          <w:color w:val="000000"/>
          <w:sz w:val="28"/>
        </w:rPr>
        <w:t>     </w:t>
      </w:r>
      <w:r w:rsidRPr="00BB2C28">
        <w:rPr>
          <w:color w:val="000000"/>
          <w:sz w:val="28"/>
          <w:lang w:val="ru-RU"/>
        </w:rPr>
        <w:t xml:space="preserve"> 10) государственным органам и (или) лицам, которым законами Республики Казахстан предусмотрено предоставление сведений об отсутствии (наличии) задолженности, учет по кото</w:t>
      </w:r>
      <w:r w:rsidRPr="00BB2C28">
        <w:rPr>
          <w:color w:val="000000"/>
          <w:sz w:val="28"/>
          <w:lang w:val="ru-RU"/>
        </w:rPr>
        <w:t>рым ведется в налоговых органах;</w:t>
      </w:r>
    </w:p>
    <w:bookmarkEnd w:id="468"/>
    <w:p w:rsidR="004E3621" w:rsidRPr="00BB2C28" w:rsidRDefault="00BB2C28">
      <w:pPr>
        <w:spacing w:after="0"/>
        <w:rPr>
          <w:lang w:val="ru-RU"/>
        </w:rPr>
      </w:pPr>
      <w:r>
        <w:rPr>
          <w:color w:val="FF0000"/>
          <w:sz w:val="28"/>
        </w:rPr>
        <w:t>     </w:t>
      </w:r>
      <w:r w:rsidRPr="00BB2C28">
        <w:rPr>
          <w:color w:val="FF0000"/>
          <w:sz w:val="28"/>
          <w:lang w:val="ru-RU"/>
        </w:rPr>
        <w:t xml:space="preserve"> Примечание РЦПИ!</w:t>
      </w:r>
      <w:r w:rsidRPr="00BB2C28">
        <w:rPr>
          <w:lang w:val="ru-RU"/>
        </w:rPr>
        <w:br/>
      </w:r>
      <w:r>
        <w:rPr>
          <w:color w:val="FF0000"/>
          <w:sz w:val="28"/>
        </w:rPr>
        <w:t>     </w:t>
      </w:r>
      <w:r w:rsidRPr="00BB2C28">
        <w:rPr>
          <w:color w:val="FF0000"/>
          <w:sz w:val="28"/>
          <w:lang w:val="ru-RU"/>
        </w:rPr>
        <w:t xml:space="preserve"> Данная редакция подпункта 11) действует до 01.01.2019 в соответствии с Законом РК от 25.12.2017 № 121-</w:t>
      </w:r>
      <w:r>
        <w:rPr>
          <w:color w:val="FF0000"/>
          <w:sz w:val="28"/>
        </w:rPr>
        <w:t>VI</w:t>
      </w:r>
      <w:r w:rsidRPr="00BB2C28">
        <w:rPr>
          <w:color w:val="FF0000"/>
          <w:sz w:val="28"/>
          <w:lang w:val="ru-RU"/>
        </w:rPr>
        <w:t xml:space="preserve"> (приостановленную редакцию см. архивную версию от 25.12.2017 Налогового кодекса РК).</w:t>
      </w:r>
      <w:r w:rsidRPr="00BB2C28">
        <w:rPr>
          <w:lang w:val="ru-RU"/>
        </w:rPr>
        <w:br/>
      </w:r>
    </w:p>
    <w:p w:rsidR="004E3621" w:rsidRPr="00BB2C28" w:rsidRDefault="00BB2C28">
      <w:pPr>
        <w:spacing w:after="0"/>
        <w:rPr>
          <w:lang w:val="ru-RU"/>
        </w:rPr>
      </w:pPr>
      <w:r>
        <w:rPr>
          <w:color w:val="000000"/>
          <w:sz w:val="28"/>
        </w:rPr>
        <w:t>   </w:t>
      </w:r>
      <w:r>
        <w:rPr>
          <w:color w:val="000000"/>
          <w:sz w:val="28"/>
        </w:rPr>
        <w:t>  </w:t>
      </w:r>
      <w:r w:rsidRPr="00BB2C28">
        <w:rPr>
          <w:color w:val="000000"/>
          <w:sz w:val="28"/>
          <w:lang w:val="ru-RU"/>
        </w:rPr>
        <w:t xml:space="preserve"> 11) Национальному Банку Республики Казахстан в части сведений, необходимых для контроля исполнения требования репатриации национальной и иностранной валюты и передачи уполномоченным банкам, являющимся агентами валютного контроля.</w:t>
      </w:r>
    </w:p>
    <w:p w:rsidR="004E3621" w:rsidRPr="00BB2C28" w:rsidRDefault="00BB2C28">
      <w:pPr>
        <w:spacing w:after="0"/>
        <w:rPr>
          <w:lang w:val="ru-RU"/>
        </w:rPr>
      </w:pPr>
      <w:r>
        <w:rPr>
          <w:color w:val="000000"/>
          <w:sz w:val="28"/>
        </w:rPr>
        <w:t>     </w:t>
      </w:r>
      <w:r w:rsidRPr="00BB2C28">
        <w:rPr>
          <w:color w:val="000000"/>
          <w:sz w:val="28"/>
          <w:lang w:val="ru-RU"/>
        </w:rPr>
        <w:t xml:space="preserve"> Порядок представл</w:t>
      </w:r>
      <w:r w:rsidRPr="00BB2C28">
        <w:rPr>
          <w:color w:val="000000"/>
          <w:sz w:val="28"/>
          <w:lang w:val="ru-RU"/>
        </w:rPr>
        <w:t>ения сведений, составляющих налоговую тайну, определяется правилами осуществления экспортно-импортного валютного контроля в Республике Казахстан и получения резидентами учетных номеров контрактов по экспорту и импорту, утверждаемыми Национальным Банком Рес</w:t>
      </w:r>
      <w:r w:rsidRPr="00BB2C28">
        <w:rPr>
          <w:color w:val="000000"/>
          <w:sz w:val="28"/>
          <w:lang w:val="ru-RU"/>
        </w:rPr>
        <w:t>публики Казахстан по согласованию с уполномоченным органом;</w:t>
      </w:r>
    </w:p>
    <w:p w:rsidR="004E3621" w:rsidRPr="00BB2C28" w:rsidRDefault="00BB2C28">
      <w:pPr>
        <w:spacing w:after="0"/>
        <w:rPr>
          <w:lang w:val="ru-RU"/>
        </w:rPr>
      </w:pPr>
      <w:bookmarkStart w:id="469" w:name="z14064"/>
      <w:r>
        <w:rPr>
          <w:color w:val="000000"/>
          <w:sz w:val="28"/>
        </w:rPr>
        <w:t>     </w:t>
      </w:r>
      <w:r w:rsidRPr="00BB2C28">
        <w:rPr>
          <w:color w:val="000000"/>
          <w:sz w:val="28"/>
          <w:lang w:val="ru-RU"/>
        </w:rPr>
        <w:t xml:space="preserve"> 11-1) о полугодовом графике налоговых проверок, проводимых по особому порядку на основе оценки степени риска;</w:t>
      </w:r>
    </w:p>
    <w:p w:rsidR="004E3621" w:rsidRPr="00BB2C28" w:rsidRDefault="00BB2C28">
      <w:pPr>
        <w:spacing w:after="0"/>
        <w:rPr>
          <w:lang w:val="ru-RU"/>
        </w:rPr>
      </w:pPr>
      <w:bookmarkStart w:id="470" w:name="z1302"/>
      <w:bookmarkEnd w:id="469"/>
      <w:r>
        <w:rPr>
          <w:color w:val="000000"/>
          <w:sz w:val="28"/>
        </w:rPr>
        <w:t>     </w:t>
      </w:r>
      <w:r w:rsidRPr="00BB2C28">
        <w:rPr>
          <w:color w:val="000000"/>
          <w:sz w:val="28"/>
          <w:lang w:val="ru-RU"/>
        </w:rPr>
        <w:t xml:space="preserve"> 12) членам апелляционной комиссии при рассмотрении жалобы </w:t>
      </w:r>
      <w:r w:rsidRPr="00BB2C28">
        <w:rPr>
          <w:color w:val="000000"/>
          <w:sz w:val="28"/>
          <w:lang w:val="ru-RU"/>
        </w:rPr>
        <w:t>налогоплательщика (налогового агента) на уведомление о результатах проверки;</w:t>
      </w:r>
    </w:p>
    <w:p w:rsidR="004E3621" w:rsidRPr="00BB2C28" w:rsidRDefault="00BB2C28">
      <w:pPr>
        <w:spacing w:after="0"/>
        <w:rPr>
          <w:lang w:val="ru-RU"/>
        </w:rPr>
      </w:pPr>
      <w:bookmarkStart w:id="471" w:name="z1303"/>
      <w:bookmarkEnd w:id="470"/>
      <w:r>
        <w:rPr>
          <w:color w:val="000000"/>
          <w:sz w:val="28"/>
        </w:rPr>
        <w:t>     </w:t>
      </w:r>
      <w:r w:rsidRPr="00BB2C28">
        <w:rPr>
          <w:color w:val="000000"/>
          <w:sz w:val="28"/>
          <w:lang w:val="ru-RU"/>
        </w:rPr>
        <w:t xml:space="preserve"> 13)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нарушений, </w:t>
      </w:r>
      <w:r w:rsidRPr="00BB2C28">
        <w:rPr>
          <w:color w:val="000000"/>
          <w:sz w:val="28"/>
          <w:lang w:val="ru-RU"/>
        </w:rPr>
        <w:t>в части сведений, необходимых при рассмотрении жалоб налогоплательщиков (налоговых агентов) на уведомление о результатах проверки;</w:t>
      </w:r>
    </w:p>
    <w:p w:rsidR="004E3621" w:rsidRPr="00BB2C28" w:rsidRDefault="00BB2C28">
      <w:pPr>
        <w:spacing w:after="0"/>
        <w:rPr>
          <w:lang w:val="ru-RU"/>
        </w:rPr>
      </w:pPr>
      <w:bookmarkStart w:id="472" w:name="z1304"/>
      <w:bookmarkEnd w:id="471"/>
      <w:r>
        <w:rPr>
          <w:color w:val="000000"/>
          <w:sz w:val="28"/>
        </w:rPr>
        <w:t>     </w:t>
      </w:r>
      <w:r w:rsidRPr="00BB2C28">
        <w:rPr>
          <w:color w:val="000000"/>
          <w:sz w:val="28"/>
          <w:lang w:val="ru-RU"/>
        </w:rPr>
        <w:t xml:space="preserve"> 14) уполномоченным государственным органам в части сведений о представленных декларациях о доходах и имуществе, с указа</w:t>
      </w:r>
      <w:r w:rsidRPr="00BB2C28">
        <w:rPr>
          <w:color w:val="000000"/>
          <w:sz w:val="28"/>
          <w:lang w:val="ru-RU"/>
        </w:rPr>
        <w:t xml:space="preserve">нием даты представления и кода налогового органа, лицами, на которых Законом </w:t>
      </w:r>
      <w:r w:rsidRPr="00BB2C28">
        <w:rPr>
          <w:color w:val="000000"/>
          <w:sz w:val="28"/>
          <w:lang w:val="ru-RU"/>
        </w:rPr>
        <w:lastRenderedPageBreak/>
        <w:t>Республики Казахстан "О противодействии коррупции" возложена такая обязанность.</w:t>
      </w:r>
    </w:p>
    <w:p w:rsidR="004E3621" w:rsidRPr="00BB2C28" w:rsidRDefault="00BB2C28">
      <w:pPr>
        <w:spacing w:after="0"/>
        <w:rPr>
          <w:lang w:val="ru-RU"/>
        </w:rPr>
      </w:pPr>
      <w:bookmarkStart w:id="473" w:name="z1305"/>
      <w:bookmarkEnd w:id="472"/>
      <w:r>
        <w:rPr>
          <w:color w:val="000000"/>
          <w:sz w:val="28"/>
        </w:rPr>
        <w:t>     </w:t>
      </w:r>
      <w:r w:rsidRPr="00BB2C28">
        <w:rPr>
          <w:color w:val="000000"/>
          <w:sz w:val="28"/>
          <w:lang w:val="ru-RU"/>
        </w:rPr>
        <w:t xml:space="preserve"> Порядок представления указанных сведений определяется уполномоченным органом.</w:t>
      </w:r>
    </w:p>
    <w:p w:rsidR="004E3621" w:rsidRPr="00BB2C28" w:rsidRDefault="00BB2C28">
      <w:pPr>
        <w:spacing w:after="0"/>
        <w:rPr>
          <w:lang w:val="ru-RU"/>
        </w:rPr>
      </w:pPr>
      <w:bookmarkStart w:id="474" w:name="z1306"/>
      <w:bookmarkEnd w:id="473"/>
      <w:r w:rsidRPr="00BB2C28">
        <w:rPr>
          <w:color w:val="000000"/>
          <w:sz w:val="28"/>
          <w:lang w:val="ru-RU"/>
        </w:rPr>
        <w:t xml:space="preserve"> </w:t>
      </w:r>
      <w:r>
        <w:rPr>
          <w:color w:val="000000"/>
          <w:sz w:val="28"/>
        </w:rPr>
        <w:t>     </w:t>
      </w:r>
      <w:r w:rsidRPr="00BB2C28">
        <w:rPr>
          <w:color w:val="000000"/>
          <w:sz w:val="28"/>
          <w:lang w:val="ru-RU"/>
        </w:rPr>
        <w:t xml:space="preserve"> 4.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Законом Республики Казахстан "Об амнистии граждан Республики Казахс</w:t>
      </w:r>
      <w:r w:rsidRPr="00BB2C28">
        <w:rPr>
          <w:color w:val="000000"/>
          <w:sz w:val="28"/>
          <w:lang w:val="ru-RU"/>
        </w:rPr>
        <w:t>тан, оралманов и лиц, имеющих вид на жительство в Республике Казахстан, в связи с легализацией ими имущества".</w:t>
      </w:r>
    </w:p>
    <w:p w:rsidR="004E3621" w:rsidRPr="00BB2C28" w:rsidRDefault="00BB2C28">
      <w:pPr>
        <w:spacing w:after="0"/>
        <w:rPr>
          <w:lang w:val="ru-RU"/>
        </w:rPr>
      </w:pPr>
      <w:bookmarkStart w:id="475" w:name="z1307"/>
      <w:bookmarkEnd w:id="474"/>
      <w:r>
        <w:rPr>
          <w:color w:val="000000"/>
          <w:sz w:val="28"/>
        </w:rPr>
        <w:t>     </w:t>
      </w:r>
      <w:r w:rsidRPr="00BB2C28">
        <w:rPr>
          <w:color w:val="000000"/>
          <w:sz w:val="28"/>
          <w:lang w:val="ru-RU"/>
        </w:rPr>
        <w:t xml:space="preserve"> 5. Налоговая тайна не подлежит разглашению лицами, имеющими доступ к налоговой тайне, как в период исполнения ими своих обязанностей, так и</w:t>
      </w:r>
      <w:r w:rsidRPr="00BB2C28">
        <w:rPr>
          <w:color w:val="000000"/>
          <w:sz w:val="28"/>
          <w:lang w:val="ru-RU"/>
        </w:rPr>
        <w:t xml:space="preserve"> после завершения их исполнения.</w:t>
      </w:r>
    </w:p>
    <w:p w:rsidR="004E3621" w:rsidRPr="00BB2C28" w:rsidRDefault="00BB2C28">
      <w:pPr>
        <w:spacing w:after="0"/>
        <w:rPr>
          <w:lang w:val="ru-RU"/>
        </w:rPr>
      </w:pPr>
      <w:bookmarkStart w:id="476" w:name="z1308"/>
      <w:bookmarkEnd w:id="475"/>
      <w:r>
        <w:rPr>
          <w:color w:val="000000"/>
          <w:sz w:val="28"/>
        </w:rPr>
        <w:t>     </w:t>
      </w:r>
      <w:r w:rsidRPr="00BB2C28">
        <w:rPr>
          <w:color w:val="000000"/>
          <w:sz w:val="28"/>
          <w:lang w:val="ru-RU"/>
        </w:rPr>
        <w:t xml:space="preserve"> 6. Утрата документов, содержащих сведения, составляющие налоговую тайну, либо разглашение таких сведений влечет ответственность, установленную законами Республики Казахстан.</w:t>
      </w:r>
    </w:p>
    <w:p w:rsidR="004E3621" w:rsidRPr="00BB2C28" w:rsidRDefault="00BB2C28">
      <w:pPr>
        <w:spacing w:after="0"/>
        <w:rPr>
          <w:lang w:val="ru-RU"/>
        </w:rPr>
      </w:pPr>
      <w:bookmarkStart w:id="477" w:name="z1309"/>
      <w:bookmarkEnd w:id="476"/>
      <w:r>
        <w:rPr>
          <w:color w:val="000000"/>
          <w:sz w:val="28"/>
        </w:rPr>
        <w:t>     </w:t>
      </w:r>
      <w:r w:rsidRPr="00BB2C28">
        <w:rPr>
          <w:color w:val="000000"/>
          <w:sz w:val="28"/>
          <w:lang w:val="ru-RU"/>
        </w:rPr>
        <w:t xml:space="preserve"> 7. Не является разглашением налоговой</w:t>
      </w:r>
      <w:r w:rsidRPr="00BB2C28">
        <w:rPr>
          <w:color w:val="000000"/>
          <w:sz w:val="28"/>
          <w:lang w:val="ru-RU"/>
        </w:rPr>
        <w:t xml:space="preserve"> тайны:</w:t>
      </w:r>
    </w:p>
    <w:p w:rsidR="004E3621" w:rsidRPr="00BB2C28" w:rsidRDefault="00BB2C28">
      <w:pPr>
        <w:spacing w:after="0"/>
        <w:rPr>
          <w:lang w:val="ru-RU"/>
        </w:rPr>
      </w:pPr>
      <w:bookmarkStart w:id="478" w:name="z14086"/>
      <w:bookmarkEnd w:id="477"/>
      <w:r>
        <w:rPr>
          <w:color w:val="000000"/>
          <w:sz w:val="28"/>
        </w:rPr>
        <w:t>     </w:t>
      </w:r>
      <w:r w:rsidRPr="00BB2C28">
        <w:rPr>
          <w:color w:val="000000"/>
          <w:sz w:val="28"/>
          <w:lang w:val="ru-RU"/>
        </w:rPr>
        <w:t xml:space="preserve"> 1) передача на хранение резервной копии электронного информационного ресурса на единую платформу резервного хранения электронных информационных ресурсов.</w:t>
      </w:r>
    </w:p>
    <w:p w:rsidR="004E3621" w:rsidRPr="00BB2C28" w:rsidRDefault="00BB2C28">
      <w:pPr>
        <w:spacing w:after="0"/>
        <w:rPr>
          <w:lang w:val="ru-RU"/>
        </w:rPr>
      </w:pPr>
      <w:bookmarkStart w:id="479" w:name="z14087"/>
      <w:bookmarkEnd w:id="478"/>
      <w:r w:rsidRPr="00BB2C28">
        <w:rPr>
          <w:color w:val="000000"/>
          <w:sz w:val="28"/>
          <w:lang w:val="ru-RU"/>
        </w:rPr>
        <w:t xml:space="preserve"> </w:t>
      </w:r>
      <w:r>
        <w:rPr>
          <w:color w:val="000000"/>
          <w:sz w:val="28"/>
        </w:rPr>
        <w:t>     </w:t>
      </w:r>
      <w:r w:rsidRPr="00BB2C28">
        <w:rPr>
          <w:color w:val="000000"/>
          <w:sz w:val="28"/>
          <w:lang w:val="ru-RU"/>
        </w:rPr>
        <w:t xml:space="preserve"> При этом использование таких данных, переданных на хранение, осуществляется тольк</w:t>
      </w:r>
      <w:r w:rsidRPr="00BB2C28">
        <w:rPr>
          <w:color w:val="000000"/>
          <w:sz w:val="28"/>
          <w:lang w:val="ru-RU"/>
        </w:rPr>
        <w:t xml:space="preserve">о уполномоченным органом. </w:t>
      </w:r>
    </w:p>
    <w:p w:rsidR="004E3621" w:rsidRPr="00BB2C28" w:rsidRDefault="00BB2C28">
      <w:pPr>
        <w:spacing w:after="0"/>
        <w:rPr>
          <w:lang w:val="ru-RU"/>
        </w:rPr>
      </w:pPr>
      <w:bookmarkStart w:id="480" w:name="z14088"/>
      <w:bookmarkEnd w:id="479"/>
      <w:r>
        <w:rPr>
          <w:color w:val="000000"/>
          <w:sz w:val="28"/>
        </w:rPr>
        <w:t>     </w:t>
      </w:r>
      <w:r w:rsidRPr="00BB2C28">
        <w:rPr>
          <w:color w:val="000000"/>
          <w:sz w:val="28"/>
          <w:lang w:val="ru-RU"/>
        </w:rPr>
        <w:t xml:space="preserve"> Передача и хранение резервной копии электронного информационного ресурса осуществляются в соответствии с порядком и сроками, определяемыми уполномоченными органами в сфере обеспечения информационной безопасности и по национ</w:t>
      </w:r>
      <w:r w:rsidRPr="00BB2C28">
        <w:rPr>
          <w:color w:val="000000"/>
          <w:sz w:val="28"/>
          <w:lang w:val="ru-RU"/>
        </w:rPr>
        <w:t>альной безопасности по согласованию с уполномоченным органом;</w:t>
      </w:r>
    </w:p>
    <w:p w:rsidR="004E3621" w:rsidRPr="00BB2C28" w:rsidRDefault="00BB2C28">
      <w:pPr>
        <w:spacing w:after="0"/>
        <w:rPr>
          <w:lang w:val="ru-RU"/>
        </w:rPr>
      </w:pPr>
      <w:bookmarkStart w:id="481" w:name="z14089"/>
      <w:bookmarkEnd w:id="480"/>
      <w:r>
        <w:rPr>
          <w:color w:val="000000"/>
          <w:sz w:val="28"/>
        </w:rPr>
        <w:t>     </w:t>
      </w:r>
      <w:r w:rsidRPr="00BB2C28">
        <w:rPr>
          <w:color w:val="000000"/>
          <w:sz w:val="28"/>
          <w:lang w:val="ru-RU"/>
        </w:rPr>
        <w:t xml:space="preserve"> 2) передача сведений, полученных центральным государственным органом в области охраны окружающей среды для осуществления контроля за правильностью исчисления, полнотой и своевременностью п</w:t>
      </w:r>
      <w:r w:rsidRPr="00BB2C28">
        <w:rPr>
          <w:color w:val="000000"/>
          <w:sz w:val="28"/>
          <w:lang w:val="ru-RU"/>
        </w:rPr>
        <w:t>еречисления производителями (импортерами) платы за организацию сбора, транспортировки, переработки, обезвреживания, использования и (или) утилизации отходов, в порядке, установленном законодательством Республики Казахстан.</w:t>
      </w:r>
    </w:p>
    <w:bookmarkEnd w:id="481"/>
    <w:p w:rsidR="004E3621" w:rsidRPr="00BB2C28" w:rsidRDefault="00BB2C28">
      <w:pPr>
        <w:spacing w:after="0"/>
        <w:rPr>
          <w:lang w:val="ru-RU"/>
        </w:rPr>
      </w:pPr>
      <w:r>
        <w:rPr>
          <w:color w:val="FF0000"/>
          <w:sz w:val="28"/>
        </w:rPr>
        <w:t>     </w:t>
      </w:r>
      <w:r w:rsidRPr="00BB2C28">
        <w:rPr>
          <w:color w:val="FF0000"/>
          <w:sz w:val="28"/>
          <w:lang w:val="ru-RU"/>
        </w:rPr>
        <w:t xml:space="preserve"> Сноска. Статья 30 с изменен</w:t>
      </w:r>
      <w:r w:rsidRPr="00BB2C28">
        <w:rPr>
          <w:color w:val="FF0000"/>
          <w:sz w:val="28"/>
          <w:lang w:val="ru-RU"/>
        </w:rPr>
        <w:t xml:space="preserve">иями, внесенными законами РК от 24.05.2018 </w:t>
      </w:r>
      <w:r w:rsidRPr="00BB2C28">
        <w:rPr>
          <w:color w:val="000000"/>
          <w:sz w:val="28"/>
          <w:lang w:val="ru-RU"/>
        </w:rPr>
        <w:t>№ 156-</w:t>
      </w:r>
      <w:r>
        <w:rPr>
          <w:color w:val="000000"/>
          <w:sz w:val="28"/>
        </w:rPr>
        <w:t>VI</w:t>
      </w:r>
      <w:r w:rsidRPr="00BB2C28">
        <w:rPr>
          <w:color w:val="FF0000"/>
          <w:sz w:val="28"/>
          <w:lang w:val="ru-RU"/>
        </w:rPr>
        <w:t xml:space="preserve"> (вводится в действие по истечении десяти календарных дней после дня его первого официального опубликования); от 05.10.2018 </w:t>
      </w:r>
      <w:r w:rsidRPr="00BB2C28">
        <w:rPr>
          <w:color w:val="000000"/>
          <w:sz w:val="28"/>
          <w:lang w:val="ru-RU"/>
        </w:rPr>
        <w:t>№ 184-</w:t>
      </w:r>
      <w:r>
        <w:rPr>
          <w:color w:val="000000"/>
          <w:sz w:val="28"/>
        </w:rPr>
        <w:t>VI</w:t>
      </w:r>
      <w:r w:rsidRPr="00BB2C28">
        <w:rPr>
          <w:color w:val="FF0000"/>
          <w:sz w:val="28"/>
          <w:lang w:val="ru-RU"/>
        </w:rPr>
        <w:t xml:space="preserve"> (вводится в действие по истечении десяти календарных дней после дня его </w:t>
      </w:r>
      <w:r w:rsidRPr="00BB2C28">
        <w:rPr>
          <w:color w:val="FF0000"/>
          <w:sz w:val="28"/>
          <w:lang w:val="ru-RU"/>
        </w:rPr>
        <w:t xml:space="preserve">первого </w:t>
      </w:r>
      <w:r w:rsidRPr="00BB2C28">
        <w:rPr>
          <w:color w:val="FF0000"/>
          <w:sz w:val="28"/>
          <w:lang w:val="ru-RU"/>
        </w:rPr>
        <w:lastRenderedPageBreak/>
        <w:t>официального опубликования).</w:t>
      </w:r>
      <w:r w:rsidRPr="00BB2C28">
        <w:rPr>
          <w:lang w:val="ru-RU"/>
        </w:rPr>
        <w:br/>
      </w:r>
    </w:p>
    <w:p w:rsidR="004E3621" w:rsidRPr="00BB2C28" w:rsidRDefault="00BB2C28">
      <w:pPr>
        <w:spacing w:after="0"/>
        <w:rPr>
          <w:lang w:val="ru-RU"/>
        </w:rPr>
      </w:pPr>
      <w:bookmarkStart w:id="482" w:name="z1312"/>
      <w:r w:rsidRPr="00BB2C28">
        <w:rPr>
          <w:b/>
          <w:color w:val="000000"/>
          <w:lang w:val="ru-RU"/>
        </w:rPr>
        <w:t xml:space="preserve"> РАЗДЕЛ 2. НАЛОГОВОЕ ОБЯЗАТЕЛЬСТВО</w:t>
      </w:r>
    </w:p>
    <w:p w:rsidR="004E3621" w:rsidRPr="00BB2C28" w:rsidRDefault="00BB2C28">
      <w:pPr>
        <w:spacing w:after="0"/>
        <w:rPr>
          <w:lang w:val="ru-RU"/>
        </w:rPr>
      </w:pPr>
      <w:bookmarkStart w:id="483" w:name="z1313"/>
      <w:bookmarkEnd w:id="482"/>
      <w:r w:rsidRPr="00BB2C28">
        <w:rPr>
          <w:b/>
          <w:color w:val="000000"/>
          <w:lang w:val="ru-RU"/>
        </w:rPr>
        <w:t xml:space="preserve"> Глава 4. ОБЩИЕ ПОЛОЖЕНИЯ</w:t>
      </w:r>
    </w:p>
    <w:bookmarkEnd w:id="483"/>
    <w:p w:rsidR="004E3621" w:rsidRPr="00BB2C28" w:rsidRDefault="00BB2C28">
      <w:pPr>
        <w:spacing w:after="0"/>
        <w:rPr>
          <w:lang w:val="ru-RU"/>
        </w:rPr>
      </w:pPr>
      <w:r w:rsidRPr="00BB2C28">
        <w:rPr>
          <w:b/>
          <w:color w:val="000000"/>
          <w:sz w:val="28"/>
          <w:lang w:val="ru-RU"/>
        </w:rPr>
        <w:t>Статья 31. Налоговое обязательство</w:t>
      </w:r>
    </w:p>
    <w:p w:rsidR="004E3621" w:rsidRPr="00BB2C28" w:rsidRDefault="00BB2C28">
      <w:pPr>
        <w:spacing w:after="0"/>
        <w:rPr>
          <w:lang w:val="ru-RU"/>
        </w:rPr>
      </w:pPr>
      <w:bookmarkStart w:id="484" w:name="z1314"/>
      <w:r w:rsidRPr="00BB2C28">
        <w:rPr>
          <w:color w:val="000000"/>
          <w:sz w:val="28"/>
          <w:lang w:val="ru-RU"/>
        </w:rPr>
        <w:t xml:space="preserve"> </w:t>
      </w:r>
      <w:r>
        <w:rPr>
          <w:color w:val="000000"/>
          <w:sz w:val="28"/>
        </w:rPr>
        <w:t>     </w:t>
      </w:r>
      <w:r w:rsidRPr="00BB2C28">
        <w:rPr>
          <w:color w:val="000000"/>
          <w:sz w:val="28"/>
          <w:lang w:val="ru-RU"/>
        </w:rPr>
        <w:t xml:space="preserve"> 1. Налоговым обязательством признается обязательство налогоплательщика перед государством, возникающее в соответств</w:t>
      </w:r>
      <w:r w:rsidRPr="00BB2C28">
        <w:rPr>
          <w:color w:val="000000"/>
          <w:sz w:val="28"/>
          <w:lang w:val="ru-RU"/>
        </w:rPr>
        <w:t xml:space="preserve">ии с налоговым законодательством Республики Казахстан, в силу которого налогоплательщик обязан совершать действия, указанные в пункте 2 статьи 36 настоящего Кодекса. </w:t>
      </w:r>
    </w:p>
    <w:p w:rsidR="004E3621" w:rsidRPr="00BB2C28" w:rsidRDefault="00BB2C28">
      <w:pPr>
        <w:spacing w:after="0"/>
        <w:rPr>
          <w:lang w:val="ru-RU"/>
        </w:rPr>
      </w:pPr>
      <w:bookmarkStart w:id="485" w:name="z1315"/>
      <w:bookmarkEnd w:id="484"/>
      <w:r w:rsidRPr="00BB2C28">
        <w:rPr>
          <w:color w:val="000000"/>
          <w:sz w:val="28"/>
          <w:lang w:val="ru-RU"/>
        </w:rPr>
        <w:t xml:space="preserve"> </w:t>
      </w:r>
      <w:r>
        <w:rPr>
          <w:color w:val="000000"/>
          <w:sz w:val="28"/>
        </w:rPr>
        <w:t>     </w:t>
      </w:r>
      <w:r w:rsidRPr="00BB2C28">
        <w:rPr>
          <w:color w:val="000000"/>
          <w:sz w:val="28"/>
          <w:lang w:val="ru-RU"/>
        </w:rPr>
        <w:t xml:space="preserve"> 2. Государство в лице налогового органа имеет право требовать от налогоплательщика</w:t>
      </w:r>
      <w:r w:rsidRPr="00BB2C28">
        <w:rPr>
          <w:color w:val="000000"/>
          <w:sz w:val="28"/>
          <w:lang w:val="ru-RU"/>
        </w:rPr>
        <w:t xml:space="preserve"> (налогового агента)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определенном насто</w:t>
      </w:r>
      <w:r w:rsidRPr="00BB2C28">
        <w:rPr>
          <w:color w:val="000000"/>
          <w:sz w:val="28"/>
          <w:lang w:val="ru-RU"/>
        </w:rPr>
        <w:t xml:space="preserve">ящим Кодексом. </w:t>
      </w:r>
    </w:p>
    <w:bookmarkEnd w:id="485"/>
    <w:p w:rsidR="004E3621" w:rsidRPr="00BB2C28" w:rsidRDefault="00BB2C28">
      <w:pPr>
        <w:spacing w:after="0"/>
        <w:rPr>
          <w:lang w:val="ru-RU"/>
        </w:rPr>
      </w:pPr>
      <w:r w:rsidRPr="00BB2C28">
        <w:rPr>
          <w:b/>
          <w:color w:val="000000"/>
          <w:sz w:val="28"/>
          <w:lang w:val="ru-RU"/>
        </w:rPr>
        <w:t xml:space="preserve">Статья 32. Объект налогообложения и (или) объект, связанный с налогообложением </w:t>
      </w:r>
    </w:p>
    <w:p w:rsidR="004E3621" w:rsidRPr="00BB2C28" w:rsidRDefault="00BB2C28">
      <w:pPr>
        <w:spacing w:after="0"/>
        <w:rPr>
          <w:lang w:val="ru-RU"/>
        </w:rPr>
      </w:pPr>
      <w:bookmarkStart w:id="486" w:name="z1316"/>
      <w:r>
        <w:rPr>
          <w:color w:val="000000"/>
          <w:sz w:val="28"/>
        </w:rPr>
        <w:t>     </w:t>
      </w:r>
      <w:r w:rsidRPr="00BB2C28">
        <w:rPr>
          <w:color w:val="000000"/>
          <w:sz w:val="28"/>
          <w:lang w:val="ru-RU"/>
        </w:rPr>
        <w:t xml:space="preserve"> Объектом налогообложения и (или) объектом, связанным с налогообложением, являются имущество и действия, с наличием и (или) на основании которых у налогопл</w:t>
      </w:r>
      <w:r w:rsidRPr="00BB2C28">
        <w:rPr>
          <w:color w:val="000000"/>
          <w:sz w:val="28"/>
          <w:lang w:val="ru-RU"/>
        </w:rPr>
        <w:t>ательщика возникает налоговое обязательство.</w:t>
      </w:r>
    </w:p>
    <w:bookmarkEnd w:id="486"/>
    <w:p w:rsidR="004E3621" w:rsidRPr="00BB2C28" w:rsidRDefault="00BB2C28">
      <w:pPr>
        <w:spacing w:after="0"/>
        <w:rPr>
          <w:lang w:val="ru-RU"/>
        </w:rPr>
      </w:pPr>
      <w:r w:rsidRPr="00BB2C28">
        <w:rPr>
          <w:b/>
          <w:color w:val="000000"/>
          <w:sz w:val="28"/>
          <w:lang w:val="ru-RU"/>
        </w:rPr>
        <w:t xml:space="preserve">Статья 33. Налоговая база </w:t>
      </w:r>
    </w:p>
    <w:p w:rsidR="004E3621" w:rsidRPr="00BB2C28" w:rsidRDefault="00BB2C28">
      <w:pPr>
        <w:spacing w:after="0"/>
        <w:rPr>
          <w:lang w:val="ru-RU"/>
        </w:rPr>
      </w:pPr>
      <w:bookmarkStart w:id="487" w:name="z1317"/>
      <w:r>
        <w:rPr>
          <w:color w:val="000000"/>
          <w:sz w:val="28"/>
        </w:rPr>
        <w:t>     </w:t>
      </w:r>
      <w:r w:rsidRPr="00BB2C28">
        <w:rPr>
          <w:color w:val="000000"/>
          <w:sz w:val="28"/>
          <w:lang w:val="ru-RU"/>
        </w:rPr>
        <w:t xml:space="preserve"> 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платежей, подлежащие </w:t>
      </w:r>
      <w:r w:rsidRPr="00BB2C28">
        <w:rPr>
          <w:color w:val="000000"/>
          <w:sz w:val="28"/>
          <w:lang w:val="ru-RU"/>
        </w:rPr>
        <w:t>уплате в бюджет.</w:t>
      </w:r>
    </w:p>
    <w:bookmarkEnd w:id="487"/>
    <w:p w:rsidR="004E3621" w:rsidRPr="00BB2C28" w:rsidRDefault="00BB2C28">
      <w:pPr>
        <w:spacing w:after="0"/>
        <w:rPr>
          <w:lang w:val="ru-RU"/>
        </w:rPr>
      </w:pPr>
      <w:r w:rsidRPr="00BB2C28">
        <w:rPr>
          <w:b/>
          <w:color w:val="000000"/>
          <w:sz w:val="28"/>
          <w:lang w:val="ru-RU"/>
        </w:rPr>
        <w:t>Статья 34. Налоговая ставка</w:t>
      </w:r>
    </w:p>
    <w:p w:rsidR="004E3621" w:rsidRPr="00BB2C28" w:rsidRDefault="00BB2C28">
      <w:pPr>
        <w:spacing w:after="0"/>
        <w:rPr>
          <w:lang w:val="ru-RU"/>
        </w:rPr>
      </w:pPr>
      <w:bookmarkStart w:id="488" w:name="z1318"/>
      <w:r w:rsidRPr="00BB2C28">
        <w:rPr>
          <w:color w:val="000000"/>
          <w:sz w:val="28"/>
          <w:lang w:val="ru-RU"/>
        </w:rPr>
        <w:t xml:space="preserve"> </w:t>
      </w:r>
      <w:r>
        <w:rPr>
          <w:color w:val="000000"/>
          <w:sz w:val="28"/>
        </w:rPr>
        <w:t>     </w:t>
      </w:r>
      <w:r w:rsidRPr="00BB2C28">
        <w:rPr>
          <w:color w:val="000000"/>
          <w:sz w:val="28"/>
          <w:lang w:val="ru-RU"/>
        </w:rPr>
        <w:t xml:space="preserve"> 1. Налоговая ставка представляет собой величину налогового обязательства по исчислению налога и платежа в бюджет на единицу измерения объекта налогообложения или налоговой базы. </w:t>
      </w:r>
    </w:p>
    <w:p w:rsidR="004E3621" w:rsidRPr="00BB2C28" w:rsidRDefault="00BB2C28">
      <w:pPr>
        <w:spacing w:after="0"/>
        <w:rPr>
          <w:lang w:val="ru-RU"/>
        </w:rPr>
      </w:pPr>
      <w:bookmarkStart w:id="489" w:name="z1319"/>
      <w:bookmarkEnd w:id="488"/>
      <w:r>
        <w:rPr>
          <w:color w:val="000000"/>
          <w:sz w:val="28"/>
        </w:rPr>
        <w:t>     </w:t>
      </w:r>
      <w:r w:rsidRPr="00BB2C28">
        <w:rPr>
          <w:color w:val="000000"/>
          <w:sz w:val="28"/>
          <w:lang w:val="ru-RU"/>
        </w:rPr>
        <w:t xml:space="preserve"> 2. Налоговая ставка</w:t>
      </w:r>
      <w:r w:rsidRPr="00BB2C28">
        <w:rPr>
          <w:color w:val="000000"/>
          <w:sz w:val="28"/>
          <w:lang w:val="ru-RU"/>
        </w:rPr>
        <w:t xml:space="preserve"> устанавливается в процентах или в абсолютной сумме на единицу измерения объекта налогообложения или налоговой базы.</w:t>
      </w:r>
    </w:p>
    <w:bookmarkEnd w:id="489"/>
    <w:p w:rsidR="004E3621" w:rsidRPr="00BB2C28" w:rsidRDefault="00BB2C28">
      <w:pPr>
        <w:spacing w:after="0"/>
        <w:rPr>
          <w:lang w:val="ru-RU"/>
        </w:rPr>
      </w:pPr>
      <w:r w:rsidRPr="00BB2C28">
        <w:rPr>
          <w:b/>
          <w:color w:val="000000"/>
          <w:sz w:val="28"/>
          <w:lang w:val="ru-RU"/>
        </w:rPr>
        <w:t xml:space="preserve">Статья 35. Налоговый период </w:t>
      </w:r>
    </w:p>
    <w:p w:rsidR="004E3621" w:rsidRPr="00BB2C28" w:rsidRDefault="00BB2C28">
      <w:pPr>
        <w:spacing w:after="0"/>
        <w:rPr>
          <w:lang w:val="ru-RU"/>
        </w:rPr>
      </w:pPr>
      <w:bookmarkStart w:id="490" w:name="z1320"/>
      <w:r>
        <w:rPr>
          <w:color w:val="000000"/>
          <w:sz w:val="28"/>
        </w:rPr>
        <w:t>     </w:t>
      </w:r>
      <w:r w:rsidRPr="00BB2C28">
        <w:rPr>
          <w:color w:val="000000"/>
          <w:sz w:val="28"/>
          <w:lang w:val="ru-RU"/>
        </w:rPr>
        <w:t xml:space="preserve"> Под налоговым периодом понимается период времени, установленный применительно к отдельным видам налогов </w:t>
      </w:r>
      <w:r w:rsidRPr="00BB2C28">
        <w:rPr>
          <w:color w:val="000000"/>
          <w:sz w:val="28"/>
          <w:lang w:val="ru-RU"/>
        </w:rPr>
        <w:t>и платежей в бюджет, по окончании которого определяются объект налогообложения, налоговая база, исчисляются суммы налогов и платежей, подлежащие уплате в бюджет.</w:t>
      </w:r>
    </w:p>
    <w:p w:rsidR="004E3621" w:rsidRPr="00BB2C28" w:rsidRDefault="00BB2C28">
      <w:pPr>
        <w:spacing w:after="0"/>
        <w:rPr>
          <w:lang w:val="ru-RU"/>
        </w:rPr>
      </w:pPr>
      <w:bookmarkStart w:id="491" w:name="z1321"/>
      <w:bookmarkEnd w:id="490"/>
      <w:r w:rsidRPr="00BB2C28">
        <w:rPr>
          <w:b/>
          <w:color w:val="000000"/>
          <w:lang w:val="ru-RU"/>
        </w:rPr>
        <w:t xml:space="preserve"> Глава 5. ИСПОЛНЕНИЕ НАЛОГОВОГО ОБЯЗАТЕЛЬСТВА</w:t>
      </w:r>
    </w:p>
    <w:bookmarkEnd w:id="491"/>
    <w:p w:rsidR="004E3621" w:rsidRDefault="00BB2C28">
      <w:pPr>
        <w:spacing w:after="0"/>
      </w:pPr>
      <w:r w:rsidRPr="00BB2C28">
        <w:rPr>
          <w:b/>
          <w:color w:val="000000"/>
          <w:sz w:val="28"/>
          <w:lang w:val="ru-RU"/>
        </w:rPr>
        <w:t xml:space="preserve">Статья 36. </w:t>
      </w:r>
      <w:r>
        <w:rPr>
          <w:b/>
          <w:color w:val="000000"/>
          <w:sz w:val="28"/>
        </w:rPr>
        <w:t>Исполнение налогового обязательства</w:t>
      </w:r>
    </w:p>
    <w:p w:rsidR="004E3621" w:rsidRDefault="00BB2C28">
      <w:pPr>
        <w:spacing w:after="0"/>
      </w:pPr>
      <w:bookmarkStart w:id="492" w:name="z1322"/>
      <w:r>
        <w:rPr>
          <w:color w:val="000000"/>
          <w:sz w:val="28"/>
        </w:rPr>
        <w:lastRenderedPageBreak/>
        <w:t xml:space="preserve"> </w:t>
      </w:r>
      <w:r>
        <w:rPr>
          <w:color w:val="000000"/>
          <w:sz w:val="28"/>
        </w:rPr>
        <w:t xml:space="preserve">      1. Исполнение налогового обязательства осуществляется налогоплательщиком самостоятельно, если иное не установлено настоящим Кодексом. </w:t>
      </w:r>
    </w:p>
    <w:p w:rsidR="004E3621" w:rsidRDefault="00BB2C28">
      <w:pPr>
        <w:spacing w:after="0"/>
      </w:pPr>
      <w:bookmarkStart w:id="493" w:name="z1323"/>
      <w:bookmarkEnd w:id="492"/>
      <w:r>
        <w:rPr>
          <w:color w:val="000000"/>
          <w:sz w:val="28"/>
        </w:rPr>
        <w:t xml:space="preserve">       2. Во исполнение налогового обязательства налогоплательщик совершает следующие действия: </w:t>
      </w:r>
    </w:p>
    <w:p w:rsidR="004E3621" w:rsidRDefault="00BB2C28">
      <w:pPr>
        <w:spacing w:after="0"/>
      </w:pPr>
      <w:bookmarkStart w:id="494" w:name="z1324"/>
      <w:bookmarkEnd w:id="493"/>
      <w:r>
        <w:rPr>
          <w:color w:val="000000"/>
          <w:sz w:val="28"/>
        </w:rPr>
        <w:t xml:space="preserve">       1) встает н</w:t>
      </w:r>
      <w:r>
        <w:rPr>
          <w:color w:val="000000"/>
          <w:sz w:val="28"/>
        </w:rPr>
        <w:t xml:space="preserve">а регистрационный учет в налоговом органе; </w:t>
      </w:r>
    </w:p>
    <w:p w:rsidR="004E3621" w:rsidRDefault="00BB2C28">
      <w:pPr>
        <w:spacing w:after="0"/>
      </w:pPr>
      <w:bookmarkStart w:id="495" w:name="z1325"/>
      <w:bookmarkEnd w:id="494"/>
      <w:r>
        <w:rPr>
          <w:color w:val="000000"/>
          <w:sz w:val="28"/>
        </w:rPr>
        <w:t xml:space="preserve">       2) ведет учет объектов налогообложения и (или) объектов, связанных с налогообложением; </w:t>
      </w:r>
    </w:p>
    <w:p w:rsidR="004E3621" w:rsidRDefault="00BB2C28">
      <w:pPr>
        <w:spacing w:after="0"/>
      </w:pPr>
      <w:bookmarkStart w:id="496" w:name="z1326"/>
      <w:bookmarkEnd w:id="495"/>
      <w:r>
        <w:rPr>
          <w:color w:val="000000"/>
          <w:sz w:val="28"/>
        </w:rPr>
        <w:t xml:space="preserve"> </w:t>
      </w:r>
      <w:r>
        <w:rPr>
          <w:color w:val="000000"/>
          <w:sz w:val="28"/>
        </w:rPr>
        <w:t>      3) исчисляет, исходя из объектов налогообложения и (или) объектов, связанных с налогообложением, налоговой базы и налоговых ставок, суммы налогов и платежей, подлежащие уплате в бюджет, а также авансовые и текущие платежи по ним в соответствии с Особ</w:t>
      </w:r>
      <w:r>
        <w:rPr>
          <w:color w:val="000000"/>
          <w:sz w:val="28"/>
        </w:rPr>
        <w:t xml:space="preserve">енной частью настоящего Кодекса; </w:t>
      </w:r>
    </w:p>
    <w:p w:rsidR="004E3621" w:rsidRDefault="00BB2C28">
      <w:pPr>
        <w:spacing w:after="0"/>
      </w:pPr>
      <w:bookmarkStart w:id="497" w:name="z1327"/>
      <w:bookmarkEnd w:id="496"/>
      <w:r>
        <w:rPr>
          <w:color w:val="000000"/>
          <w:sz w:val="28"/>
        </w:rPr>
        <w:t xml:space="preserve">       4) составляет и представляет, за исключением налоговых регистров, налоговые формы и иные формы, установленные настоящим Кодексом, налоговым органам в установленном порядке; </w:t>
      </w:r>
    </w:p>
    <w:p w:rsidR="004E3621" w:rsidRDefault="00BB2C28">
      <w:pPr>
        <w:spacing w:after="0"/>
      </w:pPr>
      <w:bookmarkStart w:id="498" w:name="z1328"/>
      <w:bookmarkEnd w:id="497"/>
      <w:r>
        <w:rPr>
          <w:color w:val="000000"/>
          <w:sz w:val="28"/>
        </w:rPr>
        <w:t xml:space="preserve">       5) уплачивает исчисленные и начисл</w:t>
      </w:r>
      <w:r>
        <w:rPr>
          <w:color w:val="000000"/>
          <w:sz w:val="28"/>
        </w:rPr>
        <w:t xml:space="preserve">енные суммы налогов и платежей в бюджет, авансовые и текущие платежи по налогам и платежам в бюджет в соответствии с Особенной частью настоящего Кодекса. </w:t>
      </w:r>
    </w:p>
    <w:p w:rsidR="004E3621" w:rsidRDefault="00BB2C28">
      <w:pPr>
        <w:spacing w:after="0"/>
      </w:pPr>
      <w:bookmarkStart w:id="499" w:name="z1329"/>
      <w:bookmarkEnd w:id="498"/>
      <w:r>
        <w:rPr>
          <w:color w:val="000000"/>
          <w:sz w:val="28"/>
        </w:rPr>
        <w:t xml:space="preserve">       3. Налоговое обязательство должно быть исполнено налогоплательщиком в порядке и сроки, которые</w:t>
      </w:r>
      <w:r>
        <w:rPr>
          <w:color w:val="000000"/>
          <w:sz w:val="28"/>
        </w:rPr>
        <w:t xml:space="preserve"> установлены налоговым законодательством Республики Казахстан. </w:t>
      </w:r>
    </w:p>
    <w:p w:rsidR="004E3621" w:rsidRDefault="00BB2C28">
      <w:pPr>
        <w:spacing w:after="0"/>
      </w:pPr>
      <w:bookmarkStart w:id="500" w:name="z1330"/>
      <w:bookmarkEnd w:id="499"/>
      <w:r>
        <w:rPr>
          <w:color w:val="000000"/>
          <w:sz w:val="28"/>
        </w:rPr>
        <w:t xml:space="preserve">       В случаях, предусмотренных Особенной частью</w:t>
      </w:r>
      <w:r>
        <w:rPr>
          <w:color w:val="000000"/>
          <w:sz w:val="28"/>
        </w:rPr>
        <w:t xml:space="preserve"> настоящего Кодекса, налоговое обязательство может быть исполнено налогоплательщиком-физическим лицом путем внесения в течение налогового периода нескольких платежей, общая сумма которых не может быть менее исчисленной суммы налога.</w:t>
      </w:r>
    </w:p>
    <w:p w:rsidR="004E3621" w:rsidRDefault="00BB2C28">
      <w:pPr>
        <w:spacing w:after="0"/>
      </w:pPr>
      <w:bookmarkStart w:id="501" w:name="z1331"/>
      <w:bookmarkEnd w:id="500"/>
      <w:r>
        <w:rPr>
          <w:color w:val="000000"/>
          <w:sz w:val="28"/>
        </w:rPr>
        <w:t xml:space="preserve">       4. Налоговое обя</w:t>
      </w:r>
      <w:r>
        <w:rPr>
          <w:color w:val="000000"/>
          <w:sz w:val="28"/>
        </w:rPr>
        <w:t>зательство налогоплательщика по уплате налогов и платежей в бюджет, а также обязательство по уплате пени и штрафов, исполняемые в безналичной форме, считаются исполненными со дня получения к исполнению платежного поручения на сумму налогов и платежей в бюд</w:t>
      </w:r>
      <w:r>
        <w:rPr>
          <w:color w:val="000000"/>
          <w:sz w:val="28"/>
        </w:rPr>
        <w:t>жет, пени и штрафов банком второго уровня или организацией, осуществляющей отдельные виды банковских операций, или со дня осуществления платежа через банкоматы или электронные терминалы, а в наличной форме – со дня внесения налогоплательщиком указанных сум</w:t>
      </w:r>
      <w:r>
        <w:rPr>
          <w:color w:val="000000"/>
          <w:sz w:val="28"/>
        </w:rPr>
        <w:t xml:space="preserve">м в банк второго уровня или организацию, осуществляющую отдельные виды банковских операций, уполномоченный государственный орган, местный исполнительный орган. </w:t>
      </w:r>
    </w:p>
    <w:p w:rsidR="004E3621" w:rsidRDefault="00BB2C28">
      <w:pPr>
        <w:spacing w:after="0"/>
      </w:pPr>
      <w:bookmarkStart w:id="502" w:name="z1332"/>
      <w:bookmarkEnd w:id="501"/>
      <w:r>
        <w:rPr>
          <w:color w:val="000000"/>
          <w:sz w:val="28"/>
        </w:rPr>
        <w:lastRenderedPageBreak/>
        <w:t>      5. При уплате налогов, платежей в бюджет, перечислении социальных платежей уполномоченным</w:t>
      </w:r>
      <w:r>
        <w:rPr>
          <w:color w:val="000000"/>
          <w:sz w:val="28"/>
        </w:rPr>
        <w:t xml:space="preserve"> представителем налогоплательщика в случаях, установленных настоящим Кодексом, в платежных документах отправителем денег указываются фамилия, имя, отчество (если оно указано в документе, удостоверяющем личность) или наименование налогоплательщика и его иде</w:t>
      </w:r>
      <w:r>
        <w:rPr>
          <w:color w:val="000000"/>
          <w:sz w:val="28"/>
        </w:rPr>
        <w:t>нтификационный номер.</w:t>
      </w:r>
    </w:p>
    <w:p w:rsidR="004E3621" w:rsidRDefault="00BB2C28">
      <w:pPr>
        <w:spacing w:after="0"/>
      </w:pPr>
      <w:bookmarkStart w:id="503" w:name="z1333"/>
      <w:bookmarkEnd w:id="502"/>
      <w:r>
        <w:rPr>
          <w:color w:val="000000"/>
          <w:sz w:val="28"/>
        </w:rPr>
        <w:t xml:space="preserve">       6. Налоговое обязательство налогоплательщика по уплате налога, исполняемое налоговым агентом, считается исполненным со дня удержания налога. </w:t>
      </w:r>
    </w:p>
    <w:p w:rsidR="004E3621" w:rsidRDefault="00BB2C28">
      <w:pPr>
        <w:spacing w:after="0"/>
      </w:pPr>
      <w:bookmarkStart w:id="504" w:name="z1334"/>
      <w:bookmarkEnd w:id="503"/>
      <w:r>
        <w:rPr>
          <w:color w:val="000000"/>
          <w:sz w:val="28"/>
        </w:rPr>
        <w:t xml:space="preserve">       7. Налоговое обязательство по уплате налогов, платежей в бюджет, а также обяза</w:t>
      </w:r>
      <w:r>
        <w:rPr>
          <w:color w:val="000000"/>
          <w:sz w:val="28"/>
        </w:rPr>
        <w:t xml:space="preserve">тельство по уплате пени и штрафов могут быть исполнены путем проведения зачетов в порядке, определенном статьей 102 настоящего Кодекса. </w:t>
      </w:r>
    </w:p>
    <w:p w:rsidR="004E3621" w:rsidRDefault="00BB2C28">
      <w:pPr>
        <w:spacing w:after="0"/>
      </w:pPr>
      <w:bookmarkStart w:id="505" w:name="z1335"/>
      <w:bookmarkEnd w:id="504"/>
      <w:r>
        <w:rPr>
          <w:color w:val="000000"/>
          <w:sz w:val="28"/>
        </w:rPr>
        <w:t xml:space="preserve">       8. Налоговое обязательство по уплате налогов, платежей в бюджет, а также обязательство по уплате пени и штрафов </w:t>
      </w:r>
      <w:r>
        <w:rPr>
          <w:color w:val="000000"/>
          <w:sz w:val="28"/>
        </w:rPr>
        <w:t>исполняются в национальной валюте, за исключением случаев, предусмотренных настоящим Кодексом, Законом Республики Казахстан "Об акционерных обществах", а также случаев, когда законодательством Республики Казахстан и соглашениями (контрактами) о разделе про</w:t>
      </w:r>
      <w:r>
        <w:rPr>
          <w:color w:val="000000"/>
          <w:sz w:val="28"/>
        </w:rPr>
        <w:t>дукции, контрактом на недропользование, утвержденным Президентом Республики Казахстан, указанными в статье 722 настоящего Кодекса, предусмотрена натуральная форма уплаты или уплата в иностранной валюте.</w:t>
      </w:r>
    </w:p>
    <w:bookmarkEnd w:id="505"/>
    <w:p w:rsidR="004E3621" w:rsidRDefault="00BB2C28">
      <w:pPr>
        <w:spacing w:after="0"/>
      </w:pPr>
      <w:r>
        <w:rPr>
          <w:b/>
          <w:color w:val="000000"/>
          <w:sz w:val="28"/>
        </w:rPr>
        <w:t xml:space="preserve">Статья 37. Особенности исчисления налогов и платежей </w:t>
      </w:r>
      <w:r>
        <w:rPr>
          <w:b/>
          <w:color w:val="000000"/>
          <w:sz w:val="28"/>
        </w:rPr>
        <w:t>в бюджет при исполнении налогового обязательства</w:t>
      </w:r>
    </w:p>
    <w:p w:rsidR="004E3621" w:rsidRDefault="00BB2C28">
      <w:pPr>
        <w:spacing w:after="0"/>
      </w:pPr>
      <w:bookmarkStart w:id="506" w:name="z1336"/>
      <w:r>
        <w:rPr>
          <w:color w:val="000000"/>
          <w:sz w:val="28"/>
        </w:rPr>
        <w:t>      1. Исчисление суммы налогов, удерживаемых у источника выплаты, осуществляется налоговым агентом.</w:t>
      </w:r>
    </w:p>
    <w:p w:rsidR="004E3621" w:rsidRDefault="00BB2C28">
      <w:pPr>
        <w:spacing w:after="0"/>
      </w:pPr>
      <w:bookmarkStart w:id="507" w:name="z1337"/>
      <w:bookmarkEnd w:id="506"/>
      <w:r>
        <w:rPr>
          <w:color w:val="000000"/>
          <w:sz w:val="28"/>
        </w:rPr>
        <w:t xml:space="preserve">       2. В случаях, предусмотренных Особенной частью настоящего Кодекса, обязанность по исчислению сумм</w:t>
      </w:r>
      <w:r>
        <w:rPr>
          <w:color w:val="000000"/>
          <w:sz w:val="28"/>
        </w:rPr>
        <w:t>ы отдельных видов налогов и платежей в бюджет может быть возложена на налоговый орган и уполномоченные государственные органы.</w:t>
      </w:r>
    </w:p>
    <w:bookmarkEnd w:id="507"/>
    <w:p w:rsidR="004E3621" w:rsidRDefault="00BB2C28">
      <w:pPr>
        <w:spacing w:after="0"/>
      </w:pPr>
      <w:r>
        <w:rPr>
          <w:b/>
          <w:color w:val="000000"/>
          <w:sz w:val="28"/>
        </w:rPr>
        <w:t>Статья 38. Сроки исполнения налогового обязательства</w:t>
      </w:r>
    </w:p>
    <w:p w:rsidR="004E3621" w:rsidRDefault="00BB2C28">
      <w:pPr>
        <w:spacing w:after="0"/>
      </w:pPr>
      <w:bookmarkStart w:id="508" w:name="z1338"/>
      <w:r>
        <w:rPr>
          <w:color w:val="000000"/>
          <w:sz w:val="28"/>
        </w:rPr>
        <w:t xml:space="preserve">       1. Сроки исполнения налогового обязательства устанавливаются настоящи</w:t>
      </w:r>
      <w:r>
        <w:rPr>
          <w:color w:val="000000"/>
          <w:sz w:val="28"/>
        </w:rPr>
        <w:t xml:space="preserve">м Кодексом. </w:t>
      </w:r>
    </w:p>
    <w:p w:rsidR="004E3621" w:rsidRDefault="00BB2C28">
      <w:pPr>
        <w:spacing w:after="0"/>
      </w:pPr>
      <w:bookmarkStart w:id="509" w:name="z1339"/>
      <w:bookmarkEnd w:id="508"/>
      <w:r>
        <w:rPr>
          <w:color w:val="000000"/>
          <w:sz w:val="28"/>
        </w:rPr>
        <w:t>      2. Течение срока начинается 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p w:rsidR="004E3621" w:rsidRDefault="00BB2C28">
      <w:pPr>
        <w:spacing w:after="0"/>
      </w:pPr>
      <w:bookmarkStart w:id="510" w:name="z1340"/>
      <w:bookmarkEnd w:id="509"/>
      <w:r>
        <w:rPr>
          <w:color w:val="000000"/>
          <w:sz w:val="28"/>
        </w:rPr>
        <w:lastRenderedPageBreak/>
        <w:t>      Срок истекает в конце последнег</w:t>
      </w:r>
      <w:r>
        <w:rPr>
          <w:color w:val="000000"/>
          <w:sz w:val="28"/>
        </w:rPr>
        <w:t>о дня налогового периода. Если последний день срока приходится на нерабочий день, то срок истекает в конце следующего рабочего дня.</w:t>
      </w:r>
    </w:p>
    <w:p w:rsidR="004E3621" w:rsidRDefault="00BB2C28">
      <w:pPr>
        <w:spacing w:after="0"/>
      </w:pPr>
      <w:bookmarkStart w:id="511" w:name="z1341"/>
      <w:bookmarkEnd w:id="510"/>
      <w:r>
        <w:rPr>
          <w:color w:val="000000"/>
          <w:sz w:val="28"/>
        </w:rPr>
        <w:t xml:space="preserve">       3. Налогоплательщик (налоговый агент) вправе исполнить налоговое обязательство досрочно. </w:t>
      </w:r>
    </w:p>
    <w:p w:rsidR="004E3621" w:rsidRDefault="00BB2C28">
      <w:pPr>
        <w:spacing w:after="0"/>
      </w:pPr>
      <w:bookmarkStart w:id="512" w:name="z1342"/>
      <w:bookmarkEnd w:id="511"/>
      <w:r>
        <w:rPr>
          <w:color w:val="000000"/>
          <w:sz w:val="28"/>
        </w:rPr>
        <w:t xml:space="preserve">       Если иное не установ</w:t>
      </w:r>
      <w:r>
        <w:rPr>
          <w:color w:val="000000"/>
          <w:sz w:val="28"/>
        </w:rPr>
        <w:t xml:space="preserve">лено настоящим Кодексом, налоговое обязательство по представлению налоговой отчетности исполняется налогоплательщиком (налоговым агентом) по окончании налогового периода. </w:t>
      </w:r>
    </w:p>
    <w:bookmarkEnd w:id="512"/>
    <w:p w:rsidR="004E3621" w:rsidRDefault="00BB2C28">
      <w:pPr>
        <w:spacing w:after="0"/>
      </w:pPr>
      <w:r>
        <w:rPr>
          <w:b/>
          <w:color w:val="000000"/>
          <w:sz w:val="28"/>
        </w:rPr>
        <w:t>Статья 39. Порядок погашения налоговой задолженности</w:t>
      </w:r>
    </w:p>
    <w:p w:rsidR="004E3621" w:rsidRDefault="00BB2C28">
      <w:pPr>
        <w:spacing w:after="0"/>
      </w:pPr>
      <w:bookmarkStart w:id="513" w:name="z1343"/>
      <w:r>
        <w:rPr>
          <w:color w:val="000000"/>
          <w:sz w:val="28"/>
        </w:rPr>
        <w:t>      Погашение налоговой задол</w:t>
      </w:r>
      <w:r>
        <w:rPr>
          <w:color w:val="000000"/>
          <w:sz w:val="28"/>
        </w:rPr>
        <w:t>женности производится в следующем порядке:</w:t>
      </w:r>
    </w:p>
    <w:p w:rsidR="004E3621" w:rsidRDefault="00BB2C28">
      <w:pPr>
        <w:spacing w:after="0"/>
      </w:pPr>
      <w:bookmarkStart w:id="514" w:name="z1344"/>
      <w:bookmarkEnd w:id="513"/>
      <w:r>
        <w:rPr>
          <w:color w:val="000000"/>
          <w:sz w:val="28"/>
        </w:rPr>
        <w:t>      1) сумма недоимки;</w:t>
      </w:r>
    </w:p>
    <w:p w:rsidR="004E3621" w:rsidRDefault="00BB2C28">
      <w:pPr>
        <w:spacing w:after="0"/>
      </w:pPr>
      <w:bookmarkStart w:id="515" w:name="z1345"/>
      <w:bookmarkEnd w:id="514"/>
      <w:r>
        <w:rPr>
          <w:color w:val="000000"/>
          <w:sz w:val="28"/>
        </w:rPr>
        <w:t>      2) начисленная пеня;</w:t>
      </w:r>
    </w:p>
    <w:p w:rsidR="004E3621" w:rsidRDefault="00BB2C28">
      <w:pPr>
        <w:spacing w:after="0"/>
      </w:pPr>
      <w:bookmarkStart w:id="516" w:name="z1346"/>
      <w:bookmarkEnd w:id="515"/>
      <w:r>
        <w:rPr>
          <w:color w:val="000000"/>
          <w:sz w:val="28"/>
        </w:rPr>
        <w:t>      3) сумма штрафов.</w:t>
      </w:r>
    </w:p>
    <w:bookmarkEnd w:id="516"/>
    <w:p w:rsidR="004E3621" w:rsidRDefault="00BB2C28">
      <w:pPr>
        <w:spacing w:after="0"/>
      </w:pPr>
      <w:r>
        <w:rPr>
          <w:b/>
          <w:color w:val="000000"/>
          <w:sz w:val="28"/>
        </w:rPr>
        <w:t>Статья 40. Исполнение налогового обязательства при передаче имущества в доверительное управление</w:t>
      </w:r>
    </w:p>
    <w:p w:rsidR="004E3621" w:rsidRDefault="00BB2C28">
      <w:pPr>
        <w:spacing w:after="0"/>
      </w:pPr>
      <w:bookmarkStart w:id="517" w:name="z1347"/>
      <w:r>
        <w:rPr>
          <w:color w:val="000000"/>
          <w:sz w:val="28"/>
        </w:rPr>
        <w:t xml:space="preserve">       1. Для целей настоящего Кодекса п</w:t>
      </w:r>
      <w:r>
        <w:rPr>
          <w:color w:val="000000"/>
          <w:sz w:val="28"/>
        </w:rPr>
        <w:t xml:space="preserve">од налоговым обязательством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 имуществом, в процессе его осуществления и (или) прекращения. </w:t>
      </w:r>
    </w:p>
    <w:p w:rsidR="004E3621" w:rsidRDefault="00BB2C28">
      <w:pPr>
        <w:spacing w:after="0"/>
      </w:pPr>
      <w:bookmarkStart w:id="518" w:name="z1348"/>
      <w:bookmarkEnd w:id="517"/>
      <w:r>
        <w:rPr>
          <w:color w:val="000000"/>
          <w:sz w:val="28"/>
        </w:rPr>
        <w:t>      Исполнение налог</w:t>
      </w:r>
      <w:r>
        <w:rPr>
          <w:color w:val="000000"/>
          <w:sz w:val="28"/>
        </w:rPr>
        <w:t>ового обязательства по корпоративному и индивидуальному подоходным налогам по деятельности по доверительному управлению осуществляется:</w:t>
      </w:r>
    </w:p>
    <w:p w:rsidR="004E3621" w:rsidRDefault="00BB2C28">
      <w:pPr>
        <w:spacing w:after="0"/>
      </w:pPr>
      <w:bookmarkStart w:id="519" w:name="z1349"/>
      <w:bookmarkEnd w:id="518"/>
      <w:r>
        <w:rPr>
          <w:color w:val="000000"/>
          <w:sz w:val="28"/>
        </w:rPr>
        <w:t>      1) учредителем доверительного управления по договору доверительного управления имуществом, акту об учреждении дове</w:t>
      </w:r>
      <w:r>
        <w:rPr>
          <w:color w:val="000000"/>
          <w:sz w:val="28"/>
        </w:rPr>
        <w:t>рительного управления имуществом или выгодоприобретателем в иных случаях возникновения доверительного управления имуществом (далее по тексту настоящего Кодекса – учредитель доверительного управления) по:</w:t>
      </w:r>
    </w:p>
    <w:p w:rsidR="004E3621" w:rsidRDefault="00BB2C28">
      <w:pPr>
        <w:spacing w:after="0"/>
      </w:pPr>
      <w:bookmarkStart w:id="520" w:name="z1350"/>
      <w:bookmarkEnd w:id="519"/>
      <w:r>
        <w:rPr>
          <w:color w:val="000000"/>
          <w:sz w:val="28"/>
        </w:rPr>
        <w:t xml:space="preserve">      переданным в доверительное управление доле </w:t>
      </w:r>
      <w:r>
        <w:rPr>
          <w:color w:val="000000"/>
          <w:sz w:val="28"/>
        </w:rPr>
        <w:t>участия и (или) акциям;</w:t>
      </w:r>
    </w:p>
    <w:p w:rsidR="004E3621" w:rsidRDefault="00BB2C28">
      <w:pPr>
        <w:spacing w:after="0"/>
      </w:pPr>
      <w:bookmarkStart w:id="521" w:name="z1351"/>
      <w:bookmarkEnd w:id="520"/>
      <w:r>
        <w:rPr>
          <w:color w:val="000000"/>
          <w:sz w:val="28"/>
        </w:rPr>
        <w:t>      имуществу, переданному в доверительное управление по акту об учреждении доверительного управления имуществом;</w:t>
      </w:r>
    </w:p>
    <w:p w:rsidR="004E3621" w:rsidRDefault="00BB2C28">
      <w:pPr>
        <w:spacing w:after="0"/>
      </w:pPr>
      <w:bookmarkStart w:id="522" w:name="z1352"/>
      <w:bookmarkEnd w:id="521"/>
      <w:r>
        <w:rPr>
          <w:color w:val="000000"/>
          <w:sz w:val="28"/>
        </w:rPr>
        <w:t>      доходу, полученному юридическим лицом, индивидуальным предпринимателем от банка второго уровня по доверительны</w:t>
      </w:r>
      <w:r>
        <w:rPr>
          <w:color w:val="000000"/>
          <w:sz w:val="28"/>
        </w:rPr>
        <w:t>м операциям;</w:t>
      </w:r>
    </w:p>
    <w:p w:rsidR="004E3621" w:rsidRDefault="00BB2C28">
      <w:pPr>
        <w:spacing w:after="0"/>
      </w:pPr>
      <w:bookmarkStart w:id="523" w:name="z1353"/>
      <w:bookmarkEnd w:id="522"/>
      <w:r>
        <w:rPr>
          <w:color w:val="000000"/>
          <w:sz w:val="28"/>
        </w:rPr>
        <w:t>      составлению и представлению декларации в соответствии с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w:t>
      </w:r>
      <w:r>
        <w:rPr>
          <w:color w:val="000000"/>
          <w:sz w:val="28"/>
        </w:rPr>
        <w:t xml:space="preserve">вии коррупции", если </w:t>
      </w:r>
      <w:r>
        <w:rPr>
          <w:color w:val="000000"/>
          <w:sz w:val="28"/>
        </w:rPr>
        <w:lastRenderedPageBreak/>
        <w:t>учредитель доверительного управления является физическим лицом, на которого возложена такая обязанность.</w:t>
      </w:r>
    </w:p>
    <w:p w:rsidR="004E3621" w:rsidRDefault="00BB2C28">
      <w:pPr>
        <w:spacing w:after="0"/>
      </w:pPr>
      <w:bookmarkStart w:id="524" w:name="z1354"/>
      <w:bookmarkEnd w:id="523"/>
      <w:r>
        <w:rPr>
          <w:color w:val="000000"/>
          <w:sz w:val="28"/>
        </w:rPr>
        <w:t>      Для целей настоящего Кодекса под актом об учреждении доверительного управления имуществом понимается документ, который служи</w:t>
      </w:r>
      <w:r>
        <w:rPr>
          <w:color w:val="000000"/>
          <w:sz w:val="28"/>
        </w:rPr>
        <w:t>т основанием возникновения доверительного управления имуществом, по которому доверительными управляющим является физическое лицо-нерезидент или юридическое лицо-нерезидент, не осуществляющее деятельность в Республике Казахстан;</w:t>
      </w:r>
    </w:p>
    <w:p w:rsidR="004E3621" w:rsidRDefault="00BB2C28">
      <w:pPr>
        <w:spacing w:after="0"/>
      </w:pPr>
      <w:bookmarkStart w:id="525" w:name="z1355"/>
      <w:bookmarkEnd w:id="524"/>
      <w:r>
        <w:rPr>
          <w:color w:val="000000"/>
          <w:sz w:val="28"/>
        </w:rPr>
        <w:t>      2) доверительным управ</w:t>
      </w:r>
      <w:r>
        <w:rPr>
          <w:color w:val="000000"/>
          <w:sz w:val="28"/>
        </w:rPr>
        <w:t>ляющим – в иных случаях. При этом налоговое обязательство по доходу, полученному физическим лицом, кроме индивидуального предпринимателя, и юридическим лицом - нерезидентом, осуществляющим деятельность в Республике Казахстан без образования постоянного учр</w:t>
      </w:r>
      <w:r>
        <w:rPr>
          <w:color w:val="000000"/>
          <w:sz w:val="28"/>
        </w:rPr>
        <w:t>еждения, от доверительных операций, осуществляемых банком второго уровня, являющимся налоговым агентом, исполняется таким банком второго уровня в виде исполнения обязанностей налогового агента.</w:t>
      </w:r>
    </w:p>
    <w:p w:rsidR="004E3621" w:rsidRDefault="00BB2C28">
      <w:pPr>
        <w:spacing w:after="0"/>
      </w:pPr>
      <w:bookmarkStart w:id="526" w:name="z1356"/>
      <w:bookmarkEnd w:id="525"/>
      <w:r>
        <w:rPr>
          <w:color w:val="000000"/>
          <w:sz w:val="28"/>
        </w:rPr>
        <w:t>      Доверительный управляющий исполняет налоговые обязательс</w:t>
      </w:r>
      <w:r>
        <w:rPr>
          <w:color w:val="000000"/>
          <w:sz w:val="28"/>
        </w:rPr>
        <w:t>тва, возникающие с даты:</w:t>
      </w:r>
    </w:p>
    <w:p w:rsidR="004E3621" w:rsidRDefault="00BB2C28">
      <w:pPr>
        <w:spacing w:after="0"/>
      </w:pPr>
      <w:bookmarkStart w:id="527" w:name="z1357"/>
      <w:bookmarkEnd w:id="526"/>
      <w:r>
        <w:rPr>
          <w:color w:val="000000"/>
          <w:sz w:val="28"/>
        </w:rPr>
        <w:t>      государственной регистрации права доверительного управления имуществом, – в случае, если в соответствии с законодательством Республики Казахстан такое право подлежит государственной регистрации;</w:t>
      </w:r>
    </w:p>
    <w:p w:rsidR="004E3621" w:rsidRDefault="00BB2C28">
      <w:pPr>
        <w:spacing w:after="0"/>
      </w:pPr>
      <w:bookmarkStart w:id="528" w:name="z1358"/>
      <w:bookmarkEnd w:id="527"/>
      <w:r>
        <w:rPr>
          <w:color w:val="000000"/>
          <w:sz w:val="28"/>
        </w:rPr>
        <w:t>      заключения договора дове</w:t>
      </w:r>
      <w:r>
        <w:rPr>
          <w:color w:val="000000"/>
          <w:sz w:val="28"/>
        </w:rPr>
        <w:t>рительного управления имуществом или документа, подтверждающего наступление иного случая возникновения доверительного управления имуществом, – в случае, если в соответствии с законодательством Республики Казахстан право доверительного управления не подлежи</w:t>
      </w:r>
      <w:r>
        <w:rPr>
          <w:color w:val="000000"/>
          <w:sz w:val="28"/>
        </w:rPr>
        <w:t>т государственной регистрации.</w:t>
      </w:r>
    </w:p>
    <w:p w:rsidR="004E3621" w:rsidRDefault="00BB2C28">
      <w:pPr>
        <w:spacing w:after="0"/>
      </w:pPr>
      <w:bookmarkStart w:id="529" w:name="z1359"/>
      <w:bookmarkEnd w:id="528"/>
      <w:r>
        <w:rPr>
          <w:color w:val="000000"/>
          <w:sz w:val="28"/>
        </w:rPr>
        <w:t xml:space="preserve">       2. 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определенном разделом 10 и стать</w:t>
      </w:r>
      <w:r>
        <w:rPr>
          <w:color w:val="000000"/>
          <w:sz w:val="28"/>
        </w:rPr>
        <w:t>ями 82 и 83 настоящего Кодекса.</w:t>
      </w:r>
    </w:p>
    <w:p w:rsidR="004E3621" w:rsidRDefault="00BB2C28">
      <w:pPr>
        <w:spacing w:after="0"/>
      </w:pPr>
      <w:bookmarkStart w:id="530" w:name="z1360"/>
      <w:bookmarkEnd w:id="529"/>
      <w:r>
        <w:rPr>
          <w:color w:val="000000"/>
          <w:sz w:val="28"/>
        </w:rPr>
        <w:t xml:space="preserve">       3. Исполнение налогового обязательства, возникающего по налогам, не указанным в пунктах 1 и 2 настоящей статьи, и платежам в бюджет, осуществляется лицом, признаваемым плательщиком такого налога, платежа в бюджет в со</w:t>
      </w:r>
      <w:r>
        <w:rPr>
          <w:color w:val="000000"/>
          <w:sz w:val="28"/>
        </w:rPr>
        <w:t>ответствии с настоящим Кодексом, если иное не установлено статьей 41 настоящего Кодекса.</w:t>
      </w:r>
    </w:p>
    <w:p w:rsidR="004E3621" w:rsidRDefault="00BB2C28">
      <w:pPr>
        <w:spacing w:after="0"/>
      </w:pPr>
      <w:bookmarkStart w:id="531" w:name="z1361"/>
      <w:bookmarkEnd w:id="530"/>
      <w:r>
        <w:rPr>
          <w:color w:val="000000"/>
          <w:sz w:val="28"/>
        </w:rPr>
        <w:t xml:space="preserve">       4. Доверительный управляющий-физическое лицо, являющийся резидентом, должен встать на регистрационный учет в налоговом органе в качестве индивидуального предпри</w:t>
      </w:r>
      <w:r>
        <w:rPr>
          <w:color w:val="000000"/>
          <w:sz w:val="28"/>
        </w:rPr>
        <w:t xml:space="preserve">нимателя в порядке, определенном статьей 79 </w:t>
      </w:r>
      <w:r>
        <w:rPr>
          <w:color w:val="000000"/>
          <w:sz w:val="28"/>
        </w:rPr>
        <w:lastRenderedPageBreak/>
        <w:t>настоящего Кодекса, кроме случаев получения в доверительное управление имущества в виде доли участия и акций.</w:t>
      </w:r>
    </w:p>
    <w:p w:rsidR="004E3621" w:rsidRDefault="00BB2C28">
      <w:pPr>
        <w:spacing w:after="0"/>
      </w:pPr>
      <w:bookmarkStart w:id="532" w:name="z14084"/>
      <w:bookmarkEnd w:id="531"/>
      <w:r>
        <w:rPr>
          <w:color w:val="000000"/>
          <w:sz w:val="28"/>
        </w:rPr>
        <w:t xml:space="preserve">       5. Положения настоящей статьи и статей 41 – 45 настоящего Кодекса не применяются к налоговым об</w:t>
      </w:r>
      <w:r>
        <w:rPr>
          <w:color w:val="000000"/>
          <w:sz w:val="28"/>
        </w:rPr>
        <w:t>язательствам, возникающим в результате учреждения, осуществления и (или) прекращения управляющей компанией доверительного управления активами инвестиционного фонда в соответствии с законодательством Республики Казахстан об инвестиционных и венчурных фондах</w:t>
      </w:r>
      <w:r>
        <w:rPr>
          <w:color w:val="000000"/>
          <w:sz w:val="28"/>
        </w:rPr>
        <w:t>.</w:t>
      </w:r>
    </w:p>
    <w:bookmarkEnd w:id="532"/>
    <w:p w:rsidR="004E3621" w:rsidRDefault="00BB2C28">
      <w:pPr>
        <w:spacing w:after="0"/>
      </w:pPr>
      <w:r>
        <w:rPr>
          <w:color w:val="FF0000"/>
          <w:sz w:val="28"/>
        </w:rPr>
        <w:t xml:space="preserve">      Сноска. Статья 40 с изменениями, внесенными Законом РК от 04.07.2018 </w:t>
      </w:r>
      <w:r>
        <w:rPr>
          <w:color w:val="000000"/>
          <w:sz w:val="28"/>
        </w:rPr>
        <w:t>№ 174-VІ</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4E3621" w:rsidRDefault="00BB2C28">
      <w:pPr>
        <w:spacing w:after="0"/>
      </w:pPr>
      <w:r>
        <w:rPr>
          <w:b/>
          <w:color w:val="000000"/>
          <w:sz w:val="28"/>
        </w:rPr>
        <w:t>Статья 41. Особенности исполнения налогового обязательства п</w:t>
      </w:r>
      <w:r>
        <w:rPr>
          <w:b/>
          <w:color w:val="000000"/>
          <w:sz w:val="28"/>
        </w:rPr>
        <w:t>ри передаче государственными учреждениями имущества в доверительное управление</w:t>
      </w:r>
    </w:p>
    <w:p w:rsidR="004E3621" w:rsidRDefault="00BB2C28">
      <w:pPr>
        <w:spacing w:after="0"/>
      </w:pPr>
      <w:bookmarkStart w:id="533" w:name="z1363"/>
      <w:r>
        <w:rPr>
          <w:color w:val="000000"/>
          <w:sz w:val="28"/>
        </w:rPr>
        <w:t>      1. При передаче государственными учреждениями имущества в доверительное управление налоговые обязательства по налогу на имущество, земельному налогу и налогу на транспортн</w:t>
      </w:r>
      <w:r>
        <w:rPr>
          <w:color w:val="000000"/>
          <w:sz w:val="28"/>
        </w:rPr>
        <w:t>ые средства подлежат исполнению доверительным управляющим, если иное не установлено договором доверительного управления имуществом или актом об учреждении доверительного управления имуществом.</w:t>
      </w:r>
    </w:p>
    <w:p w:rsidR="004E3621" w:rsidRDefault="00BB2C28">
      <w:pPr>
        <w:spacing w:after="0"/>
      </w:pPr>
      <w:bookmarkStart w:id="534" w:name="z1364"/>
      <w:bookmarkEnd w:id="533"/>
      <w:r>
        <w:rPr>
          <w:color w:val="000000"/>
          <w:sz w:val="28"/>
        </w:rPr>
        <w:t>      2. Доверительный управляющий исполняет налоговые обязател</w:t>
      </w:r>
      <w:r>
        <w:rPr>
          <w:color w:val="000000"/>
          <w:sz w:val="28"/>
        </w:rPr>
        <w:t>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с даты:</w:t>
      </w:r>
    </w:p>
    <w:p w:rsidR="004E3621" w:rsidRDefault="00BB2C28">
      <w:pPr>
        <w:spacing w:after="0"/>
      </w:pPr>
      <w:bookmarkStart w:id="535" w:name="z1365"/>
      <w:bookmarkEnd w:id="534"/>
      <w:r>
        <w:rPr>
          <w:color w:val="000000"/>
          <w:sz w:val="28"/>
        </w:rPr>
        <w:t xml:space="preserve">      государственной </w:t>
      </w:r>
      <w:r>
        <w:rPr>
          <w:color w:val="000000"/>
          <w:sz w:val="28"/>
        </w:rPr>
        <w:t>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rsidR="004E3621" w:rsidRDefault="00BB2C28">
      <w:pPr>
        <w:spacing w:after="0"/>
      </w:pPr>
      <w:bookmarkStart w:id="536" w:name="z1366"/>
      <w:bookmarkEnd w:id="535"/>
      <w:r>
        <w:rPr>
          <w:color w:val="000000"/>
          <w:sz w:val="28"/>
        </w:rPr>
        <w:t>      заключения договора доверительного управления имуществом или акта об учреждении д</w:t>
      </w:r>
      <w:r>
        <w:rPr>
          <w:color w:val="000000"/>
          <w:sz w:val="28"/>
        </w:rPr>
        <w:t>оверительного управления имуществом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4E3621" w:rsidRDefault="00BB2C28">
      <w:pPr>
        <w:spacing w:after="0"/>
      </w:pPr>
      <w:bookmarkStart w:id="537" w:name="z1367"/>
      <w:bookmarkEnd w:id="536"/>
      <w:r>
        <w:rPr>
          <w:color w:val="000000"/>
          <w:sz w:val="28"/>
        </w:rPr>
        <w:t>      3. Доверительный управляющий:</w:t>
      </w:r>
    </w:p>
    <w:p w:rsidR="004E3621" w:rsidRDefault="00BB2C28">
      <w:pPr>
        <w:spacing w:after="0"/>
      </w:pPr>
      <w:bookmarkStart w:id="538" w:name="z1368"/>
      <w:bookmarkEnd w:id="537"/>
      <w:r>
        <w:rPr>
          <w:color w:val="000000"/>
          <w:sz w:val="28"/>
        </w:rPr>
        <w:t xml:space="preserve">       исполняет налоговые обязательс</w:t>
      </w:r>
      <w:r>
        <w:rPr>
          <w:color w:val="000000"/>
          <w:sz w:val="28"/>
        </w:rPr>
        <w:t>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от своего имени, по ставкам и в поря</w:t>
      </w:r>
      <w:r>
        <w:rPr>
          <w:color w:val="000000"/>
          <w:sz w:val="28"/>
        </w:rPr>
        <w:t xml:space="preserve">дке, которые установлены Особенной частью настоящего </w:t>
      </w:r>
      <w:r>
        <w:rPr>
          <w:color w:val="000000"/>
          <w:sz w:val="28"/>
        </w:rPr>
        <w:lastRenderedPageBreak/>
        <w:t>Кодекса для лиц, к числу которых относится такой доверительный управляющий;</w:t>
      </w:r>
    </w:p>
    <w:p w:rsidR="004E3621" w:rsidRDefault="00BB2C28">
      <w:pPr>
        <w:spacing w:after="0"/>
      </w:pPr>
      <w:bookmarkStart w:id="539" w:name="z1369"/>
      <w:bookmarkEnd w:id="538"/>
      <w:r>
        <w:rPr>
          <w:color w:val="000000"/>
          <w:sz w:val="28"/>
        </w:rPr>
        <w:t xml:space="preserve">       обязан, в целях исполнения налогового обязательства при передаче имущества в доверительное управление, вести раздельный </w:t>
      </w:r>
      <w:r>
        <w:rPr>
          <w:color w:val="000000"/>
          <w:sz w:val="28"/>
        </w:rPr>
        <w:t xml:space="preserve">учет в соответствии со статьей 194 настоящего Кодекса. </w:t>
      </w:r>
    </w:p>
    <w:p w:rsidR="004E3621" w:rsidRDefault="00BB2C28">
      <w:pPr>
        <w:spacing w:after="0"/>
      </w:pPr>
      <w:bookmarkStart w:id="540" w:name="z1370"/>
      <w:bookmarkEnd w:id="539"/>
      <w:r>
        <w:rPr>
          <w:color w:val="000000"/>
          <w:sz w:val="28"/>
        </w:rPr>
        <w:t>      4. В случае если при передаче государственными учреждениями имущества в доверительное управление имущество государственного учреждения не учитывается у доверительного управляющего в составе осно</w:t>
      </w:r>
      <w:r>
        <w:rPr>
          <w:color w:val="000000"/>
          <w:sz w:val="28"/>
        </w:rPr>
        <w:t xml:space="preserve">вных средств, инвестиций в недвижимость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то в акте приема-передачи такого имущества должна </w:t>
      </w:r>
      <w:r>
        <w:rPr>
          <w:color w:val="000000"/>
          <w:sz w:val="28"/>
        </w:rPr>
        <w:t>быть отражена балансовая стоимость такого имущества на дату его составления.</w:t>
      </w:r>
    </w:p>
    <w:bookmarkEnd w:id="540"/>
    <w:p w:rsidR="004E3621" w:rsidRDefault="00BB2C28">
      <w:pPr>
        <w:spacing w:after="0"/>
      </w:pPr>
      <w:r>
        <w:rPr>
          <w:b/>
          <w:color w:val="000000"/>
          <w:sz w:val="28"/>
        </w:rPr>
        <w:t>Статья 42. Общие положения по учету доходов, затрат и имущества, возникающих в результате доверительного управления имуществом, по корпоративному и индивидуальному подоходным нало</w:t>
      </w:r>
      <w:r>
        <w:rPr>
          <w:b/>
          <w:color w:val="000000"/>
          <w:sz w:val="28"/>
        </w:rPr>
        <w:t>гам</w:t>
      </w:r>
    </w:p>
    <w:p w:rsidR="004E3621" w:rsidRDefault="00BB2C28">
      <w:pPr>
        <w:spacing w:after="0"/>
      </w:pPr>
      <w:bookmarkStart w:id="541" w:name="z1371"/>
      <w:r>
        <w:rPr>
          <w:color w:val="000000"/>
          <w:sz w:val="28"/>
        </w:rPr>
        <w:t xml:space="preserve">      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w:t>
      </w:r>
      <w:r>
        <w:rPr>
          <w:color w:val="000000"/>
          <w:sz w:val="28"/>
        </w:rPr>
        <w:t>имени и в интересах учредителя доверительного управления, соответственно:</w:t>
      </w:r>
    </w:p>
    <w:p w:rsidR="004E3621" w:rsidRDefault="00BB2C28">
      <w:pPr>
        <w:spacing w:after="0"/>
      </w:pPr>
      <w:bookmarkStart w:id="542" w:name="z1372"/>
      <w:bookmarkEnd w:id="541"/>
      <w:r>
        <w:rPr>
          <w:color w:val="000000"/>
          <w:sz w:val="28"/>
        </w:rPr>
        <w:t>      подлежащие получению (полученные) доходы;</w:t>
      </w:r>
    </w:p>
    <w:p w:rsidR="004E3621" w:rsidRDefault="00BB2C28">
      <w:pPr>
        <w:spacing w:after="0"/>
      </w:pPr>
      <w:bookmarkStart w:id="543" w:name="z1373"/>
      <w:bookmarkEnd w:id="542"/>
      <w:r>
        <w:rPr>
          <w:color w:val="000000"/>
          <w:sz w:val="28"/>
        </w:rPr>
        <w:t>      подлежащие выплате (произведенные) затраты, возмещение которых предусмотрено договором доверительного управления имуществом, акт</w:t>
      </w:r>
      <w:r>
        <w:rPr>
          <w:color w:val="000000"/>
          <w:sz w:val="28"/>
        </w:rPr>
        <w:t>ом об учреждении доверительного управления имуществом или в иных случаях возникновения доверительного управления имуществом, в том числе вознаграждение;</w:t>
      </w:r>
    </w:p>
    <w:p w:rsidR="004E3621" w:rsidRDefault="00BB2C28">
      <w:pPr>
        <w:spacing w:after="0"/>
      </w:pPr>
      <w:bookmarkStart w:id="544" w:name="z1374"/>
      <w:bookmarkEnd w:id="543"/>
      <w:r>
        <w:rPr>
          <w:color w:val="000000"/>
          <w:sz w:val="28"/>
        </w:rPr>
        <w:t>      имущество, приобретенное и (или) полученное доверительным управляющим в процессе осуществления об</w:t>
      </w:r>
      <w:r>
        <w:rPr>
          <w:color w:val="000000"/>
          <w:sz w:val="28"/>
        </w:rPr>
        <w:t>язанностей по доверительному управлению имуществом от своего имени и в интересах учредителя доверительного управления.</w:t>
      </w:r>
    </w:p>
    <w:p w:rsidR="004E3621" w:rsidRDefault="00BB2C28">
      <w:pPr>
        <w:spacing w:after="0"/>
      </w:pPr>
      <w:bookmarkStart w:id="545" w:name="z1375"/>
      <w:bookmarkEnd w:id="544"/>
      <w:r>
        <w:rPr>
          <w:color w:val="000000"/>
          <w:sz w:val="28"/>
        </w:rPr>
        <w:t xml:space="preserve">       2. Доверительный управляющий в целях исполнения налогового обязательства по корпоративному и индивидуальному подоходным налогам по</w:t>
      </w:r>
      <w:r>
        <w:rPr>
          <w:color w:val="000000"/>
          <w:sz w:val="28"/>
        </w:rPr>
        <w:t xml:space="preserve"> деятельности по договору доверительного управления обязан вести раздельный учет в соответствии со статьями 194 и 195 настоящего Кодекса.</w:t>
      </w:r>
    </w:p>
    <w:p w:rsidR="004E3621" w:rsidRDefault="00BB2C28">
      <w:pPr>
        <w:spacing w:after="0"/>
      </w:pPr>
      <w:bookmarkStart w:id="546" w:name="z1376"/>
      <w:bookmarkEnd w:id="545"/>
      <w:r>
        <w:rPr>
          <w:color w:val="000000"/>
          <w:sz w:val="28"/>
        </w:rPr>
        <w:lastRenderedPageBreak/>
        <w:t xml:space="preserve">      3. Передача доверительному управляющему имущества учредителем доверительного управления не является для данного </w:t>
      </w:r>
      <w:r>
        <w:rPr>
          <w:color w:val="000000"/>
          <w:sz w:val="28"/>
        </w:rPr>
        <w:t>учредителя реализацией такого имущества и не признается доходом доверительного управляющего.</w:t>
      </w:r>
    </w:p>
    <w:p w:rsidR="004E3621" w:rsidRDefault="00BB2C28">
      <w:pPr>
        <w:spacing w:after="0"/>
      </w:pPr>
      <w:bookmarkStart w:id="547" w:name="z1377"/>
      <w:bookmarkEnd w:id="546"/>
      <w:r>
        <w:rPr>
          <w:color w:val="000000"/>
          <w:sz w:val="28"/>
        </w:rPr>
        <w:t>      4. Возврат доверительным управляющим имущества учредителю доверительного управления при прекращении действия договора доверительного управления имуществом, а</w:t>
      </w:r>
      <w:r>
        <w:rPr>
          <w:color w:val="000000"/>
          <w:sz w:val="28"/>
        </w:rPr>
        <w:t>кта об учреждении доверительного управления имуществом или в иных случаях возникновения доверительного управления имуществом не является для данного управляющего реализацией такого имущества и не признается доходом (убытком) учредителя доверительного управ</w:t>
      </w:r>
      <w:r>
        <w:rPr>
          <w:color w:val="000000"/>
          <w:sz w:val="28"/>
        </w:rPr>
        <w:t>ления.</w:t>
      </w:r>
    </w:p>
    <w:p w:rsidR="004E3621" w:rsidRDefault="00BB2C28">
      <w:pPr>
        <w:spacing w:after="0"/>
      </w:pPr>
      <w:bookmarkStart w:id="548" w:name="z1378"/>
      <w:bookmarkEnd w:id="547"/>
      <w:r>
        <w:rPr>
          <w:color w:val="000000"/>
          <w:sz w:val="28"/>
        </w:rPr>
        <w:t>      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 Республики Казахстан отчета доверительного управляющего о своей деят</w:t>
      </w:r>
      <w:r>
        <w:rPr>
          <w:color w:val="000000"/>
          <w:sz w:val="28"/>
        </w:rPr>
        <w:t>ельности, является чистым доходом от доверительного управления учредителя доверительного управления.</w:t>
      </w:r>
    </w:p>
    <w:p w:rsidR="004E3621" w:rsidRDefault="00BB2C28">
      <w:pPr>
        <w:spacing w:after="0"/>
      </w:pPr>
      <w:bookmarkStart w:id="549" w:name="z1379"/>
      <w:bookmarkEnd w:id="548"/>
      <w:r>
        <w:rPr>
          <w:color w:val="000000"/>
          <w:sz w:val="28"/>
        </w:rPr>
        <w:t xml:space="preserve">       6. В случаях, когда в соответствии с пунктом 1 статьи 40 настоящего Кодекса исполнение налоговых обязательств по корпоративному и индивидуальному по</w:t>
      </w:r>
      <w:r>
        <w:rPr>
          <w:color w:val="000000"/>
          <w:sz w:val="28"/>
        </w:rPr>
        <w:t xml:space="preserve">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договором доверительного управления </w:t>
      </w:r>
      <w:r>
        <w:rPr>
          <w:color w:val="000000"/>
          <w:sz w:val="28"/>
        </w:rPr>
        <w:t>имуществом или в иных случаях возникновения доверительного управления имуществом и выплачиваемого доверительному управляющему.</w:t>
      </w:r>
    </w:p>
    <w:bookmarkEnd w:id="549"/>
    <w:p w:rsidR="004E3621" w:rsidRDefault="00BB2C28">
      <w:pPr>
        <w:spacing w:after="0"/>
      </w:pPr>
      <w:r>
        <w:rPr>
          <w:b/>
          <w:color w:val="000000"/>
          <w:sz w:val="28"/>
        </w:rPr>
        <w:t>Статья 43. Особенности налогового учета доверительного управляющего, исполняющего налоговое обязательство по корпоративному и инд</w:t>
      </w:r>
      <w:r>
        <w:rPr>
          <w:b/>
          <w:color w:val="000000"/>
          <w:sz w:val="28"/>
        </w:rPr>
        <w:t>ивидуальному подоходным налогам</w:t>
      </w:r>
    </w:p>
    <w:p w:rsidR="004E3621" w:rsidRDefault="00BB2C28">
      <w:pPr>
        <w:spacing w:after="0"/>
      </w:pPr>
      <w:bookmarkStart w:id="550" w:name="z1380"/>
      <w:r>
        <w:rPr>
          <w:color w:val="000000"/>
          <w:sz w:val="28"/>
        </w:rPr>
        <w:t xml:space="preserve">       1. В случае, когда исполнение налогового обязательства по корпоративному и индивидуальному подоходным налогам по деятельности по доверительному управлению в соответствии со статьей 40 настоящего Кодекса осуществляется</w:t>
      </w:r>
      <w:r>
        <w:rPr>
          <w:color w:val="000000"/>
          <w:sz w:val="28"/>
        </w:rPr>
        <w:t xml:space="preserve">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p w:rsidR="004E3621" w:rsidRDefault="00BB2C28">
      <w:pPr>
        <w:spacing w:after="0"/>
      </w:pPr>
      <w:bookmarkStart w:id="551" w:name="z1381"/>
      <w:bookmarkEnd w:id="550"/>
      <w:r>
        <w:rPr>
          <w:color w:val="000000"/>
          <w:sz w:val="28"/>
        </w:rPr>
        <w:t xml:space="preserve">       Вознаграждение, предусмотренное договором доверительног</w:t>
      </w:r>
      <w:r>
        <w:rPr>
          <w:color w:val="000000"/>
          <w:sz w:val="28"/>
        </w:rPr>
        <w:t xml:space="preserve">о управления или в иных случаях возникновения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 </w:t>
      </w:r>
    </w:p>
    <w:p w:rsidR="004E3621" w:rsidRDefault="00BB2C28">
      <w:pPr>
        <w:spacing w:after="0"/>
      </w:pPr>
      <w:bookmarkStart w:id="552" w:name="z1382"/>
      <w:bookmarkEnd w:id="551"/>
      <w:r>
        <w:rPr>
          <w:color w:val="000000"/>
          <w:sz w:val="28"/>
        </w:rPr>
        <w:lastRenderedPageBreak/>
        <w:t>      Доверительный управляющи</w:t>
      </w:r>
      <w:r>
        <w:rPr>
          <w:color w:val="000000"/>
          <w:sz w:val="28"/>
        </w:rPr>
        <w:t>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p w:rsidR="004E3621" w:rsidRDefault="00BB2C28">
      <w:pPr>
        <w:spacing w:after="0"/>
      </w:pPr>
      <w:bookmarkStart w:id="553" w:name="z1383"/>
      <w:bookmarkEnd w:id="552"/>
      <w:r>
        <w:rPr>
          <w:color w:val="000000"/>
          <w:sz w:val="28"/>
        </w:rPr>
        <w:t>      2. Доверител</w:t>
      </w:r>
      <w:r>
        <w:rPr>
          <w:color w:val="000000"/>
          <w:sz w:val="28"/>
        </w:rPr>
        <w:t>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 по деятельнос</w:t>
      </w:r>
      <w:r>
        <w:rPr>
          <w:color w:val="000000"/>
          <w:sz w:val="28"/>
        </w:rPr>
        <w:t>ти по доверительному управлению отдельно по каждому договору доверительного управления имуществом или иному случаю возникновения доверительного управления имуществом и прочей деятельности.</w:t>
      </w:r>
    </w:p>
    <w:p w:rsidR="004E3621" w:rsidRDefault="00BB2C28">
      <w:pPr>
        <w:spacing w:after="0"/>
      </w:pPr>
      <w:bookmarkStart w:id="554" w:name="z1384"/>
      <w:bookmarkEnd w:id="553"/>
      <w:r>
        <w:rPr>
          <w:color w:val="000000"/>
          <w:sz w:val="28"/>
        </w:rPr>
        <w:t>      3. Доверительный управляющий-юридическое лицо исполняет обяза</w:t>
      </w:r>
      <w:r>
        <w:rPr>
          <w:color w:val="000000"/>
          <w:sz w:val="28"/>
        </w:rPr>
        <w:t>тельства по корпоративному подоходному налогу в порядке, определенном настоящим Кодексом, с учетом следующих особенностей:</w:t>
      </w:r>
    </w:p>
    <w:p w:rsidR="004E3621" w:rsidRDefault="00BB2C28">
      <w:pPr>
        <w:spacing w:after="0"/>
      </w:pPr>
      <w:bookmarkStart w:id="555" w:name="z1385"/>
      <w:bookmarkEnd w:id="554"/>
      <w:r>
        <w:rPr>
          <w:color w:val="000000"/>
          <w:sz w:val="28"/>
        </w:rPr>
        <w:t xml:space="preserve">       применяет ставку корпоративного подоходного налога по деятельности по доверительному управлению имуществом, указанную в пункте</w:t>
      </w:r>
      <w:r>
        <w:rPr>
          <w:color w:val="000000"/>
          <w:sz w:val="28"/>
        </w:rPr>
        <w:t xml:space="preserve"> 1 статьи 313 настоящего Кодекса; </w:t>
      </w:r>
    </w:p>
    <w:p w:rsidR="004E3621" w:rsidRDefault="00BB2C28">
      <w:pPr>
        <w:spacing w:after="0"/>
      </w:pPr>
      <w:bookmarkStart w:id="556" w:name="z1386"/>
      <w:bookmarkEnd w:id="555"/>
      <w:r>
        <w:rPr>
          <w:color w:val="000000"/>
          <w:sz w:val="28"/>
        </w:rPr>
        <w:t xml:space="preserve">       не применяет положения главы 29 и раздела 21 настоящего Кодекса по деятельности по доверительному управлению имуществом;</w:t>
      </w:r>
    </w:p>
    <w:p w:rsidR="004E3621" w:rsidRDefault="00BB2C28">
      <w:pPr>
        <w:spacing w:after="0"/>
      </w:pPr>
      <w:bookmarkStart w:id="557" w:name="z1387"/>
      <w:bookmarkEnd w:id="556"/>
      <w:r>
        <w:rPr>
          <w:color w:val="000000"/>
          <w:sz w:val="28"/>
        </w:rPr>
        <w:t xml:space="preserve">      не применяет специальные налоговые режимы по деятельности по доверительному управлению </w:t>
      </w:r>
      <w:r>
        <w:rPr>
          <w:color w:val="000000"/>
          <w:sz w:val="28"/>
        </w:rPr>
        <w:t>имуществом.</w:t>
      </w:r>
    </w:p>
    <w:p w:rsidR="004E3621" w:rsidRDefault="00BB2C28">
      <w:pPr>
        <w:spacing w:after="0"/>
      </w:pPr>
      <w:bookmarkStart w:id="558" w:name="z1388"/>
      <w:bookmarkEnd w:id="557"/>
      <w:r>
        <w:rPr>
          <w:color w:val="000000"/>
          <w:sz w:val="28"/>
        </w:rPr>
        <w:t>      4. Доверительный управляющий-физическое лицо в случаях, когда учредителем доверительного управления является юридическое лицо:</w:t>
      </w:r>
    </w:p>
    <w:p w:rsidR="004E3621" w:rsidRDefault="00BB2C28">
      <w:pPr>
        <w:spacing w:after="0"/>
      </w:pPr>
      <w:bookmarkStart w:id="559" w:name="z1389"/>
      <w:bookmarkEnd w:id="558"/>
      <w:r>
        <w:rPr>
          <w:color w:val="000000"/>
          <w:sz w:val="28"/>
        </w:rPr>
        <w:t xml:space="preserve">       исполняет налоговое обязательство по исчислению индивидуального подоходного налога по деятельности по до</w:t>
      </w:r>
      <w:r>
        <w:rPr>
          <w:color w:val="000000"/>
          <w:sz w:val="28"/>
        </w:rPr>
        <w:t>верительному управлению имуществом по ставке, указанной в пункте 1 статьи 313 настоящего Кодекса без применения положений статьи 341 настоящего Кодекса;</w:t>
      </w:r>
    </w:p>
    <w:p w:rsidR="004E3621" w:rsidRDefault="00BB2C28">
      <w:pPr>
        <w:spacing w:after="0"/>
      </w:pPr>
      <w:bookmarkStart w:id="560" w:name="z1390"/>
      <w:bookmarkEnd w:id="559"/>
      <w:r>
        <w:rPr>
          <w:color w:val="000000"/>
          <w:sz w:val="28"/>
        </w:rPr>
        <w:t>      не вправе применять специальные налоговые режимы по деятельности по доверительному управлению иму</w:t>
      </w:r>
      <w:r>
        <w:rPr>
          <w:color w:val="000000"/>
          <w:sz w:val="28"/>
        </w:rPr>
        <w:t>ществом;</w:t>
      </w:r>
    </w:p>
    <w:p w:rsidR="004E3621" w:rsidRDefault="00BB2C28">
      <w:pPr>
        <w:spacing w:after="0"/>
      </w:pPr>
      <w:bookmarkStart w:id="561" w:name="z1391"/>
      <w:bookmarkEnd w:id="560"/>
      <w:r>
        <w:rPr>
          <w:color w:val="000000"/>
          <w:sz w:val="28"/>
        </w:rPr>
        <w:t xml:space="preserve">       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w:t>
      </w:r>
    </w:p>
    <w:p w:rsidR="004E3621" w:rsidRDefault="00BB2C28">
      <w:pPr>
        <w:spacing w:after="0"/>
      </w:pPr>
      <w:bookmarkStart w:id="562" w:name="z1392"/>
      <w:bookmarkEnd w:id="561"/>
      <w:r>
        <w:rPr>
          <w:color w:val="000000"/>
          <w:sz w:val="28"/>
        </w:rPr>
        <w:t>      5. Доверительный управляющий</w:t>
      </w:r>
      <w:r>
        <w:rPr>
          <w:color w:val="000000"/>
          <w:sz w:val="28"/>
        </w:rPr>
        <w:t>-физическое лицо в случаях, когда учредителем доверительного управления является физическое лицо-резидент:</w:t>
      </w:r>
    </w:p>
    <w:p w:rsidR="004E3621" w:rsidRDefault="00BB2C28">
      <w:pPr>
        <w:spacing w:after="0"/>
      </w:pPr>
      <w:bookmarkStart w:id="563" w:name="z1393"/>
      <w:bookmarkEnd w:id="562"/>
      <w:r>
        <w:rPr>
          <w:color w:val="000000"/>
          <w:sz w:val="28"/>
        </w:rPr>
        <w:lastRenderedPageBreak/>
        <w:t xml:space="preserve">       исполняет налоговое обязательство по исчислению индивидуального подоходного налога по деятельности по доверительному управлению имуществом без</w:t>
      </w:r>
      <w:r>
        <w:rPr>
          <w:color w:val="000000"/>
          <w:sz w:val="28"/>
        </w:rPr>
        <w:t xml:space="preserve"> применения положений статьи 341 настоящего Кодекса;</w:t>
      </w:r>
    </w:p>
    <w:p w:rsidR="004E3621" w:rsidRDefault="00BB2C28">
      <w:pPr>
        <w:spacing w:after="0"/>
      </w:pPr>
      <w:bookmarkStart w:id="564" w:name="z1394"/>
      <w:bookmarkEnd w:id="563"/>
      <w:r>
        <w:rPr>
          <w:color w:val="000000"/>
          <w:sz w:val="28"/>
        </w:rPr>
        <w:t xml:space="preserve">       не вправе применять специальный налоговый режим по деятельности по доверительному управлению при соблюдении условий, установленных разделом 20 настоящего Кодекса;</w:t>
      </w:r>
    </w:p>
    <w:p w:rsidR="004E3621" w:rsidRDefault="00BB2C28">
      <w:pPr>
        <w:spacing w:after="0"/>
      </w:pPr>
      <w:bookmarkStart w:id="565" w:name="z1395"/>
      <w:bookmarkEnd w:id="564"/>
      <w:r>
        <w:rPr>
          <w:color w:val="000000"/>
          <w:sz w:val="28"/>
        </w:rPr>
        <w:t xml:space="preserve">       исполняет прочие налоговые</w:t>
      </w:r>
      <w:r>
        <w:rPr>
          <w:color w:val="000000"/>
          <w:sz w:val="28"/>
        </w:rPr>
        <w:t xml:space="preserve">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 </w:t>
      </w:r>
    </w:p>
    <w:p w:rsidR="004E3621" w:rsidRDefault="00BB2C28">
      <w:pPr>
        <w:spacing w:after="0"/>
      </w:pPr>
      <w:bookmarkStart w:id="566" w:name="z1396"/>
      <w:bookmarkEnd w:id="565"/>
      <w:r>
        <w:rPr>
          <w:color w:val="000000"/>
          <w:sz w:val="28"/>
        </w:rPr>
        <w:t>      6. Доверительный управляющий-физическое лицо в случаях, когда учредит</w:t>
      </w:r>
      <w:r>
        <w:rPr>
          <w:color w:val="000000"/>
          <w:sz w:val="28"/>
        </w:rPr>
        <w:t>елем доверительного управления является физическое лицо-нерезидент, исполняет налоговые обязательства по индивидуальному подоходному налогу в порядке, определенном настоящим Кодексом, с учетом следующих особенностей:</w:t>
      </w:r>
    </w:p>
    <w:p w:rsidR="004E3621" w:rsidRDefault="00BB2C28">
      <w:pPr>
        <w:spacing w:after="0"/>
      </w:pPr>
      <w:bookmarkStart w:id="567" w:name="z1397"/>
      <w:bookmarkEnd w:id="566"/>
      <w:r>
        <w:rPr>
          <w:color w:val="000000"/>
          <w:sz w:val="28"/>
        </w:rPr>
        <w:t xml:space="preserve">       применяет ставку, указанную в по</w:t>
      </w:r>
      <w:r>
        <w:rPr>
          <w:color w:val="000000"/>
          <w:sz w:val="28"/>
        </w:rPr>
        <w:t>дпункте 1) пункта 1 статьи 646 настоящего Кодекса, по деятельности по доверительному управлению имуществом;</w:t>
      </w:r>
    </w:p>
    <w:p w:rsidR="004E3621" w:rsidRDefault="00BB2C28">
      <w:pPr>
        <w:spacing w:after="0"/>
      </w:pPr>
      <w:bookmarkStart w:id="568" w:name="z1398"/>
      <w:bookmarkEnd w:id="567"/>
      <w:r>
        <w:rPr>
          <w:color w:val="000000"/>
          <w:sz w:val="28"/>
        </w:rPr>
        <w:t xml:space="preserve">       не применяет положения статьи 341 настоящего Кодекса;</w:t>
      </w:r>
    </w:p>
    <w:p w:rsidR="004E3621" w:rsidRDefault="00BB2C28">
      <w:pPr>
        <w:spacing w:after="0"/>
      </w:pPr>
      <w:bookmarkStart w:id="569" w:name="z1399"/>
      <w:bookmarkEnd w:id="568"/>
      <w:r>
        <w:rPr>
          <w:color w:val="000000"/>
          <w:sz w:val="28"/>
        </w:rPr>
        <w:t>      не применяет специальные налоговые режимы.</w:t>
      </w:r>
    </w:p>
    <w:bookmarkEnd w:id="569"/>
    <w:p w:rsidR="004E3621" w:rsidRDefault="00BB2C28">
      <w:pPr>
        <w:spacing w:after="0"/>
      </w:pPr>
      <w:r>
        <w:rPr>
          <w:b/>
          <w:color w:val="000000"/>
          <w:sz w:val="28"/>
        </w:rPr>
        <w:t>Статья 44. Особенности налогового учет</w:t>
      </w:r>
      <w:r>
        <w:rPr>
          <w:b/>
          <w:color w:val="000000"/>
          <w:sz w:val="28"/>
        </w:rPr>
        <w:t>а по корпоративному и индивидуальному подоходным налогам при доверительном управлении имуществом в виде доли участия и акций</w:t>
      </w:r>
    </w:p>
    <w:p w:rsidR="004E3621" w:rsidRDefault="00BB2C28">
      <w:pPr>
        <w:spacing w:after="0"/>
      </w:pPr>
      <w:bookmarkStart w:id="570" w:name="z1400"/>
      <w:r>
        <w:rPr>
          <w:color w:val="000000"/>
          <w:sz w:val="28"/>
        </w:rPr>
        <w:t>      1. Для целей налогового учета:</w:t>
      </w:r>
    </w:p>
    <w:p w:rsidR="004E3621" w:rsidRDefault="00BB2C28">
      <w:pPr>
        <w:spacing w:after="0"/>
      </w:pPr>
      <w:bookmarkStart w:id="571" w:name="z1401"/>
      <w:bookmarkEnd w:id="570"/>
      <w:r>
        <w:rPr>
          <w:color w:val="000000"/>
          <w:sz w:val="28"/>
        </w:rPr>
        <w:t xml:space="preserve">       доход в виде дивидендов по доле участия и акциям, находящимся в доверительном управлени</w:t>
      </w:r>
      <w:r>
        <w:rPr>
          <w:color w:val="000000"/>
          <w:sz w:val="28"/>
        </w:rPr>
        <w:t xml:space="preserve">и, уменьшенный на сумму затрат, произведенных доверительным управляющим, возмещенных (подлежащих возмещению) на основании договора доверительного управления имуществом, акта об учреждении доверительного управления имуществом или иных случаев возникновения </w:t>
      </w:r>
      <w:r>
        <w:rPr>
          <w:color w:val="000000"/>
          <w:sz w:val="28"/>
        </w:rPr>
        <w:t xml:space="preserve">доверительного управления имуществом и отчета доверительного управляющего о своей деятельности (далее – дивиденды от доверительного управления), является доходом учредителя доверительного управляющего; </w:t>
      </w:r>
    </w:p>
    <w:p w:rsidR="004E3621" w:rsidRDefault="00BB2C28">
      <w:pPr>
        <w:spacing w:after="0"/>
      </w:pPr>
      <w:bookmarkStart w:id="572" w:name="z1402"/>
      <w:bookmarkEnd w:id="571"/>
      <w:r>
        <w:rPr>
          <w:color w:val="000000"/>
          <w:sz w:val="28"/>
        </w:rPr>
        <w:t xml:space="preserve">       имущество от доверительного управления долей у</w:t>
      </w:r>
      <w:r>
        <w:rPr>
          <w:color w:val="000000"/>
          <w:sz w:val="28"/>
        </w:rPr>
        <w:t xml:space="preserve">частия и акциями является имуществом учредителя доверительного управления. </w:t>
      </w:r>
    </w:p>
    <w:p w:rsidR="004E3621" w:rsidRDefault="00BB2C28">
      <w:pPr>
        <w:spacing w:after="0"/>
      </w:pPr>
      <w:bookmarkStart w:id="573" w:name="z1403"/>
      <w:bookmarkEnd w:id="572"/>
      <w:r>
        <w:rPr>
          <w:color w:val="000000"/>
          <w:sz w:val="28"/>
        </w:rPr>
        <w:t xml:space="preserve">      Вознаграждение, предусмотренное договором доверительного управления имуществом, актом об учреждении доверительного управления имуществом или </w:t>
      </w:r>
      <w:r>
        <w:rPr>
          <w:color w:val="000000"/>
          <w:sz w:val="28"/>
        </w:rPr>
        <w:lastRenderedPageBreak/>
        <w:t xml:space="preserve">в иных случаях возникновения </w:t>
      </w:r>
      <w:r>
        <w:rPr>
          <w:color w:val="000000"/>
          <w:sz w:val="28"/>
        </w:rPr>
        <w:t>доверительного управления имуществом, подлежащее выплате доверительному управляющему, является затратами учредителя доверительного управления.</w:t>
      </w:r>
    </w:p>
    <w:p w:rsidR="004E3621" w:rsidRDefault="00BB2C28">
      <w:pPr>
        <w:spacing w:after="0"/>
      </w:pPr>
      <w:bookmarkStart w:id="574" w:name="z1404"/>
      <w:bookmarkEnd w:id="573"/>
      <w:r>
        <w:rPr>
          <w:color w:val="000000"/>
          <w:sz w:val="28"/>
        </w:rPr>
        <w:t>      В доход доверительного управляющего от доверительного управления долей участия и акциями включаются:</w:t>
      </w:r>
    </w:p>
    <w:p w:rsidR="004E3621" w:rsidRDefault="00BB2C28">
      <w:pPr>
        <w:spacing w:after="0"/>
      </w:pPr>
      <w:bookmarkStart w:id="575" w:name="z1405"/>
      <w:bookmarkEnd w:id="574"/>
      <w:r>
        <w:rPr>
          <w:color w:val="000000"/>
          <w:sz w:val="28"/>
        </w:rPr>
        <w:t xml:space="preserve">      </w:t>
      </w:r>
      <w:r>
        <w:rPr>
          <w:color w:val="000000"/>
          <w:sz w:val="28"/>
        </w:rPr>
        <w:t>вознаграждение, предусмотренное актом об учреждении доверительного управления имуществом;</w:t>
      </w:r>
    </w:p>
    <w:p w:rsidR="004E3621" w:rsidRDefault="00BB2C28">
      <w:pPr>
        <w:spacing w:after="0"/>
      </w:pPr>
      <w:bookmarkStart w:id="576" w:name="z1406"/>
      <w:bookmarkEnd w:id="575"/>
      <w:r>
        <w:rPr>
          <w:color w:val="000000"/>
          <w:sz w:val="28"/>
        </w:rPr>
        <w:t>      сумма затрат, произведенных доверительным управляющим, возмещение которых предусмотрено договором доверительного управления имуществом, актом об учреждении дове</w:t>
      </w:r>
      <w:r>
        <w:rPr>
          <w:color w:val="000000"/>
          <w:sz w:val="28"/>
        </w:rPr>
        <w:t>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w:t>
      </w:r>
    </w:p>
    <w:p w:rsidR="004E3621" w:rsidRDefault="00BB2C28">
      <w:pPr>
        <w:spacing w:after="0"/>
      </w:pPr>
      <w:bookmarkStart w:id="577" w:name="z1407"/>
      <w:bookmarkEnd w:id="576"/>
      <w:r>
        <w:rPr>
          <w:color w:val="000000"/>
          <w:sz w:val="28"/>
        </w:rPr>
        <w:t xml:space="preserve">      Затраты от доверительного управления долей участия и акциями, произведенные </w:t>
      </w:r>
      <w:r>
        <w:rPr>
          <w:color w:val="000000"/>
          <w:sz w:val="28"/>
        </w:rPr>
        <w:t>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w:t>
      </w:r>
      <w:r>
        <w:rPr>
          <w:color w:val="000000"/>
          <w:sz w:val="28"/>
        </w:rPr>
        <w:t>ого управляющего о своей деятельности, являются для целей налогового учета затратами такого доверительного управляющего.</w:t>
      </w:r>
    </w:p>
    <w:p w:rsidR="004E3621" w:rsidRDefault="00BB2C28">
      <w:pPr>
        <w:spacing w:after="0"/>
      </w:pPr>
      <w:bookmarkStart w:id="578" w:name="z1408"/>
      <w:bookmarkEnd w:id="577"/>
      <w:r>
        <w:rPr>
          <w:color w:val="000000"/>
          <w:sz w:val="28"/>
        </w:rPr>
        <w:t>      Такие затраты уменьшают доход учредителя доверительного управления в виде дивидендов по доле участия и акциям, находящимся в дове</w:t>
      </w:r>
      <w:r>
        <w:rPr>
          <w:color w:val="000000"/>
          <w:sz w:val="28"/>
        </w:rPr>
        <w:t>рительном управлении, и не учитываются в качестве затрат, расходов у учредителя доверительного управления.</w:t>
      </w:r>
    </w:p>
    <w:p w:rsidR="004E3621" w:rsidRDefault="00BB2C28">
      <w:pPr>
        <w:spacing w:after="0"/>
      </w:pPr>
      <w:bookmarkStart w:id="579" w:name="z1409"/>
      <w:bookmarkEnd w:id="578"/>
      <w:r>
        <w:rPr>
          <w:color w:val="000000"/>
          <w:sz w:val="28"/>
        </w:rPr>
        <w:t>      2. Учредитель доверительного управления исполняет налоговое обязательство по корпоративному и индивидуальному подоходным налогам в порядке, опр</w:t>
      </w:r>
      <w:r>
        <w:rPr>
          <w:color w:val="000000"/>
          <w:sz w:val="28"/>
        </w:rPr>
        <w:t>еделенном настоящим Кодексом.</w:t>
      </w:r>
    </w:p>
    <w:p w:rsidR="004E3621" w:rsidRDefault="00BB2C28">
      <w:pPr>
        <w:spacing w:after="0"/>
      </w:pPr>
      <w:bookmarkStart w:id="580" w:name="z1410"/>
      <w:bookmarkEnd w:id="579"/>
      <w:r>
        <w:rPr>
          <w:color w:val="000000"/>
          <w:sz w:val="28"/>
        </w:rPr>
        <w:t>      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долей участия и акциями в порядке, котор</w:t>
      </w:r>
      <w:r>
        <w:rPr>
          <w:color w:val="000000"/>
          <w:sz w:val="28"/>
        </w:rPr>
        <w:t>ый определен Особенной частью настоящего Кодекса для лиц, к числу которых относится такой управляющий.</w:t>
      </w:r>
    </w:p>
    <w:bookmarkEnd w:id="580"/>
    <w:p w:rsidR="004E3621" w:rsidRDefault="00BB2C28">
      <w:pPr>
        <w:spacing w:after="0"/>
      </w:pPr>
      <w:r>
        <w:rPr>
          <w:b/>
          <w:color w:val="000000"/>
          <w:sz w:val="28"/>
        </w:rPr>
        <w:t>Статья 45. Особенности налогового учета по корпоративному и индивидуальному подоходным налогам по актам об учреждении доверительного управления имущество</w:t>
      </w:r>
      <w:r>
        <w:rPr>
          <w:b/>
          <w:color w:val="000000"/>
          <w:sz w:val="28"/>
        </w:rPr>
        <w:t>м, кроме доли участия и акций</w:t>
      </w:r>
    </w:p>
    <w:p w:rsidR="004E3621" w:rsidRDefault="00BB2C28">
      <w:pPr>
        <w:spacing w:after="0"/>
      </w:pPr>
      <w:bookmarkStart w:id="581" w:name="z1411"/>
      <w:r>
        <w:rPr>
          <w:color w:val="000000"/>
          <w:sz w:val="28"/>
        </w:rPr>
        <w:t>      1. Для целей налогового учета:</w:t>
      </w:r>
    </w:p>
    <w:p w:rsidR="004E3621" w:rsidRDefault="00BB2C28">
      <w:pPr>
        <w:spacing w:after="0"/>
      </w:pPr>
      <w:bookmarkStart w:id="582" w:name="z1412"/>
      <w:bookmarkEnd w:id="581"/>
      <w:r>
        <w:rPr>
          <w:color w:val="000000"/>
          <w:sz w:val="28"/>
        </w:rPr>
        <w:t xml:space="preserve">       доход по имуществу, находящемуся в доверительном управлении, кроме доли участия и акций, уменьшенный на сумму затрат, произведенных </w:t>
      </w:r>
      <w:r>
        <w:rPr>
          <w:color w:val="000000"/>
          <w:sz w:val="28"/>
        </w:rPr>
        <w:lastRenderedPageBreak/>
        <w:t>доверительным управляющим - нерезидентом, возмещен</w:t>
      </w:r>
      <w:r>
        <w:rPr>
          <w:color w:val="000000"/>
          <w:sz w:val="28"/>
        </w:rPr>
        <w:t xml:space="preserve">ных (подлежащих возмещению) на основании акта об учреждении доверительного управления имуществом и отчета доверительного управляющего о своей деятельности, является доходом учредителя доверительного управления; </w:t>
      </w:r>
    </w:p>
    <w:p w:rsidR="004E3621" w:rsidRDefault="00BB2C28">
      <w:pPr>
        <w:spacing w:after="0"/>
      </w:pPr>
      <w:bookmarkStart w:id="583" w:name="z1413"/>
      <w:bookmarkEnd w:id="582"/>
      <w:r>
        <w:rPr>
          <w:color w:val="000000"/>
          <w:sz w:val="28"/>
        </w:rPr>
        <w:t>      имущество от доверительного управления</w:t>
      </w:r>
      <w:r>
        <w:rPr>
          <w:color w:val="000000"/>
          <w:sz w:val="28"/>
        </w:rPr>
        <w:t xml:space="preserve"> таким имуществом является имуществом учредителя доверительного управления;</w:t>
      </w:r>
    </w:p>
    <w:p w:rsidR="004E3621" w:rsidRDefault="00BB2C28">
      <w:pPr>
        <w:spacing w:after="0"/>
      </w:pPr>
      <w:bookmarkStart w:id="584" w:name="z1414"/>
      <w:bookmarkEnd w:id="583"/>
      <w:r>
        <w:rPr>
          <w:color w:val="000000"/>
          <w:sz w:val="28"/>
        </w:rPr>
        <w:t>      вознаграждение, предусмотренное актом об учреждении доверительного управления имуществом, подлежащее выплате доверительному управляющему, является затратами учредителя довери</w:t>
      </w:r>
      <w:r>
        <w:rPr>
          <w:color w:val="000000"/>
          <w:sz w:val="28"/>
        </w:rPr>
        <w:t>тельного управления.</w:t>
      </w:r>
    </w:p>
    <w:p w:rsidR="004E3621" w:rsidRDefault="00BB2C28">
      <w:pPr>
        <w:spacing w:after="0"/>
      </w:pPr>
      <w:bookmarkStart w:id="585" w:name="z1415"/>
      <w:bookmarkEnd w:id="584"/>
      <w:r>
        <w:rPr>
          <w:color w:val="000000"/>
          <w:sz w:val="28"/>
        </w:rPr>
        <w:t>      В доход доверительного управляющего от доверительного управления имуществом, кроме доли участия и акций, включаются:</w:t>
      </w:r>
    </w:p>
    <w:p w:rsidR="004E3621" w:rsidRDefault="00BB2C28">
      <w:pPr>
        <w:spacing w:after="0"/>
      </w:pPr>
      <w:bookmarkStart w:id="586" w:name="z1416"/>
      <w:bookmarkEnd w:id="585"/>
      <w:r>
        <w:rPr>
          <w:color w:val="000000"/>
          <w:sz w:val="28"/>
        </w:rPr>
        <w:t>      вознаграждение, предусмотренное актом об учреждении доверительного управления имуществом;</w:t>
      </w:r>
    </w:p>
    <w:p w:rsidR="004E3621" w:rsidRDefault="00BB2C28">
      <w:pPr>
        <w:spacing w:after="0"/>
      </w:pPr>
      <w:bookmarkStart w:id="587" w:name="z1417"/>
      <w:bookmarkEnd w:id="586"/>
      <w:r>
        <w:rPr>
          <w:color w:val="000000"/>
          <w:sz w:val="28"/>
        </w:rPr>
        <w:t>      сумма затр</w:t>
      </w:r>
      <w:r>
        <w:rPr>
          <w:color w:val="000000"/>
          <w:sz w:val="28"/>
        </w:rPr>
        <w:t>ат, произведенных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w:t>
      </w:r>
    </w:p>
    <w:p w:rsidR="004E3621" w:rsidRDefault="00BB2C28">
      <w:pPr>
        <w:spacing w:after="0"/>
      </w:pPr>
      <w:bookmarkStart w:id="588" w:name="z1418"/>
      <w:bookmarkEnd w:id="587"/>
      <w:r>
        <w:rPr>
          <w:color w:val="000000"/>
          <w:sz w:val="28"/>
        </w:rPr>
        <w:t xml:space="preserve">      Затраты от доверительного управления имуществом, кроме </w:t>
      </w:r>
      <w:r>
        <w:rPr>
          <w:color w:val="000000"/>
          <w:sz w:val="28"/>
        </w:rPr>
        <w:t>доли участия и акций, произведенные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 являются затратами такого доверительного уп</w:t>
      </w:r>
      <w:r>
        <w:rPr>
          <w:color w:val="000000"/>
          <w:sz w:val="28"/>
        </w:rPr>
        <w:t>равляющего.</w:t>
      </w:r>
    </w:p>
    <w:p w:rsidR="004E3621" w:rsidRDefault="00BB2C28">
      <w:pPr>
        <w:spacing w:after="0"/>
      </w:pPr>
      <w:bookmarkStart w:id="589" w:name="z1419"/>
      <w:bookmarkEnd w:id="588"/>
      <w:r>
        <w:rPr>
          <w:color w:val="000000"/>
          <w:sz w:val="28"/>
        </w:rPr>
        <w:t>      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p>
    <w:p w:rsidR="004E3621" w:rsidRDefault="00BB2C28">
      <w:pPr>
        <w:spacing w:after="0"/>
      </w:pPr>
      <w:bookmarkStart w:id="590" w:name="z1420"/>
      <w:bookmarkEnd w:id="589"/>
      <w:r>
        <w:rPr>
          <w:color w:val="000000"/>
          <w:sz w:val="28"/>
        </w:rPr>
        <w:t>      2. Учредитель доверительного управл</w:t>
      </w:r>
      <w:r>
        <w:rPr>
          <w:color w:val="000000"/>
          <w:sz w:val="28"/>
        </w:rPr>
        <w:t>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определенном настоящим Кодексом для лиц, к числу которых относится тако</w:t>
      </w:r>
      <w:r>
        <w:rPr>
          <w:color w:val="000000"/>
          <w:sz w:val="28"/>
        </w:rPr>
        <w:t>й учредитель.</w:t>
      </w:r>
    </w:p>
    <w:p w:rsidR="004E3621" w:rsidRDefault="00BB2C28">
      <w:pPr>
        <w:spacing w:after="0"/>
      </w:pPr>
      <w:bookmarkStart w:id="591" w:name="z1421"/>
      <w:bookmarkEnd w:id="590"/>
      <w:r>
        <w:rPr>
          <w:color w:val="000000"/>
          <w:sz w:val="28"/>
        </w:rPr>
        <w:t>      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в порядке, определенном настоящим Кодексом для лиц, к чи</w:t>
      </w:r>
      <w:r>
        <w:rPr>
          <w:color w:val="000000"/>
          <w:sz w:val="28"/>
        </w:rPr>
        <w:t>слу которых относится такой управляющий.</w:t>
      </w:r>
    </w:p>
    <w:bookmarkEnd w:id="591"/>
    <w:p w:rsidR="004E3621" w:rsidRDefault="00BB2C28">
      <w:pPr>
        <w:spacing w:after="0"/>
      </w:pPr>
      <w:r>
        <w:rPr>
          <w:b/>
          <w:color w:val="000000"/>
          <w:sz w:val="28"/>
        </w:rPr>
        <w:t xml:space="preserve">Статья 46. Исполнение налогового обязательства физического лица, признанного безвестно отсутствующим </w:t>
      </w:r>
    </w:p>
    <w:p w:rsidR="004E3621" w:rsidRDefault="00BB2C28">
      <w:pPr>
        <w:spacing w:after="0"/>
      </w:pPr>
      <w:bookmarkStart w:id="592" w:name="z1422"/>
      <w:r>
        <w:rPr>
          <w:color w:val="000000"/>
          <w:sz w:val="28"/>
        </w:rPr>
        <w:lastRenderedPageBreak/>
        <w:t xml:space="preserve">       1. Налоговое обязательство физического лица приостанавливается с момента признания его безвестно отсутству</w:t>
      </w:r>
      <w:r>
        <w:rPr>
          <w:color w:val="000000"/>
          <w:sz w:val="28"/>
        </w:rPr>
        <w:t xml:space="preserve">ющим на основании вступившего в силу решения суда. </w:t>
      </w:r>
    </w:p>
    <w:p w:rsidR="004E3621" w:rsidRDefault="00BB2C28">
      <w:pPr>
        <w:spacing w:after="0"/>
      </w:pPr>
      <w:bookmarkStart w:id="593" w:name="z1423"/>
      <w:bookmarkEnd w:id="592"/>
      <w:r>
        <w:rPr>
          <w:color w:val="000000"/>
          <w:sz w:val="28"/>
        </w:rPr>
        <w:t>      2. Налоговая задолженность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w:t>
      </w:r>
      <w:r>
        <w:rPr>
          <w:color w:val="000000"/>
          <w:sz w:val="28"/>
        </w:rPr>
        <w:t>естно отсутствующим.</w:t>
      </w:r>
    </w:p>
    <w:p w:rsidR="004E3621" w:rsidRDefault="00BB2C28">
      <w:pPr>
        <w:spacing w:after="0"/>
      </w:pPr>
      <w:bookmarkStart w:id="594" w:name="z1424"/>
      <w:bookmarkEnd w:id="593"/>
      <w:r>
        <w:rPr>
          <w:color w:val="000000"/>
          <w:sz w:val="28"/>
        </w:rPr>
        <w:t xml:space="preserve">       3. Если имущества физического лица, признанного безвестно отсутствующим, недостаточно для погашения налоговой задолженности, то непогашенная часть его налоговой задолженности списывается налоговым органом на основании решения су</w:t>
      </w:r>
      <w:r>
        <w:rPr>
          <w:color w:val="000000"/>
          <w:sz w:val="28"/>
        </w:rPr>
        <w:t xml:space="preserve">да о недостаточности имущества. </w:t>
      </w:r>
    </w:p>
    <w:p w:rsidR="004E3621" w:rsidRDefault="00BB2C28">
      <w:pPr>
        <w:spacing w:after="0"/>
      </w:pPr>
      <w:bookmarkStart w:id="595" w:name="z1425"/>
      <w:bookmarkEnd w:id="594"/>
      <w:r>
        <w:rPr>
          <w:color w:val="000000"/>
          <w:sz w:val="28"/>
        </w:rPr>
        <w:t xml:space="preserve">       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w:t>
      </w:r>
      <w:r>
        <w:rPr>
          <w:color w:val="000000"/>
          <w:sz w:val="28"/>
        </w:rPr>
        <w:t>енного статьей 48 настоящего Кодекса.</w:t>
      </w:r>
    </w:p>
    <w:bookmarkEnd w:id="595"/>
    <w:p w:rsidR="004E3621" w:rsidRDefault="00BB2C28">
      <w:pPr>
        <w:spacing w:after="0"/>
      </w:pPr>
      <w:r>
        <w:rPr>
          <w:b/>
          <w:color w:val="000000"/>
          <w:sz w:val="28"/>
        </w:rPr>
        <w:t xml:space="preserve">Статья 47. Погашение налоговой задолженности умершего физического лица </w:t>
      </w:r>
    </w:p>
    <w:p w:rsidR="004E3621" w:rsidRDefault="00BB2C28">
      <w:pPr>
        <w:spacing w:after="0"/>
      </w:pPr>
      <w:bookmarkStart w:id="596" w:name="z1426"/>
      <w:r>
        <w:rPr>
          <w:color w:val="000000"/>
          <w:sz w:val="28"/>
        </w:rPr>
        <w:t xml:space="preserve">       1. Налоговая задолженность, образовавшаяся на день смерти физического лица или на дату объявления его умершим на основании вступившего в си</w:t>
      </w:r>
      <w:r>
        <w:rPr>
          <w:color w:val="000000"/>
          <w:sz w:val="28"/>
        </w:rPr>
        <w:t xml:space="preserve">лу решения суда, погашается наследником (наследниками) в пределах стоимости наследуемого имущества и пропорционально доле в наследстве на дату его получения. </w:t>
      </w:r>
    </w:p>
    <w:p w:rsidR="004E3621" w:rsidRDefault="00BB2C28">
      <w:pPr>
        <w:spacing w:after="0"/>
      </w:pPr>
      <w:bookmarkStart w:id="597" w:name="z1427"/>
      <w:bookmarkEnd w:id="596"/>
      <w:r>
        <w:rPr>
          <w:color w:val="000000"/>
          <w:sz w:val="28"/>
        </w:rPr>
        <w:t>      Если имущества умершего физического лица, а также физического лица, объявленного умершим на</w:t>
      </w:r>
      <w:r>
        <w:rPr>
          <w:color w:val="000000"/>
          <w:sz w:val="28"/>
        </w:rPr>
        <w:t xml:space="preserve">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 налоговым органом на основании решения суда о недостаточности имущества.</w:t>
      </w:r>
    </w:p>
    <w:p w:rsidR="004E3621" w:rsidRDefault="00BB2C28">
      <w:pPr>
        <w:spacing w:after="0"/>
      </w:pPr>
      <w:bookmarkStart w:id="598" w:name="z1428"/>
      <w:bookmarkEnd w:id="597"/>
      <w:r>
        <w:rPr>
          <w:color w:val="000000"/>
          <w:sz w:val="28"/>
        </w:rPr>
        <w:t>      2. В случае если наслед</w:t>
      </w:r>
      <w:r>
        <w:rPr>
          <w:color w:val="000000"/>
          <w:sz w:val="28"/>
        </w:rPr>
        <w:t>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w:t>
      </w:r>
      <w:r>
        <w:rPr>
          <w:color w:val="000000"/>
          <w:sz w:val="28"/>
        </w:rPr>
        <w:t>мущества и пропорционально доле в наследстве на дату его получения возлагается на такого (таких) наследника (наследников) только на основании вступившего в силу решения суда.</w:t>
      </w:r>
    </w:p>
    <w:p w:rsidR="004E3621" w:rsidRDefault="00BB2C28">
      <w:pPr>
        <w:spacing w:after="0"/>
      </w:pPr>
      <w:bookmarkStart w:id="599" w:name="z1429"/>
      <w:bookmarkEnd w:id="598"/>
      <w:r>
        <w:rPr>
          <w:color w:val="000000"/>
          <w:sz w:val="28"/>
        </w:rPr>
        <w:t xml:space="preserve">      3. Налоговая задолженность физического лица, образовавшаяся на день его </w:t>
      </w:r>
      <w:r>
        <w:rPr>
          <w:color w:val="000000"/>
          <w:sz w:val="28"/>
        </w:rPr>
        <w:t>смерти или на дату объявления его умершим на основании вступившего в силу решения суда, считается погашенной в случаях, если:</w:t>
      </w:r>
    </w:p>
    <w:p w:rsidR="004E3621" w:rsidRDefault="00BB2C28">
      <w:pPr>
        <w:spacing w:after="0"/>
      </w:pPr>
      <w:bookmarkStart w:id="600" w:name="z1430"/>
      <w:bookmarkEnd w:id="599"/>
      <w:r>
        <w:rPr>
          <w:color w:val="000000"/>
          <w:sz w:val="28"/>
        </w:rPr>
        <w:lastRenderedPageBreak/>
        <w:t>      1) несовершеннолетний (несовершеннолетние) наследник (наследники) освобожден (освобождены) от исполнения налогового обязател</w:t>
      </w:r>
      <w:r>
        <w:rPr>
          <w:color w:val="000000"/>
          <w:sz w:val="28"/>
        </w:rPr>
        <w:t>ьства по погашению такой задолженности на основании вступившего в силу решения суда;</w:t>
      </w:r>
    </w:p>
    <w:p w:rsidR="004E3621" w:rsidRDefault="00BB2C28">
      <w:pPr>
        <w:spacing w:after="0"/>
      </w:pPr>
      <w:bookmarkStart w:id="601" w:name="z1431"/>
      <w:bookmarkEnd w:id="600"/>
      <w:r>
        <w:rPr>
          <w:color w:val="000000"/>
          <w:sz w:val="28"/>
        </w:rPr>
        <w:t>      2) отсутствует наследник (наследники).</w:t>
      </w:r>
    </w:p>
    <w:p w:rsidR="004E3621" w:rsidRDefault="00BB2C28">
      <w:pPr>
        <w:spacing w:after="0"/>
      </w:pPr>
      <w:bookmarkStart w:id="602" w:name="z1432"/>
      <w:bookmarkEnd w:id="601"/>
      <w:r>
        <w:rPr>
          <w:color w:val="000000"/>
          <w:sz w:val="28"/>
        </w:rPr>
        <w:t xml:space="preserve">       При отмене судом решения об объявлении физического лица умершим действие ранее списанной налоговым органом налоговой за</w:t>
      </w:r>
      <w:r>
        <w:rPr>
          <w:color w:val="000000"/>
          <w:sz w:val="28"/>
        </w:rPr>
        <w:t>долженности возобновляется в судебном порядке независимо от срока исковой давности, установленного статьей 48 настоящего Кодекса.</w:t>
      </w:r>
    </w:p>
    <w:p w:rsidR="004E3621" w:rsidRDefault="00BB2C28">
      <w:pPr>
        <w:spacing w:after="0"/>
      </w:pPr>
      <w:bookmarkStart w:id="603" w:name="z1433"/>
      <w:bookmarkEnd w:id="602"/>
      <w:r>
        <w:rPr>
          <w:color w:val="000000"/>
          <w:sz w:val="28"/>
        </w:rPr>
        <w:t xml:space="preserve">       4. Положения настоящей статьи применяются при погашении налоговой задолженности, образовавшейся на дату смерти или объя</w:t>
      </w:r>
      <w:r>
        <w:rPr>
          <w:color w:val="000000"/>
          <w:sz w:val="28"/>
        </w:rPr>
        <w:t xml:space="preserve">вления умершим на основании вступившего в силу решения суда индивидуального предпринимателя, лица, занимающегося частной практикой. </w:t>
      </w:r>
    </w:p>
    <w:bookmarkEnd w:id="603"/>
    <w:p w:rsidR="004E3621" w:rsidRDefault="00BB2C28">
      <w:pPr>
        <w:spacing w:after="0"/>
      </w:pPr>
      <w:r>
        <w:rPr>
          <w:color w:val="FF0000"/>
          <w:sz w:val="28"/>
        </w:rPr>
        <w:t>      Примечание РЦПИ!</w:t>
      </w:r>
      <w:r>
        <w:br/>
      </w:r>
      <w:r>
        <w:rPr>
          <w:color w:val="FF0000"/>
          <w:sz w:val="28"/>
        </w:rPr>
        <w:t xml:space="preserve">      Данная редакция статьи 48 действует до 01.01.2020 в соответствии с Законом РК от 25.12.2017 № </w:t>
      </w:r>
      <w:r>
        <w:rPr>
          <w:color w:val="FF0000"/>
          <w:sz w:val="28"/>
        </w:rPr>
        <w:t>121-VI (приостановленную редакцию см. архивную версию от 25.12.2017 Налогового кодекса РК).</w:t>
      </w:r>
      <w:r>
        <w:br/>
      </w:r>
    </w:p>
    <w:p w:rsidR="004E3621" w:rsidRDefault="00BB2C28">
      <w:pPr>
        <w:spacing w:after="0"/>
      </w:pPr>
      <w:r>
        <w:rPr>
          <w:b/>
          <w:color w:val="000000"/>
          <w:sz w:val="28"/>
        </w:rPr>
        <w:t>Статья 48. Сроки исковой давности по налоговому обязательству и требованию</w:t>
      </w:r>
    </w:p>
    <w:p w:rsidR="004E3621" w:rsidRDefault="00BB2C28">
      <w:pPr>
        <w:spacing w:after="0"/>
      </w:pPr>
      <w:bookmarkStart w:id="604" w:name="z1437"/>
      <w:r>
        <w:rPr>
          <w:color w:val="000000"/>
          <w:sz w:val="28"/>
        </w:rPr>
        <w:t>      1. Исковой давностью по налоговому обязательству и требованию признается период вр</w:t>
      </w:r>
      <w:r>
        <w:rPr>
          <w:color w:val="000000"/>
          <w:sz w:val="28"/>
        </w:rPr>
        <w:t>емени, в течение которого:</w:t>
      </w:r>
    </w:p>
    <w:bookmarkEnd w:id="604"/>
    <w:p w:rsidR="004E3621" w:rsidRDefault="00BB2C28">
      <w:pPr>
        <w:spacing w:after="0"/>
      </w:pPr>
      <w:r>
        <w:rPr>
          <w:color w:val="000000"/>
          <w:sz w:val="28"/>
        </w:rPr>
        <w:t>      1) налоговый орган вправе исчислить, начислить или пересмотреть исчисленную, начисленную сумму налогов и платежей в бюджет;</w:t>
      </w:r>
    </w:p>
    <w:p w:rsidR="004E3621" w:rsidRDefault="00BB2C28">
      <w:pPr>
        <w:spacing w:after="0"/>
      </w:pPr>
      <w:r>
        <w:rPr>
          <w:color w:val="000000"/>
          <w:sz w:val="28"/>
        </w:rPr>
        <w:t xml:space="preserve">      2) налогоплательщик (налоговый агент) обязан представить налоговую отчетность, вправе внести </w:t>
      </w:r>
      <w:r>
        <w:rPr>
          <w:color w:val="000000"/>
          <w:sz w:val="28"/>
        </w:rPr>
        <w:t>изменения и дополнения в налоговую отчетность, отозвать налоговую отчетность;</w:t>
      </w:r>
    </w:p>
    <w:p w:rsidR="004E3621" w:rsidRDefault="00BB2C28">
      <w:pPr>
        <w:spacing w:after="0"/>
      </w:pPr>
      <w:r>
        <w:rPr>
          <w:color w:val="000000"/>
          <w:sz w:val="28"/>
        </w:rPr>
        <w:t>      3) налогоплательщик (налоговый агент) вправе потребовать зачет и (или) возврат налогов и платежей в бюджет, пени.</w:t>
      </w:r>
    </w:p>
    <w:p w:rsidR="004E3621" w:rsidRDefault="00BB2C28">
      <w:pPr>
        <w:spacing w:after="0"/>
      </w:pPr>
      <w:bookmarkStart w:id="605" w:name="z1438"/>
      <w:r>
        <w:rPr>
          <w:color w:val="000000"/>
          <w:sz w:val="28"/>
        </w:rPr>
        <w:t>      2. Если иное не предусмотрено настоящей статьей, сро</w:t>
      </w:r>
      <w:r>
        <w:rPr>
          <w:color w:val="000000"/>
          <w:sz w:val="28"/>
        </w:rPr>
        <w:t>к исковой давности составляет пять лет. Течение срока исковой давности начинается после окончания соответствующего налогового периода, за исключением случаев, предусмотренных пунктами 4, 5, 6 и 10 настоящей статьи.</w:t>
      </w:r>
    </w:p>
    <w:p w:rsidR="004E3621" w:rsidRDefault="00BB2C28">
      <w:pPr>
        <w:spacing w:after="0"/>
      </w:pPr>
      <w:bookmarkStart w:id="606" w:name="z13457"/>
      <w:bookmarkEnd w:id="605"/>
      <w:r>
        <w:rPr>
          <w:color w:val="000000"/>
          <w:sz w:val="28"/>
        </w:rPr>
        <w:t>      3. Налогоплательщик, налоговый орга</w:t>
      </w:r>
      <w:r>
        <w:rPr>
          <w:color w:val="000000"/>
          <w:sz w:val="28"/>
        </w:rPr>
        <w:t>н вправе исчислить, начислить или пересмотреть исчисленную, начисленную сумму налогов:</w:t>
      </w:r>
    </w:p>
    <w:bookmarkEnd w:id="606"/>
    <w:p w:rsidR="004E3621" w:rsidRDefault="00BB2C28">
      <w:pPr>
        <w:spacing w:after="0"/>
      </w:pPr>
      <w:r>
        <w:rPr>
          <w:color w:val="000000"/>
          <w:sz w:val="28"/>
        </w:rPr>
        <w:t xml:space="preserve">       1) при применении главы 80 настоящего Кодекса по налогам, указанным в инвестиционном контракте, предусматривающем реализацию инвестиционного приоритетного проекта</w:t>
      </w:r>
      <w:r>
        <w:rPr>
          <w:color w:val="000000"/>
          <w:sz w:val="28"/>
        </w:rPr>
        <w:t xml:space="preserve">, в течение периода действия такого контракта и пяти лет </w:t>
      </w:r>
      <w:r>
        <w:rPr>
          <w:color w:val="000000"/>
          <w:sz w:val="28"/>
        </w:rPr>
        <w:lastRenderedPageBreak/>
        <w:t>с даты истечения срока действия или иного прекращения действия инвестиционного контракта;</w:t>
      </w:r>
    </w:p>
    <w:p w:rsidR="004E3621" w:rsidRDefault="00BB2C28">
      <w:pPr>
        <w:spacing w:after="0"/>
      </w:pPr>
      <w:r>
        <w:rPr>
          <w:color w:val="000000"/>
          <w:sz w:val="28"/>
        </w:rPr>
        <w:t xml:space="preserve">       2) при применении подпункта 4) пункта 1 статьи 288 настоящего Кодекса – в период обучения физического </w:t>
      </w:r>
      <w:r>
        <w:rPr>
          <w:color w:val="000000"/>
          <w:sz w:val="28"/>
        </w:rPr>
        <w:t>лица и пяти лет со дня завершения обучения физического лица.</w:t>
      </w:r>
    </w:p>
    <w:p w:rsidR="004E3621" w:rsidRDefault="00BB2C28">
      <w:pPr>
        <w:spacing w:after="0"/>
      </w:pPr>
      <w:bookmarkStart w:id="607" w:name="z1442"/>
      <w:r>
        <w:rPr>
          <w:color w:val="000000"/>
          <w:sz w:val="28"/>
        </w:rPr>
        <w:t>      4. По налогоплательщикам, осуществляющим деятельность в соответствии с контрактом на недропользование, налоговый орган вправе начислить или пересмотреть исчисленную, начисленную сумму налог</w:t>
      </w:r>
      <w:r>
        <w:rPr>
          <w:color w:val="000000"/>
          <w:sz w:val="28"/>
        </w:rPr>
        <w:t>а на сверхприбыль, доли Республики Казахстан по разделу продукции, налогов и платежей в бюджет, в методике расчета которых используется один из следующих показателей: внутренняя норма рентабельности (ВНР) или внутренняя норма прибыли или R-фактор (показате</w:t>
      </w:r>
      <w:r>
        <w:rPr>
          <w:color w:val="000000"/>
          <w:sz w:val="28"/>
        </w:rPr>
        <w:t>ль доходности), – в течение периода действия контракта на недропользование и пяти лет после завершения срока действия контракта на недропользование.</w:t>
      </w:r>
    </w:p>
    <w:p w:rsidR="004E3621" w:rsidRDefault="00BB2C28">
      <w:pPr>
        <w:spacing w:after="0"/>
      </w:pPr>
      <w:bookmarkStart w:id="608" w:name="z1443"/>
      <w:bookmarkEnd w:id="607"/>
      <w:r>
        <w:rPr>
          <w:color w:val="000000"/>
          <w:sz w:val="28"/>
        </w:rPr>
        <w:t>      5. Течение срока исковой давности начинается в случаях:</w:t>
      </w:r>
    </w:p>
    <w:bookmarkEnd w:id="608"/>
    <w:p w:rsidR="004E3621" w:rsidRDefault="00BB2C28">
      <w:pPr>
        <w:spacing w:after="0"/>
      </w:pPr>
      <w:r>
        <w:rPr>
          <w:color w:val="000000"/>
          <w:sz w:val="28"/>
        </w:rPr>
        <w:t xml:space="preserve">       1) применения пункта 1</w:t>
      </w:r>
      <w:r>
        <w:rPr>
          <w:color w:val="000000"/>
          <w:sz w:val="28"/>
        </w:rPr>
        <w:t xml:space="preserve"> статьи 432 настоящего Кодекса по налоговому обязательству и требованию о возврате суммы превышения налога на добавленную стоимость за период строительства зданий и сооружений производственного назначения – после окончания налогового периода, в котором впе</w:t>
      </w:r>
      <w:r>
        <w:rPr>
          <w:color w:val="000000"/>
          <w:sz w:val="28"/>
        </w:rPr>
        <w:t>рвые введены в эксплуатацию на территории Республики Казахстан такие здания и сооружения;</w:t>
      </w:r>
    </w:p>
    <w:p w:rsidR="004E3621" w:rsidRDefault="00BB2C28">
      <w:pPr>
        <w:spacing w:after="0"/>
      </w:pPr>
      <w:r>
        <w:rPr>
          <w:color w:val="000000"/>
          <w:sz w:val="28"/>
        </w:rPr>
        <w:t xml:space="preserve">       2) применения пункта 2 статьи 432 настоящего Кодекса по налоговому обязательству и требованию о возврате суммы превышения налога на добавленную стоимость за пе</w:t>
      </w:r>
      <w:r>
        <w:rPr>
          <w:color w:val="000000"/>
          <w:sz w:val="28"/>
        </w:rPr>
        <w:t>риод проведения геологоразведочных работ и обустройства месторождения –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w:t>
      </w:r>
      <w:r>
        <w:rPr>
          <w:color w:val="000000"/>
          <w:sz w:val="28"/>
        </w:rPr>
        <w:t xml:space="preserve">остраненных полезных ископаемых, подземных вод и лечебных грязей. </w:t>
      </w:r>
    </w:p>
    <w:p w:rsidR="004E3621" w:rsidRDefault="00BB2C28">
      <w:pPr>
        <w:spacing w:after="0"/>
      </w:pPr>
      <w:r>
        <w:rPr>
          <w:color w:val="000000"/>
          <w:sz w:val="28"/>
        </w:rPr>
        <w:t>      Если экспорт осуществлен до 1 января 2016 года, течение срока исковой давности начинается с 1 января 2016 года;</w:t>
      </w:r>
    </w:p>
    <w:p w:rsidR="004E3621" w:rsidRDefault="00BB2C28">
      <w:pPr>
        <w:spacing w:after="0"/>
      </w:pPr>
      <w:r>
        <w:rPr>
          <w:color w:val="000000"/>
          <w:sz w:val="28"/>
        </w:rPr>
        <w:t xml:space="preserve">       3) проведения возврата и (или) зачета в соответствии со статьей </w:t>
      </w:r>
      <w:r>
        <w:rPr>
          <w:color w:val="000000"/>
          <w:sz w:val="28"/>
        </w:rPr>
        <w:t xml:space="preserve">104 настоящего Кодекса подтвержденной суммы превышения налога на добавленную стоимость, указанного в статье 432 настоящего Кодекса, – после окончания налогового периода, в котором подтверждена достоверность предъявленной к возврату суммы превышения налога </w:t>
      </w:r>
      <w:r>
        <w:rPr>
          <w:color w:val="000000"/>
          <w:sz w:val="28"/>
        </w:rPr>
        <w:t xml:space="preserve">на добавленную </w:t>
      </w:r>
      <w:r>
        <w:rPr>
          <w:color w:val="000000"/>
          <w:sz w:val="28"/>
        </w:rPr>
        <w:lastRenderedPageBreak/>
        <w:t xml:space="preserve">стоимость, в том числе по итогам обжалования результатов проверки в соответствии с законодательством Республики Казахстан. </w:t>
      </w:r>
    </w:p>
    <w:p w:rsidR="004E3621" w:rsidRDefault="00BB2C28">
      <w:pPr>
        <w:spacing w:after="0"/>
      </w:pPr>
      <w:bookmarkStart w:id="609" w:name="z1446"/>
      <w:r>
        <w:rPr>
          <w:color w:val="000000"/>
          <w:sz w:val="28"/>
        </w:rPr>
        <w:t>      6. Для целей начисления или пересмотра исчисленной, начисленной суммы налога на добавленную стоимость, указанно</w:t>
      </w:r>
      <w:r>
        <w:rPr>
          <w:color w:val="000000"/>
          <w:sz w:val="28"/>
        </w:rPr>
        <w:t>го в подпунктах 1) и 2) пункта 5 настоящей статьи, течение срока исковой давности начинается после окончания налогового периода, в котором налогоплательщиком представлена декларация по налогу на добавленную стоимость с требованием о возврате суммы превышен</w:t>
      </w:r>
      <w:r>
        <w:rPr>
          <w:color w:val="000000"/>
          <w:sz w:val="28"/>
        </w:rPr>
        <w:t>ия налога на добавленную стоимость.</w:t>
      </w:r>
    </w:p>
    <w:p w:rsidR="004E3621" w:rsidRDefault="00BB2C28">
      <w:pPr>
        <w:spacing w:after="0"/>
      </w:pPr>
      <w:bookmarkStart w:id="610" w:name="z1447"/>
      <w:bookmarkEnd w:id="609"/>
      <w:r>
        <w:rPr>
          <w:color w:val="000000"/>
          <w:sz w:val="28"/>
        </w:rPr>
        <w:t>      7. Срок исковой давности продлевается:</w:t>
      </w:r>
    </w:p>
    <w:bookmarkEnd w:id="610"/>
    <w:p w:rsidR="004E3621" w:rsidRDefault="00BB2C28">
      <w:pPr>
        <w:spacing w:after="0"/>
      </w:pPr>
      <w:r>
        <w:rPr>
          <w:color w:val="000000"/>
          <w:sz w:val="28"/>
        </w:rPr>
        <w:t>      1) на один календарный год – в случае представления налогоплательщиком (налоговым агентом) дополнительной налоговой отчетности за период, по которому срок исковой давнос</w:t>
      </w:r>
      <w:r>
        <w:rPr>
          <w:color w:val="000000"/>
          <w:sz w:val="28"/>
        </w:rPr>
        <w:t>ти, установленный пунктом 2 настоящей статьи, истекает менее чем через один календарный год, в части начисления и (или) пересмотра исчисленной суммы налогов и платежей в бюджет;</w:t>
      </w:r>
    </w:p>
    <w:p w:rsidR="004E3621" w:rsidRDefault="00BB2C28">
      <w:pPr>
        <w:spacing w:after="0"/>
      </w:pPr>
      <w:r>
        <w:rPr>
          <w:color w:val="000000"/>
          <w:sz w:val="28"/>
        </w:rPr>
        <w:t>      2) на три календарных года – в случае представления налогоплательщиком д</w:t>
      </w:r>
      <w:r>
        <w:rPr>
          <w:color w:val="000000"/>
          <w:sz w:val="28"/>
        </w:rPr>
        <w:t>ополнительной налоговой отчетности с изменениями и дополнениями в части переноса убытков за период, по которому срок исковой давности, установленный пунктом 2 настоящей статьи, истекает менее чем через один календарный год, в части начисления и (или) перес</w:t>
      </w:r>
      <w:r>
        <w:rPr>
          <w:color w:val="000000"/>
          <w:sz w:val="28"/>
        </w:rPr>
        <w:t>мотра исчисленной суммы корпоративного подоходного налога в бюджет;</w:t>
      </w:r>
    </w:p>
    <w:p w:rsidR="004E3621" w:rsidRDefault="00BB2C28">
      <w:pPr>
        <w:spacing w:after="0"/>
      </w:pPr>
      <w:r>
        <w:rPr>
          <w:color w:val="000000"/>
          <w:sz w:val="28"/>
        </w:rPr>
        <w:t>      3) до исполнения решения, вынесенного по результатам рассмотрения жалобы (заявления), в следующих случаях:</w:t>
      </w:r>
    </w:p>
    <w:p w:rsidR="004E3621" w:rsidRDefault="00BB2C28">
      <w:pPr>
        <w:spacing w:after="0"/>
      </w:pPr>
      <w:r>
        <w:rPr>
          <w:color w:val="000000"/>
          <w:sz w:val="28"/>
        </w:rPr>
        <w:t xml:space="preserve">       обжалования налогоплательщиком (налоговым агентом) в установленном з</w:t>
      </w:r>
      <w:r>
        <w:rPr>
          <w:color w:val="000000"/>
          <w:sz w:val="28"/>
        </w:rPr>
        <w:t xml:space="preserve">аконодательством Республики Казахстан порядке уведомления о результатах проверки, а также действий (бездействия) должностных лиц налоговых органов – в обжалуемой части; </w:t>
      </w:r>
    </w:p>
    <w:p w:rsidR="004E3621" w:rsidRDefault="00BB2C28">
      <w:pPr>
        <w:spacing w:after="0"/>
      </w:pPr>
      <w:r>
        <w:rPr>
          <w:color w:val="000000"/>
          <w:sz w:val="28"/>
        </w:rPr>
        <w:t>      рассмотрения налогового заявления нерезидента на возврат подоходного налога из б</w:t>
      </w:r>
      <w:r>
        <w:rPr>
          <w:color w:val="000000"/>
          <w:sz w:val="28"/>
        </w:rPr>
        <w:t>юджета на основании международного договора;</w:t>
      </w:r>
    </w:p>
    <w:p w:rsidR="004E3621" w:rsidRDefault="00BB2C28">
      <w:pPr>
        <w:spacing w:after="0"/>
      </w:pPr>
      <w:r>
        <w:rPr>
          <w:color w:val="000000"/>
          <w:sz w:val="28"/>
        </w:rPr>
        <w:t>      обжалования нерезидентом в установленном законодательством Республики Казахстан порядке решения налогового органа, вынесенного по результатам рассмотрения налогового заявления на возврат подоходного налога</w:t>
      </w:r>
      <w:r>
        <w:rPr>
          <w:color w:val="000000"/>
          <w:sz w:val="28"/>
        </w:rPr>
        <w:t xml:space="preserve"> из бюджета на основании международного договора;</w:t>
      </w:r>
    </w:p>
    <w:p w:rsidR="004E3621" w:rsidRDefault="00BB2C28">
      <w:pPr>
        <w:spacing w:after="0"/>
      </w:pPr>
      <w:r>
        <w:rPr>
          <w:color w:val="000000"/>
          <w:sz w:val="28"/>
        </w:rPr>
        <w:t>      обжалования нерезидентом решения уполномоченного органа, вынесенного по результатам рассмотрения жалобы нерезидента на указанное в абзаце четвертом настоящего подпункта решение налогового органа;</w:t>
      </w:r>
    </w:p>
    <w:p w:rsidR="004E3621" w:rsidRDefault="00BB2C28">
      <w:pPr>
        <w:spacing w:after="0"/>
      </w:pPr>
      <w:r>
        <w:rPr>
          <w:color w:val="000000"/>
          <w:sz w:val="28"/>
        </w:rPr>
        <w:t xml:space="preserve"> </w:t>
      </w:r>
      <w:r>
        <w:rPr>
          <w:color w:val="000000"/>
          <w:sz w:val="28"/>
        </w:rPr>
        <w:t xml:space="preserve">      4) до исполнения решения уполномоченного органа и (или) компетентного органа иностранного государства, принятого по итогам процедуры взаимного </w:t>
      </w:r>
      <w:r>
        <w:rPr>
          <w:color w:val="000000"/>
          <w:sz w:val="28"/>
        </w:rPr>
        <w:lastRenderedPageBreak/>
        <w:t xml:space="preserve">согласования, – в случае проведения уполномоченным органом процедуры взаимного согласования в соответствии </w:t>
      </w:r>
      <w:r>
        <w:rPr>
          <w:color w:val="000000"/>
          <w:sz w:val="28"/>
        </w:rPr>
        <w:t>со статьей 221 настоящего Кодекса;</w:t>
      </w:r>
    </w:p>
    <w:p w:rsidR="004E3621" w:rsidRDefault="00BB2C28">
      <w:pPr>
        <w:spacing w:after="0"/>
      </w:pPr>
      <w:r>
        <w:rPr>
          <w:color w:val="000000"/>
          <w:sz w:val="28"/>
        </w:rPr>
        <w:t>      5) до исполнения уведомления об устранении нарушений, выявленных налоговыми органами по результатам камерального контроля, направленного и врученного до истечения срока исковой давности;</w:t>
      </w:r>
    </w:p>
    <w:p w:rsidR="004E3621" w:rsidRDefault="00BB2C28">
      <w:pPr>
        <w:spacing w:after="0"/>
      </w:pPr>
      <w:r>
        <w:rPr>
          <w:color w:val="000000"/>
          <w:sz w:val="28"/>
        </w:rPr>
        <w:t>      6) со дня вручения рек</w:t>
      </w:r>
      <w:r>
        <w:rPr>
          <w:color w:val="000000"/>
          <w:sz w:val="28"/>
        </w:rPr>
        <w:t>омендации по результатам горизонтального мониторинга до вынесения решения по результатам горизонтального мониторинга;</w:t>
      </w:r>
    </w:p>
    <w:p w:rsidR="004E3621" w:rsidRDefault="00BB2C28">
      <w:pPr>
        <w:spacing w:after="0"/>
      </w:pPr>
      <w:r>
        <w:rPr>
          <w:color w:val="000000"/>
          <w:sz w:val="28"/>
        </w:rPr>
        <w:t xml:space="preserve">       7) в случае если инвестором инициировано разбирательство в международном арбитраже, то налоговый орган вправе начислить или пересмо</w:t>
      </w:r>
      <w:r>
        <w:rPr>
          <w:color w:val="000000"/>
          <w:sz w:val="28"/>
        </w:rPr>
        <w:t>треть исчисленную, начисленную сумму налогов и платежей в бюджет налогоплательщика, по которому инвестором инициировано разбирательство, за период с момента обжалуемого инвестором периода и до момента вынесения окончательного решения по данному арбитражном</w:t>
      </w:r>
      <w:r>
        <w:rPr>
          <w:color w:val="000000"/>
          <w:sz w:val="28"/>
        </w:rPr>
        <w:t xml:space="preserve">у разбирательству – в течение пяти лет после завершения такого арбитражного разбирательства. </w:t>
      </w:r>
    </w:p>
    <w:p w:rsidR="004E3621" w:rsidRDefault="00BB2C28">
      <w:pPr>
        <w:spacing w:after="0"/>
      </w:pPr>
      <w:bookmarkStart w:id="611" w:name="z1452"/>
      <w:r>
        <w:rPr>
          <w:color w:val="000000"/>
          <w:sz w:val="28"/>
        </w:rPr>
        <w:t>      8. Срок исковой давности в части начисления или пересмотра исчисленной, начисленной суммы налогов и платежей в бюджет приостанавливается на период:</w:t>
      </w:r>
    </w:p>
    <w:bookmarkEnd w:id="611"/>
    <w:p w:rsidR="004E3621" w:rsidRDefault="00BB2C28">
      <w:pPr>
        <w:spacing w:after="0"/>
      </w:pPr>
      <w:r>
        <w:rPr>
          <w:color w:val="000000"/>
          <w:sz w:val="28"/>
        </w:rPr>
        <w:t xml:space="preserve">       1</w:t>
      </w:r>
      <w:r>
        <w:rPr>
          <w:color w:val="000000"/>
          <w:sz w:val="28"/>
        </w:rPr>
        <w:t xml:space="preserve">) подготовки и подачи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установленном законодательством Республики Казахстан; </w:t>
      </w:r>
    </w:p>
    <w:p w:rsidR="004E3621" w:rsidRDefault="00BB2C28">
      <w:pPr>
        <w:spacing w:after="0"/>
      </w:pPr>
      <w:r>
        <w:rPr>
          <w:color w:val="000000"/>
          <w:sz w:val="28"/>
        </w:rPr>
        <w:t>      2) направления запрос</w:t>
      </w:r>
      <w:r>
        <w:rPr>
          <w:color w:val="000000"/>
          <w:sz w:val="28"/>
        </w:rPr>
        <w:t>ов и получения по ним документов и (или) информации во время проведения налоговой проверки в соответствии с законодательством Республики Казахстан о трансфертном ценообразовании.</w:t>
      </w:r>
    </w:p>
    <w:p w:rsidR="004E3621" w:rsidRDefault="00BB2C28">
      <w:pPr>
        <w:spacing w:after="0"/>
      </w:pPr>
      <w:r>
        <w:rPr>
          <w:color w:val="000000"/>
          <w:sz w:val="28"/>
        </w:rPr>
        <w:t>      При этом общий срок исковой давности в части пересмотра исчисленной, на</w:t>
      </w:r>
      <w:r>
        <w:rPr>
          <w:color w:val="000000"/>
          <w:sz w:val="28"/>
        </w:rPr>
        <w:t>численной суммы налогов и платежей в бюджет с учетом его приостановления не может превышать семь лет;</w:t>
      </w:r>
    </w:p>
    <w:p w:rsidR="004E3621" w:rsidRDefault="00BB2C28">
      <w:pPr>
        <w:spacing w:after="0"/>
      </w:pPr>
      <w:r>
        <w:rPr>
          <w:color w:val="000000"/>
          <w:sz w:val="28"/>
        </w:rPr>
        <w:t>      3) времени с даты завершения налоговой проверки до завершения производства по уголовному делу в случае проведенной налоговой проверки в рамках досуд</w:t>
      </w:r>
      <w:r>
        <w:rPr>
          <w:color w:val="000000"/>
          <w:sz w:val="28"/>
        </w:rPr>
        <w:t>ебного расследования.</w:t>
      </w:r>
    </w:p>
    <w:p w:rsidR="004E3621" w:rsidRDefault="00BB2C28">
      <w:pPr>
        <w:spacing w:after="0"/>
      </w:pPr>
      <w:bookmarkStart w:id="612" w:name="z1453"/>
      <w:r>
        <w:rPr>
          <w:color w:val="000000"/>
          <w:sz w:val="28"/>
        </w:rPr>
        <w:t xml:space="preserve">       9. Начисление или пересмотр исчисленной суммы налогов и платежей в бюджет по действию (действиям) по выписке счета-фактуры, совершенному (совершенным) с субъектом частного предпринимательства без фактической отгрузки товаров, в</w:t>
      </w:r>
      <w:r>
        <w:rPr>
          <w:color w:val="000000"/>
          <w:sz w:val="28"/>
        </w:rPr>
        <w:t xml:space="preserve">ыполнения работ, оказания услуг, производится налоговым органом по налоговому обязательству и (или) требованию на основании </w:t>
      </w:r>
      <w:r>
        <w:rPr>
          <w:color w:val="000000"/>
          <w:sz w:val="28"/>
        </w:rPr>
        <w:lastRenderedPageBreak/>
        <w:t xml:space="preserve">вступивших в законную силу решения, приговора, постановления суда в пределах срока исковой давности. </w:t>
      </w:r>
    </w:p>
    <w:p w:rsidR="004E3621" w:rsidRDefault="00BB2C28">
      <w:pPr>
        <w:spacing w:after="0"/>
      </w:pPr>
      <w:bookmarkStart w:id="613" w:name="z1466"/>
      <w:bookmarkEnd w:id="612"/>
      <w:r>
        <w:rPr>
          <w:color w:val="000000"/>
          <w:sz w:val="28"/>
        </w:rPr>
        <w:t xml:space="preserve">       10. Излишне (ошибочно) </w:t>
      </w:r>
      <w:r>
        <w:rPr>
          <w:color w:val="000000"/>
          <w:sz w:val="28"/>
        </w:rPr>
        <w:t xml:space="preserve">уплаченная сумма налога и платежа в бюджет, пени подлежит зачету и (или) возврату в пределах сумм, уплаченных в течение текущего года и предыдущих пяти календарных лет, за исключением случая, установленного статьей 108 настоящего Кодекса. </w:t>
      </w:r>
    </w:p>
    <w:p w:rsidR="004E3621" w:rsidRDefault="00BB2C28">
      <w:pPr>
        <w:spacing w:after="0"/>
      </w:pPr>
      <w:bookmarkStart w:id="614" w:name="z1472"/>
      <w:bookmarkEnd w:id="613"/>
      <w:r>
        <w:rPr>
          <w:b/>
          <w:color w:val="000000"/>
        </w:rPr>
        <w:t xml:space="preserve"> Глава 6. ИЗМЕНЕ</w:t>
      </w:r>
      <w:r>
        <w:rPr>
          <w:b/>
          <w:color w:val="000000"/>
        </w:rPr>
        <w:t>НИЕ СРОКОВ ИСПОЛНЕНИЯ НАЛОГОВОГО ОБЯЗАТЕЛЬСТВА ПО УПЛАТЕ НАЛОГОВ И (ИЛИ) ПЛАТ. ОСНОВАНИЕ ПРЕКРАЩЕНИЯ НАЛОГОВОГО ОБЯЗАТЕЛЬСТВА</w:t>
      </w:r>
    </w:p>
    <w:bookmarkEnd w:id="614"/>
    <w:p w:rsidR="004E3621" w:rsidRDefault="00BB2C28">
      <w:pPr>
        <w:spacing w:after="0"/>
      </w:pPr>
      <w:r>
        <w:rPr>
          <w:b/>
          <w:color w:val="000000"/>
          <w:sz w:val="28"/>
        </w:rPr>
        <w:t>Статья 49. Общие положения об изменении сроков исполнения налогового обязательства по уплате налогов и (или) плат</w:t>
      </w:r>
    </w:p>
    <w:p w:rsidR="004E3621" w:rsidRDefault="00BB2C28">
      <w:pPr>
        <w:spacing w:after="0"/>
      </w:pPr>
      <w:bookmarkStart w:id="615" w:name="z1473"/>
      <w:r>
        <w:rPr>
          <w:color w:val="000000"/>
          <w:sz w:val="28"/>
        </w:rPr>
        <w:t>      1. Изменен</w:t>
      </w:r>
      <w:r>
        <w:rPr>
          <w:color w:val="000000"/>
          <w:sz w:val="28"/>
        </w:rPr>
        <w:t>ием сроков исполнения налогового обязательства по уплате налогов и (или) плат, признается перенос установленного настоящим Кодексом срока их уплаты на более поздний срок либо продление сроков погашения налоговой задолженности. Положения настоящего пункта н</w:t>
      </w:r>
      <w:r>
        <w:rPr>
          <w:color w:val="000000"/>
          <w:sz w:val="28"/>
        </w:rPr>
        <w:t>е применяются в отношении сумм штрафов.</w:t>
      </w:r>
    </w:p>
    <w:p w:rsidR="004E3621" w:rsidRDefault="00BB2C28">
      <w:pPr>
        <w:spacing w:after="0"/>
      </w:pPr>
      <w:bookmarkStart w:id="616" w:name="z1474"/>
      <w:bookmarkEnd w:id="615"/>
      <w:r>
        <w:rPr>
          <w:color w:val="000000"/>
          <w:sz w:val="28"/>
        </w:rPr>
        <w:t>      Для целей настоящей главы под платами понимаются платы за:</w:t>
      </w:r>
    </w:p>
    <w:p w:rsidR="004E3621" w:rsidRDefault="00BB2C28">
      <w:pPr>
        <w:spacing w:after="0"/>
      </w:pPr>
      <w:bookmarkStart w:id="617" w:name="z1475"/>
      <w:bookmarkEnd w:id="616"/>
      <w:r>
        <w:rPr>
          <w:color w:val="000000"/>
          <w:sz w:val="28"/>
        </w:rPr>
        <w:t>      пользование земельными участками;</w:t>
      </w:r>
    </w:p>
    <w:p w:rsidR="004E3621" w:rsidRDefault="00BB2C28">
      <w:pPr>
        <w:spacing w:after="0"/>
      </w:pPr>
      <w:bookmarkStart w:id="618" w:name="z1476"/>
      <w:bookmarkEnd w:id="617"/>
      <w:r>
        <w:rPr>
          <w:color w:val="000000"/>
          <w:sz w:val="28"/>
        </w:rPr>
        <w:t>      пользование водными ресурсами поверхностных источников;</w:t>
      </w:r>
    </w:p>
    <w:p w:rsidR="004E3621" w:rsidRDefault="00BB2C28">
      <w:pPr>
        <w:spacing w:after="0"/>
      </w:pPr>
      <w:bookmarkStart w:id="619" w:name="z1477"/>
      <w:bookmarkEnd w:id="618"/>
      <w:r>
        <w:rPr>
          <w:color w:val="000000"/>
          <w:sz w:val="28"/>
        </w:rPr>
        <w:t>      эмиссии в окружающую среду.</w:t>
      </w:r>
    </w:p>
    <w:p w:rsidR="004E3621" w:rsidRDefault="00BB2C28">
      <w:pPr>
        <w:spacing w:after="0"/>
      </w:pPr>
      <w:bookmarkStart w:id="620" w:name="z1478"/>
      <w:bookmarkEnd w:id="619"/>
      <w:r>
        <w:rPr>
          <w:color w:val="000000"/>
          <w:sz w:val="28"/>
        </w:rPr>
        <w:t>      2. Измене</w:t>
      </w:r>
      <w:r>
        <w:rPr>
          <w:color w:val="000000"/>
          <w:sz w:val="28"/>
        </w:rPr>
        <w:t>ние сроков исполнения налогового обязательства по уплате налогов и (или) плат осуществляется в форме отсрочки, рассрочки по уплате налогов и (или) плат, исчисленных налогоплательщиком согласно представленной налоговой отчетности, а также начисленных налого</w:t>
      </w:r>
      <w:r>
        <w:rPr>
          <w:color w:val="000000"/>
          <w:sz w:val="28"/>
        </w:rPr>
        <w:t>вым органом по результатам налоговых проверок, по данным уполномоченных государственных органов.</w:t>
      </w:r>
    </w:p>
    <w:p w:rsidR="004E3621" w:rsidRDefault="00BB2C28">
      <w:pPr>
        <w:spacing w:after="0"/>
      </w:pPr>
      <w:bookmarkStart w:id="621" w:name="z1479"/>
      <w:bookmarkEnd w:id="620"/>
      <w:r>
        <w:rPr>
          <w:color w:val="000000"/>
          <w:sz w:val="28"/>
        </w:rPr>
        <w:t>      Срок уплаты налогов и (или) плат может быть изменен в отношении всей подлежащей уплате суммы налога и (или) платы либо ее части.</w:t>
      </w:r>
    </w:p>
    <w:p w:rsidR="004E3621" w:rsidRDefault="00BB2C28">
      <w:pPr>
        <w:spacing w:after="0"/>
      </w:pPr>
      <w:bookmarkStart w:id="622" w:name="z1480"/>
      <w:bookmarkEnd w:id="621"/>
      <w:r>
        <w:rPr>
          <w:color w:val="000000"/>
          <w:sz w:val="28"/>
        </w:rPr>
        <w:t>      3. Сроки исполнени</w:t>
      </w:r>
      <w:r>
        <w:rPr>
          <w:color w:val="000000"/>
          <w:sz w:val="28"/>
        </w:rPr>
        <w:t>я налогового обязательства по налогам, удерживаемым у источника выплаты, акцизам, налогу на добавленную стоимость на товары, импортируемые с территории государств-членов Евразийского экономического союза, а также налогам, поступающим в соответствии с бюдже</w:t>
      </w:r>
      <w:r>
        <w:rPr>
          <w:color w:val="000000"/>
          <w:sz w:val="28"/>
        </w:rPr>
        <w:t>тным законодательством Республики Казахстан в Национальный фонд Республики Казахстан, изменению не подлежат.</w:t>
      </w:r>
    </w:p>
    <w:p w:rsidR="004E3621" w:rsidRDefault="00BB2C28">
      <w:pPr>
        <w:spacing w:after="0"/>
      </w:pPr>
      <w:bookmarkStart w:id="623" w:name="z1481"/>
      <w:bookmarkEnd w:id="622"/>
      <w:r>
        <w:rPr>
          <w:color w:val="000000"/>
          <w:sz w:val="28"/>
        </w:rPr>
        <w:t>      Изменение срока уплаты косвенных налогов по импортируемым товарам, за исключением товаров, импортируемых с территории государств-членов Евраз</w:t>
      </w:r>
      <w:r>
        <w:rPr>
          <w:color w:val="000000"/>
          <w:sz w:val="28"/>
        </w:rPr>
        <w:t xml:space="preserve">ийского экономического союза, производится по налогу на добавленную стоимость и акцизу, за исключением акциза по импортируемым товарам, </w:t>
      </w:r>
      <w:r>
        <w:rPr>
          <w:color w:val="000000"/>
          <w:sz w:val="28"/>
        </w:rPr>
        <w:lastRenderedPageBreak/>
        <w:t>подлежащим маркировке в соответствии с настоящим Кодексом в порядке, определенном пунктами 9 и 10 настоящей статьи.</w:t>
      </w:r>
    </w:p>
    <w:p w:rsidR="004E3621" w:rsidRDefault="00BB2C28">
      <w:pPr>
        <w:spacing w:after="0"/>
      </w:pPr>
      <w:bookmarkStart w:id="624" w:name="z1482"/>
      <w:bookmarkEnd w:id="623"/>
      <w:r>
        <w:rPr>
          <w:color w:val="000000"/>
          <w:sz w:val="28"/>
        </w:rPr>
        <w:t>    </w:t>
      </w:r>
      <w:r>
        <w:rPr>
          <w:color w:val="000000"/>
          <w:sz w:val="28"/>
        </w:rPr>
        <w:t>  4. 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w:t>
      </w:r>
      <w:r>
        <w:rPr>
          <w:color w:val="000000"/>
          <w:sz w:val="28"/>
        </w:rPr>
        <w:t xml:space="preserve">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p w:rsidR="004E3621" w:rsidRDefault="00BB2C28">
      <w:pPr>
        <w:spacing w:after="0"/>
      </w:pPr>
      <w:bookmarkStart w:id="625" w:name="z1483"/>
      <w:bookmarkEnd w:id="624"/>
      <w:r>
        <w:rPr>
          <w:color w:val="000000"/>
          <w:sz w:val="28"/>
        </w:rPr>
        <w:t>   </w:t>
      </w:r>
      <w:r>
        <w:rPr>
          <w:color w:val="000000"/>
          <w:sz w:val="28"/>
        </w:rPr>
        <w:t>   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p>
    <w:p w:rsidR="004E3621" w:rsidRDefault="00BB2C28">
      <w:pPr>
        <w:spacing w:after="0"/>
      </w:pPr>
      <w:bookmarkStart w:id="626" w:name="z1484"/>
      <w:bookmarkEnd w:id="625"/>
      <w:r>
        <w:rPr>
          <w:color w:val="000000"/>
          <w:sz w:val="28"/>
        </w:rPr>
        <w:t>      6. Налоговое заявление об изменении сроков исполнения</w:t>
      </w:r>
      <w:r>
        <w:rPr>
          <w:color w:val="000000"/>
          <w:sz w:val="28"/>
        </w:rPr>
        <w:t xml:space="preserve"> налогового обязательства по уплате налогов и (или) плат представляется налогоплательщиком по форме, установленной уполномоченным органом, с приложением предполагаемого графика по уплате налогов и (или) плат.</w:t>
      </w:r>
    </w:p>
    <w:p w:rsidR="004E3621" w:rsidRDefault="00BB2C28">
      <w:pPr>
        <w:spacing w:after="0"/>
      </w:pPr>
      <w:bookmarkStart w:id="627" w:name="z1485"/>
      <w:bookmarkEnd w:id="626"/>
      <w:r>
        <w:rPr>
          <w:color w:val="000000"/>
          <w:sz w:val="28"/>
        </w:rPr>
        <w:t xml:space="preserve">       7. Изменение сроков исполнения налоговог</w:t>
      </w:r>
      <w:r>
        <w:rPr>
          <w:color w:val="000000"/>
          <w:sz w:val="28"/>
        </w:rPr>
        <w:t>о обязательства по уплате налогов и (или) плат не освобождает налогоплательщика от уплаты пени за несвоевременную их уплату в соответствии со статьей 117 настоящего Кодекса, за исключением случая предоставления отсрочки или рассрочки по уплате налогов и (и</w:t>
      </w:r>
      <w:r>
        <w:rPr>
          <w:color w:val="000000"/>
          <w:sz w:val="28"/>
        </w:rPr>
        <w:t>ли) плат:</w:t>
      </w:r>
    </w:p>
    <w:p w:rsidR="004E3621" w:rsidRDefault="00BB2C28">
      <w:pPr>
        <w:spacing w:after="0"/>
      </w:pPr>
      <w:bookmarkStart w:id="628" w:name="z1486"/>
      <w:bookmarkEnd w:id="627"/>
      <w:r>
        <w:rPr>
          <w:color w:val="000000"/>
          <w:sz w:val="28"/>
        </w:rPr>
        <w:t>      в рамках процедуры урегулирования неплатежеспособности, предусмотренной законодательством Республики Казахстан о реабилитации и банкротстве;</w:t>
      </w:r>
    </w:p>
    <w:p w:rsidR="004E3621" w:rsidRDefault="00BB2C28">
      <w:pPr>
        <w:spacing w:after="0"/>
      </w:pPr>
      <w:bookmarkStart w:id="629" w:name="z1487"/>
      <w:bookmarkEnd w:id="628"/>
      <w:r>
        <w:rPr>
          <w:color w:val="000000"/>
          <w:sz w:val="28"/>
        </w:rPr>
        <w:t xml:space="preserve">       по основанию, предусмотренному подпунктом 1) пункта 2 статьи 51 настоящего Кодекса.</w:t>
      </w:r>
    </w:p>
    <w:p w:rsidR="004E3621" w:rsidRDefault="00BB2C28">
      <w:pPr>
        <w:spacing w:after="0"/>
      </w:pPr>
      <w:bookmarkStart w:id="630" w:name="z1488"/>
      <w:bookmarkEnd w:id="629"/>
      <w:r>
        <w:rPr>
          <w:color w:val="000000"/>
          <w:sz w:val="28"/>
        </w:rPr>
        <w:t>      8.</w:t>
      </w:r>
      <w:r>
        <w:rPr>
          <w:color w:val="000000"/>
          <w:sz w:val="28"/>
        </w:rPr>
        <w:t xml:space="preserve"> Положения настоящей главы применяются также при предоставлении отсрочки или рассрочки по уплате пени.</w:t>
      </w:r>
    </w:p>
    <w:p w:rsidR="004E3621" w:rsidRDefault="00BB2C28">
      <w:pPr>
        <w:spacing w:after="0"/>
      </w:pPr>
      <w:bookmarkStart w:id="631" w:name="z1489"/>
      <w:bookmarkEnd w:id="630"/>
      <w:r>
        <w:rPr>
          <w:color w:val="000000"/>
          <w:sz w:val="28"/>
        </w:rPr>
        <w:t xml:space="preserve">      9. Основанием изменения срока уплаты косвенных налогов по импортируемым товарам является представленная в соответствии с таможенным </w:t>
      </w:r>
      <w:r>
        <w:rPr>
          <w:color w:val="000000"/>
          <w:sz w:val="28"/>
        </w:rPr>
        <w:t>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p w:rsidR="004E3621" w:rsidRDefault="00BB2C28">
      <w:pPr>
        <w:spacing w:after="0"/>
      </w:pPr>
      <w:bookmarkStart w:id="632" w:name="z1490"/>
      <w:bookmarkEnd w:id="631"/>
      <w:r>
        <w:rPr>
          <w:color w:val="000000"/>
          <w:sz w:val="28"/>
        </w:rPr>
        <w:t>      Изменение срока уплаты кос</w:t>
      </w:r>
      <w:r>
        <w:rPr>
          <w:color w:val="000000"/>
          <w:sz w:val="28"/>
        </w:rPr>
        <w:t>венных налогов по импортируемым товарам производится при условии:</w:t>
      </w:r>
    </w:p>
    <w:p w:rsidR="004E3621" w:rsidRDefault="00BB2C28">
      <w:pPr>
        <w:spacing w:after="0"/>
      </w:pPr>
      <w:bookmarkStart w:id="633" w:name="z1491"/>
      <w:bookmarkEnd w:id="632"/>
      <w:r>
        <w:rPr>
          <w:color w:val="000000"/>
          <w:sz w:val="28"/>
        </w:rPr>
        <w:lastRenderedPageBreak/>
        <w:t>      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w:t>
      </w:r>
      <w:r>
        <w:rPr>
          <w:color w:val="000000"/>
          <w:sz w:val="28"/>
        </w:rPr>
        <w:t>, для таможенной очистки таких импортируемых товаров в полном объеме;</w:t>
      </w:r>
    </w:p>
    <w:p w:rsidR="004E3621" w:rsidRDefault="00BB2C28">
      <w:pPr>
        <w:spacing w:after="0"/>
      </w:pPr>
      <w:bookmarkStart w:id="634" w:name="z1492"/>
      <w:bookmarkEnd w:id="633"/>
      <w:r>
        <w:rPr>
          <w:color w:val="000000"/>
          <w:sz w:val="28"/>
        </w:rPr>
        <w:t>      2) если лица, которые в результате применения установленной уполномоченным органом системы управления рисками, не отнесены к категории лиц, не имеющих права на применение изменения</w:t>
      </w:r>
      <w:r>
        <w:rPr>
          <w:color w:val="000000"/>
          <w:sz w:val="28"/>
        </w:rPr>
        <w:t xml:space="preserve"> срока уплаты по косвенным налогам, предусмотренного настоящей статьей.</w:t>
      </w:r>
    </w:p>
    <w:p w:rsidR="004E3621" w:rsidRDefault="00BB2C28">
      <w:pPr>
        <w:spacing w:after="0"/>
      </w:pPr>
      <w:bookmarkStart w:id="635" w:name="z1493"/>
      <w:bookmarkEnd w:id="634"/>
      <w:r>
        <w:rPr>
          <w:color w:val="000000"/>
          <w:sz w:val="28"/>
        </w:rPr>
        <w:t xml:space="preserve">      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w:t>
      </w:r>
      <w:r>
        <w:rPr>
          <w:color w:val="000000"/>
          <w:sz w:val="28"/>
        </w:rPr>
        <w:t>лицевом счете по сроку 20 числа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w:t>
      </w:r>
      <w:r>
        <w:rPr>
          <w:color w:val="000000"/>
          <w:sz w:val="28"/>
        </w:rPr>
        <w:t>м Республики Казахстан.</w:t>
      </w:r>
    </w:p>
    <w:p w:rsidR="004E3621" w:rsidRDefault="00BB2C28">
      <w:pPr>
        <w:spacing w:after="0"/>
      </w:pPr>
      <w:bookmarkStart w:id="636" w:name="z1494"/>
      <w:bookmarkEnd w:id="635"/>
      <w:r>
        <w:rPr>
          <w:color w:val="000000"/>
          <w:sz w:val="28"/>
        </w:rPr>
        <w:t>      10. Изменение срока уплаты налога на добавленную стоимость по импортируемым товарам производится при условии:</w:t>
      </w:r>
    </w:p>
    <w:p w:rsidR="004E3621" w:rsidRDefault="00BB2C28">
      <w:pPr>
        <w:spacing w:after="0"/>
      </w:pPr>
      <w:bookmarkStart w:id="637" w:name="z1495"/>
      <w:bookmarkEnd w:id="636"/>
      <w:r>
        <w:rPr>
          <w:color w:val="000000"/>
          <w:sz w:val="28"/>
        </w:rPr>
        <w:t>      1) представления в таможенный орган документов, предусмотренных таможенным законодательством Евразийского экон</w:t>
      </w:r>
      <w:r>
        <w:rPr>
          <w:color w:val="000000"/>
          <w:sz w:val="28"/>
        </w:rPr>
        <w:t>омического союза и (или) таможенным законодательством Республики Казахстан, для таможенной очистки таких импортируемых товаров в полном объеме;</w:t>
      </w:r>
    </w:p>
    <w:p w:rsidR="004E3621" w:rsidRDefault="00BB2C28">
      <w:pPr>
        <w:spacing w:after="0"/>
      </w:pPr>
      <w:bookmarkStart w:id="638" w:name="z1496"/>
      <w:bookmarkEnd w:id="637"/>
      <w:r>
        <w:rPr>
          <w:color w:val="000000"/>
          <w:sz w:val="28"/>
        </w:rPr>
        <w:t xml:space="preserve">       2) лицо, импортирующее товар является уполномоченным экономическим оператором в соответствии с таможенным</w:t>
      </w:r>
      <w:r>
        <w:rPr>
          <w:color w:val="000000"/>
          <w:sz w:val="28"/>
        </w:rPr>
        <w:t xml:space="preserve"> законодательством Евразийского экономического союза и (или) таможенным законодательством Республики Казахстан. </w:t>
      </w:r>
    </w:p>
    <w:p w:rsidR="004E3621" w:rsidRDefault="00BB2C28">
      <w:pPr>
        <w:spacing w:after="0"/>
      </w:pPr>
      <w:bookmarkStart w:id="639" w:name="z1497"/>
      <w:bookmarkEnd w:id="638"/>
      <w:r>
        <w:rPr>
          <w:color w:val="000000"/>
          <w:sz w:val="28"/>
        </w:rPr>
        <w:t>      Основанием изменения срока уплаты косвенных налогов по импортируемым товарам является представленная в соответствии с таможенным законода</w:t>
      </w:r>
      <w:r>
        <w:rPr>
          <w:color w:val="000000"/>
          <w:sz w:val="28"/>
        </w:rPr>
        <w:t>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p w:rsidR="004E3621" w:rsidRDefault="00BB2C28">
      <w:pPr>
        <w:spacing w:after="0"/>
      </w:pPr>
      <w:bookmarkStart w:id="640" w:name="z1498"/>
      <w:bookmarkEnd w:id="639"/>
      <w:r>
        <w:rPr>
          <w:color w:val="000000"/>
          <w:sz w:val="28"/>
        </w:rPr>
        <w:t>      Изменение срока уплаты косвенных н</w:t>
      </w:r>
      <w:r>
        <w:rPr>
          <w:color w:val="000000"/>
          <w:sz w:val="28"/>
        </w:rPr>
        <w:t>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третьего месяца, следующего за месяцем, в котором произведен выпуск импортируемы</w:t>
      </w:r>
      <w:r>
        <w:rPr>
          <w:color w:val="000000"/>
          <w:sz w:val="28"/>
        </w:rPr>
        <w:t xml:space="preserve">х товаров для внутреннего потребления в соответствии с таможенным </w:t>
      </w:r>
      <w:r>
        <w:rPr>
          <w:color w:val="000000"/>
          <w:sz w:val="28"/>
        </w:rPr>
        <w:lastRenderedPageBreak/>
        <w:t>законодательством Евразийского экономического союза и (или) таможенным законодательством Республики Казахстан.</w:t>
      </w:r>
    </w:p>
    <w:bookmarkEnd w:id="640"/>
    <w:p w:rsidR="004E3621" w:rsidRDefault="00BB2C28">
      <w:pPr>
        <w:spacing w:after="0"/>
      </w:pPr>
      <w:r>
        <w:rPr>
          <w:b/>
          <w:color w:val="000000"/>
          <w:sz w:val="28"/>
        </w:rPr>
        <w:t>Статья 50. Налоговый орган, уполномоченный принимать решение об изменении срока</w:t>
      </w:r>
      <w:r>
        <w:rPr>
          <w:b/>
          <w:color w:val="000000"/>
          <w:sz w:val="28"/>
        </w:rPr>
        <w:t xml:space="preserve"> исполнения налогового обязательства по уплате налогов и (или) плат </w:t>
      </w:r>
    </w:p>
    <w:p w:rsidR="004E3621" w:rsidRDefault="00BB2C28">
      <w:pPr>
        <w:spacing w:after="0"/>
      </w:pPr>
      <w:bookmarkStart w:id="641" w:name="z1499"/>
      <w:r>
        <w:rPr>
          <w:color w:val="000000"/>
          <w:sz w:val="28"/>
        </w:rPr>
        <w:t xml:space="preserve">      1. Решение об изменении срока исполнения налогового обязательства по уплате налогов и (или) плат, поступающих в республиканский бюджет, а также распределяемых между республиканским </w:t>
      </w:r>
      <w:r>
        <w:rPr>
          <w:color w:val="000000"/>
          <w:sz w:val="28"/>
        </w:rPr>
        <w:t>и местными бюджетами, принимается налоговым органом по месту нахождения налогоплательщика.</w:t>
      </w:r>
    </w:p>
    <w:p w:rsidR="004E3621" w:rsidRDefault="00BB2C28">
      <w:pPr>
        <w:spacing w:after="0"/>
      </w:pPr>
      <w:bookmarkStart w:id="642" w:name="z1500"/>
      <w:bookmarkEnd w:id="641"/>
      <w:r>
        <w:rPr>
          <w:color w:val="000000"/>
          <w:sz w:val="28"/>
        </w:rPr>
        <w:t xml:space="preserve">       2. Решение об изменении срока исполнения налогового обязательства по уплате налогов и (или) плат, поступающих в полном объеме в местные бюджеты, принимается н</w:t>
      </w:r>
      <w:r>
        <w:rPr>
          <w:color w:val="000000"/>
          <w:sz w:val="28"/>
        </w:rPr>
        <w:t>алоговым органом по месту их уплаты, установленному Особенной частью настоящего Кодекса.</w:t>
      </w:r>
    </w:p>
    <w:bookmarkEnd w:id="642"/>
    <w:p w:rsidR="004E3621" w:rsidRDefault="00BB2C28">
      <w:pPr>
        <w:spacing w:after="0"/>
      </w:pPr>
      <w:r>
        <w:rPr>
          <w:b/>
          <w:color w:val="000000"/>
          <w:sz w:val="28"/>
        </w:rPr>
        <w:t>Статья 51. Порядок и условия предоставления отсрочки или рассрочки по уплате налогов и (или) плат</w:t>
      </w:r>
    </w:p>
    <w:p w:rsidR="004E3621" w:rsidRDefault="00BB2C28">
      <w:pPr>
        <w:spacing w:after="0"/>
      </w:pPr>
      <w:bookmarkStart w:id="643" w:name="z1501"/>
      <w:r>
        <w:rPr>
          <w:color w:val="000000"/>
          <w:sz w:val="28"/>
        </w:rPr>
        <w:t>      1. Отсрочка или рассрочка по уплате налогов и (или) плат предст</w:t>
      </w:r>
      <w:r>
        <w:rPr>
          <w:color w:val="000000"/>
          <w:sz w:val="28"/>
        </w:rPr>
        <w:t>авляет собой изменение срока уплаты налогов и (или) плат при наличии оснований, предусмотренных настоящей статьей, соответственно с единовременной или поэтапной уплатой сумм налогов и (или) плат.</w:t>
      </w:r>
    </w:p>
    <w:p w:rsidR="004E3621" w:rsidRDefault="00BB2C28">
      <w:pPr>
        <w:spacing w:after="0"/>
      </w:pPr>
      <w:bookmarkStart w:id="644" w:name="z1502"/>
      <w:bookmarkEnd w:id="643"/>
      <w:r>
        <w:rPr>
          <w:color w:val="000000"/>
          <w:sz w:val="28"/>
        </w:rPr>
        <w:t>      Отсрочка с единовременной уплатой сумм налогов и (или)</w:t>
      </w:r>
      <w:r>
        <w:rPr>
          <w:color w:val="000000"/>
          <w:sz w:val="28"/>
        </w:rPr>
        <w:t xml:space="preserve"> плат предоставляется на срок, не превышающий шести месяцев.</w:t>
      </w:r>
    </w:p>
    <w:p w:rsidR="004E3621" w:rsidRDefault="00BB2C28">
      <w:pPr>
        <w:spacing w:after="0"/>
      </w:pPr>
      <w:bookmarkStart w:id="645" w:name="z1503"/>
      <w:bookmarkEnd w:id="644"/>
      <w:r>
        <w:rPr>
          <w:color w:val="000000"/>
          <w:sz w:val="28"/>
        </w:rPr>
        <w:t>      Рассрочка с ежемесячной или ежеквартальной уплатой сумм налогов и (или) плат равными долями предоставляется на срок, не превышающий трех лет.</w:t>
      </w:r>
    </w:p>
    <w:p w:rsidR="004E3621" w:rsidRDefault="00BB2C28">
      <w:pPr>
        <w:spacing w:after="0"/>
      </w:pPr>
      <w:bookmarkStart w:id="646" w:name="z1504"/>
      <w:bookmarkEnd w:id="645"/>
      <w:r>
        <w:rPr>
          <w:color w:val="000000"/>
          <w:sz w:val="28"/>
        </w:rPr>
        <w:t>      Отсрочка или рассрочка может быть предост</w:t>
      </w:r>
      <w:r>
        <w:rPr>
          <w:color w:val="000000"/>
          <w:sz w:val="28"/>
        </w:rPr>
        <w:t>авлена по одному или нескольким налогам и (или) платам.</w:t>
      </w:r>
    </w:p>
    <w:p w:rsidR="004E3621" w:rsidRDefault="00BB2C28">
      <w:pPr>
        <w:spacing w:after="0"/>
      </w:pPr>
      <w:bookmarkStart w:id="647" w:name="z1505"/>
      <w:bookmarkEnd w:id="646"/>
      <w:r>
        <w:rPr>
          <w:color w:val="000000"/>
          <w:sz w:val="28"/>
        </w:rPr>
        <w:t>      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w:t>
      </w:r>
      <w:r>
        <w:rPr>
          <w:color w:val="000000"/>
          <w:sz w:val="28"/>
        </w:rPr>
        <w:t xml:space="preserve"> однако имеются достаточные основания полагать, что возможность их уплаты возникнет в течение срока, на который предоставляется отсрочка или рассрочка, при наличии одного из следующих оснований:</w:t>
      </w:r>
    </w:p>
    <w:p w:rsidR="004E3621" w:rsidRDefault="00BB2C28">
      <w:pPr>
        <w:spacing w:after="0"/>
      </w:pPr>
      <w:bookmarkStart w:id="648" w:name="z1506"/>
      <w:bookmarkEnd w:id="647"/>
      <w:r>
        <w:rPr>
          <w:color w:val="000000"/>
          <w:sz w:val="28"/>
        </w:rPr>
        <w:t>      1) причинение налогоплательщику ущерба в результате неп</w:t>
      </w:r>
      <w:r>
        <w:rPr>
          <w:color w:val="000000"/>
          <w:sz w:val="28"/>
        </w:rPr>
        <w:t>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w:t>
      </w:r>
    </w:p>
    <w:p w:rsidR="004E3621" w:rsidRDefault="00BB2C28">
      <w:pPr>
        <w:spacing w:after="0"/>
      </w:pPr>
      <w:bookmarkStart w:id="649" w:name="z1507"/>
      <w:bookmarkEnd w:id="648"/>
      <w:r>
        <w:rPr>
          <w:color w:val="000000"/>
          <w:sz w:val="28"/>
        </w:rPr>
        <w:t>      2) производство и (или) реализация товаров, работ или услуг налогоплательщиком носит с</w:t>
      </w:r>
      <w:r>
        <w:rPr>
          <w:color w:val="000000"/>
          <w:sz w:val="28"/>
        </w:rPr>
        <w:t>езонный характер;</w:t>
      </w:r>
    </w:p>
    <w:p w:rsidR="004E3621" w:rsidRDefault="00BB2C28">
      <w:pPr>
        <w:spacing w:after="0"/>
      </w:pPr>
      <w:bookmarkStart w:id="650" w:name="z1508"/>
      <w:bookmarkEnd w:id="649"/>
      <w:r>
        <w:rPr>
          <w:color w:val="000000"/>
          <w:sz w:val="28"/>
        </w:rPr>
        <w:lastRenderedPageBreak/>
        <w:t>      3)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w:t>
      </w:r>
      <w:r>
        <w:rPr>
          <w:color w:val="000000"/>
          <w:sz w:val="28"/>
        </w:rPr>
        <w:t>ращено взыскание), исключает возможность единовременной уплаты налога;</w:t>
      </w:r>
    </w:p>
    <w:p w:rsidR="004E3621" w:rsidRDefault="00BB2C28">
      <w:pPr>
        <w:spacing w:after="0"/>
      </w:pPr>
      <w:bookmarkStart w:id="651" w:name="z1509"/>
      <w:bookmarkEnd w:id="650"/>
      <w:r>
        <w:rPr>
          <w:color w:val="000000"/>
          <w:sz w:val="28"/>
        </w:rPr>
        <w:t>      4) принятие судом решения о применении процедуры урегулирования неплатежеспособности;</w:t>
      </w:r>
    </w:p>
    <w:p w:rsidR="004E3621" w:rsidRDefault="00BB2C28">
      <w:pPr>
        <w:spacing w:after="0"/>
      </w:pPr>
      <w:bookmarkStart w:id="652" w:name="z1510"/>
      <w:bookmarkEnd w:id="651"/>
      <w:r>
        <w:rPr>
          <w:color w:val="000000"/>
          <w:sz w:val="28"/>
        </w:rPr>
        <w:t>      5) основной вид деятельности налогоплательщика относится к отрасли экономики, имеющей с</w:t>
      </w:r>
      <w:r>
        <w:rPr>
          <w:color w:val="000000"/>
          <w:sz w:val="28"/>
        </w:rPr>
        <w:t>тратегическое значение согласно законам Республики Казахстан;</w:t>
      </w:r>
    </w:p>
    <w:p w:rsidR="004E3621" w:rsidRDefault="00BB2C28">
      <w:pPr>
        <w:spacing w:after="0"/>
      </w:pPr>
      <w:bookmarkStart w:id="653" w:name="z1511"/>
      <w:bookmarkEnd w:id="652"/>
      <w:r>
        <w:rPr>
          <w:color w:val="000000"/>
          <w:sz w:val="28"/>
        </w:rPr>
        <w:t>      6) представление налогоплательщиком дополнительной налоговой отчетности;</w:t>
      </w:r>
    </w:p>
    <w:p w:rsidR="004E3621" w:rsidRDefault="00BB2C28">
      <w:pPr>
        <w:spacing w:after="0"/>
      </w:pPr>
      <w:bookmarkStart w:id="654" w:name="z1512"/>
      <w:bookmarkEnd w:id="653"/>
      <w:r>
        <w:rPr>
          <w:color w:val="000000"/>
          <w:sz w:val="28"/>
        </w:rPr>
        <w:t>      7) согласие налогоплательщика с суммами начисленных налогов и (или) плат, указанными в уведомлении о результа</w:t>
      </w:r>
      <w:r>
        <w:rPr>
          <w:color w:val="000000"/>
          <w:sz w:val="28"/>
        </w:rPr>
        <w:t>тах проверки. Положения настоящего подпункта не распространяются на налогоплательщиков, период с даты регистрации которых в качестве налогоплательщика до даты подачи заявления о предоставлении отсрочки или рассрочки составляет не менее пяти лет.</w:t>
      </w:r>
    </w:p>
    <w:p w:rsidR="004E3621" w:rsidRDefault="00BB2C28">
      <w:pPr>
        <w:spacing w:after="0"/>
      </w:pPr>
      <w:bookmarkStart w:id="655" w:name="z1513"/>
      <w:bookmarkEnd w:id="654"/>
      <w:r>
        <w:rPr>
          <w:color w:val="000000"/>
          <w:sz w:val="28"/>
        </w:rPr>
        <w:t>      3. К</w:t>
      </w:r>
      <w:r>
        <w:rPr>
          <w:color w:val="000000"/>
          <w:sz w:val="28"/>
        </w:rPr>
        <w:t xml:space="preserve"> заявлению об изменении срока исполнения налогового обязательства по уплате налогов и (или) плат прилагаются следующие документы:</w:t>
      </w:r>
    </w:p>
    <w:p w:rsidR="004E3621" w:rsidRDefault="00BB2C28">
      <w:pPr>
        <w:spacing w:after="0"/>
      </w:pPr>
      <w:bookmarkStart w:id="656" w:name="z1514"/>
      <w:bookmarkEnd w:id="655"/>
      <w:r>
        <w:rPr>
          <w:color w:val="000000"/>
          <w:sz w:val="28"/>
        </w:rPr>
        <w:t>      1) перечень контрагентов-дебиторов налогоплательщика с указанием цен договоров, заключенных с соответствующими контраген</w:t>
      </w:r>
      <w:r>
        <w:rPr>
          <w:color w:val="000000"/>
          <w:sz w:val="28"/>
        </w:rPr>
        <w:t>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w:t>
      </w:r>
      <w:r>
        <w:rPr>
          <w:color w:val="000000"/>
          <w:sz w:val="28"/>
        </w:rPr>
        <w:t>яются на физическое лицо, не состоящее на регистрационном учете в качестве индивидуального предпринимателя, лица, занимающегося частной практикой;</w:t>
      </w:r>
    </w:p>
    <w:p w:rsidR="004E3621" w:rsidRDefault="00BB2C28">
      <w:pPr>
        <w:spacing w:after="0"/>
      </w:pPr>
      <w:bookmarkStart w:id="657" w:name="z1515"/>
      <w:bookmarkEnd w:id="656"/>
      <w:r>
        <w:rPr>
          <w:color w:val="000000"/>
          <w:sz w:val="28"/>
        </w:rPr>
        <w:t xml:space="preserve">      2) документы, подтверждающие наличие оснований для изменения срока уплаты налогов и (или) плат, </w:t>
      </w:r>
      <w:r>
        <w:rPr>
          <w:color w:val="000000"/>
          <w:sz w:val="28"/>
        </w:rPr>
        <w:t>указанные в пункте 4 настоящей статьи;</w:t>
      </w:r>
    </w:p>
    <w:p w:rsidR="004E3621" w:rsidRDefault="00BB2C28">
      <w:pPr>
        <w:spacing w:after="0"/>
      </w:pPr>
      <w:bookmarkStart w:id="658" w:name="z1516"/>
      <w:bookmarkEnd w:id="657"/>
      <w:r>
        <w:rPr>
          <w:color w:val="000000"/>
          <w:sz w:val="28"/>
        </w:rPr>
        <w:t xml:space="preserve">      3)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либо договор банковской гарантии, заключенный между </w:t>
      </w:r>
      <w:r>
        <w:rPr>
          <w:color w:val="000000"/>
          <w:sz w:val="28"/>
        </w:rPr>
        <w:t xml:space="preserve">банком-гарантом и налогоплательщиком, и банковская гарантия. 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w:t>
      </w:r>
      <w:r>
        <w:rPr>
          <w:color w:val="000000"/>
          <w:sz w:val="28"/>
        </w:rPr>
        <w:t>или рассрочки.</w:t>
      </w:r>
    </w:p>
    <w:p w:rsidR="004E3621" w:rsidRDefault="00BB2C28">
      <w:pPr>
        <w:spacing w:after="0"/>
      </w:pPr>
      <w:bookmarkStart w:id="659" w:name="z1517"/>
      <w:bookmarkEnd w:id="658"/>
      <w:r>
        <w:rPr>
          <w:color w:val="000000"/>
          <w:sz w:val="28"/>
        </w:rPr>
        <w:lastRenderedPageBreak/>
        <w:t>      4. Документы, подтверждающие наличие оснований для изменения срока уплаты налогов и (или) плат по основанию, предусмотренному:</w:t>
      </w:r>
    </w:p>
    <w:p w:rsidR="004E3621" w:rsidRDefault="00BB2C28">
      <w:pPr>
        <w:spacing w:after="0"/>
      </w:pPr>
      <w:bookmarkStart w:id="660" w:name="z1518"/>
      <w:bookmarkEnd w:id="659"/>
      <w:r>
        <w:rPr>
          <w:color w:val="000000"/>
          <w:sz w:val="28"/>
        </w:rPr>
        <w:t>      подпунктом 1) пункта 2 настоящей статьи, – подтверждение факта наступления в отношении налогоплательщи</w:t>
      </w:r>
      <w:r>
        <w:rPr>
          <w:color w:val="000000"/>
          <w:sz w:val="28"/>
        </w:rPr>
        <w:t>ка обстоятельств непреодолимой силы соответствующими уполномоченными государственными органами;</w:t>
      </w:r>
    </w:p>
    <w:p w:rsidR="004E3621" w:rsidRDefault="00BB2C28">
      <w:pPr>
        <w:spacing w:after="0"/>
      </w:pPr>
      <w:bookmarkStart w:id="661" w:name="z1519"/>
      <w:bookmarkEnd w:id="660"/>
      <w:r>
        <w:rPr>
          <w:color w:val="000000"/>
          <w:sz w:val="28"/>
        </w:rPr>
        <w:t>      подпунктом 2) пункта 2 настоящей статьи, – документ, составленный налогоплательщиком и подтверждающий, что в общем доходе от реализации товаров, работ, ус</w:t>
      </w:r>
      <w:r>
        <w:rPr>
          <w:color w:val="000000"/>
          <w:sz w:val="28"/>
        </w:rPr>
        <w:t>луг такого лица доля его дохода от отраслей и видов деятельности, имеющих сезонный характер, составляет не менее 50 процентов;</w:t>
      </w:r>
    </w:p>
    <w:p w:rsidR="004E3621" w:rsidRDefault="00BB2C28">
      <w:pPr>
        <w:spacing w:after="0"/>
      </w:pPr>
      <w:bookmarkStart w:id="662" w:name="z1520"/>
      <w:bookmarkEnd w:id="661"/>
      <w:r>
        <w:rPr>
          <w:color w:val="000000"/>
          <w:sz w:val="28"/>
        </w:rPr>
        <w:t>      подпунктом 3) пункта 2 настоящей статьи, – сведения о доходах за год, предшествующий дате подачи заявления, движимом и недв</w:t>
      </w:r>
      <w:r>
        <w:rPr>
          <w:color w:val="000000"/>
          <w:sz w:val="28"/>
        </w:rPr>
        <w:t>ижимом имуществе физического лица, выданные соответствующим уполномоченным органом не ранее десяти рабочих дней до даты подачи заявления.</w:t>
      </w:r>
    </w:p>
    <w:p w:rsidR="004E3621" w:rsidRDefault="00BB2C28">
      <w:pPr>
        <w:spacing w:after="0"/>
      </w:pPr>
      <w:bookmarkStart w:id="663" w:name="z1521"/>
      <w:bookmarkEnd w:id="662"/>
      <w:r>
        <w:rPr>
          <w:color w:val="000000"/>
          <w:sz w:val="28"/>
        </w:rPr>
        <w:t xml:space="preserve">       5. Решение об изменении срока исполнения налогового обязательства по уплате налогов и (или) плат или об отказе </w:t>
      </w:r>
      <w:r>
        <w:rPr>
          <w:color w:val="000000"/>
          <w:sz w:val="28"/>
        </w:rPr>
        <w:t xml:space="preserve">его изменении принимается органом, уполномоченным принимать такое решение в соответствии со статьей 50 настоящего Кодекса, в течение двадцати рабочих дней со дня получения заявления налогоплательщика по форме, установленной уполномоченным органом. </w:t>
      </w:r>
    </w:p>
    <w:p w:rsidR="004E3621" w:rsidRDefault="00BB2C28">
      <w:pPr>
        <w:spacing w:after="0"/>
      </w:pPr>
      <w:bookmarkStart w:id="664" w:name="z1522"/>
      <w:bookmarkEnd w:id="663"/>
      <w:r>
        <w:rPr>
          <w:color w:val="000000"/>
          <w:sz w:val="28"/>
        </w:rPr>
        <w:t xml:space="preserve">       </w:t>
      </w:r>
      <w:r>
        <w:rPr>
          <w:color w:val="000000"/>
          <w:sz w:val="28"/>
        </w:rPr>
        <w:t xml:space="preserve">Решение об изменении срока исполнения налогового обязательства по уплате налогов и (или) плат вводится в действие со дня его подписания. </w:t>
      </w:r>
    </w:p>
    <w:p w:rsidR="004E3621" w:rsidRDefault="00BB2C28">
      <w:pPr>
        <w:spacing w:after="0"/>
      </w:pPr>
      <w:bookmarkStart w:id="665" w:name="z1523"/>
      <w:bookmarkEnd w:id="664"/>
      <w:r>
        <w:rPr>
          <w:color w:val="000000"/>
          <w:sz w:val="28"/>
        </w:rPr>
        <w:t>      6. Решение об отказе в изменении срока исполнения налогового обязательства по уплате налогов и (или) плат должно</w:t>
      </w:r>
      <w:r>
        <w:rPr>
          <w:color w:val="000000"/>
          <w:sz w:val="28"/>
        </w:rPr>
        <w:t xml:space="preserve"> быть мотивированным.</w:t>
      </w:r>
    </w:p>
    <w:bookmarkEnd w:id="665"/>
    <w:p w:rsidR="004E3621" w:rsidRDefault="00BB2C28">
      <w:pPr>
        <w:spacing w:after="0"/>
      </w:pPr>
      <w:r>
        <w:rPr>
          <w:b/>
          <w:color w:val="000000"/>
          <w:sz w:val="28"/>
        </w:rPr>
        <w:t>Статья 52. Условия заключения договора залога имущества</w:t>
      </w:r>
    </w:p>
    <w:p w:rsidR="004E3621" w:rsidRDefault="00BB2C28">
      <w:pPr>
        <w:spacing w:after="0"/>
      </w:pPr>
      <w:bookmarkStart w:id="666" w:name="z1524"/>
      <w:r>
        <w:rPr>
          <w:color w:val="000000"/>
          <w:sz w:val="28"/>
        </w:rPr>
        <w:t>      Договор залога имущества заключается в срок не позднее десяти рабочих дней со дня представления налогоплательщиком заявления об изменении срока исполнения налогового обязат</w:t>
      </w:r>
      <w:r>
        <w:rPr>
          <w:color w:val="000000"/>
          <w:sz w:val="28"/>
        </w:rPr>
        <w:t>ельства по уплате налогов и (или) плат при соблюдении следующих условий:</w:t>
      </w:r>
    </w:p>
    <w:p w:rsidR="004E3621" w:rsidRDefault="00BB2C28">
      <w:pPr>
        <w:spacing w:after="0"/>
      </w:pPr>
      <w:bookmarkStart w:id="667" w:name="z1525"/>
      <w:bookmarkEnd w:id="666"/>
      <w:r>
        <w:rPr>
          <w:color w:val="000000"/>
          <w:sz w:val="28"/>
        </w:rPr>
        <w:t>      1) содержание договора залога соответствует требованиям, установленным законодательством Республики Казахстан;</w:t>
      </w:r>
    </w:p>
    <w:p w:rsidR="004E3621" w:rsidRDefault="00BB2C28">
      <w:pPr>
        <w:spacing w:after="0"/>
      </w:pPr>
      <w:bookmarkStart w:id="668" w:name="z1526"/>
      <w:bookmarkEnd w:id="667"/>
      <w:r>
        <w:rPr>
          <w:color w:val="000000"/>
          <w:sz w:val="28"/>
        </w:rPr>
        <w:t>      2) имущество, предоставляемое в залог, должно быть застрахов</w:t>
      </w:r>
      <w:r>
        <w:rPr>
          <w:color w:val="000000"/>
          <w:sz w:val="28"/>
        </w:rPr>
        <w:t>анным от утраты или повреждения, и его рыночная стоимость должна быть не меньше суммы налогов и (или) плат, указанных в заявлении об изменении срока исполнения налогового обязательства по уплате налогов и (или) плат, с учетом начисленной пени за период дей</w:t>
      </w:r>
      <w:r>
        <w:rPr>
          <w:color w:val="000000"/>
          <w:sz w:val="28"/>
        </w:rPr>
        <w:t>ствия отсрочки или рассрочки, а также расходов на его реализацию в случае нарушения налогоплательщиком графика по уплате налогов и (или) плат. Не могут быть предметами залога:</w:t>
      </w:r>
    </w:p>
    <w:p w:rsidR="004E3621" w:rsidRDefault="00BB2C28">
      <w:pPr>
        <w:spacing w:after="0"/>
      </w:pPr>
      <w:bookmarkStart w:id="669" w:name="z1527"/>
      <w:bookmarkEnd w:id="668"/>
      <w:r>
        <w:rPr>
          <w:color w:val="000000"/>
          <w:sz w:val="28"/>
        </w:rPr>
        <w:lastRenderedPageBreak/>
        <w:t>      объекты жизнеобеспечения;</w:t>
      </w:r>
    </w:p>
    <w:p w:rsidR="004E3621" w:rsidRDefault="00BB2C28">
      <w:pPr>
        <w:spacing w:after="0"/>
      </w:pPr>
      <w:bookmarkStart w:id="670" w:name="z1528"/>
      <w:bookmarkEnd w:id="669"/>
      <w:r>
        <w:rPr>
          <w:color w:val="000000"/>
          <w:sz w:val="28"/>
        </w:rPr>
        <w:t>      электрическая, тепловая и иные виды энерги</w:t>
      </w:r>
      <w:r>
        <w:rPr>
          <w:color w:val="000000"/>
          <w:sz w:val="28"/>
        </w:rPr>
        <w:t>и;</w:t>
      </w:r>
    </w:p>
    <w:p w:rsidR="004E3621" w:rsidRDefault="00BB2C28">
      <w:pPr>
        <w:spacing w:after="0"/>
      </w:pPr>
      <w:bookmarkStart w:id="671" w:name="z1529"/>
      <w:bookmarkEnd w:id="670"/>
      <w:r>
        <w:rPr>
          <w:color w:val="000000"/>
          <w:sz w:val="28"/>
        </w:rPr>
        <w:t>      арестованное имущество;</w:t>
      </w:r>
    </w:p>
    <w:p w:rsidR="004E3621" w:rsidRDefault="00BB2C28">
      <w:pPr>
        <w:spacing w:after="0"/>
      </w:pPr>
      <w:bookmarkStart w:id="672" w:name="z1530"/>
      <w:bookmarkEnd w:id="671"/>
      <w:r>
        <w:rPr>
          <w:color w:val="000000"/>
          <w:sz w:val="28"/>
        </w:rPr>
        <w:t>      имущество, на которое имеются ограничения, наложенные государственными органами, включая налоговые органы;</w:t>
      </w:r>
    </w:p>
    <w:p w:rsidR="004E3621" w:rsidRDefault="00BB2C28">
      <w:pPr>
        <w:spacing w:after="0"/>
      </w:pPr>
      <w:bookmarkStart w:id="673" w:name="z1531"/>
      <w:bookmarkEnd w:id="672"/>
      <w:r>
        <w:rPr>
          <w:color w:val="000000"/>
          <w:sz w:val="28"/>
        </w:rPr>
        <w:t>      имущество, обремененное правами третьих лиц;</w:t>
      </w:r>
    </w:p>
    <w:p w:rsidR="004E3621" w:rsidRDefault="00BB2C28">
      <w:pPr>
        <w:spacing w:after="0"/>
      </w:pPr>
      <w:bookmarkStart w:id="674" w:name="z1532"/>
      <w:bookmarkEnd w:id="673"/>
      <w:r>
        <w:rPr>
          <w:color w:val="000000"/>
          <w:sz w:val="28"/>
        </w:rPr>
        <w:t>      скоропортящееся сырье, продукты питания;</w:t>
      </w:r>
    </w:p>
    <w:p w:rsidR="004E3621" w:rsidRDefault="00BB2C28">
      <w:pPr>
        <w:spacing w:after="0"/>
      </w:pPr>
      <w:bookmarkStart w:id="675" w:name="z1533"/>
      <w:bookmarkEnd w:id="674"/>
      <w:r>
        <w:rPr>
          <w:color w:val="000000"/>
          <w:sz w:val="28"/>
        </w:rPr>
        <w:t xml:space="preserve">      3) </w:t>
      </w:r>
      <w:r>
        <w:rPr>
          <w:color w:val="000000"/>
          <w:sz w:val="28"/>
        </w:rPr>
        <w:t>перезалог имущества, предоставляемого в залог, не допускается;</w:t>
      </w:r>
    </w:p>
    <w:p w:rsidR="004E3621" w:rsidRDefault="00BB2C28">
      <w:pPr>
        <w:spacing w:after="0"/>
      </w:pPr>
      <w:bookmarkStart w:id="676" w:name="z1534"/>
      <w:bookmarkEnd w:id="675"/>
      <w:r>
        <w:rPr>
          <w:color w:val="000000"/>
          <w:sz w:val="28"/>
        </w:rPr>
        <w:t>      4) в случаях, когда законами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w:t>
      </w:r>
      <w:r>
        <w:rPr>
          <w:color w:val="000000"/>
          <w:sz w:val="28"/>
        </w:rPr>
        <w:t>ключения договора залога представляет налоговому органу, принимающему решение об изменении срока исполнения налогового обязательства по уплате налогов и (или) плат, документ, подтверждающий регистрацию договора залога в соответствующем регистрирующем орган</w:t>
      </w:r>
      <w:r>
        <w:rPr>
          <w:color w:val="000000"/>
          <w:sz w:val="28"/>
        </w:rPr>
        <w:t>е.</w:t>
      </w:r>
    </w:p>
    <w:bookmarkEnd w:id="676"/>
    <w:p w:rsidR="004E3621" w:rsidRDefault="00BB2C28">
      <w:pPr>
        <w:spacing w:after="0"/>
      </w:pPr>
      <w:r>
        <w:rPr>
          <w:b/>
          <w:color w:val="000000"/>
          <w:sz w:val="28"/>
        </w:rPr>
        <w:t>Статья 53. Банковская гарантия</w:t>
      </w:r>
    </w:p>
    <w:p w:rsidR="004E3621" w:rsidRDefault="00BB2C28">
      <w:pPr>
        <w:spacing w:after="0"/>
      </w:pPr>
      <w:bookmarkStart w:id="677" w:name="z1535"/>
      <w:r>
        <w:rPr>
          <w:color w:val="000000"/>
          <w:sz w:val="28"/>
        </w:rPr>
        <w:t>      1. В силу банковской гарантии у банка (гаранта) возникает обязанность по исполнению обязательства налогоплательщика по уплате налогов и (или) плат в случае нарушения налогоплательщиком условий предоставления отсрочки</w:t>
      </w:r>
      <w:r>
        <w:rPr>
          <w:color w:val="000000"/>
          <w:sz w:val="28"/>
        </w:rPr>
        <w:t>, рассрочки по уплате налогов и (или) плат.</w:t>
      </w:r>
    </w:p>
    <w:p w:rsidR="004E3621" w:rsidRDefault="00BB2C28">
      <w:pPr>
        <w:spacing w:after="0"/>
      </w:pPr>
      <w:bookmarkStart w:id="678" w:name="z1536"/>
      <w:bookmarkEnd w:id="677"/>
      <w:r>
        <w:rPr>
          <w:color w:val="000000"/>
          <w:sz w:val="28"/>
        </w:rPr>
        <w:t>      2. Банковская гарантия должна отвечать следующим требованиям:</w:t>
      </w:r>
    </w:p>
    <w:p w:rsidR="004E3621" w:rsidRDefault="00BB2C28">
      <w:pPr>
        <w:spacing w:after="0"/>
      </w:pPr>
      <w:bookmarkStart w:id="679" w:name="z1537"/>
      <w:bookmarkEnd w:id="678"/>
      <w:r>
        <w:rPr>
          <w:color w:val="000000"/>
          <w:sz w:val="28"/>
        </w:rPr>
        <w:t xml:space="preserve">       1) содержание банковской гарантии должно соответствовать требованиям, установленным законодательством Республики Казахстан; </w:t>
      </w:r>
    </w:p>
    <w:p w:rsidR="004E3621" w:rsidRDefault="00BB2C28">
      <w:pPr>
        <w:spacing w:after="0"/>
      </w:pPr>
      <w:bookmarkStart w:id="680" w:name="z1538"/>
      <w:bookmarkEnd w:id="679"/>
      <w:r>
        <w:rPr>
          <w:color w:val="000000"/>
          <w:sz w:val="28"/>
        </w:rPr>
        <w:t>      2) бан</w:t>
      </w:r>
      <w:r>
        <w:rPr>
          <w:color w:val="000000"/>
          <w:sz w:val="28"/>
        </w:rPr>
        <w:t>ковская гарантия должна быть безотзывной;</w:t>
      </w:r>
    </w:p>
    <w:p w:rsidR="004E3621" w:rsidRDefault="00BB2C28">
      <w:pPr>
        <w:spacing w:after="0"/>
      </w:pPr>
      <w:bookmarkStart w:id="681" w:name="z1539"/>
      <w:bookmarkEnd w:id="680"/>
      <w:r>
        <w:rPr>
          <w:color w:val="000000"/>
          <w:sz w:val="28"/>
        </w:rPr>
        <w:t>      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w:t>
      </w:r>
      <w:r>
        <w:rPr>
          <w:color w:val="000000"/>
          <w:sz w:val="28"/>
        </w:rPr>
        <w:t>ой банковской гарантией;</w:t>
      </w:r>
    </w:p>
    <w:p w:rsidR="004E3621" w:rsidRDefault="00BB2C28">
      <w:pPr>
        <w:spacing w:after="0"/>
      </w:pPr>
      <w:bookmarkStart w:id="682" w:name="z1540"/>
      <w:bookmarkEnd w:id="681"/>
      <w:r>
        <w:rPr>
          <w:color w:val="000000"/>
          <w:sz w:val="28"/>
        </w:rPr>
        <w:t>      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p w:rsidR="004E3621" w:rsidRDefault="00BB2C28">
      <w:pPr>
        <w:spacing w:after="0"/>
      </w:pPr>
      <w:bookmarkStart w:id="683" w:name="z1541"/>
      <w:bookmarkEnd w:id="682"/>
      <w:r>
        <w:rPr>
          <w:color w:val="000000"/>
          <w:sz w:val="28"/>
        </w:rPr>
        <w:t>      3. Обязательство по банковской гарантии подлежит исп</w:t>
      </w:r>
      <w:r>
        <w:rPr>
          <w:color w:val="000000"/>
          <w:sz w:val="28"/>
        </w:rPr>
        <w:t>олнению гарантом в течение трех рабочих дней со дня получения им требования об уплате денежной суммы по банковской гарантии.</w:t>
      </w:r>
    </w:p>
    <w:p w:rsidR="004E3621" w:rsidRDefault="00BB2C28">
      <w:pPr>
        <w:spacing w:after="0"/>
      </w:pPr>
      <w:bookmarkStart w:id="684" w:name="z1542"/>
      <w:bookmarkEnd w:id="683"/>
      <w:r>
        <w:rPr>
          <w:color w:val="000000"/>
          <w:sz w:val="28"/>
        </w:rPr>
        <w:t xml:space="preserve">      4. Гарант не вправе отказать налоговому органу в удовлетворении требования об уплате денежной суммы по банковской гарантии </w:t>
      </w:r>
      <w:r>
        <w:rPr>
          <w:color w:val="000000"/>
          <w:sz w:val="28"/>
        </w:rPr>
        <w:t xml:space="preserve">(за исключением </w:t>
      </w:r>
      <w:r>
        <w:rPr>
          <w:color w:val="000000"/>
          <w:sz w:val="28"/>
        </w:rPr>
        <w:lastRenderedPageBreak/>
        <w:t>случая, если такое требование предъявлено гаранту после окончания срока, на который выдана банковская гарантия).</w:t>
      </w:r>
    </w:p>
    <w:bookmarkEnd w:id="684"/>
    <w:p w:rsidR="004E3621" w:rsidRDefault="00BB2C28">
      <w:pPr>
        <w:spacing w:after="0"/>
      </w:pPr>
      <w:r>
        <w:rPr>
          <w:b/>
          <w:color w:val="000000"/>
          <w:sz w:val="28"/>
        </w:rPr>
        <w:t xml:space="preserve">Статья 54. Прекращение действия отсрочки и рассрочки </w:t>
      </w:r>
    </w:p>
    <w:p w:rsidR="004E3621" w:rsidRDefault="00BB2C28">
      <w:pPr>
        <w:spacing w:after="0"/>
      </w:pPr>
      <w:bookmarkStart w:id="685" w:name="z1543"/>
      <w:r>
        <w:rPr>
          <w:color w:val="000000"/>
          <w:sz w:val="28"/>
        </w:rPr>
        <w:t xml:space="preserve">       1. Действие отсрочки и рассрочки прекращается по истечении срока д</w:t>
      </w:r>
      <w:r>
        <w:rPr>
          <w:color w:val="000000"/>
          <w:sz w:val="28"/>
        </w:rPr>
        <w:t xml:space="preserve">ействия соответствующего решения. </w:t>
      </w:r>
    </w:p>
    <w:p w:rsidR="004E3621" w:rsidRDefault="00BB2C28">
      <w:pPr>
        <w:spacing w:after="0"/>
      </w:pPr>
      <w:bookmarkStart w:id="686" w:name="z1544"/>
      <w:bookmarkEnd w:id="685"/>
      <w:r>
        <w:rPr>
          <w:color w:val="000000"/>
          <w:sz w:val="28"/>
        </w:rPr>
        <w:t>      2. Действие отсрочки и рассрочки прекращается, в том числе досрочно, в случаях:</w:t>
      </w:r>
    </w:p>
    <w:p w:rsidR="004E3621" w:rsidRDefault="00BB2C28">
      <w:pPr>
        <w:spacing w:after="0"/>
      </w:pPr>
      <w:bookmarkStart w:id="687" w:name="z1545"/>
      <w:bookmarkEnd w:id="686"/>
      <w:r>
        <w:rPr>
          <w:color w:val="000000"/>
          <w:sz w:val="28"/>
        </w:rPr>
        <w:t>      1) уплаты налогоплательщиком всей суммы налогов и (или) плат до истечения установленного срока;</w:t>
      </w:r>
    </w:p>
    <w:p w:rsidR="004E3621" w:rsidRDefault="00BB2C28">
      <w:pPr>
        <w:spacing w:after="0"/>
      </w:pPr>
      <w:bookmarkStart w:id="688" w:name="z1546"/>
      <w:bookmarkEnd w:id="687"/>
      <w:r>
        <w:rPr>
          <w:color w:val="000000"/>
          <w:sz w:val="28"/>
        </w:rPr>
        <w:t>      2) нарушения налогоплательщ</w:t>
      </w:r>
      <w:r>
        <w:rPr>
          <w:color w:val="000000"/>
          <w:sz w:val="28"/>
        </w:rPr>
        <w:t>иком условий предоставления отсрочки и рассрочки по уплате налогов и (или) плат;</w:t>
      </w:r>
    </w:p>
    <w:p w:rsidR="004E3621" w:rsidRDefault="00BB2C28">
      <w:pPr>
        <w:spacing w:after="0"/>
      </w:pPr>
      <w:bookmarkStart w:id="689" w:name="z1547"/>
      <w:bookmarkEnd w:id="688"/>
      <w:r>
        <w:rPr>
          <w:color w:val="000000"/>
          <w:sz w:val="28"/>
        </w:rPr>
        <w:t xml:space="preserve">       3) подачи жалобы на уведомление о результатах проверки в течение срока, указанного в решении налогового органа об изменении срока исполнения налогового обязательства по</w:t>
      </w:r>
      <w:r>
        <w:rPr>
          <w:color w:val="000000"/>
          <w:sz w:val="28"/>
        </w:rPr>
        <w:t xml:space="preserve"> уплате налогов и (или) плат, указанных в уведомлении о результатах проверки, – в случае, если отсрочка или рассрочка предоставлена по основанию, предусмотренному подпунктом 7) пункта 2 статьи 51 настоящего Кодекса. При наступлении случая, предусмотренного</w:t>
      </w:r>
      <w:r>
        <w:rPr>
          <w:color w:val="000000"/>
          <w:sz w:val="28"/>
        </w:rPr>
        <w:t xml:space="preserve"> настоящим подпунктом, действие решения об изменении срока исполнения налогового обязательства по уплате налогов и (или) плат прекращается со дня принятия налоговым органом соответствующего решения.</w:t>
      </w:r>
    </w:p>
    <w:p w:rsidR="004E3621" w:rsidRDefault="00BB2C28">
      <w:pPr>
        <w:spacing w:after="0"/>
      </w:pPr>
      <w:bookmarkStart w:id="690" w:name="z1548"/>
      <w:bookmarkEnd w:id="689"/>
      <w:r>
        <w:rPr>
          <w:color w:val="000000"/>
          <w:sz w:val="28"/>
        </w:rPr>
        <w:t xml:space="preserve">       3. Действие решения об изменении срока исполнения </w:t>
      </w:r>
      <w:r>
        <w:rPr>
          <w:color w:val="000000"/>
          <w:sz w:val="28"/>
        </w:rPr>
        <w:t xml:space="preserve">налогового обязательства по уплате налогов и (или) плат прекращается принявшим это решение налоговым органом с направлением налогоплательщику извещения об отмене решения об изменении срока исполнения налогового обязательства по уплате налогов и (или) плат </w:t>
      </w:r>
      <w:r>
        <w:rPr>
          <w:color w:val="000000"/>
          <w:sz w:val="28"/>
        </w:rPr>
        <w:t xml:space="preserve">в течение пяти рабочих дней со дня принятия решения. </w:t>
      </w:r>
    </w:p>
    <w:bookmarkEnd w:id="690"/>
    <w:p w:rsidR="004E3621" w:rsidRDefault="00BB2C28">
      <w:pPr>
        <w:spacing w:after="0"/>
      </w:pPr>
      <w:r>
        <w:rPr>
          <w:b/>
          <w:color w:val="000000"/>
          <w:sz w:val="28"/>
        </w:rPr>
        <w:t>Статья 55. Порядок обращения взыскания и реализации заложенного имущества, а также требования исполнения банковской гарантии</w:t>
      </w:r>
    </w:p>
    <w:p w:rsidR="004E3621" w:rsidRDefault="00BB2C28">
      <w:pPr>
        <w:spacing w:after="0"/>
      </w:pPr>
      <w:bookmarkStart w:id="691" w:name="z1549"/>
      <w:r>
        <w:rPr>
          <w:color w:val="000000"/>
          <w:sz w:val="28"/>
        </w:rPr>
        <w:t xml:space="preserve">       1. В случае нарушения графика исполнения налогового обязательства, обе</w:t>
      </w:r>
      <w:r>
        <w:rPr>
          <w:color w:val="000000"/>
          <w:sz w:val="28"/>
        </w:rPr>
        <w:t xml:space="preserve">спеченного залогом имущества налогоплательщика и (или) третьего лица и (или) банковской гарантией, налоговый орган обращает взыскание на заложенное имущество налогоплательщика и (или) третьего лица либо требует исполнения банковской гарантии. </w:t>
      </w:r>
    </w:p>
    <w:p w:rsidR="004E3621" w:rsidRDefault="00BB2C28">
      <w:pPr>
        <w:spacing w:after="0"/>
      </w:pPr>
      <w:bookmarkStart w:id="692" w:name="z1550"/>
      <w:bookmarkEnd w:id="691"/>
      <w:r>
        <w:rPr>
          <w:color w:val="000000"/>
          <w:sz w:val="28"/>
        </w:rPr>
        <w:t>      2. Реа</w:t>
      </w:r>
      <w:r>
        <w:rPr>
          <w:color w:val="000000"/>
          <w:sz w:val="28"/>
        </w:rPr>
        <w:t>лизация имущества, заложенного налогоплательщиком и (или) третьим лицом, производится уполномоченным юридическим лицом путем проведения торгов.</w:t>
      </w:r>
    </w:p>
    <w:p w:rsidR="004E3621" w:rsidRDefault="00BB2C28">
      <w:pPr>
        <w:spacing w:after="0"/>
      </w:pPr>
      <w:bookmarkStart w:id="693" w:name="z1551"/>
      <w:bookmarkEnd w:id="692"/>
      <w:r>
        <w:rPr>
          <w:color w:val="000000"/>
          <w:sz w:val="28"/>
        </w:rPr>
        <w:lastRenderedPageBreak/>
        <w:t xml:space="preserve">      Порядок реализации имущества, заложенного налогоплательщиком и (или) третьим лицом, а также ограниченного </w:t>
      </w:r>
      <w:r>
        <w:rPr>
          <w:color w:val="000000"/>
          <w:sz w:val="28"/>
        </w:rPr>
        <w:t>в распоряжении имущества налогоплательщика (налогового агента), определяется уполномоченным органом.</w:t>
      </w:r>
    </w:p>
    <w:p w:rsidR="004E3621" w:rsidRDefault="00BB2C28">
      <w:pPr>
        <w:spacing w:after="0"/>
      </w:pPr>
      <w:bookmarkStart w:id="694" w:name="z1552"/>
      <w:bookmarkEnd w:id="693"/>
      <w:r>
        <w:rPr>
          <w:color w:val="000000"/>
          <w:sz w:val="28"/>
        </w:rPr>
        <w:t>      3. Налоговый орган в течение пяти рабочих дней со дня истечения срока исполнения требования об уплате налогов и (или) плат направляет гаранту требова</w:t>
      </w:r>
      <w:r>
        <w:rPr>
          <w:color w:val="000000"/>
          <w:sz w:val="28"/>
        </w:rPr>
        <w:t>ние об уплате денежной суммы по банковской гарантии.</w:t>
      </w:r>
    </w:p>
    <w:bookmarkEnd w:id="694"/>
    <w:p w:rsidR="004E3621" w:rsidRDefault="00BB2C28">
      <w:pPr>
        <w:spacing w:after="0"/>
      </w:pPr>
      <w:r>
        <w:rPr>
          <w:b/>
          <w:color w:val="000000"/>
          <w:sz w:val="28"/>
        </w:rPr>
        <w:t>Статья 56. Прекращение налогового обязательства</w:t>
      </w:r>
    </w:p>
    <w:p w:rsidR="004E3621" w:rsidRDefault="00BB2C28">
      <w:pPr>
        <w:spacing w:after="0"/>
      </w:pPr>
      <w:bookmarkStart w:id="695" w:name="z1553"/>
      <w:r>
        <w:rPr>
          <w:color w:val="000000"/>
          <w:sz w:val="28"/>
        </w:rPr>
        <w:t>      1. Налоговое обязательство физического лица прекращается в случае:</w:t>
      </w:r>
    </w:p>
    <w:p w:rsidR="004E3621" w:rsidRDefault="00BB2C28">
      <w:pPr>
        <w:spacing w:after="0"/>
      </w:pPr>
      <w:bookmarkStart w:id="696" w:name="z1554"/>
      <w:bookmarkEnd w:id="695"/>
      <w:r>
        <w:rPr>
          <w:color w:val="000000"/>
          <w:sz w:val="28"/>
        </w:rPr>
        <w:t>      1) его смерти;</w:t>
      </w:r>
    </w:p>
    <w:p w:rsidR="004E3621" w:rsidRDefault="00BB2C28">
      <w:pPr>
        <w:spacing w:after="0"/>
      </w:pPr>
      <w:bookmarkStart w:id="697" w:name="z1555"/>
      <w:bookmarkEnd w:id="696"/>
      <w:r>
        <w:rPr>
          <w:color w:val="000000"/>
          <w:sz w:val="28"/>
        </w:rPr>
        <w:t>      2) объявления его умершим на основании вступившего в за</w:t>
      </w:r>
      <w:r>
        <w:rPr>
          <w:color w:val="000000"/>
          <w:sz w:val="28"/>
        </w:rPr>
        <w:t>конную силу решения суда.</w:t>
      </w:r>
    </w:p>
    <w:p w:rsidR="004E3621" w:rsidRDefault="00BB2C28">
      <w:pPr>
        <w:spacing w:after="0"/>
      </w:pPr>
      <w:bookmarkStart w:id="698" w:name="z1556"/>
      <w:bookmarkEnd w:id="697"/>
      <w:r>
        <w:rPr>
          <w:color w:val="000000"/>
          <w:sz w:val="28"/>
        </w:rPr>
        <w:t>      2. Налоговое обязательство индивидуального предпринимателя прекращается после прекращения индивидуальным предпринимателем деятельности в порядке, определенном законодательством Республики Казахстан.</w:t>
      </w:r>
    </w:p>
    <w:p w:rsidR="004E3621" w:rsidRDefault="00BB2C28">
      <w:pPr>
        <w:spacing w:after="0"/>
      </w:pPr>
      <w:bookmarkStart w:id="699" w:name="z1557"/>
      <w:bookmarkEnd w:id="698"/>
      <w:r>
        <w:rPr>
          <w:color w:val="000000"/>
          <w:sz w:val="28"/>
        </w:rPr>
        <w:t>      3. Налоговое обязат</w:t>
      </w:r>
      <w:r>
        <w:rPr>
          <w:color w:val="000000"/>
          <w:sz w:val="28"/>
        </w:rPr>
        <w:t>ельство юридического лица прекращается:</w:t>
      </w:r>
    </w:p>
    <w:p w:rsidR="004E3621" w:rsidRDefault="00BB2C28">
      <w:pPr>
        <w:spacing w:after="0"/>
      </w:pPr>
      <w:bookmarkStart w:id="700" w:name="z1558"/>
      <w:bookmarkEnd w:id="699"/>
      <w:r>
        <w:rPr>
          <w:color w:val="000000"/>
          <w:sz w:val="28"/>
        </w:rPr>
        <w:t>      1) после его ликвидации;</w:t>
      </w:r>
    </w:p>
    <w:p w:rsidR="004E3621" w:rsidRDefault="00BB2C28">
      <w:pPr>
        <w:spacing w:after="0"/>
      </w:pPr>
      <w:bookmarkStart w:id="701" w:name="z1559"/>
      <w:bookmarkEnd w:id="700"/>
      <w:r>
        <w:rPr>
          <w:color w:val="000000"/>
          <w:sz w:val="28"/>
        </w:rPr>
        <w:t>      2) после его реорганизации путем присоединения (в отношении присоединившегося юридического лица), слияния и разделения.</w:t>
      </w:r>
    </w:p>
    <w:p w:rsidR="004E3621" w:rsidRDefault="00BB2C28">
      <w:pPr>
        <w:spacing w:after="0"/>
      </w:pPr>
      <w:bookmarkStart w:id="702" w:name="z1560"/>
      <w:bookmarkEnd w:id="701"/>
      <w:r>
        <w:rPr>
          <w:b/>
          <w:color w:val="000000"/>
        </w:rPr>
        <w:t xml:space="preserve"> Глава 7. ИСПОЛНЕНИЕ НАЛОГОВОГО ОБЯЗАТЕЛЬСТВА ПРИ ЛИКВИДАЦИ</w:t>
      </w:r>
      <w:r>
        <w:rPr>
          <w:b/>
          <w:color w:val="000000"/>
        </w:rPr>
        <w:t>И, РЕОРГАНИЗАЦИИ, ПРЕКРАЩЕНИИ ДЕЯТЕЛЬНОСТИ НАЛОГОПЛАТЕЛЬЩИКА</w:t>
      </w:r>
    </w:p>
    <w:bookmarkEnd w:id="702"/>
    <w:p w:rsidR="004E3621" w:rsidRDefault="00BB2C28">
      <w:pPr>
        <w:spacing w:after="0"/>
      </w:pPr>
      <w:r>
        <w:rPr>
          <w:b/>
          <w:color w:val="000000"/>
          <w:sz w:val="28"/>
        </w:rPr>
        <w:t>Статья 57. Общие положения</w:t>
      </w:r>
    </w:p>
    <w:p w:rsidR="004E3621" w:rsidRDefault="00BB2C28">
      <w:pPr>
        <w:spacing w:after="0"/>
      </w:pPr>
      <w:bookmarkStart w:id="703" w:name="z1561"/>
      <w:r>
        <w:rPr>
          <w:color w:val="000000"/>
          <w:sz w:val="28"/>
        </w:rPr>
        <w:t xml:space="preserve">       Положения настоящей главы применяются в случае принятия налогоплательщиком решения о реорганизации путем слияния, присоединения, разделения, ликвидации или прекр</w:t>
      </w:r>
      <w:r>
        <w:rPr>
          <w:color w:val="000000"/>
          <w:sz w:val="28"/>
        </w:rPr>
        <w:t xml:space="preserve">ащении деятельности. </w:t>
      </w:r>
    </w:p>
    <w:bookmarkEnd w:id="703"/>
    <w:p w:rsidR="004E3621" w:rsidRDefault="00BB2C28">
      <w:pPr>
        <w:spacing w:after="0"/>
      </w:pPr>
      <w:r>
        <w:rPr>
          <w:b/>
          <w:color w:val="000000"/>
          <w:sz w:val="28"/>
        </w:rPr>
        <w:t>Статья 58. 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p w:rsidR="004E3621" w:rsidRDefault="00BB2C28">
      <w:pPr>
        <w:spacing w:after="0"/>
      </w:pPr>
      <w:bookmarkStart w:id="704" w:name="z1562"/>
      <w:r>
        <w:rPr>
          <w:color w:val="000000"/>
          <w:sz w:val="28"/>
        </w:rPr>
        <w:t>      1. Юри</w:t>
      </w:r>
      <w:r>
        <w:rPr>
          <w:color w:val="000000"/>
          <w:sz w:val="28"/>
        </w:rPr>
        <w:t>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w:t>
      </w:r>
    </w:p>
    <w:p w:rsidR="004E3621" w:rsidRDefault="00BB2C28">
      <w:pPr>
        <w:spacing w:after="0"/>
      </w:pPr>
      <w:bookmarkStart w:id="705" w:name="z1563"/>
      <w:bookmarkEnd w:id="704"/>
      <w:r>
        <w:rPr>
          <w:color w:val="000000"/>
          <w:sz w:val="28"/>
        </w:rPr>
        <w:t xml:space="preserve">      2. В течение трех рабочих дней со дня утверждения промежуточного ликвидационного баланса </w:t>
      </w:r>
      <w:r>
        <w:rPr>
          <w:color w:val="000000"/>
          <w:sz w:val="28"/>
        </w:rPr>
        <w:t>ликвидируемое юридическое лицо представляет в налоговый орган по месту своего нахождения одновременно:</w:t>
      </w:r>
    </w:p>
    <w:p w:rsidR="004E3621" w:rsidRDefault="00BB2C28">
      <w:pPr>
        <w:spacing w:after="0"/>
      </w:pPr>
      <w:bookmarkStart w:id="706" w:name="z1564"/>
      <w:bookmarkEnd w:id="705"/>
      <w:r>
        <w:rPr>
          <w:color w:val="000000"/>
          <w:sz w:val="28"/>
        </w:rPr>
        <w:t>      1) налоговое заявление о проведении налоговой проверки;</w:t>
      </w:r>
    </w:p>
    <w:p w:rsidR="004E3621" w:rsidRDefault="00BB2C28">
      <w:pPr>
        <w:spacing w:after="0"/>
      </w:pPr>
      <w:bookmarkStart w:id="707" w:name="z1565"/>
      <w:bookmarkEnd w:id="706"/>
      <w:r>
        <w:rPr>
          <w:color w:val="000000"/>
          <w:sz w:val="28"/>
        </w:rPr>
        <w:t>      2) ликвидационную налоговую отчетность.</w:t>
      </w:r>
    </w:p>
    <w:p w:rsidR="004E3621" w:rsidRDefault="00BB2C28">
      <w:pPr>
        <w:spacing w:after="0"/>
      </w:pPr>
      <w:bookmarkStart w:id="708" w:name="z1566"/>
      <w:bookmarkEnd w:id="707"/>
      <w:r>
        <w:rPr>
          <w:color w:val="000000"/>
          <w:sz w:val="28"/>
        </w:rPr>
        <w:lastRenderedPageBreak/>
        <w:t xml:space="preserve">      3. Ликвидационная налоговая отчетность </w:t>
      </w:r>
      <w:r>
        <w:rPr>
          <w:color w:val="000000"/>
          <w:sz w:val="28"/>
        </w:rPr>
        <w:t>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w:t>
      </w:r>
      <w:r>
        <w:rPr>
          <w:color w:val="000000"/>
          <w:sz w:val="28"/>
        </w:rPr>
        <w:t>и налоговой проверки, до даты представления такого заявления.</w:t>
      </w:r>
    </w:p>
    <w:p w:rsidR="004E3621" w:rsidRDefault="00BB2C28">
      <w:pPr>
        <w:spacing w:after="0"/>
      </w:pPr>
      <w:bookmarkStart w:id="709" w:name="z1567"/>
      <w:bookmarkEnd w:id="708"/>
      <w:r>
        <w:rPr>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w:t>
      </w:r>
      <w:r>
        <w:rPr>
          <w:color w:val="000000"/>
          <w:sz w:val="28"/>
        </w:rPr>
        <w:t>водится не позднее даты представления ликвидационной налоговой отчетности.</w:t>
      </w:r>
    </w:p>
    <w:p w:rsidR="004E3621" w:rsidRDefault="00BB2C28">
      <w:pPr>
        <w:spacing w:after="0"/>
      </w:pPr>
      <w:bookmarkStart w:id="710" w:name="z1568"/>
      <w:bookmarkEnd w:id="709"/>
      <w:r>
        <w:rPr>
          <w:color w:val="000000"/>
          <w:sz w:val="28"/>
        </w:rPr>
        <w:t xml:space="preserve">      4. Ликвидируемое юридическое лицо уплачивает налоги, платежи в бюджет и социальные платежи, отраженные в ликвидационной налоговой отчетности, не позднее десяти календарных </w:t>
      </w:r>
      <w:r>
        <w:rPr>
          <w:color w:val="000000"/>
          <w:sz w:val="28"/>
        </w:rPr>
        <w:t>дней со дня представления в налоговый орган ликвидационной налоговой отчетности.</w:t>
      </w:r>
    </w:p>
    <w:p w:rsidR="004E3621" w:rsidRDefault="00BB2C28">
      <w:pPr>
        <w:spacing w:after="0"/>
      </w:pPr>
      <w:bookmarkStart w:id="711" w:name="z1569"/>
      <w:bookmarkEnd w:id="710"/>
      <w:r>
        <w:rPr>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w:t>
      </w:r>
      <w:r>
        <w:rPr>
          <w:color w:val="000000"/>
          <w:sz w:val="28"/>
        </w:rPr>
        <w:t>,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4E3621" w:rsidRDefault="00BB2C28">
      <w:pPr>
        <w:spacing w:after="0"/>
      </w:pPr>
      <w:bookmarkStart w:id="712" w:name="z1570"/>
      <w:bookmarkEnd w:id="711"/>
      <w:r>
        <w:rPr>
          <w:color w:val="000000"/>
          <w:sz w:val="28"/>
        </w:rPr>
        <w:t xml:space="preserve">       5. Налоговая проверка д</w:t>
      </w:r>
      <w:r>
        <w:rPr>
          <w:color w:val="000000"/>
          <w:sz w:val="28"/>
        </w:rPr>
        <w:t xml:space="preserve">олжна быть начата налоговыми органами не позднее двадцати рабочих дней после получения налоговым органом налогового заявления ликвидируемого юридического лица. </w:t>
      </w:r>
    </w:p>
    <w:p w:rsidR="004E3621" w:rsidRDefault="00BB2C28">
      <w:pPr>
        <w:spacing w:after="0"/>
      </w:pPr>
      <w:bookmarkStart w:id="713" w:name="z1571"/>
      <w:bookmarkEnd w:id="712"/>
      <w:r>
        <w:rPr>
          <w:color w:val="000000"/>
          <w:sz w:val="28"/>
        </w:rPr>
        <w:t>      6. Налоговая задолженность ликвидируемого юридического лица, возникающая в том числе по о</w:t>
      </w:r>
      <w:r>
        <w:rPr>
          <w:color w:val="000000"/>
          <w:sz w:val="28"/>
        </w:rPr>
        <w:t xml:space="preserve">снованиям, указанным в пунктах 4 и 11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 При этом также погашается налоговая задолженность </w:t>
      </w:r>
      <w:r>
        <w:rPr>
          <w:color w:val="000000"/>
          <w:sz w:val="28"/>
        </w:rPr>
        <w:t>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w:t>
      </w:r>
      <w:r>
        <w:rPr>
          <w:color w:val="000000"/>
          <w:sz w:val="28"/>
        </w:rPr>
        <w:t>ений, структурных подразделений юридических лиц через прекращающее деятельность постоянное учреждение, структурное подразделение.</w:t>
      </w:r>
    </w:p>
    <w:p w:rsidR="004E3621" w:rsidRDefault="00BB2C28">
      <w:pPr>
        <w:spacing w:after="0"/>
      </w:pPr>
      <w:bookmarkStart w:id="714" w:name="z1572"/>
      <w:bookmarkEnd w:id="713"/>
      <w:r>
        <w:rPr>
          <w:color w:val="000000"/>
          <w:sz w:val="28"/>
        </w:rPr>
        <w:t xml:space="preserve">       7. Если имущества ликвидируемого юридического лица недостаточно для погашения в полном объеме налоговой задолженности, </w:t>
      </w:r>
      <w:r>
        <w:rPr>
          <w:color w:val="000000"/>
          <w:sz w:val="28"/>
        </w:rPr>
        <w:t xml:space="preserve">остающаяся часть налоговой задолженности погашается учредителями (участниками) </w:t>
      </w:r>
      <w:r>
        <w:rPr>
          <w:color w:val="000000"/>
          <w:sz w:val="28"/>
        </w:rPr>
        <w:lastRenderedPageBreak/>
        <w:t xml:space="preserve">ликвидируемого юридического лица в случаях, которые установлены законами Республики Казахстан. </w:t>
      </w:r>
    </w:p>
    <w:p w:rsidR="004E3621" w:rsidRDefault="00BB2C28">
      <w:pPr>
        <w:spacing w:after="0"/>
      </w:pPr>
      <w:bookmarkStart w:id="715" w:name="z1573"/>
      <w:bookmarkEnd w:id="714"/>
      <w:r>
        <w:rPr>
          <w:color w:val="000000"/>
          <w:sz w:val="28"/>
        </w:rPr>
        <w:t xml:space="preserve">       8. Если ликвидируемое юридическое лицо имеет излишне уплаченные суммы нало</w:t>
      </w:r>
      <w:r>
        <w:rPr>
          <w:color w:val="000000"/>
          <w:sz w:val="28"/>
        </w:rPr>
        <w:t>гов, платежей в бюджет и пени, то указанные суммы подлежат зачету в счет погашения налоговой задолженности ликвидируемого юридического лица в порядке, определенном статьей 102 настоящего Кодекса.</w:t>
      </w:r>
    </w:p>
    <w:p w:rsidR="004E3621" w:rsidRDefault="00BB2C28">
      <w:pPr>
        <w:spacing w:after="0"/>
      </w:pPr>
      <w:bookmarkStart w:id="716" w:name="z1574"/>
      <w:bookmarkEnd w:id="715"/>
      <w:r>
        <w:rPr>
          <w:color w:val="000000"/>
          <w:sz w:val="28"/>
        </w:rPr>
        <w:t xml:space="preserve">       В случае если ликвидируемое юридическое лицо имеет ош</w:t>
      </w:r>
      <w:r>
        <w:rPr>
          <w:color w:val="000000"/>
          <w:sz w:val="28"/>
        </w:rPr>
        <w:t>ибочно уплаченные суммы налогов, платежей в бюджет и пени, то указанные суммы подлежат зачету в порядке, определенном статьей 103 настоящего Кодекса.</w:t>
      </w:r>
    </w:p>
    <w:p w:rsidR="004E3621" w:rsidRDefault="00BB2C28">
      <w:pPr>
        <w:spacing w:after="0"/>
      </w:pPr>
      <w:bookmarkStart w:id="717" w:name="z1575"/>
      <w:bookmarkEnd w:id="716"/>
      <w:r>
        <w:rPr>
          <w:color w:val="000000"/>
          <w:sz w:val="28"/>
        </w:rPr>
        <w:t xml:space="preserve">       9. В случае, если ликвидируемое юридическое лицо до даты снятия с регистрационного учета по налогу </w:t>
      </w:r>
      <w:r>
        <w:rPr>
          <w:color w:val="000000"/>
          <w:sz w:val="28"/>
        </w:rPr>
        <w:t>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 главой 49 настоящего Кодекса, указанное превышение подлежит возврату ликвидируемому юр</w:t>
      </w:r>
      <w:r>
        <w:rPr>
          <w:color w:val="000000"/>
          <w:sz w:val="28"/>
        </w:rPr>
        <w:t>идическому лицу в порядке, определенном статьей 104 настоящего Кодекса.</w:t>
      </w:r>
    </w:p>
    <w:p w:rsidR="004E3621" w:rsidRDefault="00BB2C28">
      <w:pPr>
        <w:spacing w:after="0"/>
      </w:pPr>
      <w:bookmarkStart w:id="718" w:name="z1576"/>
      <w:bookmarkEnd w:id="717"/>
      <w:r>
        <w:rPr>
          <w:color w:val="000000"/>
          <w:sz w:val="28"/>
        </w:rPr>
        <w:t>      10. При отсутствии у ликвидируемого юридического лица налоговой задолженности:</w:t>
      </w:r>
    </w:p>
    <w:p w:rsidR="004E3621" w:rsidRDefault="00BB2C28">
      <w:pPr>
        <w:spacing w:after="0"/>
      </w:pPr>
      <w:bookmarkStart w:id="719" w:name="z1577"/>
      <w:bookmarkEnd w:id="718"/>
      <w:r>
        <w:rPr>
          <w:color w:val="000000"/>
          <w:sz w:val="28"/>
        </w:rPr>
        <w:t xml:space="preserve">       1) ошибочно уплаченные суммы налогов, платежей в бюджет и пени подлежат возврату этому юриди</w:t>
      </w:r>
      <w:r>
        <w:rPr>
          <w:color w:val="000000"/>
          <w:sz w:val="28"/>
        </w:rPr>
        <w:t>ческому лицу в порядке, определенном статьей 103 настоящего Кодекса;</w:t>
      </w:r>
    </w:p>
    <w:p w:rsidR="004E3621" w:rsidRDefault="00BB2C28">
      <w:pPr>
        <w:spacing w:after="0"/>
      </w:pPr>
      <w:bookmarkStart w:id="720" w:name="z1578"/>
      <w:bookmarkEnd w:id="719"/>
      <w:r>
        <w:rPr>
          <w:color w:val="000000"/>
          <w:sz w:val="28"/>
        </w:rPr>
        <w:t xml:space="preserve">       2) излишне уплаченные суммы налогов, платежей в бюджет и пени подлежат возврату этому юридическому лицу в порядке, определенном статьей 101 настоящего Кодекса; </w:t>
      </w:r>
    </w:p>
    <w:p w:rsidR="004E3621" w:rsidRDefault="00BB2C28">
      <w:pPr>
        <w:spacing w:after="0"/>
      </w:pPr>
      <w:bookmarkStart w:id="721" w:name="z1579"/>
      <w:bookmarkEnd w:id="720"/>
      <w:r>
        <w:rPr>
          <w:color w:val="000000"/>
          <w:sz w:val="28"/>
        </w:rPr>
        <w:t xml:space="preserve">       3) уплаченны</w:t>
      </w:r>
      <w:r>
        <w:rPr>
          <w:color w:val="000000"/>
          <w:sz w:val="28"/>
        </w:rPr>
        <w:t>е суммы штрафов подлежат возврату этому юридическому лицу по основаниям и в порядке, которые установлены статьей 106 настоящего Кодекса;</w:t>
      </w:r>
    </w:p>
    <w:p w:rsidR="004E3621" w:rsidRDefault="00BB2C28">
      <w:pPr>
        <w:spacing w:after="0"/>
      </w:pPr>
      <w:bookmarkStart w:id="722" w:name="z1580"/>
      <w:bookmarkEnd w:id="721"/>
      <w:r>
        <w:rPr>
          <w:color w:val="000000"/>
          <w:sz w:val="28"/>
        </w:rPr>
        <w:t xml:space="preserve">       4) излишне (ошибочно) уплаченные в бюджет суммы таможенных пошлин, налогов, таможенных сборов и пени, взимаемых </w:t>
      </w:r>
      <w:r>
        <w:rPr>
          <w:color w:val="000000"/>
          <w:sz w:val="28"/>
        </w:rPr>
        <w:t xml:space="preserve">таможенными органами, подлежат возврату этому юридическому лицу в порядке, определенном таможенным законодательством Республики Казахстан. </w:t>
      </w:r>
    </w:p>
    <w:p w:rsidR="004E3621" w:rsidRDefault="00BB2C28">
      <w:pPr>
        <w:spacing w:after="0"/>
      </w:pPr>
      <w:bookmarkStart w:id="723" w:name="z1581"/>
      <w:bookmarkEnd w:id="722"/>
      <w:r>
        <w:rPr>
          <w:color w:val="000000"/>
          <w:sz w:val="28"/>
        </w:rPr>
        <w:t xml:space="preserve">       11. В случае возникновения обязательств по исчислению и уплате налогов и платежей в бюджет, социальных платеж</w:t>
      </w:r>
      <w:r>
        <w:rPr>
          <w:color w:val="000000"/>
          <w:sz w:val="28"/>
        </w:rPr>
        <w:t>ей за период с даты представления ликвидационной налоговой отчетности до даты завершения ликвидационной налоговой проверки ликвидируемое юридическое лицо обязано исполнить такие обязательства на основании уведомления налогового органа, указанного в подпунк</w:t>
      </w:r>
      <w:r>
        <w:rPr>
          <w:color w:val="000000"/>
          <w:sz w:val="28"/>
        </w:rPr>
        <w:t xml:space="preserve">те 3) пункта 2 статьи 114 настоящего Кодекса. </w:t>
      </w:r>
    </w:p>
    <w:p w:rsidR="004E3621" w:rsidRDefault="00BB2C28">
      <w:pPr>
        <w:spacing w:after="0"/>
      </w:pPr>
      <w:bookmarkStart w:id="724" w:name="z1582"/>
      <w:bookmarkEnd w:id="723"/>
      <w:r>
        <w:rPr>
          <w:color w:val="000000"/>
          <w:sz w:val="28"/>
        </w:rPr>
        <w:lastRenderedPageBreak/>
        <w:t xml:space="preserve">       12.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ликвидационной</w:t>
      </w:r>
      <w:r>
        <w:rPr>
          <w:color w:val="000000"/>
          <w:sz w:val="28"/>
        </w:rPr>
        <w:t xml:space="preserve"> налоговой проверки,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w:t>
      </w:r>
      <w:r>
        <w:rPr>
          <w:color w:val="000000"/>
          <w:sz w:val="28"/>
        </w:rPr>
        <w:t xml:space="preserve">бязательству и исполнить его в полном объеме. </w:t>
      </w:r>
    </w:p>
    <w:p w:rsidR="004E3621" w:rsidRDefault="00BB2C28">
      <w:pPr>
        <w:spacing w:after="0"/>
      </w:pPr>
      <w:bookmarkStart w:id="725" w:name="z1583"/>
      <w:bookmarkEnd w:id="724"/>
      <w:r>
        <w:rPr>
          <w:color w:val="000000"/>
          <w:sz w:val="28"/>
        </w:rPr>
        <w:t>      13. После завершения налоговой проверки и выполнения положений, установленных пунктом 12 настоящей статьи, ликвидируемое юридическое лицо представляет ликвидационный баланс в налоговый орган по месту нах</w:t>
      </w:r>
      <w:r>
        <w:rPr>
          <w:color w:val="000000"/>
          <w:sz w:val="28"/>
        </w:rPr>
        <w:t>ождения.</w:t>
      </w:r>
    </w:p>
    <w:p w:rsidR="004E3621" w:rsidRDefault="00BB2C28">
      <w:pPr>
        <w:spacing w:after="0"/>
      </w:pPr>
      <w:bookmarkStart w:id="726" w:name="z1584"/>
      <w:bookmarkEnd w:id="725"/>
      <w:r>
        <w:rPr>
          <w:color w:val="000000"/>
          <w:sz w:val="28"/>
        </w:rPr>
        <w:t>      Ликвидируемое юридическое лицо представляет ликвидационный баланс в течение трех рабочих дней со дня завершения налоговой проверки и выполнения положений, установленных пунктом 12 настоящей статьи, в случае одновременного соблюдения следующи</w:t>
      </w:r>
      <w:r>
        <w:rPr>
          <w:color w:val="000000"/>
          <w:sz w:val="28"/>
        </w:rPr>
        <w:t>х условий:</w:t>
      </w:r>
    </w:p>
    <w:p w:rsidR="004E3621" w:rsidRDefault="00BB2C28">
      <w:pPr>
        <w:spacing w:after="0"/>
      </w:pPr>
      <w:bookmarkStart w:id="727" w:name="z1585"/>
      <w:bookmarkEnd w:id="726"/>
      <w:r>
        <w:rPr>
          <w:color w:val="000000"/>
          <w:sz w:val="28"/>
        </w:rPr>
        <w:t>      1) отсутствие налоговой задолженности, задолженности по социальным платежам;</w:t>
      </w:r>
    </w:p>
    <w:p w:rsidR="004E3621" w:rsidRDefault="00BB2C28">
      <w:pPr>
        <w:spacing w:after="0"/>
      </w:pPr>
      <w:bookmarkStart w:id="728" w:name="z1586"/>
      <w:bookmarkEnd w:id="727"/>
      <w:r>
        <w:rPr>
          <w:color w:val="000000"/>
          <w:sz w:val="28"/>
        </w:rPr>
        <w:t>      2) отсутствие излишне (ошибочно) уплаченных сумм налогов, платежей в бюджет, пени и штрафов;</w:t>
      </w:r>
    </w:p>
    <w:p w:rsidR="004E3621" w:rsidRDefault="00BB2C28">
      <w:pPr>
        <w:spacing w:after="0"/>
      </w:pPr>
      <w:bookmarkStart w:id="729" w:name="z1587"/>
      <w:bookmarkEnd w:id="728"/>
      <w:r>
        <w:rPr>
          <w:color w:val="000000"/>
          <w:sz w:val="28"/>
        </w:rPr>
        <w:t xml:space="preserve">       3) отсутствие превышения налога на добавленную стоимость</w:t>
      </w:r>
      <w:r>
        <w:rPr>
          <w:color w:val="000000"/>
          <w:sz w:val="28"/>
        </w:rPr>
        <w:t>, относимого в зачет, над суммой начисленного налога, подлежащего возврату в соответствии с главой 49 настоящего Кодекса;</w:t>
      </w:r>
    </w:p>
    <w:p w:rsidR="004E3621" w:rsidRDefault="00BB2C28">
      <w:pPr>
        <w:spacing w:after="0"/>
      </w:pPr>
      <w:bookmarkStart w:id="730" w:name="z1588"/>
      <w:bookmarkEnd w:id="729"/>
      <w:r>
        <w:rPr>
          <w:color w:val="000000"/>
          <w:sz w:val="28"/>
        </w:rPr>
        <w:t>      4) отсутствие неисполненного налогового заявления на проведение зачета и (или) возврата излишне (ошибочно) уплаченных сумм тамож</w:t>
      </w:r>
      <w:r>
        <w:rPr>
          <w:color w:val="000000"/>
          <w:sz w:val="28"/>
        </w:rPr>
        <w:t>енных пошлин, налогов, таможенных сборов и пени, взимаемых таможенными органами.</w:t>
      </w:r>
    </w:p>
    <w:p w:rsidR="004E3621" w:rsidRDefault="00BB2C28">
      <w:pPr>
        <w:spacing w:after="0"/>
      </w:pPr>
      <w:bookmarkStart w:id="731" w:name="z1589"/>
      <w:bookmarkEnd w:id="730"/>
      <w:r>
        <w:rPr>
          <w:color w:val="000000"/>
          <w:sz w:val="28"/>
        </w:rPr>
        <w:t xml:space="preserve">       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и (или) пр</w:t>
      </w:r>
      <w:r>
        <w:rPr>
          <w:color w:val="000000"/>
          <w:sz w:val="28"/>
        </w:rPr>
        <w:t xml:space="preserve">евышения налога на добавленную стоимость, относимого в зачет, над суммой начисленного налога, подлежащего возврату в соответствии с главой 49 настоящего Кодекса, ликвидируемое юридическое лицо представляет ликвидационный баланс в течение трех рабочих дней </w:t>
      </w:r>
      <w:r>
        <w:rPr>
          <w:color w:val="000000"/>
          <w:sz w:val="28"/>
        </w:rPr>
        <w:t>с даты, которая наступит последней:</w:t>
      </w:r>
    </w:p>
    <w:p w:rsidR="004E3621" w:rsidRDefault="00BB2C28">
      <w:pPr>
        <w:spacing w:after="0"/>
      </w:pPr>
      <w:bookmarkStart w:id="732" w:name="z1590"/>
      <w:bookmarkEnd w:id="731"/>
      <w:r>
        <w:rPr>
          <w:color w:val="000000"/>
          <w:sz w:val="28"/>
        </w:rPr>
        <w:t>      1) с даты погашения налоговой задолженности, задолженности по социальным платежам;</w:t>
      </w:r>
    </w:p>
    <w:p w:rsidR="004E3621" w:rsidRDefault="00BB2C28">
      <w:pPr>
        <w:spacing w:after="0"/>
      </w:pPr>
      <w:bookmarkStart w:id="733" w:name="z1591"/>
      <w:bookmarkEnd w:id="732"/>
      <w:r>
        <w:rPr>
          <w:color w:val="000000"/>
          <w:sz w:val="28"/>
        </w:rPr>
        <w:t>      2) с даты возврата излишне (ошибочно) уплаченных сумм налогов, платежей в бюджет, пени и штрафов;</w:t>
      </w:r>
    </w:p>
    <w:p w:rsidR="004E3621" w:rsidRDefault="00BB2C28">
      <w:pPr>
        <w:spacing w:after="0"/>
      </w:pPr>
      <w:bookmarkStart w:id="734" w:name="z1592"/>
      <w:bookmarkEnd w:id="733"/>
      <w:r>
        <w:rPr>
          <w:color w:val="000000"/>
          <w:sz w:val="28"/>
        </w:rPr>
        <w:lastRenderedPageBreak/>
        <w:t xml:space="preserve">       3) с даты возврата п</w:t>
      </w:r>
      <w:r>
        <w:rPr>
          <w:color w:val="000000"/>
          <w:sz w:val="28"/>
        </w:rPr>
        <w:t>ревышения налога на добавленную стоимость, относимого в зачет, над суммой начисленного налога, подлежащего возврату в соответствии с главой 49 настоящего Кодекса;</w:t>
      </w:r>
    </w:p>
    <w:p w:rsidR="004E3621" w:rsidRDefault="00BB2C28">
      <w:pPr>
        <w:spacing w:after="0"/>
      </w:pPr>
      <w:bookmarkStart w:id="735" w:name="z1593"/>
      <w:bookmarkEnd w:id="734"/>
      <w:r>
        <w:rPr>
          <w:color w:val="000000"/>
          <w:sz w:val="28"/>
        </w:rPr>
        <w:t>      4) с даты возврата излишне (ошибочно) уплаченных сумм таможенных пошлин, налогов, тамож</w:t>
      </w:r>
      <w:r>
        <w:rPr>
          <w:color w:val="000000"/>
          <w:sz w:val="28"/>
        </w:rPr>
        <w:t>енных сборов и пени, взимаемых таможенными органами.</w:t>
      </w:r>
    </w:p>
    <w:p w:rsidR="004E3621" w:rsidRDefault="00BB2C28">
      <w:pPr>
        <w:spacing w:after="0"/>
      </w:pPr>
      <w:bookmarkStart w:id="736" w:name="z1594"/>
      <w:bookmarkEnd w:id="735"/>
      <w:r>
        <w:rPr>
          <w:color w:val="000000"/>
          <w:sz w:val="28"/>
        </w:rPr>
        <w:t>      14. Исполнение налогового обязательства прекращающего деятельность в Республике Казахстан структурного подразделения юридического лица-нерезидента, а также постоянного учреждения юридического лица-</w:t>
      </w:r>
      <w:r>
        <w:rPr>
          <w:color w:val="000000"/>
          <w:sz w:val="28"/>
        </w:rPr>
        <w:t>нерезидента производится в порядке, определенном настоящей статьей.</w:t>
      </w:r>
    </w:p>
    <w:p w:rsidR="004E3621" w:rsidRDefault="00BB2C28">
      <w:pPr>
        <w:spacing w:after="0"/>
      </w:pPr>
      <w:bookmarkStart w:id="737" w:name="z1595"/>
      <w:bookmarkEnd w:id="736"/>
      <w:r>
        <w:rPr>
          <w:color w:val="000000"/>
          <w:sz w:val="28"/>
        </w:rPr>
        <w:t xml:space="preserve">       15. Положения настоящей статьи не распространяются на ликвидируемые юридические лица-резиденты в случае выбора ими особенностей исполнения налоговых обязательств, установленных </w:t>
      </w:r>
      <w:r>
        <w:rPr>
          <w:color w:val="000000"/>
          <w:sz w:val="28"/>
        </w:rPr>
        <w:t>статьями 59 или 60 настоящего Кодекса.</w:t>
      </w:r>
    </w:p>
    <w:bookmarkEnd w:id="737"/>
    <w:p w:rsidR="004E3621" w:rsidRDefault="00BB2C28">
      <w:pPr>
        <w:spacing w:after="0"/>
      </w:pPr>
      <w:r>
        <w:rPr>
          <w:b/>
          <w:color w:val="000000"/>
          <w:sz w:val="28"/>
        </w:rPr>
        <w:t>Статья 59. Особенности исполнения налогового обязательства отдельными категориями ликвидируемых юридических лиц-резидентов</w:t>
      </w:r>
    </w:p>
    <w:p w:rsidR="004E3621" w:rsidRDefault="00BB2C28">
      <w:pPr>
        <w:spacing w:after="0"/>
      </w:pPr>
      <w:bookmarkStart w:id="738" w:name="z1596"/>
      <w:r>
        <w:rPr>
          <w:color w:val="000000"/>
          <w:sz w:val="28"/>
        </w:rPr>
        <w:t xml:space="preserve">       1. Настоящая статья устанавливает особенности исполнения налогового обязательства ликви</w:t>
      </w:r>
      <w:r>
        <w:rPr>
          <w:color w:val="000000"/>
          <w:sz w:val="28"/>
        </w:rPr>
        <w:t xml:space="preserve">дируемого юридического лица-резидента, которое одновременно соответствует следующим условиям: </w:t>
      </w:r>
    </w:p>
    <w:p w:rsidR="004E3621" w:rsidRDefault="00BB2C28">
      <w:pPr>
        <w:spacing w:after="0"/>
      </w:pPr>
      <w:bookmarkStart w:id="739" w:name="z1597"/>
      <w:bookmarkEnd w:id="738"/>
      <w:r>
        <w:rPr>
          <w:color w:val="000000"/>
          <w:sz w:val="28"/>
        </w:rPr>
        <w:t>      1) не является плательщиком налога на добавленную стоимость;</w:t>
      </w:r>
    </w:p>
    <w:p w:rsidR="004E3621" w:rsidRDefault="00BB2C28">
      <w:pPr>
        <w:spacing w:after="0"/>
      </w:pPr>
      <w:bookmarkStart w:id="740" w:name="z1598"/>
      <w:bookmarkEnd w:id="739"/>
      <w:r>
        <w:rPr>
          <w:color w:val="000000"/>
          <w:sz w:val="28"/>
        </w:rPr>
        <w:t>      2) не применяет специальный налоговый режим для производителей сельскохозяйственной прод</w:t>
      </w:r>
      <w:r>
        <w:rPr>
          <w:color w:val="000000"/>
          <w:sz w:val="28"/>
        </w:rPr>
        <w:t>укции, продукции аквакультуры (рыбоводства) и сельскохозяйственных кооперативов;</w:t>
      </w:r>
    </w:p>
    <w:p w:rsidR="004E3621" w:rsidRDefault="00BB2C28">
      <w:pPr>
        <w:spacing w:after="0"/>
      </w:pPr>
      <w:bookmarkStart w:id="741" w:name="z1599"/>
      <w:bookmarkEnd w:id="740"/>
      <w:r>
        <w:rPr>
          <w:color w:val="000000"/>
          <w:sz w:val="28"/>
        </w:rPr>
        <w:t xml:space="preserve">       3) не реорганизовано или не является правопреемником реорганизованного юридического лица. </w:t>
      </w:r>
    </w:p>
    <w:p w:rsidR="004E3621" w:rsidRDefault="00BB2C28">
      <w:pPr>
        <w:spacing w:after="0"/>
      </w:pPr>
      <w:bookmarkStart w:id="742" w:name="z1600"/>
      <w:bookmarkEnd w:id="741"/>
      <w:r>
        <w:rPr>
          <w:color w:val="000000"/>
          <w:sz w:val="28"/>
        </w:rPr>
        <w:t>      Положение настоящего подпункта не распространяется в отношении юридичес</w:t>
      </w:r>
      <w:r>
        <w:rPr>
          <w:color w:val="000000"/>
          <w:sz w:val="28"/>
        </w:rPr>
        <w:t>ких лиц, реорганизованных путем преобразования;</w:t>
      </w:r>
    </w:p>
    <w:p w:rsidR="004E3621" w:rsidRDefault="00BB2C28">
      <w:pPr>
        <w:spacing w:after="0"/>
      </w:pPr>
      <w:bookmarkStart w:id="743" w:name="z1601"/>
      <w:bookmarkEnd w:id="742"/>
      <w:r>
        <w:rPr>
          <w:color w:val="000000"/>
          <w:sz w:val="28"/>
        </w:rPr>
        <w:t>      4) не включено в план налоговых проверок или в список выборочных налоговых проверок на основании результатов мероприятий системы оценки рисков либо не включено в полугодовой график налоговых проверок, п</w:t>
      </w:r>
      <w:r>
        <w:rPr>
          <w:color w:val="000000"/>
          <w:sz w:val="28"/>
        </w:rPr>
        <w:t>роводимых по особому порядку на основе оценки степени риска;</w:t>
      </w:r>
    </w:p>
    <w:p w:rsidR="004E3621" w:rsidRDefault="00BB2C28">
      <w:pPr>
        <w:spacing w:after="0"/>
      </w:pPr>
      <w:bookmarkStart w:id="744" w:name="z1602"/>
      <w:bookmarkEnd w:id="743"/>
      <w:r>
        <w:rPr>
          <w:color w:val="000000"/>
          <w:sz w:val="28"/>
        </w:rPr>
        <w:t>      5) не состоит на регистрационном учете в качестве налогоплательщика, осуществляющего отдельные виды деятельности.</w:t>
      </w:r>
    </w:p>
    <w:p w:rsidR="004E3621" w:rsidRDefault="00BB2C28">
      <w:pPr>
        <w:spacing w:after="0"/>
      </w:pPr>
      <w:bookmarkStart w:id="745" w:name="z1603"/>
      <w:bookmarkEnd w:id="744"/>
      <w:r>
        <w:rPr>
          <w:color w:val="000000"/>
          <w:sz w:val="28"/>
        </w:rPr>
        <w:t xml:space="preserve">       Настоящая статья применяется в отношении юридических лиц-резидентов,</w:t>
      </w:r>
      <w:r>
        <w:rPr>
          <w:color w:val="000000"/>
          <w:sz w:val="28"/>
        </w:rPr>
        <w:t xml:space="preserve"> соответствующих условиям, определенным настоящим пунктом, в течение срока исковой давности, установленного статьей 48 настоящего Кодекса. Положения настоящего пункта распространяются также на юридические лица, период с </w:t>
      </w:r>
      <w:r>
        <w:rPr>
          <w:color w:val="000000"/>
          <w:sz w:val="28"/>
        </w:rPr>
        <w:lastRenderedPageBreak/>
        <w:t>даты создания которых менее чем срок</w:t>
      </w:r>
      <w:r>
        <w:rPr>
          <w:color w:val="000000"/>
          <w:sz w:val="28"/>
        </w:rPr>
        <w:t xml:space="preserve"> исковой давности, установленный статьей 48 настоящего Кодекса.</w:t>
      </w:r>
    </w:p>
    <w:p w:rsidR="004E3621" w:rsidRDefault="00BB2C28">
      <w:pPr>
        <w:spacing w:after="0"/>
      </w:pPr>
      <w:bookmarkStart w:id="746" w:name="z1604"/>
      <w:bookmarkEnd w:id="745"/>
      <w:r>
        <w:rPr>
          <w:color w:val="000000"/>
          <w:sz w:val="28"/>
        </w:rPr>
        <w:t>      2. Юридическое лицо в случае принятия решения о ликвидации одновременно представляет в налоговый орган по месту нахождения:</w:t>
      </w:r>
    </w:p>
    <w:p w:rsidR="004E3621" w:rsidRDefault="00BB2C28">
      <w:pPr>
        <w:spacing w:after="0"/>
      </w:pPr>
      <w:bookmarkStart w:id="747" w:name="z1605"/>
      <w:bookmarkEnd w:id="746"/>
      <w:r>
        <w:rPr>
          <w:color w:val="000000"/>
          <w:sz w:val="28"/>
        </w:rPr>
        <w:t>      1) налоговое заявление о прекращении деятельности;</w:t>
      </w:r>
    </w:p>
    <w:p w:rsidR="004E3621" w:rsidRDefault="00BB2C28">
      <w:pPr>
        <w:spacing w:after="0"/>
      </w:pPr>
      <w:bookmarkStart w:id="748" w:name="z1606"/>
      <w:bookmarkEnd w:id="747"/>
      <w:r>
        <w:rPr>
          <w:color w:val="000000"/>
          <w:sz w:val="28"/>
        </w:rPr>
        <w:t>     </w:t>
      </w:r>
      <w:r>
        <w:rPr>
          <w:color w:val="000000"/>
          <w:sz w:val="28"/>
        </w:rPr>
        <w:t xml:space="preserve"> 2) ликвидационную налоговую отчетность;</w:t>
      </w:r>
    </w:p>
    <w:p w:rsidR="004E3621" w:rsidRDefault="00BB2C28">
      <w:pPr>
        <w:spacing w:after="0"/>
      </w:pPr>
      <w:bookmarkStart w:id="749" w:name="z1607"/>
      <w:bookmarkEnd w:id="748"/>
      <w:r>
        <w:rPr>
          <w:color w:val="000000"/>
          <w:sz w:val="28"/>
        </w:rPr>
        <w:t>      3) промежуточный ликвидационный баланс;</w:t>
      </w:r>
    </w:p>
    <w:p w:rsidR="004E3621" w:rsidRDefault="00BB2C28">
      <w:pPr>
        <w:spacing w:after="0"/>
      </w:pPr>
      <w:bookmarkStart w:id="750" w:name="z1608"/>
      <w:bookmarkEnd w:id="749"/>
      <w:r>
        <w:rPr>
          <w:color w:val="000000"/>
          <w:sz w:val="28"/>
        </w:rPr>
        <w:t xml:space="preserve">       4) налоговое заявление о снятии с учета контрольно-кассовой машины в порядке, определенном статьей 169 настоящего Кодекса.</w:t>
      </w:r>
    </w:p>
    <w:p w:rsidR="004E3621" w:rsidRDefault="00BB2C28">
      <w:pPr>
        <w:spacing w:after="0"/>
      </w:pPr>
      <w:bookmarkStart w:id="751" w:name="z1609"/>
      <w:bookmarkEnd w:id="750"/>
      <w:r>
        <w:rPr>
          <w:color w:val="000000"/>
          <w:sz w:val="28"/>
        </w:rPr>
        <w:t>      Документ, указанный в подпункте 4</w:t>
      </w:r>
      <w:r>
        <w:rPr>
          <w:color w:val="000000"/>
          <w:sz w:val="28"/>
        </w:rPr>
        <w:t>) части первой настоящего пункта, представляется ликвидируемым юридическим лицом в случае постановки контрольно-кассовой машины на учет в налоговом органе.</w:t>
      </w:r>
    </w:p>
    <w:p w:rsidR="004E3621" w:rsidRDefault="00BB2C28">
      <w:pPr>
        <w:spacing w:after="0"/>
      </w:pPr>
      <w:bookmarkStart w:id="752" w:name="z1610"/>
      <w:bookmarkEnd w:id="751"/>
      <w:r>
        <w:rPr>
          <w:color w:val="000000"/>
          <w:sz w:val="28"/>
        </w:rPr>
        <w:t>      3. Ликвидационная налоговая отчетность составляется по видам налогов, платежей в бюджет и соци</w:t>
      </w:r>
      <w:r>
        <w:rPr>
          <w:color w:val="000000"/>
          <w:sz w:val="28"/>
        </w:rPr>
        <w:t>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r>
        <w:rPr>
          <w:color w:val="000000"/>
          <w:sz w:val="28"/>
        </w:rPr>
        <w:t>.</w:t>
      </w:r>
    </w:p>
    <w:p w:rsidR="004E3621" w:rsidRDefault="00BB2C28">
      <w:pPr>
        <w:spacing w:after="0"/>
      </w:pPr>
      <w:bookmarkStart w:id="753" w:name="z1611"/>
      <w:bookmarkEnd w:id="752"/>
      <w:r>
        <w:rPr>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w:t>
      </w:r>
      <w:r>
        <w:rPr>
          <w:color w:val="000000"/>
          <w:sz w:val="28"/>
        </w:rPr>
        <w:t>ой отчетности.</w:t>
      </w:r>
    </w:p>
    <w:p w:rsidR="004E3621" w:rsidRDefault="00BB2C28">
      <w:pPr>
        <w:spacing w:after="0"/>
      </w:pPr>
      <w:bookmarkStart w:id="754" w:name="z1612"/>
      <w:bookmarkEnd w:id="753"/>
      <w:r>
        <w:rPr>
          <w:color w:val="000000"/>
          <w:sz w:val="28"/>
        </w:rPr>
        <w:t xml:space="preserve">      4. Ликвидируемое юридическое лицо уплачивает налоги, платежи в бюджет и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w:t>
      </w:r>
      <w:r>
        <w:rPr>
          <w:color w:val="000000"/>
          <w:sz w:val="28"/>
        </w:rPr>
        <w:t>налоговой отчетности.</w:t>
      </w:r>
    </w:p>
    <w:p w:rsidR="004E3621" w:rsidRDefault="00BB2C28">
      <w:pPr>
        <w:spacing w:after="0"/>
      </w:pPr>
      <w:bookmarkStart w:id="755" w:name="z1613"/>
      <w:bookmarkEnd w:id="754"/>
      <w:r>
        <w:rPr>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w:t>
      </w:r>
      <w:r>
        <w:rPr>
          <w:color w:val="000000"/>
          <w:sz w:val="28"/>
        </w:rPr>
        <w:t>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4E3621" w:rsidRDefault="00BB2C28">
      <w:pPr>
        <w:spacing w:after="0"/>
      </w:pPr>
      <w:bookmarkStart w:id="756" w:name="z1614"/>
      <w:bookmarkEnd w:id="755"/>
      <w:r>
        <w:rPr>
          <w:color w:val="000000"/>
          <w:sz w:val="28"/>
        </w:rPr>
        <w:t xml:space="preserve">       5. Налоговый орган в течение трех рабочих дней со дня получения налогового заявлен</w:t>
      </w:r>
      <w:r>
        <w:rPr>
          <w:color w:val="000000"/>
          <w:sz w:val="28"/>
        </w:rPr>
        <w:t>ия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статьей 48 настоящего Кодекса:</w:t>
      </w:r>
    </w:p>
    <w:p w:rsidR="004E3621" w:rsidRDefault="00BB2C28">
      <w:pPr>
        <w:spacing w:after="0"/>
      </w:pPr>
      <w:bookmarkStart w:id="757" w:name="z1615"/>
      <w:bookmarkEnd w:id="756"/>
      <w:r>
        <w:rPr>
          <w:color w:val="000000"/>
          <w:sz w:val="28"/>
        </w:rPr>
        <w:lastRenderedPageBreak/>
        <w:t>      1) в уполномоченные государственные органы – о представлении сведений о сделках с имуществом, подлежащим государственной регистрации, совершенных юридическим лицом, прекращающим деятельность, а также о его имуществе по состоянию на дату получения за</w:t>
      </w:r>
      <w:r>
        <w:rPr>
          <w:color w:val="000000"/>
          <w:sz w:val="28"/>
        </w:rPr>
        <w:t>проса налогового органа;</w:t>
      </w:r>
    </w:p>
    <w:p w:rsidR="004E3621" w:rsidRDefault="00BB2C28">
      <w:pPr>
        <w:spacing w:after="0"/>
      </w:pPr>
      <w:bookmarkStart w:id="758" w:name="z1616"/>
      <w:bookmarkEnd w:id="757"/>
      <w:r>
        <w:rPr>
          <w:color w:val="000000"/>
          <w:sz w:val="28"/>
        </w:rPr>
        <w:t xml:space="preserve">      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юридического лица, прекращающего деятельность, на </w:t>
      </w:r>
      <w:r>
        <w:rPr>
          <w:color w:val="000000"/>
          <w:sz w:val="28"/>
        </w:rPr>
        <w:t>дату получения запроса налогового органа.</w:t>
      </w:r>
    </w:p>
    <w:p w:rsidR="004E3621" w:rsidRDefault="00BB2C28">
      <w:pPr>
        <w:spacing w:after="0"/>
      </w:pPr>
      <w:bookmarkStart w:id="759" w:name="z1617"/>
      <w:bookmarkEnd w:id="758"/>
      <w:r>
        <w:rPr>
          <w:color w:val="000000"/>
          <w:sz w:val="28"/>
        </w:rPr>
        <w:t xml:space="preserve">       Сведения по запросам налогового органа, указанные в настоящем пункте, подлежат представлению не позднее двадцати рабочих дней со дня их получения, если иное не установлено подпунктом 13) части первой статьи </w:t>
      </w:r>
      <w:r>
        <w:rPr>
          <w:color w:val="000000"/>
          <w:sz w:val="28"/>
        </w:rPr>
        <w:t>24 настоящего Кодекса.</w:t>
      </w:r>
    </w:p>
    <w:p w:rsidR="004E3621" w:rsidRDefault="00BB2C28">
      <w:pPr>
        <w:spacing w:after="0"/>
      </w:pPr>
      <w:bookmarkStart w:id="760" w:name="z1618"/>
      <w:bookmarkEnd w:id="759"/>
      <w:r>
        <w:rPr>
          <w:color w:val="000000"/>
          <w:sz w:val="28"/>
        </w:rPr>
        <w:t>      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заключение в порядке, которые определены настоящим Коде</w:t>
      </w:r>
      <w:r>
        <w:rPr>
          <w:color w:val="000000"/>
          <w:sz w:val="28"/>
        </w:rPr>
        <w:t>ксом.</w:t>
      </w:r>
    </w:p>
    <w:p w:rsidR="004E3621" w:rsidRDefault="00BB2C28">
      <w:pPr>
        <w:spacing w:after="0"/>
      </w:pPr>
      <w:bookmarkStart w:id="761" w:name="z1619"/>
      <w:bookmarkEnd w:id="760"/>
      <w:r>
        <w:rPr>
          <w:color w:val="000000"/>
          <w:sz w:val="28"/>
        </w:rPr>
        <w:t>      В заключении отражаются результаты камерального контроля и состояние расчетов по налогам, платежам в бюджет и социальным платежам.</w:t>
      </w:r>
    </w:p>
    <w:p w:rsidR="004E3621" w:rsidRDefault="00BB2C28">
      <w:pPr>
        <w:spacing w:after="0"/>
      </w:pPr>
      <w:bookmarkStart w:id="762" w:name="z1620"/>
      <w:bookmarkEnd w:id="761"/>
      <w:r>
        <w:rPr>
          <w:color w:val="000000"/>
          <w:sz w:val="28"/>
        </w:rPr>
        <w:t>      Заключение составляется в количестве не менее двух экземпляров и подписывается должностными лицами налогово</w:t>
      </w:r>
      <w:r>
        <w:rPr>
          <w:color w:val="000000"/>
          <w:sz w:val="28"/>
        </w:rPr>
        <w:t>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p w:rsidR="004E3621" w:rsidRDefault="00BB2C28">
      <w:pPr>
        <w:spacing w:after="0"/>
      </w:pPr>
      <w:bookmarkStart w:id="763" w:name="z1621"/>
      <w:bookmarkEnd w:id="762"/>
      <w:r>
        <w:rPr>
          <w:color w:val="000000"/>
          <w:sz w:val="28"/>
        </w:rPr>
        <w:t>      В случае возврата почтовой или иной организац</w:t>
      </w:r>
      <w:r>
        <w:rPr>
          <w:color w:val="000000"/>
          <w:sz w:val="28"/>
        </w:rPr>
        <w:t>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w:t>
      </w:r>
      <w:r>
        <w:rPr>
          <w:color w:val="000000"/>
          <w:sz w:val="28"/>
        </w:rPr>
        <w:t xml:space="preserve"> основаниям и в порядке, которые определены настоящим Кодексом.</w:t>
      </w:r>
    </w:p>
    <w:p w:rsidR="004E3621" w:rsidRDefault="00BB2C28">
      <w:pPr>
        <w:spacing w:after="0"/>
      </w:pPr>
      <w:bookmarkStart w:id="764" w:name="z1622"/>
      <w:bookmarkEnd w:id="763"/>
      <w:r>
        <w:rPr>
          <w:color w:val="000000"/>
          <w:sz w:val="28"/>
        </w:rPr>
        <w:t xml:space="preserve">       7. В случае выявления нарушений по результатам камерального контроля ликвидируемому юридическому лицу не позднее пяти рабочих дней с даты получения заключения вручается уведомление об у</w:t>
      </w:r>
      <w:r>
        <w:rPr>
          <w:color w:val="000000"/>
          <w:sz w:val="28"/>
        </w:rPr>
        <w:t>странении нарушений, выявленных по результатам камерального контроля, в порядке, определенном главой 12 настоящего Кодекса.</w:t>
      </w:r>
    </w:p>
    <w:p w:rsidR="004E3621" w:rsidRDefault="00BB2C28">
      <w:pPr>
        <w:spacing w:after="0"/>
      </w:pPr>
      <w:bookmarkStart w:id="765" w:name="z1623"/>
      <w:bookmarkEnd w:id="764"/>
      <w:r>
        <w:rPr>
          <w:color w:val="000000"/>
          <w:sz w:val="28"/>
        </w:rPr>
        <w:t xml:space="preserve"> </w:t>
      </w:r>
      <w:r>
        <w:rPr>
          <w:color w:val="000000"/>
          <w:sz w:val="28"/>
        </w:rPr>
        <w:t>      Исполнение уведомления об устранении нарушений, выявленных по результатам камерального контроля, осуществляется ликвидируемым юридическим лицом в порядке, определенном статьей 96 настоящего Кодекса.</w:t>
      </w:r>
    </w:p>
    <w:p w:rsidR="004E3621" w:rsidRDefault="00BB2C28">
      <w:pPr>
        <w:spacing w:after="0"/>
      </w:pPr>
      <w:bookmarkStart w:id="766" w:name="z1624"/>
      <w:bookmarkEnd w:id="765"/>
      <w:r>
        <w:rPr>
          <w:color w:val="000000"/>
          <w:sz w:val="28"/>
        </w:rPr>
        <w:lastRenderedPageBreak/>
        <w:t>      В случае неисполнения уведомления и (или) нес</w:t>
      </w:r>
      <w:r>
        <w:rPr>
          <w:color w:val="000000"/>
          <w:sz w:val="28"/>
        </w:rPr>
        <w:t>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истечения срока исп</w:t>
      </w:r>
      <w:r>
        <w:rPr>
          <w:color w:val="000000"/>
          <w:sz w:val="28"/>
        </w:rPr>
        <w:t>олнения такого уведомления и (или) получения пояснения о несогласии по выявленным нарушениям.</w:t>
      </w:r>
    </w:p>
    <w:p w:rsidR="004E3621" w:rsidRDefault="00BB2C28">
      <w:pPr>
        <w:spacing w:after="0"/>
      </w:pPr>
      <w:bookmarkStart w:id="767" w:name="z1625"/>
      <w:bookmarkEnd w:id="766"/>
      <w:r>
        <w:rPr>
          <w:color w:val="000000"/>
          <w:sz w:val="28"/>
        </w:rPr>
        <w:t>      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w:t>
      </w:r>
      <w:r>
        <w:rPr>
          <w:color w:val="000000"/>
          <w:sz w:val="28"/>
        </w:rPr>
        <w:t>т его денег, в том числе полученных от реализации его имущества, в порядке очередности, установленной законами Республики Казахстан.</w:t>
      </w:r>
    </w:p>
    <w:p w:rsidR="004E3621" w:rsidRDefault="00BB2C28">
      <w:pPr>
        <w:spacing w:after="0"/>
      </w:pPr>
      <w:bookmarkStart w:id="768" w:name="z1626"/>
      <w:bookmarkEnd w:id="767"/>
      <w:r>
        <w:rPr>
          <w:color w:val="000000"/>
          <w:sz w:val="28"/>
        </w:rPr>
        <w:t>      9. Если имущества ликвидируемого юридического лица недостаточно для погашения в полном объеме налоговой задолженности</w:t>
      </w:r>
      <w:r>
        <w:rPr>
          <w:color w:val="000000"/>
          <w:sz w:val="28"/>
        </w:rPr>
        <w:t>, остающаяся часть налоговой задолженности погашается учредителями (участниками) ликвидируемого юридического лица в случаях, установленных законами Республики Казахстан.</w:t>
      </w:r>
    </w:p>
    <w:p w:rsidR="004E3621" w:rsidRDefault="00BB2C28">
      <w:pPr>
        <w:spacing w:after="0"/>
      </w:pPr>
      <w:bookmarkStart w:id="769" w:name="z1627"/>
      <w:bookmarkEnd w:id="768"/>
      <w:r>
        <w:rPr>
          <w:color w:val="000000"/>
          <w:sz w:val="28"/>
        </w:rPr>
        <w:t>      10. При отсутствии у ликвидируемого юридического лица налоговой задолженности:</w:t>
      </w:r>
    </w:p>
    <w:p w:rsidR="004E3621" w:rsidRDefault="00BB2C28">
      <w:pPr>
        <w:spacing w:after="0"/>
      </w:pPr>
      <w:bookmarkStart w:id="770" w:name="z1628"/>
      <w:bookmarkEnd w:id="769"/>
      <w:r>
        <w:rPr>
          <w:color w:val="000000"/>
          <w:sz w:val="28"/>
        </w:rPr>
        <w:t xml:space="preserve"> </w:t>
      </w:r>
      <w:r>
        <w:rPr>
          <w:color w:val="000000"/>
          <w:sz w:val="28"/>
        </w:rPr>
        <w:t>      1) ошибочно уплаченные суммы налогов, платежей в бюджет и пени подлежат возврату этому юридическому лицу в порядке, определенном статьей 103 настоящего Кодекса;</w:t>
      </w:r>
    </w:p>
    <w:p w:rsidR="004E3621" w:rsidRDefault="00BB2C28">
      <w:pPr>
        <w:spacing w:after="0"/>
      </w:pPr>
      <w:bookmarkStart w:id="771" w:name="z1629"/>
      <w:bookmarkEnd w:id="770"/>
      <w:r>
        <w:rPr>
          <w:color w:val="000000"/>
          <w:sz w:val="28"/>
        </w:rPr>
        <w:t xml:space="preserve">       2) излишне уплаченные суммы налогов, платежей в бюджет и пени подлежат возврату эт</w:t>
      </w:r>
      <w:r>
        <w:rPr>
          <w:color w:val="000000"/>
          <w:sz w:val="28"/>
        </w:rPr>
        <w:t>ому юридическому лицу в порядке, определенном статьей 101 настоящего Кодекса;</w:t>
      </w:r>
    </w:p>
    <w:p w:rsidR="004E3621" w:rsidRDefault="00BB2C28">
      <w:pPr>
        <w:spacing w:after="0"/>
      </w:pPr>
      <w:bookmarkStart w:id="772" w:name="z1630"/>
      <w:bookmarkEnd w:id="771"/>
      <w:r>
        <w:rPr>
          <w:color w:val="000000"/>
          <w:sz w:val="28"/>
        </w:rPr>
        <w:t xml:space="preserve">       3) уплаченные суммы штрафов подлежат возврату этому юридическому лицу по основаниям и в порядке, которые установлены статьей 106 настоящего Кодекса;</w:t>
      </w:r>
    </w:p>
    <w:p w:rsidR="004E3621" w:rsidRDefault="00BB2C28">
      <w:pPr>
        <w:spacing w:after="0"/>
      </w:pPr>
      <w:bookmarkStart w:id="773" w:name="z1631"/>
      <w:bookmarkEnd w:id="772"/>
      <w:r>
        <w:rPr>
          <w:color w:val="000000"/>
          <w:sz w:val="28"/>
        </w:rPr>
        <w:t>      4) излишне (ошиб</w:t>
      </w:r>
      <w:r>
        <w:rPr>
          <w:color w:val="000000"/>
          <w:sz w:val="28"/>
        </w:rPr>
        <w:t>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w:t>
      </w:r>
    </w:p>
    <w:p w:rsidR="004E3621" w:rsidRDefault="00BB2C28">
      <w:pPr>
        <w:spacing w:after="0"/>
      </w:pPr>
      <w:bookmarkStart w:id="774" w:name="z1632"/>
      <w:bookmarkEnd w:id="773"/>
      <w:r>
        <w:rPr>
          <w:color w:val="000000"/>
          <w:sz w:val="28"/>
        </w:rPr>
        <w:t>      11. В случае во</w:t>
      </w:r>
      <w:r>
        <w:rPr>
          <w:color w:val="000000"/>
          <w:sz w:val="28"/>
        </w:rPr>
        <w:t>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получения юридическим лицом заключения по результатам камерального контроля, до дня утверждени</w:t>
      </w:r>
      <w:r>
        <w:rPr>
          <w:color w:val="000000"/>
          <w:sz w:val="28"/>
        </w:rPr>
        <w:t xml:space="preserve">я ликвидационного баланса ликвидируемое юридическое лицо обязано представить в налоговый орган по месту своего нахождения дополнительную </w:t>
      </w:r>
      <w:r>
        <w:rPr>
          <w:color w:val="000000"/>
          <w:sz w:val="28"/>
        </w:rPr>
        <w:lastRenderedPageBreak/>
        <w:t xml:space="preserve">налоговую отчетность к ликвидационной налоговой отчетности по такому налоговому обязательству и исполнить его в полном </w:t>
      </w:r>
      <w:r>
        <w:rPr>
          <w:color w:val="000000"/>
          <w:sz w:val="28"/>
        </w:rPr>
        <w:t>объеме.</w:t>
      </w:r>
    </w:p>
    <w:p w:rsidR="004E3621" w:rsidRDefault="00BB2C28">
      <w:pPr>
        <w:spacing w:after="0"/>
      </w:pPr>
      <w:bookmarkStart w:id="775" w:name="z1633"/>
      <w:bookmarkEnd w:id="774"/>
      <w:r>
        <w:rPr>
          <w:color w:val="000000"/>
          <w:sz w:val="28"/>
        </w:rPr>
        <w:t>      12. Ликвидируемое юридическое лицо представляет в налоговый орган по месту нахождения ликвидационный баланс.</w:t>
      </w:r>
    </w:p>
    <w:p w:rsidR="004E3621" w:rsidRDefault="00BB2C28">
      <w:pPr>
        <w:spacing w:after="0"/>
      </w:pPr>
      <w:bookmarkStart w:id="776" w:name="z1634"/>
      <w:bookmarkEnd w:id="775"/>
      <w:r>
        <w:rPr>
          <w:color w:val="000000"/>
          <w:sz w:val="28"/>
        </w:rPr>
        <w:t>      Ликвидационный баланс ликвидируемое юридическое лицо представляет в течение трех рабочих дней со дня получения заключения по ре</w:t>
      </w:r>
      <w:r>
        <w:rPr>
          <w:color w:val="000000"/>
          <w:sz w:val="28"/>
        </w:rPr>
        <w:t>зультатам камерального контроля в случае отсутствия налоговой задолженности, задолженности по социальным платежам и выполнения положений, установленных пунктом 11 настоящей статьи.</w:t>
      </w:r>
    </w:p>
    <w:p w:rsidR="004E3621" w:rsidRDefault="00BB2C28">
      <w:pPr>
        <w:spacing w:after="0"/>
      </w:pPr>
      <w:bookmarkStart w:id="777" w:name="z1635"/>
      <w:bookmarkEnd w:id="776"/>
      <w:r>
        <w:rPr>
          <w:color w:val="000000"/>
          <w:sz w:val="28"/>
        </w:rPr>
        <w:t>      13. В случае наличия нарушений, выявленных по результатам камеральног</w:t>
      </w:r>
      <w:r>
        <w:rPr>
          <w:color w:val="000000"/>
          <w:sz w:val="28"/>
        </w:rPr>
        <w:t>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w:t>
      </w:r>
      <w:r>
        <w:rPr>
          <w:color w:val="000000"/>
          <w:sz w:val="28"/>
        </w:rPr>
        <w:t>ии устранения нарушений, выявленных по результатам камерального контроля, и выполнения положений, установленных пунктом 11 настоящей статьи.</w:t>
      </w:r>
    </w:p>
    <w:p w:rsidR="004E3621" w:rsidRDefault="00BB2C28">
      <w:pPr>
        <w:spacing w:after="0"/>
      </w:pPr>
      <w:bookmarkStart w:id="778" w:name="z1636"/>
      <w:bookmarkEnd w:id="777"/>
      <w:r>
        <w:rPr>
          <w:color w:val="000000"/>
          <w:sz w:val="28"/>
        </w:rPr>
        <w:t xml:space="preserve">       14. После представления ликвидационного баланса, указанного в пункте 12 настоящей статьи, и выполнения полож</w:t>
      </w:r>
      <w:r>
        <w:rPr>
          <w:color w:val="000000"/>
          <w:sz w:val="28"/>
        </w:rPr>
        <w:t>ений, установленных пунктом 13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w:t>
      </w:r>
      <w:r>
        <w:rPr>
          <w:color w:val="000000"/>
          <w:sz w:val="28"/>
        </w:rPr>
        <w:t xml:space="preserve">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w:t>
      </w:r>
      <w:r>
        <w:rPr>
          <w:color w:val="000000"/>
          <w:sz w:val="28"/>
        </w:rPr>
        <w:t>татьей 100 настоящего Кодекса.</w:t>
      </w:r>
    </w:p>
    <w:bookmarkEnd w:id="778"/>
    <w:p w:rsidR="004E3621" w:rsidRDefault="00BB2C28">
      <w:pPr>
        <w:spacing w:after="0"/>
      </w:pPr>
      <w:r>
        <w:rPr>
          <w:color w:val="FF0000"/>
          <w:sz w:val="28"/>
        </w:rPr>
        <w:t xml:space="preserve">      Сноска. Статья 59 с изменением, внесенным Законом РК от 24.05.2018 </w:t>
      </w:r>
      <w:r>
        <w:rPr>
          <w:color w:val="000000"/>
          <w:sz w:val="28"/>
        </w:rPr>
        <w:t>№ 156-VI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4E3621" w:rsidRDefault="00BB2C28">
      <w:pPr>
        <w:spacing w:after="0"/>
      </w:pPr>
      <w:r>
        <w:rPr>
          <w:b/>
          <w:color w:val="000000"/>
          <w:sz w:val="28"/>
        </w:rPr>
        <w:t>Статья 60. Особенности исполнения</w:t>
      </w:r>
      <w:r>
        <w:rPr>
          <w:b/>
          <w:color w:val="000000"/>
          <w:sz w:val="28"/>
        </w:rPr>
        <w:t xml:space="preserve">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по результатам заключения аудита по налогам</w:t>
      </w:r>
    </w:p>
    <w:p w:rsidR="004E3621" w:rsidRDefault="00BB2C28">
      <w:pPr>
        <w:spacing w:after="0"/>
      </w:pPr>
      <w:bookmarkStart w:id="779" w:name="z1637"/>
      <w:r>
        <w:rPr>
          <w:color w:val="000000"/>
          <w:sz w:val="28"/>
        </w:rPr>
        <w:t>      1. Настоящая статья устанавливает особенности исполнени</w:t>
      </w:r>
      <w:r>
        <w:rPr>
          <w:color w:val="000000"/>
          <w:sz w:val="28"/>
        </w:rPr>
        <w:t>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условиям:</w:t>
      </w:r>
    </w:p>
    <w:p w:rsidR="004E3621" w:rsidRDefault="00BB2C28">
      <w:pPr>
        <w:spacing w:after="0"/>
      </w:pPr>
      <w:bookmarkStart w:id="780" w:name="z1638"/>
      <w:bookmarkEnd w:id="779"/>
      <w:r>
        <w:rPr>
          <w:color w:val="000000"/>
          <w:sz w:val="28"/>
        </w:rPr>
        <w:lastRenderedPageBreak/>
        <w:t xml:space="preserve">       1) общая сумма совокупных годовых доходов</w:t>
      </w:r>
      <w:r>
        <w:rPr>
          <w:color w:val="000000"/>
          <w:sz w:val="28"/>
        </w:rPr>
        <w:t xml:space="preserve">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статьей 48 настоящего Кодекса, составляет не более 150 000-кратного месячного расчетног</w:t>
      </w:r>
      <w:r>
        <w:rPr>
          <w:color w:val="000000"/>
          <w:sz w:val="28"/>
        </w:rPr>
        <w:t>о показателя, установленного законом о республиканском бюджете и действующего на 1 января соответствующего финансового года;</w:t>
      </w:r>
    </w:p>
    <w:p w:rsidR="004E3621" w:rsidRDefault="00BB2C28">
      <w:pPr>
        <w:spacing w:after="0"/>
      </w:pPr>
      <w:bookmarkStart w:id="781" w:name="z1639"/>
      <w:bookmarkEnd w:id="780"/>
      <w:r>
        <w:rPr>
          <w:color w:val="000000"/>
          <w:sz w:val="28"/>
        </w:rPr>
        <w:t>      2) имеют в наличии заключение аудита по налогам, составленное не более чем за двадцать календарных дней до даты представления</w:t>
      </w:r>
      <w:r>
        <w:rPr>
          <w:color w:val="000000"/>
          <w:sz w:val="28"/>
        </w:rPr>
        <w:t xml:space="preserve"> в налоговый орган налогового заявления о прекращении деятельности;</w:t>
      </w:r>
    </w:p>
    <w:p w:rsidR="004E3621" w:rsidRDefault="00BB2C28">
      <w:pPr>
        <w:spacing w:after="0"/>
      </w:pPr>
      <w:bookmarkStart w:id="782" w:name="z1640"/>
      <w:bookmarkEnd w:id="781"/>
      <w:r>
        <w:rPr>
          <w:color w:val="000000"/>
          <w:sz w:val="28"/>
        </w:rPr>
        <w:t xml:space="preserve">       3) не состоят либо не состояли в течение срока исковой давности, установленного статьей 48 настоящего Кодекса, на регистрационном учете в качестве налогоплательщика, осуществляющего</w:t>
      </w:r>
      <w:r>
        <w:rPr>
          <w:color w:val="000000"/>
          <w:sz w:val="28"/>
        </w:rPr>
        <w:t xml:space="preserve"> отдельные виды деятельности.</w:t>
      </w:r>
    </w:p>
    <w:p w:rsidR="004E3621" w:rsidRDefault="00BB2C28">
      <w:pPr>
        <w:spacing w:after="0"/>
      </w:pPr>
      <w:bookmarkStart w:id="783" w:name="z1641"/>
      <w:bookmarkEnd w:id="782"/>
      <w:r>
        <w:rPr>
          <w:color w:val="000000"/>
          <w:sz w:val="28"/>
        </w:rPr>
        <w:t xml:space="preserve">       При этом, если по результатам заключения аудита по налогам возникают обязательства по исчислению и уплате налогов и платежей в бюджет, исчислению, удержанию, перечислению социальных платежей, такие обязательства подлежа</w:t>
      </w:r>
      <w:r>
        <w:rPr>
          <w:color w:val="000000"/>
          <w:sz w:val="28"/>
        </w:rPr>
        <w:t xml:space="preserve">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 аудита по налогам. </w:t>
      </w:r>
    </w:p>
    <w:p w:rsidR="004E3621" w:rsidRDefault="00BB2C28">
      <w:pPr>
        <w:spacing w:after="0"/>
      </w:pPr>
      <w:bookmarkStart w:id="784" w:name="z1642"/>
      <w:bookmarkEnd w:id="783"/>
      <w:r>
        <w:rPr>
          <w:color w:val="000000"/>
          <w:sz w:val="28"/>
        </w:rPr>
        <w:t>      2. Юр</w:t>
      </w:r>
      <w:r>
        <w:rPr>
          <w:color w:val="000000"/>
          <w:sz w:val="28"/>
        </w:rPr>
        <w:t>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p w:rsidR="004E3621" w:rsidRDefault="00BB2C28">
      <w:pPr>
        <w:spacing w:after="0"/>
      </w:pPr>
      <w:bookmarkStart w:id="785" w:name="z1643"/>
      <w:bookmarkEnd w:id="784"/>
      <w:r>
        <w:rPr>
          <w:color w:val="000000"/>
          <w:sz w:val="28"/>
        </w:rPr>
        <w:t>      1) налоговое заявление о прекр</w:t>
      </w:r>
      <w:r>
        <w:rPr>
          <w:color w:val="000000"/>
          <w:sz w:val="28"/>
        </w:rPr>
        <w:t>ащении деятельности;</w:t>
      </w:r>
    </w:p>
    <w:p w:rsidR="004E3621" w:rsidRDefault="00BB2C28">
      <w:pPr>
        <w:spacing w:after="0"/>
      </w:pPr>
      <w:bookmarkStart w:id="786" w:name="z1644"/>
      <w:bookmarkEnd w:id="785"/>
      <w:r>
        <w:rPr>
          <w:color w:val="000000"/>
          <w:sz w:val="28"/>
        </w:rPr>
        <w:t>      2) ликвидационную налоговую отчетность;</w:t>
      </w:r>
    </w:p>
    <w:p w:rsidR="004E3621" w:rsidRDefault="00BB2C28">
      <w:pPr>
        <w:spacing w:after="0"/>
      </w:pPr>
      <w:bookmarkStart w:id="787" w:name="z1645"/>
      <w:bookmarkEnd w:id="786"/>
      <w:r>
        <w:rPr>
          <w:color w:val="000000"/>
          <w:sz w:val="28"/>
        </w:rPr>
        <w:t>      3) заключение аудита по налогам;</w:t>
      </w:r>
    </w:p>
    <w:p w:rsidR="004E3621" w:rsidRDefault="00BB2C28">
      <w:pPr>
        <w:spacing w:after="0"/>
      </w:pPr>
      <w:bookmarkStart w:id="788" w:name="z1646"/>
      <w:bookmarkEnd w:id="787"/>
      <w:r>
        <w:rPr>
          <w:color w:val="000000"/>
          <w:sz w:val="28"/>
        </w:rPr>
        <w:t xml:space="preserve">       4) налоговое заявление о снятии с учета контрольно-кассовой машины в порядке, определенном статьей 169 настоящего Кодекса.</w:t>
      </w:r>
    </w:p>
    <w:p w:rsidR="004E3621" w:rsidRDefault="00BB2C28">
      <w:pPr>
        <w:spacing w:after="0"/>
      </w:pPr>
      <w:bookmarkStart w:id="789" w:name="z1647"/>
      <w:bookmarkEnd w:id="788"/>
      <w:r>
        <w:rPr>
          <w:color w:val="000000"/>
          <w:sz w:val="28"/>
        </w:rPr>
        <w:t>      Документ, указ</w:t>
      </w:r>
      <w:r>
        <w:rPr>
          <w:color w:val="000000"/>
          <w:sz w:val="28"/>
        </w:rPr>
        <w:t>анный в подпункте 4)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машины на учет в налоговом органе.</w:t>
      </w:r>
    </w:p>
    <w:p w:rsidR="004E3621" w:rsidRDefault="00BB2C28">
      <w:pPr>
        <w:spacing w:after="0"/>
      </w:pPr>
      <w:bookmarkStart w:id="790" w:name="z1648"/>
      <w:bookmarkEnd w:id="789"/>
      <w:r>
        <w:rPr>
          <w:color w:val="000000"/>
          <w:sz w:val="28"/>
        </w:rPr>
        <w:t>      3. Ликвидац</w:t>
      </w:r>
      <w:r>
        <w:rPr>
          <w:color w:val="000000"/>
          <w:sz w:val="28"/>
        </w:rPr>
        <w:t>ионная налоговая отчетность составляется по видам налогов, платежей в бюджет и социальным платежам,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w:t>
      </w:r>
      <w:r>
        <w:rPr>
          <w:color w:val="000000"/>
          <w:sz w:val="28"/>
        </w:rPr>
        <w:t xml:space="preserve"> период с </w:t>
      </w:r>
      <w:r>
        <w:rPr>
          <w:color w:val="000000"/>
          <w:sz w:val="28"/>
        </w:rPr>
        <w:lastRenderedPageBreak/>
        <w:t>начала налогового периода, в котором представлено налоговое заявление о прекращении деятельности, до даты представления такого заявления.</w:t>
      </w:r>
    </w:p>
    <w:p w:rsidR="004E3621" w:rsidRDefault="00BB2C28">
      <w:pPr>
        <w:spacing w:after="0"/>
      </w:pPr>
      <w:bookmarkStart w:id="791" w:name="z1649"/>
      <w:bookmarkEnd w:id="790"/>
      <w:r>
        <w:rPr>
          <w:color w:val="000000"/>
          <w:sz w:val="28"/>
        </w:rPr>
        <w:t>      В случае, если срок представления очередной налоговой отчетности наступает после представления ликвида</w:t>
      </w:r>
      <w:r>
        <w:rPr>
          <w:color w:val="000000"/>
          <w:sz w:val="28"/>
        </w:rPr>
        <w:t>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4E3621" w:rsidRDefault="00BB2C28">
      <w:pPr>
        <w:spacing w:after="0"/>
      </w:pPr>
      <w:bookmarkStart w:id="792" w:name="z1650"/>
      <w:bookmarkEnd w:id="791"/>
      <w:r>
        <w:rPr>
          <w:color w:val="000000"/>
          <w:sz w:val="28"/>
        </w:rPr>
        <w:t xml:space="preserve">      4. Ликвидируемое юридическое лицо или индивидуальный предприниматель, прекращающий </w:t>
      </w:r>
      <w:r>
        <w:rPr>
          <w:color w:val="000000"/>
          <w:sz w:val="28"/>
        </w:rPr>
        <w:t>деятельность, уплачивает налоги, платежи в бюджет и перечисляет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4E3621" w:rsidRDefault="00BB2C28">
      <w:pPr>
        <w:spacing w:after="0"/>
      </w:pPr>
      <w:bookmarkStart w:id="793" w:name="z1651"/>
      <w:bookmarkEnd w:id="792"/>
      <w:r>
        <w:rPr>
          <w:color w:val="000000"/>
          <w:sz w:val="28"/>
        </w:rPr>
        <w:t xml:space="preserve">      В </w:t>
      </w:r>
      <w:r>
        <w:rPr>
          <w:color w:val="000000"/>
          <w:sz w:val="28"/>
        </w:rPr>
        <w:t>случае, если срок уплаты налогов, платежей в бюджет и перечисления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w:t>
      </w:r>
      <w:r>
        <w:rPr>
          <w:color w:val="000000"/>
          <w:sz w:val="28"/>
        </w:rPr>
        <w:t>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4E3621" w:rsidRDefault="00BB2C28">
      <w:pPr>
        <w:spacing w:after="0"/>
      </w:pPr>
      <w:bookmarkStart w:id="794" w:name="z1652"/>
      <w:bookmarkEnd w:id="793"/>
      <w:r>
        <w:rPr>
          <w:color w:val="000000"/>
          <w:sz w:val="28"/>
        </w:rPr>
        <w:t>      5. При отсутствии у ликвидируемого юридического лица или индивидуального предпринимателя, прекращающ</w:t>
      </w:r>
      <w:r>
        <w:rPr>
          <w:color w:val="000000"/>
          <w:sz w:val="28"/>
        </w:rPr>
        <w:t>его деятельность, налоговой задолженности:</w:t>
      </w:r>
    </w:p>
    <w:p w:rsidR="004E3621" w:rsidRDefault="00BB2C28">
      <w:pPr>
        <w:spacing w:after="0"/>
      </w:pPr>
      <w:bookmarkStart w:id="795" w:name="z1653"/>
      <w:bookmarkEnd w:id="794"/>
      <w:r>
        <w:rPr>
          <w:color w:val="000000"/>
          <w:sz w:val="28"/>
        </w:rPr>
        <w:t xml:space="preserve">       1) ошибочно уплаченные суммы налогов, платежей в бюджет и пени подлежат возврату этому налогоплательщику в порядке, определенном статьей 103 настоящего Кодекса;</w:t>
      </w:r>
    </w:p>
    <w:p w:rsidR="004E3621" w:rsidRDefault="00BB2C28">
      <w:pPr>
        <w:spacing w:after="0"/>
      </w:pPr>
      <w:bookmarkStart w:id="796" w:name="z1654"/>
      <w:bookmarkEnd w:id="795"/>
      <w:r>
        <w:rPr>
          <w:color w:val="000000"/>
          <w:sz w:val="28"/>
        </w:rPr>
        <w:t xml:space="preserve">       2) излишне уплаченные суммы налогов, п</w:t>
      </w:r>
      <w:r>
        <w:rPr>
          <w:color w:val="000000"/>
          <w:sz w:val="28"/>
        </w:rPr>
        <w:t>латежей в бюджет и пени подлежат возврату этому налогоплательщику в порядке, определенном статьей 101 настоящего Кодекса;</w:t>
      </w:r>
    </w:p>
    <w:p w:rsidR="004E3621" w:rsidRDefault="00BB2C28">
      <w:pPr>
        <w:spacing w:after="0"/>
      </w:pPr>
      <w:bookmarkStart w:id="797" w:name="z1655"/>
      <w:bookmarkEnd w:id="796"/>
      <w:r>
        <w:rPr>
          <w:color w:val="000000"/>
          <w:sz w:val="28"/>
        </w:rPr>
        <w:t xml:space="preserve">       3) уплаченные суммы штрафов подлежат возврату этому налогоплательщику по основаниям и в порядке, которые установлены статьей 10</w:t>
      </w:r>
      <w:r>
        <w:rPr>
          <w:color w:val="000000"/>
          <w:sz w:val="28"/>
        </w:rPr>
        <w:t>6 настоящего Кодекса;</w:t>
      </w:r>
    </w:p>
    <w:p w:rsidR="004E3621" w:rsidRDefault="00BB2C28">
      <w:pPr>
        <w:spacing w:after="0"/>
      </w:pPr>
      <w:bookmarkStart w:id="798" w:name="z1656"/>
      <w:bookmarkEnd w:id="797"/>
      <w:r>
        <w:rPr>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w:t>
      </w:r>
      <w:r>
        <w:rPr>
          <w:color w:val="000000"/>
          <w:sz w:val="28"/>
        </w:rPr>
        <w:t xml:space="preserve"> Республики Казахстан.</w:t>
      </w:r>
    </w:p>
    <w:p w:rsidR="004E3621" w:rsidRDefault="00BB2C28">
      <w:pPr>
        <w:spacing w:after="0"/>
      </w:pPr>
      <w:bookmarkStart w:id="799" w:name="z1657"/>
      <w:bookmarkEnd w:id="798"/>
      <w:r>
        <w:rPr>
          <w:color w:val="000000"/>
          <w:sz w:val="28"/>
        </w:rPr>
        <w:t xml:space="preserve">       6. Налоговый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статьей 95 настоящего Кодекса.</w:t>
      </w:r>
    </w:p>
    <w:p w:rsidR="004E3621" w:rsidRDefault="00BB2C28">
      <w:pPr>
        <w:spacing w:after="0"/>
      </w:pPr>
      <w:bookmarkStart w:id="800" w:name="z1658"/>
      <w:bookmarkEnd w:id="799"/>
      <w:r>
        <w:rPr>
          <w:color w:val="000000"/>
          <w:sz w:val="28"/>
        </w:rPr>
        <w:lastRenderedPageBreak/>
        <w:t xml:space="preserve">       В случ</w:t>
      </w:r>
      <w:r>
        <w:rPr>
          <w:color w:val="000000"/>
          <w:sz w:val="28"/>
        </w:rPr>
        <w:t>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определенном главой 1</w:t>
      </w:r>
      <w:r>
        <w:rPr>
          <w:color w:val="000000"/>
          <w:sz w:val="28"/>
        </w:rPr>
        <w:t>2 настоящего Кодекса.</w:t>
      </w:r>
    </w:p>
    <w:p w:rsidR="004E3621" w:rsidRDefault="00BB2C28">
      <w:pPr>
        <w:spacing w:after="0"/>
      </w:pPr>
      <w:bookmarkStart w:id="801" w:name="z1659"/>
      <w:bookmarkEnd w:id="800"/>
      <w:r>
        <w:rPr>
          <w:color w:val="000000"/>
          <w:sz w:val="28"/>
        </w:rPr>
        <w:t xml:space="preserve">       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определе</w:t>
      </w:r>
      <w:r>
        <w:rPr>
          <w:color w:val="000000"/>
          <w:sz w:val="28"/>
        </w:rPr>
        <w:t>нном статьей 96 настоящего Кодекса.</w:t>
      </w:r>
    </w:p>
    <w:p w:rsidR="004E3621" w:rsidRDefault="00BB2C28">
      <w:pPr>
        <w:spacing w:after="0"/>
      </w:pPr>
      <w:bookmarkStart w:id="802" w:name="z1660"/>
      <w:bookmarkEnd w:id="801"/>
      <w:r>
        <w:rPr>
          <w:color w:val="000000"/>
          <w:sz w:val="28"/>
        </w:rPr>
        <w:t>      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исполнения уведомления об устранении нарушений, выявленн</w:t>
      </w:r>
      <w:r>
        <w:rPr>
          <w:color w:val="000000"/>
          <w:sz w:val="28"/>
        </w:rPr>
        <w:t>ых по результатам камерального контроля.</w:t>
      </w:r>
    </w:p>
    <w:p w:rsidR="004E3621" w:rsidRDefault="00BB2C28">
      <w:pPr>
        <w:spacing w:after="0"/>
      </w:pPr>
      <w:bookmarkStart w:id="803" w:name="z1661"/>
      <w:bookmarkEnd w:id="802"/>
      <w:r>
        <w:rPr>
          <w:color w:val="000000"/>
          <w:sz w:val="28"/>
        </w:rPr>
        <w:t>      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w:t>
      </w:r>
      <w:r>
        <w:rPr>
          <w:color w:val="000000"/>
          <w:sz w:val="28"/>
        </w:rPr>
        <w:t>рекращающего деятельность, налоговым органом проводится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p w:rsidR="004E3621" w:rsidRDefault="00BB2C28">
      <w:pPr>
        <w:spacing w:after="0"/>
      </w:pPr>
      <w:bookmarkStart w:id="804" w:name="z1662"/>
      <w:bookmarkEnd w:id="803"/>
      <w:r>
        <w:rPr>
          <w:color w:val="000000"/>
          <w:sz w:val="28"/>
        </w:rPr>
        <w:t xml:space="preserve">       8. В случае возникновения доходов ф</w:t>
      </w:r>
      <w:r>
        <w:rPr>
          <w:color w:val="000000"/>
          <w:sz w:val="28"/>
        </w:rPr>
        <w:t>изических лиц и нерезидентов, подлежащих налогообложению у источника выплаты, в виде дивидендов в течение периода со дня, следующего за днем завершения камерального контроля, до дня утверждения ликвидационного баланса ликвидируемое юридическое лицо обязано</w:t>
      </w:r>
      <w:r>
        <w:rPr>
          <w:color w:val="000000"/>
          <w:sz w:val="28"/>
        </w:rPr>
        <w:t xml:space="preserve">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4E3621" w:rsidRDefault="00BB2C28">
      <w:pPr>
        <w:spacing w:after="0"/>
      </w:pPr>
      <w:bookmarkStart w:id="805" w:name="z1663"/>
      <w:bookmarkEnd w:id="804"/>
      <w:r>
        <w:rPr>
          <w:color w:val="000000"/>
          <w:sz w:val="28"/>
        </w:rPr>
        <w:t xml:space="preserve">      9. В случаях исполнения положений, установленных </w:t>
      </w:r>
      <w:r>
        <w:rPr>
          <w:color w:val="000000"/>
          <w:sz w:val="28"/>
        </w:rPr>
        <w:t>в пунктах 4, 5, 6 и 8 настоящей статьи, и отсутствия налоговой задолженности, задолженности по социальным платежам, а также при условии устранения нарушений, выявленных по результатам камерального контроля, проведенного налоговым органом, ликвидируемое юри</w:t>
      </w:r>
      <w:r>
        <w:rPr>
          <w:color w:val="000000"/>
          <w:sz w:val="28"/>
        </w:rPr>
        <w:t>дическое лицо представляет в налоговый орган по месту нахождения ликвидационный баланс.</w:t>
      </w:r>
    </w:p>
    <w:p w:rsidR="004E3621" w:rsidRDefault="00BB2C28">
      <w:pPr>
        <w:spacing w:after="0"/>
      </w:pPr>
      <w:bookmarkStart w:id="806" w:name="z1664"/>
      <w:bookmarkEnd w:id="805"/>
      <w:r>
        <w:rPr>
          <w:color w:val="000000"/>
          <w:sz w:val="28"/>
        </w:rPr>
        <w:t>      Ликвидируемое юридическое лицо представляет ликвидационный баланс в течение пятнадцати рабочих дней со дня получения налоговым органом документов, указанных в пун</w:t>
      </w:r>
      <w:r>
        <w:rPr>
          <w:color w:val="000000"/>
          <w:sz w:val="28"/>
        </w:rPr>
        <w:t xml:space="preserve">кте 2 настоящей статьи, при условии отсутствия </w:t>
      </w:r>
      <w:r>
        <w:rPr>
          <w:color w:val="000000"/>
          <w:sz w:val="28"/>
        </w:rPr>
        <w:lastRenderedPageBreak/>
        <w:t>налоговой задолженности, задолженности по социальным платежам и выполнения положений, установленных пунктом 8 настоящей статьи.</w:t>
      </w:r>
    </w:p>
    <w:p w:rsidR="004E3621" w:rsidRDefault="00BB2C28">
      <w:pPr>
        <w:spacing w:after="0"/>
      </w:pPr>
      <w:bookmarkStart w:id="807" w:name="z1665"/>
      <w:bookmarkEnd w:id="806"/>
      <w:r>
        <w:rPr>
          <w:color w:val="000000"/>
          <w:sz w:val="28"/>
        </w:rPr>
        <w:t>      В случаях наличия нарушений, выявленных по результатам камерального контрол</w:t>
      </w:r>
      <w:r>
        <w:rPr>
          <w:color w:val="000000"/>
          <w:sz w:val="28"/>
        </w:rPr>
        <w:t>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w:t>
      </w:r>
      <w:r>
        <w:rPr>
          <w:color w:val="000000"/>
          <w:sz w:val="28"/>
        </w:rPr>
        <w:t>ения нарушений, выявленных по результатам камерального контроля, и выполнения положений, установленных пунктом 8 настоящей статьи.</w:t>
      </w:r>
    </w:p>
    <w:p w:rsidR="004E3621" w:rsidRDefault="00BB2C28">
      <w:pPr>
        <w:spacing w:after="0"/>
      </w:pPr>
      <w:bookmarkStart w:id="808" w:name="z1666"/>
      <w:bookmarkEnd w:id="807"/>
      <w:r>
        <w:rPr>
          <w:color w:val="000000"/>
          <w:sz w:val="28"/>
        </w:rPr>
        <w:t xml:space="preserve">       10. После выполнения положений, установленных пунктом 9 настоящей статьи, налоговый орган направляет государственному </w:t>
      </w:r>
      <w:r>
        <w:rPr>
          <w:color w:val="000000"/>
          <w:sz w:val="28"/>
        </w:rPr>
        <w:t xml:space="preserve">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(далее </w:t>
      </w:r>
      <w:r>
        <w:rPr>
          <w:color w:val="000000"/>
          <w:sz w:val="28"/>
        </w:rPr>
        <w:t>– органы юстиции),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настоящего Кодекса.</w:t>
      </w:r>
    </w:p>
    <w:p w:rsidR="004E3621" w:rsidRDefault="00BB2C28">
      <w:pPr>
        <w:spacing w:after="0"/>
      </w:pPr>
      <w:bookmarkStart w:id="809" w:name="z1667"/>
      <w:bookmarkEnd w:id="808"/>
      <w:r>
        <w:rPr>
          <w:color w:val="000000"/>
          <w:sz w:val="28"/>
        </w:rPr>
        <w:t>      11. Налоговое обязательство инд</w:t>
      </w:r>
      <w:r>
        <w:rPr>
          <w:color w:val="000000"/>
          <w:sz w:val="28"/>
        </w:rPr>
        <w:t>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социальным платежам, устранения нарушений, выявленных п</w:t>
      </w:r>
      <w:r>
        <w:rPr>
          <w:color w:val="000000"/>
          <w:sz w:val="28"/>
        </w:rPr>
        <w:t>о результатам камерального контроля, в полном объеме.</w:t>
      </w:r>
    </w:p>
    <w:p w:rsidR="004E3621" w:rsidRDefault="00BB2C28">
      <w:pPr>
        <w:spacing w:after="0"/>
      </w:pPr>
      <w:bookmarkStart w:id="810" w:name="z1668"/>
      <w:bookmarkEnd w:id="809"/>
      <w:r>
        <w:rPr>
          <w:color w:val="000000"/>
          <w:sz w:val="28"/>
        </w:rPr>
        <w:t>      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p w:rsidR="004E3621" w:rsidRDefault="00BB2C28">
      <w:pPr>
        <w:spacing w:after="0"/>
      </w:pPr>
      <w:bookmarkStart w:id="811" w:name="z1669"/>
      <w:bookmarkEnd w:id="810"/>
      <w:r>
        <w:rPr>
          <w:color w:val="000000"/>
          <w:sz w:val="28"/>
        </w:rPr>
        <w:t>      1</w:t>
      </w:r>
      <w:r>
        <w:rPr>
          <w:color w:val="000000"/>
          <w:sz w:val="28"/>
        </w:rPr>
        <w:t>3. Налоговый орган не позднее трех рабочих дней с даты, указанной в пункте 12 настоящей статьи, снимает индивидуального предпринимателя с регистрационного учета.</w:t>
      </w:r>
    </w:p>
    <w:p w:rsidR="004E3621" w:rsidRDefault="00BB2C28">
      <w:pPr>
        <w:spacing w:after="0"/>
      </w:pPr>
      <w:bookmarkStart w:id="812" w:name="z1670"/>
      <w:bookmarkEnd w:id="811"/>
      <w:r>
        <w:rPr>
          <w:color w:val="000000"/>
          <w:sz w:val="28"/>
        </w:rPr>
        <w:t>      Информация о снятии индивидуального предпринимателя с регистрационного учета размещается</w:t>
      </w:r>
      <w:r>
        <w:rPr>
          <w:color w:val="000000"/>
          <w:sz w:val="28"/>
        </w:rPr>
        <w:t xml:space="preserve"> на интернет-ресурсе уполномоченного органа.</w:t>
      </w:r>
    </w:p>
    <w:p w:rsidR="004E3621" w:rsidRDefault="00BB2C28">
      <w:pPr>
        <w:spacing w:after="0"/>
      </w:pPr>
      <w:bookmarkStart w:id="813" w:name="z1671"/>
      <w:bookmarkEnd w:id="812"/>
      <w:r>
        <w:rPr>
          <w:color w:val="000000"/>
          <w:sz w:val="28"/>
        </w:rPr>
        <w:t>      14. Налоговый орган не позднее трех рабочих дней после истечения срока уплаты (перечисления) налоговой задолженности, задолженности по социальным платежам, установленного пунктом 6 настоящей статьи, отказы</w:t>
      </w:r>
      <w:r>
        <w:rPr>
          <w:color w:val="000000"/>
          <w:sz w:val="28"/>
        </w:rPr>
        <w:t>вает в снятии индивидуального предпринимателя с регистрационного учета.</w:t>
      </w:r>
    </w:p>
    <w:p w:rsidR="004E3621" w:rsidRDefault="00BB2C28">
      <w:pPr>
        <w:spacing w:after="0"/>
      </w:pPr>
      <w:bookmarkStart w:id="814" w:name="z1672"/>
      <w:bookmarkEnd w:id="813"/>
      <w:r>
        <w:rPr>
          <w:color w:val="000000"/>
          <w:sz w:val="28"/>
        </w:rPr>
        <w:lastRenderedPageBreak/>
        <w:t>      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w:t>
      </w:r>
      <w:r>
        <w:rPr>
          <w:color w:val="000000"/>
          <w:sz w:val="28"/>
        </w:rPr>
        <w:t>енных настоящей статьей.</w:t>
      </w:r>
    </w:p>
    <w:bookmarkEnd w:id="814"/>
    <w:p w:rsidR="004E3621" w:rsidRDefault="00BB2C28">
      <w:pPr>
        <w:spacing w:after="0"/>
      </w:pPr>
      <w:r>
        <w:rPr>
          <w:b/>
          <w:color w:val="000000"/>
          <w:sz w:val="28"/>
        </w:rPr>
        <w:t>Статья 61. Исполнение налогового обязательства прекращающего деятельность структурного подразделения юридического лица-резидента</w:t>
      </w:r>
    </w:p>
    <w:p w:rsidR="004E3621" w:rsidRDefault="00BB2C28">
      <w:pPr>
        <w:spacing w:after="0"/>
      </w:pPr>
      <w:bookmarkStart w:id="815" w:name="z1673"/>
      <w:r>
        <w:rPr>
          <w:color w:val="000000"/>
          <w:sz w:val="28"/>
        </w:rPr>
        <w:t xml:space="preserve">       1. В случае принятия юридическим лицом-резидентом решения о прекращении деятельности своего стр</w:t>
      </w:r>
      <w:r>
        <w:rPr>
          <w:color w:val="000000"/>
          <w:sz w:val="28"/>
        </w:rPr>
        <w:t xml:space="preserve">уктурного подразделения одновременно представляются в налоговый орган по месту нахождения структурного подразделения юридического лица-резидента: </w:t>
      </w:r>
    </w:p>
    <w:p w:rsidR="004E3621" w:rsidRDefault="00BB2C28">
      <w:pPr>
        <w:spacing w:after="0"/>
      </w:pPr>
      <w:bookmarkStart w:id="816" w:name="z1674"/>
      <w:bookmarkEnd w:id="815"/>
      <w:r>
        <w:rPr>
          <w:color w:val="000000"/>
          <w:sz w:val="28"/>
        </w:rPr>
        <w:t>      1) налоговое заявление о прекращении деятельности;</w:t>
      </w:r>
    </w:p>
    <w:p w:rsidR="004E3621" w:rsidRDefault="00BB2C28">
      <w:pPr>
        <w:spacing w:after="0"/>
      </w:pPr>
      <w:bookmarkStart w:id="817" w:name="z1675"/>
      <w:bookmarkEnd w:id="816"/>
      <w:r>
        <w:rPr>
          <w:color w:val="000000"/>
          <w:sz w:val="28"/>
        </w:rPr>
        <w:t>      2) копия решения юридического лица-резидента о</w:t>
      </w:r>
      <w:r>
        <w:rPr>
          <w:color w:val="000000"/>
          <w:sz w:val="28"/>
        </w:rPr>
        <w:t xml:space="preserve"> прекращении деятельности его структурного подразделения;</w:t>
      </w:r>
    </w:p>
    <w:p w:rsidR="004E3621" w:rsidRDefault="00BB2C28">
      <w:pPr>
        <w:spacing w:after="0"/>
      </w:pPr>
      <w:bookmarkStart w:id="818" w:name="z1676"/>
      <w:bookmarkEnd w:id="817"/>
      <w:r>
        <w:rPr>
          <w:color w:val="000000"/>
          <w:sz w:val="28"/>
        </w:rPr>
        <w:t xml:space="preserve">       3) ликвидационная налоговая отчетность структурного подразделения юридического лица, если иное не установлено настоящей статьей. </w:t>
      </w:r>
    </w:p>
    <w:p w:rsidR="004E3621" w:rsidRDefault="00BB2C28">
      <w:pPr>
        <w:spacing w:after="0"/>
      </w:pPr>
      <w:bookmarkStart w:id="819" w:name="z1677"/>
      <w:bookmarkEnd w:id="818"/>
      <w:r>
        <w:rPr>
          <w:color w:val="000000"/>
          <w:sz w:val="28"/>
        </w:rPr>
        <w:t xml:space="preserve">      2. Ликвидационная налоговая отчетность составляется по </w:t>
      </w:r>
      <w:r>
        <w:rPr>
          <w:color w:val="000000"/>
          <w:sz w:val="28"/>
        </w:rPr>
        <w:t>видам налогов, платежей в бюджет и социальных платежей,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w:t>
      </w:r>
      <w:r>
        <w:rPr>
          <w:color w:val="000000"/>
          <w:sz w:val="28"/>
        </w:rPr>
        <w:t>еятельности структурного подразделения юридического лица, до даты представления налогового заявления о прекращении деятельности.</w:t>
      </w:r>
    </w:p>
    <w:p w:rsidR="004E3621" w:rsidRDefault="00BB2C28">
      <w:pPr>
        <w:spacing w:after="0"/>
      </w:pPr>
      <w:bookmarkStart w:id="820" w:name="z1678"/>
      <w:bookmarkEnd w:id="819"/>
      <w:r>
        <w:rPr>
          <w:color w:val="000000"/>
          <w:sz w:val="28"/>
        </w:rPr>
        <w:t xml:space="preserve">      В случае, если срок представления очередной налоговой отчетности наступает после представления ликвидационной налоговой </w:t>
      </w:r>
      <w:r>
        <w:rPr>
          <w:color w:val="000000"/>
          <w:sz w:val="28"/>
        </w:rPr>
        <w:t>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4E3621" w:rsidRDefault="00BB2C28">
      <w:pPr>
        <w:spacing w:after="0"/>
      </w:pPr>
      <w:bookmarkStart w:id="821" w:name="z1679"/>
      <w:bookmarkEnd w:id="820"/>
      <w:r>
        <w:rPr>
          <w:color w:val="000000"/>
          <w:sz w:val="28"/>
        </w:rPr>
        <w:t>      3. Уплата налогов, платежей в бюджет и социальных платежей, отраженных в ликвидационной налоговой отчетност</w:t>
      </w:r>
      <w:r>
        <w:rPr>
          <w:color w:val="000000"/>
          <w:sz w:val="28"/>
        </w:rPr>
        <w:t>и, предусмотренной пунктом 2 настоящей статьи, производится прекращающим деятельность структурным подразделением юридического лица не позднее десяти календарных дней со дня представления в налоговый орган ликвидационной налоговой отчетности.</w:t>
      </w:r>
    </w:p>
    <w:p w:rsidR="004E3621" w:rsidRDefault="00BB2C28">
      <w:pPr>
        <w:spacing w:after="0"/>
      </w:pPr>
      <w:bookmarkStart w:id="822" w:name="z1680"/>
      <w:bookmarkEnd w:id="821"/>
      <w:r>
        <w:rPr>
          <w:color w:val="000000"/>
          <w:sz w:val="28"/>
        </w:rPr>
        <w:t>      В случае</w:t>
      </w:r>
      <w:r>
        <w:rPr>
          <w:color w:val="000000"/>
          <w:sz w:val="28"/>
        </w:rPr>
        <w:t>,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w:t>
      </w:r>
      <w:r>
        <w:rPr>
          <w:color w:val="000000"/>
          <w:sz w:val="28"/>
        </w:rPr>
        <w:t>ие) производится не позднее десяти календарных дней со дня представления ликвидационной налоговой отчетности.</w:t>
      </w:r>
    </w:p>
    <w:p w:rsidR="004E3621" w:rsidRDefault="00BB2C28">
      <w:pPr>
        <w:spacing w:after="0"/>
      </w:pPr>
      <w:bookmarkStart w:id="823" w:name="z1681"/>
      <w:bookmarkEnd w:id="822"/>
      <w:r>
        <w:rPr>
          <w:color w:val="000000"/>
          <w:sz w:val="28"/>
        </w:rPr>
        <w:lastRenderedPageBreak/>
        <w:t>      4. В случае, если прекращающее деятельность структурное подразделение юридического лица не признано самостоятельным плательщиком налогов, пл</w:t>
      </w:r>
      <w:r>
        <w:rPr>
          <w:color w:val="000000"/>
          <w:sz w:val="28"/>
        </w:rPr>
        <w:t>атежей в бюджет и социальных платежей, ликвидационная налоговая отчетность не представляется.</w:t>
      </w:r>
    </w:p>
    <w:p w:rsidR="004E3621" w:rsidRDefault="00BB2C28">
      <w:pPr>
        <w:spacing w:after="0"/>
      </w:pPr>
      <w:bookmarkStart w:id="824" w:name="z1682"/>
      <w:bookmarkEnd w:id="823"/>
      <w:r>
        <w:rPr>
          <w:color w:val="000000"/>
          <w:sz w:val="28"/>
        </w:rPr>
        <w:t xml:space="preserve">       5. Налоговая задолженность, задолженность по социальным платежам прекращающего деятельность структурного подразделения юридического лица погашается за счет</w:t>
      </w:r>
      <w:r>
        <w:rPr>
          <w:color w:val="000000"/>
          <w:sz w:val="28"/>
        </w:rPr>
        <w:t xml:space="preserve"> денег юридического лица, создавшего данное структурное подразделение. </w:t>
      </w:r>
    </w:p>
    <w:bookmarkEnd w:id="824"/>
    <w:p w:rsidR="004E3621" w:rsidRDefault="00BB2C28">
      <w:pPr>
        <w:spacing w:after="0"/>
      </w:pPr>
      <w:r>
        <w:rPr>
          <w:b/>
          <w:color w:val="000000"/>
          <w:sz w:val="28"/>
        </w:rPr>
        <w:t>Статья 62. Исполнение налогового обязательства при реорганизации юридического лица путем слияния, присоединения, выделения</w:t>
      </w:r>
    </w:p>
    <w:p w:rsidR="004E3621" w:rsidRDefault="00BB2C28">
      <w:pPr>
        <w:spacing w:after="0"/>
      </w:pPr>
      <w:bookmarkStart w:id="825" w:name="z1683"/>
      <w:r>
        <w:rPr>
          <w:color w:val="000000"/>
          <w:sz w:val="28"/>
        </w:rPr>
        <w:t xml:space="preserve">      1. Юридическое лицо в течение трех рабочих дней со дня </w:t>
      </w:r>
      <w:r>
        <w:rPr>
          <w:color w:val="000000"/>
          <w:sz w:val="28"/>
        </w:rPr>
        <w:t>принятия решения о реорганизации путем слияния, присоединения, выделения письменно сообщает об этом налоговому органу по месту нахождения.</w:t>
      </w:r>
    </w:p>
    <w:p w:rsidR="004E3621" w:rsidRDefault="00BB2C28">
      <w:pPr>
        <w:spacing w:after="0"/>
      </w:pPr>
      <w:bookmarkStart w:id="826" w:name="z1684"/>
      <w:bookmarkEnd w:id="825"/>
      <w:r>
        <w:rPr>
          <w:color w:val="000000"/>
          <w:sz w:val="28"/>
        </w:rPr>
        <w:t>      В течение трех рабочих дней со дня утверждения передаточного акта юридическое лицо, реорганизуемое путем слияни</w:t>
      </w:r>
      <w:r>
        <w:rPr>
          <w:color w:val="000000"/>
          <w:sz w:val="28"/>
        </w:rPr>
        <w:t>я, присоединения, представляет в налоговый орган по месту своего нахождения одновременно:</w:t>
      </w:r>
    </w:p>
    <w:p w:rsidR="004E3621" w:rsidRDefault="00BB2C28">
      <w:pPr>
        <w:spacing w:after="0"/>
      </w:pPr>
      <w:bookmarkStart w:id="827" w:name="z1685"/>
      <w:bookmarkEnd w:id="826"/>
      <w:r>
        <w:rPr>
          <w:color w:val="000000"/>
          <w:sz w:val="28"/>
        </w:rPr>
        <w:t>      1) ликвидационную налоговую отчетность;</w:t>
      </w:r>
    </w:p>
    <w:p w:rsidR="004E3621" w:rsidRDefault="00BB2C28">
      <w:pPr>
        <w:spacing w:after="0"/>
      </w:pPr>
      <w:bookmarkStart w:id="828" w:name="z1686"/>
      <w:bookmarkEnd w:id="827"/>
      <w:r>
        <w:rPr>
          <w:color w:val="000000"/>
          <w:sz w:val="28"/>
        </w:rPr>
        <w:t>      2) передаточный акт.</w:t>
      </w:r>
    </w:p>
    <w:p w:rsidR="004E3621" w:rsidRDefault="00BB2C28">
      <w:pPr>
        <w:spacing w:after="0"/>
      </w:pPr>
      <w:bookmarkStart w:id="829" w:name="z1687"/>
      <w:bookmarkEnd w:id="828"/>
      <w:r>
        <w:rPr>
          <w:color w:val="000000"/>
          <w:sz w:val="28"/>
        </w:rPr>
        <w:t xml:space="preserve">      Ликвидационная налоговая отчетность составляется по видам налогов, платежей в бюджет и </w:t>
      </w:r>
      <w:r>
        <w:rPr>
          <w:color w:val="000000"/>
          <w:sz w:val="28"/>
        </w:rPr>
        <w:t>социальным платежам,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w:t>
      </w:r>
      <w:r>
        <w:rPr>
          <w:color w:val="000000"/>
          <w:sz w:val="28"/>
        </w:rPr>
        <w:t>ты ее представления в налоговый орган.</w:t>
      </w:r>
    </w:p>
    <w:p w:rsidR="004E3621" w:rsidRDefault="00BB2C28">
      <w:pPr>
        <w:spacing w:after="0"/>
      </w:pPr>
      <w:bookmarkStart w:id="830" w:name="z1688"/>
      <w:bookmarkEnd w:id="829"/>
      <w:r>
        <w:rPr>
          <w:color w:val="000000"/>
          <w:sz w:val="28"/>
        </w:rPr>
        <w:t xml:space="preserve">      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w:t>
      </w:r>
      <w:r>
        <w:rPr>
          <w:color w:val="000000"/>
          <w:sz w:val="28"/>
        </w:rPr>
        <w:t>путем присоединения – на присоединившееся юридическое лицо.</w:t>
      </w:r>
    </w:p>
    <w:p w:rsidR="004E3621" w:rsidRDefault="00BB2C28">
      <w:pPr>
        <w:spacing w:after="0"/>
      </w:pPr>
      <w:bookmarkStart w:id="831" w:name="z1689"/>
      <w:bookmarkEnd w:id="830"/>
      <w:r>
        <w:rPr>
          <w:color w:val="000000"/>
          <w:sz w:val="28"/>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w:t>
      </w:r>
      <w:r>
        <w:rPr>
          <w:color w:val="000000"/>
          <w:sz w:val="28"/>
        </w:rPr>
        <w:t xml:space="preserve">одится не позднее даты представления ликвидационной налоговой отчетности. </w:t>
      </w:r>
    </w:p>
    <w:p w:rsidR="004E3621" w:rsidRDefault="00BB2C28">
      <w:pPr>
        <w:spacing w:after="0"/>
      </w:pPr>
      <w:bookmarkStart w:id="832" w:name="z1690"/>
      <w:bookmarkEnd w:id="831"/>
      <w:r>
        <w:rPr>
          <w:color w:val="000000"/>
          <w:sz w:val="28"/>
        </w:rPr>
        <w:t>      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w:t>
      </w:r>
      <w:r>
        <w:rPr>
          <w:color w:val="000000"/>
          <w:sz w:val="28"/>
        </w:rPr>
        <w:t>воего нахождения указанный баланс.</w:t>
      </w:r>
    </w:p>
    <w:p w:rsidR="004E3621" w:rsidRDefault="00BB2C28">
      <w:pPr>
        <w:spacing w:after="0"/>
      </w:pPr>
      <w:bookmarkStart w:id="833" w:name="z1691"/>
      <w:bookmarkEnd w:id="832"/>
      <w:r>
        <w:rPr>
          <w:color w:val="000000"/>
          <w:sz w:val="28"/>
        </w:rPr>
        <w:lastRenderedPageBreak/>
        <w:t xml:space="preserve">       2.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p>
    <w:p w:rsidR="004E3621" w:rsidRDefault="00BB2C28">
      <w:pPr>
        <w:spacing w:after="0"/>
      </w:pPr>
      <w:bookmarkStart w:id="834" w:name="z1692"/>
      <w:bookmarkEnd w:id="833"/>
      <w:r>
        <w:rPr>
          <w:color w:val="000000"/>
          <w:sz w:val="28"/>
        </w:rPr>
        <w:t>      3. Установлен</w:t>
      </w:r>
      <w:r>
        <w:rPr>
          <w:color w:val="000000"/>
          <w:sz w:val="28"/>
        </w:rPr>
        <w:t>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p w:rsidR="004E3621" w:rsidRDefault="00BB2C28">
      <w:pPr>
        <w:spacing w:after="0"/>
      </w:pPr>
      <w:bookmarkStart w:id="835" w:name="z1693"/>
      <w:bookmarkEnd w:id="834"/>
      <w:r>
        <w:rPr>
          <w:color w:val="000000"/>
          <w:sz w:val="28"/>
        </w:rPr>
        <w:t xml:space="preserve">       4.</w:t>
      </w:r>
      <w:r>
        <w:rPr>
          <w:color w:val="000000"/>
          <w:sz w:val="28"/>
        </w:rPr>
        <w:t xml:space="preserve">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 </w:t>
      </w:r>
    </w:p>
    <w:p w:rsidR="004E3621" w:rsidRDefault="00BB2C28">
      <w:pPr>
        <w:spacing w:after="0"/>
      </w:pPr>
      <w:bookmarkStart w:id="836" w:name="z1694"/>
      <w:bookmarkEnd w:id="835"/>
      <w:r>
        <w:rPr>
          <w:color w:val="000000"/>
          <w:sz w:val="28"/>
        </w:rPr>
        <w:t xml:space="preserve"> </w:t>
      </w:r>
      <w:r>
        <w:rPr>
          <w:color w:val="000000"/>
          <w:sz w:val="28"/>
        </w:rPr>
        <w:t>      5.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статьей 102 н</w:t>
      </w:r>
      <w:r>
        <w:rPr>
          <w:color w:val="000000"/>
          <w:sz w:val="28"/>
        </w:rPr>
        <w:t>астоящего Кодекса.</w:t>
      </w:r>
    </w:p>
    <w:p w:rsidR="004E3621" w:rsidRDefault="00BB2C28">
      <w:pPr>
        <w:spacing w:after="0"/>
      </w:pPr>
      <w:bookmarkStart w:id="837" w:name="z1695"/>
      <w:bookmarkEnd w:id="836"/>
      <w:r>
        <w:rPr>
          <w:color w:val="000000"/>
          <w:sz w:val="28"/>
        </w:rPr>
        <w:t xml:space="preserve">       В случае если реорганизуемое юридическое лицо имеет ошибочно уплаченные суммы налогов, платежей в бюджет и пени, то указанные суммы подлежат зачету реорганизуемому юридическому лицу в порядке, определенном статьей 103 настоящего К</w:t>
      </w:r>
      <w:r>
        <w:rPr>
          <w:color w:val="000000"/>
          <w:sz w:val="28"/>
        </w:rPr>
        <w:t xml:space="preserve">одекса. </w:t>
      </w:r>
    </w:p>
    <w:p w:rsidR="004E3621" w:rsidRDefault="00BB2C28">
      <w:pPr>
        <w:spacing w:after="0"/>
      </w:pPr>
      <w:bookmarkStart w:id="838" w:name="z1696"/>
      <w:bookmarkEnd w:id="837"/>
      <w:r>
        <w:rPr>
          <w:color w:val="000000"/>
          <w:sz w:val="28"/>
        </w:rPr>
        <w:t>      6. При отсутствии у реорганизуемого юридического лица налоговой задолженности:</w:t>
      </w:r>
    </w:p>
    <w:p w:rsidR="004E3621" w:rsidRDefault="00BB2C28">
      <w:pPr>
        <w:spacing w:after="0"/>
      </w:pPr>
      <w:bookmarkStart w:id="839" w:name="z1697"/>
      <w:bookmarkEnd w:id="838"/>
      <w:r>
        <w:rPr>
          <w:color w:val="000000"/>
          <w:sz w:val="28"/>
        </w:rPr>
        <w:t xml:space="preserve">       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w:t>
      </w:r>
      <w:r>
        <w:rPr>
          <w:color w:val="000000"/>
          <w:sz w:val="28"/>
        </w:rPr>
        <w:t>ученном им (ими) при реорганизации, в порядке, определенном статьей 103 настоящего Кодекса;</w:t>
      </w:r>
    </w:p>
    <w:p w:rsidR="004E3621" w:rsidRDefault="00BB2C28">
      <w:pPr>
        <w:spacing w:after="0"/>
      </w:pPr>
      <w:bookmarkStart w:id="840" w:name="z1698"/>
      <w:bookmarkEnd w:id="839"/>
      <w:r>
        <w:rPr>
          <w:color w:val="000000"/>
          <w:sz w:val="28"/>
        </w:rPr>
        <w:t xml:space="preserve">       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w:t>
      </w:r>
      <w:r>
        <w:rPr>
          <w:color w:val="000000"/>
          <w:sz w:val="28"/>
        </w:rPr>
        <w:t>нном им (ими) при реорганизации, в порядке, определенном статьей 101 настоящего Кодекса.</w:t>
      </w:r>
    </w:p>
    <w:p w:rsidR="004E3621" w:rsidRDefault="00BB2C28">
      <w:pPr>
        <w:spacing w:after="0"/>
      </w:pPr>
      <w:bookmarkStart w:id="841" w:name="z1699"/>
      <w:bookmarkEnd w:id="840"/>
      <w:r>
        <w:rPr>
          <w:color w:val="000000"/>
          <w:sz w:val="28"/>
        </w:rPr>
        <w:t>      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w:t>
      </w:r>
      <w:r>
        <w:rPr>
          <w:color w:val="000000"/>
          <w:sz w:val="28"/>
        </w:rPr>
        <w:t>ложившееся у реорганизуемого юридического лица - плательщика налога на добавленную стоимость на дату реорганизации, подлежит передаче его правопреемнику (правопреемникам).</w:t>
      </w:r>
    </w:p>
    <w:p w:rsidR="004E3621" w:rsidRDefault="00BB2C28">
      <w:pPr>
        <w:spacing w:after="0"/>
      </w:pPr>
      <w:bookmarkStart w:id="842" w:name="z1700"/>
      <w:bookmarkEnd w:id="841"/>
      <w:r>
        <w:rPr>
          <w:color w:val="000000"/>
          <w:sz w:val="28"/>
        </w:rPr>
        <w:t>      При этом превышение налога на добавленную стоимость, подлежащее передаче право</w:t>
      </w:r>
      <w:r>
        <w:rPr>
          <w:color w:val="000000"/>
          <w:sz w:val="28"/>
        </w:rPr>
        <w:t>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p w:rsidR="004E3621" w:rsidRDefault="00BB2C28">
      <w:pPr>
        <w:spacing w:after="0"/>
      </w:pPr>
      <w:bookmarkStart w:id="843" w:name="z1701"/>
      <w:bookmarkEnd w:id="842"/>
      <w:r>
        <w:rPr>
          <w:color w:val="000000"/>
          <w:sz w:val="28"/>
        </w:rPr>
        <w:lastRenderedPageBreak/>
        <w:t xml:space="preserve">      Остаточная стоимость основных средств определяется </w:t>
      </w:r>
      <w:r>
        <w:rPr>
          <w:color w:val="000000"/>
          <w:sz w:val="28"/>
        </w:rPr>
        <w:t>на основании разделительного баланса реорганизуемого путем выделения юридического лица.</w:t>
      </w:r>
    </w:p>
    <w:p w:rsidR="004E3621" w:rsidRDefault="00BB2C28">
      <w:pPr>
        <w:spacing w:after="0"/>
      </w:pPr>
      <w:bookmarkStart w:id="844" w:name="z1702"/>
      <w:bookmarkEnd w:id="843"/>
      <w:r>
        <w:rPr>
          <w:color w:val="000000"/>
          <w:sz w:val="28"/>
        </w:rPr>
        <w:t xml:space="preserve">       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w:t>
      </w:r>
      <w:r>
        <w:rPr>
          <w:color w:val="000000"/>
          <w:sz w:val="28"/>
        </w:rPr>
        <w:t xml:space="preserve">дингу. </w:t>
      </w:r>
    </w:p>
    <w:p w:rsidR="004E3621" w:rsidRDefault="00BB2C28">
      <w:pPr>
        <w:spacing w:after="0"/>
      </w:pPr>
      <w:bookmarkStart w:id="845" w:name="z1703"/>
      <w:bookmarkEnd w:id="844"/>
      <w:r>
        <w:rPr>
          <w:color w:val="000000"/>
          <w:sz w:val="28"/>
        </w:rPr>
        <w:t>      8. Налоговый орган в течение десяти рабочих дней со дня получения сведений национальных реестров идентификационных номеров о реорганизации юридического лица путем:</w:t>
      </w:r>
    </w:p>
    <w:p w:rsidR="004E3621" w:rsidRDefault="00BB2C28">
      <w:pPr>
        <w:spacing w:after="0"/>
      </w:pPr>
      <w:bookmarkStart w:id="846" w:name="z1704"/>
      <w:bookmarkEnd w:id="845"/>
      <w:r>
        <w:rPr>
          <w:color w:val="000000"/>
          <w:sz w:val="28"/>
        </w:rPr>
        <w:t>      1) слияния – передает сальдо по лицевым счетам юридических лиц, вошедших</w:t>
      </w:r>
      <w:r>
        <w:rPr>
          <w:color w:val="000000"/>
          <w:sz w:val="28"/>
        </w:rPr>
        <w:t xml:space="preserve"> в состав вновь возникшего юридического лица, в налоговый орган по месту нахождения вновь возникшего юридического лица на основании передаточного акта;</w:t>
      </w:r>
    </w:p>
    <w:p w:rsidR="004E3621" w:rsidRDefault="00BB2C28">
      <w:pPr>
        <w:spacing w:after="0"/>
      </w:pPr>
      <w:bookmarkStart w:id="847" w:name="z1705"/>
      <w:bookmarkEnd w:id="846"/>
      <w:r>
        <w:rPr>
          <w:color w:val="000000"/>
          <w:sz w:val="28"/>
        </w:rPr>
        <w:t xml:space="preserve">       2) присоединения – передает сальдо по лицевому счету присоединившегося юридического лица в налого</w:t>
      </w:r>
      <w:r>
        <w:rPr>
          <w:color w:val="000000"/>
          <w:sz w:val="28"/>
        </w:rPr>
        <w:t xml:space="preserve">вый орган по месту нахождения юридического лица, к которому присоединилось указанное юридическое лицо, на основании передаточного акта; </w:t>
      </w:r>
    </w:p>
    <w:p w:rsidR="004E3621" w:rsidRDefault="00BB2C28">
      <w:pPr>
        <w:spacing w:after="0"/>
      </w:pPr>
      <w:bookmarkStart w:id="848" w:name="z1706"/>
      <w:bookmarkEnd w:id="847"/>
      <w:r>
        <w:rPr>
          <w:color w:val="000000"/>
          <w:sz w:val="28"/>
        </w:rPr>
        <w:t xml:space="preserve"> </w:t>
      </w:r>
      <w:r>
        <w:rPr>
          <w:color w:val="000000"/>
          <w:sz w:val="28"/>
        </w:rPr>
        <w:t xml:space="preserve">      3) выделения – передает сальдо по лицевому счету юридического лица, выделившего вновь возникшее юридическое лицо, в налоговый орган по месту нахождения вновь возникшего юридического лица на основании разделительного баланса. </w:t>
      </w:r>
    </w:p>
    <w:bookmarkEnd w:id="848"/>
    <w:p w:rsidR="004E3621" w:rsidRDefault="00BB2C28">
      <w:pPr>
        <w:spacing w:after="0"/>
      </w:pPr>
      <w:r>
        <w:rPr>
          <w:b/>
          <w:color w:val="000000"/>
          <w:sz w:val="28"/>
        </w:rPr>
        <w:t>Статья 63. Исполнение на</w:t>
      </w:r>
      <w:r>
        <w:rPr>
          <w:b/>
          <w:color w:val="000000"/>
          <w:sz w:val="28"/>
        </w:rPr>
        <w:t>логового обязательства постоянного учреждения без открытия структурного подразделения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w:t>
      </w:r>
      <w:r>
        <w:rPr>
          <w:b/>
          <w:color w:val="000000"/>
          <w:sz w:val="28"/>
        </w:rPr>
        <w:t>публике Казахстан</w:t>
      </w:r>
    </w:p>
    <w:p w:rsidR="004E3621" w:rsidRDefault="00BB2C28">
      <w:pPr>
        <w:spacing w:after="0"/>
      </w:pPr>
      <w:bookmarkStart w:id="849" w:name="z1707"/>
      <w:r>
        <w:rPr>
          <w:color w:val="000000"/>
          <w:sz w:val="28"/>
        </w:rPr>
        <w:t xml:space="preserve">       1. Юридическое лицо-нерезидент при наличии у него в Республике Казахстан постоянного учреждения без открытия структурного подразделения и принятии решения о переносе места эффективного управления (места нахождения фактического орга</w:t>
      </w:r>
      <w:r>
        <w:rPr>
          <w:color w:val="000000"/>
          <w:sz w:val="28"/>
        </w:rPr>
        <w:t>на управления) из иностранного государства в Республику Казахстан обязано в течение трех рабочих дней после подачи налогового заявления о постановке на регистрационный учет в качестве налогоплательщика в соответствии с пунктом 2 статьи 76 настоящего Кодекс</w:t>
      </w:r>
      <w:r>
        <w:rPr>
          <w:color w:val="000000"/>
          <w:sz w:val="28"/>
        </w:rPr>
        <w:t>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w:t>
      </w:r>
      <w:r>
        <w:rPr>
          <w:color w:val="000000"/>
          <w:sz w:val="28"/>
        </w:rPr>
        <w:t xml:space="preserve"> находится в Республике Казахстан.</w:t>
      </w:r>
    </w:p>
    <w:p w:rsidR="004E3621" w:rsidRDefault="00BB2C28">
      <w:pPr>
        <w:spacing w:after="0"/>
      </w:pPr>
      <w:bookmarkStart w:id="850" w:name="z1708"/>
      <w:bookmarkEnd w:id="849"/>
      <w:r>
        <w:rPr>
          <w:color w:val="000000"/>
          <w:sz w:val="28"/>
        </w:rPr>
        <w:lastRenderedPageBreak/>
        <w:t>      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юридического лица-нерезидента обязано представить в налоговый орган:</w:t>
      </w:r>
    </w:p>
    <w:p w:rsidR="004E3621" w:rsidRDefault="00BB2C28">
      <w:pPr>
        <w:spacing w:after="0"/>
      </w:pPr>
      <w:bookmarkStart w:id="851" w:name="z1709"/>
      <w:bookmarkEnd w:id="850"/>
      <w:r>
        <w:rPr>
          <w:color w:val="000000"/>
          <w:sz w:val="28"/>
        </w:rPr>
        <w:t>    </w:t>
      </w:r>
      <w:r>
        <w:rPr>
          <w:color w:val="000000"/>
          <w:sz w:val="28"/>
        </w:rPr>
        <w:t>  1) налоговое заявление о снятии с регистрационного учета;</w:t>
      </w:r>
    </w:p>
    <w:p w:rsidR="004E3621" w:rsidRDefault="00BB2C28">
      <w:pPr>
        <w:spacing w:after="0"/>
      </w:pPr>
      <w:bookmarkStart w:id="852" w:name="z1710"/>
      <w:bookmarkEnd w:id="851"/>
      <w:r>
        <w:rPr>
          <w:color w:val="000000"/>
          <w:sz w:val="28"/>
        </w:rPr>
        <w:t>      2) ликвидационную налоговую отчетность;</w:t>
      </w:r>
    </w:p>
    <w:p w:rsidR="004E3621" w:rsidRDefault="00BB2C28">
      <w:pPr>
        <w:spacing w:after="0"/>
      </w:pPr>
      <w:bookmarkStart w:id="853" w:name="z1711"/>
      <w:bookmarkEnd w:id="852"/>
      <w:r>
        <w:rPr>
          <w:color w:val="000000"/>
          <w:sz w:val="28"/>
        </w:rPr>
        <w:t>      3) передаточный акт.</w:t>
      </w:r>
    </w:p>
    <w:p w:rsidR="004E3621" w:rsidRDefault="00BB2C28">
      <w:pPr>
        <w:spacing w:after="0"/>
      </w:pPr>
      <w:bookmarkStart w:id="854" w:name="z1712"/>
      <w:bookmarkEnd w:id="853"/>
      <w:r>
        <w:rPr>
          <w:color w:val="000000"/>
          <w:sz w:val="28"/>
        </w:rPr>
        <w:t>      Ликвидационная налоговая отчетность составляется по видам налогов, платежей в бюджет и социальным платежам, по которы</w:t>
      </w:r>
      <w:r>
        <w:rPr>
          <w:color w:val="000000"/>
          <w:sz w:val="28"/>
        </w:rPr>
        <w:t>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4E3621" w:rsidRDefault="00BB2C28">
      <w:pPr>
        <w:spacing w:after="0"/>
      </w:pPr>
      <w:bookmarkStart w:id="855" w:name="z1713"/>
      <w:bookmarkEnd w:id="854"/>
      <w:r>
        <w:rPr>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w:t>
      </w:r>
      <w:r>
        <w:rPr>
          <w:color w:val="000000"/>
          <w:sz w:val="28"/>
        </w:rPr>
        <w:t>й отчетности.</w:t>
      </w:r>
    </w:p>
    <w:p w:rsidR="004E3621" w:rsidRDefault="00BB2C28">
      <w:pPr>
        <w:spacing w:after="0"/>
      </w:pPr>
      <w:bookmarkStart w:id="856" w:name="z1714"/>
      <w:bookmarkEnd w:id="855"/>
      <w:r>
        <w:rPr>
          <w:color w:val="000000"/>
          <w:sz w:val="28"/>
        </w:rPr>
        <w:t>      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эффективного управлен</w:t>
      </w:r>
      <w:r>
        <w:rPr>
          <w:color w:val="000000"/>
          <w:sz w:val="28"/>
        </w:rPr>
        <w:t>ия (место нахождения фактического органа управления) которого находится в Республике Казахстан (правопреемника).</w:t>
      </w:r>
    </w:p>
    <w:p w:rsidR="004E3621" w:rsidRDefault="00BB2C28">
      <w:pPr>
        <w:spacing w:after="0"/>
      </w:pPr>
      <w:bookmarkStart w:id="857" w:name="z1715"/>
      <w:bookmarkEnd w:id="856"/>
      <w:r>
        <w:rPr>
          <w:color w:val="000000"/>
          <w:sz w:val="28"/>
        </w:rPr>
        <w:t>      3. Передача прав и обязанностей постоянным учреждением юридическому лицу не является основанием для изменения сроков исполнения его налог</w:t>
      </w:r>
      <w:r>
        <w:rPr>
          <w:color w:val="000000"/>
          <w:sz w:val="28"/>
        </w:rPr>
        <w:t>ового обязательства по уплате налогов,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4E3621" w:rsidRDefault="00BB2C28">
      <w:pPr>
        <w:spacing w:after="0"/>
      </w:pPr>
      <w:bookmarkStart w:id="858" w:name="z1716"/>
      <w:bookmarkEnd w:id="857"/>
      <w:r>
        <w:rPr>
          <w:color w:val="000000"/>
          <w:sz w:val="28"/>
        </w:rPr>
        <w:t> </w:t>
      </w:r>
      <w:r>
        <w:rPr>
          <w:color w:val="000000"/>
          <w:sz w:val="28"/>
        </w:rPr>
        <w:t>     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платежей в бюджет и пени подлежат возврату юридическому лицу, созданному по законодател</w:t>
      </w:r>
      <w:r>
        <w:rPr>
          <w:color w:val="000000"/>
          <w:sz w:val="28"/>
        </w:rPr>
        <w:t>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4E3621" w:rsidRDefault="00BB2C28">
      <w:pPr>
        <w:spacing w:after="0"/>
      </w:pPr>
      <w:bookmarkStart w:id="859" w:name="z1717"/>
      <w:bookmarkEnd w:id="858"/>
      <w:r>
        <w:rPr>
          <w:color w:val="000000"/>
          <w:sz w:val="28"/>
        </w:rPr>
        <w:t>      5. Налоговый орган в течение десяти рабочих дней со дня получения документов, указанных в пункт</w:t>
      </w:r>
      <w:r>
        <w:rPr>
          <w:color w:val="000000"/>
          <w:sz w:val="28"/>
        </w:rPr>
        <w:t xml:space="preserve">е 1 настоящей статьи, передает сальдо по лицевому счету постоянного учреждения, передающего права и обязанности </w:t>
      </w:r>
      <w:r>
        <w:rPr>
          <w:color w:val="000000"/>
          <w:sz w:val="28"/>
        </w:rPr>
        <w:lastRenderedPageBreak/>
        <w:t>юридическому лицу, в налоговый орган по месту нахождения юридического лица, которому переданы права и обязанности постоянного учреждения, на осн</w:t>
      </w:r>
      <w:r>
        <w:rPr>
          <w:color w:val="000000"/>
          <w:sz w:val="28"/>
        </w:rPr>
        <w:t>овании передаточного акта.</w:t>
      </w:r>
    </w:p>
    <w:bookmarkEnd w:id="859"/>
    <w:p w:rsidR="004E3621" w:rsidRDefault="00BB2C28">
      <w:pPr>
        <w:spacing w:after="0"/>
      </w:pPr>
      <w:r>
        <w:rPr>
          <w:b/>
          <w:color w:val="000000"/>
          <w:sz w:val="28"/>
        </w:rPr>
        <w:t>Статья 64. Исполнение налогового обязательства юридического лица при реорганизации путем разделения</w:t>
      </w:r>
    </w:p>
    <w:p w:rsidR="004E3621" w:rsidRDefault="00BB2C28">
      <w:pPr>
        <w:spacing w:after="0"/>
      </w:pPr>
      <w:bookmarkStart w:id="860" w:name="z1718"/>
      <w:r>
        <w:rPr>
          <w:color w:val="000000"/>
          <w:sz w:val="28"/>
        </w:rPr>
        <w:t>      1. Юридическое лицо в течение трех рабочих дней со дня принятия решения о реорганизации путем разделения письменно сообщает</w:t>
      </w:r>
      <w:r>
        <w:rPr>
          <w:color w:val="000000"/>
          <w:sz w:val="28"/>
        </w:rPr>
        <w:t xml:space="preserve"> об этом налоговому органу по месту нахождения.</w:t>
      </w:r>
    </w:p>
    <w:p w:rsidR="004E3621" w:rsidRDefault="00BB2C28">
      <w:pPr>
        <w:spacing w:after="0"/>
      </w:pPr>
      <w:bookmarkStart w:id="861" w:name="z1719"/>
      <w:bookmarkEnd w:id="860"/>
      <w:r>
        <w:rPr>
          <w:color w:val="000000"/>
          <w:sz w:val="28"/>
        </w:rPr>
        <w:t>      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p w:rsidR="004E3621" w:rsidRDefault="00BB2C28">
      <w:pPr>
        <w:spacing w:after="0"/>
      </w:pPr>
      <w:bookmarkStart w:id="862" w:name="z1720"/>
      <w:bookmarkEnd w:id="861"/>
      <w:r>
        <w:rPr>
          <w:color w:val="000000"/>
          <w:sz w:val="28"/>
        </w:rPr>
        <w:t>      1) налог</w:t>
      </w:r>
      <w:r>
        <w:rPr>
          <w:color w:val="000000"/>
          <w:sz w:val="28"/>
        </w:rPr>
        <w:t>овое заявление о проведении налоговой проверки;</w:t>
      </w:r>
    </w:p>
    <w:p w:rsidR="004E3621" w:rsidRDefault="00BB2C28">
      <w:pPr>
        <w:spacing w:after="0"/>
      </w:pPr>
      <w:bookmarkStart w:id="863" w:name="z1721"/>
      <w:bookmarkEnd w:id="862"/>
      <w:r>
        <w:rPr>
          <w:color w:val="000000"/>
          <w:sz w:val="28"/>
        </w:rPr>
        <w:t>      2) ликвидационную налоговую отчетность.</w:t>
      </w:r>
    </w:p>
    <w:p w:rsidR="004E3621" w:rsidRDefault="00BB2C28">
      <w:pPr>
        <w:spacing w:after="0"/>
      </w:pPr>
      <w:bookmarkStart w:id="864" w:name="z1722"/>
      <w:bookmarkEnd w:id="863"/>
      <w:r>
        <w:rPr>
          <w:color w:val="000000"/>
          <w:sz w:val="28"/>
        </w:rPr>
        <w:t>      2. Ликвидационная налоговая отчетность составляется по видам налогов, платежей в бюджет и социальным платежам, по которым реорганизуемое юридическое лицо яв</w:t>
      </w:r>
      <w:r>
        <w:rPr>
          <w:color w:val="000000"/>
          <w:sz w:val="28"/>
        </w:rPr>
        <w:t>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4E3621" w:rsidRDefault="00BB2C28">
      <w:pPr>
        <w:spacing w:after="0"/>
      </w:pPr>
      <w:bookmarkStart w:id="865" w:name="z1723"/>
      <w:bookmarkEnd w:id="864"/>
      <w:r>
        <w:rPr>
          <w:color w:val="000000"/>
          <w:sz w:val="28"/>
        </w:rPr>
        <w:t>      В случае, если срок представления очередной нало</w:t>
      </w:r>
      <w:r>
        <w:rPr>
          <w:color w:val="000000"/>
          <w:sz w:val="28"/>
        </w:rPr>
        <w:t>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4E3621" w:rsidRDefault="00BB2C28">
      <w:pPr>
        <w:spacing w:after="0"/>
      </w:pPr>
      <w:bookmarkStart w:id="866" w:name="z1724"/>
      <w:bookmarkEnd w:id="865"/>
      <w:r>
        <w:rPr>
          <w:color w:val="000000"/>
          <w:sz w:val="28"/>
        </w:rPr>
        <w:t>      3. Уплата налогов, платежей в бюдже</w:t>
      </w:r>
      <w:r>
        <w:rPr>
          <w:color w:val="000000"/>
          <w:sz w:val="28"/>
        </w:rPr>
        <w:t>т и социальных платежей,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налоговый орган ликвидационной налоговой отчетности.</w:t>
      </w:r>
    </w:p>
    <w:p w:rsidR="004E3621" w:rsidRDefault="00BB2C28">
      <w:pPr>
        <w:spacing w:after="0"/>
      </w:pPr>
      <w:bookmarkStart w:id="867" w:name="z1725"/>
      <w:bookmarkEnd w:id="866"/>
      <w:r>
        <w:rPr>
          <w:color w:val="000000"/>
          <w:sz w:val="28"/>
        </w:rPr>
        <w:t>      В случае, если сро</w:t>
      </w:r>
      <w:r>
        <w:rPr>
          <w:color w:val="000000"/>
          <w:sz w:val="28"/>
        </w:rPr>
        <w:t>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w:t>
      </w:r>
      <w:r>
        <w:rPr>
          <w:color w:val="000000"/>
          <w:sz w:val="28"/>
        </w:rPr>
        <w:t>одится не позднее десяти календарных дней со дня представления ликвидационной налоговой отчетности.</w:t>
      </w:r>
    </w:p>
    <w:p w:rsidR="004E3621" w:rsidRDefault="00BB2C28">
      <w:pPr>
        <w:spacing w:after="0"/>
      </w:pPr>
      <w:bookmarkStart w:id="868" w:name="z1726"/>
      <w:bookmarkEnd w:id="867"/>
      <w:r>
        <w:rPr>
          <w:color w:val="000000"/>
          <w:sz w:val="28"/>
        </w:rPr>
        <w:t xml:space="preserve">       4. Налоговая проверка должна быть начата налоговым органом не позднее двадцати рабочих дней после получения им налогового заявления реорганизуемого ю</w:t>
      </w:r>
      <w:r>
        <w:rPr>
          <w:color w:val="000000"/>
          <w:sz w:val="28"/>
        </w:rPr>
        <w:t xml:space="preserve">ридического лица. </w:t>
      </w:r>
    </w:p>
    <w:p w:rsidR="004E3621" w:rsidRDefault="00BB2C28">
      <w:pPr>
        <w:spacing w:after="0"/>
      </w:pPr>
      <w:bookmarkStart w:id="869" w:name="z1727"/>
      <w:bookmarkEnd w:id="868"/>
      <w:r>
        <w:rPr>
          <w:color w:val="000000"/>
          <w:sz w:val="28"/>
        </w:rPr>
        <w:lastRenderedPageBreak/>
        <w:t>      5. После завершения налоговой проверки при реорганизации путем разделения реорганизуемое юридическое лицо представляет в налоговый орган по месту нахождения разделительный баланс.</w:t>
      </w:r>
    </w:p>
    <w:p w:rsidR="004E3621" w:rsidRDefault="00BB2C28">
      <w:pPr>
        <w:spacing w:after="0"/>
      </w:pPr>
      <w:bookmarkStart w:id="870" w:name="z1728"/>
      <w:bookmarkEnd w:id="869"/>
      <w:r>
        <w:rPr>
          <w:color w:val="000000"/>
          <w:sz w:val="28"/>
        </w:rPr>
        <w:t xml:space="preserve">       Если реорганизуемое юридическое лицо имеет и</w:t>
      </w:r>
      <w:r>
        <w:rPr>
          <w:color w:val="000000"/>
          <w:sz w:val="28"/>
        </w:rPr>
        <w:t>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статьей 102 настоящего Кодекса.</w:t>
      </w:r>
    </w:p>
    <w:p w:rsidR="004E3621" w:rsidRDefault="00BB2C28">
      <w:pPr>
        <w:spacing w:after="0"/>
      </w:pPr>
      <w:bookmarkStart w:id="871" w:name="z1729"/>
      <w:bookmarkEnd w:id="870"/>
      <w:r>
        <w:rPr>
          <w:color w:val="000000"/>
          <w:sz w:val="28"/>
        </w:rPr>
        <w:t xml:space="preserve">       В случае если реорганизуемо</w:t>
      </w:r>
      <w:r>
        <w:rPr>
          <w:color w:val="000000"/>
          <w:sz w:val="28"/>
        </w:rPr>
        <w:t>е юридическое лицо имеет ошибочно уплаченные суммы налогов, платежей в бюджет и пени, то указанные суммы подлежат зачету в порядке, определенном статьей 103 настоящего Кодекса.</w:t>
      </w:r>
    </w:p>
    <w:p w:rsidR="004E3621" w:rsidRDefault="00BB2C28">
      <w:pPr>
        <w:spacing w:after="0"/>
      </w:pPr>
      <w:bookmarkStart w:id="872" w:name="z1730"/>
      <w:bookmarkEnd w:id="871"/>
      <w:r>
        <w:rPr>
          <w:color w:val="000000"/>
          <w:sz w:val="28"/>
        </w:rPr>
        <w:t>      При отсутствии у реорганизуемого юридического лица налоговой задолженност</w:t>
      </w:r>
      <w:r>
        <w:rPr>
          <w:color w:val="000000"/>
          <w:sz w:val="28"/>
        </w:rPr>
        <w:t>и:</w:t>
      </w:r>
    </w:p>
    <w:p w:rsidR="004E3621" w:rsidRDefault="00BB2C28">
      <w:pPr>
        <w:spacing w:after="0"/>
      </w:pPr>
      <w:bookmarkStart w:id="873" w:name="z1731"/>
      <w:bookmarkEnd w:id="872"/>
      <w:r>
        <w:rPr>
          <w:color w:val="000000"/>
          <w:sz w:val="28"/>
        </w:rPr>
        <w:t xml:space="preserve">       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103 настоящего Кодекса;</w:t>
      </w:r>
    </w:p>
    <w:p w:rsidR="004E3621" w:rsidRDefault="00BB2C28">
      <w:pPr>
        <w:spacing w:after="0"/>
      </w:pPr>
      <w:bookmarkStart w:id="874" w:name="z1732"/>
      <w:bookmarkEnd w:id="873"/>
      <w:r>
        <w:rPr>
          <w:color w:val="000000"/>
          <w:sz w:val="28"/>
        </w:rPr>
        <w:t xml:space="preserve">       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101 настоящего Кодекса;</w:t>
      </w:r>
    </w:p>
    <w:p w:rsidR="004E3621" w:rsidRDefault="00BB2C28">
      <w:pPr>
        <w:spacing w:after="0"/>
      </w:pPr>
      <w:bookmarkStart w:id="875" w:name="z1733"/>
      <w:bookmarkEnd w:id="874"/>
      <w:r>
        <w:rPr>
          <w:color w:val="000000"/>
          <w:sz w:val="28"/>
        </w:rPr>
        <w:t>      3) излишне (ошибочно) уплаченные в бюджет суммы таможенных пошлин, налогов, таможенных сборов и пени, взимаемых таможенными органами, подлежат возврату его правопреемнику (правопреемникам) пропорционально доле в имуществе, полученном им (ими) при рео</w:t>
      </w:r>
      <w:r>
        <w:rPr>
          <w:color w:val="000000"/>
          <w:sz w:val="28"/>
        </w:rPr>
        <w:t>рганизации, в порядке, определенном таможенным законодательством Республики Казахстан;</w:t>
      </w:r>
    </w:p>
    <w:p w:rsidR="004E3621" w:rsidRDefault="00BB2C28">
      <w:pPr>
        <w:spacing w:after="0"/>
      </w:pPr>
      <w:bookmarkStart w:id="876" w:name="z1734"/>
      <w:bookmarkEnd w:id="875"/>
      <w:r>
        <w:rPr>
          <w:color w:val="000000"/>
          <w:sz w:val="28"/>
        </w:rPr>
        <w:t xml:space="preserve">       4) излишне (ошибочно) уплаченные суммы штрафов подлежат возврату его правопреемнику (правопреемникам) пропорционально доле в имуществе, полученном им (ими) при ре</w:t>
      </w:r>
      <w:r>
        <w:rPr>
          <w:color w:val="000000"/>
          <w:sz w:val="28"/>
        </w:rPr>
        <w:t>организации, в порядке, определенном статьей 106 настоящего Кодекса.</w:t>
      </w:r>
    </w:p>
    <w:p w:rsidR="004E3621" w:rsidRDefault="00BB2C28">
      <w:pPr>
        <w:spacing w:after="0"/>
      </w:pPr>
      <w:bookmarkStart w:id="877" w:name="z1735"/>
      <w:bookmarkEnd w:id="876"/>
      <w:r>
        <w:rPr>
          <w:color w:val="000000"/>
          <w:sz w:val="28"/>
        </w:rPr>
        <w:t>      Реорганизуемое юридическое лицо представляет документы, указанные в настоящем пункте, в течение трех рабочих дней со дня завершения налоговой проверки в случае одновременного соблюд</w:t>
      </w:r>
      <w:r>
        <w:rPr>
          <w:color w:val="000000"/>
          <w:sz w:val="28"/>
        </w:rPr>
        <w:t>ения следующих условий:</w:t>
      </w:r>
    </w:p>
    <w:p w:rsidR="004E3621" w:rsidRDefault="00BB2C28">
      <w:pPr>
        <w:spacing w:after="0"/>
      </w:pPr>
      <w:bookmarkStart w:id="878" w:name="z1736"/>
      <w:bookmarkEnd w:id="877"/>
      <w:r>
        <w:rPr>
          <w:color w:val="000000"/>
          <w:sz w:val="28"/>
        </w:rPr>
        <w:t>      1) отсутствие налоговой задолженности, задолженности по социальным платежам;</w:t>
      </w:r>
    </w:p>
    <w:p w:rsidR="004E3621" w:rsidRDefault="00BB2C28">
      <w:pPr>
        <w:spacing w:after="0"/>
      </w:pPr>
      <w:bookmarkStart w:id="879" w:name="z1737"/>
      <w:bookmarkEnd w:id="878"/>
      <w:r>
        <w:rPr>
          <w:color w:val="000000"/>
          <w:sz w:val="28"/>
        </w:rPr>
        <w:t>      2) отсутствие излишне (ошибочно) уплаченных сумм налогов, платежей в бюджет, пени и штрафов;</w:t>
      </w:r>
    </w:p>
    <w:p w:rsidR="004E3621" w:rsidRDefault="00BB2C28">
      <w:pPr>
        <w:spacing w:after="0"/>
      </w:pPr>
      <w:bookmarkStart w:id="880" w:name="z1738"/>
      <w:bookmarkEnd w:id="879"/>
      <w:r>
        <w:rPr>
          <w:color w:val="000000"/>
          <w:sz w:val="28"/>
        </w:rPr>
        <w:lastRenderedPageBreak/>
        <w:t xml:space="preserve">      3) отсутствие неисполненного налогового </w:t>
      </w:r>
      <w:r>
        <w:rPr>
          <w:color w:val="000000"/>
          <w:sz w:val="28"/>
        </w:rPr>
        <w:t>заявления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p w:rsidR="004E3621" w:rsidRDefault="00BB2C28">
      <w:pPr>
        <w:spacing w:after="0"/>
      </w:pPr>
      <w:bookmarkStart w:id="881" w:name="z1739"/>
      <w:bookmarkEnd w:id="880"/>
      <w:r>
        <w:rPr>
          <w:color w:val="000000"/>
          <w:sz w:val="28"/>
        </w:rPr>
        <w:t>      В случае наличия налоговой задолженности, задолженности по социальным платежам, и</w:t>
      </w:r>
      <w:r>
        <w:rPr>
          <w:color w:val="000000"/>
          <w:sz w:val="28"/>
        </w:rPr>
        <w:t>злишне (ошибочно) уплаченных сумм налогов, платежей в бюджет, пени и штрафов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p>
    <w:p w:rsidR="004E3621" w:rsidRDefault="00BB2C28">
      <w:pPr>
        <w:spacing w:after="0"/>
      </w:pPr>
      <w:bookmarkStart w:id="882" w:name="z1740"/>
      <w:bookmarkEnd w:id="881"/>
      <w:r>
        <w:rPr>
          <w:color w:val="000000"/>
          <w:sz w:val="28"/>
        </w:rPr>
        <w:t>      1) с даты погашения нал</w:t>
      </w:r>
      <w:r>
        <w:rPr>
          <w:color w:val="000000"/>
          <w:sz w:val="28"/>
        </w:rPr>
        <w:t>оговой задолженности, задолженности по социальным платежам;</w:t>
      </w:r>
    </w:p>
    <w:p w:rsidR="004E3621" w:rsidRDefault="00BB2C28">
      <w:pPr>
        <w:spacing w:after="0"/>
      </w:pPr>
      <w:bookmarkStart w:id="883" w:name="z1741"/>
      <w:bookmarkEnd w:id="882"/>
      <w:r>
        <w:rPr>
          <w:color w:val="000000"/>
          <w:sz w:val="28"/>
        </w:rPr>
        <w:t>      2) с даты возврата излишне (ошибочно) уплаченных сумм налогов, платежей в бюджет, пени и штрафов;</w:t>
      </w:r>
    </w:p>
    <w:p w:rsidR="004E3621" w:rsidRDefault="00BB2C28">
      <w:pPr>
        <w:spacing w:after="0"/>
      </w:pPr>
      <w:bookmarkStart w:id="884" w:name="z1742"/>
      <w:bookmarkEnd w:id="883"/>
      <w:r>
        <w:rPr>
          <w:color w:val="000000"/>
          <w:sz w:val="28"/>
        </w:rPr>
        <w:t>      3) с даты возврата излишне (ошибочно) уплаченных сумм таможенных пошлин, налогов, тамо</w:t>
      </w:r>
      <w:r>
        <w:rPr>
          <w:color w:val="000000"/>
          <w:sz w:val="28"/>
        </w:rPr>
        <w:t>женных сборов и пени, взимаемых таможенными органами.</w:t>
      </w:r>
    </w:p>
    <w:p w:rsidR="004E3621" w:rsidRDefault="00BB2C28">
      <w:pPr>
        <w:spacing w:after="0"/>
      </w:pPr>
      <w:bookmarkStart w:id="885" w:name="z1743"/>
      <w:bookmarkEnd w:id="884"/>
      <w:r>
        <w:rPr>
          <w:color w:val="000000"/>
          <w:sz w:val="28"/>
        </w:rPr>
        <w:t>      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w:t>
      </w:r>
      <w:r>
        <w:rPr>
          <w:color w:val="000000"/>
          <w:sz w:val="28"/>
        </w:rPr>
        <w:t>говый орган по месту нахождения вновь возникших юридических лиц на основании разделительного баланса.</w:t>
      </w:r>
    </w:p>
    <w:p w:rsidR="004E3621" w:rsidRDefault="00BB2C28">
      <w:pPr>
        <w:spacing w:after="0"/>
      </w:pPr>
      <w:bookmarkStart w:id="886" w:name="z1744"/>
      <w:bookmarkEnd w:id="885"/>
      <w:r>
        <w:rPr>
          <w:color w:val="000000"/>
          <w:sz w:val="28"/>
        </w:rPr>
        <w:t xml:space="preserve">       7. Исполнение налогового обязательства реорганизованного юридического лица возлагается на его правопреемника (правопреемников), за исключением пред</w:t>
      </w:r>
      <w:r>
        <w:rPr>
          <w:color w:val="000000"/>
          <w:sz w:val="28"/>
        </w:rPr>
        <w:t xml:space="preserve">ставления ликвидационной налоговой отчетности. </w:t>
      </w:r>
    </w:p>
    <w:p w:rsidR="004E3621" w:rsidRDefault="00BB2C28">
      <w:pPr>
        <w:spacing w:after="0"/>
      </w:pPr>
      <w:bookmarkStart w:id="887" w:name="z1745"/>
      <w:bookmarkEnd w:id="886"/>
      <w:r>
        <w:rPr>
          <w:color w:val="000000"/>
          <w:sz w:val="28"/>
        </w:rPr>
        <w:t>      8.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w:t>
      </w:r>
      <w:r>
        <w:rPr>
          <w:color w:val="000000"/>
          <w:sz w:val="28"/>
        </w:rPr>
        <w:t>вии с гражданским законодательством Республики Казахстан.</w:t>
      </w:r>
    </w:p>
    <w:p w:rsidR="004E3621" w:rsidRDefault="00BB2C28">
      <w:pPr>
        <w:spacing w:after="0"/>
      </w:pPr>
      <w:bookmarkStart w:id="888" w:name="z1746"/>
      <w:bookmarkEnd w:id="887"/>
      <w:r>
        <w:rPr>
          <w:color w:val="000000"/>
          <w:sz w:val="28"/>
        </w:rPr>
        <w:t>      9.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w:t>
      </w:r>
      <w:r>
        <w:rPr>
          <w:color w:val="000000"/>
          <w:sz w:val="28"/>
        </w:rPr>
        <w:t xml:space="preserve"> юридического лица.</w:t>
      </w:r>
    </w:p>
    <w:bookmarkEnd w:id="888"/>
    <w:p w:rsidR="004E3621" w:rsidRDefault="00BB2C28">
      <w:pPr>
        <w:spacing w:after="0"/>
      </w:pPr>
      <w:r>
        <w:rPr>
          <w:b/>
          <w:color w:val="000000"/>
          <w:sz w:val="28"/>
        </w:rPr>
        <w:t>Статья 65. Исполнение налогового обязательства индивидуального предпринимателя, прекращающего деятельность</w:t>
      </w:r>
    </w:p>
    <w:p w:rsidR="004E3621" w:rsidRDefault="00BB2C28">
      <w:pPr>
        <w:spacing w:after="0"/>
      </w:pPr>
      <w:bookmarkStart w:id="889" w:name="z1747"/>
      <w:r>
        <w:rPr>
          <w:color w:val="000000"/>
          <w:sz w:val="28"/>
        </w:rPr>
        <w:t>      1. Индивидуальный предприниматель в течение месяца со дня принятия решения о прекращении деятельности одновременно представ</w:t>
      </w:r>
      <w:r>
        <w:rPr>
          <w:color w:val="000000"/>
          <w:sz w:val="28"/>
        </w:rPr>
        <w:t>ляет в налоговый орган по месту своего нахождения:</w:t>
      </w:r>
    </w:p>
    <w:p w:rsidR="004E3621" w:rsidRDefault="00BB2C28">
      <w:pPr>
        <w:spacing w:after="0"/>
      </w:pPr>
      <w:bookmarkStart w:id="890" w:name="z1748"/>
      <w:bookmarkEnd w:id="889"/>
      <w:r>
        <w:rPr>
          <w:color w:val="000000"/>
          <w:sz w:val="28"/>
        </w:rPr>
        <w:t xml:space="preserve">       1) налоговое заявление о проведении налоговой проверки; </w:t>
      </w:r>
    </w:p>
    <w:p w:rsidR="004E3621" w:rsidRDefault="00BB2C28">
      <w:pPr>
        <w:spacing w:after="0"/>
      </w:pPr>
      <w:bookmarkStart w:id="891" w:name="z1749"/>
      <w:bookmarkEnd w:id="890"/>
      <w:r>
        <w:rPr>
          <w:color w:val="000000"/>
          <w:sz w:val="28"/>
        </w:rPr>
        <w:t>      2) ликвидационную налоговую отчетность.</w:t>
      </w:r>
    </w:p>
    <w:p w:rsidR="004E3621" w:rsidRDefault="00BB2C28">
      <w:pPr>
        <w:spacing w:after="0"/>
      </w:pPr>
      <w:bookmarkStart w:id="892" w:name="z1750"/>
      <w:bookmarkEnd w:id="891"/>
      <w:r>
        <w:rPr>
          <w:color w:val="000000"/>
          <w:sz w:val="28"/>
        </w:rPr>
        <w:lastRenderedPageBreak/>
        <w:t>      2. Ликвидационная налоговая отчетность составляется по видам налогов, платежей в бюджет и</w:t>
      </w:r>
      <w:r>
        <w:rPr>
          <w:color w:val="000000"/>
          <w:sz w:val="28"/>
        </w:rPr>
        <w:t xml:space="preserve"> социальным платежам,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w:t>
      </w:r>
      <w:r>
        <w:rPr>
          <w:color w:val="000000"/>
          <w:sz w:val="28"/>
        </w:rPr>
        <w:t>до даты представления такого заявления.</w:t>
      </w:r>
    </w:p>
    <w:p w:rsidR="004E3621" w:rsidRDefault="00BB2C28">
      <w:pPr>
        <w:spacing w:after="0"/>
      </w:pPr>
      <w:bookmarkStart w:id="893" w:name="z1751"/>
      <w:bookmarkEnd w:id="892"/>
      <w:r>
        <w:rPr>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w:t>
      </w:r>
      <w:r>
        <w:rPr>
          <w:color w:val="000000"/>
          <w:sz w:val="28"/>
        </w:rPr>
        <w:t>ы представления ликвидационной налоговой отчетности.</w:t>
      </w:r>
    </w:p>
    <w:p w:rsidR="004E3621" w:rsidRDefault="00BB2C28">
      <w:pPr>
        <w:spacing w:after="0"/>
      </w:pPr>
      <w:bookmarkStart w:id="894" w:name="z1752"/>
      <w:bookmarkEnd w:id="893"/>
      <w:r>
        <w:rPr>
          <w:color w:val="000000"/>
          <w:sz w:val="28"/>
        </w:rPr>
        <w:t xml:space="preserve">       3.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прекращающим деятельность, не позднее де</w:t>
      </w:r>
      <w:r>
        <w:rPr>
          <w:color w:val="000000"/>
          <w:sz w:val="28"/>
        </w:rPr>
        <w:t xml:space="preserve">сяти календарных дней со дня представления в налоговый орган ликвидационной налоговой отчетности. </w:t>
      </w:r>
    </w:p>
    <w:p w:rsidR="004E3621" w:rsidRDefault="00BB2C28">
      <w:pPr>
        <w:spacing w:after="0"/>
      </w:pPr>
      <w:bookmarkStart w:id="895" w:name="z1753"/>
      <w:bookmarkEnd w:id="894"/>
      <w:r>
        <w:rPr>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w:t>
      </w:r>
      <w:r>
        <w:rPr>
          <w:color w:val="000000"/>
          <w:sz w:val="28"/>
        </w:rPr>
        <w:t>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4E3621" w:rsidRDefault="00BB2C28">
      <w:pPr>
        <w:spacing w:after="0"/>
      </w:pPr>
      <w:bookmarkStart w:id="896" w:name="z1754"/>
      <w:bookmarkEnd w:id="895"/>
      <w:r>
        <w:rPr>
          <w:color w:val="000000"/>
          <w:sz w:val="28"/>
        </w:rPr>
        <w:t xml:space="preserve">       4. Налоговая проверка д</w:t>
      </w:r>
      <w:r>
        <w:rPr>
          <w:color w:val="000000"/>
          <w:sz w:val="28"/>
        </w:rPr>
        <w:t xml:space="preserve">олжна быть начата не позднее двадцати рабочих дней после получения налоговым органом налогового заявления индивидуального предпринимателя, прекращающего деятельность. </w:t>
      </w:r>
    </w:p>
    <w:p w:rsidR="004E3621" w:rsidRDefault="00BB2C28">
      <w:pPr>
        <w:spacing w:after="0"/>
      </w:pPr>
      <w:bookmarkStart w:id="897" w:name="z1755"/>
      <w:bookmarkEnd w:id="896"/>
      <w:r>
        <w:rPr>
          <w:color w:val="000000"/>
          <w:sz w:val="28"/>
        </w:rPr>
        <w:t>      5. Налоговая задолженность индивидуального предпринимателя, прекращающего деятельн</w:t>
      </w:r>
      <w:r>
        <w:rPr>
          <w:color w:val="000000"/>
          <w:sz w:val="28"/>
        </w:rPr>
        <w:t>ость, погашается за счет его денег, в том числе полученных от реализации его имущества, в порядке очередности, установленной законами Республики Казахстан.</w:t>
      </w:r>
    </w:p>
    <w:p w:rsidR="004E3621" w:rsidRDefault="00BB2C28">
      <w:pPr>
        <w:spacing w:after="0"/>
      </w:pPr>
      <w:bookmarkStart w:id="898" w:name="z1756"/>
      <w:bookmarkEnd w:id="897"/>
      <w:r>
        <w:rPr>
          <w:color w:val="000000"/>
          <w:sz w:val="28"/>
        </w:rPr>
        <w:t xml:space="preserve">       6. Если индивидуальный предприниматель, прекращающий деятельность, имеет излишне уплаченные с</w:t>
      </w:r>
      <w:r>
        <w:rPr>
          <w:color w:val="000000"/>
          <w:sz w:val="28"/>
        </w:rPr>
        <w:t>уммы налогов, платежей в бюджет и пени, то указанные суммы подлежат зачету в счет погашения налоговой задолженности индивидуального предпринимателя, прекращающего деятельность, в порядке, определенном статьей 102 настоящего Кодекса.</w:t>
      </w:r>
    </w:p>
    <w:p w:rsidR="004E3621" w:rsidRDefault="00BB2C28">
      <w:pPr>
        <w:spacing w:after="0"/>
      </w:pPr>
      <w:bookmarkStart w:id="899" w:name="z1757"/>
      <w:bookmarkEnd w:id="898"/>
      <w:r>
        <w:rPr>
          <w:color w:val="000000"/>
          <w:sz w:val="28"/>
        </w:rPr>
        <w:t xml:space="preserve">       В случае если ин</w:t>
      </w:r>
      <w:r>
        <w:rPr>
          <w:color w:val="000000"/>
          <w:sz w:val="28"/>
        </w:rPr>
        <w:t xml:space="preserve">дивидуальный предприниматель, прекращающий деятельность, имеет ошибочно уплаченные суммы налогов, платежей в бюджет и пени, то указанные суммы подлежат зачету в порядке, определенном статьей 103 настоящего Кодекса. </w:t>
      </w:r>
    </w:p>
    <w:p w:rsidR="004E3621" w:rsidRDefault="00BB2C28">
      <w:pPr>
        <w:spacing w:after="0"/>
      </w:pPr>
      <w:bookmarkStart w:id="900" w:name="z1758"/>
      <w:bookmarkEnd w:id="899"/>
      <w:r>
        <w:rPr>
          <w:color w:val="000000"/>
          <w:sz w:val="28"/>
        </w:rPr>
        <w:lastRenderedPageBreak/>
        <w:t>      7. При отсутствии у индивидуальног</w:t>
      </w:r>
      <w:r>
        <w:rPr>
          <w:color w:val="000000"/>
          <w:sz w:val="28"/>
        </w:rPr>
        <w:t>о предпринимателя, прекращающего деятельность, налоговой задолженности:</w:t>
      </w:r>
    </w:p>
    <w:p w:rsidR="004E3621" w:rsidRDefault="00BB2C28">
      <w:pPr>
        <w:spacing w:after="0"/>
      </w:pPr>
      <w:bookmarkStart w:id="901" w:name="z1759"/>
      <w:bookmarkEnd w:id="900"/>
      <w:r>
        <w:rPr>
          <w:color w:val="000000"/>
          <w:sz w:val="28"/>
        </w:rPr>
        <w:t xml:space="preserve">       1) ошибочно уплаченные суммы налогов, платежей в бюджет и пени подлежат возврату этому индивидуальному предпринимателю в порядке, определенном статьей 103 настоящего Кодекса;</w:t>
      </w:r>
    </w:p>
    <w:p w:rsidR="004E3621" w:rsidRDefault="00BB2C28">
      <w:pPr>
        <w:spacing w:after="0"/>
      </w:pPr>
      <w:bookmarkStart w:id="902" w:name="z1760"/>
      <w:bookmarkEnd w:id="901"/>
      <w:r>
        <w:rPr>
          <w:color w:val="000000"/>
          <w:sz w:val="28"/>
        </w:rPr>
        <w:t xml:space="preserve">  </w:t>
      </w:r>
      <w:r>
        <w:rPr>
          <w:color w:val="000000"/>
          <w:sz w:val="28"/>
        </w:rPr>
        <w:t>     2) излишне уплаченные суммы налогов, платежей в бюджет и пени подлежат возврату этому индивидуальному предпринимателю в порядке, определенном статьей 101 настоящего Кодекса;</w:t>
      </w:r>
    </w:p>
    <w:p w:rsidR="004E3621" w:rsidRDefault="00BB2C28">
      <w:pPr>
        <w:spacing w:after="0"/>
      </w:pPr>
      <w:bookmarkStart w:id="903" w:name="z1761"/>
      <w:bookmarkEnd w:id="902"/>
      <w:r>
        <w:rPr>
          <w:color w:val="000000"/>
          <w:sz w:val="28"/>
        </w:rPr>
        <w:t xml:space="preserve"> </w:t>
      </w:r>
      <w:r>
        <w:rPr>
          <w:color w:val="000000"/>
          <w:sz w:val="28"/>
        </w:rPr>
        <w:t>      3) уплаченные суммы штрафов подлежат возврату этому индивидуальному предпринимателю в порядке, определенном статьей 106 настоящего Кодекса;</w:t>
      </w:r>
    </w:p>
    <w:p w:rsidR="004E3621" w:rsidRDefault="00BB2C28">
      <w:pPr>
        <w:spacing w:after="0"/>
      </w:pPr>
      <w:bookmarkStart w:id="904" w:name="z1762"/>
      <w:bookmarkEnd w:id="903"/>
      <w:r>
        <w:rPr>
          <w:color w:val="000000"/>
          <w:sz w:val="28"/>
        </w:rPr>
        <w:t>      4) излишне (ошибочно) уплаченные в бюджет суммы таможенных пошлин, налогов, таможенных сборов и пени, вз</w:t>
      </w:r>
      <w:r>
        <w:rPr>
          <w:color w:val="000000"/>
          <w:sz w:val="28"/>
        </w:rPr>
        <w:t>имаемых таможенными органами, подлежат возврату этому индивидуальному предпринимателю в порядке, определенном таможенным законодательством Республики Казахстан.</w:t>
      </w:r>
    </w:p>
    <w:p w:rsidR="004E3621" w:rsidRDefault="00BB2C28">
      <w:pPr>
        <w:spacing w:after="0"/>
      </w:pPr>
      <w:bookmarkStart w:id="905" w:name="z1763"/>
      <w:bookmarkEnd w:id="904"/>
      <w:r>
        <w:rPr>
          <w:color w:val="000000"/>
          <w:sz w:val="28"/>
        </w:rPr>
        <w:t xml:space="preserve">       8. Налоговое обязательство индивидуального предпринимателя, прекратившего деятельность, </w:t>
      </w:r>
      <w:r>
        <w:rPr>
          <w:color w:val="000000"/>
          <w:sz w:val="28"/>
        </w:rPr>
        <w:t>считается исполненным после завершения налоговой проверки и при отсутствии или погашении налоговой задолженности, задолженности по социальным платежам, в том числе образовавшейся по результатам налоговой проверки, в сроки, установленные статьей 115 настоящ</w:t>
      </w:r>
      <w:r>
        <w:rPr>
          <w:color w:val="000000"/>
          <w:sz w:val="28"/>
        </w:rPr>
        <w:t>его Кодекса.</w:t>
      </w:r>
    </w:p>
    <w:p w:rsidR="004E3621" w:rsidRDefault="00BB2C28">
      <w:pPr>
        <w:spacing w:after="0"/>
      </w:pPr>
      <w:bookmarkStart w:id="906" w:name="z1764"/>
      <w:bookmarkEnd w:id="905"/>
      <w:r>
        <w:rPr>
          <w:color w:val="000000"/>
          <w:sz w:val="28"/>
        </w:rPr>
        <w:t xml:space="preserve">       9.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8 настоящей статьи. </w:t>
      </w:r>
    </w:p>
    <w:p w:rsidR="004E3621" w:rsidRDefault="00BB2C28">
      <w:pPr>
        <w:spacing w:after="0"/>
      </w:pPr>
      <w:bookmarkStart w:id="907" w:name="z1765"/>
      <w:bookmarkEnd w:id="906"/>
      <w:r>
        <w:rPr>
          <w:color w:val="000000"/>
          <w:sz w:val="28"/>
        </w:rPr>
        <w:t>      10. Налоговый орган не позднее трех рабочи</w:t>
      </w:r>
      <w:r>
        <w:rPr>
          <w:color w:val="000000"/>
          <w:sz w:val="28"/>
        </w:rPr>
        <w:t>х дней со дня исполнения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и размещает на интернет-ресурсе уполномоченного органа информацию о снятии</w:t>
      </w:r>
      <w:r>
        <w:rPr>
          <w:color w:val="000000"/>
          <w:sz w:val="28"/>
        </w:rPr>
        <w:t xml:space="preserve"> индивидуального предпринимателя с регистрационного учета.</w:t>
      </w:r>
    </w:p>
    <w:p w:rsidR="004E3621" w:rsidRDefault="00BB2C28">
      <w:pPr>
        <w:spacing w:after="0"/>
      </w:pPr>
      <w:bookmarkStart w:id="908" w:name="z1766"/>
      <w:bookmarkEnd w:id="907"/>
      <w:r>
        <w:rPr>
          <w:color w:val="000000"/>
          <w:sz w:val="28"/>
        </w:rPr>
        <w:t xml:space="preserve">       11. Основанием для отказа в снятии с регистрационного учета в качестве индивидуального предпринимателя является наличие налоговой задолженности, задолженности по социальным платежам, не упла</w:t>
      </w:r>
      <w:r>
        <w:rPr>
          <w:color w:val="000000"/>
          <w:sz w:val="28"/>
        </w:rPr>
        <w:t>ченных в сроки, установленные статьей 115 настоящего Кодекса.</w:t>
      </w:r>
    </w:p>
    <w:p w:rsidR="004E3621" w:rsidRDefault="00BB2C28">
      <w:pPr>
        <w:spacing w:after="0"/>
      </w:pPr>
      <w:bookmarkStart w:id="909" w:name="z1767"/>
      <w:bookmarkEnd w:id="908"/>
      <w:r>
        <w:rPr>
          <w:color w:val="000000"/>
          <w:sz w:val="28"/>
        </w:rPr>
        <w:t>      12. Положения настоящей статьи не распространяются на индивидуальных предпринимателей, применяющих особенности исполнения налогового обязательства при прекращении деятельности в соответств</w:t>
      </w:r>
      <w:r>
        <w:rPr>
          <w:color w:val="000000"/>
          <w:sz w:val="28"/>
        </w:rPr>
        <w:t>ии с настоящим Кодексом.</w:t>
      </w:r>
    </w:p>
    <w:bookmarkEnd w:id="909"/>
    <w:p w:rsidR="004E3621" w:rsidRDefault="00BB2C28">
      <w:pPr>
        <w:spacing w:after="0"/>
      </w:pPr>
      <w:r>
        <w:rPr>
          <w:b/>
          <w:color w:val="000000"/>
          <w:sz w:val="28"/>
        </w:rPr>
        <w:lastRenderedPageBreak/>
        <w:t>Статья 66. Особенности исполнения налогового обязательства отдельными категориями индивидуальных предпринимателей и лиц, занимающихся частной практикой, при прекращении деятельности</w:t>
      </w:r>
    </w:p>
    <w:p w:rsidR="004E3621" w:rsidRDefault="00BB2C28">
      <w:pPr>
        <w:spacing w:after="0"/>
      </w:pPr>
      <w:bookmarkStart w:id="910" w:name="z1768"/>
      <w:r>
        <w:rPr>
          <w:color w:val="000000"/>
          <w:sz w:val="28"/>
        </w:rPr>
        <w:t>      1. Настоящая статья устанавливает особеннос</w:t>
      </w:r>
      <w:r>
        <w:rPr>
          <w:color w:val="000000"/>
          <w:sz w:val="28"/>
        </w:rPr>
        <w:t>ти исполнения налогового обязательства индивидуальными предпринимателями и лицами занимающимися частной практикой, прекращающими деятельность, одновременно соответствующими следующим условиям:</w:t>
      </w:r>
    </w:p>
    <w:p w:rsidR="004E3621" w:rsidRDefault="00BB2C28">
      <w:pPr>
        <w:spacing w:after="0"/>
      </w:pPr>
      <w:bookmarkStart w:id="911" w:name="z1769"/>
      <w:bookmarkEnd w:id="910"/>
      <w:r>
        <w:rPr>
          <w:color w:val="000000"/>
          <w:sz w:val="28"/>
        </w:rPr>
        <w:t>      1) не являются плательщиками налога на добавленную стоимо</w:t>
      </w:r>
      <w:r>
        <w:rPr>
          <w:color w:val="000000"/>
          <w:sz w:val="28"/>
        </w:rPr>
        <w:t>сть;</w:t>
      </w:r>
    </w:p>
    <w:p w:rsidR="004E3621" w:rsidRDefault="00BB2C28">
      <w:pPr>
        <w:spacing w:after="0"/>
      </w:pPr>
      <w:bookmarkStart w:id="912" w:name="z1770"/>
      <w:bookmarkEnd w:id="911"/>
      <w:r>
        <w:rPr>
          <w:color w:val="000000"/>
          <w:sz w:val="28"/>
        </w:rPr>
        <w:t>      2) не включены в план налоговых проверок или список выборочных налоговых проверок по результатам мероприятий системы оценки рисков либо не включены в полугодовой график налоговых проверок, проводимых по особому порядку на основе оценки степени р</w:t>
      </w:r>
      <w:r>
        <w:rPr>
          <w:color w:val="000000"/>
          <w:sz w:val="28"/>
        </w:rPr>
        <w:t>иска.</w:t>
      </w:r>
    </w:p>
    <w:p w:rsidR="004E3621" w:rsidRDefault="00BB2C28">
      <w:pPr>
        <w:spacing w:after="0"/>
      </w:pPr>
      <w:bookmarkStart w:id="913" w:name="z1771"/>
      <w:bookmarkEnd w:id="912"/>
      <w:r>
        <w:rPr>
          <w:color w:val="000000"/>
          <w:sz w:val="28"/>
        </w:rPr>
        <w:t xml:space="preserve">       Настоящая статья применяется в отношении индивидуальных предпринимателей или лиц, занимающихся частной практикой, соответствующих условиям, определенным настоящим пунктом, в течение срока исковой давности, установленного статьей 48 настоящего </w:t>
      </w:r>
      <w:r>
        <w:rPr>
          <w:color w:val="000000"/>
          <w:sz w:val="28"/>
        </w:rPr>
        <w:t>Кодекса. Положения настоящего пункта применяются также в отношении индивидуальных предпринимателей, у которых период времени с даты государственной регистрации в качестве индивидуальных предпринимателей менее срока исковой давности, установленного статей 4</w:t>
      </w:r>
      <w:r>
        <w:rPr>
          <w:color w:val="000000"/>
          <w:sz w:val="28"/>
        </w:rPr>
        <w:t>8 настоящего Кодекса.</w:t>
      </w:r>
    </w:p>
    <w:p w:rsidR="004E3621" w:rsidRDefault="00BB2C28">
      <w:pPr>
        <w:spacing w:after="0"/>
      </w:pPr>
      <w:bookmarkStart w:id="914" w:name="z1772"/>
      <w:bookmarkEnd w:id="913"/>
      <w:r>
        <w:rPr>
          <w:color w:val="000000"/>
          <w:sz w:val="28"/>
        </w:rPr>
        <w:t>      2. Индивидуальный предприниматель или лицо, занимающееся частной практикой, в случае принятия решения о прекращении деятельности одновременно представляет в налоговый орган по месту нахождения:</w:t>
      </w:r>
    </w:p>
    <w:p w:rsidR="004E3621" w:rsidRDefault="00BB2C28">
      <w:pPr>
        <w:spacing w:after="0"/>
      </w:pPr>
      <w:bookmarkStart w:id="915" w:name="z1773"/>
      <w:bookmarkEnd w:id="914"/>
      <w:r>
        <w:rPr>
          <w:color w:val="000000"/>
          <w:sz w:val="28"/>
        </w:rPr>
        <w:t>      1) налоговое заявление о пре</w:t>
      </w:r>
      <w:r>
        <w:rPr>
          <w:color w:val="000000"/>
          <w:sz w:val="28"/>
        </w:rPr>
        <w:t>кращении деятельности;</w:t>
      </w:r>
    </w:p>
    <w:p w:rsidR="004E3621" w:rsidRDefault="00BB2C28">
      <w:pPr>
        <w:spacing w:after="0"/>
      </w:pPr>
      <w:bookmarkStart w:id="916" w:name="z1774"/>
      <w:bookmarkEnd w:id="915"/>
      <w:r>
        <w:rPr>
          <w:color w:val="000000"/>
          <w:sz w:val="28"/>
        </w:rPr>
        <w:t>      2) уведомление о начале или прекращении деятельности в качестве налогоплательщика, осуществляющего отдельные виды деятельности по форме, утвержденной уполномоченным органом в сфере разрешений и уведомлений, при наличии такого у</w:t>
      </w:r>
      <w:r>
        <w:rPr>
          <w:color w:val="000000"/>
          <w:sz w:val="28"/>
        </w:rPr>
        <w:t>чета;</w:t>
      </w:r>
    </w:p>
    <w:p w:rsidR="004E3621" w:rsidRDefault="00BB2C28">
      <w:pPr>
        <w:spacing w:after="0"/>
      </w:pPr>
      <w:bookmarkStart w:id="917" w:name="z1775"/>
      <w:bookmarkEnd w:id="916"/>
      <w:r>
        <w:rPr>
          <w:color w:val="000000"/>
          <w:sz w:val="28"/>
        </w:rPr>
        <w:t>      3) ликвидационную налоговую отчетность;</w:t>
      </w:r>
    </w:p>
    <w:p w:rsidR="004E3621" w:rsidRDefault="00BB2C28">
      <w:pPr>
        <w:spacing w:after="0"/>
      </w:pPr>
      <w:bookmarkStart w:id="918" w:name="z1776"/>
      <w:bookmarkEnd w:id="917"/>
      <w:r>
        <w:rPr>
          <w:color w:val="000000"/>
          <w:sz w:val="28"/>
        </w:rPr>
        <w:t xml:space="preserve">       4) налоговое заявление о снятии с учета контрольно-кассовой машины в порядке, определенном статьей 169 настоящего Кодекса.</w:t>
      </w:r>
    </w:p>
    <w:p w:rsidR="004E3621" w:rsidRDefault="00BB2C28">
      <w:pPr>
        <w:spacing w:after="0"/>
      </w:pPr>
      <w:bookmarkStart w:id="919" w:name="z1777"/>
      <w:bookmarkEnd w:id="918"/>
      <w:r>
        <w:rPr>
          <w:color w:val="000000"/>
          <w:sz w:val="28"/>
        </w:rPr>
        <w:t>      Документ, указанный в подпункте 4) части первой настоящего пункта, п</w:t>
      </w:r>
      <w:r>
        <w:rPr>
          <w:color w:val="000000"/>
          <w:sz w:val="28"/>
        </w:rPr>
        <w:t>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p w:rsidR="004E3621" w:rsidRDefault="00BB2C28">
      <w:pPr>
        <w:spacing w:after="0"/>
      </w:pPr>
      <w:bookmarkStart w:id="920" w:name="z1778"/>
      <w:bookmarkEnd w:id="919"/>
      <w:r>
        <w:rPr>
          <w:color w:val="000000"/>
          <w:sz w:val="28"/>
        </w:rPr>
        <w:t xml:space="preserve">      3. Ликвидационная налоговая отчетность составляется по видам налогов, платежей в бюджет и социальным </w:t>
      </w:r>
      <w:r>
        <w:rPr>
          <w:color w:val="000000"/>
          <w:sz w:val="28"/>
        </w:rPr>
        <w:t xml:space="preserve">платежам, по которым индивидуальный </w:t>
      </w:r>
      <w:r>
        <w:rPr>
          <w:color w:val="000000"/>
          <w:sz w:val="28"/>
        </w:rPr>
        <w:lastRenderedPageBreak/>
        <w:t>предприниматель или лицо, занимающееся частной практикой, прекращающие деятельность, являются налогоплательщиками (налоговыми агентами), за период с начала налогового периода, в котором представлено налоговое заявление о</w:t>
      </w:r>
      <w:r>
        <w:rPr>
          <w:color w:val="000000"/>
          <w:sz w:val="28"/>
        </w:rPr>
        <w:t xml:space="preserve"> прекращении деятельности, до даты представления такого заявления.</w:t>
      </w:r>
    </w:p>
    <w:p w:rsidR="004E3621" w:rsidRDefault="00BB2C28">
      <w:pPr>
        <w:spacing w:after="0"/>
      </w:pPr>
      <w:bookmarkStart w:id="921" w:name="z1779"/>
      <w:bookmarkEnd w:id="920"/>
      <w:r>
        <w:rPr>
          <w:color w:val="000000"/>
          <w:sz w:val="28"/>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w:t>
      </w:r>
      <w:r>
        <w:rPr>
          <w:color w:val="000000"/>
          <w:sz w:val="28"/>
        </w:rPr>
        <w:t>производится не позднее даты представления ликвидационной налоговой отчетности.</w:t>
      </w:r>
    </w:p>
    <w:p w:rsidR="004E3621" w:rsidRDefault="00BB2C28">
      <w:pPr>
        <w:spacing w:after="0"/>
      </w:pPr>
      <w:bookmarkStart w:id="922" w:name="z1780"/>
      <w:bookmarkEnd w:id="921"/>
      <w:r>
        <w:rPr>
          <w:color w:val="000000"/>
          <w:sz w:val="28"/>
        </w:rPr>
        <w:t xml:space="preserve">      4.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или лицом, </w:t>
      </w:r>
      <w:r>
        <w:rPr>
          <w:color w:val="000000"/>
          <w:sz w:val="28"/>
        </w:rPr>
        <w:t>занимающимся частной практикой, прекращающими деятельность, не позднее десяти календарных дней со дня представления в налоговый орган ликвидационной налоговой отчетности.</w:t>
      </w:r>
    </w:p>
    <w:p w:rsidR="004E3621" w:rsidRDefault="00BB2C28">
      <w:pPr>
        <w:spacing w:after="0"/>
      </w:pPr>
      <w:bookmarkStart w:id="923" w:name="z1781"/>
      <w:bookmarkEnd w:id="922"/>
      <w:r>
        <w:rPr>
          <w:color w:val="000000"/>
          <w:sz w:val="28"/>
        </w:rPr>
        <w:t>      В случае, если срок уплаты налогов, платежей в бюджет и социальных платежей, от</w:t>
      </w:r>
      <w:r>
        <w:rPr>
          <w:color w:val="000000"/>
          <w:sz w:val="28"/>
        </w:rPr>
        <w:t>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w:t>
      </w:r>
      <w:r>
        <w:rPr>
          <w:color w:val="000000"/>
          <w:sz w:val="28"/>
        </w:rPr>
        <w:t>я в налоговый орган ликвидационной налоговой отчетности.</w:t>
      </w:r>
    </w:p>
    <w:p w:rsidR="004E3621" w:rsidRDefault="00BB2C28">
      <w:pPr>
        <w:spacing w:after="0"/>
      </w:pPr>
      <w:bookmarkStart w:id="924" w:name="z1782"/>
      <w:bookmarkEnd w:id="923"/>
      <w:r>
        <w:rPr>
          <w:color w:val="000000"/>
          <w:sz w:val="28"/>
        </w:rPr>
        <w:t>      5. Налоговый орган в течение трех рабочих дней со дня получения налогового заявления индивидуального предпринимателя или лица, занимающегося частной практикой, о прекращении деятельности обязан</w:t>
      </w:r>
      <w:r>
        <w:rPr>
          <w:color w:val="000000"/>
          <w:sz w:val="28"/>
        </w:rPr>
        <w:t xml:space="preserve"> направить запрос:</w:t>
      </w:r>
    </w:p>
    <w:p w:rsidR="004E3621" w:rsidRDefault="00BB2C28">
      <w:pPr>
        <w:spacing w:after="0"/>
      </w:pPr>
      <w:bookmarkStart w:id="925" w:name="z1783"/>
      <w:bookmarkEnd w:id="924"/>
      <w:r>
        <w:rPr>
          <w:color w:val="000000"/>
          <w:sz w:val="28"/>
        </w:rPr>
        <w:t>      1) в уполномоченные государственные органы – о представлении сведений о сделках с имуществом, подлежащим государственной регистрации, совершенных индивидуальным предпринимателем, или лицом, занимающимся частной практикой, прекращаю</w:t>
      </w:r>
      <w:r>
        <w:rPr>
          <w:color w:val="000000"/>
          <w:sz w:val="28"/>
        </w:rPr>
        <w:t>щими деятельность, а также об их имуществе по состоянию на дату получения налогового заявления о прекращении деятельности;</w:t>
      </w:r>
    </w:p>
    <w:p w:rsidR="004E3621" w:rsidRDefault="00BB2C28">
      <w:pPr>
        <w:spacing w:after="0"/>
      </w:pPr>
      <w:bookmarkStart w:id="926" w:name="z1784"/>
      <w:bookmarkEnd w:id="925"/>
      <w:r>
        <w:rPr>
          <w:color w:val="000000"/>
          <w:sz w:val="28"/>
        </w:rPr>
        <w:t>      2) в банки второго уровня и (или) организации, осуществляющие отдельные виды банковских операций, – о представлении сведений об</w:t>
      </w:r>
      <w:r>
        <w:rPr>
          <w:color w:val="000000"/>
          <w:sz w:val="28"/>
        </w:rPr>
        <w:t xml:space="preserve"> остатках и движении денег на банковских счетах индивидуального предпринимателя или лица, занимающегося частной практикой, прекращающих деятельность, на дату получения налогового заявления о прекращении деятельности.</w:t>
      </w:r>
    </w:p>
    <w:p w:rsidR="004E3621" w:rsidRDefault="00BB2C28">
      <w:pPr>
        <w:spacing w:after="0"/>
      </w:pPr>
      <w:bookmarkStart w:id="927" w:name="z1785"/>
      <w:bookmarkEnd w:id="926"/>
      <w:r>
        <w:rPr>
          <w:color w:val="000000"/>
          <w:sz w:val="28"/>
        </w:rPr>
        <w:t xml:space="preserve">       Сведения о сделках, предусмотрен</w:t>
      </w:r>
      <w:r>
        <w:rPr>
          <w:color w:val="000000"/>
          <w:sz w:val="28"/>
        </w:rPr>
        <w:t xml:space="preserve">ные подпунктом 1) части первой настоящего пункта, а также о движении денег на банковских счетах </w:t>
      </w:r>
      <w:r>
        <w:rPr>
          <w:color w:val="000000"/>
          <w:sz w:val="28"/>
        </w:rPr>
        <w:lastRenderedPageBreak/>
        <w:t>представляются за период, в течение которого не проводилась налоговая проверка в отношении индивидуального предпринимателя или лица, занимающегося частной практ</w:t>
      </w:r>
      <w:r>
        <w:rPr>
          <w:color w:val="000000"/>
          <w:sz w:val="28"/>
        </w:rPr>
        <w:t>икой, прекращающих деятельность, в пределах срока исковой давности, установленного статьей 48 настоящего Кодекса, до дня получения налоговым органом налогового заявления о прекращении деятельности.</w:t>
      </w:r>
    </w:p>
    <w:p w:rsidR="004E3621" w:rsidRDefault="00BB2C28">
      <w:pPr>
        <w:spacing w:after="0"/>
      </w:pPr>
      <w:bookmarkStart w:id="928" w:name="z1786"/>
      <w:bookmarkEnd w:id="927"/>
      <w:r>
        <w:rPr>
          <w:color w:val="000000"/>
          <w:sz w:val="28"/>
        </w:rPr>
        <w:t xml:space="preserve">       6. Сведения по запросам налогового органа, указанны</w:t>
      </w:r>
      <w:r>
        <w:rPr>
          <w:color w:val="000000"/>
          <w:sz w:val="28"/>
        </w:rPr>
        <w:t>е в пункте 5 настоящей статьи, должны быть представлены не позднее двадцати рабочих дней со дня их получения, если иное не установлено подпунктом 13) части первой статьи 24 настоящего Кодекса.</w:t>
      </w:r>
    </w:p>
    <w:p w:rsidR="004E3621" w:rsidRDefault="00BB2C28">
      <w:pPr>
        <w:spacing w:after="0"/>
      </w:pPr>
      <w:bookmarkStart w:id="929" w:name="z1787"/>
      <w:bookmarkEnd w:id="928"/>
      <w:r>
        <w:rPr>
          <w:color w:val="000000"/>
          <w:sz w:val="28"/>
        </w:rPr>
        <w:t>      7. Налоговый орган в течение десяти рабочих дней со дня п</w:t>
      </w:r>
      <w:r>
        <w:rPr>
          <w:color w:val="000000"/>
          <w:sz w:val="28"/>
        </w:rPr>
        <w:t>олучения всех сведений, предусмотренных пунктом 5 настоящей статьи, обязан осуществить камеральный контроль и составить заключение в порядке, определенном настоящим Кодексом.</w:t>
      </w:r>
    </w:p>
    <w:p w:rsidR="004E3621" w:rsidRDefault="00BB2C28">
      <w:pPr>
        <w:spacing w:after="0"/>
      </w:pPr>
      <w:bookmarkStart w:id="930" w:name="z1788"/>
      <w:bookmarkEnd w:id="929"/>
      <w:r>
        <w:rPr>
          <w:color w:val="000000"/>
          <w:sz w:val="28"/>
        </w:rPr>
        <w:t>      В заключении отражаются результаты камерального контроля и состояние расчет</w:t>
      </w:r>
      <w:r>
        <w:rPr>
          <w:color w:val="000000"/>
          <w:sz w:val="28"/>
        </w:rPr>
        <w:t>ов по налогам, платежам в бюджет и социальным платежам.</w:t>
      </w:r>
    </w:p>
    <w:p w:rsidR="004E3621" w:rsidRDefault="00BB2C28">
      <w:pPr>
        <w:spacing w:after="0"/>
      </w:pPr>
      <w:bookmarkStart w:id="931" w:name="z1789"/>
      <w:bookmarkEnd w:id="930"/>
      <w:r>
        <w:rPr>
          <w:color w:val="000000"/>
          <w:sz w:val="28"/>
        </w:rPr>
        <w:t xml:space="preserve">      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w:t>
      </w:r>
      <w:r>
        <w:rPr>
          <w:color w:val="000000"/>
          <w:sz w:val="28"/>
        </w:rPr>
        <w:t>подписания индивидуальному предпринимателю или лицу, занимающемуся частной практикой, под роспись или направляется ему по почте заказным письмом с уведомлением.</w:t>
      </w:r>
    </w:p>
    <w:p w:rsidR="004E3621" w:rsidRDefault="00BB2C28">
      <w:pPr>
        <w:spacing w:after="0"/>
      </w:pPr>
      <w:bookmarkStart w:id="932" w:name="z1790"/>
      <w:bookmarkEnd w:id="931"/>
      <w:r>
        <w:rPr>
          <w:color w:val="000000"/>
          <w:sz w:val="28"/>
        </w:rPr>
        <w:t>      В случае возврата почтовой или иной организацией связи заключения, направленного налоговы</w:t>
      </w:r>
      <w:r>
        <w:rPr>
          <w:color w:val="000000"/>
          <w:sz w:val="28"/>
        </w:rPr>
        <w:t>м органом индивидуальному предпринимателю или лицу, занимающемуся частной практикой, по почте заказным письмом с уведомлением, датой вручения такого заключения является дата проведения налогового обследования по основаниям и в порядке, которые определены н</w:t>
      </w:r>
      <w:r>
        <w:rPr>
          <w:color w:val="000000"/>
          <w:sz w:val="28"/>
        </w:rPr>
        <w:t>астоящим Кодексом.</w:t>
      </w:r>
    </w:p>
    <w:p w:rsidR="004E3621" w:rsidRDefault="00BB2C28">
      <w:pPr>
        <w:spacing w:after="0"/>
      </w:pPr>
      <w:bookmarkStart w:id="933" w:name="z1791"/>
      <w:bookmarkEnd w:id="932"/>
      <w:r>
        <w:rPr>
          <w:color w:val="000000"/>
          <w:sz w:val="28"/>
        </w:rPr>
        <w:t xml:space="preserve">       8. В случае выявления нарушений по результатам камерального контроля индивидуальному предпринимателю или лицу, занимающемуся частной практикой, не позднее пяти рабочих дней с даты получения заключения вручается уведомление об устр</w:t>
      </w:r>
      <w:r>
        <w:rPr>
          <w:color w:val="000000"/>
          <w:sz w:val="28"/>
        </w:rPr>
        <w:t>анении нарушений, выявленных по результатам камерального контроля, в порядке, определенном главой 12 настоящего Кодекса.</w:t>
      </w:r>
    </w:p>
    <w:p w:rsidR="004E3621" w:rsidRDefault="00BB2C28">
      <w:pPr>
        <w:spacing w:after="0"/>
      </w:pPr>
      <w:bookmarkStart w:id="934" w:name="z1792"/>
      <w:bookmarkEnd w:id="933"/>
      <w:r>
        <w:rPr>
          <w:color w:val="000000"/>
          <w:sz w:val="28"/>
        </w:rPr>
        <w:t xml:space="preserve">       Исполнение уведомления об устранении нарушений, выявленных по результатам камерального контроля, осуществляется индивидуальным п</w:t>
      </w:r>
      <w:r>
        <w:rPr>
          <w:color w:val="000000"/>
          <w:sz w:val="28"/>
        </w:rPr>
        <w:t>редпринимателем или лицом, занимающимся частной практикой, в порядке, определенном статьей 96 настоящего Кодекса.</w:t>
      </w:r>
    </w:p>
    <w:p w:rsidR="004E3621" w:rsidRDefault="00BB2C28">
      <w:pPr>
        <w:spacing w:after="0"/>
      </w:pPr>
      <w:bookmarkStart w:id="935" w:name="z1793"/>
      <w:bookmarkEnd w:id="934"/>
      <w:r>
        <w:rPr>
          <w:color w:val="000000"/>
          <w:sz w:val="28"/>
        </w:rPr>
        <w:lastRenderedPageBreak/>
        <w:t>      В случае неисполнения уведомления и (или) несогласия налоговых органов с пояснениями, представленными налогоплательщиком, в отношении ин</w:t>
      </w:r>
      <w:r>
        <w:rPr>
          <w:color w:val="000000"/>
          <w:sz w:val="28"/>
        </w:rPr>
        <w:t>дивидуального предпринимателя или лица, занимающегося частной практикой, прекращающих деятельность,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w:t>
      </w:r>
      <w:r>
        <w:rPr>
          <w:color w:val="000000"/>
          <w:sz w:val="28"/>
        </w:rPr>
        <w:t>ения и (или) получения пояснения о несогласии по выявленным нарушениям.</w:t>
      </w:r>
    </w:p>
    <w:p w:rsidR="004E3621" w:rsidRDefault="00BB2C28">
      <w:pPr>
        <w:spacing w:after="0"/>
      </w:pPr>
      <w:bookmarkStart w:id="936" w:name="z1794"/>
      <w:bookmarkEnd w:id="935"/>
      <w:r>
        <w:rPr>
          <w:color w:val="000000"/>
          <w:sz w:val="28"/>
        </w:rPr>
        <w:t>      9. Налоговая задолженность индивидуального предпринимателя или лица, занимающегося частной практикой, прекращающих деятельность, погашается за счет денег указанного индивидуально</w:t>
      </w:r>
      <w:r>
        <w:rPr>
          <w:color w:val="000000"/>
          <w:sz w:val="28"/>
        </w:rPr>
        <w:t>го предпринимателя или лица, занимающегося частной практикой, в том числе полученных от реализации его имущества, в порядке очередности, установленной законами Республики Казахстан.</w:t>
      </w:r>
    </w:p>
    <w:p w:rsidR="004E3621" w:rsidRDefault="00BB2C28">
      <w:pPr>
        <w:spacing w:after="0"/>
      </w:pPr>
      <w:bookmarkStart w:id="937" w:name="z1795"/>
      <w:bookmarkEnd w:id="936"/>
      <w:r>
        <w:rPr>
          <w:color w:val="000000"/>
          <w:sz w:val="28"/>
        </w:rPr>
        <w:t xml:space="preserve">       10. Если индивидуальный предприниматель или лицо, занимающееся част</w:t>
      </w:r>
      <w:r>
        <w:rPr>
          <w:color w:val="000000"/>
          <w:sz w:val="28"/>
        </w:rPr>
        <w:t>ной практикой, прекращающие деятельность, имеют излишне уплаченные суммы налогов, платежей в бюджет и пени, то указанные суммы подлежат зачету в счет погашения налоговой задолженности этого индивидуального предпринимателя или лица, занимающегося частной пр</w:t>
      </w:r>
      <w:r>
        <w:rPr>
          <w:color w:val="000000"/>
          <w:sz w:val="28"/>
        </w:rPr>
        <w:t>актикой, в порядке, определенном статьей 102 настоящего Кодекса.</w:t>
      </w:r>
    </w:p>
    <w:p w:rsidR="004E3621" w:rsidRDefault="00BB2C28">
      <w:pPr>
        <w:spacing w:after="0"/>
      </w:pPr>
      <w:bookmarkStart w:id="938" w:name="z1796"/>
      <w:bookmarkEnd w:id="937"/>
      <w:r>
        <w:rPr>
          <w:color w:val="000000"/>
          <w:sz w:val="28"/>
        </w:rPr>
        <w:t xml:space="preserve">       В случае если индивидуальный предприниматель или лицо, занимающееся частной практикой, прекращающие деятельность, имеют ошибочно уплаченные суммы налогов, платежей в бюджет и пени, то </w:t>
      </w:r>
      <w:r>
        <w:rPr>
          <w:color w:val="000000"/>
          <w:sz w:val="28"/>
        </w:rPr>
        <w:t>указанные суммы подлежат зачету в порядке, определенном статьей 103 настоящего Кодекса.</w:t>
      </w:r>
    </w:p>
    <w:p w:rsidR="004E3621" w:rsidRDefault="00BB2C28">
      <w:pPr>
        <w:spacing w:after="0"/>
      </w:pPr>
      <w:bookmarkStart w:id="939" w:name="z1797"/>
      <w:bookmarkEnd w:id="938"/>
      <w:r>
        <w:rPr>
          <w:color w:val="000000"/>
          <w:sz w:val="28"/>
        </w:rPr>
        <w:t>      11. При отсутствии у индивидуального предпринимателя или лица, занимающегося частной практикой, прекращающих деятельность, налоговой задолженности:</w:t>
      </w:r>
    </w:p>
    <w:p w:rsidR="004E3621" w:rsidRDefault="00BB2C28">
      <w:pPr>
        <w:spacing w:after="0"/>
      </w:pPr>
      <w:bookmarkStart w:id="940" w:name="z1798"/>
      <w:bookmarkEnd w:id="939"/>
      <w:r>
        <w:rPr>
          <w:color w:val="000000"/>
          <w:sz w:val="28"/>
        </w:rPr>
        <w:t xml:space="preserve">       1) ошиб</w:t>
      </w:r>
      <w:r>
        <w:rPr>
          <w:color w:val="000000"/>
          <w:sz w:val="28"/>
        </w:rPr>
        <w:t>очно уплаченные суммы налогов, платежей в бюджет и пени подлежат возврату этому налогоплательщику в порядке, определенном статьей 103 настоящего Кодекса;</w:t>
      </w:r>
    </w:p>
    <w:p w:rsidR="004E3621" w:rsidRDefault="00BB2C28">
      <w:pPr>
        <w:spacing w:after="0"/>
      </w:pPr>
      <w:bookmarkStart w:id="941" w:name="z1799"/>
      <w:bookmarkEnd w:id="940"/>
      <w:r>
        <w:rPr>
          <w:color w:val="000000"/>
          <w:sz w:val="28"/>
        </w:rPr>
        <w:t xml:space="preserve">       2) излишне уплаченные суммы налогов, платежей в бюджет и пени подлежат возврату этому налогопла</w:t>
      </w:r>
      <w:r>
        <w:rPr>
          <w:color w:val="000000"/>
          <w:sz w:val="28"/>
        </w:rPr>
        <w:t>тельщику в порядке, определенном статьей 101 настоящего Кодекса;</w:t>
      </w:r>
    </w:p>
    <w:p w:rsidR="004E3621" w:rsidRDefault="00BB2C28">
      <w:pPr>
        <w:spacing w:after="0"/>
      </w:pPr>
      <w:bookmarkStart w:id="942" w:name="z1800"/>
      <w:bookmarkEnd w:id="941"/>
      <w:r>
        <w:rPr>
          <w:color w:val="000000"/>
          <w:sz w:val="28"/>
        </w:rPr>
        <w:t xml:space="preserve">       3) уплаченные суммы штрафов подлежат возврату этому налогоплательщику в порядке, определенном статьей 106 настоящего Кодекса;</w:t>
      </w:r>
    </w:p>
    <w:p w:rsidR="004E3621" w:rsidRDefault="00BB2C28">
      <w:pPr>
        <w:spacing w:after="0"/>
      </w:pPr>
      <w:bookmarkStart w:id="943" w:name="z1801"/>
      <w:bookmarkEnd w:id="942"/>
      <w:r>
        <w:rPr>
          <w:color w:val="000000"/>
          <w:sz w:val="28"/>
        </w:rPr>
        <w:t>      4) излишне (ошибочно) уплаченные в бюджет суммы тамо</w:t>
      </w:r>
      <w:r>
        <w:rPr>
          <w:color w:val="000000"/>
          <w:sz w:val="28"/>
        </w:rPr>
        <w:t xml:space="preserve">женных пошлин, налогов, таможенных сборов и пени, взимаемых таможенными органами, </w:t>
      </w:r>
      <w:r>
        <w:rPr>
          <w:color w:val="000000"/>
          <w:sz w:val="28"/>
        </w:rPr>
        <w:lastRenderedPageBreak/>
        <w:t>подлежат возврату этому налогоплательщику в порядке, определенном таможенным законодательством Республики Казахстан.</w:t>
      </w:r>
    </w:p>
    <w:p w:rsidR="004E3621" w:rsidRDefault="00BB2C28">
      <w:pPr>
        <w:spacing w:after="0"/>
      </w:pPr>
      <w:bookmarkStart w:id="944" w:name="z1802"/>
      <w:bookmarkEnd w:id="943"/>
      <w:r>
        <w:rPr>
          <w:color w:val="000000"/>
          <w:sz w:val="28"/>
        </w:rPr>
        <w:t xml:space="preserve">      12. Уплата (перечисление) налоговой задолженности, </w:t>
      </w:r>
      <w:r>
        <w:rPr>
          <w:color w:val="000000"/>
          <w:sz w:val="28"/>
        </w:rPr>
        <w:t>задолженности по социальным платежам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p w:rsidR="004E3621" w:rsidRDefault="00BB2C28">
      <w:pPr>
        <w:spacing w:after="0"/>
      </w:pPr>
      <w:bookmarkStart w:id="945" w:name="z1803"/>
      <w:bookmarkEnd w:id="944"/>
      <w:r>
        <w:rPr>
          <w:color w:val="000000"/>
          <w:sz w:val="28"/>
        </w:rPr>
        <w:t>      13. Индивидуаль</w:t>
      </w:r>
      <w:r>
        <w:rPr>
          <w:color w:val="000000"/>
          <w:sz w:val="28"/>
        </w:rPr>
        <w:t>ный предприниматель или лицо, занимающееся частной практикой, признаются снятыми с регистрационного учета со дня:</w:t>
      </w:r>
    </w:p>
    <w:p w:rsidR="004E3621" w:rsidRDefault="00BB2C28">
      <w:pPr>
        <w:spacing w:after="0"/>
      </w:pPr>
      <w:bookmarkStart w:id="946" w:name="z1804"/>
      <w:bookmarkEnd w:id="945"/>
      <w:r>
        <w:rPr>
          <w:color w:val="000000"/>
          <w:sz w:val="28"/>
        </w:rPr>
        <w:t>      1) составления заключения – при отсутствии нарушений по результатам камерального контроля и налоговой задолженности, задолженности по со</w:t>
      </w:r>
      <w:r>
        <w:rPr>
          <w:color w:val="000000"/>
          <w:sz w:val="28"/>
        </w:rPr>
        <w:t>циальным платежам;</w:t>
      </w:r>
    </w:p>
    <w:p w:rsidR="004E3621" w:rsidRDefault="00BB2C28">
      <w:pPr>
        <w:spacing w:after="0"/>
      </w:pPr>
      <w:bookmarkStart w:id="947" w:name="z1805"/>
      <w:bookmarkEnd w:id="946"/>
      <w:r>
        <w:rPr>
          <w:color w:val="000000"/>
          <w:sz w:val="28"/>
        </w:rPr>
        <w:t>      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социальным платежам;</w:t>
      </w:r>
    </w:p>
    <w:p w:rsidR="004E3621" w:rsidRDefault="00BB2C28">
      <w:pPr>
        <w:spacing w:after="0"/>
      </w:pPr>
      <w:bookmarkStart w:id="948" w:name="z1806"/>
      <w:bookmarkEnd w:id="947"/>
      <w:r>
        <w:rPr>
          <w:color w:val="000000"/>
          <w:sz w:val="28"/>
        </w:rPr>
        <w:t>      3) погашения налого</w:t>
      </w:r>
      <w:r>
        <w:rPr>
          <w:color w:val="000000"/>
          <w:sz w:val="28"/>
        </w:rPr>
        <w:t>вой задолженности, задолженности по социальным платежам – при наличии налоговой задолженности и условии устранения нарушений, выявленных по результатам камерального контроля, в полном объеме.</w:t>
      </w:r>
    </w:p>
    <w:p w:rsidR="004E3621" w:rsidRDefault="00BB2C28">
      <w:pPr>
        <w:spacing w:after="0"/>
      </w:pPr>
      <w:bookmarkStart w:id="949" w:name="z1807"/>
      <w:bookmarkEnd w:id="948"/>
      <w:r>
        <w:rPr>
          <w:color w:val="000000"/>
          <w:sz w:val="28"/>
        </w:rPr>
        <w:t>      Информация о снятии индивидуального предпринимателя или ли</w:t>
      </w:r>
      <w:r>
        <w:rPr>
          <w:color w:val="000000"/>
          <w:sz w:val="28"/>
        </w:rPr>
        <w:t>ца, занимающегося частной практикой,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дня снятия таких налогоплательщиков с регистрационного учета.</w:t>
      </w:r>
    </w:p>
    <w:p w:rsidR="004E3621" w:rsidRDefault="00BB2C28">
      <w:pPr>
        <w:spacing w:after="0"/>
      </w:pPr>
      <w:bookmarkStart w:id="950" w:name="z1808"/>
      <w:bookmarkEnd w:id="949"/>
      <w:r>
        <w:rPr>
          <w:color w:val="000000"/>
          <w:sz w:val="28"/>
        </w:rPr>
        <w:t>   </w:t>
      </w:r>
      <w:r>
        <w:rPr>
          <w:color w:val="000000"/>
          <w:sz w:val="28"/>
        </w:rPr>
        <w:t>   Основанием для отказа в снятии с регистрационного учета в качестве индивидуального предпринимателя или лица, занимающегося частной практикой, является наличие налоговой задолженности, задолженности по социальным платежам, не уплаченных в сроки, установл</w:t>
      </w:r>
      <w:r>
        <w:rPr>
          <w:color w:val="000000"/>
          <w:sz w:val="28"/>
        </w:rPr>
        <w:t>енные пунктом 12 настоящей статьи.</w:t>
      </w:r>
    </w:p>
    <w:bookmarkEnd w:id="950"/>
    <w:p w:rsidR="004E3621" w:rsidRDefault="00BB2C28">
      <w:pPr>
        <w:spacing w:after="0"/>
      </w:pPr>
      <w:r>
        <w:rPr>
          <w:color w:val="FF0000"/>
          <w:sz w:val="28"/>
        </w:rPr>
        <w:t xml:space="preserve">      Сноска. Статья 66 с изменением, внесенным Законом РК от 24.05.2018 </w:t>
      </w:r>
      <w:r>
        <w:rPr>
          <w:color w:val="000000"/>
          <w:sz w:val="28"/>
        </w:rPr>
        <w:t>№ 156-VI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4E3621" w:rsidRDefault="00BB2C28">
      <w:pPr>
        <w:spacing w:after="0"/>
      </w:pPr>
      <w:r>
        <w:rPr>
          <w:b/>
          <w:color w:val="000000"/>
          <w:sz w:val="28"/>
        </w:rPr>
        <w:t>Статья 67. Прекращение деятел</w:t>
      </w:r>
      <w:r>
        <w:rPr>
          <w:b/>
          <w:color w:val="000000"/>
          <w:sz w:val="28"/>
        </w:rPr>
        <w:t>ьности отдельных категорий индивидуальных предпринимателей в упрощенном порядке</w:t>
      </w:r>
    </w:p>
    <w:p w:rsidR="004E3621" w:rsidRDefault="00BB2C28">
      <w:pPr>
        <w:spacing w:after="0"/>
      </w:pPr>
      <w:bookmarkStart w:id="951" w:name="z1809"/>
      <w:r>
        <w:rPr>
          <w:color w:val="000000"/>
          <w:sz w:val="28"/>
        </w:rPr>
        <w:t xml:space="preserve">       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w:t>
      </w:r>
      <w:r>
        <w:rPr>
          <w:color w:val="000000"/>
          <w:sz w:val="28"/>
        </w:rPr>
        <w:t>статьей 95 настоящего Кодекса, на основании одного из следующих документов:</w:t>
      </w:r>
    </w:p>
    <w:p w:rsidR="004E3621" w:rsidRDefault="00BB2C28">
      <w:pPr>
        <w:spacing w:after="0"/>
      </w:pPr>
      <w:bookmarkStart w:id="952" w:name="z1810"/>
      <w:bookmarkEnd w:id="951"/>
      <w:r>
        <w:rPr>
          <w:color w:val="000000"/>
          <w:sz w:val="28"/>
        </w:rPr>
        <w:lastRenderedPageBreak/>
        <w:t>      1) налогового заявления налогоплательщика о прекращении деятельности;</w:t>
      </w:r>
    </w:p>
    <w:p w:rsidR="004E3621" w:rsidRDefault="00BB2C28">
      <w:pPr>
        <w:spacing w:after="0"/>
      </w:pPr>
      <w:bookmarkStart w:id="953" w:name="z1811"/>
      <w:bookmarkEnd w:id="952"/>
      <w:r>
        <w:rPr>
          <w:color w:val="000000"/>
          <w:sz w:val="28"/>
        </w:rPr>
        <w:t>      2) письменного согласия, содержащегося в налоговом заявлении о приостановлении (продлении, возобно</w:t>
      </w:r>
      <w:r>
        <w:rPr>
          <w:color w:val="000000"/>
          <w:sz w:val="28"/>
        </w:rPr>
        <w:t>влении) представления налоговой отчетности или в расчете стоимости патента, – в случаях, предусмотренных пунктом 5 настоящей статьи.</w:t>
      </w:r>
    </w:p>
    <w:p w:rsidR="004E3621" w:rsidRDefault="00BB2C28">
      <w:pPr>
        <w:spacing w:after="0"/>
      </w:pPr>
      <w:bookmarkStart w:id="954" w:name="z1812"/>
      <w:bookmarkEnd w:id="953"/>
      <w:r>
        <w:rPr>
          <w:color w:val="000000"/>
          <w:sz w:val="28"/>
        </w:rPr>
        <w:t>      2. Прекращению деятельности в упрощенном порядке подлежат индивидуальные предприниматели, соответствующие на момент п</w:t>
      </w:r>
      <w:r>
        <w:rPr>
          <w:color w:val="000000"/>
          <w:sz w:val="28"/>
        </w:rPr>
        <w:t>одачи налогового заявления о прекращении деятельности одновременно следующим условиям:</w:t>
      </w:r>
    </w:p>
    <w:p w:rsidR="004E3621" w:rsidRDefault="00BB2C28">
      <w:pPr>
        <w:spacing w:after="0"/>
      </w:pPr>
      <w:bookmarkStart w:id="955" w:name="z1813"/>
      <w:bookmarkEnd w:id="954"/>
      <w:r>
        <w:rPr>
          <w:color w:val="000000"/>
          <w:sz w:val="28"/>
        </w:rPr>
        <w:t>      1) не состоящие на регистрационном учете в качестве плательщика налога на добавленную стоимость;</w:t>
      </w:r>
    </w:p>
    <w:p w:rsidR="004E3621" w:rsidRDefault="00BB2C28">
      <w:pPr>
        <w:spacing w:after="0"/>
      </w:pPr>
      <w:bookmarkStart w:id="956" w:name="z1814"/>
      <w:bookmarkEnd w:id="955"/>
      <w:r>
        <w:rPr>
          <w:color w:val="000000"/>
          <w:sz w:val="28"/>
        </w:rPr>
        <w:t>      2) не осуществляющие деятельность в форме совместного предпр</w:t>
      </w:r>
      <w:r>
        <w:rPr>
          <w:color w:val="000000"/>
          <w:sz w:val="28"/>
        </w:rPr>
        <w:t>инимательства;</w:t>
      </w:r>
    </w:p>
    <w:p w:rsidR="004E3621" w:rsidRDefault="00BB2C28">
      <w:pPr>
        <w:spacing w:after="0"/>
      </w:pPr>
      <w:bookmarkStart w:id="957" w:name="z1815"/>
      <w:bookmarkEnd w:id="956"/>
      <w:r>
        <w:rPr>
          <w:color w:val="000000"/>
          <w:sz w:val="28"/>
        </w:rPr>
        <w:t xml:space="preserve">       3) не осуществляющие отдельные виды деятельности, указанные в пункте 1 статьи 88 настоящего Кодекса;</w:t>
      </w:r>
    </w:p>
    <w:p w:rsidR="004E3621" w:rsidRDefault="00BB2C28">
      <w:pPr>
        <w:spacing w:after="0"/>
      </w:pPr>
      <w:bookmarkStart w:id="958" w:name="z1816"/>
      <w:bookmarkEnd w:id="957"/>
      <w:r>
        <w:rPr>
          <w:color w:val="000000"/>
          <w:sz w:val="28"/>
        </w:rPr>
        <w:t xml:space="preserve">      4) отсутствующие в плане налоговых проверок или в списке выборочных налоговых проверок по результатам мероприятий системы </w:t>
      </w:r>
      <w:r>
        <w:rPr>
          <w:color w:val="000000"/>
          <w:sz w:val="28"/>
        </w:rPr>
        <w:t>оценки рисков либо отсутствующие в полугодовом графике налоговых проверок, проводимых по особому порядку на основе оценки степени риска;</w:t>
      </w:r>
    </w:p>
    <w:p w:rsidR="004E3621" w:rsidRDefault="00BB2C28">
      <w:pPr>
        <w:spacing w:after="0"/>
      </w:pPr>
      <w:bookmarkStart w:id="959" w:name="z1817"/>
      <w:bookmarkEnd w:id="958"/>
      <w:r>
        <w:rPr>
          <w:color w:val="000000"/>
          <w:sz w:val="28"/>
        </w:rPr>
        <w:t>      5) не имеющие налоговой задолженности, задолженности по социальным платежам;</w:t>
      </w:r>
    </w:p>
    <w:bookmarkEnd w:id="959"/>
    <w:p w:rsidR="004E3621" w:rsidRDefault="00BB2C28">
      <w:pPr>
        <w:spacing w:after="0"/>
      </w:pPr>
      <w:r>
        <w:rPr>
          <w:color w:val="FF0000"/>
          <w:sz w:val="28"/>
        </w:rPr>
        <w:t>      6) вводится в действие с 01.01</w:t>
      </w:r>
      <w:r>
        <w:rPr>
          <w:color w:val="FF0000"/>
          <w:sz w:val="28"/>
        </w:rPr>
        <w:t>.2019 в соответствии с Законом РК от 25.12.2017 № 121-VI.</w:t>
      </w:r>
      <w:r>
        <w:br/>
      </w:r>
    </w:p>
    <w:p w:rsidR="004E3621" w:rsidRDefault="00BB2C28">
      <w:pPr>
        <w:spacing w:after="0"/>
      </w:pPr>
      <w:bookmarkStart w:id="960" w:name="z1819"/>
      <w:r>
        <w:rPr>
          <w:color w:val="000000"/>
          <w:sz w:val="28"/>
        </w:rPr>
        <w:t xml:space="preserve"> </w:t>
      </w:r>
      <w:r>
        <w:rPr>
          <w:color w:val="000000"/>
          <w:sz w:val="28"/>
        </w:rPr>
        <w:t>      Настоящая статья применяется в отношении индивидуальных предпринимателей, соответствующих условиям, определенным подпунктами 1), 2), 3) и 4) части первой настоящего пункта, в течение срока исковой давности, установленного статьей 48 настоящего Кодекс</w:t>
      </w:r>
      <w:r>
        <w:rPr>
          <w:color w:val="000000"/>
          <w:sz w:val="28"/>
        </w:rPr>
        <w:t>а, до даты подачи налогового заявления о прекращении деятельности или наступления случаев, установленного пунктом 5 настоящей статьи.</w:t>
      </w:r>
    </w:p>
    <w:p w:rsidR="004E3621" w:rsidRDefault="00BB2C28">
      <w:pPr>
        <w:spacing w:after="0"/>
      </w:pPr>
      <w:bookmarkStart w:id="961" w:name="z1820"/>
      <w:bookmarkEnd w:id="960"/>
      <w:r>
        <w:rPr>
          <w:color w:val="000000"/>
          <w:sz w:val="28"/>
        </w:rPr>
        <w:t>      3. При прекращении деятельности в упрощенном порядке по основанию, предусмотренному подпунктом 1) пункта 1 настоящей</w:t>
      </w:r>
      <w:r>
        <w:rPr>
          <w:color w:val="000000"/>
          <w:sz w:val="28"/>
        </w:rPr>
        <w:t xml:space="preserve"> статьи, индивидуальный предприниматель представляет в налоговый орган по месту своего нахождения одновременно:</w:t>
      </w:r>
    </w:p>
    <w:p w:rsidR="004E3621" w:rsidRDefault="00BB2C28">
      <w:pPr>
        <w:spacing w:after="0"/>
      </w:pPr>
      <w:bookmarkStart w:id="962" w:name="z1821"/>
      <w:bookmarkEnd w:id="961"/>
      <w:r>
        <w:rPr>
          <w:color w:val="000000"/>
          <w:sz w:val="28"/>
        </w:rPr>
        <w:t>      1) налоговое заявление о прекращении деятельности;</w:t>
      </w:r>
    </w:p>
    <w:p w:rsidR="004E3621" w:rsidRDefault="00BB2C28">
      <w:pPr>
        <w:spacing w:after="0"/>
      </w:pPr>
      <w:bookmarkStart w:id="963" w:name="z1822"/>
      <w:bookmarkEnd w:id="962"/>
      <w:r>
        <w:rPr>
          <w:color w:val="000000"/>
          <w:sz w:val="28"/>
        </w:rPr>
        <w:t>      2) ликвидационную налоговую отчетность;</w:t>
      </w:r>
    </w:p>
    <w:p w:rsidR="004E3621" w:rsidRDefault="00BB2C28">
      <w:pPr>
        <w:spacing w:after="0"/>
      </w:pPr>
      <w:bookmarkStart w:id="964" w:name="z1823"/>
      <w:bookmarkEnd w:id="963"/>
      <w:r>
        <w:rPr>
          <w:color w:val="000000"/>
          <w:sz w:val="28"/>
        </w:rPr>
        <w:t xml:space="preserve">       3) налоговое заявление о снятии с </w:t>
      </w:r>
      <w:r>
        <w:rPr>
          <w:color w:val="000000"/>
          <w:sz w:val="28"/>
        </w:rPr>
        <w:t>учета контрольно-кассовой машины (при ее наличии) в порядке, определенном статьей 169 настоящего Кодекса.</w:t>
      </w:r>
    </w:p>
    <w:p w:rsidR="004E3621" w:rsidRDefault="00BB2C28">
      <w:pPr>
        <w:spacing w:after="0"/>
      </w:pPr>
      <w:bookmarkStart w:id="965" w:name="z1824"/>
      <w:bookmarkEnd w:id="964"/>
      <w:r>
        <w:rPr>
          <w:color w:val="000000"/>
          <w:sz w:val="28"/>
        </w:rPr>
        <w:lastRenderedPageBreak/>
        <w:t>      Ликвидационная налоговая отчетность составляется по видам налогов, платежей в бюджет и социальным платежам, по которым индивидуальный предприним</w:t>
      </w:r>
      <w:r>
        <w:rPr>
          <w:color w:val="000000"/>
          <w:sz w:val="28"/>
        </w:rPr>
        <w:t>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4E3621" w:rsidRDefault="00BB2C28">
      <w:pPr>
        <w:spacing w:after="0"/>
      </w:pPr>
      <w:bookmarkStart w:id="966" w:name="z1825"/>
      <w:bookmarkEnd w:id="965"/>
      <w:r>
        <w:rPr>
          <w:color w:val="000000"/>
          <w:sz w:val="28"/>
        </w:rPr>
        <w:t>      В случае, если ср</w:t>
      </w:r>
      <w:r>
        <w:rPr>
          <w:color w:val="000000"/>
          <w:sz w:val="28"/>
        </w:rPr>
        <w:t>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4E3621" w:rsidRDefault="00BB2C28">
      <w:pPr>
        <w:spacing w:after="0"/>
      </w:pPr>
      <w:bookmarkStart w:id="967" w:name="z1826"/>
      <w:bookmarkEnd w:id="966"/>
      <w:r>
        <w:rPr>
          <w:color w:val="000000"/>
          <w:sz w:val="28"/>
        </w:rPr>
        <w:t>      4. П</w:t>
      </w:r>
      <w:r>
        <w:rPr>
          <w:color w:val="000000"/>
          <w:sz w:val="28"/>
        </w:rPr>
        <w:t>ри прекращении деятельности в упрощенном порядке по основанию, предусмотренному подпунктом 1) пункта 1 настоящей статьи, уплата налогов, платежей в бюджет и социальных платежей, отраженных в ликвидационной налоговой отчетности, производится не позднее деся</w:t>
      </w:r>
      <w:r>
        <w:rPr>
          <w:color w:val="000000"/>
          <w:sz w:val="28"/>
        </w:rPr>
        <w:t>ти календарных дней со дня представления в налоговый орган ликвидационной налоговой отчетности.</w:t>
      </w:r>
    </w:p>
    <w:p w:rsidR="004E3621" w:rsidRDefault="00BB2C28">
      <w:pPr>
        <w:spacing w:after="0"/>
      </w:pPr>
      <w:bookmarkStart w:id="968" w:name="z1827"/>
      <w:bookmarkEnd w:id="967"/>
      <w:r>
        <w:rPr>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w:t>
      </w:r>
      <w:r>
        <w:rPr>
          <w:color w:val="000000"/>
          <w:sz w:val="28"/>
        </w:rPr>
        <w:t>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p w:rsidR="004E3621" w:rsidRDefault="00BB2C28">
      <w:pPr>
        <w:spacing w:after="0"/>
      </w:pPr>
      <w:bookmarkStart w:id="969" w:name="z1828"/>
      <w:bookmarkEnd w:id="968"/>
      <w:r>
        <w:rPr>
          <w:color w:val="000000"/>
          <w:sz w:val="28"/>
        </w:rPr>
        <w:t>      Налоговый орган не поздне</w:t>
      </w:r>
      <w:r>
        <w:rPr>
          <w:color w:val="000000"/>
          <w:sz w:val="28"/>
        </w:rPr>
        <w:t>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w:t>
      </w:r>
      <w:r>
        <w:rPr>
          <w:color w:val="000000"/>
          <w:sz w:val="28"/>
        </w:rPr>
        <w:t>дуального предпринимателя с регистрационного учета.</w:t>
      </w:r>
    </w:p>
    <w:p w:rsidR="004E3621" w:rsidRDefault="00BB2C28">
      <w:pPr>
        <w:spacing w:after="0"/>
      </w:pPr>
      <w:bookmarkStart w:id="970" w:name="z1829"/>
      <w:bookmarkEnd w:id="969"/>
      <w:r>
        <w:rPr>
          <w:color w:val="000000"/>
          <w:sz w:val="28"/>
        </w:rPr>
        <w:t>      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уполномоченного органа при:</w:t>
      </w:r>
    </w:p>
    <w:p w:rsidR="004E3621" w:rsidRDefault="00BB2C28">
      <w:pPr>
        <w:spacing w:after="0"/>
      </w:pPr>
      <w:bookmarkStart w:id="971" w:name="z1830"/>
      <w:bookmarkEnd w:id="970"/>
      <w:r>
        <w:rPr>
          <w:color w:val="000000"/>
          <w:sz w:val="28"/>
        </w:rPr>
        <w:t>      1) несоответствии</w:t>
      </w:r>
      <w:r>
        <w:rPr>
          <w:color w:val="000000"/>
          <w:sz w:val="28"/>
        </w:rPr>
        <w:t xml:space="preserve">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p w:rsidR="004E3621" w:rsidRDefault="00BB2C28">
      <w:pPr>
        <w:spacing w:after="0"/>
      </w:pPr>
      <w:bookmarkStart w:id="972" w:name="z1831"/>
      <w:bookmarkEnd w:id="971"/>
      <w:r>
        <w:rPr>
          <w:color w:val="000000"/>
          <w:sz w:val="28"/>
        </w:rPr>
        <w:t>      2) невыполнении требований, предусмотренных на</w:t>
      </w:r>
      <w:r>
        <w:rPr>
          <w:color w:val="000000"/>
          <w:sz w:val="28"/>
        </w:rPr>
        <w:t>стоящим пунктом, в течение трех рабочих дней с даты истечения срока уплаты налогов, платежей в бюджет и социальных платежей.</w:t>
      </w:r>
    </w:p>
    <w:p w:rsidR="004E3621" w:rsidRDefault="00BB2C28">
      <w:pPr>
        <w:spacing w:after="0"/>
      </w:pPr>
      <w:bookmarkStart w:id="973" w:name="z1832"/>
      <w:bookmarkEnd w:id="972"/>
      <w:r>
        <w:rPr>
          <w:color w:val="000000"/>
          <w:sz w:val="28"/>
        </w:rPr>
        <w:lastRenderedPageBreak/>
        <w:t>      5. Прекращению деятельности в упрощенном порядке по основанию, предусмотренному подпунктом 2) пункта 1 настоящей статьи, подл</w:t>
      </w:r>
      <w:r>
        <w:rPr>
          <w:color w:val="000000"/>
          <w:sz w:val="28"/>
        </w:rPr>
        <w:t>ежат индивидуальные предприниматели в следующих случаях:</w:t>
      </w:r>
    </w:p>
    <w:p w:rsidR="004E3621" w:rsidRDefault="00BB2C28">
      <w:pPr>
        <w:spacing w:after="0"/>
      </w:pPr>
      <w:bookmarkStart w:id="974" w:name="z1833"/>
      <w:bookmarkEnd w:id="973"/>
      <w:r>
        <w:rPr>
          <w:color w:val="000000"/>
          <w:sz w:val="28"/>
        </w:rPr>
        <w:t>      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w:t>
      </w:r>
      <w:r>
        <w:rPr>
          <w:color w:val="000000"/>
          <w:sz w:val="28"/>
        </w:rPr>
        <w:t>ния деятельности очередной расчет стоимости патента;</w:t>
      </w:r>
    </w:p>
    <w:p w:rsidR="004E3621" w:rsidRDefault="00BB2C28">
      <w:pPr>
        <w:spacing w:after="0"/>
      </w:pPr>
      <w:bookmarkStart w:id="975" w:name="z1834"/>
      <w:bookmarkEnd w:id="974"/>
      <w:r>
        <w:rPr>
          <w:color w:val="000000"/>
          <w:sz w:val="28"/>
        </w:rPr>
        <w:t>      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w:t>
      </w:r>
      <w:r>
        <w:rPr>
          <w:color w:val="000000"/>
          <w:sz w:val="28"/>
        </w:rPr>
        <w:t>чения срока представления налоговой отчетности, установленного настоящим Кодексом.</w:t>
      </w:r>
    </w:p>
    <w:p w:rsidR="004E3621" w:rsidRDefault="00BB2C28">
      <w:pPr>
        <w:spacing w:after="0"/>
      </w:pPr>
      <w:bookmarkStart w:id="976" w:name="z1835"/>
      <w:bookmarkEnd w:id="975"/>
      <w:r>
        <w:rPr>
          <w:color w:val="000000"/>
          <w:sz w:val="28"/>
        </w:rPr>
        <w:t>      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w:t>
      </w:r>
      <w:r>
        <w:rPr>
          <w:color w:val="000000"/>
          <w:sz w:val="28"/>
        </w:rPr>
        <w:t>я индивидуального предпринимателя:</w:t>
      </w:r>
    </w:p>
    <w:p w:rsidR="004E3621" w:rsidRDefault="00BB2C28">
      <w:pPr>
        <w:spacing w:after="0"/>
      </w:pPr>
      <w:bookmarkStart w:id="977" w:name="z1836"/>
      <w:bookmarkEnd w:id="976"/>
      <w:r>
        <w:rPr>
          <w:color w:val="000000"/>
          <w:sz w:val="28"/>
        </w:rPr>
        <w:t>      при соответствии условиям, предусмотренным пунктом 2 настоящей статьи;</w:t>
      </w:r>
    </w:p>
    <w:p w:rsidR="004E3621" w:rsidRDefault="00BB2C28">
      <w:pPr>
        <w:spacing w:after="0"/>
      </w:pPr>
      <w:bookmarkStart w:id="978" w:name="z1837"/>
      <w:bookmarkEnd w:id="977"/>
      <w:r>
        <w:rPr>
          <w:color w:val="000000"/>
          <w:sz w:val="28"/>
        </w:rPr>
        <w:t>      при условии отсутствия контрольно-кассовой машины, состоящей на регистрационном учете в налоговом органе;</w:t>
      </w:r>
    </w:p>
    <w:p w:rsidR="004E3621" w:rsidRDefault="00BB2C28">
      <w:pPr>
        <w:spacing w:after="0"/>
      </w:pPr>
      <w:bookmarkStart w:id="979" w:name="z1838"/>
      <w:bookmarkEnd w:id="978"/>
      <w:r>
        <w:rPr>
          <w:color w:val="000000"/>
          <w:sz w:val="28"/>
        </w:rPr>
        <w:t>      в течение трех рабочих дне</w:t>
      </w:r>
      <w:r>
        <w:rPr>
          <w:color w:val="000000"/>
          <w:sz w:val="28"/>
        </w:rPr>
        <w:t>й со дня истечения одного из сроков, установленных подпунктами 1) и 2) части первой настоящего пункта.</w:t>
      </w:r>
    </w:p>
    <w:p w:rsidR="004E3621" w:rsidRDefault="00BB2C28">
      <w:pPr>
        <w:spacing w:after="0"/>
      </w:pPr>
      <w:bookmarkStart w:id="980" w:name="z1839"/>
      <w:bookmarkEnd w:id="979"/>
      <w:r>
        <w:rPr>
          <w:color w:val="000000"/>
          <w:sz w:val="28"/>
        </w:rPr>
        <w:t>      Информация о снятии индивидуального предпринимателя с регистрационного учета в порядке, определенном настоящим пунктом, размещается на интернет-рес</w:t>
      </w:r>
      <w:r>
        <w:rPr>
          <w:color w:val="000000"/>
          <w:sz w:val="28"/>
        </w:rPr>
        <w:t>урсе уполномоченного органа в течение трех рабочих дней со дня истечения одного из сроков, установленных подпунктами 1) и 2) части первой настоящего пункта.</w:t>
      </w:r>
    </w:p>
    <w:p w:rsidR="004E3621" w:rsidRDefault="00BB2C28">
      <w:pPr>
        <w:spacing w:after="0"/>
      </w:pPr>
      <w:bookmarkStart w:id="981" w:name="z1840"/>
      <w:bookmarkEnd w:id="980"/>
      <w:r>
        <w:rPr>
          <w:color w:val="000000"/>
          <w:sz w:val="28"/>
        </w:rPr>
        <w:t>      6. Налогоплательщик признается снятым с регистрационного учета в качестве индивидуального пре</w:t>
      </w:r>
      <w:r>
        <w:rPr>
          <w:color w:val="000000"/>
          <w:sz w:val="28"/>
        </w:rPr>
        <w:t>дпринимателя со дня, следующего за днем:</w:t>
      </w:r>
    </w:p>
    <w:p w:rsidR="004E3621" w:rsidRDefault="00BB2C28">
      <w:pPr>
        <w:spacing w:after="0"/>
      </w:pPr>
      <w:bookmarkStart w:id="982" w:name="z1841"/>
      <w:bookmarkEnd w:id="981"/>
      <w:r>
        <w:rPr>
          <w:color w:val="000000"/>
          <w:sz w:val="28"/>
        </w:rPr>
        <w:t>      уплаты налогов, платежей в бюджет и социальных платежей при прекращении деятельности в упрощенном порядке по основанию, предусмотренному подпунктом 1) пункта 1 настоящей статьи;</w:t>
      </w:r>
    </w:p>
    <w:p w:rsidR="004E3621" w:rsidRDefault="00BB2C28">
      <w:pPr>
        <w:spacing w:after="0"/>
      </w:pPr>
      <w:bookmarkStart w:id="983" w:name="z1842"/>
      <w:bookmarkEnd w:id="982"/>
      <w:r>
        <w:rPr>
          <w:color w:val="000000"/>
          <w:sz w:val="28"/>
        </w:rPr>
        <w:t xml:space="preserve">      истечения срока действия </w:t>
      </w:r>
      <w:r>
        <w:rPr>
          <w:color w:val="000000"/>
          <w:sz w:val="28"/>
        </w:rPr>
        <w:t>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подпунктом 2) пункта 1 настоящей статьи;</w:t>
      </w:r>
    </w:p>
    <w:p w:rsidR="004E3621" w:rsidRDefault="00BB2C28">
      <w:pPr>
        <w:spacing w:after="0"/>
      </w:pPr>
      <w:bookmarkStart w:id="984" w:name="z1843"/>
      <w:bookmarkEnd w:id="983"/>
      <w:r>
        <w:rPr>
          <w:color w:val="000000"/>
          <w:sz w:val="28"/>
        </w:rPr>
        <w:t>      окончания периода приостановления деятельности, указанн</w:t>
      </w:r>
      <w:r>
        <w:rPr>
          <w:color w:val="000000"/>
          <w:sz w:val="28"/>
        </w:rPr>
        <w:t xml:space="preserve">ого в налоговом заявлении о приостановлении (продлении, возобновлении) представления </w:t>
      </w:r>
      <w:r>
        <w:rPr>
          <w:color w:val="000000"/>
          <w:sz w:val="28"/>
        </w:rPr>
        <w:lastRenderedPageBreak/>
        <w:t>налоговой отчетности при прекращении деятельности в упрощенном порядке по основанию, предусмотренному подпунктом 2) пункта 1 настоящей статьи.</w:t>
      </w:r>
    </w:p>
    <w:p w:rsidR="004E3621" w:rsidRDefault="00BB2C28">
      <w:pPr>
        <w:spacing w:after="0"/>
      </w:pPr>
      <w:bookmarkStart w:id="985" w:name="z1844"/>
      <w:bookmarkEnd w:id="984"/>
      <w:r>
        <w:rPr>
          <w:color w:val="000000"/>
          <w:sz w:val="28"/>
        </w:rPr>
        <w:t xml:space="preserve">      7. В случае выявления </w:t>
      </w:r>
      <w:r>
        <w:rPr>
          <w:color w:val="000000"/>
          <w:sz w:val="28"/>
        </w:rPr>
        <w:t>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платежам в бюджет и социальным платежам по деятельн</w:t>
      </w:r>
      <w:r>
        <w:rPr>
          <w:color w:val="000000"/>
          <w:sz w:val="28"/>
        </w:rPr>
        <w:t>ости, осуществляемой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p>
    <w:bookmarkEnd w:id="985"/>
    <w:p w:rsidR="004E3621" w:rsidRDefault="00BB2C28">
      <w:pPr>
        <w:spacing w:after="0"/>
      </w:pPr>
      <w:r>
        <w:rPr>
          <w:color w:val="FF0000"/>
          <w:sz w:val="28"/>
        </w:rPr>
        <w:t xml:space="preserve">      Сноска. Статья 67 с изменением, внесенным Законом РК от 24.05.2018 </w:t>
      </w:r>
      <w:r>
        <w:rPr>
          <w:color w:val="000000"/>
          <w:sz w:val="28"/>
        </w:rPr>
        <w:t>№ 156-VI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4E3621" w:rsidRDefault="00BB2C28">
      <w:pPr>
        <w:spacing w:after="0"/>
      </w:pPr>
      <w:bookmarkStart w:id="986" w:name="z1845"/>
      <w:r>
        <w:rPr>
          <w:b/>
          <w:color w:val="000000"/>
        </w:rPr>
        <w:t xml:space="preserve"> РАЗДЕЛ 3. НАЛОГОВЫЙ КОНТРОЛЬ И ПРОЧИЕ ФОРМЫ НАЛОГОВОГО АДМИНИСТ</w:t>
      </w:r>
      <w:r>
        <w:rPr>
          <w:b/>
          <w:color w:val="000000"/>
        </w:rPr>
        <w:t>РИРОВАНИЯ</w:t>
      </w:r>
    </w:p>
    <w:p w:rsidR="004E3621" w:rsidRDefault="00BB2C28">
      <w:pPr>
        <w:spacing w:after="0"/>
      </w:pPr>
      <w:bookmarkStart w:id="987" w:name="z1846"/>
      <w:bookmarkEnd w:id="986"/>
      <w:r>
        <w:rPr>
          <w:b/>
          <w:color w:val="000000"/>
        </w:rPr>
        <w:t xml:space="preserve"> Глава 8. ОБЩИЕ ПОЛОЖЕНИЯ</w:t>
      </w:r>
    </w:p>
    <w:bookmarkEnd w:id="987"/>
    <w:p w:rsidR="004E3621" w:rsidRDefault="00BB2C28">
      <w:pPr>
        <w:spacing w:after="0"/>
      </w:pPr>
      <w:r>
        <w:rPr>
          <w:b/>
          <w:color w:val="000000"/>
          <w:sz w:val="28"/>
        </w:rPr>
        <w:t>Статья 68. Налоговое администрирование</w:t>
      </w:r>
    </w:p>
    <w:p w:rsidR="004E3621" w:rsidRDefault="00BB2C28">
      <w:pPr>
        <w:spacing w:after="0"/>
      </w:pPr>
      <w:bookmarkStart w:id="988" w:name="z1847"/>
      <w:r>
        <w:rPr>
          <w:color w:val="000000"/>
          <w:sz w:val="28"/>
        </w:rPr>
        <w:t>      1. Налоговое администрирование является системой (совокупностью) мер и способов, осуществляемых налоговыми органами и другими уполномоченными государственными органами по сбор</w:t>
      </w:r>
      <w:r>
        <w:rPr>
          <w:color w:val="000000"/>
          <w:sz w:val="28"/>
        </w:rPr>
        <w:t>у налогов и платежей в бюджет, заключающихся в том числе в осуществлении 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w:t>
      </w:r>
      <w:r>
        <w:rPr>
          <w:color w:val="000000"/>
          <w:sz w:val="28"/>
        </w:rPr>
        <w:t>ии государственных услуг и иных форм налогового администрирования, установленных настоящим Кодексом.</w:t>
      </w:r>
    </w:p>
    <w:p w:rsidR="004E3621" w:rsidRDefault="00BB2C28">
      <w:pPr>
        <w:spacing w:after="0"/>
      </w:pPr>
      <w:bookmarkStart w:id="989" w:name="z1848"/>
      <w:bookmarkEnd w:id="988"/>
      <w:r>
        <w:rPr>
          <w:color w:val="000000"/>
          <w:sz w:val="28"/>
        </w:rPr>
        <w:t>      2. Налоговое администрирование основывается на принципах:</w:t>
      </w:r>
    </w:p>
    <w:p w:rsidR="004E3621" w:rsidRDefault="00BB2C28">
      <w:pPr>
        <w:spacing w:after="0"/>
      </w:pPr>
      <w:bookmarkStart w:id="990" w:name="z1849"/>
      <w:bookmarkEnd w:id="989"/>
      <w:r>
        <w:rPr>
          <w:color w:val="000000"/>
          <w:sz w:val="28"/>
        </w:rPr>
        <w:t>      1) законности;</w:t>
      </w:r>
    </w:p>
    <w:p w:rsidR="004E3621" w:rsidRDefault="00BB2C28">
      <w:pPr>
        <w:spacing w:after="0"/>
      </w:pPr>
      <w:bookmarkStart w:id="991" w:name="z1850"/>
      <w:bookmarkEnd w:id="990"/>
      <w:r>
        <w:rPr>
          <w:color w:val="000000"/>
          <w:sz w:val="28"/>
        </w:rPr>
        <w:t>      2) повышения эффективности взаимодействия между налогоплательщик</w:t>
      </w:r>
      <w:r>
        <w:rPr>
          <w:color w:val="000000"/>
          <w:sz w:val="28"/>
        </w:rPr>
        <w:t>ом и налоговыми органами;</w:t>
      </w:r>
    </w:p>
    <w:p w:rsidR="004E3621" w:rsidRDefault="00BB2C28">
      <w:pPr>
        <w:spacing w:after="0"/>
      </w:pPr>
      <w:bookmarkStart w:id="992" w:name="z1851"/>
      <w:bookmarkEnd w:id="991"/>
      <w:r>
        <w:rPr>
          <w:color w:val="000000"/>
          <w:sz w:val="28"/>
        </w:rPr>
        <w:t>      3) дифференцированного подхода при осуществлении налогового администрирования, основанного на оценке рисков.</w:t>
      </w:r>
    </w:p>
    <w:bookmarkEnd w:id="992"/>
    <w:p w:rsidR="004E3621" w:rsidRDefault="00BB2C28">
      <w:pPr>
        <w:spacing w:after="0"/>
      </w:pPr>
      <w:r>
        <w:rPr>
          <w:b/>
          <w:color w:val="000000"/>
          <w:sz w:val="28"/>
        </w:rPr>
        <w:t>Статья 69. Налоговый контроль</w:t>
      </w:r>
    </w:p>
    <w:p w:rsidR="004E3621" w:rsidRDefault="00BB2C28">
      <w:pPr>
        <w:spacing w:after="0"/>
      </w:pPr>
      <w:bookmarkStart w:id="993" w:name="z1852"/>
      <w:r>
        <w:rPr>
          <w:color w:val="000000"/>
          <w:sz w:val="28"/>
        </w:rPr>
        <w:t>      1. Налоговым контролем является государственный контроль, осуществляемый налого</w:t>
      </w:r>
      <w:r>
        <w:rPr>
          <w:color w:val="000000"/>
          <w:sz w:val="28"/>
        </w:rPr>
        <w:t>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p w:rsidR="004E3621" w:rsidRDefault="00BB2C28">
      <w:pPr>
        <w:spacing w:after="0"/>
      </w:pPr>
      <w:bookmarkStart w:id="994" w:name="z1853"/>
      <w:bookmarkEnd w:id="993"/>
      <w:r>
        <w:rPr>
          <w:color w:val="000000"/>
          <w:sz w:val="28"/>
        </w:rPr>
        <w:t>      2. Налоговый контроль осуществляется в:</w:t>
      </w:r>
    </w:p>
    <w:p w:rsidR="004E3621" w:rsidRDefault="00BB2C28">
      <w:pPr>
        <w:spacing w:after="0"/>
      </w:pPr>
      <w:bookmarkStart w:id="995" w:name="z1854"/>
      <w:bookmarkEnd w:id="994"/>
      <w:r>
        <w:rPr>
          <w:color w:val="000000"/>
          <w:sz w:val="28"/>
        </w:rPr>
        <w:lastRenderedPageBreak/>
        <w:t>      1) форме на</w:t>
      </w:r>
      <w:r>
        <w:rPr>
          <w:color w:val="000000"/>
          <w:sz w:val="28"/>
        </w:rPr>
        <w:t>логовой проверки;</w:t>
      </w:r>
    </w:p>
    <w:p w:rsidR="004E3621" w:rsidRDefault="00BB2C28">
      <w:pPr>
        <w:spacing w:after="0"/>
      </w:pPr>
      <w:bookmarkStart w:id="996" w:name="z1855"/>
      <w:bookmarkEnd w:id="995"/>
      <w:r>
        <w:rPr>
          <w:color w:val="000000"/>
          <w:sz w:val="28"/>
        </w:rPr>
        <w:t>      2) иных формах государственного контроля.</w:t>
      </w:r>
    </w:p>
    <w:p w:rsidR="004E3621" w:rsidRDefault="00BB2C28">
      <w:pPr>
        <w:spacing w:after="0"/>
      </w:pPr>
      <w:bookmarkStart w:id="997" w:name="z1856"/>
      <w:bookmarkEnd w:id="996"/>
      <w:r>
        <w:rPr>
          <w:color w:val="000000"/>
          <w:sz w:val="28"/>
        </w:rPr>
        <w:t>      3. В рамках данных форм налогового контроля осуществляются:</w:t>
      </w:r>
    </w:p>
    <w:p w:rsidR="004E3621" w:rsidRDefault="00BB2C28">
      <w:pPr>
        <w:spacing w:after="0"/>
      </w:pPr>
      <w:bookmarkStart w:id="998" w:name="z1857"/>
      <w:bookmarkEnd w:id="997"/>
      <w:r>
        <w:rPr>
          <w:color w:val="000000"/>
          <w:sz w:val="28"/>
        </w:rPr>
        <w:t>      1) учет исполнения налогового обязательства, обязанности по исчислению, удержанию и перечислению социальных платежей;</w:t>
      </w:r>
    </w:p>
    <w:p w:rsidR="004E3621" w:rsidRDefault="00BB2C28">
      <w:pPr>
        <w:spacing w:after="0"/>
      </w:pPr>
      <w:bookmarkStart w:id="999" w:name="z1858"/>
      <w:bookmarkEnd w:id="998"/>
      <w:r>
        <w:rPr>
          <w:color w:val="000000"/>
          <w:sz w:val="28"/>
        </w:rPr>
        <w:t>      2) контроль за соблюдением порядка применения контрольно-кассовых машин;</w:t>
      </w:r>
    </w:p>
    <w:p w:rsidR="004E3621" w:rsidRDefault="00BB2C28">
      <w:pPr>
        <w:spacing w:after="0"/>
      </w:pPr>
      <w:bookmarkStart w:id="1000" w:name="z1859"/>
      <w:bookmarkEnd w:id="999"/>
      <w:r>
        <w:rPr>
          <w:color w:val="000000"/>
          <w:sz w:val="28"/>
        </w:rPr>
        <w:t>      3) контроль за подакцизными товарами, а также за авиационным топливом, биотопливом и мазутом;</w:t>
      </w:r>
    </w:p>
    <w:p w:rsidR="004E3621" w:rsidRDefault="00BB2C28">
      <w:pPr>
        <w:spacing w:after="0"/>
      </w:pPr>
      <w:bookmarkStart w:id="1001" w:name="z1860"/>
      <w:bookmarkEnd w:id="1000"/>
      <w:r>
        <w:rPr>
          <w:color w:val="000000"/>
          <w:sz w:val="28"/>
        </w:rPr>
        <w:t>      4) контроль при трансфертном ценообразовании;</w:t>
      </w:r>
    </w:p>
    <w:p w:rsidR="004E3621" w:rsidRDefault="00BB2C28">
      <w:pPr>
        <w:spacing w:after="0"/>
      </w:pPr>
      <w:bookmarkStart w:id="1002" w:name="z1861"/>
      <w:bookmarkEnd w:id="1001"/>
      <w:r>
        <w:rPr>
          <w:color w:val="000000"/>
          <w:sz w:val="28"/>
        </w:rPr>
        <w:t>      5) контроль за собл</w:t>
      </w:r>
      <w:r>
        <w:rPr>
          <w:color w:val="000000"/>
          <w:sz w:val="28"/>
        </w:rPr>
        <w:t>юдением порядка учета, хранения, оценки, дальнейшего использования и реализации имущества, обращенного (поступившего) в собственность государства;</w:t>
      </w:r>
    </w:p>
    <w:p w:rsidR="004E3621" w:rsidRDefault="00BB2C28">
      <w:pPr>
        <w:spacing w:after="0"/>
      </w:pPr>
      <w:bookmarkStart w:id="1003" w:name="z1862"/>
      <w:bookmarkEnd w:id="1002"/>
      <w:r>
        <w:rPr>
          <w:color w:val="000000"/>
          <w:sz w:val="28"/>
        </w:rPr>
        <w:t>      6) контроль за деятельностью уполномоченных государственных и местных исполнительных органов в части ис</w:t>
      </w:r>
      <w:r>
        <w:rPr>
          <w:color w:val="000000"/>
          <w:sz w:val="28"/>
        </w:rPr>
        <w:t>полнения задач по осуществлению функций, направленных на исполнение налогового законодательства Республики Казахстан;</w:t>
      </w:r>
    </w:p>
    <w:bookmarkEnd w:id="1003"/>
    <w:p w:rsidR="004E3621" w:rsidRDefault="00BB2C28">
      <w:pPr>
        <w:spacing w:after="0"/>
      </w:pPr>
      <w:r>
        <w:rPr>
          <w:color w:val="FF0000"/>
          <w:sz w:val="28"/>
        </w:rPr>
        <w:t>      7) вводится в действие с 01.01.2020 в соответствии с Законом РК от 25.12.2017 № 121-VI.</w:t>
      </w:r>
      <w:r>
        <w:br/>
      </w:r>
    </w:p>
    <w:p w:rsidR="004E3621" w:rsidRDefault="00BB2C28">
      <w:pPr>
        <w:spacing w:after="0"/>
      </w:pPr>
      <w:bookmarkStart w:id="1004" w:name="z1864"/>
      <w:r>
        <w:rPr>
          <w:color w:val="000000"/>
          <w:sz w:val="28"/>
        </w:rPr>
        <w:t>      4. В рамках иных форм государственног</w:t>
      </w:r>
      <w:r>
        <w:rPr>
          <w:color w:val="000000"/>
          <w:sz w:val="28"/>
        </w:rPr>
        <w:t>о контроля также осуществляется:</w:t>
      </w:r>
    </w:p>
    <w:p w:rsidR="004E3621" w:rsidRDefault="00BB2C28">
      <w:pPr>
        <w:spacing w:after="0"/>
      </w:pPr>
      <w:bookmarkStart w:id="1005" w:name="z1865"/>
      <w:bookmarkEnd w:id="1004"/>
      <w:r>
        <w:rPr>
          <w:color w:val="000000"/>
          <w:sz w:val="28"/>
        </w:rPr>
        <w:t>      1) регистрация налогоплательщиков в налоговых органах;</w:t>
      </w:r>
    </w:p>
    <w:p w:rsidR="004E3621" w:rsidRDefault="00BB2C28">
      <w:pPr>
        <w:spacing w:after="0"/>
      </w:pPr>
      <w:bookmarkStart w:id="1006" w:name="z1866"/>
      <w:bookmarkEnd w:id="1005"/>
      <w:r>
        <w:rPr>
          <w:color w:val="000000"/>
          <w:sz w:val="28"/>
        </w:rPr>
        <w:t>      2) прием налоговых форм;</w:t>
      </w:r>
    </w:p>
    <w:p w:rsidR="004E3621" w:rsidRDefault="00BB2C28">
      <w:pPr>
        <w:spacing w:after="0"/>
      </w:pPr>
      <w:bookmarkStart w:id="1007" w:name="z1867"/>
      <w:bookmarkEnd w:id="1006"/>
      <w:r>
        <w:rPr>
          <w:color w:val="000000"/>
          <w:sz w:val="28"/>
        </w:rPr>
        <w:t>      3) камеральный контроль;</w:t>
      </w:r>
    </w:p>
    <w:p w:rsidR="004E3621" w:rsidRDefault="00BB2C28">
      <w:pPr>
        <w:spacing w:after="0"/>
      </w:pPr>
      <w:bookmarkStart w:id="1008" w:name="z1868"/>
      <w:bookmarkEnd w:id="1007"/>
      <w:r>
        <w:rPr>
          <w:color w:val="000000"/>
          <w:sz w:val="28"/>
        </w:rPr>
        <w:t>      4) налоговый мониторинг;</w:t>
      </w:r>
    </w:p>
    <w:p w:rsidR="004E3621" w:rsidRDefault="00BB2C28">
      <w:pPr>
        <w:spacing w:after="0"/>
      </w:pPr>
      <w:bookmarkStart w:id="1009" w:name="z1869"/>
      <w:bookmarkEnd w:id="1008"/>
      <w:r>
        <w:rPr>
          <w:color w:val="000000"/>
          <w:sz w:val="28"/>
        </w:rPr>
        <w:t>      5) налоговое обследование;</w:t>
      </w:r>
    </w:p>
    <w:p w:rsidR="004E3621" w:rsidRDefault="00BB2C28">
      <w:pPr>
        <w:spacing w:after="0"/>
      </w:pPr>
      <w:bookmarkStart w:id="1010" w:name="z1870"/>
      <w:bookmarkEnd w:id="1009"/>
      <w:r>
        <w:rPr>
          <w:color w:val="000000"/>
          <w:sz w:val="28"/>
        </w:rPr>
        <w:t>      6) контроль за учетом этиловог</w:t>
      </w:r>
      <w:r>
        <w:rPr>
          <w:color w:val="000000"/>
          <w:sz w:val="28"/>
        </w:rPr>
        <w:t>о спирта в организациях, осуществляющих производство этилового спирта;</w:t>
      </w:r>
    </w:p>
    <w:bookmarkEnd w:id="1010"/>
    <w:p w:rsidR="004E3621" w:rsidRDefault="00BB2C28">
      <w:pPr>
        <w:spacing w:after="0"/>
      </w:pPr>
      <w:r>
        <w:rPr>
          <w:color w:val="FF0000"/>
          <w:sz w:val="28"/>
        </w:rPr>
        <w:t>      Примечание РЦПИ!</w:t>
      </w:r>
      <w:r>
        <w:br/>
      </w:r>
      <w:r>
        <w:rPr>
          <w:color w:val="FF0000"/>
          <w:sz w:val="28"/>
        </w:rPr>
        <w:t>      Подпункт 7) действует до 01.01.2019 в соответствии с Законом РК от 25.12.2017 № 121-VI.</w:t>
      </w:r>
      <w:r>
        <w:br/>
      </w:r>
    </w:p>
    <w:p w:rsidR="004E3621" w:rsidRDefault="00BB2C28">
      <w:pPr>
        <w:spacing w:after="0"/>
      </w:pPr>
      <w:r>
        <w:rPr>
          <w:color w:val="000000"/>
          <w:sz w:val="28"/>
        </w:rPr>
        <w:t xml:space="preserve"> </w:t>
      </w:r>
      <w:r>
        <w:rPr>
          <w:color w:val="000000"/>
          <w:sz w:val="28"/>
        </w:rPr>
        <w:t xml:space="preserve">      7) установление соответствия заявителя квалификационным требованиям, предъявляемым к деятельности по производству этилового спирта и алкогольной продукции, а также табачных изделий. </w:t>
      </w:r>
    </w:p>
    <w:p w:rsidR="004E3621" w:rsidRDefault="00BB2C28">
      <w:pPr>
        <w:spacing w:after="0"/>
      </w:pPr>
      <w:r>
        <w:rPr>
          <w:color w:val="FF0000"/>
          <w:sz w:val="28"/>
        </w:rPr>
        <w:t xml:space="preserve">      5. Вводится в действие с 01.01.2020 в соответствии с Законом </w:t>
      </w:r>
      <w:r>
        <w:rPr>
          <w:color w:val="FF0000"/>
          <w:sz w:val="28"/>
        </w:rPr>
        <w:t>РК от 25.12.2017 № 121-VI.</w:t>
      </w:r>
      <w:r>
        <w:br/>
      </w:r>
    </w:p>
    <w:p w:rsidR="004E3621" w:rsidRDefault="00BB2C28">
      <w:pPr>
        <w:spacing w:after="0"/>
      </w:pPr>
      <w:bookmarkStart w:id="1011" w:name="z1873"/>
      <w:r>
        <w:rPr>
          <w:color w:val="000000"/>
          <w:sz w:val="28"/>
        </w:rPr>
        <w:lastRenderedPageBreak/>
        <w:t>      6. Общий порядок проведения налоговой проверки определяется в соответствии с Предпринимательским кодексом Республики Казахстан.</w:t>
      </w:r>
    </w:p>
    <w:p w:rsidR="004E3621" w:rsidRDefault="00BB2C28">
      <w:pPr>
        <w:spacing w:after="0"/>
      </w:pPr>
      <w:bookmarkStart w:id="1012" w:name="z1874"/>
      <w:bookmarkEnd w:id="1011"/>
      <w:r>
        <w:rPr>
          <w:color w:val="000000"/>
          <w:sz w:val="28"/>
        </w:rPr>
        <w:t>      7. Особенности порядка и сроки проведения налоговой проверки определяются настоящим Коде</w:t>
      </w:r>
      <w:r>
        <w:rPr>
          <w:color w:val="000000"/>
          <w:sz w:val="28"/>
        </w:rPr>
        <w:t>ксом.</w:t>
      </w:r>
    </w:p>
    <w:p w:rsidR="004E3621" w:rsidRDefault="00BB2C28">
      <w:pPr>
        <w:spacing w:after="0"/>
      </w:pPr>
      <w:bookmarkStart w:id="1013" w:name="z1875"/>
      <w:bookmarkEnd w:id="1012"/>
      <w:r>
        <w:rPr>
          <w:color w:val="000000"/>
          <w:sz w:val="28"/>
        </w:rPr>
        <w:t>      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подлежащим уплате в связи с перемещени</w:t>
      </w:r>
      <w:r>
        <w:rPr>
          <w:color w:val="000000"/>
          <w:sz w:val="28"/>
        </w:rPr>
        <w:t>ем товаров через таможенную границу Евразийского экономического союза, в соответствии с настоящим Кодексом, таможенным законодательством Евразийского экономического союза и (или) таможенным законодательством Республики Казахстан.</w:t>
      </w:r>
    </w:p>
    <w:bookmarkEnd w:id="1013"/>
    <w:p w:rsidR="004E3621" w:rsidRDefault="00BB2C28">
      <w:pPr>
        <w:spacing w:after="0"/>
      </w:pPr>
      <w:r>
        <w:rPr>
          <w:b/>
          <w:color w:val="000000"/>
          <w:sz w:val="28"/>
        </w:rPr>
        <w:t>Статья 70. Налоговое обсле</w:t>
      </w:r>
      <w:r>
        <w:rPr>
          <w:b/>
          <w:color w:val="000000"/>
          <w:sz w:val="28"/>
        </w:rPr>
        <w:t>дование</w:t>
      </w:r>
    </w:p>
    <w:p w:rsidR="004E3621" w:rsidRDefault="00BB2C28">
      <w:pPr>
        <w:spacing w:after="0"/>
      </w:pPr>
      <w:bookmarkStart w:id="1014" w:name="z1876"/>
      <w:r>
        <w:rPr>
          <w:color w:val="000000"/>
          <w:sz w:val="28"/>
        </w:rPr>
        <w:t xml:space="preserve">       1. Налоговым обследованием является иная форма государственного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 </w:t>
      </w:r>
    </w:p>
    <w:p w:rsidR="004E3621" w:rsidRDefault="00BB2C28">
      <w:pPr>
        <w:spacing w:after="0"/>
      </w:pPr>
      <w:bookmarkStart w:id="1015" w:name="z1877"/>
      <w:bookmarkEnd w:id="1014"/>
      <w:r>
        <w:rPr>
          <w:color w:val="000000"/>
          <w:sz w:val="28"/>
        </w:rPr>
        <w:t>      Налоговое обследование пр</w:t>
      </w:r>
      <w:r>
        <w:rPr>
          <w:color w:val="000000"/>
          <w:sz w:val="28"/>
        </w:rPr>
        <w:t>оводится в рабочее время по месту нахождения, указанному в регистрационных данных налогоплательщика (налогового агента).</w:t>
      </w:r>
    </w:p>
    <w:p w:rsidR="004E3621" w:rsidRDefault="00BB2C28">
      <w:pPr>
        <w:spacing w:after="0"/>
      </w:pPr>
      <w:bookmarkStart w:id="1016" w:name="z1878"/>
      <w:bookmarkEnd w:id="1015"/>
      <w:r>
        <w:rPr>
          <w:color w:val="000000"/>
          <w:sz w:val="28"/>
        </w:rPr>
        <w:t>      Для участия в проведении налогового обследования привлекаются понятые в порядке, определенном настоящим Кодексом.</w:t>
      </w:r>
    </w:p>
    <w:p w:rsidR="004E3621" w:rsidRDefault="00BB2C28">
      <w:pPr>
        <w:spacing w:after="0"/>
      </w:pPr>
      <w:bookmarkStart w:id="1017" w:name="z1879"/>
      <w:bookmarkEnd w:id="1016"/>
      <w:r>
        <w:rPr>
          <w:color w:val="000000"/>
          <w:sz w:val="28"/>
        </w:rPr>
        <w:t>      2. Основа</w:t>
      </w:r>
      <w:r>
        <w:rPr>
          <w:color w:val="000000"/>
          <w:sz w:val="28"/>
        </w:rPr>
        <w:t>нием для проведения налогового обследования являются:</w:t>
      </w:r>
    </w:p>
    <w:p w:rsidR="004E3621" w:rsidRDefault="00BB2C28">
      <w:pPr>
        <w:spacing w:after="0"/>
      </w:pPr>
      <w:bookmarkStart w:id="1018" w:name="z1880"/>
      <w:bookmarkEnd w:id="1017"/>
      <w:r>
        <w:rPr>
          <w:color w:val="000000"/>
          <w:sz w:val="28"/>
        </w:rPr>
        <w:t>      1) 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контроля, предварительного акта налог</w:t>
      </w:r>
      <w:r>
        <w:rPr>
          <w:color w:val="000000"/>
          <w:sz w:val="28"/>
        </w:rPr>
        <w:t>овой проверки, акта налоговой проверки, решения об ограничении в распоряжении имуществом и (или) акта описи ограниченного в распоряжении имущества;</w:t>
      </w:r>
    </w:p>
    <w:p w:rsidR="004E3621" w:rsidRDefault="00BB2C28">
      <w:pPr>
        <w:spacing w:after="0"/>
      </w:pPr>
      <w:bookmarkStart w:id="1019" w:name="z1881"/>
      <w:bookmarkEnd w:id="1018"/>
      <w:r>
        <w:rPr>
          <w:color w:val="000000"/>
          <w:sz w:val="28"/>
        </w:rPr>
        <w:t xml:space="preserve">       2) возврат почтовой или иной организацией связи уведомления, предусмотренного подпунктами 2), 3) и 7)</w:t>
      </w:r>
      <w:r>
        <w:rPr>
          <w:color w:val="000000"/>
          <w:sz w:val="28"/>
        </w:rPr>
        <w:t xml:space="preserve"> пункта 2 статьи 114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p w:rsidR="004E3621" w:rsidRDefault="00BB2C28">
      <w:pPr>
        <w:spacing w:after="0"/>
      </w:pPr>
      <w:bookmarkStart w:id="1020" w:name="z1882"/>
      <w:bookmarkEnd w:id="1019"/>
      <w:r>
        <w:rPr>
          <w:color w:val="000000"/>
          <w:sz w:val="28"/>
        </w:rPr>
        <w:t>      При этом налоговое обследование по основанию, предусмо</w:t>
      </w:r>
      <w:r>
        <w:rPr>
          <w:color w:val="000000"/>
          <w:sz w:val="28"/>
        </w:rPr>
        <w:t>тренному 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p w:rsidR="004E3621" w:rsidRDefault="00BB2C28">
      <w:pPr>
        <w:spacing w:after="0"/>
      </w:pPr>
      <w:bookmarkStart w:id="1021" w:name="z1883"/>
      <w:bookmarkEnd w:id="1020"/>
      <w:r>
        <w:rPr>
          <w:color w:val="000000"/>
          <w:sz w:val="28"/>
        </w:rPr>
        <w:t xml:space="preserve">       Положения настоящего подпункта не применяются в случае, предусмотренном пунктом 3 стат</w:t>
      </w:r>
      <w:r>
        <w:rPr>
          <w:color w:val="000000"/>
          <w:sz w:val="28"/>
        </w:rPr>
        <w:t>ьи 115 настоящего Кодекса;</w:t>
      </w:r>
    </w:p>
    <w:p w:rsidR="004E3621" w:rsidRDefault="00BB2C28">
      <w:pPr>
        <w:spacing w:after="0"/>
      </w:pPr>
      <w:bookmarkStart w:id="1022" w:name="z1884"/>
      <w:bookmarkEnd w:id="1021"/>
      <w:r>
        <w:rPr>
          <w:color w:val="000000"/>
          <w:sz w:val="28"/>
        </w:rPr>
        <w:lastRenderedPageBreak/>
        <w:t xml:space="preserve">       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подпунктом 1) пункта 1 статьи 367 настоящего Кодекса, по </w:t>
      </w:r>
      <w:r>
        <w:rPr>
          <w:color w:val="000000"/>
          <w:sz w:val="28"/>
        </w:rPr>
        <w:t>месту нахождения, указанному в регистрационных данных.</w:t>
      </w:r>
    </w:p>
    <w:p w:rsidR="004E3621" w:rsidRDefault="00BB2C28">
      <w:pPr>
        <w:spacing w:after="0"/>
      </w:pPr>
      <w:bookmarkStart w:id="1023" w:name="z1885"/>
      <w:bookmarkEnd w:id="1022"/>
      <w:r>
        <w:rPr>
          <w:color w:val="000000"/>
          <w:sz w:val="28"/>
        </w:rPr>
        <w:t xml:space="preserve">       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w:t>
      </w:r>
      <w:r>
        <w:rPr>
          <w:color w:val="000000"/>
          <w:sz w:val="28"/>
        </w:rPr>
        <w:t>е, определенном статьями 213 и 214 настоящего Кодекса, а также налогоплательщиков, в отношении которых применена процедура банкротства;</w:t>
      </w:r>
    </w:p>
    <w:p w:rsidR="004E3621" w:rsidRDefault="00BB2C28">
      <w:pPr>
        <w:spacing w:after="0"/>
      </w:pPr>
      <w:bookmarkStart w:id="1024" w:name="z1886"/>
      <w:bookmarkEnd w:id="1023"/>
      <w:r>
        <w:rPr>
          <w:color w:val="000000"/>
          <w:sz w:val="28"/>
        </w:rPr>
        <w:t xml:space="preserve">       4) необходимость в подтверждении фактического нахождения или отсутствия налогоплательщика, не исполнившего уведом</w:t>
      </w:r>
      <w:r>
        <w:rPr>
          <w:color w:val="000000"/>
          <w:sz w:val="28"/>
        </w:rPr>
        <w:t>ление, предусмотренное подпунктом 10) пункта 2 статьи 114 настоящего Кодекса, а также налогоплательщика, признанного бездействующим в соответствии со статьей 91 настоящего Кодекса.</w:t>
      </w:r>
    </w:p>
    <w:p w:rsidR="004E3621" w:rsidRDefault="00BB2C28">
      <w:pPr>
        <w:spacing w:after="0"/>
      </w:pPr>
      <w:bookmarkStart w:id="1025" w:name="z1887"/>
      <w:bookmarkEnd w:id="1024"/>
      <w:r>
        <w:rPr>
          <w:color w:val="000000"/>
          <w:sz w:val="28"/>
        </w:rPr>
        <w:t>      3. По результатам налогового обследования составляется акт налогового</w:t>
      </w:r>
      <w:r>
        <w:rPr>
          <w:color w:val="000000"/>
          <w:sz w:val="28"/>
        </w:rPr>
        <w:t xml:space="preserve"> обследования, в котором указываются:</w:t>
      </w:r>
    </w:p>
    <w:p w:rsidR="004E3621" w:rsidRDefault="00BB2C28">
      <w:pPr>
        <w:spacing w:after="0"/>
      </w:pPr>
      <w:bookmarkStart w:id="1026" w:name="z1888"/>
      <w:bookmarkEnd w:id="1025"/>
      <w:r>
        <w:rPr>
          <w:color w:val="000000"/>
          <w:sz w:val="28"/>
        </w:rPr>
        <w:t>      место, дата и время составления;</w:t>
      </w:r>
    </w:p>
    <w:p w:rsidR="004E3621" w:rsidRDefault="00BB2C28">
      <w:pPr>
        <w:spacing w:after="0"/>
      </w:pPr>
      <w:bookmarkStart w:id="1027" w:name="z1889"/>
      <w:bookmarkEnd w:id="1026"/>
      <w:r>
        <w:rPr>
          <w:color w:val="000000"/>
          <w:sz w:val="28"/>
        </w:rPr>
        <w:t>      должность, фамилия, имя и отчество (если оно указано в документе, удостоверяющем личность) должностного лица налогового органа, составившего акт;</w:t>
      </w:r>
    </w:p>
    <w:p w:rsidR="004E3621" w:rsidRDefault="00BB2C28">
      <w:pPr>
        <w:spacing w:after="0"/>
      </w:pPr>
      <w:bookmarkStart w:id="1028" w:name="z1890"/>
      <w:bookmarkEnd w:id="1027"/>
      <w:r>
        <w:rPr>
          <w:color w:val="000000"/>
          <w:sz w:val="28"/>
        </w:rPr>
        <w:t>      наименование налогово</w:t>
      </w:r>
      <w:r>
        <w:rPr>
          <w:color w:val="000000"/>
          <w:sz w:val="28"/>
        </w:rPr>
        <w:t>го органа;</w:t>
      </w:r>
    </w:p>
    <w:p w:rsidR="004E3621" w:rsidRDefault="00BB2C28">
      <w:pPr>
        <w:spacing w:after="0"/>
      </w:pPr>
      <w:bookmarkStart w:id="1029" w:name="z1891"/>
      <w:bookmarkEnd w:id="1028"/>
      <w:r>
        <w:rPr>
          <w:color w:val="000000"/>
          <w:sz w:val="28"/>
        </w:rPr>
        <w:t>      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привлеченного понятого;</w:t>
      </w:r>
    </w:p>
    <w:p w:rsidR="004E3621" w:rsidRDefault="00BB2C28">
      <w:pPr>
        <w:spacing w:after="0"/>
      </w:pPr>
      <w:bookmarkStart w:id="1030" w:name="z1892"/>
      <w:bookmarkEnd w:id="1029"/>
      <w:r>
        <w:rPr>
          <w:color w:val="000000"/>
          <w:sz w:val="28"/>
        </w:rPr>
        <w:t>      фамилия, имя и отчество (если оно указано в док</w:t>
      </w:r>
      <w:r>
        <w:rPr>
          <w:color w:val="000000"/>
          <w:sz w:val="28"/>
        </w:rPr>
        <w:t>ументе, удостоверяющем личность) и (или) наименование налогоплательщика, его идентификационный номер;</w:t>
      </w:r>
    </w:p>
    <w:p w:rsidR="004E3621" w:rsidRDefault="00BB2C28">
      <w:pPr>
        <w:spacing w:after="0"/>
      </w:pPr>
      <w:bookmarkStart w:id="1031" w:name="z1893"/>
      <w:bookmarkEnd w:id="1030"/>
      <w:r>
        <w:rPr>
          <w:color w:val="000000"/>
          <w:sz w:val="28"/>
        </w:rPr>
        <w:t>      информация о результатах налогового обследования.</w:t>
      </w:r>
    </w:p>
    <w:p w:rsidR="004E3621" w:rsidRDefault="00BB2C28">
      <w:pPr>
        <w:spacing w:after="0"/>
      </w:pPr>
      <w:bookmarkStart w:id="1032" w:name="z1894"/>
      <w:bookmarkEnd w:id="1031"/>
      <w:r>
        <w:rPr>
          <w:color w:val="000000"/>
          <w:sz w:val="28"/>
        </w:rPr>
        <w:t>      Налоговый орган не позднее дня, следующего за днем составления акта налогового обследования,</w:t>
      </w:r>
      <w:r>
        <w:rPr>
          <w:color w:val="000000"/>
          <w:sz w:val="28"/>
        </w:rPr>
        <w:t xml:space="preserve"> которым установлено отсутствие налогоплательщика по месту нахождения, указанному в его регистрационных данных, размещает на интернет-ресурсе уполномоченного органа информацию о таком налогоплательщике с указанием его идентификационного номера, наименовани</w:t>
      </w:r>
      <w:r>
        <w:rPr>
          <w:color w:val="000000"/>
          <w:sz w:val="28"/>
        </w:rPr>
        <w:t>я или фамилии, имени, отчества (если оно указано в документе, удостоверяющем личность), даты проведения акта налогового обследования.</w:t>
      </w:r>
    </w:p>
    <w:p w:rsidR="004E3621" w:rsidRDefault="00BB2C28">
      <w:pPr>
        <w:spacing w:after="0"/>
      </w:pPr>
      <w:bookmarkStart w:id="1033" w:name="z1895"/>
      <w:bookmarkEnd w:id="1032"/>
      <w:r>
        <w:rPr>
          <w:color w:val="000000"/>
          <w:sz w:val="28"/>
        </w:rPr>
        <w:lastRenderedPageBreak/>
        <w:t xml:space="preserve">       4. В случае установления в результате налогового обследования, проведенного по основанию, указанному в подпункте 3)</w:t>
      </w:r>
      <w:r>
        <w:rPr>
          <w:color w:val="000000"/>
          <w:sz w:val="28"/>
        </w:rPr>
        <w:t xml:space="preserve">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налогоплательщику уведомление о подтверждении места нахождения (отсутствия) налогоплательщика.</w:t>
      </w:r>
      <w:r>
        <w:rPr>
          <w:color w:val="000000"/>
          <w:sz w:val="28"/>
        </w:rPr>
        <w:t xml:space="preserve"> </w:t>
      </w:r>
    </w:p>
    <w:p w:rsidR="004E3621" w:rsidRDefault="00BB2C28">
      <w:pPr>
        <w:spacing w:after="0"/>
      </w:pPr>
      <w:bookmarkStart w:id="1034" w:name="z1896"/>
      <w:bookmarkEnd w:id="1033"/>
      <w:r>
        <w:rPr>
          <w:color w:val="000000"/>
          <w:sz w:val="28"/>
        </w:rPr>
        <w:t xml:space="preserve">       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w:t>
      </w:r>
      <w:r>
        <w:rPr>
          <w:color w:val="000000"/>
          <w:sz w:val="28"/>
        </w:rPr>
        <w:t xml:space="preserve">т налогового обследования с приложением нотариально засвидетельствованных копий документов, подтверждающих место нахождения налогоплательщика. </w:t>
      </w:r>
    </w:p>
    <w:p w:rsidR="004E3621" w:rsidRDefault="00BB2C28">
      <w:pPr>
        <w:spacing w:after="0"/>
      </w:pPr>
      <w:bookmarkStart w:id="1035" w:name="z1897"/>
      <w:bookmarkEnd w:id="1034"/>
      <w:r>
        <w:rPr>
          <w:color w:val="000000"/>
          <w:sz w:val="28"/>
        </w:rPr>
        <w:t>      Документом, подтверждающим место нахождения налогоплательщика, является один из следующих документов:</w:t>
      </w:r>
    </w:p>
    <w:p w:rsidR="004E3621" w:rsidRDefault="00BB2C28">
      <w:pPr>
        <w:spacing w:after="0"/>
      </w:pPr>
      <w:bookmarkStart w:id="1036" w:name="z1898"/>
      <w:bookmarkEnd w:id="1035"/>
      <w:r>
        <w:rPr>
          <w:color w:val="000000"/>
          <w:sz w:val="28"/>
        </w:rPr>
        <w:t>      подтверждающий право собственности на недвижимое имущество (пользования им);</w:t>
      </w:r>
    </w:p>
    <w:p w:rsidR="004E3621" w:rsidRDefault="00BB2C28">
      <w:pPr>
        <w:spacing w:after="0"/>
      </w:pPr>
      <w:bookmarkStart w:id="1037" w:name="z1899"/>
      <w:bookmarkEnd w:id="1036"/>
      <w:r>
        <w:rPr>
          <w:color w:val="000000"/>
          <w:sz w:val="28"/>
        </w:rPr>
        <w:t>      письменное согласие физического лица, на праве собственности которого находится недвижимое имущество, заявленное в качестве места нахождения.</w:t>
      </w:r>
    </w:p>
    <w:p w:rsidR="004E3621" w:rsidRDefault="00BB2C28">
      <w:pPr>
        <w:spacing w:after="0"/>
      </w:pPr>
      <w:bookmarkStart w:id="1038" w:name="z1900"/>
      <w:bookmarkEnd w:id="1037"/>
      <w:r>
        <w:rPr>
          <w:color w:val="000000"/>
          <w:sz w:val="28"/>
        </w:rPr>
        <w:t>      Срок между датами н</w:t>
      </w:r>
      <w:r>
        <w:rPr>
          <w:color w:val="000000"/>
          <w:sz w:val="28"/>
        </w:rPr>
        <w:t>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p w:rsidR="004E3621" w:rsidRDefault="00BB2C28">
      <w:pPr>
        <w:spacing w:after="0"/>
      </w:pPr>
      <w:bookmarkStart w:id="1039" w:name="z1901"/>
      <w:bookmarkEnd w:id="1038"/>
      <w:r>
        <w:rPr>
          <w:color w:val="000000"/>
          <w:sz w:val="28"/>
        </w:rPr>
        <w:t>      В случае неисполнения налогоплательщиком требования, указанного в ча</w:t>
      </w:r>
      <w:r>
        <w:rPr>
          <w:color w:val="000000"/>
          <w:sz w:val="28"/>
        </w:rPr>
        <w:t>сти первой настоящего пункта, налоговый орган осуществляет одно из следующих действий:</w:t>
      </w:r>
    </w:p>
    <w:p w:rsidR="004E3621" w:rsidRDefault="00BB2C28">
      <w:pPr>
        <w:spacing w:after="0"/>
      </w:pPr>
      <w:bookmarkStart w:id="1040" w:name="z1902"/>
      <w:bookmarkEnd w:id="1039"/>
      <w:r>
        <w:rPr>
          <w:color w:val="000000"/>
          <w:sz w:val="28"/>
        </w:rPr>
        <w:t xml:space="preserve">       1) приостанавливает расходные операции по банковским счетам такого налогоплательщика в соответствии с подпунктом 6) пункта 1 статьи 118 настоящего Кодекса;</w:t>
      </w:r>
    </w:p>
    <w:p w:rsidR="004E3621" w:rsidRDefault="00BB2C28">
      <w:pPr>
        <w:spacing w:after="0"/>
      </w:pPr>
      <w:bookmarkStart w:id="1041" w:name="z1903"/>
      <w:bookmarkEnd w:id="1040"/>
      <w:r>
        <w:rPr>
          <w:color w:val="000000"/>
          <w:sz w:val="28"/>
        </w:rPr>
        <w:t xml:space="preserve">      </w:t>
      </w:r>
      <w:r>
        <w:rPr>
          <w:color w:val="000000"/>
          <w:sz w:val="28"/>
        </w:rPr>
        <w:t xml:space="preserve"> 2) производит снятие с регистрационного учета по налогу на добавленную стоимость в порядке, определенном пунктом 4 статьи 85 настоящего Кодекса, в случае отсутствия у такого налогоплательщика открытых банковских счетов на последнюю дату срока, установленн</w:t>
      </w:r>
      <w:r>
        <w:rPr>
          <w:color w:val="000000"/>
          <w:sz w:val="28"/>
        </w:rPr>
        <w:t>ого настоящим пунктом для представления письменного пояснения.</w:t>
      </w:r>
    </w:p>
    <w:p w:rsidR="004E3621" w:rsidRDefault="00BB2C28">
      <w:pPr>
        <w:spacing w:after="0"/>
      </w:pPr>
      <w:bookmarkStart w:id="1042" w:name="z1904"/>
      <w:bookmarkEnd w:id="1041"/>
      <w:r>
        <w:rPr>
          <w:color w:val="000000"/>
          <w:sz w:val="28"/>
        </w:rPr>
        <w:t>      6. В случае, указанном в подпункте 1) части четвертой пункта 5 настоящей статьи, налогоплательщик в течение пяти рабочих дней со дня приостановления расходных операций по его банковским с</w:t>
      </w:r>
      <w:r>
        <w:rPr>
          <w:color w:val="000000"/>
          <w:sz w:val="28"/>
        </w:rPr>
        <w:t>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p w:rsidR="004E3621" w:rsidRDefault="00BB2C28">
      <w:pPr>
        <w:spacing w:after="0"/>
      </w:pPr>
      <w:bookmarkStart w:id="1043" w:name="z1905"/>
      <w:bookmarkEnd w:id="1042"/>
      <w:r>
        <w:rPr>
          <w:color w:val="000000"/>
          <w:sz w:val="28"/>
        </w:rPr>
        <w:lastRenderedPageBreak/>
        <w:t xml:space="preserve">       В случае неисполнения налогоплательщиком требования, установленного частью первой настоящег</w:t>
      </w:r>
      <w:r>
        <w:rPr>
          <w:color w:val="000000"/>
          <w:sz w:val="28"/>
        </w:rPr>
        <w:t>о пункта, налоговый орган производит снятие такого налогоплательщика с регистрационного учета по налогу на добавленную стоимость в порядке, определенном пунктом 4 статьи 85 настоящего Кодекса.</w:t>
      </w:r>
    </w:p>
    <w:bookmarkEnd w:id="1043"/>
    <w:p w:rsidR="004E3621" w:rsidRDefault="00BB2C28">
      <w:pPr>
        <w:spacing w:after="0"/>
      </w:pPr>
      <w:r>
        <w:rPr>
          <w:color w:val="FF0000"/>
          <w:sz w:val="28"/>
        </w:rPr>
        <w:t>      Сноска. Статья 70 с изменением, внесенным Законом РК от 2</w:t>
      </w:r>
      <w:r>
        <w:rPr>
          <w:color w:val="FF0000"/>
          <w:sz w:val="28"/>
        </w:rPr>
        <w:t xml:space="preserve">4.05.2018 </w:t>
      </w:r>
      <w:r>
        <w:rPr>
          <w:color w:val="000000"/>
          <w:sz w:val="28"/>
        </w:rPr>
        <w:t>№ 156-VI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4E3621" w:rsidRDefault="00BB2C28">
      <w:pPr>
        <w:spacing w:after="0"/>
      </w:pPr>
      <w:r>
        <w:rPr>
          <w:b/>
          <w:color w:val="000000"/>
          <w:sz w:val="28"/>
        </w:rPr>
        <w:t>Статья 71. Участие понятых</w:t>
      </w:r>
    </w:p>
    <w:p w:rsidR="004E3621" w:rsidRDefault="00BB2C28">
      <w:pPr>
        <w:spacing w:after="0"/>
      </w:pPr>
      <w:bookmarkStart w:id="1044" w:name="z1906"/>
      <w:r>
        <w:rPr>
          <w:color w:val="000000"/>
          <w:sz w:val="28"/>
        </w:rPr>
        <w:t>      1. Совершение следующих действий должностных лиц налоговых органов по их требованию или требов</w:t>
      </w:r>
      <w:r>
        <w:rPr>
          <w:color w:val="000000"/>
          <w:sz w:val="28"/>
        </w:rPr>
        <w:t>анию налогоплательщика (налогового агента) может осуществляться с участием понятых:</w:t>
      </w:r>
    </w:p>
    <w:p w:rsidR="004E3621" w:rsidRDefault="00BB2C28">
      <w:pPr>
        <w:spacing w:after="0"/>
      </w:pPr>
      <w:bookmarkStart w:id="1045" w:name="z1907"/>
      <w:bookmarkEnd w:id="1044"/>
      <w:r>
        <w:rPr>
          <w:color w:val="000000"/>
          <w:sz w:val="28"/>
        </w:rPr>
        <w:t>      1) вручение должностным лицом налоговых органов уведомления по исполнению налогового обязательства, распоряжения о приостановлении расходных операций по кассе, решени</w:t>
      </w:r>
      <w:r>
        <w:rPr>
          <w:color w:val="000000"/>
          <w:sz w:val="28"/>
        </w:rPr>
        <w:t>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p>
    <w:p w:rsidR="004E3621" w:rsidRDefault="00BB2C28">
      <w:pPr>
        <w:spacing w:after="0"/>
      </w:pPr>
      <w:bookmarkStart w:id="1046" w:name="z1908"/>
      <w:bookmarkEnd w:id="1045"/>
      <w:r>
        <w:rPr>
          <w:color w:val="000000"/>
          <w:sz w:val="28"/>
        </w:rPr>
        <w:t>      2) ограничение в распоряжении и</w:t>
      </w:r>
      <w:r>
        <w:rPr>
          <w:color w:val="000000"/>
          <w:sz w:val="28"/>
        </w:rPr>
        <w:t>муществом налогоплательщика (налогового агента);</w:t>
      </w:r>
    </w:p>
    <w:p w:rsidR="004E3621" w:rsidRDefault="00BB2C28">
      <w:pPr>
        <w:spacing w:after="0"/>
      </w:pPr>
      <w:bookmarkStart w:id="1047" w:name="z1909"/>
      <w:bookmarkEnd w:id="1046"/>
      <w:r>
        <w:rPr>
          <w:color w:val="000000"/>
          <w:sz w:val="28"/>
        </w:rPr>
        <w:t>      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p w:rsidR="004E3621" w:rsidRDefault="00BB2C28">
      <w:pPr>
        <w:spacing w:after="0"/>
      </w:pPr>
      <w:bookmarkStart w:id="1048" w:name="z1910"/>
      <w:bookmarkEnd w:id="1047"/>
      <w:r>
        <w:rPr>
          <w:color w:val="000000"/>
          <w:sz w:val="28"/>
        </w:rPr>
        <w:t>      4) проведе</w:t>
      </w:r>
      <w:r>
        <w:rPr>
          <w:color w:val="000000"/>
          <w:sz w:val="28"/>
        </w:rPr>
        <w:t>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определенном настоящим Кодексом;</w:t>
      </w:r>
    </w:p>
    <w:p w:rsidR="004E3621" w:rsidRDefault="00BB2C28">
      <w:pPr>
        <w:spacing w:after="0"/>
      </w:pPr>
      <w:bookmarkStart w:id="1049" w:name="z1911"/>
      <w:bookmarkEnd w:id="1048"/>
      <w:r>
        <w:rPr>
          <w:color w:val="000000"/>
          <w:sz w:val="28"/>
        </w:rPr>
        <w:t>      5) налого</w:t>
      </w:r>
      <w:r>
        <w:rPr>
          <w:color w:val="000000"/>
          <w:sz w:val="28"/>
        </w:rPr>
        <w:t>вое обследование.</w:t>
      </w:r>
    </w:p>
    <w:p w:rsidR="004E3621" w:rsidRDefault="00BB2C28">
      <w:pPr>
        <w:spacing w:after="0"/>
      </w:pPr>
      <w:bookmarkStart w:id="1050" w:name="z1912"/>
      <w:bookmarkEnd w:id="1049"/>
      <w:r>
        <w:rPr>
          <w:color w:val="000000"/>
          <w:sz w:val="28"/>
        </w:rPr>
        <w:t>      2. В качестве понятых могут быть привлечены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r>
        <w:rPr>
          <w:color w:val="000000"/>
          <w:sz w:val="28"/>
        </w:rPr>
        <w:t>).</w:t>
      </w:r>
    </w:p>
    <w:p w:rsidR="004E3621" w:rsidRDefault="00BB2C28">
      <w:pPr>
        <w:spacing w:after="0"/>
      </w:pPr>
      <w:bookmarkStart w:id="1051" w:name="z1913"/>
      <w:bookmarkEnd w:id="1050"/>
      <w:r>
        <w:rPr>
          <w:color w:val="000000"/>
          <w:sz w:val="28"/>
        </w:rPr>
        <w:t>      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p>
    <w:p w:rsidR="004E3621" w:rsidRDefault="00BB2C28">
      <w:pPr>
        <w:spacing w:after="0"/>
      </w:pPr>
      <w:bookmarkStart w:id="1052" w:name="z1914"/>
      <w:bookmarkEnd w:id="1051"/>
      <w:r>
        <w:rPr>
          <w:color w:val="000000"/>
          <w:sz w:val="28"/>
        </w:rPr>
        <w:t>      4. Понятые удостоверяют факт, содержание и резуль</w:t>
      </w:r>
      <w:r>
        <w:rPr>
          <w:color w:val="000000"/>
          <w:sz w:val="28"/>
        </w:rPr>
        <w:t xml:space="preserve">таты действий должностных лиц налоговых органов и налогоплательщика (налогового агента), </w:t>
      </w:r>
      <w:r>
        <w:rPr>
          <w:color w:val="000000"/>
          <w:sz w:val="28"/>
        </w:rPr>
        <w:lastRenderedPageBreak/>
        <w:t>при совершении которых они присутствовали, зафиксированные в протоколе (акте), составляемом должностным лицом налоговых органов.</w:t>
      </w:r>
    </w:p>
    <w:p w:rsidR="004E3621" w:rsidRDefault="00BB2C28">
      <w:pPr>
        <w:spacing w:after="0"/>
      </w:pPr>
      <w:bookmarkStart w:id="1053" w:name="z1915"/>
      <w:bookmarkEnd w:id="1052"/>
      <w:r>
        <w:rPr>
          <w:color w:val="000000"/>
          <w:sz w:val="28"/>
        </w:rPr>
        <w:t>      5. Понятой вправе делать замечан</w:t>
      </w:r>
      <w:r>
        <w:rPr>
          <w:color w:val="000000"/>
          <w:sz w:val="28"/>
        </w:rPr>
        <w:t>ия по поводу совершенных действий. Замечания понятого подлежат занесению в протокол (акт), составляемый должностным лицом налоговых органов.</w:t>
      </w:r>
    </w:p>
    <w:p w:rsidR="004E3621" w:rsidRDefault="00BB2C28">
      <w:pPr>
        <w:spacing w:after="0"/>
      </w:pPr>
      <w:bookmarkStart w:id="1054" w:name="z1916"/>
      <w:bookmarkEnd w:id="1053"/>
      <w:r>
        <w:rPr>
          <w:color w:val="000000"/>
          <w:sz w:val="28"/>
        </w:rPr>
        <w:t>      6. В протоколе (акте), составляемом должностным лицом налоговых органов с участием понятых, указываются:</w:t>
      </w:r>
    </w:p>
    <w:p w:rsidR="004E3621" w:rsidRDefault="00BB2C28">
      <w:pPr>
        <w:spacing w:after="0"/>
      </w:pPr>
      <w:bookmarkStart w:id="1055" w:name="z1917"/>
      <w:bookmarkEnd w:id="1054"/>
      <w:r>
        <w:rPr>
          <w:color w:val="000000"/>
          <w:sz w:val="28"/>
        </w:rPr>
        <w:t>    </w:t>
      </w:r>
      <w:r>
        <w:rPr>
          <w:color w:val="000000"/>
          <w:sz w:val="28"/>
        </w:rPr>
        <w:t>  1) должность, фамилия, имя, отчество (если оно указано в документе, удостоверяющем личность) должностного лица налоговых органов, составившего протокол (акт);</w:t>
      </w:r>
    </w:p>
    <w:p w:rsidR="004E3621" w:rsidRDefault="00BB2C28">
      <w:pPr>
        <w:spacing w:after="0"/>
      </w:pPr>
      <w:bookmarkStart w:id="1056" w:name="z1918"/>
      <w:bookmarkEnd w:id="1055"/>
      <w:r>
        <w:rPr>
          <w:color w:val="000000"/>
          <w:sz w:val="28"/>
        </w:rPr>
        <w:t>      2) наименование налогового органа;</w:t>
      </w:r>
    </w:p>
    <w:p w:rsidR="004E3621" w:rsidRDefault="00BB2C28">
      <w:pPr>
        <w:spacing w:after="0"/>
      </w:pPr>
      <w:bookmarkStart w:id="1057" w:name="z1919"/>
      <w:bookmarkEnd w:id="1056"/>
      <w:r>
        <w:rPr>
          <w:color w:val="000000"/>
          <w:sz w:val="28"/>
        </w:rPr>
        <w:t>      3) место и дата совершения действия;</w:t>
      </w:r>
    </w:p>
    <w:p w:rsidR="004E3621" w:rsidRDefault="00BB2C28">
      <w:pPr>
        <w:spacing w:after="0"/>
      </w:pPr>
      <w:bookmarkStart w:id="1058" w:name="z1920"/>
      <w:bookmarkEnd w:id="1057"/>
      <w:r>
        <w:rPr>
          <w:color w:val="000000"/>
          <w:sz w:val="28"/>
        </w:rPr>
        <w:t>      4) фа</w:t>
      </w:r>
      <w:r>
        <w:rPr>
          <w:color w:val="000000"/>
          <w:sz w:val="28"/>
        </w:rPr>
        <w:t>милия, имя, отчество (если оно указано в документе, удостоверяющем личность), дата рождения, место жительства, наименование и номер документа, удостоверяющего личность каждого лица, участвовавшего в действии или присутствовавшего при его проведении;</w:t>
      </w:r>
    </w:p>
    <w:p w:rsidR="004E3621" w:rsidRDefault="00BB2C28">
      <w:pPr>
        <w:spacing w:after="0"/>
      </w:pPr>
      <w:bookmarkStart w:id="1059" w:name="z1921"/>
      <w:bookmarkEnd w:id="1058"/>
      <w:r>
        <w:rPr>
          <w:color w:val="000000"/>
          <w:sz w:val="28"/>
        </w:rPr>
        <w:t xml:space="preserve">      </w:t>
      </w:r>
      <w:r>
        <w:rPr>
          <w:color w:val="000000"/>
          <w:sz w:val="28"/>
        </w:rPr>
        <w:t>5) содержание действия и последовательность его проведения;</w:t>
      </w:r>
    </w:p>
    <w:p w:rsidR="004E3621" w:rsidRDefault="00BB2C28">
      <w:pPr>
        <w:spacing w:after="0"/>
      </w:pPr>
      <w:bookmarkStart w:id="1060" w:name="z1922"/>
      <w:bookmarkEnd w:id="1059"/>
      <w:r>
        <w:rPr>
          <w:color w:val="000000"/>
          <w:sz w:val="28"/>
        </w:rPr>
        <w:t>      6) время начала и окончания действия;</w:t>
      </w:r>
    </w:p>
    <w:p w:rsidR="004E3621" w:rsidRDefault="00BB2C28">
      <w:pPr>
        <w:spacing w:after="0"/>
      </w:pPr>
      <w:bookmarkStart w:id="1061" w:name="z1923"/>
      <w:bookmarkEnd w:id="1060"/>
      <w:r>
        <w:rPr>
          <w:color w:val="000000"/>
          <w:sz w:val="28"/>
        </w:rPr>
        <w:t>      7) выявленные при совершении действия факты и обстоятельства.</w:t>
      </w:r>
    </w:p>
    <w:p w:rsidR="004E3621" w:rsidRDefault="00BB2C28">
      <w:pPr>
        <w:spacing w:after="0"/>
      </w:pPr>
      <w:bookmarkStart w:id="1062" w:name="z1924"/>
      <w:bookmarkEnd w:id="1061"/>
      <w:r>
        <w:rPr>
          <w:color w:val="000000"/>
          <w:sz w:val="28"/>
        </w:rPr>
        <w:t xml:space="preserve">       7. Должностное лицо налоговых органов обязано ознакомить с протоколом (актом)</w:t>
      </w:r>
      <w:r>
        <w:rPr>
          <w:color w:val="000000"/>
          <w:sz w:val="28"/>
        </w:rPr>
        <w:t xml:space="preserve"> всех 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w:t>
      </w:r>
      <w:r>
        <w:rPr>
          <w:color w:val="000000"/>
          <w:sz w:val="28"/>
        </w:rPr>
        <w:t xml:space="preserve">и, подписывают протокол (акт). </w:t>
      </w:r>
    </w:p>
    <w:p w:rsidR="004E3621" w:rsidRDefault="00BB2C28">
      <w:pPr>
        <w:spacing w:after="0"/>
      </w:pPr>
      <w:bookmarkStart w:id="1063" w:name="z1925"/>
      <w:bookmarkEnd w:id="1062"/>
      <w:r>
        <w:rPr>
          <w:color w:val="000000"/>
          <w:sz w:val="28"/>
        </w:rPr>
        <w:t>      8. К протоколу (акту) прилагаются фотографические снимки и негативы, видеозаписи или другие материалы, выполненные при совершении действия (при их наличии).</w:t>
      </w:r>
    </w:p>
    <w:p w:rsidR="004E3621" w:rsidRDefault="00BB2C28">
      <w:pPr>
        <w:spacing w:after="0"/>
      </w:pPr>
      <w:bookmarkStart w:id="1064" w:name="z1926"/>
      <w:bookmarkEnd w:id="1063"/>
      <w:r>
        <w:rPr>
          <w:color w:val="000000"/>
          <w:sz w:val="28"/>
        </w:rPr>
        <w:t xml:space="preserve">      9. Протокол (акт), составленный должностным лицом </w:t>
      </w:r>
      <w:r>
        <w:rPr>
          <w:color w:val="000000"/>
          <w:sz w:val="28"/>
        </w:rPr>
        <w:t>налоговых органов в порядке, определенном настоящей статьей, фиксирует и подтверждает факт совершения действий, указанных в пункте 1 настоящей статьи.</w:t>
      </w:r>
    </w:p>
    <w:bookmarkEnd w:id="1064"/>
    <w:p w:rsidR="004E3621" w:rsidRDefault="00BB2C28">
      <w:pPr>
        <w:spacing w:after="0"/>
      </w:pPr>
      <w:r>
        <w:rPr>
          <w:color w:val="FF0000"/>
          <w:sz w:val="28"/>
        </w:rPr>
        <w:t>      Примечание РЦПИ!</w:t>
      </w:r>
      <w:r>
        <w:br/>
      </w:r>
      <w:r>
        <w:rPr>
          <w:color w:val="FF0000"/>
          <w:sz w:val="28"/>
        </w:rPr>
        <w:t>      Статья 72 вводится в действие с 01.01.2020 в соответствии с Законом РК от 25</w:t>
      </w:r>
      <w:r>
        <w:rPr>
          <w:color w:val="FF0000"/>
          <w:sz w:val="28"/>
        </w:rPr>
        <w:t>.12.2017 № 121-VI.</w:t>
      </w:r>
      <w:r>
        <w:br/>
      </w:r>
    </w:p>
    <w:p w:rsidR="004E3621" w:rsidRDefault="00BB2C28">
      <w:pPr>
        <w:spacing w:after="0"/>
      </w:pPr>
      <w:r>
        <w:rPr>
          <w:b/>
          <w:color w:val="000000"/>
          <w:sz w:val="28"/>
        </w:rPr>
        <w:t>Статья 72. Определение дохода физического лица, подлежащего налогообложению, в отдельных случаях, в том числе косвенным методом</w:t>
      </w:r>
    </w:p>
    <w:p w:rsidR="004E3621" w:rsidRDefault="00BB2C28">
      <w:pPr>
        <w:spacing w:after="0"/>
      </w:pPr>
      <w:r>
        <w:rPr>
          <w:b/>
          <w:color w:val="000000"/>
          <w:sz w:val="28"/>
        </w:rPr>
        <w:t>Статья 73. Содействие налогоплательщикам</w:t>
      </w:r>
    </w:p>
    <w:p w:rsidR="004E3621" w:rsidRDefault="00BB2C28">
      <w:pPr>
        <w:spacing w:after="0"/>
      </w:pPr>
      <w:bookmarkStart w:id="1065" w:name="z1944"/>
      <w:r>
        <w:rPr>
          <w:color w:val="000000"/>
          <w:sz w:val="28"/>
        </w:rPr>
        <w:lastRenderedPageBreak/>
        <w:t xml:space="preserve">      1. Налоговые органы оказывают содействие налогоплательщикам </w:t>
      </w:r>
      <w:r>
        <w:rPr>
          <w:color w:val="000000"/>
          <w:sz w:val="28"/>
        </w:rPr>
        <w:t>(налоговым агентам) путем:</w:t>
      </w:r>
    </w:p>
    <w:p w:rsidR="004E3621" w:rsidRDefault="00BB2C28">
      <w:pPr>
        <w:spacing w:after="0"/>
      </w:pPr>
      <w:bookmarkStart w:id="1066" w:name="z1945"/>
      <w:bookmarkEnd w:id="1065"/>
      <w:r>
        <w:rPr>
          <w:color w:val="000000"/>
          <w:sz w:val="28"/>
        </w:rPr>
        <w:t>      1) разъяснения налогового законодательства Республики Казахстан;</w:t>
      </w:r>
    </w:p>
    <w:p w:rsidR="004E3621" w:rsidRDefault="00BB2C28">
      <w:pPr>
        <w:spacing w:after="0"/>
      </w:pPr>
      <w:bookmarkStart w:id="1067" w:name="z1946"/>
      <w:bookmarkEnd w:id="1066"/>
      <w:r>
        <w:rPr>
          <w:color w:val="000000"/>
          <w:sz w:val="28"/>
        </w:rPr>
        <w:t>      2) представления сведений о порядке осуществления расчетов с бюджетом по исполнению налогового обязательства;</w:t>
      </w:r>
    </w:p>
    <w:p w:rsidR="004E3621" w:rsidRDefault="00BB2C28">
      <w:pPr>
        <w:spacing w:after="0"/>
      </w:pPr>
      <w:bookmarkStart w:id="1068" w:name="z1947"/>
      <w:bookmarkEnd w:id="1067"/>
      <w:r>
        <w:rPr>
          <w:color w:val="000000"/>
          <w:sz w:val="28"/>
        </w:rPr>
        <w:t>      3) предоставления программного обесп</w:t>
      </w:r>
      <w:r>
        <w:rPr>
          <w:color w:val="000000"/>
          <w:sz w:val="28"/>
        </w:rPr>
        <w:t>ечения для представления налоговой отчетности, иной отчетности, установленной настоящим Кодексом, в электронной форме с формированием электронного платежного документа по уплате налогов и платежей в бюджет;</w:t>
      </w:r>
    </w:p>
    <w:p w:rsidR="004E3621" w:rsidRDefault="00BB2C28">
      <w:pPr>
        <w:spacing w:after="0"/>
      </w:pPr>
      <w:bookmarkStart w:id="1069" w:name="z1948"/>
      <w:bookmarkEnd w:id="1068"/>
      <w:r>
        <w:rPr>
          <w:color w:val="000000"/>
          <w:sz w:val="28"/>
        </w:rPr>
        <w:t>      4) представления сведений о наличии налогов</w:t>
      </w:r>
      <w:r>
        <w:rPr>
          <w:color w:val="000000"/>
          <w:sz w:val="28"/>
        </w:rPr>
        <w:t>ых обязательств по налогу на транспортные средства, земельному налогу и налогу на имущество физических лиц;</w:t>
      </w:r>
    </w:p>
    <w:p w:rsidR="004E3621" w:rsidRDefault="00BB2C28">
      <w:pPr>
        <w:spacing w:after="0"/>
      </w:pPr>
      <w:bookmarkStart w:id="1070" w:name="z1949"/>
      <w:bookmarkEnd w:id="1069"/>
      <w:r>
        <w:rPr>
          <w:color w:val="000000"/>
          <w:sz w:val="28"/>
        </w:rPr>
        <w:t>      5) обеспечения функционирования интернет-ресурсов налоговых органов;</w:t>
      </w:r>
    </w:p>
    <w:bookmarkEnd w:id="1070"/>
    <w:p w:rsidR="004E3621" w:rsidRDefault="00BB2C28">
      <w:pPr>
        <w:spacing w:after="0"/>
      </w:pPr>
      <w:r>
        <w:rPr>
          <w:color w:val="FF0000"/>
          <w:sz w:val="28"/>
        </w:rPr>
        <w:t xml:space="preserve">      6) вводится в действие с 01.01.2020 в соответствии с Законом РК от </w:t>
      </w:r>
      <w:r>
        <w:rPr>
          <w:color w:val="FF0000"/>
          <w:sz w:val="28"/>
        </w:rPr>
        <w:t>25.12.2017 № 121-VI;</w:t>
      </w:r>
      <w:r>
        <w:br/>
      </w:r>
    </w:p>
    <w:p w:rsidR="004E3621" w:rsidRDefault="00BB2C28">
      <w:pPr>
        <w:spacing w:after="0"/>
      </w:pPr>
      <w:bookmarkStart w:id="1071" w:name="z1952"/>
      <w:r>
        <w:rPr>
          <w:color w:val="000000"/>
          <w:sz w:val="28"/>
        </w:rPr>
        <w:t>      7) проведения мероприятий, направленных на повышение налоговой культуры;</w:t>
      </w:r>
    </w:p>
    <w:p w:rsidR="004E3621" w:rsidRDefault="00BB2C28">
      <w:pPr>
        <w:spacing w:after="0"/>
      </w:pPr>
      <w:bookmarkStart w:id="1072" w:name="z1953"/>
      <w:bookmarkEnd w:id="1071"/>
      <w:r>
        <w:rPr>
          <w:color w:val="000000"/>
          <w:sz w:val="28"/>
        </w:rPr>
        <w:t>      8) проведения мероприятий по устранению причин и условий, способствующих совершению нарушений налогового законодательства Республики Казахстан.</w:t>
      </w:r>
    </w:p>
    <w:p w:rsidR="004E3621" w:rsidRDefault="00BB2C28">
      <w:pPr>
        <w:spacing w:after="0"/>
      </w:pPr>
      <w:bookmarkStart w:id="1073" w:name="z1954"/>
      <w:bookmarkEnd w:id="1072"/>
      <w:r>
        <w:rPr>
          <w:color w:val="000000"/>
          <w:sz w:val="28"/>
        </w:rPr>
        <w:t>     </w:t>
      </w:r>
      <w:r>
        <w:rPr>
          <w:color w:val="000000"/>
          <w:sz w:val="28"/>
        </w:rPr>
        <w:t xml:space="preserve"> 2. Пропаганда налогового законодательства Республики Казахстан имеет своей целью повышение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w:t>
      </w:r>
      <w:r>
        <w:rPr>
          <w:color w:val="000000"/>
          <w:sz w:val="28"/>
        </w:rPr>
        <w:t>публики Казахстан и внесенных в него изменений и дополнений, а также информации по вопросам, связанным с исполнением налогового обязательства.</w:t>
      </w:r>
    </w:p>
    <w:p w:rsidR="004E3621" w:rsidRDefault="00BB2C28">
      <w:pPr>
        <w:spacing w:after="0"/>
      </w:pPr>
      <w:bookmarkStart w:id="1074" w:name="z1955"/>
      <w:bookmarkEnd w:id="1073"/>
      <w:r>
        <w:rPr>
          <w:color w:val="000000"/>
          <w:sz w:val="28"/>
        </w:rPr>
        <w:t xml:space="preserve">      Налоговые органы осуществляют пропаганду налогового законодательства Республики Казахстан путем проведения </w:t>
      </w:r>
      <w:r>
        <w:rPr>
          <w:color w:val="000000"/>
          <w:sz w:val="28"/>
        </w:rPr>
        <w:t xml:space="preserve">семинаров, 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w:t>
      </w:r>
      <w:r>
        <w:rPr>
          <w:color w:val="000000"/>
          <w:sz w:val="28"/>
        </w:rPr>
        <w:t>применяемых для распространения информации, средств телефонной и сотовой связи.</w:t>
      </w:r>
    </w:p>
    <w:p w:rsidR="004E3621" w:rsidRDefault="00BB2C28">
      <w:pPr>
        <w:spacing w:after="0"/>
      </w:pPr>
      <w:bookmarkStart w:id="1075" w:name="z1956"/>
      <w:bookmarkEnd w:id="1074"/>
      <w:r>
        <w:rPr>
          <w:color w:val="000000"/>
          <w:sz w:val="28"/>
        </w:rPr>
        <w:t>      3.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w:t>
      </w:r>
      <w:r>
        <w:rPr>
          <w:color w:val="000000"/>
          <w:sz w:val="28"/>
        </w:rPr>
        <w:t xml:space="preserve">ая сведения о порядке заполнения </w:t>
      </w:r>
      <w:r>
        <w:rPr>
          <w:color w:val="000000"/>
          <w:sz w:val="28"/>
        </w:rPr>
        <w:lastRenderedPageBreak/>
        <w:t>платежного документа, реквизитах, необходимых для заполнения платежного документа.</w:t>
      </w:r>
    </w:p>
    <w:p w:rsidR="004E3621" w:rsidRDefault="00BB2C28">
      <w:pPr>
        <w:spacing w:after="0"/>
      </w:pPr>
      <w:bookmarkStart w:id="1076" w:name="z1957"/>
      <w:bookmarkEnd w:id="1075"/>
      <w:r>
        <w:rPr>
          <w:color w:val="000000"/>
          <w:sz w:val="28"/>
        </w:rPr>
        <w:t>      4. Программное обеспечение предоставляется с приложением инструктивного материала по его установке, что дает возможность для формирова</w:t>
      </w:r>
      <w:r>
        <w:rPr>
          <w:color w:val="000000"/>
          <w:sz w:val="28"/>
        </w:rPr>
        <w:t>ния электронного платежного документа на уплату налогов и платежей в бюджет.</w:t>
      </w:r>
    </w:p>
    <w:p w:rsidR="004E3621" w:rsidRDefault="00BB2C28">
      <w:pPr>
        <w:spacing w:after="0"/>
      </w:pPr>
      <w:bookmarkStart w:id="1077" w:name="z1958"/>
      <w:bookmarkEnd w:id="1076"/>
      <w:r>
        <w:rPr>
          <w:color w:val="000000"/>
          <w:sz w:val="28"/>
        </w:rPr>
        <w:t>      5.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w:t>
      </w:r>
      <w:r>
        <w:rPr>
          <w:color w:val="000000"/>
          <w:sz w:val="28"/>
        </w:rPr>
        <w:t>у на транспортные средства физических лиц и (или) об имеющейся сумме налоговой задолженности путем:</w:t>
      </w:r>
    </w:p>
    <w:p w:rsidR="004E3621" w:rsidRDefault="00BB2C28">
      <w:pPr>
        <w:spacing w:after="0"/>
      </w:pPr>
      <w:bookmarkStart w:id="1078" w:name="z1959"/>
      <w:bookmarkEnd w:id="1077"/>
      <w:r>
        <w:rPr>
          <w:color w:val="000000"/>
          <w:sz w:val="28"/>
        </w:rPr>
        <w:t>      1) размещения на интернет-ресурсах налоговых органов;</w:t>
      </w:r>
    </w:p>
    <w:p w:rsidR="004E3621" w:rsidRDefault="00BB2C28">
      <w:pPr>
        <w:spacing w:after="0"/>
      </w:pPr>
      <w:bookmarkStart w:id="1079" w:name="z1960"/>
      <w:bookmarkEnd w:id="1078"/>
      <w:r>
        <w:rPr>
          <w:color w:val="000000"/>
          <w:sz w:val="28"/>
        </w:rPr>
        <w:t>      2) указания в документах, применяемых для расчетов поставщиком коммунальных услуг;</w:t>
      </w:r>
    </w:p>
    <w:p w:rsidR="004E3621" w:rsidRDefault="00BB2C28">
      <w:pPr>
        <w:spacing w:after="0"/>
      </w:pPr>
      <w:bookmarkStart w:id="1080" w:name="z1961"/>
      <w:bookmarkEnd w:id="1079"/>
      <w:r>
        <w:rPr>
          <w:color w:val="000000"/>
          <w:sz w:val="28"/>
        </w:rPr>
        <w:t>      3</w:t>
      </w:r>
      <w:r>
        <w:rPr>
          <w:color w:val="000000"/>
          <w:sz w:val="28"/>
        </w:rPr>
        <w:t>) направления на адреса электронной почты налогоплательщика;</w:t>
      </w:r>
    </w:p>
    <w:p w:rsidR="004E3621" w:rsidRDefault="00BB2C28">
      <w:pPr>
        <w:spacing w:after="0"/>
      </w:pPr>
      <w:bookmarkStart w:id="1081" w:name="z1962"/>
      <w:bookmarkEnd w:id="1080"/>
      <w:r>
        <w:rPr>
          <w:color w:val="000000"/>
          <w:sz w:val="28"/>
        </w:rPr>
        <w:t>      4) направления короткого текстового сообщения на номера сотовых телефонов, представленные налогоплательщиком.</w:t>
      </w:r>
    </w:p>
    <w:p w:rsidR="004E3621" w:rsidRDefault="00BB2C28">
      <w:pPr>
        <w:spacing w:after="0"/>
      </w:pPr>
      <w:bookmarkStart w:id="1082" w:name="z1963"/>
      <w:bookmarkEnd w:id="1081"/>
      <w:r>
        <w:rPr>
          <w:color w:val="000000"/>
          <w:sz w:val="28"/>
        </w:rPr>
        <w:t>      Для получения данных услуг налогоплательщик предоставляет в налоговый орг</w:t>
      </w:r>
      <w:r>
        <w:rPr>
          <w:color w:val="000000"/>
          <w:sz w:val="28"/>
        </w:rPr>
        <w:t>ан по месту жительства в письменной форме адреса электронной почты, номера сотовых телефонов.</w:t>
      </w:r>
    </w:p>
    <w:p w:rsidR="004E3621" w:rsidRDefault="00BB2C28">
      <w:pPr>
        <w:spacing w:after="0"/>
      </w:pPr>
      <w:bookmarkStart w:id="1083" w:name="z1964"/>
      <w:bookmarkEnd w:id="1082"/>
      <w:r>
        <w:rPr>
          <w:color w:val="000000"/>
          <w:sz w:val="28"/>
        </w:rPr>
        <w:t>      6. Налоговые органы оказывают помощь налогоплательщикам (налоговым агентам) в получении ими на бесплатной основе информации через интернет-ресурсы.</w:t>
      </w:r>
    </w:p>
    <w:p w:rsidR="004E3621" w:rsidRDefault="00BB2C28">
      <w:pPr>
        <w:spacing w:after="0"/>
      </w:pPr>
      <w:bookmarkStart w:id="1084" w:name="z1965"/>
      <w:bookmarkEnd w:id="1083"/>
      <w:r>
        <w:rPr>
          <w:b/>
          <w:color w:val="000000"/>
        </w:rPr>
        <w:t xml:space="preserve"> Глава 9</w:t>
      </w:r>
      <w:r>
        <w:rPr>
          <w:b/>
          <w:color w:val="000000"/>
        </w:rPr>
        <w:t>. РЕГИСТРАЦИЯ НАЛОГОПЛАТЕЛЬЩИКА В НАЛОГОВЫХ ОРГАНАХ</w:t>
      </w:r>
    </w:p>
    <w:bookmarkEnd w:id="1084"/>
    <w:p w:rsidR="004E3621" w:rsidRDefault="00BB2C28">
      <w:pPr>
        <w:spacing w:after="0"/>
      </w:pPr>
      <w:r>
        <w:rPr>
          <w:b/>
          <w:color w:val="000000"/>
          <w:sz w:val="28"/>
        </w:rPr>
        <w:t>Статья 74. Общие положения</w:t>
      </w:r>
    </w:p>
    <w:p w:rsidR="004E3621" w:rsidRDefault="00BB2C28">
      <w:pPr>
        <w:spacing w:after="0"/>
      </w:pPr>
      <w:bookmarkStart w:id="1085" w:name="z1966"/>
      <w:r>
        <w:rPr>
          <w:color w:val="000000"/>
          <w:sz w:val="28"/>
        </w:rPr>
        <w:t>      1. Уполномоченный орган ведет учет налогоплательщиков путем формирования государственной базы данных налогоплательщиков.</w:t>
      </w:r>
    </w:p>
    <w:p w:rsidR="004E3621" w:rsidRDefault="00BB2C28">
      <w:pPr>
        <w:spacing w:after="0"/>
      </w:pPr>
      <w:bookmarkStart w:id="1086" w:name="z1967"/>
      <w:bookmarkEnd w:id="1085"/>
      <w:r>
        <w:rPr>
          <w:color w:val="000000"/>
          <w:sz w:val="28"/>
        </w:rPr>
        <w:t>      2. Государственная база данных налогоплатель</w:t>
      </w:r>
      <w:r>
        <w:rPr>
          <w:color w:val="000000"/>
          <w:sz w:val="28"/>
        </w:rPr>
        <w:t>щиков является информационной системой, предназначенной для осуществления учета налогоплательщиков.</w:t>
      </w:r>
    </w:p>
    <w:p w:rsidR="004E3621" w:rsidRDefault="00BB2C28">
      <w:pPr>
        <w:spacing w:after="0"/>
      </w:pPr>
      <w:bookmarkStart w:id="1087" w:name="z1968"/>
      <w:bookmarkEnd w:id="1086"/>
      <w:r>
        <w:rPr>
          <w:color w:val="000000"/>
          <w:sz w:val="28"/>
        </w:rPr>
        <w:t xml:space="preserve">       3. Формирование государственной базы данных налогоплательщиков заключается: </w:t>
      </w:r>
    </w:p>
    <w:p w:rsidR="004E3621" w:rsidRDefault="00BB2C28">
      <w:pPr>
        <w:spacing w:after="0"/>
      </w:pPr>
      <w:bookmarkStart w:id="1088" w:name="z1969"/>
      <w:bookmarkEnd w:id="1087"/>
      <w:r>
        <w:rPr>
          <w:color w:val="000000"/>
          <w:sz w:val="28"/>
        </w:rPr>
        <w:t>      1) в регистрации физического лица, юридического лица, структурного</w:t>
      </w:r>
      <w:r>
        <w:rPr>
          <w:color w:val="000000"/>
          <w:sz w:val="28"/>
        </w:rPr>
        <w:t xml:space="preserve"> подразделения юридического лица в налоговых органах в качестве налогоплательщика;</w:t>
      </w:r>
    </w:p>
    <w:p w:rsidR="004E3621" w:rsidRDefault="00BB2C28">
      <w:pPr>
        <w:spacing w:after="0"/>
      </w:pPr>
      <w:bookmarkStart w:id="1089" w:name="z1970"/>
      <w:bookmarkEnd w:id="1088"/>
      <w:r>
        <w:rPr>
          <w:color w:val="000000"/>
          <w:sz w:val="28"/>
        </w:rPr>
        <w:t>      2) в регистрационном учете налогоплательщика:</w:t>
      </w:r>
    </w:p>
    <w:p w:rsidR="004E3621" w:rsidRDefault="00BB2C28">
      <w:pPr>
        <w:spacing w:after="0"/>
      </w:pPr>
      <w:bookmarkStart w:id="1090" w:name="z1971"/>
      <w:bookmarkEnd w:id="1089"/>
      <w:r>
        <w:rPr>
          <w:color w:val="000000"/>
          <w:sz w:val="28"/>
        </w:rPr>
        <w:t>      в качестве индивидуального предпринимателя и лица, занимающегося частной практикой;</w:t>
      </w:r>
    </w:p>
    <w:p w:rsidR="004E3621" w:rsidRDefault="00BB2C28">
      <w:pPr>
        <w:spacing w:after="0"/>
      </w:pPr>
      <w:bookmarkStart w:id="1091" w:name="z1972"/>
      <w:bookmarkEnd w:id="1090"/>
      <w:r>
        <w:rPr>
          <w:color w:val="000000"/>
          <w:sz w:val="28"/>
        </w:rPr>
        <w:t xml:space="preserve">      по налогу на добавленную </w:t>
      </w:r>
      <w:r>
        <w:rPr>
          <w:color w:val="000000"/>
          <w:sz w:val="28"/>
        </w:rPr>
        <w:t>стоимость;</w:t>
      </w:r>
    </w:p>
    <w:bookmarkEnd w:id="1091"/>
    <w:p w:rsidR="004E3621" w:rsidRDefault="00BB2C28">
      <w:pPr>
        <w:spacing w:after="0"/>
      </w:pPr>
      <w:r>
        <w:rPr>
          <w:color w:val="FF0000"/>
          <w:sz w:val="28"/>
        </w:rPr>
        <w:lastRenderedPageBreak/>
        <w:t>      Примечание РЦПИ!</w:t>
      </w:r>
      <w:r>
        <w:br/>
      </w:r>
      <w:r>
        <w:rPr>
          <w:color w:val="FF0000"/>
          <w:sz w:val="28"/>
        </w:rPr>
        <w:t>      Абзац четвертый подпункта 2) действует до 01.01.2020 в соответствии с Законом РК от 25.12.2017 № 121-VI.</w:t>
      </w:r>
      <w:r>
        <w:br/>
      </w:r>
    </w:p>
    <w:p w:rsidR="004E3621" w:rsidRDefault="00BB2C28">
      <w:pPr>
        <w:spacing w:after="0"/>
      </w:pPr>
      <w:r>
        <w:rPr>
          <w:color w:val="000000"/>
          <w:sz w:val="28"/>
        </w:rPr>
        <w:t xml:space="preserve">       в качестве электронного налогоплательщика; </w:t>
      </w:r>
    </w:p>
    <w:p w:rsidR="004E3621" w:rsidRDefault="00BB2C28">
      <w:pPr>
        <w:spacing w:after="0"/>
      </w:pPr>
      <w:bookmarkStart w:id="1092" w:name="z1974"/>
      <w:r>
        <w:rPr>
          <w:color w:val="000000"/>
          <w:sz w:val="28"/>
        </w:rPr>
        <w:t>      в качестве налогоплательщика, осуществляющего отдельн</w:t>
      </w:r>
      <w:r>
        <w:rPr>
          <w:color w:val="000000"/>
          <w:sz w:val="28"/>
        </w:rPr>
        <w:t>ые виды деятельности.</w:t>
      </w:r>
    </w:p>
    <w:p w:rsidR="004E3621" w:rsidRDefault="00BB2C28">
      <w:pPr>
        <w:spacing w:after="0"/>
      </w:pPr>
      <w:bookmarkStart w:id="1093" w:name="z1975"/>
      <w:bookmarkEnd w:id="1092"/>
      <w:r>
        <w:rPr>
          <w:color w:val="000000"/>
          <w:sz w:val="28"/>
        </w:rPr>
        <w:t>      4. Регистрация физического лица, юридического лица, структурных подразделений юридического лица в качестве налогоплательщика включает в себя:</w:t>
      </w:r>
    </w:p>
    <w:p w:rsidR="004E3621" w:rsidRDefault="00BB2C28">
      <w:pPr>
        <w:spacing w:after="0"/>
      </w:pPr>
      <w:bookmarkStart w:id="1094" w:name="z1976"/>
      <w:bookmarkEnd w:id="1093"/>
      <w:r>
        <w:rPr>
          <w:color w:val="000000"/>
          <w:sz w:val="28"/>
        </w:rPr>
        <w:t xml:space="preserve">       1) внесение сведений о данных лицах в государственную базу данных налогоплатель</w:t>
      </w:r>
      <w:r>
        <w:rPr>
          <w:color w:val="000000"/>
          <w:sz w:val="28"/>
        </w:rPr>
        <w:t xml:space="preserve">щиков; </w:t>
      </w:r>
    </w:p>
    <w:p w:rsidR="004E3621" w:rsidRDefault="00BB2C28">
      <w:pPr>
        <w:spacing w:after="0"/>
      </w:pPr>
      <w:bookmarkStart w:id="1095" w:name="z1977"/>
      <w:bookmarkEnd w:id="1094"/>
      <w:r>
        <w:rPr>
          <w:color w:val="000000"/>
          <w:sz w:val="28"/>
        </w:rPr>
        <w:t xml:space="preserve">       2) изменение и (или) дополнение регистрационных данных в государственной базе данных налогоплательщиков; </w:t>
      </w:r>
    </w:p>
    <w:p w:rsidR="004E3621" w:rsidRDefault="00BB2C28">
      <w:pPr>
        <w:spacing w:after="0"/>
      </w:pPr>
      <w:bookmarkStart w:id="1096" w:name="z1978"/>
      <w:bookmarkEnd w:id="1095"/>
      <w:r>
        <w:rPr>
          <w:color w:val="000000"/>
          <w:sz w:val="28"/>
        </w:rPr>
        <w:t>      3) исключение сведений о налогоплательщике из государственной базы данных налогоплательщиков.</w:t>
      </w:r>
    </w:p>
    <w:p w:rsidR="004E3621" w:rsidRDefault="00BB2C28">
      <w:pPr>
        <w:spacing w:after="0"/>
      </w:pPr>
      <w:bookmarkStart w:id="1097" w:name="z1979"/>
      <w:bookmarkEnd w:id="1096"/>
      <w:r>
        <w:rPr>
          <w:color w:val="000000"/>
          <w:sz w:val="28"/>
        </w:rPr>
        <w:t xml:space="preserve">       5. Регистрационный учет нало</w:t>
      </w:r>
      <w:r>
        <w:rPr>
          <w:color w:val="000000"/>
          <w:sz w:val="28"/>
        </w:rPr>
        <w:t>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w:t>
      </w:r>
      <w:r>
        <w:rPr>
          <w:color w:val="000000"/>
          <w:sz w:val="28"/>
        </w:rPr>
        <w:t xml:space="preserve">ющего регистрационного учета. </w:t>
      </w:r>
    </w:p>
    <w:p w:rsidR="004E3621" w:rsidRDefault="00BB2C28">
      <w:pPr>
        <w:spacing w:after="0"/>
      </w:pPr>
      <w:bookmarkStart w:id="1098" w:name="z1980"/>
      <w:bookmarkEnd w:id="1097"/>
      <w:r>
        <w:rPr>
          <w:color w:val="000000"/>
          <w:sz w:val="28"/>
        </w:rPr>
        <w:t>      6. Регистрационными данными налогоплательщика являются сведения о налогоплательщике, представленные или заявленные в налоговые органы:</w:t>
      </w:r>
    </w:p>
    <w:p w:rsidR="004E3621" w:rsidRDefault="00BB2C28">
      <w:pPr>
        <w:spacing w:after="0"/>
      </w:pPr>
      <w:bookmarkStart w:id="1099" w:name="z1981"/>
      <w:bookmarkEnd w:id="1098"/>
      <w:r>
        <w:rPr>
          <w:color w:val="000000"/>
          <w:sz w:val="28"/>
        </w:rPr>
        <w:t xml:space="preserve">       1) уполномоченными государственными органами; </w:t>
      </w:r>
    </w:p>
    <w:p w:rsidR="004E3621" w:rsidRDefault="00BB2C28">
      <w:pPr>
        <w:spacing w:after="0"/>
      </w:pPr>
      <w:bookmarkStart w:id="1100" w:name="z1982"/>
      <w:bookmarkEnd w:id="1099"/>
      <w:r>
        <w:rPr>
          <w:color w:val="000000"/>
          <w:sz w:val="28"/>
        </w:rPr>
        <w:t xml:space="preserve"> </w:t>
      </w:r>
      <w:r>
        <w:rPr>
          <w:color w:val="000000"/>
          <w:sz w:val="28"/>
        </w:rPr>
        <w:t xml:space="preserve">      2) банками второго уровня или организациями, осуществляющими отдельные виды банковских операций, в соответствии с подпунктами 1) и 7) статьи 24 настоящего Кодекса; </w:t>
      </w:r>
    </w:p>
    <w:p w:rsidR="004E3621" w:rsidRDefault="00BB2C28">
      <w:pPr>
        <w:spacing w:after="0"/>
      </w:pPr>
      <w:bookmarkStart w:id="1101" w:name="z1983"/>
      <w:bookmarkEnd w:id="1100"/>
      <w:r>
        <w:rPr>
          <w:color w:val="000000"/>
          <w:sz w:val="28"/>
        </w:rPr>
        <w:t>      3) налогоплательщиком.</w:t>
      </w:r>
    </w:p>
    <w:p w:rsidR="004E3621" w:rsidRDefault="00BB2C28">
      <w:pPr>
        <w:spacing w:after="0"/>
      </w:pPr>
      <w:bookmarkStart w:id="1102" w:name="z1984"/>
      <w:bookmarkEnd w:id="1101"/>
      <w:r>
        <w:rPr>
          <w:color w:val="000000"/>
          <w:sz w:val="28"/>
        </w:rPr>
        <w:t>      7. В целях настоящего Кодекса признается:</w:t>
      </w:r>
    </w:p>
    <w:p w:rsidR="004E3621" w:rsidRDefault="00BB2C28">
      <w:pPr>
        <w:spacing w:after="0"/>
      </w:pPr>
      <w:bookmarkStart w:id="1103" w:name="z1985"/>
      <w:bookmarkEnd w:id="1102"/>
      <w:r>
        <w:rPr>
          <w:color w:val="000000"/>
          <w:sz w:val="28"/>
        </w:rPr>
        <w:t>      1)</w:t>
      </w:r>
      <w:r>
        <w:rPr>
          <w:color w:val="000000"/>
          <w:sz w:val="28"/>
        </w:rPr>
        <w:t xml:space="preserve"> местом жительства физического лица – место регистрации гражданина в соответствии с законодательством Республики Казахстан в области миграции населения;</w:t>
      </w:r>
    </w:p>
    <w:p w:rsidR="004E3621" w:rsidRDefault="00BB2C28">
      <w:pPr>
        <w:spacing w:after="0"/>
      </w:pPr>
      <w:bookmarkStart w:id="1104" w:name="z1986"/>
      <w:bookmarkEnd w:id="1103"/>
      <w:r>
        <w:rPr>
          <w:color w:val="000000"/>
          <w:sz w:val="28"/>
        </w:rPr>
        <w:t>      2) местом жительства гражданина Республики Казахстан, проживающего за пределами Республики Казахс</w:t>
      </w:r>
      <w:r>
        <w:rPr>
          <w:color w:val="000000"/>
          <w:sz w:val="28"/>
        </w:rPr>
        <w:t>тан, не имеющего места регистрации в Республике Казахстан, – место последней регистрации гражданина в Республике Казахстан в соответствии с законодательством Республики Казахстан в области миграции населения;</w:t>
      </w:r>
    </w:p>
    <w:p w:rsidR="004E3621" w:rsidRDefault="00BB2C28">
      <w:pPr>
        <w:spacing w:after="0"/>
      </w:pPr>
      <w:bookmarkStart w:id="1105" w:name="z1987"/>
      <w:bookmarkEnd w:id="1104"/>
      <w:r>
        <w:rPr>
          <w:color w:val="000000"/>
          <w:sz w:val="28"/>
        </w:rPr>
        <w:lastRenderedPageBreak/>
        <w:t>      3) местом нахождения индивидуального пред</w:t>
      </w:r>
      <w:r>
        <w:rPr>
          <w:color w:val="000000"/>
          <w:sz w:val="28"/>
        </w:rPr>
        <w:t>принимателя и лица, занимающегося частной практикой, – место преимущественного осуществления деятельности индивидуального предпринимателя и лица, занимающегося частной практикой, заявленное при постановке на регистрационный учет в налоговом органе в качест</w:t>
      </w:r>
      <w:r>
        <w:rPr>
          <w:color w:val="000000"/>
          <w:sz w:val="28"/>
        </w:rPr>
        <w:t>ве индивидуального предпринимателя и лица, занимающегося частной практикой;</w:t>
      </w:r>
    </w:p>
    <w:p w:rsidR="004E3621" w:rsidRDefault="00BB2C28">
      <w:pPr>
        <w:spacing w:after="0"/>
      </w:pPr>
      <w:bookmarkStart w:id="1106" w:name="z1988"/>
      <w:bookmarkEnd w:id="1105"/>
      <w:r>
        <w:rPr>
          <w:color w:val="000000"/>
          <w:sz w:val="28"/>
        </w:rPr>
        <w:t>      4) местом нахождения юридического лица-резидента, его структурного подразделения, структурного подразделения юридического лица-нерезидента – место нахождения его постоянно де</w:t>
      </w:r>
      <w:r>
        <w:rPr>
          <w:color w:val="000000"/>
          <w:sz w:val="28"/>
        </w:rPr>
        <w:t>йствующего органа, внесенное в Национальный реестр бизнес-идентификационных номеров;</w:t>
      </w:r>
    </w:p>
    <w:p w:rsidR="004E3621" w:rsidRDefault="00BB2C28">
      <w:pPr>
        <w:spacing w:after="0"/>
      </w:pPr>
      <w:bookmarkStart w:id="1107" w:name="z1989"/>
      <w:bookmarkEnd w:id="1106"/>
      <w:r>
        <w:rPr>
          <w:color w:val="000000"/>
          <w:sz w:val="28"/>
        </w:rPr>
        <w:t>      5) местом нахождения юридического лица-нерезидента, осуществляющего деятельность через постоянное учреждение без открытия филиала, представительства, – место осущест</w:t>
      </w:r>
      <w:r>
        <w:rPr>
          <w:color w:val="000000"/>
          <w:sz w:val="28"/>
        </w:rPr>
        <w:t>вления деятельности в Республике Казахстан, заявленное при регистрации в качестве налогоплательщика в налоговом органе;</w:t>
      </w:r>
    </w:p>
    <w:p w:rsidR="004E3621" w:rsidRDefault="00BB2C28">
      <w:pPr>
        <w:spacing w:after="0"/>
      </w:pPr>
      <w:bookmarkStart w:id="1108" w:name="z1990"/>
      <w:bookmarkEnd w:id="1107"/>
      <w:r>
        <w:rPr>
          <w:color w:val="000000"/>
          <w:sz w:val="28"/>
        </w:rPr>
        <w:t>      6) местом нахождения юридического лица, созданного в соответствии с законодательством иностранного государства, место эффективного</w:t>
      </w:r>
      <w:r>
        <w:rPr>
          <w:color w:val="000000"/>
          <w:sz w:val="28"/>
        </w:rPr>
        <w:t xml:space="preserve"> управления которого находится в Республике Казахстан, – 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w:t>
      </w:r>
      <w:r>
        <w:rPr>
          <w:color w:val="000000"/>
          <w:sz w:val="28"/>
        </w:rPr>
        <w:t>ьщика в налоговом органе и указанное в соответствующем протоколе органа управления;</w:t>
      </w:r>
    </w:p>
    <w:p w:rsidR="004E3621" w:rsidRDefault="00BB2C28">
      <w:pPr>
        <w:spacing w:after="0"/>
      </w:pPr>
      <w:bookmarkStart w:id="1109" w:name="z1991"/>
      <w:bookmarkEnd w:id="1108"/>
      <w:r>
        <w:rPr>
          <w:color w:val="000000"/>
          <w:sz w:val="28"/>
        </w:rPr>
        <w:t>      7) местом пребывания иностранца или лица без гражданства – место временного пребывания иностранца или лица без гражданства в Республике Казахстан, указанное в миграци</w:t>
      </w:r>
      <w:r>
        <w:rPr>
          <w:color w:val="000000"/>
          <w:sz w:val="28"/>
        </w:rPr>
        <w:t>онной карточке. Если в соответствии с положениями международного договора не предусмотрено наличие миграционной карточки, то местом пребывания признается место преимущественного нахождения в Республике Казахстан, заявленное иностранцем или лицом без гражда</w:t>
      </w:r>
      <w:r>
        <w:rPr>
          <w:color w:val="000000"/>
          <w:sz w:val="28"/>
        </w:rPr>
        <w:t>нства в налоговый орган.</w:t>
      </w:r>
    </w:p>
    <w:p w:rsidR="004E3621" w:rsidRDefault="00BB2C28">
      <w:pPr>
        <w:spacing w:after="0"/>
      </w:pPr>
      <w:bookmarkStart w:id="1110" w:name="z1992"/>
      <w:bookmarkEnd w:id="1109"/>
      <w:r>
        <w:rPr>
          <w:color w:val="000000"/>
          <w:sz w:val="28"/>
        </w:rPr>
        <w:t xml:space="preserve">       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статьей 658 настоящего Кодекса, местом пребывания приз</w:t>
      </w:r>
      <w:r>
        <w:rPr>
          <w:color w:val="000000"/>
          <w:sz w:val="28"/>
        </w:rPr>
        <w:t>нается место жительства лица, выплачивающего такому иностранцу или лицу без гражданства доходы из источников в Республике Казахстан.</w:t>
      </w:r>
    </w:p>
    <w:p w:rsidR="004E3621" w:rsidRDefault="00BB2C28">
      <w:pPr>
        <w:spacing w:after="0"/>
      </w:pPr>
      <w:bookmarkStart w:id="1111" w:name="z1993"/>
      <w:bookmarkEnd w:id="1110"/>
      <w:r>
        <w:rPr>
          <w:b/>
          <w:color w:val="000000"/>
        </w:rPr>
        <w:t xml:space="preserve"> Параграф 1. Регистрация в качестве налогоплательщика</w:t>
      </w:r>
    </w:p>
    <w:bookmarkEnd w:id="1111"/>
    <w:p w:rsidR="004E3621" w:rsidRDefault="00BB2C28">
      <w:pPr>
        <w:spacing w:after="0"/>
      </w:pPr>
      <w:r>
        <w:rPr>
          <w:b/>
          <w:color w:val="000000"/>
          <w:sz w:val="28"/>
        </w:rPr>
        <w:t>Статья 75. Внесение сведений о физическом, юридическом лицах, структу</w:t>
      </w:r>
      <w:r>
        <w:rPr>
          <w:b/>
          <w:color w:val="000000"/>
          <w:sz w:val="28"/>
        </w:rPr>
        <w:t>рном подразделении юридического лица в государственную базу данных налогоплательщиков</w:t>
      </w:r>
    </w:p>
    <w:p w:rsidR="004E3621" w:rsidRDefault="00BB2C28">
      <w:pPr>
        <w:spacing w:after="0"/>
      </w:pPr>
      <w:bookmarkStart w:id="1112" w:name="z1994"/>
      <w:r>
        <w:rPr>
          <w:color w:val="000000"/>
          <w:sz w:val="28"/>
        </w:rPr>
        <w:lastRenderedPageBreak/>
        <w:t xml:space="preserve">       1. Если иное не установлено пунктом 12 статьи 76 настоящего Кодекса, внесение сведений в государственную базу данных налогоплательщиков осуществляется налоговым ор</w:t>
      </w:r>
      <w:r>
        <w:rPr>
          <w:color w:val="000000"/>
          <w:sz w:val="28"/>
        </w:rPr>
        <w:t>ганом после присвоения физическому, юридическому лицам, структурному подразделению юридического лица идентификационного номера на основании сведений национальных реестров идентификационных номеров.</w:t>
      </w:r>
    </w:p>
    <w:p w:rsidR="004E3621" w:rsidRDefault="00BB2C28">
      <w:pPr>
        <w:spacing w:after="0"/>
      </w:pPr>
      <w:bookmarkStart w:id="1113" w:name="z1995"/>
      <w:bookmarkEnd w:id="1112"/>
      <w:r>
        <w:rPr>
          <w:color w:val="000000"/>
          <w:sz w:val="28"/>
        </w:rPr>
        <w:t xml:space="preserve"> </w:t>
      </w:r>
      <w:r>
        <w:rPr>
          <w:color w:val="000000"/>
          <w:sz w:val="28"/>
        </w:rPr>
        <w:t xml:space="preserve">      2. Налоговые органы осуществляют внесение сведений в государственную базу данных налогоплательщиков о: </w:t>
      </w:r>
    </w:p>
    <w:p w:rsidR="004E3621" w:rsidRDefault="00BB2C28">
      <w:pPr>
        <w:spacing w:after="0"/>
      </w:pPr>
      <w:bookmarkStart w:id="1114" w:name="z1996"/>
      <w:bookmarkEnd w:id="1113"/>
      <w:r>
        <w:rPr>
          <w:color w:val="000000"/>
          <w:sz w:val="28"/>
        </w:rPr>
        <w:t>      1) физическом лице, в том числе иностранце или лице без гражданства, – по месту жительства или пребывания;</w:t>
      </w:r>
    </w:p>
    <w:p w:rsidR="004E3621" w:rsidRDefault="00BB2C28">
      <w:pPr>
        <w:spacing w:after="0"/>
      </w:pPr>
      <w:bookmarkStart w:id="1115" w:name="z1997"/>
      <w:bookmarkEnd w:id="1114"/>
      <w:r>
        <w:rPr>
          <w:color w:val="000000"/>
          <w:sz w:val="28"/>
        </w:rPr>
        <w:t>      2) юридическом лице-резиден</w:t>
      </w:r>
      <w:r>
        <w:rPr>
          <w:color w:val="000000"/>
          <w:sz w:val="28"/>
        </w:rPr>
        <w:t>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управления (место нахождения фактического органа управл</w:t>
      </w:r>
      <w:r>
        <w:rPr>
          <w:color w:val="000000"/>
          <w:sz w:val="28"/>
        </w:rPr>
        <w:t>ения) которого находится в Республике Казахстан, – по месту нахождения;</w:t>
      </w:r>
    </w:p>
    <w:p w:rsidR="004E3621" w:rsidRDefault="00BB2C28">
      <w:pPr>
        <w:spacing w:after="0"/>
      </w:pPr>
      <w:bookmarkStart w:id="1116" w:name="z1998"/>
      <w:bookmarkEnd w:id="1115"/>
      <w:r>
        <w:rPr>
          <w:color w:val="000000"/>
          <w:sz w:val="28"/>
        </w:rPr>
        <w:t>      3) юридическом лице-нерезиденте, осуществляющем деятельность в Республике Казахстан через постоянное учреждение без открытия филиала, представительства, – по месту нахождения пос</w:t>
      </w:r>
      <w:r>
        <w:rPr>
          <w:color w:val="000000"/>
          <w:sz w:val="28"/>
        </w:rPr>
        <w:t>тоянного учреждения;</w:t>
      </w:r>
    </w:p>
    <w:p w:rsidR="004E3621" w:rsidRDefault="00BB2C28">
      <w:pPr>
        <w:spacing w:after="0"/>
      </w:pPr>
      <w:bookmarkStart w:id="1117" w:name="z1999"/>
      <w:bookmarkEnd w:id="1116"/>
      <w:r>
        <w:rPr>
          <w:color w:val="000000"/>
          <w:sz w:val="28"/>
        </w:rPr>
        <w:t xml:space="preserve">       4) нерезиденте, являющемся налоговым агентом в соответствии с пунктом 8 статьи 650 настоящего Кодекса или исчисляющем подоходный налог в соответствии с пунктом 11 статьи 650 настоящего Кодекса, приобретающем (реализующем) акции,</w:t>
      </w:r>
      <w:r>
        <w:rPr>
          <w:color w:val="000000"/>
          <w:sz w:val="28"/>
        </w:rPr>
        <w:t xml:space="preserve"> доли участия, указанные в подпунктах 3), 4) и 5) пункта 1 статьи 650 настоящего Кодекса, – по месту нахождения юридического лица, являющегося недропользователем, указанного в подпунктах 3), 4) и 5) пункта 1 статьи 650 настоящего Кодекса. Положения настоящ</w:t>
      </w:r>
      <w:r>
        <w:rPr>
          <w:color w:val="000000"/>
          <w:sz w:val="28"/>
        </w:rPr>
        <w:t>его подпункта не применяются в случае, если нерезидент, являющийся налоговым агентом в соответствии с пунктом 8 статьи 650 настоящего Кодекса или исчисляющий подоходный налог в соответствии с пунктом 11 статьи 650 настоящего Кодекса, осуществляет деятельно</w:t>
      </w:r>
      <w:r>
        <w:rPr>
          <w:color w:val="000000"/>
          <w:sz w:val="28"/>
        </w:rPr>
        <w:t>сть в Республике Казахстан через постоянное учреждение, зарегистрированное в налоговых органах в качестве налогоплательщика.</w:t>
      </w:r>
    </w:p>
    <w:p w:rsidR="004E3621" w:rsidRDefault="00BB2C28">
      <w:pPr>
        <w:spacing w:after="0"/>
      </w:pPr>
      <w:bookmarkStart w:id="1118" w:name="z2000"/>
      <w:bookmarkEnd w:id="1117"/>
      <w:r>
        <w:rPr>
          <w:color w:val="000000"/>
          <w:sz w:val="28"/>
        </w:rPr>
        <w:t>      В случае если таким нерезидентом приобретаются (реализуются) ценные бумаги, доли участия в юридическом лице, 50 и более проце</w:t>
      </w:r>
      <w:r>
        <w:rPr>
          <w:color w:val="000000"/>
          <w:sz w:val="28"/>
        </w:rPr>
        <w:t xml:space="preserve">нтов стоимости активов которого составляет имущество двух и более лиц, являющихся недропользователями, то внесение сведений в государственную базу данных </w:t>
      </w:r>
      <w:r>
        <w:rPr>
          <w:color w:val="000000"/>
          <w:sz w:val="28"/>
        </w:rPr>
        <w:lastRenderedPageBreak/>
        <w:t xml:space="preserve">налогоплательщиков о нерезиденте осуществляется налоговым органом по месту нахождения уполномоченного </w:t>
      </w:r>
      <w:r>
        <w:rPr>
          <w:color w:val="000000"/>
          <w:sz w:val="28"/>
        </w:rPr>
        <w:t>органа;</w:t>
      </w:r>
    </w:p>
    <w:p w:rsidR="004E3621" w:rsidRDefault="00BB2C28">
      <w:pPr>
        <w:spacing w:after="0"/>
      </w:pPr>
      <w:bookmarkStart w:id="1119" w:name="z2001"/>
      <w:bookmarkEnd w:id="1118"/>
      <w:r>
        <w:rPr>
          <w:color w:val="000000"/>
          <w:sz w:val="28"/>
        </w:rPr>
        <w:t xml:space="preserve">       5) нерезиденте, приобретающем ценные бумаги, доли участия, в случае невыполнения условий, установленных подпунктом 8) пункта 9 статьи 645, подпунктом 7) статьи 654 настоящего Кодекса, – по месту нахождения юридического лица, чьи ценные бумаг</w:t>
      </w:r>
      <w:r>
        <w:rPr>
          <w:color w:val="000000"/>
          <w:sz w:val="28"/>
        </w:rPr>
        <w:t>и или доли участия в котором приобретаются;</w:t>
      </w:r>
    </w:p>
    <w:p w:rsidR="004E3621" w:rsidRDefault="00BB2C28">
      <w:pPr>
        <w:spacing w:after="0"/>
      </w:pPr>
      <w:bookmarkStart w:id="1120" w:name="z2002"/>
      <w:bookmarkEnd w:id="1119"/>
      <w:r>
        <w:rPr>
          <w:color w:val="000000"/>
          <w:sz w:val="28"/>
        </w:rPr>
        <w:t xml:space="preserve">       6) нерезиденте, являющемся налоговым агентом в соответствии с пунктом 8 статьи 650 настоящего Кодекса или исчисляющем подоходный налог в соответствии с пунктом 11 статьи 650 настоящего Кодекса, приобретающ</w:t>
      </w:r>
      <w:r>
        <w:rPr>
          <w:color w:val="000000"/>
          <w:sz w:val="28"/>
        </w:rPr>
        <w:t>ем (реализующем) имущество, за исключением имущества, указанного в подпункте 4) настоящего пункта, в Республике Казахстан, – по месту нахождения имущества. Положения настоящего подпункта не применяются в случае, если нерезидент, являющийся налоговым агенто</w:t>
      </w:r>
      <w:r>
        <w:rPr>
          <w:color w:val="000000"/>
          <w:sz w:val="28"/>
        </w:rPr>
        <w:t>м в соответствии с пунктом 8 статьи 650 настоящего Кодекса или исчисляющий подоходный налог в соответствии с пунктом 11 статьи 650 настоящего Кодекса, осуществляет деятельность в Республике Казахстан через постоянное учреждение, зарегистрированное в налого</w:t>
      </w:r>
      <w:r>
        <w:rPr>
          <w:color w:val="000000"/>
          <w:sz w:val="28"/>
        </w:rPr>
        <w:t>вых органах в качестве налогоплательщика;</w:t>
      </w:r>
    </w:p>
    <w:p w:rsidR="004E3621" w:rsidRDefault="00BB2C28">
      <w:pPr>
        <w:spacing w:after="0"/>
      </w:pPr>
      <w:bookmarkStart w:id="1121" w:name="z2003"/>
      <w:bookmarkEnd w:id="1120"/>
      <w:r>
        <w:rPr>
          <w:color w:val="000000"/>
          <w:sz w:val="28"/>
        </w:rPr>
        <w:t>      7) дипломатическом и приравненном к нему представительстве иностранного государства, аккредитованном в Республике Казахстан, – по месту нахождения дипломатического и приравненного к нему представительства;</w:t>
      </w:r>
    </w:p>
    <w:p w:rsidR="004E3621" w:rsidRDefault="00BB2C28">
      <w:pPr>
        <w:spacing w:after="0"/>
      </w:pPr>
      <w:bookmarkStart w:id="1122" w:name="z2004"/>
      <w:bookmarkEnd w:id="1121"/>
      <w:r>
        <w:rPr>
          <w:color w:val="000000"/>
          <w:sz w:val="28"/>
        </w:rPr>
        <w:t xml:space="preserve">  </w:t>
      </w:r>
      <w:r>
        <w:rPr>
          <w:color w:val="000000"/>
          <w:sz w:val="28"/>
        </w:rPr>
        <w:t>     8) нерезиденте, осуществляющем деятельность через зависимого агента, который рассматривается как постоянное учреждение нерезидента согласно пункту 3 статьи 220 настоящего Кодекса, – по месту нахождения (жительства, пребывания) зависимого агента;</w:t>
      </w:r>
    </w:p>
    <w:p w:rsidR="004E3621" w:rsidRDefault="00BB2C28">
      <w:pPr>
        <w:spacing w:after="0"/>
      </w:pPr>
      <w:bookmarkStart w:id="1123" w:name="z2005"/>
      <w:bookmarkEnd w:id="1122"/>
      <w:r>
        <w:rPr>
          <w:color w:val="000000"/>
          <w:sz w:val="28"/>
        </w:rPr>
        <w:t xml:space="preserve">     </w:t>
      </w:r>
      <w:r>
        <w:rPr>
          <w:color w:val="000000"/>
          <w:sz w:val="28"/>
        </w:rPr>
        <w:t>  9) нерезиденте,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пункту 1 статьи 220 настоящего Кодекса, – по месту нахождения страховой организации или</w:t>
      </w:r>
      <w:r>
        <w:rPr>
          <w:color w:val="000000"/>
          <w:sz w:val="28"/>
        </w:rPr>
        <w:t xml:space="preserve"> страхового брокера;</w:t>
      </w:r>
    </w:p>
    <w:p w:rsidR="004E3621" w:rsidRDefault="00BB2C28">
      <w:pPr>
        <w:spacing w:after="0"/>
      </w:pPr>
      <w:bookmarkStart w:id="1124" w:name="z2006"/>
      <w:bookmarkEnd w:id="1123"/>
      <w:r>
        <w:rPr>
          <w:color w:val="000000"/>
          <w:sz w:val="28"/>
        </w:rPr>
        <w:t xml:space="preserve">       10) нерезиденте, осуществляющем деятельность в рамках договора о совместной деятельности, который рассматривается как постоянное учреждение нерезидента согласно пункту 1 статьи 220 настоящего Кодекса, – по месту нахождения (жите</w:t>
      </w:r>
      <w:r>
        <w:rPr>
          <w:color w:val="000000"/>
          <w:sz w:val="28"/>
        </w:rPr>
        <w:t>льства, пребывания) резидента-участника договора о совместной деятельности;</w:t>
      </w:r>
    </w:p>
    <w:p w:rsidR="004E3621" w:rsidRDefault="00BB2C28">
      <w:pPr>
        <w:spacing w:after="0"/>
      </w:pPr>
      <w:bookmarkStart w:id="1125" w:name="z2007"/>
      <w:bookmarkEnd w:id="1124"/>
      <w:r>
        <w:rPr>
          <w:color w:val="000000"/>
          <w:sz w:val="28"/>
        </w:rPr>
        <w:t>      11) нерезиденте, открывающем текущие счета в банках второго уровня -резидентах, – по месту нахождения такого банка-резидента.</w:t>
      </w:r>
    </w:p>
    <w:p w:rsidR="004E3621" w:rsidRDefault="00BB2C28">
      <w:pPr>
        <w:spacing w:after="0"/>
      </w:pPr>
      <w:bookmarkStart w:id="1126" w:name="z2008"/>
      <w:bookmarkEnd w:id="1125"/>
      <w:r>
        <w:rPr>
          <w:color w:val="000000"/>
          <w:sz w:val="28"/>
        </w:rPr>
        <w:lastRenderedPageBreak/>
        <w:t>      3. Внесение сведений в государственную баз</w:t>
      </w:r>
      <w:r>
        <w:rPr>
          <w:color w:val="000000"/>
          <w:sz w:val="28"/>
        </w:rPr>
        <w:t>у данных налогоплательщиков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p>
    <w:p w:rsidR="004E3621" w:rsidRDefault="00BB2C28">
      <w:pPr>
        <w:spacing w:after="0"/>
      </w:pPr>
      <w:bookmarkStart w:id="1127" w:name="z2009"/>
      <w:bookmarkEnd w:id="1126"/>
      <w:r>
        <w:rPr>
          <w:color w:val="000000"/>
          <w:sz w:val="28"/>
        </w:rPr>
        <w:t xml:space="preserve">       Внесение в государственную базу данных налогоплательщиков сведений о юридическом ли</w:t>
      </w:r>
      <w:r>
        <w:rPr>
          <w:color w:val="000000"/>
          <w:sz w:val="28"/>
        </w:rPr>
        <w:t>це, указанном в подпунктах 3), 4) и 5) пункта 1 статьи 650 настоящего Кодекса, являющемся недропользователем, осуществляется налоговым органом по месту его нахождения в течение трех рабочих дней со дня получения сведений от уполномоченного органа о приобре</w:t>
      </w:r>
      <w:r>
        <w:rPr>
          <w:color w:val="000000"/>
          <w:sz w:val="28"/>
        </w:rPr>
        <w:t>тении нерезидентом акций, долей участия, указанных в подпунктах 3), 4) и 5) пункта 1 статьи 650 настоящего Кодекса.</w:t>
      </w:r>
    </w:p>
    <w:bookmarkEnd w:id="1127"/>
    <w:p w:rsidR="004E3621" w:rsidRDefault="00BB2C28">
      <w:pPr>
        <w:spacing w:after="0"/>
      </w:pPr>
      <w:r>
        <w:rPr>
          <w:b/>
          <w:color w:val="000000"/>
          <w:sz w:val="28"/>
        </w:rPr>
        <w:t>Статья 76. Особенности регистрации нерезидента в качестве налогоплательщика</w:t>
      </w:r>
    </w:p>
    <w:p w:rsidR="004E3621" w:rsidRDefault="00BB2C28">
      <w:pPr>
        <w:spacing w:after="0"/>
      </w:pPr>
      <w:bookmarkStart w:id="1128" w:name="z2010"/>
      <w:r>
        <w:rPr>
          <w:color w:val="000000"/>
          <w:sz w:val="28"/>
        </w:rPr>
        <w:t xml:space="preserve">       1. Юридическое лицо-нерезидент, осуществляющее деятельнос</w:t>
      </w:r>
      <w:r>
        <w:rPr>
          <w:color w:val="000000"/>
          <w:sz w:val="28"/>
        </w:rPr>
        <w:t>ть через постоянное учреждение без открытия филиала, представительства, для регистрации в качестве налогоплательщика с учетом положений статьи 220 настоящего Кодекса обязано в течение тридцати календарных дней с даты начала осуществления деятельности в Рес</w:t>
      </w:r>
      <w:r>
        <w:rPr>
          <w:color w:val="000000"/>
          <w:sz w:val="28"/>
        </w:rPr>
        <w:t xml:space="preserve">публике Казахстан через постоянное учреждение подать в налоговый орган по месту нахождения постоянного учреждения налоговое заявление о постановке на регистрационный учет с приложением нотариально засвидетельствованных копий следующих документов: </w:t>
      </w:r>
    </w:p>
    <w:p w:rsidR="004E3621" w:rsidRDefault="00BB2C28">
      <w:pPr>
        <w:spacing w:after="0"/>
      </w:pPr>
      <w:bookmarkStart w:id="1129" w:name="z2011"/>
      <w:bookmarkEnd w:id="1128"/>
      <w:r>
        <w:rPr>
          <w:color w:val="000000"/>
          <w:sz w:val="28"/>
        </w:rPr>
        <w:t>      1)</w:t>
      </w:r>
      <w:r>
        <w:rPr>
          <w:color w:val="000000"/>
          <w:sz w:val="28"/>
        </w:rPr>
        <w:t xml:space="preserve"> учредительных;</w:t>
      </w:r>
    </w:p>
    <w:p w:rsidR="004E3621" w:rsidRDefault="00BB2C28">
      <w:pPr>
        <w:spacing w:after="0"/>
      </w:pPr>
      <w:bookmarkStart w:id="1130" w:name="z2012"/>
      <w:bookmarkEnd w:id="1129"/>
      <w:r>
        <w:rPr>
          <w:color w:val="000000"/>
          <w:sz w:val="28"/>
        </w:rPr>
        <w:t>      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4E3621" w:rsidRDefault="00BB2C28">
      <w:pPr>
        <w:spacing w:after="0"/>
      </w:pPr>
      <w:bookmarkStart w:id="1131" w:name="z2013"/>
      <w:bookmarkEnd w:id="1130"/>
      <w:r>
        <w:rPr>
          <w:color w:val="000000"/>
          <w:sz w:val="28"/>
        </w:rPr>
        <w:t>      3) подтверждающих налоговую регистрацию в стране инкорпорации нерезидента, с указ</w:t>
      </w:r>
      <w:r>
        <w:rPr>
          <w:color w:val="000000"/>
          <w:sz w:val="28"/>
        </w:rPr>
        <w:t>анием номера налоговой регистрации (или его аналога) при наличии такого документа.</w:t>
      </w:r>
    </w:p>
    <w:p w:rsidR="004E3621" w:rsidRDefault="00BB2C28">
      <w:pPr>
        <w:spacing w:after="0"/>
      </w:pPr>
      <w:bookmarkStart w:id="1132" w:name="z2014"/>
      <w:bookmarkEnd w:id="1131"/>
      <w:r>
        <w:rPr>
          <w:color w:val="000000"/>
          <w:sz w:val="28"/>
        </w:rPr>
        <w:t>      2.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w:t>
      </w:r>
      <w:r>
        <w:rPr>
          <w:color w:val="000000"/>
          <w:sz w:val="28"/>
        </w:rPr>
        <w:t xml:space="preserve">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w:t>
      </w:r>
      <w:r>
        <w:rPr>
          <w:color w:val="000000"/>
          <w:sz w:val="28"/>
        </w:rPr>
        <w:t>по месту нахождения налоговое заявление о постановке на регистрационный учет в качестве налогоплательщика с приложением нотариально засвидетельствованных копий следующих документов:</w:t>
      </w:r>
    </w:p>
    <w:p w:rsidR="004E3621" w:rsidRDefault="00BB2C28">
      <w:pPr>
        <w:spacing w:after="0"/>
      </w:pPr>
      <w:bookmarkStart w:id="1133" w:name="z2015"/>
      <w:bookmarkEnd w:id="1132"/>
      <w:r>
        <w:rPr>
          <w:color w:val="000000"/>
          <w:sz w:val="28"/>
        </w:rPr>
        <w:lastRenderedPageBreak/>
        <w:t>      1) учредительных;</w:t>
      </w:r>
    </w:p>
    <w:p w:rsidR="004E3621" w:rsidRDefault="00BB2C28">
      <w:pPr>
        <w:spacing w:after="0"/>
      </w:pPr>
      <w:bookmarkStart w:id="1134" w:name="z2016"/>
      <w:bookmarkEnd w:id="1133"/>
      <w:r>
        <w:rPr>
          <w:color w:val="000000"/>
          <w:sz w:val="28"/>
        </w:rPr>
        <w:t>      2) подтверждающих государственную регистраци</w:t>
      </w:r>
      <w:r>
        <w:rPr>
          <w:color w:val="000000"/>
          <w:sz w:val="28"/>
        </w:rPr>
        <w:t>ю в стране инкорпорации нерезидента, с указанием номера государственной регистрации (или его аналога);</w:t>
      </w:r>
    </w:p>
    <w:p w:rsidR="004E3621" w:rsidRDefault="00BB2C28">
      <w:pPr>
        <w:spacing w:after="0"/>
      </w:pPr>
      <w:bookmarkStart w:id="1135" w:name="z2017"/>
      <w:bookmarkEnd w:id="1134"/>
      <w:r>
        <w:rPr>
          <w:color w:val="000000"/>
          <w:sz w:val="28"/>
        </w:rPr>
        <w:t>      3) подтверждающих налоговую регистрацию при ее наличии в стране инкорпорации или стране резидентства нерезидента, с указанием номера налоговой реги</w:t>
      </w:r>
      <w:r>
        <w:rPr>
          <w:color w:val="000000"/>
          <w:sz w:val="28"/>
        </w:rPr>
        <w:t>страции (или его аналога) при наличии такого документа;</w:t>
      </w:r>
    </w:p>
    <w:p w:rsidR="004E3621" w:rsidRDefault="00BB2C28">
      <w:pPr>
        <w:spacing w:after="0"/>
      </w:pPr>
      <w:bookmarkStart w:id="1136" w:name="z2018"/>
      <w:bookmarkEnd w:id="1135"/>
      <w:r>
        <w:rPr>
          <w:color w:val="000000"/>
          <w:sz w:val="28"/>
        </w:rPr>
        <w:t>      4) протокола собрания совета директоров или аналогичного органа управления.</w:t>
      </w:r>
    </w:p>
    <w:p w:rsidR="004E3621" w:rsidRDefault="00BB2C28">
      <w:pPr>
        <w:spacing w:after="0"/>
      </w:pPr>
      <w:bookmarkStart w:id="1137" w:name="z2019"/>
      <w:bookmarkEnd w:id="1136"/>
      <w:r>
        <w:rPr>
          <w:color w:val="000000"/>
          <w:sz w:val="28"/>
        </w:rPr>
        <w:t xml:space="preserve">       3. В случае представления юридическим лицом, созданным в соответствии с законодательством иностранного государс</w:t>
      </w:r>
      <w:r>
        <w:rPr>
          <w:color w:val="000000"/>
          <w:sz w:val="28"/>
        </w:rPr>
        <w:t>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без открыт</w:t>
      </w:r>
      <w:r>
        <w:rPr>
          <w:color w:val="000000"/>
          <w:sz w:val="28"/>
        </w:rPr>
        <w:t>ия филиала (представительства) такое постоянное учреждение обязано передать свои права и обязанности данному юридическому лицу в порядке, определенном статьей 63 настоящего Кодекса.</w:t>
      </w:r>
    </w:p>
    <w:p w:rsidR="004E3621" w:rsidRDefault="00BB2C28">
      <w:pPr>
        <w:spacing w:after="0"/>
      </w:pPr>
      <w:bookmarkStart w:id="1138" w:name="z2020"/>
      <w:bookmarkEnd w:id="1137"/>
      <w:r>
        <w:rPr>
          <w:color w:val="000000"/>
          <w:sz w:val="28"/>
        </w:rPr>
        <w:t xml:space="preserve">       В случае принятия решения юридическим лицом о переносе места эффект</w:t>
      </w:r>
      <w:r>
        <w:rPr>
          <w:color w:val="000000"/>
          <w:sz w:val="28"/>
        </w:rPr>
        <w:t>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филиала (представит</w:t>
      </w:r>
      <w:r>
        <w:rPr>
          <w:color w:val="000000"/>
          <w:sz w:val="28"/>
        </w:rPr>
        <w:t>ельства) подлежат изменению в порядке, определенном статьей 77 настоящего Кодекса.</w:t>
      </w:r>
    </w:p>
    <w:p w:rsidR="004E3621" w:rsidRDefault="00BB2C28">
      <w:pPr>
        <w:spacing w:after="0"/>
      </w:pPr>
      <w:bookmarkStart w:id="1139" w:name="z2021"/>
      <w:bookmarkEnd w:id="1138"/>
      <w:r>
        <w:rPr>
          <w:color w:val="000000"/>
          <w:sz w:val="28"/>
        </w:rPr>
        <w:t xml:space="preserve">       4. Нерезидент, являющийся налоговым агентом в соответствии с пунктом 8 статьи 650 настоящего Кодекса или исчисляющий подоходный налог в соответствии с пунктом 11 стат</w:t>
      </w:r>
      <w:r>
        <w:rPr>
          <w:color w:val="000000"/>
          <w:sz w:val="28"/>
        </w:rPr>
        <w:t>ьи 650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обязан представить в налоговый орган по месту нахождения имущества налоговое заявле</w:t>
      </w:r>
      <w:r>
        <w:rPr>
          <w:color w:val="000000"/>
          <w:sz w:val="28"/>
        </w:rPr>
        <w:t>ние о постановке на регистрационный учет с приложением нотариально засвидетельствованных копий следующих документов:</w:t>
      </w:r>
    </w:p>
    <w:p w:rsidR="004E3621" w:rsidRDefault="00BB2C28">
      <w:pPr>
        <w:spacing w:after="0"/>
      </w:pPr>
      <w:bookmarkStart w:id="1140" w:name="z2022"/>
      <w:bookmarkEnd w:id="1139"/>
      <w:r>
        <w:rPr>
          <w:color w:val="000000"/>
          <w:sz w:val="28"/>
        </w:rPr>
        <w:t>      1) удостоверяющего личность физического лица-нерезидента, или учредительных документов юридического лица-нерезидента;</w:t>
      </w:r>
    </w:p>
    <w:p w:rsidR="004E3621" w:rsidRDefault="00BB2C28">
      <w:pPr>
        <w:spacing w:after="0"/>
      </w:pPr>
      <w:bookmarkStart w:id="1141" w:name="z2023"/>
      <w:bookmarkEnd w:id="1140"/>
      <w:r>
        <w:rPr>
          <w:color w:val="000000"/>
          <w:sz w:val="28"/>
        </w:rPr>
        <w:t xml:space="preserve">      2) </w:t>
      </w:r>
      <w:r>
        <w:rPr>
          <w:color w:val="000000"/>
          <w:sz w:val="28"/>
        </w:rPr>
        <w:t>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p>
    <w:p w:rsidR="004E3621" w:rsidRDefault="00BB2C28">
      <w:pPr>
        <w:spacing w:after="0"/>
      </w:pPr>
      <w:bookmarkStart w:id="1142" w:name="z2024"/>
      <w:bookmarkEnd w:id="1141"/>
      <w:r>
        <w:rPr>
          <w:color w:val="000000"/>
          <w:sz w:val="28"/>
        </w:rPr>
        <w:lastRenderedPageBreak/>
        <w:t>      3) подтверждающего налоговую регистрацию в стране инкорпорации (граждан</w:t>
      </w:r>
      <w:r>
        <w:rPr>
          <w:color w:val="000000"/>
          <w:sz w:val="28"/>
        </w:rPr>
        <w:t>ства) нерезидента, с указанием номера налоговой регистрации (или его аналога) при наличии такого документа.</w:t>
      </w:r>
    </w:p>
    <w:p w:rsidR="004E3621" w:rsidRDefault="00BB2C28">
      <w:pPr>
        <w:spacing w:after="0"/>
      </w:pPr>
      <w:bookmarkStart w:id="1143" w:name="z2025"/>
      <w:bookmarkEnd w:id="1142"/>
      <w:r>
        <w:rPr>
          <w:color w:val="000000"/>
          <w:sz w:val="28"/>
        </w:rPr>
        <w:t xml:space="preserve">       5. Страховая организация (страховой брокер) или зависимый агент, деятельность которых в соответствии с пунктами 1 и 3 статьи 220 настоящего К</w:t>
      </w:r>
      <w:r>
        <w:rPr>
          <w:color w:val="000000"/>
          <w:sz w:val="28"/>
        </w:rPr>
        <w:t>одекса рассматривается как постоянное учреждение нерезидента, для регистрации такого нерезидента в качестве налогоплательщика обязаны в течение тридцати календарных дней с даты начала осуществления деятельности, определенной в соответствии с пунктом 10 ста</w:t>
      </w:r>
      <w:r>
        <w:rPr>
          <w:color w:val="000000"/>
          <w:sz w:val="28"/>
        </w:rPr>
        <w:t>тьи 220 настоящего Кодекса, представить в налоговый орган по месту нахождения (жительства, пребывания) налоговое заявление о постановке на регистрационный учет с приложением нотариально засвидетельствованных копий следующих документов:</w:t>
      </w:r>
    </w:p>
    <w:p w:rsidR="004E3621" w:rsidRDefault="00BB2C28">
      <w:pPr>
        <w:spacing w:after="0"/>
      </w:pPr>
      <w:bookmarkStart w:id="1144" w:name="z2026"/>
      <w:bookmarkEnd w:id="1143"/>
      <w:r>
        <w:rPr>
          <w:color w:val="000000"/>
          <w:sz w:val="28"/>
        </w:rPr>
        <w:t>      1) договора (с</w:t>
      </w:r>
      <w:r>
        <w:rPr>
          <w:color w:val="000000"/>
          <w:sz w:val="28"/>
        </w:rPr>
        <w:t>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p w:rsidR="004E3621" w:rsidRDefault="00BB2C28">
      <w:pPr>
        <w:spacing w:after="0"/>
      </w:pPr>
      <w:bookmarkStart w:id="1145" w:name="z2027"/>
      <w:bookmarkEnd w:id="1144"/>
      <w:r>
        <w:rPr>
          <w:color w:val="000000"/>
          <w:sz w:val="28"/>
        </w:rPr>
        <w:t>      2) документа, удостоверяющего личность физическог</w:t>
      </w:r>
      <w:r>
        <w:rPr>
          <w:color w:val="000000"/>
          <w:sz w:val="28"/>
        </w:rPr>
        <w:t>о лица-нерезидента, или учредительных документов юридического лица-нерезидента, постоянным учреждением которого он является;</w:t>
      </w:r>
    </w:p>
    <w:p w:rsidR="004E3621" w:rsidRDefault="00BB2C28">
      <w:pPr>
        <w:spacing w:after="0"/>
      </w:pPr>
      <w:bookmarkStart w:id="1146" w:name="z2028"/>
      <w:bookmarkEnd w:id="1145"/>
      <w:r>
        <w:rPr>
          <w:color w:val="000000"/>
          <w:sz w:val="28"/>
        </w:rPr>
        <w:t xml:space="preserve">      3) документа, подтверждающего государственную регистрацию в стране инкорпорации нерезидента, постоянным учреждением которого </w:t>
      </w:r>
      <w:r>
        <w:rPr>
          <w:color w:val="000000"/>
          <w:sz w:val="28"/>
        </w:rPr>
        <w:t>он является, с указанием номера государственной регистрации (или его аналога) для юридического лица-нерезидента;</w:t>
      </w:r>
    </w:p>
    <w:p w:rsidR="004E3621" w:rsidRDefault="00BB2C28">
      <w:pPr>
        <w:spacing w:after="0"/>
      </w:pPr>
      <w:bookmarkStart w:id="1147" w:name="z2029"/>
      <w:bookmarkEnd w:id="1146"/>
      <w:r>
        <w:rPr>
          <w:color w:val="000000"/>
          <w:sz w:val="28"/>
        </w:rPr>
        <w:t>      4) документа, подтверждающего налоговую регистрацию в стране инкорпорации (гражданства) нерезидента, постоянным учреждением которого он я</w:t>
      </w:r>
      <w:r>
        <w:rPr>
          <w:color w:val="000000"/>
          <w:sz w:val="28"/>
        </w:rPr>
        <w:t>вляется, с указанием номера налоговой регистрации (или его аналога) при его наличии у нерезидента.</w:t>
      </w:r>
    </w:p>
    <w:p w:rsidR="004E3621" w:rsidRDefault="00BB2C28">
      <w:pPr>
        <w:spacing w:after="0"/>
      </w:pPr>
      <w:bookmarkStart w:id="1148" w:name="z2030"/>
      <w:bookmarkEnd w:id="1147"/>
      <w:r>
        <w:rPr>
          <w:color w:val="000000"/>
          <w:sz w:val="28"/>
        </w:rPr>
        <w:t xml:space="preserve">       6. Нерезидент – участник договора о совместной деятельности, заключенного с резидентом, деятельность которого приводит к образованию постоянного учреж</w:t>
      </w:r>
      <w:r>
        <w:rPr>
          <w:color w:val="000000"/>
          <w:sz w:val="28"/>
        </w:rPr>
        <w:t>дения, для регистрации в качестве налогоплательщика обязан в течение тридцати календарных дней с даты начала осуществления деятельности, определенной в соответствии с пунктом 10 статьи 220 настоящего Кодекса, представить в налоговый орган по месту нахожден</w:t>
      </w:r>
      <w:r>
        <w:rPr>
          <w:color w:val="000000"/>
          <w:sz w:val="28"/>
        </w:rPr>
        <w:t>ия (жительства, пребывания) резидента – участника договора о совместной деятельности налоговое заявление о постановке на регистрационный учет с приложением нотариально засвидетельствованных копий следующих документов:</w:t>
      </w:r>
    </w:p>
    <w:p w:rsidR="004E3621" w:rsidRDefault="00BB2C28">
      <w:pPr>
        <w:spacing w:after="0"/>
      </w:pPr>
      <w:bookmarkStart w:id="1149" w:name="z2031"/>
      <w:bookmarkEnd w:id="1148"/>
      <w:r>
        <w:rPr>
          <w:color w:val="000000"/>
          <w:sz w:val="28"/>
        </w:rPr>
        <w:t>      1) договора о совместной деятель</w:t>
      </w:r>
      <w:r>
        <w:rPr>
          <w:color w:val="000000"/>
          <w:sz w:val="28"/>
        </w:rPr>
        <w:t>ности;</w:t>
      </w:r>
    </w:p>
    <w:p w:rsidR="004E3621" w:rsidRDefault="00BB2C28">
      <w:pPr>
        <w:spacing w:after="0"/>
      </w:pPr>
      <w:bookmarkStart w:id="1150" w:name="z2032"/>
      <w:bookmarkEnd w:id="1149"/>
      <w:r>
        <w:rPr>
          <w:color w:val="000000"/>
          <w:sz w:val="28"/>
        </w:rPr>
        <w:lastRenderedPageBreak/>
        <w:t>      2) документа, удостоверяющего личность физического лица-нерезидента, или учредительных документов юридического лица-нерезидента;</w:t>
      </w:r>
    </w:p>
    <w:p w:rsidR="004E3621" w:rsidRDefault="00BB2C28">
      <w:pPr>
        <w:spacing w:after="0"/>
      </w:pPr>
      <w:bookmarkStart w:id="1151" w:name="z2033"/>
      <w:bookmarkEnd w:id="1150"/>
      <w:r>
        <w:rPr>
          <w:color w:val="000000"/>
          <w:sz w:val="28"/>
        </w:rPr>
        <w:t>      3) документа, подтверждающего государственную регистрацию в стране инкорпорации нерезидента, с указанием ном</w:t>
      </w:r>
      <w:r>
        <w:rPr>
          <w:color w:val="000000"/>
          <w:sz w:val="28"/>
        </w:rPr>
        <w:t>ера государственной регистрации (или его аналога);</w:t>
      </w:r>
    </w:p>
    <w:p w:rsidR="004E3621" w:rsidRDefault="00BB2C28">
      <w:pPr>
        <w:spacing w:after="0"/>
      </w:pPr>
      <w:bookmarkStart w:id="1152" w:name="z2034"/>
      <w:bookmarkEnd w:id="1151"/>
      <w:r>
        <w:rPr>
          <w:color w:val="000000"/>
          <w:sz w:val="28"/>
        </w:rPr>
        <w:t>      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p w:rsidR="004E3621" w:rsidRDefault="00BB2C28">
      <w:pPr>
        <w:spacing w:after="0"/>
      </w:pPr>
      <w:bookmarkStart w:id="1153" w:name="z2035"/>
      <w:bookmarkEnd w:id="1152"/>
      <w:r>
        <w:rPr>
          <w:color w:val="000000"/>
          <w:sz w:val="28"/>
        </w:rPr>
        <w:t>      7. Нерезидент, открывающий тек</w:t>
      </w:r>
      <w:r>
        <w:rPr>
          <w:color w:val="000000"/>
          <w:sz w:val="28"/>
        </w:rPr>
        <w:t>ущие счета в банках-резидентах, обязан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банка налоговое заявление о постановк</w:t>
      </w:r>
      <w:r>
        <w:rPr>
          <w:color w:val="000000"/>
          <w:sz w:val="28"/>
        </w:rPr>
        <w:t>е на регистрационный учет с приложением нотариально засвидетельствованных копий документов, установленных пунктом 2 настоящей статьи.</w:t>
      </w:r>
    </w:p>
    <w:p w:rsidR="004E3621" w:rsidRDefault="00BB2C28">
      <w:pPr>
        <w:spacing w:after="0"/>
      </w:pPr>
      <w:bookmarkStart w:id="1154" w:name="z2036"/>
      <w:bookmarkEnd w:id="1153"/>
      <w:r>
        <w:rPr>
          <w:color w:val="000000"/>
          <w:sz w:val="28"/>
        </w:rPr>
        <w:t xml:space="preserve">       8. Иностранцы и лица без гражданства, получающие доходы из источников в Республике Казахстан, не подлежащие налогоо</w:t>
      </w:r>
      <w:r>
        <w:rPr>
          <w:color w:val="000000"/>
          <w:sz w:val="28"/>
        </w:rPr>
        <w:t>бложению у источника выплаты в соответствии с положениями настоящего Кодекса, обязаны в течение тридцати календарных дней с даты начала осуществления деятельности, определенной в соответствии с пунктом 10 статьи 220 настоящего Кодекса, представить в налого</w:t>
      </w:r>
      <w:r>
        <w:rPr>
          <w:color w:val="000000"/>
          <w:sz w:val="28"/>
        </w:rPr>
        <w:t>вый орган по месту пребывания (жительства) налоговое заявление о постановке на регистрационный учет с приложением нотариально засвидетельствованных копий следующих документов:</w:t>
      </w:r>
    </w:p>
    <w:p w:rsidR="004E3621" w:rsidRDefault="00BB2C28">
      <w:pPr>
        <w:spacing w:after="0"/>
      </w:pPr>
      <w:bookmarkStart w:id="1155" w:name="z2037"/>
      <w:bookmarkEnd w:id="1154"/>
      <w:r>
        <w:rPr>
          <w:color w:val="000000"/>
          <w:sz w:val="28"/>
        </w:rPr>
        <w:t xml:space="preserve">       1) удостоверяющего личность иностранца или лица без гражданства; </w:t>
      </w:r>
    </w:p>
    <w:p w:rsidR="004E3621" w:rsidRDefault="00BB2C28">
      <w:pPr>
        <w:spacing w:after="0"/>
      </w:pPr>
      <w:bookmarkStart w:id="1156" w:name="z2038"/>
      <w:bookmarkEnd w:id="1155"/>
      <w:r>
        <w:rPr>
          <w:color w:val="000000"/>
          <w:sz w:val="28"/>
        </w:rPr>
        <w:t>      2</w:t>
      </w:r>
      <w:r>
        <w:rPr>
          <w:color w:val="000000"/>
          <w:sz w:val="28"/>
        </w:rPr>
        <w:t>)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4E3621" w:rsidRDefault="00BB2C28">
      <w:pPr>
        <w:spacing w:after="0"/>
      </w:pPr>
      <w:bookmarkStart w:id="1157" w:name="z2039"/>
      <w:bookmarkEnd w:id="1156"/>
      <w:r>
        <w:rPr>
          <w:color w:val="000000"/>
          <w:sz w:val="28"/>
        </w:rPr>
        <w:t>      3) подтверждающего сумму дохода из источников в Республике Казахстан, при наличии та</w:t>
      </w:r>
      <w:r>
        <w:rPr>
          <w:color w:val="000000"/>
          <w:sz w:val="28"/>
        </w:rPr>
        <w:t>кого документа.</w:t>
      </w:r>
    </w:p>
    <w:p w:rsidR="004E3621" w:rsidRDefault="00BB2C28">
      <w:pPr>
        <w:spacing w:after="0"/>
      </w:pPr>
      <w:bookmarkStart w:id="1158" w:name="z2040"/>
      <w:bookmarkEnd w:id="1157"/>
      <w:r>
        <w:rPr>
          <w:color w:val="000000"/>
          <w:sz w:val="28"/>
        </w:rPr>
        <w:t xml:space="preserve">       9. Если иное не установлено настоящей статьей, физическое лицо-нерезидент обязано зарегистрироваться в качестве налогоплательщика в течение тридцати календарных дней со дня признания его резидентом Республики Казахстан в соответствии</w:t>
      </w:r>
      <w:r>
        <w:rPr>
          <w:color w:val="000000"/>
          <w:sz w:val="28"/>
        </w:rPr>
        <w:t xml:space="preserve"> со статьей 217 настоящего Кодекса.</w:t>
      </w:r>
    </w:p>
    <w:p w:rsidR="004E3621" w:rsidRDefault="00BB2C28">
      <w:pPr>
        <w:spacing w:after="0"/>
      </w:pPr>
      <w:bookmarkStart w:id="1159" w:name="z2041"/>
      <w:bookmarkEnd w:id="1158"/>
      <w:r>
        <w:rPr>
          <w:color w:val="000000"/>
          <w:sz w:val="28"/>
        </w:rPr>
        <w:t xml:space="preserve">      10. Иностранцы или лица без гражданства, приобретающие имущество в Республике Казахстан, являющееся объектом обложения налогами на имущество, транспортные средства или земельным налогом, для регистрации в качестве </w:t>
      </w:r>
      <w:r>
        <w:rPr>
          <w:color w:val="000000"/>
          <w:sz w:val="28"/>
        </w:rPr>
        <w:t xml:space="preserve">налогоплательщика обязаны представить в налоговый орган по месту нахождения такого имущества налоговое заявление о постановке на </w:t>
      </w:r>
      <w:r>
        <w:rPr>
          <w:color w:val="000000"/>
          <w:sz w:val="28"/>
        </w:rPr>
        <w:lastRenderedPageBreak/>
        <w:t>регистрационный учет с приложением нотариально засвидетельствованных копий следующих документов:</w:t>
      </w:r>
    </w:p>
    <w:p w:rsidR="004E3621" w:rsidRDefault="00BB2C28">
      <w:pPr>
        <w:spacing w:after="0"/>
      </w:pPr>
      <w:bookmarkStart w:id="1160" w:name="z2042"/>
      <w:bookmarkEnd w:id="1159"/>
      <w:r>
        <w:rPr>
          <w:color w:val="000000"/>
          <w:sz w:val="28"/>
        </w:rPr>
        <w:t>      1) удостоверяющего лично</w:t>
      </w:r>
      <w:r>
        <w:rPr>
          <w:color w:val="000000"/>
          <w:sz w:val="28"/>
        </w:rPr>
        <w:t>сть иностранца или лица без гражданства;</w:t>
      </w:r>
    </w:p>
    <w:p w:rsidR="004E3621" w:rsidRDefault="00BB2C28">
      <w:pPr>
        <w:spacing w:after="0"/>
      </w:pPr>
      <w:bookmarkStart w:id="1161" w:name="z2043"/>
      <w:bookmarkEnd w:id="1160"/>
      <w:r>
        <w:rPr>
          <w:color w:val="000000"/>
          <w:sz w:val="28"/>
        </w:rPr>
        <w:t>      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4E3621" w:rsidRDefault="00BB2C28">
      <w:pPr>
        <w:spacing w:after="0"/>
      </w:pPr>
      <w:bookmarkStart w:id="1162" w:name="z2044"/>
      <w:bookmarkEnd w:id="1161"/>
      <w:r>
        <w:rPr>
          <w:color w:val="000000"/>
          <w:sz w:val="28"/>
        </w:rPr>
        <w:t>      11. Иностранцы или лица без гражданс</w:t>
      </w:r>
      <w:r>
        <w:rPr>
          <w:color w:val="000000"/>
          <w:sz w:val="28"/>
        </w:rPr>
        <w:t>тва, являющиеся первыми руководителями юридических лиц-резидентов, нерезидентов, осуществляющих деятельность в Республике Казахстан через филиал, представительство, для регистрации в качестве налогоплательщика обязаны представить в налоговый орган по месту</w:t>
      </w:r>
      <w:r>
        <w:rPr>
          <w:color w:val="000000"/>
          <w:sz w:val="28"/>
        </w:rPr>
        <w:t xml:space="preserve"> пребывания (жительства) налоговое заявление о постановке на регистрационный учет с приложением нотариально засвидетельствованных копий следующих документов:</w:t>
      </w:r>
    </w:p>
    <w:p w:rsidR="004E3621" w:rsidRDefault="00BB2C28">
      <w:pPr>
        <w:spacing w:after="0"/>
      </w:pPr>
      <w:bookmarkStart w:id="1163" w:name="z2045"/>
      <w:bookmarkEnd w:id="1162"/>
      <w:r>
        <w:rPr>
          <w:color w:val="000000"/>
          <w:sz w:val="28"/>
        </w:rPr>
        <w:t xml:space="preserve">       1) удостоверяющих личность иностранца или лица без гражданства; </w:t>
      </w:r>
    </w:p>
    <w:p w:rsidR="004E3621" w:rsidRDefault="00BB2C28">
      <w:pPr>
        <w:spacing w:after="0"/>
      </w:pPr>
      <w:bookmarkStart w:id="1164" w:name="z2046"/>
      <w:bookmarkEnd w:id="1163"/>
      <w:r>
        <w:rPr>
          <w:color w:val="000000"/>
          <w:sz w:val="28"/>
        </w:rPr>
        <w:t>      2) подтверждающих на</w:t>
      </w:r>
      <w:r>
        <w:rPr>
          <w:color w:val="000000"/>
          <w:sz w:val="28"/>
        </w:rPr>
        <w:t>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4E3621" w:rsidRDefault="00BB2C28">
      <w:pPr>
        <w:spacing w:after="0"/>
      </w:pPr>
      <w:bookmarkStart w:id="1165" w:name="z2047"/>
      <w:bookmarkEnd w:id="1164"/>
      <w:r>
        <w:rPr>
          <w:color w:val="000000"/>
          <w:sz w:val="28"/>
        </w:rPr>
        <w:t xml:space="preserve">       12. Нерезидент, указанный в подпункте 4) пункта 2 статьи 75 настоящего Кодекса, подлежит регистрации в </w:t>
      </w:r>
      <w:r>
        <w:rPr>
          <w:color w:val="000000"/>
          <w:sz w:val="28"/>
        </w:rPr>
        <w:t>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w:t>
      </w:r>
      <w:r>
        <w:rPr>
          <w:color w:val="000000"/>
          <w:sz w:val="28"/>
        </w:rPr>
        <w:t>ахстан о недрах и недропользовании, о приобретении нерезидентом акций, долей участия, указанных в подпунктах 3), 4) и 5) пункта 1 статьи 650 настоящего Кодекса, или налогового заявления о постановке на регистрационный учет, представленного таким нерезидент</w:t>
      </w:r>
      <w:r>
        <w:rPr>
          <w:color w:val="000000"/>
          <w:sz w:val="28"/>
        </w:rPr>
        <w:t>ом, с приложением нотариально засвидетельствованных копий документов, установленных пунктом 4 настоящей статьи.</w:t>
      </w:r>
    </w:p>
    <w:p w:rsidR="004E3621" w:rsidRDefault="00BB2C28">
      <w:pPr>
        <w:spacing w:after="0"/>
      </w:pPr>
      <w:bookmarkStart w:id="1166" w:name="z2048"/>
      <w:bookmarkEnd w:id="1165"/>
      <w:r>
        <w:rPr>
          <w:color w:val="000000"/>
          <w:sz w:val="28"/>
        </w:rPr>
        <w:t xml:space="preserve">       13. Нерезидент, указанный в подпункте 5) пункта 2 статьи 75 настоящего Кодекса, для регистрации в качестве налогоплательщика обязан предс</w:t>
      </w:r>
      <w:r>
        <w:rPr>
          <w:color w:val="000000"/>
          <w:sz w:val="28"/>
        </w:rPr>
        <w:t>тавить в налоговый орган по месту нахождения юридического лица-эмитента или юридического лица-резидента, указанного в подпункте 8) пункта 9 статьи 645, подпункте 7) статьи 654 настоящего Кодекса, налоговое заявление о постановке на регистрационный учет с п</w:t>
      </w:r>
      <w:r>
        <w:rPr>
          <w:color w:val="000000"/>
          <w:sz w:val="28"/>
        </w:rPr>
        <w:t>риложением нотариально засвидетельствованных копий документов, установленных пунктом 4 настоящей статьи.</w:t>
      </w:r>
    </w:p>
    <w:p w:rsidR="004E3621" w:rsidRDefault="00BB2C28">
      <w:pPr>
        <w:spacing w:after="0"/>
      </w:pPr>
      <w:bookmarkStart w:id="1167" w:name="z2049"/>
      <w:bookmarkEnd w:id="1166"/>
      <w:r>
        <w:rPr>
          <w:color w:val="000000"/>
          <w:sz w:val="28"/>
        </w:rPr>
        <w:t xml:space="preserve">      14. Дипломатическое и приравненное к нему представительство иностранного государства, консульское учреждение иностранного государства, </w:t>
      </w:r>
      <w:r>
        <w:rPr>
          <w:color w:val="000000"/>
          <w:sz w:val="28"/>
        </w:rPr>
        <w:lastRenderedPageBreak/>
        <w:t>аккредитов</w:t>
      </w:r>
      <w:r>
        <w:rPr>
          <w:color w:val="000000"/>
          <w:sz w:val="28"/>
        </w:rPr>
        <w:t xml:space="preserve">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налоговый орган по месту своего нахождения налоговое заявление о постановке </w:t>
      </w:r>
      <w:r>
        <w:rPr>
          <w:color w:val="000000"/>
          <w:sz w:val="28"/>
        </w:rPr>
        <w:t>на регистрационный учет с приложением нотариально засвидетельствованной копии документа, подтверждающего аккредитацию в Республике Казахстан.</w:t>
      </w:r>
    </w:p>
    <w:p w:rsidR="004E3621" w:rsidRDefault="00BB2C28">
      <w:pPr>
        <w:spacing w:after="0"/>
      </w:pPr>
      <w:bookmarkStart w:id="1168" w:name="z2050"/>
      <w:bookmarkEnd w:id="1167"/>
      <w:r>
        <w:rPr>
          <w:color w:val="000000"/>
          <w:sz w:val="28"/>
        </w:rPr>
        <w:t>      15. В целях формирования идентификационного номера и регистрационного свидетельства лицам, указанным в пункт</w:t>
      </w:r>
      <w:r>
        <w:rPr>
          <w:color w:val="000000"/>
          <w:sz w:val="28"/>
        </w:rPr>
        <w:t>ах 1 – 14 настоящей статьи, налоговый орган направляет в органы юстиции электронное извещение в течение одного рабочего дня со дня получения налогового заявления о постановке на регистрационный учет или сведений уполномоченных государственных органов.</w:t>
      </w:r>
    </w:p>
    <w:p w:rsidR="004E3621" w:rsidRDefault="00BB2C28">
      <w:pPr>
        <w:spacing w:after="0"/>
      </w:pPr>
      <w:bookmarkStart w:id="1169" w:name="z2051"/>
      <w:bookmarkEnd w:id="1168"/>
      <w:r>
        <w:rPr>
          <w:color w:val="000000"/>
          <w:sz w:val="28"/>
        </w:rPr>
        <w:t>    </w:t>
      </w:r>
      <w:r>
        <w:rPr>
          <w:color w:val="000000"/>
          <w:sz w:val="28"/>
        </w:rPr>
        <w:t xml:space="preserve">  16. Электронное извещение о присвоении идентификационного номера нерезидентам, указанным в пунктах 1 – 14 настоящей статьи, направляется органами юстиции в налоговые органы не позднее одного рабочего дня с даты получения электронного извещения налоговых </w:t>
      </w:r>
      <w:r>
        <w:rPr>
          <w:color w:val="000000"/>
          <w:sz w:val="28"/>
        </w:rPr>
        <w:t>органов.</w:t>
      </w:r>
    </w:p>
    <w:p w:rsidR="004E3621" w:rsidRDefault="00BB2C28">
      <w:pPr>
        <w:spacing w:after="0"/>
      </w:pPr>
      <w:bookmarkStart w:id="1170" w:name="z2052"/>
      <w:bookmarkEnd w:id="1169"/>
      <w:r>
        <w:rPr>
          <w:color w:val="000000"/>
          <w:sz w:val="28"/>
        </w:rPr>
        <w:t xml:space="preserve"> </w:t>
      </w:r>
      <w:r>
        <w:rPr>
          <w:color w:val="000000"/>
          <w:sz w:val="28"/>
        </w:rPr>
        <w:t>      17. Регистрация нерезидентов, указанных в пунктах 1 – 14 настоящей статьи, в качестве налогоплательщиков осуществляется налоговым органом с выдачей регистрационного свидетельства по форме, утвержденной уполномоченным органом, в срок, установленный пу</w:t>
      </w:r>
      <w:r>
        <w:rPr>
          <w:color w:val="000000"/>
          <w:sz w:val="28"/>
        </w:rPr>
        <w:t>нктом 3 статьи 75 настоящего Кодекса.</w:t>
      </w:r>
    </w:p>
    <w:p w:rsidR="004E3621" w:rsidRDefault="00BB2C28">
      <w:pPr>
        <w:spacing w:after="0"/>
      </w:pPr>
      <w:bookmarkStart w:id="1171" w:name="z2053"/>
      <w:bookmarkEnd w:id="1170"/>
      <w:r>
        <w:rPr>
          <w:color w:val="000000"/>
          <w:sz w:val="28"/>
        </w:rPr>
        <w:t xml:space="preserve">       18. Регистрационное свидетельство нерезидента, указанного в подпункте 4) пункта 2 статьи 75 настоящего Кодекса, приобретающего ценные бумаги, доли участия, связанные с недропользованием в Республике Казахстан, х</w:t>
      </w:r>
      <w:r>
        <w:rPr>
          <w:color w:val="000000"/>
          <w:sz w:val="28"/>
        </w:rPr>
        <w:t>ранится в налоговом органе по месту нахождения резидента или консорциума, обладающего правом недропользования в Республике Казахстан, указанного в подпунктах 2) – 4) пункта 1 статьи 650 настоящего Кодекса, до его востребования нерезидентом.</w:t>
      </w:r>
    </w:p>
    <w:p w:rsidR="004E3621" w:rsidRDefault="00BB2C28">
      <w:pPr>
        <w:spacing w:after="0"/>
      </w:pPr>
      <w:bookmarkStart w:id="1172" w:name="z2054"/>
      <w:bookmarkEnd w:id="1171"/>
      <w:r>
        <w:rPr>
          <w:color w:val="000000"/>
          <w:sz w:val="28"/>
        </w:rPr>
        <w:t xml:space="preserve">       19. В сл</w:t>
      </w:r>
      <w:r>
        <w:rPr>
          <w:color w:val="000000"/>
          <w:sz w:val="28"/>
        </w:rPr>
        <w:t>учае получения сведений от уполномоченного государственного органа, налогового заявления о постановке на регистрационный учет в отношении нерезидентов, указанных в пунктах 1 – 14 настоящей статьи, имеющих идентификационные номера, направление налоговым орг</w:t>
      </w:r>
      <w:r>
        <w:rPr>
          <w:color w:val="000000"/>
          <w:sz w:val="28"/>
        </w:rPr>
        <w:t>аном электронного извещения в органы юстиции в целях формирования идентификационного номера и регистрационного свидетельства не производится. При этом постановка на регистрационный учет лиц, указанных в подпункте 8) пункта 2 статьи 75 настоящего Кодекса, о</w:t>
      </w:r>
      <w:r>
        <w:rPr>
          <w:color w:val="000000"/>
          <w:sz w:val="28"/>
        </w:rPr>
        <w:t>существляется по месту нахождения их зависимых агентов.</w:t>
      </w:r>
    </w:p>
    <w:bookmarkEnd w:id="1172"/>
    <w:p w:rsidR="004E3621" w:rsidRDefault="00BB2C28">
      <w:pPr>
        <w:spacing w:after="0"/>
      </w:pPr>
      <w:r>
        <w:rPr>
          <w:b/>
          <w:color w:val="000000"/>
          <w:sz w:val="28"/>
        </w:rPr>
        <w:t>Статья 77. Изменение и дополнение регистрационных данных в государственной базе данных налогоплательщиков</w:t>
      </w:r>
    </w:p>
    <w:p w:rsidR="004E3621" w:rsidRDefault="00BB2C28">
      <w:pPr>
        <w:spacing w:after="0"/>
      </w:pPr>
      <w:bookmarkStart w:id="1173" w:name="z2055"/>
      <w:r>
        <w:rPr>
          <w:color w:val="000000"/>
          <w:sz w:val="28"/>
        </w:rPr>
        <w:lastRenderedPageBreak/>
        <w:t>      1. Налоговые органы осуществляют внесение изменений и дополнений в регистрационные данны</w:t>
      </w:r>
      <w:r>
        <w:rPr>
          <w:color w:val="000000"/>
          <w:sz w:val="28"/>
        </w:rPr>
        <w:t>е, представленные при регистрации в качестве налогоплательщика:</w:t>
      </w:r>
    </w:p>
    <w:p w:rsidR="004E3621" w:rsidRDefault="00BB2C28">
      <w:pPr>
        <w:spacing w:after="0"/>
      </w:pPr>
      <w:bookmarkStart w:id="1174" w:name="z2056"/>
      <w:bookmarkEnd w:id="1173"/>
      <w:r>
        <w:rPr>
          <w:color w:val="000000"/>
          <w:sz w:val="28"/>
        </w:rPr>
        <w:t>      1) физического лица – на основании сведений Национального реестра индивидуальных идентификационных номеров;</w:t>
      </w:r>
    </w:p>
    <w:p w:rsidR="004E3621" w:rsidRDefault="00BB2C28">
      <w:pPr>
        <w:spacing w:after="0"/>
      </w:pPr>
      <w:bookmarkStart w:id="1175" w:name="z2057"/>
      <w:bookmarkEnd w:id="1174"/>
      <w:r>
        <w:rPr>
          <w:color w:val="000000"/>
          <w:sz w:val="28"/>
        </w:rPr>
        <w:t>      2) юридического лица-резидента и его структурного подразделения, структу</w:t>
      </w:r>
      <w:r>
        <w:rPr>
          <w:color w:val="000000"/>
          <w:sz w:val="28"/>
        </w:rPr>
        <w:t>рного подразделения юридического лица-нерезидента –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w:t>
      </w:r>
      <w:r>
        <w:rPr>
          <w:color w:val="000000"/>
          <w:sz w:val="28"/>
        </w:rPr>
        <w:t>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4E3621" w:rsidRDefault="00BB2C28">
      <w:pPr>
        <w:spacing w:after="0"/>
      </w:pPr>
      <w:bookmarkStart w:id="1176" w:name="z2058"/>
      <w:bookmarkEnd w:id="1175"/>
      <w:r>
        <w:rPr>
          <w:color w:val="000000"/>
          <w:sz w:val="28"/>
        </w:rPr>
        <w:t>      3) юридического лица-нерезидента, осуществляющего деятельность в Республике Казахстан чере</w:t>
      </w:r>
      <w:r>
        <w:rPr>
          <w:color w:val="000000"/>
          <w:sz w:val="28"/>
        </w:rPr>
        <w:t>з постоянное учреждение без открытия филиала, представительства, – на основании налогового заявления о постановке на регистрационный учет;</w:t>
      </w:r>
    </w:p>
    <w:p w:rsidR="004E3621" w:rsidRDefault="00BB2C28">
      <w:pPr>
        <w:spacing w:after="0"/>
      </w:pPr>
      <w:bookmarkStart w:id="1177" w:name="z2059"/>
      <w:bookmarkEnd w:id="1176"/>
      <w:r>
        <w:rPr>
          <w:color w:val="000000"/>
          <w:sz w:val="28"/>
        </w:rPr>
        <w:t xml:space="preserve">       4) нерезидента, являющегося налоговым агентом в соответствии с пунктом 8 статьи 650 настоящего Кодекса, при из</w:t>
      </w:r>
      <w:r>
        <w:rPr>
          <w:color w:val="000000"/>
          <w:sz w:val="28"/>
        </w:rPr>
        <w:t>менении места нахождения лица, обладающего правом недропользования в Республике Казахстан, указанного в подпунктах 3), 4) и 5) пункта 1 статьи 650 настоящего Кодекса, – на основании налогового заявления о постановке на регистрационный учет в качестве налог</w:t>
      </w:r>
      <w:r>
        <w:rPr>
          <w:color w:val="000000"/>
          <w:sz w:val="28"/>
        </w:rPr>
        <w:t>оплательщика такого нерезидента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w:t>
      </w:r>
      <w:r>
        <w:rPr>
          <w:color w:val="000000"/>
          <w:sz w:val="28"/>
        </w:rPr>
        <w:t>ан о недрах и недропользовании, о приобретении нерезидентом акций, долей участия, указанных в подпунктах 3), 4) и 5) пункта 1 статьи 650 настоящего Кодекса;</w:t>
      </w:r>
    </w:p>
    <w:p w:rsidR="004E3621" w:rsidRDefault="00BB2C28">
      <w:pPr>
        <w:spacing w:after="0"/>
      </w:pPr>
      <w:bookmarkStart w:id="1178" w:name="z2060"/>
      <w:bookmarkEnd w:id="1177"/>
      <w:r>
        <w:rPr>
          <w:color w:val="000000"/>
          <w:sz w:val="28"/>
        </w:rPr>
        <w:t xml:space="preserve">       5) нерезидента, указанного в подпункте 5) пункта 2 статьи 75, при изменении места нахождения</w:t>
      </w:r>
      <w:r>
        <w:rPr>
          <w:color w:val="000000"/>
          <w:sz w:val="28"/>
        </w:rPr>
        <w:t xml:space="preserve"> юридического лица-резидента – на основании сведений Национального реестра бизнес-идентификационных номеров о таком резиденте;</w:t>
      </w:r>
    </w:p>
    <w:p w:rsidR="004E3621" w:rsidRDefault="00BB2C28">
      <w:pPr>
        <w:spacing w:after="0"/>
      </w:pPr>
      <w:bookmarkStart w:id="1179" w:name="z2061"/>
      <w:bookmarkEnd w:id="1178"/>
      <w:r>
        <w:rPr>
          <w:color w:val="000000"/>
          <w:sz w:val="28"/>
        </w:rPr>
        <w:t>      6) дипломатического и приравненного к нему представительства иностранного государства, консульского учреждения иностранного</w:t>
      </w:r>
      <w:r>
        <w:rPr>
          <w:color w:val="000000"/>
          <w:sz w:val="28"/>
        </w:rPr>
        <w:t xml:space="preserve"> государства, аккредитованных в Республике Казахстан, – на основании налогового заявления о постановке на регистрационный учет;</w:t>
      </w:r>
    </w:p>
    <w:p w:rsidR="004E3621" w:rsidRDefault="00BB2C28">
      <w:pPr>
        <w:spacing w:after="0"/>
      </w:pPr>
      <w:bookmarkStart w:id="1180" w:name="z2062"/>
      <w:bookmarkEnd w:id="1179"/>
      <w:r>
        <w:rPr>
          <w:color w:val="000000"/>
          <w:sz w:val="28"/>
        </w:rPr>
        <w:lastRenderedPageBreak/>
        <w:t xml:space="preserve">       7) нерезидента, осуществляющего деятельность через зависимого агента, который рассматривается как постоянное учреждение н</w:t>
      </w:r>
      <w:r>
        <w:rPr>
          <w:color w:val="000000"/>
          <w:sz w:val="28"/>
        </w:rPr>
        <w:t>ерезидента в соответствии с пунктом 3 статьи 220 настоящего Кодекса, – на основании налогового заявления, представленного в налоговый орган зависимым агентом;</w:t>
      </w:r>
    </w:p>
    <w:p w:rsidR="004E3621" w:rsidRDefault="00BB2C28">
      <w:pPr>
        <w:spacing w:after="0"/>
      </w:pPr>
      <w:bookmarkStart w:id="1181" w:name="z2063"/>
      <w:bookmarkEnd w:id="1180"/>
      <w:r>
        <w:rPr>
          <w:color w:val="000000"/>
          <w:sz w:val="28"/>
        </w:rPr>
        <w:t xml:space="preserve">       8) физического и юридического лица-нерезидента, имеющего текущий счет в банке -резиденте, </w:t>
      </w:r>
      <w:r>
        <w:rPr>
          <w:color w:val="000000"/>
          <w:sz w:val="28"/>
        </w:rPr>
        <w:t xml:space="preserve">– на основании уведомления банка. </w:t>
      </w:r>
    </w:p>
    <w:p w:rsidR="004E3621" w:rsidRDefault="00BB2C28">
      <w:pPr>
        <w:spacing w:after="0"/>
      </w:pPr>
      <w:bookmarkStart w:id="1182" w:name="z2064"/>
      <w:bookmarkEnd w:id="1181"/>
      <w:r>
        <w:rPr>
          <w:color w:val="000000"/>
          <w:sz w:val="28"/>
        </w:rPr>
        <w:t>      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w:t>
      </w:r>
      <w:r>
        <w:rPr>
          <w:color w:val="000000"/>
          <w:sz w:val="28"/>
        </w:rPr>
        <w:t xml:space="preserve"> постановке на регистрационный учет.</w:t>
      </w:r>
    </w:p>
    <w:p w:rsidR="004E3621" w:rsidRDefault="00BB2C28">
      <w:pPr>
        <w:spacing w:after="0"/>
      </w:pPr>
      <w:bookmarkStart w:id="1183" w:name="z2065"/>
      <w:bookmarkEnd w:id="1182"/>
      <w:r>
        <w:rPr>
          <w:color w:val="000000"/>
          <w:sz w:val="28"/>
        </w:rPr>
        <w:t xml:space="preserve">       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в срок, кото</w:t>
      </w:r>
      <w:r>
        <w:rPr>
          <w:color w:val="000000"/>
          <w:sz w:val="28"/>
        </w:rPr>
        <w:t>рые установлены статьей 24 настоящего Кодекса.</w:t>
      </w:r>
    </w:p>
    <w:p w:rsidR="004E3621" w:rsidRDefault="00BB2C28">
      <w:pPr>
        <w:spacing w:after="0"/>
      </w:pPr>
      <w:bookmarkStart w:id="1184" w:name="z2066"/>
      <w:bookmarkEnd w:id="1183"/>
      <w:r>
        <w:rPr>
          <w:color w:val="000000"/>
          <w:sz w:val="28"/>
        </w:rPr>
        <w:t>      4.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w:t>
      </w:r>
      <w:r>
        <w:rPr>
          <w:color w:val="000000"/>
          <w:sz w:val="28"/>
        </w:rPr>
        <w:t>омента возникновения изменений.</w:t>
      </w:r>
    </w:p>
    <w:p w:rsidR="004E3621" w:rsidRDefault="00BB2C28">
      <w:pPr>
        <w:spacing w:after="0"/>
      </w:pPr>
      <w:bookmarkStart w:id="1185" w:name="z2067"/>
      <w:bookmarkEnd w:id="1184"/>
      <w:r>
        <w:rPr>
          <w:color w:val="000000"/>
          <w:sz w:val="28"/>
        </w:rPr>
        <w:t xml:space="preserve">      5.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w:t>
      </w:r>
      <w:r>
        <w:rPr>
          <w:color w:val="000000"/>
          <w:sz w:val="28"/>
        </w:rPr>
        <w:t>государственных органов, банков или организаций, осуществляющих отдельные виды банковских операций, налогового заявления о постановке на регистрационный учет.</w:t>
      </w:r>
    </w:p>
    <w:bookmarkEnd w:id="1185"/>
    <w:p w:rsidR="004E3621" w:rsidRDefault="00BB2C28">
      <w:pPr>
        <w:spacing w:after="0"/>
      </w:pPr>
      <w:r>
        <w:rPr>
          <w:b/>
          <w:color w:val="000000"/>
          <w:sz w:val="28"/>
        </w:rPr>
        <w:t>Статья 78. Исключение налогоплательщика из государственной базы данных налогоплательщиков</w:t>
      </w:r>
    </w:p>
    <w:p w:rsidR="004E3621" w:rsidRDefault="00BB2C28">
      <w:pPr>
        <w:spacing w:after="0"/>
      </w:pPr>
      <w:bookmarkStart w:id="1186" w:name="z2068"/>
      <w:r>
        <w:rPr>
          <w:color w:val="000000"/>
          <w:sz w:val="28"/>
        </w:rPr>
        <w:t>      1</w:t>
      </w:r>
      <w:r>
        <w:rPr>
          <w:color w:val="000000"/>
          <w:sz w:val="28"/>
        </w:rPr>
        <w:t>.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уполномоченных государственных органов или по налоговому заявлению по причине:</w:t>
      </w:r>
    </w:p>
    <w:p w:rsidR="004E3621" w:rsidRDefault="00BB2C28">
      <w:pPr>
        <w:spacing w:after="0"/>
      </w:pPr>
      <w:bookmarkStart w:id="1187" w:name="z2069"/>
      <w:bookmarkEnd w:id="1186"/>
      <w:r>
        <w:rPr>
          <w:color w:val="000000"/>
          <w:sz w:val="28"/>
        </w:rPr>
        <w:t xml:space="preserve">      1) </w:t>
      </w:r>
      <w:r>
        <w:rPr>
          <w:color w:val="000000"/>
          <w:sz w:val="28"/>
        </w:rPr>
        <w:t>смерти или объявления умершим физического лица;</w:t>
      </w:r>
    </w:p>
    <w:p w:rsidR="004E3621" w:rsidRDefault="00BB2C28">
      <w:pPr>
        <w:spacing w:after="0"/>
      </w:pPr>
      <w:bookmarkStart w:id="1188" w:name="z2070"/>
      <w:bookmarkEnd w:id="1187"/>
      <w:r>
        <w:rPr>
          <w:color w:val="000000"/>
          <w:sz w:val="28"/>
        </w:rPr>
        <w:t>      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w:t>
      </w:r>
      <w:r>
        <w:rPr>
          <w:color w:val="000000"/>
          <w:sz w:val="28"/>
        </w:rPr>
        <w:t>ли) объектов, связанных с налогообложением, находящихся на территории Республики Казахстан;</w:t>
      </w:r>
    </w:p>
    <w:p w:rsidR="004E3621" w:rsidRDefault="00BB2C28">
      <w:pPr>
        <w:spacing w:after="0"/>
      </w:pPr>
      <w:bookmarkStart w:id="1189" w:name="z2071"/>
      <w:bookmarkEnd w:id="1188"/>
      <w:r>
        <w:rPr>
          <w:color w:val="000000"/>
          <w:sz w:val="28"/>
        </w:rPr>
        <w:lastRenderedPageBreak/>
        <w:t xml:space="preserve">       3) прекращения прав на объекты налогообложения у иностранца, лица без гражданства, указанных в пункте 10 статьи 76 настоящего Кодекса;</w:t>
      </w:r>
    </w:p>
    <w:p w:rsidR="004E3621" w:rsidRDefault="00BB2C28">
      <w:pPr>
        <w:spacing w:after="0"/>
      </w:pPr>
      <w:bookmarkStart w:id="1190" w:name="z2072"/>
      <w:bookmarkEnd w:id="1189"/>
      <w:r>
        <w:rPr>
          <w:color w:val="000000"/>
          <w:sz w:val="28"/>
        </w:rPr>
        <w:t>      4) исключения юр</w:t>
      </w:r>
      <w:r>
        <w:rPr>
          <w:color w:val="000000"/>
          <w:sz w:val="28"/>
        </w:rPr>
        <w:t>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rsidR="004E3621" w:rsidRDefault="00BB2C28">
      <w:pPr>
        <w:spacing w:after="0"/>
      </w:pPr>
      <w:bookmarkStart w:id="1191" w:name="z2073"/>
      <w:bookmarkEnd w:id="1190"/>
      <w:r>
        <w:rPr>
          <w:color w:val="000000"/>
          <w:sz w:val="28"/>
        </w:rPr>
        <w:t>      5) изменения места эффективного управления (места нахождения фактическог</w:t>
      </w:r>
      <w:r>
        <w:rPr>
          <w:color w:val="000000"/>
          <w:sz w:val="28"/>
        </w:rPr>
        <w:t>о органа управления) в Республике Казахстан юридического лица, созданного в соответствии с законодательством иностранного государства;</w:t>
      </w:r>
    </w:p>
    <w:p w:rsidR="004E3621" w:rsidRDefault="00BB2C28">
      <w:pPr>
        <w:spacing w:after="0"/>
      </w:pPr>
      <w:bookmarkStart w:id="1192" w:name="z2074"/>
      <w:bookmarkEnd w:id="1191"/>
      <w:r>
        <w:rPr>
          <w:color w:val="000000"/>
          <w:sz w:val="28"/>
        </w:rPr>
        <w:t>      6) прекращения нерезидентом деятельности через постоянное учреждение;</w:t>
      </w:r>
    </w:p>
    <w:p w:rsidR="004E3621" w:rsidRDefault="00BB2C28">
      <w:pPr>
        <w:spacing w:after="0"/>
      </w:pPr>
      <w:bookmarkStart w:id="1193" w:name="z2075"/>
      <w:bookmarkEnd w:id="1192"/>
      <w:r>
        <w:rPr>
          <w:color w:val="000000"/>
          <w:sz w:val="28"/>
        </w:rPr>
        <w:t>      7) прекращения иностранцем или лицом бе</w:t>
      </w:r>
      <w:r>
        <w:rPr>
          <w:color w:val="000000"/>
          <w:sz w:val="28"/>
        </w:rPr>
        <w:t>з гражданства деятельности в Республике Казахстан;</w:t>
      </w:r>
    </w:p>
    <w:p w:rsidR="004E3621" w:rsidRDefault="00BB2C28">
      <w:pPr>
        <w:spacing w:after="0"/>
      </w:pPr>
      <w:bookmarkStart w:id="1194" w:name="z2076"/>
      <w:bookmarkEnd w:id="1193"/>
      <w:r>
        <w:rPr>
          <w:color w:val="000000"/>
          <w:sz w:val="28"/>
        </w:rPr>
        <w:t xml:space="preserve">       8) прекращения прав на имущество, акции и (или) доли участия нерезидента, указанного в подпунктах 4), 5) и 6) пункта 2 статьи 75 настоящего Кодекса, в случае, если такой нерезидент не имеет иного об</w:t>
      </w:r>
      <w:r>
        <w:rPr>
          <w:color w:val="000000"/>
          <w:sz w:val="28"/>
        </w:rPr>
        <w:t>ъекта налогообложения в Республике Казахстан;</w:t>
      </w:r>
    </w:p>
    <w:p w:rsidR="004E3621" w:rsidRDefault="00BB2C28">
      <w:pPr>
        <w:spacing w:after="0"/>
      </w:pPr>
      <w:bookmarkStart w:id="1195" w:name="z2077"/>
      <w:bookmarkEnd w:id="1194"/>
      <w:r>
        <w:rPr>
          <w:color w:val="000000"/>
          <w:sz w:val="28"/>
        </w:rPr>
        <w:t>      9) прекращения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w:t>
      </w:r>
    </w:p>
    <w:p w:rsidR="004E3621" w:rsidRDefault="00BB2C28">
      <w:pPr>
        <w:spacing w:after="0"/>
      </w:pPr>
      <w:bookmarkStart w:id="1196" w:name="z2078"/>
      <w:bookmarkEnd w:id="1195"/>
      <w:r>
        <w:rPr>
          <w:color w:val="000000"/>
          <w:sz w:val="28"/>
        </w:rPr>
        <w:t xml:space="preserve">  </w:t>
      </w:r>
      <w:r>
        <w:rPr>
          <w:color w:val="000000"/>
          <w:sz w:val="28"/>
        </w:rPr>
        <w:t>     10)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пунктом 3 статьи 220 настоящего Кодекса;</w:t>
      </w:r>
    </w:p>
    <w:p w:rsidR="004E3621" w:rsidRDefault="00BB2C28">
      <w:pPr>
        <w:spacing w:after="0"/>
      </w:pPr>
      <w:bookmarkStart w:id="1197" w:name="z2079"/>
      <w:bookmarkEnd w:id="1196"/>
      <w:r>
        <w:rPr>
          <w:color w:val="000000"/>
          <w:sz w:val="28"/>
        </w:rPr>
        <w:t xml:space="preserve"> </w:t>
      </w:r>
      <w:r>
        <w:rPr>
          <w:color w:val="000000"/>
          <w:sz w:val="28"/>
        </w:rPr>
        <w:t>      11) закрытия нерезиденту, указанному в подпункте 11) пункта 2 статьи 75 настоящего Кодекса,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w:t>
      </w:r>
      <w:r>
        <w:rPr>
          <w:color w:val="000000"/>
          <w:sz w:val="28"/>
        </w:rPr>
        <w:t>их счетов в течение шести месяцев со дня получения уведомления банка.</w:t>
      </w:r>
    </w:p>
    <w:p w:rsidR="004E3621" w:rsidRDefault="00BB2C28">
      <w:pPr>
        <w:spacing w:after="0"/>
      </w:pPr>
      <w:bookmarkStart w:id="1198" w:name="z2080"/>
      <w:bookmarkEnd w:id="1197"/>
      <w:r>
        <w:rPr>
          <w:color w:val="000000"/>
          <w:sz w:val="28"/>
        </w:rPr>
        <w:t xml:space="preserve">       2. С целью исключения из государственной базы данных налогоплательщиков лиц, указанных в подпунктах 3) – 11) пункта 2 статьи 75 настоящего Кодекса, налоговый орган направляет в ор</w:t>
      </w:r>
      <w:r>
        <w:rPr>
          <w:color w:val="000000"/>
          <w:sz w:val="28"/>
        </w:rPr>
        <w:t>ганы юстиции и внутренних дел электронное извещение о снятии с регистрационного учета:</w:t>
      </w:r>
    </w:p>
    <w:p w:rsidR="004E3621" w:rsidRDefault="00BB2C28">
      <w:pPr>
        <w:spacing w:after="0"/>
      </w:pPr>
      <w:bookmarkStart w:id="1199" w:name="z2081"/>
      <w:bookmarkEnd w:id="1198"/>
      <w:r>
        <w:rPr>
          <w:color w:val="000000"/>
          <w:sz w:val="28"/>
        </w:rPr>
        <w:t xml:space="preserve">       1) 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w:t>
      </w:r>
      <w:r>
        <w:rPr>
          <w:color w:val="000000"/>
          <w:sz w:val="28"/>
        </w:rPr>
        <w:t xml:space="preserve"> заявления о снятии с регистрационного учета; </w:t>
      </w:r>
    </w:p>
    <w:p w:rsidR="004E3621" w:rsidRDefault="00BB2C28">
      <w:pPr>
        <w:spacing w:after="0"/>
      </w:pPr>
      <w:bookmarkStart w:id="1200" w:name="z2082"/>
      <w:bookmarkEnd w:id="1199"/>
      <w:r>
        <w:rPr>
          <w:color w:val="000000"/>
          <w:sz w:val="28"/>
        </w:rPr>
        <w:t xml:space="preserve">       2) нерезидента, указанного в подпункте 4) пункта 2 статьи 75 настоящего Кодекса, – на основании сведений уполномоченных государственных и местных исполнительных органов, осуществляющих государственное р</w:t>
      </w:r>
      <w:r>
        <w:rPr>
          <w:color w:val="000000"/>
          <w:sz w:val="28"/>
        </w:rPr>
        <w:t xml:space="preserve">егулирование в пределах компетенции в сфере недропользования в соответствии с </w:t>
      </w:r>
      <w:r>
        <w:rPr>
          <w:color w:val="000000"/>
          <w:sz w:val="28"/>
        </w:rPr>
        <w:lastRenderedPageBreak/>
        <w:t>законодательством Республики Казахстан о недрах и недропользовании, о реализации ценных бумаг или долей участия, указанных в подпунктах 3), 4) и 5) пункта 1 статьи 650 настоящего</w:t>
      </w:r>
      <w:r>
        <w:rPr>
          <w:color w:val="000000"/>
          <w:sz w:val="28"/>
        </w:rPr>
        <w:t xml:space="preserve"> Кодекса;</w:t>
      </w:r>
    </w:p>
    <w:p w:rsidR="004E3621" w:rsidRDefault="00BB2C28">
      <w:pPr>
        <w:spacing w:after="0"/>
      </w:pPr>
      <w:bookmarkStart w:id="1201" w:name="z2083"/>
      <w:bookmarkEnd w:id="1200"/>
      <w:r>
        <w:rPr>
          <w:color w:val="000000"/>
          <w:sz w:val="28"/>
        </w:rPr>
        <w:t>      3) иностранца или лица без гражданства – на основании налогового заявления о снятии с регистрационного учета;</w:t>
      </w:r>
    </w:p>
    <w:p w:rsidR="004E3621" w:rsidRDefault="00BB2C28">
      <w:pPr>
        <w:spacing w:after="0"/>
      </w:pPr>
      <w:bookmarkStart w:id="1202" w:name="z2084"/>
      <w:bookmarkEnd w:id="1201"/>
      <w:r>
        <w:rPr>
          <w:color w:val="000000"/>
          <w:sz w:val="28"/>
        </w:rPr>
        <w:t xml:space="preserve">       4) дипломатического и приравненного к нему представительства иностранного государства, консульского учреждения иностранного</w:t>
      </w:r>
      <w:r>
        <w:rPr>
          <w:color w:val="000000"/>
          <w:sz w:val="28"/>
        </w:rPr>
        <w:t xml:space="preserve"> государства, аккредитованных в Республике Казахстан, – 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w:t>
      </w:r>
      <w:r>
        <w:rPr>
          <w:color w:val="000000"/>
          <w:sz w:val="28"/>
        </w:rPr>
        <w:t xml:space="preserve">странного государства, консульского учреждения иностранного государства, аккредитованных в Республике Казахстан; </w:t>
      </w:r>
    </w:p>
    <w:p w:rsidR="004E3621" w:rsidRDefault="00BB2C28">
      <w:pPr>
        <w:spacing w:after="0"/>
      </w:pPr>
      <w:bookmarkStart w:id="1203" w:name="z2085"/>
      <w:bookmarkEnd w:id="1202"/>
      <w:r>
        <w:rPr>
          <w:color w:val="000000"/>
          <w:sz w:val="28"/>
        </w:rPr>
        <w:t xml:space="preserve">       5) нерезидента, указанного в подпункте 8) пункта 2 статьи 75 настоящего Кодекса, – на основании налогового заявления зависимого агента </w:t>
      </w:r>
      <w:r>
        <w:rPr>
          <w:color w:val="000000"/>
          <w:sz w:val="28"/>
        </w:rPr>
        <w:t>о снятии с регистрационного учета;</w:t>
      </w:r>
    </w:p>
    <w:p w:rsidR="004E3621" w:rsidRDefault="00BB2C28">
      <w:pPr>
        <w:spacing w:after="0"/>
      </w:pPr>
      <w:bookmarkStart w:id="1204" w:name="z2086"/>
      <w:bookmarkEnd w:id="1203"/>
      <w:r>
        <w:rPr>
          <w:color w:val="000000"/>
          <w:sz w:val="28"/>
        </w:rPr>
        <w:t>      6) нерезидента, имеющего текущий счет в банке-резиденте, – на основании уведомления банка о закрытии текущего счета нерезиденту.</w:t>
      </w:r>
    </w:p>
    <w:p w:rsidR="004E3621" w:rsidRDefault="00BB2C28">
      <w:pPr>
        <w:spacing w:after="0"/>
      </w:pPr>
      <w:bookmarkStart w:id="1205" w:name="z2087"/>
      <w:bookmarkEnd w:id="1204"/>
      <w:r>
        <w:rPr>
          <w:color w:val="000000"/>
          <w:sz w:val="28"/>
        </w:rPr>
        <w:t>      3. Электронное извещение с указанием сведений о нерезидентах, указанных в пункте</w:t>
      </w:r>
      <w:r>
        <w:rPr>
          <w:color w:val="000000"/>
          <w:sz w:val="28"/>
        </w:rPr>
        <w:t xml:space="preserve"> 2 настоящей статьи, представляется налоговыми органами в органы юстиции в течение одного рабочего дня с даты получения сведений от уполномоченных государственных органов, уведомления банка, налогового заявления о снятии с регистрационного учета.</w:t>
      </w:r>
    </w:p>
    <w:p w:rsidR="004E3621" w:rsidRDefault="00BB2C28">
      <w:pPr>
        <w:spacing w:after="0"/>
      </w:pPr>
      <w:bookmarkStart w:id="1206" w:name="z2088"/>
      <w:bookmarkEnd w:id="1205"/>
      <w:r>
        <w:rPr>
          <w:color w:val="000000"/>
          <w:sz w:val="28"/>
        </w:rPr>
        <w:t xml:space="preserve">      4. </w:t>
      </w:r>
      <w:r>
        <w:rPr>
          <w:color w:val="000000"/>
          <w:sz w:val="28"/>
        </w:rPr>
        <w:t>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налогоплательщиком налоговых обязатель</w:t>
      </w:r>
      <w:r>
        <w:rPr>
          <w:color w:val="000000"/>
          <w:sz w:val="28"/>
        </w:rPr>
        <w:t>ств.</w:t>
      </w:r>
    </w:p>
    <w:p w:rsidR="004E3621" w:rsidRDefault="00BB2C28">
      <w:pPr>
        <w:spacing w:after="0"/>
      </w:pPr>
      <w:bookmarkStart w:id="1207" w:name="z2089"/>
      <w:bookmarkEnd w:id="1206"/>
      <w:r>
        <w:rPr>
          <w:b/>
          <w:color w:val="000000"/>
        </w:rPr>
        <w:t xml:space="preserve"> Параграф 2. Регистрационный учет индивидуального предпринимателя и лица, занимающегося частной практикой</w:t>
      </w:r>
    </w:p>
    <w:bookmarkEnd w:id="1207"/>
    <w:p w:rsidR="004E3621" w:rsidRDefault="00BB2C28">
      <w:pPr>
        <w:spacing w:after="0"/>
      </w:pPr>
      <w:r>
        <w:rPr>
          <w:b/>
          <w:color w:val="000000"/>
          <w:sz w:val="28"/>
        </w:rPr>
        <w:t>Статья 79. Постановка на регистрационный учет в качестве индивидуального предпринимателя и лица, занимающегося частной практикой</w:t>
      </w:r>
    </w:p>
    <w:p w:rsidR="004E3621" w:rsidRDefault="00BB2C28">
      <w:pPr>
        <w:spacing w:after="0"/>
      </w:pPr>
      <w:bookmarkStart w:id="1208" w:name="z2090"/>
      <w:r>
        <w:rPr>
          <w:color w:val="000000"/>
          <w:sz w:val="28"/>
        </w:rPr>
        <w:t>      1. Для пос</w:t>
      </w:r>
      <w:r>
        <w:rPr>
          <w:color w:val="000000"/>
          <w:sz w:val="28"/>
        </w:rPr>
        <w:t>тановки на регистрационный учет в качестве индивидуального предпринимателя физическое лицо направляет в налоговый орган уведомление в порядке, определенном законодательством Республики Казахстан о разрешениях и уведомлениях.</w:t>
      </w:r>
    </w:p>
    <w:p w:rsidR="004E3621" w:rsidRDefault="00BB2C28">
      <w:pPr>
        <w:spacing w:after="0"/>
      </w:pPr>
      <w:bookmarkStart w:id="1209" w:name="z2091"/>
      <w:bookmarkEnd w:id="1208"/>
      <w:r>
        <w:rPr>
          <w:color w:val="000000"/>
          <w:sz w:val="28"/>
        </w:rPr>
        <w:t>      2. Налоговые органы не пр</w:t>
      </w:r>
      <w:r>
        <w:rPr>
          <w:color w:val="000000"/>
          <w:sz w:val="28"/>
        </w:rPr>
        <w:t xml:space="preserve">оизводят постановку на регистрационный учет в качестве индивидуального предпринимателя физического лица, которому </w:t>
      </w:r>
      <w:r>
        <w:rPr>
          <w:color w:val="000000"/>
          <w:sz w:val="28"/>
        </w:rPr>
        <w:lastRenderedPageBreak/>
        <w:t>законодательством Республики Казахстан запрещено осуществлять индивидуальное предпринимательство.</w:t>
      </w:r>
    </w:p>
    <w:p w:rsidR="004E3621" w:rsidRDefault="00BB2C28">
      <w:pPr>
        <w:spacing w:after="0"/>
      </w:pPr>
      <w:bookmarkStart w:id="1210" w:name="z2092"/>
      <w:bookmarkEnd w:id="1209"/>
      <w:r>
        <w:rPr>
          <w:color w:val="000000"/>
          <w:sz w:val="28"/>
        </w:rPr>
        <w:t>      3. Постановка физического лица на реги</w:t>
      </w:r>
      <w:r>
        <w:rPr>
          <w:color w:val="000000"/>
          <w:sz w:val="28"/>
        </w:rPr>
        <w:t>страционный учет в качестве лица, занимающегося частной практикой, производится на основании налогового заявления физического лица о регистрационном учете лица, занимающегося частной практикой, представленного в электронной форме посредством веб-портала "э</w:t>
      </w:r>
      <w:r>
        <w:rPr>
          <w:color w:val="000000"/>
          <w:sz w:val="28"/>
        </w:rPr>
        <w:t>лектронного правительства" до начала осуществления нотариальной деятельности, деятельности по исполнению исполнительных документов, адвокатской деятельности, деятельности по урегулированию споров в порядке медиации.</w:t>
      </w:r>
    </w:p>
    <w:p w:rsidR="004E3621" w:rsidRDefault="00BB2C28">
      <w:pPr>
        <w:spacing w:after="0"/>
      </w:pPr>
      <w:bookmarkStart w:id="1211" w:name="z2093"/>
      <w:bookmarkEnd w:id="1210"/>
      <w:r>
        <w:rPr>
          <w:color w:val="000000"/>
          <w:sz w:val="28"/>
        </w:rPr>
        <w:t>      4. Налоговые органы в течение одно</w:t>
      </w:r>
      <w:r>
        <w:rPr>
          <w:color w:val="000000"/>
          <w:sz w:val="28"/>
        </w:rPr>
        <w:t>го рабочего дня с даты получения налогового заявления производят постановку физического лица на регистрационный учет в качестве лица, занимающегося частной практикой, либо отказывают в такой постановке.</w:t>
      </w:r>
    </w:p>
    <w:p w:rsidR="004E3621" w:rsidRDefault="00BB2C28">
      <w:pPr>
        <w:spacing w:after="0"/>
      </w:pPr>
      <w:bookmarkStart w:id="1212" w:name="z2094"/>
      <w:bookmarkEnd w:id="1211"/>
      <w:r>
        <w:rPr>
          <w:color w:val="000000"/>
          <w:sz w:val="28"/>
        </w:rPr>
        <w:t>      Отказ в постановке физического лица на регистра</w:t>
      </w:r>
      <w:r>
        <w:rPr>
          <w:color w:val="000000"/>
          <w:sz w:val="28"/>
        </w:rPr>
        <w:t>ционный учет в качестве лица, занимающегося частной практикой, производится налоговым органом в случаях, если:</w:t>
      </w:r>
    </w:p>
    <w:p w:rsidR="004E3621" w:rsidRDefault="00BB2C28">
      <w:pPr>
        <w:spacing w:after="0"/>
      </w:pPr>
      <w:bookmarkStart w:id="1213" w:name="z2095"/>
      <w:bookmarkEnd w:id="1212"/>
      <w:r>
        <w:rPr>
          <w:color w:val="000000"/>
          <w:sz w:val="28"/>
        </w:rPr>
        <w:t>      1) данные документа, удостоверяющего личность, указанные в налоговом заявлении, не соответствуют сведениям, содержащимся в национальных рее</w:t>
      </w:r>
      <w:r>
        <w:rPr>
          <w:color w:val="000000"/>
          <w:sz w:val="28"/>
        </w:rPr>
        <w:t>страх идентификационных номеров;</w:t>
      </w:r>
    </w:p>
    <w:p w:rsidR="004E3621" w:rsidRDefault="00BB2C28">
      <w:pPr>
        <w:spacing w:after="0"/>
      </w:pPr>
      <w:bookmarkStart w:id="1214" w:name="z2096"/>
      <w:bookmarkEnd w:id="1213"/>
      <w:r>
        <w:rPr>
          <w:color w:val="000000"/>
          <w:sz w:val="28"/>
        </w:rPr>
        <w:t>      2) данные лицензии на право осуществления нотариальной деятельности, деятельности по исполнению исполнительных документов, адвокатской деятельности, указанные в налоговом заявлении, не соответствуют сведениям, содержа</w:t>
      </w:r>
      <w:r>
        <w:rPr>
          <w:color w:val="000000"/>
          <w:sz w:val="28"/>
        </w:rPr>
        <w:t>щимся в государственном электронном реестре лицензий;</w:t>
      </w:r>
    </w:p>
    <w:p w:rsidR="004E3621" w:rsidRDefault="00BB2C28">
      <w:pPr>
        <w:spacing w:after="0"/>
      </w:pPr>
      <w:bookmarkStart w:id="1215" w:name="z2097"/>
      <w:bookmarkEnd w:id="1214"/>
      <w:r>
        <w:rPr>
          <w:color w:val="000000"/>
          <w:sz w:val="28"/>
        </w:rPr>
        <w:t>      3) место нахождения, указанное в налоговом заявлении, отсутствует в информационной системе "Адресный регистр".</w:t>
      </w:r>
    </w:p>
    <w:bookmarkEnd w:id="1215"/>
    <w:p w:rsidR="004E3621" w:rsidRDefault="00BB2C28">
      <w:pPr>
        <w:spacing w:after="0"/>
      </w:pPr>
      <w:r>
        <w:rPr>
          <w:b/>
          <w:color w:val="000000"/>
          <w:sz w:val="28"/>
        </w:rPr>
        <w:t>Статья 80. Изменение регистрационных данных индивидуального предпринимателя и лица, з</w:t>
      </w:r>
      <w:r>
        <w:rPr>
          <w:b/>
          <w:color w:val="000000"/>
          <w:sz w:val="28"/>
        </w:rPr>
        <w:t>анимающегося частной практикой</w:t>
      </w:r>
    </w:p>
    <w:p w:rsidR="004E3621" w:rsidRDefault="00BB2C28">
      <w:pPr>
        <w:spacing w:after="0"/>
      </w:pPr>
      <w:bookmarkStart w:id="1216" w:name="z2098"/>
      <w:r>
        <w:rPr>
          <w:color w:val="000000"/>
          <w:sz w:val="28"/>
        </w:rPr>
        <w:t>      1. Изменение регистрационных данных производится налоговым органом на основании:</w:t>
      </w:r>
    </w:p>
    <w:p w:rsidR="004E3621" w:rsidRDefault="00BB2C28">
      <w:pPr>
        <w:spacing w:after="0"/>
      </w:pPr>
      <w:bookmarkStart w:id="1217" w:name="z2099"/>
      <w:bookmarkEnd w:id="1216"/>
      <w:r>
        <w:rPr>
          <w:color w:val="000000"/>
          <w:sz w:val="28"/>
        </w:rPr>
        <w:t>      1) уведомления, представляемого индивидуальным предпринимателем в порядке, определенном законодательством Республики Казахстан о раз</w:t>
      </w:r>
      <w:r>
        <w:rPr>
          <w:color w:val="000000"/>
          <w:sz w:val="28"/>
        </w:rPr>
        <w:t>решениях и уведомлениях;</w:t>
      </w:r>
    </w:p>
    <w:p w:rsidR="004E3621" w:rsidRDefault="00BB2C28">
      <w:pPr>
        <w:spacing w:after="0"/>
      </w:pPr>
      <w:bookmarkStart w:id="1218" w:name="z2100"/>
      <w:bookmarkEnd w:id="1217"/>
      <w:r>
        <w:rPr>
          <w:color w:val="000000"/>
          <w:sz w:val="28"/>
        </w:rPr>
        <w:t>      2) налогового заявления о регистрационном учете лица, занимающегося частной практикой.</w:t>
      </w:r>
    </w:p>
    <w:p w:rsidR="004E3621" w:rsidRDefault="00BB2C28">
      <w:pPr>
        <w:spacing w:after="0"/>
      </w:pPr>
      <w:bookmarkStart w:id="1219" w:name="z2101"/>
      <w:bookmarkEnd w:id="1218"/>
      <w:r>
        <w:rPr>
          <w:color w:val="000000"/>
          <w:sz w:val="28"/>
        </w:rPr>
        <w:t xml:space="preserve">      2. Индивидуальный предприниматель обязан представить уведомление, указанное в пункте 1 настоящей статьи, в налоговый орган по месту </w:t>
      </w:r>
      <w:r>
        <w:rPr>
          <w:color w:val="000000"/>
          <w:sz w:val="28"/>
        </w:rPr>
        <w:t xml:space="preserve">нахождения </w:t>
      </w:r>
      <w:r>
        <w:rPr>
          <w:color w:val="000000"/>
          <w:sz w:val="28"/>
        </w:rPr>
        <w:lastRenderedPageBreak/>
        <w:t>не позднее десяти рабочих дней со дня изменения его регистрационных данных и (или) данных об участниках (членах) совместного предпринимательства.</w:t>
      </w:r>
    </w:p>
    <w:p w:rsidR="004E3621" w:rsidRDefault="00BB2C28">
      <w:pPr>
        <w:spacing w:after="0"/>
      </w:pPr>
      <w:bookmarkStart w:id="1220" w:name="z2102"/>
      <w:bookmarkEnd w:id="1219"/>
      <w:r>
        <w:rPr>
          <w:color w:val="000000"/>
          <w:sz w:val="28"/>
        </w:rPr>
        <w:t>      3. Лицо, занимающееся частной практикой, обязано представить в электронной форме налоговое за</w:t>
      </w:r>
      <w:r>
        <w:rPr>
          <w:color w:val="000000"/>
          <w:sz w:val="28"/>
        </w:rPr>
        <w:t>явление, указанное в пункте 1 настоящей статьи, посредством веб-портала "электронного правительства" не позднее десяти рабочих дней со дня изменения своего места нахождения.</w:t>
      </w:r>
    </w:p>
    <w:p w:rsidR="004E3621" w:rsidRDefault="00BB2C28">
      <w:pPr>
        <w:spacing w:after="0"/>
      </w:pPr>
      <w:bookmarkStart w:id="1221" w:name="z2103"/>
      <w:bookmarkEnd w:id="1220"/>
      <w:r>
        <w:rPr>
          <w:color w:val="000000"/>
          <w:sz w:val="28"/>
        </w:rPr>
        <w:t>      4. Изменение регистрационных данных производится налоговым органом в течение</w:t>
      </w:r>
      <w:r>
        <w:rPr>
          <w:color w:val="000000"/>
          <w:sz w:val="28"/>
        </w:rPr>
        <w:t xml:space="preserve"> одного рабочего дня, следующего за днем получения уведомления, представленного для изменения регистрационных данных.</w:t>
      </w:r>
    </w:p>
    <w:p w:rsidR="004E3621" w:rsidRDefault="00BB2C28">
      <w:pPr>
        <w:spacing w:after="0"/>
      </w:pPr>
      <w:bookmarkStart w:id="1222" w:name="z2104"/>
      <w:bookmarkEnd w:id="1221"/>
      <w:r>
        <w:rPr>
          <w:color w:val="000000"/>
          <w:sz w:val="28"/>
        </w:rPr>
        <w:t>      5. Изменение сведений о месте нахождения лица, занимающегося частной практикой, производится налоговым органом в течение одного рабо</w:t>
      </w:r>
      <w:r>
        <w:rPr>
          <w:color w:val="000000"/>
          <w:sz w:val="28"/>
        </w:rPr>
        <w:t>чего дня, следующего за днем получения налогового заявления, представленного для изменения регистрационных данных.</w:t>
      </w:r>
    </w:p>
    <w:p w:rsidR="004E3621" w:rsidRDefault="00BB2C28">
      <w:pPr>
        <w:spacing w:after="0"/>
      </w:pPr>
      <w:bookmarkStart w:id="1223" w:name="z2105"/>
      <w:bookmarkEnd w:id="1222"/>
      <w:r>
        <w:rPr>
          <w:color w:val="000000"/>
          <w:sz w:val="28"/>
        </w:rPr>
        <w:t>      Налоговые органы отказывают в изменении сведений о месте нахождения лица, занимающегося частной практикой, в случае, если место нахожде</w:t>
      </w:r>
      <w:r>
        <w:rPr>
          <w:color w:val="000000"/>
          <w:sz w:val="28"/>
        </w:rPr>
        <w:t>ния, указанное в налоговом заявлении, отсутствует в информационной системе "Адресный регистр".</w:t>
      </w:r>
    </w:p>
    <w:bookmarkEnd w:id="1223"/>
    <w:p w:rsidR="004E3621" w:rsidRDefault="00BB2C28">
      <w:pPr>
        <w:spacing w:after="0"/>
      </w:pPr>
      <w:r>
        <w:rPr>
          <w:b/>
          <w:color w:val="000000"/>
          <w:sz w:val="28"/>
        </w:rPr>
        <w:t>Статья 81. Снятие с регистрационного учета в качестве индивидуального предпринимателя и лица, занимающегося частной практикой</w:t>
      </w:r>
    </w:p>
    <w:p w:rsidR="004E3621" w:rsidRDefault="00BB2C28">
      <w:pPr>
        <w:spacing w:after="0"/>
      </w:pPr>
      <w:bookmarkStart w:id="1224" w:name="z2106"/>
      <w:r>
        <w:rPr>
          <w:color w:val="000000"/>
          <w:sz w:val="28"/>
        </w:rPr>
        <w:t xml:space="preserve">      1. Снятие физического лица с </w:t>
      </w:r>
      <w:r>
        <w:rPr>
          <w:color w:val="000000"/>
          <w:sz w:val="28"/>
        </w:rPr>
        <w:t>регистрационного учета в качестве индивидуального предпринимателя производится налоговым органом в порядке, определенном настоящим Кодексом, и (или) в соответствии с законодательством Республики Казахстан в сфере предпринимательства.</w:t>
      </w:r>
    </w:p>
    <w:p w:rsidR="004E3621" w:rsidRDefault="00BB2C28">
      <w:pPr>
        <w:spacing w:after="0"/>
      </w:pPr>
      <w:bookmarkStart w:id="1225" w:name="z2107"/>
      <w:bookmarkEnd w:id="1224"/>
      <w:r>
        <w:rPr>
          <w:color w:val="000000"/>
          <w:sz w:val="28"/>
        </w:rPr>
        <w:t xml:space="preserve">       2. Снятие физич</w:t>
      </w:r>
      <w:r>
        <w:rPr>
          <w:color w:val="000000"/>
          <w:sz w:val="28"/>
        </w:rPr>
        <w:t>еского лица с регистрационного учета в качестве лица, занимающегося частной практикой, производится налоговым органом в порядке, определенном статьей 66 настоящего Кодекса.</w:t>
      </w:r>
    </w:p>
    <w:p w:rsidR="004E3621" w:rsidRDefault="00BB2C28">
      <w:pPr>
        <w:spacing w:after="0"/>
      </w:pPr>
      <w:bookmarkStart w:id="1226" w:name="z2108"/>
      <w:bookmarkEnd w:id="1225"/>
      <w:r>
        <w:rPr>
          <w:color w:val="000000"/>
          <w:sz w:val="28"/>
        </w:rPr>
        <w:t>      3. Снятие физического лица с регистрационного учета в качестве индивидуальног</w:t>
      </w:r>
      <w:r>
        <w:rPr>
          <w:color w:val="000000"/>
          <w:sz w:val="28"/>
        </w:rPr>
        <w:t>о предпринимателя и лица, занимающегося частной практикой, 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Республики Казахстан в сфере предпринимательств</w:t>
      </w:r>
      <w:r>
        <w:rPr>
          <w:color w:val="000000"/>
          <w:sz w:val="28"/>
        </w:rPr>
        <w:t>а.</w:t>
      </w:r>
    </w:p>
    <w:p w:rsidR="004E3621" w:rsidRDefault="00BB2C28">
      <w:pPr>
        <w:spacing w:after="0"/>
      </w:pPr>
      <w:bookmarkStart w:id="1227" w:name="z2109"/>
      <w:bookmarkEnd w:id="1226"/>
      <w:r>
        <w:rPr>
          <w:color w:val="000000"/>
          <w:sz w:val="28"/>
        </w:rPr>
        <w:t>      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 и лица, занимающегося частной практикой.</w:t>
      </w:r>
    </w:p>
    <w:p w:rsidR="004E3621" w:rsidRDefault="00BB2C28">
      <w:pPr>
        <w:spacing w:after="0"/>
      </w:pPr>
      <w:bookmarkStart w:id="1228" w:name="z2110"/>
      <w:bookmarkEnd w:id="1227"/>
      <w:r>
        <w:rPr>
          <w:b/>
          <w:color w:val="000000"/>
        </w:rPr>
        <w:t xml:space="preserve"> Парагр</w:t>
      </w:r>
      <w:r>
        <w:rPr>
          <w:b/>
          <w:color w:val="000000"/>
        </w:rPr>
        <w:t>аф 3. Регистрационный учет плательщиков налога на добавленную стоимость</w:t>
      </w:r>
    </w:p>
    <w:bookmarkEnd w:id="1228"/>
    <w:p w:rsidR="004E3621" w:rsidRDefault="00BB2C28">
      <w:pPr>
        <w:spacing w:after="0"/>
      </w:pPr>
      <w:r>
        <w:rPr>
          <w:b/>
          <w:color w:val="000000"/>
          <w:sz w:val="28"/>
        </w:rPr>
        <w:t>Статья 82. Обязательная постановка на регистрационный учет по налогу на добавленную стоимость</w:t>
      </w:r>
    </w:p>
    <w:p w:rsidR="004E3621" w:rsidRDefault="00BB2C28">
      <w:pPr>
        <w:spacing w:after="0"/>
      </w:pPr>
      <w:bookmarkStart w:id="1229" w:name="z2111"/>
      <w:r>
        <w:rPr>
          <w:color w:val="000000"/>
          <w:sz w:val="28"/>
        </w:rPr>
        <w:lastRenderedPageBreak/>
        <w:t>      1. Обязательной постановке на регистрационный учет по налогу на добавленную стоимост</w:t>
      </w:r>
      <w:r>
        <w:rPr>
          <w:color w:val="000000"/>
          <w:sz w:val="28"/>
        </w:rPr>
        <w:t>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лица, занимающиеся частной практикой, в порядке, определенном настоящей статьей, за искл</w:t>
      </w:r>
      <w:r>
        <w:rPr>
          <w:color w:val="000000"/>
          <w:sz w:val="28"/>
        </w:rPr>
        <w:t>ючением:</w:t>
      </w:r>
    </w:p>
    <w:p w:rsidR="004E3621" w:rsidRDefault="00BB2C28">
      <w:pPr>
        <w:spacing w:after="0"/>
      </w:pPr>
      <w:bookmarkStart w:id="1230" w:name="z2112"/>
      <w:bookmarkEnd w:id="1229"/>
      <w:r>
        <w:rPr>
          <w:color w:val="000000"/>
          <w:sz w:val="28"/>
        </w:rPr>
        <w:t>      1) государственных учреждений;</w:t>
      </w:r>
    </w:p>
    <w:p w:rsidR="004E3621" w:rsidRDefault="00BB2C28">
      <w:pPr>
        <w:spacing w:after="0"/>
      </w:pPr>
      <w:bookmarkStart w:id="1231" w:name="z2113"/>
      <w:bookmarkEnd w:id="1230"/>
      <w:r>
        <w:rPr>
          <w:color w:val="000000"/>
          <w:sz w:val="28"/>
        </w:rPr>
        <w:t>      2) структурных подразделений юридических лиц-резидентов;</w:t>
      </w:r>
    </w:p>
    <w:bookmarkEnd w:id="1231"/>
    <w:p w:rsidR="004E3621" w:rsidRDefault="00BB2C28">
      <w:pPr>
        <w:spacing w:after="0"/>
      </w:pPr>
      <w:r>
        <w:rPr>
          <w:color w:val="FF0000"/>
          <w:sz w:val="28"/>
        </w:rPr>
        <w:t>      Примечание РЦПИ!</w:t>
      </w:r>
      <w:r>
        <w:br/>
      </w:r>
      <w:r>
        <w:rPr>
          <w:color w:val="FF0000"/>
          <w:sz w:val="28"/>
        </w:rPr>
        <w:t>      Подпункт 3) действует до 01.01.2019 в соответствии с Законом РК от 25.12.2017 № 121-VI.</w:t>
      </w:r>
      <w:r>
        <w:br/>
      </w:r>
    </w:p>
    <w:p w:rsidR="004E3621" w:rsidRDefault="00BB2C28">
      <w:pPr>
        <w:spacing w:after="0"/>
      </w:pPr>
      <w:r>
        <w:rPr>
          <w:color w:val="000000"/>
          <w:sz w:val="28"/>
        </w:rPr>
        <w:t xml:space="preserve">       3) лиц, указанных в ст</w:t>
      </w:r>
      <w:r>
        <w:rPr>
          <w:color w:val="000000"/>
          <w:sz w:val="28"/>
        </w:rPr>
        <w:t>атье 534 настоящего Кодекса, по деятельности, подлежащей обложению налогом на игорный бизнес;</w:t>
      </w:r>
    </w:p>
    <w:p w:rsidR="004E3621" w:rsidRDefault="00BB2C28">
      <w:pPr>
        <w:spacing w:after="0"/>
      </w:pPr>
      <w:bookmarkStart w:id="1232" w:name="z2115"/>
      <w:r>
        <w:rPr>
          <w:color w:val="000000"/>
          <w:sz w:val="28"/>
        </w:rPr>
        <w:t xml:space="preserve">      4) налогоплательщиков, применяющих специальный налоговый режим для крестьянских или фермерских хозяйств, по деятельности, на которую распространяется такой </w:t>
      </w:r>
      <w:r>
        <w:rPr>
          <w:color w:val="000000"/>
          <w:sz w:val="28"/>
        </w:rPr>
        <w:t>специальный налоговый режим.</w:t>
      </w:r>
    </w:p>
    <w:p w:rsidR="004E3621" w:rsidRDefault="00BB2C28">
      <w:pPr>
        <w:spacing w:after="0"/>
      </w:pPr>
      <w:bookmarkStart w:id="1233" w:name="z2116"/>
      <w:bookmarkEnd w:id="1232"/>
      <w:r>
        <w:rPr>
          <w:color w:val="000000"/>
          <w:sz w:val="28"/>
        </w:rPr>
        <w:t>      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w:t>
      </w:r>
      <w:r>
        <w:rPr>
          <w:color w:val="000000"/>
          <w:sz w:val="28"/>
        </w:rPr>
        <w:t>о налогу на добавленную стоимость, указанные в пункте 1 настоящей статьи, обязаны подать в налоговый орган по месту нахождения налоговое заявление о регистрационном учете по налогу на добавленную стоимость.</w:t>
      </w:r>
    </w:p>
    <w:p w:rsidR="004E3621" w:rsidRDefault="00BB2C28">
      <w:pPr>
        <w:spacing w:after="0"/>
      </w:pPr>
      <w:bookmarkStart w:id="1234" w:name="z2117"/>
      <w:bookmarkEnd w:id="1233"/>
      <w:r>
        <w:rPr>
          <w:color w:val="000000"/>
          <w:sz w:val="28"/>
        </w:rPr>
        <w:t>      Налоговое заявление подается не позднее дес</w:t>
      </w:r>
      <w:r>
        <w:rPr>
          <w:color w:val="000000"/>
          <w:sz w:val="28"/>
        </w:rPr>
        <w:t>яти рабочих дней со дня окончания месяца, в котором возникло превышение размера оборота над минимумом оборота, одним из следующих способов:</w:t>
      </w:r>
    </w:p>
    <w:p w:rsidR="004E3621" w:rsidRDefault="00BB2C28">
      <w:pPr>
        <w:spacing w:after="0"/>
      </w:pPr>
      <w:bookmarkStart w:id="1235" w:name="z2118"/>
      <w:bookmarkEnd w:id="1234"/>
      <w:r>
        <w:rPr>
          <w:color w:val="000000"/>
          <w:sz w:val="28"/>
        </w:rPr>
        <w:t>      1) на бумажном носителе в явочном порядке;</w:t>
      </w:r>
    </w:p>
    <w:p w:rsidR="004E3621" w:rsidRDefault="00BB2C28">
      <w:pPr>
        <w:spacing w:after="0"/>
      </w:pPr>
      <w:bookmarkStart w:id="1236" w:name="z2119"/>
      <w:bookmarkEnd w:id="1235"/>
      <w:r>
        <w:rPr>
          <w:color w:val="000000"/>
          <w:sz w:val="28"/>
        </w:rPr>
        <w:t>      2) в электронной форме.</w:t>
      </w:r>
    </w:p>
    <w:bookmarkEnd w:id="1236"/>
    <w:p w:rsidR="004E3621" w:rsidRDefault="00BB2C28">
      <w:pPr>
        <w:spacing w:after="0"/>
      </w:pPr>
      <w:r>
        <w:rPr>
          <w:color w:val="FF0000"/>
          <w:sz w:val="28"/>
        </w:rPr>
        <w:t>      Примечание РЦПИ!</w:t>
      </w:r>
      <w:r>
        <w:br/>
      </w:r>
      <w:r>
        <w:rPr>
          <w:color w:val="FF0000"/>
          <w:sz w:val="28"/>
        </w:rPr>
        <w:t>      Часть тр</w:t>
      </w:r>
      <w:r>
        <w:rPr>
          <w:color w:val="FF0000"/>
          <w:sz w:val="28"/>
        </w:rPr>
        <w:t>етья пункта 2 вводится в действие с 01.01.2019 в соответствии с Законом РК от 25.12.2017 № 121-VI (текст исключен).</w:t>
      </w:r>
      <w:r>
        <w:br/>
      </w:r>
    </w:p>
    <w:p w:rsidR="004E3621" w:rsidRDefault="00BB2C28">
      <w:pPr>
        <w:spacing w:after="0"/>
      </w:pPr>
      <w:bookmarkStart w:id="1237" w:name="z2121"/>
      <w:r>
        <w:rPr>
          <w:color w:val="000000"/>
          <w:sz w:val="28"/>
        </w:rPr>
        <w:t>      Размер оборота определяется нарастающим итогом:</w:t>
      </w:r>
    </w:p>
    <w:p w:rsidR="004E3621" w:rsidRDefault="00BB2C28">
      <w:pPr>
        <w:spacing w:after="0"/>
      </w:pPr>
      <w:bookmarkStart w:id="1238" w:name="z2122"/>
      <w:bookmarkEnd w:id="1237"/>
      <w:r>
        <w:rPr>
          <w:color w:val="000000"/>
          <w:sz w:val="28"/>
        </w:rPr>
        <w:t>      1) вновь созданными юридическими лицами-резидентами, филиалами, представительст</w:t>
      </w:r>
      <w:r>
        <w:rPr>
          <w:color w:val="000000"/>
          <w:sz w:val="28"/>
        </w:rPr>
        <w:t>вами, через которые нерезидент осуществляет деятельность в Республике Казахстан, – с даты государственной (учетной) регистрации в органах юстиции;</w:t>
      </w:r>
    </w:p>
    <w:p w:rsidR="004E3621" w:rsidRDefault="00BB2C28">
      <w:pPr>
        <w:spacing w:after="0"/>
      </w:pPr>
      <w:bookmarkStart w:id="1239" w:name="z2123"/>
      <w:bookmarkEnd w:id="1238"/>
      <w:r>
        <w:rPr>
          <w:color w:val="000000"/>
          <w:sz w:val="28"/>
        </w:rPr>
        <w:lastRenderedPageBreak/>
        <w:t>      2) физическими лицами, вновь вставшими на регистрационный учет в налоговых органах в качестве индивидуа</w:t>
      </w:r>
      <w:r>
        <w:rPr>
          <w:color w:val="000000"/>
          <w:sz w:val="28"/>
        </w:rPr>
        <w:t>льных предпринимателей, лиц, занимающихся частной практикой, – с даты постановки на регистрационный учет в налоговых органах;</w:t>
      </w:r>
    </w:p>
    <w:p w:rsidR="004E3621" w:rsidRDefault="00BB2C28">
      <w:pPr>
        <w:spacing w:after="0"/>
      </w:pPr>
      <w:bookmarkStart w:id="1240" w:name="z2124"/>
      <w:bookmarkEnd w:id="1239"/>
      <w:r>
        <w:rPr>
          <w:color w:val="000000"/>
          <w:sz w:val="28"/>
        </w:rPr>
        <w:t xml:space="preserve">      3) налогоплательщиками, снятыми с регистрационного учета по налогу на добавленную стоимость на основании решения налогового </w:t>
      </w:r>
      <w:r>
        <w:rPr>
          <w:color w:val="000000"/>
          <w:sz w:val="28"/>
        </w:rPr>
        <w:t>органа в текущем календарном году, – с даты, следующей за датой снятия с регистрационного учета по налогу на добавленную стоимость на основании решения налогового органа;</w:t>
      </w:r>
    </w:p>
    <w:p w:rsidR="004E3621" w:rsidRDefault="00BB2C28">
      <w:pPr>
        <w:spacing w:after="0"/>
      </w:pPr>
      <w:bookmarkStart w:id="1241" w:name="z2125"/>
      <w:bookmarkEnd w:id="1240"/>
      <w:r>
        <w:rPr>
          <w:color w:val="000000"/>
          <w:sz w:val="28"/>
        </w:rPr>
        <w:t>      4) иными налогоплательщиками – с 1 января текущего календарного года.</w:t>
      </w:r>
    </w:p>
    <w:p w:rsidR="004E3621" w:rsidRDefault="00BB2C28">
      <w:pPr>
        <w:spacing w:after="0"/>
      </w:pPr>
      <w:bookmarkStart w:id="1242" w:name="z2126"/>
      <w:bookmarkEnd w:id="1241"/>
      <w:r>
        <w:rPr>
          <w:color w:val="000000"/>
          <w:sz w:val="28"/>
        </w:rPr>
        <w:t xml:space="preserve">       3.</w:t>
      </w:r>
      <w:r>
        <w:rPr>
          <w:color w:val="000000"/>
          <w:sz w:val="28"/>
        </w:rPr>
        <w:t xml:space="preserve"> Размер оборота для целей постановки на регистрационный учет по налогу на добавленную стоимость определяется как сумма оборотов, указанных в подпунктах 1), 2) и 3) пункта 1 статьи 369 настоящего Кодекса.</w:t>
      </w:r>
    </w:p>
    <w:p w:rsidR="004E3621" w:rsidRDefault="00BB2C28">
      <w:pPr>
        <w:spacing w:after="0"/>
      </w:pPr>
      <w:bookmarkStart w:id="1243" w:name="z2127"/>
      <w:bookmarkEnd w:id="1242"/>
      <w:r>
        <w:rPr>
          <w:color w:val="000000"/>
          <w:sz w:val="28"/>
        </w:rPr>
        <w:t>      Для целей постановки на регистрационный учет п</w:t>
      </w:r>
      <w:r>
        <w:rPr>
          <w:color w:val="000000"/>
          <w:sz w:val="28"/>
        </w:rPr>
        <w:t>о налогу на добавленную стоимость налогоплательщик, осуществляющий расчеты с бюджетом в специальном налоговом режиме для крестьянских или фермерских хозяйств, при определении оборота не учитывает оборот по реализации от осуществления деятельности, подпадаю</w:t>
      </w:r>
      <w:r>
        <w:rPr>
          <w:color w:val="000000"/>
          <w:sz w:val="28"/>
        </w:rPr>
        <w:t>щей под данный специальный налоговый режим.</w:t>
      </w:r>
    </w:p>
    <w:p w:rsidR="004E3621" w:rsidRDefault="00BB2C28">
      <w:pPr>
        <w:spacing w:after="0"/>
      </w:pPr>
      <w:bookmarkStart w:id="1244" w:name="z2128"/>
      <w:bookmarkEnd w:id="1243"/>
      <w:r>
        <w:rPr>
          <w:color w:val="000000"/>
          <w:sz w:val="28"/>
        </w:rPr>
        <w:t>      4. Минимум оборота составляет 30 000-кратный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4E3621" w:rsidRDefault="00BB2C28">
      <w:pPr>
        <w:spacing w:after="0"/>
      </w:pPr>
      <w:bookmarkStart w:id="1245" w:name="z2129"/>
      <w:bookmarkEnd w:id="1244"/>
      <w:r>
        <w:rPr>
          <w:color w:val="000000"/>
          <w:sz w:val="28"/>
        </w:rPr>
        <w:t>      5. Д</w:t>
      </w:r>
      <w:r>
        <w:rPr>
          <w:color w:val="000000"/>
          <w:sz w:val="28"/>
        </w:rPr>
        <w:t xml:space="preserve">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доверительного управления </w:t>
      </w:r>
      <w:r>
        <w:rPr>
          <w:color w:val="000000"/>
          <w:sz w:val="28"/>
        </w:rPr>
        <w:t>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w:t>
      </w:r>
      <w:r>
        <w:rPr>
          <w:color w:val="000000"/>
          <w:sz w:val="28"/>
        </w:rPr>
        <w:t xml:space="preserve">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rsidR="004E3621" w:rsidRDefault="00BB2C28">
      <w:pPr>
        <w:spacing w:after="0"/>
      </w:pPr>
      <w:bookmarkStart w:id="1246" w:name="z2130"/>
      <w:bookmarkEnd w:id="1245"/>
      <w:r>
        <w:rPr>
          <w:color w:val="000000"/>
          <w:sz w:val="28"/>
        </w:rPr>
        <w:t>      6. Налоговое заявление о регистрационном учете п</w:t>
      </w:r>
      <w:r>
        <w:rPr>
          <w:color w:val="000000"/>
          <w:sz w:val="28"/>
        </w:rPr>
        <w:t xml:space="preserve">о налогу на добавленную стоимость подается в порядке, определенном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w:t>
      </w:r>
      <w:r>
        <w:rPr>
          <w:color w:val="000000"/>
          <w:sz w:val="28"/>
        </w:rPr>
        <w:lastRenderedPageBreak/>
        <w:t>филиал, представите</w:t>
      </w:r>
      <w:r>
        <w:rPr>
          <w:color w:val="000000"/>
          <w:sz w:val="28"/>
        </w:rPr>
        <w:t>льство, индивидуальным предпринимателем, лицом, занимающимся частной практикой, в налоговый орган по месту нахождения.</w:t>
      </w:r>
    </w:p>
    <w:p w:rsidR="004E3621" w:rsidRDefault="00BB2C28">
      <w:pPr>
        <w:spacing w:after="0"/>
      </w:pPr>
      <w:bookmarkStart w:id="1247" w:name="z2131"/>
      <w:bookmarkEnd w:id="1246"/>
      <w:r>
        <w:rPr>
          <w:color w:val="000000"/>
          <w:sz w:val="28"/>
        </w:rPr>
        <w:t>      Лица, указанные в пункте 1 настоящей статьи, становятся плательщиками налога на добавленную стоимость со дня подачи налогового заяв</w:t>
      </w:r>
      <w:r>
        <w:rPr>
          <w:color w:val="000000"/>
          <w:sz w:val="28"/>
        </w:rPr>
        <w:t>ления для постановки на регистрационный учет по налогу на добавленную стоимость.</w:t>
      </w:r>
    </w:p>
    <w:p w:rsidR="004E3621" w:rsidRDefault="00BB2C28">
      <w:pPr>
        <w:spacing w:after="0"/>
      </w:pPr>
      <w:bookmarkStart w:id="1248" w:name="z2132"/>
      <w:bookmarkEnd w:id="1247"/>
      <w:r>
        <w:rPr>
          <w:color w:val="000000"/>
          <w:sz w:val="28"/>
        </w:rPr>
        <w:t>      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w:t>
      </w:r>
      <w:r>
        <w:rPr>
          <w:color w:val="000000"/>
          <w:sz w:val="28"/>
        </w:rPr>
        <w:t xml:space="preserve"> стоимость.</w:t>
      </w:r>
    </w:p>
    <w:p w:rsidR="004E3621" w:rsidRDefault="00BB2C28">
      <w:pPr>
        <w:spacing w:after="0"/>
      </w:pPr>
      <w:bookmarkStart w:id="1249" w:name="z2133"/>
      <w:bookmarkEnd w:id="1248"/>
      <w:r>
        <w:rPr>
          <w:color w:val="000000"/>
          <w:sz w:val="28"/>
        </w:rPr>
        <w:t xml:space="preserve">       7.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в порядке, определенном пунктом 2 настоящей статьи, налоговый</w:t>
      </w:r>
      <w:r>
        <w:rPr>
          <w:color w:val="000000"/>
          <w:sz w:val="28"/>
        </w:rPr>
        <w:t xml:space="preserve"> орган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определенном статьей 115 настоящего Кодекса.</w:t>
      </w:r>
    </w:p>
    <w:p w:rsidR="004E3621" w:rsidRDefault="00BB2C28">
      <w:pPr>
        <w:spacing w:after="0"/>
      </w:pPr>
      <w:bookmarkStart w:id="1250" w:name="z2134"/>
      <w:bookmarkEnd w:id="1249"/>
      <w:r>
        <w:rPr>
          <w:color w:val="000000"/>
          <w:sz w:val="28"/>
        </w:rPr>
        <w:t xml:space="preserve">       8. В случае </w:t>
      </w:r>
      <w:r>
        <w:rPr>
          <w:color w:val="000000"/>
          <w:sz w:val="28"/>
        </w:rPr>
        <w:t>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пунктом 5 статьи 115 настоящего К</w:t>
      </w:r>
      <w:r>
        <w:rPr>
          <w:color w:val="000000"/>
          <w:sz w:val="28"/>
        </w:rPr>
        <w:t>одекса, налоговый орган выносит распоряжение о приостановлении расходных операций по банковским счетам налогоплательщика в порядке, определенном статьей 118 настоящего Кодекса.</w:t>
      </w:r>
    </w:p>
    <w:bookmarkEnd w:id="1250"/>
    <w:p w:rsidR="004E3621" w:rsidRDefault="00BB2C28">
      <w:pPr>
        <w:spacing w:after="0"/>
      </w:pPr>
      <w:r>
        <w:rPr>
          <w:color w:val="FF0000"/>
          <w:sz w:val="28"/>
        </w:rPr>
        <w:t xml:space="preserve">      Сноска. Статья 82 с изменениями, внесенными Законом РК от 24.05.2018 </w:t>
      </w:r>
      <w:r>
        <w:rPr>
          <w:color w:val="000000"/>
          <w:sz w:val="28"/>
        </w:rPr>
        <w:t>№ 15</w:t>
      </w:r>
      <w:r>
        <w:rPr>
          <w:color w:val="000000"/>
          <w:sz w:val="28"/>
        </w:rPr>
        <w:t>6-VI</w:t>
      </w:r>
      <w:r>
        <w:rPr>
          <w:color w:val="FF0000"/>
          <w:sz w:val="28"/>
        </w:rPr>
        <w:t xml:space="preserve"> (вводится в действие с 01.01.2018).</w:t>
      </w:r>
      <w:r>
        <w:br/>
      </w:r>
    </w:p>
    <w:p w:rsidR="004E3621" w:rsidRDefault="00BB2C28">
      <w:pPr>
        <w:spacing w:after="0"/>
      </w:pPr>
      <w:r>
        <w:rPr>
          <w:b/>
          <w:color w:val="000000"/>
          <w:sz w:val="28"/>
        </w:rPr>
        <w:t>Статья 83. Добровольная постановка на регистрационный учет по налогу на добавленную стоимость</w:t>
      </w:r>
    </w:p>
    <w:p w:rsidR="004E3621" w:rsidRDefault="00BB2C28">
      <w:pPr>
        <w:spacing w:after="0"/>
      </w:pPr>
      <w:bookmarkStart w:id="1251" w:name="z2135"/>
      <w:r>
        <w:rPr>
          <w:color w:val="000000"/>
          <w:sz w:val="28"/>
        </w:rPr>
        <w:t xml:space="preserve">       1. Если иное не предусмотрено настоящим пунктом, лица, не подлежащие обязательной постановке на регистрационный у</w:t>
      </w:r>
      <w:r>
        <w:rPr>
          <w:color w:val="000000"/>
          <w:sz w:val="28"/>
        </w:rPr>
        <w:t>чет по налогу на добавленную стоимость в соответствии с пунктом 1 статьи 82 настоящего Кодекса, вправе встать на регистрационный учет по налогу на добавленную стоимость путем подачи налогового заявления о регистрационном учете по налогу на добавленную стои</w:t>
      </w:r>
      <w:r>
        <w:rPr>
          <w:color w:val="000000"/>
          <w:sz w:val="28"/>
        </w:rPr>
        <w:t>мость одним из следующих способов:</w:t>
      </w:r>
    </w:p>
    <w:p w:rsidR="004E3621" w:rsidRDefault="00BB2C28">
      <w:pPr>
        <w:spacing w:after="0"/>
      </w:pPr>
      <w:bookmarkStart w:id="1252" w:name="z2136"/>
      <w:bookmarkEnd w:id="1251"/>
      <w:r>
        <w:rPr>
          <w:color w:val="000000"/>
          <w:sz w:val="28"/>
        </w:rPr>
        <w:t xml:space="preserve">       1) на бумажном носителе, в явочном порядке; </w:t>
      </w:r>
    </w:p>
    <w:p w:rsidR="004E3621" w:rsidRDefault="00BB2C28">
      <w:pPr>
        <w:spacing w:after="0"/>
      </w:pPr>
      <w:bookmarkStart w:id="1253" w:name="z2137"/>
      <w:bookmarkEnd w:id="1252"/>
      <w:r>
        <w:rPr>
          <w:color w:val="000000"/>
          <w:sz w:val="28"/>
        </w:rPr>
        <w:t xml:space="preserve">       2) в электронной форме; </w:t>
      </w:r>
    </w:p>
    <w:p w:rsidR="004E3621" w:rsidRDefault="00BB2C28">
      <w:pPr>
        <w:spacing w:after="0"/>
      </w:pPr>
      <w:bookmarkStart w:id="1254" w:name="z2138"/>
      <w:bookmarkEnd w:id="1253"/>
      <w:r>
        <w:rPr>
          <w:color w:val="000000"/>
          <w:sz w:val="28"/>
        </w:rPr>
        <w:t>      3) при государственной регистрации юридического лица-резидента в Национальном реестре бизнес-идентификационных номеров.</w:t>
      </w:r>
    </w:p>
    <w:bookmarkEnd w:id="1254"/>
    <w:p w:rsidR="004E3621" w:rsidRDefault="00BB2C28">
      <w:pPr>
        <w:spacing w:after="0"/>
      </w:pPr>
      <w:r>
        <w:rPr>
          <w:color w:val="FF0000"/>
          <w:sz w:val="28"/>
        </w:rPr>
        <w:lastRenderedPageBreak/>
        <w:t xml:space="preserve">      </w:t>
      </w:r>
      <w:r>
        <w:rPr>
          <w:color w:val="FF0000"/>
          <w:sz w:val="28"/>
        </w:rPr>
        <w:t>Примечание РЦПИ!</w:t>
      </w:r>
      <w:r>
        <w:br/>
      </w:r>
      <w:r>
        <w:rPr>
          <w:color w:val="FF0000"/>
          <w:sz w:val="28"/>
        </w:rPr>
        <w:t>      Часть вторая пункта 1 вводится в действие с 01.01.2019 в соответствии с Законом РК от 25.12.2017 № 121-VI (текст исключен).</w:t>
      </w:r>
      <w:r>
        <w:br/>
      </w:r>
    </w:p>
    <w:p w:rsidR="004E3621" w:rsidRDefault="00BB2C28">
      <w:pPr>
        <w:spacing w:after="0"/>
      </w:pPr>
      <w:bookmarkStart w:id="1255" w:name="z2140"/>
      <w:r>
        <w:rPr>
          <w:color w:val="000000"/>
          <w:sz w:val="28"/>
        </w:rPr>
        <w:t>      Не имеют права добровольной постановки на регистрационный учет по налогу на добавленную стоимость:</w:t>
      </w:r>
    </w:p>
    <w:p w:rsidR="004E3621" w:rsidRDefault="00BB2C28">
      <w:pPr>
        <w:spacing w:after="0"/>
      </w:pPr>
      <w:bookmarkStart w:id="1256" w:name="z2141"/>
      <w:bookmarkEnd w:id="1255"/>
      <w:r>
        <w:rPr>
          <w:color w:val="000000"/>
          <w:sz w:val="28"/>
        </w:rPr>
        <w:t>   </w:t>
      </w:r>
      <w:r>
        <w:rPr>
          <w:color w:val="000000"/>
          <w:sz w:val="28"/>
        </w:rPr>
        <w:t>   физические лица, не являющиеся индивидуальными предпринимателями, лицами, занимающимися частной практикой;</w:t>
      </w:r>
    </w:p>
    <w:p w:rsidR="004E3621" w:rsidRDefault="00BB2C28">
      <w:pPr>
        <w:spacing w:after="0"/>
      </w:pPr>
      <w:bookmarkStart w:id="1257" w:name="z2142"/>
      <w:bookmarkEnd w:id="1256"/>
      <w:r>
        <w:rPr>
          <w:color w:val="000000"/>
          <w:sz w:val="28"/>
        </w:rPr>
        <w:t>      государственные учреждения;</w:t>
      </w:r>
    </w:p>
    <w:p w:rsidR="004E3621" w:rsidRDefault="00BB2C28">
      <w:pPr>
        <w:spacing w:after="0"/>
      </w:pPr>
      <w:bookmarkStart w:id="1258" w:name="z2143"/>
      <w:bookmarkEnd w:id="1257"/>
      <w:r>
        <w:rPr>
          <w:color w:val="000000"/>
          <w:sz w:val="28"/>
        </w:rPr>
        <w:t>      нерезиденты, не осуществляющие деятельность в Республике Казахстан через филиал, представительство;</w:t>
      </w:r>
    </w:p>
    <w:p w:rsidR="004E3621" w:rsidRDefault="00BB2C28">
      <w:pPr>
        <w:spacing w:after="0"/>
      </w:pPr>
      <w:bookmarkStart w:id="1259" w:name="z2144"/>
      <w:bookmarkEnd w:id="1258"/>
      <w:r>
        <w:rPr>
          <w:color w:val="000000"/>
          <w:sz w:val="28"/>
        </w:rPr>
        <w:t xml:space="preserve">      </w:t>
      </w:r>
      <w:r>
        <w:rPr>
          <w:color w:val="000000"/>
          <w:sz w:val="28"/>
        </w:rPr>
        <w:t>структурные подразделения юридических лиц-резидентов;</w:t>
      </w:r>
    </w:p>
    <w:p w:rsidR="004E3621" w:rsidRDefault="00BB2C28">
      <w:pPr>
        <w:spacing w:after="0"/>
      </w:pPr>
      <w:bookmarkStart w:id="1260" w:name="z2145"/>
      <w:bookmarkEnd w:id="1259"/>
      <w:r>
        <w:rPr>
          <w:color w:val="000000"/>
          <w:sz w:val="28"/>
        </w:rPr>
        <w:t xml:space="preserve">       лица, указанные в статье 534 настоящего Кодекса, по деятельности, подлежащей обложению налогом на игорный бизнес.</w:t>
      </w:r>
    </w:p>
    <w:p w:rsidR="004E3621" w:rsidRDefault="00BB2C28">
      <w:pPr>
        <w:spacing w:after="0"/>
      </w:pPr>
      <w:bookmarkStart w:id="1261" w:name="z2146"/>
      <w:bookmarkEnd w:id="1260"/>
      <w:r>
        <w:rPr>
          <w:color w:val="000000"/>
          <w:sz w:val="28"/>
        </w:rPr>
        <w:t>      2. Налоговый орган в течение одного рабочего дня со дня подачи налогового з</w:t>
      </w:r>
      <w:r>
        <w:rPr>
          <w:color w:val="000000"/>
          <w:sz w:val="28"/>
        </w:rPr>
        <w:t>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w:t>
      </w:r>
      <w:r>
        <w:rPr>
          <w:color w:val="000000"/>
          <w:sz w:val="28"/>
        </w:rPr>
        <w:t>гу на добавленную стоимость.</w:t>
      </w:r>
    </w:p>
    <w:p w:rsidR="004E3621" w:rsidRDefault="00BB2C28">
      <w:pPr>
        <w:spacing w:after="0"/>
      </w:pPr>
      <w:bookmarkStart w:id="1262" w:name="z2147"/>
      <w:bookmarkEnd w:id="1261"/>
      <w:r>
        <w:rPr>
          <w:color w:val="000000"/>
          <w:sz w:val="28"/>
        </w:rPr>
        <w:t>      Лица, указанные в пункте 1 настоящей статьи, становятся плательщиками налога на добавленную стоимость:</w:t>
      </w:r>
    </w:p>
    <w:p w:rsidR="004E3621" w:rsidRDefault="00BB2C28">
      <w:pPr>
        <w:spacing w:after="0"/>
      </w:pPr>
      <w:bookmarkStart w:id="1263" w:name="z2148"/>
      <w:bookmarkEnd w:id="1262"/>
      <w:r>
        <w:rPr>
          <w:color w:val="000000"/>
          <w:sz w:val="28"/>
        </w:rPr>
        <w:t xml:space="preserve">      1) со дня подачи налогового заявления для постановки на регистрационный учет по налогу на добавленную стоимость </w:t>
      </w:r>
      <w:r>
        <w:rPr>
          <w:color w:val="000000"/>
          <w:sz w:val="28"/>
        </w:rPr>
        <w:t>– для лиц, указанных в подпунктах 1) и 2) части первой пункта 1 настоящей статьи;</w:t>
      </w:r>
    </w:p>
    <w:p w:rsidR="004E3621" w:rsidRDefault="00BB2C28">
      <w:pPr>
        <w:spacing w:after="0"/>
      </w:pPr>
      <w:bookmarkStart w:id="1264" w:name="z2149"/>
      <w:bookmarkEnd w:id="1263"/>
      <w:r>
        <w:rPr>
          <w:color w:val="000000"/>
          <w:sz w:val="28"/>
        </w:rPr>
        <w:t>      2) со дня государственной регистрации в Национальном реестре бизнес-идентификационных номеров – для лиц, указанных в подпункте 3) части первой пункта 1 настоящей статьи</w:t>
      </w:r>
      <w:r>
        <w:rPr>
          <w:color w:val="000000"/>
          <w:sz w:val="28"/>
        </w:rPr>
        <w:t>.</w:t>
      </w:r>
    </w:p>
    <w:bookmarkEnd w:id="1264"/>
    <w:p w:rsidR="004E3621" w:rsidRDefault="00BB2C28">
      <w:pPr>
        <w:spacing w:after="0"/>
      </w:pPr>
      <w:r>
        <w:rPr>
          <w:color w:val="FF0000"/>
          <w:sz w:val="28"/>
        </w:rPr>
        <w:t xml:space="preserve">      Сноска. Статья 83 с изменением, внесенным Законом РК от 24.05.2018 </w:t>
      </w:r>
      <w:r>
        <w:rPr>
          <w:color w:val="000000"/>
          <w:sz w:val="28"/>
        </w:rPr>
        <w:t>№ 156-VI</w:t>
      </w:r>
      <w:r>
        <w:rPr>
          <w:color w:val="FF0000"/>
          <w:sz w:val="28"/>
        </w:rPr>
        <w:t xml:space="preserve"> (вводится в действие с 01.01.2018).</w:t>
      </w:r>
      <w:r>
        <w:br/>
      </w:r>
    </w:p>
    <w:p w:rsidR="004E3621" w:rsidRDefault="00BB2C28">
      <w:pPr>
        <w:spacing w:after="0"/>
      </w:pPr>
      <w:r>
        <w:rPr>
          <w:b/>
          <w:color w:val="000000"/>
          <w:sz w:val="28"/>
        </w:rPr>
        <w:t>Статья 84. Свидетельство о постановке на регистрационный учет по налогу на добавленную стоимость</w:t>
      </w:r>
    </w:p>
    <w:p w:rsidR="004E3621" w:rsidRDefault="00BB2C28">
      <w:pPr>
        <w:spacing w:after="0"/>
      </w:pPr>
      <w:bookmarkStart w:id="1265" w:name="z2150"/>
      <w:r>
        <w:rPr>
          <w:color w:val="000000"/>
          <w:sz w:val="28"/>
        </w:rPr>
        <w:t>      1. Свидетельство о постановке на</w:t>
      </w:r>
      <w:r>
        <w:rPr>
          <w:color w:val="000000"/>
          <w:sz w:val="28"/>
        </w:rPr>
        <w:t xml:space="preserve">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документа, удостоверенного электро</w:t>
      </w:r>
      <w:r>
        <w:rPr>
          <w:color w:val="000000"/>
          <w:sz w:val="28"/>
        </w:rPr>
        <w:t xml:space="preserve">нной цифровой подписью должностного лица </w:t>
      </w:r>
      <w:r>
        <w:rPr>
          <w:color w:val="000000"/>
          <w:sz w:val="28"/>
        </w:rPr>
        <w:lastRenderedPageBreak/>
        <w:t>регистрирующего органа. Форма свидетельства устанавливается уполномоченным органом.</w:t>
      </w:r>
    </w:p>
    <w:p w:rsidR="004E3621" w:rsidRDefault="00BB2C28">
      <w:pPr>
        <w:spacing w:after="0"/>
      </w:pPr>
      <w:bookmarkStart w:id="1266" w:name="z2151"/>
      <w:bookmarkEnd w:id="1265"/>
      <w:r>
        <w:rPr>
          <w:color w:val="000000"/>
          <w:sz w:val="28"/>
        </w:rPr>
        <w:t>      2. Свидетельство о постановке на регистрационный учет по налогу на добавленную стоимость содержит следующие обязательные рекв</w:t>
      </w:r>
      <w:r>
        <w:rPr>
          <w:color w:val="000000"/>
          <w:sz w:val="28"/>
        </w:rPr>
        <w:t>изиты:</w:t>
      </w:r>
    </w:p>
    <w:p w:rsidR="004E3621" w:rsidRDefault="00BB2C28">
      <w:pPr>
        <w:spacing w:after="0"/>
      </w:pPr>
      <w:bookmarkStart w:id="1267" w:name="z2152"/>
      <w:bookmarkEnd w:id="1266"/>
      <w:r>
        <w:rPr>
          <w:color w:val="000000"/>
          <w:sz w:val="28"/>
        </w:rPr>
        <w:t xml:space="preserve">       1) наименование и (или) фамилию, имя, отчество (если оно указано в документе, удостоверяющем личность) налогоплательщика; </w:t>
      </w:r>
    </w:p>
    <w:p w:rsidR="004E3621" w:rsidRDefault="00BB2C28">
      <w:pPr>
        <w:spacing w:after="0"/>
      </w:pPr>
      <w:bookmarkStart w:id="1268" w:name="z2153"/>
      <w:bookmarkEnd w:id="1267"/>
      <w:r>
        <w:rPr>
          <w:color w:val="000000"/>
          <w:sz w:val="28"/>
        </w:rPr>
        <w:t>      2) идентификационный номер;</w:t>
      </w:r>
    </w:p>
    <w:p w:rsidR="004E3621" w:rsidRDefault="00BB2C28">
      <w:pPr>
        <w:spacing w:after="0"/>
      </w:pPr>
      <w:bookmarkStart w:id="1269" w:name="z2154"/>
      <w:bookmarkEnd w:id="1268"/>
      <w:r>
        <w:rPr>
          <w:color w:val="000000"/>
          <w:sz w:val="28"/>
        </w:rPr>
        <w:t>      3) дату постановки налогоплательщика на регистрационный учет по налогу на добав</w:t>
      </w:r>
      <w:r>
        <w:rPr>
          <w:color w:val="000000"/>
          <w:sz w:val="28"/>
        </w:rPr>
        <w:t>ленную стоимость;</w:t>
      </w:r>
    </w:p>
    <w:p w:rsidR="004E3621" w:rsidRDefault="00BB2C28">
      <w:pPr>
        <w:spacing w:after="0"/>
      </w:pPr>
      <w:bookmarkStart w:id="1270" w:name="z2155"/>
      <w:bookmarkEnd w:id="1269"/>
      <w:r>
        <w:rPr>
          <w:color w:val="000000"/>
          <w:sz w:val="28"/>
        </w:rPr>
        <w:t>      4) наименование налогового органа, сформировавшего свидетельство.</w:t>
      </w:r>
    </w:p>
    <w:p w:rsidR="004E3621" w:rsidRDefault="00BB2C28">
      <w:pPr>
        <w:spacing w:after="0"/>
      </w:pPr>
      <w:bookmarkStart w:id="1271" w:name="z2156"/>
      <w:bookmarkEnd w:id="1270"/>
      <w:r>
        <w:rPr>
          <w:color w:val="000000"/>
          <w:sz w:val="28"/>
        </w:rPr>
        <w:t>      3.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w:t>
      </w:r>
      <w:r>
        <w:rPr>
          <w:color w:val="000000"/>
          <w:sz w:val="28"/>
        </w:rPr>
        <w:t xml:space="preserve"> добавленную стоимость считается недействительным.</w:t>
      </w:r>
    </w:p>
    <w:p w:rsidR="004E3621" w:rsidRDefault="00BB2C28">
      <w:pPr>
        <w:spacing w:after="0"/>
      </w:pPr>
      <w:bookmarkStart w:id="1272" w:name="z2157"/>
      <w:bookmarkEnd w:id="1271"/>
      <w:r>
        <w:rPr>
          <w:color w:val="000000"/>
          <w:sz w:val="28"/>
        </w:rPr>
        <w:t xml:space="preserve">      4.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случае изменения фамилии, имени, отчества </w:t>
      </w:r>
      <w:r>
        <w:rPr>
          <w:color w:val="000000"/>
          <w:sz w:val="28"/>
        </w:rPr>
        <w:t>(если оно указано в документе,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идентификационных номеров об изменении фамилии, имени, отчества (если оно указано в документе</w:t>
      </w:r>
      <w:r>
        <w:rPr>
          <w:color w:val="000000"/>
          <w:sz w:val="28"/>
        </w:rPr>
        <w:t>, удостоверяющем личность) или наименования налогоплательщика.</w:t>
      </w:r>
    </w:p>
    <w:bookmarkEnd w:id="1272"/>
    <w:p w:rsidR="004E3621" w:rsidRDefault="00BB2C28">
      <w:pPr>
        <w:spacing w:after="0"/>
      </w:pPr>
      <w:r>
        <w:rPr>
          <w:b/>
          <w:color w:val="000000"/>
          <w:sz w:val="28"/>
        </w:rPr>
        <w:t>Статья 85. Снятие с регистрационного учета по налогу на добавленную стоимость</w:t>
      </w:r>
    </w:p>
    <w:p w:rsidR="004E3621" w:rsidRDefault="00BB2C28">
      <w:pPr>
        <w:spacing w:after="0"/>
      </w:pPr>
      <w:bookmarkStart w:id="1273" w:name="z2158"/>
      <w:r>
        <w:rPr>
          <w:color w:val="000000"/>
          <w:sz w:val="28"/>
        </w:rPr>
        <w:t>      1. Для снятия с регистрационного учета по налогу на добавленную стоимость плательщик налога на добавленную ст</w:t>
      </w:r>
      <w:r>
        <w:rPr>
          <w:color w:val="000000"/>
          <w:sz w:val="28"/>
        </w:rPr>
        <w:t>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p w:rsidR="004E3621" w:rsidRDefault="00BB2C28">
      <w:pPr>
        <w:spacing w:after="0"/>
      </w:pPr>
      <w:bookmarkStart w:id="1274" w:name="z2159"/>
      <w:bookmarkEnd w:id="1273"/>
      <w:r>
        <w:rPr>
          <w:color w:val="000000"/>
          <w:sz w:val="28"/>
        </w:rPr>
        <w:t xml:space="preserve">       1) если за календарный год, предшествующий году подачи налогов</w:t>
      </w:r>
      <w:r>
        <w:rPr>
          <w:color w:val="000000"/>
          <w:sz w:val="28"/>
        </w:rPr>
        <w:t>ого заявления, размер облагаемого оборота не превысил минимума оборота по реализации, установленного пунктом 4 статьи 82 настоящего Кодекса;</w:t>
      </w:r>
    </w:p>
    <w:p w:rsidR="004E3621" w:rsidRDefault="00BB2C28">
      <w:pPr>
        <w:spacing w:after="0"/>
      </w:pPr>
      <w:bookmarkStart w:id="1275" w:name="z2160"/>
      <w:bookmarkEnd w:id="1274"/>
      <w:r>
        <w:rPr>
          <w:color w:val="000000"/>
          <w:sz w:val="28"/>
        </w:rPr>
        <w:t xml:space="preserve">       2) если за период с начала текущего календарного года, в котором подано такое налоговое заявление, размер об</w:t>
      </w:r>
      <w:r>
        <w:rPr>
          <w:color w:val="000000"/>
          <w:sz w:val="28"/>
        </w:rPr>
        <w:t>лагаемого оборота не превысил минимума оборота по реализации, установленного статьей 82 настоящего Кодекса.</w:t>
      </w:r>
    </w:p>
    <w:p w:rsidR="004E3621" w:rsidRDefault="00BB2C28">
      <w:pPr>
        <w:spacing w:after="0"/>
      </w:pPr>
      <w:bookmarkStart w:id="1276" w:name="z2161"/>
      <w:bookmarkEnd w:id="1275"/>
      <w:r>
        <w:rPr>
          <w:color w:val="000000"/>
          <w:sz w:val="28"/>
        </w:rPr>
        <w:t>      Положение настоящего пункта не распространяется на налогоплательщиков, в отношении которых применена процедура банкротства.</w:t>
      </w:r>
    </w:p>
    <w:p w:rsidR="004E3621" w:rsidRDefault="00BB2C28">
      <w:pPr>
        <w:spacing w:after="0"/>
      </w:pPr>
      <w:bookmarkStart w:id="1277" w:name="z2162"/>
      <w:bookmarkEnd w:id="1276"/>
      <w:r>
        <w:rPr>
          <w:color w:val="000000"/>
          <w:sz w:val="28"/>
        </w:rPr>
        <w:lastRenderedPageBreak/>
        <w:t>      2. К налогов</w:t>
      </w:r>
      <w:r>
        <w:rPr>
          <w:color w:val="000000"/>
          <w:sz w:val="28"/>
        </w:rPr>
        <w:t>ому заявлению, указанному в части первой пункта 1 настоящей статьи, прилагается ликвидационная декларация по налогу на добавленную стоимость.</w:t>
      </w:r>
    </w:p>
    <w:p w:rsidR="004E3621" w:rsidRDefault="00BB2C28">
      <w:pPr>
        <w:spacing w:after="0"/>
      </w:pPr>
      <w:bookmarkStart w:id="1278" w:name="z2163"/>
      <w:bookmarkEnd w:id="1277"/>
      <w:r>
        <w:rPr>
          <w:color w:val="000000"/>
          <w:sz w:val="28"/>
        </w:rPr>
        <w:t xml:space="preserve">      3. Если иное не установлено настоящим пунктом, налоговые органы обязаны произвести снятие налогоплательщика </w:t>
      </w:r>
      <w:r>
        <w:rPr>
          <w:color w:val="000000"/>
          <w:sz w:val="28"/>
        </w:rPr>
        <w:t>с регистрационного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w:t>
      </w:r>
      <w:r>
        <w:rPr>
          <w:color w:val="000000"/>
          <w:sz w:val="28"/>
        </w:rPr>
        <w:t>а по налогу на добавленную стоимость является дата подачи в налоговый орган налогового заявления таким налогоплательщиком.</w:t>
      </w:r>
    </w:p>
    <w:p w:rsidR="004E3621" w:rsidRDefault="00BB2C28">
      <w:pPr>
        <w:spacing w:after="0"/>
      </w:pPr>
      <w:bookmarkStart w:id="1279" w:name="z2164"/>
      <w:bookmarkEnd w:id="1278"/>
      <w:r>
        <w:rPr>
          <w:color w:val="000000"/>
          <w:sz w:val="28"/>
        </w:rPr>
        <w:t>      Налоговые органы отказывают налогоплательщику в снятии с регистрационного учета по налогу на добавленную стоимость в течение пя</w:t>
      </w:r>
      <w:r>
        <w:rPr>
          <w:color w:val="000000"/>
          <w:sz w:val="28"/>
        </w:rPr>
        <w:t>ти рабочих дней с даты подачи налогового заявления налогоплательщиком в следующих случаях:</w:t>
      </w:r>
    </w:p>
    <w:p w:rsidR="004E3621" w:rsidRDefault="00BB2C28">
      <w:pPr>
        <w:spacing w:after="0"/>
      </w:pPr>
      <w:bookmarkStart w:id="1280" w:name="z2165"/>
      <w:bookmarkEnd w:id="1279"/>
      <w:r>
        <w:rPr>
          <w:color w:val="000000"/>
          <w:sz w:val="28"/>
        </w:rPr>
        <w:t xml:space="preserve">       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w:t>
      </w:r>
      <w:r>
        <w:rPr>
          <w:color w:val="000000"/>
          <w:sz w:val="28"/>
        </w:rPr>
        <w:t>становленный пунктом 4 статьи 82 настоящего Кодекса;</w:t>
      </w:r>
    </w:p>
    <w:p w:rsidR="004E3621" w:rsidRDefault="00BB2C28">
      <w:pPr>
        <w:spacing w:after="0"/>
      </w:pPr>
      <w:bookmarkStart w:id="1281" w:name="z2166"/>
      <w:bookmarkEnd w:id="1280"/>
      <w:r>
        <w:rPr>
          <w:color w:val="000000"/>
          <w:sz w:val="28"/>
        </w:rPr>
        <w:t xml:space="preserve">       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п</w:t>
      </w:r>
      <w:r>
        <w:rPr>
          <w:color w:val="000000"/>
          <w:sz w:val="28"/>
        </w:rPr>
        <w:t>унктом 4 статьи 82 настоящего Кодекса.</w:t>
      </w:r>
    </w:p>
    <w:p w:rsidR="004E3621" w:rsidRDefault="00BB2C28">
      <w:pPr>
        <w:spacing w:after="0"/>
      </w:pPr>
      <w:bookmarkStart w:id="1282" w:name="z2167"/>
      <w:bookmarkEnd w:id="1281"/>
      <w:r>
        <w:rPr>
          <w:color w:val="000000"/>
          <w:sz w:val="28"/>
        </w:rPr>
        <w:t xml:space="preserve">       Положения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w:t>
      </w:r>
      <w:r>
        <w:rPr>
          <w:color w:val="000000"/>
          <w:sz w:val="28"/>
        </w:rPr>
        <w:t xml:space="preserve"> в порядке, определенном пунктом 1 статьи 213 настоящего Кодекса.</w:t>
      </w:r>
    </w:p>
    <w:p w:rsidR="004E3621" w:rsidRDefault="00BB2C28">
      <w:pPr>
        <w:spacing w:after="0"/>
      </w:pPr>
      <w:bookmarkStart w:id="1283" w:name="z2168"/>
      <w:bookmarkEnd w:id="1282"/>
      <w:r>
        <w:rPr>
          <w:color w:val="000000"/>
          <w:sz w:val="28"/>
        </w:rPr>
        <w:t>      Решение об отказе в снятии с регистрационного учета по налогу на добавленную стоимость с указанием причины такого отказа по форме, установленной уполномоченным органом, вручается налог</w:t>
      </w:r>
      <w:r>
        <w:rPr>
          <w:color w:val="000000"/>
          <w:sz w:val="28"/>
        </w:rPr>
        <w:t>оплательщику лично под роспись или иным способом, подтверждающим факт отправки.</w:t>
      </w:r>
    </w:p>
    <w:p w:rsidR="004E3621" w:rsidRDefault="00BB2C28">
      <w:pPr>
        <w:spacing w:after="0"/>
      </w:pPr>
      <w:bookmarkStart w:id="1284" w:name="z2169"/>
      <w:bookmarkEnd w:id="1283"/>
      <w:r>
        <w:rPr>
          <w:color w:val="000000"/>
          <w:sz w:val="28"/>
        </w:rPr>
        <w:t xml:space="preserve">      4. Снятие с регистрационного учета по налогу на добавленную стоимость на основании решения налогового органа по форме, установленной уполномоченным органом, производится </w:t>
      </w:r>
      <w:r>
        <w:rPr>
          <w:color w:val="000000"/>
          <w:sz w:val="28"/>
        </w:rPr>
        <w:t>без уведомления налогоплательщика в случаях:</w:t>
      </w:r>
    </w:p>
    <w:p w:rsidR="004E3621" w:rsidRDefault="00BB2C28">
      <w:pPr>
        <w:spacing w:after="0"/>
      </w:pPr>
      <w:bookmarkStart w:id="1285" w:name="z2170"/>
      <w:bookmarkEnd w:id="1284"/>
      <w:r>
        <w:rPr>
          <w:color w:val="000000"/>
          <w:sz w:val="28"/>
        </w:rPr>
        <w:t>      1) непредставления плательщиком налога на добавленную стоимость налоговой отчетности по налогу на добавленную стоимость по истечении шести месяцев после установленного настоящим Кодексом срока ее представл</w:t>
      </w:r>
      <w:r>
        <w:rPr>
          <w:color w:val="000000"/>
          <w:sz w:val="28"/>
        </w:rPr>
        <w:t>ения;</w:t>
      </w:r>
    </w:p>
    <w:p w:rsidR="004E3621" w:rsidRDefault="00BB2C28">
      <w:pPr>
        <w:spacing w:after="0"/>
      </w:pPr>
      <w:bookmarkStart w:id="1286" w:name="z2171"/>
      <w:bookmarkEnd w:id="1285"/>
      <w:r>
        <w:rPr>
          <w:color w:val="000000"/>
          <w:sz w:val="28"/>
        </w:rPr>
        <w:lastRenderedPageBreak/>
        <w:t xml:space="preserve">       2) неисполнения налогоплательщиком требования, указанного в части первой пункта 5 статьи 70 настоящего Кодекса, в случае отсутствия у такого налогоплательщика открытых банковских счетов на последнюю дату срока, установленного частью первой пун</w:t>
      </w:r>
      <w:r>
        <w:rPr>
          <w:color w:val="000000"/>
          <w:sz w:val="28"/>
        </w:rPr>
        <w:t>кта 5 статьи 70 настоящего Кодекса, для представления письменного пояснения;</w:t>
      </w:r>
    </w:p>
    <w:p w:rsidR="004E3621" w:rsidRDefault="00BB2C28">
      <w:pPr>
        <w:spacing w:after="0"/>
      </w:pPr>
      <w:bookmarkStart w:id="1287" w:name="z2172"/>
      <w:bookmarkEnd w:id="1286"/>
      <w:r>
        <w:rPr>
          <w:color w:val="000000"/>
          <w:sz w:val="28"/>
        </w:rPr>
        <w:t xml:space="preserve">       3) неисполнения налогоплательщиком требования, установленного частью первой пункта 6 статьи 70 настоящего Кодекса;</w:t>
      </w:r>
    </w:p>
    <w:p w:rsidR="004E3621" w:rsidRDefault="00BB2C28">
      <w:pPr>
        <w:spacing w:after="0"/>
      </w:pPr>
      <w:bookmarkStart w:id="1288" w:name="z2173"/>
      <w:bookmarkEnd w:id="1287"/>
      <w:r>
        <w:rPr>
          <w:color w:val="000000"/>
          <w:sz w:val="28"/>
        </w:rPr>
        <w:t>      4) признания недействительной регистрации индивидуа</w:t>
      </w:r>
      <w:r>
        <w:rPr>
          <w:color w:val="000000"/>
          <w:sz w:val="28"/>
        </w:rPr>
        <w:t>льного предпринимателя или юридического лица на основании вступившего в законную силу решения суда;</w:t>
      </w:r>
    </w:p>
    <w:p w:rsidR="004E3621" w:rsidRDefault="00BB2C28">
      <w:pPr>
        <w:spacing w:after="0"/>
      </w:pPr>
      <w:bookmarkStart w:id="1289" w:name="z2174"/>
      <w:bookmarkEnd w:id="1288"/>
      <w:r>
        <w:rPr>
          <w:color w:val="000000"/>
          <w:sz w:val="28"/>
        </w:rPr>
        <w:t>      5) признания недействительной перерегистрации юридического лица на основании вступившего в законную силу решения суда;</w:t>
      </w:r>
    </w:p>
    <w:p w:rsidR="004E3621" w:rsidRDefault="00BB2C28">
      <w:pPr>
        <w:spacing w:after="0"/>
      </w:pPr>
      <w:bookmarkStart w:id="1290" w:name="z2175"/>
      <w:bookmarkEnd w:id="1289"/>
      <w:r>
        <w:rPr>
          <w:color w:val="000000"/>
          <w:sz w:val="28"/>
        </w:rPr>
        <w:t xml:space="preserve">      6) если первый </w:t>
      </w:r>
      <w:r>
        <w:rPr>
          <w:color w:val="000000"/>
          <w:sz w:val="28"/>
        </w:rPr>
        <w:t>руководитель или единственный учредитель (участник) юридического лица, или индивидуальный предприниматель, лицо, занимающееся частной практикой, являются:</w:t>
      </w:r>
    </w:p>
    <w:p w:rsidR="004E3621" w:rsidRDefault="00BB2C28">
      <w:pPr>
        <w:spacing w:after="0"/>
      </w:pPr>
      <w:bookmarkStart w:id="1291" w:name="z2176"/>
      <w:bookmarkEnd w:id="1290"/>
      <w:r>
        <w:rPr>
          <w:color w:val="000000"/>
          <w:sz w:val="28"/>
        </w:rPr>
        <w:t>      недееспособным или ограниченно дееспособным и (или) безвестно отсутствующим физическим лицом;</w:t>
      </w:r>
    </w:p>
    <w:p w:rsidR="004E3621" w:rsidRDefault="00BB2C28">
      <w:pPr>
        <w:spacing w:after="0"/>
      </w:pPr>
      <w:bookmarkStart w:id="1292" w:name="z2177"/>
      <w:bookmarkEnd w:id="1291"/>
      <w:r>
        <w:rPr>
          <w:color w:val="000000"/>
          <w:sz w:val="28"/>
        </w:rPr>
        <w:t> </w:t>
      </w:r>
      <w:r>
        <w:rPr>
          <w:color w:val="000000"/>
          <w:sz w:val="28"/>
        </w:rPr>
        <w:t>     умершим (объявленным умершим) в случае, если с момента смерти (объявления умершим) истекло шесть месяцев;</w:t>
      </w:r>
    </w:p>
    <w:p w:rsidR="004E3621" w:rsidRDefault="00BB2C28">
      <w:pPr>
        <w:spacing w:after="0"/>
      </w:pPr>
      <w:bookmarkStart w:id="1293" w:name="z2178"/>
      <w:bookmarkEnd w:id="1292"/>
      <w:r>
        <w:rPr>
          <w:color w:val="000000"/>
          <w:sz w:val="28"/>
        </w:rPr>
        <w:t xml:space="preserve">       физическим лицом, имеющим непогашенную или неснятую судимость по статьям 192-1, 216, 217 и 222 Уголовного кодекса Республики Казахстан от </w:t>
      </w:r>
      <w:r>
        <w:rPr>
          <w:color w:val="000000"/>
          <w:sz w:val="28"/>
        </w:rPr>
        <w:t>16 июля 1997 года;</w:t>
      </w:r>
    </w:p>
    <w:p w:rsidR="004E3621" w:rsidRDefault="00BB2C28">
      <w:pPr>
        <w:spacing w:after="0"/>
      </w:pPr>
      <w:bookmarkStart w:id="1294" w:name="z2179"/>
      <w:bookmarkEnd w:id="1293"/>
      <w:r>
        <w:rPr>
          <w:color w:val="000000"/>
          <w:sz w:val="28"/>
        </w:rPr>
        <w:t xml:space="preserve">       физическим лицом, имеющим непогашенную или неснятую судимость по статьям 216, 238, 240 и 245 Уголовного кодекса Республики Казахстан от 3 июля 2014 года;</w:t>
      </w:r>
    </w:p>
    <w:p w:rsidR="004E3621" w:rsidRDefault="00BB2C28">
      <w:pPr>
        <w:spacing w:after="0"/>
      </w:pPr>
      <w:bookmarkStart w:id="1295" w:name="z2180"/>
      <w:bookmarkEnd w:id="1294"/>
      <w:r>
        <w:rPr>
          <w:color w:val="000000"/>
          <w:sz w:val="28"/>
        </w:rPr>
        <w:t>      физическим лицом, находящимся в розыске;</w:t>
      </w:r>
    </w:p>
    <w:p w:rsidR="004E3621" w:rsidRDefault="00BB2C28">
      <w:pPr>
        <w:spacing w:after="0"/>
      </w:pPr>
      <w:bookmarkStart w:id="1296" w:name="z2181"/>
      <w:bookmarkEnd w:id="1295"/>
      <w:r>
        <w:rPr>
          <w:color w:val="000000"/>
          <w:sz w:val="28"/>
        </w:rPr>
        <w:t>      физическим лицом-иностр</w:t>
      </w:r>
      <w:r>
        <w:rPr>
          <w:color w:val="000000"/>
          <w:sz w:val="28"/>
        </w:rPr>
        <w:t>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rsidR="004E3621" w:rsidRDefault="00BB2C28">
      <w:pPr>
        <w:spacing w:after="0"/>
      </w:pPr>
      <w:bookmarkStart w:id="1297" w:name="z2182"/>
      <w:bookmarkEnd w:id="1296"/>
      <w:r>
        <w:rPr>
          <w:color w:val="000000"/>
          <w:sz w:val="28"/>
        </w:rPr>
        <w:t>      бездействующим индивидуальным предприним</w:t>
      </w:r>
      <w:r>
        <w:rPr>
          <w:color w:val="000000"/>
          <w:sz w:val="28"/>
        </w:rPr>
        <w:t>ателем или юридическим лицом;</w:t>
      </w:r>
    </w:p>
    <w:p w:rsidR="004E3621" w:rsidRDefault="00BB2C28">
      <w:pPr>
        <w:spacing w:after="0"/>
      </w:pPr>
      <w:bookmarkStart w:id="1298" w:name="z2183"/>
      <w:bookmarkEnd w:id="1297"/>
      <w:r>
        <w:rPr>
          <w:color w:val="000000"/>
          <w:sz w:val="28"/>
        </w:rPr>
        <w:t>      первым руководителем или единственным учредителем (участником) бездействующего юридического лица;</w:t>
      </w:r>
    </w:p>
    <w:p w:rsidR="004E3621" w:rsidRDefault="00BB2C28">
      <w:pPr>
        <w:spacing w:after="0"/>
      </w:pPr>
      <w:bookmarkStart w:id="1299" w:name="z2184"/>
      <w:bookmarkEnd w:id="1298"/>
      <w:r>
        <w:rPr>
          <w:color w:val="000000"/>
          <w:sz w:val="28"/>
        </w:rPr>
        <w:t xml:space="preserve">       7) признания налогоплательщика бездействующим в порядке, определенном статьей 91 настоящего Кодекса.</w:t>
      </w:r>
    </w:p>
    <w:p w:rsidR="004E3621" w:rsidRDefault="00BB2C28">
      <w:pPr>
        <w:spacing w:after="0"/>
      </w:pPr>
      <w:bookmarkStart w:id="1300" w:name="z2185"/>
      <w:bookmarkEnd w:id="1299"/>
      <w:r>
        <w:rPr>
          <w:color w:val="000000"/>
          <w:sz w:val="28"/>
        </w:rPr>
        <w:lastRenderedPageBreak/>
        <w:t xml:space="preserve">      5. </w:t>
      </w:r>
      <w:r>
        <w:rPr>
          <w:color w:val="000000"/>
          <w:sz w:val="28"/>
        </w:rPr>
        <w:t>Решение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p>
    <w:p w:rsidR="004E3621" w:rsidRDefault="00BB2C28">
      <w:pPr>
        <w:spacing w:after="0"/>
      </w:pPr>
      <w:bookmarkStart w:id="1301" w:name="z2186"/>
      <w:bookmarkEnd w:id="1300"/>
      <w:r>
        <w:rPr>
          <w:color w:val="000000"/>
          <w:sz w:val="28"/>
        </w:rPr>
        <w:t>      1) со дня установления случаев, указанных в подпунктах 1), 6) и 7) пункта 4 н</w:t>
      </w:r>
      <w:r>
        <w:rPr>
          <w:color w:val="000000"/>
          <w:sz w:val="28"/>
        </w:rPr>
        <w:t>астоящей статьи, если иное не установлено настоящим подпунктом.</w:t>
      </w:r>
    </w:p>
    <w:p w:rsidR="004E3621" w:rsidRDefault="00BB2C28">
      <w:pPr>
        <w:spacing w:after="0"/>
      </w:pPr>
      <w:bookmarkStart w:id="1302" w:name="z2187"/>
      <w:bookmarkEnd w:id="1301"/>
      <w:r>
        <w:rPr>
          <w:color w:val="000000"/>
          <w:sz w:val="28"/>
        </w:rPr>
        <w:t xml:space="preserve">      Решение о снятии с регистрационного учета по налогу на добавленную стоимость в случаях, указанных в абзаце девятом подпункта 6) пункта 4 настоящей статьи, выносится налоговым органом не </w:t>
      </w:r>
      <w:r>
        <w:rPr>
          <w:color w:val="000000"/>
          <w:sz w:val="28"/>
        </w:rPr>
        <w:t>позднее трех рабочих дней с даты постановки на регистрационный учет по налогу на добавленную стоимость;</w:t>
      </w:r>
    </w:p>
    <w:p w:rsidR="004E3621" w:rsidRDefault="00BB2C28">
      <w:pPr>
        <w:spacing w:after="0"/>
      </w:pPr>
      <w:bookmarkStart w:id="1303" w:name="z2188"/>
      <w:bookmarkEnd w:id="1302"/>
      <w:r>
        <w:rPr>
          <w:color w:val="000000"/>
          <w:sz w:val="28"/>
        </w:rPr>
        <w:t xml:space="preserve">       2) со дня истечения срока, установленного частью первой пункта 5 статьи 70 настоящего Кодекса, в случае, предусмотренном подпунктом 2) пункта 4 н</w:t>
      </w:r>
      <w:r>
        <w:rPr>
          <w:color w:val="000000"/>
          <w:sz w:val="28"/>
        </w:rPr>
        <w:t>астоящей статьи;</w:t>
      </w:r>
    </w:p>
    <w:p w:rsidR="004E3621" w:rsidRDefault="00BB2C28">
      <w:pPr>
        <w:spacing w:after="0"/>
      </w:pPr>
      <w:bookmarkStart w:id="1304" w:name="z2189"/>
      <w:bookmarkEnd w:id="1303"/>
      <w:r>
        <w:rPr>
          <w:color w:val="000000"/>
          <w:sz w:val="28"/>
        </w:rPr>
        <w:t xml:space="preserve">       3) со дня истечения срока, установленного частью первой пункта 6 статьи 70 настоящего Кодекса, в случае, предусмотренном подпунктом 3) пункта 4 настоящей статьи;</w:t>
      </w:r>
    </w:p>
    <w:p w:rsidR="004E3621" w:rsidRDefault="00BB2C28">
      <w:pPr>
        <w:spacing w:after="0"/>
      </w:pPr>
      <w:bookmarkStart w:id="1305" w:name="z2190"/>
      <w:bookmarkEnd w:id="1304"/>
      <w:r>
        <w:rPr>
          <w:color w:val="000000"/>
          <w:sz w:val="28"/>
        </w:rPr>
        <w:t>      4) со дня получения налоговым органом вступившего в законную сил</w:t>
      </w:r>
      <w:r>
        <w:rPr>
          <w:color w:val="000000"/>
          <w:sz w:val="28"/>
        </w:rPr>
        <w:t>у решения суда о признании недействительной регистрации индивидуального предпринимателя или юридического лица;</w:t>
      </w:r>
    </w:p>
    <w:p w:rsidR="004E3621" w:rsidRDefault="00BB2C28">
      <w:pPr>
        <w:spacing w:after="0"/>
      </w:pPr>
      <w:bookmarkStart w:id="1306" w:name="z2191"/>
      <w:bookmarkEnd w:id="1305"/>
      <w:r>
        <w:rPr>
          <w:color w:val="000000"/>
          <w:sz w:val="28"/>
        </w:rPr>
        <w:t>      5) со дня получения налоговым органом вступившего в законную силу решения суда о признании недействительной перерегистрации юридического ли</w:t>
      </w:r>
      <w:r>
        <w:rPr>
          <w:color w:val="000000"/>
          <w:sz w:val="28"/>
        </w:rPr>
        <w:t>ца.</w:t>
      </w:r>
    </w:p>
    <w:p w:rsidR="004E3621" w:rsidRDefault="00BB2C28">
      <w:pPr>
        <w:spacing w:after="0"/>
      </w:pPr>
      <w:bookmarkStart w:id="1307" w:name="z2192"/>
      <w:bookmarkEnd w:id="1306"/>
      <w:r>
        <w:rPr>
          <w:color w:val="000000"/>
          <w:sz w:val="28"/>
        </w:rPr>
        <w:t>      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rsidR="004E3621" w:rsidRDefault="00BB2C28">
      <w:pPr>
        <w:spacing w:after="0"/>
      </w:pPr>
      <w:bookmarkStart w:id="1308" w:name="z2193"/>
      <w:bookmarkEnd w:id="1307"/>
      <w:r>
        <w:rPr>
          <w:color w:val="000000"/>
          <w:sz w:val="28"/>
        </w:rPr>
        <w:t>      1) с даты вынесения данного решения – для лиц, указанных в подпунк</w:t>
      </w:r>
      <w:r>
        <w:rPr>
          <w:color w:val="000000"/>
          <w:sz w:val="28"/>
        </w:rPr>
        <w:t>тах 1), 2), 3) и 7) пункта 4 настоящей статьи;</w:t>
      </w:r>
    </w:p>
    <w:p w:rsidR="004E3621" w:rsidRDefault="00BB2C28">
      <w:pPr>
        <w:spacing w:after="0"/>
      </w:pPr>
      <w:bookmarkStart w:id="1309" w:name="z2194"/>
      <w:bookmarkEnd w:id="1308"/>
      <w:r>
        <w:rPr>
          <w:color w:val="000000"/>
          <w:sz w:val="28"/>
        </w:rPr>
        <w:t>      2) с даты постановки на регистрационный учет по налогу на добавленную стоимость – для лиц, указанных в подпункте 4) пункта 4 настоящей статьи;</w:t>
      </w:r>
    </w:p>
    <w:p w:rsidR="004E3621" w:rsidRDefault="00BB2C28">
      <w:pPr>
        <w:spacing w:after="0"/>
      </w:pPr>
      <w:bookmarkStart w:id="1310" w:name="z2195"/>
      <w:bookmarkEnd w:id="1309"/>
      <w:r>
        <w:rPr>
          <w:color w:val="000000"/>
          <w:sz w:val="28"/>
        </w:rPr>
        <w:t>      3) с даты перерегистрации в регистрирующем органе, осу</w:t>
      </w:r>
      <w:r>
        <w:rPr>
          <w:color w:val="000000"/>
          <w:sz w:val="28"/>
        </w:rPr>
        <w:t>ществляющем ведение Национального реестра бизнес-идентификационных номеров, признанной недействительной на основании вступившего в законную силу решения суда – для лица, указанного в подпункте 5) пункта 4 настоящей статьи;</w:t>
      </w:r>
    </w:p>
    <w:p w:rsidR="004E3621" w:rsidRDefault="00BB2C28">
      <w:pPr>
        <w:spacing w:after="0"/>
      </w:pPr>
      <w:bookmarkStart w:id="1311" w:name="z2196"/>
      <w:bookmarkEnd w:id="1310"/>
      <w:r>
        <w:rPr>
          <w:color w:val="000000"/>
          <w:sz w:val="28"/>
        </w:rPr>
        <w:t>      4) с даты возникновения слу</w:t>
      </w:r>
      <w:r>
        <w:rPr>
          <w:color w:val="000000"/>
          <w:sz w:val="28"/>
        </w:rPr>
        <w:t>чаев, установленных в подпункте 6) пункта 4 настоящей статьи, если иное не установлено настоящим подпунктом.</w:t>
      </w:r>
    </w:p>
    <w:p w:rsidR="004E3621" w:rsidRDefault="00BB2C28">
      <w:pPr>
        <w:spacing w:after="0"/>
      </w:pPr>
      <w:bookmarkStart w:id="1312" w:name="z2197"/>
      <w:bookmarkEnd w:id="1311"/>
      <w:r>
        <w:rPr>
          <w:color w:val="000000"/>
          <w:sz w:val="28"/>
        </w:rPr>
        <w:t>      Плательщик налога на добавленную стоимость в случаях, указанных в абзаце девятом подпункта 6) пункта 4 настоящей статьи, признается снятым по</w:t>
      </w:r>
      <w:r>
        <w:rPr>
          <w:color w:val="000000"/>
          <w:sz w:val="28"/>
        </w:rPr>
        <w:t xml:space="preserve"> </w:t>
      </w:r>
      <w:r>
        <w:rPr>
          <w:color w:val="000000"/>
          <w:sz w:val="28"/>
        </w:rPr>
        <w:lastRenderedPageBreak/>
        <w:t>решению 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p>
    <w:p w:rsidR="004E3621" w:rsidRDefault="00BB2C28">
      <w:pPr>
        <w:spacing w:after="0"/>
      </w:pPr>
      <w:bookmarkStart w:id="1313" w:name="z2198"/>
      <w:bookmarkEnd w:id="1312"/>
      <w:r>
        <w:rPr>
          <w:color w:val="000000"/>
          <w:sz w:val="28"/>
        </w:rPr>
        <w:t>      7. Снятие с регистрационного учета по налогу на добавленную стоим</w:t>
      </w:r>
      <w:r>
        <w:rPr>
          <w:color w:val="000000"/>
          <w:sz w:val="28"/>
        </w:rPr>
        <w:t>ость производится:</w:t>
      </w:r>
    </w:p>
    <w:p w:rsidR="004E3621" w:rsidRDefault="00BB2C28">
      <w:pPr>
        <w:spacing w:after="0"/>
      </w:pPr>
      <w:bookmarkStart w:id="1314" w:name="z2199"/>
      <w:bookmarkEnd w:id="1313"/>
      <w:r>
        <w:rPr>
          <w:color w:val="000000"/>
          <w:sz w:val="28"/>
        </w:rPr>
        <w:t xml:space="preserve">       1) в случае прекращения деятельности лица, являющегося плательщиком налога на добавленную стоимость, если иное не предусмотрено настоящим пунктом, – с даты представления налогового заявления о проведении налоговой проверки либо на</w:t>
      </w:r>
      <w:r>
        <w:rPr>
          <w:color w:val="000000"/>
          <w:sz w:val="28"/>
        </w:rPr>
        <w:t>логового заявления о прекращении деятельности, указанных в статьях 58, 60, 65 и 66 настоящего Кодекса;</w:t>
      </w:r>
    </w:p>
    <w:p w:rsidR="004E3621" w:rsidRDefault="00BB2C28">
      <w:pPr>
        <w:spacing w:after="0"/>
      </w:pPr>
      <w:bookmarkStart w:id="1315" w:name="z2200"/>
      <w:bookmarkEnd w:id="1314"/>
      <w:r>
        <w:rPr>
          <w:color w:val="000000"/>
          <w:sz w:val="28"/>
        </w:rPr>
        <w:t xml:space="preserve">      2) в случаях реорганизации юридических лиц путем слияния, присоединения – с даты представления ликвидационной налоговой отчетности и передаточного </w:t>
      </w:r>
      <w:r>
        <w:rPr>
          <w:color w:val="000000"/>
          <w:sz w:val="28"/>
        </w:rPr>
        <w:t>акта;</w:t>
      </w:r>
    </w:p>
    <w:p w:rsidR="004E3621" w:rsidRDefault="00BB2C28">
      <w:pPr>
        <w:spacing w:after="0"/>
      </w:pPr>
      <w:bookmarkStart w:id="1316" w:name="z2201"/>
      <w:bookmarkEnd w:id="1315"/>
      <w:r>
        <w:rPr>
          <w:color w:val="000000"/>
          <w:sz w:val="28"/>
        </w:rPr>
        <w:t xml:space="preserve">       3) в случае реорганизации юридического лица путем разделения – с даты представления налогового заявления о проведении налоговой проверки, указанного в статье 64 настоящего Кодекса;</w:t>
      </w:r>
    </w:p>
    <w:p w:rsidR="004E3621" w:rsidRDefault="00BB2C28">
      <w:pPr>
        <w:spacing w:after="0"/>
      </w:pPr>
      <w:bookmarkStart w:id="1317" w:name="z2202"/>
      <w:bookmarkEnd w:id="1316"/>
      <w:r>
        <w:rPr>
          <w:color w:val="000000"/>
          <w:sz w:val="28"/>
        </w:rPr>
        <w:t xml:space="preserve">       4) в случае смерти физического лица, зарегистрированног</w:t>
      </w:r>
      <w:r>
        <w:rPr>
          <w:color w:val="000000"/>
          <w:sz w:val="28"/>
        </w:rPr>
        <w:t xml:space="preserve">о в качестве индивидуального предпринимателя, лица, занимающегося частной практикой, и являющегося плательщиком налога на добавленную стоимость, – с даты исключения из государственной базы данных налогоплательщиков в порядке, определенном пунктом 1 статьи </w:t>
      </w:r>
      <w:r>
        <w:rPr>
          <w:color w:val="000000"/>
          <w:sz w:val="28"/>
        </w:rPr>
        <w:t>78 настоящего Кодекса.</w:t>
      </w:r>
    </w:p>
    <w:p w:rsidR="004E3621" w:rsidRDefault="00BB2C28">
      <w:pPr>
        <w:spacing w:after="0"/>
      </w:pPr>
      <w:bookmarkStart w:id="1318" w:name="z2203"/>
      <w:bookmarkEnd w:id="1317"/>
      <w:r>
        <w:rPr>
          <w:color w:val="000000"/>
          <w:sz w:val="28"/>
        </w:rPr>
        <w:t>      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w:t>
      </w:r>
      <w:r>
        <w:rPr>
          <w:color w:val="000000"/>
          <w:sz w:val="28"/>
        </w:rPr>
        <w:t>онных номеров или снятия с регистрационного учета в качестве индивидуального предпринимателя.</w:t>
      </w:r>
    </w:p>
    <w:p w:rsidR="004E3621" w:rsidRDefault="00BB2C28">
      <w:pPr>
        <w:spacing w:after="0"/>
      </w:pPr>
      <w:bookmarkStart w:id="1319" w:name="z2204"/>
      <w:bookmarkEnd w:id="1318"/>
      <w:r>
        <w:rPr>
          <w:color w:val="000000"/>
          <w:sz w:val="28"/>
        </w:rPr>
        <w:t xml:space="preserve">      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w:t>
      </w:r>
      <w:r>
        <w:rPr>
          <w:color w:val="000000"/>
          <w:sz w:val="28"/>
        </w:rPr>
        <w:t>размещается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p>
    <w:bookmarkEnd w:id="1319"/>
    <w:p w:rsidR="004E3621" w:rsidRDefault="00BB2C28">
      <w:pPr>
        <w:spacing w:after="0"/>
      </w:pPr>
      <w:r>
        <w:rPr>
          <w:color w:val="FF0000"/>
          <w:sz w:val="28"/>
        </w:rPr>
        <w:t>      Сноска. Статья 85 с изменениями, внесенными Законом РК от</w:t>
      </w:r>
      <w:r>
        <w:rPr>
          <w:color w:val="FF0000"/>
          <w:sz w:val="28"/>
        </w:rPr>
        <w:t xml:space="preserve"> 24.05.2018 </w:t>
      </w:r>
      <w:r>
        <w:rPr>
          <w:color w:val="000000"/>
          <w:sz w:val="28"/>
        </w:rPr>
        <w:t>№ 156-VI</w:t>
      </w:r>
      <w:r>
        <w:rPr>
          <w:color w:val="FF0000"/>
          <w:sz w:val="28"/>
        </w:rPr>
        <w:t xml:space="preserve"> (вводится в действие с 01.01.2018).</w:t>
      </w:r>
      <w:r>
        <w:br/>
      </w:r>
      <w:r>
        <w:rPr>
          <w:color w:val="FF0000"/>
          <w:sz w:val="28"/>
        </w:rPr>
        <w:t>      Примечание РЦПИ!</w:t>
      </w:r>
      <w:r>
        <w:br/>
      </w:r>
      <w:r>
        <w:rPr>
          <w:color w:val="FF0000"/>
          <w:sz w:val="28"/>
        </w:rPr>
        <w:t>      Параграф 4 главы 9 действует до 01.01.2020 в соответствии с Законом РК от 25.12.2017 № 121-VI.</w:t>
      </w:r>
      <w:r>
        <w:br/>
      </w:r>
    </w:p>
    <w:p w:rsidR="004E3621" w:rsidRDefault="00BB2C28">
      <w:pPr>
        <w:spacing w:after="0"/>
      </w:pPr>
      <w:r>
        <w:rPr>
          <w:b/>
          <w:color w:val="000000"/>
        </w:rPr>
        <w:t xml:space="preserve"> Параграф 4. Регистрационный учет в качестве электронного налогоплательщик</w:t>
      </w:r>
      <w:r>
        <w:rPr>
          <w:b/>
          <w:color w:val="000000"/>
        </w:rPr>
        <w:t>а</w:t>
      </w:r>
    </w:p>
    <w:p w:rsidR="004E3621" w:rsidRDefault="00BB2C28">
      <w:pPr>
        <w:spacing w:after="0"/>
      </w:pPr>
      <w:r>
        <w:rPr>
          <w:b/>
          <w:color w:val="000000"/>
          <w:sz w:val="28"/>
        </w:rPr>
        <w:lastRenderedPageBreak/>
        <w:t>Статья 86. Постановка на регистрационный учет электронного налогоплательщика</w:t>
      </w:r>
    </w:p>
    <w:p w:rsidR="004E3621" w:rsidRDefault="00BB2C28">
      <w:pPr>
        <w:spacing w:after="0"/>
      </w:pPr>
      <w:bookmarkStart w:id="1320" w:name="z2206"/>
      <w:r>
        <w:rPr>
          <w:color w:val="000000"/>
          <w:sz w:val="28"/>
        </w:rPr>
        <w:t>      1. Постановка физического лица, юридического лица, его структурных подразделений на регистрационный учет в качестве электронного налогоплательщика носит добровольный харак</w:t>
      </w:r>
      <w:r>
        <w:rPr>
          <w:color w:val="000000"/>
          <w:sz w:val="28"/>
        </w:rPr>
        <w:t>тер и производится после прохождения регистрации в налоговом органе в качестве налогоплательщика.</w:t>
      </w:r>
    </w:p>
    <w:p w:rsidR="004E3621" w:rsidRDefault="00BB2C28">
      <w:pPr>
        <w:spacing w:after="0"/>
      </w:pPr>
      <w:bookmarkStart w:id="1321" w:name="z2207"/>
      <w:bookmarkEnd w:id="1320"/>
      <w:r>
        <w:rPr>
          <w:color w:val="000000"/>
          <w:sz w:val="28"/>
        </w:rPr>
        <w:t>      2. Для постановки на регистрационный учет налогоплательщик представляет в налоговый орган по месту нахождения или жительства налоговое заявление о регис</w:t>
      </w:r>
      <w:r>
        <w:rPr>
          <w:color w:val="000000"/>
          <w:sz w:val="28"/>
        </w:rPr>
        <w:t>трационном учете электронного налогоплательщика на бумажном носителе в явочном порядке или в электронной форме.</w:t>
      </w:r>
    </w:p>
    <w:p w:rsidR="004E3621" w:rsidRDefault="00BB2C28">
      <w:pPr>
        <w:spacing w:after="0"/>
      </w:pPr>
      <w:bookmarkStart w:id="1322" w:name="z2208"/>
      <w:bookmarkEnd w:id="1321"/>
      <w:r>
        <w:rPr>
          <w:color w:val="000000"/>
          <w:sz w:val="28"/>
        </w:rPr>
        <w:t>      Представление такого налогового заявления для постановки на регистрационный учет в качестве электронного налогоплательщика является соглас</w:t>
      </w:r>
      <w:r>
        <w:rPr>
          <w:color w:val="000000"/>
          <w:sz w:val="28"/>
        </w:rPr>
        <w:t>ием налогоплательщика на обмен электронными документами посредством передачи по сети телекоммуникаций, обеспечивающей гарантированную доставку сообщений, в том числе на получение уведомлений налоговых органов, предусмотренных настоящим Кодексом, а также ин</w:t>
      </w:r>
      <w:r>
        <w:rPr>
          <w:color w:val="000000"/>
          <w:sz w:val="28"/>
        </w:rPr>
        <w:t>ых документов, предусмотренных законами Республики Казахстан.</w:t>
      </w:r>
    </w:p>
    <w:p w:rsidR="004E3621" w:rsidRDefault="00BB2C28">
      <w:pPr>
        <w:spacing w:after="0"/>
      </w:pPr>
      <w:bookmarkStart w:id="1323" w:name="z2209"/>
      <w:bookmarkEnd w:id="1322"/>
      <w:r>
        <w:rPr>
          <w:color w:val="000000"/>
          <w:sz w:val="28"/>
        </w:rPr>
        <w:t xml:space="preserve"> </w:t>
      </w:r>
      <w:r>
        <w:rPr>
          <w:color w:val="000000"/>
          <w:sz w:val="28"/>
        </w:rPr>
        <w:t xml:space="preserve">      3. Налоговый орган в течение одного рабочего дня со дня приема налогового заявления о регистрационном учете электронного налогоплательщика выдает налогоплательщику под роспись в журнале выдачи документов электронную цифровую подпись. </w:t>
      </w:r>
    </w:p>
    <w:bookmarkEnd w:id="1323"/>
    <w:p w:rsidR="004E3621" w:rsidRDefault="00BB2C28">
      <w:pPr>
        <w:spacing w:after="0"/>
      </w:pPr>
      <w:r>
        <w:rPr>
          <w:b/>
          <w:color w:val="000000"/>
          <w:sz w:val="28"/>
        </w:rPr>
        <w:t>Статья 87. Заме</w:t>
      </w:r>
      <w:r>
        <w:rPr>
          <w:b/>
          <w:color w:val="000000"/>
          <w:sz w:val="28"/>
        </w:rPr>
        <w:t>на и аннулирование электронной цифровой подписи</w:t>
      </w:r>
    </w:p>
    <w:p w:rsidR="004E3621" w:rsidRDefault="00BB2C28">
      <w:pPr>
        <w:spacing w:after="0"/>
      </w:pPr>
      <w:bookmarkStart w:id="1324" w:name="z2210"/>
      <w:r>
        <w:rPr>
          <w:color w:val="000000"/>
          <w:sz w:val="28"/>
        </w:rPr>
        <w:t xml:space="preserve">      1. Налогоплательщик вправе представить налоговое заявление о регистрационном учете электронного налогоплательщика для аннулирования электронной цифровой подписи или ее замены в налоговый орган по месту </w:t>
      </w:r>
      <w:r>
        <w:rPr>
          <w:color w:val="000000"/>
          <w:sz w:val="28"/>
        </w:rPr>
        <w:t>нахождения или жительства в случаях:</w:t>
      </w:r>
    </w:p>
    <w:p w:rsidR="004E3621" w:rsidRDefault="00BB2C28">
      <w:pPr>
        <w:spacing w:after="0"/>
      </w:pPr>
      <w:bookmarkStart w:id="1325" w:name="z2211"/>
      <w:bookmarkEnd w:id="1324"/>
      <w:r>
        <w:rPr>
          <w:color w:val="000000"/>
          <w:sz w:val="28"/>
        </w:rPr>
        <w:t>      1) принятия решения об отказе от использования электронной цифровой подписи;</w:t>
      </w:r>
    </w:p>
    <w:p w:rsidR="004E3621" w:rsidRDefault="00BB2C28">
      <w:pPr>
        <w:spacing w:after="0"/>
      </w:pPr>
      <w:bookmarkStart w:id="1326" w:name="z2212"/>
      <w:bookmarkEnd w:id="1325"/>
      <w:r>
        <w:rPr>
          <w:color w:val="000000"/>
          <w:sz w:val="28"/>
        </w:rPr>
        <w:t>      2) окончания срока действия регистрационного свидетельства;</w:t>
      </w:r>
    </w:p>
    <w:p w:rsidR="004E3621" w:rsidRDefault="00BB2C28">
      <w:pPr>
        <w:spacing w:after="0"/>
      </w:pPr>
      <w:bookmarkStart w:id="1327" w:name="z2213"/>
      <w:bookmarkEnd w:id="1326"/>
      <w:r>
        <w:rPr>
          <w:color w:val="000000"/>
          <w:sz w:val="28"/>
        </w:rPr>
        <w:t xml:space="preserve">      3) утери электронного носителя информации с ключевым </w:t>
      </w:r>
      <w:r>
        <w:rPr>
          <w:color w:val="000000"/>
          <w:sz w:val="28"/>
        </w:rPr>
        <w:t>контейнером, содержащим электронную цифровую подпись;</w:t>
      </w:r>
    </w:p>
    <w:p w:rsidR="004E3621" w:rsidRDefault="00BB2C28">
      <w:pPr>
        <w:spacing w:after="0"/>
      </w:pPr>
      <w:bookmarkStart w:id="1328" w:name="z2214"/>
      <w:bookmarkEnd w:id="1327"/>
      <w:r>
        <w:rPr>
          <w:color w:val="000000"/>
          <w:sz w:val="28"/>
        </w:rPr>
        <w:t>      4) наличия повреждений, вызвавших нерабочее состояние электронного носителя информации с ключевым контейнером.</w:t>
      </w:r>
    </w:p>
    <w:p w:rsidR="004E3621" w:rsidRDefault="00BB2C28">
      <w:pPr>
        <w:spacing w:after="0"/>
      </w:pPr>
      <w:bookmarkStart w:id="1329" w:name="z2215"/>
      <w:bookmarkEnd w:id="1328"/>
      <w:r>
        <w:rPr>
          <w:color w:val="000000"/>
          <w:sz w:val="28"/>
        </w:rPr>
        <w:t>      2. Аннулирование электронной цифровой подписи прекращает право налогоплательщик</w:t>
      </w:r>
      <w:r>
        <w:rPr>
          <w:color w:val="000000"/>
          <w:sz w:val="28"/>
        </w:rPr>
        <w:t xml:space="preserve">а на обмен электронными документами с налоговым органом посредством передачи по сети телекоммуникаций, обеспечивающей </w:t>
      </w:r>
      <w:r>
        <w:rPr>
          <w:color w:val="000000"/>
          <w:sz w:val="28"/>
        </w:rPr>
        <w:lastRenderedPageBreak/>
        <w:t>гарантированную доставку сообщений в случаях, установленных настоящей статьей.</w:t>
      </w:r>
    </w:p>
    <w:p w:rsidR="004E3621" w:rsidRDefault="00BB2C28">
      <w:pPr>
        <w:spacing w:after="0"/>
      </w:pPr>
      <w:bookmarkStart w:id="1330" w:name="z2216"/>
      <w:bookmarkEnd w:id="1329"/>
      <w:r>
        <w:rPr>
          <w:color w:val="000000"/>
          <w:sz w:val="28"/>
        </w:rPr>
        <w:t>      3. Аннулирование или замена электронной цифровой подп</w:t>
      </w:r>
      <w:r>
        <w:rPr>
          <w:color w:val="000000"/>
          <w:sz w:val="28"/>
        </w:rPr>
        <w:t>иси производится налоговым органом не позднее одного рабочего дня с даты подачи налогового заявления о регистрационном учете электронного налогоплательщика для отказа от ключевого контейнера, содержащего электронную цифровую подпись, или его замены.</w:t>
      </w:r>
    </w:p>
    <w:p w:rsidR="004E3621" w:rsidRDefault="00BB2C28">
      <w:pPr>
        <w:spacing w:after="0"/>
      </w:pPr>
      <w:bookmarkStart w:id="1331" w:name="z2217"/>
      <w:bookmarkEnd w:id="1330"/>
      <w:r>
        <w:rPr>
          <w:color w:val="000000"/>
          <w:sz w:val="28"/>
        </w:rPr>
        <w:t xml:space="preserve">      </w:t>
      </w:r>
      <w:r>
        <w:rPr>
          <w:color w:val="000000"/>
          <w:sz w:val="28"/>
        </w:rPr>
        <w:t>4. Налоговый орган аннулирует электронную цифровую подпись без налогового заявления налогоплательщика в течение одного рабочего дня с даты исключения из государственной базы данных налогоплательщиков.</w:t>
      </w:r>
    </w:p>
    <w:p w:rsidR="004E3621" w:rsidRDefault="00BB2C28">
      <w:pPr>
        <w:spacing w:after="0"/>
      </w:pPr>
      <w:bookmarkStart w:id="1332" w:name="z2218"/>
      <w:bookmarkEnd w:id="1331"/>
      <w:r>
        <w:rPr>
          <w:color w:val="000000"/>
          <w:sz w:val="28"/>
        </w:rPr>
        <w:t>      5. Аннулирование электронной цифровой подписи нал</w:t>
      </w:r>
      <w:r>
        <w:rPr>
          <w:color w:val="000000"/>
          <w:sz w:val="28"/>
        </w:rPr>
        <w:t>огоплательщика производится налоговым органом в течение одного рабочего дня в следующих случаях:</w:t>
      </w:r>
    </w:p>
    <w:p w:rsidR="004E3621" w:rsidRDefault="00BB2C28">
      <w:pPr>
        <w:spacing w:after="0"/>
      </w:pPr>
      <w:bookmarkStart w:id="1333" w:name="z2219"/>
      <w:bookmarkEnd w:id="1332"/>
      <w:r>
        <w:rPr>
          <w:color w:val="000000"/>
          <w:sz w:val="28"/>
        </w:rPr>
        <w:t>      1) признания недействительной государственной регистрации налогоплательщика на основании вступившего в законную силу решения суда – с даты получения нало</w:t>
      </w:r>
      <w:r>
        <w:rPr>
          <w:color w:val="000000"/>
          <w:sz w:val="28"/>
        </w:rPr>
        <w:t>говым органом решения суда;</w:t>
      </w:r>
    </w:p>
    <w:p w:rsidR="004E3621" w:rsidRDefault="00BB2C28">
      <w:pPr>
        <w:spacing w:after="0"/>
      </w:pPr>
      <w:bookmarkStart w:id="1334" w:name="z2220"/>
      <w:bookmarkEnd w:id="1333"/>
      <w:r>
        <w:rPr>
          <w:color w:val="000000"/>
          <w:sz w:val="28"/>
        </w:rPr>
        <w:t xml:space="preserve">       2) снятия налогоплательщика с регистрационного учета по налогу на добавленную стоимость по решению налогового органа в соответствии с подпунктами 1), 2), 3), 5), 6) и 7) пункта 4 статьи 85 настоящего Кодекса – со дня выне</w:t>
      </w:r>
      <w:r>
        <w:rPr>
          <w:color w:val="000000"/>
          <w:sz w:val="28"/>
        </w:rPr>
        <w:t xml:space="preserve">сения решения о снятии с регистрационного учета по налогу на добавленную стоимость; </w:t>
      </w:r>
    </w:p>
    <w:p w:rsidR="004E3621" w:rsidRDefault="00BB2C28">
      <w:pPr>
        <w:spacing w:after="0"/>
      </w:pPr>
      <w:bookmarkStart w:id="1335" w:name="z2221"/>
      <w:bookmarkEnd w:id="1334"/>
      <w:r>
        <w:rPr>
          <w:color w:val="000000"/>
          <w:sz w:val="28"/>
        </w:rPr>
        <w:t xml:space="preserve">       3) признания банкротом – со дня вступления в законную силу решения суда о признании налогоплательщика банкротом. </w:t>
      </w:r>
    </w:p>
    <w:p w:rsidR="004E3621" w:rsidRDefault="00BB2C28">
      <w:pPr>
        <w:spacing w:after="0"/>
      </w:pPr>
      <w:bookmarkStart w:id="1336" w:name="z2222"/>
      <w:bookmarkEnd w:id="1335"/>
      <w:r>
        <w:rPr>
          <w:b/>
          <w:color w:val="000000"/>
        </w:rPr>
        <w:t xml:space="preserve"> Параграф 5. Регистрационный учет налогоплательщик</w:t>
      </w:r>
      <w:r>
        <w:rPr>
          <w:b/>
          <w:color w:val="000000"/>
        </w:rPr>
        <w:t>а, осуществляющего отдельные виды деятельности</w:t>
      </w:r>
    </w:p>
    <w:bookmarkEnd w:id="1336"/>
    <w:p w:rsidR="004E3621" w:rsidRDefault="00BB2C28">
      <w:pPr>
        <w:spacing w:after="0"/>
      </w:pPr>
      <w:r>
        <w:rPr>
          <w:b/>
          <w:color w:val="000000"/>
          <w:sz w:val="28"/>
        </w:rPr>
        <w:t>Статья 88. Постановка на регистрационный учет в качестве налогоплательщика, осуществляющего отдельные виды деятельности</w:t>
      </w:r>
    </w:p>
    <w:p w:rsidR="004E3621" w:rsidRDefault="00BB2C28">
      <w:pPr>
        <w:spacing w:after="0"/>
      </w:pPr>
      <w:bookmarkStart w:id="1337" w:name="z2223"/>
      <w:r>
        <w:rPr>
          <w:color w:val="000000"/>
          <w:sz w:val="28"/>
        </w:rPr>
        <w:t>      1. Постановке на регистрационный учет в качестве налогоплательщика, осуществляющего</w:t>
      </w:r>
      <w:r>
        <w:rPr>
          <w:color w:val="000000"/>
          <w:sz w:val="28"/>
        </w:rPr>
        <w:t xml:space="preserve"> отдельные виды деятельности, подлежат налогоплательщики, осуществляющие следующие виды деятельности:</w:t>
      </w:r>
    </w:p>
    <w:p w:rsidR="004E3621" w:rsidRDefault="00BB2C28">
      <w:pPr>
        <w:spacing w:after="0"/>
      </w:pPr>
      <w:bookmarkStart w:id="1338" w:name="z2224"/>
      <w:bookmarkEnd w:id="1337"/>
      <w:r>
        <w:rPr>
          <w:color w:val="000000"/>
          <w:sz w:val="28"/>
        </w:rPr>
        <w:t>      1) производство бензина (кроме авиационного), дизельного топлива;</w:t>
      </w:r>
    </w:p>
    <w:p w:rsidR="004E3621" w:rsidRDefault="00BB2C28">
      <w:pPr>
        <w:spacing w:after="0"/>
      </w:pPr>
      <w:bookmarkStart w:id="1339" w:name="z2225"/>
      <w:bookmarkEnd w:id="1338"/>
      <w:r>
        <w:rPr>
          <w:color w:val="000000"/>
          <w:sz w:val="28"/>
        </w:rPr>
        <w:t xml:space="preserve">       2) оптовая и (или) розничная реализация бензина (кроме авиационного), дизел</w:t>
      </w:r>
      <w:r>
        <w:rPr>
          <w:color w:val="000000"/>
          <w:sz w:val="28"/>
        </w:rPr>
        <w:t xml:space="preserve">ьного топлива; </w:t>
      </w:r>
    </w:p>
    <w:p w:rsidR="004E3621" w:rsidRDefault="00BB2C28">
      <w:pPr>
        <w:spacing w:after="0"/>
      </w:pPr>
      <w:bookmarkStart w:id="1340" w:name="z2226"/>
      <w:bookmarkEnd w:id="1339"/>
      <w:r>
        <w:rPr>
          <w:color w:val="000000"/>
          <w:sz w:val="28"/>
        </w:rPr>
        <w:t>      3) производство этилового спирта и (или) алкогольной продукции;</w:t>
      </w:r>
    </w:p>
    <w:p w:rsidR="004E3621" w:rsidRDefault="00BB2C28">
      <w:pPr>
        <w:spacing w:after="0"/>
      </w:pPr>
      <w:bookmarkStart w:id="1341" w:name="z2227"/>
      <w:bookmarkEnd w:id="1340"/>
      <w:r>
        <w:rPr>
          <w:color w:val="000000"/>
          <w:sz w:val="28"/>
        </w:rPr>
        <w:t xml:space="preserve">       4) оптовая и (или) розничная реализация алкогольной продукции; </w:t>
      </w:r>
    </w:p>
    <w:p w:rsidR="004E3621" w:rsidRDefault="00BB2C28">
      <w:pPr>
        <w:spacing w:after="0"/>
      </w:pPr>
      <w:bookmarkStart w:id="1342" w:name="z2228"/>
      <w:bookmarkEnd w:id="1341"/>
      <w:r>
        <w:rPr>
          <w:color w:val="000000"/>
          <w:sz w:val="28"/>
        </w:rPr>
        <w:t>      5) производство и (или) оптовая реализация табачных изделий;</w:t>
      </w:r>
    </w:p>
    <w:p w:rsidR="004E3621" w:rsidRDefault="00BB2C28">
      <w:pPr>
        <w:spacing w:after="0"/>
      </w:pPr>
      <w:bookmarkStart w:id="1343" w:name="z2229"/>
      <w:bookmarkEnd w:id="1342"/>
      <w:r>
        <w:rPr>
          <w:color w:val="000000"/>
          <w:sz w:val="28"/>
        </w:rPr>
        <w:t xml:space="preserve">       6) игорный бизнес; </w:t>
      </w:r>
    </w:p>
    <w:bookmarkEnd w:id="1343"/>
    <w:p w:rsidR="004E3621" w:rsidRDefault="00BB2C28">
      <w:pPr>
        <w:spacing w:after="0"/>
      </w:pPr>
      <w:r>
        <w:rPr>
          <w:color w:val="FF0000"/>
          <w:sz w:val="28"/>
        </w:rPr>
        <w:lastRenderedPageBreak/>
        <w:t>     </w:t>
      </w:r>
      <w:r>
        <w:rPr>
          <w:color w:val="FF0000"/>
          <w:sz w:val="28"/>
        </w:rPr>
        <w:t xml:space="preserve"> Примечание РЦПИ!</w:t>
      </w:r>
      <w:r>
        <w:br/>
      </w:r>
      <w:r>
        <w:rPr>
          <w:color w:val="FF0000"/>
          <w:sz w:val="28"/>
        </w:rPr>
        <w:t>      Подпункт 7) действует до 01.01.2020 в соответствии с Законом РК от 25.12.2017 № 121-VI.</w:t>
      </w:r>
      <w:r>
        <w:br/>
      </w:r>
    </w:p>
    <w:p w:rsidR="004E3621" w:rsidRDefault="00BB2C28">
      <w:pPr>
        <w:spacing w:after="0"/>
      </w:pPr>
      <w:r>
        <w:rPr>
          <w:color w:val="000000"/>
          <w:sz w:val="28"/>
        </w:rPr>
        <w:t>      7) услуги с использованием игровых автоматов без выигрыша, персональных компьютеров для игр, игровых дорожек, картов, бильярдных столов;</w:t>
      </w:r>
    </w:p>
    <w:p w:rsidR="004E3621" w:rsidRDefault="00BB2C28">
      <w:pPr>
        <w:spacing w:after="0"/>
      </w:pPr>
      <w:bookmarkStart w:id="1344" w:name="z2231"/>
      <w:r>
        <w:rPr>
          <w:color w:val="000000"/>
          <w:sz w:val="28"/>
        </w:rPr>
        <w:t xml:space="preserve">       8) производство, сборка (комплектация) подакцизных товаров, предусмотренных подпунктом 6) части первой статьи 462 настоящего Кодекса;</w:t>
      </w:r>
    </w:p>
    <w:bookmarkEnd w:id="1344"/>
    <w:p w:rsidR="004E3621" w:rsidRDefault="00BB2C28">
      <w:pPr>
        <w:spacing w:after="0"/>
      </w:pPr>
      <w:r>
        <w:rPr>
          <w:color w:val="FF0000"/>
          <w:sz w:val="28"/>
        </w:rPr>
        <w:t>      Примечание РЦПИ!</w:t>
      </w:r>
      <w:r>
        <w:br/>
      </w:r>
      <w:r>
        <w:rPr>
          <w:color w:val="FF0000"/>
          <w:sz w:val="28"/>
        </w:rPr>
        <w:t>      Подпункт 9) действует до 01.01.2020 в соответствии с Законом РК от 25.12.2017 № 121-VI</w:t>
      </w:r>
      <w:r>
        <w:rPr>
          <w:color w:val="FF0000"/>
          <w:sz w:val="28"/>
        </w:rPr>
        <w:t>.</w:t>
      </w:r>
      <w:r>
        <w:br/>
      </w:r>
    </w:p>
    <w:p w:rsidR="004E3621" w:rsidRDefault="00BB2C28">
      <w:pPr>
        <w:spacing w:after="0"/>
      </w:pPr>
      <w:r>
        <w:rPr>
          <w:color w:val="000000"/>
          <w:sz w:val="28"/>
        </w:rPr>
        <w:t xml:space="preserve">       9) организация обменных операций с наличной иностранной валютой, осуществляемая уполномоченными организациями, указанными в подпункте 5) статьи 543 настоящего Кодекса;</w:t>
      </w:r>
    </w:p>
    <w:p w:rsidR="004E3621" w:rsidRDefault="00BB2C28">
      <w:pPr>
        <w:spacing w:after="0"/>
      </w:pPr>
      <w:bookmarkStart w:id="1345" w:name="z2233"/>
      <w:r>
        <w:rPr>
          <w:color w:val="000000"/>
          <w:sz w:val="28"/>
        </w:rPr>
        <w:t>      10) электронная торговля товарами.</w:t>
      </w:r>
    </w:p>
    <w:p w:rsidR="004E3621" w:rsidRDefault="00BB2C28">
      <w:pPr>
        <w:spacing w:after="0"/>
      </w:pPr>
      <w:bookmarkStart w:id="1346" w:name="z2234"/>
      <w:bookmarkEnd w:id="1345"/>
      <w:r>
        <w:rPr>
          <w:color w:val="000000"/>
          <w:sz w:val="28"/>
        </w:rPr>
        <w:t>      2. Постановка на регистрационны</w:t>
      </w:r>
      <w:r>
        <w:rPr>
          <w:color w:val="000000"/>
          <w:sz w:val="28"/>
        </w:rPr>
        <w:t>й учет в качестве налогоплательщика, осуществляющего отдельные виды деятельности, производится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w:t>
      </w:r>
      <w:r>
        <w:rPr>
          <w:color w:val="000000"/>
          <w:sz w:val="28"/>
        </w:rPr>
        <w:t>еятельности, указанных в пункте 1 настоящей статьи.</w:t>
      </w:r>
    </w:p>
    <w:p w:rsidR="004E3621" w:rsidRDefault="00BB2C28">
      <w:pPr>
        <w:spacing w:after="0"/>
      </w:pPr>
      <w:bookmarkStart w:id="1347" w:name="z2235"/>
      <w:bookmarkEnd w:id="1346"/>
      <w:r>
        <w:rPr>
          <w:color w:val="000000"/>
          <w:sz w:val="28"/>
        </w:rPr>
        <w:t xml:space="preserve">      3. Постановка на регистрационный учет в качестве налогоплательщика, осуществляющего отдельные виды деятельности, подлежащие лицензированию, при условии наличия соответствующей лицензии производится </w:t>
      </w:r>
      <w:r>
        <w:rPr>
          <w:color w:val="000000"/>
          <w:sz w:val="28"/>
        </w:rPr>
        <w:t>на срок, не превышающий срока действия лицензии.</w:t>
      </w:r>
    </w:p>
    <w:p w:rsidR="004E3621" w:rsidRDefault="00BB2C28">
      <w:pPr>
        <w:spacing w:after="0"/>
      </w:pPr>
      <w:bookmarkStart w:id="1348" w:name="z2236"/>
      <w:bookmarkEnd w:id="1347"/>
      <w:r>
        <w:rPr>
          <w:color w:val="000000"/>
          <w:sz w:val="28"/>
        </w:rPr>
        <w:t>      4. Если иное не установлено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w:t>
      </w:r>
      <w:r>
        <w:rPr>
          <w:color w:val="000000"/>
          <w:sz w:val="28"/>
        </w:rPr>
        <w:t>сти, указанным в подпунктах 3), 4) и 5) (за исключением оптовой реализации табачных изделий)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w:t>
      </w:r>
      <w:r>
        <w:rPr>
          <w:color w:val="000000"/>
          <w:sz w:val="28"/>
        </w:rPr>
        <w:t>ений.</w:t>
      </w:r>
    </w:p>
    <w:p w:rsidR="004E3621" w:rsidRDefault="00BB2C28">
      <w:pPr>
        <w:spacing w:after="0"/>
      </w:pPr>
      <w:bookmarkStart w:id="1349" w:name="z2237"/>
      <w:bookmarkEnd w:id="1348"/>
      <w:r>
        <w:rPr>
          <w:color w:val="000000"/>
          <w:sz w:val="28"/>
        </w:rPr>
        <w:t xml:space="preserve">      Постановка на регистрационный учет в качестве налогоплательщика, осуществляющего отдельные виды деятельности, указанные в подпунктах 1), 2), 5) (за исключением производства табачных изделий), 6) – 10) пункта 1 настоящей статьи, производится на </w:t>
      </w:r>
      <w:r>
        <w:rPr>
          <w:color w:val="000000"/>
          <w:sz w:val="28"/>
        </w:rPr>
        <w:t xml:space="preserve">основании уведомления о начале или прекращении деятельности в качестве налогоплательщика, осуществляющего </w:t>
      </w:r>
      <w:r>
        <w:rPr>
          <w:color w:val="000000"/>
          <w:sz w:val="28"/>
        </w:rPr>
        <w:lastRenderedPageBreak/>
        <w:t>отдельные виды деятельности, в порядке, определяемом Законом Республики Казахстан "О разрешениях и уведомлениях".</w:t>
      </w:r>
    </w:p>
    <w:p w:rsidR="004E3621" w:rsidRDefault="00BB2C28">
      <w:pPr>
        <w:spacing w:after="0"/>
      </w:pPr>
      <w:bookmarkStart w:id="1350" w:name="z2238"/>
      <w:bookmarkEnd w:id="1349"/>
      <w:r>
        <w:rPr>
          <w:color w:val="000000"/>
          <w:sz w:val="28"/>
        </w:rPr>
        <w:t>      5. Уведомление, указанное в ча</w:t>
      </w:r>
      <w:r>
        <w:rPr>
          <w:color w:val="000000"/>
          <w:sz w:val="28"/>
        </w:rPr>
        <w:t>сти второй пункта 4 настоящей статьи, представляется в налоговый орган не позднее трех рабочих дней до начала осуществления отдельного вида деятельности. К уведомлению прилагаются копии следующих документов:</w:t>
      </w:r>
    </w:p>
    <w:p w:rsidR="004E3621" w:rsidRDefault="00BB2C28">
      <w:pPr>
        <w:spacing w:after="0"/>
      </w:pPr>
      <w:bookmarkStart w:id="1351" w:name="z2239"/>
      <w:bookmarkEnd w:id="1350"/>
      <w:r>
        <w:rPr>
          <w:color w:val="000000"/>
          <w:sz w:val="28"/>
        </w:rPr>
        <w:t xml:space="preserve">      при осуществлении деятельности, указанной </w:t>
      </w:r>
      <w:r>
        <w:rPr>
          <w:color w:val="000000"/>
          <w:sz w:val="28"/>
        </w:rPr>
        <w:t>в подпункте 1) пункта 1 настоящей статьи, – подтверждающих право собственности или аренды производственного объекта производителя нефтепродуктов;</w:t>
      </w:r>
    </w:p>
    <w:p w:rsidR="004E3621" w:rsidRDefault="00BB2C28">
      <w:pPr>
        <w:spacing w:after="0"/>
      </w:pPr>
      <w:bookmarkStart w:id="1352" w:name="z2240"/>
      <w:bookmarkEnd w:id="1351"/>
      <w:r>
        <w:rPr>
          <w:color w:val="000000"/>
          <w:sz w:val="28"/>
        </w:rPr>
        <w:t>      при осуществлении деятельности, указанной в подпункте 2) пункта 1 настоящей статьи, – подтверждающих пра</w:t>
      </w:r>
      <w:r>
        <w:rPr>
          <w:color w:val="000000"/>
          <w:sz w:val="28"/>
        </w:rPr>
        <w:t xml:space="preserve">во собственности или аренды базы нефтепродуктов (резервуара), автозаправочной станции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w:t>
      </w:r>
      <w:r>
        <w:rPr>
          <w:color w:val="000000"/>
          <w:sz w:val="28"/>
        </w:rPr>
        <w:t>реализацию бензина (кроме авиационного) и (или) дизельного топлива от имени и по поручению заявителя (доверителя), либо договора переработки нефти поставщика нефти с производителем нефтепродуктов;</w:t>
      </w:r>
    </w:p>
    <w:p w:rsidR="004E3621" w:rsidRDefault="00BB2C28">
      <w:pPr>
        <w:spacing w:after="0"/>
      </w:pPr>
      <w:bookmarkStart w:id="1353" w:name="z2241"/>
      <w:bookmarkEnd w:id="1352"/>
      <w:r>
        <w:rPr>
          <w:color w:val="000000"/>
          <w:sz w:val="28"/>
        </w:rPr>
        <w:t>      при осуществлении деятельности, указанной в подпункте</w:t>
      </w:r>
      <w:r>
        <w:rPr>
          <w:color w:val="000000"/>
          <w:sz w:val="28"/>
        </w:rPr>
        <w:t xml:space="preserve"> 5) пункта 1 настоящей статьи, – подтверждающих право собственности или аренды складского помещения при оптовой реализации табачных изделий.</w:t>
      </w:r>
    </w:p>
    <w:p w:rsidR="004E3621" w:rsidRDefault="00BB2C28">
      <w:pPr>
        <w:spacing w:after="0"/>
      </w:pPr>
      <w:bookmarkStart w:id="1354" w:name="z2242"/>
      <w:bookmarkEnd w:id="1353"/>
      <w:r>
        <w:rPr>
          <w:color w:val="000000"/>
          <w:sz w:val="28"/>
        </w:rPr>
        <w:t>      Срок действия договоров, за исключением договора поручения и договора переработки нефти поставщика нефти с пр</w:t>
      </w:r>
      <w:r>
        <w:rPr>
          <w:color w:val="000000"/>
          <w:sz w:val="28"/>
        </w:rPr>
        <w:t>оизводителем нефтепродуктов, должен быть не менее одного года.</w:t>
      </w:r>
    </w:p>
    <w:p w:rsidR="004E3621" w:rsidRDefault="00BB2C28">
      <w:pPr>
        <w:spacing w:after="0"/>
      </w:pPr>
      <w:bookmarkStart w:id="1355" w:name="z2243"/>
      <w:bookmarkEnd w:id="1354"/>
      <w:r>
        <w:rPr>
          <w:color w:val="000000"/>
          <w:sz w:val="28"/>
        </w:rPr>
        <w:t>      В случае непредставления оригиналов договоров для сверки копии договоров должны быть нотариально засвидетельствованы.</w:t>
      </w:r>
    </w:p>
    <w:p w:rsidR="004E3621" w:rsidRDefault="00BB2C28">
      <w:pPr>
        <w:spacing w:after="0"/>
      </w:pPr>
      <w:bookmarkStart w:id="1356" w:name="z2244"/>
      <w:bookmarkEnd w:id="1355"/>
      <w:r>
        <w:rPr>
          <w:color w:val="000000"/>
          <w:sz w:val="28"/>
        </w:rPr>
        <w:t xml:space="preserve">      6. Налоговый орган производит постановку налогоплательщика на </w:t>
      </w:r>
      <w:r>
        <w:rPr>
          <w:color w:val="000000"/>
          <w:sz w:val="28"/>
        </w:rPr>
        <w:t>регистрационный учет в качестве налогоплательщика, осуществляющего отдельные виды деятельности, в течение трех рабочих дней:</w:t>
      </w:r>
    </w:p>
    <w:p w:rsidR="004E3621" w:rsidRDefault="00BB2C28">
      <w:pPr>
        <w:spacing w:after="0"/>
      </w:pPr>
      <w:bookmarkStart w:id="1357" w:name="z2245"/>
      <w:bookmarkEnd w:id="1356"/>
      <w:r>
        <w:rPr>
          <w:color w:val="000000"/>
          <w:sz w:val="28"/>
        </w:rPr>
        <w:t>      1) с даты подачи уведомления;</w:t>
      </w:r>
    </w:p>
    <w:p w:rsidR="004E3621" w:rsidRDefault="00BB2C28">
      <w:pPr>
        <w:spacing w:after="0"/>
      </w:pPr>
      <w:bookmarkStart w:id="1358" w:name="z2246"/>
      <w:bookmarkEnd w:id="1357"/>
      <w:r>
        <w:rPr>
          <w:color w:val="000000"/>
          <w:sz w:val="28"/>
        </w:rPr>
        <w:t>      2) со дня получения сведений из государственного электронного реестра разрешений и уведом</w:t>
      </w:r>
      <w:r>
        <w:rPr>
          <w:color w:val="000000"/>
          <w:sz w:val="28"/>
        </w:rPr>
        <w:t>лений по видам деятельности, подлежащим лицензированию.</w:t>
      </w:r>
    </w:p>
    <w:p w:rsidR="004E3621" w:rsidRDefault="00BB2C28">
      <w:pPr>
        <w:spacing w:after="0"/>
      </w:pPr>
      <w:bookmarkStart w:id="1359" w:name="z2247"/>
      <w:bookmarkEnd w:id="1358"/>
      <w:r>
        <w:rPr>
          <w:color w:val="000000"/>
          <w:sz w:val="28"/>
        </w:rPr>
        <w:t>      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w:t>
      </w:r>
      <w:r>
        <w:rPr>
          <w:color w:val="000000"/>
          <w:sz w:val="28"/>
        </w:rPr>
        <w:t>ельно.</w:t>
      </w:r>
    </w:p>
    <w:p w:rsidR="004E3621" w:rsidRDefault="00BB2C28">
      <w:pPr>
        <w:spacing w:after="0"/>
      </w:pPr>
      <w:bookmarkStart w:id="1360" w:name="z2248"/>
      <w:bookmarkEnd w:id="1359"/>
      <w:r>
        <w:rPr>
          <w:color w:val="000000"/>
          <w:sz w:val="28"/>
        </w:rPr>
        <w:t xml:space="preserve">      Стационарное место является местом осуществления предпринимательской деятельности по оказанию услуг с использованием игровых автоматов без </w:t>
      </w:r>
      <w:r>
        <w:rPr>
          <w:color w:val="000000"/>
          <w:sz w:val="28"/>
        </w:rPr>
        <w:lastRenderedPageBreak/>
        <w:t>выигрыша, персональных компьютеров для игр, игровых дорожек, картов, бильярдных столов.</w:t>
      </w:r>
    </w:p>
    <w:p w:rsidR="004E3621" w:rsidRDefault="00BB2C28">
      <w:pPr>
        <w:spacing w:after="0"/>
      </w:pPr>
      <w:bookmarkStart w:id="1361" w:name="z2249"/>
      <w:bookmarkEnd w:id="1360"/>
      <w:r>
        <w:rPr>
          <w:color w:val="000000"/>
          <w:sz w:val="28"/>
        </w:rPr>
        <w:t>      8. Запреща</w:t>
      </w:r>
      <w:r>
        <w:rPr>
          <w:color w:val="000000"/>
          <w:sz w:val="28"/>
        </w:rPr>
        <w:t>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p>
    <w:p w:rsidR="004E3621" w:rsidRDefault="00BB2C28">
      <w:pPr>
        <w:spacing w:after="0"/>
      </w:pPr>
      <w:bookmarkStart w:id="1362" w:name="z2250"/>
      <w:bookmarkEnd w:id="1361"/>
      <w:r>
        <w:rPr>
          <w:color w:val="000000"/>
          <w:sz w:val="28"/>
        </w:rPr>
        <w:t>      9. При наличии у налогоплательщика нескольких о</w:t>
      </w:r>
      <w:r>
        <w:rPr>
          <w:color w:val="000000"/>
          <w:sz w:val="28"/>
        </w:rPr>
        <w:t>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каждого объекта налогообложения и (или) объекта, связа</w:t>
      </w:r>
      <w:r>
        <w:rPr>
          <w:color w:val="000000"/>
          <w:sz w:val="28"/>
        </w:rPr>
        <w:t>нного с налогообложением, производится отдельно.</w:t>
      </w:r>
    </w:p>
    <w:p w:rsidR="004E3621" w:rsidRDefault="00BB2C28">
      <w:pPr>
        <w:spacing w:after="0"/>
      </w:pPr>
      <w:bookmarkStart w:id="1363" w:name="z2251"/>
      <w:bookmarkEnd w:id="1362"/>
      <w:r>
        <w:rPr>
          <w:color w:val="000000"/>
          <w:sz w:val="28"/>
        </w:rPr>
        <w:t>      10. Для целей подпунктов 1) – 5)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w:t>
      </w:r>
      <w:r>
        <w:rPr>
          <w:color w:val="000000"/>
          <w:sz w:val="28"/>
        </w:rPr>
        <w:t xml:space="preserve">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w:t>
      </w:r>
      <w:r>
        <w:rPr>
          <w:color w:val="000000"/>
          <w:sz w:val="28"/>
        </w:rPr>
        <w:t>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bookmarkEnd w:id="1363"/>
    <w:p w:rsidR="004E3621" w:rsidRDefault="00BB2C28">
      <w:pPr>
        <w:spacing w:after="0"/>
      </w:pPr>
      <w:r>
        <w:rPr>
          <w:b/>
          <w:color w:val="000000"/>
          <w:sz w:val="28"/>
        </w:rPr>
        <w:t>Статья 89. Изменение и дополнение регистрационных данных налогоплательщика, осуществляющего отдельны</w:t>
      </w:r>
      <w:r>
        <w:rPr>
          <w:b/>
          <w:color w:val="000000"/>
          <w:sz w:val="28"/>
        </w:rPr>
        <w:t>е виды деятельности</w:t>
      </w:r>
    </w:p>
    <w:p w:rsidR="004E3621" w:rsidRDefault="00BB2C28">
      <w:pPr>
        <w:spacing w:after="0"/>
      </w:pPr>
      <w:bookmarkStart w:id="1364" w:name="z2252"/>
      <w:r>
        <w:rPr>
          <w:color w:val="000000"/>
          <w:sz w:val="28"/>
        </w:rPr>
        <w:t xml:space="preserve">       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у</w:t>
      </w:r>
      <w:r>
        <w:rPr>
          <w:color w:val="000000"/>
          <w:sz w:val="28"/>
        </w:rPr>
        <w:t>ведомление, указанное в пункте 4 статьи 88 настоящего Кодекса, в налоговый орган по месту регистрации объектов налогообложения и (или) объектов, связанных с налогообложением.</w:t>
      </w:r>
    </w:p>
    <w:p w:rsidR="004E3621" w:rsidRDefault="00BB2C28">
      <w:pPr>
        <w:spacing w:after="0"/>
      </w:pPr>
      <w:bookmarkStart w:id="1365" w:name="z2253"/>
      <w:bookmarkEnd w:id="1364"/>
      <w:r>
        <w:rPr>
          <w:color w:val="000000"/>
          <w:sz w:val="28"/>
        </w:rPr>
        <w:t xml:space="preserve">       2. Внесение изменений в регистрационные данные налогоплательщика производи</w:t>
      </w:r>
      <w:r>
        <w:rPr>
          <w:color w:val="000000"/>
          <w:sz w:val="28"/>
        </w:rPr>
        <w:t>тся налоговым органом в течение трех рабочих дней с даты получения уведомления, указанного в части второй пункта 4 статьи 88 настоящего Кодекса, в случае изменения сведений об объектах налогообложения и (или) объектах, связанных с налогообложением.</w:t>
      </w:r>
    </w:p>
    <w:p w:rsidR="004E3621" w:rsidRDefault="00BB2C28">
      <w:pPr>
        <w:spacing w:after="0"/>
      </w:pPr>
      <w:bookmarkStart w:id="1366" w:name="z2254"/>
      <w:bookmarkEnd w:id="1365"/>
      <w:r>
        <w:rPr>
          <w:color w:val="000000"/>
          <w:sz w:val="28"/>
        </w:rPr>
        <w:t xml:space="preserve">       </w:t>
      </w:r>
      <w:r>
        <w:rPr>
          <w:color w:val="000000"/>
          <w:sz w:val="28"/>
        </w:rPr>
        <w:t>Налогоплательщиком, осуществляющим отдельные виды деятельности, указанные в подпунктах 1) и 2) пункта 1 статьи 88 настоящего Кодекса, к уведомлению прилагается документ, указанный в пункте 5 статьи 88 настоящего Кодекса, подтверждающий изменение сведений о</w:t>
      </w:r>
      <w:r>
        <w:rPr>
          <w:color w:val="000000"/>
          <w:sz w:val="28"/>
        </w:rPr>
        <w:t>б объектах налогообложения и (или) объектах, связанных с налогообложением.</w:t>
      </w:r>
    </w:p>
    <w:p w:rsidR="004E3621" w:rsidRDefault="00BB2C28">
      <w:pPr>
        <w:spacing w:after="0"/>
      </w:pPr>
      <w:bookmarkStart w:id="1367" w:name="z2255"/>
      <w:bookmarkEnd w:id="1366"/>
      <w:r>
        <w:rPr>
          <w:color w:val="000000"/>
          <w:sz w:val="28"/>
        </w:rPr>
        <w:lastRenderedPageBreak/>
        <w:t>      В случае непредставления оригинала договора для сверки копии договоров и (или) приложений к договорам должны быть нотариально засвидетельствованы.</w:t>
      </w:r>
    </w:p>
    <w:bookmarkEnd w:id="1367"/>
    <w:p w:rsidR="004E3621" w:rsidRDefault="00BB2C28">
      <w:pPr>
        <w:spacing w:after="0"/>
      </w:pPr>
      <w:r>
        <w:rPr>
          <w:b/>
          <w:color w:val="000000"/>
          <w:sz w:val="28"/>
        </w:rPr>
        <w:t>Статья 90. Снятие с регистра</w:t>
      </w:r>
      <w:r>
        <w:rPr>
          <w:b/>
          <w:color w:val="000000"/>
          <w:sz w:val="28"/>
        </w:rPr>
        <w:t>ционного учета в качестве налогоплательщика, осуществляющего отдельные виды деятельности</w:t>
      </w:r>
    </w:p>
    <w:p w:rsidR="004E3621" w:rsidRDefault="00BB2C28">
      <w:pPr>
        <w:spacing w:after="0"/>
      </w:pPr>
      <w:bookmarkStart w:id="1368" w:name="z2256"/>
      <w:r>
        <w:rPr>
          <w:color w:val="000000"/>
          <w:sz w:val="28"/>
        </w:rPr>
        <w:t>      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w:t>
      </w:r>
      <w:r>
        <w:rPr>
          <w:color w:val="000000"/>
          <w:sz w:val="28"/>
        </w:rPr>
        <w:t>ежащие лицензированию, на основании уведомления, указанного в части второй пункта 4 статьи 88 настоящего Кодекса, в случаях:</w:t>
      </w:r>
    </w:p>
    <w:p w:rsidR="004E3621" w:rsidRDefault="00BB2C28">
      <w:pPr>
        <w:spacing w:after="0"/>
      </w:pPr>
      <w:bookmarkStart w:id="1369" w:name="z2257"/>
      <w:bookmarkEnd w:id="1368"/>
      <w:r>
        <w:rPr>
          <w:color w:val="000000"/>
          <w:sz w:val="28"/>
        </w:rPr>
        <w:t xml:space="preserve">       1) прекращения осуществления видов деятельности, указанных в пункте 1 статьи 88 настоящего Кодекса; </w:t>
      </w:r>
    </w:p>
    <w:p w:rsidR="004E3621" w:rsidRDefault="00BB2C28">
      <w:pPr>
        <w:spacing w:after="0"/>
      </w:pPr>
      <w:bookmarkStart w:id="1370" w:name="z2258"/>
      <w:bookmarkEnd w:id="1369"/>
      <w:r>
        <w:rPr>
          <w:color w:val="000000"/>
          <w:sz w:val="28"/>
        </w:rPr>
        <w:t>      2) снятия с учета</w:t>
      </w:r>
      <w:r>
        <w:rPr>
          <w:color w:val="000000"/>
          <w:sz w:val="28"/>
        </w:rPr>
        <w:t xml:space="preserve"> всех объектов налогообложения и (или) объектов, связанных с налогообложением, указанных в регистрационных данных.</w:t>
      </w:r>
    </w:p>
    <w:p w:rsidR="004E3621" w:rsidRDefault="00BB2C28">
      <w:pPr>
        <w:spacing w:after="0"/>
      </w:pPr>
      <w:bookmarkStart w:id="1371" w:name="z2259"/>
      <w:bookmarkEnd w:id="1370"/>
      <w:r>
        <w:rPr>
          <w:color w:val="000000"/>
          <w:sz w:val="28"/>
        </w:rPr>
        <w:t>      2. Снятие налогоплательщика с регистрационного учета в качестве налогоплательщика, осуществляющего отдельные виды деятельности, подлежа</w:t>
      </w:r>
      <w:r>
        <w:rPr>
          <w:color w:val="000000"/>
          <w:sz w:val="28"/>
        </w:rPr>
        <w:t>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rsidR="004E3621" w:rsidRDefault="00BB2C28">
      <w:pPr>
        <w:spacing w:after="0"/>
      </w:pPr>
      <w:bookmarkStart w:id="1372" w:name="z2260"/>
      <w:bookmarkEnd w:id="1371"/>
      <w:r>
        <w:rPr>
          <w:color w:val="000000"/>
          <w:sz w:val="28"/>
        </w:rPr>
        <w:t xml:space="preserve">       3. Уведомление для снятия с регистрационного учета в качестве налогоплательщи</w:t>
      </w:r>
      <w:r>
        <w:rPr>
          <w:color w:val="000000"/>
          <w:sz w:val="28"/>
        </w:rPr>
        <w:t>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w:t>
      </w:r>
      <w:r>
        <w:rPr>
          <w:color w:val="000000"/>
          <w:sz w:val="28"/>
        </w:rPr>
        <w:t xml:space="preserve"> установленных пунктом 1 статьи 88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rsidR="004E3621" w:rsidRDefault="00BB2C28">
      <w:pPr>
        <w:spacing w:after="0"/>
      </w:pPr>
      <w:bookmarkStart w:id="1373" w:name="z2261"/>
      <w:bookmarkEnd w:id="1372"/>
      <w:r>
        <w:rPr>
          <w:color w:val="000000"/>
          <w:sz w:val="28"/>
        </w:rPr>
        <w:t>      4. Снятие налогоплательщика с регистрационного уч</w:t>
      </w:r>
      <w:r>
        <w:rPr>
          <w:color w:val="000000"/>
          <w:sz w:val="28"/>
        </w:rPr>
        <w:t>ета в качестве налогоплательщика, осуществляющего отдельные виды деятельности, производится на основании решения налогового органа в случаях:</w:t>
      </w:r>
    </w:p>
    <w:p w:rsidR="004E3621" w:rsidRDefault="00BB2C28">
      <w:pPr>
        <w:spacing w:after="0"/>
      </w:pPr>
      <w:bookmarkStart w:id="1374" w:name="z2262"/>
      <w:bookmarkEnd w:id="1373"/>
      <w:r>
        <w:rPr>
          <w:color w:val="000000"/>
          <w:sz w:val="28"/>
        </w:rPr>
        <w:t xml:space="preserve">       1) прекращения действия договора налогоплательщика, осуществляющего виды деятельности, указанные в подпункт</w:t>
      </w:r>
      <w:r>
        <w:rPr>
          <w:color w:val="000000"/>
          <w:sz w:val="28"/>
        </w:rPr>
        <w:t>ах 1), 2) и 5) пункта 1 статьи 88 настоящего Кодекса:</w:t>
      </w:r>
    </w:p>
    <w:p w:rsidR="004E3621" w:rsidRDefault="00BB2C28">
      <w:pPr>
        <w:spacing w:after="0"/>
      </w:pPr>
      <w:bookmarkStart w:id="1375" w:name="z2263"/>
      <w:bookmarkEnd w:id="1374"/>
      <w:r>
        <w:rPr>
          <w:color w:val="000000"/>
          <w:sz w:val="28"/>
        </w:rPr>
        <w:t>      аренды производственного объекта производителя нефтепродуктов;</w:t>
      </w:r>
    </w:p>
    <w:p w:rsidR="004E3621" w:rsidRDefault="00BB2C28">
      <w:pPr>
        <w:spacing w:after="0"/>
      </w:pPr>
      <w:bookmarkStart w:id="1376" w:name="z2264"/>
      <w:bookmarkEnd w:id="1375"/>
      <w:r>
        <w:rPr>
          <w:color w:val="000000"/>
          <w:sz w:val="28"/>
        </w:rPr>
        <w:t xml:space="preserve">       аренды базы нефтепродуктов (резервуара), автозаправочной станции; </w:t>
      </w:r>
    </w:p>
    <w:p w:rsidR="004E3621" w:rsidRDefault="00BB2C28">
      <w:pPr>
        <w:spacing w:after="0"/>
      </w:pPr>
      <w:bookmarkStart w:id="1377" w:name="z2265"/>
      <w:bookmarkEnd w:id="1376"/>
      <w:r>
        <w:rPr>
          <w:color w:val="000000"/>
          <w:sz w:val="28"/>
        </w:rPr>
        <w:t xml:space="preserve">      поручения с владельцем автозаправочной станции, </w:t>
      </w:r>
      <w:r>
        <w:rPr>
          <w:color w:val="000000"/>
          <w:sz w:val="28"/>
        </w:rPr>
        <w:t xml:space="preserve">согласно которому владелец автозаправочной станции (поверенный) по договору поручения </w:t>
      </w:r>
      <w:r>
        <w:rPr>
          <w:color w:val="000000"/>
          <w:sz w:val="28"/>
        </w:rPr>
        <w:lastRenderedPageBreak/>
        <w:t>осуществляет розничную реализацию бензина (кроме авиационного) и (или) дизельного топлива от имени и по поручению заявителя (доверителя);</w:t>
      </w:r>
    </w:p>
    <w:p w:rsidR="004E3621" w:rsidRDefault="00BB2C28">
      <w:pPr>
        <w:spacing w:after="0"/>
      </w:pPr>
      <w:bookmarkStart w:id="1378" w:name="z2266"/>
      <w:bookmarkEnd w:id="1377"/>
      <w:r>
        <w:rPr>
          <w:color w:val="000000"/>
          <w:sz w:val="28"/>
        </w:rPr>
        <w:t>      переработки нефти поставщи</w:t>
      </w:r>
      <w:r>
        <w:rPr>
          <w:color w:val="000000"/>
          <w:sz w:val="28"/>
        </w:rPr>
        <w:t>ка нефти с производителем нефтепродуктов;</w:t>
      </w:r>
    </w:p>
    <w:p w:rsidR="004E3621" w:rsidRDefault="00BB2C28">
      <w:pPr>
        <w:spacing w:after="0"/>
      </w:pPr>
      <w:bookmarkStart w:id="1379" w:name="z2267"/>
      <w:bookmarkEnd w:id="1378"/>
      <w:r>
        <w:rPr>
          <w:color w:val="000000"/>
          <w:sz w:val="28"/>
        </w:rPr>
        <w:t>      аренды складского помещения при оптовой реализации табачных изделий;</w:t>
      </w:r>
    </w:p>
    <w:p w:rsidR="004E3621" w:rsidRDefault="00BB2C28">
      <w:pPr>
        <w:spacing w:after="0"/>
      </w:pPr>
      <w:bookmarkStart w:id="1380" w:name="z2268"/>
      <w:bookmarkEnd w:id="1379"/>
      <w:r>
        <w:rPr>
          <w:color w:val="000000"/>
          <w:sz w:val="28"/>
        </w:rPr>
        <w:t xml:space="preserve">       2) отсутствия налогоплательщика, осуществляющего виды деятельности, указанные в подпункте 4) пункта 1 статьи 88 настоящего Кодекса, </w:t>
      </w:r>
      <w:r>
        <w:rPr>
          <w:color w:val="000000"/>
          <w:sz w:val="28"/>
        </w:rPr>
        <w:t>по адресу, указанному в лицензии;</w:t>
      </w:r>
    </w:p>
    <w:p w:rsidR="004E3621" w:rsidRDefault="00BB2C28">
      <w:pPr>
        <w:spacing w:after="0"/>
      </w:pPr>
      <w:bookmarkStart w:id="1381" w:name="z2269"/>
      <w:bookmarkEnd w:id="1380"/>
      <w:r>
        <w:rPr>
          <w:color w:val="000000"/>
          <w:sz w:val="28"/>
        </w:rPr>
        <w:t xml:space="preserve">       3) непредставления декларации и (или) расчета по акцизу налогоплательщиком, осуществляющим виды деятельности, указанные в подпунктах 1), 2), 3), 5) и 8) пункта 1 статьи 88 настоящего Кодекса, в течение трехмесячного</w:t>
      </w:r>
      <w:r>
        <w:rPr>
          <w:color w:val="000000"/>
          <w:sz w:val="28"/>
        </w:rPr>
        <w:t xml:space="preserve"> периода после установленного настоящим Кодексом срока их представления.</w:t>
      </w:r>
    </w:p>
    <w:p w:rsidR="004E3621" w:rsidRDefault="00BB2C28">
      <w:pPr>
        <w:spacing w:after="0"/>
      </w:pPr>
      <w:bookmarkStart w:id="1382" w:name="z2270"/>
      <w:bookmarkEnd w:id="1381"/>
      <w:r>
        <w:rPr>
          <w:color w:val="000000"/>
          <w:sz w:val="28"/>
        </w:rPr>
        <w:t>      5.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w:t>
      </w:r>
      <w:r>
        <w:rPr>
          <w:color w:val="000000"/>
          <w:sz w:val="28"/>
        </w:rPr>
        <w:t xml:space="preserve"> налогообложения и (или) объектов, связанных с налогообложением, по форме, установленной уполномоченным органом, не позднее пяти рабочих дней с даты наступления случаев, указанных в пункте 4 настоящей статьи.</w:t>
      </w:r>
    </w:p>
    <w:p w:rsidR="004E3621" w:rsidRDefault="00BB2C28">
      <w:pPr>
        <w:spacing w:after="0"/>
      </w:pPr>
      <w:bookmarkStart w:id="1383" w:name="z2271"/>
      <w:bookmarkEnd w:id="1382"/>
      <w:r>
        <w:rPr>
          <w:color w:val="000000"/>
          <w:sz w:val="28"/>
        </w:rPr>
        <w:t>      6. Информация о налогоплательщике, снятог</w:t>
      </w:r>
      <w:r>
        <w:rPr>
          <w:color w:val="000000"/>
          <w:sz w:val="28"/>
        </w:rPr>
        <w:t>о с регистрационного учета в качестве налогоплательщика, осуществляющего отдельные виды деятельности, подлежит размещению на интернет-ресурсе уполномоченного органа в течение трех рабочих дней со дня снятия с регистрационного учета.</w:t>
      </w:r>
    </w:p>
    <w:p w:rsidR="004E3621" w:rsidRDefault="00BB2C28">
      <w:pPr>
        <w:spacing w:after="0"/>
      </w:pPr>
      <w:bookmarkStart w:id="1384" w:name="z2272"/>
      <w:bookmarkEnd w:id="1383"/>
      <w:r>
        <w:rPr>
          <w:b/>
          <w:color w:val="000000"/>
        </w:rPr>
        <w:t xml:space="preserve"> Параграф 6. Признание </w:t>
      </w:r>
      <w:r>
        <w:rPr>
          <w:b/>
          <w:color w:val="000000"/>
        </w:rPr>
        <w:t>налогоплательщика бездействующим, находящимся на стадии ликвидации, прекращения деятельности в принудительном порядке</w:t>
      </w:r>
    </w:p>
    <w:bookmarkEnd w:id="1384"/>
    <w:p w:rsidR="004E3621" w:rsidRDefault="00BB2C28">
      <w:pPr>
        <w:spacing w:after="0"/>
      </w:pPr>
      <w:r>
        <w:rPr>
          <w:b/>
          <w:color w:val="000000"/>
          <w:sz w:val="28"/>
        </w:rPr>
        <w:t>Статья 91. Бездействующий налогоплательщик</w:t>
      </w:r>
    </w:p>
    <w:p w:rsidR="004E3621" w:rsidRDefault="00BB2C28">
      <w:pPr>
        <w:spacing w:after="0"/>
      </w:pPr>
      <w:bookmarkStart w:id="1385" w:name="z2273"/>
      <w:r>
        <w:rPr>
          <w:color w:val="000000"/>
          <w:sz w:val="28"/>
        </w:rPr>
        <w:t>      1. К бездействующим налогоплательщикам относятся бездействующие юридические лица и индиви</w:t>
      </w:r>
      <w:r>
        <w:rPr>
          <w:color w:val="000000"/>
          <w:sz w:val="28"/>
        </w:rPr>
        <w:t>дуальные предприниматели.</w:t>
      </w:r>
    </w:p>
    <w:p w:rsidR="004E3621" w:rsidRDefault="00BB2C28">
      <w:pPr>
        <w:spacing w:after="0"/>
      </w:pPr>
      <w:bookmarkStart w:id="1386" w:name="z2274"/>
      <w:bookmarkEnd w:id="1385"/>
      <w:r>
        <w:rPr>
          <w:color w:val="000000"/>
          <w:sz w:val="28"/>
        </w:rPr>
        <w:t>      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w:t>
      </w:r>
      <w:r>
        <w:rPr>
          <w:color w:val="000000"/>
          <w:sz w:val="28"/>
        </w:rPr>
        <w:t>ского лица-нерезидента, не представившие за налоговый период по истечении одного года после установленного настоящим Кодексом срока представления:</w:t>
      </w:r>
    </w:p>
    <w:p w:rsidR="004E3621" w:rsidRDefault="00BB2C28">
      <w:pPr>
        <w:spacing w:after="0"/>
      </w:pPr>
      <w:bookmarkStart w:id="1387" w:name="z2275"/>
      <w:bookmarkEnd w:id="1386"/>
      <w:r>
        <w:rPr>
          <w:color w:val="000000"/>
          <w:sz w:val="28"/>
        </w:rPr>
        <w:t>      1) декларацию по корпоративному подоходному налогу;</w:t>
      </w:r>
    </w:p>
    <w:p w:rsidR="004E3621" w:rsidRDefault="00BB2C28">
      <w:pPr>
        <w:spacing w:after="0"/>
      </w:pPr>
      <w:bookmarkStart w:id="1388" w:name="z2276"/>
      <w:bookmarkEnd w:id="1387"/>
      <w:r>
        <w:rPr>
          <w:color w:val="000000"/>
          <w:sz w:val="28"/>
        </w:rPr>
        <w:t>      2) декларацию по налогу на игорный бизнес, по</w:t>
      </w:r>
      <w:r>
        <w:rPr>
          <w:color w:val="000000"/>
          <w:sz w:val="28"/>
        </w:rPr>
        <w:t xml:space="preserve">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4E3621" w:rsidRDefault="00BB2C28">
      <w:pPr>
        <w:spacing w:after="0"/>
      </w:pPr>
      <w:bookmarkStart w:id="1389" w:name="z2277"/>
      <w:bookmarkEnd w:id="1388"/>
      <w:r>
        <w:rPr>
          <w:color w:val="000000"/>
          <w:sz w:val="28"/>
        </w:rPr>
        <w:lastRenderedPageBreak/>
        <w:t xml:space="preserve">      3) упрощенную декларацию при условии, если за два налоговых периода, последующих за указанным налоговым </w:t>
      </w:r>
      <w:r>
        <w:rPr>
          <w:color w:val="000000"/>
          <w:sz w:val="28"/>
        </w:rPr>
        <w:t>периодом, такая декларация не представлена.</w:t>
      </w:r>
    </w:p>
    <w:p w:rsidR="004E3621" w:rsidRDefault="00BB2C28">
      <w:pPr>
        <w:spacing w:after="0"/>
      </w:pPr>
      <w:bookmarkStart w:id="1390" w:name="z2278"/>
      <w:bookmarkEnd w:id="1389"/>
      <w:r>
        <w:rPr>
          <w:color w:val="000000"/>
          <w:sz w:val="28"/>
        </w:rPr>
        <w:t>      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w:t>
      </w:r>
      <w:r>
        <w:rPr>
          <w:color w:val="000000"/>
          <w:sz w:val="28"/>
        </w:rPr>
        <w:t>тавления:</w:t>
      </w:r>
    </w:p>
    <w:p w:rsidR="004E3621" w:rsidRDefault="00BB2C28">
      <w:pPr>
        <w:spacing w:after="0"/>
      </w:pPr>
      <w:bookmarkStart w:id="1391" w:name="z2279"/>
      <w:bookmarkEnd w:id="1390"/>
      <w:r>
        <w:rPr>
          <w:color w:val="000000"/>
          <w:sz w:val="28"/>
        </w:rPr>
        <w:t>      1) декларацию по индивидуальному подоходному налогу;</w:t>
      </w:r>
    </w:p>
    <w:p w:rsidR="004E3621" w:rsidRDefault="00BB2C28">
      <w:pPr>
        <w:spacing w:after="0"/>
      </w:pPr>
      <w:bookmarkStart w:id="1392" w:name="z2280"/>
      <w:bookmarkEnd w:id="1391"/>
      <w:r>
        <w:rPr>
          <w:color w:val="000000"/>
          <w:sz w:val="28"/>
        </w:rPr>
        <w:t>      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w:t>
      </w:r>
      <w:r>
        <w:rPr>
          <w:color w:val="000000"/>
          <w:sz w:val="28"/>
        </w:rPr>
        <w:t>ставлена;</w:t>
      </w:r>
    </w:p>
    <w:p w:rsidR="004E3621" w:rsidRDefault="00BB2C28">
      <w:pPr>
        <w:spacing w:after="0"/>
      </w:pPr>
      <w:bookmarkStart w:id="1393" w:name="z2281"/>
      <w:bookmarkEnd w:id="1392"/>
      <w:r>
        <w:rPr>
          <w:color w:val="000000"/>
          <w:sz w:val="28"/>
        </w:rPr>
        <w:t xml:space="preserve">       3) упрощенную декларацию при условии, если за два налоговых периода, последующих за указанным налоговым периодом, такая декларация не представлена; </w:t>
      </w:r>
    </w:p>
    <w:p w:rsidR="004E3621" w:rsidRDefault="00BB2C28">
      <w:pPr>
        <w:spacing w:after="0"/>
      </w:pPr>
      <w:bookmarkStart w:id="1394" w:name="z2282"/>
      <w:bookmarkEnd w:id="1393"/>
      <w:r>
        <w:rPr>
          <w:color w:val="000000"/>
          <w:sz w:val="28"/>
        </w:rPr>
        <w:t>      4) расчет стоимости патента в течение двух лет с даты окончания срока действия после</w:t>
      </w:r>
      <w:r>
        <w:rPr>
          <w:color w:val="000000"/>
          <w:sz w:val="28"/>
        </w:rPr>
        <w:t>днего патента.</w:t>
      </w:r>
    </w:p>
    <w:p w:rsidR="004E3621" w:rsidRDefault="00BB2C28">
      <w:pPr>
        <w:spacing w:after="0"/>
      </w:pPr>
      <w:bookmarkStart w:id="1395" w:name="z2283"/>
      <w:bookmarkEnd w:id="1394"/>
      <w:r>
        <w:rPr>
          <w:color w:val="000000"/>
          <w:sz w:val="28"/>
        </w:rPr>
        <w:t xml:space="preserve">      4. Действие пунктов 2 и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w:t>
      </w:r>
      <w:r>
        <w:rPr>
          <w:color w:val="000000"/>
          <w:sz w:val="28"/>
        </w:rPr>
        <w:t>юридического лица-нерезидента, и индивидуальных предпринимателей, которые приостановили деятельность, на период ее приостановления.</w:t>
      </w:r>
    </w:p>
    <w:p w:rsidR="004E3621" w:rsidRDefault="00BB2C28">
      <w:pPr>
        <w:spacing w:after="0"/>
      </w:pPr>
      <w:bookmarkStart w:id="1396" w:name="z2284"/>
      <w:bookmarkEnd w:id="1395"/>
      <w:r>
        <w:rPr>
          <w:color w:val="000000"/>
          <w:sz w:val="28"/>
        </w:rPr>
        <w:t>      5. Налоговые органы ежегодно, не позднее 30 апреля выносят приказ о признании налогоплательщиков бездействующими, свед</w:t>
      </w:r>
      <w:r>
        <w:rPr>
          <w:color w:val="000000"/>
          <w:sz w:val="28"/>
        </w:rPr>
        <w:t>ения о которых публикуются на интернет-ресурсе уполномоченного органа не позднее даты вынесения такого приказа.</w:t>
      </w:r>
    </w:p>
    <w:p w:rsidR="004E3621" w:rsidRDefault="00BB2C28">
      <w:pPr>
        <w:spacing w:after="0"/>
      </w:pPr>
      <w:bookmarkStart w:id="1397" w:name="z2285"/>
      <w:bookmarkEnd w:id="1396"/>
      <w:r>
        <w:rPr>
          <w:color w:val="000000"/>
          <w:sz w:val="28"/>
        </w:rPr>
        <w:t>      6. Сведения о налогоплательщиках, признанных бездействующими, исключаются из интернет-ресурса уполномоченного органа в соответствии с прик</w:t>
      </w:r>
      <w:r>
        <w:rPr>
          <w:color w:val="000000"/>
          <w:sz w:val="28"/>
        </w:rPr>
        <w:t>азом налогового органа, принятым в течение пяти рабочих дней после:</w:t>
      </w:r>
    </w:p>
    <w:p w:rsidR="004E3621" w:rsidRDefault="00BB2C28">
      <w:pPr>
        <w:spacing w:after="0"/>
      </w:pPr>
      <w:bookmarkStart w:id="1398" w:name="z2286"/>
      <w:bookmarkEnd w:id="1397"/>
      <w:r>
        <w:rPr>
          <w:color w:val="000000"/>
          <w:sz w:val="28"/>
        </w:rPr>
        <w:t>      1) исполнения налогоплательщиком налогового обязательства по представлению налоговой отчетности;</w:t>
      </w:r>
    </w:p>
    <w:p w:rsidR="004E3621" w:rsidRDefault="00BB2C28">
      <w:pPr>
        <w:spacing w:after="0"/>
      </w:pPr>
      <w:bookmarkStart w:id="1399" w:name="z2287"/>
      <w:bookmarkEnd w:id="1398"/>
      <w:r>
        <w:rPr>
          <w:color w:val="000000"/>
          <w:sz w:val="28"/>
        </w:rPr>
        <w:t>      2) уплаты штрафов за непредставление налоговой отчетности в срок, установленный</w:t>
      </w:r>
      <w:r>
        <w:rPr>
          <w:color w:val="000000"/>
          <w:sz w:val="28"/>
        </w:rPr>
        <w:t xml:space="preserve"> настоящим Кодексом, в случае их применения к налогоплательщику в соответствии с законодательством Республики Казахстан.</w:t>
      </w:r>
    </w:p>
    <w:p w:rsidR="004E3621" w:rsidRDefault="00BB2C28">
      <w:pPr>
        <w:spacing w:after="0"/>
      </w:pPr>
      <w:bookmarkStart w:id="1400" w:name="z2288"/>
      <w:bookmarkEnd w:id="1399"/>
      <w:r>
        <w:rPr>
          <w:color w:val="000000"/>
          <w:sz w:val="28"/>
        </w:rPr>
        <w:t>      7. Сведения о налогоплательщиках, признанных бездействующими, исключаются из интернет-ресурса уполномоченного органа не позднее о</w:t>
      </w:r>
      <w:r>
        <w:rPr>
          <w:color w:val="000000"/>
          <w:sz w:val="28"/>
        </w:rPr>
        <w:t xml:space="preserve">дного </w:t>
      </w:r>
      <w:r>
        <w:rPr>
          <w:color w:val="000000"/>
          <w:sz w:val="28"/>
        </w:rPr>
        <w:lastRenderedPageBreak/>
        <w:t>рабочего дня, следующего за днем принятия соответствующего приказа налогового органа.</w:t>
      </w:r>
    </w:p>
    <w:p w:rsidR="004E3621" w:rsidRDefault="00BB2C28">
      <w:pPr>
        <w:spacing w:after="0"/>
      </w:pPr>
      <w:bookmarkStart w:id="1401" w:name="z2289"/>
      <w:bookmarkEnd w:id="1400"/>
      <w:r>
        <w:rPr>
          <w:color w:val="000000"/>
          <w:sz w:val="28"/>
        </w:rPr>
        <w:t>      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w:t>
      </w:r>
      <w:r>
        <w:rPr>
          <w:color w:val="000000"/>
          <w:sz w:val="28"/>
        </w:rPr>
        <w:t>мателя такие налогоплательщики одновременно исключаются из списка бездействующих налогоплательщиков.</w:t>
      </w:r>
    </w:p>
    <w:bookmarkEnd w:id="1401"/>
    <w:p w:rsidR="004E3621" w:rsidRDefault="00BB2C28">
      <w:pPr>
        <w:spacing w:after="0"/>
      </w:pPr>
      <w:r>
        <w:rPr>
          <w:b/>
          <w:color w:val="000000"/>
          <w:sz w:val="28"/>
        </w:rPr>
        <w:t>Статья 92. Налогоплательщик, находящийся на стадии ликвидации (прекращения деятельности)</w:t>
      </w:r>
    </w:p>
    <w:p w:rsidR="004E3621" w:rsidRDefault="00BB2C28">
      <w:pPr>
        <w:spacing w:after="0"/>
      </w:pPr>
      <w:bookmarkStart w:id="1402" w:name="z2290"/>
      <w:r>
        <w:rPr>
          <w:color w:val="000000"/>
          <w:sz w:val="28"/>
        </w:rPr>
        <w:t>      1. Налогоплательщиком, находящимся на стадии ликвидации (пре</w:t>
      </w:r>
      <w:r>
        <w:rPr>
          <w:color w:val="000000"/>
          <w:sz w:val="28"/>
        </w:rPr>
        <w:t xml:space="preserve">кращения деятельности), признается лицо, представившее налоговое заявление на проведение налоговой проверки в связи с ликвидацией (прекращением деятельности) или налоговое заявление о прекращении деятельности. При этом информация о таком налогоплательщике </w:t>
      </w:r>
      <w:r>
        <w:rPr>
          <w:color w:val="000000"/>
          <w:sz w:val="28"/>
        </w:rPr>
        <w:t>размещается на интернет-ресурсе уполномоченного органа в течение трех рабочих дней с даты представления соответствующего заявления.</w:t>
      </w:r>
    </w:p>
    <w:p w:rsidR="004E3621" w:rsidRDefault="00BB2C28">
      <w:pPr>
        <w:spacing w:after="0"/>
      </w:pPr>
      <w:bookmarkStart w:id="1403" w:name="z2291"/>
      <w:bookmarkEnd w:id="1402"/>
      <w:r>
        <w:rPr>
          <w:color w:val="000000"/>
          <w:sz w:val="28"/>
        </w:rPr>
        <w:t xml:space="preserve">      2. Исключение лица из списка налогоплательщиков, находящихся на стадии ликвидации (прекращения деятельности), </w:t>
      </w:r>
      <w:r>
        <w:rPr>
          <w:color w:val="000000"/>
          <w:sz w:val="28"/>
        </w:rPr>
        <w:t>производится налоговыми органами в случаях:</w:t>
      </w:r>
    </w:p>
    <w:p w:rsidR="004E3621" w:rsidRDefault="00BB2C28">
      <w:pPr>
        <w:spacing w:after="0"/>
      </w:pPr>
      <w:bookmarkStart w:id="1404" w:name="z2292"/>
      <w:bookmarkEnd w:id="1403"/>
      <w:r>
        <w:rPr>
          <w:color w:val="000000"/>
          <w:sz w:val="28"/>
        </w:rPr>
        <w:t>      1) исключения из Национального реестра бизнес-идентификационных номеров – в течение трех рабочих дней со дня получения таких сведений;</w:t>
      </w:r>
    </w:p>
    <w:p w:rsidR="004E3621" w:rsidRDefault="00BB2C28">
      <w:pPr>
        <w:spacing w:after="0"/>
      </w:pPr>
      <w:bookmarkStart w:id="1405" w:name="z2293"/>
      <w:bookmarkEnd w:id="1404"/>
      <w:r>
        <w:rPr>
          <w:color w:val="000000"/>
          <w:sz w:val="28"/>
        </w:rPr>
        <w:t>      2) снятия с регистрационного учета в качестве индивидуального пре</w:t>
      </w:r>
      <w:r>
        <w:rPr>
          <w:color w:val="000000"/>
          <w:sz w:val="28"/>
        </w:rPr>
        <w:t>дпринимателя и лица, занимающегося частной практикой, – в течение трех рабочих дней со дня снятия с регистрационного учета.</w:t>
      </w:r>
    </w:p>
    <w:bookmarkEnd w:id="1405"/>
    <w:p w:rsidR="004E3621" w:rsidRDefault="00BB2C28">
      <w:pPr>
        <w:spacing w:after="0"/>
      </w:pPr>
      <w:r>
        <w:rPr>
          <w:color w:val="FF0000"/>
          <w:sz w:val="28"/>
        </w:rPr>
        <w:t>      Примечание РЦПИ!</w:t>
      </w:r>
      <w:r>
        <w:br/>
      </w:r>
      <w:r>
        <w:rPr>
          <w:color w:val="FF0000"/>
          <w:sz w:val="28"/>
        </w:rPr>
        <w:t>      В статью 93 предусмотрено изменение Законом РК от 26.12.2018 № 203-VI (вводится в действие с 01.01.2019</w:t>
      </w:r>
      <w:r>
        <w:rPr>
          <w:color w:val="FF0000"/>
          <w:sz w:val="28"/>
        </w:rPr>
        <w:t>).</w:t>
      </w:r>
      <w:r>
        <w:br/>
      </w:r>
    </w:p>
    <w:p w:rsidR="004E3621" w:rsidRDefault="00BB2C28">
      <w:pPr>
        <w:spacing w:after="0"/>
      </w:pPr>
      <w:r>
        <w:rPr>
          <w:b/>
          <w:color w:val="000000"/>
          <w:sz w:val="28"/>
        </w:rPr>
        <w:t>Статья 93. Особенности прекращения деятельности налогоплательщиков в принудительном порядке</w:t>
      </w:r>
    </w:p>
    <w:p w:rsidR="004E3621" w:rsidRDefault="00BB2C28">
      <w:pPr>
        <w:spacing w:after="0"/>
      </w:pPr>
      <w:bookmarkStart w:id="1406" w:name="z2294"/>
      <w:r>
        <w:rPr>
          <w:color w:val="000000"/>
          <w:sz w:val="28"/>
        </w:rPr>
        <w:t>      1. Прекращению деятельности в принудительном порядке подлежат юридические лица-резиденты, их структурные подразделения, структурные подразделения юридичес</w:t>
      </w:r>
      <w:r>
        <w:rPr>
          <w:color w:val="000000"/>
          <w:sz w:val="28"/>
        </w:rPr>
        <w:t>кого лица-нерезидента, юридические лица-нерезиденты, осуществляющие деятельность через постоянное учреждение без открытия структурного подразделения, индивидуальные предприниматели, соответствующие одновременно следующим условиям:</w:t>
      </w:r>
    </w:p>
    <w:p w:rsidR="004E3621" w:rsidRDefault="00BB2C28">
      <w:pPr>
        <w:spacing w:after="0"/>
      </w:pPr>
      <w:bookmarkStart w:id="1407" w:name="z2295"/>
      <w:bookmarkEnd w:id="1406"/>
      <w:r>
        <w:rPr>
          <w:color w:val="000000"/>
          <w:sz w:val="28"/>
        </w:rPr>
        <w:t xml:space="preserve">       1) до 1 января кал</w:t>
      </w:r>
      <w:r>
        <w:rPr>
          <w:color w:val="000000"/>
          <w:sz w:val="28"/>
        </w:rPr>
        <w:t>ендарного года, но не менее срока исковой давности, установленного статьей 48 настоящего Кодекса:</w:t>
      </w:r>
    </w:p>
    <w:p w:rsidR="004E3621" w:rsidRDefault="00BB2C28">
      <w:pPr>
        <w:spacing w:after="0"/>
      </w:pPr>
      <w:bookmarkStart w:id="1408" w:name="z2296"/>
      <w:bookmarkEnd w:id="1407"/>
      <w:r>
        <w:rPr>
          <w:color w:val="000000"/>
          <w:sz w:val="28"/>
        </w:rPr>
        <w:t>      не представлявшие налоговую отчетность;</w:t>
      </w:r>
    </w:p>
    <w:p w:rsidR="004E3621" w:rsidRDefault="00BB2C28">
      <w:pPr>
        <w:spacing w:after="0"/>
      </w:pPr>
      <w:bookmarkStart w:id="1409" w:name="z2297"/>
      <w:bookmarkEnd w:id="1408"/>
      <w:r>
        <w:rPr>
          <w:color w:val="000000"/>
          <w:sz w:val="28"/>
        </w:rPr>
        <w:lastRenderedPageBreak/>
        <w:t>      не совершавшие экспортно-импортные операции;</w:t>
      </w:r>
    </w:p>
    <w:p w:rsidR="004E3621" w:rsidRDefault="00BB2C28">
      <w:pPr>
        <w:spacing w:after="0"/>
      </w:pPr>
      <w:bookmarkStart w:id="1410" w:name="z2298"/>
      <w:bookmarkEnd w:id="1409"/>
      <w:r>
        <w:rPr>
          <w:color w:val="000000"/>
          <w:sz w:val="28"/>
        </w:rPr>
        <w:t>      не осуществлявшие платежи и (или) переводы денег по бан</w:t>
      </w:r>
      <w:r>
        <w:rPr>
          <w:color w:val="000000"/>
          <w:sz w:val="28"/>
        </w:rPr>
        <w:t>ковским счетам, за исключением случаев, если сумма платежа и (или) перевода денег за календарный год не превышает 12-кратный минимальной размер заработной платы, установленный законом о республиканском бюджете и действующий на 1 января соответствующего фин</w:t>
      </w:r>
      <w:r>
        <w:rPr>
          <w:color w:val="000000"/>
          <w:sz w:val="28"/>
        </w:rPr>
        <w:t>ансового года, а также получения пенсионных и (или) социальных выплат;</w:t>
      </w:r>
    </w:p>
    <w:p w:rsidR="004E3621" w:rsidRDefault="00BB2C28">
      <w:pPr>
        <w:spacing w:after="0"/>
      </w:pPr>
      <w:bookmarkStart w:id="1411" w:name="z2299"/>
      <w:bookmarkEnd w:id="1410"/>
      <w:r>
        <w:rPr>
          <w:color w:val="000000"/>
          <w:sz w:val="28"/>
        </w:rPr>
        <w:t>      не состоявшие на регистрационном учете в качестве плательщика налога на добавленную стоимость;</w:t>
      </w:r>
    </w:p>
    <w:p w:rsidR="004E3621" w:rsidRDefault="00BB2C28">
      <w:pPr>
        <w:spacing w:after="0"/>
      </w:pPr>
      <w:bookmarkStart w:id="1412" w:name="z2300"/>
      <w:bookmarkEnd w:id="1411"/>
      <w:r>
        <w:rPr>
          <w:color w:val="000000"/>
          <w:sz w:val="28"/>
        </w:rPr>
        <w:t>      2) по состоянию на 1 января календарного года:</w:t>
      </w:r>
    </w:p>
    <w:p w:rsidR="004E3621" w:rsidRDefault="00BB2C28">
      <w:pPr>
        <w:spacing w:after="0"/>
      </w:pPr>
      <w:bookmarkStart w:id="1413" w:name="z2301"/>
      <w:bookmarkEnd w:id="1412"/>
      <w:r>
        <w:rPr>
          <w:color w:val="000000"/>
          <w:sz w:val="28"/>
        </w:rPr>
        <w:t>      не состоящие на регистрац</w:t>
      </w:r>
      <w:r>
        <w:rPr>
          <w:color w:val="000000"/>
          <w:sz w:val="28"/>
        </w:rPr>
        <w:t>ионном учете в качестве плательщика налога на добавленную стоимость;</w:t>
      </w:r>
    </w:p>
    <w:p w:rsidR="004E3621" w:rsidRDefault="00BB2C28">
      <w:pPr>
        <w:spacing w:after="0"/>
      </w:pPr>
      <w:bookmarkStart w:id="1414" w:name="z2302"/>
      <w:bookmarkEnd w:id="1413"/>
      <w:r>
        <w:rPr>
          <w:color w:val="000000"/>
          <w:sz w:val="28"/>
        </w:rPr>
        <w:t xml:space="preserve">       не приостановившие представление налоговой отчетности в порядке, определенном статьями 213 и 214 настоящего Кодекса;</w:t>
      </w:r>
    </w:p>
    <w:p w:rsidR="004E3621" w:rsidRDefault="00BB2C28">
      <w:pPr>
        <w:spacing w:after="0"/>
      </w:pPr>
      <w:bookmarkStart w:id="1415" w:name="z2303"/>
      <w:bookmarkEnd w:id="1414"/>
      <w:r>
        <w:rPr>
          <w:color w:val="000000"/>
          <w:sz w:val="28"/>
        </w:rPr>
        <w:t>      не имеющие на праве собственности объекты обложения налог</w:t>
      </w:r>
      <w:r>
        <w:rPr>
          <w:color w:val="000000"/>
          <w:sz w:val="28"/>
        </w:rPr>
        <w:t>ами на имущество, транспортные средства, земельным налогом, единым земельным налогом, за исключением объектов обложения указанными налогами с физических лиц;</w:t>
      </w:r>
    </w:p>
    <w:p w:rsidR="004E3621" w:rsidRDefault="00BB2C28">
      <w:pPr>
        <w:spacing w:after="0"/>
      </w:pPr>
      <w:bookmarkStart w:id="1416" w:name="z2304"/>
      <w:bookmarkEnd w:id="1415"/>
      <w:r>
        <w:rPr>
          <w:color w:val="000000"/>
          <w:sz w:val="28"/>
        </w:rPr>
        <w:t>      не имеющие задолженность по социальным платежам;</w:t>
      </w:r>
    </w:p>
    <w:p w:rsidR="004E3621" w:rsidRDefault="00BB2C28">
      <w:pPr>
        <w:spacing w:after="0"/>
      </w:pPr>
      <w:bookmarkStart w:id="1417" w:name="z2305"/>
      <w:bookmarkEnd w:id="1416"/>
      <w:r>
        <w:rPr>
          <w:color w:val="000000"/>
          <w:sz w:val="28"/>
        </w:rPr>
        <w:t>      не имеющие налоговую задолженность по</w:t>
      </w:r>
      <w:r>
        <w:rPr>
          <w:color w:val="000000"/>
          <w:sz w:val="28"/>
        </w:rPr>
        <w:t xml:space="preserve"> налогам и платежам в бюджет, таможенным платежам и налогам в размере более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4E3621" w:rsidRDefault="00BB2C28">
      <w:pPr>
        <w:spacing w:after="0"/>
      </w:pPr>
      <w:bookmarkStart w:id="1418" w:name="z2306"/>
      <w:bookmarkEnd w:id="1417"/>
      <w:r>
        <w:rPr>
          <w:color w:val="000000"/>
          <w:sz w:val="28"/>
        </w:rPr>
        <w:t>      Положения настоящег</w:t>
      </w:r>
      <w:r>
        <w:rPr>
          <w:color w:val="000000"/>
          <w:sz w:val="28"/>
        </w:rPr>
        <w:t>о пункта не распространяются на налогоплательщиков:</w:t>
      </w:r>
    </w:p>
    <w:p w:rsidR="004E3621" w:rsidRDefault="00BB2C28">
      <w:pPr>
        <w:spacing w:after="0"/>
      </w:pPr>
      <w:bookmarkStart w:id="1419" w:name="z2307"/>
      <w:bookmarkEnd w:id="1418"/>
      <w:r>
        <w:rPr>
          <w:color w:val="000000"/>
          <w:sz w:val="28"/>
        </w:rPr>
        <w:t xml:space="preserve">       1) подлежащих налоговому мониторингу в соответствии с настоящим Кодексом; </w:t>
      </w:r>
    </w:p>
    <w:p w:rsidR="004E3621" w:rsidRDefault="00BB2C28">
      <w:pPr>
        <w:spacing w:after="0"/>
      </w:pPr>
      <w:bookmarkStart w:id="1420" w:name="z2308"/>
      <w:bookmarkEnd w:id="1419"/>
      <w:r>
        <w:rPr>
          <w:color w:val="000000"/>
          <w:sz w:val="28"/>
        </w:rPr>
        <w:t>      2) осуществляющих деятельность в соответствии с контрактом на недропользование.</w:t>
      </w:r>
    </w:p>
    <w:p w:rsidR="004E3621" w:rsidRDefault="00BB2C28">
      <w:pPr>
        <w:spacing w:after="0"/>
      </w:pPr>
      <w:bookmarkStart w:id="1421" w:name="z2309"/>
      <w:bookmarkEnd w:id="1420"/>
      <w:r>
        <w:rPr>
          <w:color w:val="000000"/>
          <w:sz w:val="28"/>
        </w:rPr>
        <w:t>      2. Налоговые органы ежегодно:</w:t>
      </w:r>
    </w:p>
    <w:p w:rsidR="004E3621" w:rsidRDefault="00BB2C28">
      <w:pPr>
        <w:spacing w:after="0"/>
      </w:pPr>
      <w:bookmarkStart w:id="1422" w:name="z2310"/>
      <w:bookmarkEnd w:id="1421"/>
      <w:r>
        <w:rPr>
          <w:color w:val="000000"/>
          <w:sz w:val="28"/>
        </w:rPr>
        <w:t>      1) не позднее 1 марта формируют первоначальный перечень субъектов, соответствующих условиям пункта 1 настоящей статьи;</w:t>
      </w:r>
    </w:p>
    <w:p w:rsidR="004E3621" w:rsidRDefault="00BB2C28">
      <w:pPr>
        <w:spacing w:after="0"/>
      </w:pPr>
      <w:bookmarkStart w:id="1423" w:name="z2311"/>
      <w:bookmarkEnd w:id="1422"/>
      <w:r>
        <w:rPr>
          <w:color w:val="000000"/>
          <w:sz w:val="28"/>
        </w:rPr>
        <w:t>      2) не позднее 1 апреля размещают в средствах массовой информации сформированный перечень субъектов, подлежащих принудительной</w:t>
      </w:r>
      <w:r>
        <w:rPr>
          <w:color w:val="000000"/>
          <w:sz w:val="28"/>
        </w:rPr>
        <w:t xml:space="preserve"> ликвидации, с указанием следующих сведений:</w:t>
      </w:r>
    </w:p>
    <w:p w:rsidR="004E3621" w:rsidRDefault="00BB2C28">
      <w:pPr>
        <w:spacing w:after="0"/>
      </w:pPr>
      <w:bookmarkStart w:id="1424" w:name="z2312"/>
      <w:bookmarkEnd w:id="1423"/>
      <w:r>
        <w:rPr>
          <w:color w:val="000000"/>
          <w:sz w:val="28"/>
        </w:rPr>
        <w:t>      идентификационного номера (при его наличии);</w:t>
      </w:r>
    </w:p>
    <w:p w:rsidR="004E3621" w:rsidRDefault="00BB2C28">
      <w:pPr>
        <w:spacing w:after="0"/>
      </w:pPr>
      <w:bookmarkStart w:id="1425" w:name="z2313"/>
      <w:bookmarkEnd w:id="1424"/>
      <w:r>
        <w:rPr>
          <w:color w:val="000000"/>
          <w:sz w:val="28"/>
        </w:rPr>
        <w:t>      регистрационного номера налогоплательщика;</w:t>
      </w:r>
    </w:p>
    <w:p w:rsidR="004E3621" w:rsidRDefault="00BB2C28">
      <w:pPr>
        <w:spacing w:after="0"/>
      </w:pPr>
      <w:bookmarkStart w:id="1426" w:name="z2314"/>
      <w:bookmarkEnd w:id="1425"/>
      <w:r>
        <w:rPr>
          <w:color w:val="000000"/>
          <w:sz w:val="28"/>
        </w:rPr>
        <w:lastRenderedPageBreak/>
        <w:t>      фамилии, имени, отчества (если оно указано в документе, удостоверяющем личность) физического лица либо на</w:t>
      </w:r>
      <w:r>
        <w:rPr>
          <w:color w:val="000000"/>
          <w:sz w:val="28"/>
        </w:rPr>
        <w:t>именования субъекта;</w:t>
      </w:r>
    </w:p>
    <w:p w:rsidR="004E3621" w:rsidRDefault="00BB2C28">
      <w:pPr>
        <w:spacing w:after="0"/>
      </w:pPr>
      <w:bookmarkStart w:id="1427" w:name="z2315"/>
      <w:bookmarkEnd w:id="1426"/>
      <w:r>
        <w:rPr>
          <w:color w:val="000000"/>
          <w:sz w:val="28"/>
        </w:rPr>
        <w:t>      наименования налогового органа по месту нахождения субъекта;</w:t>
      </w:r>
    </w:p>
    <w:p w:rsidR="004E3621" w:rsidRDefault="00BB2C28">
      <w:pPr>
        <w:spacing w:after="0"/>
      </w:pPr>
      <w:bookmarkStart w:id="1428" w:name="z2316"/>
      <w:bookmarkEnd w:id="1427"/>
      <w:r>
        <w:rPr>
          <w:color w:val="000000"/>
          <w:sz w:val="28"/>
        </w:rPr>
        <w:t>      адреса налогового органа для приема заявлений (претензий) кредиторов и (или) иных лиц, чьи права и законные интересы затрагиваются в случае принудительной ликвида</w:t>
      </w:r>
      <w:r>
        <w:rPr>
          <w:color w:val="000000"/>
          <w:sz w:val="28"/>
        </w:rPr>
        <w:t>ции (снятия с учетной регистрации, прекращения деятельности) субъекта;</w:t>
      </w:r>
    </w:p>
    <w:p w:rsidR="004E3621" w:rsidRDefault="00BB2C28">
      <w:pPr>
        <w:spacing w:after="0"/>
      </w:pPr>
      <w:bookmarkStart w:id="1429" w:name="z2317"/>
      <w:bookmarkEnd w:id="1428"/>
      <w:r>
        <w:rPr>
          <w:color w:val="000000"/>
          <w:sz w:val="28"/>
        </w:rPr>
        <w:t>      3) не позднее 1 мая после размещения в средствах массовой информации сформированного перечня субъектов для получения сведений направляют запросы в:</w:t>
      </w:r>
    </w:p>
    <w:p w:rsidR="004E3621" w:rsidRDefault="00BB2C28">
      <w:pPr>
        <w:spacing w:after="0"/>
      </w:pPr>
      <w:bookmarkStart w:id="1430" w:name="z2318"/>
      <w:bookmarkEnd w:id="1429"/>
      <w:r>
        <w:rPr>
          <w:color w:val="000000"/>
          <w:sz w:val="28"/>
        </w:rPr>
        <w:t xml:space="preserve">      банки второго уровня и </w:t>
      </w:r>
      <w:r>
        <w:rPr>
          <w:color w:val="000000"/>
          <w:sz w:val="28"/>
        </w:rPr>
        <w:t>организации, осуществляющие отдельные виды банковских операций, – о платежах и (или) переводах денег, определенных подпунктом 1) части первой пункта 1 настоящей статьи;</w:t>
      </w:r>
    </w:p>
    <w:p w:rsidR="004E3621" w:rsidRDefault="00BB2C28">
      <w:pPr>
        <w:spacing w:after="0"/>
      </w:pPr>
      <w:bookmarkStart w:id="1431" w:name="z2319"/>
      <w:bookmarkEnd w:id="1430"/>
      <w:r>
        <w:rPr>
          <w:color w:val="000000"/>
          <w:sz w:val="28"/>
        </w:rPr>
        <w:t>      уполномоченные государственные органы – о наличии имущества, транспортных средств</w:t>
      </w:r>
      <w:r>
        <w:rPr>
          <w:color w:val="000000"/>
          <w:sz w:val="28"/>
        </w:rPr>
        <w:t>, земельных участков;</w:t>
      </w:r>
    </w:p>
    <w:p w:rsidR="004E3621" w:rsidRDefault="00BB2C28">
      <w:pPr>
        <w:spacing w:after="0"/>
      </w:pPr>
      <w:bookmarkStart w:id="1432" w:name="z2320"/>
      <w:bookmarkEnd w:id="1431"/>
      <w:r>
        <w:rPr>
          <w:color w:val="000000"/>
          <w:sz w:val="28"/>
        </w:rPr>
        <w:t>      органы юстиции – о наличии (отсутствии) сведений в Национальном реестре идентификационных номеров.</w:t>
      </w:r>
    </w:p>
    <w:p w:rsidR="004E3621" w:rsidRDefault="00BB2C28">
      <w:pPr>
        <w:spacing w:after="0"/>
      </w:pPr>
      <w:bookmarkStart w:id="1433" w:name="z2321"/>
      <w:bookmarkEnd w:id="1432"/>
      <w:r>
        <w:rPr>
          <w:color w:val="000000"/>
          <w:sz w:val="28"/>
        </w:rPr>
        <w:t xml:space="preserve">      3. Заявления (претензии) кредиторов или иных лиц принимаются налоговыми органами с приложением документов, подтверждающих </w:t>
      </w:r>
      <w:r>
        <w:rPr>
          <w:color w:val="000000"/>
          <w:sz w:val="28"/>
        </w:rPr>
        <w:t>правомерность предъявляемых претензий, до 1 июня календарного года.</w:t>
      </w:r>
    </w:p>
    <w:p w:rsidR="004E3621" w:rsidRDefault="00BB2C28">
      <w:pPr>
        <w:spacing w:after="0"/>
      </w:pPr>
      <w:bookmarkStart w:id="1434" w:name="z2322"/>
      <w:bookmarkEnd w:id="1433"/>
      <w:r>
        <w:rPr>
          <w:color w:val="000000"/>
          <w:sz w:val="28"/>
        </w:rPr>
        <w:t>      4. Окончательный перечень субъектов, подлежащих принудительной ликвидации (снятию с учетной регистрации, прекращению деятельности), формируется не позднее 1 июля календарного года, п</w:t>
      </w:r>
      <w:r>
        <w:rPr>
          <w:color w:val="000000"/>
          <w:sz w:val="28"/>
        </w:rPr>
        <w:t>ри условии получения сведений, указанных в подпункте 3) пункта 2 настоящей статьи, и отсутствия заявлений (претензий) кредиторов или иных лиц.</w:t>
      </w:r>
    </w:p>
    <w:p w:rsidR="004E3621" w:rsidRDefault="00BB2C28">
      <w:pPr>
        <w:spacing w:after="0"/>
      </w:pPr>
      <w:bookmarkStart w:id="1435" w:name="z2323"/>
      <w:bookmarkEnd w:id="1434"/>
      <w:r>
        <w:rPr>
          <w:color w:val="000000"/>
          <w:sz w:val="28"/>
        </w:rPr>
        <w:t>      5. Исковые заявления для принудительной ликвидации (снятия с учетной регистрации, прекращения деятельности)</w:t>
      </w:r>
      <w:r>
        <w:rPr>
          <w:color w:val="000000"/>
          <w:sz w:val="28"/>
        </w:rPr>
        <w:t xml:space="preserve"> в отношении субъектов, включенных в перечень, указанный в пункте 4 настоящей статьи, направляются налоговыми органами в суд не позднее 1 сентября календарного года.</w:t>
      </w:r>
    </w:p>
    <w:p w:rsidR="004E3621" w:rsidRDefault="00BB2C28">
      <w:pPr>
        <w:spacing w:after="0"/>
      </w:pPr>
      <w:bookmarkStart w:id="1436" w:name="z2324"/>
      <w:bookmarkEnd w:id="1435"/>
      <w:r>
        <w:rPr>
          <w:b/>
          <w:color w:val="000000"/>
        </w:rPr>
        <w:t xml:space="preserve"> Глава 10. КАМЕРАЛЬНЫЙ КОНТРОЛЬ</w:t>
      </w:r>
    </w:p>
    <w:bookmarkEnd w:id="1436"/>
    <w:p w:rsidR="004E3621" w:rsidRDefault="00BB2C28">
      <w:pPr>
        <w:spacing w:after="0"/>
      </w:pPr>
      <w:r>
        <w:rPr>
          <w:b/>
          <w:color w:val="000000"/>
          <w:sz w:val="28"/>
        </w:rPr>
        <w:t xml:space="preserve">Статья 94. Камеральный контроль </w:t>
      </w:r>
    </w:p>
    <w:p w:rsidR="004E3621" w:rsidRDefault="00BB2C28">
      <w:pPr>
        <w:spacing w:after="0"/>
      </w:pPr>
      <w:bookmarkStart w:id="1437" w:name="z2325"/>
      <w:r>
        <w:rPr>
          <w:color w:val="000000"/>
          <w:sz w:val="28"/>
        </w:rPr>
        <w:t xml:space="preserve">       1. Камеральным кон</w:t>
      </w:r>
      <w:r>
        <w:rPr>
          <w:color w:val="000000"/>
          <w:sz w:val="28"/>
        </w:rPr>
        <w:t>тролем является 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сведений о де</w:t>
      </w:r>
      <w:r>
        <w:rPr>
          <w:color w:val="000000"/>
          <w:sz w:val="28"/>
        </w:rPr>
        <w:t xml:space="preserve">ятельности налогоплательщика. </w:t>
      </w:r>
    </w:p>
    <w:p w:rsidR="004E3621" w:rsidRDefault="00BB2C28">
      <w:pPr>
        <w:spacing w:after="0"/>
      </w:pPr>
      <w:bookmarkStart w:id="1438" w:name="z2326"/>
      <w:bookmarkEnd w:id="1437"/>
      <w:r>
        <w:rPr>
          <w:color w:val="000000"/>
          <w:sz w:val="28"/>
        </w:rPr>
        <w:t xml:space="preserve">       Камеральный контроль является составной частью системы управления рисками. </w:t>
      </w:r>
    </w:p>
    <w:p w:rsidR="004E3621" w:rsidRDefault="00BB2C28">
      <w:pPr>
        <w:spacing w:after="0"/>
      </w:pPr>
      <w:bookmarkStart w:id="1439" w:name="z2327"/>
      <w:bookmarkEnd w:id="1438"/>
      <w:r>
        <w:rPr>
          <w:color w:val="000000"/>
          <w:sz w:val="28"/>
        </w:rPr>
        <w:lastRenderedPageBreak/>
        <w:t xml:space="preserve">       2. Целью камерального контроля является предоставление налогоплательщику права самостоятельного устранения нарушений, выявленных налого</w:t>
      </w:r>
      <w:r>
        <w:rPr>
          <w:color w:val="000000"/>
          <w:sz w:val="28"/>
        </w:rPr>
        <w:t>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статьей 96 настоящего Кодекса и (или) уплаты налогов и платежей в бюджет.</w:t>
      </w:r>
    </w:p>
    <w:bookmarkEnd w:id="1439"/>
    <w:p w:rsidR="004E3621" w:rsidRDefault="00BB2C28">
      <w:pPr>
        <w:spacing w:after="0"/>
      </w:pPr>
      <w:r>
        <w:rPr>
          <w:b/>
          <w:color w:val="000000"/>
          <w:sz w:val="28"/>
        </w:rPr>
        <w:t>Статья 9</w:t>
      </w:r>
      <w:r>
        <w:rPr>
          <w:b/>
          <w:color w:val="000000"/>
          <w:sz w:val="28"/>
        </w:rPr>
        <w:t>5. Порядок и сроки проведения камерального контроля</w:t>
      </w:r>
    </w:p>
    <w:p w:rsidR="004E3621" w:rsidRDefault="00BB2C28">
      <w:pPr>
        <w:spacing w:after="0"/>
      </w:pPr>
      <w:bookmarkStart w:id="1440" w:name="z2328"/>
      <w:r>
        <w:rPr>
          <w:color w:val="000000"/>
          <w:sz w:val="28"/>
        </w:rPr>
        <w:t>      1. Камеральный контроль проводится путем сопоставления следующих данных, имеющихся в налоговых органах:</w:t>
      </w:r>
    </w:p>
    <w:p w:rsidR="004E3621" w:rsidRDefault="00BB2C28">
      <w:pPr>
        <w:spacing w:after="0"/>
      </w:pPr>
      <w:bookmarkStart w:id="1441" w:name="z2329"/>
      <w:bookmarkEnd w:id="1440"/>
      <w:r>
        <w:rPr>
          <w:color w:val="000000"/>
          <w:sz w:val="28"/>
        </w:rPr>
        <w:t>      1) налоговой отчетности;</w:t>
      </w:r>
    </w:p>
    <w:p w:rsidR="004E3621" w:rsidRDefault="00BB2C28">
      <w:pPr>
        <w:spacing w:after="0"/>
      </w:pPr>
      <w:bookmarkStart w:id="1442" w:name="z2330"/>
      <w:bookmarkEnd w:id="1441"/>
      <w:r>
        <w:rPr>
          <w:color w:val="000000"/>
          <w:sz w:val="28"/>
        </w:rPr>
        <w:t>      2) сведений иных государственных органов об объектах нало</w:t>
      </w:r>
      <w:r>
        <w:rPr>
          <w:color w:val="000000"/>
          <w:sz w:val="28"/>
        </w:rPr>
        <w:t>гообложения и (или) объектах, связанных с налогообложением;</w:t>
      </w:r>
    </w:p>
    <w:p w:rsidR="004E3621" w:rsidRDefault="00BB2C28">
      <w:pPr>
        <w:spacing w:after="0"/>
      </w:pPr>
      <w:bookmarkStart w:id="1443" w:name="z2331"/>
      <w:bookmarkEnd w:id="1442"/>
      <w:r>
        <w:rPr>
          <w:color w:val="000000"/>
          <w:sz w:val="28"/>
        </w:rPr>
        <w:t>      3) сведений, полученных из различных источников информации, по деятельности налогоплательщика;</w:t>
      </w:r>
    </w:p>
    <w:p w:rsidR="004E3621" w:rsidRDefault="00BB2C28">
      <w:pPr>
        <w:spacing w:after="0"/>
      </w:pPr>
      <w:bookmarkStart w:id="1444" w:name="z2332"/>
      <w:bookmarkEnd w:id="1443"/>
      <w:r>
        <w:rPr>
          <w:color w:val="000000"/>
          <w:sz w:val="28"/>
        </w:rPr>
        <w:t>      4) иной отчетности, установленной настоящим Кодексом.</w:t>
      </w:r>
    </w:p>
    <w:p w:rsidR="004E3621" w:rsidRDefault="00BB2C28">
      <w:pPr>
        <w:spacing w:after="0"/>
      </w:pPr>
      <w:bookmarkStart w:id="1445" w:name="z2333"/>
      <w:bookmarkEnd w:id="1444"/>
      <w:r>
        <w:rPr>
          <w:color w:val="000000"/>
          <w:sz w:val="28"/>
        </w:rPr>
        <w:t>      2. Камеральный контроль прово</w:t>
      </w:r>
      <w:r>
        <w:rPr>
          <w:color w:val="000000"/>
          <w:sz w:val="28"/>
        </w:rPr>
        <w:t>дится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p w:rsidR="004E3621" w:rsidRDefault="00BB2C28">
      <w:pPr>
        <w:spacing w:after="0"/>
      </w:pPr>
      <w:bookmarkStart w:id="1446" w:name="z2334"/>
      <w:bookmarkEnd w:id="1445"/>
      <w:r>
        <w:rPr>
          <w:color w:val="000000"/>
          <w:sz w:val="28"/>
        </w:rPr>
        <w:t xml:space="preserve">       3. Камеральный контроль осуществляется в течение срока исковой давности с учетом положений, устано</w:t>
      </w:r>
      <w:r>
        <w:rPr>
          <w:color w:val="000000"/>
          <w:sz w:val="28"/>
        </w:rPr>
        <w:t>вленных статьей 48 настоящего Кодекса.</w:t>
      </w:r>
    </w:p>
    <w:bookmarkEnd w:id="1446"/>
    <w:p w:rsidR="004E3621" w:rsidRDefault="00BB2C28">
      <w:pPr>
        <w:spacing w:after="0"/>
      </w:pPr>
      <w:r>
        <w:rPr>
          <w:b/>
          <w:color w:val="000000"/>
          <w:sz w:val="28"/>
        </w:rPr>
        <w:t xml:space="preserve">Статья 96. Результаты камерального контроля </w:t>
      </w:r>
    </w:p>
    <w:p w:rsidR="004E3621" w:rsidRDefault="00BB2C28">
      <w:pPr>
        <w:spacing w:after="0"/>
      </w:pPr>
      <w:bookmarkStart w:id="1447" w:name="z2335"/>
      <w:r>
        <w:rPr>
          <w:color w:val="000000"/>
          <w:sz w:val="28"/>
        </w:rPr>
        <w:t>      1. В случае выявления нарушений по результатам камерального контроля оформляются:</w:t>
      </w:r>
    </w:p>
    <w:p w:rsidR="004E3621" w:rsidRDefault="00BB2C28">
      <w:pPr>
        <w:spacing w:after="0"/>
      </w:pPr>
      <w:bookmarkStart w:id="1448" w:name="z2336"/>
      <w:bookmarkEnd w:id="1447"/>
      <w:r>
        <w:rPr>
          <w:color w:val="000000"/>
          <w:sz w:val="28"/>
        </w:rPr>
        <w:t xml:space="preserve">      по нарушениям с высокой степенью риска – уведомление об устранении нарушений, </w:t>
      </w:r>
      <w:r>
        <w:rPr>
          <w:color w:val="000000"/>
          <w:sz w:val="28"/>
        </w:rPr>
        <w:t>выявленных налоговыми органами по результатам камерального контроля, с приложением описания выявленных нарушений;</w:t>
      </w:r>
    </w:p>
    <w:p w:rsidR="004E3621" w:rsidRDefault="00BB2C28">
      <w:pPr>
        <w:spacing w:after="0"/>
      </w:pPr>
      <w:bookmarkStart w:id="1449" w:name="z2337"/>
      <w:bookmarkEnd w:id="1448"/>
      <w:r>
        <w:rPr>
          <w:color w:val="000000"/>
          <w:sz w:val="28"/>
        </w:rPr>
        <w:t>      по нарушениям со средней степенью риска – извещение о нарушениях, выявленных по результатам камерального контроля, с приложением описани</w:t>
      </w:r>
      <w:r>
        <w:rPr>
          <w:color w:val="000000"/>
          <w:sz w:val="28"/>
        </w:rPr>
        <w:t>я выявленных нарушений.</w:t>
      </w:r>
    </w:p>
    <w:p w:rsidR="004E3621" w:rsidRDefault="00BB2C28">
      <w:pPr>
        <w:spacing w:after="0"/>
      </w:pPr>
      <w:bookmarkStart w:id="1450" w:name="z2338"/>
      <w:bookmarkEnd w:id="1449"/>
      <w:r>
        <w:rPr>
          <w:color w:val="000000"/>
          <w:sz w:val="28"/>
        </w:rPr>
        <w:t>      Извещение о нарушениях, выявленных по результатам камерального контроля, направляется налогоплательщику (налоговому агенту) в срок, не позднее десяти рабочих дней со дня выявления нарушений в налоговой отчетности, для сведения</w:t>
      </w:r>
      <w:r>
        <w:rPr>
          <w:color w:val="000000"/>
          <w:sz w:val="28"/>
        </w:rPr>
        <w:t>.</w:t>
      </w:r>
    </w:p>
    <w:p w:rsidR="004E3621" w:rsidRDefault="00BB2C28">
      <w:pPr>
        <w:spacing w:after="0"/>
      </w:pPr>
      <w:bookmarkStart w:id="1451" w:name="z2339"/>
      <w:bookmarkEnd w:id="1450"/>
      <w:r>
        <w:rPr>
          <w:color w:val="000000"/>
          <w:sz w:val="28"/>
        </w:rPr>
        <w:t>      Форма извещения о нарушениях, выявленных по результатам камерального контроля, устанавливается уполномоченным органом.</w:t>
      </w:r>
    </w:p>
    <w:p w:rsidR="004E3621" w:rsidRDefault="00BB2C28">
      <w:pPr>
        <w:spacing w:after="0"/>
      </w:pPr>
      <w:bookmarkStart w:id="1452" w:name="z2340"/>
      <w:bookmarkEnd w:id="1451"/>
      <w:r>
        <w:rPr>
          <w:color w:val="000000"/>
          <w:sz w:val="28"/>
        </w:rPr>
        <w:lastRenderedPageBreak/>
        <w:t>      Положения настоящего пункта не распространяются на нарушения с незначительной степенью риска, выявленные по результатам кам</w:t>
      </w:r>
      <w:r>
        <w:rPr>
          <w:color w:val="000000"/>
          <w:sz w:val="28"/>
        </w:rPr>
        <w:t>ерального контроля, и учитываются в системе управления рисками.</w:t>
      </w:r>
    </w:p>
    <w:p w:rsidR="004E3621" w:rsidRDefault="00BB2C28">
      <w:pPr>
        <w:spacing w:after="0"/>
      </w:pPr>
      <w:bookmarkStart w:id="1453" w:name="z2341"/>
      <w:bookmarkEnd w:id="1452"/>
      <w:r>
        <w:rPr>
          <w:color w:val="000000"/>
          <w:sz w:val="28"/>
        </w:rPr>
        <w:t>      2. Исполнение уведомления об устранении нарушений, выявленных налоговыми органами по результатам камерального контроля, осуществляется налогоплательщиком (налоговым агентом) в течение тр</w:t>
      </w:r>
      <w:r>
        <w:rPr>
          <w:color w:val="000000"/>
          <w:sz w:val="28"/>
        </w:rPr>
        <w:t>идцати рабочих дней со дня, следующего за днем его вручения (получения).</w:t>
      </w:r>
    </w:p>
    <w:p w:rsidR="004E3621" w:rsidRDefault="00BB2C28">
      <w:pPr>
        <w:spacing w:after="0"/>
      </w:pPr>
      <w:bookmarkStart w:id="1454" w:name="z2342"/>
      <w:bookmarkEnd w:id="1453"/>
      <w:r>
        <w:rPr>
          <w:color w:val="000000"/>
          <w:sz w:val="28"/>
        </w:rPr>
        <w:t>      Исполнением налогоплательщиком (налоговым агентом) уведомления об устранении нарушений, выявленных налоговыми органами по результатам камерального контроля, признается:</w:t>
      </w:r>
    </w:p>
    <w:p w:rsidR="004E3621" w:rsidRDefault="00BB2C28">
      <w:pPr>
        <w:spacing w:after="0"/>
      </w:pPr>
      <w:bookmarkStart w:id="1455" w:name="z2343"/>
      <w:bookmarkEnd w:id="1454"/>
      <w:r>
        <w:rPr>
          <w:color w:val="000000"/>
          <w:sz w:val="28"/>
        </w:rPr>
        <w:t>      1)</w:t>
      </w:r>
      <w:r>
        <w:rPr>
          <w:color w:val="000000"/>
          <w:sz w:val="28"/>
        </w:rPr>
        <w:t xml:space="preserve"> в случае согласия с указанными в уведомлении нарушениями – устранение выявленных нарушений налогоплательщиком (налоговый агентом) путем:</w:t>
      </w:r>
    </w:p>
    <w:p w:rsidR="004E3621" w:rsidRDefault="00BB2C28">
      <w:pPr>
        <w:spacing w:after="0"/>
      </w:pPr>
      <w:bookmarkStart w:id="1456" w:name="z2344"/>
      <w:bookmarkEnd w:id="1455"/>
      <w:r>
        <w:rPr>
          <w:color w:val="000000"/>
          <w:sz w:val="28"/>
        </w:rPr>
        <w:t>      постановки на регистрационный учет в налоговых органах;</w:t>
      </w:r>
    </w:p>
    <w:p w:rsidR="004E3621" w:rsidRDefault="00BB2C28">
      <w:pPr>
        <w:spacing w:after="0"/>
      </w:pPr>
      <w:bookmarkStart w:id="1457" w:name="z2345"/>
      <w:bookmarkEnd w:id="1456"/>
      <w:r>
        <w:rPr>
          <w:color w:val="000000"/>
          <w:sz w:val="28"/>
        </w:rPr>
        <w:t xml:space="preserve">      представления налоговой отчетности по уведомлению </w:t>
      </w:r>
      <w:r>
        <w:rPr>
          <w:color w:val="000000"/>
          <w:sz w:val="28"/>
        </w:rPr>
        <w:t>за налоговый период, к которому относятся выявленные нарушения;</w:t>
      </w:r>
    </w:p>
    <w:p w:rsidR="004E3621" w:rsidRDefault="00BB2C28">
      <w:pPr>
        <w:spacing w:after="0"/>
      </w:pPr>
      <w:bookmarkStart w:id="1458" w:name="z2346"/>
      <w:bookmarkEnd w:id="1457"/>
      <w:r>
        <w:rPr>
          <w:color w:val="000000"/>
          <w:sz w:val="28"/>
        </w:rPr>
        <w:t xml:space="preserve">       уплаты суммы налога на добавленную стоимость в бюджет, ранее возвращенной из бюджета по требованию налогоплательщика о возврате налога на добавленную стоимость, а также уплаты пени в ра</w:t>
      </w:r>
      <w:r>
        <w:rPr>
          <w:color w:val="000000"/>
          <w:sz w:val="28"/>
        </w:rPr>
        <w:t>змере, указанном в пункте 4 статьи 104 настоящего Кодекса, за каждый день с даты перечисления налогоплательщику таких сумм;</w:t>
      </w:r>
    </w:p>
    <w:p w:rsidR="004E3621" w:rsidRDefault="00BB2C28">
      <w:pPr>
        <w:spacing w:after="0"/>
      </w:pPr>
      <w:bookmarkStart w:id="1459" w:name="z2347"/>
      <w:bookmarkEnd w:id="1458"/>
      <w:r>
        <w:rPr>
          <w:color w:val="000000"/>
          <w:sz w:val="28"/>
        </w:rPr>
        <w:t>      2) в случае несогласия с указанными в уведомлении нарушениями – представление налогоплательщиком (налоговый агентом) пояснения</w:t>
      </w:r>
      <w:r>
        <w:rPr>
          <w:color w:val="000000"/>
          <w:sz w:val="28"/>
        </w:rPr>
        <w:t xml:space="preserve"> по выявленным нарушениям на бумажном или электронном носителе в налоговый орган, направивший уведомление об устранении нарушений, выявленных налоговыми органами по результатам камерального контроля, за исключением случаев, предусмотренных пунктом 3 настоя</w:t>
      </w:r>
      <w:r>
        <w:rPr>
          <w:color w:val="000000"/>
          <w:sz w:val="28"/>
        </w:rPr>
        <w:t>щей статьи.</w:t>
      </w:r>
    </w:p>
    <w:p w:rsidR="004E3621" w:rsidRDefault="00BB2C28">
      <w:pPr>
        <w:spacing w:after="0"/>
      </w:pPr>
      <w:bookmarkStart w:id="1460" w:name="z2348"/>
      <w:bookmarkEnd w:id="1459"/>
      <w:r>
        <w:rPr>
          <w:color w:val="000000"/>
          <w:sz w:val="28"/>
        </w:rPr>
        <w:t>      В пояснении должны быть указаны:</w:t>
      </w:r>
    </w:p>
    <w:p w:rsidR="004E3621" w:rsidRDefault="00BB2C28">
      <w:pPr>
        <w:spacing w:after="0"/>
      </w:pPr>
      <w:bookmarkStart w:id="1461" w:name="z2349"/>
      <w:bookmarkEnd w:id="1460"/>
      <w:r>
        <w:rPr>
          <w:color w:val="000000"/>
          <w:sz w:val="28"/>
        </w:rPr>
        <w:t>      дата подписания пояснения налогоплательщиком (налоговым агентом);</w:t>
      </w:r>
    </w:p>
    <w:p w:rsidR="004E3621" w:rsidRDefault="00BB2C28">
      <w:pPr>
        <w:spacing w:after="0"/>
      </w:pPr>
      <w:bookmarkStart w:id="1462" w:name="z2350"/>
      <w:bookmarkEnd w:id="1461"/>
      <w:r>
        <w:rPr>
          <w:color w:val="000000"/>
          <w:sz w:val="28"/>
        </w:rPr>
        <w:t>      фамилия, имя и отчество (если оно указано в документе, удостоверяющем личность) либо полное наименование лица, представившего п</w:t>
      </w:r>
      <w:r>
        <w:rPr>
          <w:color w:val="000000"/>
          <w:sz w:val="28"/>
        </w:rPr>
        <w:t>ояснение, его место жительства (место нахождения);</w:t>
      </w:r>
    </w:p>
    <w:p w:rsidR="004E3621" w:rsidRDefault="00BB2C28">
      <w:pPr>
        <w:spacing w:after="0"/>
      </w:pPr>
      <w:bookmarkStart w:id="1463" w:name="z2351"/>
      <w:bookmarkEnd w:id="1462"/>
      <w:r>
        <w:rPr>
          <w:color w:val="000000"/>
          <w:sz w:val="28"/>
        </w:rPr>
        <w:t>      идентификационный номер налогоплательщика (налогового агента);</w:t>
      </w:r>
    </w:p>
    <w:p w:rsidR="004E3621" w:rsidRDefault="00BB2C28">
      <w:pPr>
        <w:spacing w:after="0"/>
      </w:pPr>
      <w:bookmarkStart w:id="1464" w:name="z2352"/>
      <w:bookmarkEnd w:id="1463"/>
      <w:r>
        <w:rPr>
          <w:color w:val="000000"/>
          <w:sz w:val="28"/>
        </w:rPr>
        <w:t>      наименование налогового органа, направившего уведомление об устранении нарушений, выявленных налоговыми органами по результатам ка</w:t>
      </w:r>
      <w:r>
        <w:rPr>
          <w:color w:val="000000"/>
          <w:sz w:val="28"/>
        </w:rPr>
        <w:t>мерального контроля;</w:t>
      </w:r>
    </w:p>
    <w:p w:rsidR="004E3621" w:rsidRDefault="00BB2C28">
      <w:pPr>
        <w:spacing w:after="0"/>
      </w:pPr>
      <w:bookmarkStart w:id="1465" w:name="z2353"/>
      <w:bookmarkEnd w:id="1464"/>
      <w:r>
        <w:rPr>
          <w:color w:val="000000"/>
          <w:sz w:val="28"/>
        </w:rPr>
        <w:t>      номер и дата уведомления, на которое представляется пояснение;</w:t>
      </w:r>
    </w:p>
    <w:p w:rsidR="004E3621" w:rsidRDefault="00BB2C28">
      <w:pPr>
        <w:spacing w:after="0"/>
      </w:pPr>
      <w:bookmarkStart w:id="1466" w:name="z2354"/>
      <w:bookmarkEnd w:id="1465"/>
      <w:r>
        <w:rPr>
          <w:color w:val="000000"/>
          <w:sz w:val="28"/>
        </w:rPr>
        <w:lastRenderedPageBreak/>
        <w:t>      обстоятельства, являющиеся основаниями и доказательствами несогласия лица, представившего пояснение.</w:t>
      </w:r>
    </w:p>
    <w:p w:rsidR="004E3621" w:rsidRDefault="00BB2C28">
      <w:pPr>
        <w:spacing w:after="0"/>
      </w:pPr>
      <w:bookmarkStart w:id="1467" w:name="z2355"/>
      <w:bookmarkEnd w:id="1466"/>
      <w:r>
        <w:rPr>
          <w:color w:val="000000"/>
          <w:sz w:val="28"/>
        </w:rPr>
        <w:t>      В случае, если в пояснении в качестве основания для н</w:t>
      </w:r>
      <w:r>
        <w:rPr>
          <w:color w:val="000000"/>
          <w:sz w:val="28"/>
        </w:rPr>
        <w:t>есогласия лица, представившего пояснение, в качестве подтверждения доказательств указываются документы, то копии документов, указанных в пояснении, кроме налоговой отчетности, обязательно прилагаются к пояснению.</w:t>
      </w:r>
    </w:p>
    <w:p w:rsidR="004E3621" w:rsidRDefault="00BB2C28">
      <w:pPr>
        <w:spacing w:after="0"/>
      </w:pPr>
      <w:bookmarkStart w:id="1468" w:name="z2356"/>
      <w:bookmarkEnd w:id="1467"/>
      <w:r>
        <w:rPr>
          <w:color w:val="000000"/>
          <w:sz w:val="28"/>
        </w:rPr>
        <w:t>      Представление иных документов в рамка</w:t>
      </w:r>
      <w:r>
        <w:rPr>
          <w:color w:val="000000"/>
          <w:sz w:val="28"/>
        </w:rPr>
        <w:t>х исполнения уведомления путем представления пояснения не требуется.</w:t>
      </w:r>
    </w:p>
    <w:p w:rsidR="004E3621" w:rsidRDefault="00BB2C28">
      <w:pPr>
        <w:spacing w:after="0"/>
      </w:pPr>
      <w:bookmarkStart w:id="1469" w:name="z2357"/>
      <w:bookmarkEnd w:id="1468"/>
      <w:r>
        <w:rPr>
          <w:color w:val="000000"/>
          <w:sz w:val="28"/>
        </w:rPr>
        <w:t>      3. Налогоплательщик не вправе представлять пояснение, указанное в подпункте 2) пункта 2 настоящей статьи, по следующим нарушениям, выявленным налоговыми органами по результатам каме</w:t>
      </w:r>
      <w:r>
        <w:rPr>
          <w:color w:val="000000"/>
          <w:sz w:val="28"/>
        </w:rPr>
        <w:t>рального контроля:</w:t>
      </w:r>
    </w:p>
    <w:p w:rsidR="004E3621" w:rsidRDefault="00BB2C28">
      <w:pPr>
        <w:spacing w:after="0"/>
      </w:pPr>
      <w:bookmarkStart w:id="1470" w:name="z2358"/>
      <w:bookmarkEnd w:id="1469"/>
      <w:r>
        <w:rPr>
          <w:color w:val="000000"/>
          <w:sz w:val="28"/>
        </w:rPr>
        <w:t>      1) при отнесении на вычеты расходов при исчислении корпоративного подоходного налога и в зачет суммы налога на добавленную стоимость по приобретенным товарам, работам, услугам:</w:t>
      </w:r>
    </w:p>
    <w:p w:rsidR="004E3621" w:rsidRDefault="00BB2C28">
      <w:pPr>
        <w:spacing w:after="0"/>
      </w:pPr>
      <w:bookmarkStart w:id="1471" w:name="z2359"/>
      <w:bookmarkEnd w:id="1470"/>
      <w:r>
        <w:rPr>
          <w:color w:val="000000"/>
          <w:sz w:val="28"/>
        </w:rPr>
        <w:t>      на основании счета-фактуры и (или) иного докумен</w:t>
      </w:r>
      <w:r>
        <w:rPr>
          <w:color w:val="000000"/>
          <w:sz w:val="28"/>
        </w:rPr>
        <w:t>та, действие (действия) по выписке которых признаны вступившим в законную силу судебным актом совершенным (совершенными) субъектом частного предпринимательства без фактического выполнения работ, оказания услуг, отгрузки товаров;</w:t>
      </w:r>
    </w:p>
    <w:p w:rsidR="004E3621" w:rsidRDefault="00BB2C28">
      <w:pPr>
        <w:spacing w:after="0"/>
      </w:pPr>
      <w:bookmarkStart w:id="1472" w:name="z2360"/>
      <w:bookmarkEnd w:id="1471"/>
      <w:r>
        <w:rPr>
          <w:color w:val="000000"/>
          <w:sz w:val="28"/>
        </w:rPr>
        <w:t>      по сделкам, признанны</w:t>
      </w:r>
      <w:r>
        <w:rPr>
          <w:color w:val="000000"/>
          <w:sz w:val="28"/>
        </w:rPr>
        <w:t>м недействительными на основании вступившего в законную силу решения суда;</w:t>
      </w:r>
    </w:p>
    <w:p w:rsidR="004E3621" w:rsidRDefault="00BB2C28">
      <w:pPr>
        <w:spacing w:after="0"/>
      </w:pPr>
      <w:bookmarkStart w:id="1473" w:name="z2361"/>
      <w:bookmarkEnd w:id="1472"/>
      <w:r>
        <w:rPr>
          <w:color w:val="000000"/>
          <w:sz w:val="28"/>
        </w:rPr>
        <w:t xml:space="preserve">      2) при отнесении на вычеты расходов при исчислении корпоративного подоходного налога по операциям, совершенным без фактического выполнения работ, оказания услуг, отгрузки </w:t>
      </w:r>
      <w:r>
        <w:rPr>
          <w:color w:val="000000"/>
          <w:sz w:val="28"/>
        </w:rPr>
        <w:t>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w:t>
      </w:r>
      <w:r>
        <w:rPr>
          <w:color w:val="000000"/>
          <w:sz w:val="28"/>
        </w:rPr>
        <w:t>конную силу;</w:t>
      </w:r>
    </w:p>
    <w:p w:rsidR="004E3621" w:rsidRDefault="00BB2C28">
      <w:pPr>
        <w:spacing w:after="0"/>
      </w:pPr>
      <w:bookmarkStart w:id="1474" w:name="z2362"/>
      <w:bookmarkEnd w:id="1473"/>
      <w:r>
        <w:rPr>
          <w:color w:val="000000"/>
          <w:sz w:val="28"/>
        </w:rPr>
        <w:t>      3) при отнесении в зачет суммы налога на добавленную стоимость по приобретенным товарам, работам, услугам:</w:t>
      </w:r>
    </w:p>
    <w:p w:rsidR="004E3621" w:rsidRDefault="00BB2C28">
      <w:pPr>
        <w:spacing w:after="0"/>
      </w:pPr>
      <w:bookmarkStart w:id="1475" w:name="z2363"/>
      <w:bookmarkEnd w:id="1474"/>
      <w:r>
        <w:rPr>
          <w:color w:val="000000"/>
          <w:sz w:val="28"/>
        </w:rPr>
        <w:t>      по сделкам (операциям) с юридическими лицами и (или) индивидуальными предпринимателями, чья регистрация признана недействите</w:t>
      </w:r>
      <w:r>
        <w:rPr>
          <w:color w:val="000000"/>
          <w:sz w:val="28"/>
        </w:rPr>
        <w:t>льной на основании вступившего в законную силу решения суда;</w:t>
      </w:r>
    </w:p>
    <w:p w:rsidR="004E3621" w:rsidRDefault="00BB2C28">
      <w:pPr>
        <w:spacing w:after="0"/>
      </w:pPr>
      <w:bookmarkStart w:id="1476" w:name="z2364"/>
      <w:bookmarkEnd w:id="1475"/>
      <w:r>
        <w:rPr>
          <w:color w:val="000000"/>
          <w:sz w:val="28"/>
        </w:rPr>
        <w:t>      по сделкам (операциям) с юридическими лицами, чья перерегистрация признана недействительной на основании вступившего в законную силу решения суда.</w:t>
      </w:r>
    </w:p>
    <w:p w:rsidR="004E3621" w:rsidRDefault="00BB2C28">
      <w:pPr>
        <w:spacing w:after="0"/>
      </w:pPr>
      <w:bookmarkStart w:id="1477" w:name="z2365"/>
      <w:bookmarkEnd w:id="1476"/>
      <w:r>
        <w:rPr>
          <w:color w:val="000000"/>
          <w:sz w:val="28"/>
        </w:rPr>
        <w:lastRenderedPageBreak/>
        <w:t>      4. В случае признания уведомления не</w:t>
      </w:r>
      <w:r>
        <w:rPr>
          <w:color w:val="000000"/>
          <w:sz w:val="28"/>
        </w:rPr>
        <w:t xml:space="preserve"> исполненным налоговый орган выносит письменное решение и направляет его налогоплательщику одним из следующих способов:</w:t>
      </w:r>
    </w:p>
    <w:p w:rsidR="004E3621" w:rsidRDefault="00BB2C28">
      <w:pPr>
        <w:spacing w:after="0"/>
      </w:pPr>
      <w:bookmarkStart w:id="1478" w:name="z2366"/>
      <w:bookmarkEnd w:id="1477"/>
      <w:r>
        <w:rPr>
          <w:color w:val="000000"/>
          <w:sz w:val="28"/>
        </w:rPr>
        <w:t>      1) по почте заказным письмом с уведомлением;</w:t>
      </w:r>
    </w:p>
    <w:p w:rsidR="004E3621" w:rsidRDefault="00BB2C28">
      <w:pPr>
        <w:spacing w:after="0"/>
      </w:pPr>
      <w:bookmarkStart w:id="1479" w:name="z2367"/>
      <w:bookmarkEnd w:id="1478"/>
      <w:r>
        <w:rPr>
          <w:color w:val="000000"/>
          <w:sz w:val="28"/>
        </w:rPr>
        <w:t>      2) вручает его налогоплательщику под роспись;</w:t>
      </w:r>
    </w:p>
    <w:p w:rsidR="004E3621" w:rsidRDefault="00BB2C28">
      <w:pPr>
        <w:spacing w:after="0"/>
      </w:pPr>
      <w:bookmarkStart w:id="1480" w:name="z2368"/>
      <w:bookmarkEnd w:id="1479"/>
      <w:r>
        <w:rPr>
          <w:color w:val="000000"/>
          <w:sz w:val="28"/>
        </w:rPr>
        <w:t>      3) электронным способом в в</w:t>
      </w:r>
      <w:r>
        <w:rPr>
          <w:color w:val="000000"/>
          <w:sz w:val="28"/>
        </w:rPr>
        <w:t>еб-приложение или в личный кабинет пользователя на веб-портале "электронного правительства".</w:t>
      </w:r>
    </w:p>
    <w:p w:rsidR="004E3621" w:rsidRDefault="00BB2C28">
      <w:pPr>
        <w:spacing w:after="0"/>
      </w:pPr>
      <w:bookmarkStart w:id="1481" w:name="z2369"/>
      <w:bookmarkEnd w:id="1480"/>
      <w:r>
        <w:rPr>
          <w:color w:val="000000"/>
          <w:sz w:val="28"/>
        </w:rPr>
        <w:t>      5. При подаче жалобы на уведомление об устранении нарушений, выявленных налоговыми органами по результатам камерального контроля, в вышестоящий налоговый орг</w:t>
      </w:r>
      <w:r>
        <w:rPr>
          <w:color w:val="000000"/>
          <w:sz w:val="28"/>
        </w:rPr>
        <w:t>ан и (или) уполномоченный орган или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p>
    <w:p w:rsidR="004E3621" w:rsidRDefault="00BB2C28">
      <w:pPr>
        <w:spacing w:after="0"/>
      </w:pPr>
      <w:bookmarkStart w:id="1482" w:name="z2370"/>
      <w:bookmarkEnd w:id="1481"/>
      <w:r>
        <w:rPr>
          <w:color w:val="000000"/>
          <w:sz w:val="28"/>
        </w:rPr>
        <w:t xml:space="preserve">      1) со дня принятия жалобы вышестоящим налоговым органом и </w:t>
      </w:r>
      <w:r>
        <w:rPr>
          <w:color w:val="000000"/>
          <w:sz w:val="28"/>
        </w:rPr>
        <w:t>(или) уполномоченным органом – до вынесения письменного решения вышестоящего налогового органа и (или) уполномоченного органа;</w:t>
      </w:r>
    </w:p>
    <w:p w:rsidR="004E3621" w:rsidRDefault="00BB2C28">
      <w:pPr>
        <w:spacing w:after="0"/>
      </w:pPr>
      <w:bookmarkStart w:id="1483" w:name="z2371"/>
      <w:bookmarkEnd w:id="1482"/>
      <w:r>
        <w:rPr>
          <w:color w:val="000000"/>
          <w:sz w:val="28"/>
        </w:rPr>
        <w:t>      2) со дня принятия судом жалобы (заявления) к производству – до вступления в законную силу судебного акта.</w:t>
      </w:r>
    </w:p>
    <w:p w:rsidR="004E3621" w:rsidRDefault="00BB2C28">
      <w:pPr>
        <w:spacing w:after="0"/>
      </w:pPr>
      <w:bookmarkStart w:id="1484" w:name="z2372"/>
      <w:bookmarkEnd w:id="1483"/>
      <w:r>
        <w:rPr>
          <w:color w:val="000000"/>
          <w:sz w:val="28"/>
        </w:rPr>
        <w:t xml:space="preserve">       При этом </w:t>
      </w:r>
      <w:r>
        <w:rPr>
          <w:color w:val="000000"/>
          <w:sz w:val="28"/>
        </w:rPr>
        <w:t>в случаях подачи жалобы в суд на действия (бездействие) должностных лиц налоговых органов по направлению уведомления об устранении нарушений, предусмотренных подпунктами 2) и 3) пункта 3 настоящей статьи, выявленных налоговыми органами по результатам камер</w:t>
      </w:r>
      <w:r>
        <w:rPr>
          <w:color w:val="000000"/>
          <w:sz w:val="28"/>
        </w:rPr>
        <w:t>ального контроля, налогоплательщик вправе доказать фактическое получение товаров, работ, услуг от юридического лица и (или) индивидуального предпринимателя, регистрация (перерегистрация) которых признана недействительной на основании вступившего в законную</w:t>
      </w:r>
      <w:r>
        <w:rPr>
          <w:color w:val="000000"/>
          <w:sz w:val="28"/>
        </w:rPr>
        <w:t xml:space="preserve"> силу решения суда. </w:t>
      </w:r>
    </w:p>
    <w:p w:rsidR="004E3621" w:rsidRDefault="00BB2C28">
      <w:pPr>
        <w:spacing w:after="0"/>
      </w:pPr>
      <w:bookmarkStart w:id="1485" w:name="z2373"/>
      <w:bookmarkEnd w:id="1484"/>
      <w:r>
        <w:rPr>
          <w:color w:val="000000"/>
          <w:sz w:val="28"/>
        </w:rPr>
        <w:t xml:space="preserve"> </w:t>
      </w:r>
      <w:r>
        <w:rPr>
          <w:color w:val="000000"/>
          <w:sz w:val="28"/>
        </w:rPr>
        <w:t xml:space="preserve">      6. Неисполнение в установленный срок уведомления об устранении нарушений, выявленных налоговыми органами по результатам камерального контроля, влечет приостановление расходных операций по банковским счетам налогоплательщика в соответствии со статьей </w:t>
      </w:r>
      <w:r>
        <w:rPr>
          <w:color w:val="000000"/>
          <w:sz w:val="28"/>
        </w:rPr>
        <w:t>118 настоящего Кодекса.</w:t>
      </w:r>
    </w:p>
    <w:p w:rsidR="004E3621" w:rsidRDefault="00BB2C28">
      <w:pPr>
        <w:spacing w:after="0"/>
      </w:pPr>
      <w:bookmarkStart w:id="1486" w:name="z2374"/>
      <w:bookmarkEnd w:id="1485"/>
      <w:r>
        <w:rPr>
          <w:color w:val="000000"/>
          <w:sz w:val="28"/>
        </w:rPr>
        <w:t xml:space="preserve">       7. По результатам камерального контроля, проводимого в соответствии с пунктом 6 статьи 59 и пунктом 7 статьи 66 настоящего Кодекса, налоговый орган составляет заключение по форме, установленной уполномоченным органом.</w:t>
      </w:r>
    </w:p>
    <w:p w:rsidR="004E3621" w:rsidRDefault="00BB2C28">
      <w:pPr>
        <w:spacing w:after="0"/>
      </w:pPr>
      <w:bookmarkStart w:id="1487" w:name="z2375"/>
      <w:bookmarkEnd w:id="1486"/>
      <w:r>
        <w:rPr>
          <w:color w:val="000000"/>
          <w:sz w:val="28"/>
        </w:rPr>
        <w:t>      П</w:t>
      </w:r>
      <w:r>
        <w:rPr>
          <w:color w:val="000000"/>
          <w:sz w:val="28"/>
        </w:rPr>
        <w:t>ри этом датой завершения камерального контроля является дата составления заключения, указанного в настоящем пункте.</w:t>
      </w:r>
    </w:p>
    <w:p w:rsidR="004E3621" w:rsidRDefault="00BB2C28">
      <w:pPr>
        <w:spacing w:after="0"/>
      </w:pPr>
      <w:bookmarkStart w:id="1488" w:name="z2376"/>
      <w:bookmarkEnd w:id="1487"/>
      <w:r>
        <w:rPr>
          <w:b/>
          <w:color w:val="000000"/>
        </w:rPr>
        <w:t xml:space="preserve"> Глава 11. УЧЕТ ИСПОЛНЕНИЯ НАЛОГОВОГО ОБЯЗАТЕЛЬСТВА, ОБЯЗАННОСТИ ПО ПЕРЕЧИСЛЕНИЮ СОЦИАЛЬНЫХ ПЛАТЕЖЕЙ, ШТРАФОВ И ПЕНИ</w:t>
      </w:r>
    </w:p>
    <w:bookmarkEnd w:id="1488"/>
    <w:p w:rsidR="004E3621" w:rsidRDefault="00BB2C28">
      <w:pPr>
        <w:spacing w:after="0"/>
      </w:pPr>
      <w:r>
        <w:rPr>
          <w:b/>
          <w:color w:val="000000"/>
          <w:sz w:val="28"/>
        </w:rPr>
        <w:lastRenderedPageBreak/>
        <w:t>Статья 97.Общие положен</w:t>
      </w:r>
      <w:r>
        <w:rPr>
          <w:b/>
          <w:color w:val="000000"/>
          <w:sz w:val="28"/>
        </w:rPr>
        <w:t>ия</w:t>
      </w:r>
    </w:p>
    <w:p w:rsidR="004E3621" w:rsidRDefault="00BB2C28">
      <w:pPr>
        <w:spacing w:after="0"/>
      </w:pPr>
      <w:bookmarkStart w:id="1489" w:name="z2377"/>
      <w:r>
        <w:rPr>
          <w:color w:val="000000"/>
          <w:sz w:val="28"/>
        </w:rPr>
        <w:t>      1. Учет исчисленных, начисленных, уплаченных сумм налогов и платежей в бюджет, социальных платежей, штрафов и пени осуществляется налоговыми органами путем ведения лицевого счета налогоплательщика.</w:t>
      </w:r>
    </w:p>
    <w:p w:rsidR="004E3621" w:rsidRDefault="00BB2C28">
      <w:pPr>
        <w:spacing w:after="0"/>
      </w:pPr>
      <w:bookmarkStart w:id="1490" w:name="z2378"/>
      <w:bookmarkEnd w:id="1489"/>
      <w:r>
        <w:rPr>
          <w:color w:val="000000"/>
          <w:sz w:val="28"/>
        </w:rPr>
        <w:t>      2. Порядок ведения лицевого счета налогопла</w:t>
      </w:r>
      <w:r>
        <w:rPr>
          <w:color w:val="000000"/>
          <w:sz w:val="28"/>
        </w:rPr>
        <w:t>тельщика определяется уполномоченным органом.</w:t>
      </w:r>
    </w:p>
    <w:p w:rsidR="004E3621" w:rsidRDefault="00BB2C28">
      <w:pPr>
        <w:spacing w:after="0"/>
      </w:pPr>
      <w:bookmarkStart w:id="1491" w:name="z2379"/>
      <w:bookmarkEnd w:id="1490"/>
      <w:r>
        <w:rPr>
          <w:color w:val="000000"/>
          <w:sz w:val="28"/>
        </w:rPr>
        <w:t>      3. Лицевой счет налогоплательщика ведется в национальной валюте.</w:t>
      </w:r>
    </w:p>
    <w:p w:rsidR="004E3621" w:rsidRDefault="00BB2C28">
      <w:pPr>
        <w:spacing w:after="0"/>
      </w:pPr>
      <w:bookmarkStart w:id="1492" w:name="z2380"/>
      <w:bookmarkEnd w:id="1491"/>
      <w:r>
        <w:rPr>
          <w:color w:val="000000"/>
          <w:sz w:val="28"/>
        </w:rPr>
        <w:t>      4. Исчисленной суммой налогов, платежей в бюджет, социальных платежей является сумма (в том числе сумма, подлежащая увеличению или ум</w:t>
      </w:r>
      <w:r>
        <w:rPr>
          <w:color w:val="000000"/>
          <w:sz w:val="28"/>
        </w:rPr>
        <w:t>еньшению), определенная:</w:t>
      </w:r>
    </w:p>
    <w:p w:rsidR="004E3621" w:rsidRDefault="00BB2C28">
      <w:pPr>
        <w:spacing w:after="0"/>
      </w:pPr>
      <w:bookmarkStart w:id="1493" w:name="z2381"/>
      <w:bookmarkEnd w:id="1492"/>
      <w:r>
        <w:rPr>
          <w:color w:val="000000"/>
          <w:sz w:val="28"/>
        </w:rPr>
        <w:t>      налогоплательщиком в налоговой отчетности;</w:t>
      </w:r>
    </w:p>
    <w:p w:rsidR="004E3621" w:rsidRDefault="00BB2C28">
      <w:pPr>
        <w:spacing w:after="0"/>
      </w:pPr>
      <w:bookmarkStart w:id="1494" w:name="z2382"/>
      <w:bookmarkEnd w:id="1493"/>
      <w:r>
        <w:rPr>
          <w:color w:val="000000"/>
          <w:sz w:val="28"/>
        </w:rPr>
        <w:t xml:space="preserve">       налоговыми органами – на основании сведений уполномоченных государственных органов в случаях, установленных статьями 493, 514 и 532 настоящего Кодекса;</w:t>
      </w:r>
    </w:p>
    <w:p w:rsidR="004E3621" w:rsidRDefault="00BB2C28">
      <w:pPr>
        <w:spacing w:after="0"/>
      </w:pPr>
      <w:bookmarkStart w:id="1495" w:name="z2383"/>
      <w:bookmarkEnd w:id="1494"/>
      <w:r>
        <w:rPr>
          <w:color w:val="000000"/>
          <w:sz w:val="28"/>
        </w:rPr>
        <w:t>      уполномоченными г</w:t>
      </w:r>
      <w:r>
        <w:rPr>
          <w:color w:val="000000"/>
          <w:sz w:val="28"/>
        </w:rPr>
        <w:t>осударственными органами по основаниям, предусмотренным настоящим Кодексом.</w:t>
      </w:r>
    </w:p>
    <w:p w:rsidR="004E3621" w:rsidRDefault="00BB2C28">
      <w:pPr>
        <w:spacing w:after="0"/>
      </w:pPr>
      <w:bookmarkStart w:id="1496" w:name="z2384"/>
      <w:bookmarkEnd w:id="1495"/>
      <w:r>
        <w:rPr>
          <w:color w:val="000000"/>
          <w:sz w:val="28"/>
        </w:rPr>
        <w:t>      5. Начисленной суммой налогов, платежей в бюджет и социальных платежей является сумма налогов, платежей в бюджет и социальных платежей (в том числе сумма, подлежащая увеличен</w:t>
      </w:r>
      <w:r>
        <w:rPr>
          <w:color w:val="000000"/>
          <w:sz w:val="28"/>
        </w:rPr>
        <w:t>ию или уменьшению), определенная налоговым органом:</w:t>
      </w:r>
    </w:p>
    <w:p w:rsidR="004E3621" w:rsidRDefault="00BB2C28">
      <w:pPr>
        <w:spacing w:after="0"/>
      </w:pPr>
      <w:bookmarkStart w:id="1497" w:name="z2385"/>
      <w:bookmarkEnd w:id="1496"/>
      <w:r>
        <w:rPr>
          <w:color w:val="000000"/>
          <w:sz w:val="28"/>
        </w:rPr>
        <w:t>      по результатам налоговой проверки;</w:t>
      </w:r>
    </w:p>
    <w:p w:rsidR="004E3621" w:rsidRDefault="00BB2C28">
      <w:pPr>
        <w:spacing w:after="0"/>
      </w:pPr>
      <w:bookmarkStart w:id="1498" w:name="z2386"/>
      <w:bookmarkEnd w:id="1497"/>
      <w:r>
        <w:rPr>
          <w:color w:val="000000"/>
          <w:sz w:val="28"/>
        </w:rPr>
        <w:t>      по итогам рассмотрения жалобы налогоплательщика (налогового агента) на уведомление о результатах проверки;</w:t>
      </w:r>
    </w:p>
    <w:bookmarkEnd w:id="1498"/>
    <w:p w:rsidR="004E3621" w:rsidRDefault="00BB2C28">
      <w:pPr>
        <w:spacing w:after="0"/>
      </w:pPr>
      <w:r>
        <w:rPr>
          <w:color w:val="FF0000"/>
          <w:sz w:val="28"/>
        </w:rPr>
        <w:t>      Примечание РЦПИ!</w:t>
      </w:r>
      <w:r>
        <w:br/>
      </w:r>
      <w:r>
        <w:rPr>
          <w:color w:val="FF0000"/>
          <w:sz w:val="28"/>
        </w:rPr>
        <w:t>      Абзац четвертый пункт</w:t>
      </w:r>
      <w:r>
        <w:rPr>
          <w:color w:val="FF0000"/>
          <w:sz w:val="28"/>
        </w:rPr>
        <w:t>а 5 вводится в действие с 01.01.2019 в соответствии с Законом РК от 25.12.2017 № 121-VI (текст исключен).</w:t>
      </w:r>
      <w:r>
        <w:br/>
      </w:r>
    </w:p>
    <w:p w:rsidR="004E3621" w:rsidRDefault="00BB2C28">
      <w:pPr>
        <w:spacing w:after="0"/>
      </w:pPr>
      <w:bookmarkStart w:id="1499" w:name="z2388"/>
      <w:r>
        <w:rPr>
          <w:color w:val="000000"/>
          <w:sz w:val="28"/>
        </w:rPr>
        <w:t xml:space="preserve">       на основании сведений, представленных уполномоченным государственным органом в области охраны окружающей среды и его территориальными органами</w:t>
      </w:r>
      <w:r>
        <w:rPr>
          <w:color w:val="000000"/>
          <w:sz w:val="28"/>
        </w:rPr>
        <w:t xml:space="preserve">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в соответствии с пунктом 3 статьи 573 настоящего Кодекса.</w:t>
      </w:r>
    </w:p>
    <w:p w:rsidR="004E3621" w:rsidRDefault="00BB2C28">
      <w:pPr>
        <w:spacing w:after="0"/>
      </w:pPr>
      <w:bookmarkStart w:id="1500" w:name="z2389"/>
      <w:bookmarkEnd w:id="1499"/>
      <w:r>
        <w:rPr>
          <w:color w:val="000000"/>
          <w:sz w:val="28"/>
        </w:rPr>
        <w:t>      6. Для целей применения пунктов 4 и 5 нас</w:t>
      </w:r>
      <w:r>
        <w:rPr>
          <w:color w:val="000000"/>
          <w:sz w:val="28"/>
        </w:rPr>
        <w:t>тоящей статьи уменьшением суммы налога на добавленную стоимость является также превышение налога на добавленную стоимость, относимого в зачет, над суммой начисленного налога.</w:t>
      </w:r>
    </w:p>
    <w:p w:rsidR="004E3621" w:rsidRDefault="00BB2C28">
      <w:pPr>
        <w:spacing w:after="0"/>
      </w:pPr>
      <w:bookmarkStart w:id="1501" w:name="z2390"/>
      <w:bookmarkEnd w:id="1500"/>
      <w:r>
        <w:rPr>
          <w:color w:val="000000"/>
          <w:sz w:val="28"/>
        </w:rPr>
        <w:lastRenderedPageBreak/>
        <w:t>      7. Сальдо расчетов в лицевом счете налогоплательщика по налогам, платежам в</w:t>
      </w:r>
      <w:r>
        <w:rPr>
          <w:color w:val="000000"/>
          <w:sz w:val="28"/>
        </w:rPr>
        <w:t xml:space="preserve"> бюджет, социальным платежам, штрафам, пени исчисляется в порядке, определенном уполномоченным органом.</w:t>
      </w:r>
    </w:p>
    <w:p w:rsidR="004E3621" w:rsidRDefault="00BB2C28">
      <w:pPr>
        <w:spacing w:after="0"/>
      </w:pPr>
      <w:bookmarkStart w:id="1502" w:name="z2391"/>
      <w:bookmarkEnd w:id="1501"/>
      <w:r>
        <w:rPr>
          <w:color w:val="000000"/>
          <w:sz w:val="28"/>
        </w:rPr>
        <w:t xml:space="preserve">      8. Выписка из лицевого счета налогоплательщика о состоянии расчетов с бюджетом по всем или отдельным видам налогов, платежей в бюджет, социальных </w:t>
      </w:r>
      <w:r>
        <w:rPr>
          <w:color w:val="000000"/>
          <w:sz w:val="28"/>
        </w:rPr>
        <w:t>платежей, штрафов, пени выдается налоговыми органами по налоговому заявлению налогоплательщика в течение одного рабочего дня со дня регистрации такого заявления налоговым органам.</w:t>
      </w:r>
    </w:p>
    <w:bookmarkEnd w:id="1502"/>
    <w:p w:rsidR="004E3621" w:rsidRDefault="00BB2C28">
      <w:pPr>
        <w:spacing w:after="0"/>
      </w:pPr>
      <w:r>
        <w:rPr>
          <w:b/>
          <w:color w:val="000000"/>
          <w:sz w:val="28"/>
        </w:rPr>
        <w:t>Статья 98. Проведение сверки расчетов по налогам и платежам в бюджет, социал</w:t>
      </w:r>
      <w:r>
        <w:rPr>
          <w:b/>
          <w:color w:val="000000"/>
          <w:sz w:val="28"/>
        </w:rPr>
        <w:t>ьным платежам</w:t>
      </w:r>
    </w:p>
    <w:p w:rsidR="004E3621" w:rsidRDefault="00BB2C28">
      <w:pPr>
        <w:spacing w:after="0"/>
      </w:pPr>
      <w:bookmarkStart w:id="1503" w:name="z2392"/>
      <w:r>
        <w:rPr>
          <w:color w:val="000000"/>
          <w:sz w:val="28"/>
        </w:rPr>
        <w:t xml:space="preserve">       1. По требованию налогоплательщика (налогового агента) налоговым органом в течение одного рабочего дня проводится сверка расчетов по налогам и платежам в бюджет, социальным платежам. </w:t>
      </w:r>
    </w:p>
    <w:p w:rsidR="004E3621" w:rsidRDefault="00BB2C28">
      <w:pPr>
        <w:spacing w:after="0"/>
      </w:pPr>
      <w:bookmarkStart w:id="1504" w:name="z2393"/>
      <w:bookmarkEnd w:id="1503"/>
      <w:r>
        <w:rPr>
          <w:color w:val="000000"/>
          <w:sz w:val="28"/>
        </w:rPr>
        <w:t xml:space="preserve">       2. В случае наличия расхождений по данным на</w:t>
      </w:r>
      <w:r>
        <w:rPr>
          <w:color w:val="000000"/>
          <w:sz w:val="28"/>
        </w:rPr>
        <w:t>логоплательщика (налогового агента) и данным налогового органа в течение трех рабочих дней со дня установления расхождений налоговый орган и налогоплательщик (налоговый агент) принимают меры по устранению возникших расхождений. В случае необходимости внося</w:t>
      </w:r>
      <w:r>
        <w:rPr>
          <w:color w:val="000000"/>
          <w:sz w:val="28"/>
        </w:rPr>
        <w:t xml:space="preserve">тся корректировки в лицевой счет налогоплательщика (налогового агента). </w:t>
      </w:r>
    </w:p>
    <w:bookmarkEnd w:id="1504"/>
    <w:p w:rsidR="004E3621" w:rsidRDefault="00BB2C28">
      <w:pPr>
        <w:spacing w:after="0"/>
      </w:pPr>
      <w:r>
        <w:rPr>
          <w:b/>
          <w:color w:val="000000"/>
          <w:sz w:val="28"/>
        </w:rPr>
        <w:t>Статья 99. Прекращение обязательства по уплате штрафа в силу истечения срока давности исполнения постановления</w:t>
      </w:r>
    </w:p>
    <w:p w:rsidR="004E3621" w:rsidRDefault="00BB2C28">
      <w:pPr>
        <w:spacing w:after="0"/>
      </w:pPr>
      <w:bookmarkStart w:id="1505" w:name="z2394"/>
      <w:r>
        <w:rPr>
          <w:color w:val="000000"/>
          <w:sz w:val="28"/>
        </w:rPr>
        <w:t>      Сумма штрафа по постановлению о наложении административного взыска</w:t>
      </w:r>
      <w:r>
        <w:rPr>
          <w:color w:val="000000"/>
          <w:sz w:val="28"/>
        </w:rPr>
        <w:t>ния за правонарушения в области налогообложения, а также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исполнение которого невозможно в силу истеч</w:t>
      </w:r>
      <w:r>
        <w:rPr>
          <w:color w:val="000000"/>
          <w:sz w:val="28"/>
        </w:rPr>
        <w:t>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 не позднее пяти рабочих д</w:t>
      </w:r>
      <w:r>
        <w:rPr>
          <w:color w:val="000000"/>
          <w:sz w:val="28"/>
        </w:rPr>
        <w:t>ней с даты вынесения такого решения.</w:t>
      </w:r>
    </w:p>
    <w:bookmarkEnd w:id="1505"/>
    <w:p w:rsidR="004E3621" w:rsidRDefault="00BB2C28">
      <w:pPr>
        <w:spacing w:after="0"/>
      </w:pPr>
      <w:r>
        <w:rPr>
          <w:b/>
          <w:color w:val="000000"/>
          <w:sz w:val="28"/>
        </w:rPr>
        <w:t>Статья 100. Порядок предоставления сведений об отсутствии (наличии) задолженности, учет по которым ведется в налоговом органе</w:t>
      </w:r>
    </w:p>
    <w:p w:rsidR="004E3621" w:rsidRDefault="00BB2C28">
      <w:pPr>
        <w:spacing w:after="0"/>
      </w:pPr>
      <w:bookmarkStart w:id="1506" w:name="z2395"/>
      <w:r>
        <w:rPr>
          <w:color w:val="000000"/>
          <w:sz w:val="28"/>
        </w:rPr>
        <w:t>      1. Налоговый орган на основании запроса о предоставлении сведений об отсутствии (наличи</w:t>
      </w:r>
      <w:r>
        <w:rPr>
          <w:color w:val="000000"/>
          <w:sz w:val="28"/>
        </w:rPr>
        <w:t>и) задолженности, учет по которым ведется в налоговом органе, предоставляет такие сведения:</w:t>
      </w:r>
    </w:p>
    <w:p w:rsidR="004E3621" w:rsidRDefault="00BB2C28">
      <w:pPr>
        <w:spacing w:after="0"/>
      </w:pPr>
      <w:bookmarkStart w:id="1507" w:name="z2396"/>
      <w:bookmarkEnd w:id="1506"/>
      <w:r>
        <w:rPr>
          <w:color w:val="000000"/>
          <w:sz w:val="28"/>
        </w:rPr>
        <w:t>      1) органам юстиции – не позднее пяти рабочих дней со дня поступления запроса;</w:t>
      </w:r>
    </w:p>
    <w:p w:rsidR="004E3621" w:rsidRDefault="00BB2C28">
      <w:pPr>
        <w:spacing w:after="0"/>
      </w:pPr>
      <w:bookmarkStart w:id="1508" w:name="z2397"/>
      <w:bookmarkEnd w:id="1507"/>
      <w:r>
        <w:rPr>
          <w:color w:val="000000"/>
          <w:sz w:val="28"/>
        </w:rPr>
        <w:lastRenderedPageBreak/>
        <w:t xml:space="preserve">      2) другим государственным органам и (или) лицам, предоставление которым </w:t>
      </w:r>
      <w:r>
        <w:rPr>
          <w:color w:val="000000"/>
          <w:sz w:val="28"/>
        </w:rPr>
        <w:t>предусмотрено законодательством Республики Казахстан, налогоплательщику – не позднее одного рабочего дня со дня поступления запроса.</w:t>
      </w:r>
    </w:p>
    <w:p w:rsidR="004E3621" w:rsidRDefault="00BB2C28">
      <w:pPr>
        <w:spacing w:after="0"/>
      </w:pPr>
      <w:bookmarkStart w:id="1509" w:name="z2398"/>
      <w:bookmarkEnd w:id="1508"/>
      <w:r>
        <w:rPr>
          <w:color w:val="000000"/>
          <w:sz w:val="28"/>
        </w:rPr>
        <w:t xml:space="preserve">      Запрос и предоставление лицам, указанным в подпунктах 1) и 2) части первой настоящего пункта, сведений об отсутствии </w:t>
      </w:r>
      <w:r>
        <w:rPr>
          <w:color w:val="000000"/>
          <w:sz w:val="28"/>
        </w:rPr>
        <w:t>(наличии) задолженности, учет по которым ведется в налоговом органе, осуществляется в электронной форме.</w:t>
      </w:r>
    </w:p>
    <w:p w:rsidR="004E3621" w:rsidRDefault="00BB2C28">
      <w:pPr>
        <w:spacing w:after="0"/>
      </w:pPr>
      <w:bookmarkStart w:id="1510" w:name="z2399"/>
      <w:bookmarkEnd w:id="1509"/>
      <w:r>
        <w:rPr>
          <w:color w:val="000000"/>
          <w:sz w:val="28"/>
        </w:rPr>
        <w:t>      2. Сведения об отсутствии (наличии) задолженности, учет по которым ведется в налоговом органе, формируются в порядке, определенном уполномоченным</w:t>
      </w:r>
      <w:r>
        <w:rPr>
          <w:color w:val="000000"/>
          <w:sz w:val="28"/>
        </w:rPr>
        <w:t xml:space="preserve"> органом.</w:t>
      </w:r>
    </w:p>
    <w:p w:rsidR="004E3621" w:rsidRDefault="00BB2C28">
      <w:pPr>
        <w:spacing w:after="0"/>
      </w:pPr>
      <w:bookmarkStart w:id="1511" w:name="z2400"/>
      <w:bookmarkEnd w:id="1510"/>
      <w:r>
        <w:rPr>
          <w:color w:val="000000"/>
          <w:sz w:val="28"/>
        </w:rPr>
        <w:t xml:space="preserve">       3.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учет по которым ведется в налоговом органе, у таких лиц предос</w:t>
      </w:r>
      <w:r>
        <w:rPr>
          <w:color w:val="000000"/>
          <w:sz w:val="28"/>
        </w:rPr>
        <w:t>тавляются при соблюдении условий, установленных статьями 58, 59 и 60 настоящего Кодекса.</w:t>
      </w:r>
    </w:p>
    <w:p w:rsidR="004E3621" w:rsidRDefault="00BB2C28">
      <w:pPr>
        <w:spacing w:after="0"/>
      </w:pPr>
      <w:bookmarkStart w:id="1512" w:name="z2401"/>
      <w:bookmarkEnd w:id="1511"/>
      <w:r>
        <w:rPr>
          <w:color w:val="000000"/>
          <w:sz w:val="28"/>
        </w:rPr>
        <w:t>      4. При выезде из Республики Казахстан на постоянное место жительства физического лица, состоящего на регистрационном учете в качестве индивидуального предпринима</w:t>
      </w:r>
      <w:r>
        <w:rPr>
          <w:color w:val="000000"/>
          <w:sz w:val="28"/>
        </w:rPr>
        <w:t>теля или лица, занимающегося частной практикой, сведения об отсутствии (наличии) задолженности, учет по которым ведется в налоговом органе, у таких лиц предоставляются при условии снятия с регистрационного учета в качестве индивидуального предпринимателя и</w:t>
      </w:r>
      <w:r>
        <w:rPr>
          <w:color w:val="000000"/>
          <w:sz w:val="28"/>
        </w:rPr>
        <w:t>ли лица, занимающегося частной практикой.</w:t>
      </w:r>
    </w:p>
    <w:p w:rsidR="004E3621" w:rsidRDefault="00BB2C28">
      <w:pPr>
        <w:spacing w:after="0"/>
      </w:pPr>
      <w:bookmarkStart w:id="1513" w:name="z2402"/>
      <w:bookmarkEnd w:id="1512"/>
      <w:r>
        <w:rPr>
          <w:b/>
          <w:color w:val="000000"/>
        </w:rPr>
        <w:t xml:space="preserve"> Параграф 1. Зачет и возврат налогов, платежей в бюджет, пени и штрафов</w:t>
      </w:r>
    </w:p>
    <w:bookmarkEnd w:id="1513"/>
    <w:p w:rsidR="004E3621" w:rsidRDefault="00BB2C28">
      <w:pPr>
        <w:spacing w:after="0"/>
      </w:pPr>
      <w:r>
        <w:rPr>
          <w:b/>
          <w:color w:val="000000"/>
          <w:sz w:val="28"/>
        </w:rPr>
        <w:t>Статья 101. Общие положения</w:t>
      </w:r>
    </w:p>
    <w:p w:rsidR="004E3621" w:rsidRDefault="00BB2C28">
      <w:pPr>
        <w:spacing w:after="0"/>
      </w:pPr>
      <w:bookmarkStart w:id="1514" w:name="z2403"/>
      <w:r>
        <w:rPr>
          <w:color w:val="000000"/>
          <w:sz w:val="28"/>
        </w:rPr>
        <w:t>      1. Излишне уплаченной (взысканной) суммой налога (за исключением налога на добавленную стоимость), платежа в</w:t>
      </w:r>
      <w:r>
        <w:rPr>
          <w:color w:val="000000"/>
          <w:sz w:val="28"/>
        </w:rPr>
        <w:t xml:space="preserve"> бюджет,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 (за исключением налога на добавленную стоимость), п</w:t>
      </w:r>
      <w:r>
        <w:rPr>
          <w:color w:val="000000"/>
          <w:sz w:val="28"/>
        </w:rPr>
        <w:t>латежа в бюджет, пени на дату проведения зачета и (или) возврата.</w:t>
      </w:r>
    </w:p>
    <w:p w:rsidR="004E3621" w:rsidRDefault="00BB2C28">
      <w:pPr>
        <w:spacing w:after="0"/>
      </w:pPr>
      <w:bookmarkStart w:id="1515" w:name="z2404"/>
      <w:bookmarkEnd w:id="1514"/>
      <w:r>
        <w:rPr>
          <w:color w:val="000000"/>
          <w:sz w:val="28"/>
        </w:rPr>
        <w:t>      Излишне уплаченной (взысканной) суммой налога на добавленную стоимость является положительная разница между уплаченной (взысканной) в бюджет (за минусом зачтенной и возвращенной) и исч</w:t>
      </w:r>
      <w:r>
        <w:rPr>
          <w:color w:val="000000"/>
          <w:sz w:val="28"/>
        </w:rPr>
        <w:t>исленной, начисленной (за минусом уменьшенной) суммами налога на добавленную стоимость за налоговый период с учетом расчетов по налогу на добавленную стоимость за предыдущие налоговые периоды.</w:t>
      </w:r>
    </w:p>
    <w:p w:rsidR="004E3621" w:rsidRDefault="00BB2C28">
      <w:pPr>
        <w:spacing w:after="0"/>
      </w:pPr>
      <w:bookmarkStart w:id="1516" w:name="z2405"/>
      <w:bookmarkEnd w:id="1515"/>
      <w:r>
        <w:rPr>
          <w:color w:val="000000"/>
          <w:sz w:val="28"/>
        </w:rPr>
        <w:t>      Излишне уплаченными признаются уплаченные суммы регистрац</w:t>
      </w:r>
      <w:r>
        <w:rPr>
          <w:color w:val="000000"/>
          <w:sz w:val="28"/>
        </w:rPr>
        <w:t xml:space="preserve">ионных сборов, сборов за выдачу лицензий на занятие отдельными видами </w:t>
      </w:r>
      <w:r>
        <w:rPr>
          <w:color w:val="000000"/>
          <w:sz w:val="28"/>
        </w:rPr>
        <w:lastRenderedPageBreak/>
        <w:t xml:space="preserve">деятельности, разрешения на использование радиочастотного спектра, сертификатов в сфере гражданской авиации, платы за размещение наружной (визуальной) рекламы, государственной пошлины – </w:t>
      </w:r>
      <w:r>
        <w:rPr>
          <w:color w:val="000000"/>
          <w:sz w:val="28"/>
        </w:rPr>
        <w:t>при условии подтверждения соответствующим уполномоченным государственным органом факта несовершения им действий (в том числе в результате отказа налогоплательщика от совершения действий до подачи соответствующих документов), для осуществления которых требу</w:t>
      </w:r>
      <w:r>
        <w:rPr>
          <w:color w:val="000000"/>
          <w:sz w:val="28"/>
        </w:rPr>
        <w:t>ется уплата таких платежей.</w:t>
      </w:r>
    </w:p>
    <w:p w:rsidR="004E3621" w:rsidRDefault="00BB2C28">
      <w:pPr>
        <w:spacing w:after="0"/>
      </w:pPr>
      <w:bookmarkStart w:id="1517" w:name="z2406"/>
      <w:bookmarkEnd w:id="1516"/>
      <w:r>
        <w:rPr>
          <w:color w:val="000000"/>
          <w:sz w:val="28"/>
        </w:rPr>
        <w:t>      Уплаченные суммы платы за лесные пользования признаются излишне уплаченными платежами в случае неиспользования лесорубочного билета на лесопользование.</w:t>
      </w:r>
    </w:p>
    <w:p w:rsidR="004E3621" w:rsidRDefault="00BB2C28">
      <w:pPr>
        <w:spacing w:after="0"/>
      </w:pPr>
      <w:bookmarkStart w:id="1518" w:name="z2407"/>
      <w:bookmarkEnd w:id="1517"/>
      <w:r>
        <w:rPr>
          <w:color w:val="000000"/>
          <w:sz w:val="28"/>
        </w:rPr>
        <w:t xml:space="preserve">       2. Излишне уплаченной суммой подоходного налога является также </w:t>
      </w:r>
      <w:r>
        <w:rPr>
          <w:color w:val="000000"/>
          <w:sz w:val="28"/>
        </w:rPr>
        <w:t>сумма подоходного налога, подлежащая возврату налогоплательщику-нерезиденту в соответствии со статьей 672 настоящего Кодекса.</w:t>
      </w:r>
    </w:p>
    <w:p w:rsidR="004E3621" w:rsidRDefault="00BB2C28">
      <w:pPr>
        <w:spacing w:after="0"/>
      </w:pPr>
      <w:bookmarkStart w:id="1519" w:name="z2408"/>
      <w:bookmarkEnd w:id="1518"/>
      <w:r>
        <w:rPr>
          <w:color w:val="000000"/>
          <w:sz w:val="28"/>
        </w:rPr>
        <w:t>      3. Зачет и возврат излишне уплаченной (взысканной) суммы налога, платежа в бюджет (за исключением сборов и плат, не подлежащ</w:t>
      </w:r>
      <w:r>
        <w:rPr>
          <w:color w:val="000000"/>
          <w:sz w:val="28"/>
        </w:rPr>
        <w:t>их возврату), пени производятся налоговым органом в национальной валюте в следующем порядке:</w:t>
      </w:r>
    </w:p>
    <w:p w:rsidR="004E3621" w:rsidRDefault="00BB2C28">
      <w:pPr>
        <w:spacing w:after="0"/>
      </w:pPr>
      <w:bookmarkStart w:id="1520" w:name="z2409"/>
      <w:bookmarkEnd w:id="1519"/>
      <w:r>
        <w:rPr>
          <w:color w:val="000000"/>
          <w:sz w:val="28"/>
        </w:rPr>
        <w:t>      по месту ведения лицевых счетов по соответствующему налогу, платежу в бюджет, пени – на основании сведений таких лицевых счетов;</w:t>
      </w:r>
    </w:p>
    <w:p w:rsidR="004E3621" w:rsidRDefault="00BB2C28">
      <w:pPr>
        <w:spacing w:after="0"/>
      </w:pPr>
      <w:bookmarkStart w:id="1521" w:name="z2410"/>
      <w:bookmarkEnd w:id="1520"/>
      <w:r>
        <w:rPr>
          <w:color w:val="000000"/>
          <w:sz w:val="28"/>
        </w:rPr>
        <w:t>      по месту уплаты платеж</w:t>
      </w:r>
      <w:r>
        <w:rPr>
          <w:color w:val="000000"/>
          <w:sz w:val="28"/>
        </w:rPr>
        <w:t>ей в бюджет, по которым лицевые счета не ведутся, – на основании представленных налогоплательщиком документов, выданных соответствующим уполномоченным государственным органом, подтверждающих несовершение действий, для осуществления которых предусмотрена уп</w:t>
      </w:r>
      <w:r>
        <w:rPr>
          <w:color w:val="000000"/>
          <w:sz w:val="28"/>
        </w:rPr>
        <w:t>лата платежей в бюджет.</w:t>
      </w:r>
    </w:p>
    <w:p w:rsidR="004E3621" w:rsidRDefault="00BB2C28">
      <w:pPr>
        <w:spacing w:after="0"/>
      </w:pPr>
      <w:bookmarkStart w:id="1522" w:name="z2411"/>
      <w:bookmarkEnd w:id="1521"/>
      <w:r>
        <w:rPr>
          <w:color w:val="000000"/>
          <w:sz w:val="28"/>
        </w:rPr>
        <w:t>      4. Зачет и возврат излишне уплаченной (взысканной) суммы налога, платежа в бюджет, пени производятся налоговым органом в течение десяти рабочих дней, исчисляемых в следующем порядке:</w:t>
      </w:r>
    </w:p>
    <w:p w:rsidR="004E3621" w:rsidRDefault="00BB2C28">
      <w:pPr>
        <w:spacing w:after="0"/>
      </w:pPr>
      <w:bookmarkStart w:id="1523" w:name="z2412"/>
      <w:bookmarkEnd w:id="1522"/>
      <w:r>
        <w:rPr>
          <w:color w:val="000000"/>
          <w:sz w:val="28"/>
        </w:rPr>
        <w:t>      1) в случае проведения зачета и возвр</w:t>
      </w:r>
      <w:r>
        <w:rPr>
          <w:color w:val="000000"/>
          <w:sz w:val="28"/>
        </w:rPr>
        <w:t>ата на основании налогового заявления – со дня регистрации такого заявления налоговыми органами;</w:t>
      </w:r>
    </w:p>
    <w:p w:rsidR="004E3621" w:rsidRDefault="00BB2C28">
      <w:pPr>
        <w:spacing w:after="0"/>
      </w:pPr>
      <w:bookmarkStart w:id="1524" w:name="z2413"/>
      <w:bookmarkEnd w:id="1523"/>
      <w:r>
        <w:rPr>
          <w:color w:val="000000"/>
          <w:sz w:val="28"/>
        </w:rPr>
        <w:t>      2) в случае проведения зачета без заявления – со дня образования излишне уплаченной суммы на лицевом счете налогоплательщика.</w:t>
      </w:r>
    </w:p>
    <w:p w:rsidR="004E3621" w:rsidRDefault="00BB2C28">
      <w:pPr>
        <w:spacing w:after="0"/>
      </w:pPr>
      <w:bookmarkStart w:id="1525" w:name="z2414"/>
      <w:bookmarkEnd w:id="1524"/>
      <w:r>
        <w:rPr>
          <w:color w:val="000000"/>
          <w:sz w:val="28"/>
        </w:rPr>
        <w:t>      Возврат излишне уплач</w:t>
      </w:r>
      <w:r>
        <w:rPr>
          <w:color w:val="000000"/>
          <w:sz w:val="28"/>
        </w:rPr>
        <w:t>енной (взысканной) суммы налога, платежа в бюджет, пени производится налоговым органом на банковский счет налогоплательщика на основании его налогового заявления при отсутствии налоговой задолженности в бюджет.</w:t>
      </w:r>
    </w:p>
    <w:p w:rsidR="004E3621" w:rsidRDefault="00BB2C28">
      <w:pPr>
        <w:spacing w:after="0"/>
      </w:pPr>
      <w:bookmarkStart w:id="1526" w:name="z2415"/>
      <w:bookmarkEnd w:id="1525"/>
      <w:r>
        <w:rPr>
          <w:color w:val="000000"/>
          <w:sz w:val="28"/>
        </w:rPr>
        <w:t>      При наличии налоговой задолженности нал</w:t>
      </w:r>
      <w:r>
        <w:rPr>
          <w:color w:val="000000"/>
          <w:sz w:val="28"/>
        </w:rPr>
        <w:t xml:space="preserve">оговый орган производит зачет излишне уплаченной суммы налога, платежа в бюджет, пени в счет погашения </w:t>
      </w:r>
      <w:r>
        <w:rPr>
          <w:color w:val="000000"/>
          <w:sz w:val="28"/>
        </w:rPr>
        <w:lastRenderedPageBreak/>
        <w:t>имеющейся налоговой задолженности без представления налогового заявления на зачет.</w:t>
      </w:r>
    </w:p>
    <w:p w:rsidR="004E3621" w:rsidRDefault="00BB2C28">
      <w:pPr>
        <w:spacing w:after="0"/>
      </w:pPr>
      <w:bookmarkStart w:id="1527" w:name="z2416"/>
      <w:bookmarkEnd w:id="1526"/>
      <w:r>
        <w:rPr>
          <w:color w:val="000000"/>
          <w:sz w:val="28"/>
        </w:rPr>
        <w:t>      В случае, если налогоплательщиком является юридическое лицо, зач</w:t>
      </w:r>
      <w:r>
        <w:rPr>
          <w:color w:val="000000"/>
          <w:sz w:val="28"/>
        </w:rPr>
        <w:t>ет излишне уплаченной суммы налога, платежа в бюджет,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rsidR="004E3621" w:rsidRDefault="00BB2C28">
      <w:pPr>
        <w:spacing w:after="0"/>
      </w:pPr>
      <w:bookmarkStart w:id="1528" w:name="z2417"/>
      <w:bookmarkEnd w:id="1527"/>
      <w:r>
        <w:rPr>
          <w:color w:val="000000"/>
          <w:sz w:val="28"/>
        </w:rPr>
        <w:t>      Возврату подлежит остаток су</w:t>
      </w:r>
      <w:r>
        <w:rPr>
          <w:color w:val="000000"/>
          <w:sz w:val="28"/>
        </w:rPr>
        <w:t>ммы излишне уплаченного налога, платежа в бюджет, пени после проведения зачета, предусмотренного настоящим пунктом.</w:t>
      </w:r>
    </w:p>
    <w:p w:rsidR="004E3621" w:rsidRDefault="00BB2C28">
      <w:pPr>
        <w:spacing w:after="0"/>
      </w:pPr>
      <w:bookmarkStart w:id="1529" w:name="z2418"/>
      <w:bookmarkEnd w:id="1528"/>
      <w:r>
        <w:rPr>
          <w:color w:val="000000"/>
          <w:sz w:val="28"/>
        </w:rPr>
        <w:t>      5. Не подлежат:</w:t>
      </w:r>
    </w:p>
    <w:p w:rsidR="004E3621" w:rsidRDefault="00BB2C28">
      <w:pPr>
        <w:spacing w:after="0"/>
      </w:pPr>
      <w:bookmarkStart w:id="1530" w:name="z2419"/>
      <w:bookmarkEnd w:id="1529"/>
      <w:r>
        <w:rPr>
          <w:color w:val="000000"/>
          <w:sz w:val="28"/>
        </w:rPr>
        <w:t>      1) зачету:</w:t>
      </w:r>
    </w:p>
    <w:p w:rsidR="004E3621" w:rsidRDefault="00BB2C28">
      <w:pPr>
        <w:spacing w:after="0"/>
      </w:pPr>
      <w:bookmarkStart w:id="1531" w:name="z2420"/>
      <w:bookmarkEnd w:id="1530"/>
      <w:r>
        <w:rPr>
          <w:color w:val="000000"/>
          <w:sz w:val="28"/>
        </w:rPr>
        <w:t>      излишне уплаченная (взысканная) сумма налога, платежа в бюджет, пени в счет погашения налоговой</w:t>
      </w:r>
      <w:r>
        <w:rPr>
          <w:color w:val="000000"/>
          <w:sz w:val="28"/>
        </w:rPr>
        <w:t xml:space="preserve"> задолженности другого налогоплательщика, кроме зачета между юридическим лицом и его структурным подразделением;</w:t>
      </w:r>
    </w:p>
    <w:p w:rsidR="004E3621" w:rsidRDefault="00BB2C28">
      <w:pPr>
        <w:spacing w:after="0"/>
      </w:pPr>
      <w:bookmarkStart w:id="1532" w:name="z2421"/>
      <w:bookmarkEnd w:id="1531"/>
      <w:r>
        <w:rPr>
          <w:color w:val="000000"/>
          <w:sz w:val="28"/>
        </w:rPr>
        <w:t>      уплаченная сумма государственной пошлины;</w:t>
      </w:r>
    </w:p>
    <w:p w:rsidR="004E3621" w:rsidRDefault="00BB2C28">
      <w:pPr>
        <w:spacing w:after="0"/>
      </w:pPr>
      <w:bookmarkStart w:id="1533" w:name="z2422"/>
      <w:bookmarkEnd w:id="1532"/>
      <w:r>
        <w:rPr>
          <w:color w:val="000000"/>
          <w:sz w:val="28"/>
        </w:rPr>
        <w:t>      2) зачету и возврату:</w:t>
      </w:r>
    </w:p>
    <w:p w:rsidR="004E3621" w:rsidRDefault="00BB2C28">
      <w:pPr>
        <w:spacing w:after="0"/>
      </w:pPr>
      <w:bookmarkStart w:id="1534" w:name="z2423"/>
      <w:bookmarkEnd w:id="1533"/>
      <w:r>
        <w:rPr>
          <w:color w:val="000000"/>
          <w:sz w:val="28"/>
        </w:rPr>
        <w:t xml:space="preserve">       уплаченная сумма сбора за проезд автотранспортных средств по</w:t>
      </w:r>
      <w:r>
        <w:rPr>
          <w:color w:val="000000"/>
          <w:sz w:val="28"/>
        </w:rPr>
        <w:t xml:space="preserve"> территории Республики Казахстан, консульского сбора, платы за: </w:t>
      </w:r>
    </w:p>
    <w:p w:rsidR="004E3621" w:rsidRDefault="00BB2C28">
      <w:pPr>
        <w:spacing w:after="0"/>
      </w:pPr>
      <w:bookmarkStart w:id="1535" w:name="z2424"/>
      <w:bookmarkEnd w:id="1534"/>
      <w:r>
        <w:rPr>
          <w:color w:val="000000"/>
          <w:sz w:val="28"/>
        </w:rPr>
        <w:t>      пользование земельными участками, предоставление государством участка недр в соответствии с законодательством Республики Казахстан о недрах и недропользовании на основании лицензии на р</w:t>
      </w:r>
      <w:r>
        <w:rPr>
          <w:color w:val="000000"/>
          <w:sz w:val="28"/>
        </w:rPr>
        <w:t>азведку или добычу твердых полезных ископаемых, пользование животным миром, использование особо охраняемых природных территорий, за исключением случаев ошибочной уплаты таких сумм;</w:t>
      </w:r>
    </w:p>
    <w:p w:rsidR="004E3621" w:rsidRDefault="00BB2C28">
      <w:pPr>
        <w:spacing w:after="0"/>
      </w:pPr>
      <w:bookmarkStart w:id="1536" w:name="z2425"/>
      <w:bookmarkEnd w:id="1535"/>
      <w:r>
        <w:rPr>
          <w:color w:val="000000"/>
          <w:sz w:val="28"/>
        </w:rPr>
        <w:t>      излишне уплаченная сумма акцизов за подакцизные товары, подлежащие ма</w:t>
      </w:r>
      <w:r>
        <w:rPr>
          <w:color w:val="000000"/>
          <w:sz w:val="28"/>
        </w:rPr>
        <w:t>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p w:rsidR="004E3621" w:rsidRDefault="00BB2C28">
      <w:pPr>
        <w:spacing w:after="0"/>
      </w:pPr>
      <w:bookmarkStart w:id="1537" w:name="z2426"/>
      <w:bookmarkEnd w:id="1536"/>
      <w:r>
        <w:rPr>
          <w:color w:val="000000"/>
          <w:sz w:val="28"/>
        </w:rPr>
        <w:t xml:space="preserve">      излишне уплаченная </w:t>
      </w:r>
      <w:r>
        <w:rPr>
          <w:color w:val="000000"/>
          <w:sz w:val="28"/>
        </w:rPr>
        <w:t>(взысканная) сумма налога, платы за пользование земельными участками, пользование водными ресурсами поверхностных источников, эмиссии в окружающую среду – в случае продления срока представления налоговой отчетности по таким налогам, платам до даты ее предс</w:t>
      </w:r>
      <w:r>
        <w:rPr>
          <w:color w:val="000000"/>
          <w:sz w:val="28"/>
        </w:rPr>
        <w:t>тавления.</w:t>
      </w:r>
    </w:p>
    <w:p w:rsidR="004E3621" w:rsidRDefault="00BB2C28">
      <w:pPr>
        <w:spacing w:after="0"/>
      </w:pPr>
      <w:bookmarkStart w:id="1538" w:name="z2427"/>
      <w:bookmarkEnd w:id="1537"/>
      <w:r>
        <w:rPr>
          <w:color w:val="000000"/>
          <w:sz w:val="28"/>
        </w:rPr>
        <w:t>      6. При нарушении налоговым органом срока проведения зачета и (или) возврата по налоговому заявлению налогоплательщика на излишне уплаченную (взысканную) сумму налога, платежа в бюджет, по которым зачет и (или) возврат произведен с нарушение</w:t>
      </w:r>
      <w:r>
        <w:rPr>
          <w:color w:val="000000"/>
          <w:sz w:val="28"/>
        </w:rPr>
        <w:t xml:space="preserve">м срока, за каждый день просрочки налоговый </w:t>
      </w:r>
      <w:r>
        <w:rPr>
          <w:color w:val="000000"/>
          <w:sz w:val="28"/>
        </w:rPr>
        <w:lastRenderedPageBreak/>
        <w:t>орган начисляет в пользу налогоплательщика пеню. Пеня начисляется в размере 1,25-кратной официальной ставки рефинансирования Национального Банка Республики Казахстан, действовавшей на каждый день просрочки, начин</w:t>
      </w:r>
      <w:r>
        <w:rPr>
          <w:color w:val="000000"/>
          <w:sz w:val="28"/>
        </w:rPr>
        <w:t>ая со дня, следующего за окончанием срока проведения зачета и (или) возврата, включая день проведения такого зачета и (или) возврата.</w:t>
      </w:r>
    </w:p>
    <w:p w:rsidR="004E3621" w:rsidRDefault="00BB2C28">
      <w:pPr>
        <w:spacing w:after="0"/>
      </w:pPr>
      <w:bookmarkStart w:id="1539" w:name="z2428"/>
      <w:bookmarkEnd w:id="1538"/>
      <w:r>
        <w:rPr>
          <w:color w:val="000000"/>
          <w:sz w:val="28"/>
        </w:rPr>
        <w:t xml:space="preserve">      Начисленная сумма пени подлежит перечислению на банковский счет налогоплательщика, указанный в налоговом заявлении, </w:t>
      </w:r>
      <w:r>
        <w:rPr>
          <w:color w:val="000000"/>
          <w:sz w:val="28"/>
        </w:rPr>
        <w:t>в день проведения зачета и (или) возврата излишне уплаченной (взысканной) суммы налога, платежа в бюджет, пени за счет поступлений в бюджет по соответствующему коду бюджетной классификации.</w:t>
      </w:r>
    </w:p>
    <w:p w:rsidR="004E3621" w:rsidRDefault="00BB2C28">
      <w:pPr>
        <w:spacing w:after="0"/>
      </w:pPr>
      <w:bookmarkStart w:id="1540" w:name="z2429"/>
      <w:bookmarkEnd w:id="1539"/>
      <w:r>
        <w:rPr>
          <w:color w:val="000000"/>
          <w:sz w:val="28"/>
        </w:rPr>
        <w:t>      7. Порядок проведения зачета и (или) возврата излишне уплаче</w:t>
      </w:r>
      <w:r>
        <w:rPr>
          <w:color w:val="000000"/>
          <w:sz w:val="28"/>
        </w:rPr>
        <w:t>нной (взысканной) суммы налога, платежа в бюджет, пени определяется уполномоченным органом.</w:t>
      </w:r>
    </w:p>
    <w:bookmarkEnd w:id="1540"/>
    <w:p w:rsidR="004E3621" w:rsidRDefault="00BB2C28">
      <w:pPr>
        <w:spacing w:after="0"/>
      </w:pPr>
      <w:r>
        <w:rPr>
          <w:b/>
          <w:color w:val="000000"/>
          <w:sz w:val="28"/>
        </w:rPr>
        <w:t>Статья 102. Зачет сумм налогов, платежей в бюджет, пени</w:t>
      </w:r>
    </w:p>
    <w:p w:rsidR="004E3621" w:rsidRDefault="00BB2C28">
      <w:pPr>
        <w:spacing w:after="0"/>
      </w:pPr>
      <w:bookmarkStart w:id="1541" w:name="z2430"/>
      <w:r>
        <w:rPr>
          <w:color w:val="000000"/>
          <w:sz w:val="28"/>
        </w:rPr>
        <w:t>      1. Излишне уплаченная (взысканная) сумма налога, платежа в бюджет, пени подлежит зачету:</w:t>
      </w:r>
    </w:p>
    <w:p w:rsidR="004E3621" w:rsidRDefault="00BB2C28">
      <w:pPr>
        <w:spacing w:after="0"/>
      </w:pPr>
      <w:bookmarkStart w:id="1542" w:name="z2431"/>
      <w:bookmarkEnd w:id="1541"/>
      <w:r>
        <w:rPr>
          <w:color w:val="000000"/>
          <w:sz w:val="28"/>
        </w:rPr>
        <w:t xml:space="preserve">      1) без </w:t>
      </w:r>
      <w:r>
        <w:rPr>
          <w:color w:val="000000"/>
          <w:sz w:val="28"/>
        </w:rPr>
        <w:t>заявления налогоплательщика – в соответствии с пунктами 2 и 3 настоящей статьи;</w:t>
      </w:r>
    </w:p>
    <w:p w:rsidR="004E3621" w:rsidRDefault="00BB2C28">
      <w:pPr>
        <w:spacing w:after="0"/>
      </w:pPr>
      <w:bookmarkStart w:id="1543" w:name="z2432"/>
      <w:bookmarkEnd w:id="1542"/>
      <w:r>
        <w:rPr>
          <w:color w:val="000000"/>
          <w:sz w:val="28"/>
        </w:rPr>
        <w:t>      2) по налоговому заявлению налогоплательщика – в соответствии с пунктом 4 настоящей статьи.</w:t>
      </w:r>
    </w:p>
    <w:p w:rsidR="004E3621" w:rsidRDefault="00BB2C28">
      <w:pPr>
        <w:spacing w:after="0"/>
      </w:pPr>
      <w:bookmarkStart w:id="1544" w:name="z2433"/>
      <w:bookmarkEnd w:id="1543"/>
      <w:r>
        <w:rPr>
          <w:color w:val="000000"/>
          <w:sz w:val="28"/>
        </w:rPr>
        <w:t xml:space="preserve">      2. Зачет излишне уплаченной (взысканной) суммы налога, платежа в бюджет </w:t>
      </w:r>
      <w:r>
        <w:rPr>
          <w:color w:val="000000"/>
          <w:sz w:val="28"/>
        </w:rPr>
        <w:t>производится без заявления налогоплательщика в следующей последовательности:</w:t>
      </w:r>
    </w:p>
    <w:p w:rsidR="004E3621" w:rsidRDefault="00BB2C28">
      <w:pPr>
        <w:spacing w:after="0"/>
      </w:pPr>
      <w:bookmarkStart w:id="1545" w:name="z2434"/>
      <w:bookmarkEnd w:id="1544"/>
      <w:r>
        <w:rPr>
          <w:color w:val="000000"/>
          <w:sz w:val="28"/>
        </w:rPr>
        <w:t xml:space="preserve">       1) в счет налогового обязательства по уплате исчисленных, начисленных сумм налогов и платежей в бюджет, срок исполнения которых наступил по определенному виду налога, плате</w:t>
      </w:r>
      <w:r>
        <w:rPr>
          <w:color w:val="000000"/>
          <w:sz w:val="28"/>
        </w:rPr>
        <w:t xml:space="preserve"> за: пользование земельными участками, пользование водными ресурсами поверхностных источников,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 (да</w:t>
      </w:r>
      <w:r>
        <w:rPr>
          <w:color w:val="000000"/>
          <w:sz w:val="28"/>
        </w:rPr>
        <w:t xml:space="preserve">лее в целях настоящей статьи – плата) – по которым образовалась излишне уплаченная сумма; </w:t>
      </w:r>
    </w:p>
    <w:p w:rsidR="004E3621" w:rsidRDefault="00BB2C28">
      <w:pPr>
        <w:spacing w:after="0"/>
      </w:pPr>
      <w:bookmarkStart w:id="1546" w:name="z2435"/>
      <w:bookmarkEnd w:id="1545"/>
      <w:r>
        <w:rPr>
          <w:color w:val="000000"/>
          <w:sz w:val="28"/>
        </w:rPr>
        <w:t>      2) в счет погашения недоимки по иным видам налогов и (или) платежей в бюджет;</w:t>
      </w:r>
    </w:p>
    <w:p w:rsidR="004E3621" w:rsidRDefault="00BB2C28">
      <w:pPr>
        <w:spacing w:after="0"/>
      </w:pPr>
      <w:bookmarkStart w:id="1547" w:name="z2436"/>
      <w:bookmarkEnd w:id="1546"/>
      <w:r>
        <w:rPr>
          <w:color w:val="000000"/>
          <w:sz w:val="28"/>
        </w:rPr>
        <w:t>      3) в счет погашения пени по определенному виду налога, плате – по которым о</w:t>
      </w:r>
      <w:r>
        <w:rPr>
          <w:color w:val="000000"/>
          <w:sz w:val="28"/>
        </w:rPr>
        <w:t>бразовалась излишне уплаченная сумма;</w:t>
      </w:r>
    </w:p>
    <w:p w:rsidR="004E3621" w:rsidRDefault="00BB2C28">
      <w:pPr>
        <w:spacing w:after="0"/>
      </w:pPr>
      <w:bookmarkStart w:id="1548" w:name="z2437"/>
      <w:bookmarkEnd w:id="1547"/>
      <w:r>
        <w:rPr>
          <w:color w:val="000000"/>
          <w:sz w:val="28"/>
        </w:rPr>
        <w:t>      4) в счет погашения пени по иным видам налогов и (или) платежей в бюджет;</w:t>
      </w:r>
    </w:p>
    <w:p w:rsidR="004E3621" w:rsidRDefault="00BB2C28">
      <w:pPr>
        <w:spacing w:after="0"/>
      </w:pPr>
      <w:bookmarkStart w:id="1549" w:name="z2438"/>
      <w:bookmarkEnd w:id="1548"/>
      <w:r>
        <w:rPr>
          <w:color w:val="000000"/>
          <w:sz w:val="28"/>
        </w:rPr>
        <w:lastRenderedPageBreak/>
        <w:t xml:space="preserve">      5) в счет погашения штрафа по определенному виду налога, плате, по которым образовалась излишне уплаченная сумма, и по иным видам </w:t>
      </w:r>
      <w:r>
        <w:rPr>
          <w:color w:val="000000"/>
          <w:sz w:val="28"/>
        </w:rPr>
        <w:t>налогов и (или) платежей в бюджет.</w:t>
      </w:r>
    </w:p>
    <w:p w:rsidR="004E3621" w:rsidRDefault="00BB2C28">
      <w:pPr>
        <w:spacing w:after="0"/>
      </w:pPr>
      <w:bookmarkStart w:id="1550" w:name="z2439"/>
      <w:bookmarkEnd w:id="1549"/>
      <w:r>
        <w:rPr>
          <w:color w:val="000000"/>
          <w:sz w:val="28"/>
        </w:rPr>
        <w:t>      3. Зачет излишне уплаченной (взысканной) суммы пени производится без заявления налогоплательщика в следующей последовательности:</w:t>
      </w:r>
    </w:p>
    <w:p w:rsidR="004E3621" w:rsidRDefault="00BB2C28">
      <w:pPr>
        <w:spacing w:after="0"/>
      </w:pPr>
      <w:bookmarkStart w:id="1551" w:name="z2440"/>
      <w:bookmarkEnd w:id="1550"/>
      <w:r>
        <w:rPr>
          <w:color w:val="000000"/>
          <w:sz w:val="28"/>
        </w:rPr>
        <w:t>      1) в счет налогового обязательства по уплате начисленных сумм пени по определенн</w:t>
      </w:r>
      <w:r>
        <w:rPr>
          <w:color w:val="000000"/>
          <w:sz w:val="28"/>
        </w:rPr>
        <w:t>ому виду налога, плате – по которым образовалась излишне уплаченная сумма пени;</w:t>
      </w:r>
    </w:p>
    <w:p w:rsidR="004E3621" w:rsidRDefault="00BB2C28">
      <w:pPr>
        <w:spacing w:after="0"/>
      </w:pPr>
      <w:bookmarkStart w:id="1552" w:name="z2441"/>
      <w:bookmarkEnd w:id="1551"/>
      <w:r>
        <w:rPr>
          <w:color w:val="000000"/>
          <w:sz w:val="28"/>
        </w:rPr>
        <w:t>      2) в счет погашения недоимки по определенному виду налога, плате – по которым образовалась излишне уплаченная сумма пени;</w:t>
      </w:r>
    </w:p>
    <w:p w:rsidR="004E3621" w:rsidRDefault="00BB2C28">
      <w:pPr>
        <w:spacing w:after="0"/>
      </w:pPr>
      <w:bookmarkStart w:id="1553" w:name="z2442"/>
      <w:bookmarkEnd w:id="1552"/>
      <w:r>
        <w:rPr>
          <w:color w:val="000000"/>
          <w:sz w:val="28"/>
        </w:rPr>
        <w:t>      3) в счет погашения недоимки по иным видам</w:t>
      </w:r>
      <w:r>
        <w:rPr>
          <w:color w:val="000000"/>
          <w:sz w:val="28"/>
        </w:rPr>
        <w:t xml:space="preserve"> налогов и (или) платежей в бюджет;</w:t>
      </w:r>
    </w:p>
    <w:p w:rsidR="004E3621" w:rsidRDefault="00BB2C28">
      <w:pPr>
        <w:spacing w:after="0"/>
      </w:pPr>
      <w:bookmarkStart w:id="1554" w:name="z2443"/>
      <w:bookmarkEnd w:id="1553"/>
      <w:r>
        <w:rPr>
          <w:color w:val="000000"/>
          <w:sz w:val="28"/>
        </w:rPr>
        <w:t>      4) в счет погашения пени по иным видам налогов и (или) платежей в бюджет;</w:t>
      </w:r>
    </w:p>
    <w:p w:rsidR="004E3621" w:rsidRDefault="00BB2C28">
      <w:pPr>
        <w:spacing w:after="0"/>
      </w:pPr>
      <w:bookmarkStart w:id="1555" w:name="z2444"/>
      <w:bookmarkEnd w:id="1554"/>
      <w:r>
        <w:rPr>
          <w:color w:val="000000"/>
          <w:sz w:val="28"/>
        </w:rPr>
        <w:t>      5) в счет погашения штрафа по определенному виду налога, плате, по которым образовалась излишне уплаченная сумма, и по иным видам нало</w:t>
      </w:r>
      <w:r>
        <w:rPr>
          <w:color w:val="000000"/>
          <w:sz w:val="28"/>
        </w:rPr>
        <w:t>гов и (или) платежей в бюджет.</w:t>
      </w:r>
    </w:p>
    <w:p w:rsidR="004E3621" w:rsidRDefault="00BB2C28">
      <w:pPr>
        <w:spacing w:after="0"/>
      </w:pPr>
      <w:bookmarkStart w:id="1556" w:name="z2445"/>
      <w:bookmarkEnd w:id="1555"/>
      <w:r>
        <w:rPr>
          <w:color w:val="000000"/>
          <w:sz w:val="28"/>
        </w:rPr>
        <w:t>      4. Зачет излишне уплаченной (взысканной) суммы налога, платежа в бюджет, пени производится по налоговому заявлению налогоплательщика:</w:t>
      </w:r>
    </w:p>
    <w:p w:rsidR="004E3621" w:rsidRDefault="00BB2C28">
      <w:pPr>
        <w:spacing w:after="0"/>
      </w:pPr>
      <w:bookmarkStart w:id="1557" w:name="z2446"/>
      <w:bookmarkEnd w:id="1556"/>
      <w:r>
        <w:rPr>
          <w:color w:val="000000"/>
          <w:sz w:val="28"/>
        </w:rPr>
        <w:t xml:space="preserve">      1) в счет предстоящих платежей по соответствующему виду налога и (или) платежа </w:t>
      </w:r>
      <w:r>
        <w:rPr>
          <w:color w:val="000000"/>
          <w:sz w:val="28"/>
        </w:rPr>
        <w:t>в бюджет, указанных в таком заявлении, при отсутствии налоговой задолженности в бюджет;</w:t>
      </w:r>
    </w:p>
    <w:p w:rsidR="004E3621" w:rsidRDefault="00BB2C28">
      <w:pPr>
        <w:spacing w:after="0"/>
      </w:pPr>
      <w:bookmarkStart w:id="1558" w:name="z2447"/>
      <w:bookmarkEnd w:id="1557"/>
      <w:r>
        <w:rPr>
          <w:color w:val="000000"/>
          <w:sz w:val="28"/>
        </w:rPr>
        <w:t>      2) являющегося юридическим лицом, имеющим структурное подразделение (структурные подразделения), – в счет погашения налоговой задолженности структурного подраздел</w:t>
      </w:r>
      <w:r>
        <w:rPr>
          <w:color w:val="000000"/>
          <w:sz w:val="28"/>
        </w:rPr>
        <w:t>ения (структурных подразделений) такого юридического лица по соответствующему виду налога и (или) платежа в бюджет, указанных в таком заявлении;</w:t>
      </w:r>
    </w:p>
    <w:p w:rsidR="004E3621" w:rsidRDefault="00BB2C28">
      <w:pPr>
        <w:spacing w:after="0"/>
      </w:pPr>
      <w:bookmarkStart w:id="1559" w:name="z2448"/>
      <w:bookmarkEnd w:id="1558"/>
      <w:r>
        <w:rPr>
          <w:color w:val="000000"/>
          <w:sz w:val="28"/>
        </w:rPr>
        <w:t>      3) являющегося структурным подразделением юридического лица, – в счет погашения налоговой задолженности ю</w:t>
      </w:r>
      <w:r>
        <w:rPr>
          <w:color w:val="000000"/>
          <w:sz w:val="28"/>
        </w:rPr>
        <w:t>ридического лица по соответствующему виду налога и (или) платежа в бюджет, указанных в таком заявлении.</w:t>
      </w:r>
    </w:p>
    <w:bookmarkEnd w:id="1559"/>
    <w:p w:rsidR="004E3621" w:rsidRDefault="00BB2C28">
      <w:pPr>
        <w:spacing w:after="0"/>
      </w:pPr>
      <w:r>
        <w:rPr>
          <w:b/>
          <w:color w:val="000000"/>
          <w:sz w:val="28"/>
        </w:rPr>
        <w:t>Статья 103. Зачет, возврат ошибочно уплаченной суммы налога, платежа в бюджет, пени</w:t>
      </w:r>
    </w:p>
    <w:p w:rsidR="004E3621" w:rsidRDefault="00BB2C28">
      <w:pPr>
        <w:spacing w:after="0"/>
      </w:pPr>
      <w:bookmarkStart w:id="1560" w:name="z2449"/>
      <w:r>
        <w:rPr>
          <w:color w:val="000000"/>
          <w:sz w:val="28"/>
        </w:rPr>
        <w:t xml:space="preserve">       1. Ошибочно уплаченной суммой налога, платежа в бюджет, пени </w:t>
      </w:r>
      <w:r>
        <w:rPr>
          <w:color w:val="000000"/>
          <w:sz w:val="28"/>
        </w:rPr>
        <w:t xml:space="preserve">является сумма, при перечислении которой допущена любая из следующих ошибок: </w:t>
      </w:r>
    </w:p>
    <w:p w:rsidR="004E3621" w:rsidRDefault="00BB2C28">
      <w:pPr>
        <w:spacing w:after="0"/>
      </w:pPr>
      <w:bookmarkStart w:id="1561" w:name="z2450"/>
      <w:bookmarkEnd w:id="1560"/>
      <w:r>
        <w:rPr>
          <w:color w:val="000000"/>
          <w:sz w:val="28"/>
        </w:rPr>
        <w:t xml:space="preserve">       1) в платежном документе: </w:t>
      </w:r>
    </w:p>
    <w:p w:rsidR="004E3621" w:rsidRDefault="00BB2C28">
      <w:pPr>
        <w:spacing w:after="0"/>
      </w:pPr>
      <w:bookmarkStart w:id="1562" w:name="z2451"/>
      <w:bookmarkEnd w:id="1561"/>
      <w:r>
        <w:rPr>
          <w:color w:val="000000"/>
          <w:sz w:val="28"/>
        </w:rPr>
        <w:t>      неверно указан идентификационный номер налогоплательщика:</w:t>
      </w:r>
    </w:p>
    <w:p w:rsidR="004E3621" w:rsidRDefault="00BB2C28">
      <w:pPr>
        <w:spacing w:after="0"/>
      </w:pPr>
      <w:bookmarkStart w:id="1563" w:name="z2452"/>
      <w:bookmarkEnd w:id="1562"/>
      <w:r>
        <w:rPr>
          <w:color w:val="000000"/>
          <w:sz w:val="28"/>
        </w:rPr>
        <w:lastRenderedPageBreak/>
        <w:t xml:space="preserve">       вместо идентификационного номера налогового органа, по месту нахождения к</w:t>
      </w:r>
      <w:r>
        <w:rPr>
          <w:color w:val="000000"/>
          <w:sz w:val="28"/>
        </w:rPr>
        <w:t xml:space="preserve">оторого подлежит уплате сумма налога и платежа в бюджет, пени, указан идентификационный номер другого налогового органа; </w:t>
      </w:r>
    </w:p>
    <w:p w:rsidR="004E3621" w:rsidRDefault="00BB2C28">
      <w:pPr>
        <w:spacing w:after="0"/>
      </w:pPr>
      <w:bookmarkStart w:id="1564" w:name="z2453"/>
      <w:bookmarkEnd w:id="1563"/>
      <w:r>
        <w:rPr>
          <w:color w:val="000000"/>
          <w:sz w:val="28"/>
        </w:rPr>
        <w:t>      текстовое назначение платежа не соответствует коду назначения платежа и (или) коду бюджетной классификации доходов;</w:t>
      </w:r>
    </w:p>
    <w:p w:rsidR="004E3621" w:rsidRDefault="00BB2C28">
      <w:pPr>
        <w:spacing w:after="0"/>
      </w:pPr>
      <w:bookmarkStart w:id="1565" w:name="z2454"/>
      <w:bookmarkEnd w:id="1564"/>
      <w:r>
        <w:rPr>
          <w:color w:val="000000"/>
          <w:sz w:val="28"/>
        </w:rPr>
        <w:t xml:space="preserve">      2) </w:t>
      </w:r>
      <w:r>
        <w:rPr>
          <w:color w:val="000000"/>
          <w:sz w:val="28"/>
        </w:rPr>
        <w:t>ошибочное исполнение банком второго уровня или организацией, осуществляющей отдельные виды банковских операций, платежного документа налогоплательщика;</w:t>
      </w:r>
    </w:p>
    <w:p w:rsidR="004E3621" w:rsidRDefault="00BB2C28">
      <w:pPr>
        <w:spacing w:after="0"/>
      </w:pPr>
      <w:bookmarkStart w:id="1566" w:name="z2455"/>
      <w:bookmarkEnd w:id="1565"/>
      <w:r>
        <w:rPr>
          <w:color w:val="000000"/>
          <w:sz w:val="28"/>
        </w:rPr>
        <w:t>      3) уплата произведена в налоговый орган, в котором налогоплательщик - отправитель денег не состоит</w:t>
      </w:r>
      <w:r>
        <w:rPr>
          <w:color w:val="000000"/>
          <w:sz w:val="28"/>
        </w:rPr>
        <w:t xml:space="preserve"> на регистрационном учете;</w:t>
      </w:r>
    </w:p>
    <w:p w:rsidR="004E3621" w:rsidRDefault="00BB2C28">
      <w:pPr>
        <w:spacing w:after="0"/>
      </w:pPr>
      <w:bookmarkStart w:id="1567" w:name="z2456"/>
      <w:bookmarkEnd w:id="1566"/>
      <w:r>
        <w:rPr>
          <w:color w:val="000000"/>
          <w:sz w:val="28"/>
        </w:rPr>
        <w:t>      4) налогоплательщик – отправитель денег не является плательщиком по данному виду налога или платежа в бюджет, пени.</w:t>
      </w:r>
    </w:p>
    <w:p w:rsidR="004E3621" w:rsidRDefault="00BB2C28">
      <w:pPr>
        <w:spacing w:after="0"/>
      </w:pPr>
      <w:bookmarkStart w:id="1568" w:name="z2457"/>
      <w:bookmarkEnd w:id="1567"/>
      <w:r>
        <w:rPr>
          <w:color w:val="000000"/>
          <w:sz w:val="28"/>
        </w:rPr>
        <w:t>      2. Зачет, возврат ошибочно уплаченной суммы налога, платежа в бюджет, пени производятся по:</w:t>
      </w:r>
    </w:p>
    <w:p w:rsidR="004E3621" w:rsidRDefault="00BB2C28">
      <w:pPr>
        <w:spacing w:after="0"/>
      </w:pPr>
      <w:bookmarkStart w:id="1569" w:name="z2458"/>
      <w:bookmarkEnd w:id="1568"/>
      <w:r>
        <w:rPr>
          <w:color w:val="000000"/>
          <w:sz w:val="28"/>
        </w:rPr>
        <w:t xml:space="preserve">      1) </w:t>
      </w:r>
      <w:r>
        <w:rPr>
          <w:color w:val="000000"/>
          <w:sz w:val="28"/>
        </w:rPr>
        <w:t>налоговому заявлению налогоплательщика;</w:t>
      </w:r>
    </w:p>
    <w:p w:rsidR="004E3621" w:rsidRDefault="00BB2C28">
      <w:pPr>
        <w:spacing w:after="0"/>
      </w:pPr>
      <w:bookmarkStart w:id="1570" w:name="z2459"/>
      <w:bookmarkEnd w:id="1569"/>
      <w:r>
        <w:rPr>
          <w:color w:val="000000"/>
          <w:sz w:val="28"/>
        </w:rPr>
        <w:t>      2) заявлению банка второго уровня или организации, осуществляющей отдельные виды банковских операций (далее в целях настоящей статьи – заявление банка второго уровня);</w:t>
      </w:r>
    </w:p>
    <w:p w:rsidR="004E3621" w:rsidRDefault="00BB2C28">
      <w:pPr>
        <w:spacing w:after="0"/>
      </w:pPr>
      <w:bookmarkStart w:id="1571" w:name="z2460"/>
      <w:bookmarkEnd w:id="1570"/>
      <w:r>
        <w:rPr>
          <w:color w:val="000000"/>
          <w:sz w:val="28"/>
        </w:rPr>
        <w:t xml:space="preserve">       3) составленному налоговым органом </w:t>
      </w:r>
      <w:r>
        <w:rPr>
          <w:color w:val="000000"/>
          <w:sz w:val="28"/>
        </w:rPr>
        <w:t xml:space="preserve">протоколу о причинах возникновения ошибочно уплаченной суммы налога, платежа в бюджет, пени в случае выявления факта ошибки. </w:t>
      </w:r>
    </w:p>
    <w:p w:rsidR="004E3621" w:rsidRDefault="00BB2C28">
      <w:pPr>
        <w:spacing w:after="0"/>
      </w:pPr>
      <w:bookmarkStart w:id="1572" w:name="z2461"/>
      <w:bookmarkEnd w:id="1571"/>
      <w:r>
        <w:rPr>
          <w:color w:val="000000"/>
          <w:sz w:val="28"/>
        </w:rPr>
        <w:t>      3. Зачет, возврат ошибочно уплаченной суммы налога, платежа в бюджет, пени производятся в течение десяти рабочих дней со дня</w:t>
      </w:r>
      <w:r>
        <w:rPr>
          <w:color w:val="000000"/>
          <w:sz w:val="28"/>
        </w:rPr>
        <w:t>:</w:t>
      </w:r>
    </w:p>
    <w:p w:rsidR="004E3621" w:rsidRDefault="00BB2C28">
      <w:pPr>
        <w:spacing w:after="0"/>
      </w:pPr>
      <w:bookmarkStart w:id="1573" w:name="z2462"/>
      <w:bookmarkEnd w:id="1572"/>
      <w:r>
        <w:rPr>
          <w:color w:val="000000"/>
          <w:sz w:val="28"/>
        </w:rPr>
        <w:t xml:space="preserve">       представления налогового заявления налогоплательщика, заявления банка второго уровня; </w:t>
      </w:r>
    </w:p>
    <w:p w:rsidR="004E3621" w:rsidRDefault="00BB2C28">
      <w:pPr>
        <w:spacing w:after="0"/>
      </w:pPr>
      <w:bookmarkStart w:id="1574" w:name="z2463"/>
      <w:bookmarkEnd w:id="1573"/>
      <w:r>
        <w:rPr>
          <w:color w:val="000000"/>
          <w:sz w:val="28"/>
        </w:rPr>
        <w:t>      поступления ошибочно уплаченной суммы налога, платежа в бюджет, пени.</w:t>
      </w:r>
    </w:p>
    <w:p w:rsidR="004E3621" w:rsidRDefault="00BB2C28">
      <w:pPr>
        <w:spacing w:after="0"/>
      </w:pPr>
      <w:bookmarkStart w:id="1575" w:name="z2464"/>
      <w:bookmarkEnd w:id="1574"/>
      <w:r>
        <w:rPr>
          <w:color w:val="000000"/>
          <w:sz w:val="28"/>
        </w:rPr>
        <w:t>      4. Налоговое заявление налогоплательщика, заявление банка второго уровня предс</w:t>
      </w:r>
      <w:r>
        <w:rPr>
          <w:color w:val="000000"/>
          <w:sz w:val="28"/>
        </w:rPr>
        <w:t>тавляются в налоговый орган, в котором ведется учет ошибочно уплаченной суммы налога, платежа в бюджет, пени.</w:t>
      </w:r>
    </w:p>
    <w:p w:rsidR="004E3621" w:rsidRDefault="00BB2C28">
      <w:pPr>
        <w:spacing w:after="0"/>
      </w:pPr>
      <w:bookmarkStart w:id="1576" w:name="z2465"/>
      <w:bookmarkEnd w:id="1575"/>
      <w:r>
        <w:rPr>
          <w:color w:val="000000"/>
          <w:sz w:val="28"/>
        </w:rPr>
        <w:t>      5. В случае подтверждения налоговым органом наличия одной из указанных в пункте 1 настоящей статьи ошибки такой налоговый орган:</w:t>
      </w:r>
    </w:p>
    <w:p w:rsidR="004E3621" w:rsidRDefault="00BB2C28">
      <w:pPr>
        <w:spacing w:after="0"/>
      </w:pPr>
      <w:bookmarkStart w:id="1577" w:name="z2466"/>
      <w:bookmarkEnd w:id="1576"/>
      <w:r>
        <w:rPr>
          <w:color w:val="000000"/>
          <w:sz w:val="28"/>
        </w:rPr>
        <w:t>      1) пр</w:t>
      </w:r>
      <w:r>
        <w:rPr>
          <w:color w:val="000000"/>
          <w:sz w:val="28"/>
        </w:rPr>
        <w:t>оводит зачет ошибочно уплаченной суммы на надлежащий код бюджетной классификации и (или) в надлежащий налоговый орган;</w:t>
      </w:r>
    </w:p>
    <w:p w:rsidR="004E3621" w:rsidRDefault="00BB2C28">
      <w:pPr>
        <w:spacing w:after="0"/>
      </w:pPr>
      <w:bookmarkStart w:id="1578" w:name="z2467"/>
      <w:bookmarkEnd w:id="1577"/>
      <w:r>
        <w:rPr>
          <w:color w:val="000000"/>
          <w:sz w:val="28"/>
        </w:rPr>
        <w:t>      2) производит возврат на банковский счет налогоплательщика.</w:t>
      </w:r>
    </w:p>
    <w:p w:rsidR="004E3621" w:rsidRDefault="00BB2C28">
      <w:pPr>
        <w:spacing w:after="0"/>
      </w:pPr>
      <w:bookmarkStart w:id="1579" w:name="z2468"/>
      <w:bookmarkEnd w:id="1578"/>
      <w:r>
        <w:rPr>
          <w:color w:val="000000"/>
          <w:sz w:val="28"/>
        </w:rPr>
        <w:t>      6. В случаях ошибочного исполнения банком второго уровня или орга</w:t>
      </w:r>
      <w:r>
        <w:rPr>
          <w:color w:val="000000"/>
          <w:sz w:val="28"/>
        </w:rPr>
        <w:t xml:space="preserve">низацией, осуществляющей отдельные виды банковских операций, платежного документа налогоплательщика, приведшего к повторному </w:t>
      </w:r>
      <w:r>
        <w:rPr>
          <w:color w:val="000000"/>
          <w:sz w:val="28"/>
        </w:rPr>
        <w:lastRenderedPageBreak/>
        <w:t>перечислению суммы налога, платежа в бюджет, пени по одному и тому же платежному документу, налоговый орган по заявлению банка втор</w:t>
      </w:r>
      <w:r>
        <w:rPr>
          <w:color w:val="000000"/>
          <w:sz w:val="28"/>
        </w:rPr>
        <w:t>ого уровня производит возврат ошибочно уплаченной суммы при подтверждении факта ошибки:</w:t>
      </w:r>
    </w:p>
    <w:p w:rsidR="004E3621" w:rsidRDefault="00BB2C28">
      <w:pPr>
        <w:spacing w:after="0"/>
      </w:pPr>
      <w:bookmarkStart w:id="1580" w:name="z2469"/>
      <w:bookmarkEnd w:id="1579"/>
      <w:r>
        <w:rPr>
          <w:color w:val="000000"/>
          <w:sz w:val="28"/>
        </w:rPr>
        <w:t>      в случае списания денег с банковского счета или осуществления платежа через банкоматы – на банковский счет налогоплательщика;</w:t>
      </w:r>
    </w:p>
    <w:p w:rsidR="004E3621" w:rsidRDefault="00BB2C28">
      <w:pPr>
        <w:spacing w:after="0"/>
      </w:pPr>
      <w:bookmarkStart w:id="1581" w:name="z2470"/>
      <w:bookmarkEnd w:id="1580"/>
      <w:r>
        <w:rPr>
          <w:color w:val="000000"/>
          <w:sz w:val="28"/>
        </w:rPr>
        <w:t>      в случае внесения денег в банк</w:t>
      </w:r>
      <w:r>
        <w:rPr>
          <w:color w:val="000000"/>
          <w:sz w:val="28"/>
        </w:rPr>
        <w:t xml:space="preserve"> второго уровня наличными или осуществления платежа через электронные терминалы – на банковский счет банка второго уровня.</w:t>
      </w:r>
    </w:p>
    <w:p w:rsidR="004E3621" w:rsidRDefault="00BB2C28">
      <w:pPr>
        <w:spacing w:after="0"/>
      </w:pPr>
      <w:bookmarkStart w:id="1582" w:name="z2471"/>
      <w:bookmarkEnd w:id="1581"/>
      <w:r>
        <w:rPr>
          <w:color w:val="000000"/>
          <w:sz w:val="28"/>
        </w:rPr>
        <w:t>      7. При неподтверждении налоговыми органами наличия ошибок, указанных в пункте 1 настоящей статьи, такой налоговый орган по осно</w:t>
      </w:r>
      <w:r>
        <w:rPr>
          <w:color w:val="000000"/>
          <w:sz w:val="28"/>
        </w:rPr>
        <w:t>ваниям, предусмотренным подпунктами 1) и 2) пункта 2 настоящей статьи, направляет налогоплательщику письменное сообщение о неподтверждении ошибки.</w:t>
      </w:r>
    </w:p>
    <w:bookmarkEnd w:id="1582"/>
    <w:p w:rsidR="004E3621" w:rsidRDefault="00BB2C28">
      <w:pPr>
        <w:spacing w:after="0"/>
      </w:pPr>
      <w:r>
        <w:rPr>
          <w:b/>
          <w:color w:val="000000"/>
          <w:sz w:val="28"/>
        </w:rPr>
        <w:t>Статья 104. Возврат суммы превышения налога на добавленную стоимость</w:t>
      </w:r>
    </w:p>
    <w:p w:rsidR="004E3621" w:rsidRDefault="00BB2C28">
      <w:pPr>
        <w:spacing w:after="0"/>
      </w:pPr>
      <w:r>
        <w:rPr>
          <w:color w:val="FF0000"/>
          <w:sz w:val="28"/>
        </w:rPr>
        <w:t>      Примечание РЦПИ!</w:t>
      </w:r>
      <w:r>
        <w:br/>
      </w:r>
      <w:r>
        <w:rPr>
          <w:color w:val="FF0000"/>
          <w:sz w:val="28"/>
        </w:rPr>
        <w:t>      Данная реда</w:t>
      </w:r>
      <w:r>
        <w:rPr>
          <w:color w:val="FF0000"/>
          <w:sz w:val="28"/>
        </w:rPr>
        <w:t>кция пункта 1 действует до 01.01.2019 в соответствии с Законом РК от 25.12.2017 № 121-VI (приостановленную редакцию см. архивную версию от 25.12.2017 Налогового кодекса РК).</w:t>
      </w:r>
    </w:p>
    <w:p w:rsidR="004E3621" w:rsidRDefault="00BB2C28">
      <w:pPr>
        <w:spacing w:after="0"/>
      </w:pPr>
      <w:r>
        <w:rPr>
          <w:color w:val="000000"/>
          <w:sz w:val="28"/>
        </w:rPr>
        <w:t xml:space="preserve">       1. Возврат суммы превышения налога на добавленную стоимость по требованию п</w:t>
      </w:r>
      <w:r>
        <w:rPr>
          <w:color w:val="000000"/>
          <w:sz w:val="28"/>
        </w:rPr>
        <w:t>лательщика налога на добавленную стоимость о возврате суммы превышения налога на добавленную стоимость, указанному в декларации по налогу на добавленную стоимость в соответствии со статьями 431, 432 и 434 настоящего Кодекса, производится на основании предс</w:t>
      </w:r>
      <w:r>
        <w:rPr>
          <w:color w:val="000000"/>
          <w:sz w:val="28"/>
        </w:rPr>
        <w:t>тавленного налогового заявления путем проведения зачета, предусмотренного статьей 102 настоящего Кодекса, и (или) перечисления на банковский счет налогоплательщика.</w:t>
      </w:r>
    </w:p>
    <w:p w:rsidR="004E3621" w:rsidRDefault="00BB2C28">
      <w:pPr>
        <w:spacing w:after="0"/>
      </w:pPr>
      <w:r>
        <w:rPr>
          <w:color w:val="FF0000"/>
          <w:sz w:val="28"/>
        </w:rPr>
        <w:t>      Примечание РЦПИ!</w:t>
      </w:r>
      <w:r>
        <w:br/>
      </w:r>
      <w:r>
        <w:rPr>
          <w:color w:val="FF0000"/>
          <w:sz w:val="28"/>
        </w:rPr>
        <w:t>      Данная редакция пункта 2 действует до 01.01.2019 в соответстви</w:t>
      </w:r>
      <w:r>
        <w:rPr>
          <w:color w:val="FF0000"/>
          <w:sz w:val="28"/>
        </w:rPr>
        <w:t>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xml:space="preserve">       2. Сумма превышения налога на добавленную стоимость, подлежащая возврату в соответствии со статьями 429, 431, 432 и 434</w:t>
      </w:r>
      <w:r>
        <w:rPr>
          <w:color w:val="000000"/>
          <w:sz w:val="28"/>
        </w:rPr>
        <w:t xml:space="preserve"> настоящего Кодекса, не должна превышать сумму превышения по налогу на добавленную стоимость на лицевом счете по налогу на добавленную стоимость на дату составления налоговым органом платежного документа на возврат суммы превышения налога на добавленную ст</w:t>
      </w:r>
      <w:r>
        <w:rPr>
          <w:color w:val="000000"/>
          <w:sz w:val="28"/>
        </w:rPr>
        <w:t>оимость.</w:t>
      </w:r>
    </w:p>
    <w:p w:rsidR="004E3621" w:rsidRDefault="00BB2C28">
      <w:pPr>
        <w:spacing w:after="0"/>
      </w:pPr>
      <w:bookmarkStart w:id="1583" w:name="z2474"/>
      <w:r>
        <w:rPr>
          <w:color w:val="000000"/>
          <w:sz w:val="28"/>
        </w:rPr>
        <w:t xml:space="preserve">      3. Возврат суммы превышения по налогу на добавленную стоимость производится по месту нахождения налогоплательщика на его банковский счет в </w:t>
      </w:r>
      <w:r>
        <w:rPr>
          <w:color w:val="000000"/>
          <w:sz w:val="28"/>
        </w:rPr>
        <w:lastRenderedPageBreak/>
        <w:t>течение предусмотренного настоящим Кодексом срока возврата суммы превышения по налогу на добавленную с</w:t>
      </w:r>
      <w:r>
        <w:rPr>
          <w:color w:val="000000"/>
          <w:sz w:val="28"/>
        </w:rPr>
        <w:t>тоимость при отсутствии налоговой задолженности.</w:t>
      </w:r>
    </w:p>
    <w:p w:rsidR="004E3621" w:rsidRDefault="00BB2C28">
      <w:pPr>
        <w:spacing w:after="0"/>
      </w:pPr>
      <w:bookmarkStart w:id="1584" w:name="z2475"/>
      <w:bookmarkEnd w:id="1583"/>
      <w:r>
        <w:rPr>
          <w:color w:val="000000"/>
          <w:sz w:val="28"/>
        </w:rPr>
        <w:t>      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в том числе налоговой задолженност</w:t>
      </w:r>
      <w:r>
        <w:rPr>
          <w:color w:val="000000"/>
          <w:sz w:val="28"/>
        </w:rPr>
        <w:t>и структурных подразделений юридических лиц, без представления налогового заявления на зачет.</w:t>
      </w:r>
    </w:p>
    <w:p w:rsidR="004E3621" w:rsidRDefault="00BB2C28">
      <w:pPr>
        <w:spacing w:after="0"/>
      </w:pPr>
      <w:bookmarkStart w:id="1585" w:name="z2476"/>
      <w:bookmarkEnd w:id="1584"/>
      <w:r>
        <w:rPr>
          <w:color w:val="000000"/>
          <w:sz w:val="28"/>
        </w:rPr>
        <w:t>      Возврату подлежит остаток суммы превышения по налогу на добавленную стоимость после проведения зачета, предусмотренного настоящим пунктом.</w:t>
      </w:r>
    </w:p>
    <w:p w:rsidR="004E3621" w:rsidRDefault="00BB2C28">
      <w:pPr>
        <w:spacing w:after="0"/>
      </w:pPr>
      <w:bookmarkStart w:id="1586" w:name="z2477"/>
      <w:bookmarkEnd w:id="1585"/>
      <w:r>
        <w:rPr>
          <w:color w:val="000000"/>
          <w:sz w:val="28"/>
        </w:rPr>
        <w:t>      4. При нару</w:t>
      </w:r>
      <w:r>
        <w:rPr>
          <w:color w:val="000000"/>
          <w:sz w:val="28"/>
        </w:rPr>
        <w:t>шении налоговым органом срока проведения возврата суммы превышения налога на добавленную стоимость на такую сумму превышения, возврат которой произведен с нарушением срока, за каждый день просрочки налоговый орган начисляет в пользу налогоплательщика пеню.</w:t>
      </w:r>
      <w:r>
        <w:rPr>
          <w:color w:val="000000"/>
          <w:sz w:val="28"/>
        </w:rPr>
        <w:t xml:space="preserve"> Пеня начисляется в размере 1,25-кратной официальной ставки рефинансирования, установленной Национальным Банком Республики Казахстан на каждый день просрочки, начиная со дня, следующего за окончанием срока возврата, включая день возврата.</w:t>
      </w:r>
    </w:p>
    <w:p w:rsidR="004E3621" w:rsidRDefault="00BB2C28">
      <w:pPr>
        <w:spacing w:after="0"/>
      </w:pPr>
      <w:bookmarkStart w:id="1587" w:name="z2478"/>
      <w:bookmarkEnd w:id="1586"/>
      <w:r>
        <w:rPr>
          <w:color w:val="000000"/>
          <w:sz w:val="28"/>
        </w:rPr>
        <w:t>      5. Начислен</w:t>
      </w:r>
      <w:r>
        <w:rPr>
          <w:color w:val="000000"/>
          <w:sz w:val="28"/>
        </w:rPr>
        <w:t>ная в пользу налогоплательщика сумма пени подлежит перечислению на банковский счет налогоплательщика в день возврата суммы превышения налога на добавленную стоимость за счет поступлений в бюджет по соответствующему коду бюджетной классификации.</w:t>
      </w:r>
    </w:p>
    <w:bookmarkEnd w:id="1587"/>
    <w:p w:rsidR="004E3621" w:rsidRDefault="00BB2C28">
      <w:pPr>
        <w:spacing w:after="0"/>
      </w:pPr>
      <w:r>
        <w:rPr>
          <w:b/>
          <w:color w:val="000000"/>
          <w:sz w:val="28"/>
        </w:rPr>
        <w:t>Статья 105.</w:t>
      </w:r>
      <w:r>
        <w:rPr>
          <w:b/>
          <w:color w:val="000000"/>
          <w:sz w:val="28"/>
        </w:rPr>
        <w:t xml:space="preserve"> Возврат налога на добавленную стоимость по иным основаниям</w:t>
      </w:r>
    </w:p>
    <w:p w:rsidR="004E3621" w:rsidRDefault="00BB2C28">
      <w:pPr>
        <w:spacing w:after="0"/>
      </w:pPr>
      <w:bookmarkStart w:id="1588" w:name="z2479"/>
      <w:r>
        <w:rPr>
          <w:color w:val="000000"/>
          <w:sz w:val="28"/>
        </w:rPr>
        <w:t xml:space="preserve">       1. Возврату из бюджета подлежит сумма налога на добавленную стоимость по основаниям, предусмотренным Особенной частью настоящего Кодекса: </w:t>
      </w:r>
    </w:p>
    <w:p w:rsidR="004E3621" w:rsidRDefault="00BB2C28">
      <w:pPr>
        <w:spacing w:after="0"/>
      </w:pPr>
      <w:bookmarkStart w:id="1589" w:name="z2480"/>
      <w:bookmarkEnd w:id="1588"/>
      <w:r>
        <w:rPr>
          <w:color w:val="000000"/>
          <w:sz w:val="28"/>
        </w:rPr>
        <w:t xml:space="preserve">      1) уплаченная по товарам, работам, услугам, </w:t>
      </w:r>
      <w:r>
        <w:rPr>
          <w:color w:val="000000"/>
          <w:sz w:val="28"/>
        </w:rPr>
        <w:t>приобретенным за счет средств гранта;</w:t>
      </w:r>
    </w:p>
    <w:p w:rsidR="004E3621" w:rsidRDefault="00BB2C28">
      <w:pPr>
        <w:spacing w:after="0"/>
      </w:pPr>
      <w:bookmarkStart w:id="1590" w:name="z2481"/>
      <w:bookmarkEnd w:id="1589"/>
      <w:r>
        <w:rPr>
          <w:color w:val="000000"/>
          <w:sz w:val="28"/>
        </w:rPr>
        <w:t xml:space="preserve">       2) уплаченная дипломатическим и приравненным к нему представительством, аккредитованным в Республике Казахстан. </w:t>
      </w:r>
    </w:p>
    <w:p w:rsidR="004E3621" w:rsidRDefault="00BB2C28">
      <w:pPr>
        <w:spacing w:after="0"/>
      </w:pPr>
      <w:bookmarkStart w:id="1591" w:name="z2482"/>
      <w:bookmarkEnd w:id="1590"/>
      <w:r>
        <w:rPr>
          <w:color w:val="000000"/>
          <w:sz w:val="28"/>
        </w:rPr>
        <w:t xml:space="preserve">       2. Возврат налога на добавленную стоимость, подлежащего возврату грантополучателю, производ</w:t>
      </w:r>
      <w:r>
        <w:rPr>
          <w:color w:val="000000"/>
          <w:sz w:val="28"/>
        </w:rPr>
        <w:t xml:space="preserve">ится налоговым органом по месту нахождения грантополучателя на его банковский счет после проведения зачетов в соответствии со статьей 102 настоящего Кодекса в течение срока возврата, установленного статьей 435 настоящего Кодекса. </w:t>
      </w:r>
    </w:p>
    <w:p w:rsidR="004E3621" w:rsidRDefault="00BB2C28">
      <w:pPr>
        <w:spacing w:after="0"/>
      </w:pPr>
      <w:bookmarkStart w:id="1592" w:name="z2483"/>
      <w:bookmarkEnd w:id="1591"/>
      <w:r>
        <w:rPr>
          <w:color w:val="000000"/>
          <w:sz w:val="28"/>
        </w:rPr>
        <w:t xml:space="preserve">       3. Возврат налога </w:t>
      </w:r>
      <w:r>
        <w:rPr>
          <w:color w:val="000000"/>
          <w:sz w:val="28"/>
        </w:rPr>
        <w:t xml:space="preserve">на добавленную стоимость дипломатическим и приравненным к ним представительствам иностранных государств, консульским </w:t>
      </w:r>
      <w:r>
        <w:rPr>
          <w:color w:val="000000"/>
          <w:sz w:val="28"/>
        </w:rPr>
        <w:lastRenderedPageBreak/>
        <w:t>учреждениям иностранного государства, аккредитованным в Республике Казахстан, и лицам, относящимся к дипломатическому, административно-техн</w:t>
      </w:r>
      <w:r>
        <w:rPr>
          <w:color w:val="000000"/>
          <w:sz w:val="28"/>
        </w:rPr>
        <w:t>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производится налоговым органом на их банковский счет в по</w:t>
      </w:r>
      <w:r>
        <w:rPr>
          <w:color w:val="000000"/>
          <w:sz w:val="28"/>
        </w:rPr>
        <w:t>рядке и сроки, которые установлены статьей 436 настоящего Кодекса.</w:t>
      </w:r>
    </w:p>
    <w:bookmarkEnd w:id="1592"/>
    <w:p w:rsidR="004E3621" w:rsidRDefault="00BB2C28">
      <w:pPr>
        <w:spacing w:after="0"/>
      </w:pPr>
      <w:r>
        <w:rPr>
          <w:b/>
          <w:color w:val="000000"/>
          <w:sz w:val="28"/>
        </w:rPr>
        <w:t>Статья 106.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w:t>
      </w:r>
      <w:r>
        <w:rPr>
          <w:b/>
          <w:color w:val="000000"/>
          <w:sz w:val="28"/>
        </w:rPr>
        <w:t>льном социальном страховании, об обязательном социальном медицинском страховании, а также излишне уплаченной суммы</w:t>
      </w:r>
    </w:p>
    <w:p w:rsidR="004E3621" w:rsidRDefault="00BB2C28">
      <w:pPr>
        <w:spacing w:after="0"/>
      </w:pPr>
      <w:bookmarkStart w:id="1593" w:name="z2484"/>
      <w:r>
        <w:rPr>
          <w:color w:val="000000"/>
          <w:sz w:val="28"/>
        </w:rPr>
        <w:t>      1. Возврат уплаченной суммы неправомерно наложенного штрафа по правонарушениям в области налогообложения, законодательства Республики К</w:t>
      </w:r>
      <w:r>
        <w:rPr>
          <w:color w:val="000000"/>
          <w:sz w:val="28"/>
        </w:rPr>
        <w:t>азахстан о пенсионном обеспечении, об обязательном социальном страховании, об обязательном социальном медицинском страховании вследствие отмены штрафа или уменьшения его размера производится на основании налогового заявления налогоплательщика (далее в целя</w:t>
      </w:r>
      <w:r>
        <w:rPr>
          <w:color w:val="000000"/>
          <w:sz w:val="28"/>
        </w:rPr>
        <w:t>х настоящей статьи – заявление на возврат суммы штрафа).</w:t>
      </w:r>
    </w:p>
    <w:p w:rsidR="004E3621" w:rsidRDefault="00BB2C28">
      <w:pPr>
        <w:spacing w:after="0"/>
      </w:pPr>
      <w:bookmarkStart w:id="1594" w:name="z2485"/>
      <w:bookmarkEnd w:id="1593"/>
      <w:r>
        <w:rPr>
          <w:color w:val="000000"/>
          <w:sz w:val="28"/>
        </w:rPr>
        <w:t>      К заявлению на возврат суммы штрафа должны быть приложены вступившие в законную силу решение суда или решение вышестоящего налогового органа (должностного лица), предусматривающие отмену или ум</w:t>
      </w:r>
      <w:r>
        <w:rPr>
          <w:color w:val="000000"/>
          <w:sz w:val="28"/>
        </w:rPr>
        <w:t>еньшение размера штрафа вследствие его неправомерного наложения.</w:t>
      </w:r>
    </w:p>
    <w:p w:rsidR="004E3621" w:rsidRDefault="00BB2C28">
      <w:pPr>
        <w:spacing w:after="0"/>
      </w:pPr>
      <w:bookmarkStart w:id="1595" w:name="z2486"/>
      <w:bookmarkEnd w:id="1594"/>
      <w:r>
        <w:rPr>
          <w:color w:val="000000"/>
          <w:sz w:val="28"/>
        </w:rPr>
        <w:t>      2. Заявление на возврат суммы штрафа представляется налогоплательщиком в налоговый орган, в котором по лицевому счету числится сумма штрафа, подлежащая возврату.</w:t>
      </w:r>
    </w:p>
    <w:p w:rsidR="004E3621" w:rsidRDefault="00BB2C28">
      <w:pPr>
        <w:spacing w:after="0"/>
      </w:pPr>
      <w:bookmarkStart w:id="1596" w:name="z2487"/>
      <w:bookmarkEnd w:id="1595"/>
      <w:r>
        <w:rPr>
          <w:color w:val="000000"/>
          <w:sz w:val="28"/>
        </w:rPr>
        <w:t>      3. Возврат уплаче</w:t>
      </w:r>
      <w:r>
        <w:rPr>
          <w:color w:val="000000"/>
          <w:sz w:val="28"/>
        </w:rPr>
        <w:t>нной суммы штрафа в соответствии с пунктом 1 настоящей статьи производится налоговым органом на банковский счет налогоплательщика в течение десяти рабочих дней со дня представления заявления на возврат суммы штрафа.</w:t>
      </w:r>
    </w:p>
    <w:p w:rsidR="004E3621" w:rsidRDefault="00BB2C28">
      <w:pPr>
        <w:spacing w:after="0"/>
      </w:pPr>
      <w:bookmarkStart w:id="1597" w:name="z2488"/>
      <w:bookmarkEnd w:id="1596"/>
      <w:r>
        <w:rPr>
          <w:color w:val="000000"/>
          <w:sz w:val="28"/>
        </w:rPr>
        <w:t xml:space="preserve">       4. Возврат излишне уплаченной сум</w:t>
      </w:r>
      <w:r>
        <w:rPr>
          <w:color w:val="000000"/>
          <w:sz w:val="28"/>
        </w:rPr>
        <w:t xml:space="preserve">мы при уплате штрафа в целях исполнения постановления о наложении административного взыскания производится в порядке и сроки, которые установлены пунктом 3 настоящей статьи. </w:t>
      </w:r>
    </w:p>
    <w:bookmarkEnd w:id="1597"/>
    <w:p w:rsidR="004E3621" w:rsidRDefault="00BB2C28">
      <w:pPr>
        <w:spacing w:after="0"/>
      </w:pPr>
      <w:r>
        <w:rPr>
          <w:b/>
          <w:color w:val="000000"/>
          <w:sz w:val="28"/>
        </w:rPr>
        <w:t>Статья 107. Возврат уплаченной суммы налога, платежа в бюджет, пени и штрафа в ре</w:t>
      </w:r>
      <w:r>
        <w:rPr>
          <w:b/>
          <w:color w:val="000000"/>
          <w:sz w:val="28"/>
        </w:rPr>
        <w:t>зультате отмены итогов электронных аукционов по решению суда</w:t>
      </w:r>
    </w:p>
    <w:p w:rsidR="004E3621" w:rsidRDefault="00BB2C28">
      <w:pPr>
        <w:spacing w:after="0"/>
      </w:pPr>
      <w:bookmarkStart w:id="1598" w:name="z2489"/>
      <w:r>
        <w:rPr>
          <w:color w:val="000000"/>
          <w:sz w:val="28"/>
        </w:rPr>
        <w:lastRenderedPageBreak/>
        <w:t>      1. В случае отмены по решению суда, вступившему в законную силу, итогов электронного аукциона, проведенного уполномоченным юридическим лицом, возврат уплаченной суммы налога, платежа в бюдж</w:t>
      </w:r>
      <w:r>
        <w:rPr>
          <w:color w:val="000000"/>
          <w:sz w:val="28"/>
        </w:rPr>
        <w:t>ет, пени и штрафа производится на основании налогового заявления уполномоченного юридического лица по форме, утвержденной уполномоченным органом (далее в целях настоящей статьи – заявление на возврат).</w:t>
      </w:r>
    </w:p>
    <w:p w:rsidR="004E3621" w:rsidRDefault="00BB2C28">
      <w:pPr>
        <w:spacing w:after="0"/>
      </w:pPr>
      <w:bookmarkStart w:id="1599" w:name="z2490"/>
      <w:bookmarkEnd w:id="1598"/>
      <w:r>
        <w:rPr>
          <w:color w:val="000000"/>
          <w:sz w:val="28"/>
        </w:rPr>
        <w:t>      К заявлению на возврат прилагаются:</w:t>
      </w:r>
    </w:p>
    <w:p w:rsidR="004E3621" w:rsidRDefault="00BB2C28">
      <w:pPr>
        <w:spacing w:after="0"/>
      </w:pPr>
      <w:bookmarkStart w:id="1600" w:name="z2491"/>
      <w:bookmarkEnd w:id="1599"/>
      <w:r>
        <w:rPr>
          <w:color w:val="000000"/>
          <w:sz w:val="28"/>
        </w:rPr>
        <w:t>      1) коп</w:t>
      </w:r>
      <w:r>
        <w:rPr>
          <w:color w:val="000000"/>
          <w:sz w:val="28"/>
        </w:rPr>
        <w:t>ия вступившего в законную силу решения суда;</w:t>
      </w:r>
    </w:p>
    <w:p w:rsidR="004E3621" w:rsidRDefault="00BB2C28">
      <w:pPr>
        <w:spacing w:after="0"/>
      </w:pPr>
      <w:bookmarkStart w:id="1601" w:name="z2492"/>
      <w:bookmarkEnd w:id="1600"/>
      <w:r>
        <w:rPr>
          <w:color w:val="000000"/>
          <w:sz w:val="28"/>
        </w:rPr>
        <w:t>      2) копия платежного документа уполномоченного юридического лица об уплате налога, платежа в бюджет, пени и штрафа.</w:t>
      </w:r>
    </w:p>
    <w:p w:rsidR="004E3621" w:rsidRDefault="00BB2C28">
      <w:pPr>
        <w:spacing w:after="0"/>
      </w:pPr>
      <w:bookmarkStart w:id="1602" w:name="z2493"/>
      <w:bookmarkEnd w:id="1601"/>
      <w:r>
        <w:rPr>
          <w:color w:val="000000"/>
          <w:sz w:val="28"/>
        </w:rPr>
        <w:t>      2. Возврат уплаченной суммы налога, платежа в бюджет, пени, штрафа производится в на</w:t>
      </w:r>
      <w:r>
        <w:rPr>
          <w:color w:val="000000"/>
          <w:sz w:val="28"/>
        </w:rPr>
        <w:t>циональной валюте на банковский счет уполномоченного юридического лица налоговым органом по месту уплаты в течение десяти рабочих дней со дня подачи заявления на возврат.</w:t>
      </w:r>
    </w:p>
    <w:bookmarkEnd w:id="1602"/>
    <w:p w:rsidR="004E3621" w:rsidRDefault="00BB2C28">
      <w:pPr>
        <w:spacing w:after="0"/>
      </w:pPr>
      <w:r>
        <w:rPr>
          <w:b/>
          <w:color w:val="000000"/>
          <w:sz w:val="28"/>
        </w:rPr>
        <w:t>Статья 108. Особенности возврата уплаченных сумм государственной пошлины</w:t>
      </w:r>
    </w:p>
    <w:p w:rsidR="004E3621" w:rsidRDefault="00BB2C28">
      <w:pPr>
        <w:spacing w:after="0"/>
      </w:pPr>
      <w:bookmarkStart w:id="1603" w:name="z2494"/>
      <w:r>
        <w:rPr>
          <w:color w:val="000000"/>
          <w:sz w:val="28"/>
        </w:rPr>
        <w:t>      1. Изл</w:t>
      </w:r>
      <w:r>
        <w:rPr>
          <w:color w:val="000000"/>
          <w:sz w:val="28"/>
        </w:rPr>
        <w:t>ишне уплаченная сумма государственной пошлины подлежит возврату частично или полностью в случаях:</w:t>
      </w:r>
    </w:p>
    <w:p w:rsidR="004E3621" w:rsidRDefault="00BB2C28">
      <w:pPr>
        <w:spacing w:after="0"/>
      </w:pPr>
      <w:bookmarkStart w:id="1604" w:name="z2495"/>
      <w:bookmarkEnd w:id="1603"/>
      <w:r>
        <w:rPr>
          <w:color w:val="000000"/>
          <w:sz w:val="28"/>
        </w:rPr>
        <w:t>      1) внесения государственной пошлины в большем размере, чем это требуется по настоящему Кодексу, за исключением случаев уменьшения истцом своих требовани</w:t>
      </w:r>
      <w:r>
        <w:rPr>
          <w:color w:val="000000"/>
          <w:sz w:val="28"/>
        </w:rPr>
        <w:t>й при подаче исковых и иных заявлений (жалоб) в суд;</w:t>
      </w:r>
    </w:p>
    <w:p w:rsidR="004E3621" w:rsidRDefault="00BB2C28">
      <w:pPr>
        <w:spacing w:after="0"/>
      </w:pPr>
      <w:bookmarkStart w:id="1605" w:name="z2496"/>
      <w:bookmarkEnd w:id="1604"/>
      <w:r>
        <w:rPr>
          <w:color w:val="000000"/>
          <w:sz w:val="28"/>
        </w:rPr>
        <w:t>      2) передачи дела в арбитраж;</w:t>
      </w:r>
    </w:p>
    <w:p w:rsidR="004E3621" w:rsidRDefault="00BB2C28">
      <w:pPr>
        <w:spacing w:after="0"/>
      </w:pPr>
      <w:bookmarkStart w:id="1606" w:name="z2497"/>
      <w:bookmarkEnd w:id="1605"/>
      <w:r>
        <w:rPr>
          <w:color w:val="000000"/>
          <w:sz w:val="28"/>
        </w:rPr>
        <w:t>      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w:t>
      </w:r>
      <w:r>
        <w:rPr>
          <w:color w:val="000000"/>
          <w:sz w:val="28"/>
        </w:rPr>
        <w:t xml:space="preserve"> партисипативной процедуры в судах первой и апелляционной инстанций – в полном объеме, в суде кассационной инстанции – в размере 50 процентов от суммы, уплаченной при подаче ходатайства о пересмотре судебного акта в кассационном порядке;</w:t>
      </w:r>
    </w:p>
    <w:p w:rsidR="004E3621" w:rsidRDefault="00BB2C28">
      <w:pPr>
        <w:spacing w:after="0"/>
      </w:pPr>
      <w:bookmarkStart w:id="1607" w:name="z2498"/>
      <w:bookmarkEnd w:id="1606"/>
      <w:r>
        <w:rPr>
          <w:color w:val="000000"/>
          <w:sz w:val="28"/>
        </w:rPr>
        <w:t>      4) возвращен</w:t>
      </w:r>
      <w:r>
        <w:rPr>
          <w:color w:val="000000"/>
          <w:sz w:val="28"/>
        </w:rPr>
        <w:t>ия искового или иного заявления (жалобы) или отказа в его (ее) принятии, а также отказа нотариусов или уполномоченных на то лиц в совершении нотариальных действий;</w:t>
      </w:r>
    </w:p>
    <w:p w:rsidR="004E3621" w:rsidRDefault="00BB2C28">
      <w:pPr>
        <w:spacing w:after="0"/>
      </w:pPr>
      <w:bookmarkStart w:id="1608" w:name="z2499"/>
      <w:bookmarkEnd w:id="1607"/>
      <w:r>
        <w:rPr>
          <w:color w:val="000000"/>
          <w:sz w:val="28"/>
        </w:rPr>
        <w:t>      5) прекращения производства по делу или оставления иска без рассмотрения, если дело не</w:t>
      </w:r>
      <w:r>
        <w:rPr>
          <w:color w:val="000000"/>
          <w:sz w:val="28"/>
        </w:rPr>
        <w:t xml:space="preserve">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p>
    <w:p w:rsidR="004E3621" w:rsidRDefault="00BB2C28">
      <w:pPr>
        <w:spacing w:after="0"/>
      </w:pPr>
      <w:bookmarkStart w:id="1609" w:name="z2500"/>
      <w:bookmarkEnd w:id="1608"/>
      <w:r>
        <w:rPr>
          <w:color w:val="000000"/>
          <w:sz w:val="28"/>
        </w:rPr>
        <w:lastRenderedPageBreak/>
        <w:t>      6) отказа лиц, уплативших государственную пошлину, от совершения</w:t>
      </w:r>
      <w:r>
        <w:rPr>
          <w:color w:val="000000"/>
          <w:sz w:val="28"/>
        </w:rPr>
        <w:t xml:space="preserve"> юридически значимого действия или от получения документа до обращения в орган, совершающий данное юридически значимое действие;</w:t>
      </w:r>
    </w:p>
    <w:p w:rsidR="004E3621" w:rsidRDefault="00BB2C28">
      <w:pPr>
        <w:spacing w:after="0"/>
      </w:pPr>
      <w:bookmarkStart w:id="1610" w:name="z2501"/>
      <w:bookmarkEnd w:id="1609"/>
      <w:r>
        <w:rPr>
          <w:color w:val="000000"/>
          <w:sz w:val="28"/>
        </w:rPr>
        <w:t>      7) возвращения ходатайства о пересмотре судебного акта в кассационном порядке;</w:t>
      </w:r>
    </w:p>
    <w:p w:rsidR="004E3621" w:rsidRDefault="00BB2C28">
      <w:pPr>
        <w:spacing w:after="0"/>
      </w:pPr>
      <w:bookmarkStart w:id="1611" w:name="z2502"/>
      <w:bookmarkEnd w:id="1610"/>
      <w:r>
        <w:rPr>
          <w:color w:val="000000"/>
          <w:sz w:val="28"/>
        </w:rPr>
        <w:t>      8) в иных случаях, установленных зак</w:t>
      </w:r>
      <w:r>
        <w:rPr>
          <w:color w:val="000000"/>
          <w:sz w:val="28"/>
        </w:rPr>
        <w:t>онами Республики Казахстан.</w:t>
      </w:r>
    </w:p>
    <w:p w:rsidR="004E3621" w:rsidRDefault="00BB2C28">
      <w:pPr>
        <w:spacing w:after="0"/>
      </w:pPr>
      <w:bookmarkStart w:id="1612" w:name="z2503"/>
      <w:bookmarkEnd w:id="1611"/>
      <w:r>
        <w:rPr>
          <w:color w:val="000000"/>
          <w:sz w:val="28"/>
        </w:rPr>
        <w:t>      2. Государственная пошлина не возвращается в случаях:</w:t>
      </w:r>
    </w:p>
    <w:p w:rsidR="004E3621" w:rsidRDefault="00BB2C28">
      <w:pPr>
        <w:spacing w:after="0"/>
      </w:pPr>
      <w:bookmarkStart w:id="1613" w:name="z2504"/>
      <w:bookmarkEnd w:id="1612"/>
      <w:r>
        <w:rPr>
          <w:color w:val="000000"/>
          <w:sz w:val="28"/>
        </w:rPr>
        <w:t>      1) отказа истца от иска;</w:t>
      </w:r>
    </w:p>
    <w:p w:rsidR="004E3621" w:rsidRDefault="00BB2C28">
      <w:pPr>
        <w:spacing w:after="0"/>
      </w:pPr>
      <w:bookmarkStart w:id="1614" w:name="z2505"/>
      <w:bookmarkEnd w:id="1613"/>
      <w:r>
        <w:rPr>
          <w:color w:val="000000"/>
          <w:sz w:val="28"/>
        </w:rPr>
        <w:t>      2) уменьшения истцом своих требований;</w:t>
      </w:r>
    </w:p>
    <w:p w:rsidR="004E3621" w:rsidRDefault="00BB2C28">
      <w:pPr>
        <w:spacing w:after="0"/>
      </w:pPr>
      <w:bookmarkStart w:id="1615" w:name="z2506"/>
      <w:bookmarkEnd w:id="1614"/>
      <w:r>
        <w:rPr>
          <w:color w:val="000000"/>
          <w:sz w:val="28"/>
        </w:rPr>
        <w:t>      3) отмены судебного приказа.</w:t>
      </w:r>
    </w:p>
    <w:p w:rsidR="004E3621" w:rsidRDefault="00BB2C28">
      <w:pPr>
        <w:spacing w:after="0"/>
      </w:pPr>
      <w:bookmarkStart w:id="1616" w:name="z2507"/>
      <w:bookmarkEnd w:id="1615"/>
      <w:r>
        <w:rPr>
          <w:color w:val="000000"/>
          <w:sz w:val="28"/>
        </w:rPr>
        <w:t>      3. Возврат излишне уплаченной суммы государственной</w:t>
      </w:r>
      <w:r>
        <w:rPr>
          <w:color w:val="000000"/>
          <w:sz w:val="28"/>
        </w:rPr>
        <w:t xml:space="preserve"> пошлины производится налоговым органом на основании представленных налогоплательщиком налогового заявления и документа соответствующего государственного органа, подтверждающего правомерность возврата.</w:t>
      </w:r>
    </w:p>
    <w:p w:rsidR="004E3621" w:rsidRDefault="00BB2C28">
      <w:pPr>
        <w:spacing w:after="0"/>
      </w:pPr>
      <w:bookmarkStart w:id="1617" w:name="z2508"/>
      <w:bookmarkEnd w:id="1616"/>
      <w:r>
        <w:rPr>
          <w:color w:val="000000"/>
          <w:sz w:val="28"/>
        </w:rPr>
        <w:t>      4. Возврат излишне уплаченной суммы государствен</w:t>
      </w:r>
      <w:r>
        <w:rPr>
          <w:color w:val="000000"/>
          <w:sz w:val="28"/>
        </w:rPr>
        <w:t>ной пошлины налогоплательщику, в пользу которого состоялось решение суда о взыскании государственной пошлины с государственного учреждения, являющегося стороной по делу, производится налоговым органом на основании представленных налогоплательщиком налогово</w:t>
      </w:r>
      <w:r>
        <w:rPr>
          <w:color w:val="000000"/>
          <w:sz w:val="28"/>
        </w:rPr>
        <w:t>го заявления и вступившего в законную силу решения суда.</w:t>
      </w:r>
    </w:p>
    <w:p w:rsidR="004E3621" w:rsidRDefault="00BB2C28">
      <w:pPr>
        <w:spacing w:after="0"/>
      </w:pPr>
      <w:bookmarkStart w:id="1618" w:name="z2509"/>
      <w:bookmarkEnd w:id="1617"/>
      <w:r>
        <w:rPr>
          <w:color w:val="000000"/>
          <w:sz w:val="28"/>
        </w:rPr>
        <w:t>      5. Возврат излишне уплаченной суммы государственной пошлины производится налоговым органом по месту ее уплаты на банковский счет налогоплательщика с соответствующего кода бюджетной классификаци</w:t>
      </w:r>
      <w:r>
        <w:rPr>
          <w:color w:val="000000"/>
          <w:sz w:val="28"/>
        </w:rPr>
        <w:t>и, на который была зачислена сумма государственной пошлины, в течение десяти рабочих дней со дня подачи налогового заявления на возврат.</w:t>
      </w:r>
    </w:p>
    <w:p w:rsidR="004E3621" w:rsidRDefault="00BB2C28">
      <w:pPr>
        <w:spacing w:after="0"/>
      </w:pPr>
      <w:bookmarkStart w:id="1619" w:name="z2510"/>
      <w:bookmarkEnd w:id="1618"/>
      <w:r>
        <w:rPr>
          <w:color w:val="000000"/>
          <w:sz w:val="28"/>
        </w:rPr>
        <w:t>      6. Документы на возврат излишне уплаченной суммы государственной пошлины, предусмотренные настоящей статьей, долж</w:t>
      </w:r>
      <w:r>
        <w:rPr>
          <w:color w:val="000000"/>
          <w:sz w:val="28"/>
        </w:rPr>
        <w:t>ны быть представлены в налоговый орган до истечения трехлетнего срока со дня уплаты такой суммы государственной пошлины в бюджет.</w:t>
      </w:r>
    </w:p>
    <w:bookmarkEnd w:id="1619"/>
    <w:p w:rsidR="004E3621" w:rsidRDefault="00BB2C28">
      <w:pPr>
        <w:spacing w:after="0"/>
      </w:pPr>
      <w:r>
        <w:rPr>
          <w:color w:val="FF0000"/>
          <w:sz w:val="28"/>
        </w:rPr>
        <w:t>      Примечание РЦПИ!</w:t>
      </w:r>
      <w:r>
        <w:br/>
      </w:r>
      <w:r>
        <w:rPr>
          <w:color w:val="FF0000"/>
          <w:sz w:val="28"/>
        </w:rPr>
        <w:t xml:space="preserve">      Параграф 2 главы 11 вводится в действие с 01.01.2020 в соответствии с Законом РК от 25.12.2017 № </w:t>
      </w:r>
      <w:r>
        <w:rPr>
          <w:color w:val="FF0000"/>
          <w:sz w:val="28"/>
        </w:rPr>
        <w:t>121-VI.</w:t>
      </w:r>
      <w:r>
        <w:br/>
      </w:r>
    </w:p>
    <w:p w:rsidR="004E3621" w:rsidRDefault="00BB2C28">
      <w:pPr>
        <w:spacing w:after="0"/>
      </w:pPr>
      <w:r>
        <w:rPr>
          <w:b/>
          <w:color w:val="000000"/>
        </w:rPr>
        <w:t xml:space="preserve"> Параграф 2. Зачет и (или) возврат превышения по индивидуальному подоходному налогу</w:t>
      </w:r>
    </w:p>
    <w:p w:rsidR="004E3621" w:rsidRDefault="00BB2C28">
      <w:pPr>
        <w:spacing w:after="0"/>
      </w:pPr>
      <w:bookmarkStart w:id="1620" w:name="z2566"/>
      <w:r>
        <w:rPr>
          <w:b/>
          <w:color w:val="000000"/>
        </w:rPr>
        <w:t xml:space="preserve"> Глава 12. УВЕДОМЛЕНИЕ ПО ИСПОЛНЕНИЮ НАЛОГОВОГО ОБЯЗАТЕЛЬСТВА, ОБЯЗАТЕЛЬСТВ ПО ИСЧИСЛЕНИЮ, УДЕРЖАНИЮ И ПЕРЕЧИСЛЕНИЮ СОЦИАЛЬНЫХ ПЛАТЕЖЕЙ</w:t>
      </w:r>
    </w:p>
    <w:bookmarkEnd w:id="1620"/>
    <w:p w:rsidR="004E3621" w:rsidRDefault="00BB2C28">
      <w:pPr>
        <w:spacing w:after="0"/>
      </w:pPr>
      <w:r>
        <w:rPr>
          <w:b/>
          <w:color w:val="000000"/>
          <w:sz w:val="28"/>
        </w:rPr>
        <w:t>Статья 114. Общие положения</w:t>
      </w:r>
    </w:p>
    <w:p w:rsidR="004E3621" w:rsidRDefault="00BB2C28">
      <w:pPr>
        <w:spacing w:after="0"/>
      </w:pPr>
      <w:bookmarkStart w:id="1621" w:name="z2567"/>
      <w:r>
        <w:rPr>
          <w:color w:val="000000"/>
          <w:sz w:val="28"/>
        </w:rPr>
        <w:lastRenderedPageBreak/>
        <w:t>      1. Уведомлением признается направленное налоговым органом налогоплательщику (налоговому агенту) на бумажном носителе или электронным способом сообщение о необходимости исполнения последним налогового обязательства, а также полноты исчисления и своев</w:t>
      </w:r>
      <w:r>
        <w:rPr>
          <w:color w:val="000000"/>
          <w:sz w:val="28"/>
        </w:rPr>
        <w:t>ременной уплаты социальных платежей, контроль за которыми возложен на налоговые органы. Формы уведомлений утверждаются уполномоченным органом. </w:t>
      </w:r>
    </w:p>
    <w:p w:rsidR="004E3621" w:rsidRDefault="00BB2C28">
      <w:pPr>
        <w:spacing w:after="0"/>
      </w:pPr>
      <w:bookmarkStart w:id="1622" w:name="z2568"/>
      <w:bookmarkEnd w:id="1621"/>
      <w:r>
        <w:rPr>
          <w:color w:val="000000"/>
          <w:sz w:val="28"/>
        </w:rPr>
        <w:t xml:space="preserve">       2. Уведомления ограничиваются нижеперечисленными видами и направляются налогоплательщику (налоговому аген</w:t>
      </w:r>
      <w:r>
        <w:rPr>
          <w:color w:val="000000"/>
          <w:sz w:val="28"/>
        </w:rPr>
        <w:t xml:space="preserve">ту) в следующие сроки: </w:t>
      </w:r>
    </w:p>
    <w:p w:rsidR="004E3621" w:rsidRDefault="00BB2C28">
      <w:pPr>
        <w:spacing w:after="0"/>
      </w:pPr>
      <w:bookmarkStart w:id="1623" w:name="z2569"/>
      <w:bookmarkEnd w:id="1622"/>
      <w:r>
        <w:rPr>
          <w:color w:val="000000"/>
          <w:sz w:val="28"/>
        </w:rPr>
        <w:t xml:space="preserve">       1) о сумме налогов, исчисленных налоговым органом в соответствии с пунктом 2 статьи 37 настоящего Кодекса, – не позднее десяти рабочих дней со дня исчисления; </w:t>
      </w:r>
    </w:p>
    <w:p w:rsidR="004E3621" w:rsidRDefault="00BB2C28">
      <w:pPr>
        <w:spacing w:after="0"/>
      </w:pPr>
      <w:bookmarkStart w:id="1624" w:name="z2570"/>
      <w:bookmarkEnd w:id="1623"/>
      <w:r>
        <w:rPr>
          <w:color w:val="000000"/>
          <w:sz w:val="28"/>
        </w:rPr>
        <w:t xml:space="preserve">       2) о результатах проверки – не позднее пяти рабочих дней с</w:t>
      </w:r>
      <w:r>
        <w:rPr>
          <w:color w:val="000000"/>
          <w:sz w:val="28"/>
        </w:rPr>
        <w:t xml:space="preserve">о дня вручения налогоплательщику (налоговому агенту) акта налоговой проверки, за исключением случая, установленного пунктом 4 статьи 159 настоящего Кодекса; </w:t>
      </w:r>
    </w:p>
    <w:p w:rsidR="004E3621" w:rsidRDefault="00BB2C28">
      <w:pPr>
        <w:spacing w:after="0"/>
      </w:pPr>
      <w:bookmarkStart w:id="1625" w:name="z2571"/>
      <w:bookmarkEnd w:id="1624"/>
      <w:r>
        <w:rPr>
          <w:color w:val="000000"/>
          <w:sz w:val="28"/>
        </w:rPr>
        <w:t>      3) о начисленных суммах налогов, платежей в бюджет и социальных платежей за период с даты пр</w:t>
      </w:r>
      <w:r>
        <w:rPr>
          <w:color w:val="000000"/>
          <w:sz w:val="28"/>
        </w:rPr>
        <w:t>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(налоговому агенту) акта ликвидационной налоговой проверки;</w:t>
      </w:r>
    </w:p>
    <w:p w:rsidR="004E3621" w:rsidRDefault="00BB2C28">
      <w:pPr>
        <w:spacing w:after="0"/>
      </w:pPr>
      <w:bookmarkStart w:id="1626" w:name="z2572"/>
      <w:bookmarkEnd w:id="1625"/>
      <w:r>
        <w:rPr>
          <w:color w:val="000000"/>
          <w:sz w:val="28"/>
        </w:rPr>
        <w:t xml:space="preserve">       4) о начисленной сумме </w:t>
      </w:r>
      <w:r>
        <w:rPr>
          <w:color w:val="000000"/>
          <w:sz w:val="28"/>
        </w:rPr>
        <w:t>платы за эмиссии в окружающую среду на основании сведений уполномоченного органа в области охраны окружающей среды – не позднее десяти рабочих дней со дня получения сведений, указанных в пункте 3 статьи 573 настоящего Кодекса;</w:t>
      </w:r>
    </w:p>
    <w:p w:rsidR="004E3621" w:rsidRDefault="00BB2C28">
      <w:pPr>
        <w:spacing w:after="0"/>
      </w:pPr>
      <w:bookmarkStart w:id="1627" w:name="z2573"/>
      <w:bookmarkEnd w:id="1626"/>
      <w:r>
        <w:rPr>
          <w:color w:val="000000"/>
          <w:sz w:val="28"/>
        </w:rPr>
        <w:t>      5) о непредставлении на</w:t>
      </w:r>
      <w:r>
        <w:rPr>
          <w:color w:val="000000"/>
          <w:sz w:val="28"/>
        </w:rPr>
        <w:t>логовой отчетности в срок, установленный налоговым законодательством Республики Казахстан,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w:t>
      </w:r>
      <w:r>
        <w:rPr>
          <w:color w:val="000000"/>
          <w:sz w:val="28"/>
        </w:rPr>
        <w:t>я по которым производится не позднее десяти рабочих дней с установленного настоящим Кодексом срока ее представления.</w:t>
      </w:r>
    </w:p>
    <w:p w:rsidR="004E3621" w:rsidRDefault="00BB2C28">
      <w:pPr>
        <w:spacing w:after="0"/>
      </w:pPr>
      <w:bookmarkStart w:id="1628" w:name="z2574"/>
      <w:bookmarkEnd w:id="1627"/>
      <w:r>
        <w:rPr>
          <w:color w:val="000000"/>
          <w:sz w:val="28"/>
        </w:rPr>
        <w:t xml:space="preserve">       В случае нарушения срока направления уведомления, указанного в настоящем подпункте, по причине возникновения технических ошибок в пр</w:t>
      </w:r>
      <w:r>
        <w:rPr>
          <w:color w:val="000000"/>
          <w:sz w:val="28"/>
        </w:rPr>
        <w:t>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социальных платежей, по такому уведомлению подлеж</w:t>
      </w:r>
      <w:r>
        <w:rPr>
          <w:color w:val="000000"/>
          <w:sz w:val="28"/>
        </w:rPr>
        <w:t>ат исполнению налогоплательщиком в срок, установленный пунктом 5 статьи 115 настоящего Кодекса;</w:t>
      </w:r>
    </w:p>
    <w:bookmarkEnd w:id="1628"/>
    <w:p w:rsidR="004E3621" w:rsidRDefault="00BB2C28">
      <w:pPr>
        <w:spacing w:after="0"/>
      </w:pPr>
      <w:r>
        <w:rPr>
          <w:color w:val="FF0000"/>
          <w:sz w:val="28"/>
        </w:rPr>
        <w:lastRenderedPageBreak/>
        <w:t>      6) вводится в действие с 01.01.2020 в соответствии с Законом РК от 25.12.2017 № 121-VI;</w:t>
      </w:r>
      <w:r>
        <w:br/>
      </w:r>
      <w:r>
        <w:rPr>
          <w:color w:val="FF0000"/>
          <w:sz w:val="28"/>
        </w:rPr>
        <w:t>      Примечание РЦПИ!</w:t>
      </w:r>
      <w:r>
        <w:br/>
      </w:r>
      <w:r>
        <w:rPr>
          <w:color w:val="FF0000"/>
          <w:sz w:val="28"/>
        </w:rPr>
        <w:t>      Данная редакция подпункта 7) действуе</w:t>
      </w:r>
      <w:r>
        <w:rPr>
          <w:color w:val="FF0000"/>
          <w:sz w:val="28"/>
        </w:rPr>
        <w:t>т до 01.01.2019 в соответствии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7) уведомление о погашении налоговой задолженности – не позднее пяти рабочих дней со дня образова</w:t>
      </w:r>
      <w:r>
        <w:rPr>
          <w:color w:val="000000"/>
          <w:sz w:val="28"/>
        </w:rPr>
        <w:t>ния налоговой задолженности; </w:t>
      </w:r>
    </w:p>
    <w:p w:rsidR="004E3621" w:rsidRDefault="00BB2C28">
      <w:pPr>
        <w:spacing w:after="0"/>
      </w:pPr>
      <w:bookmarkStart w:id="1629" w:name="z2577"/>
      <w:r>
        <w:rPr>
          <w:color w:val="000000"/>
          <w:sz w:val="28"/>
        </w:rPr>
        <w:t>      8) о налоговой задолженности физических лиц – не позднее двадцати рабочих дней со дня образования налоговой задолженности;</w:t>
      </w:r>
    </w:p>
    <w:p w:rsidR="004E3621" w:rsidRDefault="00BB2C28">
      <w:pPr>
        <w:spacing w:after="0"/>
      </w:pPr>
      <w:bookmarkStart w:id="1630" w:name="z2578"/>
      <w:bookmarkEnd w:id="1629"/>
      <w:r>
        <w:rPr>
          <w:color w:val="000000"/>
          <w:sz w:val="28"/>
        </w:rPr>
        <w:t xml:space="preserve">       9) об обращении взыскания на деньги на банковских счетах дебиторов – не позднее двадцати р</w:t>
      </w:r>
      <w:r>
        <w:rPr>
          <w:color w:val="000000"/>
          <w:sz w:val="28"/>
        </w:rPr>
        <w:t xml:space="preserve">абочих дней до обращения взыскания; </w:t>
      </w:r>
    </w:p>
    <w:p w:rsidR="004E3621" w:rsidRDefault="00BB2C28">
      <w:pPr>
        <w:spacing w:after="0"/>
      </w:pPr>
      <w:bookmarkStart w:id="1631" w:name="z2579"/>
      <w:bookmarkEnd w:id="1630"/>
      <w:r>
        <w:rPr>
          <w:color w:val="000000"/>
          <w:sz w:val="28"/>
        </w:rPr>
        <w:t xml:space="preserve">       10) об устранении нарушений, выявленных налоговыми органами по результатам камерального контроля, – не позднее десяти рабочих дней со дня выявления нарушений в налоговой отчетности, за исключением случаев, устано</w:t>
      </w:r>
      <w:r>
        <w:rPr>
          <w:color w:val="000000"/>
          <w:sz w:val="28"/>
        </w:rPr>
        <w:t>вленных пунктом 7 статьи 59 и пунктом 8 статьи 66 настоящего Кодекса;</w:t>
      </w:r>
    </w:p>
    <w:p w:rsidR="004E3621" w:rsidRDefault="00BB2C28">
      <w:pPr>
        <w:spacing w:after="0"/>
      </w:pPr>
      <w:bookmarkStart w:id="1632" w:name="z2580"/>
      <w:bookmarkEnd w:id="1631"/>
      <w:r>
        <w:rPr>
          <w:color w:val="000000"/>
          <w:sz w:val="28"/>
        </w:rPr>
        <w:t xml:space="preserve">       11) об итогах рассмотрения жалобы налогоплательщика (налогового агента) на уведомление о результатах проверки – не позднее пяти рабочих дней со дня принятия решения по жалобе; </w:t>
      </w:r>
    </w:p>
    <w:p w:rsidR="004E3621" w:rsidRDefault="00BB2C28">
      <w:pPr>
        <w:spacing w:after="0"/>
      </w:pPr>
      <w:bookmarkStart w:id="1633" w:name="z2581"/>
      <w:bookmarkEnd w:id="1632"/>
      <w:r>
        <w:rPr>
          <w:color w:val="000000"/>
          <w:sz w:val="28"/>
        </w:rPr>
        <w:t>  </w:t>
      </w:r>
      <w:r>
        <w:rPr>
          <w:color w:val="000000"/>
          <w:sz w:val="28"/>
        </w:rPr>
        <w:t>    12) об устранении нарушений налогового законодательства Республики Казахстан – не позднее пяти рабочих дней со дня их выявления;</w:t>
      </w:r>
    </w:p>
    <w:p w:rsidR="004E3621" w:rsidRDefault="00BB2C28">
      <w:pPr>
        <w:spacing w:after="0"/>
      </w:pPr>
      <w:bookmarkStart w:id="1634" w:name="z2582"/>
      <w:bookmarkEnd w:id="1633"/>
      <w:r>
        <w:rPr>
          <w:color w:val="000000"/>
          <w:sz w:val="28"/>
        </w:rPr>
        <w:t>      13) о подтверждении места нахождения (отсутствия) налогоплательщика – не позднее трех рабочих дней со дня составления</w:t>
      </w:r>
      <w:r>
        <w:rPr>
          <w:color w:val="000000"/>
          <w:sz w:val="28"/>
        </w:rPr>
        <w:t xml:space="preserve"> должностными лицами налоговых органов акта налогового обследования;</w:t>
      </w:r>
    </w:p>
    <w:bookmarkEnd w:id="1634"/>
    <w:p w:rsidR="004E3621" w:rsidRDefault="00BB2C28">
      <w:pPr>
        <w:spacing w:after="0"/>
      </w:pPr>
      <w:r>
        <w:rPr>
          <w:color w:val="FF0000"/>
          <w:sz w:val="28"/>
        </w:rPr>
        <w:t>      14) вводится в действие с 01.01.2019 в соответствии с Законом РК от 25.12.2017 № 121-VI.</w:t>
      </w:r>
      <w:r>
        <w:br/>
      </w:r>
    </w:p>
    <w:p w:rsidR="004E3621" w:rsidRDefault="00BB2C28">
      <w:pPr>
        <w:spacing w:after="0"/>
      </w:pPr>
      <w:bookmarkStart w:id="1635" w:name="z2584"/>
      <w:r>
        <w:rPr>
          <w:color w:val="000000"/>
          <w:sz w:val="28"/>
        </w:rPr>
        <w:t>      3. В уведомлении должны быть указаны:</w:t>
      </w:r>
    </w:p>
    <w:p w:rsidR="004E3621" w:rsidRDefault="00BB2C28">
      <w:pPr>
        <w:spacing w:after="0"/>
      </w:pPr>
      <w:bookmarkStart w:id="1636" w:name="z2585"/>
      <w:bookmarkEnd w:id="1635"/>
      <w:r>
        <w:rPr>
          <w:color w:val="000000"/>
          <w:sz w:val="28"/>
        </w:rPr>
        <w:t xml:space="preserve">      1) идентификационный номер </w:t>
      </w:r>
      <w:r>
        <w:rPr>
          <w:color w:val="000000"/>
          <w:sz w:val="28"/>
        </w:rPr>
        <w:t>налогоплательщика (налогового агента);</w:t>
      </w:r>
    </w:p>
    <w:p w:rsidR="004E3621" w:rsidRDefault="00BB2C28">
      <w:pPr>
        <w:spacing w:after="0"/>
      </w:pPr>
      <w:bookmarkStart w:id="1637" w:name="z2586"/>
      <w:bookmarkEnd w:id="1636"/>
      <w:r>
        <w:rPr>
          <w:color w:val="000000"/>
          <w:sz w:val="28"/>
        </w:rPr>
        <w:t>      2) фамилия, имя, отчество (если оно указано в документе, удостоверяющем личность) или полное наименование налогоплательщика;</w:t>
      </w:r>
    </w:p>
    <w:p w:rsidR="004E3621" w:rsidRDefault="00BB2C28">
      <w:pPr>
        <w:spacing w:after="0"/>
      </w:pPr>
      <w:bookmarkStart w:id="1638" w:name="z2587"/>
      <w:bookmarkEnd w:id="1637"/>
      <w:r>
        <w:rPr>
          <w:color w:val="000000"/>
          <w:sz w:val="28"/>
        </w:rPr>
        <w:t>      3) наименование налогового органа;</w:t>
      </w:r>
    </w:p>
    <w:p w:rsidR="004E3621" w:rsidRDefault="00BB2C28">
      <w:pPr>
        <w:spacing w:after="0"/>
      </w:pPr>
      <w:bookmarkStart w:id="1639" w:name="z2588"/>
      <w:bookmarkEnd w:id="1638"/>
      <w:r>
        <w:rPr>
          <w:color w:val="000000"/>
          <w:sz w:val="28"/>
        </w:rPr>
        <w:t>      4) дата уведомления;</w:t>
      </w:r>
    </w:p>
    <w:p w:rsidR="004E3621" w:rsidRDefault="00BB2C28">
      <w:pPr>
        <w:spacing w:after="0"/>
      </w:pPr>
      <w:bookmarkStart w:id="1640" w:name="z2589"/>
      <w:bookmarkEnd w:id="1639"/>
      <w:r>
        <w:rPr>
          <w:color w:val="000000"/>
          <w:sz w:val="28"/>
        </w:rPr>
        <w:t xml:space="preserve">       5) сумма на</w:t>
      </w:r>
      <w:r>
        <w:rPr>
          <w:color w:val="000000"/>
          <w:sz w:val="28"/>
        </w:rPr>
        <w:t xml:space="preserve">логового обязательства и (или) обязательств по исчислению, удержанию и перечислению социальных платежей – в случаях, установленных настоящим Кодексом и (или) законами Республики Казахстан; </w:t>
      </w:r>
    </w:p>
    <w:p w:rsidR="004E3621" w:rsidRDefault="00BB2C28">
      <w:pPr>
        <w:spacing w:after="0"/>
      </w:pPr>
      <w:bookmarkStart w:id="1641" w:name="z2590"/>
      <w:bookmarkEnd w:id="1640"/>
      <w:r>
        <w:rPr>
          <w:color w:val="000000"/>
          <w:sz w:val="28"/>
        </w:rPr>
        <w:lastRenderedPageBreak/>
        <w:t>      6) банковские реквизиты, необходимые для погашения налоговой</w:t>
      </w:r>
      <w:r>
        <w:rPr>
          <w:color w:val="000000"/>
          <w:sz w:val="28"/>
        </w:rPr>
        <w:t xml:space="preserve"> задолженности по налогу на имущество, земельному налогу и налогу на транспортные средства физических лиц;</w:t>
      </w:r>
    </w:p>
    <w:p w:rsidR="004E3621" w:rsidRDefault="00BB2C28">
      <w:pPr>
        <w:spacing w:after="0"/>
      </w:pPr>
      <w:bookmarkStart w:id="1642" w:name="z2591"/>
      <w:bookmarkEnd w:id="1641"/>
      <w:r>
        <w:rPr>
          <w:color w:val="000000"/>
          <w:sz w:val="28"/>
        </w:rPr>
        <w:t xml:space="preserve">       7) требование об исполнении налогового обязательства и (или) обязательств по исчислению, удержанию и перечислению социальных платежей; </w:t>
      </w:r>
    </w:p>
    <w:p w:rsidR="004E3621" w:rsidRDefault="00BB2C28">
      <w:pPr>
        <w:spacing w:after="0"/>
      </w:pPr>
      <w:bookmarkStart w:id="1643" w:name="z2592"/>
      <w:bookmarkEnd w:id="1642"/>
      <w:r>
        <w:rPr>
          <w:color w:val="000000"/>
          <w:sz w:val="28"/>
        </w:rPr>
        <w:t xml:space="preserve">      </w:t>
      </w:r>
      <w:r>
        <w:rPr>
          <w:color w:val="000000"/>
          <w:sz w:val="28"/>
        </w:rPr>
        <w:t xml:space="preserve"> 8) основание для направления уведомления; </w:t>
      </w:r>
    </w:p>
    <w:p w:rsidR="004E3621" w:rsidRDefault="00BB2C28">
      <w:pPr>
        <w:spacing w:after="0"/>
      </w:pPr>
      <w:bookmarkStart w:id="1644" w:name="z2593"/>
      <w:bookmarkEnd w:id="1643"/>
      <w:r>
        <w:rPr>
          <w:color w:val="000000"/>
          <w:sz w:val="28"/>
        </w:rPr>
        <w:t xml:space="preserve">       9) порядок обжалования. </w:t>
      </w:r>
    </w:p>
    <w:p w:rsidR="004E3621" w:rsidRDefault="00BB2C28">
      <w:pPr>
        <w:spacing w:after="0"/>
      </w:pPr>
      <w:bookmarkStart w:id="1645" w:name="z2594"/>
      <w:bookmarkEnd w:id="1644"/>
      <w:r>
        <w:rPr>
          <w:color w:val="000000"/>
          <w:sz w:val="28"/>
        </w:rPr>
        <w:t xml:space="preserve">       4. В случае, указанном в подпункте 1) части второй пункта 1 статьи 115 настоящего Кодекса, налоговые органы направляют налогоплательщику (налоговому агенту) копии уведомлени</w:t>
      </w:r>
      <w:r>
        <w:rPr>
          <w:color w:val="000000"/>
          <w:sz w:val="28"/>
        </w:rPr>
        <w:t>й, указанных в подпунктах 4), 7) и 8) пункта 2 настоящей статьи.</w:t>
      </w:r>
    </w:p>
    <w:p w:rsidR="004E3621" w:rsidRDefault="00BB2C28">
      <w:pPr>
        <w:spacing w:after="0"/>
      </w:pPr>
      <w:bookmarkStart w:id="1646" w:name="z2595"/>
      <w:bookmarkEnd w:id="1645"/>
      <w:r>
        <w:rPr>
          <w:color w:val="000000"/>
          <w:sz w:val="28"/>
        </w:rPr>
        <w:t>      Для получения оригинала уведомлений, указанных в подпунктах 4), 7) и 8) пункта 2 настоящей статьи, налогоплательщик (налоговый агент) вправе обратиться в налоговые органы.</w:t>
      </w:r>
    </w:p>
    <w:bookmarkEnd w:id="1646"/>
    <w:p w:rsidR="004E3621" w:rsidRDefault="00BB2C28">
      <w:pPr>
        <w:spacing w:after="0"/>
      </w:pPr>
      <w:r>
        <w:rPr>
          <w:b/>
          <w:color w:val="000000"/>
          <w:sz w:val="28"/>
        </w:rPr>
        <w:t>Статья 115. П</w:t>
      </w:r>
      <w:r>
        <w:rPr>
          <w:b/>
          <w:color w:val="000000"/>
          <w:sz w:val="28"/>
        </w:rPr>
        <w:t>орядок вручения и исполнения уведомления</w:t>
      </w:r>
    </w:p>
    <w:p w:rsidR="004E3621" w:rsidRDefault="00BB2C28">
      <w:pPr>
        <w:spacing w:after="0"/>
      </w:pPr>
      <w:bookmarkStart w:id="1647" w:name="z2596"/>
      <w:r>
        <w:rPr>
          <w:color w:val="000000"/>
          <w:sz w:val="28"/>
        </w:rPr>
        <w:t xml:space="preserve">       1. Уведомление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 </w:t>
      </w:r>
    </w:p>
    <w:p w:rsidR="004E3621" w:rsidRDefault="00BB2C28">
      <w:pPr>
        <w:spacing w:after="0"/>
      </w:pPr>
      <w:bookmarkStart w:id="1648" w:name="z2597"/>
      <w:bookmarkEnd w:id="1647"/>
      <w:r>
        <w:rPr>
          <w:color w:val="000000"/>
          <w:sz w:val="28"/>
        </w:rPr>
        <w:t xml:space="preserve">       При </w:t>
      </w:r>
      <w:r>
        <w:rPr>
          <w:color w:val="000000"/>
          <w:sz w:val="28"/>
        </w:rPr>
        <w:t xml:space="preserve">этом уведомление, направленное одним из нижеперечисленных способов, считается врученным налогоплательщику (налоговому агенту) в следующих случаях: </w:t>
      </w:r>
    </w:p>
    <w:p w:rsidR="004E3621" w:rsidRDefault="00BB2C28">
      <w:pPr>
        <w:spacing w:after="0"/>
      </w:pPr>
      <w:bookmarkStart w:id="1649" w:name="z2598"/>
      <w:bookmarkEnd w:id="1648"/>
      <w:r>
        <w:rPr>
          <w:color w:val="000000"/>
          <w:sz w:val="28"/>
        </w:rPr>
        <w:t xml:space="preserve">       1) по почте заказным письмом с уведомлением – с даты отметки налогоплательщиком (налоговым агентом) в</w:t>
      </w:r>
      <w:r>
        <w:rPr>
          <w:color w:val="000000"/>
          <w:sz w:val="28"/>
        </w:rPr>
        <w:t xml:space="preserve"> уведомлении почтовой или иной организации связи; </w:t>
      </w:r>
    </w:p>
    <w:p w:rsidR="004E3621" w:rsidRDefault="00BB2C28">
      <w:pPr>
        <w:spacing w:after="0"/>
      </w:pPr>
      <w:bookmarkStart w:id="1650" w:name="z2599"/>
      <w:bookmarkEnd w:id="1649"/>
      <w:r>
        <w:rPr>
          <w:color w:val="000000"/>
          <w:sz w:val="28"/>
        </w:rPr>
        <w:t>      При этом такое уведомление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p w:rsidR="004E3621" w:rsidRDefault="00BB2C28">
      <w:pPr>
        <w:spacing w:after="0"/>
      </w:pPr>
      <w:bookmarkStart w:id="1651" w:name="z2600"/>
      <w:bookmarkEnd w:id="1650"/>
      <w:r>
        <w:rPr>
          <w:color w:val="000000"/>
          <w:sz w:val="28"/>
        </w:rPr>
        <w:t xml:space="preserve">      2) </w:t>
      </w:r>
      <w:r>
        <w:rPr>
          <w:color w:val="000000"/>
          <w:sz w:val="28"/>
        </w:rPr>
        <w:t>электронным способом:</w:t>
      </w:r>
    </w:p>
    <w:p w:rsidR="004E3621" w:rsidRDefault="00BB2C28">
      <w:pPr>
        <w:spacing w:after="0"/>
      </w:pPr>
      <w:bookmarkStart w:id="1652" w:name="z2601"/>
      <w:bookmarkEnd w:id="1651"/>
      <w:r>
        <w:rPr>
          <w:color w:val="000000"/>
          <w:sz w:val="28"/>
        </w:rPr>
        <w:t>      с даты доставки уведомления налоговым органом в веб-приложение.</w:t>
      </w:r>
    </w:p>
    <w:bookmarkEnd w:id="1652"/>
    <w:p w:rsidR="004E3621" w:rsidRDefault="00BB2C28">
      <w:pPr>
        <w:spacing w:after="0"/>
      </w:pPr>
      <w:r>
        <w:rPr>
          <w:color w:val="FF0000"/>
          <w:sz w:val="28"/>
        </w:rPr>
        <w:t>      Примечание РЦПИ!</w:t>
      </w:r>
      <w:r>
        <w:br/>
      </w:r>
      <w:r>
        <w:rPr>
          <w:color w:val="FF0000"/>
          <w:sz w:val="28"/>
        </w:rPr>
        <w:t>      Данная редакция абзаца третьего подпункта 2) действует до 01.01.2020 в соответствии с Законом РК от 25.12.2017 № 121-VI (приостановленн</w:t>
      </w:r>
      <w:r>
        <w:rPr>
          <w:color w:val="FF0000"/>
          <w:sz w:val="28"/>
        </w:rPr>
        <w:t>ую редакцию см. архивную версию от 25.12.2017 Налогового кодекса РК).</w:t>
      </w:r>
      <w:r>
        <w:br/>
      </w:r>
    </w:p>
    <w:p w:rsidR="004E3621" w:rsidRDefault="00BB2C28">
      <w:pPr>
        <w:spacing w:after="0"/>
      </w:pPr>
      <w:r>
        <w:rPr>
          <w:color w:val="000000"/>
          <w:sz w:val="28"/>
        </w:rPr>
        <w:t xml:space="preserve">       Данный способ распространяется на налогоплательщика, зарегистрированного в качестве электронного налогоплательщика в порядке, установленном статьей 86 настоящего Кодекса;</w:t>
      </w:r>
    </w:p>
    <w:p w:rsidR="004E3621" w:rsidRDefault="00BB2C28">
      <w:pPr>
        <w:spacing w:after="0"/>
      </w:pPr>
      <w:bookmarkStart w:id="1653" w:name="z2603"/>
      <w:r>
        <w:rPr>
          <w:color w:val="000000"/>
          <w:sz w:val="28"/>
        </w:rPr>
        <w:lastRenderedPageBreak/>
        <w:t>      с</w:t>
      </w:r>
      <w:r>
        <w:rPr>
          <w:color w:val="000000"/>
          <w:sz w:val="28"/>
        </w:rPr>
        <w:t xml:space="preserve"> даты доставки уведомления в личный кабинет пользователя на веб-портале "электронного правительства".</w:t>
      </w:r>
    </w:p>
    <w:p w:rsidR="004E3621" w:rsidRDefault="00BB2C28">
      <w:pPr>
        <w:spacing w:after="0"/>
      </w:pPr>
      <w:bookmarkStart w:id="1654" w:name="z2604"/>
      <w:bookmarkEnd w:id="1653"/>
      <w:r>
        <w:rPr>
          <w:color w:val="000000"/>
          <w:sz w:val="28"/>
        </w:rPr>
        <w:t xml:space="preserve">       Данный способ распространяется на налогоплательщика, зарегистрированного на веб-портале "электронного правительства"; </w:t>
      </w:r>
    </w:p>
    <w:p w:rsidR="004E3621" w:rsidRDefault="00BB2C28">
      <w:pPr>
        <w:spacing w:after="0"/>
      </w:pPr>
      <w:bookmarkStart w:id="1655" w:name="z2605"/>
      <w:bookmarkEnd w:id="1654"/>
      <w:r>
        <w:rPr>
          <w:color w:val="000000"/>
          <w:sz w:val="28"/>
        </w:rPr>
        <w:t xml:space="preserve">       3) через Государствен</w:t>
      </w:r>
      <w:r>
        <w:rPr>
          <w:color w:val="000000"/>
          <w:sz w:val="28"/>
        </w:rPr>
        <w:t>ную корпорацию "Правительство для граждан" – с даты его получения в явочном порядке. При этом уведомление о сумме исчисленных налогов за отчетный налоговый период, указанное в подпункте 1) пункта 2 статьи 114 настоящего Кодекса, подлежит получению физическ</w:t>
      </w:r>
      <w:r>
        <w:rPr>
          <w:color w:val="000000"/>
          <w:sz w:val="28"/>
        </w:rPr>
        <w:t>им лицом в период начиная с 15 июля года, следующего за отчетным налоговым периодом.</w:t>
      </w:r>
    </w:p>
    <w:p w:rsidR="004E3621" w:rsidRDefault="00BB2C28">
      <w:pPr>
        <w:spacing w:after="0"/>
      </w:pPr>
      <w:bookmarkStart w:id="1656" w:name="z2606"/>
      <w:bookmarkEnd w:id="1655"/>
      <w:r>
        <w:rPr>
          <w:color w:val="000000"/>
          <w:sz w:val="28"/>
        </w:rPr>
        <w:t xml:space="preserve">       2. Если иное не установлено пунктами 3 и 4 настоящей статьи, в случае возврата почтовой или иной организацией связи уведомлений, предусмотренных подпунктами 2), 3),</w:t>
      </w:r>
      <w:r>
        <w:rPr>
          <w:color w:val="000000"/>
          <w:sz w:val="28"/>
        </w:rPr>
        <w:t xml:space="preserve"> 7) и 10)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w:t>
      </w:r>
      <w:r>
        <w:rPr>
          <w:color w:val="000000"/>
          <w:sz w:val="28"/>
        </w:rPr>
        <w:t>ием понятых по основаниям и в порядке, которые установлены настоящим Кодексом.</w:t>
      </w:r>
    </w:p>
    <w:p w:rsidR="004E3621" w:rsidRDefault="00BB2C28">
      <w:pPr>
        <w:spacing w:after="0"/>
      </w:pPr>
      <w:bookmarkStart w:id="1657" w:name="z2607"/>
      <w:bookmarkEnd w:id="1656"/>
      <w:r>
        <w:rPr>
          <w:color w:val="000000"/>
          <w:sz w:val="28"/>
        </w:rPr>
        <w:t xml:space="preserve">       3. В случае завершения налоговой проверки на основании акта налогового обследования в соответствии с пунктом 3 статьи 158 настоящего Кодекса и возврата почтовой или иной </w:t>
      </w:r>
      <w:r>
        <w:rPr>
          <w:color w:val="000000"/>
          <w:sz w:val="28"/>
        </w:rPr>
        <w:t>организацией связи уведомлений, предусмотренных подпунктами 2) и 3)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w:t>
      </w:r>
      <w:r>
        <w:rPr>
          <w:color w:val="000000"/>
          <w:sz w:val="28"/>
        </w:rPr>
        <w:t>ляется дата возврата такого письма почтовой или иной организацией связи.</w:t>
      </w:r>
    </w:p>
    <w:p w:rsidR="004E3621" w:rsidRDefault="00BB2C28">
      <w:pPr>
        <w:spacing w:after="0"/>
      </w:pPr>
      <w:bookmarkStart w:id="1658" w:name="z2608"/>
      <w:bookmarkEnd w:id="1657"/>
      <w:r>
        <w:rPr>
          <w:color w:val="000000"/>
          <w:sz w:val="28"/>
        </w:rPr>
        <w:t xml:space="preserve">       4. В случае возврата почтовой или иной организацией связи уведомлений, предусмотренных подпунктами 5) – 12) пункта 2 статьи 114 настоящего Кодекса, направленных налоговыми орга</w:t>
      </w:r>
      <w:r>
        <w:rPr>
          <w:color w:val="000000"/>
          <w:sz w:val="28"/>
        </w:rPr>
        <w:t>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w:t>
      </w:r>
      <w:r>
        <w:rPr>
          <w:color w:val="000000"/>
          <w:sz w:val="28"/>
        </w:rPr>
        <w:t>нием его идентификационного номера, наименования или фамилии, имени, отчества (если оно указано в документе, удостоверяющем личность), даты возврата уведомления.</w:t>
      </w:r>
    </w:p>
    <w:p w:rsidR="004E3621" w:rsidRDefault="00BB2C28">
      <w:pPr>
        <w:spacing w:after="0"/>
      </w:pPr>
      <w:bookmarkStart w:id="1659" w:name="z2609"/>
      <w:bookmarkEnd w:id="1658"/>
      <w:r>
        <w:rPr>
          <w:color w:val="000000"/>
          <w:sz w:val="28"/>
        </w:rPr>
        <w:t xml:space="preserve">       5. Если иное не установлено пунктом 6 настоящей статьи, в случае направления налоговым </w:t>
      </w:r>
      <w:r>
        <w:rPr>
          <w:color w:val="000000"/>
          <w:sz w:val="28"/>
        </w:rPr>
        <w:t xml:space="preserve">органом уведомлений, указанных в подпунктах 2) – 5), 10), 11), 12) и 14) пункта 2 статьи 114 настоящего Кодекса, налоговое обязательство и (или) обязательства по исчислению, удержанию и </w:t>
      </w:r>
      <w:r>
        <w:rPr>
          <w:color w:val="000000"/>
          <w:sz w:val="28"/>
        </w:rPr>
        <w:lastRenderedPageBreak/>
        <w:t>перечислению социальных платежей подлежат исполнению в течение тридцат</w:t>
      </w:r>
      <w:r>
        <w:rPr>
          <w:color w:val="000000"/>
          <w:sz w:val="28"/>
        </w:rPr>
        <w:t>и рабочих дней со дня, следующего за днем вручения уведомления налогоплательщику (налоговому агенту).</w:t>
      </w:r>
    </w:p>
    <w:p w:rsidR="004E3621" w:rsidRDefault="00BB2C28">
      <w:pPr>
        <w:spacing w:after="0"/>
      </w:pPr>
      <w:bookmarkStart w:id="1660" w:name="z2610"/>
      <w:bookmarkEnd w:id="1659"/>
      <w:r>
        <w:rPr>
          <w:color w:val="000000"/>
          <w:sz w:val="28"/>
        </w:rPr>
        <w:t xml:space="preserve">       6. В случае полного согласия налогоплательщика с указанными в подпунктах 2) и 3) пункта 2 статьи 114 настоящего Кодекса уведомлениями о результатах</w:t>
      </w:r>
      <w:r>
        <w:rPr>
          <w:color w:val="000000"/>
          <w:sz w:val="28"/>
        </w:rPr>
        <w:t xml:space="preserve">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уплате налогов и платежей в бюджет, а также обязательств по</w:t>
      </w:r>
      <w:r>
        <w:rPr>
          <w:color w:val="000000"/>
          <w:sz w:val="28"/>
        </w:rPr>
        <w:t xml:space="preserve"> перечислению социальных платежей.</w:t>
      </w:r>
    </w:p>
    <w:p w:rsidR="004E3621" w:rsidRDefault="00BB2C28">
      <w:pPr>
        <w:spacing w:after="0"/>
      </w:pPr>
      <w:bookmarkStart w:id="1661" w:name="z2611"/>
      <w:bookmarkEnd w:id="1660"/>
      <w:r>
        <w:rPr>
          <w:color w:val="000000"/>
          <w:sz w:val="28"/>
        </w:rPr>
        <w:t>      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w:t>
      </w:r>
      <w:r>
        <w:rPr>
          <w:color w:val="000000"/>
          <w:sz w:val="28"/>
        </w:rPr>
        <w:t>ения уведомления.</w:t>
      </w:r>
    </w:p>
    <w:p w:rsidR="004E3621" w:rsidRDefault="00BB2C28">
      <w:pPr>
        <w:spacing w:after="0"/>
      </w:pPr>
      <w:bookmarkStart w:id="1662" w:name="z2612"/>
      <w:bookmarkEnd w:id="1661"/>
      <w:r>
        <w:rPr>
          <w:color w:val="000000"/>
          <w:sz w:val="28"/>
        </w:rPr>
        <w:t xml:space="preserve">       7. Порядок вручения и исполнения уведомлений, установленный в пунктах 1 и 2 настоящей статьи, применяется также к копиям уведомлений, указанных в подпунктах 5), 7) и 8) пункта 2 статьи 114 настоящего Кодекса.</w:t>
      </w:r>
    </w:p>
    <w:p w:rsidR="004E3621" w:rsidRDefault="00BB2C28">
      <w:pPr>
        <w:spacing w:after="0"/>
      </w:pPr>
      <w:bookmarkStart w:id="1663" w:name="z2613"/>
      <w:bookmarkEnd w:id="1662"/>
      <w:r>
        <w:rPr>
          <w:color w:val="000000"/>
          <w:sz w:val="28"/>
        </w:rPr>
        <w:t xml:space="preserve"> </w:t>
      </w:r>
      <w:r>
        <w:rPr>
          <w:color w:val="000000"/>
          <w:sz w:val="28"/>
        </w:rPr>
        <w:t xml:space="preserve">      8. Налоговые органы в течение трех рабочих дней со дня обращения налогоплательщика в случае, указанном в пункте 4 статьи 114 настоящего Кодекса, выдают такому налогоплательщику оригинал уведомлений, указанных в подпунктах 5), 7) и 8) пункта 2 статьи </w:t>
      </w:r>
      <w:r>
        <w:rPr>
          <w:color w:val="000000"/>
          <w:sz w:val="28"/>
        </w:rPr>
        <w:t>114 настоящего Кодекса.</w:t>
      </w:r>
    </w:p>
    <w:p w:rsidR="004E3621" w:rsidRDefault="00BB2C28">
      <w:pPr>
        <w:spacing w:after="0"/>
      </w:pPr>
      <w:bookmarkStart w:id="1664" w:name="z2614"/>
      <w:bookmarkEnd w:id="1663"/>
      <w:r>
        <w:rPr>
          <w:color w:val="000000"/>
          <w:sz w:val="28"/>
        </w:rPr>
        <w:t xml:space="preserve">       9. Уведомление, предусмотренное подпунктом 13) пункта 2 статьи 114 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w:t>
      </w:r>
      <w:r>
        <w:rPr>
          <w:color w:val="000000"/>
          <w:sz w:val="28"/>
        </w:rPr>
        <w:t>(налоговым агентом) в течение двадцати рабочих дней со дня направления уведомления.</w:t>
      </w:r>
    </w:p>
    <w:p w:rsidR="004E3621" w:rsidRDefault="00BB2C28">
      <w:pPr>
        <w:spacing w:after="0"/>
      </w:pPr>
      <w:bookmarkStart w:id="1665" w:name="z2615"/>
      <w:bookmarkEnd w:id="1664"/>
      <w:r>
        <w:rPr>
          <w:b/>
          <w:color w:val="000000"/>
        </w:rPr>
        <w:t xml:space="preserve"> Глава 13. СПОСОБЫ ОБЕСПЕЧЕНИЯ ИСПОЛНЕНИЯ НЕ ВЫПОЛНЕННОГО В СРОК НАЛОГОВОГО ОБЯЗАТЕЛЬСТВА</w:t>
      </w:r>
    </w:p>
    <w:bookmarkEnd w:id="1665"/>
    <w:p w:rsidR="004E3621" w:rsidRDefault="00BB2C28">
      <w:pPr>
        <w:spacing w:after="0"/>
      </w:pPr>
      <w:r>
        <w:rPr>
          <w:b/>
          <w:color w:val="000000"/>
          <w:sz w:val="28"/>
        </w:rPr>
        <w:t>Статья 116. Способы обеспечения исполнения не выполненного в срок налогового обяза</w:t>
      </w:r>
      <w:r>
        <w:rPr>
          <w:b/>
          <w:color w:val="000000"/>
          <w:sz w:val="28"/>
        </w:rPr>
        <w:t>тельства</w:t>
      </w:r>
    </w:p>
    <w:p w:rsidR="004E3621" w:rsidRDefault="00BB2C28">
      <w:pPr>
        <w:spacing w:after="0"/>
      </w:pPr>
      <w:bookmarkStart w:id="1666" w:name="z2616"/>
      <w:r>
        <w:rPr>
          <w:color w:val="000000"/>
          <w:sz w:val="28"/>
        </w:rPr>
        <w:t>      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p w:rsidR="004E3621" w:rsidRDefault="00BB2C28">
      <w:pPr>
        <w:spacing w:after="0"/>
      </w:pPr>
      <w:bookmarkStart w:id="1667" w:name="z2617"/>
      <w:bookmarkEnd w:id="1666"/>
      <w:r>
        <w:rPr>
          <w:color w:val="000000"/>
          <w:sz w:val="28"/>
        </w:rPr>
        <w:t>      1) начислением пени на неуплаченную сумму налогов и платежей в бюджет, в то</w:t>
      </w:r>
      <w:r>
        <w:rPr>
          <w:color w:val="000000"/>
          <w:sz w:val="28"/>
        </w:rPr>
        <w:t>м числе авансовых и (или) текущих платежей по ним;</w:t>
      </w:r>
    </w:p>
    <w:p w:rsidR="004E3621" w:rsidRDefault="00BB2C28">
      <w:pPr>
        <w:spacing w:after="0"/>
      </w:pPr>
      <w:bookmarkStart w:id="1668" w:name="z2618"/>
      <w:bookmarkEnd w:id="1667"/>
      <w:r>
        <w:rPr>
          <w:color w:val="000000"/>
          <w:sz w:val="28"/>
        </w:rPr>
        <w:t>      2) приостановлением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w:t>
      </w:r>
      <w:r>
        <w:rPr>
          <w:color w:val="000000"/>
          <w:sz w:val="28"/>
        </w:rPr>
        <w:t xml:space="preserve"> </w:t>
      </w:r>
      <w:r>
        <w:rPr>
          <w:color w:val="000000"/>
          <w:sz w:val="28"/>
        </w:rPr>
        <w:lastRenderedPageBreak/>
        <w:t>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rsidR="004E3621" w:rsidRDefault="00BB2C28">
      <w:pPr>
        <w:spacing w:after="0"/>
      </w:pPr>
      <w:bookmarkStart w:id="1669" w:name="z2619"/>
      <w:bookmarkEnd w:id="1668"/>
      <w:r>
        <w:rPr>
          <w:color w:val="000000"/>
          <w:sz w:val="28"/>
        </w:rPr>
        <w:t>      3) приостановлением расходных операций по кассе налогоплательщика (налогового агент</w:t>
      </w:r>
      <w:r>
        <w:rPr>
          <w:color w:val="000000"/>
          <w:sz w:val="28"/>
        </w:rPr>
        <w:t>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rsidR="004E3621" w:rsidRDefault="00BB2C28">
      <w:pPr>
        <w:spacing w:after="0"/>
      </w:pPr>
      <w:bookmarkStart w:id="1670" w:name="z2620"/>
      <w:bookmarkEnd w:id="1669"/>
      <w:r>
        <w:rPr>
          <w:color w:val="000000"/>
          <w:sz w:val="28"/>
        </w:rPr>
        <w:t>      4) ограничение</w:t>
      </w:r>
      <w:r>
        <w:rPr>
          <w:color w:val="000000"/>
          <w:sz w:val="28"/>
        </w:rPr>
        <w:t>м в распоряжении имуществом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w:t>
      </w:r>
      <w:r>
        <w:rPr>
          <w:color w:val="000000"/>
          <w:sz w:val="28"/>
        </w:rPr>
        <w:t>ля, лица, занимающегося частной практикой.</w:t>
      </w:r>
    </w:p>
    <w:p w:rsidR="004E3621" w:rsidRDefault="00BB2C28">
      <w:pPr>
        <w:spacing w:after="0"/>
      </w:pPr>
      <w:bookmarkStart w:id="1671" w:name="z2621"/>
      <w:bookmarkEnd w:id="1670"/>
      <w:r>
        <w:rPr>
          <w:color w:val="000000"/>
          <w:sz w:val="28"/>
        </w:rPr>
        <w:t xml:space="preserve">       Если исполнение налоговых обязательств в соответствии с подпунктом 2) пункта 3 статьи 722 настоящего Кодекса возложено на оператора, то способы обеспечения исполнения не выполненного в срок налогового обяза</w:t>
      </w:r>
      <w:r>
        <w:rPr>
          <w:color w:val="000000"/>
          <w:sz w:val="28"/>
        </w:rPr>
        <w:t>тельства:</w:t>
      </w:r>
    </w:p>
    <w:p w:rsidR="004E3621" w:rsidRDefault="00BB2C28">
      <w:pPr>
        <w:spacing w:after="0"/>
      </w:pPr>
      <w:bookmarkStart w:id="1672" w:name="z2622"/>
      <w:bookmarkEnd w:id="1671"/>
      <w:r>
        <w:rPr>
          <w:color w:val="000000"/>
          <w:sz w:val="28"/>
        </w:rPr>
        <w:t>      указанные в подпункте 1) части первой настоящего пункта, применяются в отношении оператора;</w:t>
      </w:r>
    </w:p>
    <w:p w:rsidR="004E3621" w:rsidRDefault="00BB2C28">
      <w:pPr>
        <w:spacing w:after="0"/>
      </w:pPr>
      <w:bookmarkStart w:id="1673" w:name="z2623"/>
      <w:bookmarkEnd w:id="1672"/>
      <w:r>
        <w:rPr>
          <w:color w:val="000000"/>
          <w:sz w:val="28"/>
        </w:rPr>
        <w:t>      указанные в подпунктах 2), 3) и 4) части первой настоящего пункта, применяются одновременно в отношении оператора и каждого участника простого</w:t>
      </w:r>
      <w:r>
        <w:rPr>
          <w:color w:val="000000"/>
          <w:sz w:val="28"/>
        </w:rPr>
        <w:t xml:space="preserve"> товарищества (консорциума).</w:t>
      </w:r>
    </w:p>
    <w:p w:rsidR="004E3621" w:rsidRDefault="00BB2C28">
      <w:pPr>
        <w:spacing w:after="0"/>
      </w:pPr>
      <w:bookmarkStart w:id="1674" w:name="z2624"/>
      <w:bookmarkEnd w:id="1673"/>
      <w:r>
        <w:rPr>
          <w:color w:val="000000"/>
          <w:sz w:val="28"/>
        </w:rPr>
        <w:t xml:space="preserve">       2. Способы обеспечения исполнения не выполненного в срок налогового обязательства, указанные в подпунктах 2), 3) и 4) части первой пункта 1 настоящей статьи, применяются в сроки, установленные статьями 118, 119 и 120 нас</w:t>
      </w:r>
      <w:r>
        <w:rPr>
          <w:color w:val="000000"/>
          <w:sz w:val="28"/>
        </w:rPr>
        <w:t xml:space="preserve">тоящего Кодекса. </w:t>
      </w:r>
    </w:p>
    <w:bookmarkEnd w:id="1674"/>
    <w:p w:rsidR="004E3621" w:rsidRDefault="00BB2C28">
      <w:pPr>
        <w:spacing w:after="0"/>
      </w:pPr>
      <w:r>
        <w:rPr>
          <w:color w:val="FF0000"/>
          <w:sz w:val="28"/>
        </w:rPr>
        <w:t>      Примечание РЦПИ!</w:t>
      </w:r>
      <w:r>
        <w:br/>
      </w:r>
      <w:r>
        <w:rPr>
          <w:color w:val="FF0000"/>
          <w:sz w:val="28"/>
        </w:rPr>
        <w:t>      Данная редакция части второй пункта 2 действует до 01.01.2019 в соответствии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xml:space="preserve">       До </w:t>
      </w:r>
      <w:r>
        <w:rPr>
          <w:color w:val="000000"/>
          <w:sz w:val="28"/>
        </w:rPr>
        <w:t>начала применения способов обеспечения исполнения не выполненного в срок налогового обязательства, указанных в подпунктах 2), 3) и 4) части первой пункта 1 настоящей статьи, налогоплательщику (налоговому агенту) направляется уведомление о погашении налогов</w:t>
      </w:r>
      <w:r>
        <w:rPr>
          <w:color w:val="000000"/>
          <w:sz w:val="28"/>
        </w:rPr>
        <w:t>ой задолженности, предусмотренное подпунктом 7) пункта 2 статьи 114 настоящего Кодекса, за исключением случаев, установленных пунктом 3 настоящей статьи.</w:t>
      </w:r>
    </w:p>
    <w:p w:rsidR="004E3621" w:rsidRDefault="00BB2C28">
      <w:pPr>
        <w:spacing w:after="0"/>
      </w:pPr>
      <w:r>
        <w:rPr>
          <w:color w:val="FF0000"/>
          <w:sz w:val="28"/>
        </w:rPr>
        <w:t>      Примечание РЦПИ!</w:t>
      </w:r>
      <w:r>
        <w:br/>
      </w:r>
      <w:r>
        <w:rPr>
          <w:color w:val="FF0000"/>
          <w:sz w:val="28"/>
        </w:rPr>
        <w:t xml:space="preserve">      Часть третья пункта 2 вводится в действие с 01.01.2019 в соответствии с </w:t>
      </w:r>
      <w:r>
        <w:rPr>
          <w:color w:val="FF0000"/>
          <w:sz w:val="28"/>
        </w:rPr>
        <w:lastRenderedPageBreak/>
        <w:t>З</w:t>
      </w:r>
      <w:r>
        <w:rPr>
          <w:color w:val="FF0000"/>
          <w:sz w:val="28"/>
        </w:rPr>
        <w:t>аконом РК от 25.12.2017 № 121-VI (текст исключен).</w:t>
      </w:r>
      <w:r>
        <w:br/>
      </w:r>
    </w:p>
    <w:p w:rsidR="004E3621" w:rsidRDefault="00BB2C28">
      <w:pPr>
        <w:spacing w:after="0"/>
      </w:pPr>
      <w:bookmarkStart w:id="1675" w:name="z2627"/>
      <w:r>
        <w:rPr>
          <w:color w:val="000000"/>
          <w:sz w:val="28"/>
        </w:rPr>
        <w:t>      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w:t>
      </w:r>
      <w:r>
        <w:rPr>
          <w:color w:val="000000"/>
          <w:sz w:val="28"/>
        </w:rPr>
        <w:t>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налогоплательщику (налоговому агенту) – юридическому лицу, создавшему данное структурное под</w:t>
      </w:r>
      <w:r>
        <w:rPr>
          <w:color w:val="000000"/>
          <w:sz w:val="28"/>
        </w:rPr>
        <w:t>разделение.</w:t>
      </w:r>
    </w:p>
    <w:p w:rsidR="004E3621" w:rsidRDefault="00BB2C28">
      <w:pPr>
        <w:spacing w:after="0"/>
      </w:pPr>
      <w:bookmarkStart w:id="1676" w:name="z2628"/>
      <w:bookmarkEnd w:id="1675"/>
      <w:r>
        <w:rPr>
          <w:color w:val="000000"/>
          <w:sz w:val="28"/>
        </w:rPr>
        <w:t>      В случае непогашения налоговой задолженности структурным подразделением юридического лица после применения к нему способов обеспечения исполнения не выполненного в срок налогового обязательства в порядке, определенном частью первой настоя</w:t>
      </w:r>
      <w:r>
        <w:rPr>
          <w:color w:val="000000"/>
          <w:sz w:val="28"/>
        </w:rPr>
        <w:t>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w:t>
      </w:r>
      <w:r>
        <w:rPr>
          <w:color w:val="000000"/>
          <w:sz w:val="28"/>
        </w:rPr>
        <w:t>менно ко всем структурным подразделениям такого юридического лица.</w:t>
      </w:r>
    </w:p>
    <w:p w:rsidR="004E3621" w:rsidRDefault="00BB2C28">
      <w:pPr>
        <w:spacing w:after="0"/>
      </w:pPr>
      <w:bookmarkStart w:id="1677" w:name="z2629"/>
      <w:bookmarkEnd w:id="1676"/>
      <w:r>
        <w:rPr>
          <w:color w:val="000000"/>
          <w:sz w:val="28"/>
        </w:rPr>
        <w:t>      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w:t>
      </w:r>
      <w:r>
        <w:rPr>
          <w:color w:val="000000"/>
          <w:sz w:val="28"/>
        </w:rPr>
        <w:t>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 лица.</w:t>
      </w:r>
    </w:p>
    <w:p w:rsidR="004E3621" w:rsidRDefault="00BB2C28">
      <w:pPr>
        <w:spacing w:after="0"/>
      </w:pPr>
      <w:bookmarkStart w:id="1678" w:name="z2630"/>
      <w:bookmarkEnd w:id="1677"/>
      <w:r>
        <w:rPr>
          <w:color w:val="000000"/>
          <w:sz w:val="28"/>
        </w:rPr>
        <w:t xml:space="preserve">      4. Способы обеспечения исполнения </w:t>
      </w:r>
      <w:r>
        <w:rPr>
          <w:color w:val="000000"/>
          <w:sz w:val="28"/>
        </w:rPr>
        <w:t>не выполненного в срок налогового обязательства, указанные в подпунктах 2), 3) и 4) пункта 1 настоящей статьи, подлежат отмене в следующих случаях:</w:t>
      </w:r>
    </w:p>
    <w:p w:rsidR="004E3621" w:rsidRDefault="00BB2C28">
      <w:pPr>
        <w:spacing w:after="0"/>
      </w:pPr>
      <w:bookmarkStart w:id="1679" w:name="z2631"/>
      <w:bookmarkEnd w:id="1678"/>
      <w:r>
        <w:rPr>
          <w:color w:val="000000"/>
          <w:sz w:val="28"/>
        </w:rPr>
        <w:t xml:space="preserve">      1) признания банкротом – со дня вступления в законную силу решения суда о признании налогоплательщика </w:t>
      </w:r>
      <w:r>
        <w:rPr>
          <w:color w:val="000000"/>
          <w:sz w:val="28"/>
        </w:rPr>
        <w:t>банкротом;</w:t>
      </w:r>
    </w:p>
    <w:p w:rsidR="004E3621" w:rsidRDefault="00BB2C28">
      <w:pPr>
        <w:spacing w:after="0"/>
      </w:pPr>
      <w:bookmarkStart w:id="1680" w:name="z2632"/>
      <w:bookmarkEnd w:id="1679"/>
      <w:r>
        <w:rPr>
          <w:color w:val="000000"/>
          <w:sz w:val="28"/>
        </w:rPr>
        <w:t>      2) применения реабилитационной процедуры – со дня вступления в законную силу определения суда об утверждении плана реабилитации;</w:t>
      </w:r>
    </w:p>
    <w:p w:rsidR="004E3621" w:rsidRDefault="00BB2C28">
      <w:pPr>
        <w:spacing w:after="0"/>
      </w:pPr>
      <w:bookmarkStart w:id="1681" w:name="z2633"/>
      <w:bookmarkEnd w:id="1680"/>
      <w:r>
        <w:rPr>
          <w:color w:val="000000"/>
          <w:sz w:val="28"/>
        </w:rPr>
        <w:t xml:space="preserve"> </w:t>
      </w:r>
      <w:r>
        <w:rPr>
          <w:color w:val="000000"/>
          <w:sz w:val="28"/>
        </w:rPr>
        <w:t xml:space="preserve">      3)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 </w:t>
      </w:r>
    </w:p>
    <w:p w:rsidR="004E3621" w:rsidRDefault="00BB2C28">
      <w:pPr>
        <w:spacing w:after="0"/>
      </w:pPr>
      <w:bookmarkStart w:id="1682" w:name="z2634"/>
      <w:bookmarkEnd w:id="1681"/>
      <w:r>
        <w:rPr>
          <w:color w:val="000000"/>
          <w:sz w:val="28"/>
        </w:rPr>
        <w:t>      4) принудительной ликвидации банков второго уровня, страховых (перестраховочных) орга</w:t>
      </w:r>
      <w:r>
        <w:rPr>
          <w:color w:val="000000"/>
          <w:sz w:val="28"/>
        </w:rPr>
        <w:t>низаций – с даты вступления в законную силу решения суда о принудительной ликвидации.</w:t>
      </w:r>
    </w:p>
    <w:p w:rsidR="004E3621" w:rsidRDefault="00BB2C28">
      <w:pPr>
        <w:spacing w:after="0"/>
      </w:pPr>
      <w:bookmarkStart w:id="1683" w:name="z2635"/>
      <w:bookmarkEnd w:id="1682"/>
      <w:r>
        <w:rPr>
          <w:color w:val="000000"/>
          <w:sz w:val="28"/>
        </w:rPr>
        <w:t xml:space="preserve">      При этом в случаях, определенных подпунктами 1), 2) и 3) части первой настоящего пункта, по сумме налогового обязательства, которая не включена в </w:t>
      </w:r>
      <w:r>
        <w:rPr>
          <w:color w:val="000000"/>
          <w:sz w:val="28"/>
        </w:rPr>
        <w:lastRenderedPageBreak/>
        <w:t xml:space="preserve">реестр требований </w:t>
      </w:r>
      <w:r>
        <w:rPr>
          <w:color w:val="000000"/>
          <w:sz w:val="28"/>
        </w:rPr>
        <w:t>кредиторов в порядке, определенном законодательством Республики Казахстан о реабилитации и банкротстве, и (или) по сумме налогового обязательства налогоплательщика, не включенной в соглашение об урегулировании неплатежеспособности, утвержденное судом, к на</w:t>
      </w:r>
      <w:r>
        <w:rPr>
          <w:color w:val="000000"/>
          <w:sz w:val="28"/>
        </w:rPr>
        <w:t>логоплательщику применяются способы обеспечения исполнения не выполненного в срок налогового обязательства в соответствии с положениями настоящей главы.</w:t>
      </w:r>
    </w:p>
    <w:bookmarkEnd w:id="1683"/>
    <w:p w:rsidR="004E3621" w:rsidRDefault="00BB2C28">
      <w:pPr>
        <w:spacing w:after="0"/>
      </w:pPr>
      <w:r>
        <w:rPr>
          <w:color w:val="FF0000"/>
          <w:sz w:val="28"/>
        </w:rPr>
        <w:t>      Примечание РЦПИ!</w:t>
      </w:r>
      <w:r>
        <w:br/>
      </w:r>
      <w:r>
        <w:rPr>
          <w:color w:val="FF0000"/>
          <w:sz w:val="28"/>
        </w:rPr>
        <w:t xml:space="preserve">      Данная редакция пункта 5 действует до 01.01.2019 в соответствии с Законом </w:t>
      </w:r>
      <w:r>
        <w:rPr>
          <w:color w:val="FF0000"/>
          <w:sz w:val="28"/>
        </w:rPr>
        <w:t>РК от 25.12.2017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5. В случае обжалования уведомления о результатах проверки применение способов обеспечения исполнения не выполненного в срок налогового об</w:t>
      </w:r>
      <w:r>
        <w:rPr>
          <w:color w:val="000000"/>
          <w:sz w:val="28"/>
        </w:rPr>
        <w:t>язательства, за исключением способа, указанного в подпункте 4) части первой пункта 1 настоящей статьи, приостанавливается до вынесения решения по результатам рассмотрения жалобы.</w:t>
      </w:r>
    </w:p>
    <w:p w:rsidR="004E3621" w:rsidRDefault="00BB2C28">
      <w:pPr>
        <w:spacing w:after="0"/>
      </w:pPr>
      <w:bookmarkStart w:id="1684" w:name="z2637"/>
      <w:r>
        <w:rPr>
          <w:color w:val="000000"/>
          <w:sz w:val="28"/>
        </w:rPr>
        <w:t>      6. В случае обжалования налогоплательщиком (налоговым агентом) уведомле</w:t>
      </w:r>
      <w:r>
        <w:rPr>
          <w:color w:val="000000"/>
          <w:sz w:val="28"/>
        </w:rPr>
        <w:t>ния о погашении налоговой задолженности 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p>
    <w:p w:rsidR="004E3621" w:rsidRDefault="00BB2C28">
      <w:pPr>
        <w:spacing w:after="0"/>
      </w:pPr>
      <w:bookmarkStart w:id="1685" w:name="z2638"/>
      <w:bookmarkEnd w:id="1684"/>
      <w:r>
        <w:rPr>
          <w:color w:val="000000"/>
          <w:sz w:val="28"/>
        </w:rPr>
        <w:t xml:space="preserve">      7. Для целей настоящей главы счета </w:t>
      </w:r>
      <w:r>
        <w:rPr>
          <w:color w:val="000000"/>
          <w:sz w:val="28"/>
        </w:rPr>
        <w:t>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w:t>
      </w:r>
      <w:r>
        <w:rPr>
          <w:color w:val="000000"/>
          <w:sz w:val="28"/>
        </w:rPr>
        <w:t>ких операций.</w:t>
      </w:r>
    </w:p>
    <w:bookmarkEnd w:id="1685"/>
    <w:p w:rsidR="004E3621" w:rsidRDefault="00BB2C28">
      <w:pPr>
        <w:spacing w:after="0"/>
      </w:pPr>
      <w:r>
        <w:rPr>
          <w:color w:val="FF0000"/>
          <w:sz w:val="28"/>
        </w:rPr>
        <w:t>      Примечание РЦПИ!</w:t>
      </w:r>
      <w:r>
        <w:br/>
      </w:r>
      <w:r>
        <w:rPr>
          <w:color w:val="FF0000"/>
          <w:sz w:val="28"/>
        </w:rPr>
        <w:t>      Пункт 8 действует до 01.01.2019 в соответствии с Законом РК от 25.12.2017 № 121-VI.</w:t>
      </w:r>
      <w:r>
        <w:br/>
      </w:r>
    </w:p>
    <w:p w:rsidR="004E3621" w:rsidRDefault="00BB2C28">
      <w:pPr>
        <w:spacing w:after="0"/>
      </w:pPr>
      <w:r>
        <w:rPr>
          <w:color w:val="000000"/>
          <w:sz w:val="28"/>
        </w:rPr>
        <w:t>      8. Способы обеспечения исполнения не выполненного в срок налогового обязательства, за исключением начисления пени, не прим</w:t>
      </w:r>
      <w:r>
        <w:rPr>
          <w:color w:val="000000"/>
          <w:sz w:val="28"/>
        </w:rPr>
        <w:t>еняются в отношении налогоплательщиков (налоговых агентов), имеющих налоговую задолженность в размере менее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w:t>
      </w:r>
      <w:r>
        <w:rPr>
          <w:color w:val="000000"/>
          <w:sz w:val="28"/>
        </w:rPr>
        <w:t xml:space="preserve"> года.</w:t>
      </w:r>
    </w:p>
    <w:p w:rsidR="004E3621" w:rsidRDefault="00BB2C28">
      <w:pPr>
        <w:spacing w:after="0"/>
      </w:pPr>
      <w:r>
        <w:rPr>
          <w:b/>
          <w:color w:val="000000"/>
          <w:sz w:val="28"/>
        </w:rPr>
        <w:lastRenderedPageBreak/>
        <w:t>Статья 117. Пеня на не уплаченную в срок сумму налогов и платежей в бюджет</w:t>
      </w:r>
    </w:p>
    <w:p w:rsidR="004E3621" w:rsidRDefault="00BB2C28">
      <w:pPr>
        <w:spacing w:after="0"/>
      </w:pPr>
      <w:bookmarkStart w:id="1686" w:name="z2640"/>
      <w:r>
        <w:rPr>
          <w:color w:val="000000"/>
          <w:sz w:val="28"/>
        </w:rPr>
        <w:t>      1. Пеней признается установленный пунктом 2 настоящей статьи размер, начисляемый на не уплаченную в срок сумму налогов и платежей в бюджет, в том числе авансовых и (или</w:t>
      </w:r>
      <w:r>
        <w:rPr>
          <w:color w:val="000000"/>
          <w:sz w:val="28"/>
        </w:rPr>
        <w:t>) текущих платежей по ним.</w:t>
      </w:r>
    </w:p>
    <w:p w:rsidR="004E3621" w:rsidRDefault="00BB2C28">
      <w:pPr>
        <w:spacing w:after="0"/>
      </w:pPr>
      <w:bookmarkStart w:id="1687" w:name="z2641"/>
      <w:bookmarkEnd w:id="1686"/>
      <w:r>
        <w:rPr>
          <w:color w:val="000000"/>
          <w:sz w:val="28"/>
        </w:rPr>
        <w:t xml:space="preserve">       2. Пеня начисляется: </w:t>
      </w:r>
    </w:p>
    <w:p w:rsidR="004E3621" w:rsidRDefault="00BB2C28">
      <w:pPr>
        <w:spacing w:after="0"/>
      </w:pPr>
      <w:bookmarkStart w:id="1688" w:name="z2642"/>
      <w:bookmarkEnd w:id="1687"/>
      <w:r>
        <w:rPr>
          <w:color w:val="000000"/>
          <w:sz w:val="28"/>
        </w:rPr>
        <w:t xml:space="preserve">      1) независимо от применения других способов обеспечения исполнения не выполненного в срок налогового обязательства по уплате налогов, платежей в бюджет, мер принудительного взыскания и иных мер </w:t>
      </w:r>
      <w:r>
        <w:rPr>
          <w:color w:val="000000"/>
          <w:sz w:val="28"/>
        </w:rPr>
        <w:t>ответственности за нарушение налогового законодательства Республики Казахстан;</w:t>
      </w:r>
    </w:p>
    <w:p w:rsidR="004E3621" w:rsidRDefault="00BB2C28">
      <w:pPr>
        <w:spacing w:after="0"/>
      </w:pPr>
      <w:bookmarkStart w:id="1689" w:name="z2643"/>
      <w:bookmarkEnd w:id="1688"/>
      <w:r>
        <w:rPr>
          <w:color w:val="000000"/>
          <w:sz w:val="28"/>
        </w:rPr>
        <w:t>      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налога и платежа в б</w:t>
      </w:r>
      <w:r>
        <w:rPr>
          <w:color w:val="000000"/>
          <w:sz w:val="28"/>
        </w:rPr>
        <w:t>юджет, в том числе авансового и (или) текущего платежа по ним, включая день уплаты в бюджет, в размере 1,25-кратной официальной ставки рефинансирования, установленной Национальным Банком Республики Казахстан, на каждый день просрочки;</w:t>
      </w:r>
    </w:p>
    <w:p w:rsidR="004E3621" w:rsidRDefault="00BB2C28">
      <w:pPr>
        <w:spacing w:after="0"/>
      </w:pPr>
      <w:bookmarkStart w:id="1690" w:name="z2644"/>
      <w:bookmarkEnd w:id="1689"/>
      <w:r>
        <w:rPr>
          <w:color w:val="000000"/>
          <w:sz w:val="28"/>
        </w:rPr>
        <w:t>      3) при изменени</w:t>
      </w:r>
      <w:r>
        <w:rPr>
          <w:color w:val="000000"/>
          <w:sz w:val="28"/>
        </w:rPr>
        <w:t>и срока исполнения налогового обязательства по уплате налогов и (или) плат, продлении срока представления налоговой отчетности, представлении дополнительной налоговой отчетности;</w:t>
      </w:r>
    </w:p>
    <w:p w:rsidR="004E3621" w:rsidRDefault="00BB2C28">
      <w:pPr>
        <w:spacing w:after="0"/>
      </w:pPr>
      <w:bookmarkStart w:id="1691" w:name="z2645"/>
      <w:bookmarkEnd w:id="1690"/>
      <w:r>
        <w:rPr>
          <w:color w:val="000000"/>
          <w:sz w:val="28"/>
        </w:rPr>
        <w:t>      4) при уплате сумм налогов и платежей в бюджет, в том числе авансовых и</w:t>
      </w:r>
      <w:r>
        <w:rPr>
          <w:color w:val="000000"/>
          <w:sz w:val="28"/>
        </w:rPr>
        <w:t xml:space="preserve"> (или) текущих платежей по ним, включая день:</w:t>
      </w:r>
    </w:p>
    <w:p w:rsidR="004E3621" w:rsidRDefault="00BB2C28">
      <w:pPr>
        <w:spacing w:after="0"/>
      </w:pPr>
      <w:bookmarkStart w:id="1692" w:name="z2646"/>
      <w:bookmarkEnd w:id="1691"/>
      <w:r>
        <w:rPr>
          <w:color w:val="000000"/>
          <w:sz w:val="28"/>
        </w:rPr>
        <w:t>      списания денег банками второго уровня или организациями, осуществляющими отдельные виды банковских операций, с банковского счета налогоплательщика;</w:t>
      </w:r>
    </w:p>
    <w:p w:rsidR="004E3621" w:rsidRDefault="00BB2C28">
      <w:pPr>
        <w:spacing w:after="0"/>
      </w:pPr>
      <w:bookmarkStart w:id="1693" w:name="z2647"/>
      <w:bookmarkEnd w:id="1692"/>
      <w:r>
        <w:rPr>
          <w:color w:val="000000"/>
          <w:sz w:val="28"/>
        </w:rPr>
        <w:t>      осуществления платежа налогоплательщиком через бан</w:t>
      </w:r>
      <w:r>
        <w:rPr>
          <w:color w:val="000000"/>
          <w:sz w:val="28"/>
        </w:rPr>
        <w:t>коматы или электронные терминалы;</w:t>
      </w:r>
    </w:p>
    <w:p w:rsidR="004E3621" w:rsidRDefault="00BB2C28">
      <w:pPr>
        <w:spacing w:after="0"/>
      </w:pPr>
      <w:bookmarkStart w:id="1694" w:name="z2648"/>
      <w:bookmarkEnd w:id="1693"/>
      <w:r>
        <w:rPr>
          <w:color w:val="000000"/>
          <w:sz w:val="28"/>
        </w:rPr>
        <w:t>      внесения налогоплательщиком, уполномоченным государственным органом указанных сумм в банки второго уровня или организации, осуществляющие отдельные виды банковских операций;</w:t>
      </w:r>
    </w:p>
    <w:p w:rsidR="004E3621" w:rsidRDefault="00BB2C28">
      <w:pPr>
        <w:spacing w:after="0"/>
      </w:pPr>
      <w:bookmarkStart w:id="1695" w:name="z2649"/>
      <w:bookmarkEnd w:id="1694"/>
      <w:r>
        <w:rPr>
          <w:color w:val="000000"/>
          <w:sz w:val="28"/>
        </w:rPr>
        <w:t>      проведения зачета излишне уплаченной</w:t>
      </w:r>
      <w:r>
        <w:rPr>
          <w:color w:val="000000"/>
          <w:sz w:val="28"/>
        </w:rPr>
        <w:t xml:space="preserve"> суммы налога, платежа в бюджет;</w:t>
      </w:r>
    </w:p>
    <w:p w:rsidR="004E3621" w:rsidRDefault="00BB2C28">
      <w:pPr>
        <w:spacing w:after="0"/>
      </w:pPr>
      <w:bookmarkStart w:id="1696" w:name="z2650"/>
      <w:bookmarkEnd w:id="1695"/>
      <w:r>
        <w:rPr>
          <w:color w:val="000000"/>
          <w:sz w:val="28"/>
        </w:rPr>
        <w:t>      исполнения инкассового распоряжения;</w:t>
      </w:r>
    </w:p>
    <w:p w:rsidR="004E3621" w:rsidRDefault="00BB2C28">
      <w:pPr>
        <w:spacing w:after="0"/>
      </w:pPr>
      <w:bookmarkStart w:id="1697" w:name="z2651"/>
      <w:bookmarkEnd w:id="1696"/>
      <w:r>
        <w:rPr>
          <w:color w:val="000000"/>
          <w:sz w:val="28"/>
        </w:rPr>
        <w:t>      5) при проведении налоговой и (или) таможенной проверки – до дня завершения такой проверки.</w:t>
      </w:r>
    </w:p>
    <w:p w:rsidR="004E3621" w:rsidRDefault="00BB2C28">
      <w:pPr>
        <w:spacing w:after="0"/>
      </w:pPr>
      <w:bookmarkStart w:id="1698" w:name="z2652"/>
      <w:bookmarkEnd w:id="1697"/>
      <w:r>
        <w:rPr>
          <w:color w:val="000000"/>
          <w:sz w:val="28"/>
        </w:rPr>
        <w:t xml:space="preserve">      После отражения в лицевом счете налогоплательщика начисленных (исчисленных) </w:t>
      </w:r>
      <w:r>
        <w:rPr>
          <w:color w:val="000000"/>
          <w:sz w:val="28"/>
        </w:rPr>
        <w:t>сумм, указанных в уведомлении о результатах проверки, – со дня завершения налоговой и (или) таможенной проверки, включая день уплаты;</w:t>
      </w:r>
    </w:p>
    <w:p w:rsidR="004E3621" w:rsidRDefault="00BB2C28">
      <w:pPr>
        <w:spacing w:after="0"/>
      </w:pPr>
      <w:bookmarkStart w:id="1699" w:name="z2653"/>
      <w:bookmarkEnd w:id="1698"/>
      <w:r>
        <w:rPr>
          <w:color w:val="000000"/>
          <w:sz w:val="28"/>
        </w:rPr>
        <w:lastRenderedPageBreak/>
        <w:t>      6) банкам второго уровня или организациям, осуществляющим отдельные виды банковских операций, за:</w:t>
      </w:r>
    </w:p>
    <w:p w:rsidR="004E3621" w:rsidRDefault="00BB2C28">
      <w:pPr>
        <w:spacing w:after="0"/>
      </w:pPr>
      <w:bookmarkStart w:id="1700" w:name="z2654"/>
      <w:bookmarkEnd w:id="1699"/>
      <w:r>
        <w:rPr>
          <w:color w:val="000000"/>
          <w:sz w:val="28"/>
        </w:rPr>
        <w:t>      несоблюдение</w:t>
      </w:r>
      <w:r>
        <w:rPr>
          <w:color w:val="000000"/>
          <w:sz w:val="28"/>
        </w:rPr>
        <w:t xml:space="preserve"> очередности списания сумм с банковских счетов;</w:t>
      </w:r>
    </w:p>
    <w:p w:rsidR="004E3621" w:rsidRDefault="00BB2C28">
      <w:pPr>
        <w:spacing w:after="0"/>
      </w:pPr>
      <w:bookmarkStart w:id="1701" w:name="z2655"/>
      <w:bookmarkEnd w:id="1700"/>
      <w:r>
        <w:rPr>
          <w:color w:val="000000"/>
          <w:sz w:val="28"/>
        </w:rPr>
        <w:t>      неперечисление (незачисление) их в бюджет;</w:t>
      </w:r>
    </w:p>
    <w:p w:rsidR="004E3621" w:rsidRDefault="00BB2C28">
      <w:pPr>
        <w:spacing w:after="0"/>
      </w:pPr>
      <w:bookmarkStart w:id="1702" w:name="z2656"/>
      <w:bookmarkEnd w:id="1701"/>
      <w:r>
        <w:rPr>
          <w:color w:val="000000"/>
          <w:sz w:val="28"/>
        </w:rPr>
        <w:t>      несвоевременное перечисление в бюджет:</w:t>
      </w:r>
    </w:p>
    <w:p w:rsidR="004E3621" w:rsidRDefault="00BB2C28">
      <w:pPr>
        <w:spacing w:after="0"/>
      </w:pPr>
      <w:bookmarkStart w:id="1703" w:name="z2657"/>
      <w:bookmarkEnd w:id="1702"/>
      <w:r>
        <w:rPr>
          <w:color w:val="000000"/>
          <w:sz w:val="28"/>
        </w:rPr>
        <w:t>      списанных сумм с банковских счетов налогоплательщиков,</w:t>
      </w:r>
    </w:p>
    <w:p w:rsidR="004E3621" w:rsidRDefault="00BB2C28">
      <w:pPr>
        <w:spacing w:after="0"/>
      </w:pPr>
      <w:bookmarkStart w:id="1704" w:name="z2658"/>
      <w:bookmarkEnd w:id="1703"/>
      <w:r>
        <w:rPr>
          <w:color w:val="000000"/>
          <w:sz w:val="28"/>
        </w:rPr>
        <w:t xml:space="preserve">       внесенных наличных денег в кассы банков второг</w:t>
      </w:r>
      <w:r>
        <w:rPr>
          <w:color w:val="000000"/>
          <w:sz w:val="28"/>
        </w:rPr>
        <w:t xml:space="preserve">о уровня или организаций, осуществляющих отдельные виды банковских операций, в счет уплаты налогов и платежей в бюджет, в том числе авансовых и (или) текущих платежей по ним, пени, штрафов, </w:t>
      </w:r>
    </w:p>
    <w:p w:rsidR="004E3621" w:rsidRDefault="00BB2C28">
      <w:pPr>
        <w:spacing w:after="0"/>
      </w:pPr>
      <w:bookmarkStart w:id="1705" w:name="z2659"/>
      <w:bookmarkEnd w:id="1704"/>
      <w:r>
        <w:rPr>
          <w:color w:val="000000"/>
          <w:sz w:val="28"/>
        </w:rPr>
        <w:t>      начисленных банковских вознаграждений.</w:t>
      </w:r>
    </w:p>
    <w:p w:rsidR="004E3621" w:rsidRDefault="00BB2C28">
      <w:pPr>
        <w:spacing w:after="0"/>
      </w:pPr>
      <w:bookmarkStart w:id="1706" w:name="z2660"/>
      <w:bookmarkEnd w:id="1705"/>
      <w:r>
        <w:rPr>
          <w:color w:val="000000"/>
          <w:sz w:val="28"/>
        </w:rPr>
        <w:t>      3. Пеня не нач</w:t>
      </w:r>
      <w:r>
        <w:rPr>
          <w:color w:val="000000"/>
          <w:sz w:val="28"/>
        </w:rPr>
        <w:t>исляется:</w:t>
      </w:r>
    </w:p>
    <w:p w:rsidR="004E3621" w:rsidRDefault="00BB2C28">
      <w:pPr>
        <w:spacing w:after="0"/>
      </w:pPr>
      <w:bookmarkStart w:id="1707" w:name="z2661"/>
      <w:bookmarkEnd w:id="1706"/>
      <w:r>
        <w:rPr>
          <w:color w:val="000000"/>
          <w:sz w:val="28"/>
        </w:rPr>
        <w:t>      кредиторам принудительно ликвидируемых банков второго уровня в случае, если единственной причиной образования не уплаченной в срок суммы налогов и платежей в бюджет явилась ликвидация обслуживающего их банка второго уровня, – с даты вступле</w:t>
      </w:r>
      <w:r>
        <w:rPr>
          <w:color w:val="000000"/>
          <w:sz w:val="28"/>
        </w:rPr>
        <w:t>ния в законную силу решения суда о принудительной ликвидации банка второго уровня;</w:t>
      </w:r>
    </w:p>
    <w:p w:rsidR="004E3621" w:rsidRDefault="00BB2C28">
      <w:pPr>
        <w:spacing w:after="0"/>
      </w:pPr>
      <w:bookmarkStart w:id="1708" w:name="z2662"/>
      <w:bookmarkEnd w:id="1707"/>
      <w:r>
        <w:rPr>
          <w:color w:val="000000"/>
          <w:sz w:val="28"/>
        </w:rPr>
        <w:t xml:space="preserve">      при вступлении в силу решения суда о принудительном выпуске объявленных акций – со дня подачи искового заявления в суд о принудительном выпуске объявленных акций и до </w:t>
      </w:r>
      <w:r>
        <w:rPr>
          <w:color w:val="000000"/>
          <w:sz w:val="28"/>
        </w:rPr>
        <w:t>окончания их размещения;</w:t>
      </w:r>
    </w:p>
    <w:p w:rsidR="004E3621" w:rsidRDefault="00BB2C28">
      <w:pPr>
        <w:spacing w:after="0"/>
      </w:pPr>
      <w:bookmarkStart w:id="1709" w:name="z2663"/>
      <w:bookmarkEnd w:id="1708"/>
      <w:r>
        <w:rPr>
          <w:color w:val="000000"/>
          <w:sz w:val="28"/>
        </w:rPr>
        <w:t>      при вступлении в силу решения суда о признании физического лица безвестно отсутствующим – с даты вступления в силу решения суда до его отмены;</w:t>
      </w:r>
    </w:p>
    <w:p w:rsidR="004E3621" w:rsidRDefault="00BB2C28">
      <w:pPr>
        <w:spacing w:after="0"/>
      </w:pPr>
      <w:bookmarkStart w:id="1710" w:name="z2664"/>
      <w:bookmarkEnd w:id="1709"/>
      <w:r>
        <w:rPr>
          <w:color w:val="000000"/>
          <w:sz w:val="28"/>
        </w:rPr>
        <w:t xml:space="preserve">      по налогу на сверхприбыль за период, предшествующий пяти налоговым периодам </w:t>
      </w:r>
      <w:r>
        <w:rPr>
          <w:color w:val="000000"/>
          <w:sz w:val="28"/>
        </w:rPr>
        <w:t>до календарного года, в котором выявлено нарушение налогового законодательства Республики Казахстан;</w:t>
      </w:r>
    </w:p>
    <w:p w:rsidR="004E3621" w:rsidRDefault="00BB2C28">
      <w:pPr>
        <w:spacing w:after="0"/>
      </w:pPr>
      <w:bookmarkStart w:id="1711" w:name="z2665"/>
      <w:bookmarkEnd w:id="1710"/>
      <w:r>
        <w:rPr>
          <w:color w:val="000000"/>
          <w:sz w:val="28"/>
        </w:rPr>
        <w:t xml:space="preserve">      при пересмотре налоговыми органами исчисленных сумм налогов на имущество, земельного налога и налога на транспортные средства с физических лиц после </w:t>
      </w:r>
      <w:r>
        <w:rPr>
          <w:color w:val="000000"/>
          <w:sz w:val="28"/>
        </w:rPr>
        <w:t>наступления срока уплаты данных налогов за соответствующий налоговый период;</w:t>
      </w:r>
    </w:p>
    <w:p w:rsidR="004E3621" w:rsidRDefault="00BB2C28">
      <w:pPr>
        <w:spacing w:after="0"/>
      </w:pPr>
      <w:bookmarkStart w:id="1712" w:name="z2666"/>
      <w:bookmarkEnd w:id="1711"/>
      <w:r>
        <w:rPr>
          <w:color w:val="000000"/>
          <w:sz w:val="28"/>
        </w:rPr>
        <w:t>      при изменении срока исполнения налогового обязательства по уплате налогов и (или) плат в случае применения в отношении налогоплательщика процедуры урегулирования неплатежесп</w:t>
      </w:r>
      <w:r>
        <w:rPr>
          <w:color w:val="000000"/>
          <w:sz w:val="28"/>
        </w:rPr>
        <w:t>особности в соответствии с Законом Республики Казахстан "О реабилитации и банкротстве";</w:t>
      </w:r>
    </w:p>
    <w:p w:rsidR="004E3621" w:rsidRDefault="00BB2C28">
      <w:pPr>
        <w:spacing w:after="0"/>
      </w:pPr>
      <w:bookmarkStart w:id="1713" w:name="z2667"/>
      <w:bookmarkEnd w:id="1712"/>
      <w:r>
        <w:rPr>
          <w:color w:val="000000"/>
          <w:sz w:val="28"/>
        </w:rPr>
        <w:t>      при вынесении судом определения о возбуждении производства по делу о банкротстве – со дня вынесения такого определения;</w:t>
      </w:r>
    </w:p>
    <w:p w:rsidR="004E3621" w:rsidRDefault="00BB2C28">
      <w:pPr>
        <w:spacing w:after="0"/>
      </w:pPr>
      <w:bookmarkStart w:id="1714" w:name="z2668"/>
      <w:bookmarkEnd w:id="1713"/>
      <w:r>
        <w:rPr>
          <w:color w:val="000000"/>
          <w:sz w:val="28"/>
        </w:rPr>
        <w:lastRenderedPageBreak/>
        <w:t xml:space="preserve">      при применении реабилитационной </w:t>
      </w:r>
      <w:r>
        <w:rPr>
          <w:color w:val="000000"/>
          <w:sz w:val="28"/>
        </w:rPr>
        <w:t>процедуры – со дня вступлении в законную силу решения суда о применении такой процедуры;</w:t>
      </w:r>
    </w:p>
    <w:p w:rsidR="004E3621" w:rsidRDefault="00BB2C28">
      <w:pPr>
        <w:spacing w:after="0"/>
      </w:pPr>
      <w:bookmarkStart w:id="1715" w:name="z2669"/>
      <w:bookmarkEnd w:id="1714"/>
      <w:r>
        <w:rPr>
          <w:color w:val="000000"/>
          <w:sz w:val="28"/>
        </w:rPr>
        <w:t>      при применении процедуры урегулирования неплатежеспособности – со дня принятия судом решения о применении такой процедуры;</w:t>
      </w:r>
    </w:p>
    <w:p w:rsidR="004E3621" w:rsidRDefault="00BB2C28">
      <w:pPr>
        <w:spacing w:after="0"/>
      </w:pPr>
      <w:bookmarkStart w:id="1716" w:name="z2670"/>
      <w:bookmarkEnd w:id="1715"/>
      <w:r>
        <w:rPr>
          <w:color w:val="000000"/>
          <w:sz w:val="28"/>
        </w:rPr>
        <w:t>      на сумму исчисленных (начисленны</w:t>
      </w:r>
      <w:r>
        <w:rPr>
          <w:color w:val="000000"/>
          <w:sz w:val="28"/>
        </w:rPr>
        <w:t>х) налогов и платежей в бюджет, возникшую при нарушении налогоплательщиком (налоговым агентом)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w:t>
      </w:r>
      <w:r>
        <w:rPr>
          <w:color w:val="000000"/>
          <w:sz w:val="28"/>
        </w:rPr>
        <w:t>сключением установления ранее неизвестных обстоятельств.</w:t>
      </w:r>
    </w:p>
    <w:p w:rsidR="004E3621" w:rsidRDefault="00BB2C28">
      <w:pPr>
        <w:spacing w:after="0"/>
      </w:pPr>
      <w:bookmarkStart w:id="1717" w:name="z2671"/>
      <w:bookmarkEnd w:id="1716"/>
      <w:r>
        <w:rPr>
          <w:color w:val="000000"/>
          <w:sz w:val="28"/>
        </w:rPr>
        <w:t>      Для целей настоящей статьи ранее неизвестными обстоятельствами признаются обстоятельства, влияющие на позицию налогового органа, отраженную в предоставленном предварительном разъяснении, которы</w:t>
      </w:r>
      <w:r>
        <w:rPr>
          <w:color w:val="000000"/>
          <w:sz w:val="28"/>
        </w:rPr>
        <w:t>е прежде не были доведены:</w:t>
      </w:r>
    </w:p>
    <w:p w:rsidR="004E3621" w:rsidRDefault="00BB2C28">
      <w:pPr>
        <w:spacing w:after="0"/>
      </w:pPr>
      <w:bookmarkStart w:id="1718" w:name="z2672"/>
      <w:bookmarkEnd w:id="1717"/>
      <w:r>
        <w:rPr>
          <w:color w:val="000000"/>
          <w:sz w:val="28"/>
        </w:rPr>
        <w:t>      до сведения налоговых органов в запросе налогоплательщика (налогового агента) о предоставлении предварительного разъяснения;</w:t>
      </w:r>
    </w:p>
    <w:p w:rsidR="004E3621" w:rsidRDefault="00BB2C28">
      <w:pPr>
        <w:spacing w:after="0"/>
      </w:pPr>
      <w:bookmarkStart w:id="1719" w:name="z2673"/>
      <w:bookmarkEnd w:id="1718"/>
      <w:r>
        <w:rPr>
          <w:color w:val="000000"/>
          <w:sz w:val="28"/>
        </w:rPr>
        <w:t>      в письменных пояснениях на запросы налогового органа или его должностных лиц в рамках рассмо</w:t>
      </w:r>
      <w:r>
        <w:rPr>
          <w:color w:val="000000"/>
          <w:sz w:val="28"/>
        </w:rPr>
        <w:t>трения запроса налогоплательщика (налогового агента) о предоставлении предварительного разъяснения.</w:t>
      </w:r>
    </w:p>
    <w:p w:rsidR="004E3621" w:rsidRDefault="00BB2C28">
      <w:pPr>
        <w:spacing w:after="0"/>
      </w:pPr>
      <w:bookmarkStart w:id="1720" w:name="z2674"/>
      <w:bookmarkEnd w:id="1719"/>
      <w:r>
        <w:rPr>
          <w:color w:val="000000"/>
          <w:sz w:val="28"/>
        </w:rPr>
        <w:t>      4. Начисление пени возобновляется в следующих случаях:</w:t>
      </w:r>
    </w:p>
    <w:p w:rsidR="004E3621" w:rsidRDefault="00BB2C28">
      <w:pPr>
        <w:spacing w:after="0"/>
      </w:pPr>
      <w:bookmarkStart w:id="1721" w:name="z2675"/>
      <w:bookmarkEnd w:id="1720"/>
      <w:r>
        <w:rPr>
          <w:color w:val="000000"/>
          <w:sz w:val="28"/>
        </w:rPr>
        <w:t>      1) вступления в законную силу решения суда об отказе в признании налогоплательщика банкро</w:t>
      </w:r>
      <w:r>
        <w:rPr>
          <w:color w:val="000000"/>
          <w:sz w:val="28"/>
        </w:rPr>
        <w:t>том – со дня вынесения судом определения о возбуждении производства по делу о банкротстве;</w:t>
      </w:r>
    </w:p>
    <w:p w:rsidR="004E3621" w:rsidRDefault="00BB2C28">
      <w:pPr>
        <w:spacing w:after="0"/>
      </w:pPr>
      <w:bookmarkStart w:id="1722" w:name="z2676"/>
      <w:bookmarkEnd w:id="1721"/>
      <w:r>
        <w:rPr>
          <w:color w:val="000000"/>
          <w:sz w:val="28"/>
        </w:rPr>
        <w:t>      2) вступления в законную силу определения суда об отказе в утверждении плана реабилитации – со дня вступления в законную силу решения суда о применении реабили</w:t>
      </w:r>
      <w:r>
        <w:rPr>
          <w:color w:val="000000"/>
          <w:sz w:val="28"/>
        </w:rPr>
        <w:t>тационной процедуры;</w:t>
      </w:r>
    </w:p>
    <w:p w:rsidR="004E3621" w:rsidRDefault="00BB2C28">
      <w:pPr>
        <w:spacing w:after="0"/>
      </w:pPr>
      <w:bookmarkStart w:id="1723" w:name="z2677"/>
      <w:bookmarkEnd w:id="1722"/>
      <w:r>
        <w:rPr>
          <w:color w:val="000000"/>
          <w:sz w:val="28"/>
        </w:rPr>
        <w:t>      3) незаключения налогоплательщиком соглашения об урегулировании неплатежеспособности в срок, установленный Законом Республики Казахстан "О реабилитации и банкротстве", либо вынесения судом определения об отказе в утверждении тако</w:t>
      </w:r>
      <w:r>
        <w:rPr>
          <w:color w:val="000000"/>
          <w:sz w:val="28"/>
        </w:rPr>
        <w:t>го соглашения – со дня принятия судом решения о применении процедуры урегулирования неплатежеспособности.</w:t>
      </w:r>
    </w:p>
    <w:bookmarkEnd w:id="1723"/>
    <w:p w:rsidR="004E3621" w:rsidRDefault="00BB2C28">
      <w:pPr>
        <w:spacing w:after="0"/>
      </w:pPr>
      <w:r>
        <w:rPr>
          <w:b/>
          <w:color w:val="000000"/>
          <w:sz w:val="28"/>
        </w:rPr>
        <w:t>Статья 118. Приостановление расходных операций по банковским счетам налогоплательщика (налогового агента)</w:t>
      </w:r>
    </w:p>
    <w:p w:rsidR="004E3621" w:rsidRDefault="00BB2C28">
      <w:pPr>
        <w:spacing w:after="0"/>
      </w:pPr>
      <w:bookmarkStart w:id="1724" w:name="z2678"/>
      <w:r>
        <w:rPr>
          <w:color w:val="000000"/>
          <w:sz w:val="28"/>
        </w:rPr>
        <w:t xml:space="preserve">       1. Приостановление расходных операций</w:t>
      </w:r>
      <w:r>
        <w:rPr>
          <w:color w:val="000000"/>
          <w:sz w:val="28"/>
        </w:rPr>
        <w:t xml:space="preserve">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w:t>
      </w:r>
      <w:r>
        <w:rPr>
          <w:color w:val="000000"/>
          <w:sz w:val="28"/>
        </w:rPr>
        <w:t xml:space="preserve">физического лица, состоящего на регистрационном </w:t>
      </w:r>
      <w:r>
        <w:rPr>
          <w:color w:val="000000"/>
          <w:sz w:val="28"/>
        </w:rPr>
        <w:lastRenderedPageBreak/>
        <w:t xml:space="preserve">учете в качестве индивидуального предпринимателя, лица, занимающегося частной практикой, производится в порядке, определенном законами Республики Казахстан, в следующих случаях: </w:t>
      </w:r>
    </w:p>
    <w:p w:rsidR="004E3621" w:rsidRDefault="00BB2C28">
      <w:pPr>
        <w:spacing w:after="0"/>
      </w:pPr>
      <w:bookmarkStart w:id="1725" w:name="z2679"/>
      <w:bookmarkEnd w:id="1724"/>
      <w:r>
        <w:rPr>
          <w:color w:val="000000"/>
          <w:sz w:val="28"/>
        </w:rPr>
        <w:t xml:space="preserve">       1) непредставления нал</w:t>
      </w:r>
      <w:r>
        <w:rPr>
          <w:color w:val="000000"/>
          <w:sz w:val="28"/>
        </w:rPr>
        <w:t>огоплательщиком (налоговым агентом) налоговой отчетности в сроки, установленные настоящим Кодексом, – по истечении тридцати рабочих дней со дня, следующего за днем вручения уведомления, предусмотренного подпунктом 5) пункта 2 статьи 114 настоящего Кодекса;</w:t>
      </w:r>
      <w:r>
        <w:rPr>
          <w:color w:val="000000"/>
          <w:sz w:val="28"/>
        </w:rPr>
        <w:t xml:space="preserve"> </w:t>
      </w:r>
    </w:p>
    <w:p w:rsidR="004E3621" w:rsidRDefault="00BB2C28">
      <w:pPr>
        <w:spacing w:after="0"/>
      </w:pPr>
      <w:bookmarkStart w:id="1726" w:name="z2680"/>
      <w:bookmarkEnd w:id="1725"/>
      <w:r>
        <w:rPr>
          <w:color w:val="000000"/>
          <w:sz w:val="28"/>
        </w:rPr>
        <w:t xml:space="preserve">       2) непредставления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дней со дня вручения уведомления, предусмотренного подпунктом 12) пункта 2 статьи 11</w:t>
      </w:r>
      <w:r>
        <w:rPr>
          <w:color w:val="000000"/>
          <w:sz w:val="28"/>
        </w:rPr>
        <w:t>4 настоящего Кодекса;</w:t>
      </w:r>
    </w:p>
    <w:bookmarkEnd w:id="1726"/>
    <w:p w:rsidR="004E3621" w:rsidRDefault="00BB2C28">
      <w:pPr>
        <w:spacing w:after="0"/>
      </w:pPr>
      <w:r>
        <w:rPr>
          <w:color w:val="FF0000"/>
          <w:sz w:val="28"/>
        </w:rPr>
        <w:t>      Примечание РЦПИ!</w:t>
      </w:r>
      <w:r>
        <w:br/>
      </w:r>
      <w:r>
        <w:rPr>
          <w:color w:val="FF0000"/>
          <w:sz w:val="28"/>
        </w:rPr>
        <w:t>      Данная редакция подпункта 3) действует до 01.01.2019 в соответствии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xml:space="preserve">       3) непог</w:t>
      </w:r>
      <w:r>
        <w:rPr>
          <w:color w:val="000000"/>
          <w:sz w:val="28"/>
        </w:rPr>
        <w:t xml:space="preserve">ашения налоговой задолженности – по истечении десяти рабочих дней со дня вручения уведомления, предусмотренного подпунктом 7) пункта 2 статьи 114 настоящего Кодекса; </w:t>
      </w:r>
    </w:p>
    <w:p w:rsidR="004E3621" w:rsidRDefault="00BB2C28">
      <w:pPr>
        <w:spacing w:after="0"/>
      </w:pPr>
      <w:bookmarkStart w:id="1727" w:name="z2684"/>
      <w:r>
        <w:rPr>
          <w:color w:val="000000"/>
          <w:sz w:val="28"/>
        </w:rPr>
        <w:t xml:space="preserve">      4) недопуска должностных лиц налогового органа к налоговой проверке и обследованию </w:t>
      </w:r>
      <w:r>
        <w:rPr>
          <w:color w:val="000000"/>
          <w:sz w:val="28"/>
        </w:rPr>
        <w:t>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w:t>
      </w:r>
    </w:p>
    <w:p w:rsidR="004E3621" w:rsidRDefault="00BB2C28">
      <w:pPr>
        <w:spacing w:after="0"/>
      </w:pPr>
      <w:bookmarkStart w:id="1728" w:name="z2685"/>
      <w:bookmarkEnd w:id="1727"/>
      <w:r>
        <w:rPr>
          <w:color w:val="000000"/>
          <w:sz w:val="28"/>
        </w:rPr>
        <w:t xml:space="preserve">       5) возврата почтовой или ин</w:t>
      </w:r>
      <w:r>
        <w:rPr>
          <w:color w:val="000000"/>
          <w:sz w:val="28"/>
        </w:rPr>
        <w:t>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подпунктами 7) и 13) пункта 2 статьи 114 настоящего Кодекса, – в течение пяти рабо</w:t>
      </w:r>
      <w:r>
        <w:rPr>
          <w:color w:val="000000"/>
          <w:sz w:val="28"/>
        </w:rPr>
        <w:t>чих дней со дня возврата;</w:t>
      </w:r>
    </w:p>
    <w:p w:rsidR="004E3621" w:rsidRDefault="00BB2C28">
      <w:pPr>
        <w:spacing w:after="0"/>
      </w:pPr>
      <w:bookmarkStart w:id="1729" w:name="z2686"/>
      <w:bookmarkEnd w:id="1728"/>
      <w:r>
        <w:rPr>
          <w:color w:val="000000"/>
          <w:sz w:val="28"/>
        </w:rPr>
        <w:t xml:space="preserve">       6) неисполнения налогоплательщиком требования, установленного частью первой пункта 5 статьи 70 настоящего Кодекса, – в течение трех рабочих дней со дня истечения срока, установленного частью первой пункта 5 статьи 70 настоя</w:t>
      </w:r>
      <w:r>
        <w:rPr>
          <w:color w:val="000000"/>
          <w:sz w:val="28"/>
        </w:rPr>
        <w:t>щего Кодекса;</w:t>
      </w:r>
    </w:p>
    <w:p w:rsidR="004E3621" w:rsidRDefault="00BB2C28">
      <w:pPr>
        <w:spacing w:after="0"/>
      </w:pPr>
      <w:bookmarkStart w:id="1730" w:name="z2687"/>
      <w:bookmarkEnd w:id="1729"/>
      <w:r>
        <w:rPr>
          <w:color w:val="000000"/>
          <w:sz w:val="28"/>
        </w:rPr>
        <w:t xml:space="preserve">       7) неисполнения уведомления об устранении нарушений, выявленных налоговыми органами по результатам камерального контроля, – по истечении пяти рабочих дней со дня истечения срока, указанного в части первой пункта 2 статьи 96 настоящего </w:t>
      </w:r>
      <w:r>
        <w:rPr>
          <w:color w:val="000000"/>
          <w:sz w:val="28"/>
        </w:rPr>
        <w:t>Кодекса.</w:t>
      </w:r>
    </w:p>
    <w:p w:rsidR="004E3621" w:rsidRDefault="00BB2C28">
      <w:pPr>
        <w:spacing w:after="0"/>
      </w:pPr>
      <w:bookmarkStart w:id="1731" w:name="z2688"/>
      <w:bookmarkEnd w:id="1730"/>
      <w:r>
        <w:rPr>
          <w:color w:val="000000"/>
          <w:sz w:val="28"/>
        </w:rPr>
        <w:lastRenderedPageBreak/>
        <w:t>      2. Приостановление расходных операций по банковским счетам распространяется на все расходные операции налогоплательщика (налогового агента), кроме:</w:t>
      </w:r>
    </w:p>
    <w:p w:rsidR="004E3621" w:rsidRDefault="00BB2C28">
      <w:pPr>
        <w:spacing w:after="0"/>
      </w:pPr>
      <w:bookmarkStart w:id="1732" w:name="z2689"/>
      <w:bookmarkEnd w:id="1731"/>
      <w:r>
        <w:rPr>
          <w:color w:val="000000"/>
          <w:sz w:val="28"/>
        </w:rPr>
        <w:t xml:space="preserve">       1) операций по уплате налогов и платежей в бюджет, предусмотренных статьей 189 настоящ</w:t>
      </w:r>
      <w:r>
        <w:rPr>
          <w:color w:val="000000"/>
          <w:sz w:val="28"/>
        </w:rPr>
        <w:t>его Кодекса, таможенных платежей,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p w:rsidR="004E3621" w:rsidRDefault="00BB2C28">
      <w:pPr>
        <w:spacing w:after="0"/>
      </w:pPr>
      <w:bookmarkStart w:id="1733" w:name="z2690"/>
      <w:bookmarkEnd w:id="1732"/>
      <w:r>
        <w:rPr>
          <w:color w:val="000000"/>
          <w:sz w:val="28"/>
        </w:rPr>
        <w:t>      2) изъятия денег:</w:t>
      </w:r>
    </w:p>
    <w:p w:rsidR="004E3621" w:rsidRDefault="00BB2C28">
      <w:pPr>
        <w:spacing w:after="0"/>
      </w:pPr>
      <w:bookmarkStart w:id="1734" w:name="z2691"/>
      <w:bookmarkEnd w:id="1733"/>
      <w:r>
        <w:rPr>
          <w:color w:val="000000"/>
          <w:sz w:val="28"/>
        </w:rPr>
        <w:t>      по исполнительным до</w:t>
      </w:r>
      <w:r>
        <w:rPr>
          <w:color w:val="000000"/>
          <w:sz w:val="28"/>
        </w:rPr>
        <w:t>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rsidR="004E3621" w:rsidRDefault="00BB2C28">
      <w:pPr>
        <w:spacing w:after="0"/>
      </w:pPr>
      <w:bookmarkStart w:id="1735" w:name="z2692"/>
      <w:bookmarkEnd w:id="1734"/>
      <w:r>
        <w:rPr>
          <w:color w:val="000000"/>
          <w:sz w:val="28"/>
        </w:rPr>
        <w:t>      по исполнительным документам, предусматривающим изъятие денег для расчетов с лицами, работающими по тр</w:t>
      </w:r>
      <w:r>
        <w:rPr>
          <w:color w:val="000000"/>
          <w:sz w:val="28"/>
        </w:rPr>
        <w:t>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также по исполнительным документам о взыскании в доход государства;</w:t>
      </w:r>
    </w:p>
    <w:p w:rsidR="004E3621" w:rsidRDefault="00BB2C28">
      <w:pPr>
        <w:spacing w:after="0"/>
      </w:pPr>
      <w:bookmarkStart w:id="1736" w:name="z2693"/>
      <w:bookmarkEnd w:id="1735"/>
      <w:r>
        <w:rPr>
          <w:color w:val="000000"/>
          <w:sz w:val="28"/>
        </w:rPr>
        <w:t>      по погаш</w:t>
      </w:r>
      <w:r>
        <w:rPr>
          <w:color w:val="000000"/>
          <w:sz w:val="28"/>
        </w:rPr>
        <w:t>ению налоговой задолженности, задолженности по социальным платежам.</w:t>
      </w:r>
    </w:p>
    <w:p w:rsidR="004E3621" w:rsidRDefault="00BB2C28">
      <w:pPr>
        <w:spacing w:after="0"/>
      </w:pPr>
      <w:bookmarkStart w:id="1737" w:name="z2694"/>
      <w:bookmarkEnd w:id="1736"/>
      <w:r>
        <w:rPr>
          <w:color w:val="000000"/>
          <w:sz w:val="28"/>
        </w:rPr>
        <w:t xml:space="preserve">      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w:t>
      </w:r>
      <w:r>
        <w:rPr>
          <w:color w:val="000000"/>
          <w:sz w:val="28"/>
        </w:rPr>
        <w:t>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w:t>
      </w:r>
    </w:p>
    <w:p w:rsidR="004E3621" w:rsidRDefault="00BB2C28">
      <w:pPr>
        <w:spacing w:after="0"/>
      </w:pPr>
      <w:bookmarkStart w:id="1738" w:name="z2695"/>
      <w:bookmarkEnd w:id="1737"/>
      <w:r>
        <w:rPr>
          <w:color w:val="000000"/>
          <w:sz w:val="28"/>
        </w:rPr>
        <w:t xml:space="preserve">       3. Распоряжение налогового органа о приостановлении расходных операци</w:t>
      </w:r>
      <w:r>
        <w:rPr>
          <w:color w:val="000000"/>
          <w:sz w:val="28"/>
        </w:rPr>
        <w:t>й по банковским счетам налогоплательщика (налогового агента) выносится по форме, установленной уполномоченным органом по согласованию с Национальным Банком Республики Казахстан, и вступает в силу со дня его получения банком второго уровня или организацией,</w:t>
      </w:r>
      <w:r>
        <w:rPr>
          <w:color w:val="000000"/>
          <w:sz w:val="28"/>
        </w:rPr>
        <w:t xml:space="preserve"> осуществляющей отдельные виды банковских операций. </w:t>
      </w:r>
    </w:p>
    <w:p w:rsidR="004E3621" w:rsidRDefault="00BB2C28">
      <w:pPr>
        <w:spacing w:after="0"/>
      </w:pPr>
      <w:bookmarkStart w:id="1739" w:name="z2696"/>
      <w:bookmarkEnd w:id="1738"/>
      <w:r>
        <w:rPr>
          <w:color w:val="000000"/>
          <w:sz w:val="28"/>
        </w:rPr>
        <w:t>      Налоговый орган направляет такое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w:t>
      </w:r>
      <w:r>
        <w:rPr>
          <w:color w:val="000000"/>
          <w:sz w:val="28"/>
        </w:rPr>
        <w:t xml:space="preserve">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w:t>
      </w:r>
      <w:r>
        <w:rPr>
          <w:color w:val="000000"/>
          <w:sz w:val="28"/>
        </w:rPr>
        <w:lastRenderedPageBreak/>
        <w:t>распоряжение формируется в соответствии с форматами, ус</w:t>
      </w:r>
      <w:r>
        <w:rPr>
          <w:color w:val="000000"/>
          <w:sz w:val="28"/>
        </w:rPr>
        <w:t>тановленными уполномоченным органом совместно с Национальным Банком Республики Казахстан.</w:t>
      </w:r>
    </w:p>
    <w:p w:rsidR="004E3621" w:rsidRDefault="00BB2C28">
      <w:pPr>
        <w:spacing w:after="0"/>
      </w:pPr>
      <w:bookmarkStart w:id="1740" w:name="z2697"/>
      <w:bookmarkEnd w:id="1739"/>
      <w:r>
        <w:rPr>
          <w:color w:val="000000"/>
          <w:sz w:val="28"/>
        </w:rPr>
        <w:t>      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w:t>
      </w:r>
      <w:r>
        <w:rPr>
          <w:color w:val="000000"/>
          <w:sz w:val="28"/>
        </w:rPr>
        <w:t>ию банками второго уровня или организациями, осуществляющими отдельные виды банковских операций, и исполняется в порядке очередности, установленной Гражданским кодексом Республики Казахстан.</w:t>
      </w:r>
    </w:p>
    <w:p w:rsidR="004E3621" w:rsidRDefault="00BB2C28">
      <w:pPr>
        <w:spacing w:after="0"/>
      </w:pPr>
      <w:bookmarkStart w:id="1741" w:name="z2698"/>
      <w:bookmarkEnd w:id="1740"/>
      <w:r>
        <w:rPr>
          <w:color w:val="000000"/>
          <w:sz w:val="28"/>
        </w:rPr>
        <w:t xml:space="preserve">       5. Распоряжение о приостановлении расходных операций по ба</w:t>
      </w:r>
      <w:r>
        <w:rPr>
          <w:color w:val="000000"/>
          <w:sz w:val="28"/>
        </w:rPr>
        <w:t xml:space="preserve">нковским счетам отменяется налоговым органом, вынесшим распоряжение о приостановлении расходных операций, не позднее одного рабочего дня, следующего за днем устранения причин приостановления расходных операций по банковским счетам. </w:t>
      </w:r>
    </w:p>
    <w:p w:rsidR="004E3621" w:rsidRDefault="00BB2C28">
      <w:pPr>
        <w:spacing w:after="0"/>
      </w:pPr>
      <w:bookmarkStart w:id="1742" w:name="z2699"/>
      <w:bookmarkEnd w:id="1741"/>
      <w:r>
        <w:rPr>
          <w:color w:val="000000"/>
          <w:sz w:val="28"/>
        </w:rPr>
        <w:t xml:space="preserve">       При этом распоря</w:t>
      </w:r>
      <w:r>
        <w:rPr>
          <w:color w:val="000000"/>
          <w:sz w:val="28"/>
        </w:rPr>
        <w:t>жение о приостановлении расходных операций по банковским счетам, вынесенное в случае, предусмотренном подпунктом 7) пункта 1 настоящей статьи, отменяется не позднее одного рабочего дня, следующего за днем вручения предписания о назначении внеплановой налог</w:t>
      </w:r>
      <w:r>
        <w:rPr>
          <w:color w:val="000000"/>
          <w:sz w:val="28"/>
        </w:rPr>
        <w:t xml:space="preserve">овой проверки, осуществляемой в случае неисполнения налогоплательщиком (налоговым агентом) уведомления об устранении нарушений, выявленных налоговыми органами по результатам камерального контроля, в порядке, определенном статьей 96 настоящего Кодекса, или </w:t>
      </w:r>
      <w:r>
        <w:rPr>
          <w:color w:val="000000"/>
          <w:sz w:val="28"/>
        </w:rPr>
        <w:t xml:space="preserve">налоговой проверки, охватывающей вопросы и налоговые периоды, указанные в уведомлении об устранении нарушений, выявленных налоговыми органами по результатам камерального контроля. </w:t>
      </w:r>
    </w:p>
    <w:p w:rsidR="004E3621" w:rsidRDefault="00BB2C28">
      <w:pPr>
        <w:spacing w:after="0"/>
      </w:pPr>
      <w:bookmarkStart w:id="1743" w:name="z2700"/>
      <w:bookmarkEnd w:id="1742"/>
      <w:r>
        <w:rPr>
          <w:color w:val="000000"/>
          <w:sz w:val="28"/>
        </w:rPr>
        <w:t xml:space="preserve">      6. В случае закрытия банковского счета налогоплательщика (налогового </w:t>
      </w:r>
      <w:r>
        <w:rPr>
          <w:color w:val="000000"/>
          <w:sz w:val="28"/>
        </w:rPr>
        <w:t xml:space="preserve">агента) в соответствии с законодательством Республики Казахстан банк второго уровня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w:t>
      </w:r>
      <w:r>
        <w:rPr>
          <w:color w:val="000000"/>
          <w:sz w:val="28"/>
        </w:rPr>
        <w:t>вместе с уведомлением о закрытии банковского счета налогоплательщика (налогового агента).</w:t>
      </w:r>
    </w:p>
    <w:p w:rsidR="004E3621" w:rsidRDefault="00BB2C28">
      <w:pPr>
        <w:spacing w:after="0"/>
      </w:pPr>
      <w:bookmarkStart w:id="1744" w:name="z2701"/>
      <w:bookmarkEnd w:id="1743"/>
      <w:r>
        <w:rPr>
          <w:color w:val="000000"/>
          <w:sz w:val="28"/>
        </w:rPr>
        <w:t>      При указании в распоряжении о приостановлении расходных операций более одного банковского счета банк второго уровня или организация, осуществляющая отдельные ви</w:t>
      </w:r>
      <w:r>
        <w:rPr>
          <w:color w:val="000000"/>
          <w:sz w:val="28"/>
        </w:rPr>
        <w:t>ды банковских операций, возвращает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w:t>
      </w:r>
      <w:r>
        <w:rPr>
          <w:color w:val="000000"/>
          <w:sz w:val="28"/>
        </w:rPr>
        <w:t xml:space="preserve"> счетам.</w:t>
      </w:r>
    </w:p>
    <w:bookmarkEnd w:id="1744"/>
    <w:p w:rsidR="004E3621" w:rsidRDefault="00BB2C28">
      <w:pPr>
        <w:spacing w:after="0"/>
      </w:pPr>
      <w:r>
        <w:rPr>
          <w:b/>
          <w:color w:val="000000"/>
          <w:sz w:val="28"/>
        </w:rPr>
        <w:lastRenderedPageBreak/>
        <w:t xml:space="preserve">Статья 119. Приостановление расходных операций по кассе налогоплательщика (налогового агента) </w:t>
      </w:r>
    </w:p>
    <w:p w:rsidR="004E3621" w:rsidRDefault="00BB2C28">
      <w:pPr>
        <w:spacing w:after="0"/>
      </w:pPr>
      <w:r>
        <w:rPr>
          <w:color w:val="FF0000"/>
          <w:sz w:val="28"/>
        </w:rPr>
        <w:t>      Примечание РЦПИ!</w:t>
      </w:r>
      <w:r>
        <w:br/>
      </w:r>
      <w:r>
        <w:rPr>
          <w:color w:val="FF0000"/>
          <w:sz w:val="28"/>
        </w:rPr>
        <w:t>      Данная редакция части первой пункта 1 действует до 01.01.2019 в соответствии с Законом РК от 25.12.2017 № 121-VI (приостано</w:t>
      </w:r>
      <w:r>
        <w:rPr>
          <w:color w:val="FF0000"/>
          <w:sz w:val="28"/>
        </w:rPr>
        <w:t>вленную редакцию см. архивную версию от 25.12.2017 Налогового кодекса РК).</w:t>
      </w:r>
    </w:p>
    <w:p w:rsidR="004E3621" w:rsidRDefault="00BB2C28">
      <w:pPr>
        <w:spacing w:after="0"/>
      </w:pPr>
      <w:r>
        <w:rPr>
          <w:color w:val="000000"/>
          <w:sz w:val="28"/>
        </w:rPr>
        <w:t xml:space="preserve">       1. В случае непогашения налоговой задолженности в течение десяти рабочих дней со дня получения уведомления о погашении налоговой задолженности налоговым органом производится </w:t>
      </w:r>
      <w:r>
        <w:rPr>
          <w:color w:val="000000"/>
          <w:sz w:val="28"/>
        </w:rPr>
        <w:t>приостановление расходных операций по кассе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w:t>
      </w:r>
      <w:r>
        <w:rPr>
          <w:color w:val="000000"/>
          <w:sz w:val="28"/>
        </w:rPr>
        <w:t xml:space="preserve">го предпринимателя, лица, занимающегося частной практикой, в счет налоговой задолженности. </w:t>
      </w:r>
    </w:p>
    <w:p w:rsidR="004E3621" w:rsidRDefault="00BB2C28">
      <w:pPr>
        <w:spacing w:after="0"/>
      </w:pPr>
      <w:bookmarkStart w:id="1745" w:name="z2705"/>
      <w:r>
        <w:rPr>
          <w:color w:val="000000"/>
          <w:sz w:val="28"/>
        </w:rPr>
        <w:t>      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w:t>
      </w:r>
      <w:r>
        <w:rPr>
          <w:color w:val="000000"/>
          <w:sz w:val="28"/>
        </w:rPr>
        <w:t>раций по:</w:t>
      </w:r>
    </w:p>
    <w:p w:rsidR="004E3621" w:rsidRDefault="00BB2C28">
      <w:pPr>
        <w:spacing w:after="0"/>
      </w:pPr>
      <w:bookmarkStart w:id="1746" w:name="z2706"/>
      <w:bookmarkEnd w:id="1745"/>
      <w:r>
        <w:rPr>
          <w:color w:val="000000"/>
          <w:sz w:val="28"/>
        </w:rPr>
        <w:t xml:space="preserve">       сдаче денег в банк второго уровня или организацию, осуществляющую отдельные виды банковских операций, для последующего их перечисления в счет уплаты налогов и платежей в бюджет, предусмотренных статьей 189 настоящего Кодекса, таможенных пл</w:t>
      </w:r>
      <w:r>
        <w:rPr>
          <w:color w:val="000000"/>
          <w:sz w:val="28"/>
        </w:rPr>
        <w:t>атежей,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p w:rsidR="004E3621" w:rsidRDefault="00BB2C28">
      <w:pPr>
        <w:spacing w:after="0"/>
      </w:pPr>
      <w:bookmarkStart w:id="1747" w:name="z2707"/>
      <w:bookmarkEnd w:id="1746"/>
      <w:r>
        <w:rPr>
          <w:color w:val="000000"/>
          <w:sz w:val="28"/>
        </w:rPr>
        <w:t>      выдаче банком второго уровня или организацией, осуществляющей отдельны</w:t>
      </w:r>
      <w:r>
        <w:rPr>
          <w:color w:val="000000"/>
          <w:sz w:val="28"/>
        </w:rPr>
        <w:t>е виды банковских операций, наличных денег клиентов, в случае если распоряжение о приостановлении расходных операций по кассе вынесено в отношении банка второго уровня или организации, осуществляющей отдельные виды банковских операций.</w:t>
      </w:r>
    </w:p>
    <w:p w:rsidR="004E3621" w:rsidRDefault="00BB2C28">
      <w:pPr>
        <w:spacing w:after="0"/>
      </w:pPr>
      <w:bookmarkStart w:id="1748" w:name="z2708"/>
      <w:bookmarkEnd w:id="1747"/>
      <w:r>
        <w:rPr>
          <w:color w:val="000000"/>
          <w:sz w:val="28"/>
        </w:rPr>
        <w:t>      Распоряжение о</w:t>
      </w:r>
      <w:r>
        <w:rPr>
          <w:color w:val="000000"/>
          <w:sz w:val="28"/>
        </w:rPr>
        <w:t xml:space="preserve"> приостановлении расходных операций по кассе налогоплательщика (налогового агента) составляется в двух экземплярах по форме, утвержденной уполномоченным органом, один из которых вручается налогоплательщику под роспись или иным способом, подтверждающим факт</w:t>
      </w:r>
      <w:r>
        <w:rPr>
          <w:color w:val="000000"/>
          <w:sz w:val="28"/>
        </w:rPr>
        <w:t xml:space="preserve"> отправки и получения.</w:t>
      </w:r>
    </w:p>
    <w:p w:rsidR="004E3621" w:rsidRDefault="00BB2C28">
      <w:pPr>
        <w:spacing w:after="0"/>
      </w:pPr>
      <w:bookmarkStart w:id="1749" w:name="z2709"/>
      <w:bookmarkEnd w:id="1748"/>
      <w:r>
        <w:rPr>
          <w:color w:val="000000"/>
          <w:sz w:val="28"/>
        </w:rPr>
        <w:t xml:space="preserve">      2. Распоряжение налогового органа о приостановлении расходных операций по кассе подлежит безусловному исполнению налогоплательщиком (налоговым </w:t>
      </w:r>
      <w:r>
        <w:rPr>
          <w:color w:val="000000"/>
          <w:sz w:val="28"/>
        </w:rPr>
        <w:lastRenderedPageBreak/>
        <w:t>агентом) путем перечисления в бюджет поступающих наличных денег не позднее одного ра</w:t>
      </w:r>
      <w:r>
        <w:rPr>
          <w:color w:val="000000"/>
          <w:sz w:val="28"/>
        </w:rPr>
        <w:t>бочего дня, следующего за днем их поступления.</w:t>
      </w:r>
    </w:p>
    <w:p w:rsidR="004E3621" w:rsidRDefault="00BB2C28">
      <w:pPr>
        <w:spacing w:after="0"/>
      </w:pPr>
      <w:bookmarkStart w:id="1750" w:name="z2710"/>
      <w:bookmarkEnd w:id="1749"/>
      <w:r>
        <w:rPr>
          <w:color w:val="000000"/>
          <w:sz w:val="28"/>
        </w:rPr>
        <w:t>      3. Налогоплательщик (налоговый агент) несет ответственность за нарушение требований настоящей статьи в соответствии с законами Республики Казахстан.</w:t>
      </w:r>
    </w:p>
    <w:p w:rsidR="004E3621" w:rsidRDefault="00BB2C28">
      <w:pPr>
        <w:spacing w:after="0"/>
      </w:pPr>
      <w:bookmarkStart w:id="1751" w:name="z2711"/>
      <w:bookmarkEnd w:id="1750"/>
      <w:r>
        <w:rPr>
          <w:color w:val="000000"/>
          <w:sz w:val="28"/>
        </w:rPr>
        <w:t>      4. Распоряжение налогового органа о приостановле</w:t>
      </w:r>
      <w:r>
        <w:rPr>
          <w:color w:val="000000"/>
          <w:sz w:val="28"/>
        </w:rPr>
        <w:t>нии расходных операций по кассе отменяется налоговым органом не позднее одного рабочего дня после погашения налогоплательщиком задолженности в бюджет.</w:t>
      </w:r>
    </w:p>
    <w:bookmarkEnd w:id="1751"/>
    <w:p w:rsidR="004E3621" w:rsidRDefault="00BB2C28">
      <w:pPr>
        <w:spacing w:after="0"/>
      </w:pPr>
      <w:r>
        <w:rPr>
          <w:b/>
          <w:color w:val="000000"/>
          <w:sz w:val="28"/>
        </w:rPr>
        <w:t>Статья 120. Ограничение в распоряжении имуществом налогоплательщика (налогового агента)</w:t>
      </w:r>
    </w:p>
    <w:p w:rsidR="004E3621" w:rsidRDefault="00BB2C28">
      <w:pPr>
        <w:spacing w:after="0"/>
      </w:pPr>
      <w:bookmarkStart w:id="1752" w:name="z2712"/>
      <w:r>
        <w:rPr>
          <w:color w:val="000000"/>
          <w:sz w:val="28"/>
        </w:rPr>
        <w:t>      1. Налоговы</w:t>
      </w:r>
      <w:r>
        <w:rPr>
          <w:color w:val="000000"/>
          <w:sz w:val="28"/>
        </w:rPr>
        <w:t>м органом производится ограничение в распоряжении имуществом налогоплательщика (налогового агента) на основании решения, указанного в пункте 4 настоящей статьи, в случаях:</w:t>
      </w:r>
    </w:p>
    <w:bookmarkEnd w:id="1752"/>
    <w:p w:rsidR="004E3621" w:rsidRDefault="00BB2C28">
      <w:pPr>
        <w:spacing w:after="0"/>
      </w:pPr>
      <w:r>
        <w:rPr>
          <w:color w:val="FF0000"/>
          <w:sz w:val="28"/>
        </w:rPr>
        <w:t>      Примечание РЦПИ!</w:t>
      </w:r>
      <w:r>
        <w:br/>
      </w:r>
      <w:r>
        <w:rPr>
          <w:color w:val="FF0000"/>
          <w:sz w:val="28"/>
        </w:rPr>
        <w:t xml:space="preserve">      Данная редакция подпункта 1) действует до 01.01.2019 в </w:t>
      </w:r>
      <w:r>
        <w:rPr>
          <w:color w:val="FF0000"/>
          <w:sz w:val="28"/>
        </w:rPr>
        <w:t>соответствии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xml:space="preserve">       1) непогашения налоговой задолженности по истечении пятнадцати рабочих дней со дня получения уведомления о погашен</w:t>
      </w:r>
      <w:r>
        <w:rPr>
          <w:color w:val="000000"/>
          <w:sz w:val="28"/>
        </w:rPr>
        <w:t xml:space="preserve">ии налоговой задолженности; </w:t>
      </w:r>
    </w:p>
    <w:p w:rsidR="004E3621" w:rsidRDefault="00BB2C28">
      <w:pPr>
        <w:spacing w:after="0"/>
      </w:pPr>
      <w:bookmarkStart w:id="1753" w:name="z2716"/>
      <w:r>
        <w:rPr>
          <w:color w:val="000000"/>
          <w:sz w:val="28"/>
        </w:rPr>
        <w:t>      2) обжалования налогоплательщиком (налоговым агентом), за исключением крупного налогоплательщика, подлежащего мониторингу, уведомления о результатах проверки, в котором содержатся сведения о сумме начисленных налогов и пл</w:t>
      </w:r>
      <w:r>
        <w:rPr>
          <w:color w:val="000000"/>
          <w:sz w:val="28"/>
        </w:rPr>
        <w:t>атежей в бюджет, и пени, а также о сумме превышения налога на добавленную стоимость, возвращенной из бюджета и не подтвержденной к возврату.</w:t>
      </w:r>
    </w:p>
    <w:p w:rsidR="004E3621" w:rsidRDefault="00BB2C28">
      <w:pPr>
        <w:spacing w:after="0"/>
      </w:pPr>
      <w:bookmarkStart w:id="1754" w:name="z2717"/>
      <w:bookmarkEnd w:id="1753"/>
      <w:r>
        <w:rPr>
          <w:color w:val="000000"/>
          <w:sz w:val="28"/>
        </w:rPr>
        <w:t>      При этом в случае, указанном в настоящем подпункте, ограничение производится налоговым органом без направлени</w:t>
      </w:r>
      <w:r>
        <w:rPr>
          <w:color w:val="000000"/>
          <w:sz w:val="28"/>
        </w:rPr>
        <w:t>я уведомления о погашении налоговой задолженности по истечении трех рабочих дней:</w:t>
      </w:r>
    </w:p>
    <w:p w:rsidR="004E3621" w:rsidRDefault="00BB2C28">
      <w:pPr>
        <w:spacing w:after="0"/>
      </w:pPr>
      <w:bookmarkStart w:id="1755" w:name="z2718"/>
      <w:bookmarkEnd w:id="1754"/>
      <w:r>
        <w:rPr>
          <w:color w:val="000000"/>
          <w:sz w:val="28"/>
        </w:rPr>
        <w:t xml:space="preserve">       со дня подачи жалобы налогоплательщиком (налоговым агентом) в порядке, определенном главой 21 настоящего Кодекса;</w:t>
      </w:r>
    </w:p>
    <w:bookmarkEnd w:id="1755"/>
    <w:p w:rsidR="004E3621" w:rsidRDefault="00BB2C28">
      <w:pPr>
        <w:spacing w:after="0"/>
      </w:pPr>
      <w:r>
        <w:rPr>
          <w:color w:val="FF0000"/>
          <w:sz w:val="28"/>
        </w:rPr>
        <w:t>      Примечание РЦПИ!</w:t>
      </w:r>
      <w:r>
        <w:br/>
      </w:r>
      <w:r>
        <w:rPr>
          <w:color w:val="FF0000"/>
          <w:sz w:val="28"/>
        </w:rPr>
        <w:t>      Данная редакция абзаца т</w:t>
      </w:r>
      <w:r>
        <w:rPr>
          <w:color w:val="FF0000"/>
          <w:sz w:val="28"/>
        </w:rPr>
        <w:t>ретьего части второй подпункта 2) действует до 01.01.2019 в соответствии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со дня исключения налогоплательщика (налогового агента)</w:t>
      </w:r>
      <w:r>
        <w:rPr>
          <w:color w:val="000000"/>
          <w:sz w:val="28"/>
        </w:rPr>
        <w:t xml:space="preserve"> из перечня налогоплательщиков, подлежащих мониторингу крупных налогоплательщиков.</w:t>
      </w:r>
    </w:p>
    <w:p w:rsidR="004E3621" w:rsidRDefault="00BB2C28">
      <w:pPr>
        <w:spacing w:after="0"/>
      </w:pPr>
      <w:bookmarkStart w:id="1756" w:name="z2720"/>
      <w:r>
        <w:rPr>
          <w:color w:val="000000"/>
          <w:sz w:val="28"/>
        </w:rPr>
        <w:lastRenderedPageBreak/>
        <w:t>      2. Ограничение в распоряжении имуществом налогоплательщика (налогового агента) производится налоговым органом в отношении имущества:</w:t>
      </w:r>
    </w:p>
    <w:p w:rsidR="004E3621" w:rsidRDefault="00BB2C28">
      <w:pPr>
        <w:spacing w:after="0"/>
      </w:pPr>
      <w:bookmarkStart w:id="1757" w:name="z2721"/>
      <w:bookmarkEnd w:id="1756"/>
      <w:r>
        <w:rPr>
          <w:color w:val="000000"/>
          <w:sz w:val="28"/>
        </w:rPr>
        <w:t>      1) принадлежащего на праве с</w:t>
      </w:r>
      <w:r>
        <w:rPr>
          <w:color w:val="000000"/>
          <w:sz w:val="28"/>
        </w:rPr>
        <w:t>обственности или хозяйственного ведения и (или) состоящего на балансе данного налогоплательщика (налогового агента), – в случае, указанном в подпункте 1) части первой пункта 1 настоящей статьи;</w:t>
      </w:r>
    </w:p>
    <w:p w:rsidR="004E3621" w:rsidRDefault="00BB2C28">
      <w:pPr>
        <w:spacing w:after="0"/>
      </w:pPr>
      <w:bookmarkStart w:id="1758" w:name="z2722"/>
      <w:bookmarkEnd w:id="1757"/>
      <w:r>
        <w:rPr>
          <w:color w:val="000000"/>
          <w:sz w:val="28"/>
        </w:rPr>
        <w:t xml:space="preserve">      2) являющегося в соответствии с международными </w:t>
      </w:r>
      <w:r>
        <w:rPr>
          <w:color w:val="000000"/>
          <w:sz w:val="28"/>
        </w:rPr>
        <w:t>стандартами финансовой отчетности и требованиями законодательства Республики Казахстан о бухгалтерском учете и финансовой отчетности основным средством, инвестицией в недвижимость и (или) биологическим активом, в случае, указанном в подпункте 2) части перв</w:t>
      </w:r>
      <w:r>
        <w:rPr>
          <w:color w:val="000000"/>
          <w:sz w:val="28"/>
        </w:rPr>
        <w:t>ой пункта 1 настоящей статьи.</w:t>
      </w:r>
    </w:p>
    <w:p w:rsidR="004E3621" w:rsidRDefault="00BB2C28">
      <w:pPr>
        <w:spacing w:after="0"/>
      </w:pPr>
      <w:bookmarkStart w:id="1759" w:name="z2723"/>
      <w:bookmarkEnd w:id="1758"/>
      <w:r>
        <w:rPr>
          <w:color w:val="000000"/>
          <w:sz w:val="28"/>
        </w:rPr>
        <w:t xml:space="preserve">       3. Не подлежат ограничению в распоряжении: </w:t>
      </w:r>
    </w:p>
    <w:p w:rsidR="004E3621" w:rsidRDefault="00BB2C28">
      <w:pPr>
        <w:spacing w:after="0"/>
      </w:pPr>
      <w:bookmarkStart w:id="1760" w:name="z2724"/>
      <w:bookmarkEnd w:id="1759"/>
      <w:r>
        <w:rPr>
          <w:color w:val="000000"/>
          <w:sz w:val="28"/>
        </w:rPr>
        <w:t xml:space="preserve">       объекты жизнеобеспечения; </w:t>
      </w:r>
    </w:p>
    <w:p w:rsidR="004E3621" w:rsidRDefault="00BB2C28">
      <w:pPr>
        <w:spacing w:after="0"/>
      </w:pPr>
      <w:bookmarkStart w:id="1761" w:name="z2725"/>
      <w:bookmarkEnd w:id="1760"/>
      <w:r>
        <w:rPr>
          <w:color w:val="000000"/>
          <w:sz w:val="28"/>
        </w:rPr>
        <w:t xml:space="preserve">       электрическая, тепловая и иные виды энергии; </w:t>
      </w:r>
    </w:p>
    <w:p w:rsidR="004E3621" w:rsidRDefault="00BB2C28">
      <w:pPr>
        <w:spacing w:after="0"/>
      </w:pPr>
      <w:bookmarkStart w:id="1762" w:name="z2726"/>
      <w:bookmarkEnd w:id="1761"/>
      <w:r>
        <w:rPr>
          <w:color w:val="000000"/>
          <w:sz w:val="28"/>
        </w:rPr>
        <w:t>      продукты питания или сырье, срок хранения и (или) годности которых не превышает од</w:t>
      </w:r>
      <w:r>
        <w:rPr>
          <w:color w:val="000000"/>
          <w:sz w:val="28"/>
        </w:rPr>
        <w:t>ного года.</w:t>
      </w:r>
    </w:p>
    <w:p w:rsidR="004E3621" w:rsidRDefault="00BB2C28">
      <w:pPr>
        <w:spacing w:after="0"/>
      </w:pPr>
      <w:bookmarkStart w:id="1763" w:name="z2727"/>
      <w:bookmarkEnd w:id="1762"/>
      <w:r>
        <w:rPr>
          <w:color w:val="000000"/>
          <w:sz w:val="28"/>
        </w:rPr>
        <w:t>      Налоговому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w:t>
      </w:r>
      <w:r>
        <w:rPr>
          <w:color w:val="000000"/>
          <w:sz w:val="28"/>
        </w:rPr>
        <w:t>и) залога.</w:t>
      </w:r>
    </w:p>
    <w:p w:rsidR="004E3621" w:rsidRDefault="00BB2C28">
      <w:pPr>
        <w:spacing w:after="0"/>
      </w:pPr>
      <w:bookmarkStart w:id="1764" w:name="z2728"/>
      <w:bookmarkEnd w:id="1763"/>
      <w:r>
        <w:rPr>
          <w:color w:val="000000"/>
          <w:sz w:val="28"/>
        </w:rPr>
        <w:t>      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p w:rsidR="004E3621" w:rsidRDefault="00BB2C28">
      <w:pPr>
        <w:spacing w:after="0"/>
      </w:pPr>
      <w:bookmarkStart w:id="1765" w:name="z2729"/>
      <w:bookmarkEnd w:id="1764"/>
      <w:r>
        <w:rPr>
          <w:color w:val="000000"/>
          <w:sz w:val="28"/>
        </w:rPr>
        <w:t>      4. Решение об</w:t>
      </w:r>
      <w:r>
        <w:rPr>
          <w:color w:val="000000"/>
          <w:sz w:val="28"/>
        </w:rPr>
        <w:t xml:space="preserve"> ограничении в распоряжении имуществом налогоплательщика (налогового агента) составляется по форме, установленной уполномоченным органом, и принимается налоговым органом на сумму:</w:t>
      </w:r>
    </w:p>
    <w:p w:rsidR="004E3621" w:rsidRDefault="00BB2C28">
      <w:pPr>
        <w:spacing w:after="0"/>
      </w:pPr>
      <w:bookmarkStart w:id="1766" w:name="z2730"/>
      <w:bookmarkEnd w:id="1765"/>
      <w:r>
        <w:rPr>
          <w:color w:val="000000"/>
          <w:sz w:val="28"/>
        </w:rPr>
        <w:t>      1) налоговой задолженности по данным, имеющимся на лицевом счете налог</w:t>
      </w:r>
      <w:r>
        <w:rPr>
          <w:color w:val="000000"/>
          <w:sz w:val="28"/>
        </w:rPr>
        <w:t>оплательщика (налогового агента) на дату вынесения такого решения, – в случае, указанном в подпункте 1) части первой пункта 1 настоящей статьи;</w:t>
      </w:r>
    </w:p>
    <w:p w:rsidR="004E3621" w:rsidRDefault="00BB2C28">
      <w:pPr>
        <w:spacing w:after="0"/>
      </w:pPr>
      <w:bookmarkStart w:id="1767" w:name="z2731"/>
      <w:bookmarkEnd w:id="1766"/>
      <w:r>
        <w:rPr>
          <w:color w:val="000000"/>
          <w:sz w:val="28"/>
        </w:rPr>
        <w:t xml:space="preserve">       2) налогов, платежей в бюджет и пени, обжалуемых налогоплательщиком (налоговым агентом) в порядке, опреде</w:t>
      </w:r>
      <w:r>
        <w:rPr>
          <w:color w:val="000000"/>
          <w:sz w:val="28"/>
        </w:rPr>
        <w:t>ленном главой 21 настоящего Кодекса, – в случае, указанном в подпункте 2) части первой пункта 1 настоящей статьи.</w:t>
      </w:r>
    </w:p>
    <w:p w:rsidR="004E3621" w:rsidRDefault="00BB2C28">
      <w:pPr>
        <w:spacing w:after="0"/>
      </w:pPr>
      <w:bookmarkStart w:id="1768" w:name="z2732"/>
      <w:bookmarkEnd w:id="1767"/>
      <w:r>
        <w:rPr>
          <w:color w:val="000000"/>
          <w:sz w:val="28"/>
        </w:rPr>
        <w:t>      5. Решение об ограничении в распоряжении имуществом должно быть вручено налогоплательщику (налоговому агенту) лично под роспись или иным</w:t>
      </w:r>
      <w:r>
        <w:rPr>
          <w:color w:val="000000"/>
          <w:sz w:val="28"/>
        </w:rPr>
        <w:t xml:space="preserve"> способом, подтверждающим факт отправки и получения. При этом решение, направленное одним из нижеперечисленных способов, считается врученным налогоплательщику (налоговому агенту) в следующих случаях:</w:t>
      </w:r>
    </w:p>
    <w:p w:rsidR="004E3621" w:rsidRDefault="00BB2C28">
      <w:pPr>
        <w:spacing w:after="0"/>
      </w:pPr>
      <w:bookmarkStart w:id="1769" w:name="z2733"/>
      <w:bookmarkEnd w:id="1768"/>
      <w:r>
        <w:rPr>
          <w:color w:val="000000"/>
          <w:sz w:val="28"/>
        </w:rPr>
        <w:lastRenderedPageBreak/>
        <w:t>      1) по почте заказным письмом с уведомлением – с да</w:t>
      </w:r>
      <w:r>
        <w:rPr>
          <w:color w:val="000000"/>
          <w:sz w:val="28"/>
        </w:rPr>
        <w:t>ты отметки налогоплательщиком (налоговым агентом) в уведомлении почтовой или иной организации связи;</w:t>
      </w:r>
    </w:p>
    <w:bookmarkEnd w:id="1769"/>
    <w:p w:rsidR="004E3621" w:rsidRDefault="00BB2C28">
      <w:pPr>
        <w:spacing w:after="0"/>
      </w:pPr>
      <w:r>
        <w:rPr>
          <w:color w:val="FF0000"/>
          <w:sz w:val="28"/>
        </w:rPr>
        <w:t>      Примечание РЦПИ!</w:t>
      </w:r>
      <w:r>
        <w:br/>
      </w:r>
      <w:r>
        <w:rPr>
          <w:color w:val="FF0000"/>
          <w:sz w:val="28"/>
        </w:rPr>
        <w:t>      Данная редакция подпункта 2) действует до 01.01.2020 в соответствии с Законом РК от 25.12.2017 № 121-VI (приостановленную реда</w:t>
      </w:r>
      <w:r>
        <w:rPr>
          <w:color w:val="FF0000"/>
          <w:sz w:val="28"/>
        </w:rPr>
        <w:t>кцию см. архивную версию от 25.12.2017 Налогового кодекса РК).</w:t>
      </w:r>
      <w:r>
        <w:br/>
      </w:r>
    </w:p>
    <w:p w:rsidR="004E3621" w:rsidRDefault="00BB2C28">
      <w:pPr>
        <w:spacing w:after="0"/>
      </w:pPr>
      <w:r>
        <w:rPr>
          <w:color w:val="000000"/>
          <w:sz w:val="28"/>
        </w:rPr>
        <w:t xml:space="preserve">       2) электронным способом – с даты доставки решения налогового органа в веб-приложение. Данный способ распространяется на налогоплательщика, зарегистрированного в качестве электронного на</w:t>
      </w:r>
      <w:r>
        <w:rPr>
          <w:color w:val="000000"/>
          <w:sz w:val="28"/>
        </w:rPr>
        <w:t>логоплательщика в порядке, установленном статьей 86 настоящего Кодекса;</w:t>
      </w:r>
    </w:p>
    <w:p w:rsidR="004E3621" w:rsidRDefault="00BB2C28">
      <w:pPr>
        <w:spacing w:after="0"/>
      </w:pPr>
      <w:bookmarkStart w:id="1770" w:name="z2735"/>
      <w:r>
        <w:rPr>
          <w:color w:val="000000"/>
          <w:sz w:val="28"/>
        </w:rPr>
        <w:t xml:space="preserve">       3) при невозможности вручения по причине отказа от росписи, подтверждающей получение такого решения, или отсутствия по месту нахождения – с даты налогового обследования, проведе</w:t>
      </w:r>
      <w:r>
        <w:rPr>
          <w:color w:val="000000"/>
          <w:sz w:val="28"/>
        </w:rPr>
        <w:t>нного в порядке, определенном статьей 70 настоящего Кодекса.</w:t>
      </w:r>
    </w:p>
    <w:p w:rsidR="004E3621" w:rsidRDefault="00BB2C28">
      <w:pPr>
        <w:spacing w:after="0"/>
      </w:pPr>
      <w:bookmarkStart w:id="1771" w:name="z2736"/>
      <w:bookmarkEnd w:id="1770"/>
      <w:r>
        <w:rPr>
          <w:color w:val="000000"/>
          <w:sz w:val="28"/>
        </w:rPr>
        <w:t>      6. Не позднее пяти рабочих дней со дня вручения налогоплательщику (налоговому агенту) решения об ограничении в распоряжении имуществом налоговый орган направляет копию такого решения в упол</w:t>
      </w:r>
      <w:r>
        <w:rPr>
          <w:color w:val="000000"/>
          <w:sz w:val="28"/>
        </w:rPr>
        <w:t>номоченные государственные органы для регистрации обременения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p>
    <w:p w:rsidR="004E3621" w:rsidRDefault="00BB2C28">
      <w:pPr>
        <w:spacing w:after="0"/>
      </w:pPr>
      <w:bookmarkStart w:id="1772" w:name="z2737"/>
      <w:bookmarkEnd w:id="1771"/>
      <w:r>
        <w:rPr>
          <w:color w:val="000000"/>
          <w:sz w:val="28"/>
        </w:rPr>
        <w:t>      7. По истечении десяти рабочих дне</w:t>
      </w:r>
      <w:r>
        <w:rPr>
          <w:color w:val="000000"/>
          <w:sz w:val="28"/>
        </w:rPr>
        <w:t>й со дня вручения налогоплательщику (налоговому агенту) решения, об ограничении в распоряжении имуществом налогоплательщика (налогового агента), налоговым органом производится опись ограниченного в распоряжении имущества в присутствии налогоплательщика (на</w:t>
      </w:r>
      <w:r>
        <w:rPr>
          <w:color w:val="000000"/>
          <w:sz w:val="28"/>
        </w:rPr>
        <w:t>логового агента) путем составления акта описи имущества по форме, установленной уполномоченным органом.</w:t>
      </w:r>
    </w:p>
    <w:p w:rsidR="004E3621" w:rsidRDefault="00BB2C28">
      <w:pPr>
        <w:spacing w:after="0"/>
      </w:pPr>
      <w:bookmarkStart w:id="1773" w:name="z2738"/>
      <w:bookmarkEnd w:id="1772"/>
      <w:r>
        <w:rPr>
          <w:color w:val="000000"/>
          <w:sz w:val="28"/>
        </w:rPr>
        <w:t>      При наличии у налогоплательщика (налогового агента) на праве собственности имущества, права на которое или сделки по которому подлежат государстве</w:t>
      </w:r>
      <w:r>
        <w:rPr>
          <w:color w:val="000000"/>
          <w:sz w:val="28"/>
        </w:rPr>
        <w:t>нной регистрации, либо имущества, подлежащего государственной регистрации, описи, в первую очередь, подвергается такое имущество.</w:t>
      </w:r>
    </w:p>
    <w:p w:rsidR="004E3621" w:rsidRDefault="00BB2C28">
      <w:pPr>
        <w:spacing w:after="0"/>
      </w:pPr>
      <w:bookmarkStart w:id="1774" w:name="z2739"/>
      <w:bookmarkEnd w:id="1773"/>
      <w:r>
        <w:rPr>
          <w:color w:val="000000"/>
          <w:sz w:val="28"/>
        </w:rPr>
        <w:t>      Опись ограниченного в распоряжении имущества производится с указанием в акте описи имущества балансовой стоимости, опред</w:t>
      </w:r>
      <w:r>
        <w:rPr>
          <w:color w:val="000000"/>
          <w:sz w:val="28"/>
        </w:rPr>
        <w:t xml:space="preserve">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w:t>
      </w:r>
      <w:r>
        <w:rPr>
          <w:color w:val="000000"/>
          <w:sz w:val="28"/>
        </w:rPr>
        <w:t>оценочной деятельности.</w:t>
      </w:r>
    </w:p>
    <w:p w:rsidR="004E3621" w:rsidRDefault="00BB2C28">
      <w:pPr>
        <w:spacing w:after="0"/>
      </w:pPr>
      <w:bookmarkStart w:id="1775" w:name="z2740"/>
      <w:bookmarkEnd w:id="1774"/>
      <w:r>
        <w:rPr>
          <w:color w:val="000000"/>
          <w:sz w:val="28"/>
        </w:rPr>
        <w:lastRenderedPageBreak/>
        <w:t>      8.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w:t>
      </w:r>
      <w:r>
        <w:rPr>
          <w:color w:val="000000"/>
          <w:sz w:val="28"/>
        </w:rPr>
        <w:t>пии баланса, документов, подтверждающих право собственности на такое имущество и (или) его хозяйственного ведения. Копии документов, указанных в настоящем пункте, прилагаются к акту описи ограниченного в распоряжении имущества.</w:t>
      </w:r>
    </w:p>
    <w:p w:rsidR="004E3621" w:rsidRDefault="00BB2C28">
      <w:pPr>
        <w:spacing w:after="0"/>
      </w:pPr>
      <w:bookmarkStart w:id="1776" w:name="z2741"/>
      <w:bookmarkEnd w:id="1775"/>
      <w:r>
        <w:rPr>
          <w:color w:val="000000"/>
          <w:sz w:val="28"/>
        </w:rPr>
        <w:t xml:space="preserve">       Акт описи ограниченно</w:t>
      </w:r>
      <w:r>
        <w:rPr>
          <w:color w:val="000000"/>
          <w:sz w:val="28"/>
        </w:rPr>
        <w:t xml:space="preserve">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 </w:t>
      </w:r>
    </w:p>
    <w:p w:rsidR="004E3621" w:rsidRDefault="00BB2C28">
      <w:pPr>
        <w:spacing w:after="0"/>
      </w:pPr>
      <w:bookmarkStart w:id="1777" w:name="z2742"/>
      <w:bookmarkEnd w:id="1776"/>
      <w:r>
        <w:rPr>
          <w:color w:val="000000"/>
          <w:sz w:val="28"/>
        </w:rPr>
        <w:t>      Налогоплательщик (налоговый агент) обязан обеспечить сохранность ограни</w:t>
      </w:r>
      <w:r>
        <w:rPr>
          <w:color w:val="000000"/>
          <w:sz w:val="28"/>
        </w:rPr>
        <w:t>ченного в распоряжении имущества в неизменном состоянии, за исключением изменений вследствие естественного износа и (или) естественной убыли при нормальных условиях хранения до снятия ограничения в соответствии с законодательством Республики Казахстан. При</w:t>
      </w:r>
      <w:r>
        <w:rPr>
          <w:color w:val="000000"/>
          <w:sz w:val="28"/>
        </w:rPr>
        <w:t xml:space="preserve"> этом налогоплательщик (налоговый агент) несет ответственность за незаконные действия в отношении указанного имущества в соответствии с законами Республики Казахстан.</w:t>
      </w:r>
    </w:p>
    <w:p w:rsidR="004E3621" w:rsidRDefault="00BB2C28">
      <w:pPr>
        <w:spacing w:after="0"/>
      </w:pPr>
      <w:bookmarkStart w:id="1778" w:name="z2743"/>
      <w:bookmarkEnd w:id="1777"/>
      <w:r>
        <w:rPr>
          <w:color w:val="000000"/>
          <w:sz w:val="28"/>
        </w:rPr>
        <w:t>      В случае непогашения налоговой задолженности и нереализации ограниченного в распоря</w:t>
      </w:r>
      <w:r>
        <w:rPr>
          <w:color w:val="000000"/>
          <w:sz w:val="28"/>
        </w:rPr>
        <w:t xml:space="preserve">жении имущества после проведения двух аукционов налоговый орган вправе подвергнуть описи другое имущество налогоплательщика (налогового агента) путем отмены первоначального акта описи и составления нового акта описи имущества с учетом имеющихся на лицевом </w:t>
      </w:r>
      <w:r>
        <w:rPr>
          <w:color w:val="000000"/>
          <w:sz w:val="28"/>
        </w:rPr>
        <w:t>счете налогоплательщика (налогового агента) данных о сумме налоговой задолженности на дату составления нового акта описи имущества.</w:t>
      </w:r>
    </w:p>
    <w:p w:rsidR="004E3621" w:rsidRDefault="00BB2C28">
      <w:pPr>
        <w:spacing w:after="0"/>
      </w:pPr>
      <w:bookmarkStart w:id="1779" w:name="z2744"/>
      <w:bookmarkEnd w:id="1778"/>
      <w:r>
        <w:rPr>
          <w:color w:val="000000"/>
          <w:sz w:val="28"/>
        </w:rPr>
        <w:t xml:space="preserve">      9. Налоговый орган отменяет решение об ограничении в распоряжении имуществом и акт описи имущества, составленный на </w:t>
      </w:r>
      <w:r>
        <w:rPr>
          <w:color w:val="000000"/>
          <w:sz w:val="28"/>
        </w:rPr>
        <w:t>основании такого решения, по форме, установленной уполномоченным органом, в случаях:</w:t>
      </w:r>
    </w:p>
    <w:p w:rsidR="004E3621" w:rsidRDefault="00BB2C28">
      <w:pPr>
        <w:spacing w:after="0"/>
      </w:pPr>
      <w:bookmarkStart w:id="1780" w:name="z2745"/>
      <w:bookmarkEnd w:id="1779"/>
      <w:r>
        <w:rPr>
          <w:color w:val="000000"/>
          <w:sz w:val="28"/>
        </w:rPr>
        <w:t>      1) погашения налогоплательщиком (налоговым агентом) сумм налоговой задолженности – не позднее одного рабочего дня со дня погашения такой задолженности;</w:t>
      </w:r>
    </w:p>
    <w:p w:rsidR="004E3621" w:rsidRDefault="00BB2C28">
      <w:pPr>
        <w:spacing w:after="0"/>
      </w:pPr>
      <w:bookmarkStart w:id="1781" w:name="z2746"/>
      <w:bookmarkEnd w:id="1780"/>
      <w:r>
        <w:rPr>
          <w:color w:val="000000"/>
          <w:sz w:val="28"/>
        </w:rPr>
        <w:t>      2) выне</w:t>
      </w:r>
      <w:r>
        <w:rPr>
          <w:color w:val="000000"/>
          <w:sz w:val="28"/>
        </w:rPr>
        <w:t>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 вынесения такого решения или вступления в силу такого судебного ак</w:t>
      </w:r>
      <w:r>
        <w:rPr>
          <w:color w:val="000000"/>
          <w:sz w:val="28"/>
        </w:rPr>
        <w:t>та;</w:t>
      </w:r>
    </w:p>
    <w:p w:rsidR="004E3621" w:rsidRDefault="00BB2C28">
      <w:pPr>
        <w:spacing w:after="0"/>
      </w:pPr>
      <w:bookmarkStart w:id="1782" w:name="z2747"/>
      <w:bookmarkEnd w:id="1781"/>
      <w:r>
        <w:rPr>
          <w:color w:val="000000"/>
          <w:sz w:val="28"/>
        </w:rPr>
        <w:lastRenderedPageBreak/>
        <w:t>      3) отзыва налогоплательщиком (налоговым агентом) своей жалобы на уведомление о результатах проверки – не позднее одного рабочего дня со дня отзыва такой жалобы.</w:t>
      </w:r>
    </w:p>
    <w:p w:rsidR="004E3621" w:rsidRDefault="00BB2C28">
      <w:pPr>
        <w:spacing w:after="0"/>
      </w:pPr>
      <w:bookmarkStart w:id="1783" w:name="z2748"/>
      <w:bookmarkEnd w:id="1782"/>
      <w:r>
        <w:rPr>
          <w:color w:val="000000"/>
          <w:sz w:val="28"/>
        </w:rPr>
        <w:t>      10. Налоговый орган направляет сообщение в уполномоченные государственные орган</w:t>
      </w:r>
      <w:r>
        <w:rPr>
          <w:color w:val="000000"/>
          <w:sz w:val="28"/>
        </w:rPr>
        <w:t>ы для прекращения обременения прав на имущество:</w:t>
      </w:r>
    </w:p>
    <w:p w:rsidR="004E3621" w:rsidRDefault="00BB2C28">
      <w:pPr>
        <w:spacing w:after="0"/>
      </w:pPr>
      <w:bookmarkStart w:id="1784" w:name="z2749"/>
      <w:bookmarkEnd w:id="1783"/>
      <w:r>
        <w:rPr>
          <w:color w:val="000000"/>
          <w:sz w:val="28"/>
        </w:rPr>
        <w:t>      1) не указанное в акте описи, – не позднее пяти рабочих дней со дня составления акта описи имущества с приложением копии такого акта;</w:t>
      </w:r>
    </w:p>
    <w:p w:rsidR="004E3621" w:rsidRDefault="00BB2C28">
      <w:pPr>
        <w:spacing w:after="0"/>
      </w:pPr>
      <w:bookmarkStart w:id="1785" w:name="z2750"/>
      <w:bookmarkEnd w:id="1784"/>
      <w:r>
        <w:rPr>
          <w:color w:val="000000"/>
          <w:sz w:val="28"/>
        </w:rPr>
        <w:t xml:space="preserve">      2) решение об ограничении в распоряжении которым отменено в </w:t>
      </w:r>
      <w:r>
        <w:rPr>
          <w:color w:val="000000"/>
          <w:sz w:val="28"/>
        </w:rPr>
        <w:t>случаях, предусмотренных пунктом 9 настоящей статьи, –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p w:rsidR="004E3621" w:rsidRDefault="00BB2C28">
      <w:pPr>
        <w:spacing w:after="0"/>
      </w:pPr>
      <w:bookmarkStart w:id="1786" w:name="z2751"/>
      <w:bookmarkEnd w:id="1785"/>
      <w:r>
        <w:rPr>
          <w:color w:val="000000"/>
          <w:sz w:val="28"/>
        </w:rPr>
        <w:t>      3) реализованное уполномоченным юридическим лиц</w:t>
      </w:r>
      <w:r>
        <w:rPr>
          <w:color w:val="000000"/>
          <w:sz w:val="28"/>
        </w:rPr>
        <w:t>ом, в том числе в счет задолженности по таможенным платежам, налогам и пеням, – не позднее пяти рабочих дней со дня подписания договора купли-продажи имущества с приложением копии такого договора.</w:t>
      </w:r>
    </w:p>
    <w:p w:rsidR="004E3621" w:rsidRDefault="00BB2C28">
      <w:pPr>
        <w:spacing w:after="0"/>
      </w:pPr>
      <w:bookmarkStart w:id="1787" w:name="z2752"/>
      <w:bookmarkEnd w:id="1786"/>
      <w:r>
        <w:rPr>
          <w:color w:val="000000"/>
          <w:sz w:val="28"/>
        </w:rPr>
        <w:t>      11. В случаях, установленных пунктами 6 и 10 настояще</w:t>
      </w:r>
      <w:r>
        <w:rPr>
          <w:color w:val="000000"/>
          <w:sz w:val="28"/>
        </w:rPr>
        <w:t>й статьи, налоговый орган направляет соответствующие сообщения в уполномоченные государственные органы на бумажном носителе или в электронной форме посредством передачи по сети телекоммуникаций.</w:t>
      </w:r>
    </w:p>
    <w:p w:rsidR="004E3621" w:rsidRDefault="00BB2C28">
      <w:pPr>
        <w:spacing w:after="0"/>
      </w:pPr>
      <w:bookmarkStart w:id="1788" w:name="z2753"/>
      <w:bookmarkEnd w:id="1787"/>
      <w:r>
        <w:rPr>
          <w:b/>
          <w:color w:val="000000"/>
        </w:rPr>
        <w:t xml:space="preserve"> Глава 14. МЕРЫ ПРИНУДИТЕЛЬНОГО ВЗЫСКАНИЯ НАЛОГОВОЙ ЗАДОЛЖЕНН</w:t>
      </w:r>
      <w:r>
        <w:rPr>
          <w:b/>
          <w:color w:val="000000"/>
        </w:rPr>
        <w:t>ОСТИ</w:t>
      </w:r>
    </w:p>
    <w:bookmarkEnd w:id="1788"/>
    <w:p w:rsidR="004E3621" w:rsidRDefault="00BB2C28">
      <w:pPr>
        <w:spacing w:after="0"/>
      </w:pPr>
      <w:r>
        <w:rPr>
          <w:b/>
          <w:color w:val="000000"/>
          <w:sz w:val="28"/>
        </w:rPr>
        <w:t>Статья 121. Меры принудительного взыскания налоговой задолженности</w:t>
      </w:r>
    </w:p>
    <w:p w:rsidR="004E3621" w:rsidRDefault="00BB2C28">
      <w:pPr>
        <w:spacing w:after="0"/>
      </w:pPr>
      <w:r>
        <w:rPr>
          <w:color w:val="FF0000"/>
          <w:sz w:val="28"/>
        </w:rPr>
        <w:t>      Примечание РЦПИ!</w:t>
      </w:r>
      <w:r>
        <w:br/>
      </w:r>
      <w:r>
        <w:rPr>
          <w:color w:val="FF0000"/>
          <w:sz w:val="28"/>
        </w:rPr>
        <w:t>      Данная редакция части первой пункта 1 действует до 01.01.2019 в соответствии с Законом РК от 25.12.2017 № 121-VI (приостановленную редакцию см. архивную ве</w:t>
      </w:r>
      <w:r>
        <w:rPr>
          <w:color w:val="FF0000"/>
          <w:sz w:val="28"/>
        </w:rPr>
        <w:t>рсию от 25.12.2017 Налогового кодекса РК).</w:t>
      </w:r>
    </w:p>
    <w:p w:rsidR="004E3621" w:rsidRDefault="00BB2C28">
      <w:pPr>
        <w:spacing w:after="0"/>
      </w:pPr>
      <w:r>
        <w:rPr>
          <w:color w:val="000000"/>
          <w:sz w:val="28"/>
        </w:rPr>
        <w:t>      1. Налоговые органы применяют меры принудительного взыскания налоговой задолженности налогоплательщика – юридического лица, структурного подразделения юридического лица, нерезидента, осуществляющего деятельн</w:t>
      </w:r>
      <w:r>
        <w:rPr>
          <w:color w:val="000000"/>
          <w:sz w:val="28"/>
        </w:rPr>
        <w:t>ость в Республике Казахстан через постоянное учреждение, индивидуального предпринимателя, лица, занимающегося частной практикой, кроме случаев обжалования уведомления о результатах проверки, решения вышестоящего налогового органа, вынесенного по результата</w:t>
      </w:r>
      <w:r>
        <w:rPr>
          <w:color w:val="000000"/>
          <w:sz w:val="28"/>
        </w:rPr>
        <w:t>м рассмотрения жалобы на уведомление.</w:t>
      </w:r>
    </w:p>
    <w:p w:rsidR="004E3621" w:rsidRDefault="00BB2C28">
      <w:pPr>
        <w:spacing w:after="0"/>
      </w:pPr>
      <w:bookmarkStart w:id="1789" w:name="z2755"/>
      <w:r>
        <w:rPr>
          <w:color w:val="000000"/>
          <w:sz w:val="28"/>
        </w:rPr>
        <w:t xml:space="preserve">       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w:t>
      </w:r>
      <w:r>
        <w:rPr>
          <w:color w:val="000000"/>
          <w:sz w:val="28"/>
        </w:rPr>
        <w:t xml:space="preserve">льств возложено на оператора в соответствии с подпунктом 2) пункта 3 статьи 722 настоящего Кодекса, меры принудительного взыскания, </w:t>
      </w:r>
      <w:r>
        <w:rPr>
          <w:color w:val="000000"/>
          <w:sz w:val="28"/>
        </w:rPr>
        <w:lastRenderedPageBreak/>
        <w:t xml:space="preserve">предусмотренные настоящей главой, применяются в отношении налогоплательщика и (или) оператора. </w:t>
      </w:r>
    </w:p>
    <w:bookmarkEnd w:id="1789"/>
    <w:p w:rsidR="004E3621" w:rsidRDefault="00BB2C28">
      <w:pPr>
        <w:spacing w:after="0"/>
      </w:pPr>
      <w:r>
        <w:rPr>
          <w:color w:val="FF0000"/>
          <w:sz w:val="28"/>
        </w:rPr>
        <w:t>      2. Вводится в действие</w:t>
      </w:r>
      <w:r>
        <w:rPr>
          <w:color w:val="FF0000"/>
          <w:sz w:val="28"/>
        </w:rPr>
        <w:t xml:space="preserve"> с 01.01.2019 в соответствии с Законом РК от 25.12.2017 № 121-VI. </w:t>
      </w:r>
      <w:r>
        <w:br/>
      </w:r>
    </w:p>
    <w:p w:rsidR="004E3621" w:rsidRDefault="00BB2C28">
      <w:pPr>
        <w:spacing w:after="0"/>
      </w:pPr>
      <w:bookmarkStart w:id="1790" w:name="z2759"/>
      <w:r>
        <w:rPr>
          <w:color w:val="000000"/>
          <w:sz w:val="28"/>
        </w:rPr>
        <w:t xml:space="preserve">       3. Принудительное взыскание налоговой задолженности производится в следующем порядке: </w:t>
      </w:r>
    </w:p>
    <w:p w:rsidR="004E3621" w:rsidRDefault="00BB2C28">
      <w:pPr>
        <w:spacing w:after="0"/>
      </w:pPr>
      <w:bookmarkStart w:id="1791" w:name="z2760"/>
      <w:bookmarkEnd w:id="1790"/>
      <w:r>
        <w:rPr>
          <w:color w:val="000000"/>
          <w:sz w:val="28"/>
        </w:rPr>
        <w:t xml:space="preserve">       1) за счет денег, находящихся на банковских счетах; </w:t>
      </w:r>
    </w:p>
    <w:p w:rsidR="004E3621" w:rsidRDefault="00BB2C28">
      <w:pPr>
        <w:spacing w:after="0"/>
      </w:pPr>
      <w:bookmarkStart w:id="1792" w:name="z2761"/>
      <w:bookmarkEnd w:id="1791"/>
      <w:r>
        <w:rPr>
          <w:color w:val="000000"/>
          <w:sz w:val="28"/>
        </w:rPr>
        <w:t xml:space="preserve">       2) со счетов дебиторов; </w:t>
      </w:r>
    </w:p>
    <w:p w:rsidR="004E3621" w:rsidRDefault="00BB2C28">
      <w:pPr>
        <w:spacing w:after="0"/>
      </w:pPr>
      <w:bookmarkStart w:id="1793" w:name="z2762"/>
      <w:bookmarkEnd w:id="1792"/>
      <w:r>
        <w:rPr>
          <w:color w:val="000000"/>
          <w:sz w:val="28"/>
        </w:rPr>
        <w:t xml:space="preserve">  </w:t>
      </w:r>
      <w:r>
        <w:rPr>
          <w:color w:val="000000"/>
          <w:sz w:val="28"/>
        </w:rPr>
        <w:t xml:space="preserve">     3) за счет реализации ограниченного в распоряжении имущества; </w:t>
      </w:r>
    </w:p>
    <w:p w:rsidR="004E3621" w:rsidRDefault="00BB2C28">
      <w:pPr>
        <w:spacing w:after="0"/>
      </w:pPr>
      <w:bookmarkStart w:id="1794" w:name="z2763"/>
      <w:bookmarkEnd w:id="1793"/>
      <w:r>
        <w:rPr>
          <w:color w:val="000000"/>
          <w:sz w:val="28"/>
        </w:rPr>
        <w:t>      4) в виде принудительного выпуска объявленных акций.</w:t>
      </w:r>
    </w:p>
    <w:p w:rsidR="004E3621" w:rsidRDefault="00BB2C28">
      <w:pPr>
        <w:spacing w:after="0"/>
      </w:pPr>
      <w:bookmarkStart w:id="1795" w:name="z2764"/>
      <w:bookmarkEnd w:id="1794"/>
      <w:r>
        <w:rPr>
          <w:color w:val="000000"/>
          <w:sz w:val="28"/>
        </w:rPr>
        <w:t xml:space="preserve">      4. В случае непогашения структурным подразделением юридического лица налоговой задолженности в течение сорока рабочих дней </w:t>
      </w:r>
      <w:r>
        <w:rPr>
          <w:color w:val="000000"/>
          <w:sz w:val="28"/>
        </w:rPr>
        <w:t>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 – юридическому лицу, создавшему данное структурное подразделение.</w:t>
      </w:r>
    </w:p>
    <w:p w:rsidR="004E3621" w:rsidRDefault="00BB2C28">
      <w:pPr>
        <w:spacing w:after="0"/>
      </w:pPr>
      <w:bookmarkStart w:id="1796" w:name="z2765"/>
      <w:bookmarkEnd w:id="1795"/>
      <w:r>
        <w:rPr>
          <w:color w:val="000000"/>
          <w:sz w:val="28"/>
        </w:rPr>
        <w:t>      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определенном частью первой настоящего пункта, при наличии у юридического лица более одного стр</w:t>
      </w:r>
      <w:r>
        <w:rPr>
          <w:color w:val="000000"/>
          <w:sz w:val="28"/>
        </w:rPr>
        <w:t>уктурного подразделения налоговый орган применяет меру принудительного взыскания за счет денег, находящихся на банковских счетах одновременно ко всем структурным подразделениям такого юридического лица.</w:t>
      </w:r>
    </w:p>
    <w:p w:rsidR="004E3621" w:rsidRDefault="00BB2C28">
      <w:pPr>
        <w:spacing w:after="0"/>
      </w:pPr>
      <w:bookmarkStart w:id="1797" w:name="z2766"/>
      <w:bookmarkEnd w:id="1796"/>
      <w:r>
        <w:rPr>
          <w:color w:val="000000"/>
          <w:sz w:val="28"/>
        </w:rPr>
        <w:t>      В случае непогашения юридическим лицом налогово</w:t>
      </w:r>
      <w:r>
        <w:rPr>
          <w:color w:val="000000"/>
          <w:sz w:val="28"/>
        </w:rPr>
        <w:t>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 структурным подр</w:t>
      </w:r>
      <w:r>
        <w:rPr>
          <w:color w:val="000000"/>
          <w:sz w:val="28"/>
        </w:rPr>
        <w:t>азделениям юридического лица.</w:t>
      </w:r>
    </w:p>
    <w:p w:rsidR="004E3621" w:rsidRDefault="00BB2C28">
      <w:pPr>
        <w:spacing w:after="0"/>
      </w:pPr>
      <w:bookmarkStart w:id="1798" w:name="z2767"/>
      <w:bookmarkEnd w:id="1797"/>
      <w:r>
        <w:rPr>
          <w:color w:val="000000"/>
          <w:sz w:val="28"/>
        </w:rPr>
        <w:t>      5. Меры принудительного взыскания подлежат отмене в следующих случаях:</w:t>
      </w:r>
    </w:p>
    <w:p w:rsidR="004E3621" w:rsidRDefault="00BB2C28">
      <w:pPr>
        <w:spacing w:after="0"/>
      </w:pPr>
      <w:bookmarkStart w:id="1799" w:name="z2768"/>
      <w:bookmarkEnd w:id="1798"/>
      <w:r>
        <w:rPr>
          <w:color w:val="000000"/>
          <w:sz w:val="28"/>
        </w:rPr>
        <w:t>      1) возбуждения производства по делу о банкротстве – со дня вынесения судом определения о возбуждении производства по делу о банкротстве;</w:t>
      </w:r>
    </w:p>
    <w:p w:rsidR="004E3621" w:rsidRDefault="00BB2C28">
      <w:pPr>
        <w:spacing w:after="0"/>
      </w:pPr>
      <w:bookmarkStart w:id="1800" w:name="z2769"/>
      <w:bookmarkEnd w:id="1799"/>
      <w:r>
        <w:rPr>
          <w:color w:val="000000"/>
          <w:sz w:val="28"/>
        </w:rPr>
        <w:t xml:space="preserve">      </w:t>
      </w:r>
      <w:r>
        <w:rPr>
          <w:color w:val="000000"/>
          <w:sz w:val="28"/>
        </w:rPr>
        <w:t>2) применения реабилитационной процедуры в отношении налогоплательщика – со дня вынесения судом определения о возбуждении производства по делу о реабилитации;</w:t>
      </w:r>
    </w:p>
    <w:p w:rsidR="004E3621" w:rsidRDefault="00BB2C28">
      <w:pPr>
        <w:spacing w:after="0"/>
      </w:pPr>
      <w:bookmarkStart w:id="1801" w:name="z2770"/>
      <w:bookmarkEnd w:id="1800"/>
      <w:r>
        <w:rPr>
          <w:color w:val="000000"/>
          <w:sz w:val="28"/>
        </w:rPr>
        <w:t xml:space="preserve">      3) утверждения судом соглашения об урегулировании неплатежеспособности – со дня вступления </w:t>
      </w:r>
      <w:r>
        <w:rPr>
          <w:color w:val="000000"/>
          <w:sz w:val="28"/>
        </w:rPr>
        <w:t>в законную силу определения суда об утверждении такого соглашения;</w:t>
      </w:r>
    </w:p>
    <w:p w:rsidR="004E3621" w:rsidRDefault="00BB2C28">
      <w:pPr>
        <w:spacing w:after="0"/>
      </w:pPr>
      <w:bookmarkStart w:id="1802" w:name="z2771"/>
      <w:bookmarkEnd w:id="1801"/>
      <w:r>
        <w:rPr>
          <w:color w:val="000000"/>
          <w:sz w:val="28"/>
        </w:rPr>
        <w:lastRenderedPageBreak/>
        <w:t>      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w:t>
      </w:r>
    </w:p>
    <w:p w:rsidR="004E3621" w:rsidRDefault="00BB2C28">
      <w:pPr>
        <w:spacing w:after="0"/>
      </w:pPr>
      <w:bookmarkStart w:id="1803" w:name="z2772"/>
      <w:bookmarkEnd w:id="1802"/>
      <w:r>
        <w:rPr>
          <w:color w:val="000000"/>
          <w:sz w:val="28"/>
        </w:rPr>
        <w:t xml:space="preserve">       При э</w:t>
      </w:r>
      <w:r>
        <w:rPr>
          <w:color w:val="000000"/>
          <w:sz w:val="28"/>
        </w:rPr>
        <w:t>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законодательством Республики Казахстан о реабилитации и банкро</w:t>
      </w:r>
      <w:r>
        <w:rPr>
          <w:color w:val="000000"/>
          <w:sz w:val="28"/>
        </w:rPr>
        <w:t>тстве, и (или) по сумме налогового обязательства налогоплательщика, не включенной в соглашение об урегулировании неплатежеспособности, утвержденное судом, налоговым органом применяются меры принудительного взыскания в соответствии с положениями настоящей г</w:t>
      </w:r>
      <w:r>
        <w:rPr>
          <w:color w:val="000000"/>
          <w:sz w:val="28"/>
        </w:rPr>
        <w:t xml:space="preserve">лавы. </w:t>
      </w:r>
    </w:p>
    <w:p w:rsidR="004E3621" w:rsidRDefault="00BB2C28">
      <w:pPr>
        <w:spacing w:after="0"/>
      </w:pPr>
      <w:bookmarkStart w:id="1804" w:name="z2773"/>
      <w:bookmarkEnd w:id="1803"/>
      <w:r>
        <w:rPr>
          <w:color w:val="000000"/>
          <w:sz w:val="28"/>
        </w:rPr>
        <w:t>      6. В случае обжалования налогоплательщиком (налоговым агентом) уведомления о погашении налоговой задолженности применение мер принудительного взыскания налоговой задолженности до вынесения решения по результатам рассмотрения жалобы не приостан</w:t>
      </w:r>
      <w:r>
        <w:rPr>
          <w:color w:val="000000"/>
          <w:sz w:val="28"/>
        </w:rPr>
        <w:t>авливается.</w:t>
      </w:r>
    </w:p>
    <w:p w:rsidR="004E3621" w:rsidRDefault="00BB2C28">
      <w:pPr>
        <w:spacing w:after="0"/>
      </w:pPr>
      <w:bookmarkStart w:id="1805" w:name="z2774"/>
      <w:bookmarkEnd w:id="1804"/>
      <w:r>
        <w:rPr>
          <w:color w:val="000000"/>
          <w:sz w:val="28"/>
        </w:rPr>
        <w:t>      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w:t>
      </w:r>
      <w:r>
        <w:rPr>
          <w:color w:val="000000"/>
          <w:sz w:val="28"/>
        </w:rPr>
        <w:t xml:space="preserve"> к организации, осуществляющей отдельные виды банковских операций.</w:t>
      </w:r>
    </w:p>
    <w:bookmarkEnd w:id="1805"/>
    <w:p w:rsidR="004E3621" w:rsidRDefault="00BB2C28">
      <w:pPr>
        <w:spacing w:after="0"/>
      </w:pPr>
      <w:r>
        <w:rPr>
          <w:color w:val="FF0000"/>
          <w:sz w:val="28"/>
        </w:rPr>
        <w:t>      Примечание РЦПИ!</w:t>
      </w:r>
      <w:r>
        <w:br/>
      </w:r>
      <w:r>
        <w:rPr>
          <w:color w:val="FF0000"/>
          <w:sz w:val="28"/>
        </w:rPr>
        <w:t>      Пункт 8 действует до 01.01.2019 в соответствии с Законом РК от 25.12.2017 № 121-VI.</w:t>
      </w:r>
      <w:r>
        <w:br/>
      </w:r>
    </w:p>
    <w:p w:rsidR="004E3621" w:rsidRDefault="00BB2C28">
      <w:pPr>
        <w:spacing w:after="0"/>
      </w:pPr>
      <w:r>
        <w:rPr>
          <w:color w:val="000000"/>
          <w:sz w:val="28"/>
        </w:rPr>
        <w:t>      8. Меры принудительного взыскания не применяются при наличии у налого</w:t>
      </w:r>
      <w:r>
        <w:rPr>
          <w:color w:val="000000"/>
          <w:sz w:val="28"/>
        </w:rPr>
        <w:t>плательщика (налогового агента) налоговой задолженности в размере менее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4E3621" w:rsidRDefault="00BB2C28">
      <w:pPr>
        <w:spacing w:after="0"/>
      </w:pPr>
      <w:r>
        <w:rPr>
          <w:b/>
          <w:color w:val="000000"/>
          <w:sz w:val="28"/>
        </w:rPr>
        <w:t>Статья 122. Взыскание задолже</w:t>
      </w:r>
      <w:r>
        <w:rPr>
          <w:b/>
          <w:color w:val="000000"/>
          <w:sz w:val="28"/>
        </w:rPr>
        <w:t>нности в бюджет за счет денег, находящихся на банковских счетах</w:t>
      </w:r>
    </w:p>
    <w:p w:rsidR="004E3621" w:rsidRDefault="00BB2C28">
      <w:pPr>
        <w:spacing w:after="0"/>
      </w:pPr>
      <w:r>
        <w:rPr>
          <w:color w:val="FF0000"/>
          <w:sz w:val="28"/>
        </w:rPr>
        <w:t>      Примечание РЦПИ!</w:t>
      </w:r>
      <w:r>
        <w:br/>
      </w:r>
      <w:r>
        <w:rPr>
          <w:color w:val="FF0000"/>
          <w:sz w:val="28"/>
        </w:rPr>
        <w:t xml:space="preserve">      Данная редакция части первой пункта 1 действует до 01.01.2019 в соответствии с Законом РК от 25.12.2017 № 121-VI (приостановленную редакцию см. архивную версию от </w:t>
      </w:r>
      <w:r>
        <w:rPr>
          <w:color w:val="FF0000"/>
          <w:sz w:val="28"/>
        </w:rPr>
        <w:t>25.12.2017 Налогового кодекса РК).</w:t>
      </w:r>
    </w:p>
    <w:p w:rsidR="004E3621" w:rsidRDefault="00BB2C28">
      <w:pPr>
        <w:spacing w:after="0"/>
      </w:pPr>
      <w:r>
        <w:rPr>
          <w:color w:val="000000"/>
          <w:sz w:val="28"/>
        </w:rPr>
        <w:t xml:space="preserve">      1. В случаях неуплаты или неполной уплаты сумм налоговой задолженности по истечении двадцати рабочих дней со дня вручения уведомления о погашении налоговой задолженности налоговый орган взыскивает в принудительном </w:t>
      </w:r>
      <w:r>
        <w:rPr>
          <w:color w:val="000000"/>
          <w:sz w:val="28"/>
        </w:rPr>
        <w:lastRenderedPageBreak/>
        <w:t>порядке с банковских счетов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w:t>
      </w:r>
      <w:r>
        <w:rPr>
          <w:color w:val="000000"/>
          <w:sz w:val="28"/>
        </w:rPr>
        <w:t>ося частной практикой, суммы налоговой задолженности.</w:t>
      </w:r>
    </w:p>
    <w:p w:rsidR="004E3621" w:rsidRDefault="00BB2C28">
      <w:pPr>
        <w:spacing w:after="0"/>
      </w:pPr>
      <w:bookmarkStart w:id="1806" w:name="z2779"/>
      <w:r>
        <w:rPr>
          <w:color w:val="000000"/>
          <w:sz w:val="28"/>
        </w:rPr>
        <w:t xml:space="preserve">       Положения настоящего пункта не распространяются на банковские счета, по которым в соответствии с Гражданским кодексом Республики Казахстан обращение взыскания не допускается. </w:t>
      </w:r>
    </w:p>
    <w:p w:rsidR="004E3621" w:rsidRDefault="00BB2C28">
      <w:pPr>
        <w:spacing w:after="0"/>
      </w:pPr>
      <w:bookmarkStart w:id="1807" w:name="z2780"/>
      <w:bookmarkEnd w:id="1806"/>
      <w:r>
        <w:rPr>
          <w:color w:val="000000"/>
          <w:sz w:val="28"/>
        </w:rPr>
        <w:t xml:space="preserve"> </w:t>
      </w:r>
      <w:r>
        <w:rPr>
          <w:color w:val="000000"/>
          <w:sz w:val="28"/>
        </w:rPr>
        <w:t>      2. Взыскание суммы налоговой задолженности с банковских счетов налогоплательщика (налогового агента), открытых в банке второго уровня или организации, осуществляющей отдельные виды банковских операций, производится на основании инкассового распоряжен</w:t>
      </w:r>
      <w:r>
        <w:rPr>
          <w:color w:val="000000"/>
          <w:sz w:val="28"/>
        </w:rPr>
        <w:t xml:space="preserve">ия налогового органа, за исключением суммы денег, являющихся обеспечением по займам, выданным таким банком второго уровня или организацией, осуществляющей отдельные виды банковских операций, в размере непогашенного основного долга указанного займа. </w:t>
      </w:r>
    </w:p>
    <w:p w:rsidR="004E3621" w:rsidRDefault="00BB2C28">
      <w:pPr>
        <w:spacing w:after="0"/>
      </w:pPr>
      <w:bookmarkStart w:id="1808" w:name="z2781"/>
      <w:bookmarkEnd w:id="1807"/>
      <w:r>
        <w:rPr>
          <w:color w:val="000000"/>
          <w:sz w:val="28"/>
        </w:rPr>
        <w:t xml:space="preserve">      </w:t>
      </w:r>
      <w:r>
        <w:rPr>
          <w:color w:val="000000"/>
          <w:sz w:val="28"/>
        </w:rPr>
        <w:t>3. Инкассовое распоряжение составляется налоговым органом на основе данных о сумме налоговой задолженности на дату его составления.</w:t>
      </w:r>
    </w:p>
    <w:p w:rsidR="004E3621" w:rsidRDefault="00BB2C28">
      <w:pPr>
        <w:spacing w:after="0"/>
      </w:pPr>
      <w:bookmarkStart w:id="1809" w:name="z2782"/>
      <w:bookmarkEnd w:id="1808"/>
      <w:r>
        <w:rPr>
          <w:color w:val="000000"/>
          <w:sz w:val="28"/>
        </w:rPr>
        <w:t>      4. При исполнении банком второго уровня или организацией, осуществляющей отдельные виды банковских операций, инкассово</w:t>
      </w:r>
      <w:r>
        <w:rPr>
          <w:color w:val="000000"/>
          <w:sz w:val="28"/>
        </w:rPr>
        <w:t>го распоряжения с одного банковского счета налогоплательщика (налогового агента) инкассовые распоряжения, выставленные на другие банковские счета налогоплательщика (налогового агента), открытые им в указанном банке второго уровня или организации, осуществл</w:t>
      </w:r>
      <w:r>
        <w:rPr>
          <w:color w:val="000000"/>
          <w:sz w:val="28"/>
        </w:rPr>
        <w:t>яющей отдельные виды банковских операций, возвращаются в налоговый орган без исполнения, если такие инкассовые распоряжения выставлены той же датой, на ту же сумму, по тому же виду задолженности.</w:t>
      </w:r>
    </w:p>
    <w:p w:rsidR="004E3621" w:rsidRDefault="00BB2C28">
      <w:pPr>
        <w:spacing w:after="0"/>
      </w:pPr>
      <w:bookmarkStart w:id="1810" w:name="z2783"/>
      <w:bookmarkEnd w:id="1809"/>
      <w:r>
        <w:rPr>
          <w:color w:val="000000"/>
          <w:sz w:val="28"/>
        </w:rPr>
        <w:t>      5. При полном исполнении банком второго уровня или орг</w:t>
      </w:r>
      <w:r>
        <w:rPr>
          <w:color w:val="000000"/>
          <w:sz w:val="28"/>
        </w:rPr>
        <w:t>анизацией, осуществляющей отдельные виды банковских операций, инкассового распоряжения путем списания денег с нескольких банковских счетов налогоплательщика (налогового агента) на общую сумму, указанную в таком инкассовом распоряжении, инкассовые распоряже</w:t>
      </w:r>
      <w:r>
        <w:rPr>
          <w:color w:val="000000"/>
          <w:sz w:val="28"/>
        </w:rPr>
        <w:t>ния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выставленные той же датой, на ту же сумму, по тому же виду задолженности,</w:t>
      </w:r>
      <w:r>
        <w:rPr>
          <w:color w:val="000000"/>
          <w:sz w:val="28"/>
        </w:rPr>
        <w:t xml:space="preserve"> возвращаются без исполнения.</w:t>
      </w:r>
    </w:p>
    <w:p w:rsidR="004E3621" w:rsidRDefault="00BB2C28">
      <w:pPr>
        <w:spacing w:after="0"/>
      </w:pPr>
      <w:bookmarkStart w:id="1811" w:name="z2784"/>
      <w:bookmarkEnd w:id="1810"/>
      <w:r>
        <w:rPr>
          <w:color w:val="000000"/>
          <w:sz w:val="28"/>
        </w:rPr>
        <w:lastRenderedPageBreak/>
        <w:t xml:space="preserve">       6. Инкассовое распоряжение выставляется по форме, утвержденной Национальным Банком Республики Казахстан, и содержит указание на тот банковский счет налогоплательщика (налогового агента), с которого производится взыскани</w:t>
      </w:r>
      <w:r>
        <w:rPr>
          <w:color w:val="000000"/>
          <w:sz w:val="28"/>
        </w:rPr>
        <w:t xml:space="preserve">е сумм налоговой задолженности. </w:t>
      </w:r>
    </w:p>
    <w:p w:rsidR="004E3621" w:rsidRDefault="00BB2C28">
      <w:pPr>
        <w:spacing w:after="0"/>
      </w:pPr>
      <w:bookmarkStart w:id="1812" w:name="z2785"/>
      <w:bookmarkEnd w:id="1811"/>
      <w:r>
        <w:rPr>
          <w:color w:val="000000"/>
          <w:sz w:val="28"/>
        </w:rPr>
        <w:t>      Налоговый орган направляет инкассовое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w:t>
      </w:r>
      <w:r>
        <w:rPr>
          <w:color w:val="000000"/>
          <w:sz w:val="28"/>
        </w:rPr>
        <w:t>елекоммуникаций. Инкассовое распоряжение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4E3621" w:rsidRDefault="00BB2C28">
      <w:pPr>
        <w:spacing w:after="0"/>
      </w:pPr>
      <w:bookmarkStart w:id="1813" w:name="z2786"/>
      <w:bookmarkEnd w:id="1812"/>
      <w:r>
        <w:rPr>
          <w:color w:val="000000"/>
          <w:sz w:val="28"/>
        </w:rPr>
        <w:t xml:space="preserve">       7. В случае отсутствия денег на банковском счете н</w:t>
      </w:r>
      <w:r>
        <w:rPr>
          <w:color w:val="000000"/>
          <w:sz w:val="28"/>
        </w:rPr>
        <w:t xml:space="preserve">алогоплательщика (налогового агента) в национальной валюте взыскание налоговой задолженности производится с банковских счетов в иностранной валюте на основании инкассовых распоряжений, выставленных налоговыми органами в национальной валюте. </w:t>
      </w:r>
    </w:p>
    <w:p w:rsidR="004E3621" w:rsidRDefault="00BB2C28">
      <w:pPr>
        <w:spacing w:after="0"/>
      </w:pPr>
      <w:bookmarkStart w:id="1814" w:name="z2787"/>
      <w:bookmarkEnd w:id="1813"/>
      <w:r>
        <w:rPr>
          <w:color w:val="000000"/>
          <w:sz w:val="28"/>
        </w:rPr>
        <w:t>      8. При д</w:t>
      </w:r>
      <w:r>
        <w:rPr>
          <w:color w:val="000000"/>
          <w:sz w:val="28"/>
        </w:rPr>
        <w:t>остаточности денег клиента в банке второго уровня или организации, осуществляющей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w:t>
      </w:r>
      <w:r>
        <w:rPr>
          <w:color w:val="000000"/>
          <w:sz w:val="28"/>
        </w:rPr>
        <w:t xml:space="preserve"> банком второго уровня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r>
        <w:rPr>
          <w:color w:val="000000"/>
          <w:sz w:val="28"/>
        </w:rPr>
        <w:t>.</w:t>
      </w:r>
    </w:p>
    <w:p w:rsidR="004E3621" w:rsidRDefault="00BB2C28">
      <w:pPr>
        <w:spacing w:after="0"/>
      </w:pPr>
      <w:bookmarkStart w:id="1815" w:name="z2788"/>
      <w:bookmarkEnd w:id="1814"/>
      <w:r>
        <w:rPr>
          <w:color w:val="000000"/>
          <w:sz w:val="28"/>
        </w:rPr>
        <w:t xml:space="preserve">       9. В случае отсутствия или недостаточности денег на банковских счетах налогоплательщика (налогового агента) при предъявлении к клиенту нескольких требований банк второго уровня или организация, осуществляющая отдельные виды банковских операций, пр</w:t>
      </w:r>
      <w:r>
        <w:rPr>
          <w:color w:val="000000"/>
          <w:sz w:val="28"/>
        </w:rPr>
        <w:t xml:space="preserve">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Гражданским кодексом Республики Казахстан. </w:t>
      </w:r>
    </w:p>
    <w:p w:rsidR="004E3621" w:rsidRDefault="00BB2C28">
      <w:pPr>
        <w:spacing w:after="0"/>
      </w:pPr>
      <w:bookmarkStart w:id="1816" w:name="z2789"/>
      <w:bookmarkEnd w:id="1815"/>
      <w:r>
        <w:rPr>
          <w:color w:val="000000"/>
          <w:sz w:val="28"/>
        </w:rPr>
        <w:t>      10. При закрытии банковского счета налогоплательщика (</w:t>
      </w:r>
      <w:r>
        <w:rPr>
          <w:color w:val="000000"/>
          <w:sz w:val="28"/>
        </w:rPr>
        <w:t>налогового агента) банк второго уровня 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w:t>
      </w:r>
      <w:r>
        <w:rPr>
          <w:color w:val="000000"/>
          <w:sz w:val="28"/>
        </w:rPr>
        <w:t>млением о закрытии банковского счета налогоплательщика (налогового агента).</w:t>
      </w:r>
    </w:p>
    <w:p w:rsidR="004E3621" w:rsidRDefault="00BB2C28">
      <w:pPr>
        <w:spacing w:after="0"/>
      </w:pPr>
      <w:bookmarkStart w:id="1817" w:name="z2790"/>
      <w:bookmarkEnd w:id="1816"/>
      <w:r>
        <w:rPr>
          <w:color w:val="000000"/>
          <w:sz w:val="28"/>
        </w:rPr>
        <w:lastRenderedPageBreak/>
        <w:t>      11. Инкассовые распоряжения отзываются налоговым органом не позднее одного рабочего дня, следующего за днем погашения налоговой задолженности.</w:t>
      </w:r>
    </w:p>
    <w:p w:rsidR="004E3621" w:rsidRDefault="00BB2C28">
      <w:pPr>
        <w:spacing w:after="0"/>
      </w:pPr>
      <w:bookmarkStart w:id="1818" w:name="z2791"/>
      <w:bookmarkEnd w:id="1817"/>
      <w:r>
        <w:rPr>
          <w:color w:val="000000"/>
          <w:sz w:val="28"/>
        </w:rPr>
        <w:t>      Налоговый орган направляе</w:t>
      </w:r>
      <w:r>
        <w:rPr>
          <w:color w:val="000000"/>
          <w:sz w:val="28"/>
        </w:rPr>
        <w:t>т отзыв инкассового распоряжения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Отзыв инкассового распоряжения в электро</w:t>
      </w:r>
      <w:r>
        <w:rPr>
          <w:color w:val="000000"/>
          <w:sz w:val="28"/>
        </w:rPr>
        <w:t>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bookmarkEnd w:id="1818"/>
    <w:p w:rsidR="004E3621" w:rsidRDefault="00BB2C28">
      <w:pPr>
        <w:spacing w:after="0"/>
      </w:pPr>
      <w:r>
        <w:rPr>
          <w:b/>
          <w:color w:val="000000"/>
          <w:sz w:val="28"/>
        </w:rPr>
        <w:t>Статья 123. Взыскание суммы налоговой задолженности налогоплательщика (налогового агента) со счетов его деб</w:t>
      </w:r>
      <w:r>
        <w:rPr>
          <w:b/>
          <w:color w:val="000000"/>
          <w:sz w:val="28"/>
        </w:rPr>
        <w:t>иторов</w:t>
      </w:r>
    </w:p>
    <w:p w:rsidR="004E3621" w:rsidRDefault="00BB2C28">
      <w:pPr>
        <w:spacing w:after="0"/>
      </w:pPr>
      <w:r>
        <w:rPr>
          <w:color w:val="FF0000"/>
          <w:sz w:val="28"/>
        </w:rPr>
        <w:t>      Примечание РЦПИ!</w:t>
      </w:r>
      <w:r>
        <w:br/>
      </w:r>
      <w:r>
        <w:rPr>
          <w:color w:val="FF0000"/>
          <w:sz w:val="28"/>
        </w:rPr>
        <w:t>      Данная редакция пункта 1 действует до 01.01.2019 в соответствии с Законом РК от 25.12.2017 № 121-VI (приостановленную редакцию см. архивную версию от 25.12.2017 Налогового кодекса РК).</w:t>
      </w:r>
    </w:p>
    <w:p w:rsidR="004E3621" w:rsidRDefault="00BB2C28">
      <w:pPr>
        <w:spacing w:after="0"/>
      </w:pPr>
      <w:r>
        <w:rPr>
          <w:color w:val="000000"/>
          <w:sz w:val="28"/>
        </w:rPr>
        <w:t>      1. В случаях отсутствия или н</w:t>
      </w:r>
      <w:r>
        <w:rPr>
          <w:color w:val="000000"/>
          <w:sz w:val="28"/>
        </w:rPr>
        <w:t>едостаточности денег на банковских счетах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w:t>
      </w:r>
      <w:r>
        <w:rPr>
          <w:color w:val="000000"/>
          <w:sz w:val="28"/>
        </w:rPr>
        <w:t>ца, занимающегося частной практикой, либо отсутствия у него банковских счетов налоговый орган в пределах образовавшейся налоговой задолженности обращает взыскание на деньги на банковских счетах третьих лиц, имеющих задолженность перед налогоплательщиком (н</w:t>
      </w:r>
      <w:r>
        <w:rPr>
          <w:color w:val="000000"/>
          <w:sz w:val="28"/>
        </w:rPr>
        <w:t>алоговым агентом) (далее – дебиторы).</w:t>
      </w:r>
    </w:p>
    <w:p w:rsidR="004E3621" w:rsidRDefault="00BB2C28">
      <w:pPr>
        <w:spacing w:after="0"/>
      </w:pPr>
      <w:bookmarkStart w:id="1819" w:name="z2793"/>
      <w:r>
        <w:rPr>
          <w:color w:val="000000"/>
          <w:sz w:val="28"/>
        </w:rPr>
        <w:t>      2. Налогоплательщик (налоговый агент) обязан не позднее десяти рабочих дней со дня получения уведомления о погашении налоговой задолженности представить в налоговый орган, направивший такое уведомление, список де</w:t>
      </w:r>
      <w:r>
        <w:rPr>
          <w:color w:val="000000"/>
          <w:sz w:val="28"/>
        </w:rPr>
        <w:t>биторов с указанием суммы дебиторской задолженности.</w:t>
      </w:r>
    </w:p>
    <w:p w:rsidR="004E3621" w:rsidRDefault="00BB2C28">
      <w:pPr>
        <w:spacing w:after="0"/>
      </w:pPr>
      <w:bookmarkStart w:id="1820" w:name="z2794"/>
      <w:bookmarkEnd w:id="1819"/>
      <w:r>
        <w:rPr>
          <w:color w:val="000000"/>
          <w:sz w:val="28"/>
        </w:rPr>
        <w:t xml:space="preserve">      В случаях непредставления списка дебиторов в срок, указанный в части первой настоящего пункта, налоговый орган вправе в целях выявления дебиторов налогоплательщика (налогового агента) использовать </w:t>
      </w:r>
      <w:r>
        <w:rPr>
          <w:color w:val="000000"/>
          <w:sz w:val="28"/>
        </w:rPr>
        <w:t>данные информационных систем налоговых органов, а также провести проверку налогоплательщика (налогового агента) по вопросу определения взаиморасчетов между налогоплательщиком (налоговым агентом) и его дебиторами. При этом налоговый орган не вправе подтверж</w:t>
      </w:r>
      <w:r>
        <w:rPr>
          <w:color w:val="000000"/>
          <w:sz w:val="28"/>
        </w:rPr>
        <w:t>дать суммы дебиторской задолженности, оспариваемые в суде.</w:t>
      </w:r>
    </w:p>
    <w:p w:rsidR="004E3621" w:rsidRDefault="00BB2C28">
      <w:pPr>
        <w:spacing w:after="0"/>
      </w:pPr>
      <w:bookmarkStart w:id="1821" w:name="z2795"/>
      <w:bookmarkEnd w:id="1820"/>
      <w:r>
        <w:rPr>
          <w:color w:val="000000"/>
          <w:sz w:val="28"/>
        </w:rPr>
        <w:lastRenderedPageBreak/>
        <w:t>      В случае погашения налогоплательщиком (налоговым агентом) налоговой задолженности список дебиторов или акт сверки взаиморасчетов не представляется.</w:t>
      </w:r>
    </w:p>
    <w:p w:rsidR="004E3621" w:rsidRDefault="00BB2C28">
      <w:pPr>
        <w:spacing w:after="0"/>
      </w:pPr>
      <w:bookmarkStart w:id="1822" w:name="z2796"/>
      <w:bookmarkEnd w:id="1821"/>
      <w:r>
        <w:rPr>
          <w:color w:val="000000"/>
          <w:sz w:val="28"/>
        </w:rPr>
        <w:t xml:space="preserve">       3. На основании представленного нало</w:t>
      </w:r>
      <w:r>
        <w:rPr>
          <w:color w:val="000000"/>
          <w:sz w:val="28"/>
        </w:rPr>
        <w:t>гоплательщиком (налоговым агентом) списка дебиторов и (или) сведений о дебиторах, полученных из информационных систем налоговых органов, и (или) акта проверки налогоплательщика (налогового агента), подтверждающего сумму дебиторской задолженности, налоговым</w:t>
      </w:r>
      <w:r>
        <w:rPr>
          <w:color w:val="000000"/>
          <w:sz w:val="28"/>
        </w:rPr>
        <w:t xml:space="preserve"> органом направляются дебиторам уведомления об обращении взыскания на деньги с их банковских счетов в счет погашения налоговой задолженности налогоплательщика (налогового агента) в пределах сумм дебиторской задолженности. </w:t>
      </w:r>
    </w:p>
    <w:p w:rsidR="004E3621" w:rsidRDefault="00BB2C28">
      <w:pPr>
        <w:spacing w:after="0"/>
      </w:pPr>
      <w:bookmarkStart w:id="1823" w:name="z2797"/>
      <w:bookmarkEnd w:id="1822"/>
      <w:r>
        <w:rPr>
          <w:color w:val="000000"/>
          <w:sz w:val="28"/>
        </w:rPr>
        <w:t>      Не позднее двадцати рабочих</w:t>
      </w:r>
      <w:r>
        <w:rPr>
          <w:color w:val="000000"/>
          <w:sz w:val="28"/>
        </w:rPr>
        <w:t xml:space="preserve"> дней со дня получения уведомления дебиторы обязаны представить в налоговый орган, направивший уведомление, акт сверки взаиморасчетов, составленный совместно с налогоплательщиком (налоговым агентом), на бумажном или электронном носителе на дату получения у</w:t>
      </w:r>
      <w:r>
        <w:rPr>
          <w:color w:val="000000"/>
          <w:sz w:val="28"/>
        </w:rPr>
        <w:t>ведомления.</w:t>
      </w:r>
    </w:p>
    <w:p w:rsidR="004E3621" w:rsidRDefault="00BB2C28">
      <w:pPr>
        <w:spacing w:after="0"/>
      </w:pPr>
      <w:bookmarkStart w:id="1824" w:name="z2798"/>
      <w:bookmarkEnd w:id="1823"/>
      <w:r>
        <w:rPr>
          <w:color w:val="000000"/>
          <w:sz w:val="28"/>
        </w:rPr>
        <w:t xml:space="preserve">       Акт сверки взаиморасчетов между налогоплательщиком и его дебитором должен содержать следующие сведения: </w:t>
      </w:r>
    </w:p>
    <w:p w:rsidR="004E3621" w:rsidRDefault="00BB2C28">
      <w:pPr>
        <w:spacing w:after="0"/>
      </w:pPr>
      <w:bookmarkStart w:id="1825" w:name="z2799"/>
      <w:bookmarkEnd w:id="1824"/>
      <w:r>
        <w:rPr>
          <w:color w:val="000000"/>
          <w:sz w:val="28"/>
        </w:rPr>
        <w:t xml:space="preserve">       1) наименование налогоплательщика (налогового агента) и его дебитора, их идентификационные номера; </w:t>
      </w:r>
    </w:p>
    <w:p w:rsidR="004E3621" w:rsidRDefault="00BB2C28">
      <w:pPr>
        <w:spacing w:after="0"/>
      </w:pPr>
      <w:bookmarkStart w:id="1826" w:name="z2800"/>
      <w:bookmarkEnd w:id="1825"/>
      <w:r>
        <w:rPr>
          <w:color w:val="000000"/>
          <w:sz w:val="28"/>
        </w:rPr>
        <w:t xml:space="preserve">       2) сумму задолженн</w:t>
      </w:r>
      <w:r>
        <w:rPr>
          <w:color w:val="000000"/>
          <w:sz w:val="28"/>
        </w:rPr>
        <w:t xml:space="preserve">ости дебитора перед налогоплательщиком (налоговым агентом); </w:t>
      </w:r>
    </w:p>
    <w:p w:rsidR="004E3621" w:rsidRDefault="00BB2C28">
      <w:pPr>
        <w:spacing w:after="0"/>
      </w:pPr>
      <w:bookmarkStart w:id="1827" w:name="z2801"/>
      <w:bookmarkEnd w:id="1826"/>
      <w:r>
        <w:rPr>
          <w:color w:val="000000"/>
          <w:sz w:val="28"/>
        </w:rPr>
        <w:t>      3) юридические реквизиты, печать (при ее наличии) и подписи налогоплательщика (налогового агента) и его дебитора либо электронные цифровые подписи налогоплательщика и его дебитора;</w:t>
      </w:r>
    </w:p>
    <w:p w:rsidR="004E3621" w:rsidRDefault="00BB2C28">
      <w:pPr>
        <w:spacing w:after="0"/>
      </w:pPr>
      <w:bookmarkStart w:id="1828" w:name="z2802"/>
      <w:bookmarkEnd w:id="1827"/>
      <w:r>
        <w:rPr>
          <w:color w:val="000000"/>
          <w:sz w:val="28"/>
        </w:rPr>
        <w:t xml:space="preserve">       4</w:t>
      </w:r>
      <w:r>
        <w:rPr>
          <w:color w:val="000000"/>
          <w:sz w:val="28"/>
        </w:rPr>
        <w:t xml:space="preserve">) дату составления акта сверки, которая не должна быть ранее даты получения уведомления о погашении задолженности в бюджет. </w:t>
      </w:r>
    </w:p>
    <w:p w:rsidR="004E3621" w:rsidRDefault="00BB2C28">
      <w:pPr>
        <w:spacing w:after="0"/>
      </w:pPr>
      <w:bookmarkStart w:id="1829" w:name="z2803"/>
      <w:bookmarkEnd w:id="1828"/>
      <w:r>
        <w:rPr>
          <w:color w:val="000000"/>
          <w:sz w:val="28"/>
        </w:rPr>
        <w:t>      4. В случае непредставления дебиторами акта сверки взаиморасчетов в срок, предусмотренный частью второй пункта 3 настоящей ст</w:t>
      </w:r>
      <w:r>
        <w:rPr>
          <w:color w:val="000000"/>
          <w:sz w:val="28"/>
        </w:rPr>
        <w:t>атьи,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w:t>
      </w:r>
    </w:p>
    <w:p w:rsidR="004E3621" w:rsidRDefault="00BB2C28">
      <w:pPr>
        <w:spacing w:after="0"/>
      </w:pPr>
      <w:bookmarkStart w:id="1830" w:name="z2804"/>
      <w:bookmarkEnd w:id="1829"/>
      <w:r>
        <w:rPr>
          <w:color w:val="000000"/>
          <w:sz w:val="28"/>
        </w:rPr>
        <w:t xml:space="preserve">       5. На основании акта сверки взаиморасчетов или акта проверки дебитора, п</w:t>
      </w:r>
      <w:r>
        <w:rPr>
          <w:color w:val="000000"/>
          <w:sz w:val="28"/>
        </w:rPr>
        <w:t xml:space="preserve">одтверждающего сумму дебиторской задолженности, налоговый орган выставляет на банковские счета дебитора инкассовые распоряжения о взыскании суммы налоговой задолженности налогоплательщика (налогового агента). </w:t>
      </w:r>
    </w:p>
    <w:p w:rsidR="004E3621" w:rsidRDefault="00BB2C28">
      <w:pPr>
        <w:spacing w:after="0"/>
      </w:pPr>
      <w:bookmarkStart w:id="1831" w:name="z2805"/>
      <w:bookmarkEnd w:id="1830"/>
      <w:r>
        <w:rPr>
          <w:color w:val="000000"/>
          <w:sz w:val="28"/>
        </w:rPr>
        <w:lastRenderedPageBreak/>
        <w:t xml:space="preserve">      В случае погашения дебиторской </w:t>
      </w:r>
      <w:r>
        <w:rPr>
          <w:color w:val="000000"/>
          <w:sz w:val="28"/>
        </w:rPr>
        <w:t>задолженности, указанной в акте сверки взаиморасчетов между дебитором и налогоплательщиком (налоговым агентом), инкассовые распоряжения о взыскании суммы налоговой задолженности налогоплательщика (налогового агента), выставленные на банковские счета дебито</w:t>
      </w:r>
      <w:r>
        <w:rPr>
          <w:color w:val="000000"/>
          <w:sz w:val="28"/>
        </w:rPr>
        <w:t>ра, подлежат отзыву в течение одного рабочего дня, следующего за днем представления дебитором или налогоплательщиком (налоговым агентом) в налоговый орган акта сверки взаиморасчетов с приложением документов, подтверждающих погашение такой задолженности.</w:t>
      </w:r>
    </w:p>
    <w:p w:rsidR="004E3621" w:rsidRDefault="00BB2C28">
      <w:pPr>
        <w:spacing w:after="0"/>
      </w:pPr>
      <w:bookmarkStart w:id="1832" w:name="z2806"/>
      <w:bookmarkEnd w:id="1831"/>
      <w:r>
        <w:rPr>
          <w:color w:val="000000"/>
          <w:sz w:val="28"/>
        </w:rPr>
        <w:t xml:space="preserve">  </w:t>
      </w:r>
      <w:r>
        <w:rPr>
          <w:color w:val="000000"/>
          <w:sz w:val="28"/>
        </w:rPr>
        <w:t>     6. Банк второго уровня или организация, осуществляющая отдельные виды банковских операций, дебитора – 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w:t>
      </w:r>
      <w:r>
        <w:rPr>
          <w:color w:val="000000"/>
          <w:sz w:val="28"/>
        </w:rPr>
        <w:t xml:space="preserve">а (налогового агента) в соответствии с требованиями, установленными статьей 122 настоящего Кодекса. </w:t>
      </w:r>
    </w:p>
    <w:p w:rsidR="004E3621" w:rsidRDefault="00BB2C28">
      <w:pPr>
        <w:spacing w:after="0"/>
      </w:pPr>
      <w:bookmarkStart w:id="1833" w:name="z2807"/>
      <w:bookmarkEnd w:id="1832"/>
      <w:r>
        <w:rPr>
          <w:color w:val="000000"/>
          <w:sz w:val="28"/>
        </w:rPr>
        <w:t>      При этом в случае списания денег с банковских счетов дебитора, открытых в нескольких банках второго уровня или организациях, осуществляющих отдельные</w:t>
      </w:r>
      <w:r>
        <w:rPr>
          <w:color w:val="000000"/>
          <w:sz w:val="28"/>
        </w:rPr>
        <w:t xml:space="preserve"> виды банковских операций, в размере, превышающем сумму, указанную в инкассовом распоряжении, излишне списанная сумма возвращается налоговым органом дебитору на основании его заявления.</w:t>
      </w:r>
    </w:p>
    <w:bookmarkEnd w:id="1833"/>
    <w:p w:rsidR="004E3621" w:rsidRDefault="00BB2C28">
      <w:pPr>
        <w:spacing w:after="0"/>
      </w:pPr>
      <w:r>
        <w:rPr>
          <w:color w:val="FF0000"/>
          <w:sz w:val="28"/>
        </w:rPr>
        <w:t xml:space="preserve">      7. Вводится в действие с 01.01.2019 в соответствии с Законом РК </w:t>
      </w:r>
      <w:r>
        <w:rPr>
          <w:color w:val="FF0000"/>
          <w:sz w:val="28"/>
        </w:rPr>
        <w:t>от 25.12.2017 № 121-VI.</w:t>
      </w:r>
      <w:r>
        <w:br/>
      </w:r>
    </w:p>
    <w:p w:rsidR="004E3621" w:rsidRDefault="00BB2C28">
      <w:pPr>
        <w:spacing w:after="0"/>
      </w:pPr>
      <w:r>
        <w:rPr>
          <w:b/>
          <w:color w:val="000000"/>
          <w:sz w:val="28"/>
        </w:rPr>
        <w:t>Статья 124. Взыскание за счет реализации ограниченного в распоряжении имущества налогоплательщика (налогового агента) в счет задолженности в бюджет</w:t>
      </w:r>
    </w:p>
    <w:p w:rsidR="004E3621" w:rsidRDefault="00BB2C28">
      <w:pPr>
        <w:spacing w:after="0"/>
      </w:pPr>
      <w:r>
        <w:rPr>
          <w:color w:val="FF0000"/>
          <w:sz w:val="28"/>
        </w:rPr>
        <w:t>      Примечание РЦПИ!</w:t>
      </w:r>
      <w:r>
        <w:br/>
      </w:r>
      <w:r>
        <w:rPr>
          <w:color w:val="FF0000"/>
          <w:sz w:val="28"/>
        </w:rPr>
        <w:t>      Данная редакция пункта 1 действует до 01.01.2019 в соо</w:t>
      </w:r>
      <w:r>
        <w:rPr>
          <w:color w:val="FF0000"/>
          <w:sz w:val="28"/>
        </w:rPr>
        <w:t>тветствии с Законом РК от 25.12.2017 № 121-VI (приостановленную редакцию см. архивную версию от 25.12.2017 Налогового кодекса РК).</w:t>
      </w:r>
    </w:p>
    <w:p w:rsidR="004E3621" w:rsidRDefault="00BB2C28">
      <w:pPr>
        <w:spacing w:after="0"/>
      </w:pPr>
      <w:r>
        <w:rPr>
          <w:color w:val="000000"/>
          <w:sz w:val="28"/>
        </w:rPr>
        <w:t xml:space="preserve">       1. В случаях отсутствия или недостаточности у налогоплательщика, указанного в пункте 1 статьи 121 настоящего Кодекса, </w:t>
      </w:r>
      <w:r>
        <w:rPr>
          <w:color w:val="000000"/>
          <w:sz w:val="28"/>
        </w:rPr>
        <w:t>денег на банковских счетах и на банковских счетах его дебиторов либо отсутствия у него и (или) у его дебиторов банковских счетов налоговый орган без его согласия выносит постановление об обращении взыскания на ограниченное в распоряжении имущество налогопл</w:t>
      </w:r>
      <w:r>
        <w:rPr>
          <w:color w:val="000000"/>
          <w:sz w:val="28"/>
        </w:rPr>
        <w:t>ательщика.</w:t>
      </w:r>
    </w:p>
    <w:p w:rsidR="004E3621" w:rsidRDefault="00BB2C28">
      <w:pPr>
        <w:spacing w:after="0"/>
      </w:pPr>
      <w:r>
        <w:rPr>
          <w:color w:val="000000"/>
          <w:sz w:val="28"/>
        </w:rPr>
        <w:t xml:space="preserve">       Постановление об обращении взыскания на ограниченное в распоряжении имущество налогоплательщика составляется в двух экземплярах по форме, утвержденной уполномоченным органом, один из которых с приложением </w:t>
      </w:r>
      <w:r>
        <w:rPr>
          <w:color w:val="000000"/>
          <w:sz w:val="28"/>
        </w:rPr>
        <w:lastRenderedPageBreak/>
        <w:t>копии решения об ограничении в ра</w:t>
      </w:r>
      <w:r>
        <w:rPr>
          <w:color w:val="000000"/>
          <w:sz w:val="28"/>
        </w:rPr>
        <w:t xml:space="preserve">споряжении имуществом и акта описи имущества направляется уполномоченному юридическому лицу. </w:t>
      </w:r>
    </w:p>
    <w:p w:rsidR="004E3621" w:rsidRDefault="00BB2C28">
      <w:pPr>
        <w:spacing w:after="0"/>
      </w:pPr>
      <w:bookmarkStart w:id="1834" w:name="z2811"/>
      <w:r>
        <w:rPr>
          <w:color w:val="000000"/>
          <w:sz w:val="28"/>
        </w:rPr>
        <w:t>      2. Реализация ограниченного в распоряжении имущества налогоплательщика (налогового агента) в счет налоговой задолженности осуществляется уполномоченным юрид</w:t>
      </w:r>
      <w:r>
        <w:rPr>
          <w:color w:val="000000"/>
          <w:sz w:val="28"/>
        </w:rPr>
        <w:t>ическим лицом путем проведения торгов.</w:t>
      </w:r>
    </w:p>
    <w:p w:rsidR="004E3621" w:rsidRDefault="00BB2C28">
      <w:pPr>
        <w:spacing w:after="0"/>
      </w:pPr>
      <w:bookmarkStart w:id="1835" w:name="z2812"/>
      <w:bookmarkEnd w:id="1834"/>
      <w:r>
        <w:rPr>
          <w:color w:val="000000"/>
          <w:sz w:val="28"/>
        </w:rPr>
        <w:t>      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p w:rsidR="004E3621" w:rsidRDefault="00BB2C28">
      <w:pPr>
        <w:spacing w:after="0"/>
      </w:pPr>
      <w:bookmarkStart w:id="1836" w:name="z2813"/>
      <w:bookmarkEnd w:id="1835"/>
      <w:r>
        <w:rPr>
          <w:color w:val="000000"/>
          <w:sz w:val="28"/>
        </w:rPr>
        <w:t>     </w:t>
      </w:r>
      <w:r>
        <w:rPr>
          <w:color w:val="000000"/>
          <w:sz w:val="28"/>
        </w:rPr>
        <w:t xml:space="preserve"> 3. В случае реализации уполномоченным юридическим лицом ограниченного в распоряжении имущества, на которое наложен арест судебным исполнителем, сумма денег от реализации такого имущества распределяется в соответствии с очередностью удовлетворения требован</w:t>
      </w:r>
      <w:r>
        <w:rPr>
          <w:color w:val="000000"/>
          <w:sz w:val="28"/>
        </w:rPr>
        <w:t>ий за счет имущества должника, предусмотренной Гражданским кодексом Республики Казахстан.</w:t>
      </w:r>
    </w:p>
    <w:bookmarkEnd w:id="1836"/>
    <w:p w:rsidR="004E3621" w:rsidRDefault="00BB2C28">
      <w:pPr>
        <w:spacing w:after="0"/>
      </w:pPr>
      <w:r>
        <w:rPr>
          <w:b/>
          <w:color w:val="000000"/>
          <w:sz w:val="28"/>
        </w:rPr>
        <w:t xml:space="preserve">Статья 125. Принудительный выпуск объявленных акций налогоплательщика (налогового агента) – акционерного общества с участием государства в уставном капитале </w:t>
      </w:r>
    </w:p>
    <w:p w:rsidR="004E3621" w:rsidRDefault="00BB2C28">
      <w:pPr>
        <w:spacing w:after="0"/>
      </w:pPr>
      <w:bookmarkStart w:id="1837" w:name="z2814"/>
      <w:r>
        <w:rPr>
          <w:color w:val="000000"/>
          <w:sz w:val="28"/>
        </w:rPr>
        <w:t xml:space="preserve">       В</w:t>
      </w:r>
      <w:r>
        <w:rPr>
          <w:color w:val="000000"/>
          <w:sz w:val="28"/>
        </w:rPr>
        <w:t xml:space="preserve"> случае непогашения сумм налоговой задолженности налогоплательщиком (налоговым агентом) – акционерным обществом с участием государства в уставном капитале после принятия всех мер, предусмотренных подпунктами 1), 2) и 3) пункта 3 статьи 121 настоящего Кодек</w:t>
      </w:r>
      <w:r>
        <w:rPr>
          <w:color w:val="000000"/>
          <w:sz w:val="28"/>
        </w:rPr>
        <w:t>са, уполномоченный орган обращается в суд с исковым заявлением о принудительном выпуске объявленных акций в порядке, определенном законодательством Республики Казахстан.</w:t>
      </w:r>
    </w:p>
    <w:p w:rsidR="004E3621" w:rsidRDefault="00BB2C28">
      <w:pPr>
        <w:spacing w:after="0"/>
      </w:pPr>
      <w:bookmarkStart w:id="1838" w:name="z2815"/>
      <w:bookmarkEnd w:id="1837"/>
      <w:r>
        <w:rPr>
          <w:color w:val="000000"/>
          <w:sz w:val="28"/>
        </w:rPr>
        <w:t xml:space="preserve">      Сроки исполнения налоговых обязательств по уплате налогов, платежей в бюджет, а </w:t>
      </w:r>
      <w:r>
        <w:rPr>
          <w:color w:val="000000"/>
          <w:sz w:val="28"/>
        </w:rPr>
        <w:t>также обязательств по уплате пени, штрафов, для погашения которых по решению суда производится принудительный выпуск объявленных акций, приостанавливаются со дня вступления в законную силу решения суда о принудительном выпуске объявленных акций и до оконча</w:t>
      </w:r>
      <w:r>
        <w:rPr>
          <w:color w:val="000000"/>
          <w:sz w:val="28"/>
        </w:rPr>
        <w:t>ния их размещения.</w:t>
      </w:r>
    </w:p>
    <w:bookmarkEnd w:id="1838"/>
    <w:p w:rsidR="004E3621" w:rsidRDefault="00BB2C28">
      <w:pPr>
        <w:spacing w:after="0"/>
      </w:pPr>
      <w:r>
        <w:rPr>
          <w:b/>
          <w:color w:val="000000"/>
          <w:sz w:val="28"/>
        </w:rPr>
        <w:t xml:space="preserve">Статья 126. Признание налогоплательщика (налогового агента) банкротом </w:t>
      </w:r>
    </w:p>
    <w:p w:rsidR="004E3621" w:rsidRDefault="00BB2C28">
      <w:pPr>
        <w:spacing w:after="0"/>
      </w:pPr>
      <w:bookmarkStart w:id="1839" w:name="z2816"/>
      <w:r>
        <w:rPr>
          <w:color w:val="000000"/>
          <w:sz w:val="28"/>
        </w:rPr>
        <w:t xml:space="preserve">       1. В случае непогашения налогоплательщиком (налоговым агентом) суммы задолженности в бюджет после принятия всех мер, предусмотренных статьей 121 настоящего Код</w:t>
      </w:r>
      <w:r>
        <w:rPr>
          <w:color w:val="000000"/>
          <w:sz w:val="28"/>
        </w:rPr>
        <w:t>екса, налоговый орган вправе принять меры по признанию его банкротом в соответствии с законодательством Республики Казахстан о реабилитации и банкротстве.</w:t>
      </w:r>
    </w:p>
    <w:p w:rsidR="004E3621" w:rsidRDefault="00BB2C28">
      <w:pPr>
        <w:spacing w:after="0"/>
      </w:pPr>
      <w:bookmarkStart w:id="1840" w:name="z2817"/>
      <w:bookmarkEnd w:id="1839"/>
      <w:r>
        <w:rPr>
          <w:color w:val="000000"/>
          <w:sz w:val="28"/>
        </w:rPr>
        <w:t>      2. Порядок ликвидации налогоплательщика (налогового агента), признанного банкротом, осуществляе</w:t>
      </w:r>
      <w:r>
        <w:rPr>
          <w:color w:val="000000"/>
          <w:sz w:val="28"/>
        </w:rPr>
        <w:t>тся в соответствии с законодательством Республики Казахстан о реабилитации и банкротстве.</w:t>
      </w:r>
    </w:p>
    <w:bookmarkEnd w:id="1840"/>
    <w:p w:rsidR="004E3621" w:rsidRDefault="00BB2C28">
      <w:pPr>
        <w:spacing w:after="0"/>
      </w:pPr>
      <w:r>
        <w:rPr>
          <w:b/>
          <w:color w:val="000000"/>
          <w:sz w:val="28"/>
        </w:rPr>
        <w:lastRenderedPageBreak/>
        <w:t>Статья 127. Публикация в средствах массовой информации списков налогоплательщиков (налоговых агентов), имеющих налоговую задолженность</w:t>
      </w:r>
    </w:p>
    <w:p w:rsidR="004E3621" w:rsidRDefault="00BB2C28">
      <w:pPr>
        <w:spacing w:after="0"/>
      </w:pPr>
      <w:bookmarkStart w:id="1841" w:name="z2818"/>
      <w:r>
        <w:rPr>
          <w:color w:val="000000"/>
          <w:sz w:val="28"/>
        </w:rPr>
        <w:t>      1. Налоговые органы публи</w:t>
      </w:r>
      <w:r>
        <w:rPr>
          <w:color w:val="000000"/>
          <w:sz w:val="28"/>
        </w:rPr>
        <w:t>куют в средствах массовой информации список налогоплательщиков (налоговых агентов), имеющих налоговую задолженность, не погашенную в течение четырех месяцев со дня ее возникновения:</w:t>
      </w:r>
    </w:p>
    <w:p w:rsidR="004E3621" w:rsidRDefault="00BB2C28">
      <w:pPr>
        <w:spacing w:after="0"/>
      </w:pPr>
      <w:bookmarkStart w:id="1842" w:name="z2819"/>
      <w:bookmarkEnd w:id="1841"/>
      <w:r>
        <w:rPr>
          <w:color w:val="000000"/>
          <w:sz w:val="28"/>
        </w:rPr>
        <w:t>      индивидуальных предпринимателей, лиц, занимающихся частной практикой</w:t>
      </w:r>
      <w:r>
        <w:rPr>
          <w:color w:val="000000"/>
          <w:sz w:val="28"/>
        </w:rPr>
        <w:t>, – более 10-кратного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4E3621" w:rsidRDefault="00BB2C28">
      <w:pPr>
        <w:spacing w:after="0"/>
      </w:pPr>
      <w:bookmarkStart w:id="1843" w:name="z2820"/>
      <w:bookmarkEnd w:id="1842"/>
      <w:r>
        <w:rPr>
          <w:color w:val="000000"/>
          <w:sz w:val="28"/>
        </w:rPr>
        <w:t>      юридических лиц, их структурных подразделений – более 150-кратного размера м</w:t>
      </w:r>
      <w:r>
        <w:rPr>
          <w:color w:val="000000"/>
          <w:sz w:val="28"/>
        </w:rPr>
        <w:t>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4E3621" w:rsidRDefault="00BB2C28">
      <w:pPr>
        <w:spacing w:after="0"/>
      </w:pPr>
      <w:bookmarkStart w:id="1844" w:name="z2821"/>
      <w:bookmarkEnd w:id="1843"/>
      <w:r>
        <w:rPr>
          <w:color w:val="000000"/>
          <w:sz w:val="28"/>
        </w:rPr>
        <w:t>      При этом в списках указываются фамилия, имя, отчество (если оно указано в документе, удостоверяющем личност</w:t>
      </w:r>
      <w:r>
        <w:rPr>
          <w:color w:val="000000"/>
          <w:sz w:val="28"/>
        </w:rPr>
        <w:t>ь) либо наименование налогоплательщика (налогового агента), вид экономической деятельности, идентификационный номер, фамилия, имя, отчество (если оно указано в документе, удостоверяющем личность) руководителя налогоплательщика (налогового агента) и общая с</w:t>
      </w:r>
      <w:r>
        <w:rPr>
          <w:color w:val="000000"/>
          <w:sz w:val="28"/>
        </w:rPr>
        <w:t>умма налоговой задолженности.</w:t>
      </w:r>
    </w:p>
    <w:p w:rsidR="004E3621" w:rsidRDefault="00BB2C28">
      <w:pPr>
        <w:spacing w:after="0"/>
      </w:pPr>
      <w:bookmarkStart w:id="1845" w:name="z2822"/>
      <w:bookmarkEnd w:id="1844"/>
      <w:r>
        <w:rPr>
          <w:color w:val="000000"/>
          <w:sz w:val="28"/>
        </w:rPr>
        <w:t>      2. Список налогоплательщиков (налоговых агентов), размещенный на интернет-ресурсе уполномоченного органа, обновляется ежеквартально, не позднее 20 числа месяца, следующего за истекшим кварталом, путем включения налогопла</w:t>
      </w:r>
      <w:r>
        <w:rPr>
          <w:color w:val="000000"/>
          <w:sz w:val="28"/>
        </w:rPr>
        <w:t>тельщиков (налоговых агентов), соответствующих указанным в настоящей статье критериям, а также исключения налогоплательщиков (налоговых агентов), которые погасили налоговую задолженность или у которых прекращены налоговые обязательства.</w:t>
      </w:r>
    </w:p>
    <w:bookmarkEnd w:id="1845"/>
    <w:p w:rsidR="004E3621" w:rsidRDefault="00BB2C28">
      <w:pPr>
        <w:spacing w:after="0"/>
      </w:pPr>
      <w:r>
        <w:rPr>
          <w:b/>
          <w:color w:val="000000"/>
          <w:sz w:val="28"/>
        </w:rPr>
        <w:t>Статья 128. Взыскан</w:t>
      </w:r>
      <w:r>
        <w:rPr>
          <w:b/>
          <w:color w:val="000000"/>
          <w:sz w:val="28"/>
        </w:rPr>
        <w:t>ие налоговой задолженности налогоплательщика – физического лица, не являющегося индивидуальным предпринимателем, лицом, занимающимся частной практикой</w:t>
      </w:r>
    </w:p>
    <w:p w:rsidR="004E3621" w:rsidRDefault="00BB2C28">
      <w:pPr>
        <w:spacing w:after="0"/>
      </w:pPr>
      <w:bookmarkStart w:id="1846" w:name="z2823"/>
      <w:r>
        <w:rPr>
          <w:color w:val="000000"/>
          <w:sz w:val="28"/>
        </w:rPr>
        <w:t>      1. В случаях неуплаты или неполной уплаты физическим лицом, не являющимся индивидуальным предприним</w:t>
      </w:r>
      <w:r>
        <w:rPr>
          <w:color w:val="000000"/>
          <w:sz w:val="28"/>
        </w:rPr>
        <w:t>ателем, лицом, занимающимся частной практикой, налоговой задолженности в размере более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по истечении т</w:t>
      </w:r>
      <w:r>
        <w:rPr>
          <w:color w:val="000000"/>
          <w:sz w:val="28"/>
        </w:rPr>
        <w:t xml:space="preserve">ридцати рабочих дней со дня вручения уведомления о налоговой задолженности физических лиц налоговый орган выносит налоговый приказ о </w:t>
      </w:r>
      <w:r>
        <w:rPr>
          <w:color w:val="000000"/>
          <w:sz w:val="28"/>
        </w:rPr>
        <w:lastRenderedPageBreak/>
        <w:t>взыскании задолженности физического лица (далее – налоговый приказ) по форме, установленной уполномоченным органом, и не по</w:t>
      </w:r>
      <w:r>
        <w:rPr>
          <w:color w:val="000000"/>
          <w:sz w:val="28"/>
        </w:rPr>
        <w:t>зднее пяти рабочих дней со дня его вынесения направляет физическому лицу.</w:t>
      </w:r>
    </w:p>
    <w:p w:rsidR="004E3621" w:rsidRDefault="00BB2C28">
      <w:pPr>
        <w:spacing w:after="0"/>
      </w:pPr>
      <w:bookmarkStart w:id="1847" w:name="z2824"/>
      <w:bookmarkEnd w:id="1846"/>
      <w:r>
        <w:rPr>
          <w:color w:val="000000"/>
          <w:sz w:val="28"/>
        </w:rPr>
        <w:t>      2. При непогашении физическим лицом налоговой задолженности налоговый орган не позднее пяти рабочих дней со дня вручения налогового приказа физическому лицу направляет такой на</w:t>
      </w:r>
      <w:r>
        <w:rPr>
          <w:color w:val="000000"/>
          <w:sz w:val="28"/>
        </w:rPr>
        <w:t>логовый приказ в органы исполнительного производства для принудительного исполнения в порядке, определенном законодательством Республики Казахстан об исполнительном производстве и статусе судебных исполнителей.</w:t>
      </w:r>
    </w:p>
    <w:p w:rsidR="004E3621" w:rsidRDefault="00BB2C28">
      <w:pPr>
        <w:spacing w:after="0"/>
      </w:pPr>
      <w:bookmarkStart w:id="1848" w:name="z2825"/>
      <w:bookmarkEnd w:id="1847"/>
      <w:r>
        <w:rPr>
          <w:color w:val="000000"/>
          <w:sz w:val="28"/>
        </w:rPr>
        <w:t>      3. Налоговый приказ отменяется вынесшим</w:t>
      </w:r>
      <w:r>
        <w:rPr>
          <w:color w:val="000000"/>
          <w:sz w:val="28"/>
        </w:rPr>
        <w:t xml:space="preserve"> его налоговым органом не позднее одного рабочего дня со дня погашения физическим лицом налоговой задолженности.</w:t>
      </w:r>
    </w:p>
    <w:p w:rsidR="004E3621" w:rsidRDefault="00BB2C28">
      <w:pPr>
        <w:spacing w:after="0"/>
      </w:pPr>
      <w:bookmarkStart w:id="1849" w:name="z2826"/>
      <w:bookmarkEnd w:id="1848"/>
      <w:r>
        <w:rPr>
          <w:b/>
          <w:color w:val="000000"/>
        </w:rPr>
        <w:t xml:space="preserve"> Глава 15. НАЛОГОВЫЙ МОНИТОРИНГ</w:t>
      </w:r>
    </w:p>
    <w:bookmarkEnd w:id="1849"/>
    <w:p w:rsidR="004E3621" w:rsidRDefault="00BB2C28">
      <w:pPr>
        <w:spacing w:after="0"/>
      </w:pPr>
      <w:r>
        <w:rPr>
          <w:b/>
          <w:color w:val="000000"/>
          <w:sz w:val="28"/>
        </w:rPr>
        <w:t>Статья 129. Общие положения</w:t>
      </w:r>
    </w:p>
    <w:p w:rsidR="004E3621" w:rsidRDefault="00BB2C28">
      <w:pPr>
        <w:spacing w:after="0"/>
      </w:pPr>
      <w:bookmarkStart w:id="1850" w:name="z2827"/>
      <w:r>
        <w:rPr>
          <w:color w:val="000000"/>
          <w:sz w:val="28"/>
        </w:rPr>
        <w:t xml:space="preserve"> </w:t>
      </w:r>
      <w:r>
        <w:rPr>
          <w:color w:val="000000"/>
          <w:sz w:val="28"/>
        </w:rPr>
        <w:t>      1. Налоговый мониторинг осуществляется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w:t>
      </w:r>
      <w:r>
        <w:rPr>
          <w:color w:val="000000"/>
          <w:sz w:val="28"/>
        </w:rPr>
        <w:t xml:space="preserve">очных цен в целях осуществления контроля при трансфертном ценообразовании. </w:t>
      </w:r>
    </w:p>
    <w:p w:rsidR="004E3621" w:rsidRDefault="00BB2C28">
      <w:pPr>
        <w:spacing w:after="0"/>
      </w:pPr>
      <w:bookmarkStart w:id="1851" w:name="z2828"/>
      <w:bookmarkEnd w:id="1850"/>
      <w:r>
        <w:rPr>
          <w:color w:val="000000"/>
          <w:sz w:val="28"/>
        </w:rPr>
        <w:t xml:space="preserve">       2. Налоговый мониторинг состоит из: </w:t>
      </w:r>
    </w:p>
    <w:p w:rsidR="004E3621" w:rsidRDefault="00BB2C28">
      <w:pPr>
        <w:spacing w:after="0"/>
      </w:pPr>
      <w:bookmarkStart w:id="1852" w:name="z2829"/>
      <w:bookmarkEnd w:id="1851"/>
      <w:r>
        <w:rPr>
          <w:color w:val="000000"/>
          <w:sz w:val="28"/>
        </w:rPr>
        <w:t>      1) мониторинга крупных налогоплательщиков;</w:t>
      </w:r>
    </w:p>
    <w:bookmarkEnd w:id="1852"/>
    <w:p w:rsidR="004E3621" w:rsidRDefault="00BB2C28">
      <w:pPr>
        <w:spacing w:after="0"/>
      </w:pPr>
      <w:r>
        <w:rPr>
          <w:color w:val="FF0000"/>
          <w:sz w:val="28"/>
        </w:rPr>
        <w:t>      2) вводится в действие с 01.01.2019 в соответствии с Законом РК от 25.12.2017 № 1</w:t>
      </w:r>
      <w:r>
        <w:rPr>
          <w:color w:val="FF0000"/>
          <w:sz w:val="28"/>
        </w:rPr>
        <w:t>21-VI.</w:t>
      </w:r>
      <w:r>
        <w:br/>
      </w:r>
    </w:p>
    <w:p w:rsidR="004E3621" w:rsidRDefault="00BB2C28">
      <w:pPr>
        <w:spacing w:after="0"/>
      </w:pPr>
      <w:r>
        <w:rPr>
          <w:b/>
          <w:color w:val="000000"/>
          <w:sz w:val="28"/>
        </w:rPr>
        <w:t>Статья 130. Мониторинг крупных налогоплательщиков</w:t>
      </w:r>
    </w:p>
    <w:p w:rsidR="004E3621" w:rsidRDefault="00BB2C28">
      <w:pPr>
        <w:spacing w:after="0"/>
      </w:pPr>
      <w:bookmarkStart w:id="1853" w:name="z2831"/>
      <w:r>
        <w:rPr>
          <w:color w:val="000000"/>
          <w:sz w:val="28"/>
        </w:rPr>
        <w:t xml:space="preserve">       1. Мониторингу крупных налогоплательщиков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w:t>
      </w:r>
      <w:r>
        <w:rPr>
          <w:color w:val="000000"/>
          <w:sz w:val="28"/>
        </w:rPr>
        <w:t xml:space="preserve"> доход без учета корректировки, предусмотренной статьей 241 настоящего Кодекса, при одновременном соответствии следующим условиям, если иное не установлено настоящим пунктом:</w:t>
      </w:r>
    </w:p>
    <w:p w:rsidR="004E3621" w:rsidRDefault="00BB2C28">
      <w:pPr>
        <w:spacing w:after="0"/>
      </w:pPr>
      <w:bookmarkStart w:id="1854" w:name="z2832"/>
      <w:bookmarkEnd w:id="1853"/>
      <w:r>
        <w:rPr>
          <w:color w:val="000000"/>
          <w:sz w:val="28"/>
        </w:rPr>
        <w:t>      1) сумма стоимостных балансов фиксированных активов на конец налогового пер</w:t>
      </w:r>
      <w:r>
        <w:rPr>
          <w:color w:val="000000"/>
          <w:sz w:val="28"/>
        </w:rPr>
        <w:t>иода составляет не менее 325 000-кратного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w:t>
      </w:r>
      <w:r>
        <w:rPr>
          <w:color w:val="000000"/>
          <w:sz w:val="28"/>
        </w:rPr>
        <w:t>льщиков;</w:t>
      </w:r>
    </w:p>
    <w:p w:rsidR="004E3621" w:rsidRDefault="00BB2C28">
      <w:pPr>
        <w:spacing w:after="0"/>
      </w:pPr>
      <w:bookmarkStart w:id="1855" w:name="z2833"/>
      <w:bookmarkEnd w:id="1854"/>
      <w:r>
        <w:rPr>
          <w:color w:val="000000"/>
          <w:sz w:val="28"/>
        </w:rPr>
        <w:t>      2) численность работников составляет не менее 250 человек.</w:t>
      </w:r>
    </w:p>
    <w:p w:rsidR="004E3621" w:rsidRDefault="00BB2C28">
      <w:pPr>
        <w:spacing w:after="0"/>
      </w:pPr>
      <w:bookmarkStart w:id="1856" w:name="z2834"/>
      <w:bookmarkEnd w:id="1855"/>
      <w:r>
        <w:rPr>
          <w:color w:val="000000"/>
          <w:sz w:val="28"/>
        </w:rPr>
        <w:t>      Для целей настоящей статьи:</w:t>
      </w:r>
    </w:p>
    <w:p w:rsidR="004E3621" w:rsidRDefault="00BB2C28">
      <w:pPr>
        <w:spacing w:after="0"/>
      </w:pPr>
      <w:bookmarkStart w:id="1857" w:name="z2835"/>
      <w:bookmarkEnd w:id="1856"/>
      <w:r>
        <w:rPr>
          <w:color w:val="000000"/>
          <w:sz w:val="28"/>
        </w:rPr>
        <w:lastRenderedPageBreak/>
        <w:t xml:space="preserve">       1) совокупный годовой доход без учета корректировки, предусмотренной статьей 241 настоящего Кодекса, определяется на основании данных деклара</w:t>
      </w:r>
      <w:r>
        <w:rPr>
          <w:color w:val="000000"/>
          <w:sz w:val="28"/>
        </w:rPr>
        <w:t>ции по корпоративному подоходному налогу за налоговый период, предшествующий году, в котором подлежит утверждению перечень налогоплательщиков, подлежащих мониторингу крупных налогоплательщиков;</w:t>
      </w:r>
    </w:p>
    <w:p w:rsidR="004E3621" w:rsidRDefault="00BB2C28">
      <w:pPr>
        <w:spacing w:after="0"/>
      </w:pPr>
      <w:bookmarkStart w:id="1858" w:name="z2836"/>
      <w:bookmarkEnd w:id="1857"/>
      <w:r>
        <w:rPr>
          <w:color w:val="000000"/>
          <w:sz w:val="28"/>
        </w:rPr>
        <w:t>      2) сумма стоимостных балансов фиксированных активов опре</w:t>
      </w:r>
      <w:r>
        <w:rPr>
          <w:color w:val="000000"/>
          <w:sz w:val="28"/>
        </w:rPr>
        <w:t>деляется на основании налоговой отчетности за год, предшествующий году, в котором подлежит утверждению перечень налогоплательщиков, подлежащих мониторингу крупных налогоплательщиков;</w:t>
      </w:r>
    </w:p>
    <w:p w:rsidR="004E3621" w:rsidRDefault="00BB2C28">
      <w:pPr>
        <w:spacing w:after="0"/>
      </w:pPr>
      <w:bookmarkStart w:id="1859" w:name="z2837"/>
      <w:bookmarkEnd w:id="1858"/>
      <w:r>
        <w:rPr>
          <w:color w:val="000000"/>
          <w:sz w:val="28"/>
        </w:rPr>
        <w:t>      3) численность работников определяется на основании данных декларац</w:t>
      </w:r>
      <w:r>
        <w:rPr>
          <w:color w:val="000000"/>
          <w:sz w:val="28"/>
        </w:rPr>
        <w:t>ии по индивидуальному подоходному налогу и социальному налогу за последний месяц первого квартала года, в котором подлежит утверждению перечень налогоплательщиков, подлежащих мониторингу крупных налогоплательщиков.</w:t>
      </w:r>
    </w:p>
    <w:p w:rsidR="004E3621" w:rsidRDefault="00BB2C28">
      <w:pPr>
        <w:spacing w:after="0"/>
      </w:pPr>
      <w:bookmarkStart w:id="1860" w:name="z2838"/>
      <w:bookmarkEnd w:id="1859"/>
      <w:r>
        <w:rPr>
          <w:color w:val="000000"/>
          <w:sz w:val="28"/>
        </w:rPr>
        <w:t>      Вне зависимости от соблюдения услов</w:t>
      </w:r>
      <w:r>
        <w:rPr>
          <w:color w:val="000000"/>
          <w:sz w:val="28"/>
        </w:rPr>
        <w:t>ий, установленных настоящим пунктом, подлежат мониторингу крупных налогоплательщиков:</w:t>
      </w:r>
    </w:p>
    <w:p w:rsidR="004E3621" w:rsidRDefault="00BB2C28">
      <w:pPr>
        <w:spacing w:after="0"/>
      </w:pPr>
      <w:bookmarkStart w:id="1861" w:name="z2839"/>
      <w:bookmarkEnd w:id="1860"/>
      <w:r>
        <w:rPr>
          <w:color w:val="000000"/>
          <w:sz w:val="28"/>
        </w:rPr>
        <w:t xml:space="preserve">       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w:t>
      </w:r>
      <w:r>
        <w:rPr>
          <w:color w:val="000000"/>
          <w:sz w:val="28"/>
        </w:rPr>
        <w:t xml:space="preserve">ом Республики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статьей 241 настоящего Кодекса, </w:t>
      </w:r>
      <w:r>
        <w:rPr>
          <w:color w:val="000000"/>
          <w:sz w:val="28"/>
        </w:rPr>
        <w:t>и (или) осуществляющие деятельность на нефтегазоконденсатном месторождении в соответствии с указанными соглашениями (контрактами);</w:t>
      </w:r>
    </w:p>
    <w:p w:rsidR="004E3621" w:rsidRDefault="00BB2C28">
      <w:pPr>
        <w:spacing w:after="0"/>
      </w:pPr>
      <w:bookmarkStart w:id="1862" w:name="z2840"/>
      <w:bookmarkEnd w:id="1861"/>
      <w:r>
        <w:rPr>
          <w:color w:val="000000"/>
          <w:sz w:val="28"/>
        </w:rPr>
        <w:t>      2) недропользователь, который на 1 октября года, предшествующего году введения в действие перечня налогоплательщиков, п</w:t>
      </w:r>
      <w:r>
        <w:rPr>
          <w:color w:val="000000"/>
          <w:sz w:val="28"/>
        </w:rPr>
        <w:t>одлежащих мониторингу крупных налогоплательщиков, соответствует следующим условиям:</w:t>
      </w:r>
    </w:p>
    <w:p w:rsidR="004E3621" w:rsidRDefault="00BB2C28">
      <w:pPr>
        <w:spacing w:after="0"/>
      </w:pPr>
      <w:bookmarkStart w:id="1863" w:name="z2841"/>
      <w:bookmarkEnd w:id="1862"/>
      <w:r>
        <w:rPr>
          <w:color w:val="000000"/>
          <w:sz w:val="28"/>
        </w:rPr>
        <w:t>      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общераспр</w:t>
      </w:r>
      <w:r>
        <w:rPr>
          <w:color w:val="000000"/>
          <w:sz w:val="28"/>
        </w:rPr>
        <w:t>остраненных полезных ископаемых и подземных вод;</w:t>
      </w:r>
    </w:p>
    <w:p w:rsidR="004E3621" w:rsidRDefault="00BB2C28">
      <w:pPr>
        <w:spacing w:after="0"/>
      </w:pPr>
      <w:bookmarkStart w:id="1864" w:name="z2842"/>
      <w:bookmarkEnd w:id="1863"/>
      <w:r>
        <w:rPr>
          <w:color w:val="000000"/>
          <w:sz w:val="28"/>
        </w:rPr>
        <w:t>      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p w:rsidR="004E3621" w:rsidRDefault="00BB2C28">
      <w:pPr>
        <w:spacing w:after="0"/>
      </w:pPr>
      <w:bookmarkStart w:id="1865" w:name="z2843"/>
      <w:bookmarkEnd w:id="1864"/>
      <w:r>
        <w:rPr>
          <w:color w:val="000000"/>
          <w:sz w:val="28"/>
        </w:rPr>
        <w:t>      2. В перечень налогоплательщиков, п</w:t>
      </w:r>
      <w:r>
        <w:rPr>
          <w:color w:val="000000"/>
          <w:sz w:val="28"/>
        </w:rPr>
        <w:t>одлежащих мониторингу крупных налогоплательщиков, включаются:</w:t>
      </w:r>
    </w:p>
    <w:p w:rsidR="004E3621" w:rsidRDefault="00BB2C28">
      <w:pPr>
        <w:spacing w:after="0"/>
      </w:pPr>
      <w:bookmarkStart w:id="1866" w:name="z2844"/>
      <w:bookmarkEnd w:id="1865"/>
      <w:r>
        <w:rPr>
          <w:color w:val="000000"/>
          <w:sz w:val="28"/>
        </w:rPr>
        <w:lastRenderedPageBreak/>
        <w:t xml:space="preserve">       1) первые триста крупных налогоплательщиков, имеющих наибольший совокупный годовой доход без учета корректировки, предусмотренной статьей 241 настоящего Кодекса, из крупных налогоплательщ</w:t>
      </w:r>
      <w:r>
        <w:rPr>
          <w:color w:val="000000"/>
          <w:sz w:val="28"/>
        </w:rPr>
        <w:t>иков, соответствующих условиям, установленным частью первой пункта 1 настоящей статьи;</w:t>
      </w:r>
    </w:p>
    <w:p w:rsidR="004E3621" w:rsidRDefault="00BB2C28">
      <w:pPr>
        <w:spacing w:after="0"/>
      </w:pPr>
      <w:bookmarkStart w:id="1867" w:name="z2845"/>
      <w:bookmarkEnd w:id="1866"/>
      <w:r>
        <w:rPr>
          <w:color w:val="000000"/>
          <w:sz w:val="28"/>
        </w:rPr>
        <w:t>      2) налогоплательщики, указанные в части третьей пункта 1 настоящей статьи.</w:t>
      </w:r>
    </w:p>
    <w:p w:rsidR="004E3621" w:rsidRDefault="00BB2C28">
      <w:pPr>
        <w:spacing w:after="0"/>
      </w:pPr>
      <w:bookmarkStart w:id="1868" w:name="z2846"/>
      <w:bookmarkEnd w:id="1867"/>
      <w:r>
        <w:rPr>
          <w:color w:val="000000"/>
          <w:sz w:val="28"/>
        </w:rPr>
        <w:t>      3. Перечень налогоплательщиков, подлежащих мониторингу крупных налогоплательщиков,</w:t>
      </w:r>
      <w:r>
        <w:rPr>
          <w:color w:val="000000"/>
          <w:sz w:val="28"/>
        </w:rPr>
        <w:t xml:space="preserve">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уполномоченным органом не позднее 31 декабря года, предшествующего году введения </w:t>
      </w:r>
      <w:r>
        <w:rPr>
          <w:color w:val="000000"/>
          <w:sz w:val="28"/>
        </w:rPr>
        <w:t>в действие указанного перечня.</w:t>
      </w:r>
    </w:p>
    <w:p w:rsidR="004E3621" w:rsidRDefault="00BB2C28">
      <w:pPr>
        <w:spacing w:after="0"/>
      </w:pPr>
      <w:bookmarkStart w:id="1869" w:name="z2847"/>
      <w:bookmarkEnd w:id="1868"/>
      <w:r>
        <w:rPr>
          <w:color w:val="000000"/>
          <w:sz w:val="28"/>
        </w:rPr>
        <w:t>      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налогоплательщик, соответствующий требованиям, устан</w:t>
      </w:r>
      <w:r>
        <w:rPr>
          <w:color w:val="000000"/>
          <w:sz w:val="28"/>
        </w:rPr>
        <w:t>овленным пунктом 1 настоящей статьи, находится на стадии ликвидации, такой налогоплательщик не подлежит включению в данный перечень.</w:t>
      </w:r>
    </w:p>
    <w:p w:rsidR="004E3621" w:rsidRDefault="00BB2C28">
      <w:pPr>
        <w:spacing w:after="0"/>
      </w:pPr>
      <w:bookmarkStart w:id="1870" w:name="z2848"/>
      <w:bookmarkEnd w:id="1869"/>
      <w:r>
        <w:rPr>
          <w:color w:val="000000"/>
          <w:sz w:val="28"/>
        </w:rPr>
        <w:t>      Утвержденный перечень налогоплательщиков, подлежащих мониторингу крупных налогоплательщиков, вводится в действие не р</w:t>
      </w:r>
      <w:r>
        <w:rPr>
          <w:color w:val="000000"/>
          <w:sz w:val="28"/>
        </w:rPr>
        <w:t>анее 1 января года, следующего за годом его утверждения, действует в течение двух лет со дня введения его в действие и не подлежит пересмотру в течение данного периода.</w:t>
      </w:r>
    </w:p>
    <w:p w:rsidR="004E3621" w:rsidRDefault="00BB2C28">
      <w:pPr>
        <w:spacing w:after="0"/>
      </w:pPr>
      <w:bookmarkStart w:id="1871" w:name="z2849"/>
      <w:bookmarkEnd w:id="1870"/>
      <w:r>
        <w:rPr>
          <w:color w:val="000000"/>
          <w:sz w:val="28"/>
        </w:rPr>
        <w:t>      4. В случае реорганизации налогоплательщика, подлежащего мониторингу крупных нало</w:t>
      </w:r>
      <w:r>
        <w:rPr>
          <w:color w:val="000000"/>
          <w:sz w:val="28"/>
        </w:rPr>
        <w:t>гоплательщиков, его правопреемник (правопреемники) подлежит (подлежат) мониторингу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p w:rsidR="004E3621" w:rsidRDefault="00BB2C28">
      <w:pPr>
        <w:spacing w:after="0"/>
      </w:pPr>
      <w:bookmarkStart w:id="1872" w:name="z2850"/>
      <w:bookmarkEnd w:id="1871"/>
      <w:r>
        <w:rPr>
          <w:color w:val="000000"/>
          <w:sz w:val="28"/>
        </w:rPr>
        <w:t xml:space="preserve">      5. В случае ликвидации </w:t>
      </w:r>
      <w:r>
        <w:rPr>
          <w:color w:val="000000"/>
          <w:sz w:val="28"/>
        </w:rPr>
        <w:t>налогоплательщика, подлежащего мониторингу крупных налогоплательщиков, а также со дня вступления в законную силу решения суда о признании его банкротом данный налогоплательщик признается исключенным из перечня налогоплательщиков, подлежащих мониторингу кру</w:t>
      </w:r>
      <w:r>
        <w:rPr>
          <w:color w:val="000000"/>
          <w:sz w:val="28"/>
        </w:rPr>
        <w:t>пных налогоплательщиков.</w:t>
      </w:r>
    </w:p>
    <w:bookmarkEnd w:id="1872"/>
    <w:p w:rsidR="004E3621" w:rsidRDefault="00BB2C28">
      <w:pPr>
        <w:spacing w:after="0"/>
      </w:pPr>
      <w:r>
        <w:rPr>
          <w:color w:val="FF0000"/>
          <w:sz w:val="28"/>
        </w:rPr>
        <w:t>      Примечание РЦПИ!</w:t>
      </w:r>
      <w:r>
        <w:br/>
      </w:r>
      <w:r>
        <w:rPr>
          <w:color w:val="FF0000"/>
          <w:sz w:val="28"/>
        </w:rPr>
        <w:t>      Статья 131 вводится в действие с 01.01.2019 в соответствии с Законом РК от 25.12.2017 № 121-VI.</w:t>
      </w:r>
      <w:r>
        <w:br/>
      </w:r>
    </w:p>
    <w:p w:rsidR="004E3621" w:rsidRDefault="00BB2C28">
      <w:pPr>
        <w:spacing w:after="0"/>
      </w:pPr>
      <w:r>
        <w:rPr>
          <w:b/>
          <w:color w:val="000000"/>
          <w:sz w:val="28"/>
        </w:rPr>
        <w:t>Статья 131. Горизонтальный мониторинг</w:t>
      </w:r>
    </w:p>
    <w:p w:rsidR="004E3621" w:rsidRDefault="00BB2C28">
      <w:pPr>
        <w:spacing w:after="0"/>
      </w:pPr>
      <w:r>
        <w:rPr>
          <w:b/>
          <w:color w:val="000000"/>
          <w:sz w:val="28"/>
        </w:rPr>
        <w:lastRenderedPageBreak/>
        <w:t>Статья 132. Порядок проведения мониторинга крупных налогоплательщик</w:t>
      </w:r>
      <w:r>
        <w:rPr>
          <w:b/>
          <w:color w:val="000000"/>
          <w:sz w:val="28"/>
        </w:rPr>
        <w:t>ов</w:t>
      </w:r>
    </w:p>
    <w:p w:rsidR="004E3621" w:rsidRDefault="00BB2C28">
      <w:pPr>
        <w:spacing w:after="0"/>
      </w:pPr>
      <w:bookmarkStart w:id="1873" w:name="z2866"/>
      <w:r>
        <w:rPr>
          <w:color w:val="000000"/>
          <w:sz w:val="28"/>
        </w:rPr>
        <w:t>      1. В ходе проведения мониторинга крупных налогоплательщиков уполномоченный орган вправе требовать у налогоплательщиков, подлежащих мониторингу крупных налогоплательщиков, представления документов и письменных пояснений, подтверждающих правильность</w:t>
      </w:r>
      <w:r>
        <w:rPr>
          <w:color w:val="000000"/>
          <w:sz w:val="28"/>
        </w:rPr>
        <w:t xml:space="preserve"> исчисления налогов и своевременность уплаты (удержания и перечисления) налогов и платежей в бюджет, а также финансовой отчетности налогоплательщика (налогового агента), включая финансовую отчетность его дочерних организаций.</w:t>
      </w:r>
    </w:p>
    <w:p w:rsidR="004E3621" w:rsidRDefault="00BB2C28">
      <w:pPr>
        <w:spacing w:after="0"/>
      </w:pPr>
      <w:bookmarkStart w:id="1874" w:name="z2867"/>
      <w:bookmarkEnd w:id="1873"/>
      <w:r>
        <w:rPr>
          <w:color w:val="000000"/>
          <w:sz w:val="28"/>
        </w:rPr>
        <w:t xml:space="preserve">      При этом данное </w:t>
      </w:r>
      <w:r>
        <w:rPr>
          <w:color w:val="000000"/>
          <w:sz w:val="28"/>
        </w:rPr>
        <w:t>требование должно быть исполнено налогоплательщиками, подлежащими мониторингу крупных налогоплательщиков, в течение тридцати календарных дней со дня, следующего за днем вручения требования.</w:t>
      </w:r>
    </w:p>
    <w:p w:rsidR="004E3621" w:rsidRDefault="00BB2C28">
      <w:pPr>
        <w:spacing w:after="0"/>
      </w:pPr>
      <w:bookmarkStart w:id="1875" w:name="z2868"/>
      <w:bookmarkEnd w:id="1874"/>
      <w:r>
        <w:rPr>
          <w:color w:val="000000"/>
          <w:sz w:val="28"/>
        </w:rPr>
        <w:t>      2. В случае выявления нарушений и расхождений по результатам</w:t>
      </w:r>
      <w:r>
        <w:rPr>
          <w:color w:val="000000"/>
          <w:sz w:val="28"/>
        </w:rPr>
        <w:t xml:space="preserve"> обязательного мониторинга уполномоченный орган извещает о них налогоплательщика, подлежащего мониторингу крупных налогоплательщиков.</w:t>
      </w:r>
    </w:p>
    <w:p w:rsidR="004E3621" w:rsidRDefault="00BB2C28">
      <w:pPr>
        <w:spacing w:after="0"/>
      </w:pPr>
      <w:bookmarkStart w:id="1876" w:name="z2869"/>
      <w:bookmarkEnd w:id="1875"/>
      <w:r>
        <w:rPr>
          <w:color w:val="000000"/>
          <w:sz w:val="28"/>
        </w:rPr>
        <w:t>      При этом налогоплательщик, подлежащий мониторингу крупных налогоплательщиков, обязан представить письменное пояснени</w:t>
      </w:r>
      <w:r>
        <w:rPr>
          <w:color w:val="000000"/>
          <w:sz w:val="28"/>
        </w:rPr>
        <w:t>е в течение пятнадцати календарных дней со дня, следующего за днем вручения (получения) такого извещения.</w:t>
      </w:r>
    </w:p>
    <w:p w:rsidR="004E3621" w:rsidRDefault="00BB2C28">
      <w:pPr>
        <w:spacing w:after="0"/>
      </w:pPr>
      <w:bookmarkStart w:id="1877" w:name="z2870"/>
      <w:bookmarkEnd w:id="1876"/>
      <w:r>
        <w:rPr>
          <w:color w:val="000000"/>
          <w:sz w:val="28"/>
        </w:rPr>
        <w:t>      В случае несогласия с представленным пояснением уполномоченный орган вправе приглашать такого налогоплательщика, подлежащего мониторингу крупных</w:t>
      </w:r>
      <w:r>
        <w:rPr>
          <w:color w:val="000000"/>
          <w:sz w:val="28"/>
        </w:rPr>
        <w:t xml:space="preserve"> налогоплательщиков, для обсуждения возникших вопросов с представлением дополнительных документов и пояснений.</w:t>
      </w:r>
    </w:p>
    <w:p w:rsidR="004E3621" w:rsidRDefault="00BB2C28">
      <w:pPr>
        <w:spacing w:after="0"/>
      </w:pPr>
      <w:bookmarkStart w:id="1878" w:name="z2871"/>
      <w:bookmarkEnd w:id="1877"/>
      <w:r>
        <w:rPr>
          <w:color w:val="000000"/>
          <w:sz w:val="28"/>
        </w:rPr>
        <w:t xml:space="preserve">      По итогам рассмотрения результатов мониторинга уполномоченный орган выносит мотивированное решение в письменном виде, которое направляется </w:t>
      </w:r>
      <w:r>
        <w:rPr>
          <w:color w:val="000000"/>
          <w:sz w:val="28"/>
        </w:rPr>
        <w:t>в течение двух рабочих дней с момента его вынесения налогоплательщику, подлежащему мониторингу крупных налогоплательщиков.</w:t>
      </w:r>
    </w:p>
    <w:p w:rsidR="004E3621" w:rsidRDefault="00BB2C28">
      <w:pPr>
        <w:spacing w:after="0"/>
      </w:pPr>
      <w:bookmarkStart w:id="1879" w:name="z2872"/>
      <w:bookmarkEnd w:id="1878"/>
      <w:r>
        <w:rPr>
          <w:color w:val="000000"/>
          <w:sz w:val="28"/>
        </w:rPr>
        <w:t xml:space="preserve">       Извещение о согласии с решением налогоплательщик, подлежащий мониторингу крупных налогоплательщиков, представляет в течение пя</w:t>
      </w:r>
      <w:r>
        <w:rPr>
          <w:color w:val="000000"/>
          <w:sz w:val="28"/>
        </w:rPr>
        <w:t xml:space="preserve">ти календарных дней со дня его получения. </w:t>
      </w:r>
    </w:p>
    <w:bookmarkEnd w:id="1879"/>
    <w:p w:rsidR="004E3621" w:rsidRDefault="00BB2C28">
      <w:pPr>
        <w:spacing w:after="0"/>
      </w:pPr>
      <w:r>
        <w:rPr>
          <w:color w:val="FF0000"/>
          <w:sz w:val="28"/>
        </w:rPr>
        <w:t>      Примечание РЦПИ!</w:t>
      </w:r>
      <w:r>
        <w:br/>
      </w:r>
      <w:r>
        <w:rPr>
          <w:color w:val="FF0000"/>
          <w:sz w:val="28"/>
        </w:rPr>
        <w:t>      Статья 133 вводится в действие с 01.01.2019 в соответствии с Законом РК от 25.12.2017 № 121-VI.</w:t>
      </w:r>
      <w:r>
        <w:br/>
      </w:r>
    </w:p>
    <w:p w:rsidR="004E3621" w:rsidRDefault="00BB2C28">
      <w:pPr>
        <w:spacing w:after="0"/>
      </w:pPr>
      <w:r>
        <w:rPr>
          <w:b/>
          <w:color w:val="000000"/>
          <w:sz w:val="28"/>
        </w:rPr>
        <w:t>Статья 133. Порядок проведения горизонтального мониторинга</w:t>
      </w:r>
    </w:p>
    <w:p w:rsidR="004E3621" w:rsidRDefault="00BB2C28">
      <w:pPr>
        <w:spacing w:after="0"/>
      </w:pPr>
      <w:r>
        <w:rPr>
          <w:color w:val="FF0000"/>
          <w:sz w:val="28"/>
        </w:rPr>
        <w:t>      Примечание РЦПИ!</w:t>
      </w:r>
      <w:r>
        <w:br/>
      </w:r>
      <w:r>
        <w:rPr>
          <w:color w:val="FF0000"/>
          <w:sz w:val="28"/>
        </w:rPr>
        <w:t>     </w:t>
      </w:r>
      <w:r>
        <w:rPr>
          <w:color w:val="FF0000"/>
          <w:sz w:val="28"/>
        </w:rPr>
        <w:t xml:space="preserve"> Глава 16 вводится в действие с 01.01.2019 в соответствии с Законом РК от 25.12.2017 № 121-VI.</w:t>
      </w:r>
    </w:p>
    <w:p w:rsidR="004E3621" w:rsidRDefault="00BB2C28">
      <w:pPr>
        <w:spacing w:after="0"/>
      </w:pPr>
      <w:r>
        <w:rPr>
          <w:b/>
          <w:color w:val="000000"/>
        </w:rPr>
        <w:lastRenderedPageBreak/>
        <w:t xml:space="preserve"> Глава 16. ПРЕДВАРИТЕЛЬНОЕ РАЗЪЯСНЕНИЕ</w:t>
      </w:r>
    </w:p>
    <w:p w:rsidR="004E3621" w:rsidRDefault="00BB2C28">
      <w:pPr>
        <w:spacing w:after="0"/>
      </w:pPr>
      <w:r>
        <w:rPr>
          <w:color w:val="FF0000"/>
          <w:sz w:val="28"/>
        </w:rPr>
        <w:t>      Примечание РЦПИ!</w:t>
      </w:r>
      <w:r>
        <w:br/>
      </w:r>
      <w:r>
        <w:rPr>
          <w:color w:val="FF0000"/>
          <w:sz w:val="28"/>
        </w:rPr>
        <w:t xml:space="preserve">      Данная редакция главы 17 действует до 01.01.2019 в соответствии с Законом РК от 25.12.2017 № </w:t>
      </w:r>
      <w:r>
        <w:rPr>
          <w:color w:val="FF0000"/>
          <w:sz w:val="28"/>
        </w:rPr>
        <w:t>121-VI (приостановленную редакцию см. архивную версию от 25.12.2017 Налогового кодекса РК).</w:t>
      </w:r>
    </w:p>
    <w:p w:rsidR="004E3621" w:rsidRDefault="00BB2C28">
      <w:pPr>
        <w:spacing w:after="0"/>
      </w:pPr>
      <w:r>
        <w:rPr>
          <w:b/>
          <w:color w:val="000000"/>
        </w:rPr>
        <w:t xml:space="preserve"> Глава 17. СИСТЕМА УПРАВЛЕНИЯ РИСКАМИ</w:t>
      </w:r>
    </w:p>
    <w:p w:rsidR="004E3621" w:rsidRDefault="00BB2C28">
      <w:pPr>
        <w:spacing w:after="0"/>
      </w:pPr>
      <w:r>
        <w:rPr>
          <w:b/>
          <w:color w:val="000000"/>
          <w:sz w:val="28"/>
        </w:rPr>
        <w:t>Статья 136. Общие положения</w:t>
      </w:r>
    </w:p>
    <w:p w:rsidR="004E3621" w:rsidRDefault="00BB2C28">
      <w:pPr>
        <w:spacing w:after="0"/>
      </w:pPr>
      <w:bookmarkStart w:id="1880" w:name="z2896"/>
      <w:r>
        <w:rPr>
          <w:color w:val="000000"/>
          <w:sz w:val="28"/>
        </w:rPr>
        <w:t>      1. Система управления рисками основана на оценке рисков и включает меры, вырабатываемые и (и</w:t>
      </w:r>
      <w:r>
        <w:rPr>
          <w:color w:val="000000"/>
          <w:sz w:val="28"/>
        </w:rPr>
        <w:t>ли) применяемые налоговыми органами в целях выявления и предупреждения риска. На основе результатов оценки рисков осуществляется дифференцированное применение форм налогового контроля.</w:t>
      </w:r>
    </w:p>
    <w:p w:rsidR="004E3621" w:rsidRDefault="00BB2C28">
      <w:pPr>
        <w:spacing w:after="0"/>
      </w:pPr>
      <w:bookmarkStart w:id="1881" w:name="z2897"/>
      <w:bookmarkEnd w:id="1880"/>
      <w:r>
        <w:rPr>
          <w:color w:val="000000"/>
          <w:sz w:val="28"/>
        </w:rPr>
        <w:t>      2. Риском является вероятность неисполнения и (или) неполного исп</w:t>
      </w:r>
      <w:r>
        <w:rPr>
          <w:color w:val="000000"/>
          <w:sz w:val="28"/>
        </w:rPr>
        <w:t>олнения налогового обязательства налогоплательщиком (налоговым агентом), которые могли и (или) могут нанести ущерб государству.</w:t>
      </w:r>
    </w:p>
    <w:p w:rsidR="004E3621" w:rsidRDefault="00BB2C28">
      <w:pPr>
        <w:spacing w:after="0"/>
      </w:pPr>
      <w:bookmarkStart w:id="1882" w:name="z2898"/>
      <w:bookmarkEnd w:id="1881"/>
      <w:r>
        <w:rPr>
          <w:color w:val="000000"/>
          <w:sz w:val="28"/>
        </w:rPr>
        <w:t>      3. Цели применения налоговыми органами системы управления рисками:</w:t>
      </w:r>
    </w:p>
    <w:bookmarkEnd w:id="1882"/>
    <w:p w:rsidR="004E3621" w:rsidRDefault="00BB2C28">
      <w:pPr>
        <w:spacing w:after="0"/>
      </w:pPr>
      <w:r>
        <w:rPr>
          <w:color w:val="000000"/>
          <w:sz w:val="28"/>
        </w:rPr>
        <w:t xml:space="preserve">      1) сосредоточение внимания на сферах повышенного </w:t>
      </w:r>
      <w:r>
        <w:rPr>
          <w:color w:val="000000"/>
          <w:sz w:val="28"/>
        </w:rPr>
        <w:t>риска и обеспечение более эффективного использования имеющихся в распоряжении ресурсов;</w:t>
      </w:r>
    </w:p>
    <w:p w:rsidR="004E3621" w:rsidRDefault="00BB2C28">
      <w:pPr>
        <w:spacing w:after="0"/>
      </w:pPr>
      <w:r>
        <w:rPr>
          <w:color w:val="000000"/>
          <w:sz w:val="28"/>
        </w:rPr>
        <w:t>      2) увеличение возможностей по выявлению нарушений в сфере налогообложения.</w:t>
      </w:r>
    </w:p>
    <w:p w:rsidR="004E3621" w:rsidRDefault="00BB2C28">
      <w:pPr>
        <w:spacing w:after="0"/>
      </w:pPr>
      <w:bookmarkStart w:id="1883" w:name="z2902"/>
      <w:r>
        <w:rPr>
          <w:color w:val="000000"/>
          <w:sz w:val="28"/>
        </w:rPr>
        <w:t>      4. Система управления рисками используется при осуществлении налогового контроля,</w:t>
      </w:r>
      <w:r>
        <w:rPr>
          <w:color w:val="000000"/>
          <w:sz w:val="28"/>
        </w:rPr>
        <w:t xml:space="preserve"> в том числе с целью:</w:t>
      </w:r>
    </w:p>
    <w:bookmarkEnd w:id="1883"/>
    <w:p w:rsidR="004E3621" w:rsidRDefault="00BB2C28">
      <w:pPr>
        <w:spacing w:after="0"/>
      </w:pPr>
      <w:r>
        <w:rPr>
          <w:color w:val="000000"/>
          <w:sz w:val="28"/>
        </w:rPr>
        <w:t>      1) отбора налогоплательщиков (налоговых агентов) для проведения налоговых проверок;</w:t>
      </w:r>
    </w:p>
    <w:p w:rsidR="004E3621" w:rsidRDefault="00BB2C28">
      <w:pPr>
        <w:spacing w:after="0"/>
      </w:pPr>
      <w:r>
        <w:rPr>
          <w:color w:val="000000"/>
          <w:sz w:val="28"/>
        </w:rPr>
        <w:t>      2) подтверждения достоверности сумм превышения налога на добавленную стоимость;</w:t>
      </w:r>
    </w:p>
    <w:p w:rsidR="004E3621" w:rsidRDefault="00BB2C28">
      <w:pPr>
        <w:spacing w:after="0"/>
      </w:pPr>
      <w:r>
        <w:rPr>
          <w:color w:val="000000"/>
          <w:sz w:val="28"/>
        </w:rPr>
        <w:t xml:space="preserve">      3) определения степени риска нарушения, выявленного </w:t>
      </w:r>
      <w:r>
        <w:rPr>
          <w:color w:val="000000"/>
          <w:sz w:val="28"/>
        </w:rPr>
        <w:t>по результатам камерального контроля;</w:t>
      </w:r>
    </w:p>
    <w:p w:rsidR="004E3621" w:rsidRDefault="00BB2C28">
      <w:pPr>
        <w:spacing w:after="0"/>
      </w:pPr>
      <w:r>
        <w:rPr>
          <w:color w:val="000000"/>
          <w:sz w:val="28"/>
        </w:rPr>
        <w:t xml:space="preserve">       4) определения права на упрощенный порядок возврата суммы превышения налога на добавленную стоимость с учетом положений статьи 434 настоящего Кодекса.</w:t>
      </w:r>
    </w:p>
    <w:p w:rsidR="004E3621" w:rsidRDefault="00BB2C28">
      <w:pPr>
        <w:spacing w:after="0"/>
      </w:pPr>
      <w:bookmarkStart w:id="1884" w:name="z2906"/>
      <w:r>
        <w:rPr>
          <w:color w:val="000000"/>
          <w:sz w:val="28"/>
        </w:rPr>
        <w:t>      5. Система управления рисками может осуществляться с п</w:t>
      </w:r>
      <w:r>
        <w:rPr>
          <w:color w:val="000000"/>
          <w:sz w:val="28"/>
        </w:rPr>
        <w:t>рименением информационных систем.</w:t>
      </w:r>
    </w:p>
    <w:bookmarkEnd w:id="1884"/>
    <w:p w:rsidR="004E3621" w:rsidRDefault="00BB2C28">
      <w:pPr>
        <w:spacing w:after="0"/>
      </w:pPr>
      <w:r>
        <w:rPr>
          <w:b/>
          <w:color w:val="000000"/>
          <w:sz w:val="28"/>
        </w:rPr>
        <w:t>Статья 137. Критерии степени риска</w:t>
      </w:r>
    </w:p>
    <w:p w:rsidR="004E3621" w:rsidRDefault="00BB2C28">
      <w:pPr>
        <w:spacing w:after="0"/>
      </w:pPr>
      <w:bookmarkStart w:id="1885" w:name="z2908"/>
      <w:r>
        <w:rPr>
          <w:color w:val="000000"/>
          <w:sz w:val="28"/>
        </w:rPr>
        <w:t>      Налоговые органы осуществляют анализ данных налоговой отчетности, представленной налогоплательщиком (налоговым агентом), сведений, полученных от уполномоченных государственных орган</w:t>
      </w:r>
      <w:r>
        <w:rPr>
          <w:color w:val="000000"/>
          <w:sz w:val="28"/>
        </w:rPr>
        <w:t>ов, а также других документов и (или) сведений о деятельности налогоплательщика (налогового агента).</w:t>
      </w:r>
    </w:p>
    <w:p w:rsidR="004E3621" w:rsidRDefault="00BB2C28">
      <w:pPr>
        <w:spacing w:after="0"/>
      </w:pPr>
      <w:bookmarkStart w:id="1886" w:name="z2920"/>
      <w:bookmarkEnd w:id="1885"/>
      <w:r>
        <w:rPr>
          <w:color w:val="000000"/>
          <w:sz w:val="28"/>
        </w:rPr>
        <w:lastRenderedPageBreak/>
        <w:t xml:space="preserve">       Результаты такого анализа налоговые органы используют для достижения целей, указанных в статье 136 настоящего Кодекса.</w:t>
      </w:r>
    </w:p>
    <w:p w:rsidR="004E3621" w:rsidRDefault="00BB2C28">
      <w:pPr>
        <w:spacing w:after="0"/>
      </w:pPr>
      <w:bookmarkStart w:id="1887" w:name="z2921"/>
      <w:bookmarkEnd w:id="1886"/>
      <w:r>
        <w:rPr>
          <w:color w:val="000000"/>
          <w:sz w:val="28"/>
        </w:rPr>
        <w:t xml:space="preserve">       Критерии степени риско</w:t>
      </w:r>
      <w:r>
        <w:rPr>
          <w:color w:val="000000"/>
          <w:sz w:val="28"/>
        </w:rPr>
        <w:t>в, используемые в целях, указанных в подпунктах 1) и 3) пункта 4 статьи 136 настоящего Кодекса, являются конфиденциальной (служебной) информацией, за исключением критериев, утверждаемых уполномоченным органом совместно с уполномоченным органом по предприни</w:t>
      </w:r>
      <w:r>
        <w:rPr>
          <w:color w:val="000000"/>
          <w:sz w:val="28"/>
        </w:rPr>
        <w:t>мательству.</w:t>
      </w:r>
    </w:p>
    <w:bookmarkEnd w:id="1887"/>
    <w:p w:rsidR="004E3621" w:rsidRDefault="00BB2C28">
      <w:pPr>
        <w:spacing w:after="0"/>
      </w:pPr>
      <w:r>
        <w:rPr>
          <w:color w:val="000000"/>
          <w:sz w:val="28"/>
        </w:rPr>
        <w:t>      Критерии степени риска и порядок применения системы управления рисками в целях подтверждения достоверности сумм превышения налога на добавленную стоимость определяются уполномоченным органом.</w:t>
      </w:r>
    </w:p>
    <w:p w:rsidR="004E3621" w:rsidRDefault="00BB2C28">
      <w:pPr>
        <w:spacing w:after="0"/>
      </w:pPr>
      <w:bookmarkStart w:id="1888" w:name="z2926"/>
      <w:r>
        <w:rPr>
          <w:b/>
          <w:color w:val="000000"/>
        </w:rPr>
        <w:t xml:space="preserve"> Глава 18. НАЛОГОВЫЕ ПРОВЕРКИ</w:t>
      </w:r>
    </w:p>
    <w:p w:rsidR="004E3621" w:rsidRDefault="00BB2C28">
      <w:pPr>
        <w:spacing w:after="0"/>
      </w:pPr>
      <w:bookmarkStart w:id="1889" w:name="z2927"/>
      <w:bookmarkEnd w:id="1888"/>
      <w:r>
        <w:rPr>
          <w:b/>
          <w:color w:val="000000"/>
        </w:rPr>
        <w:t xml:space="preserve"> Параграф 1. Общие положения по проведению налоговых проверок</w:t>
      </w:r>
    </w:p>
    <w:bookmarkEnd w:id="1889"/>
    <w:p w:rsidR="004E3621" w:rsidRDefault="00BB2C28">
      <w:pPr>
        <w:spacing w:after="0"/>
      </w:pPr>
      <w:r>
        <w:rPr>
          <w:b/>
          <w:color w:val="000000"/>
          <w:sz w:val="28"/>
        </w:rPr>
        <w:t xml:space="preserve">Статья 138. Понятие налоговой проверки </w:t>
      </w:r>
    </w:p>
    <w:p w:rsidR="004E3621" w:rsidRDefault="00BB2C28">
      <w:pPr>
        <w:spacing w:after="0"/>
      </w:pPr>
      <w:bookmarkStart w:id="1890" w:name="z2928"/>
      <w:r>
        <w:rPr>
          <w:color w:val="000000"/>
          <w:sz w:val="28"/>
        </w:rPr>
        <w:t>      1. Налоговой проверкой является проверка, осуществляемая налоговым органом, исполнения норм налогового законодательства Республики Казахстан, а такж</w:t>
      </w:r>
      <w:r>
        <w:rPr>
          <w:color w:val="000000"/>
          <w:sz w:val="28"/>
        </w:rPr>
        <w:t>е иного законодательства Республики Казахстан, контроль за исполнением, которого возложен на налоговые органы, за исключением исполнения налогового обязательства по плате за эмиссии в окружающую среду (кроме налогового обязательства по плате за эмиссии в о</w:t>
      </w:r>
      <w:r>
        <w:rPr>
          <w:color w:val="000000"/>
          <w:sz w:val="28"/>
        </w:rPr>
        <w:t>кружающую среду за выбросы загрязняющих веществ от передвижных источников).</w:t>
      </w:r>
    </w:p>
    <w:p w:rsidR="004E3621" w:rsidRDefault="00BB2C28">
      <w:pPr>
        <w:spacing w:after="0"/>
      </w:pPr>
      <w:bookmarkStart w:id="1891" w:name="z2929"/>
      <w:bookmarkEnd w:id="1890"/>
      <w:r>
        <w:rPr>
          <w:color w:val="000000"/>
          <w:sz w:val="28"/>
        </w:rPr>
        <w:t>      2. Налоговые проверки осуществляются исключительно налоговыми органами.</w:t>
      </w:r>
    </w:p>
    <w:bookmarkEnd w:id="1891"/>
    <w:p w:rsidR="004E3621" w:rsidRDefault="00BB2C28">
      <w:pPr>
        <w:spacing w:after="0"/>
      </w:pPr>
      <w:r>
        <w:rPr>
          <w:b/>
          <w:color w:val="000000"/>
          <w:sz w:val="28"/>
        </w:rPr>
        <w:t>Статья 139. Участники налоговых проверок</w:t>
      </w:r>
    </w:p>
    <w:p w:rsidR="004E3621" w:rsidRDefault="00BB2C28">
      <w:pPr>
        <w:spacing w:after="0"/>
      </w:pPr>
      <w:bookmarkStart w:id="1892" w:name="z2930"/>
      <w:r>
        <w:rPr>
          <w:color w:val="000000"/>
          <w:sz w:val="28"/>
        </w:rPr>
        <w:t>      1. Участниками налоговых проверок являются:</w:t>
      </w:r>
    </w:p>
    <w:p w:rsidR="004E3621" w:rsidRDefault="00BB2C28">
      <w:pPr>
        <w:spacing w:after="0"/>
      </w:pPr>
      <w:bookmarkStart w:id="1893" w:name="z2931"/>
      <w:bookmarkEnd w:id="1892"/>
      <w:r>
        <w:rPr>
          <w:color w:val="000000"/>
          <w:sz w:val="28"/>
        </w:rPr>
        <w:t>      1) ук</w:t>
      </w:r>
      <w:r>
        <w:rPr>
          <w:color w:val="000000"/>
          <w:sz w:val="28"/>
        </w:rPr>
        <w:t>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p w:rsidR="004E3621" w:rsidRDefault="00BB2C28">
      <w:pPr>
        <w:spacing w:after="0"/>
      </w:pPr>
      <w:bookmarkStart w:id="1894" w:name="z2932"/>
      <w:bookmarkEnd w:id="1893"/>
      <w:r>
        <w:rPr>
          <w:color w:val="000000"/>
          <w:sz w:val="28"/>
        </w:rPr>
        <w:t>      2) по налоговым проверкам следующие проверяемые лица:</w:t>
      </w:r>
    </w:p>
    <w:p w:rsidR="004E3621" w:rsidRDefault="00BB2C28">
      <w:pPr>
        <w:spacing w:after="0"/>
      </w:pPr>
      <w:bookmarkStart w:id="1895" w:name="z2933"/>
      <w:bookmarkEnd w:id="1894"/>
      <w:r>
        <w:rPr>
          <w:color w:val="000000"/>
          <w:sz w:val="28"/>
        </w:rPr>
        <w:t xml:space="preserve">       при тематических пр</w:t>
      </w:r>
      <w:r>
        <w:rPr>
          <w:color w:val="000000"/>
          <w:sz w:val="28"/>
        </w:rPr>
        <w:t>оверках по вопросам, указанным в подпунктах 12) – 18) пункта 1 статьи 142 настоящего Кодекса, – налогоплательщик, осуществляющий предпринимательскую деятельность на участке территории, указанном в предписании;</w:t>
      </w:r>
    </w:p>
    <w:p w:rsidR="004E3621" w:rsidRDefault="00BB2C28">
      <w:pPr>
        <w:spacing w:after="0"/>
      </w:pPr>
      <w:bookmarkStart w:id="1896" w:name="z2934"/>
      <w:bookmarkEnd w:id="1895"/>
      <w:r>
        <w:rPr>
          <w:color w:val="000000"/>
          <w:sz w:val="28"/>
        </w:rPr>
        <w:t>      при других формах налоговых проверок – н</w:t>
      </w:r>
      <w:r>
        <w:rPr>
          <w:color w:val="000000"/>
          <w:sz w:val="28"/>
        </w:rPr>
        <w:t>алогоплательщик (налоговый агент), указанный в предписании.</w:t>
      </w:r>
    </w:p>
    <w:p w:rsidR="004E3621" w:rsidRDefault="00BB2C28">
      <w:pPr>
        <w:spacing w:after="0"/>
      </w:pPr>
      <w:bookmarkStart w:id="1897" w:name="z2935"/>
      <w:bookmarkEnd w:id="1896"/>
      <w:r>
        <w:rPr>
          <w:color w:val="000000"/>
          <w:sz w:val="28"/>
        </w:rPr>
        <w:t>      2. 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w:t>
      </w:r>
      <w:r>
        <w:rPr>
          <w:color w:val="000000"/>
          <w:sz w:val="28"/>
        </w:rPr>
        <w:t xml:space="preserve">ными знаниями и </w:t>
      </w:r>
      <w:r>
        <w:rPr>
          <w:color w:val="000000"/>
          <w:sz w:val="28"/>
        </w:rPr>
        <w:lastRenderedPageBreak/>
        <w:t>навыками, в том числе должностных лиц других государственных органов Республики Казахстан.</w:t>
      </w:r>
    </w:p>
    <w:p w:rsidR="004E3621" w:rsidRDefault="00BB2C28">
      <w:pPr>
        <w:spacing w:after="0"/>
      </w:pPr>
      <w:bookmarkStart w:id="1898" w:name="z2936"/>
      <w:bookmarkEnd w:id="1897"/>
      <w:r>
        <w:rPr>
          <w:color w:val="000000"/>
          <w:sz w:val="28"/>
        </w:rPr>
        <w:t xml:space="preserve">      По письменным вопросам, поставленным должностным лицом налогового органа, являющимся участником налоговой проверки, специалист, привлеченный к </w:t>
      </w:r>
      <w:r>
        <w:rPr>
          <w:color w:val="000000"/>
          <w:sz w:val="28"/>
        </w:rPr>
        <w:t>проверке, составляет заключение, которое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соответствующей проверки, вручаемому налогоплательщику (налог</w:t>
      </w:r>
      <w:r>
        <w:rPr>
          <w:color w:val="000000"/>
          <w:sz w:val="28"/>
        </w:rPr>
        <w:t>овому агенту).</w:t>
      </w:r>
    </w:p>
    <w:p w:rsidR="004E3621" w:rsidRDefault="00BB2C28">
      <w:pPr>
        <w:spacing w:after="0"/>
      </w:pPr>
      <w:bookmarkStart w:id="1899" w:name="z2937"/>
      <w:bookmarkEnd w:id="1898"/>
      <w:r>
        <w:rPr>
          <w:color w:val="000000"/>
          <w:sz w:val="28"/>
        </w:rPr>
        <w:t>      3. Налоговая проверка осуществляется также в отношении лиц, располагающих документами, информацией, касающимися деятельности проверяемого налогоплательщика (налогового агента), в том числе уполномоченного представителя участников прост</w:t>
      </w:r>
      <w:r>
        <w:rPr>
          <w:color w:val="000000"/>
          <w:sz w:val="28"/>
        </w:rPr>
        <w:t>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w:t>
      </w:r>
      <w:r>
        <w:rPr>
          <w:color w:val="000000"/>
          <w:sz w:val="28"/>
        </w:rPr>
        <w:t>огоплательщика (налогового агента).</w:t>
      </w:r>
    </w:p>
    <w:p w:rsidR="004E3621" w:rsidRDefault="00BB2C28">
      <w:pPr>
        <w:spacing w:after="0"/>
      </w:pPr>
      <w:bookmarkStart w:id="1900" w:name="z2938"/>
      <w:bookmarkEnd w:id="1899"/>
      <w:r>
        <w:rPr>
          <w:color w:val="000000"/>
          <w:sz w:val="28"/>
        </w:rPr>
        <w:t>      4. С целью отбора налогоплательщика (налогового агента) для проведения налоговых проверок налоговые органы вправе применять систему управления рисками.</w:t>
      </w:r>
    </w:p>
    <w:bookmarkEnd w:id="1900"/>
    <w:p w:rsidR="004E3621" w:rsidRDefault="00BB2C28">
      <w:pPr>
        <w:spacing w:after="0"/>
      </w:pPr>
      <w:r>
        <w:rPr>
          <w:b/>
          <w:color w:val="000000"/>
          <w:sz w:val="28"/>
        </w:rPr>
        <w:t xml:space="preserve">Статья 140. Формы налоговых проверок </w:t>
      </w:r>
    </w:p>
    <w:p w:rsidR="004E3621" w:rsidRDefault="00BB2C28">
      <w:pPr>
        <w:spacing w:after="0"/>
      </w:pPr>
      <w:bookmarkStart w:id="1901" w:name="z2939"/>
      <w:r>
        <w:rPr>
          <w:color w:val="000000"/>
          <w:sz w:val="28"/>
        </w:rPr>
        <w:t>      1. Налоговые прове</w:t>
      </w:r>
      <w:r>
        <w:rPr>
          <w:color w:val="000000"/>
          <w:sz w:val="28"/>
        </w:rPr>
        <w:t>рки осуществляются в форме комплексной, тематической, встречной проверки, хронометражного обследования.</w:t>
      </w:r>
    </w:p>
    <w:p w:rsidR="004E3621" w:rsidRDefault="00BB2C28">
      <w:pPr>
        <w:spacing w:after="0"/>
      </w:pPr>
      <w:bookmarkStart w:id="1902" w:name="z2940"/>
      <w:bookmarkEnd w:id="1901"/>
      <w:r>
        <w:rPr>
          <w:color w:val="000000"/>
          <w:sz w:val="28"/>
        </w:rPr>
        <w:t>      2. Проведение налоговой проверки не должно приостанавливать деятельность налогоплательщика (налогового агента), за исключением случаев, установлен</w:t>
      </w:r>
      <w:r>
        <w:rPr>
          <w:color w:val="000000"/>
          <w:sz w:val="28"/>
        </w:rPr>
        <w:t>ных законами Республики Казахстан.</w:t>
      </w:r>
    </w:p>
    <w:p w:rsidR="004E3621" w:rsidRDefault="00BB2C28">
      <w:pPr>
        <w:spacing w:after="0"/>
      </w:pPr>
      <w:bookmarkStart w:id="1903" w:name="z2941"/>
      <w:bookmarkEnd w:id="1902"/>
      <w:r>
        <w:rPr>
          <w:color w:val="000000"/>
          <w:sz w:val="28"/>
        </w:rPr>
        <w:t>      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p>
    <w:p w:rsidR="004E3621" w:rsidRDefault="00BB2C28">
      <w:pPr>
        <w:spacing w:after="0"/>
      </w:pPr>
      <w:bookmarkStart w:id="1904" w:name="z2942"/>
      <w:bookmarkEnd w:id="1903"/>
      <w:r>
        <w:rPr>
          <w:color w:val="000000"/>
          <w:sz w:val="28"/>
        </w:rPr>
        <w:t>      4. В случае выявления по результатам</w:t>
      </w:r>
      <w:r>
        <w:rPr>
          <w:color w:val="000000"/>
          <w:sz w:val="28"/>
        </w:rPr>
        <w:t xml:space="preserve"> камерального контроля нарушений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органы не вправе</w:t>
      </w:r>
      <w:r>
        <w:rPr>
          <w:color w:val="000000"/>
          <w:sz w:val="28"/>
        </w:rPr>
        <w:t xml:space="preserve"> осуществлять тематические проверки по данному вопросу до:</w:t>
      </w:r>
    </w:p>
    <w:p w:rsidR="004E3621" w:rsidRDefault="00BB2C28">
      <w:pPr>
        <w:spacing w:after="0"/>
      </w:pPr>
      <w:bookmarkStart w:id="1905" w:name="z2943"/>
      <w:bookmarkEnd w:id="1904"/>
      <w:r>
        <w:rPr>
          <w:color w:val="000000"/>
          <w:sz w:val="28"/>
        </w:rPr>
        <w:t>      направления налогоплательщику (налоговому агенту) уведомления об устранении нарушений, выявленных по результатам камерального контроля;</w:t>
      </w:r>
    </w:p>
    <w:p w:rsidR="004E3621" w:rsidRDefault="00BB2C28">
      <w:pPr>
        <w:spacing w:after="0"/>
      </w:pPr>
      <w:bookmarkStart w:id="1906" w:name="z2944"/>
      <w:bookmarkEnd w:id="1905"/>
      <w:r>
        <w:rPr>
          <w:color w:val="000000"/>
          <w:sz w:val="28"/>
        </w:rPr>
        <w:lastRenderedPageBreak/>
        <w:t>      истечения срока по исполнению уведомления об устр</w:t>
      </w:r>
      <w:r>
        <w:rPr>
          <w:color w:val="000000"/>
          <w:sz w:val="28"/>
        </w:rPr>
        <w:t>анении нарушений, выявленных по результатам камерального контроля, установленного пунктом 5 статьи 115 настоящего Кодекса.</w:t>
      </w:r>
    </w:p>
    <w:p w:rsidR="004E3621" w:rsidRDefault="00BB2C28">
      <w:pPr>
        <w:spacing w:after="0"/>
      </w:pPr>
      <w:bookmarkStart w:id="1907" w:name="z2945"/>
      <w:bookmarkEnd w:id="1906"/>
      <w:r>
        <w:rPr>
          <w:color w:val="000000"/>
          <w:sz w:val="28"/>
        </w:rPr>
        <w:t xml:space="preserve">       5. Период, подлежащий налоговой проверке, не должен превышать срок, исчисляемый в порядке, определенном статьей 48 настоящего </w:t>
      </w:r>
      <w:r>
        <w:rPr>
          <w:color w:val="000000"/>
          <w:sz w:val="28"/>
        </w:rPr>
        <w:t>Кодекса.</w:t>
      </w:r>
    </w:p>
    <w:p w:rsidR="004E3621" w:rsidRDefault="00BB2C28">
      <w:pPr>
        <w:spacing w:after="0"/>
      </w:pPr>
      <w:bookmarkStart w:id="1908" w:name="z2946"/>
      <w:bookmarkEnd w:id="1907"/>
      <w:r>
        <w:rPr>
          <w:color w:val="000000"/>
          <w:sz w:val="28"/>
        </w:rPr>
        <w:t xml:space="preserve">       При этом встречная проверка может осуществляться за период, который соответствует проверяемому периоду при проведении комплексной или тематической проверки налогоплательщика (налогового агента) в рамках которой назначена такая встречная про</w:t>
      </w:r>
      <w:r>
        <w:rPr>
          <w:color w:val="000000"/>
          <w:sz w:val="28"/>
        </w:rPr>
        <w:t xml:space="preserve">верка. </w:t>
      </w:r>
    </w:p>
    <w:bookmarkEnd w:id="1908"/>
    <w:p w:rsidR="004E3621" w:rsidRDefault="00BB2C28">
      <w:pPr>
        <w:spacing w:after="0"/>
      </w:pPr>
      <w:r>
        <w:rPr>
          <w:color w:val="FF0000"/>
          <w:sz w:val="28"/>
        </w:rPr>
        <w:t xml:space="preserve">      6. Вводится в действие с 01.01.2020 в соответствии с Законом РК от 25.12.2017 № 121-VI. </w:t>
      </w:r>
      <w:r>
        <w:br/>
      </w:r>
    </w:p>
    <w:p w:rsidR="004E3621" w:rsidRDefault="00BB2C28">
      <w:pPr>
        <w:spacing w:after="0"/>
      </w:pPr>
      <w:bookmarkStart w:id="1909" w:name="z2949"/>
      <w:r>
        <w:rPr>
          <w:color w:val="000000"/>
          <w:sz w:val="28"/>
        </w:rPr>
        <w:t>      7. Налоговые органы вправе направлять запросы лицам, осуществлявшим операции с налогоплательщиком (налоговым агентом), в отношении которого налого</w:t>
      </w:r>
      <w:r>
        <w:rPr>
          <w:color w:val="000000"/>
          <w:sz w:val="28"/>
        </w:rPr>
        <w:t>вым органом проводится комплексная или тематическая проверка, с целью получения от указанных лиц дополнительной информации о таких операциях.</w:t>
      </w:r>
    </w:p>
    <w:p w:rsidR="004E3621" w:rsidRDefault="00BB2C28">
      <w:pPr>
        <w:spacing w:after="0"/>
      </w:pPr>
      <w:bookmarkStart w:id="1910" w:name="z2950"/>
      <w:bookmarkEnd w:id="1909"/>
      <w:r>
        <w:rPr>
          <w:color w:val="000000"/>
          <w:sz w:val="28"/>
        </w:rPr>
        <w:t xml:space="preserve">       Порядок направления запросов, указанных в настоящем пункте, а также представления лицами сведений и (или) д</w:t>
      </w:r>
      <w:r>
        <w:rPr>
          <w:color w:val="000000"/>
          <w:sz w:val="28"/>
        </w:rPr>
        <w:t xml:space="preserve">окументов по таким запросам определяется уполномоченным органом. </w:t>
      </w:r>
    </w:p>
    <w:bookmarkEnd w:id="1910"/>
    <w:p w:rsidR="004E3621" w:rsidRDefault="00BB2C28">
      <w:pPr>
        <w:spacing w:after="0"/>
      </w:pPr>
      <w:r>
        <w:rPr>
          <w:b/>
          <w:color w:val="000000"/>
          <w:sz w:val="28"/>
        </w:rPr>
        <w:t>Статья 141. Комплексная проверка</w:t>
      </w:r>
    </w:p>
    <w:p w:rsidR="004E3621" w:rsidRDefault="00BB2C28">
      <w:pPr>
        <w:spacing w:after="0"/>
      </w:pPr>
      <w:bookmarkStart w:id="1911" w:name="z2951"/>
      <w:r>
        <w:rPr>
          <w:color w:val="000000"/>
          <w:sz w:val="28"/>
        </w:rPr>
        <w:t>      1. Комплексной проверкой является проверка, проводимая налоговым органом в отношении налогоплательщика (налогового агента), по вопросам исполнения нало</w:t>
      </w:r>
      <w:r>
        <w:rPr>
          <w:color w:val="000000"/>
          <w:sz w:val="28"/>
        </w:rPr>
        <w:t>гового обязательства по всем видам налогов, платежей в бюджет и социальных платежей.</w:t>
      </w:r>
    </w:p>
    <w:p w:rsidR="004E3621" w:rsidRDefault="00BB2C28">
      <w:pPr>
        <w:spacing w:after="0"/>
      </w:pPr>
      <w:bookmarkStart w:id="1912" w:name="z2952"/>
      <w:bookmarkEnd w:id="1911"/>
      <w:r>
        <w:rPr>
          <w:color w:val="000000"/>
          <w:sz w:val="28"/>
        </w:rPr>
        <w:t>      2. В комплексную проверку могут быть включены вопросы тематических проверок, в том числе вопросы:</w:t>
      </w:r>
    </w:p>
    <w:p w:rsidR="004E3621" w:rsidRDefault="00BB2C28">
      <w:pPr>
        <w:spacing w:after="0"/>
      </w:pPr>
      <w:bookmarkStart w:id="1913" w:name="z2953"/>
      <w:bookmarkEnd w:id="1912"/>
      <w:r>
        <w:rPr>
          <w:color w:val="000000"/>
          <w:sz w:val="28"/>
        </w:rPr>
        <w:t>      исполнения банками и организациями, осуществляющими отдельные</w:t>
      </w:r>
      <w:r>
        <w:rPr>
          <w:color w:val="000000"/>
          <w:sz w:val="28"/>
        </w:rPr>
        <w:t xml:space="preserve">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"О пенсионном обеспечении в Республике Казахстан" и "Об обязательном социальном медицинском страхован</w:t>
      </w:r>
      <w:r>
        <w:rPr>
          <w:color w:val="000000"/>
          <w:sz w:val="28"/>
        </w:rPr>
        <w:t>ии";</w:t>
      </w:r>
    </w:p>
    <w:p w:rsidR="004E3621" w:rsidRDefault="00BB2C28">
      <w:pPr>
        <w:spacing w:after="0"/>
      </w:pPr>
      <w:bookmarkStart w:id="1914" w:name="z2954"/>
      <w:bookmarkEnd w:id="1913"/>
      <w:r>
        <w:rPr>
          <w:color w:val="000000"/>
          <w:sz w:val="28"/>
        </w:rPr>
        <w:t>      правомерности применения положений международных договоров (соглашений);</w:t>
      </w:r>
    </w:p>
    <w:p w:rsidR="004E3621" w:rsidRDefault="00BB2C28">
      <w:pPr>
        <w:spacing w:after="0"/>
      </w:pPr>
      <w:bookmarkStart w:id="1915" w:name="z2955"/>
      <w:bookmarkEnd w:id="1914"/>
      <w:r>
        <w:rPr>
          <w:color w:val="000000"/>
          <w:sz w:val="28"/>
        </w:rPr>
        <w:t>      трансфертного ценообразования;</w:t>
      </w:r>
    </w:p>
    <w:p w:rsidR="004E3621" w:rsidRDefault="00BB2C28">
      <w:pPr>
        <w:spacing w:after="0"/>
      </w:pPr>
      <w:bookmarkStart w:id="1916" w:name="z2956"/>
      <w:bookmarkEnd w:id="1915"/>
      <w:r>
        <w:rPr>
          <w:color w:val="000000"/>
          <w:sz w:val="28"/>
        </w:rPr>
        <w:t xml:space="preserve">      государственного регулирования производства и оборота отдельных видов подакцизных товаров, а также оборота авиационного топлива, </w:t>
      </w:r>
      <w:r>
        <w:rPr>
          <w:color w:val="000000"/>
          <w:sz w:val="28"/>
        </w:rPr>
        <w:t>биотоплива, мазута;</w:t>
      </w:r>
    </w:p>
    <w:p w:rsidR="004E3621" w:rsidRDefault="00BB2C28">
      <w:pPr>
        <w:spacing w:after="0"/>
      </w:pPr>
      <w:bookmarkStart w:id="1917" w:name="z2957"/>
      <w:bookmarkEnd w:id="1916"/>
      <w:r>
        <w:rPr>
          <w:color w:val="000000"/>
          <w:sz w:val="28"/>
        </w:rPr>
        <w:lastRenderedPageBreak/>
        <w:t>      иные вопросы по соблюдению законодательства Республики Казахстан, контроль за исполнением, которого возложен на налоговые органы.</w:t>
      </w:r>
    </w:p>
    <w:p w:rsidR="004E3621" w:rsidRDefault="00BB2C28">
      <w:pPr>
        <w:spacing w:after="0"/>
      </w:pPr>
      <w:bookmarkStart w:id="1918" w:name="z2958"/>
      <w:bookmarkEnd w:id="1917"/>
      <w:r>
        <w:rPr>
          <w:color w:val="000000"/>
          <w:sz w:val="28"/>
        </w:rPr>
        <w:t>      3. Налоговые проверки при ликвидации (прекращении деятельности) налогоплательщика (структурног</w:t>
      </w:r>
      <w:r>
        <w:rPr>
          <w:color w:val="000000"/>
          <w:sz w:val="28"/>
        </w:rPr>
        <w:t>о подразделения юридическо лица) проводятся исключительно в форме комплексной проверки (далее – ликвидационная налоговая проверка).</w:t>
      </w:r>
    </w:p>
    <w:p w:rsidR="004E3621" w:rsidRDefault="00BB2C28">
      <w:pPr>
        <w:spacing w:after="0"/>
      </w:pPr>
      <w:bookmarkStart w:id="1919" w:name="z2959"/>
      <w:bookmarkEnd w:id="1918"/>
      <w:r>
        <w:rPr>
          <w:color w:val="000000"/>
          <w:sz w:val="28"/>
        </w:rPr>
        <w:t>      При снятии с учетной регистрации структурного подразделения юридического лица-резидента комплексная проверка не провод</w:t>
      </w:r>
      <w:r>
        <w:rPr>
          <w:color w:val="000000"/>
          <w:sz w:val="28"/>
        </w:rPr>
        <w:t>ится, за исключением случаев представления налогоплательщиком заявления на проведение такой проверки. </w:t>
      </w:r>
    </w:p>
    <w:bookmarkEnd w:id="1919"/>
    <w:p w:rsidR="004E3621" w:rsidRDefault="00BB2C28">
      <w:pPr>
        <w:spacing w:after="0"/>
      </w:pPr>
      <w:r>
        <w:rPr>
          <w:b/>
          <w:color w:val="000000"/>
          <w:sz w:val="28"/>
        </w:rPr>
        <w:t xml:space="preserve">Статья 142. Тематическая проверка </w:t>
      </w:r>
    </w:p>
    <w:p w:rsidR="004E3621" w:rsidRDefault="00BB2C28">
      <w:pPr>
        <w:spacing w:after="0"/>
      </w:pPr>
      <w:bookmarkStart w:id="1920" w:name="z2960"/>
      <w:r>
        <w:rPr>
          <w:color w:val="000000"/>
          <w:sz w:val="28"/>
        </w:rPr>
        <w:t>      1. Тематической проверкой является проверка, проводимая налоговым органом в отношении налогоплательщика (налогов</w:t>
      </w:r>
      <w:r>
        <w:rPr>
          <w:color w:val="000000"/>
          <w:sz w:val="28"/>
        </w:rPr>
        <w:t>ого агента), по вопросам:</w:t>
      </w:r>
    </w:p>
    <w:p w:rsidR="004E3621" w:rsidRDefault="00BB2C28">
      <w:pPr>
        <w:spacing w:after="0"/>
      </w:pPr>
      <w:bookmarkStart w:id="1921" w:name="z2961"/>
      <w:bookmarkEnd w:id="1920"/>
      <w:r>
        <w:rPr>
          <w:color w:val="000000"/>
          <w:sz w:val="28"/>
        </w:rPr>
        <w:t>      1) исполнения налогового обязательства по отдельным видам налогов и (или) платежей в бюджет;</w:t>
      </w:r>
    </w:p>
    <w:p w:rsidR="004E3621" w:rsidRDefault="00BB2C28">
      <w:pPr>
        <w:spacing w:after="0"/>
      </w:pPr>
      <w:bookmarkStart w:id="1922" w:name="z2962"/>
      <w:bookmarkEnd w:id="1921"/>
      <w:r>
        <w:rPr>
          <w:color w:val="000000"/>
          <w:sz w:val="28"/>
        </w:rPr>
        <w:t>      2) исполнения налогового обязательства по налогу на добавленную стоимость и (или) акцизу по товарам, импортированным на терри</w:t>
      </w:r>
      <w:r>
        <w:rPr>
          <w:color w:val="000000"/>
          <w:sz w:val="28"/>
        </w:rPr>
        <w:t>торию Республики Казахстан с территории государств-членов Евразийского экономического союза;</w:t>
      </w:r>
    </w:p>
    <w:p w:rsidR="004E3621" w:rsidRDefault="00BB2C28">
      <w:pPr>
        <w:spacing w:after="0"/>
      </w:pPr>
      <w:bookmarkStart w:id="1923" w:name="z2963"/>
      <w:bookmarkEnd w:id="1922"/>
      <w:r>
        <w:rPr>
          <w:color w:val="000000"/>
          <w:sz w:val="28"/>
        </w:rPr>
        <w:t xml:space="preserve">      3) определения налогового обязательства по действию (действиям) по выписке счета-фактуры, совершение которого (которых) признано судом осуществленным </w:t>
      </w:r>
      <w:r>
        <w:rPr>
          <w:color w:val="000000"/>
          <w:sz w:val="28"/>
        </w:rPr>
        <w:t>(осуществленными) без фактического выполнения работ, оказания услуг, отгрузки товаров;</w:t>
      </w:r>
    </w:p>
    <w:p w:rsidR="004E3621" w:rsidRDefault="00BB2C28">
      <w:pPr>
        <w:spacing w:after="0"/>
      </w:pPr>
      <w:bookmarkStart w:id="1924" w:name="z2964"/>
      <w:bookmarkEnd w:id="1923"/>
      <w:r>
        <w:rPr>
          <w:color w:val="000000"/>
          <w:sz w:val="28"/>
        </w:rPr>
        <w:t>      4) определения взаиморасчетов между налогоплательщиком и его дебиторами;</w:t>
      </w:r>
    </w:p>
    <w:p w:rsidR="004E3621" w:rsidRDefault="00BB2C28">
      <w:pPr>
        <w:spacing w:after="0"/>
      </w:pPr>
      <w:bookmarkStart w:id="1925" w:name="z2965"/>
      <w:bookmarkEnd w:id="1924"/>
      <w:r>
        <w:rPr>
          <w:color w:val="000000"/>
          <w:sz w:val="28"/>
        </w:rPr>
        <w:t>      5) правомерности применения положений международных договоров (соглашений);</w:t>
      </w:r>
    </w:p>
    <w:p w:rsidR="004E3621" w:rsidRDefault="00BB2C28">
      <w:pPr>
        <w:spacing w:after="0"/>
      </w:pPr>
      <w:bookmarkStart w:id="1926" w:name="z2966"/>
      <w:bookmarkEnd w:id="1925"/>
      <w:r>
        <w:rPr>
          <w:color w:val="000000"/>
          <w:sz w:val="28"/>
        </w:rPr>
        <w:t>      6)</w:t>
      </w:r>
      <w:r>
        <w:rPr>
          <w:color w:val="000000"/>
          <w:sz w:val="28"/>
        </w:rPr>
        <w:t xml:space="preserve"> подтверждения достоверности сумм превышения налога на добавленную стоимость, в том числе предъявленных к возврату;</w:t>
      </w:r>
    </w:p>
    <w:p w:rsidR="004E3621" w:rsidRDefault="00BB2C28">
      <w:pPr>
        <w:spacing w:after="0"/>
      </w:pPr>
      <w:bookmarkStart w:id="1927" w:name="z2967"/>
      <w:bookmarkEnd w:id="1926"/>
      <w:r>
        <w:rPr>
          <w:color w:val="000000"/>
          <w:sz w:val="28"/>
        </w:rPr>
        <w:t>      7) подтверждения предъявленного нерезидентом к возврату подоходного налога из бюджета в связи с применением положений международного д</w:t>
      </w:r>
      <w:r>
        <w:rPr>
          <w:color w:val="000000"/>
          <w:sz w:val="28"/>
        </w:rPr>
        <w:t>оговора, регулирующего вопросы избежания двойного налогообложения и предотвращения уклонения от уплаты налогов;</w:t>
      </w:r>
    </w:p>
    <w:p w:rsidR="004E3621" w:rsidRDefault="00BB2C28">
      <w:pPr>
        <w:spacing w:after="0"/>
      </w:pPr>
      <w:bookmarkStart w:id="1928" w:name="z2968"/>
      <w:bookmarkEnd w:id="1927"/>
      <w:r>
        <w:rPr>
          <w:color w:val="000000"/>
          <w:sz w:val="28"/>
        </w:rPr>
        <w:t>      8) изложенным в обращении нерезидента, о повторном рассмотрении налогового заявления на возврат подоходного налога из бюджета в связи с пр</w:t>
      </w:r>
      <w:r>
        <w:rPr>
          <w:color w:val="000000"/>
          <w:sz w:val="28"/>
        </w:rPr>
        <w:t xml:space="preserve">именением положений международного договора, регулирующего вопросы </w:t>
      </w:r>
      <w:r>
        <w:rPr>
          <w:color w:val="000000"/>
          <w:sz w:val="28"/>
        </w:rPr>
        <w:lastRenderedPageBreak/>
        <w:t>избежания двойного налогообложения и предотвращения уклонения от уплаты налогов;</w:t>
      </w:r>
    </w:p>
    <w:p w:rsidR="004E3621" w:rsidRDefault="00BB2C28">
      <w:pPr>
        <w:spacing w:after="0"/>
      </w:pPr>
      <w:bookmarkStart w:id="1929" w:name="z2969"/>
      <w:bookmarkEnd w:id="1928"/>
      <w:r>
        <w:rPr>
          <w:color w:val="000000"/>
          <w:sz w:val="28"/>
        </w:rPr>
        <w:t xml:space="preserve">       9) неисполнения налогоплательщиком (налоговым агентом) уведомления налоговых органов об устранении на</w:t>
      </w:r>
      <w:r>
        <w:rPr>
          <w:color w:val="000000"/>
          <w:sz w:val="28"/>
        </w:rPr>
        <w:t>рушений, выявленных по результатам камерального контроля, в порядке, определенном статьей 115 настоящего Кодекса;</w:t>
      </w:r>
    </w:p>
    <w:p w:rsidR="004E3621" w:rsidRDefault="00BB2C28">
      <w:pPr>
        <w:spacing w:after="0"/>
      </w:pPr>
      <w:bookmarkStart w:id="1930" w:name="z2970"/>
      <w:bookmarkEnd w:id="1929"/>
      <w:r>
        <w:rPr>
          <w:color w:val="000000"/>
          <w:sz w:val="28"/>
        </w:rPr>
        <w:t xml:space="preserve">       10) исполнения требований, предусмотренных статьей 29 настоящего Кодекса;</w:t>
      </w:r>
    </w:p>
    <w:p w:rsidR="004E3621" w:rsidRDefault="00BB2C28">
      <w:pPr>
        <w:spacing w:after="0"/>
      </w:pPr>
      <w:bookmarkStart w:id="1931" w:name="z2971"/>
      <w:bookmarkEnd w:id="1930"/>
      <w:r>
        <w:rPr>
          <w:color w:val="000000"/>
          <w:sz w:val="28"/>
        </w:rPr>
        <w:t>      11) изложенным в жалобе налогоплательщика (налогового а</w:t>
      </w:r>
      <w:r>
        <w:rPr>
          <w:color w:val="000000"/>
          <w:sz w:val="28"/>
        </w:rPr>
        <w:t>гента) на уведомление о результатах проверки;</w:t>
      </w:r>
    </w:p>
    <w:p w:rsidR="004E3621" w:rsidRDefault="00BB2C28">
      <w:pPr>
        <w:spacing w:after="0"/>
      </w:pPr>
      <w:bookmarkStart w:id="1932" w:name="z2972"/>
      <w:bookmarkEnd w:id="1931"/>
      <w:r>
        <w:rPr>
          <w:color w:val="000000"/>
          <w:sz w:val="28"/>
        </w:rPr>
        <w:t>      12) постановки на регистрационный учет в налоговых органах;</w:t>
      </w:r>
    </w:p>
    <w:p w:rsidR="004E3621" w:rsidRDefault="00BB2C28">
      <w:pPr>
        <w:spacing w:after="0"/>
      </w:pPr>
      <w:bookmarkStart w:id="1933" w:name="z2973"/>
      <w:bookmarkEnd w:id="1932"/>
      <w:r>
        <w:rPr>
          <w:color w:val="000000"/>
          <w:sz w:val="28"/>
        </w:rPr>
        <w:t>      13) наличия контрольно-кассовых машин.</w:t>
      </w:r>
    </w:p>
    <w:p w:rsidR="004E3621" w:rsidRDefault="00BB2C28">
      <w:pPr>
        <w:spacing w:after="0"/>
      </w:pPr>
      <w:bookmarkStart w:id="1934" w:name="z2974"/>
      <w:bookmarkEnd w:id="1933"/>
      <w:r>
        <w:rPr>
          <w:color w:val="000000"/>
          <w:sz w:val="28"/>
        </w:rPr>
        <w:t>      Тематическая проверка по вопросу, указанному в настоящем подпункте, не проводится в отношении</w:t>
      </w:r>
      <w:r>
        <w:rPr>
          <w:color w:val="000000"/>
          <w:sz w:val="28"/>
        </w:rPr>
        <w:t xml:space="preserve"> контрольно-кассовой машины, обеспечивающей передачу сведений о денежных расчетах в оперативном режиме в налоговые органы по сетям телекоммуникаций общего пользования;</w:t>
      </w:r>
    </w:p>
    <w:p w:rsidR="004E3621" w:rsidRDefault="00BB2C28">
      <w:pPr>
        <w:spacing w:after="0"/>
      </w:pPr>
      <w:bookmarkStart w:id="1935" w:name="z2975"/>
      <w:bookmarkEnd w:id="1934"/>
      <w:r>
        <w:rPr>
          <w:color w:val="000000"/>
          <w:sz w:val="28"/>
        </w:rPr>
        <w:t>      14) наличия оборудования (устройства), предназначенного для осуществления платежей</w:t>
      </w:r>
      <w:r>
        <w:rPr>
          <w:color w:val="000000"/>
          <w:sz w:val="28"/>
        </w:rPr>
        <w:t xml:space="preserve"> с использованием платежных карточек;</w:t>
      </w:r>
    </w:p>
    <w:bookmarkEnd w:id="1935"/>
    <w:p w:rsidR="004E3621" w:rsidRDefault="00BB2C28">
      <w:pPr>
        <w:spacing w:after="0"/>
      </w:pPr>
      <w:r>
        <w:rPr>
          <w:color w:val="FF0000"/>
          <w:sz w:val="28"/>
        </w:rPr>
        <w:t xml:space="preserve">      15) вводится в действие с 01.01.2020 в соответствии с Законом РК от 25.12.2017 № 121-VI.  </w:t>
      </w:r>
      <w:r>
        <w:br/>
      </w:r>
    </w:p>
    <w:p w:rsidR="004E3621" w:rsidRDefault="00BB2C28">
      <w:pPr>
        <w:spacing w:after="0"/>
      </w:pPr>
      <w:bookmarkStart w:id="1936" w:name="z2980"/>
      <w:r>
        <w:rPr>
          <w:color w:val="000000"/>
          <w:sz w:val="28"/>
        </w:rPr>
        <w:t>      16) наличия документов, предусмотренных нормативными правовыми актами Республики Казахстан, принятыми в реализацию</w:t>
      </w:r>
      <w:r>
        <w:rPr>
          <w:color w:val="000000"/>
          <w:sz w:val="28"/>
        </w:rPr>
        <w:t xml:space="preserve"> международных договоров, ратифицированных Республикой Казахстан, при вывозе товаров с территории Республики Казахстан на территорию государств-членов Евразийского экономического союза и соответствия товаров сведениям, указанным в документах;</w:t>
      </w:r>
    </w:p>
    <w:bookmarkEnd w:id="1936"/>
    <w:p w:rsidR="004E3621" w:rsidRDefault="00BB2C28">
      <w:pPr>
        <w:spacing w:after="0"/>
      </w:pPr>
      <w:r>
        <w:rPr>
          <w:color w:val="FF0000"/>
          <w:sz w:val="28"/>
        </w:rPr>
        <w:t>      Примеча</w:t>
      </w:r>
      <w:r>
        <w:rPr>
          <w:color w:val="FF0000"/>
          <w:sz w:val="28"/>
        </w:rPr>
        <w:t>ние РЦПИ!</w:t>
      </w:r>
      <w:r>
        <w:br/>
      </w:r>
      <w:r>
        <w:rPr>
          <w:color w:val="FF0000"/>
          <w:sz w:val="28"/>
        </w:rPr>
        <w:t>      Данная редакция подпункта 17) действует до 01.01.2020 в соответствии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17) наличия и подлинности акцизных и учетно</w:t>
      </w:r>
      <w:r>
        <w:rPr>
          <w:color w:val="000000"/>
          <w:sz w:val="28"/>
        </w:rPr>
        <w:t>-контрольных марок, сопроводительных накладных на алкогольную продукцию, нефтепродукты и биотопливо, табачные изделия, наличия лицензии;</w:t>
      </w:r>
    </w:p>
    <w:p w:rsidR="004E3621" w:rsidRDefault="00BB2C28">
      <w:pPr>
        <w:spacing w:after="0"/>
      </w:pPr>
      <w:bookmarkStart w:id="1937" w:name="z2982"/>
      <w:r>
        <w:rPr>
          <w:color w:val="000000"/>
          <w:sz w:val="28"/>
        </w:rPr>
        <w:t>      18) наличия товарно-транспортных накладных на импортируемые товары и соответствия наименования товаров сведениям,</w:t>
      </w:r>
      <w:r>
        <w:rPr>
          <w:color w:val="000000"/>
          <w:sz w:val="28"/>
        </w:rPr>
        <w:t xml:space="preserve"> указанным в товарно-</w:t>
      </w:r>
      <w:r>
        <w:rPr>
          <w:color w:val="000000"/>
          <w:sz w:val="28"/>
        </w:rPr>
        <w:lastRenderedPageBreak/>
        <w:t>транспортных накладных, при проверке автотранспортных средств на постах транспортного контроля или дорожной полиции;</w:t>
      </w:r>
    </w:p>
    <w:p w:rsidR="004E3621" w:rsidRDefault="00BB2C28">
      <w:pPr>
        <w:spacing w:after="0"/>
      </w:pPr>
      <w:bookmarkStart w:id="1938" w:name="z2983"/>
      <w:bookmarkEnd w:id="1937"/>
      <w:r>
        <w:rPr>
          <w:color w:val="000000"/>
          <w:sz w:val="28"/>
        </w:rPr>
        <w:t>      19) соблюдения порядка применения контрольно-кассовых машин;</w:t>
      </w:r>
    </w:p>
    <w:p w:rsidR="004E3621" w:rsidRDefault="00BB2C28">
      <w:pPr>
        <w:spacing w:after="0"/>
      </w:pPr>
      <w:bookmarkStart w:id="1939" w:name="z2984"/>
      <w:bookmarkEnd w:id="1938"/>
      <w:r>
        <w:rPr>
          <w:color w:val="000000"/>
          <w:sz w:val="28"/>
        </w:rPr>
        <w:t>      20) соблюдения законодательства Республики Ка</w:t>
      </w:r>
      <w:r>
        <w:rPr>
          <w:color w:val="000000"/>
          <w:sz w:val="28"/>
        </w:rPr>
        <w:t>захстан о разрешениях и уведомлениях и условий производства, хранения и реализации отдельных видов подакцизных товаров;</w:t>
      </w:r>
    </w:p>
    <w:p w:rsidR="004E3621" w:rsidRDefault="00BB2C28">
      <w:pPr>
        <w:spacing w:after="0"/>
      </w:pPr>
      <w:bookmarkStart w:id="1940" w:name="z2985"/>
      <w:bookmarkEnd w:id="1939"/>
      <w:r>
        <w:rPr>
          <w:color w:val="000000"/>
          <w:sz w:val="28"/>
        </w:rPr>
        <w:t>      21) исполнения распоряжения, вынесенного налоговым органом, о приостановлении расходных операций по кассе;</w:t>
      </w:r>
    </w:p>
    <w:p w:rsidR="004E3621" w:rsidRDefault="00BB2C28">
      <w:pPr>
        <w:spacing w:after="0"/>
      </w:pPr>
      <w:bookmarkStart w:id="1941" w:name="z2986"/>
      <w:bookmarkEnd w:id="1940"/>
      <w:r>
        <w:rPr>
          <w:color w:val="000000"/>
          <w:sz w:val="28"/>
        </w:rPr>
        <w:t>      22) соблюдения по</w:t>
      </w:r>
      <w:r>
        <w:rPr>
          <w:color w:val="000000"/>
          <w:sz w:val="28"/>
        </w:rPr>
        <w:t>рядка выписки счетов-фактур в электронной форме;</w:t>
      </w:r>
    </w:p>
    <w:p w:rsidR="004E3621" w:rsidRDefault="00BB2C28">
      <w:pPr>
        <w:spacing w:after="0"/>
      </w:pPr>
      <w:bookmarkStart w:id="1942" w:name="z2987"/>
      <w:bookmarkEnd w:id="1941"/>
      <w:r>
        <w:rPr>
          <w:color w:val="000000"/>
          <w:sz w:val="28"/>
        </w:rPr>
        <w:t>      23)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Всемирной торговой о</w:t>
      </w:r>
      <w:r>
        <w:rPr>
          <w:color w:val="000000"/>
          <w:sz w:val="28"/>
        </w:rPr>
        <w:t>рганизации;</w:t>
      </w:r>
    </w:p>
    <w:p w:rsidR="004E3621" w:rsidRDefault="00BB2C28">
      <w:pPr>
        <w:spacing w:after="0"/>
      </w:pPr>
      <w:bookmarkStart w:id="1943" w:name="z2988"/>
      <w:bookmarkEnd w:id="1942"/>
      <w:r>
        <w:rPr>
          <w:color w:val="000000"/>
          <w:sz w:val="28"/>
        </w:rPr>
        <w:t>      24) неисполнения решения в рамках мониторинга крупных налогоплательщиков.</w:t>
      </w:r>
    </w:p>
    <w:p w:rsidR="004E3621" w:rsidRDefault="00BB2C28">
      <w:pPr>
        <w:spacing w:after="0"/>
      </w:pPr>
      <w:bookmarkStart w:id="1944" w:name="z2989"/>
      <w:bookmarkEnd w:id="1943"/>
      <w:r>
        <w:rPr>
          <w:color w:val="000000"/>
          <w:sz w:val="28"/>
        </w:rPr>
        <w:t>      2. Тематическая проверка может также проводиться по следующим вопросам:</w:t>
      </w:r>
    </w:p>
    <w:p w:rsidR="004E3621" w:rsidRDefault="00BB2C28">
      <w:pPr>
        <w:spacing w:after="0"/>
      </w:pPr>
      <w:bookmarkStart w:id="1945" w:name="z2990"/>
      <w:bookmarkEnd w:id="1944"/>
      <w:r>
        <w:rPr>
          <w:color w:val="000000"/>
          <w:sz w:val="28"/>
        </w:rPr>
        <w:t>      1) полноты и своевременности исчисления, удержания и перечисления социальных пла</w:t>
      </w:r>
      <w:r>
        <w:rPr>
          <w:color w:val="000000"/>
          <w:sz w:val="28"/>
        </w:rPr>
        <w:t>тежей;</w:t>
      </w:r>
    </w:p>
    <w:p w:rsidR="004E3621" w:rsidRDefault="00BB2C28">
      <w:pPr>
        <w:spacing w:after="0"/>
      </w:pPr>
      <w:bookmarkStart w:id="1946" w:name="z2991"/>
      <w:bookmarkEnd w:id="1945"/>
      <w:r>
        <w:rPr>
          <w:color w:val="000000"/>
          <w:sz w:val="28"/>
        </w:rPr>
        <w:t>      2) 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и "О пенсионном обеспечен</w:t>
      </w:r>
      <w:r>
        <w:rPr>
          <w:color w:val="000000"/>
          <w:sz w:val="28"/>
        </w:rPr>
        <w:t>ии в Республике Казахстан", "Об обязательном социальном медицинском страховании";</w:t>
      </w:r>
    </w:p>
    <w:p w:rsidR="004E3621" w:rsidRDefault="00BB2C28">
      <w:pPr>
        <w:spacing w:after="0"/>
      </w:pPr>
      <w:bookmarkStart w:id="1947" w:name="z2992"/>
      <w:bookmarkEnd w:id="1946"/>
      <w:r>
        <w:rPr>
          <w:color w:val="000000"/>
          <w:sz w:val="28"/>
        </w:rPr>
        <w:t>      3) трансфертного ценообразования;</w:t>
      </w:r>
    </w:p>
    <w:p w:rsidR="004E3621" w:rsidRDefault="00BB2C28">
      <w:pPr>
        <w:spacing w:after="0"/>
      </w:pPr>
      <w:bookmarkStart w:id="1948" w:name="z2993"/>
      <w:bookmarkEnd w:id="1947"/>
      <w:r>
        <w:rPr>
          <w:color w:val="000000"/>
          <w:sz w:val="28"/>
        </w:rPr>
        <w:t>      4) государственного регулирования производства и оборота отдельных видов подакцизных товаров, а также оборота авиационного топли</w:t>
      </w:r>
      <w:r>
        <w:rPr>
          <w:color w:val="000000"/>
          <w:sz w:val="28"/>
        </w:rPr>
        <w:t>ва, биотоплива, мазута.</w:t>
      </w:r>
    </w:p>
    <w:p w:rsidR="004E3621" w:rsidRDefault="00BB2C28">
      <w:pPr>
        <w:spacing w:after="0"/>
      </w:pPr>
      <w:bookmarkStart w:id="1949" w:name="z2994"/>
      <w:bookmarkEnd w:id="1948"/>
      <w:r>
        <w:rPr>
          <w:color w:val="000000"/>
          <w:sz w:val="28"/>
        </w:rPr>
        <w:t>      3. Тематическая проверка может проводиться одновременно по нескольким вопросам, указанным в пунктах 1 и 2 настоящей статьи. Тематическая проверка не может предусматривать проведение проверки исполнения обязательства по всем ви</w:t>
      </w:r>
      <w:r>
        <w:rPr>
          <w:color w:val="000000"/>
          <w:sz w:val="28"/>
        </w:rPr>
        <w:t>дам налогов и платежей в бюджет.</w:t>
      </w:r>
    </w:p>
    <w:p w:rsidR="004E3621" w:rsidRDefault="00BB2C28">
      <w:pPr>
        <w:spacing w:after="0"/>
      </w:pPr>
      <w:bookmarkStart w:id="1950" w:name="z2995"/>
      <w:bookmarkEnd w:id="1949"/>
      <w:r>
        <w:rPr>
          <w:color w:val="000000"/>
          <w:sz w:val="28"/>
        </w:rPr>
        <w:t xml:space="preserve">      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 указанным в подпунктах 12) </w:t>
      </w:r>
      <w:r>
        <w:rPr>
          <w:color w:val="000000"/>
          <w:sz w:val="28"/>
        </w:rPr>
        <w:t>– 18) пункта 1 настоящей статьи.</w:t>
      </w:r>
    </w:p>
    <w:p w:rsidR="004E3621" w:rsidRDefault="00BB2C28">
      <w:pPr>
        <w:spacing w:after="0"/>
      </w:pPr>
      <w:bookmarkStart w:id="1951" w:name="z2996"/>
      <w:bookmarkEnd w:id="1950"/>
      <w:r>
        <w:rPr>
          <w:color w:val="000000"/>
          <w:sz w:val="28"/>
        </w:rPr>
        <w:lastRenderedPageBreak/>
        <w:t>      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w:t>
      </w:r>
      <w:r>
        <w:rPr>
          <w:color w:val="000000"/>
          <w:sz w:val="28"/>
        </w:rPr>
        <w:t>т участия представителей объединений субъектов частного предпринимательства.</w:t>
      </w:r>
    </w:p>
    <w:p w:rsidR="004E3621" w:rsidRDefault="00BB2C28">
      <w:pPr>
        <w:spacing w:after="0"/>
      </w:pPr>
      <w:bookmarkStart w:id="1952" w:name="z2997"/>
      <w:bookmarkEnd w:id="1951"/>
      <w:r>
        <w:rPr>
          <w:color w:val="000000"/>
          <w:sz w:val="28"/>
        </w:rPr>
        <w:t>      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w:t>
      </w:r>
      <w:r>
        <w:rPr>
          <w:color w:val="000000"/>
          <w:sz w:val="28"/>
        </w:rPr>
        <w:t>или) объекта, связанного с налогообложением, назначаются тематические проверки по вопросам, указанным в подпунктах 12) – 23) пункта 1 настоящей статьи, в порядке, определяемом уполномоченным органом.</w:t>
      </w:r>
    </w:p>
    <w:p w:rsidR="004E3621" w:rsidRDefault="00BB2C28">
      <w:pPr>
        <w:spacing w:after="0"/>
      </w:pPr>
      <w:bookmarkStart w:id="1953" w:name="z2998"/>
      <w:bookmarkEnd w:id="1952"/>
      <w:r>
        <w:rPr>
          <w:color w:val="000000"/>
          <w:sz w:val="28"/>
        </w:rPr>
        <w:t xml:space="preserve">       6. Тематическая проверка проводится одновременно </w:t>
      </w:r>
      <w:r>
        <w:rPr>
          <w:color w:val="000000"/>
          <w:sz w:val="28"/>
        </w:rPr>
        <w:t>по вопросам, указанным в подпунктах 1) и 6) пункта 1 настоящей статьи, при назначении по основаниям, указанным в подпунктах 2) или 7) пункта 3 статьи 145 настоящего Кодекса.</w:t>
      </w:r>
    </w:p>
    <w:bookmarkEnd w:id="1953"/>
    <w:p w:rsidR="004E3621" w:rsidRDefault="00BB2C28">
      <w:pPr>
        <w:spacing w:after="0"/>
      </w:pPr>
      <w:r>
        <w:rPr>
          <w:b/>
          <w:color w:val="000000"/>
          <w:sz w:val="28"/>
        </w:rPr>
        <w:t xml:space="preserve">Статья 143. Встречная проверка </w:t>
      </w:r>
    </w:p>
    <w:p w:rsidR="004E3621" w:rsidRDefault="00BB2C28">
      <w:pPr>
        <w:spacing w:after="0"/>
      </w:pPr>
      <w:bookmarkStart w:id="1954" w:name="z2999"/>
      <w:r>
        <w:rPr>
          <w:color w:val="000000"/>
          <w:sz w:val="28"/>
        </w:rPr>
        <w:t>      1. Встречной проверкой является проверка нал</w:t>
      </w:r>
      <w:r>
        <w:rPr>
          <w:color w:val="000000"/>
          <w:sz w:val="28"/>
        </w:rPr>
        <w:t>оговым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дополнительной информации о таких операциях, подтверждения факт</w:t>
      </w:r>
      <w:r>
        <w:rPr>
          <w:color w:val="000000"/>
          <w:sz w:val="28"/>
        </w:rPr>
        <w:t>а и содержания операций, по вопросам, возникающим в ходе проверки указанного налогоплательщика (налогового агента).</w:t>
      </w:r>
    </w:p>
    <w:p w:rsidR="004E3621" w:rsidRDefault="00BB2C28">
      <w:pPr>
        <w:spacing w:after="0"/>
      </w:pPr>
      <w:bookmarkStart w:id="1955" w:name="z3000"/>
      <w:bookmarkEnd w:id="1954"/>
      <w:r>
        <w:rPr>
          <w:color w:val="000000"/>
          <w:sz w:val="28"/>
        </w:rPr>
        <w:t>      2. Встречная проверка является вспомогательной по отношению к комплексной или тематической проверке.</w:t>
      </w:r>
    </w:p>
    <w:p w:rsidR="004E3621" w:rsidRDefault="00BB2C28">
      <w:pPr>
        <w:spacing w:after="0"/>
      </w:pPr>
      <w:bookmarkStart w:id="1956" w:name="z3001"/>
      <w:bookmarkEnd w:id="1955"/>
      <w:r>
        <w:rPr>
          <w:color w:val="000000"/>
          <w:sz w:val="28"/>
        </w:rPr>
        <w:t>      Встречные проверки назначаю</w:t>
      </w:r>
      <w:r>
        <w:rPr>
          <w:color w:val="000000"/>
          <w:sz w:val="28"/>
        </w:rPr>
        <w:t>тся в порядке, определяемом уполномоченным органом.</w:t>
      </w:r>
    </w:p>
    <w:p w:rsidR="004E3621" w:rsidRDefault="00BB2C28">
      <w:pPr>
        <w:spacing w:after="0"/>
      </w:pPr>
      <w:bookmarkStart w:id="1957" w:name="z3002"/>
      <w:bookmarkEnd w:id="1956"/>
      <w:r>
        <w:rPr>
          <w:color w:val="000000"/>
          <w:sz w:val="28"/>
        </w:rPr>
        <w:t>      3. Встречной проверкой также признается проверка, проводимая:</w:t>
      </w:r>
    </w:p>
    <w:p w:rsidR="004E3621" w:rsidRDefault="00BB2C28">
      <w:pPr>
        <w:spacing w:after="0"/>
      </w:pPr>
      <w:bookmarkStart w:id="1958" w:name="z3003"/>
      <w:bookmarkEnd w:id="1957"/>
      <w:r>
        <w:rPr>
          <w:color w:val="000000"/>
          <w:sz w:val="28"/>
        </w:rPr>
        <w:t xml:space="preserve">      по запросам налоговых или правоохранительных органов других государств, международных организаций в соответствии с международными </w:t>
      </w:r>
      <w:r>
        <w:rPr>
          <w:color w:val="000000"/>
          <w:sz w:val="28"/>
        </w:rPr>
        <w:t>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4E3621" w:rsidRDefault="00BB2C28">
      <w:pPr>
        <w:spacing w:after="0"/>
      </w:pPr>
      <w:bookmarkStart w:id="1959" w:name="z3004"/>
      <w:bookmarkEnd w:id="1958"/>
      <w:r>
        <w:rPr>
          <w:color w:val="000000"/>
          <w:sz w:val="28"/>
        </w:rPr>
        <w:t>      в отн</w:t>
      </w:r>
      <w:r>
        <w:rPr>
          <w:color w:val="000000"/>
          <w:sz w:val="28"/>
        </w:rPr>
        <w:t xml:space="preserve">ошении лиц, осуществлявших операции с налогоплательщиком (налоговым агентом), которыми не устранены нарушения по налоговому обязательству по налогу на добавленную стоимость, выявленные по результатам </w:t>
      </w:r>
      <w:r>
        <w:rPr>
          <w:color w:val="000000"/>
          <w:sz w:val="28"/>
        </w:rPr>
        <w:lastRenderedPageBreak/>
        <w:t>камерального контроля и связанные с такими операциями, л</w:t>
      </w:r>
      <w:r>
        <w:rPr>
          <w:color w:val="000000"/>
          <w:sz w:val="28"/>
        </w:rPr>
        <w:t>ибо представлены пояснения, не подтверждающие отсутствие таких нарушений.</w:t>
      </w:r>
    </w:p>
    <w:bookmarkEnd w:id="1959"/>
    <w:p w:rsidR="004E3621" w:rsidRDefault="00BB2C28">
      <w:pPr>
        <w:spacing w:after="0"/>
      </w:pPr>
      <w:r>
        <w:rPr>
          <w:b/>
          <w:color w:val="000000"/>
          <w:sz w:val="28"/>
        </w:rPr>
        <w:t xml:space="preserve">Статья 144. Хронометражное обследование </w:t>
      </w:r>
    </w:p>
    <w:p w:rsidR="004E3621" w:rsidRDefault="00BB2C28">
      <w:pPr>
        <w:spacing w:after="0"/>
      </w:pPr>
      <w:bookmarkStart w:id="1960" w:name="z3005"/>
      <w:r>
        <w:rPr>
          <w:color w:val="000000"/>
          <w:sz w:val="28"/>
        </w:rPr>
        <w:t xml:space="preserve">      1. Хронометражным обследованием является проверка, проводимая налоговым органом с целью установления фактического дохода </w:t>
      </w:r>
      <w:r>
        <w:rPr>
          <w:color w:val="000000"/>
          <w:sz w:val="28"/>
        </w:rPr>
        <w:t>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p w:rsidR="004E3621" w:rsidRDefault="00BB2C28">
      <w:pPr>
        <w:spacing w:after="0"/>
      </w:pPr>
      <w:bookmarkStart w:id="1961" w:name="z3006"/>
      <w:bookmarkEnd w:id="1960"/>
      <w:r>
        <w:rPr>
          <w:color w:val="000000"/>
          <w:sz w:val="28"/>
        </w:rPr>
        <w:t>      2. Решение о проведении хронометражного обследования выносится налоговым органом по месту нахо</w:t>
      </w:r>
      <w:r>
        <w:rPr>
          <w:color w:val="000000"/>
          <w:sz w:val="28"/>
        </w:rPr>
        <w:t>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в порядке, определяемом уполномоченным органом.</w:t>
      </w:r>
    </w:p>
    <w:bookmarkEnd w:id="1961"/>
    <w:p w:rsidR="004E3621" w:rsidRDefault="00BB2C28">
      <w:pPr>
        <w:spacing w:after="0"/>
      </w:pPr>
      <w:r>
        <w:rPr>
          <w:b/>
          <w:color w:val="000000"/>
          <w:sz w:val="28"/>
        </w:rPr>
        <w:t xml:space="preserve">Статья 145. Виды налоговых проверок </w:t>
      </w:r>
    </w:p>
    <w:p w:rsidR="004E3621" w:rsidRDefault="00BB2C28">
      <w:pPr>
        <w:spacing w:after="0"/>
      </w:pPr>
      <w:bookmarkStart w:id="1962" w:name="z3007"/>
      <w:r>
        <w:rPr>
          <w:color w:val="000000"/>
          <w:sz w:val="28"/>
        </w:rPr>
        <w:t>      1.</w:t>
      </w:r>
      <w:r>
        <w:rPr>
          <w:color w:val="000000"/>
          <w:sz w:val="28"/>
        </w:rPr>
        <w:t>Налоговые проверки подразделяются на следующие виды:</w:t>
      </w:r>
    </w:p>
    <w:p w:rsidR="004E3621" w:rsidRDefault="00BB2C28">
      <w:pPr>
        <w:spacing w:after="0"/>
      </w:pPr>
      <w:bookmarkStart w:id="1963" w:name="z3008"/>
      <w:bookmarkEnd w:id="1962"/>
      <w:r>
        <w:rPr>
          <w:color w:val="000000"/>
          <w:sz w:val="28"/>
        </w:rPr>
        <w:t>      1) налоговые проверки, проводимые по особому порядку на основе оценки степени риска;</w:t>
      </w:r>
    </w:p>
    <w:p w:rsidR="004E3621" w:rsidRDefault="00BB2C28">
      <w:pPr>
        <w:spacing w:after="0"/>
      </w:pPr>
      <w:bookmarkStart w:id="1964" w:name="z3009"/>
      <w:bookmarkEnd w:id="1963"/>
      <w:r>
        <w:rPr>
          <w:color w:val="000000"/>
          <w:sz w:val="28"/>
        </w:rPr>
        <w:t>      2) внеплановые налоговые проверки.</w:t>
      </w:r>
    </w:p>
    <w:p w:rsidR="004E3621" w:rsidRDefault="00BB2C28">
      <w:pPr>
        <w:spacing w:after="0"/>
      </w:pPr>
      <w:bookmarkStart w:id="1965" w:name="z3010"/>
      <w:bookmarkEnd w:id="1964"/>
      <w:r>
        <w:rPr>
          <w:color w:val="000000"/>
          <w:sz w:val="28"/>
        </w:rPr>
        <w:t xml:space="preserve">      2. Налоговыми проверками, проводимыми по особому порядку на </w:t>
      </w:r>
      <w:r>
        <w:rPr>
          <w:color w:val="000000"/>
          <w:sz w:val="28"/>
        </w:rPr>
        <w:t>основе оценки степени риска, являются проверки, назначаемые налоговыми органами в отношении налогоплательщиков (налоговых агентов) по результатам анализа налоговой отчетности, сведений уполномоченных государственных органов, а также других документов и све</w:t>
      </w:r>
      <w:r>
        <w:rPr>
          <w:color w:val="000000"/>
          <w:sz w:val="28"/>
        </w:rPr>
        <w:t>дений о деятельности налогоплательщиков (налоговых агентов).</w:t>
      </w:r>
    </w:p>
    <w:p w:rsidR="004E3621" w:rsidRDefault="00BB2C28">
      <w:pPr>
        <w:spacing w:after="0"/>
      </w:pPr>
      <w:bookmarkStart w:id="1966" w:name="z3011"/>
      <w:bookmarkEnd w:id="1965"/>
      <w:r>
        <w:rPr>
          <w:color w:val="000000"/>
          <w:sz w:val="28"/>
        </w:rPr>
        <w:t>      3. Внеплановыми налоговыми проверками являются проверки, не указанные в пункте 2 настоящей статьи, в том числе осуществляемые:</w:t>
      </w:r>
    </w:p>
    <w:p w:rsidR="004E3621" w:rsidRDefault="00BB2C28">
      <w:pPr>
        <w:spacing w:after="0"/>
      </w:pPr>
      <w:bookmarkStart w:id="1967" w:name="z3012"/>
      <w:bookmarkEnd w:id="1966"/>
      <w:r>
        <w:rPr>
          <w:color w:val="000000"/>
          <w:sz w:val="28"/>
        </w:rPr>
        <w:t>      1) по налоговому заявлению или по жалобе самого налогопл</w:t>
      </w:r>
      <w:r>
        <w:rPr>
          <w:color w:val="000000"/>
          <w:sz w:val="28"/>
        </w:rPr>
        <w:t>ательщика (налогового агента), в том числе:</w:t>
      </w:r>
    </w:p>
    <w:p w:rsidR="004E3621" w:rsidRDefault="00BB2C28">
      <w:pPr>
        <w:spacing w:after="0"/>
      </w:pPr>
      <w:bookmarkStart w:id="1968" w:name="z3013"/>
      <w:bookmarkEnd w:id="1967"/>
      <w:r>
        <w:rPr>
          <w:color w:val="000000"/>
          <w:sz w:val="28"/>
        </w:rPr>
        <w:t xml:space="preserve">       в связи с реорганизацией путем разделения или ликвидацией юридического лица-резидента, структурного подразделения юридического лица-нерезидента; </w:t>
      </w:r>
    </w:p>
    <w:p w:rsidR="004E3621" w:rsidRDefault="00BB2C28">
      <w:pPr>
        <w:spacing w:after="0"/>
      </w:pPr>
      <w:bookmarkStart w:id="1969" w:name="z3014"/>
      <w:bookmarkEnd w:id="1968"/>
      <w:r>
        <w:rPr>
          <w:color w:val="000000"/>
          <w:sz w:val="28"/>
        </w:rPr>
        <w:t xml:space="preserve">       в связи с прекращением юридическим лицом-нерезиденто</w:t>
      </w:r>
      <w:r>
        <w:rPr>
          <w:color w:val="000000"/>
          <w:sz w:val="28"/>
        </w:rPr>
        <w:t xml:space="preserve">м деятельности в Республике Казахстан, осуществляемой через постоянное учреждение; </w:t>
      </w:r>
    </w:p>
    <w:p w:rsidR="004E3621" w:rsidRDefault="00BB2C28">
      <w:pPr>
        <w:spacing w:after="0"/>
      </w:pPr>
      <w:bookmarkStart w:id="1970" w:name="z3015"/>
      <w:bookmarkEnd w:id="1969"/>
      <w:r>
        <w:rPr>
          <w:color w:val="000000"/>
          <w:sz w:val="28"/>
        </w:rPr>
        <w:t>      в связи с прекращением деятельности индивидуального предпринимателя;</w:t>
      </w:r>
    </w:p>
    <w:p w:rsidR="004E3621" w:rsidRDefault="00BB2C28">
      <w:pPr>
        <w:spacing w:after="0"/>
      </w:pPr>
      <w:bookmarkStart w:id="1971" w:name="z3016"/>
      <w:bookmarkEnd w:id="1970"/>
      <w:r>
        <w:rPr>
          <w:color w:val="000000"/>
          <w:sz w:val="28"/>
        </w:rPr>
        <w:t>      в связи со снятием с регистрационного учета по налогу на добавленную стоимость;</w:t>
      </w:r>
    </w:p>
    <w:p w:rsidR="004E3621" w:rsidRDefault="00BB2C28">
      <w:pPr>
        <w:spacing w:after="0"/>
      </w:pPr>
      <w:bookmarkStart w:id="1972" w:name="z3017"/>
      <w:bookmarkEnd w:id="1971"/>
      <w:r>
        <w:rPr>
          <w:color w:val="000000"/>
          <w:sz w:val="28"/>
        </w:rPr>
        <w:t>      в свя</w:t>
      </w:r>
      <w:r>
        <w:rPr>
          <w:color w:val="000000"/>
          <w:sz w:val="28"/>
        </w:rPr>
        <w:t>зи с жалобой налогоплательщика (налогового агента) на уведомление о результатах проверки;</w:t>
      </w:r>
    </w:p>
    <w:p w:rsidR="004E3621" w:rsidRDefault="00BB2C28">
      <w:pPr>
        <w:spacing w:after="0"/>
      </w:pPr>
      <w:bookmarkStart w:id="1973" w:name="z3018"/>
      <w:bookmarkEnd w:id="1972"/>
      <w:r>
        <w:rPr>
          <w:color w:val="000000"/>
          <w:sz w:val="28"/>
        </w:rPr>
        <w:lastRenderedPageBreak/>
        <w:t xml:space="preserve">       2) 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w:t>
      </w:r>
      <w:r>
        <w:rPr>
          <w:color w:val="000000"/>
          <w:sz w:val="28"/>
        </w:rPr>
        <w:t xml:space="preserve">ием им пунктов 1 и 2 статьи 432 настоящего Кодекса. </w:t>
      </w:r>
    </w:p>
    <w:p w:rsidR="004E3621" w:rsidRDefault="00BB2C28">
      <w:pPr>
        <w:spacing w:after="0"/>
      </w:pPr>
      <w:bookmarkStart w:id="1974" w:name="z3019"/>
      <w:bookmarkEnd w:id="1973"/>
      <w:r>
        <w:rPr>
          <w:color w:val="000000"/>
          <w:sz w:val="28"/>
        </w:rPr>
        <w:t>      При этом налоговые заявления, указанные в настоящем подпункте, могут быть поданы до даты:</w:t>
      </w:r>
    </w:p>
    <w:p w:rsidR="004E3621" w:rsidRDefault="00BB2C28">
      <w:pPr>
        <w:spacing w:after="0"/>
      </w:pPr>
      <w:bookmarkStart w:id="1975" w:name="z3020"/>
      <w:bookmarkEnd w:id="1974"/>
      <w:r>
        <w:rPr>
          <w:color w:val="000000"/>
          <w:sz w:val="28"/>
        </w:rPr>
        <w:t>      принятия в эксплуатацию зданий и сооружений производственного назначения;</w:t>
      </w:r>
    </w:p>
    <w:p w:rsidR="004E3621" w:rsidRDefault="00BB2C28">
      <w:pPr>
        <w:spacing w:after="0"/>
      </w:pPr>
      <w:bookmarkStart w:id="1976" w:name="z3021"/>
      <w:bookmarkEnd w:id="1975"/>
      <w:r>
        <w:rPr>
          <w:color w:val="000000"/>
          <w:sz w:val="28"/>
        </w:rPr>
        <w:t>      начала экспорта полез</w:t>
      </w:r>
      <w:r>
        <w:rPr>
          <w:color w:val="000000"/>
          <w:sz w:val="28"/>
        </w:rPr>
        <w:t>ных ископаемых, добытых в рамках соответствующего контракта на недропользование;</w:t>
      </w:r>
    </w:p>
    <w:p w:rsidR="004E3621" w:rsidRDefault="00BB2C28">
      <w:pPr>
        <w:spacing w:after="0"/>
      </w:pPr>
      <w:bookmarkStart w:id="1977" w:name="z3022"/>
      <w:bookmarkEnd w:id="1976"/>
      <w:r>
        <w:rPr>
          <w:color w:val="000000"/>
          <w:sz w:val="28"/>
        </w:rPr>
        <w:t>      3) по основаниям, предусмотренным Уголовно-процессуальным кодексом Республики Казахстан;</w:t>
      </w:r>
    </w:p>
    <w:p w:rsidR="004E3621" w:rsidRDefault="00BB2C28">
      <w:pPr>
        <w:spacing w:after="0"/>
      </w:pPr>
      <w:bookmarkStart w:id="1978" w:name="z3023"/>
      <w:bookmarkEnd w:id="1977"/>
      <w:r>
        <w:rPr>
          <w:color w:val="000000"/>
          <w:sz w:val="28"/>
        </w:rPr>
        <w:t xml:space="preserve">       4) в случае неисполнения налогоплательщиком (налоговым агентом) уведомлен</w:t>
      </w:r>
      <w:r>
        <w:rPr>
          <w:color w:val="000000"/>
          <w:sz w:val="28"/>
        </w:rPr>
        <w:t>ия налоговых органов об устранении нарушений, выявленных по результатам камерального контроля, в порядке, определенном статьей 115 настоящего Кодекса;</w:t>
      </w:r>
    </w:p>
    <w:p w:rsidR="004E3621" w:rsidRDefault="00BB2C28">
      <w:pPr>
        <w:spacing w:after="0"/>
      </w:pPr>
      <w:bookmarkStart w:id="1979" w:name="z3024"/>
      <w:bookmarkEnd w:id="1978"/>
      <w:r>
        <w:rPr>
          <w:color w:val="000000"/>
          <w:sz w:val="28"/>
        </w:rPr>
        <w:t>      5) в связи с истечением срока действия контракта на недропользование;</w:t>
      </w:r>
    </w:p>
    <w:p w:rsidR="004E3621" w:rsidRDefault="00BB2C28">
      <w:pPr>
        <w:spacing w:after="0"/>
      </w:pPr>
      <w:bookmarkStart w:id="1980" w:name="z3025"/>
      <w:bookmarkEnd w:id="1979"/>
      <w:r>
        <w:rPr>
          <w:color w:val="000000"/>
          <w:sz w:val="28"/>
        </w:rPr>
        <w:t>      6) по вопросам определе</w:t>
      </w:r>
      <w:r>
        <w:rPr>
          <w:color w:val="000000"/>
          <w:sz w:val="28"/>
        </w:rPr>
        <w:t>ния взаиморасчетов между налогоплательщиком (налоговым агентом) и его дебиторами в соответствии с налоговым законодательством Республики Казахстан, в том числе в случаях:</w:t>
      </w:r>
    </w:p>
    <w:p w:rsidR="004E3621" w:rsidRDefault="00BB2C28">
      <w:pPr>
        <w:spacing w:after="0"/>
      </w:pPr>
      <w:bookmarkStart w:id="1981" w:name="z3026"/>
      <w:bookmarkEnd w:id="1980"/>
      <w:r>
        <w:rPr>
          <w:color w:val="000000"/>
          <w:sz w:val="28"/>
        </w:rPr>
        <w:t xml:space="preserve">       непредставления налогоплательщиком (налоговым агентом) по требованию налоговог</w:t>
      </w:r>
      <w:r>
        <w:rPr>
          <w:color w:val="000000"/>
          <w:sz w:val="28"/>
        </w:rPr>
        <w:t xml:space="preserve">о органа в установленный срок списка дебиторов либо представления сведений об отсутствии дебиторов; </w:t>
      </w:r>
    </w:p>
    <w:p w:rsidR="004E3621" w:rsidRDefault="00BB2C28">
      <w:pPr>
        <w:spacing w:after="0"/>
      </w:pPr>
      <w:bookmarkStart w:id="1982" w:name="z3027"/>
      <w:bookmarkEnd w:id="1981"/>
      <w:r>
        <w:rPr>
          <w:color w:val="000000"/>
          <w:sz w:val="28"/>
        </w:rPr>
        <w:t>      непредставления дебитором по требованию налогового органа в установленный срок акта сверки взаиморасчетов с налогоплательщиком (налоговым агентом);</w:t>
      </w:r>
    </w:p>
    <w:p w:rsidR="004E3621" w:rsidRDefault="00BB2C28">
      <w:pPr>
        <w:spacing w:after="0"/>
      </w:pPr>
      <w:bookmarkStart w:id="1983" w:name="z3028"/>
      <w:bookmarkEnd w:id="1982"/>
      <w:r>
        <w:rPr>
          <w:color w:val="000000"/>
          <w:sz w:val="28"/>
        </w:rPr>
        <w:t> </w:t>
      </w:r>
      <w:r>
        <w:rPr>
          <w:color w:val="000000"/>
          <w:sz w:val="28"/>
        </w:rPr>
        <w:t>     7) по требованию налогоплательщика в декларации по налогу на добавленную стоимость по подтверждению достоверности сумм превышения налога на добавленную стоимость, предъявленных к возврату;</w:t>
      </w:r>
    </w:p>
    <w:p w:rsidR="004E3621" w:rsidRDefault="00BB2C28">
      <w:pPr>
        <w:spacing w:after="0"/>
      </w:pPr>
      <w:bookmarkStart w:id="1984" w:name="z3029"/>
      <w:bookmarkEnd w:id="1983"/>
      <w:r>
        <w:rPr>
          <w:color w:val="000000"/>
          <w:sz w:val="28"/>
        </w:rPr>
        <w:t>      8) по налоговому заявлению нерезидента на возврат подохо</w:t>
      </w:r>
      <w:r>
        <w:rPr>
          <w:color w:val="000000"/>
          <w:sz w:val="28"/>
        </w:rPr>
        <w:t>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 а также в связи с обращением нерезидента о повторном рассмотрении такого</w:t>
      </w:r>
      <w:r>
        <w:rPr>
          <w:color w:val="000000"/>
          <w:sz w:val="28"/>
        </w:rPr>
        <w:t xml:space="preserve"> налогового заявления;</w:t>
      </w:r>
    </w:p>
    <w:p w:rsidR="004E3621" w:rsidRDefault="00BB2C28">
      <w:pPr>
        <w:spacing w:after="0"/>
      </w:pPr>
      <w:bookmarkStart w:id="1985" w:name="z3030"/>
      <w:bookmarkEnd w:id="1984"/>
      <w:r>
        <w:rPr>
          <w:color w:val="000000"/>
          <w:sz w:val="28"/>
        </w:rPr>
        <w:t xml:space="preserve">      9) по вопросам исполнения банками и организациями, осуществляющими отдельные виды банковских операций, обязанностей, установленных налоговым </w:t>
      </w:r>
      <w:r>
        <w:rPr>
          <w:color w:val="000000"/>
          <w:sz w:val="28"/>
        </w:rPr>
        <w:lastRenderedPageBreak/>
        <w:t>законодательством Республики Казахстан, а также иными законами Республики Казахстан, к</w:t>
      </w:r>
      <w:r>
        <w:rPr>
          <w:color w:val="000000"/>
          <w:sz w:val="28"/>
        </w:rPr>
        <w:t>онтроль за исполнением которых возложен на налоговые органы;</w:t>
      </w:r>
    </w:p>
    <w:p w:rsidR="004E3621" w:rsidRDefault="00BB2C28">
      <w:pPr>
        <w:spacing w:after="0"/>
      </w:pPr>
      <w:bookmarkStart w:id="1986" w:name="z3031"/>
      <w:bookmarkEnd w:id="1985"/>
      <w:r>
        <w:rPr>
          <w:color w:val="000000"/>
          <w:sz w:val="28"/>
        </w:rPr>
        <w:t>      10) 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w:t>
      </w:r>
      <w:r>
        <w:rPr>
          <w:color w:val="000000"/>
          <w:sz w:val="28"/>
        </w:rPr>
        <w:t>ического выполнения работ, оказания услуг, отгрузки товаров;</w:t>
      </w:r>
    </w:p>
    <w:p w:rsidR="004E3621" w:rsidRDefault="00BB2C28">
      <w:pPr>
        <w:spacing w:after="0"/>
      </w:pPr>
      <w:bookmarkStart w:id="1987" w:name="z3032"/>
      <w:bookmarkEnd w:id="1986"/>
      <w:r>
        <w:rPr>
          <w:color w:val="000000"/>
          <w:sz w:val="28"/>
        </w:rPr>
        <w:t>      11) на основании решения уполномоченного органа;</w:t>
      </w:r>
    </w:p>
    <w:p w:rsidR="004E3621" w:rsidRDefault="00BB2C28">
      <w:pPr>
        <w:spacing w:after="0"/>
      </w:pPr>
      <w:bookmarkStart w:id="1988" w:name="z3033"/>
      <w:bookmarkEnd w:id="1987"/>
      <w:r>
        <w:rPr>
          <w:color w:val="000000"/>
          <w:sz w:val="28"/>
        </w:rPr>
        <w:t xml:space="preserve">       12) на основании решения налогового органа в случаях, установленных пунктом 5 статьи 142, пунктом 2 статьи 144 настоящего Кодекса и п</w:t>
      </w:r>
      <w:r>
        <w:rPr>
          <w:color w:val="000000"/>
          <w:sz w:val="28"/>
        </w:rPr>
        <w:t>унктом 7 настоящей статьи.</w:t>
      </w:r>
    </w:p>
    <w:p w:rsidR="004E3621" w:rsidRDefault="00BB2C28">
      <w:pPr>
        <w:spacing w:after="0"/>
      </w:pPr>
      <w:bookmarkStart w:id="1989" w:name="z3034"/>
      <w:bookmarkEnd w:id="1988"/>
      <w:r>
        <w:rPr>
          <w:color w:val="000000"/>
          <w:sz w:val="28"/>
        </w:rPr>
        <w:t>      4. Внеплановые налоговые проверки, указанные в пункте 3 настоящей статьи, могут осуществляться за ранее проверенный период.</w:t>
      </w:r>
    </w:p>
    <w:p w:rsidR="004E3621" w:rsidRDefault="00BB2C28">
      <w:pPr>
        <w:spacing w:after="0"/>
      </w:pPr>
      <w:bookmarkStart w:id="1990" w:name="z3035"/>
      <w:bookmarkEnd w:id="1989"/>
      <w:r>
        <w:rPr>
          <w:color w:val="000000"/>
          <w:sz w:val="28"/>
        </w:rPr>
        <w:t>      При этом внеплановые (комплексные или тематические) налоговые проверки за ранее проверенный п</w:t>
      </w:r>
      <w:r>
        <w:rPr>
          <w:color w:val="000000"/>
          <w:sz w:val="28"/>
        </w:rPr>
        <w:t>ериод проводятся на основании решения уполномоченного органа, за исключением налоговых проверок, проводимых:</w:t>
      </w:r>
    </w:p>
    <w:p w:rsidR="004E3621" w:rsidRDefault="00BB2C28">
      <w:pPr>
        <w:spacing w:after="0"/>
      </w:pPr>
      <w:bookmarkStart w:id="1991" w:name="z3036"/>
      <w:bookmarkEnd w:id="1990"/>
      <w:r>
        <w:rPr>
          <w:color w:val="000000"/>
          <w:sz w:val="28"/>
        </w:rPr>
        <w:t>      по заявлению самого налогоплательщика (налогового агента);</w:t>
      </w:r>
    </w:p>
    <w:p w:rsidR="004E3621" w:rsidRDefault="00BB2C28">
      <w:pPr>
        <w:spacing w:after="0"/>
      </w:pPr>
      <w:bookmarkStart w:id="1992" w:name="z3037"/>
      <w:bookmarkEnd w:id="1991"/>
      <w:r>
        <w:rPr>
          <w:color w:val="000000"/>
          <w:sz w:val="28"/>
        </w:rPr>
        <w:t xml:space="preserve">      по требованию о возврате сумм превышения налога на добавленную стоимость, </w:t>
      </w:r>
      <w:r>
        <w:rPr>
          <w:color w:val="000000"/>
          <w:sz w:val="28"/>
        </w:rPr>
        <w:t>указанному в декларации по налогу на добавленную стоимость;</w:t>
      </w:r>
    </w:p>
    <w:p w:rsidR="004E3621" w:rsidRDefault="00BB2C28">
      <w:pPr>
        <w:spacing w:after="0"/>
      </w:pPr>
      <w:bookmarkStart w:id="1993" w:name="z3038"/>
      <w:bookmarkEnd w:id="1992"/>
      <w:r>
        <w:rPr>
          <w:color w:val="000000"/>
          <w:sz w:val="28"/>
        </w:rPr>
        <w:t xml:space="preserve">       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пунктов 1 и 2 статьи 432 н</w:t>
      </w:r>
      <w:r>
        <w:rPr>
          <w:color w:val="000000"/>
          <w:sz w:val="28"/>
        </w:rPr>
        <w:t>астоящего Кодекса;</w:t>
      </w:r>
    </w:p>
    <w:p w:rsidR="004E3621" w:rsidRDefault="00BB2C28">
      <w:pPr>
        <w:spacing w:after="0"/>
      </w:pPr>
      <w:bookmarkStart w:id="1994" w:name="z3039"/>
      <w:bookmarkEnd w:id="1993"/>
      <w:r>
        <w:rPr>
          <w:color w:val="000000"/>
          <w:sz w:val="28"/>
        </w:rPr>
        <w:t>      по основаниям, предусмотренным Уголовно-процессуальным кодексом Республики Казахстан;</w:t>
      </w:r>
    </w:p>
    <w:p w:rsidR="004E3621" w:rsidRDefault="00BB2C28">
      <w:pPr>
        <w:spacing w:after="0"/>
      </w:pPr>
      <w:bookmarkStart w:id="1995" w:name="z3040"/>
      <w:bookmarkEnd w:id="1994"/>
      <w:r>
        <w:rPr>
          <w:color w:val="000000"/>
          <w:sz w:val="28"/>
        </w:rPr>
        <w:t>      в связи с жалобой налогоплательщика (налогового агента) на уведомление о результатах проверки.</w:t>
      </w:r>
    </w:p>
    <w:p w:rsidR="004E3621" w:rsidRDefault="00BB2C28">
      <w:pPr>
        <w:spacing w:after="0"/>
      </w:pPr>
      <w:bookmarkStart w:id="1996" w:name="z3041"/>
      <w:bookmarkEnd w:id="1995"/>
      <w:r>
        <w:rPr>
          <w:color w:val="000000"/>
          <w:sz w:val="28"/>
        </w:rPr>
        <w:t xml:space="preserve">      5. В случае подачи налогоплательщиком </w:t>
      </w:r>
      <w:r>
        <w:rPr>
          <w:color w:val="000000"/>
          <w:sz w:val="28"/>
        </w:rPr>
        <w:t>(налоговым агентом) жалобы в суд на уведомление о результатах проверки внеплановые комплексные и (или) тематические проверки по обжалуемому вопросу за ранее проверенный период не проводятся до вступления в законную силу решения суда.</w:t>
      </w:r>
    </w:p>
    <w:bookmarkEnd w:id="1996"/>
    <w:p w:rsidR="004E3621" w:rsidRDefault="00BB2C28">
      <w:pPr>
        <w:spacing w:after="0"/>
      </w:pPr>
      <w:r>
        <w:rPr>
          <w:color w:val="FF0000"/>
          <w:sz w:val="28"/>
        </w:rPr>
        <w:t>      6. Вводится в де</w:t>
      </w:r>
      <w:r>
        <w:rPr>
          <w:color w:val="FF0000"/>
          <w:sz w:val="28"/>
        </w:rPr>
        <w:t>йствие с 01.01.2019 в соответствии с Законом РК от 25.12.2017 № 121-VI.</w:t>
      </w:r>
      <w:r>
        <w:br/>
      </w:r>
    </w:p>
    <w:p w:rsidR="004E3621" w:rsidRDefault="00BB2C28">
      <w:pPr>
        <w:spacing w:after="0"/>
      </w:pPr>
      <w:bookmarkStart w:id="1997" w:name="z3047"/>
      <w:r>
        <w:rPr>
          <w:color w:val="000000"/>
          <w:sz w:val="28"/>
        </w:rPr>
        <w:t xml:space="preserve">       7. В случае изменения проверяемого периода путем оформления дополнительного предписания и завершения налоговой проверки за проверяемый период до истечения срока исковой давност</w:t>
      </w:r>
      <w:r>
        <w:rPr>
          <w:color w:val="000000"/>
          <w:sz w:val="28"/>
        </w:rPr>
        <w:t xml:space="preserve">и, установленного статьей 48 настоящего Кодекса, налоговым органом по основаниям, послужившим для назначения предыдущей налоговой проверки, может быть </w:t>
      </w:r>
      <w:r>
        <w:rPr>
          <w:color w:val="000000"/>
          <w:sz w:val="28"/>
        </w:rPr>
        <w:lastRenderedPageBreak/>
        <w:t>назначена налоговая проверка за непроверенный налоговый период, ранее указанный в предписании до изменени</w:t>
      </w:r>
      <w:r>
        <w:rPr>
          <w:color w:val="000000"/>
          <w:sz w:val="28"/>
        </w:rPr>
        <w:t>я проверяемого периода.</w:t>
      </w:r>
    </w:p>
    <w:bookmarkEnd w:id="1997"/>
    <w:p w:rsidR="004E3621" w:rsidRDefault="00BB2C28">
      <w:pPr>
        <w:spacing w:after="0"/>
      </w:pPr>
      <w:r>
        <w:rPr>
          <w:color w:val="FF0000"/>
          <w:sz w:val="28"/>
        </w:rPr>
        <w:t xml:space="preserve">      Сноска. Статья 145 с изменениями, внесенными Законом РК от 24.05.2018 </w:t>
      </w:r>
      <w:r>
        <w:rPr>
          <w:color w:val="000000"/>
          <w:sz w:val="28"/>
        </w:rPr>
        <w:t>№ 156-VI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4E3621" w:rsidRDefault="00BB2C28">
      <w:pPr>
        <w:spacing w:after="0"/>
      </w:pPr>
      <w:bookmarkStart w:id="1998" w:name="z3048"/>
      <w:r>
        <w:rPr>
          <w:b/>
          <w:color w:val="000000"/>
        </w:rPr>
        <w:t xml:space="preserve"> Параграф 2. Порядок и сроки проведения налоговых проверок</w:t>
      </w:r>
    </w:p>
    <w:bookmarkEnd w:id="1998"/>
    <w:p w:rsidR="004E3621" w:rsidRDefault="00BB2C28">
      <w:pPr>
        <w:spacing w:after="0"/>
      </w:pPr>
      <w:r>
        <w:rPr>
          <w:b/>
          <w:color w:val="000000"/>
          <w:sz w:val="28"/>
        </w:rPr>
        <w:t>Статья 146. Срок проведения налоговых проверок</w:t>
      </w:r>
    </w:p>
    <w:p w:rsidR="004E3621" w:rsidRDefault="00BB2C28">
      <w:pPr>
        <w:spacing w:after="0"/>
      </w:pPr>
      <w:bookmarkStart w:id="1999" w:name="z3049"/>
      <w:r>
        <w:rPr>
          <w:color w:val="000000"/>
          <w:sz w:val="28"/>
        </w:rPr>
        <w:t>      1. Срок проведения налоговой проверки, указываемый в предписании, не должен превышать тридцать рабочих дней с даты вручения предписания, если ин</w:t>
      </w:r>
      <w:r>
        <w:rPr>
          <w:color w:val="000000"/>
          <w:sz w:val="28"/>
        </w:rPr>
        <w:t>ое не установлено настоящей статьей.</w:t>
      </w:r>
    </w:p>
    <w:p w:rsidR="004E3621" w:rsidRDefault="00BB2C28">
      <w:pPr>
        <w:spacing w:after="0"/>
      </w:pPr>
      <w:bookmarkStart w:id="2000" w:name="z3050"/>
      <w:bookmarkEnd w:id="1999"/>
      <w:r>
        <w:rPr>
          <w:color w:val="000000"/>
          <w:sz w:val="28"/>
        </w:rPr>
        <w:t>      2. Срок проведения налоговой проверки может быть продлен:</w:t>
      </w:r>
    </w:p>
    <w:p w:rsidR="004E3621" w:rsidRDefault="00BB2C28">
      <w:pPr>
        <w:spacing w:after="0"/>
      </w:pPr>
      <w:bookmarkStart w:id="2001" w:name="z3051"/>
      <w:bookmarkEnd w:id="2000"/>
      <w:r>
        <w:rPr>
          <w:color w:val="000000"/>
          <w:sz w:val="28"/>
        </w:rPr>
        <w:t>      1) для юридических лиц, не имеющих структурных подразделений, индивидуальных предпринимателей и нерезидентов, осуществляющих деятельность через посто</w:t>
      </w:r>
      <w:r>
        <w:rPr>
          <w:color w:val="000000"/>
          <w:sz w:val="28"/>
        </w:rPr>
        <w:t>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p>
    <w:p w:rsidR="004E3621" w:rsidRDefault="00BB2C28">
      <w:pPr>
        <w:spacing w:after="0"/>
      </w:pPr>
      <w:bookmarkStart w:id="2002" w:name="z3052"/>
      <w:bookmarkEnd w:id="2001"/>
      <w:r>
        <w:rPr>
          <w:color w:val="000000"/>
          <w:sz w:val="28"/>
        </w:rPr>
        <w:t>      налоговым органом, назначившим налоговую проверку, – до сорока пяти рабочих дней;</w:t>
      </w:r>
    </w:p>
    <w:p w:rsidR="004E3621" w:rsidRDefault="00BB2C28">
      <w:pPr>
        <w:spacing w:after="0"/>
      </w:pPr>
      <w:bookmarkStart w:id="2003" w:name="z3053"/>
      <w:bookmarkEnd w:id="2002"/>
      <w:r>
        <w:rPr>
          <w:color w:val="000000"/>
          <w:sz w:val="28"/>
        </w:rPr>
        <w:t>      вышестоя</w:t>
      </w:r>
      <w:r>
        <w:rPr>
          <w:color w:val="000000"/>
          <w:sz w:val="28"/>
        </w:rPr>
        <w:t>щим налоговым органом – до шестидесяти рабочих дней;</w:t>
      </w:r>
    </w:p>
    <w:p w:rsidR="004E3621" w:rsidRDefault="00BB2C28">
      <w:pPr>
        <w:spacing w:after="0"/>
      </w:pPr>
      <w:bookmarkStart w:id="2004" w:name="z3054"/>
      <w:bookmarkEnd w:id="2003"/>
      <w:r>
        <w:rPr>
          <w:color w:val="000000"/>
          <w:sz w:val="28"/>
        </w:rPr>
        <w:t xml:space="preserve">      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w:t>
      </w:r>
      <w:r>
        <w:rPr>
          <w:color w:val="000000"/>
          <w:sz w:val="28"/>
        </w:rPr>
        <w:t>а также для налогоплательщиков, подлежащих налоговому мониторингу:</w:t>
      </w:r>
    </w:p>
    <w:p w:rsidR="004E3621" w:rsidRDefault="00BB2C28">
      <w:pPr>
        <w:spacing w:after="0"/>
      </w:pPr>
      <w:bookmarkStart w:id="2005" w:name="z3055"/>
      <w:bookmarkEnd w:id="2004"/>
      <w:r>
        <w:rPr>
          <w:color w:val="000000"/>
          <w:sz w:val="28"/>
        </w:rPr>
        <w:t>      налоговым органом, назначившим налоговую проверку, – до семидесяти пяти рабочих дней;</w:t>
      </w:r>
    </w:p>
    <w:p w:rsidR="004E3621" w:rsidRDefault="00BB2C28">
      <w:pPr>
        <w:spacing w:after="0"/>
      </w:pPr>
      <w:bookmarkStart w:id="2006" w:name="z3056"/>
      <w:bookmarkEnd w:id="2005"/>
      <w:r>
        <w:rPr>
          <w:color w:val="000000"/>
          <w:sz w:val="28"/>
        </w:rPr>
        <w:t>      вышестоящим налоговым органом – до ста восьмидесяти рабочих дней.</w:t>
      </w:r>
    </w:p>
    <w:p w:rsidR="004E3621" w:rsidRDefault="00BB2C28">
      <w:pPr>
        <w:spacing w:after="0"/>
      </w:pPr>
      <w:bookmarkStart w:id="2007" w:name="z3057"/>
      <w:bookmarkEnd w:id="2006"/>
      <w:r>
        <w:rPr>
          <w:color w:val="000000"/>
          <w:sz w:val="28"/>
        </w:rPr>
        <w:t>      3. Уполномоченный о</w:t>
      </w:r>
      <w:r>
        <w:rPr>
          <w:color w:val="000000"/>
          <w:sz w:val="28"/>
        </w:rPr>
        <w:t>рган может продлить срок назначенной им налоговой проверки для налогоплательщиков, указанных:</w:t>
      </w:r>
    </w:p>
    <w:p w:rsidR="004E3621" w:rsidRDefault="00BB2C28">
      <w:pPr>
        <w:spacing w:after="0"/>
      </w:pPr>
      <w:bookmarkStart w:id="2008" w:name="z3058"/>
      <w:bookmarkEnd w:id="2007"/>
      <w:r>
        <w:rPr>
          <w:color w:val="000000"/>
          <w:sz w:val="28"/>
        </w:rPr>
        <w:t>      1) в подпункте 1) пункта 2 настоящей статьи, – до шестидесяти рабочих дней;</w:t>
      </w:r>
    </w:p>
    <w:p w:rsidR="004E3621" w:rsidRDefault="00BB2C28">
      <w:pPr>
        <w:spacing w:after="0"/>
      </w:pPr>
      <w:bookmarkStart w:id="2009" w:name="z3059"/>
      <w:bookmarkEnd w:id="2008"/>
      <w:r>
        <w:rPr>
          <w:color w:val="000000"/>
          <w:sz w:val="28"/>
        </w:rPr>
        <w:t>      2) в подпункте 2) пункта 2 настоящей статьи, – до ста восьмидесяти рабочих</w:t>
      </w:r>
      <w:r>
        <w:rPr>
          <w:color w:val="000000"/>
          <w:sz w:val="28"/>
        </w:rPr>
        <w:t xml:space="preserve"> дней.</w:t>
      </w:r>
    </w:p>
    <w:p w:rsidR="004E3621" w:rsidRDefault="00BB2C28">
      <w:pPr>
        <w:spacing w:after="0"/>
      </w:pPr>
      <w:bookmarkStart w:id="2010" w:name="z3060"/>
      <w:bookmarkEnd w:id="2009"/>
      <w:r>
        <w:rPr>
          <w:color w:val="000000"/>
          <w:sz w:val="28"/>
        </w:rPr>
        <w:t>      4. Течение срока проведения налоговой проверки может приостанавливаться налоговыми органами на период:</w:t>
      </w:r>
    </w:p>
    <w:p w:rsidR="004E3621" w:rsidRDefault="00BB2C28">
      <w:pPr>
        <w:spacing w:after="0"/>
      </w:pPr>
      <w:bookmarkStart w:id="2011" w:name="z3061"/>
      <w:bookmarkEnd w:id="2010"/>
      <w:r>
        <w:rPr>
          <w:color w:val="000000"/>
          <w:sz w:val="28"/>
        </w:rPr>
        <w:t xml:space="preserve">       вручения налогоплательщику (налоговому агенту) требования налогового органа о представлении сведений и (или) документов и представлен</w:t>
      </w:r>
      <w:r>
        <w:rPr>
          <w:color w:val="000000"/>
          <w:sz w:val="28"/>
        </w:rPr>
        <w:t xml:space="preserve">ия </w:t>
      </w:r>
      <w:r>
        <w:rPr>
          <w:color w:val="000000"/>
          <w:sz w:val="28"/>
        </w:rPr>
        <w:lastRenderedPageBreak/>
        <w:t xml:space="preserve">налогоплательщиком (налоговым агентом) запрашиваемых при проведении налоговой проверки сведений и (или) документов; </w:t>
      </w:r>
    </w:p>
    <w:p w:rsidR="004E3621" w:rsidRDefault="00BB2C28">
      <w:pPr>
        <w:spacing w:after="0"/>
      </w:pPr>
      <w:bookmarkStart w:id="2012" w:name="z3062"/>
      <w:bookmarkEnd w:id="2011"/>
      <w:r>
        <w:rPr>
          <w:color w:val="000000"/>
          <w:sz w:val="28"/>
        </w:rPr>
        <w:t>      направления запроса налогового органа в другие территориальные налоговые органы, государственные органы, банки и организации, осущ</w:t>
      </w:r>
      <w:r>
        <w:rPr>
          <w:color w:val="000000"/>
          <w:sz w:val="28"/>
        </w:rPr>
        <w:t>ествляющие отдельные виды банковских операций, и иные организации, осуществляющие деятельность на территории Республики Казахстан, и получения сведений и (или) документов по указанному запросу;</w:t>
      </w:r>
    </w:p>
    <w:p w:rsidR="004E3621" w:rsidRDefault="00BB2C28">
      <w:pPr>
        <w:spacing w:after="0"/>
      </w:pPr>
      <w:bookmarkStart w:id="2013" w:name="z3063"/>
      <w:bookmarkEnd w:id="2012"/>
      <w:r>
        <w:rPr>
          <w:color w:val="000000"/>
          <w:sz w:val="28"/>
        </w:rPr>
        <w:t xml:space="preserve">       направления в иностранные государства запроса о предост</w:t>
      </w:r>
      <w:r>
        <w:rPr>
          <w:color w:val="000000"/>
          <w:sz w:val="28"/>
        </w:rPr>
        <w:t xml:space="preserve">авлении информации и получения по нему сведений налоговыми органами в соответствии с международными соглашениями; </w:t>
      </w:r>
    </w:p>
    <w:p w:rsidR="004E3621" w:rsidRDefault="00BB2C28">
      <w:pPr>
        <w:spacing w:after="0"/>
      </w:pPr>
      <w:bookmarkStart w:id="2014" w:name="z3064"/>
      <w:bookmarkEnd w:id="2013"/>
      <w:r>
        <w:rPr>
          <w:color w:val="000000"/>
          <w:sz w:val="28"/>
        </w:rPr>
        <w:t>      подготовки письменного возражения налогоплательщиком (налоговым агентом) на предварительный акт налоговой проверки и его рассмотрения н</w:t>
      </w:r>
      <w:r>
        <w:rPr>
          <w:color w:val="000000"/>
          <w:sz w:val="28"/>
        </w:rPr>
        <w:t>алоговым органом в порядке, определенном законодательством Республики Казахстан.</w:t>
      </w:r>
    </w:p>
    <w:p w:rsidR="004E3621" w:rsidRDefault="00BB2C28">
      <w:pPr>
        <w:spacing w:after="0"/>
      </w:pPr>
      <w:bookmarkStart w:id="2015" w:name="z3065"/>
      <w:bookmarkEnd w:id="2014"/>
      <w:r>
        <w:rPr>
          <w:color w:val="000000"/>
          <w:sz w:val="28"/>
        </w:rPr>
        <w:t xml:space="preserve">       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w:t>
      </w:r>
      <w:r>
        <w:rPr>
          <w:color w:val="000000"/>
          <w:sz w:val="28"/>
        </w:rPr>
        <w:t>м с уведомлением либо электронным способом извещение о приостановлении или возобновлении налоговой проверки не позднее трех рабочих дней с даты приостановления или возобновления с уведомлением органа правовой статистики. При этом извещение о приостановлени</w:t>
      </w:r>
      <w:r>
        <w:rPr>
          <w:color w:val="000000"/>
          <w:sz w:val="28"/>
        </w:rPr>
        <w:t>и или возобновлении налоговой проверки считается врученным налогоплательщику (налоговому агенту) электронным способом с даты доставки такого извещения налоговым органом в веб-приложение. Данный электронный способ распространяется на налогоплательщика, заре</w:t>
      </w:r>
      <w:r>
        <w:rPr>
          <w:color w:val="000000"/>
          <w:sz w:val="28"/>
        </w:rPr>
        <w:t xml:space="preserve">гистрированного в качестве электронного налогоплательщика в порядке, определенном статьей 86 настоящего Кодекса. </w:t>
      </w:r>
    </w:p>
    <w:p w:rsidR="004E3621" w:rsidRDefault="00BB2C28">
      <w:pPr>
        <w:spacing w:after="0"/>
      </w:pPr>
      <w:bookmarkStart w:id="2016" w:name="z3066"/>
      <w:bookmarkEnd w:id="2015"/>
      <w:r>
        <w:rPr>
          <w:color w:val="000000"/>
          <w:sz w:val="28"/>
        </w:rPr>
        <w:t>      5. Срок приостановления по основаниям, установленным пунктом 4 настоящей статьи, не включается в срок налоговой проверки:</w:t>
      </w:r>
    </w:p>
    <w:p w:rsidR="004E3621" w:rsidRDefault="00BB2C28">
      <w:pPr>
        <w:spacing w:after="0"/>
      </w:pPr>
      <w:bookmarkStart w:id="2017" w:name="z3067"/>
      <w:bookmarkEnd w:id="2016"/>
      <w:r>
        <w:rPr>
          <w:color w:val="000000"/>
          <w:sz w:val="28"/>
        </w:rPr>
        <w:t>      1) налог</w:t>
      </w:r>
      <w:r>
        <w:rPr>
          <w:color w:val="000000"/>
          <w:sz w:val="28"/>
        </w:rPr>
        <w:t>оплательщиков, подлежащих налоговому мониторингу;</w:t>
      </w:r>
    </w:p>
    <w:p w:rsidR="004E3621" w:rsidRDefault="00BB2C28">
      <w:pPr>
        <w:spacing w:after="0"/>
      </w:pPr>
      <w:bookmarkStart w:id="2018" w:name="z3068"/>
      <w:bookmarkEnd w:id="2017"/>
      <w:r>
        <w:rPr>
          <w:color w:val="000000"/>
          <w:sz w:val="28"/>
        </w:rPr>
        <w:t xml:space="preserve">      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w:t>
      </w:r>
      <w:r>
        <w:rPr>
          <w:color w:val="000000"/>
          <w:sz w:val="28"/>
        </w:rPr>
        <w:t>Республике Казахстан через постоянное учреждение, прекращением деятельности индивидуального предпринимателя;</w:t>
      </w:r>
    </w:p>
    <w:p w:rsidR="004E3621" w:rsidRDefault="00BB2C28">
      <w:pPr>
        <w:spacing w:after="0"/>
      </w:pPr>
      <w:bookmarkStart w:id="2019" w:name="z3069"/>
      <w:bookmarkEnd w:id="2018"/>
      <w:r>
        <w:rPr>
          <w:color w:val="000000"/>
          <w:sz w:val="28"/>
        </w:rPr>
        <w:t>      3) тематических проверок по вопросам:</w:t>
      </w:r>
    </w:p>
    <w:p w:rsidR="004E3621" w:rsidRDefault="00BB2C28">
      <w:pPr>
        <w:spacing w:after="0"/>
      </w:pPr>
      <w:bookmarkStart w:id="2020" w:name="z3070"/>
      <w:bookmarkEnd w:id="2019"/>
      <w:r>
        <w:rPr>
          <w:color w:val="000000"/>
          <w:sz w:val="28"/>
        </w:rPr>
        <w:t>      трансфертного ценообразования;</w:t>
      </w:r>
    </w:p>
    <w:p w:rsidR="004E3621" w:rsidRDefault="00BB2C28">
      <w:pPr>
        <w:spacing w:after="0"/>
      </w:pPr>
      <w:bookmarkStart w:id="2021" w:name="z3071"/>
      <w:bookmarkEnd w:id="2020"/>
      <w:r>
        <w:rPr>
          <w:color w:val="000000"/>
          <w:sz w:val="28"/>
        </w:rPr>
        <w:lastRenderedPageBreak/>
        <w:t>      подтверждения достоверности сумм превышения налога на добавл</w:t>
      </w:r>
      <w:r>
        <w:rPr>
          <w:color w:val="000000"/>
          <w:sz w:val="28"/>
        </w:rPr>
        <w:t>енную стоимость, предъявленных к возврату;</w:t>
      </w:r>
    </w:p>
    <w:p w:rsidR="004E3621" w:rsidRDefault="00BB2C28">
      <w:pPr>
        <w:spacing w:after="0"/>
      </w:pPr>
      <w:bookmarkStart w:id="2022" w:name="z3072"/>
      <w:bookmarkEnd w:id="2021"/>
      <w:r>
        <w:rPr>
          <w:color w:val="000000"/>
          <w:sz w:val="28"/>
        </w:rPr>
        <w:t>      проверок налоговых агентов по возврату подоходного налога из бюджета на основании заявления нерезидента;</w:t>
      </w:r>
    </w:p>
    <w:p w:rsidR="004E3621" w:rsidRDefault="00BB2C28">
      <w:pPr>
        <w:spacing w:after="0"/>
      </w:pPr>
      <w:bookmarkStart w:id="2023" w:name="z3073"/>
      <w:bookmarkEnd w:id="2022"/>
      <w:r>
        <w:rPr>
          <w:color w:val="000000"/>
          <w:sz w:val="28"/>
        </w:rPr>
        <w:t>      изложенным в жалобе налогоплательщика (налогового агента) на уведомление о результатах проверки;</w:t>
      </w:r>
    </w:p>
    <w:p w:rsidR="004E3621" w:rsidRDefault="00BB2C28">
      <w:pPr>
        <w:spacing w:after="0"/>
      </w:pPr>
      <w:bookmarkStart w:id="2024" w:name="z3074"/>
      <w:bookmarkEnd w:id="2023"/>
      <w:r>
        <w:rPr>
          <w:color w:val="000000"/>
          <w:sz w:val="28"/>
        </w:rPr>
        <w:t>      4) проводимой по основаниям, предусмотренным Уголовно-процессуальным кодексом Республики Казахстан;</w:t>
      </w:r>
    </w:p>
    <w:p w:rsidR="004E3621" w:rsidRDefault="00BB2C28">
      <w:pPr>
        <w:spacing w:after="0"/>
      </w:pPr>
      <w:bookmarkStart w:id="2025" w:name="z3075"/>
      <w:bookmarkEnd w:id="2024"/>
      <w:r>
        <w:rPr>
          <w:color w:val="000000"/>
          <w:sz w:val="28"/>
        </w:rPr>
        <w:t xml:space="preserve">       5) в случае выставления налогоплательщику (налоговому агенту) требования налогового органа о представлении документов (сведений) в ходе провед</w:t>
      </w:r>
      <w:r>
        <w:rPr>
          <w:color w:val="000000"/>
          <w:sz w:val="28"/>
        </w:rPr>
        <w:t>ения налоговых проверок в соответствии со статьей 161 настоящего Кодекса;</w:t>
      </w:r>
    </w:p>
    <w:p w:rsidR="004E3621" w:rsidRDefault="00BB2C28">
      <w:pPr>
        <w:spacing w:after="0"/>
      </w:pPr>
      <w:bookmarkStart w:id="2026" w:name="z3076"/>
      <w:bookmarkEnd w:id="2025"/>
      <w:r>
        <w:rPr>
          <w:color w:val="000000"/>
          <w:sz w:val="28"/>
        </w:rPr>
        <w:t>      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w:t>
      </w:r>
      <w:r>
        <w:rPr>
          <w:color w:val="000000"/>
          <w:sz w:val="28"/>
        </w:rPr>
        <w:t>тельщика (налогового агента) к предварительному акту налоговой проверки в порядке, определенном законодательством Республики Казахстан.</w:t>
      </w:r>
    </w:p>
    <w:p w:rsidR="004E3621" w:rsidRDefault="00BB2C28">
      <w:pPr>
        <w:spacing w:after="0"/>
      </w:pPr>
      <w:bookmarkStart w:id="2027" w:name="z3077"/>
      <w:bookmarkEnd w:id="2026"/>
      <w:r>
        <w:rPr>
          <w:color w:val="000000"/>
          <w:sz w:val="28"/>
        </w:rPr>
        <w:t>      Для налоговых проверок, не указанных в подпунктах 1) – 6) части первой настоящего пункта, срок приостановления вкл</w:t>
      </w:r>
      <w:r>
        <w:rPr>
          <w:color w:val="000000"/>
          <w:sz w:val="28"/>
        </w:rPr>
        <w:t>ючается в срок налоговой проверки.</w:t>
      </w:r>
    </w:p>
    <w:p w:rsidR="004E3621" w:rsidRDefault="00BB2C28">
      <w:pPr>
        <w:spacing w:after="0"/>
      </w:pPr>
      <w:bookmarkStart w:id="2028" w:name="z3078"/>
      <w:bookmarkEnd w:id="2027"/>
      <w:r>
        <w:rPr>
          <w:color w:val="000000"/>
          <w:sz w:val="28"/>
        </w:rPr>
        <w:t>      6. Срок проведения комплексной или тематической проверки, с учетом сроков продления или приостановления, если иное не установлено пунктами 5 и 7 настоящей статьи, не должен превышать:</w:t>
      </w:r>
    </w:p>
    <w:p w:rsidR="004E3621" w:rsidRDefault="00BB2C28">
      <w:pPr>
        <w:spacing w:after="0"/>
      </w:pPr>
      <w:bookmarkStart w:id="2029" w:name="z3079"/>
      <w:bookmarkEnd w:id="2028"/>
      <w:r>
        <w:rPr>
          <w:color w:val="000000"/>
          <w:sz w:val="28"/>
        </w:rPr>
        <w:t>      1) для юридических лиц, н</w:t>
      </w:r>
      <w:r>
        <w:rPr>
          <w:color w:val="000000"/>
          <w:sz w:val="28"/>
        </w:rPr>
        <w:t xml:space="preserve">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w:t>
      </w:r>
      <w:r>
        <w:rPr>
          <w:color w:val="000000"/>
          <w:sz w:val="28"/>
        </w:rPr>
        <w:t>2) настоящего пункта, – шестьдесят рабочих дней;</w:t>
      </w:r>
    </w:p>
    <w:p w:rsidR="004E3621" w:rsidRDefault="00BB2C28">
      <w:pPr>
        <w:spacing w:after="0"/>
      </w:pPr>
      <w:bookmarkStart w:id="2030" w:name="z3080"/>
      <w:bookmarkEnd w:id="2029"/>
      <w:r>
        <w:rPr>
          <w:color w:val="000000"/>
          <w:sz w:val="28"/>
        </w:rPr>
        <w:t>      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w:t>
      </w:r>
      <w:r>
        <w:rPr>
          <w:color w:val="000000"/>
          <w:sz w:val="28"/>
        </w:rPr>
        <w:t>кже для налогоплательщиков, подлежащих налоговому мониторингу, – сто восемьдесят рабочих дней.</w:t>
      </w:r>
    </w:p>
    <w:bookmarkEnd w:id="2030"/>
    <w:p w:rsidR="004E3621" w:rsidRDefault="00BB2C28">
      <w:pPr>
        <w:spacing w:after="0"/>
      </w:pPr>
      <w:r>
        <w:rPr>
          <w:color w:val="FF0000"/>
          <w:sz w:val="28"/>
        </w:rPr>
        <w:t>      Примечание РЦПИ!</w:t>
      </w:r>
      <w:r>
        <w:br/>
      </w:r>
      <w:r>
        <w:rPr>
          <w:color w:val="FF0000"/>
          <w:sz w:val="28"/>
        </w:rPr>
        <w:t>      Данная редакция пункта 7 действует до 01.01.2019 в соответствии с Законом РК от 25.12.2017 № 121-VI (приостановленную редакцию см. а</w:t>
      </w:r>
      <w:r>
        <w:rPr>
          <w:color w:val="FF0000"/>
          <w:sz w:val="28"/>
        </w:rPr>
        <w:t>рхивную версию от 25.12.2017 Налогового кодекса РК).</w:t>
      </w:r>
      <w:r>
        <w:br/>
      </w:r>
    </w:p>
    <w:p w:rsidR="004E3621" w:rsidRDefault="00BB2C28">
      <w:pPr>
        <w:spacing w:after="0"/>
      </w:pPr>
      <w:r>
        <w:rPr>
          <w:color w:val="000000"/>
          <w:sz w:val="28"/>
        </w:rPr>
        <w:lastRenderedPageBreak/>
        <w:t xml:space="preserve">       7. Срок проведения, продления и приостановления тематических проверок по подтверждению достоверности сумм превышения налога на добавленную стоимость, предъявленных к возврату, устанавливается с с</w:t>
      </w:r>
      <w:r>
        <w:rPr>
          <w:color w:val="000000"/>
          <w:sz w:val="28"/>
        </w:rPr>
        <w:t>облюдением сроков, предусмотренных статьей 431 настоящего Кодекса.</w:t>
      </w:r>
    </w:p>
    <w:p w:rsidR="004E3621" w:rsidRDefault="00BB2C28">
      <w:pPr>
        <w:spacing w:after="0"/>
      </w:pPr>
      <w:bookmarkStart w:id="2031" w:name="z3082"/>
      <w:r>
        <w:rPr>
          <w:color w:val="000000"/>
          <w:sz w:val="28"/>
        </w:rPr>
        <w:t>      8. При проведении хронометражного обследования срок, указанный в предписании, не может превышать тридцать рабочих дней.</w:t>
      </w:r>
    </w:p>
    <w:p w:rsidR="004E3621" w:rsidRDefault="00BB2C28">
      <w:pPr>
        <w:spacing w:after="0"/>
      </w:pPr>
      <w:bookmarkStart w:id="2032" w:name="z3083"/>
      <w:bookmarkEnd w:id="2031"/>
      <w:r>
        <w:rPr>
          <w:color w:val="000000"/>
          <w:sz w:val="28"/>
        </w:rPr>
        <w:t xml:space="preserve"> </w:t>
      </w:r>
      <w:r>
        <w:rPr>
          <w:color w:val="000000"/>
          <w:sz w:val="28"/>
        </w:rPr>
        <w:t xml:space="preserve">      При этом хронометражное обследование может проводиться во внеурочное время (ночное время, выходные, праздничные дни), если проверяемое лицо в указанное время и дни осуществляет свою деятельность. </w:t>
      </w:r>
    </w:p>
    <w:bookmarkEnd w:id="2032"/>
    <w:p w:rsidR="004E3621" w:rsidRDefault="00BB2C28">
      <w:pPr>
        <w:spacing w:after="0"/>
      </w:pPr>
      <w:r>
        <w:rPr>
          <w:b/>
          <w:color w:val="000000"/>
          <w:sz w:val="28"/>
        </w:rPr>
        <w:t>Статья 147. Извещение о налоговой проверке</w:t>
      </w:r>
    </w:p>
    <w:p w:rsidR="004E3621" w:rsidRDefault="00BB2C28">
      <w:pPr>
        <w:spacing w:after="0"/>
      </w:pPr>
      <w:r>
        <w:rPr>
          <w:color w:val="FF0000"/>
          <w:sz w:val="28"/>
        </w:rPr>
        <w:t xml:space="preserve">       Сно</w:t>
      </w:r>
      <w:r>
        <w:rPr>
          <w:color w:val="FF0000"/>
          <w:sz w:val="28"/>
        </w:rPr>
        <w:t>ска. Заголовок статьи 147 с изменением, внесенным Законом РК от 24.05.2018 № 156-VI (вводится в действие по истечении десяти календарных дней после дня его первого официального опубликования).</w:t>
      </w:r>
    </w:p>
    <w:p w:rsidR="004E3621" w:rsidRDefault="00BB2C28">
      <w:pPr>
        <w:spacing w:after="0"/>
      </w:pPr>
      <w:bookmarkStart w:id="2033" w:name="z3084"/>
      <w:r>
        <w:rPr>
          <w:color w:val="000000"/>
          <w:sz w:val="28"/>
        </w:rPr>
        <w:t xml:space="preserve">      1. Налоговые органы не менее чем за тридцать календарных </w:t>
      </w:r>
      <w:r>
        <w:rPr>
          <w:color w:val="000000"/>
          <w:sz w:val="28"/>
        </w:rPr>
        <w:t>дней до начала проведения налоговой проверки, проводимой по особому порядку на основе оценки степени риска, направляют или вручают извещение о проведении налоговой проверки налогоплательщику (налоговому агенту) по форме, установленной уполномоченным органо</w:t>
      </w:r>
      <w:r>
        <w:rPr>
          <w:color w:val="000000"/>
          <w:sz w:val="28"/>
        </w:rPr>
        <w:t>м, если иное не установлено настоящей статьей.</w:t>
      </w:r>
    </w:p>
    <w:p w:rsidR="004E3621" w:rsidRDefault="00BB2C28">
      <w:pPr>
        <w:spacing w:after="0"/>
      </w:pPr>
      <w:bookmarkStart w:id="2034" w:name="z3085"/>
      <w:bookmarkEnd w:id="2033"/>
      <w:r>
        <w:rPr>
          <w:color w:val="000000"/>
          <w:sz w:val="28"/>
        </w:rPr>
        <w:t>      2. Извещение направляется или вручается налогоплательщику (налоговому агенту) по месту нахождения, указанному в регистрационных данных.</w:t>
      </w:r>
    </w:p>
    <w:p w:rsidR="004E3621" w:rsidRDefault="00BB2C28">
      <w:pPr>
        <w:spacing w:after="0"/>
      </w:pPr>
      <w:bookmarkStart w:id="2035" w:name="z3086"/>
      <w:bookmarkEnd w:id="2034"/>
      <w:r>
        <w:rPr>
          <w:color w:val="000000"/>
          <w:sz w:val="28"/>
        </w:rPr>
        <w:t>      Извещение, направленное по почте заказным письмом с уведомлен</w:t>
      </w:r>
      <w:r>
        <w:rPr>
          <w:color w:val="000000"/>
          <w:sz w:val="28"/>
        </w:rPr>
        <w:t>ием, считается врученным со дня получения ответа почтовой или иной организации связи.</w:t>
      </w:r>
    </w:p>
    <w:p w:rsidR="004E3621" w:rsidRDefault="00BB2C28">
      <w:pPr>
        <w:spacing w:after="0"/>
      </w:pPr>
      <w:bookmarkStart w:id="2036" w:name="z3087"/>
      <w:bookmarkEnd w:id="2035"/>
      <w:r>
        <w:rPr>
          <w:color w:val="000000"/>
          <w:sz w:val="28"/>
        </w:rPr>
        <w:t xml:space="preserve">      3. В случае отсутствия налогоплательщика (налогового агента) по месту нахождения, указанному в регистрационных данных, проведение налоговой проверки, проводимой по </w:t>
      </w:r>
      <w:r>
        <w:rPr>
          <w:color w:val="000000"/>
          <w:sz w:val="28"/>
        </w:rPr>
        <w:t>особому порядку на основе оценки степени риска, осуществляется без извещения.</w:t>
      </w:r>
    </w:p>
    <w:p w:rsidR="004E3621" w:rsidRDefault="00BB2C28">
      <w:pPr>
        <w:spacing w:after="0"/>
      </w:pPr>
      <w:bookmarkStart w:id="2037" w:name="z3088"/>
      <w:bookmarkEnd w:id="2036"/>
      <w:r>
        <w:rPr>
          <w:color w:val="000000"/>
          <w:sz w:val="28"/>
        </w:rPr>
        <w:t>      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 налогоплате</w:t>
      </w:r>
      <w:r>
        <w:rPr>
          <w:color w:val="000000"/>
          <w:sz w:val="28"/>
        </w:rPr>
        <w:t>льщика (налогового агента) при проведении налоговой проверки, а также другие данные, необходимые для проведения налоговой проверки.</w:t>
      </w:r>
    </w:p>
    <w:p w:rsidR="004E3621" w:rsidRDefault="00BB2C28">
      <w:pPr>
        <w:spacing w:after="0"/>
      </w:pPr>
      <w:bookmarkStart w:id="2038" w:name="z3089"/>
      <w:bookmarkEnd w:id="2037"/>
      <w:r>
        <w:rPr>
          <w:color w:val="000000"/>
          <w:sz w:val="28"/>
        </w:rPr>
        <w:t>      5. Налоговый орган вправе начать налоговую проверку, проводимую по особому порядку на основе оценки степени риска, без</w:t>
      </w:r>
      <w:r>
        <w:rPr>
          <w:color w:val="000000"/>
          <w:sz w:val="28"/>
        </w:rPr>
        <w:t xml:space="preserve"> извещения налогоплательщика (налогового агента) о начале проверки в тех случаях, когда имеется обоснованный риск, что налогоплательщик (налоговый агент) может </w:t>
      </w:r>
      <w:r>
        <w:rPr>
          <w:color w:val="000000"/>
          <w:sz w:val="28"/>
        </w:rPr>
        <w:lastRenderedPageBreak/>
        <w:t>скрыть или уничтожить необходимые для проведения проверки документы, связанные с налогообложение</w:t>
      </w:r>
      <w:r>
        <w:rPr>
          <w:color w:val="000000"/>
          <w:sz w:val="28"/>
        </w:rPr>
        <w:t>м, либо имеются другие обстоятельства, делающие проверку невозможной или не позволяющие провести ее в полном объеме.</w:t>
      </w:r>
    </w:p>
    <w:p w:rsidR="004E3621" w:rsidRDefault="00BB2C28">
      <w:pPr>
        <w:spacing w:after="0"/>
      </w:pPr>
      <w:bookmarkStart w:id="2039" w:name="z3090"/>
      <w:bookmarkEnd w:id="2038"/>
      <w:r>
        <w:rPr>
          <w:color w:val="000000"/>
          <w:sz w:val="28"/>
        </w:rPr>
        <w:t>      Налоговый орган осуществляет налоговую проверку, проводимую по особому порядку на основе оценки степени риска, без извещения налогопл</w:t>
      </w:r>
      <w:r>
        <w:rPr>
          <w:color w:val="000000"/>
          <w:sz w:val="28"/>
        </w:rPr>
        <w:t>ательщика (налогового агента) на основании письменного разрешения вышестоящего налогового органа.</w:t>
      </w:r>
    </w:p>
    <w:bookmarkEnd w:id="2039"/>
    <w:p w:rsidR="004E3621" w:rsidRDefault="00BB2C28">
      <w:pPr>
        <w:spacing w:after="0"/>
      </w:pPr>
      <w:r>
        <w:rPr>
          <w:color w:val="FF0000"/>
          <w:sz w:val="28"/>
        </w:rPr>
        <w:t xml:space="preserve">      Сноска. Статья 147 с изменениями, внесенными Законом РК от 24.05.2018 </w:t>
      </w:r>
      <w:r>
        <w:rPr>
          <w:color w:val="000000"/>
          <w:sz w:val="28"/>
        </w:rPr>
        <w:t>№ 156-VI</w:t>
      </w:r>
      <w:r>
        <w:rPr>
          <w:color w:val="FF0000"/>
          <w:sz w:val="28"/>
        </w:rPr>
        <w:t xml:space="preserve"> (вводится в действие по истечении десяти календарных дней после дня его п</w:t>
      </w:r>
      <w:r>
        <w:rPr>
          <w:color w:val="FF0000"/>
          <w:sz w:val="28"/>
        </w:rPr>
        <w:t>ервого официального опубликования).</w:t>
      </w:r>
      <w:r>
        <w:br/>
      </w:r>
    </w:p>
    <w:p w:rsidR="004E3621" w:rsidRDefault="00BB2C28">
      <w:pPr>
        <w:spacing w:after="0"/>
      </w:pPr>
      <w:r>
        <w:rPr>
          <w:b/>
          <w:color w:val="000000"/>
          <w:sz w:val="28"/>
        </w:rPr>
        <w:t xml:space="preserve">Статья 148. Основание для проведения налоговой проверки </w:t>
      </w:r>
    </w:p>
    <w:p w:rsidR="004E3621" w:rsidRDefault="00BB2C28">
      <w:pPr>
        <w:spacing w:after="0"/>
      </w:pPr>
      <w:bookmarkStart w:id="2040" w:name="z3091"/>
      <w:r>
        <w:rPr>
          <w:color w:val="000000"/>
          <w:sz w:val="28"/>
        </w:rPr>
        <w:t>      1. Налоговая проверка проводится на основании предписания, которое должно содержать следующие сведения:</w:t>
      </w:r>
    </w:p>
    <w:p w:rsidR="004E3621" w:rsidRDefault="00BB2C28">
      <w:pPr>
        <w:spacing w:after="0"/>
      </w:pPr>
      <w:bookmarkStart w:id="2041" w:name="z3092"/>
      <w:bookmarkEnd w:id="2040"/>
      <w:r>
        <w:rPr>
          <w:color w:val="000000"/>
          <w:sz w:val="28"/>
        </w:rPr>
        <w:t xml:space="preserve">      1) дата и номер регистрации предписания в </w:t>
      </w:r>
      <w:r>
        <w:rPr>
          <w:color w:val="000000"/>
          <w:sz w:val="28"/>
        </w:rPr>
        <w:t>налоговом органе;</w:t>
      </w:r>
    </w:p>
    <w:p w:rsidR="004E3621" w:rsidRDefault="00BB2C28">
      <w:pPr>
        <w:spacing w:after="0"/>
      </w:pPr>
      <w:bookmarkStart w:id="2042" w:name="z3093"/>
      <w:bookmarkEnd w:id="2041"/>
      <w:r>
        <w:rPr>
          <w:color w:val="000000"/>
          <w:sz w:val="28"/>
        </w:rPr>
        <w:t>      2) наименование налогового органа, вынесшего предписание;</w:t>
      </w:r>
    </w:p>
    <w:p w:rsidR="004E3621" w:rsidRDefault="00BB2C28">
      <w:pPr>
        <w:spacing w:after="0"/>
      </w:pPr>
      <w:bookmarkStart w:id="2043" w:name="z3094"/>
      <w:bookmarkEnd w:id="2042"/>
      <w:r>
        <w:rPr>
          <w:color w:val="000000"/>
          <w:sz w:val="28"/>
        </w:rPr>
        <w:t>      3) фамилия, имя и отчество (если оно указано в документе, удостоверяющем личность) либо полное наименование налогоплательщика (налогового агента);</w:t>
      </w:r>
    </w:p>
    <w:p w:rsidR="004E3621" w:rsidRDefault="00BB2C28">
      <w:pPr>
        <w:spacing w:after="0"/>
      </w:pPr>
      <w:bookmarkStart w:id="2044" w:name="z3095"/>
      <w:bookmarkEnd w:id="2043"/>
      <w:r>
        <w:rPr>
          <w:color w:val="000000"/>
          <w:sz w:val="28"/>
        </w:rPr>
        <w:t>      4) идентификаци</w:t>
      </w:r>
      <w:r>
        <w:rPr>
          <w:color w:val="000000"/>
          <w:sz w:val="28"/>
        </w:rPr>
        <w:t>онный номер;</w:t>
      </w:r>
    </w:p>
    <w:p w:rsidR="004E3621" w:rsidRDefault="00BB2C28">
      <w:pPr>
        <w:spacing w:after="0"/>
      </w:pPr>
      <w:bookmarkStart w:id="2045" w:name="z3096"/>
      <w:bookmarkEnd w:id="2044"/>
      <w:r>
        <w:rPr>
          <w:color w:val="000000"/>
          <w:sz w:val="28"/>
        </w:rPr>
        <w:t>      5) форма и вид проверки;</w:t>
      </w:r>
    </w:p>
    <w:p w:rsidR="004E3621" w:rsidRDefault="00BB2C28">
      <w:pPr>
        <w:spacing w:after="0"/>
      </w:pPr>
      <w:bookmarkStart w:id="2046" w:name="z3097"/>
      <w:bookmarkEnd w:id="2045"/>
      <w:r>
        <w:rPr>
          <w:color w:val="000000"/>
          <w:sz w:val="28"/>
        </w:rPr>
        <w:t>      6) фамилии, имена, отчества (если оно указано в документе, удостоверяющем личность) проверяющих лиц, а также специалистов, привлекаемых для участия в проведении налоговой проверки в соответствии с настоящим</w:t>
      </w:r>
      <w:r>
        <w:rPr>
          <w:color w:val="000000"/>
          <w:sz w:val="28"/>
        </w:rPr>
        <w:t xml:space="preserve"> Кодексом;</w:t>
      </w:r>
    </w:p>
    <w:p w:rsidR="004E3621" w:rsidRDefault="00BB2C28">
      <w:pPr>
        <w:spacing w:after="0"/>
      </w:pPr>
      <w:bookmarkStart w:id="2047" w:name="z3098"/>
      <w:bookmarkEnd w:id="2046"/>
      <w:r>
        <w:rPr>
          <w:color w:val="000000"/>
          <w:sz w:val="28"/>
        </w:rPr>
        <w:t>      7) срок проведения налоговой проверки;</w:t>
      </w:r>
    </w:p>
    <w:p w:rsidR="004E3621" w:rsidRDefault="00BB2C28">
      <w:pPr>
        <w:spacing w:after="0"/>
      </w:pPr>
      <w:bookmarkStart w:id="2048" w:name="z3099"/>
      <w:bookmarkEnd w:id="2047"/>
      <w:r>
        <w:rPr>
          <w:color w:val="000000"/>
          <w:sz w:val="28"/>
        </w:rPr>
        <w:t>      8) проверяемый период, за исключением хронометражного обследования.</w:t>
      </w:r>
    </w:p>
    <w:p w:rsidR="004E3621" w:rsidRDefault="00BB2C28">
      <w:pPr>
        <w:spacing w:after="0"/>
      </w:pPr>
      <w:bookmarkStart w:id="2049" w:name="z3100"/>
      <w:bookmarkEnd w:id="2048"/>
      <w:r>
        <w:rPr>
          <w:color w:val="000000"/>
          <w:sz w:val="28"/>
        </w:rPr>
        <w:t>      Форма предписания утверждается уполномоченным органом.</w:t>
      </w:r>
    </w:p>
    <w:p w:rsidR="004E3621" w:rsidRDefault="00BB2C28">
      <w:pPr>
        <w:spacing w:after="0"/>
      </w:pPr>
      <w:bookmarkStart w:id="2050" w:name="z3101"/>
      <w:bookmarkEnd w:id="2049"/>
      <w:r>
        <w:rPr>
          <w:color w:val="000000"/>
          <w:sz w:val="28"/>
        </w:rPr>
        <w:t xml:space="preserve">      2. В предписании о назначении тематических проверок должны </w:t>
      </w:r>
      <w:r>
        <w:rPr>
          <w:color w:val="000000"/>
          <w:sz w:val="28"/>
        </w:rPr>
        <w:t>быть указаны:</w:t>
      </w:r>
    </w:p>
    <w:p w:rsidR="004E3621" w:rsidRDefault="00BB2C28">
      <w:pPr>
        <w:spacing w:after="0"/>
      </w:pPr>
      <w:bookmarkStart w:id="2051" w:name="z3102"/>
      <w:bookmarkEnd w:id="2050"/>
      <w:r>
        <w:rPr>
          <w:color w:val="000000"/>
          <w:sz w:val="28"/>
        </w:rPr>
        <w:t xml:space="preserve">       1) проверяемый участок территории, вопросы, подлежащие выяснению в ходе проверки, а также сведения, предусмотренные частью первой пункта 1 настоящей статьи, за исключением случаев, предусмотренных подпунктами 3), 4), 7) и 8) части перв</w:t>
      </w:r>
      <w:r>
        <w:rPr>
          <w:color w:val="000000"/>
          <w:sz w:val="28"/>
        </w:rPr>
        <w:t xml:space="preserve">ой пункта 1 настоящей статьи, при назначении тематических проверок по вопросам, указанным в подпунктах 12) – 18) пункта 1 статьи 142 настоящего Кодекса; </w:t>
      </w:r>
    </w:p>
    <w:p w:rsidR="004E3621" w:rsidRDefault="00BB2C28">
      <w:pPr>
        <w:spacing w:after="0"/>
      </w:pPr>
      <w:bookmarkStart w:id="2052" w:name="z3103"/>
      <w:bookmarkEnd w:id="2051"/>
      <w:r>
        <w:rPr>
          <w:color w:val="000000"/>
          <w:sz w:val="28"/>
        </w:rPr>
        <w:t xml:space="preserve">       2) сведения, предусмотренные частью первой пункта 1 настоящей статьи, за исключением случая, пр</w:t>
      </w:r>
      <w:r>
        <w:rPr>
          <w:color w:val="000000"/>
          <w:sz w:val="28"/>
        </w:rPr>
        <w:t xml:space="preserve">едусмотренного в подпункте 8) части первой пункта 1 </w:t>
      </w:r>
      <w:r>
        <w:rPr>
          <w:color w:val="000000"/>
          <w:sz w:val="28"/>
        </w:rPr>
        <w:lastRenderedPageBreak/>
        <w:t>настоящей статьи, при назначении тематических проверок по вопросам, указанным в подпунктах 19) – 23) пункта 1 статьи 142 настоящего Кодекса;</w:t>
      </w:r>
    </w:p>
    <w:p w:rsidR="004E3621" w:rsidRDefault="00BB2C28">
      <w:pPr>
        <w:spacing w:after="0"/>
      </w:pPr>
      <w:bookmarkStart w:id="2053" w:name="z3104"/>
      <w:bookmarkEnd w:id="2052"/>
      <w:r>
        <w:rPr>
          <w:color w:val="000000"/>
          <w:sz w:val="28"/>
        </w:rPr>
        <w:t>      3) сведения, предусмотренные частью первой пункта 1 насто</w:t>
      </w:r>
      <w:r>
        <w:rPr>
          <w:color w:val="000000"/>
          <w:sz w:val="28"/>
        </w:rPr>
        <w:t>ящей статьи, при назначении тематических проверок по вопросам, не указанным в подпунктах 1) и 2) настоящего пункта.</w:t>
      </w:r>
    </w:p>
    <w:p w:rsidR="004E3621" w:rsidRDefault="00BB2C28">
      <w:pPr>
        <w:spacing w:after="0"/>
      </w:pPr>
      <w:bookmarkStart w:id="2054" w:name="z3105"/>
      <w:bookmarkEnd w:id="2053"/>
      <w:r>
        <w:rPr>
          <w:color w:val="000000"/>
          <w:sz w:val="28"/>
        </w:rPr>
        <w:t>      3. При назначении налоговых проверок, за исключением хронометражного обследования, в предписании указываются вопросы, подлежащие прове</w:t>
      </w:r>
      <w:r>
        <w:rPr>
          <w:color w:val="000000"/>
          <w:sz w:val="28"/>
        </w:rPr>
        <w:t>рке, в зависимости от формы проверки.</w:t>
      </w:r>
    </w:p>
    <w:p w:rsidR="004E3621" w:rsidRDefault="00BB2C28">
      <w:pPr>
        <w:spacing w:after="0"/>
      </w:pPr>
      <w:bookmarkStart w:id="2055" w:name="z3106"/>
      <w:bookmarkEnd w:id="2054"/>
      <w:r>
        <w:rPr>
          <w:color w:val="000000"/>
          <w:sz w:val="28"/>
        </w:rPr>
        <w:t xml:space="preserve">       При проведении комплексных проверок виды проверяемых налогов, платежей в бюджет и социальные платежи в предписании не указываются. </w:t>
      </w:r>
    </w:p>
    <w:p w:rsidR="004E3621" w:rsidRDefault="00BB2C28">
      <w:pPr>
        <w:spacing w:after="0"/>
      </w:pPr>
      <w:bookmarkStart w:id="2056" w:name="z3107"/>
      <w:bookmarkEnd w:id="2055"/>
      <w:r>
        <w:rPr>
          <w:color w:val="000000"/>
          <w:sz w:val="28"/>
        </w:rPr>
        <w:t xml:space="preserve">       4. Предписание должно быть подписано первым руководителем налогового орг</w:t>
      </w:r>
      <w:r>
        <w:rPr>
          <w:color w:val="000000"/>
          <w:sz w:val="28"/>
        </w:rPr>
        <w:t xml:space="preserve">ана или лицом, его замещающим, если иное не установлено настоящим пунктом. </w:t>
      </w:r>
    </w:p>
    <w:p w:rsidR="004E3621" w:rsidRDefault="00BB2C28">
      <w:pPr>
        <w:spacing w:after="0"/>
      </w:pPr>
      <w:bookmarkStart w:id="2057" w:name="z3108"/>
      <w:bookmarkEnd w:id="2056"/>
      <w:r>
        <w:rPr>
          <w:color w:val="000000"/>
          <w:sz w:val="28"/>
        </w:rPr>
        <w:t xml:space="preserve">       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 его замещающи</w:t>
      </w:r>
      <w:r>
        <w:rPr>
          <w:color w:val="000000"/>
          <w:sz w:val="28"/>
        </w:rPr>
        <w:t xml:space="preserve">м. </w:t>
      </w:r>
    </w:p>
    <w:p w:rsidR="004E3621" w:rsidRDefault="00BB2C28">
      <w:pPr>
        <w:spacing w:after="0"/>
      </w:pPr>
      <w:bookmarkStart w:id="2058" w:name="z3109"/>
      <w:bookmarkEnd w:id="2057"/>
      <w:r>
        <w:rPr>
          <w:color w:val="000000"/>
          <w:sz w:val="28"/>
        </w:rPr>
        <w:t>      Предписание может быть удостоверено электронной цифровой подписью уполномоченного лица налогового органа в соответствии с законодательством Республики Казахстан об электронном документе и электронной цифровой подписи.</w:t>
      </w:r>
    </w:p>
    <w:p w:rsidR="004E3621" w:rsidRDefault="00BB2C28">
      <w:pPr>
        <w:spacing w:after="0"/>
      </w:pPr>
      <w:bookmarkStart w:id="2059" w:name="z3110"/>
      <w:bookmarkEnd w:id="2058"/>
      <w:r>
        <w:rPr>
          <w:color w:val="000000"/>
          <w:sz w:val="28"/>
        </w:rPr>
        <w:t xml:space="preserve">       5. В случае продления</w:t>
      </w:r>
      <w:r>
        <w:rPr>
          <w:color w:val="000000"/>
          <w:sz w:val="28"/>
        </w:rPr>
        <w:t xml:space="preserve"> сроков проведения налоговой проверки, предусмотренных статьей 146 настоящего Кодекса, и (или) изменения количества, и (или) замены лиц, проводящих проверку, и (или) изменения проверяемого периода оформляется дополнительное предписание, в котором указывают</w:t>
      </w:r>
      <w:r>
        <w:rPr>
          <w:color w:val="000000"/>
          <w:sz w:val="28"/>
        </w:rPr>
        <w:t xml:space="preserve">ся номер и дата регистрации предыдущего предписания, фамилии, имена и отчества (если оно указано в документе, удостоверяющем личность) лиц, привлекаемых к проведению проверки в соответствии с настоящим Кодексом. </w:t>
      </w:r>
    </w:p>
    <w:p w:rsidR="004E3621" w:rsidRDefault="00BB2C28">
      <w:pPr>
        <w:spacing w:after="0"/>
      </w:pPr>
      <w:bookmarkStart w:id="2060" w:name="z3111"/>
      <w:bookmarkEnd w:id="2059"/>
      <w:r>
        <w:rPr>
          <w:color w:val="000000"/>
          <w:sz w:val="28"/>
        </w:rPr>
        <w:t>      Форма дополнительного предписания утв</w:t>
      </w:r>
      <w:r>
        <w:rPr>
          <w:color w:val="000000"/>
          <w:sz w:val="28"/>
        </w:rPr>
        <w:t>ерждается уполномоченным органом.</w:t>
      </w:r>
    </w:p>
    <w:p w:rsidR="004E3621" w:rsidRDefault="00BB2C28">
      <w:pPr>
        <w:spacing w:after="0"/>
      </w:pPr>
      <w:bookmarkStart w:id="2061" w:name="z3112"/>
      <w:bookmarkEnd w:id="2060"/>
      <w:r>
        <w:rPr>
          <w:color w:val="000000"/>
          <w:sz w:val="28"/>
        </w:rPr>
        <w:t xml:space="preserve">       6. На основании одного предписания может проводиться только одна налоговая проверка, за исключением тематических проверок по вопросам, указанным в подпунктах 12) – 18) пункта 1 статьи 142 настоящего Кодекса. </w:t>
      </w:r>
    </w:p>
    <w:bookmarkEnd w:id="2061"/>
    <w:p w:rsidR="004E3621" w:rsidRDefault="00BB2C28">
      <w:pPr>
        <w:spacing w:after="0"/>
      </w:pPr>
      <w:r>
        <w:rPr>
          <w:b/>
          <w:color w:val="000000"/>
          <w:sz w:val="28"/>
        </w:rPr>
        <w:t>Статья</w:t>
      </w:r>
      <w:r>
        <w:rPr>
          <w:b/>
          <w:color w:val="000000"/>
          <w:sz w:val="28"/>
        </w:rPr>
        <w:t xml:space="preserve"> 149. Начало проведения налоговых проверок</w:t>
      </w:r>
    </w:p>
    <w:p w:rsidR="004E3621" w:rsidRDefault="00BB2C28">
      <w:pPr>
        <w:spacing w:after="0"/>
      </w:pPr>
      <w:bookmarkStart w:id="2062" w:name="z3113"/>
      <w:r>
        <w:rPr>
          <w:color w:val="000000"/>
          <w:sz w:val="28"/>
        </w:rPr>
        <w:t>      1. Датой начала проведения налоговой проверки считается дата вручения налогоплательщику (налоговому агенту) предписания, если иное не установлено пунктом 6 настоящей статьи.</w:t>
      </w:r>
    </w:p>
    <w:p w:rsidR="004E3621" w:rsidRDefault="00BB2C28">
      <w:pPr>
        <w:spacing w:after="0"/>
      </w:pPr>
      <w:bookmarkStart w:id="2063" w:name="z3114"/>
      <w:bookmarkEnd w:id="2062"/>
      <w:r>
        <w:rPr>
          <w:color w:val="000000"/>
          <w:sz w:val="28"/>
        </w:rPr>
        <w:lastRenderedPageBreak/>
        <w:t xml:space="preserve">       2. Предписание вручается н</w:t>
      </w:r>
      <w:r>
        <w:rPr>
          <w:color w:val="000000"/>
          <w:sz w:val="28"/>
        </w:rPr>
        <w:t xml:space="preserve">алогоплательщику (налоговому агенту) должностным лицом налогового органа, проводящим проверку. </w:t>
      </w:r>
    </w:p>
    <w:p w:rsidR="004E3621" w:rsidRDefault="00BB2C28">
      <w:pPr>
        <w:spacing w:after="0"/>
      </w:pPr>
      <w:bookmarkStart w:id="2064" w:name="z3115"/>
      <w:bookmarkEnd w:id="2063"/>
      <w:r>
        <w:rPr>
          <w:color w:val="000000"/>
          <w:sz w:val="28"/>
        </w:rPr>
        <w:t xml:space="preserve">       При вручении предписания налогоплательщик (налоговый агент) на экземпляре предписания налогового органа ставит подпись об ознакомлении и получении предпи</w:t>
      </w:r>
      <w:r>
        <w:rPr>
          <w:color w:val="000000"/>
          <w:sz w:val="28"/>
        </w:rPr>
        <w:t xml:space="preserve">сания, а также дату и время получения предписания. </w:t>
      </w:r>
    </w:p>
    <w:p w:rsidR="004E3621" w:rsidRDefault="00BB2C28">
      <w:pPr>
        <w:spacing w:after="0"/>
      </w:pPr>
      <w:bookmarkStart w:id="2065" w:name="z3116"/>
      <w:bookmarkEnd w:id="2064"/>
      <w:r>
        <w:rPr>
          <w:color w:val="000000"/>
          <w:sz w:val="28"/>
        </w:rPr>
        <w:t xml:space="preserve">       Положения настоящего пункта не распространяются на тематические проверки по вопросам, указанным в подпунктах 12) – 18) пункта 1 статьи 142 настоящего Кодекса.</w:t>
      </w:r>
    </w:p>
    <w:p w:rsidR="004E3621" w:rsidRDefault="00BB2C28">
      <w:pPr>
        <w:spacing w:after="0"/>
      </w:pPr>
      <w:bookmarkStart w:id="2066" w:name="z3117"/>
      <w:bookmarkEnd w:id="2065"/>
      <w:r>
        <w:rPr>
          <w:color w:val="000000"/>
          <w:sz w:val="28"/>
        </w:rPr>
        <w:t xml:space="preserve">       3. При проведении тематических </w:t>
      </w:r>
      <w:r>
        <w:rPr>
          <w:color w:val="000000"/>
          <w:sz w:val="28"/>
        </w:rPr>
        <w:t>проверок по вопросам, указанным в подпунктах 12) – 18) пункта 1 статьи 142 настоящего Кодекса, налогоплательщику (налоговому агенту) или его работнику, осуществляющему реализацию товаров, выполнение работ или оказание услуг, предъявляется оригинал предписа</w:t>
      </w:r>
      <w:r>
        <w:rPr>
          <w:color w:val="000000"/>
          <w:sz w:val="28"/>
        </w:rPr>
        <w:t xml:space="preserve">ния для ознакомления и вручается его копия. </w:t>
      </w:r>
    </w:p>
    <w:p w:rsidR="004E3621" w:rsidRDefault="00BB2C28">
      <w:pPr>
        <w:spacing w:after="0"/>
      </w:pPr>
      <w:bookmarkStart w:id="2067" w:name="z3118"/>
      <w:bookmarkEnd w:id="2066"/>
      <w:r>
        <w:rPr>
          <w:color w:val="000000"/>
          <w:sz w:val="28"/>
        </w:rPr>
        <w:t>      В оригинале предписания ставятся подпись налогоплательщика (налогового агента) или его работника, осуществляющего реализацию товаров, выполнение работ или оказание услуг, об ознакомлении с предписанием и п</w:t>
      </w:r>
      <w:r>
        <w:rPr>
          <w:color w:val="000000"/>
          <w:sz w:val="28"/>
        </w:rPr>
        <w:t>олучении копии, дата и время получения копии предписания.</w:t>
      </w:r>
    </w:p>
    <w:p w:rsidR="004E3621" w:rsidRDefault="00BB2C28">
      <w:pPr>
        <w:spacing w:after="0"/>
      </w:pPr>
      <w:bookmarkStart w:id="2068" w:name="z3119"/>
      <w:bookmarkEnd w:id="2067"/>
      <w:r>
        <w:rPr>
          <w:color w:val="000000"/>
          <w:sz w:val="28"/>
        </w:rPr>
        <w:t xml:space="preserve">      4. В случае отказа в получении предписания должностное лицо налогового органа делает на экземпляре предписания налогового органа соответствующую запись и составляет акт об отказе </w:t>
      </w:r>
      <w:r>
        <w:rPr>
          <w:color w:val="000000"/>
          <w:sz w:val="28"/>
        </w:rPr>
        <w:t>налогоплательщика (налогового агента) от получения предписания с привлечением понятых (не менее двух).</w:t>
      </w:r>
    </w:p>
    <w:p w:rsidR="004E3621" w:rsidRDefault="00BB2C28">
      <w:pPr>
        <w:spacing w:after="0"/>
      </w:pPr>
      <w:bookmarkStart w:id="2069" w:name="z3120"/>
      <w:bookmarkEnd w:id="2068"/>
      <w:r>
        <w:rPr>
          <w:color w:val="000000"/>
          <w:sz w:val="28"/>
        </w:rPr>
        <w:t xml:space="preserve">       При этом в акте об отказе в получении предписания о проведении налоговой проверки указываются: </w:t>
      </w:r>
    </w:p>
    <w:p w:rsidR="004E3621" w:rsidRDefault="00BB2C28">
      <w:pPr>
        <w:spacing w:after="0"/>
      </w:pPr>
      <w:bookmarkStart w:id="2070" w:name="z3121"/>
      <w:bookmarkEnd w:id="2069"/>
      <w:r>
        <w:rPr>
          <w:color w:val="000000"/>
          <w:sz w:val="28"/>
        </w:rPr>
        <w:t>      1) место и дата составления;</w:t>
      </w:r>
    </w:p>
    <w:p w:rsidR="004E3621" w:rsidRDefault="00BB2C28">
      <w:pPr>
        <w:spacing w:after="0"/>
      </w:pPr>
      <w:bookmarkStart w:id="2071" w:name="z3122"/>
      <w:bookmarkEnd w:id="2070"/>
      <w:r>
        <w:rPr>
          <w:color w:val="000000"/>
          <w:sz w:val="28"/>
        </w:rPr>
        <w:t xml:space="preserve"> </w:t>
      </w:r>
      <w:r>
        <w:rPr>
          <w:color w:val="000000"/>
          <w:sz w:val="28"/>
        </w:rPr>
        <w:t xml:space="preserve">      2) фамилия, имя и отчество (если оно указано в документе, удостоверяющем личность) должностного лица налогового органа, составившего акт; </w:t>
      </w:r>
    </w:p>
    <w:p w:rsidR="004E3621" w:rsidRDefault="00BB2C28">
      <w:pPr>
        <w:spacing w:after="0"/>
      </w:pPr>
      <w:bookmarkStart w:id="2072" w:name="z3123"/>
      <w:bookmarkEnd w:id="2071"/>
      <w:r>
        <w:rPr>
          <w:color w:val="000000"/>
          <w:sz w:val="28"/>
        </w:rPr>
        <w:t>      3) фамилия, имя и отчество (если оно указано в документе, удостоверяющем личность), номер удостоверения л</w:t>
      </w:r>
      <w:r>
        <w:rPr>
          <w:color w:val="000000"/>
          <w:sz w:val="28"/>
        </w:rPr>
        <w:t>ичности, адрес места жительства привлеченных понятых;</w:t>
      </w:r>
    </w:p>
    <w:p w:rsidR="004E3621" w:rsidRDefault="00BB2C28">
      <w:pPr>
        <w:spacing w:after="0"/>
      </w:pPr>
      <w:bookmarkStart w:id="2073" w:name="z3124"/>
      <w:bookmarkEnd w:id="2072"/>
      <w:r>
        <w:rPr>
          <w:color w:val="000000"/>
          <w:sz w:val="28"/>
        </w:rPr>
        <w:t>      4) номер, дата предписания, наименование налогоплательщика (налогового агента), его идентификационный номер;</w:t>
      </w:r>
    </w:p>
    <w:p w:rsidR="004E3621" w:rsidRDefault="00BB2C28">
      <w:pPr>
        <w:spacing w:after="0"/>
      </w:pPr>
      <w:bookmarkStart w:id="2074" w:name="z3125"/>
      <w:bookmarkEnd w:id="2073"/>
      <w:r>
        <w:rPr>
          <w:color w:val="000000"/>
          <w:sz w:val="28"/>
        </w:rPr>
        <w:t>      5) обстоятельства отказа от получения предписания.</w:t>
      </w:r>
    </w:p>
    <w:p w:rsidR="004E3621" w:rsidRDefault="00BB2C28">
      <w:pPr>
        <w:spacing w:after="0"/>
      </w:pPr>
      <w:bookmarkStart w:id="2075" w:name="z3126"/>
      <w:bookmarkEnd w:id="2074"/>
      <w:r>
        <w:rPr>
          <w:color w:val="000000"/>
          <w:sz w:val="28"/>
        </w:rPr>
        <w:t>      5. Отказ налогоплательщи</w:t>
      </w:r>
      <w:r>
        <w:rPr>
          <w:color w:val="000000"/>
          <w:sz w:val="28"/>
        </w:rPr>
        <w:t>ка (налогового агента) от получения предписания о проведении налоговой проверки не является основанием для отмены налоговой проверки.</w:t>
      </w:r>
    </w:p>
    <w:p w:rsidR="004E3621" w:rsidRDefault="00BB2C28">
      <w:pPr>
        <w:spacing w:after="0"/>
      </w:pPr>
      <w:bookmarkStart w:id="2076" w:name="z3127"/>
      <w:bookmarkEnd w:id="2075"/>
      <w:r>
        <w:rPr>
          <w:color w:val="000000"/>
          <w:sz w:val="28"/>
        </w:rPr>
        <w:lastRenderedPageBreak/>
        <w:t>      Отказ налогоплательщика (налогового агента) от получения предписания налогового органа означает недопуск должностных</w:t>
      </w:r>
      <w:r>
        <w:rPr>
          <w:color w:val="000000"/>
          <w:sz w:val="28"/>
        </w:rPr>
        <w:t xml:space="preserve"> лиц налогового органа к налоговой проверке.</w:t>
      </w:r>
    </w:p>
    <w:p w:rsidR="004E3621" w:rsidRDefault="00BB2C28">
      <w:pPr>
        <w:spacing w:after="0"/>
      </w:pPr>
      <w:bookmarkStart w:id="2077" w:name="z3128"/>
      <w:bookmarkEnd w:id="2076"/>
      <w:r>
        <w:rPr>
          <w:color w:val="000000"/>
          <w:sz w:val="28"/>
        </w:rPr>
        <w:t xml:space="preserve">       Положение настоящего пункта не применяется в случаях, указанных в пункте 3 статьи 154 настоящего Кодекса. </w:t>
      </w:r>
    </w:p>
    <w:p w:rsidR="004E3621" w:rsidRDefault="00BB2C28">
      <w:pPr>
        <w:spacing w:after="0"/>
      </w:pPr>
      <w:bookmarkStart w:id="2078" w:name="z3129"/>
      <w:bookmarkEnd w:id="2077"/>
      <w:r>
        <w:rPr>
          <w:color w:val="000000"/>
          <w:sz w:val="28"/>
        </w:rPr>
        <w:t>      6. В случае отказа налогоплательщика (налогового агента) от получения предписания датой нач</w:t>
      </w:r>
      <w:r>
        <w:rPr>
          <w:color w:val="000000"/>
          <w:sz w:val="28"/>
        </w:rPr>
        <w:t>ала проведения проверки считается дата составления акта об отказе налогоплательщика (налогового агента) в получении предписания.</w:t>
      </w:r>
    </w:p>
    <w:p w:rsidR="004E3621" w:rsidRDefault="00BB2C28">
      <w:pPr>
        <w:spacing w:after="0"/>
      </w:pPr>
      <w:bookmarkStart w:id="2079" w:name="z3130"/>
      <w:bookmarkEnd w:id="2078"/>
      <w:r>
        <w:rPr>
          <w:color w:val="000000"/>
          <w:sz w:val="28"/>
        </w:rPr>
        <w:t>      7. В период осуществления налоговой проверки не допускается прекращение данной проверки по:</w:t>
      </w:r>
    </w:p>
    <w:p w:rsidR="004E3621" w:rsidRDefault="00BB2C28">
      <w:pPr>
        <w:spacing w:after="0"/>
      </w:pPr>
      <w:bookmarkStart w:id="2080" w:name="z3131"/>
      <w:bookmarkEnd w:id="2079"/>
      <w:r>
        <w:rPr>
          <w:color w:val="000000"/>
          <w:sz w:val="28"/>
        </w:rPr>
        <w:t>      1) налоговому заявлению</w:t>
      </w:r>
      <w:r>
        <w:rPr>
          <w:color w:val="000000"/>
          <w:sz w:val="28"/>
        </w:rPr>
        <w:t xml:space="preserve"> налогоплательщика (налогового агента);</w:t>
      </w:r>
    </w:p>
    <w:p w:rsidR="004E3621" w:rsidRDefault="00BB2C28">
      <w:pPr>
        <w:spacing w:after="0"/>
      </w:pPr>
      <w:bookmarkStart w:id="2081" w:name="z3132"/>
      <w:bookmarkEnd w:id="2080"/>
      <w:r>
        <w:rPr>
          <w:color w:val="000000"/>
          <w:sz w:val="28"/>
        </w:rPr>
        <w:t>      2) прекращению уголовного дела, если проверка проводится в рамках досудебного расследования.</w:t>
      </w:r>
    </w:p>
    <w:bookmarkEnd w:id="2081"/>
    <w:p w:rsidR="004E3621" w:rsidRDefault="00BB2C28">
      <w:pPr>
        <w:spacing w:after="0"/>
      </w:pPr>
      <w:r>
        <w:rPr>
          <w:color w:val="FF0000"/>
          <w:sz w:val="28"/>
        </w:rPr>
        <w:t>      Примечание РЦПИ!</w:t>
      </w:r>
      <w:r>
        <w:br/>
      </w:r>
      <w:r>
        <w:rPr>
          <w:color w:val="FF0000"/>
          <w:sz w:val="28"/>
        </w:rPr>
        <w:t xml:space="preserve">      Статья 150 вводится в действие с 01.01.2019 в соответствии с Законом РК от 25.12.2017 № </w:t>
      </w:r>
      <w:r>
        <w:rPr>
          <w:color w:val="FF0000"/>
          <w:sz w:val="28"/>
        </w:rPr>
        <w:t>121-VI.</w:t>
      </w:r>
      <w:r>
        <w:br/>
      </w:r>
      <w:r>
        <w:rPr>
          <w:color w:val="FF0000"/>
          <w:sz w:val="28"/>
        </w:rPr>
        <w:t>      Примечание РЦПИ!</w:t>
      </w:r>
      <w:r>
        <w:br/>
      </w:r>
      <w:r>
        <w:rPr>
          <w:color w:val="FF0000"/>
          <w:sz w:val="28"/>
        </w:rPr>
        <w:t>      В пункт 2 статьи 150 предусмотрено изменение Законом РК от 24.05.2018 № 156-VI (вводится в действие с 01.01.2019).</w:t>
      </w:r>
      <w:r>
        <w:br/>
      </w:r>
    </w:p>
    <w:p w:rsidR="004E3621" w:rsidRDefault="00BB2C28">
      <w:pPr>
        <w:spacing w:after="0"/>
      </w:pPr>
      <w:r>
        <w:rPr>
          <w:b/>
          <w:color w:val="000000"/>
          <w:sz w:val="28"/>
        </w:rPr>
        <w:t>Статья 150. Стандартный файл проверки</w:t>
      </w:r>
    </w:p>
    <w:p w:rsidR="004E3621" w:rsidRDefault="00BB2C28">
      <w:pPr>
        <w:spacing w:after="0"/>
      </w:pPr>
      <w:r>
        <w:rPr>
          <w:b/>
          <w:color w:val="000000"/>
          <w:sz w:val="28"/>
        </w:rPr>
        <w:t>Статья 151. Особенности проведения хронометражного обследования</w:t>
      </w:r>
    </w:p>
    <w:p w:rsidR="004E3621" w:rsidRDefault="00BB2C28">
      <w:pPr>
        <w:spacing w:after="0"/>
      </w:pPr>
      <w:bookmarkStart w:id="2082" w:name="z3139"/>
      <w:r>
        <w:rPr>
          <w:color w:val="000000"/>
          <w:sz w:val="28"/>
        </w:rPr>
        <w:t> </w:t>
      </w:r>
      <w:r>
        <w:rPr>
          <w:color w:val="000000"/>
          <w:sz w:val="28"/>
        </w:rPr>
        <w:t>     1. Хронометражное обследование осуществляется в присутствии налогоплательщика и (или) его представителя.</w:t>
      </w:r>
    </w:p>
    <w:p w:rsidR="004E3621" w:rsidRDefault="00BB2C28">
      <w:pPr>
        <w:spacing w:after="0"/>
      </w:pPr>
      <w:bookmarkStart w:id="2083" w:name="z3140"/>
      <w:bookmarkEnd w:id="2082"/>
      <w:r>
        <w:rPr>
          <w:color w:val="000000"/>
          <w:sz w:val="28"/>
        </w:rPr>
        <w:t xml:space="preserve">      2. Для проведения хронометражного обследования налоговые органы самостоятельно определяют вопросы по обследуемому объекту налогообложения и </w:t>
      </w:r>
      <w:r>
        <w:rPr>
          <w:color w:val="000000"/>
          <w:sz w:val="28"/>
        </w:rPr>
        <w:t>(или) объекту, связанному с налогообложением. При этом в обязательном порядке должны подвергаться обследованию:</w:t>
      </w:r>
    </w:p>
    <w:p w:rsidR="004E3621" w:rsidRDefault="00BB2C28">
      <w:pPr>
        <w:spacing w:after="0"/>
      </w:pPr>
      <w:bookmarkStart w:id="2084" w:name="z3141"/>
      <w:bookmarkEnd w:id="2083"/>
      <w:r>
        <w:rPr>
          <w:color w:val="000000"/>
          <w:sz w:val="28"/>
        </w:rPr>
        <w:t>      1) объекты налогообложения и (или) объекты, связанные с налогообложением. При необходимости налоговые органы имеют право проводить инвента</w:t>
      </w:r>
      <w:r>
        <w:rPr>
          <w:color w:val="000000"/>
          <w:sz w:val="28"/>
        </w:rPr>
        <w:t>ризацию товарно-материальных ценностей налогоплательщика;</w:t>
      </w:r>
    </w:p>
    <w:p w:rsidR="004E3621" w:rsidRDefault="00BB2C28">
      <w:pPr>
        <w:spacing w:after="0"/>
      </w:pPr>
      <w:bookmarkStart w:id="2085" w:name="z3142"/>
      <w:bookmarkEnd w:id="2084"/>
      <w:r>
        <w:rPr>
          <w:color w:val="000000"/>
          <w:sz w:val="28"/>
        </w:rPr>
        <w:t>      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w:t>
      </w:r>
      <w:r>
        <w:rPr>
          <w:color w:val="000000"/>
          <w:sz w:val="28"/>
        </w:rPr>
        <w:t>м, связанным с налогообложением;</w:t>
      </w:r>
    </w:p>
    <w:p w:rsidR="004E3621" w:rsidRDefault="00BB2C28">
      <w:pPr>
        <w:spacing w:after="0"/>
      </w:pPr>
      <w:bookmarkStart w:id="2086" w:name="z3143"/>
      <w:bookmarkEnd w:id="2085"/>
      <w:r>
        <w:rPr>
          <w:color w:val="000000"/>
          <w:sz w:val="28"/>
        </w:rPr>
        <w:t>      3) фискальный отчет контрольно-кассовой машины.</w:t>
      </w:r>
    </w:p>
    <w:p w:rsidR="004E3621" w:rsidRDefault="00BB2C28">
      <w:pPr>
        <w:spacing w:after="0"/>
      </w:pPr>
      <w:bookmarkStart w:id="2087" w:name="z3144"/>
      <w:bookmarkEnd w:id="2086"/>
      <w:r>
        <w:rPr>
          <w:color w:val="000000"/>
          <w:sz w:val="28"/>
        </w:rPr>
        <w:lastRenderedPageBreak/>
        <w:t>      3.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хронометражно-наблюдател</w:t>
      </w:r>
      <w:r>
        <w:rPr>
          <w:color w:val="000000"/>
          <w:sz w:val="28"/>
        </w:rPr>
        <w:t>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которая содер</w:t>
      </w:r>
      <w:r>
        <w:rPr>
          <w:color w:val="000000"/>
          <w:sz w:val="28"/>
        </w:rPr>
        <w:t>жит следующие сведения:</w:t>
      </w:r>
    </w:p>
    <w:p w:rsidR="004E3621" w:rsidRDefault="00BB2C28">
      <w:pPr>
        <w:spacing w:after="0"/>
      </w:pPr>
      <w:bookmarkStart w:id="2088" w:name="z3145"/>
      <w:bookmarkEnd w:id="2087"/>
      <w:r>
        <w:rPr>
          <w:color w:val="000000"/>
          <w:sz w:val="28"/>
        </w:rPr>
        <w:t>      1) наименование налогоплательщика, идентификационный номер и вид деятельности;</w:t>
      </w:r>
    </w:p>
    <w:p w:rsidR="004E3621" w:rsidRDefault="00BB2C28">
      <w:pPr>
        <w:spacing w:after="0"/>
      </w:pPr>
      <w:bookmarkStart w:id="2089" w:name="z3146"/>
      <w:bookmarkEnd w:id="2088"/>
      <w:r>
        <w:rPr>
          <w:color w:val="000000"/>
          <w:sz w:val="28"/>
        </w:rPr>
        <w:t>      2) дата проведения обследования;</w:t>
      </w:r>
    </w:p>
    <w:p w:rsidR="004E3621" w:rsidRDefault="00BB2C28">
      <w:pPr>
        <w:spacing w:after="0"/>
      </w:pPr>
      <w:bookmarkStart w:id="2090" w:name="z3147"/>
      <w:bookmarkEnd w:id="2089"/>
      <w:r>
        <w:rPr>
          <w:color w:val="000000"/>
          <w:sz w:val="28"/>
        </w:rPr>
        <w:t>      3) место нахождения объекта налогообложения и (или) объекта, связанного с налогообложением;</w:t>
      </w:r>
    </w:p>
    <w:p w:rsidR="004E3621" w:rsidRDefault="00BB2C28">
      <w:pPr>
        <w:spacing w:after="0"/>
      </w:pPr>
      <w:bookmarkStart w:id="2091" w:name="z3148"/>
      <w:bookmarkEnd w:id="2090"/>
      <w:r>
        <w:rPr>
          <w:color w:val="000000"/>
          <w:sz w:val="28"/>
        </w:rPr>
        <w:t>      4) в</w:t>
      </w:r>
      <w:r>
        <w:rPr>
          <w:color w:val="000000"/>
          <w:sz w:val="28"/>
        </w:rPr>
        <w:t>ремя начала и окончания хронометражного обследования;</w:t>
      </w:r>
    </w:p>
    <w:p w:rsidR="004E3621" w:rsidRDefault="00BB2C28">
      <w:pPr>
        <w:spacing w:after="0"/>
      </w:pPr>
      <w:bookmarkStart w:id="2092" w:name="z3149"/>
      <w:bookmarkEnd w:id="2091"/>
      <w:r>
        <w:rPr>
          <w:color w:val="000000"/>
          <w:sz w:val="28"/>
        </w:rPr>
        <w:t>      5) стоимость реализуемых товаров, выполняемых работ, оказываемых услуг;</w:t>
      </w:r>
    </w:p>
    <w:p w:rsidR="004E3621" w:rsidRDefault="00BB2C28">
      <w:pPr>
        <w:spacing w:after="0"/>
      </w:pPr>
      <w:bookmarkStart w:id="2093" w:name="z3150"/>
      <w:bookmarkEnd w:id="2092"/>
      <w:r>
        <w:rPr>
          <w:color w:val="000000"/>
          <w:sz w:val="28"/>
        </w:rPr>
        <w:t>      6) данные по обследуемому объекту налогообложения и (или) объекту, связанному с налогообложением;</w:t>
      </w:r>
    </w:p>
    <w:p w:rsidR="004E3621" w:rsidRDefault="00BB2C28">
      <w:pPr>
        <w:spacing w:after="0"/>
      </w:pPr>
      <w:bookmarkStart w:id="2094" w:name="z3151"/>
      <w:bookmarkEnd w:id="2093"/>
      <w:r>
        <w:rPr>
          <w:color w:val="000000"/>
          <w:sz w:val="28"/>
        </w:rPr>
        <w:t xml:space="preserve">      7) результаты </w:t>
      </w:r>
      <w:r>
        <w:rPr>
          <w:color w:val="000000"/>
          <w:sz w:val="28"/>
        </w:rPr>
        <w:t>обследования.</w:t>
      </w:r>
    </w:p>
    <w:p w:rsidR="004E3621" w:rsidRDefault="00BB2C28">
      <w:pPr>
        <w:spacing w:after="0"/>
      </w:pPr>
      <w:bookmarkStart w:id="2095" w:name="z3152"/>
      <w:bookmarkEnd w:id="2094"/>
      <w:r>
        <w:rPr>
          <w:color w:val="000000"/>
          <w:sz w:val="28"/>
        </w:rPr>
        <w:t>      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p>
    <w:p w:rsidR="004E3621" w:rsidRDefault="00BB2C28">
      <w:pPr>
        <w:spacing w:after="0"/>
      </w:pPr>
      <w:bookmarkStart w:id="2096" w:name="z3153"/>
      <w:bookmarkEnd w:id="2095"/>
      <w:r>
        <w:rPr>
          <w:color w:val="000000"/>
          <w:sz w:val="28"/>
        </w:rPr>
        <w:t xml:space="preserve">      5. </w:t>
      </w:r>
      <w:r>
        <w:rPr>
          <w:color w:val="000000"/>
          <w:sz w:val="28"/>
        </w:rPr>
        <w:t>Хронометражно-наблюдательная карта и сводная таблица в обязательном порядке подписываются должностным лицом налогового органа и налогоплательщиком или его представителем и прилагаются к акту хронометражного налогового обследования.</w:t>
      </w:r>
    </w:p>
    <w:p w:rsidR="004E3621" w:rsidRDefault="00BB2C28">
      <w:pPr>
        <w:spacing w:after="0"/>
      </w:pPr>
      <w:bookmarkStart w:id="2097" w:name="z3154"/>
      <w:bookmarkEnd w:id="2096"/>
      <w:r>
        <w:rPr>
          <w:color w:val="000000"/>
          <w:sz w:val="28"/>
        </w:rPr>
        <w:t>      К хронометражно-на</w:t>
      </w:r>
      <w:r>
        <w:rPr>
          <w:color w:val="000000"/>
          <w:sz w:val="28"/>
        </w:rPr>
        <w:t>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хронометражно-наблюдательной карте.</w:t>
      </w:r>
    </w:p>
    <w:p w:rsidR="004E3621" w:rsidRDefault="00BB2C28">
      <w:pPr>
        <w:spacing w:after="0"/>
      </w:pPr>
      <w:bookmarkStart w:id="2098" w:name="z3155"/>
      <w:bookmarkEnd w:id="2097"/>
      <w:r>
        <w:rPr>
          <w:color w:val="000000"/>
          <w:sz w:val="28"/>
        </w:rPr>
        <w:t>      6. Результаты хронометражного обследования налогопла</w:t>
      </w:r>
      <w:r>
        <w:rPr>
          <w:color w:val="000000"/>
          <w:sz w:val="28"/>
        </w:rPr>
        <w:t>тельщиков учитываются при проведении начислений сумм налогов и платежей в бюджет по итогам комплексной или тематической проверки.</w:t>
      </w:r>
    </w:p>
    <w:bookmarkEnd w:id="2098"/>
    <w:p w:rsidR="004E3621" w:rsidRDefault="00BB2C28">
      <w:pPr>
        <w:spacing w:after="0"/>
      </w:pPr>
      <w:r>
        <w:rPr>
          <w:b/>
          <w:color w:val="000000"/>
          <w:sz w:val="28"/>
        </w:rPr>
        <w:t xml:space="preserve">Статья 152. Особенности проведения тематических проверок по подтверждению достоверности сумм превышения налога на добавленную </w:t>
      </w:r>
      <w:r>
        <w:rPr>
          <w:b/>
          <w:color w:val="000000"/>
          <w:sz w:val="28"/>
        </w:rPr>
        <w:t>стоимость</w:t>
      </w:r>
    </w:p>
    <w:p w:rsidR="004E3621" w:rsidRDefault="00BB2C28">
      <w:pPr>
        <w:spacing w:after="0"/>
      </w:pPr>
      <w:bookmarkStart w:id="2099" w:name="z3156"/>
      <w:r>
        <w:rPr>
          <w:color w:val="000000"/>
          <w:sz w:val="28"/>
        </w:rPr>
        <w:t>      1. Тематическая проверка по подтверждению достоверности суммы превышения налога на добавленную стоимость проводится с применением системы управления рисками в отношении налогоплательщика, представившего:</w:t>
      </w:r>
    </w:p>
    <w:p w:rsidR="004E3621" w:rsidRDefault="00BB2C28">
      <w:pPr>
        <w:spacing w:after="0"/>
      </w:pPr>
      <w:bookmarkStart w:id="2100" w:name="z3157"/>
      <w:bookmarkEnd w:id="2099"/>
      <w:r>
        <w:rPr>
          <w:color w:val="000000"/>
          <w:sz w:val="28"/>
        </w:rPr>
        <w:lastRenderedPageBreak/>
        <w:t xml:space="preserve">       налоговое заявление в связи с</w:t>
      </w:r>
      <w:r>
        <w:rPr>
          <w:color w:val="000000"/>
          <w:sz w:val="28"/>
        </w:rPr>
        <w:t xml:space="preserve"> применением им пунктов 1 и 2 статьи 432 настоящего Кодекса;</w:t>
      </w:r>
    </w:p>
    <w:p w:rsidR="004E3621" w:rsidRDefault="00BB2C28">
      <w:pPr>
        <w:spacing w:after="0"/>
      </w:pPr>
      <w:bookmarkStart w:id="2101" w:name="z3158"/>
      <w:bookmarkEnd w:id="2100"/>
      <w:r>
        <w:rPr>
          <w:color w:val="000000"/>
          <w:sz w:val="28"/>
        </w:rPr>
        <w:t>      требование о возврате суммы превышения налога на добавленную стоимость, указанное в декларации по налогу на добавленную стоимость (далее – требование о возврате суммы превышения налога на д</w:t>
      </w:r>
      <w:r>
        <w:rPr>
          <w:color w:val="000000"/>
          <w:sz w:val="28"/>
        </w:rPr>
        <w:t>обавленную стоимость).</w:t>
      </w:r>
    </w:p>
    <w:p w:rsidR="004E3621" w:rsidRDefault="00BB2C28">
      <w:pPr>
        <w:spacing w:after="0"/>
      </w:pPr>
      <w:bookmarkStart w:id="2102" w:name="z3159"/>
      <w:bookmarkEnd w:id="2101"/>
      <w:r>
        <w:rPr>
          <w:color w:val="000000"/>
          <w:sz w:val="28"/>
        </w:rPr>
        <w:t>      2. В проверяемый период включается налоговый период:</w:t>
      </w:r>
    </w:p>
    <w:p w:rsidR="004E3621" w:rsidRDefault="00BB2C28">
      <w:pPr>
        <w:spacing w:after="0"/>
      </w:pPr>
      <w:bookmarkStart w:id="2103" w:name="z3160"/>
      <w:bookmarkEnd w:id="2102"/>
      <w:r>
        <w:rPr>
          <w:color w:val="000000"/>
          <w:sz w:val="28"/>
        </w:rPr>
        <w:t xml:space="preserve">       который указан налогоплательщиком в налоговом заявлении, в связи с применением им пунктов 1 и 2 статьи 432 настоящего Кодекса;</w:t>
      </w:r>
    </w:p>
    <w:p w:rsidR="004E3621" w:rsidRDefault="00BB2C28">
      <w:pPr>
        <w:spacing w:after="0"/>
      </w:pPr>
      <w:bookmarkStart w:id="2104" w:name="z3161"/>
      <w:bookmarkEnd w:id="2103"/>
      <w:r>
        <w:rPr>
          <w:color w:val="000000"/>
          <w:sz w:val="28"/>
        </w:rPr>
        <w:t xml:space="preserve">      начиная с налогового периода, за </w:t>
      </w:r>
      <w:r>
        <w:rPr>
          <w:color w:val="000000"/>
          <w:sz w:val="28"/>
        </w:rPr>
        <w:t>который предъявлено налогоплательщиком требование о возврате суммы превышения налога на добавленную стоимость, включая налоговый период, в котором представлена декларация по налогу на добавленную стоимость с указанием требования о возврате суммы превышения</w:t>
      </w:r>
      <w:r>
        <w:rPr>
          <w:color w:val="000000"/>
          <w:sz w:val="28"/>
        </w:rPr>
        <w:t xml:space="preserve"> налога на добавленную стоимость.</w:t>
      </w:r>
    </w:p>
    <w:p w:rsidR="004E3621" w:rsidRDefault="00BB2C28">
      <w:pPr>
        <w:spacing w:after="0"/>
      </w:pPr>
      <w:bookmarkStart w:id="2105" w:name="z3162"/>
      <w:bookmarkEnd w:id="2104"/>
      <w:r>
        <w:rPr>
          <w:color w:val="000000"/>
          <w:sz w:val="28"/>
        </w:rPr>
        <w:t xml:space="preserve">       Если иное не установлено пунктами 3 и 4 настоящей статьи, в проверяемый период, указанный в настоящем пункте, включаются также налоговые периоды, за которые не проводились проверки по данному виду налога и которые н</w:t>
      </w:r>
      <w:r>
        <w:rPr>
          <w:color w:val="000000"/>
          <w:sz w:val="28"/>
        </w:rPr>
        <w:t xml:space="preserve">е превышают срока исковой давности, установленного статьей 48 настоящего Кодекса. </w:t>
      </w:r>
    </w:p>
    <w:p w:rsidR="004E3621" w:rsidRDefault="00BB2C28">
      <w:pPr>
        <w:spacing w:after="0"/>
      </w:pPr>
      <w:bookmarkStart w:id="2106" w:name="z3163"/>
      <w:bookmarkEnd w:id="2105"/>
      <w:r>
        <w:rPr>
          <w:color w:val="000000"/>
          <w:sz w:val="28"/>
        </w:rPr>
        <w:t xml:space="preserve">       3. При проведении тематической проверки с целью подтверждения достоверности предъявленной к возврату суммы превышения налога на добавленную стоимость в соответствии с</w:t>
      </w:r>
      <w:r>
        <w:rPr>
          <w:color w:val="000000"/>
          <w:sz w:val="28"/>
        </w:rPr>
        <w:t>о статьей 432 настоящего Кодекса в проверяемый период включается период времени, начиная с налогового периода, в котором:</w:t>
      </w:r>
    </w:p>
    <w:p w:rsidR="004E3621" w:rsidRDefault="00BB2C28">
      <w:pPr>
        <w:spacing w:after="0"/>
      </w:pPr>
      <w:bookmarkStart w:id="2107" w:name="z3164"/>
      <w:bookmarkEnd w:id="2106"/>
      <w:r>
        <w:rPr>
          <w:color w:val="000000"/>
          <w:sz w:val="28"/>
        </w:rPr>
        <w:t>      начато строительство зданий и сооружений производственного назначения;</w:t>
      </w:r>
    </w:p>
    <w:p w:rsidR="004E3621" w:rsidRDefault="00BB2C28">
      <w:pPr>
        <w:spacing w:after="0"/>
      </w:pPr>
      <w:bookmarkStart w:id="2108" w:name="z3165"/>
      <w:bookmarkEnd w:id="2107"/>
      <w:r>
        <w:rPr>
          <w:color w:val="000000"/>
          <w:sz w:val="28"/>
        </w:rPr>
        <w:t xml:space="preserve">       заключен контракт на недропользование в порядке, о</w:t>
      </w:r>
      <w:r>
        <w:rPr>
          <w:color w:val="000000"/>
          <w:sz w:val="28"/>
        </w:rPr>
        <w:t xml:space="preserve">пределенном законодательством Республики Казахстан. </w:t>
      </w:r>
    </w:p>
    <w:p w:rsidR="004E3621" w:rsidRDefault="00BB2C28">
      <w:pPr>
        <w:spacing w:after="0"/>
      </w:pPr>
      <w:bookmarkStart w:id="2109" w:name="z3166"/>
      <w:bookmarkEnd w:id="2108"/>
      <w:r>
        <w:rPr>
          <w:color w:val="000000"/>
          <w:sz w:val="28"/>
        </w:rPr>
        <w:t xml:space="preserve">       При подтверждении достоверности суммы превышения налога на добавленную стоимость, предъявленной к возврату в соответствии со статьей 432 настоящего Кодекса, учитываются результаты налоговых провер</w:t>
      </w:r>
      <w:r>
        <w:rPr>
          <w:color w:val="000000"/>
          <w:sz w:val="28"/>
        </w:rPr>
        <w:t>ок, проведенных по налоговому заявлению налогоплательщика в соответствии с подпунктом 2) пункта 3 статьи 145 настоящего Кодекса.</w:t>
      </w:r>
    </w:p>
    <w:p w:rsidR="004E3621" w:rsidRDefault="00BB2C28">
      <w:pPr>
        <w:spacing w:after="0"/>
      </w:pPr>
      <w:bookmarkStart w:id="2110" w:name="z3167"/>
      <w:bookmarkEnd w:id="2109"/>
      <w:r>
        <w:rPr>
          <w:color w:val="000000"/>
          <w:sz w:val="28"/>
        </w:rPr>
        <w:t>      При подтверждении достоверности суммы превышения налога на добавленную стоимость, образованного за налоговые периоды до 1</w:t>
      </w:r>
      <w:r>
        <w:rPr>
          <w:color w:val="000000"/>
          <w:sz w:val="28"/>
        </w:rPr>
        <w:t xml:space="preserve"> января 2013 года, учитываются результаты ранее проведенных налоговых проверок налогоплательщика, включая встречные проверки.</w:t>
      </w:r>
    </w:p>
    <w:bookmarkEnd w:id="2110"/>
    <w:p w:rsidR="004E3621" w:rsidRDefault="00BB2C28">
      <w:pPr>
        <w:spacing w:after="0"/>
      </w:pPr>
      <w:r>
        <w:rPr>
          <w:color w:val="FF0000"/>
          <w:sz w:val="28"/>
        </w:rPr>
        <w:t>      4. Вводится в действие с 01.01.2019 в соответствии с Законом РК от 25.12.2017 № 121-VI.</w:t>
      </w:r>
      <w:r>
        <w:br/>
      </w:r>
    </w:p>
    <w:p w:rsidR="004E3621" w:rsidRDefault="00BB2C28">
      <w:pPr>
        <w:spacing w:after="0"/>
      </w:pPr>
      <w:bookmarkStart w:id="2111" w:name="z3173"/>
      <w:r>
        <w:rPr>
          <w:color w:val="000000"/>
          <w:sz w:val="28"/>
        </w:rPr>
        <w:lastRenderedPageBreak/>
        <w:t xml:space="preserve">      5. В случае экспорта товаров </w:t>
      </w:r>
      <w:r>
        <w:rPr>
          <w:color w:val="000000"/>
          <w:sz w:val="28"/>
        </w:rPr>
        <w:t>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товаров с таможенной территории Евразийского экономического союза, в таможен</w:t>
      </w:r>
      <w:r>
        <w:rPr>
          <w:color w:val="000000"/>
          <w:sz w:val="28"/>
        </w:rPr>
        <w:t>ной процедуре экспорта.</w:t>
      </w:r>
    </w:p>
    <w:p w:rsidR="004E3621" w:rsidRDefault="00BB2C28">
      <w:pPr>
        <w:spacing w:after="0"/>
      </w:pPr>
      <w:bookmarkStart w:id="2112" w:name="z3174"/>
      <w:bookmarkEnd w:id="2111"/>
      <w:r>
        <w:rPr>
          <w:color w:val="000000"/>
          <w:sz w:val="28"/>
        </w:rPr>
        <w:t xml:space="preserve">       В случае экспорта товаров с территории Республики Казахстан на территорию государства-члена Евразийского экономического союза при определении суммы налога на добавленную стоимость, подлежащей возврату в соответствии с настоящ</w:t>
      </w:r>
      <w:r>
        <w:rPr>
          <w:color w:val="000000"/>
          <w:sz w:val="28"/>
        </w:rPr>
        <w:t>им Кодексом, учитываются сведения из документов, указанных в статье 447 настоящего Кодекса.</w:t>
      </w:r>
    </w:p>
    <w:p w:rsidR="004E3621" w:rsidRDefault="00BB2C28">
      <w:pPr>
        <w:spacing w:after="0"/>
      </w:pPr>
      <w:bookmarkStart w:id="2113" w:name="z3175"/>
      <w:bookmarkEnd w:id="2112"/>
      <w:r>
        <w:rPr>
          <w:color w:val="000000"/>
          <w:sz w:val="28"/>
        </w:rPr>
        <w:t xml:space="preserve">       6.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w:t>
      </w:r>
      <w:r>
        <w:rPr>
          <w:color w:val="000000"/>
          <w:sz w:val="28"/>
        </w:rPr>
        <w:t>ского экономического союза с последующим вывозом продуктов переработки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w:t>
      </w:r>
      <w:r>
        <w:rPr>
          <w:color w:val="000000"/>
          <w:sz w:val="28"/>
        </w:rPr>
        <w:t>занных в статье 449 настоящего Кодекса.</w:t>
      </w:r>
    </w:p>
    <w:p w:rsidR="004E3621" w:rsidRDefault="00BB2C28">
      <w:pPr>
        <w:spacing w:after="0"/>
      </w:pPr>
      <w:bookmarkStart w:id="2114" w:name="z3176"/>
      <w:bookmarkEnd w:id="2113"/>
      <w:r>
        <w:rPr>
          <w:color w:val="000000"/>
          <w:sz w:val="28"/>
        </w:rPr>
        <w:t>      В случае выполнения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w:t>
      </w:r>
      <w:r>
        <w:rPr>
          <w:color w:val="000000"/>
          <w:sz w:val="28"/>
        </w:rPr>
        <w:t>уктов переработки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w:t>
      </w:r>
      <w:r>
        <w:rPr>
          <w:color w:val="000000"/>
          <w:sz w:val="28"/>
        </w:rPr>
        <w:t>одтверждающие факт вывоза продуктов переработки с таможенной территории Евразийского экономического союза в таможенной процедуре экспорта.</w:t>
      </w:r>
    </w:p>
    <w:p w:rsidR="004E3621" w:rsidRDefault="00BB2C28">
      <w:pPr>
        <w:spacing w:after="0"/>
      </w:pPr>
      <w:bookmarkStart w:id="2115" w:name="z3177"/>
      <w:bookmarkEnd w:id="2114"/>
      <w:r>
        <w:rPr>
          <w:color w:val="000000"/>
          <w:sz w:val="28"/>
        </w:rPr>
        <w:t>      7. В случае экспорта товаров при определении суммы налога на добавленную стоимость, подлежащей возврату, учитыв</w:t>
      </w:r>
      <w:r>
        <w:rPr>
          <w:color w:val="000000"/>
          <w:sz w:val="28"/>
        </w:rPr>
        <w:t>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либо осуществлен фактич</w:t>
      </w:r>
      <w:r>
        <w:rPr>
          <w:color w:val="000000"/>
          <w:sz w:val="28"/>
        </w:rPr>
        <w:t>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p w:rsidR="004E3621" w:rsidRDefault="00BB2C28">
      <w:pPr>
        <w:spacing w:after="0"/>
      </w:pPr>
      <w:bookmarkStart w:id="2116" w:name="z3178"/>
      <w:bookmarkEnd w:id="2115"/>
      <w:r>
        <w:rPr>
          <w:color w:val="000000"/>
          <w:sz w:val="28"/>
        </w:rPr>
        <w:t>      В случае экспорта товаров по внешнеторговым т</w:t>
      </w:r>
      <w:r>
        <w:rPr>
          <w:color w:val="000000"/>
          <w:sz w:val="28"/>
        </w:rPr>
        <w:t xml:space="preserve">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w:t>
      </w:r>
      <w:r>
        <w:rPr>
          <w:color w:val="000000"/>
          <w:sz w:val="28"/>
        </w:rPr>
        <w:lastRenderedPageBreak/>
        <w:t>внешнеторговой товарообменной (бартерной) операции, а также импортной декларации на товары по товара</w:t>
      </w:r>
      <w:r>
        <w:rPr>
          <w:color w:val="000000"/>
          <w:sz w:val="28"/>
        </w:rPr>
        <w:t>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p w:rsidR="004E3621" w:rsidRDefault="00BB2C28">
      <w:pPr>
        <w:spacing w:after="0"/>
      </w:pPr>
      <w:bookmarkStart w:id="2117" w:name="z3179"/>
      <w:bookmarkEnd w:id="2116"/>
      <w:r>
        <w:rPr>
          <w:color w:val="000000"/>
          <w:sz w:val="28"/>
        </w:rPr>
        <w:t>      В случае экспорта товаров с территории Республики Казахстан на территорию государства-члена Еврази</w:t>
      </w:r>
      <w:r>
        <w:rPr>
          <w:color w:val="000000"/>
          <w:sz w:val="28"/>
        </w:rPr>
        <w:t>йского экономического 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w:t>
      </w:r>
      <w:r>
        <w:rPr>
          <w:color w:val="000000"/>
          <w:sz w:val="28"/>
        </w:rPr>
        <w:t>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w:t>
      </w:r>
      <w:r>
        <w:rPr>
          <w:color w:val="000000"/>
          <w:sz w:val="28"/>
        </w:rPr>
        <w:t>ров по указанным операциям.</w:t>
      </w:r>
    </w:p>
    <w:p w:rsidR="004E3621" w:rsidRDefault="00BB2C28">
      <w:pPr>
        <w:spacing w:after="0"/>
      </w:pPr>
      <w:bookmarkStart w:id="2118" w:name="z3180"/>
      <w:bookmarkEnd w:id="2117"/>
      <w:r>
        <w:rPr>
          <w:color w:val="000000"/>
          <w:sz w:val="28"/>
        </w:rPr>
        <w:t>      В случае вывоза товаров с территории Республики Казахстан на территорию государства-члена Евразийского экономического союза по договору (контракту) лизинга, предусматривающему переход права собственности на него к лизингоп</w:t>
      </w:r>
      <w:r>
        <w:rPr>
          <w:color w:val="000000"/>
          <w:sz w:val="28"/>
        </w:rPr>
        <w:t>олучателю, учитывается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подтверждающее фактическое поступ</w:t>
      </w:r>
      <w:r>
        <w:rPr>
          <w:color w:val="000000"/>
          <w:sz w:val="28"/>
        </w:rPr>
        <w:t>ление лизингового платежа (в части возмещения первоначальной стоимости товара (предмета лизинга).</w:t>
      </w:r>
    </w:p>
    <w:p w:rsidR="004E3621" w:rsidRDefault="00BB2C28">
      <w:pPr>
        <w:spacing w:after="0"/>
      </w:pPr>
      <w:bookmarkStart w:id="2119" w:name="z3181"/>
      <w:bookmarkEnd w:id="2118"/>
      <w:r>
        <w:rPr>
          <w:color w:val="000000"/>
          <w:sz w:val="28"/>
        </w:rPr>
        <w:t>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w:t>
      </w:r>
      <w:r>
        <w:rPr>
          <w:color w:val="000000"/>
          <w:sz w:val="28"/>
        </w:rPr>
        <w:t>ийского экономического союза с последующим вывозом продуктов переработки на территорию другого государства либо на территорию государства, не являющегося членом Евразийского экономического союза, при определении суммы налога на добавленную стоимость, подле</w:t>
      </w:r>
      <w:r>
        <w:rPr>
          <w:color w:val="000000"/>
          <w:sz w:val="28"/>
        </w:rPr>
        <w:t>жащей возврату в соответствии с настоящим Кодексом, учитываются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w:t>
      </w:r>
      <w:r>
        <w:rPr>
          <w:color w:val="000000"/>
          <w:sz w:val="28"/>
        </w:rPr>
        <w:t>публики Казахстан.</w:t>
      </w:r>
    </w:p>
    <w:p w:rsidR="004E3621" w:rsidRDefault="00BB2C28">
      <w:pPr>
        <w:spacing w:after="0"/>
      </w:pPr>
      <w:bookmarkStart w:id="2120" w:name="z3182"/>
      <w:bookmarkEnd w:id="2119"/>
      <w:r>
        <w:rPr>
          <w:color w:val="000000"/>
          <w:sz w:val="28"/>
        </w:rPr>
        <w:t>      Представление заключения в налоговые 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w:t>
      </w:r>
      <w:r>
        <w:rPr>
          <w:color w:val="000000"/>
          <w:sz w:val="28"/>
        </w:rPr>
        <w:t>анию с Национальным Банком Республики Казахстан.</w:t>
      </w:r>
    </w:p>
    <w:p w:rsidR="004E3621" w:rsidRDefault="00BB2C28">
      <w:pPr>
        <w:spacing w:after="0"/>
      </w:pPr>
      <w:bookmarkStart w:id="2121" w:name="z3183"/>
      <w:bookmarkEnd w:id="2120"/>
      <w:r>
        <w:rPr>
          <w:color w:val="000000"/>
          <w:sz w:val="28"/>
        </w:rPr>
        <w:lastRenderedPageBreak/>
        <w:t>      Для получения данного заключения налоговые органы направляют соответствующий запрос о поступлении валютной выручки по состоянию на дату составления такого заключения.</w:t>
      </w:r>
    </w:p>
    <w:p w:rsidR="004E3621" w:rsidRDefault="00BB2C28">
      <w:pPr>
        <w:spacing w:after="0"/>
      </w:pPr>
      <w:bookmarkStart w:id="2122" w:name="z3184"/>
      <w:bookmarkEnd w:id="2121"/>
      <w:r>
        <w:rPr>
          <w:color w:val="000000"/>
          <w:sz w:val="28"/>
        </w:rPr>
        <w:t xml:space="preserve"> </w:t>
      </w:r>
      <w:r>
        <w:rPr>
          <w:color w:val="000000"/>
          <w:sz w:val="28"/>
        </w:rPr>
        <w:t>      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 указанных в пункте 2 статьи 393 настоящего Кодекс</w:t>
      </w:r>
      <w:r>
        <w:rPr>
          <w:color w:val="000000"/>
          <w:sz w:val="28"/>
        </w:rPr>
        <w:t>а.</w:t>
      </w:r>
    </w:p>
    <w:p w:rsidR="004E3621" w:rsidRDefault="00BB2C28">
      <w:pPr>
        <w:spacing w:after="0"/>
      </w:pPr>
      <w:bookmarkStart w:id="2123" w:name="z3185"/>
      <w:bookmarkEnd w:id="2122"/>
      <w:r>
        <w:rPr>
          <w:color w:val="000000"/>
          <w:sz w:val="28"/>
        </w:rPr>
        <w:t xml:space="preserve">       8. В ходе проведения тематической проверки налоговый орган назначает встречные проверки непосредственных поставщиков товаров, работ, услуг проверяемого налогоплательщика в порядке, определенном статьей 143 настоящего Кодекса. </w:t>
      </w:r>
    </w:p>
    <w:p w:rsidR="004E3621" w:rsidRDefault="00BB2C28">
      <w:pPr>
        <w:spacing w:after="0"/>
      </w:pPr>
      <w:bookmarkStart w:id="2124" w:name="z3186"/>
      <w:bookmarkEnd w:id="2123"/>
      <w:r>
        <w:rPr>
          <w:color w:val="000000"/>
          <w:sz w:val="28"/>
        </w:rPr>
        <w:t>      9. Подтвержде</w:t>
      </w:r>
      <w:r>
        <w:rPr>
          <w:color w:val="000000"/>
          <w:sz w:val="28"/>
        </w:rPr>
        <w:t>ние достоверности сумм налога на добавленную стоимость по операциям между проверяемым налогоплательщиком и его непосредственным поставщиком – налогоплательщиком, подлежащим налоговому мониторингу, производится налоговым органом, назначившим тематическую пр</w:t>
      </w:r>
      <w:r>
        <w:rPr>
          <w:color w:val="000000"/>
          <w:sz w:val="28"/>
        </w:rPr>
        <w:t>оверку, на основании данных налоговой отчетности и (или) информационной системы электронных счетов-фактур, имеющихся в налоговых органах.</w:t>
      </w:r>
    </w:p>
    <w:p w:rsidR="004E3621" w:rsidRDefault="00BB2C28">
      <w:pPr>
        <w:spacing w:after="0"/>
      </w:pPr>
      <w:bookmarkStart w:id="2125" w:name="z3187"/>
      <w:bookmarkEnd w:id="2124"/>
      <w:r>
        <w:rPr>
          <w:color w:val="000000"/>
          <w:sz w:val="28"/>
        </w:rPr>
        <w:t xml:space="preserve">       10. В ходе проведения тематической проверки налоговый орган в случае выявления нарушений по результатам анализа</w:t>
      </w:r>
      <w:r>
        <w:rPr>
          <w:color w:val="000000"/>
          <w:sz w:val="28"/>
        </w:rPr>
        <w:t xml:space="preserve"> аналитического отчета "Пирамида" направляет в адрес поставщиков уведомление, предусмотренное подпунктом 10) пункта 2 статьи 114 настоящего Кодекса. </w:t>
      </w:r>
    </w:p>
    <w:p w:rsidR="004E3621" w:rsidRDefault="00BB2C28">
      <w:pPr>
        <w:spacing w:after="0"/>
      </w:pPr>
      <w:bookmarkStart w:id="2126" w:name="z3188"/>
      <w:bookmarkEnd w:id="2125"/>
      <w:r>
        <w:rPr>
          <w:color w:val="000000"/>
          <w:sz w:val="28"/>
        </w:rPr>
        <w:t>      При этом, если поставщик товаров, работ, услуг проверяемого налогоплательщика состоит на регистрацио</w:t>
      </w:r>
      <w:r>
        <w:rPr>
          <w:color w:val="000000"/>
          <w:sz w:val="28"/>
        </w:rPr>
        <w:t xml:space="preserve">нном учете по месту нахождения в другом налоговом органе, налоговый орган, назначивший тематическую проверку, направляет в соответствующий налоговый орган запрос о принятии мер в соответствии с настоящим Кодексом по устранению такими поставщиками товаров, </w:t>
      </w:r>
      <w:r>
        <w:rPr>
          <w:color w:val="000000"/>
          <w:sz w:val="28"/>
        </w:rPr>
        <w:t>работ, услуг нарушений, выявленных по результатам анализа аналитического отчета "Пирамида".</w:t>
      </w:r>
    </w:p>
    <w:p w:rsidR="004E3621" w:rsidRDefault="00BB2C28">
      <w:pPr>
        <w:spacing w:after="0"/>
      </w:pPr>
      <w:bookmarkStart w:id="2127" w:name="z3189"/>
      <w:bookmarkEnd w:id="2126"/>
      <w:r>
        <w:rPr>
          <w:color w:val="000000"/>
          <w:sz w:val="28"/>
        </w:rPr>
        <w:t>      11. Для целей настоящего Кодекса аналитическим отчетом "Пирамида" являются результаты контроля, осуществляемого налоговыми органами на основе изучения и анали</w:t>
      </w:r>
      <w:r>
        <w:rPr>
          <w:color w:val="000000"/>
          <w:sz w:val="28"/>
        </w:rPr>
        <w:t>за представленной налогоплательщиком (налоговым агентом) налоговой отчетности по налогу на добавленную стоимость и (или) сведений информационных систем.</w:t>
      </w:r>
    </w:p>
    <w:p w:rsidR="004E3621" w:rsidRDefault="00BB2C28">
      <w:pPr>
        <w:spacing w:after="0"/>
      </w:pPr>
      <w:bookmarkStart w:id="2128" w:name="z3190"/>
      <w:bookmarkEnd w:id="2127"/>
      <w:r>
        <w:rPr>
          <w:color w:val="000000"/>
          <w:sz w:val="28"/>
        </w:rPr>
        <w:t xml:space="preserve">       При этом аналитический отчет "Пирамида" формируется за налоговый период, предусмотренный пунктом</w:t>
      </w:r>
      <w:r>
        <w:rPr>
          <w:color w:val="000000"/>
          <w:sz w:val="28"/>
        </w:rPr>
        <w:t xml:space="preserve"> 2 настоящей статьи. </w:t>
      </w:r>
    </w:p>
    <w:p w:rsidR="004E3621" w:rsidRDefault="00BB2C28">
      <w:pPr>
        <w:spacing w:after="0"/>
      </w:pPr>
      <w:bookmarkStart w:id="2129" w:name="z3191"/>
      <w:bookmarkEnd w:id="2128"/>
      <w:r>
        <w:rPr>
          <w:color w:val="000000"/>
          <w:sz w:val="28"/>
        </w:rPr>
        <w:t>      12. Не производится возврат налога на добавленную стоимость в пределах сумм, по которым на дату завершения налоговой проверки:</w:t>
      </w:r>
    </w:p>
    <w:p w:rsidR="004E3621" w:rsidRDefault="00BB2C28">
      <w:pPr>
        <w:spacing w:after="0"/>
      </w:pPr>
      <w:bookmarkStart w:id="2130" w:name="z3192"/>
      <w:bookmarkEnd w:id="2129"/>
      <w:r>
        <w:rPr>
          <w:color w:val="000000"/>
          <w:sz w:val="28"/>
        </w:rPr>
        <w:lastRenderedPageBreak/>
        <w:t>      1) не получены ответы на запросы на проведение встречных проверок для подтверждения достовернос</w:t>
      </w:r>
      <w:r>
        <w:rPr>
          <w:color w:val="000000"/>
          <w:sz w:val="28"/>
        </w:rPr>
        <w:t>ти взаиморасчетов с поставщиком;</w:t>
      </w:r>
    </w:p>
    <w:p w:rsidR="004E3621" w:rsidRDefault="00BB2C28">
      <w:pPr>
        <w:spacing w:after="0"/>
      </w:pPr>
      <w:bookmarkStart w:id="2131" w:name="z3193"/>
      <w:bookmarkEnd w:id="2130"/>
      <w:r>
        <w:rPr>
          <w:color w:val="000000"/>
          <w:sz w:val="28"/>
        </w:rPr>
        <w:t xml:space="preserve">       2) по поставщикам проверяемого налогоплательщика выявлены нарушения по результатам анализа аналитического отчета "Пирамида"; </w:t>
      </w:r>
    </w:p>
    <w:p w:rsidR="004E3621" w:rsidRDefault="00BB2C28">
      <w:pPr>
        <w:spacing w:after="0"/>
      </w:pPr>
      <w:bookmarkStart w:id="2132" w:name="z3194"/>
      <w:bookmarkEnd w:id="2131"/>
      <w:r>
        <w:rPr>
          <w:color w:val="000000"/>
          <w:sz w:val="28"/>
        </w:rPr>
        <w:t>      3) не подтверждена достоверность сумм налога на добавленную стоимость;</w:t>
      </w:r>
    </w:p>
    <w:p w:rsidR="004E3621" w:rsidRDefault="00BB2C28">
      <w:pPr>
        <w:spacing w:after="0"/>
      </w:pPr>
      <w:bookmarkStart w:id="2133" w:name="z3195"/>
      <w:bookmarkEnd w:id="2132"/>
      <w:r>
        <w:rPr>
          <w:color w:val="000000"/>
          <w:sz w:val="28"/>
        </w:rPr>
        <w:t>      4) не п</w:t>
      </w:r>
      <w:r>
        <w:rPr>
          <w:color w:val="000000"/>
          <w:sz w:val="28"/>
        </w:rPr>
        <w:t>одтверждена достоверность сумм налога на добавленную стоимость в связи с невозможностью проведения встречной проверки, в том числе по причине:</w:t>
      </w:r>
    </w:p>
    <w:p w:rsidR="004E3621" w:rsidRDefault="00BB2C28">
      <w:pPr>
        <w:spacing w:after="0"/>
      </w:pPr>
      <w:bookmarkStart w:id="2134" w:name="z3196"/>
      <w:bookmarkEnd w:id="2133"/>
      <w:r>
        <w:rPr>
          <w:color w:val="000000"/>
          <w:sz w:val="28"/>
        </w:rPr>
        <w:t>      отсутствия поставщика по месту нахождения;</w:t>
      </w:r>
    </w:p>
    <w:p w:rsidR="004E3621" w:rsidRDefault="00BB2C28">
      <w:pPr>
        <w:spacing w:after="0"/>
      </w:pPr>
      <w:bookmarkStart w:id="2135" w:name="z3197"/>
      <w:bookmarkEnd w:id="2134"/>
      <w:r>
        <w:rPr>
          <w:color w:val="000000"/>
          <w:sz w:val="28"/>
        </w:rPr>
        <w:t>      утраты учетной документации поставщика.</w:t>
      </w:r>
    </w:p>
    <w:p w:rsidR="004E3621" w:rsidRDefault="00BB2C28">
      <w:pPr>
        <w:spacing w:after="0"/>
      </w:pPr>
      <w:bookmarkStart w:id="2136" w:name="z3198"/>
      <w:bookmarkEnd w:id="2135"/>
      <w:r>
        <w:rPr>
          <w:color w:val="000000"/>
          <w:sz w:val="28"/>
        </w:rPr>
        <w:t>      При этом пол</w:t>
      </w:r>
      <w:r>
        <w:rPr>
          <w:color w:val="000000"/>
          <w:sz w:val="28"/>
        </w:rPr>
        <w:t>ожения подпункта 2) части первой настоящего пункта не применяются в случае устранения нарушений, выявленных по результатам аналитического отчета "Пирамида", непосредственными поставщиками следующих проверяемых налогоплательщиков:</w:t>
      </w:r>
    </w:p>
    <w:p w:rsidR="004E3621" w:rsidRDefault="00BB2C28">
      <w:pPr>
        <w:spacing w:after="0"/>
      </w:pPr>
      <w:bookmarkStart w:id="2137" w:name="z3199"/>
      <w:bookmarkEnd w:id="2136"/>
      <w:r>
        <w:rPr>
          <w:color w:val="000000"/>
          <w:sz w:val="28"/>
        </w:rPr>
        <w:t>      имеющих право на при</w:t>
      </w:r>
      <w:r>
        <w:rPr>
          <w:color w:val="000000"/>
          <w:sz w:val="28"/>
        </w:rPr>
        <w:t>менение упрощенного порядка возврата суммы превышения налога на добавленную стоимость;</w:t>
      </w:r>
    </w:p>
    <w:p w:rsidR="004E3621" w:rsidRDefault="00BB2C28">
      <w:pPr>
        <w:spacing w:after="0"/>
      </w:pPr>
      <w:bookmarkStart w:id="2138" w:name="z3200"/>
      <w:bookmarkEnd w:id="2137"/>
      <w:r>
        <w:rPr>
          <w:color w:val="000000"/>
          <w:sz w:val="28"/>
        </w:rPr>
        <w:t xml:space="preserve">      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w:t>
      </w:r>
      <w:r>
        <w:rPr>
          <w:color w:val="000000"/>
          <w:sz w:val="28"/>
        </w:rPr>
        <w:t>не менее 150 000 000-кратного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4E3621" w:rsidRDefault="00BB2C28">
      <w:pPr>
        <w:spacing w:after="0"/>
      </w:pPr>
      <w:bookmarkStart w:id="2139" w:name="z3201"/>
      <w:bookmarkEnd w:id="2138"/>
      <w:r>
        <w:rPr>
          <w:color w:val="000000"/>
          <w:sz w:val="28"/>
        </w:rPr>
        <w:t xml:space="preserve">       осуществляющих деятельность в рамках контракта на недропользование,</w:t>
      </w:r>
      <w:r>
        <w:rPr>
          <w:color w:val="000000"/>
          <w:sz w:val="28"/>
        </w:rPr>
        <w:t xml:space="preserve"> заключенного в соответствии с законодательством Республики Казахстан, и имеющих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с</w:t>
      </w:r>
      <w:r>
        <w:rPr>
          <w:color w:val="000000"/>
          <w:sz w:val="28"/>
        </w:rPr>
        <w:t xml:space="preserve">уммы превышения налога на добавленную стоимость. </w:t>
      </w:r>
    </w:p>
    <w:p w:rsidR="004E3621" w:rsidRDefault="00BB2C28">
      <w:pPr>
        <w:spacing w:after="0"/>
      </w:pPr>
      <w:bookmarkStart w:id="2140" w:name="z3202"/>
      <w:bookmarkEnd w:id="2139"/>
      <w:r>
        <w:rPr>
          <w:color w:val="000000"/>
          <w:sz w:val="28"/>
        </w:rPr>
        <w:t>      В акте налоговой проверки указывается основание невозврата налога на добавленную стоимость.</w:t>
      </w:r>
    </w:p>
    <w:p w:rsidR="004E3621" w:rsidRDefault="00BB2C28">
      <w:pPr>
        <w:spacing w:after="0"/>
      </w:pPr>
      <w:bookmarkStart w:id="2141" w:name="z3203"/>
      <w:bookmarkEnd w:id="2140"/>
      <w:r>
        <w:rPr>
          <w:color w:val="000000"/>
          <w:sz w:val="28"/>
        </w:rPr>
        <w:t>      13. Возврат налога на добавленную стоимость производится на основании заключения к акту налоговой пров</w:t>
      </w:r>
      <w:r>
        <w:rPr>
          <w:color w:val="000000"/>
          <w:sz w:val="28"/>
        </w:rPr>
        <w:t>ерки по форме, установленной уполномоченным органом, в следующих случаях:</w:t>
      </w:r>
    </w:p>
    <w:p w:rsidR="004E3621" w:rsidRDefault="00BB2C28">
      <w:pPr>
        <w:spacing w:after="0"/>
      </w:pPr>
      <w:bookmarkStart w:id="2142" w:name="z3204"/>
      <w:bookmarkEnd w:id="2141"/>
      <w:r>
        <w:rPr>
          <w:color w:val="000000"/>
          <w:sz w:val="28"/>
        </w:rPr>
        <w:t xml:space="preserve">       1) при получении ответа на запрос налогового органа в отношении покупателя продуктов переработки в случае, предусмотренном пунктом 6 статьи 393 настоящего Кодекса;</w:t>
      </w:r>
    </w:p>
    <w:p w:rsidR="004E3621" w:rsidRDefault="00BB2C28">
      <w:pPr>
        <w:spacing w:after="0"/>
      </w:pPr>
      <w:bookmarkStart w:id="2143" w:name="z3205"/>
      <w:bookmarkEnd w:id="2142"/>
      <w:r>
        <w:rPr>
          <w:color w:val="000000"/>
          <w:sz w:val="28"/>
        </w:rPr>
        <w:t xml:space="preserve">       2) п</w:t>
      </w:r>
      <w:r>
        <w:rPr>
          <w:color w:val="000000"/>
          <w:sz w:val="28"/>
        </w:rPr>
        <w:t>ри применении статьи 432 настоящего Кодекса.</w:t>
      </w:r>
    </w:p>
    <w:p w:rsidR="004E3621" w:rsidRDefault="00BB2C28">
      <w:pPr>
        <w:spacing w:after="0"/>
      </w:pPr>
      <w:bookmarkStart w:id="2144" w:name="z3206"/>
      <w:bookmarkEnd w:id="2143"/>
      <w:r>
        <w:rPr>
          <w:color w:val="000000"/>
          <w:sz w:val="28"/>
        </w:rPr>
        <w:lastRenderedPageBreak/>
        <w:t>      14. Заключение к акту налоговой проверки составляется не позднее 25 числа последнего месяца квартала в количестве не менее двух экземпляров и подписывается должностными лицами налогового органа. Один экзем</w:t>
      </w:r>
      <w:r>
        <w:rPr>
          <w:color w:val="000000"/>
          <w:sz w:val="28"/>
        </w:rPr>
        <w:t>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p>
    <w:p w:rsidR="004E3621" w:rsidRDefault="00BB2C28">
      <w:pPr>
        <w:spacing w:after="0"/>
      </w:pPr>
      <w:bookmarkStart w:id="2145" w:name="z3207"/>
      <w:bookmarkEnd w:id="2144"/>
      <w:r>
        <w:rPr>
          <w:color w:val="000000"/>
          <w:sz w:val="28"/>
        </w:rPr>
        <w:t>      15. Общая сумма превышения налога на добавленную стоимость, подтвержденная по акту тематичес</w:t>
      </w:r>
      <w:r>
        <w:rPr>
          <w:color w:val="000000"/>
          <w:sz w:val="28"/>
        </w:rPr>
        <w:t>кой проверки и заключению к акту налоговой проверки, не должна превышать сумму, указанную в требовании о возврате суммы превышения налога на добавленную стоимость за проверенный период.</w:t>
      </w:r>
    </w:p>
    <w:p w:rsidR="004E3621" w:rsidRDefault="00BB2C28">
      <w:pPr>
        <w:spacing w:after="0"/>
      </w:pPr>
      <w:bookmarkStart w:id="2146" w:name="z3208"/>
      <w:bookmarkEnd w:id="2145"/>
      <w:r>
        <w:rPr>
          <w:color w:val="000000"/>
          <w:sz w:val="28"/>
        </w:rPr>
        <w:t>      16. В случае, если на момент проведения налоговой проверки поста</w:t>
      </w:r>
      <w:r>
        <w:rPr>
          <w:color w:val="000000"/>
          <w:sz w:val="28"/>
        </w:rPr>
        <w:t>вщик прекратил деятельность в связи с ликвидацией и в отношении такого поставщика проведена ликвидационная налоговая проверка, подтверждение суммы налога на добавленную стоимость, отнесенного в зачет, производится на основании реестра счетов-фактур по реал</w:t>
      </w:r>
      <w:r>
        <w:rPr>
          <w:color w:val="000000"/>
          <w:sz w:val="28"/>
        </w:rPr>
        <w:t>изованным товарам, выполненным работам и оказанным услугам и (или) сведений информационной системы электронных счетов-фактур с учетом результатов ликвидационной проверки.</w:t>
      </w:r>
    </w:p>
    <w:p w:rsidR="004E3621" w:rsidRDefault="00BB2C28">
      <w:pPr>
        <w:spacing w:after="0"/>
      </w:pPr>
      <w:bookmarkStart w:id="2147" w:name="z3209"/>
      <w:bookmarkEnd w:id="2146"/>
      <w:r>
        <w:rPr>
          <w:color w:val="000000"/>
          <w:sz w:val="28"/>
        </w:rPr>
        <w:t xml:space="preserve"> </w:t>
      </w:r>
      <w:r>
        <w:rPr>
          <w:color w:val="000000"/>
          <w:sz w:val="28"/>
        </w:rPr>
        <w:t>      17. Положения настоящей статьи применяются также в случае проведения тематической проверки по подтверждению достоверности сумм превышения налога на добавленную стоимость, возвращенных из бюджета налогоплательщику, в отношении которого применен упроще</w:t>
      </w:r>
      <w:r>
        <w:rPr>
          <w:color w:val="000000"/>
          <w:sz w:val="28"/>
        </w:rPr>
        <w:t>нный порядок возврата, внеплановой тематической проверки по подтверждению достоверности предъявленных и возвращенных сумм превышения налога на добавленную стоимость, а также включения налоговым органом вопроса подтверждения достоверности сумм превышения на</w:t>
      </w:r>
      <w:r>
        <w:rPr>
          <w:color w:val="000000"/>
          <w:sz w:val="28"/>
        </w:rPr>
        <w:t xml:space="preserve">лога на добавленную стоимость, предъявленных к возврату, в комплексную проверку. </w:t>
      </w:r>
    </w:p>
    <w:bookmarkEnd w:id="2147"/>
    <w:p w:rsidR="004E3621" w:rsidRDefault="00BB2C28">
      <w:pPr>
        <w:spacing w:after="0"/>
      </w:pPr>
      <w:r>
        <w:rPr>
          <w:b/>
          <w:color w:val="000000"/>
          <w:sz w:val="28"/>
        </w:rPr>
        <w:t>Статья 153. Особенности проведения тематических проверок налогоплательщиков, являющихся налоговыми агентами, по вопросу подтверждения предъявленного нерезидентом к возврату п</w:t>
      </w:r>
      <w:r>
        <w:rPr>
          <w:b/>
          <w:color w:val="000000"/>
          <w:sz w:val="28"/>
        </w:rPr>
        <w:t>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rsidR="004E3621" w:rsidRDefault="00BB2C28">
      <w:pPr>
        <w:spacing w:after="0"/>
      </w:pPr>
      <w:bookmarkStart w:id="2148" w:name="z3210"/>
      <w:r>
        <w:rPr>
          <w:color w:val="000000"/>
          <w:sz w:val="28"/>
        </w:rPr>
        <w:t xml:space="preserve">       1. Тематическая проверка по вопросу возврата подоходного нало</w:t>
      </w:r>
      <w:r>
        <w:rPr>
          <w:color w:val="000000"/>
          <w:sz w:val="28"/>
        </w:rPr>
        <w:t xml:space="preserve">га из бюджета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w:t>
      </w:r>
      <w:r>
        <w:rPr>
          <w:color w:val="000000"/>
          <w:sz w:val="28"/>
        </w:rPr>
        <w:lastRenderedPageBreak/>
        <w:t>источника выплаты с дохода нерезидента, подавш</w:t>
      </w:r>
      <w:r>
        <w:rPr>
          <w:color w:val="000000"/>
          <w:sz w:val="28"/>
        </w:rPr>
        <w:t>его такое заявление, за период, исчисляемый в порядке, определенном статьей 48 настоящего Кодекса.</w:t>
      </w:r>
    </w:p>
    <w:p w:rsidR="004E3621" w:rsidRDefault="00BB2C28">
      <w:pPr>
        <w:spacing w:after="0"/>
      </w:pPr>
      <w:bookmarkStart w:id="2149" w:name="z3211"/>
      <w:bookmarkEnd w:id="2148"/>
      <w:r>
        <w:rPr>
          <w:color w:val="000000"/>
          <w:sz w:val="28"/>
        </w:rPr>
        <w:t>      2. Налоговый орган обязан назначить проведение тематической проверки в течение десяти рабочих дней со дня получения налогового заявления нерезидента.</w:t>
      </w:r>
    </w:p>
    <w:p w:rsidR="004E3621" w:rsidRDefault="00BB2C28">
      <w:pPr>
        <w:spacing w:after="0"/>
      </w:pPr>
      <w:bookmarkStart w:id="2150" w:name="z3212"/>
      <w:bookmarkEnd w:id="2149"/>
      <w:r>
        <w:rPr>
          <w:color w:val="000000"/>
          <w:sz w:val="28"/>
        </w:rPr>
        <w:t>      3. В ходе проведения тематической проверки налоговый орган проверяет документы на предмет:</w:t>
      </w:r>
    </w:p>
    <w:p w:rsidR="004E3621" w:rsidRDefault="00BB2C28">
      <w:pPr>
        <w:spacing w:after="0"/>
      </w:pPr>
      <w:bookmarkStart w:id="2151" w:name="z3213"/>
      <w:bookmarkEnd w:id="2150"/>
      <w:r>
        <w:rPr>
          <w:color w:val="000000"/>
          <w:sz w:val="28"/>
        </w:rPr>
        <w:t>      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w:t>
      </w:r>
      <w:r>
        <w:rPr>
          <w:color w:val="000000"/>
          <w:sz w:val="28"/>
        </w:rPr>
        <w:t>ерезидента;</w:t>
      </w:r>
    </w:p>
    <w:p w:rsidR="004E3621" w:rsidRDefault="00BB2C28">
      <w:pPr>
        <w:spacing w:after="0"/>
      </w:pPr>
      <w:bookmarkStart w:id="2152" w:name="z3214"/>
      <w:bookmarkEnd w:id="2151"/>
      <w:r>
        <w:rPr>
          <w:color w:val="000000"/>
          <w:sz w:val="28"/>
        </w:rPr>
        <w:t xml:space="preserve">       2) образования постоянного учреждения нерезидентом в соответствии со статьей 220 настоящего Кодекса или с международным договором;</w:t>
      </w:r>
    </w:p>
    <w:p w:rsidR="004E3621" w:rsidRDefault="00BB2C28">
      <w:pPr>
        <w:spacing w:after="0"/>
      </w:pPr>
      <w:bookmarkStart w:id="2153" w:name="z3215"/>
      <w:bookmarkEnd w:id="2152"/>
      <w:r>
        <w:rPr>
          <w:color w:val="000000"/>
          <w:sz w:val="28"/>
        </w:rPr>
        <w:t xml:space="preserve">       3) учетной регистрации нерезидента-заявителя в соответствии с законодательством Республики Казахста</w:t>
      </w:r>
      <w:r>
        <w:rPr>
          <w:color w:val="000000"/>
          <w:sz w:val="28"/>
        </w:rPr>
        <w:t>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определенном статьей 76 настоящего Кодекса;</w:t>
      </w:r>
    </w:p>
    <w:p w:rsidR="004E3621" w:rsidRDefault="00BB2C28">
      <w:pPr>
        <w:spacing w:after="0"/>
      </w:pPr>
      <w:bookmarkStart w:id="2154" w:name="z3216"/>
      <w:bookmarkEnd w:id="2153"/>
      <w:r>
        <w:rPr>
          <w:color w:val="000000"/>
          <w:sz w:val="28"/>
        </w:rPr>
        <w:t>      4) достоверности данных, указанных в налоговом заявлени</w:t>
      </w:r>
      <w:r>
        <w:rPr>
          <w:color w:val="000000"/>
          <w:sz w:val="28"/>
        </w:rPr>
        <w:t>и на возврат подоходного налога из бюджета.</w:t>
      </w:r>
    </w:p>
    <w:bookmarkEnd w:id="2154"/>
    <w:p w:rsidR="004E3621" w:rsidRDefault="00BB2C28">
      <w:pPr>
        <w:spacing w:after="0"/>
      </w:pPr>
      <w:r>
        <w:rPr>
          <w:b/>
          <w:color w:val="000000"/>
          <w:sz w:val="28"/>
        </w:rPr>
        <w:t>Статья 154. Доступ должностных лиц налогового органа и иных государственных органов на территорию и (или) в помещение для проведения налоговой проверки</w:t>
      </w:r>
    </w:p>
    <w:p w:rsidR="004E3621" w:rsidRDefault="00BB2C28">
      <w:pPr>
        <w:spacing w:after="0"/>
      </w:pPr>
      <w:bookmarkStart w:id="2155" w:name="z3217"/>
      <w:r>
        <w:rPr>
          <w:color w:val="000000"/>
          <w:sz w:val="28"/>
        </w:rPr>
        <w:t>      1. Налогоплательщик (налоговый агент) при предъявлении</w:t>
      </w:r>
      <w:r>
        <w:rPr>
          <w:color w:val="000000"/>
          <w:sz w:val="28"/>
        </w:rPr>
        <w:t xml:space="preserve"> должностными лицами налогового органа предписания и служебных удостоверений обязан обеспечить доступ этих должностных лиц и должностных лиц иных государственных органов, привлекаемых для участия в проведении налоговой проверки, на территорию и (или) в пом</w:t>
      </w:r>
      <w:r>
        <w:rPr>
          <w:color w:val="000000"/>
          <w:sz w:val="28"/>
        </w:rPr>
        <w:t>ещение (кроме жилых помещений), используемые для извлечения доходов, либо на объекты налогообложения и (или) объекты, связанные с налогообложением, для обследования.</w:t>
      </w:r>
    </w:p>
    <w:p w:rsidR="004E3621" w:rsidRDefault="00BB2C28">
      <w:pPr>
        <w:spacing w:after="0"/>
      </w:pPr>
      <w:bookmarkStart w:id="2156" w:name="z3218"/>
      <w:bookmarkEnd w:id="2155"/>
      <w:r>
        <w:rPr>
          <w:color w:val="000000"/>
          <w:sz w:val="28"/>
        </w:rPr>
        <w:t>      2. Должностные лица налогового органа должны иметь при себе специальные допуски, есл</w:t>
      </w:r>
      <w:r>
        <w:rPr>
          <w:color w:val="000000"/>
          <w:sz w:val="28"/>
        </w:rPr>
        <w:t>и для допуска на территорию и (или) в помещение налогоплательщика (налогового агента) в соответствии с законодательством Республики Казахстан они необходимы.</w:t>
      </w:r>
    </w:p>
    <w:p w:rsidR="004E3621" w:rsidRDefault="00BB2C28">
      <w:pPr>
        <w:spacing w:after="0"/>
      </w:pPr>
      <w:bookmarkStart w:id="2157" w:name="z3219"/>
      <w:bookmarkEnd w:id="2156"/>
      <w:r>
        <w:rPr>
          <w:color w:val="000000"/>
          <w:sz w:val="28"/>
        </w:rPr>
        <w:t xml:space="preserve">      3. Налогоплательщик (налоговый агент) вправе отказать должностным лицам налоговых органов и </w:t>
      </w:r>
      <w:r>
        <w:rPr>
          <w:color w:val="000000"/>
          <w:sz w:val="28"/>
        </w:rPr>
        <w:t xml:space="preserve">должностным лицам иных государственных органов, привлекаемых для участия в проведении налоговой проверки, в доступе на </w:t>
      </w:r>
      <w:r>
        <w:rPr>
          <w:color w:val="000000"/>
          <w:sz w:val="28"/>
        </w:rPr>
        <w:lastRenderedPageBreak/>
        <w:t>территорию и (или) в помещение налогоплательщика (налогового агента) в следующих случаях:</w:t>
      </w:r>
    </w:p>
    <w:p w:rsidR="004E3621" w:rsidRDefault="00BB2C28">
      <w:pPr>
        <w:spacing w:after="0"/>
      </w:pPr>
      <w:bookmarkStart w:id="2158" w:name="z3220"/>
      <w:bookmarkEnd w:id="2157"/>
      <w:r>
        <w:rPr>
          <w:color w:val="000000"/>
          <w:sz w:val="28"/>
        </w:rPr>
        <w:t>      1) должностными лицами не предъявлены пре</w:t>
      </w:r>
      <w:r>
        <w:rPr>
          <w:color w:val="000000"/>
          <w:sz w:val="28"/>
        </w:rPr>
        <w:t>дписание и (или) служебные удостоверения;</w:t>
      </w:r>
    </w:p>
    <w:p w:rsidR="004E3621" w:rsidRDefault="00BB2C28">
      <w:pPr>
        <w:spacing w:after="0"/>
      </w:pPr>
      <w:bookmarkStart w:id="2159" w:name="z3221"/>
      <w:bookmarkEnd w:id="2158"/>
      <w:r>
        <w:rPr>
          <w:color w:val="000000"/>
          <w:sz w:val="28"/>
        </w:rPr>
        <w:t>      2) должностные лица не указаны в предписании;</w:t>
      </w:r>
    </w:p>
    <w:p w:rsidR="004E3621" w:rsidRDefault="00BB2C28">
      <w:pPr>
        <w:spacing w:after="0"/>
      </w:pPr>
      <w:bookmarkStart w:id="2160" w:name="z3222"/>
      <w:bookmarkEnd w:id="2159"/>
      <w:r>
        <w:rPr>
          <w:color w:val="000000"/>
          <w:sz w:val="28"/>
        </w:rPr>
        <w:t>      3) должностные лица не имеют специального допуска на территорию и (или) в помещение налогоплательщика (налогового агента), если такой допуск необходим в соо</w:t>
      </w:r>
      <w:r>
        <w:rPr>
          <w:color w:val="000000"/>
          <w:sz w:val="28"/>
        </w:rPr>
        <w:t>тветствии с законодательством Республики Казахстан.</w:t>
      </w:r>
    </w:p>
    <w:p w:rsidR="004E3621" w:rsidRDefault="00BB2C28">
      <w:pPr>
        <w:spacing w:after="0"/>
      </w:pPr>
      <w:bookmarkStart w:id="2161" w:name="z3223"/>
      <w:bookmarkEnd w:id="2160"/>
      <w:r>
        <w:rPr>
          <w:color w:val="000000"/>
          <w:sz w:val="28"/>
        </w:rPr>
        <w:t>      4. В случае необоснованного отказа и (или) воспрепятствования налогоплательщика (налогового агента) доступу должностных лиц налоговых органов, проводящих налоговую проверку, и должностных лиц иных г</w:t>
      </w:r>
      <w:r>
        <w:rPr>
          <w:color w:val="000000"/>
          <w:sz w:val="28"/>
        </w:rPr>
        <w:t>осударственных органов, привлекаемых для участия в проведении налоговой проверки, на территорию и (или) в помещение налогоплательщика (налогового агента) составляется акт о недопуске.</w:t>
      </w:r>
    </w:p>
    <w:p w:rsidR="004E3621" w:rsidRDefault="00BB2C28">
      <w:pPr>
        <w:spacing w:after="0"/>
      </w:pPr>
      <w:bookmarkStart w:id="2162" w:name="z3224"/>
      <w:bookmarkEnd w:id="2161"/>
      <w:r>
        <w:rPr>
          <w:color w:val="000000"/>
          <w:sz w:val="28"/>
        </w:rPr>
        <w:t>      5. Акт о недопуске подписывается должностными лицами налогового ор</w:t>
      </w:r>
      <w:r>
        <w:rPr>
          <w:color w:val="000000"/>
          <w:sz w:val="28"/>
        </w:rPr>
        <w:t>гана, проводящими налоговую проверку, и налогоплательщиком (налоговым агентом).</w:t>
      </w:r>
    </w:p>
    <w:p w:rsidR="004E3621" w:rsidRDefault="00BB2C28">
      <w:pPr>
        <w:spacing w:after="0"/>
      </w:pPr>
      <w:bookmarkStart w:id="2163" w:name="z3225"/>
      <w:bookmarkEnd w:id="2162"/>
      <w:r>
        <w:rPr>
          <w:color w:val="000000"/>
          <w:sz w:val="28"/>
        </w:rPr>
        <w:t xml:space="preserve">       При отказе от подписания указанного акта налогоплательщик (налоговый агент) обязан дать письменное объяснение о причине отказа. </w:t>
      </w:r>
    </w:p>
    <w:p w:rsidR="004E3621" w:rsidRDefault="00BB2C28">
      <w:pPr>
        <w:spacing w:after="0"/>
      </w:pPr>
      <w:bookmarkStart w:id="2164" w:name="z3226"/>
      <w:bookmarkEnd w:id="2163"/>
      <w:r>
        <w:rPr>
          <w:color w:val="000000"/>
          <w:sz w:val="28"/>
        </w:rPr>
        <w:t xml:space="preserve">      В случае отказа налогоплательщика </w:t>
      </w:r>
      <w:r>
        <w:rPr>
          <w:color w:val="000000"/>
          <w:sz w:val="28"/>
        </w:rPr>
        <w:t>(налогового агента) от подписания акта о недопуске должностное лицо налогового органа, проводящее проверку, делает об этом соответствующую запись в указанном акте. При этом указанный акт подписывается также привлеченными понятыми в порядке, определенном на</w:t>
      </w:r>
      <w:r>
        <w:rPr>
          <w:color w:val="000000"/>
          <w:sz w:val="28"/>
        </w:rPr>
        <w:t>стоящим Кодексом.</w:t>
      </w:r>
    </w:p>
    <w:bookmarkEnd w:id="2164"/>
    <w:p w:rsidR="004E3621" w:rsidRDefault="00BB2C28">
      <w:pPr>
        <w:spacing w:after="0"/>
      </w:pPr>
      <w:r>
        <w:rPr>
          <w:b/>
          <w:color w:val="000000"/>
          <w:sz w:val="28"/>
        </w:rPr>
        <w:t>Статья 155. Права и обязанности должностных лиц налогового органа при проведении налоговой проверки</w:t>
      </w:r>
    </w:p>
    <w:p w:rsidR="004E3621" w:rsidRDefault="00BB2C28">
      <w:pPr>
        <w:spacing w:after="0"/>
      </w:pPr>
      <w:bookmarkStart w:id="2165" w:name="z3227"/>
      <w:r>
        <w:rPr>
          <w:color w:val="000000"/>
          <w:sz w:val="28"/>
        </w:rPr>
        <w:t>      1. При проведении налоговой проверки должностные лица налогового органа имеют право:</w:t>
      </w:r>
    </w:p>
    <w:p w:rsidR="004E3621" w:rsidRDefault="00BB2C28">
      <w:pPr>
        <w:spacing w:after="0"/>
      </w:pPr>
      <w:bookmarkStart w:id="2166" w:name="z3228"/>
      <w:bookmarkEnd w:id="2165"/>
      <w:r>
        <w:rPr>
          <w:color w:val="000000"/>
          <w:sz w:val="28"/>
        </w:rPr>
        <w:t>      1) требовать и получать от банков второго</w:t>
      </w:r>
      <w:r>
        <w:rPr>
          <w:color w:val="000000"/>
          <w:sz w:val="28"/>
        </w:rPr>
        <w:t xml:space="preserve"> уровня 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касающиеся остатков и движения денег по счетам налогоплательщиков (проверя</w:t>
      </w:r>
      <w:r>
        <w:rPr>
          <w:color w:val="000000"/>
          <w:sz w:val="28"/>
        </w:rPr>
        <w:t>емых лиц), необходимые для проведения проверки, в том числе содержащие банковскую тайну в соответствии с законодательством Республики Казахстан;</w:t>
      </w:r>
    </w:p>
    <w:p w:rsidR="004E3621" w:rsidRDefault="00BB2C28">
      <w:pPr>
        <w:spacing w:after="0"/>
      </w:pPr>
      <w:bookmarkStart w:id="2167" w:name="z3229"/>
      <w:bookmarkEnd w:id="2166"/>
      <w:r>
        <w:rPr>
          <w:color w:val="000000"/>
          <w:sz w:val="28"/>
        </w:rPr>
        <w:t xml:space="preserve">       2) запрашивать и получать у государственных органов необходимые для проведения проверки документы и свед</w:t>
      </w:r>
      <w:r>
        <w:rPr>
          <w:color w:val="000000"/>
          <w:sz w:val="28"/>
        </w:rPr>
        <w:t xml:space="preserve">ения, в том числе составляющие </w:t>
      </w:r>
      <w:r>
        <w:rPr>
          <w:color w:val="000000"/>
          <w:sz w:val="28"/>
        </w:rPr>
        <w:lastRenderedPageBreak/>
        <w:t xml:space="preserve">коммерческую, банковскую, налоговую и иную охраняемую законом тайну в соответствии с законами Республики Казахстан; </w:t>
      </w:r>
    </w:p>
    <w:p w:rsidR="004E3621" w:rsidRDefault="00BB2C28">
      <w:pPr>
        <w:spacing w:after="0"/>
      </w:pPr>
      <w:bookmarkStart w:id="2168" w:name="z3230"/>
      <w:bookmarkEnd w:id="2167"/>
      <w:r>
        <w:rPr>
          <w:color w:val="000000"/>
          <w:sz w:val="28"/>
        </w:rPr>
        <w:t xml:space="preserve">       3) требовать и получать учетную документацию на бумажных и электронных носителях, а также доступ к ав</w:t>
      </w:r>
      <w:r>
        <w:rPr>
          <w:color w:val="000000"/>
          <w:sz w:val="28"/>
        </w:rPr>
        <w:t xml:space="preserve">томатизированным базам данных (информационным системам) в соответствии с предметом проверки; </w:t>
      </w:r>
    </w:p>
    <w:p w:rsidR="004E3621" w:rsidRDefault="00BB2C28">
      <w:pPr>
        <w:spacing w:after="0"/>
      </w:pPr>
      <w:bookmarkStart w:id="2169" w:name="z3231"/>
      <w:bookmarkEnd w:id="2168"/>
      <w:r>
        <w:rPr>
          <w:color w:val="000000"/>
          <w:sz w:val="28"/>
        </w:rPr>
        <w:t xml:space="preserve">       4) требовать и получать письменные пояснения от налогоплательщика, в том числе его работников, по вопросам, возникающим в ходе налоговой проверки; </w:t>
      </w:r>
    </w:p>
    <w:p w:rsidR="004E3621" w:rsidRDefault="00BB2C28">
      <w:pPr>
        <w:spacing w:after="0"/>
      </w:pPr>
      <w:bookmarkStart w:id="2170" w:name="z3232"/>
      <w:bookmarkEnd w:id="2169"/>
      <w:r>
        <w:rPr>
          <w:color w:val="000000"/>
          <w:sz w:val="28"/>
        </w:rPr>
        <w:t>      5</w:t>
      </w:r>
      <w:r>
        <w:rPr>
          <w:color w:val="000000"/>
          <w:sz w:val="28"/>
        </w:rPr>
        <w:t>)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p w:rsidR="004E3621" w:rsidRDefault="00BB2C28">
      <w:pPr>
        <w:spacing w:after="0"/>
      </w:pPr>
      <w:bookmarkStart w:id="2171" w:name="z3233"/>
      <w:bookmarkEnd w:id="2170"/>
      <w:r>
        <w:rPr>
          <w:color w:val="000000"/>
          <w:sz w:val="28"/>
        </w:rPr>
        <w:t>      6) требовать от налогоплательщика (налогового агента) доступа к просмотру данных используемого прог</w:t>
      </w:r>
      <w:r>
        <w:rPr>
          <w:color w:val="000000"/>
          <w:sz w:val="28"/>
        </w:rPr>
        <w:t>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документов, регистров бухгалтерского учета, информацию об объектах налогообложения и (или) объе</w:t>
      </w:r>
      <w:r>
        <w:rPr>
          <w:color w:val="000000"/>
          <w:sz w:val="28"/>
        </w:rPr>
        <w:t>ктах, связанных с налогообложением,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о банков</w:t>
      </w:r>
      <w:r>
        <w:rPr>
          <w:color w:val="000000"/>
          <w:sz w:val="28"/>
        </w:rPr>
        <w:t>ских счетах их клиентов, составляющие банковскую тайну в соответствии с законами Республики Казахстан.</w:t>
      </w:r>
    </w:p>
    <w:p w:rsidR="004E3621" w:rsidRDefault="00BB2C28">
      <w:pPr>
        <w:spacing w:after="0"/>
      </w:pPr>
      <w:bookmarkStart w:id="2172" w:name="z3234"/>
      <w:bookmarkEnd w:id="2171"/>
      <w:r>
        <w:rPr>
          <w:color w:val="000000"/>
          <w:sz w:val="28"/>
        </w:rPr>
        <w:t>      Исключение, установленное настоящим подпунктом, не распространяется на требования налоговых органов, предъявляемые в ходе проведения налоговой пров</w:t>
      </w:r>
      <w:r>
        <w:rPr>
          <w:color w:val="000000"/>
          <w:sz w:val="28"/>
        </w:rPr>
        <w:t>ерки в отношении доходов и расходов;</w:t>
      </w:r>
    </w:p>
    <w:p w:rsidR="004E3621" w:rsidRDefault="00BB2C28">
      <w:pPr>
        <w:spacing w:after="0"/>
      </w:pPr>
      <w:bookmarkStart w:id="2173" w:name="z3235"/>
      <w:bookmarkEnd w:id="2172"/>
      <w:r>
        <w:rPr>
          <w:color w:val="000000"/>
          <w:sz w:val="28"/>
        </w:rPr>
        <w:t xml:space="preserve">       7)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w:t>
      </w:r>
      <w:r>
        <w:rPr>
          <w:color w:val="000000"/>
          <w:sz w:val="28"/>
        </w:rPr>
        <w:t xml:space="preserve">помещений), в том числе на соответствие сведениям, указанным в товарно-транспортных накладных; </w:t>
      </w:r>
    </w:p>
    <w:p w:rsidR="004E3621" w:rsidRDefault="00BB2C28">
      <w:pPr>
        <w:spacing w:after="0"/>
      </w:pPr>
      <w:bookmarkStart w:id="2174" w:name="z3236"/>
      <w:bookmarkEnd w:id="2173"/>
      <w:r>
        <w:rPr>
          <w:color w:val="000000"/>
          <w:sz w:val="28"/>
        </w:rPr>
        <w:t xml:space="preserve">       8) определять косвенным методом объекты налогообложения и (или) объекты, связанные с налогообложением, в порядке, определенном настоящим Кодексом; </w:t>
      </w:r>
    </w:p>
    <w:p w:rsidR="004E3621" w:rsidRDefault="00BB2C28">
      <w:pPr>
        <w:spacing w:after="0"/>
      </w:pPr>
      <w:bookmarkStart w:id="2175" w:name="z3237"/>
      <w:bookmarkEnd w:id="2174"/>
      <w:r>
        <w:rPr>
          <w:color w:val="000000"/>
          <w:sz w:val="28"/>
        </w:rPr>
        <w:t>     </w:t>
      </w:r>
      <w:r>
        <w:rPr>
          <w:color w:val="000000"/>
          <w:sz w:val="28"/>
        </w:rPr>
        <w:t xml:space="preserve"> 9) иные права, предусмотренные законодательством Республики Казахстан.</w:t>
      </w:r>
    </w:p>
    <w:p w:rsidR="004E3621" w:rsidRDefault="00BB2C28">
      <w:pPr>
        <w:spacing w:after="0"/>
      </w:pPr>
      <w:bookmarkStart w:id="2176" w:name="z3238"/>
      <w:bookmarkEnd w:id="2175"/>
      <w:r>
        <w:rPr>
          <w:color w:val="000000"/>
          <w:sz w:val="28"/>
        </w:rPr>
        <w:t xml:space="preserve">       2. При проведении налоговой проверки должностные лица налогового органа обязаны: </w:t>
      </w:r>
    </w:p>
    <w:p w:rsidR="004E3621" w:rsidRDefault="00BB2C28">
      <w:pPr>
        <w:spacing w:after="0"/>
      </w:pPr>
      <w:bookmarkStart w:id="2177" w:name="z3239"/>
      <w:bookmarkEnd w:id="2176"/>
      <w:r>
        <w:rPr>
          <w:color w:val="000000"/>
          <w:sz w:val="28"/>
        </w:rPr>
        <w:lastRenderedPageBreak/>
        <w:t xml:space="preserve">      1) соблюдать права и законные интересы проверяемого лица, не допускать причинения вреда </w:t>
      </w:r>
      <w:r>
        <w:rPr>
          <w:color w:val="000000"/>
          <w:sz w:val="28"/>
        </w:rPr>
        <w:t>проверяемому лицу неправомерными решениями и действиями (бездействием);</w:t>
      </w:r>
    </w:p>
    <w:p w:rsidR="004E3621" w:rsidRDefault="00BB2C28">
      <w:pPr>
        <w:spacing w:after="0"/>
      </w:pPr>
      <w:bookmarkStart w:id="2178" w:name="z3240"/>
      <w:bookmarkEnd w:id="2177"/>
      <w:r>
        <w:rPr>
          <w:color w:val="000000"/>
          <w:sz w:val="28"/>
        </w:rPr>
        <w:t>      2) обеспечивать сохранность документов, полученных и составленных при проведении налоговой проверки, не разглашать их содержание без согласия проверяемого лица, за исключением сл</w:t>
      </w:r>
      <w:r>
        <w:rPr>
          <w:color w:val="000000"/>
          <w:sz w:val="28"/>
        </w:rPr>
        <w:t>учаев, предусмотренных законами Республики Казахстан;</w:t>
      </w:r>
    </w:p>
    <w:p w:rsidR="004E3621" w:rsidRDefault="00BB2C28">
      <w:pPr>
        <w:spacing w:after="0"/>
      </w:pPr>
      <w:bookmarkStart w:id="2179" w:name="z3241"/>
      <w:bookmarkEnd w:id="2178"/>
      <w:r>
        <w:rPr>
          <w:color w:val="000000"/>
          <w:sz w:val="28"/>
        </w:rPr>
        <w:t>      3) соблюдать служебную этику;</w:t>
      </w:r>
    </w:p>
    <w:p w:rsidR="004E3621" w:rsidRDefault="00BB2C28">
      <w:pPr>
        <w:spacing w:after="0"/>
      </w:pPr>
      <w:bookmarkStart w:id="2180" w:name="z3242"/>
      <w:bookmarkEnd w:id="2179"/>
      <w:r>
        <w:rPr>
          <w:color w:val="000000"/>
          <w:sz w:val="28"/>
        </w:rPr>
        <w:t>      4) информировать проверяемое лицо о его правах и обязанностях при проведении налоговой проверки;</w:t>
      </w:r>
    </w:p>
    <w:p w:rsidR="004E3621" w:rsidRDefault="00BB2C28">
      <w:pPr>
        <w:spacing w:after="0"/>
      </w:pPr>
      <w:bookmarkStart w:id="2181" w:name="z3243"/>
      <w:bookmarkEnd w:id="2180"/>
      <w:r>
        <w:rPr>
          <w:color w:val="000000"/>
          <w:sz w:val="28"/>
        </w:rPr>
        <w:t xml:space="preserve">       5) информировать о правах и обязанностях должностных лиц</w:t>
      </w:r>
      <w:r>
        <w:rPr>
          <w:color w:val="000000"/>
          <w:sz w:val="28"/>
        </w:rPr>
        <w:t xml:space="preserve"> налогового органа; </w:t>
      </w:r>
    </w:p>
    <w:p w:rsidR="004E3621" w:rsidRDefault="00BB2C28">
      <w:pPr>
        <w:spacing w:after="0"/>
      </w:pPr>
      <w:bookmarkStart w:id="2182" w:name="z3244"/>
      <w:bookmarkEnd w:id="2181"/>
      <w:r>
        <w:rPr>
          <w:color w:val="000000"/>
          <w:sz w:val="28"/>
        </w:rPr>
        <w:t>      6) не нарушать установленный режим работы налогоплательщика (проверяемого лица) в период проведения налоговой проверки;</w:t>
      </w:r>
    </w:p>
    <w:p w:rsidR="004E3621" w:rsidRDefault="00BB2C28">
      <w:pPr>
        <w:spacing w:after="0"/>
      </w:pPr>
      <w:bookmarkStart w:id="2183" w:name="z3245"/>
      <w:bookmarkEnd w:id="2182"/>
      <w:r>
        <w:rPr>
          <w:color w:val="000000"/>
          <w:sz w:val="28"/>
        </w:rPr>
        <w:t>      7) представлять по требованию проверяемого лица необходимую информацию о положениях настоящего Кодекса,</w:t>
      </w:r>
      <w:r>
        <w:rPr>
          <w:color w:val="000000"/>
          <w:sz w:val="28"/>
        </w:rPr>
        <w:t xml:space="preserve"> касающихся порядка проведения проверок;</w:t>
      </w:r>
    </w:p>
    <w:p w:rsidR="004E3621" w:rsidRDefault="00BB2C28">
      <w:pPr>
        <w:spacing w:after="0"/>
      </w:pPr>
      <w:bookmarkStart w:id="2184" w:name="z3246"/>
      <w:bookmarkEnd w:id="2183"/>
      <w:r>
        <w:rPr>
          <w:color w:val="000000"/>
          <w:sz w:val="28"/>
        </w:rPr>
        <w:t xml:space="preserve">       8) предъявлять при проведении налоговой проверки представителям проверяемого лица предписание и свои служебные удостоверения; </w:t>
      </w:r>
    </w:p>
    <w:p w:rsidR="004E3621" w:rsidRDefault="00BB2C28">
      <w:pPr>
        <w:spacing w:after="0"/>
      </w:pPr>
      <w:bookmarkStart w:id="2185" w:name="z3247"/>
      <w:bookmarkEnd w:id="2184"/>
      <w:r>
        <w:rPr>
          <w:color w:val="000000"/>
          <w:sz w:val="28"/>
        </w:rPr>
        <w:t>      9) исполнять иные обязанности, предусмотренные настоящим Кодексом.</w:t>
      </w:r>
    </w:p>
    <w:bookmarkEnd w:id="2185"/>
    <w:p w:rsidR="004E3621" w:rsidRDefault="00BB2C28">
      <w:pPr>
        <w:spacing w:after="0"/>
      </w:pPr>
      <w:r>
        <w:rPr>
          <w:b/>
          <w:color w:val="000000"/>
          <w:sz w:val="28"/>
        </w:rPr>
        <w:t>Статья 1</w:t>
      </w:r>
      <w:r>
        <w:rPr>
          <w:b/>
          <w:color w:val="000000"/>
          <w:sz w:val="28"/>
        </w:rPr>
        <w:t>56. Права и обязанности налогоплательщика (налогового агента) при проведении налоговой проверки</w:t>
      </w:r>
    </w:p>
    <w:p w:rsidR="004E3621" w:rsidRDefault="00BB2C28">
      <w:pPr>
        <w:spacing w:after="0"/>
      </w:pPr>
      <w:bookmarkStart w:id="2186" w:name="z3248"/>
      <w:r>
        <w:rPr>
          <w:color w:val="000000"/>
          <w:sz w:val="28"/>
        </w:rPr>
        <w:t>      1. Налогоплательщик (налоговый агент) при проведении налоговой проверки вправе:</w:t>
      </w:r>
    </w:p>
    <w:p w:rsidR="004E3621" w:rsidRDefault="00BB2C28">
      <w:pPr>
        <w:spacing w:after="0"/>
      </w:pPr>
      <w:bookmarkStart w:id="2187" w:name="z3249"/>
      <w:bookmarkEnd w:id="2186"/>
      <w:r>
        <w:rPr>
          <w:color w:val="000000"/>
          <w:sz w:val="28"/>
        </w:rPr>
        <w:t>      1) запрашивать у налогового органа и получать от них информацию о по</w:t>
      </w:r>
      <w:r>
        <w:rPr>
          <w:color w:val="000000"/>
          <w:sz w:val="28"/>
        </w:rPr>
        <w:t>ложениях настоящего Кодекса и законодательства Республики Казахстан, касающихся порядка проведения проверки;</w:t>
      </w:r>
    </w:p>
    <w:p w:rsidR="004E3621" w:rsidRDefault="00BB2C28">
      <w:pPr>
        <w:spacing w:after="0"/>
      </w:pPr>
      <w:bookmarkStart w:id="2188" w:name="z3250"/>
      <w:bookmarkEnd w:id="2187"/>
      <w:r>
        <w:rPr>
          <w:color w:val="000000"/>
          <w:sz w:val="28"/>
        </w:rPr>
        <w:t xml:space="preserve">      2) требовать от должностных лиц налоговых органов, проводящих налоговую проверку, предъявления предписания о проведении налоговой проверки и </w:t>
      </w:r>
      <w:r>
        <w:rPr>
          <w:color w:val="000000"/>
          <w:sz w:val="28"/>
        </w:rPr>
        <w:t>служебных удостоверений;</w:t>
      </w:r>
    </w:p>
    <w:p w:rsidR="004E3621" w:rsidRDefault="00BB2C28">
      <w:pPr>
        <w:spacing w:after="0"/>
      </w:pPr>
      <w:bookmarkStart w:id="2189" w:name="z3251"/>
      <w:bookmarkEnd w:id="2188"/>
      <w:r>
        <w:rPr>
          <w:color w:val="000000"/>
          <w:sz w:val="28"/>
        </w:rPr>
        <w:t>      3) присутствовать при проведении налоговой проверки и давать объяснения по вопросам, относящимся к предмету налоговой проверки;</w:t>
      </w:r>
    </w:p>
    <w:p w:rsidR="004E3621" w:rsidRDefault="00BB2C28">
      <w:pPr>
        <w:spacing w:after="0"/>
      </w:pPr>
      <w:bookmarkStart w:id="2190" w:name="z3252"/>
      <w:bookmarkEnd w:id="2189"/>
      <w:r>
        <w:rPr>
          <w:color w:val="000000"/>
          <w:sz w:val="28"/>
        </w:rPr>
        <w:t>      4) представлять в порядке, определенном налоговым законодательством Республики Казахстан, п</w:t>
      </w:r>
      <w:r>
        <w:rPr>
          <w:color w:val="000000"/>
          <w:sz w:val="28"/>
        </w:rPr>
        <w:t>исьменное возражение к предварительному акту налоговой проверки;</w:t>
      </w:r>
    </w:p>
    <w:p w:rsidR="004E3621" w:rsidRDefault="00BB2C28">
      <w:pPr>
        <w:spacing w:after="0"/>
      </w:pPr>
      <w:bookmarkStart w:id="2191" w:name="z3253"/>
      <w:bookmarkEnd w:id="2190"/>
      <w:r>
        <w:rPr>
          <w:color w:val="000000"/>
          <w:sz w:val="28"/>
        </w:rPr>
        <w:t>      5) пользоваться иными правами, предусмотренными настоящим Кодексом.</w:t>
      </w:r>
    </w:p>
    <w:p w:rsidR="004E3621" w:rsidRDefault="00BB2C28">
      <w:pPr>
        <w:spacing w:after="0"/>
      </w:pPr>
      <w:bookmarkStart w:id="2192" w:name="z3254"/>
      <w:bookmarkEnd w:id="2191"/>
      <w:r>
        <w:rPr>
          <w:color w:val="000000"/>
          <w:sz w:val="28"/>
        </w:rPr>
        <w:lastRenderedPageBreak/>
        <w:t>      2. Налогоплательщик (налоговый агент) при проведении налоговых проверок обязан:</w:t>
      </w:r>
    </w:p>
    <w:p w:rsidR="004E3621" w:rsidRDefault="00BB2C28">
      <w:pPr>
        <w:spacing w:after="0"/>
      </w:pPr>
      <w:bookmarkStart w:id="2193" w:name="z3255"/>
      <w:bookmarkEnd w:id="2192"/>
      <w:r>
        <w:rPr>
          <w:color w:val="000000"/>
          <w:sz w:val="28"/>
        </w:rPr>
        <w:t>      1) представлять по требов</w:t>
      </w:r>
      <w:r>
        <w:rPr>
          <w:color w:val="000000"/>
          <w:sz w:val="28"/>
        </w:rPr>
        <w:t>анию должностных лиц налогового органа в установленные сроки документы и сведения на бумажном носителе, а при необходимости также на электронном носителе;</w:t>
      </w:r>
    </w:p>
    <w:p w:rsidR="004E3621" w:rsidRDefault="00BB2C28">
      <w:pPr>
        <w:spacing w:after="0"/>
      </w:pPr>
      <w:bookmarkStart w:id="2194" w:name="z3256"/>
      <w:bookmarkEnd w:id="2193"/>
      <w:r>
        <w:rPr>
          <w:color w:val="000000"/>
          <w:sz w:val="28"/>
        </w:rPr>
        <w:t xml:space="preserve">       2) представлять учетную документацию, составленную налогоплательщиком (налоговым агентом) в со</w:t>
      </w:r>
      <w:r>
        <w:rPr>
          <w:color w:val="000000"/>
          <w:sz w:val="28"/>
        </w:rPr>
        <w:t>ответствии с главой 23 настоящего Кодекса;</w:t>
      </w:r>
    </w:p>
    <w:p w:rsidR="004E3621" w:rsidRDefault="00BB2C28">
      <w:pPr>
        <w:spacing w:after="0"/>
      </w:pPr>
      <w:bookmarkStart w:id="2195" w:name="z3257"/>
      <w:bookmarkEnd w:id="2194"/>
      <w:r>
        <w:rPr>
          <w:color w:val="000000"/>
          <w:sz w:val="28"/>
        </w:rPr>
        <w:t>      3)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w:t>
      </w:r>
      <w:r>
        <w:rPr>
          <w:color w:val="000000"/>
          <w:sz w:val="28"/>
        </w:rPr>
        <w:t>омещение проверяемого лица и предоставить им рабочее место;</w:t>
      </w:r>
    </w:p>
    <w:p w:rsidR="004E3621" w:rsidRDefault="00BB2C28">
      <w:pPr>
        <w:spacing w:after="0"/>
      </w:pPr>
      <w:bookmarkStart w:id="2196" w:name="z3258"/>
      <w:bookmarkEnd w:id="2195"/>
      <w:r>
        <w:rPr>
          <w:color w:val="000000"/>
          <w:sz w:val="28"/>
        </w:rPr>
        <w:t>      4) обеспечить проведение инвентаризации в ходе налоговых проверок;</w:t>
      </w:r>
    </w:p>
    <w:p w:rsidR="004E3621" w:rsidRDefault="00BB2C28">
      <w:pPr>
        <w:spacing w:after="0"/>
      </w:pPr>
      <w:bookmarkStart w:id="2197" w:name="z3259"/>
      <w:bookmarkEnd w:id="2196"/>
      <w:r>
        <w:rPr>
          <w:color w:val="000000"/>
          <w:sz w:val="28"/>
        </w:rPr>
        <w:t>      5) давать по требованию должностных лиц налогового органа, проводящих налоговую проверку, письменные и устные пояснен</w:t>
      </w:r>
      <w:r>
        <w:rPr>
          <w:color w:val="000000"/>
          <w:sz w:val="28"/>
        </w:rPr>
        <w:t>ия по вопросам деятельности налогоплательщика (налогового агента);</w:t>
      </w:r>
    </w:p>
    <w:p w:rsidR="004E3621" w:rsidRDefault="00BB2C28">
      <w:pPr>
        <w:spacing w:after="0"/>
      </w:pPr>
      <w:bookmarkStart w:id="2198" w:name="z3260"/>
      <w:bookmarkEnd w:id="2197"/>
      <w:r>
        <w:rPr>
          <w:color w:val="000000"/>
          <w:sz w:val="28"/>
        </w:rPr>
        <w:t xml:space="preserve">       6) предоставлять доступ к просмотру данных программного обеспечения и (или) информационной системы, указанных в подпункте 6) пункта 1 статьи 155 настоящего Кодекса; </w:t>
      </w:r>
    </w:p>
    <w:p w:rsidR="004E3621" w:rsidRDefault="00BB2C28">
      <w:pPr>
        <w:spacing w:after="0"/>
      </w:pPr>
      <w:bookmarkStart w:id="2199" w:name="z3261"/>
      <w:bookmarkEnd w:id="2198"/>
      <w:r>
        <w:rPr>
          <w:color w:val="000000"/>
          <w:sz w:val="28"/>
        </w:rPr>
        <w:t>      7) исполня</w:t>
      </w:r>
      <w:r>
        <w:rPr>
          <w:color w:val="000000"/>
          <w:sz w:val="28"/>
        </w:rPr>
        <w:t>ть иные обязанности, предусмотренные законодательством Республики Казахстан.</w:t>
      </w:r>
    </w:p>
    <w:bookmarkEnd w:id="2199"/>
    <w:p w:rsidR="004E3621" w:rsidRDefault="00BB2C28">
      <w:pPr>
        <w:spacing w:after="0"/>
      </w:pPr>
      <w:r>
        <w:rPr>
          <w:b/>
          <w:color w:val="000000"/>
          <w:sz w:val="28"/>
        </w:rPr>
        <w:t>Статья 157. Предварительный акт налоговой проверки</w:t>
      </w:r>
    </w:p>
    <w:p w:rsidR="004E3621" w:rsidRDefault="00BB2C28">
      <w:pPr>
        <w:spacing w:after="0"/>
      </w:pPr>
      <w:bookmarkStart w:id="2200" w:name="z3262"/>
      <w:r>
        <w:rPr>
          <w:color w:val="000000"/>
          <w:sz w:val="28"/>
        </w:rPr>
        <w:t xml:space="preserve">       До составления акта налоговой проверки, предусмотренного статьей 158 настоящего Кодекса, должностным лицом налогового орг</w:t>
      </w:r>
      <w:r>
        <w:rPr>
          <w:color w:val="000000"/>
          <w:sz w:val="28"/>
        </w:rPr>
        <w:t>ана налогоплательщику вручается предварительный акт налоговой проверки.</w:t>
      </w:r>
    </w:p>
    <w:p w:rsidR="004E3621" w:rsidRDefault="00BB2C28">
      <w:pPr>
        <w:spacing w:after="0"/>
      </w:pPr>
      <w:bookmarkStart w:id="2201" w:name="z3263"/>
      <w:bookmarkEnd w:id="2200"/>
      <w:r>
        <w:rPr>
          <w:color w:val="000000"/>
          <w:sz w:val="28"/>
        </w:rPr>
        <w:t>      Для целей настоящего Кодекса 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w:t>
      </w:r>
      <w:r>
        <w:rPr>
          <w:color w:val="000000"/>
          <w:sz w:val="28"/>
        </w:rPr>
        <w:t>ствии с налоговым законодательством Республики Казахстан.</w:t>
      </w:r>
    </w:p>
    <w:p w:rsidR="004E3621" w:rsidRDefault="00BB2C28">
      <w:pPr>
        <w:spacing w:after="0"/>
      </w:pPr>
      <w:bookmarkStart w:id="2202" w:name="z3264"/>
      <w:bookmarkEnd w:id="2201"/>
      <w:r>
        <w:rPr>
          <w:color w:val="000000"/>
          <w:sz w:val="28"/>
        </w:rPr>
        <w:t>      При этом налогоплательщик вправе предоставить письменное возражение к предварительному акту налоговой проверки.</w:t>
      </w:r>
    </w:p>
    <w:p w:rsidR="004E3621" w:rsidRDefault="00BB2C28">
      <w:pPr>
        <w:spacing w:after="0"/>
      </w:pPr>
      <w:bookmarkStart w:id="2203" w:name="z3265"/>
      <w:bookmarkEnd w:id="2202"/>
      <w:r>
        <w:rPr>
          <w:color w:val="000000"/>
          <w:sz w:val="28"/>
        </w:rPr>
        <w:t>      Категории налогоплательщиков, в отношении которых применяются положения на</w:t>
      </w:r>
      <w:r>
        <w:rPr>
          <w:color w:val="000000"/>
          <w:sz w:val="28"/>
        </w:rPr>
        <w:t>стоящей статьи, а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утверждаются уполномоченны</w:t>
      </w:r>
      <w:r>
        <w:rPr>
          <w:color w:val="000000"/>
          <w:sz w:val="28"/>
        </w:rPr>
        <w:t>м органом.</w:t>
      </w:r>
    </w:p>
    <w:bookmarkEnd w:id="2203"/>
    <w:p w:rsidR="004E3621" w:rsidRDefault="00BB2C28">
      <w:pPr>
        <w:spacing w:after="0"/>
      </w:pPr>
      <w:r>
        <w:rPr>
          <w:b/>
          <w:color w:val="000000"/>
          <w:sz w:val="28"/>
        </w:rPr>
        <w:t>Статья 158. Завершение налоговой проверки</w:t>
      </w:r>
    </w:p>
    <w:p w:rsidR="004E3621" w:rsidRDefault="00BB2C28">
      <w:pPr>
        <w:spacing w:after="0"/>
      </w:pPr>
      <w:bookmarkStart w:id="2204" w:name="z3266"/>
      <w:r>
        <w:rPr>
          <w:color w:val="000000"/>
          <w:sz w:val="28"/>
        </w:rPr>
        <w:lastRenderedPageBreak/>
        <w:t>      1. По завершении налоговой проверки должностным лицом налогового органа составляется акт налоговой проверки с указанием:</w:t>
      </w:r>
    </w:p>
    <w:p w:rsidR="004E3621" w:rsidRDefault="00BB2C28">
      <w:pPr>
        <w:spacing w:after="0"/>
      </w:pPr>
      <w:bookmarkStart w:id="2205" w:name="z3267"/>
      <w:bookmarkEnd w:id="2204"/>
      <w:r>
        <w:rPr>
          <w:color w:val="000000"/>
          <w:sz w:val="28"/>
        </w:rPr>
        <w:t>      1) места и даты составления акта проверки;</w:t>
      </w:r>
    </w:p>
    <w:p w:rsidR="004E3621" w:rsidRDefault="00BB2C28">
      <w:pPr>
        <w:spacing w:after="0"/>
      </w:pPr>
      <w:bookmarkStart w:id="2206" w:name="z3268"/>
      <w:bookmarkEnd w:id="2205"/>
      <w:r>
        <w:rPr>
          <w:color w:val="000000"/>
          <w:sz w:val="28"/>
        </w:rPr>
        <w:t xml:space="preserve">      2) вида и формы </w:t>
      </w:r>
      <w:r>
        <w:rPr>
          <w:color w:val="000000"/>
          <w:sz w:val="28"/>
        </w:rPr>
        <w:t>проверки;</w:t>
      </w:r>
    </w:p>
    <w:p w:rsidR="004E3621" w:rsidRDefault="00BB2C28">
      <w:pPr>
        <w:spacing w:after="0"/>
      </w:pPr>
      <w:bookmarkStart w:id="2207" w:name="z3269"/>
      <w:bookmarkEnd w:id="2206"/>
      <w:r>
        <w:rPr>
          <w:color w:val="000000"/>
          <w:sz w:val="28"/>
        </w:rPr>
        <w:t>      3) должностей, фамилий, имен, отчеств (если они указаны в документах, удостоверяющих личности) должностных лиц налогового органа, проводивших налоговую проверку;</w:t>
      </w:r>
    </w:p>
    <w:p w:rsidR="004E3621" w:rsidRDefault="00BB2C28">
      <w:pPr>
        <w:spacing w:after="0"/>
      </w:pPr>
      <w:bookmarkStart w:id="2208" w:name="z3270"/>
      <w:bookmarkEnd w:id="2207"/>
      <w:r>
        <w:rPr>
          <w:color w:val="000000"/>
          <w:sz w:val="28"/>
        </w:rPr>
        <w:t>      4) наименования налогового органа;</w:t>
      </w:r>
    </w:p>
    <w:p w:rsidR="004E3621" w:rsidRDefault="00BB2C28">
      <w:pPr>
        <w:spacing w:after="0"/>
      </w:pPr>
      <w:bookmarkStart w:id="2209" w:name="z3271"/>
      <w:bookmarkEnd w:id="2208"/>
      <w:r>
        <w:rPr>
          <w:color w:val="000000"/>
          <w:sz w:val="28"/>
        </w:rPr>
        <w:t>      5) фамилии, имени, отчества (ес</w:t>
      </w:r>
      <w:r>
        <w:rPr>
          <w:color w:val="000000"/>
          <w:sz w:val="28"/>
        </w:rPr>
        <w:t>ли оно указано в документе, удостоверяющем личность) либо полного наименования налогоплательщика (налогового агента);</w:t>
      </w:r>
    </w:p>
    <w:p w:rsidR="004E3621" w:rsidRDefault="00BB2C28">
      <w:pPr>
        <w:spacing w:after="0"/>
      </w:pPr>
      <w:bookmarkStart w:id="2210" w:name="z3272"/>
      <w:bookmarkEnd w:id="2209"/>
      <w:r>
        <w:rPr>
          <w:color w:val="000000"/>
          <w:sz w:val="28"/>
        </w:rPr>
        <w:t>      6) места нахождения, банковских реквизитов проверяемого лица, а также его идентификационного номера;</w:t>
      </w:r>
    </w:p>
    <w:p w:rsidR="004E3621" w:rsidRDefault="00BB2C28">
      <w:pPr>
        <w:spacing w:after="0"/>
      </w:pPr>
      <w:bookmarkStart w:id="2211" w:name="z3273"/>
      <w:bookmarkEnd w:id="2210"/>
      <w:r>
        <w:rPr>
          <w:color w:val="000000"/>
          <w:sz w:val="28"/>
        </w:rPr>
        <w:t>      7) фамилий, имен, отчеств</w:t>
      </w:r>
      <w:r>
        <w:rPr>
          <w:color w:val="000000"/>
          <w:sz w:val="28"/>
        </w:rPr>
        <w:t xml:space="preserve"> (если они указаны в документах, удостоверяющих личности)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p>
    <w:p w:rsidR="004E3621" w:rsidRDefault="00BB2C28">
      <w:pPr>
        <w:spacing w:after="0"/>
      </w:pPr>
      <w:bookmarkStart w:id="2212" w:name="z3274"/>
      <w:bookmarkEnd w:id="2211"/>
      <w:r>
        <w:rPr>
          <w:color w:val="000000"/>
          <w:sz w:val="28"/>
        </w:rPr>
        <w:t>      8) сведений о предыдущ</w:t>
      </w:r>
      <w:r>
        <w:rPr>
          <w:color w:val="000000"/>
          <w:sz w:val="28"/>
        </w:rPr>
        <w:t>ей проверке и принятых мерах по устранению ранее выявленных нарушений (при проведении комплексных или тематических проверок);</w:t>
      </w:r>
    </w:p>
    <w:p w:rsidR="004E3621" w:rsidRDefault="00BB2C28">
      <w:pPr>
        <w:spacing w:after="0"/>
      </w:pPr>
      <w:bookmarkStart w:id="2213" w:name="z3275"/>
      <w:bookmarkEnd w:id="2212"/>
      <w:r>
        <w:rPr>
          <w:color w:val="000000"/>
          <w:sz w:val="28"/>
        </w:rPr>
        <w:t xml:space="preserve">       9) проверяемого периода и общих сведений о документах, представленных налогоплательщиком (налоговым агентом) для проведения</w:t>
      </w:r>
      <w:r>
        <w:rPr>
          <w:color w:val="000000"/>
          <w:sz w:val="28"/>
        </w:rPr>
        <w:t xml:space="preserve"> проверки; </w:t>
      </w:r>
    </w:p>
    <w:p w:rsidR="004E3621" w:rsidRDefault="00BB2C28">
      <w:pPr>
        <w:spacing w:after="0"/>
      </w:pPr>
      <w:bookmarkStart w:id="2214" w:name="z3276"/>
      <w:bookmarkEnd w:id="2213"/>
      <w:r>
        <w:rPr>
          <w:color w:val="000000"/>
          <w:sz w:val="28"/>
        </w:rPr>
        <w:t>      10) подробного описания выявленных нарушений с указанием соответствующих положений законодательства Республики Казахстан, требования которых были нарушены;</w:t>
      </w:r>
    </w:p>
    <w:p w:rsidR="004E3621" w:rsidRDefault="00BB2C28">
      <w:pPr>
        <w:spacing w:after="0"/>
      </w:pPr>
      <w:bookmarkStart w:id="2215" w:name="z3277"/>
      <w:bookmarkEnd w:id="2214"/>
      <w:r>
        <w:rPr>
          <w:color w:val="000000"/>
          <w:sz w:val="28"/>
        </w:rPr>
        <w:t xml:space="preserve">       11) результатов проверки. </w:t>
      </w:r>
    </w:p>
    <w:p w:rsidR="004E3621" w:rsidRDefault="00BB2C28">
      <w:pPr>
        <w:spacing w:after="0"/>
      </w:pPr>
      <w:bookmarkStart w:id="2216" w:name="z3278"/>
      <w:bookmarkEnd w:id="2215"/>
      <w:r>
        <w:rPr>
          <w:color w:val="000000"/>
          <w:sz w:val="28"/>
        </w:rPr>
        <w:t>      2. Акт налоговой проверки составляется в к</w:t>
      </w:r>
      <w:r>
        <w:rPr>
          <w:color w:val="000000"/>
          <w:sz w:val="28"/>
        </w:rPr>
        <w:t>оличестве не менее двух экземпляров, подписывается должностными лицами налогового органа, проводившими проверку.</w:t>
      </w:r>
    </w:p>
    <w:p w:rsidR="004E3621" w:rsidRDefault="00BB2C28">
      <w:pPr>
        <w:spacing w:after="0"/>
      </w:pPr>
      <w:bookmarkStart w:id="2217" w:name="z3279"/>
      <w:bookmarkEnd w:id="2216"/>
      <w:r>
        <w:rPr>
          <w:color w:val="000000"/>
          <w:sz w:val="28"/>
        </w:rPr>
        <w:t>      3. Завершением срока налоговой проверки считается день вручения налогоплательщику (налоговому агенту) акта налоговой проверки.</w:t>
      </w:r>
    </w:p>
    <w:p w:rsidR="004E3621" w:rsidRDefault="00BB2C28">
      <w:pPr>
        <w:spacing w:after="0"/>
      </w:pPr>
      <w:bookmarkStart w:id="2218" w:name="z3280"/>
      <w:bookmarkEnd w:id="2217"/>
      <w:r>
        <w:rPr>
          <w:color w:val="000000"/>
          <w:sz w:val="28"/>
        </w:rPr>
        <w:t xml:space="preserve">       При</w:t>
      </w:r>
      <w:r>
        <w:rPr>
          <w:color w:val="000000"/>
          <w:sz w:val="28"/>
        </w:rPr>
        <w:t xml:space="preserve"> получении акта налоговой проверки налогоплательщик (налоговый агент) обязан поставить подпись и дату его получения на экземпляре акта налоговой проверки налоговых органов. </w:t>
      </w:r>
    </w:p>
    <w:p w:rsidR="004E3621" w:rsidRDefault="00BB2C28">
      <w:pPr>
        <w:spacing w:after="0"/>
      </w:pPr>
      <w:bookmarkStart w:id="2219" w:name="z3281"/>
      <w:bookmarkEnd w:id="2218"/>
      <w:r>
        <w:rPr>
          <w:color w:val="000000"/>
          <w:sz w:val="28"/>
        </w:rPr>
        <w:t>      При невозможности вручения акта налоговой проверки налогоплательщику (налого</w:t>
      </w:r>
      <w:r>
        <w:rPr>
          <w:color w:val="000000"/>
          <w:sz w:val="28"/>
        </w:rPr>
        <w:t xml:space="preserve">вому агенту) в связи с его отсутствием по месту нахождения проводится налоговое обследование с привлечением понятых в порядке, определенном </w:t>
      </w:r>
      <w:r>
        <w:rPr>
          <w:color w:val="000000"/>
          <w:sz w:val="28"/>
        </w:rPr>
        <w:lastRenderedPageBreak/>
        <w:t>настоящим Кодексом. При этом датой вручения акта налоговой проверки является дата составления акта налогового обслед</w:t>
      </w:r>
      <w:r>
        <w:rPr>
          <w:color w:val="000000"/>
          <w:sz w:val="28"/>
        </w:rPr>
        <w:t>ования.</w:t>
      </w:r>
    </w:p>
    <w:p w:rsidR="004E3621" w:rsidRDefault="00BB2C28">
      <w:pPr>
        <w:spacing w:after="0"/>
      </w:pPr>
      <w:bookmarkStart w:id="2220" w:name="z3282"/>
      <w:bookmarkEnd w:id="2219"/>
      <w:r>
        <w:rPr>
          <w:color w:val="000000"/>
          <w:sz w:val="28"/>
        </w:rPr>
        <w:t>      4. В случае, если по завершении налоговой проверки не установлены нарушения налогового законодательства Республики Казахстан, а также иного законодательства Республики Казахстан, контроль за которым возложен на налоговые органы, об этом в акт</w:t>
      </w:r>
      <w:r>
        <w:rPr>
          <w:color w:val="000000"/>
          <w:sz w:val="28"/>
        </w:rPr>
        <w:t>е налоговой проверки делается соответствующая запись.</w:t>
      </w:r>
    </w:p>
    <w:p w:rsidR="004E3621" w:rsidRDefault="00BB2C28">
      <w:pPr>
        <w:spacing w:after="0"/>
      </w:pPr>
      <w:bookmarkStart w:id="2221" w:name="z3283"/>
      <w:bookmarkEnd w:id="2220"/>
      <w:r>
        <w:rPr>
          <w:color w:val="000000"/>
          <w:sz w:val="28"/>
        </w:rPr>
        <w:t xml:space="preserve">      5.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w:t>
      </w:r>
      <w:r>
        <w:rPr>
          <w:color w:val="000000"/>
          <w:sz w:val="28"/>
        </w:rPr>
        <w:t>проверки производится соответствующая запись в акте налоговой проверки должностным лицом налогового органа, проводящим налоговую проверку.</w:t>
      </w:r>
    </w:p>
    <w:p w:rsidR="004E3621" w:rsidRDefault="00BB2C28">
      <w:pPr>
        <w:spacing w:after="0"/>
      </w:pPr>
      <w:bookmarkStart w:id="2222" w:name="z3284"/>
      <w:bookmarkEnd w:id="2221"/>
      <w:r>
        <w:rPr>
          <w:color w:val="000000"/>
          <w:sz w:val="28"/>
        </w:rPr>
        <w:t xml:space="preserve">       6. К акту налоговой проверки прилагаются необходимые копии документов, расчеты, произведенные должностным лицо</w:t>
      </w:r>
      <w:r>
        <w:rPr>
          <w:color w:val="000000"/>
          <w:sz w:val="28"/>
        </w:rPr>
        <w:t>м налогового органа, и другие материалы, полученные в ходе налоговой проверки, за исключением сведений, являющихся налоговой тайной в соответствии со статьей 30 настоящего Кодекса.</w:t>
      </w:r>
    </w:p>
    <w:p w:rsidR="004E3621" w:rsidRDefault="00BB2C28">
      <w:pPr>
        <w:spacing w:after="0"/>
      </w:pPr>
      <w:bookmarkStart w:id="2223" w:name="z3285"/>
      <w:bookmarkEnd w:id="2222"/>
      <w:r>
        <w:rPr>
          <w:color w:val="000000"/>
          <w:sz w:val="28"/>
        </w:rPr>
        <w:t>      7. В случае, если за период с даты получения ликвидационной налоговой</w:t>
      </w:r>
      <w:r>
        <w:rPr>
          <w:color w:val="000000"/>
          <w:sz w:val="28"/>
        </w:rPr>
        <w:t xml:space="preserve"> отчетности до даты завершения ликвидационной налоговой проверки возникают обязательства по исчислению и уплате налогов, платежей в бюджет и социальных платежей, такие обязательства указываются в приложении к акту налоговой проверки без начисления пени и п</w:t>
      </w:r>
      <w:r>
        <w:rPr>
          <w:color w:val="000000"/>
          <w:sz w:val="28"/>
        </w:rPr>
        <w:t>рименения штрафных санкций.</w:t>
      </w:r>
    </w:p>
    <w:bookmarkEnd w:id="2223"/>
    <w:p w:rsidR="004E3621" w:rsidRDefault="00BB2C28">
      <w:pPr>
        <w:spacing w:after="0"/>
      </w:pPr>
      <w:r>
        <w:rPr>
          <w:b/>
          <w:color w:val="000000"/>
          <w:sz w:val="28"/>
        </w:rPr>
        <w:t>Статья 159. Решение по результатам налоговой проверки</w:t>
      </w:r>
    </w:p>
    <w:p w:rsidR="004E3621" w:rsidRDefault="00BB2C28">
      <w:pPr>
        <w:spacing w:after="0"/>
      </w:pPr>
      <w:bookmarkStart w:id="2224" w:name="z3286"/>
      <w:r>
        <w:rPr>
          <w:color w:val="000000"/>
          <w:sz w:val="28"/>
        </w:rPr>
        <w:t xml:space="preserve">       1. 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w:t>
      </w:r>
      <w:r>
        <w:rPr>
          <w:color w:val="000000"/>
          <w:sz w:val="28"/>
        </w:rPr>
        <w:t>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проверки, которое направляется (в</w:t>
      </w:r>
      <w:r>
        <w:rPr>
          <w:color w:val="000000"/>
          <w:sz w:val="28"/>
        </w:rPr>
        <w:t>ручается) налогоплательщику (налоговому агенту) в порядке и сроки, которые установлены в соответствии со статьями 114 и 115 настоящего Кодекса.</w:t>
      </w:r>
    </w:p>
    <w:p w:rsidR="004E3621" w:rsidRDefault="00BB2C28">
      <w:pPr>
        <w:spacing w:after="0"/>
      </w:pPr>
      <w:bookmarkStart w:id="2225" w:name="z3287"/>
      <w:bookmarkEnd w:id="2224"/>
      <w:r>
        <w:rPr>
          <w:color w:val="000000"/>
          <w:sz w:val="28"/>
        </w:rPr>
        <w:t>      2. Регистрация уведомления о результатах проверки и акта налоговой проверки осуществляется налоговым орган</w:t>
      </w:r>
      <w:r>
        <w:rPr>
          <w:color w:val="000000"/>
          <w:sz w:val="28"/>
        </w:rPr>
        <w:t>ом под одним номером.</w:t>
      </w:r>
    </w:p>
    <w:p w:rsidR="004E3621" w:rsidRDefault="00BB2C28">
      <w:pPr>
        <w:spacing w:after="0"/>
      </w:pPr>
      <w:bookmarkStart w:id="2226" w:name="z3288"/>
      <w:bookmarkEnd w:id="2225"/>
      <w:r>
        <w:rPr>
          <w:color w:val="000000"/>
          <w:sz w:val="28"/>
        </w:rPr>
        <w:t>      3. В уведомлении о результатах проверки должны содержаться следующие реквизиты и сведения:</w:t>
      </w:r>
    </w:p>
    <w:p w:rsidR="004E3621" w:rsidRDefault="00BB2C28">
      <w:pPr>
        <w:spacing w:after="0"/>
      </w:pPr>
      <w:bookmarkStart w:id="2227" w:name="z3289"/>
      <w:bookmarkEnd w:id="2226"/>
      <w:r>
        <w:rPr>
          <w:color w:val="000000"/>
          <w:sz w:val="28"/>
        </w:rPr>
        <w:t>      1) дата и номер регистрации уведомления и акта налоговой проверки;</w:t>
      </w:r>
    </w:p>
    <w:p w:rsidR="004E3621" w:rsidRDefault="00BB2C28">
      <w:pPr>
        <w:spacing w:after="0"/>
      </w:pPr>
      <w:bookmarkStart w:id="2228" w:name="z3290"/>
      <w:bookmarkEnd w:id="2227"/>
      <w:r>
        <w:rPr>
          <w:color w:val="000000"/>
          <w:sz w:val="28"/>
        </w:rPr>
        <w:lastRenderedPageBreak/>
        <w:t>      2) фамилия, имя, отчество (если оно указано в документе, у</w:t>
      </w:r>
      <w:r>
        <w:rPr>
          <w:color w:val="000000"/>
          <w:sz w:val="28"/>
        </w:rPr>
        <w:t>достоверяющем личность) либо полное наименование налогоплательщика (налогового агента);</w:t>
      </w:r>
    </w:p>
    <w:p w:rsidR="004E3621" w:rsidRDefault="00BB2C28">
      <w:pPr>
        <w:spacing w:after="0"/>
      </w:pPr>
      <w:bookmarkStart w:id="2229" w:name="z3291"/>
      <w:bookmarkEnd w:id="2228"/>
      <w:r>
        <w:rPr>
          <w:color w:val="000000"/>
          <w:sz w:val="28"/>
        </w:rPr>
        <w:t>      3) идентификационный номер налогоплательщика (налогового агента);</w:t>
      </w:r>
    </w:p>
    <w:p w:rsidR="004E3621" w:rsidRDefault="00BB2C28">
      <w:pPr>
        <w:spacing w:after="0"/>
      </w:pPr>
      <w:bookmarkStart w:id="2230" w:name="z3292"/>
      <w:bookmarkEnd w:id="2229"/>
      <w:r>
        <w:rPr>
          <w:color w:val="000000"/>
          <w:sz w:val="28"/>
        </w:rPr>
        <w:t>      4) сумма начисленных налогов и платежей в бюджет, социальных платежей и пени;</w:t>
      </w:r>
    </w:p>
    <w:p w:rsidR="004E3621" w:rsidRDefault="00BB2C28">
      <w:pPr>
        <w:spacing w:after="0"/>
      </w:pPr>
      <w:bookmarkStart w:id="2231" w:name="z3293"/>
      <w:bookmarkEnd w:id="2230"/>
      <w:r>
        <w:rPr>
          <w:color w:val="000000"/>
          <w:sz w:val="28"/>
        </w:rPr>
        <w:t xml:space="preserve">      5) </w:t>
      </w:r>
      <w:r>
        <w:rPr>
          <w:color w:val="000000"/>
          <w:sz w:val="28"/>
        </w:rPr>
        <w:t>суммы уменьшенных убытков;</w:t>
      </w:r>
    </w:p>
    <w:p w:rsidR="004E3621" w:rsidRDefault="00BB2C28">
      <w:pPr>
        <w:spacing w:after="0"/>
      </w:pPr>
      <w:bookmarkStart w:id="2232" w:name="z3294"/>
      <w:bookmarkEnd w:id="2231"/>
      <w:r>
        <w:rPr>
          <w:color w:val="000000"/>
          <w:sz w:val="28"/>
        </w:rPr>
        <w:t>      6) сумма превышения налога на добавленную стоимость, не подтвержденная к возврату;</w:t>
      </w:r>
    </w:p>
    <w:p w:rsidR="004E3621" w:rsidRDefault="00BB2C28">
      <w:pPr>
        <w:spacing w:after="0"/>
      </w:pPr>
      <w:bookmarkStart w:id="2233" w:name="z3295"/>
      <w:bookmarkEnd w:id="2232"/>
      <w:r>
        <w:rPr>
          <w:color w:val="000000"/>
          <w:sz w:val="28"/>
        </w:rPr>
        <w:t>      7) сумма корпоративного (индивидуального) подоходного налога, удержанного у источника выплаты с доходов нерезидентов, не подтвержденна</w:t>
      </w:r>
      <w:r>
        <w:rPr>
          <w:color w:val="000000"/>
          <w:sz w:val="28"/>
        </w:rPr>
        <w:t>я к возврату;</w:t>
      </w:r>
    </w:p>
    <w:p w:rsidR="004E3621" w:rsidRDefault="00BB2C28">
      <w:pPr>
        <w:spacing w:after="0"/>
      </w:pPr>
      <w:bookmarkStart w:id="2234" w:name="z3296"/>
      <w:bookmarkEnd w:id="2233"/>
      <w:r>
        <w:rPr>
          <w:color w:val="000000"/>
          <w:sz w:val="28"/>
        </w:rPr>
        <w:t>      8) требование об уплате и сроки уплаты;</w:t>
      </w:r>
    </w:p>
    <w:p w:rsidR="004E3621" w:rsidRDefault="00BB2C28">
      <w:pPr>
        <w:spacing w:after="0"/>
      </w:pPr>
      <w:bookmarkStart w:id="2235" w:name="z3297"/>
      <w:bookmarkEnd w:id="2234"/>
      <w:r>
        <w:rPr>
          <w:color w:val="000000"/>
          <w:sz w:val="28"/>
        </w:rPr>
        <w:t>      9) реквизиты соответствующих налогов и платежей в бюджет и пени;</w:t>
      </w:r>
    </w:p>
    <w:p w:rsidR="004E3621" w:rsidRDefault="00BB2C28">
      <w:pPr>
        <w:spacing w:after="0"/>
      </w:pPr>
      <w:bookmarkStart w:id="2236" w:name="z3298"/>
      <w:bookmarkEnd w:id="2235"/>
      <w:r>
        <w:rPr>
          <w:color w:val="000000"/>
          <w:sz w:val="28"/>
        </w:rPr>
        <w:t>      10) сроки и место обжалования.</w:t>
      </w:r>
    </w:p>
    <w:p w:rsidR="004E3621" w:rsidRDefault="00BB2C28">
      <w:pPr>
        <w:spacing w:after="0"/>
      </w:pPr>
      <w:bookmarkStart w:id="2237" w:name="z3299"/>
      <w:bookmarkEnd w:id="2236"/>
      <w:r>
        <w:rPr>
          <w:color w:val="000000"/>
          <w:sz w:val="28"/>
        </w:rPr>
        <w:t>      4. В случае проводимой в рамках досудебного расследования налоговой проверки уведо</w:t>
      </w:r>
      <w:r>
        <w:rPr>
          <w:color w:val="000000"/>
          <w:sz w:val="28"/>
        </w:rPr>
        <w:t>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p w:rsidR="004E3621" w:rsidRDefault="00BB2C28">
      <w:pPr>
        <w:spacing w:after="0"/>
      </w:pPr>
      <w:bookmarkStart w:id="2238" w:name="z3300"/>
      <w:bookmarkEnd w:id="2237"/>
      <w:r>
        <w:rPr>
          <w:color w:val="000000"/>
          <w:sz w:val="28"/>
        </w:rPr>
        <w:t>      При этом уведомление о результатах проверки выносится и вручается налогоплательщику не по</w:t>
      </w:r>
      <w:r>
        <w:rPr>
          <w:color w:val="000000"/>
          <w:sz w:val="28"/>
        </w:rPr>
        <w:t>зднее пяти рабочих дней со дня получения официального документа, подтверждающего завершение уголовного дела.</w:t>
      </w:r>
    </w:p>
    <w:p w:rsidR="004E3621" w:rsidRDefault="00BB2C28">
      <w:pPr>
        <w:spacing w:after="0"/>
      </w:pPr>
      <w:bookmarkStart w:id="2239" w:name="z3301"/>
      <w:bookmarkEnd w:id="2238"/>
      <w:r>
        <w:rPr>
          <w:color w:val="000000"/>
          <w:sz w:val="28"/>
        </w:rPr>
        <w:t>      5. Уведомление о результатах проверки должно быть вручено налогоплательщику (налоговому агенту) лично и удостоверено его подписью или направл</w:t>
      </w:r>
      <w:r>
        <w:rPr>
          <w:color w:val="000000"/>
          <w:sz w:val="28"/>
        </w:rPr>
        <w:t>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налогоплательщику (налоговому агенту) с даты отметки о получении налогоплательщиком (налоговым аген</w:t>
      </w:r>
      <w:r>
        <w:rPr>
          <w:color w:val="000000"/>
          <w:sz w:val="28"/>
        </w:rPr>
        <w:t>том) в уведомлении почтовой связи или иной организации связи, если иное не установлено настоящей статьей.</w:t>
      </w:r>
    </w:p>
    <w:p w:rsidR="004E3621" w:rsidRDefault="00BB2C28">
      <w:pPr>
        <w:spacing w:after="0"/>
      </w:pPr>
      <w:bookmarkStart w:id="2240" w:name="z3302"/>
      <w:bookmarkEnd w:id="2239"/>
      <w:r>
        <w:rPr>
          <w:color w:val="000000"/>
          <w:sz w:val="28"/>
        </w:rPr>
        <w:t>      6. В случае возврата почтовой или иной организацией связи уведомлений по результатам проверки, направленных налоговыми органами налогоплательщик</w:t>
      </w:r>
      <w:r>
        <w:rPr>
          <w:color w:val="000000"/>
          <w:sz w:val="28"/>
        </w:rPr>
        <w:t>у (налоговому агенту) по почте заказным письмом с уведомлением, датой вручения таких уведомлений является дата:</w:t>
      </w:r>
    </w:p>
    <w:p w:rsidR="004E3621" w:rsidRDefault="00BB2C28">
      <w:pPr>
        <w:spacing w:after="0"/>
      </w:pPr>
      <w:bookmarkStart w:id="2241" w:name="z3303"/>
      <w:bookmarkEnd w:id="2240"/>
      <w:r>
        <w:rPr>
          <w:color w:val="000000"/>
          <w:sz w:val="28"/>
        </w:rPr>
        <w:t>      1) проведения налогового обследования с привлечением понятых по основаниям и в порядке, которые установлены настоящим Кодексом;</w:t>
      </w:r>
    </w:p>
    <w:p w:rsidR="004E3621" w:rsidRDefault="00BB2C28">
      <w:pPr>
        <w:spacing w:after="0"/>
      </w:pPr>
      <w:bookmarkStart w:id="2242" w:name="z3304"/>
      <w:bookmarkEnd w:id="2241"/>
      <w:r>
        <w:rPr>
          <w:color w:val="000000"/>
          <w:sz w:val="28"/>
        </w:rPr>
        <w:lastRenderedPageBreak/>
        <w:t xml:space="preserve">       2) </w:t>
      </w:r>
      <w:r>
        <w:rPr>
          <w:color w:val="000000"/>
          <w:sz w:val="28"/>
        </w:rPr>
        <w:t>возврата такого письма почтовой или иной организацией связи – в случае, если акт налоговой проверки вручен на основании акта налогового обследования в соответствии с пунктом 3 статьи 158 настоящего Кодекса.</w:t>
      </w:r>
    </w:p>
    <w:p w:rsidR="004E3621" w:rsidRDefault="00BB2C28">
      <w:pPr>
        <w:spacing w:after="0"/>
      </w:pPr>
      <w:bookmarkStart w:id="2243" w:name="z3305"/>
      <w:bookmarkEnd w:id="2242"/>
      <w:r>
        <w:rPr>
          <w:color w:val="000000"/>
          <w:sz w:val="28"/>
        </w:rPr>
        <w:t>      7. Налогоплательщик (налоговый агент), полу</w:t>
      </w:r>
      <w:r>
        <w:rPr>
          <w:color w:val="000000"/>
          <w:sz w:val="28"/>
        </w:rPr>
        <w:t>чивший уведомление о результатах проверки обязан исполнить его в сроки, установленные в уведомлении, если не обжаловал результаты проверки.</w:t>
      </w:r>
    </w:p>
    <w:p w:rsidR="004E3621" w:rsidRDefault="00BB2C28">
      <w:pPr>
        <w:spacing w:after="0"/>
      </w:pPr>
      <w:bookmarkStart w:id="2244" w:name="z3306"/>
      <w:bookmarkEnd w:id="2243"/>
      <w:r>
        <w:rPr>
          <w:color w:val="000000"/>
          <w:sz w:val="28"/>
        </w:rPr>
        <w:t xml:space="preserve">       8. В случае согласия налогоплательщика (налогового агента) с начисленными суммами налогов, платежей в бюджет </w:t>
      </w:r>
      <w:r>
        <w:rPr>
          <w:color w:val="000000"/>
          <w:sz w:val="28"/>
        </w:rPr>
        <w:t>и (или) пени, указанными в уведомлении о результатах проверки, сроки исполнения налогового обязательства по уплате налогов, платежей в бюджет, а также обязательства по уплате пени могут быть продлены на шестьдесят рабочих дней по заявлению налогоплательщик</w:t>
      </w:r>
      <w:r>
        <w:rPr>
          <w:color w:val="000000"/>
          <w:sz w:val="28"/>
        </w:rPr>
        <w:t>а (налогового агента) с приложением графика уплаты, если иное не установлено статьей 51 настоящего Кодекса.</w:t>
      </w:r>
    </w:p>
    <w:p w:rsidR="004E3621" w:rsidRDefault="00BB2C28">
      <w:pPr>
        <w:spacing w:after="0"/>
      </w:pPr>
      <w:bookmarkStart w:id="2245" w:name="z3307"/>
      <w:bookmarkEnd w:id="2244"/>
      <w:r>
        <w:rPr>
          <w:color w:val="000000"/>
          <w:sz w:val="28"/>
        </w:rPr>
        <w:t>      При этом указанная сумма подлежит уплате в бюджет с начислением пени за каждый день продления срока уплаты и уплачивается равными долями через</w:t>
      </w:r>
      <w:r>
        <w:rPr>
          <w:color w:val="000000"/>
          <w:sz w:val="28"/>
        </w:rPr>
        <w:t xml:space="preserve"> каждые пятнадцать рабочих дней указанного периода.</w:t>
      </w:r>
    </w:p>
    <w:p w:rsidR="004E3621" w:rsidRDefault="00BB2C28">
      <w:pPr>
        <w:spacing w:after="0"/>
      </w:pPr>
      <w:bookmarkStart w:id="2246" w:name="z3308"/>
      <w:bookmarkEnd w:id="2245"/>
      <w:r>
        <w:rPr>
          <w:color w:val="000000"/>
          <w:sz w:val="28"/>
        </w:rPr>
        <w:t>      Не подлежит продлению срок исполнения налогового обязательства в порядке, определенном настоящим пунктом:</w:t>
      </w:r>
    </w:p>
    <w:p w:rsidR="004E3621" w:rsidRDefault="00BB2C28">
      <w:pPr>
        <w:spacing w:after="0"/>
      </w:pPr>
      <w:bookmarkStart w:id="2247" w:name="z3309"/>
      <w:bookmarkEnd w:id="2246"/>
      <w:r>
        <w:rPr>
          <w:color w:val="000000"/>
          <w:sz w:val="28"/>
        </w:rPr>
        <w:t>      по уплате начисленных по результатам проверки сумм акциза и налогов, удерживаемых у ис</w:t>
      </w:r>
      <w:r>
        <w:rPr>
          <w:color w:val="000000"/>
          <w:sz w:val="28"/>
        </w:rPr>
        <w:t>точника выплаты;</w:t>
      </w:r>
    </w:p>
    <w:p w:rsidR="004E3621" w:rsidRDefault="00BB2C28">
      <w:pPr>
        <w:spacing w:after="0"/>
      </w:pPr>
      <w:bookmarkStart w:id="2248" w:name="z3310"/>
      <w:bookmarkEnd w:id="2247"/>
      <w:r>
        <w:rPr>
          <w:color w:val="000000"/>
          <w:sz w:val="28"/>
        </w:rPr>
        <w:t>      по уплате начисленных сумм налогов, платежей в бюджет и пени по результатам проверки после обжалования результатов проверки.</w:t>
      </w:r>
    </w:p>
    <w:p w:rsidR="004E3621" w:rsidRDefault="00BB2C28">
      <w:pPr>
        <w:spacing w:after="0"/>
      </w:pPr>
      <w:bookmarkStart w:id="2249" w:name="z3311"/>
      <w:bookmarkEnd w:id="2248"/>
      <w:r>
        <w:rPr>
          <w:color w:val="000000"/>
          <w:sz w:val="28"/>
        </w:rPr>
        <w:t xml:space="preserve">       9. Сумма обязательств, указанных в пункте 7 статьи 158 настоящего Кодекса, отражается в уведомлении о</w:t>
      </w:r>
      <w:r>
        <w:rPr>
          <w:color w:val="000000"/>
          <w:sz w:val="28"/>
        </w:rPr>
        <w:t xml:space="preserve">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направленном налогоплательщику в порядке, определенном статьей 115</w:t>
      </w:r>
      <w:r>
        <w:rPr>
          <w:color w:val="000000"/>
          <w:sz w:val="28"/>
        </w:rPr>
        <w:t xml:space="preserve"> настоящего Кодекса.</w:t>
      </w:r>
    </w:p>
    <w:p w:rsidR="004E3621" w:rsidRDefault="00BB2C28">
      <w:pPr>
        <w:spacing w:after="0"/>
      </w:pPr>
      <w:bookmarkStart w:id="2250" w:name="z3312"/>
      <w:bookmarkEnd w:id="2249"/>
      <w:r>
        <w:rPr>
          <w:color w:val="000000"/>
          <w:sz w:val="28"/>
        </w:rPr>
        <w:t xml:space="preserve">       10. Если при проведении внеплановой налоговой проверки, кроме тематических проверок, указанных в подпунктах 8) и 11) пункта 1 статьи 142 настоящего Кодекса, за один и тот же налоговый период по одному и тому же вопросу налоговым</w:t>
      </w:r>
      <w:r>
        <w:rPr>
          <w:color w:val="000000"/>
          <w:sz w:val="28"/>
        </w:rPr>
        <w:t xml:space="preserve"> органом выявлен факт совершения налогоплательщиком (налоговым агентом) нарушения налогового законодательства Республики Казахстан, которое не было выявлено при проведении любой из предыдущих налоговых проверок, в отношении налогоплательщика за такое наруш</w:t>
      </w:r>
      <w:r>
        <w:rPr>
          <w:color w:val="000000"/>
          <w:sz w:val="28"/>
        </w:rPr>
        <w:t>ение производство по делу об административном правонарушении не может быть начато, а начатое подлежит прекращению.</w:t>
      </w:r>
    </w:p>
    <w:p w:rsidR="004E3621" w:rsidRDefault="00BB2C28">
      <w:pPr>
        <w:spacing w:after="0"/>
      </w:pPr>
      <w:bookmarkStart w:id="2251" w:name="z3313"/>
      <w:bookmarkEnd w:id="2250"/>
      <w:r>
        <w:rPr>
          <w:color w:val="000000"/>
          <w:sz w:val="28"/>
        </w:rPr>
        <w:lastRenderedPageBreak/>
        <w:t>      Положение настоящего пункта не распространяется на нарушения налогового законодательства Республики Казахстан, выявленные:</w:t>
      </w:r>
    </w:p>
    <w:p w:rsidR="004E3621" w:rsidRDefault="00BB2C28">
      <w:pPr>
        <w:spacing w:after="0"/>
      </w:pPr>
      <w:bookmarkStart w:id="2252" w:name="z3314"/>
      <w:bookmarkEnd w:id="2251"/>
      <w:r>
        <w:rPr>
          <w:color w:val="000000"/>
          <w:sz w:val="28"/>
        </w:rPr>
        <w:t>      1) в ч</w:t>
      </w:r>
      <w:r>
        <w:rPr>
          <w:color w:val="000000"/>
          <w:sz w:val="28"/>
        </w:rPr>
        <w:t>асти уменьшения налогоплательщиком (налоговым агентом) подлежащей уплате суммы налога или платежа в бюджет путем представления дополнительной налоговой отчетности за ранее проверенный налоговый период по данному виду налога или платежа;</w:t>
      </w:r>
    </w:p>
    <w:p w:rsidR="004E3621" w:rsidRDefault="00BB2C28">
      <w:pPr>
        <w:spacing w:after="0"/>
      </w:pPr>
      <w:bookmarkStart w:id="2253" w:name="z3315"/>
      <w:bookmarkEnd w:id="2252"/>
      <w:r>
        <w:rPr>
          <w:color w:val="000000"/>
          <w:sz w:val="28"/>
        </w:rPr>
        <w:t>      2) по результ</w:t>
      </w:r>
      <w:r>
        <w:rPr>
          <w:color w:val="000000"/>
          <w:sz w:val="28"/>
        </w:rPr>
        <w:t>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p>
    <w:p w:rsidR="004E3621" w:rsidRDefault="00BB2C28">
      <w:pPr>
        <w:spacing w:after="0"/>
      </w:pPr>
      <w:bookmarkStart w:id="2254" w:name="z3316"/>
      <w:bookmarkEnd w:id="2253"/>
      <w:r>
        <w:rPr>
          <w:color w:val="000000"/>
          <w:sz w:val="28"/>
        </w:rPr>
        <w:t xml:space="preserve">      3) по результатам рассмотрения документов, </w:t>
      </w:r>
      <w:r>
        <w:rPr>
          <w:color w:val="000000"/>
          <w:sz w:val="28"/>
        </w:rPr>
        <w:t>влияющих на подлежащую уплате сумму налога или платежа в бюджет и не представленных налогоплательщиком (налоговым агентом) на письменный запрос налогового органа в ходе проведения любой из предыдущих налоговых проверок одного и того же налогового периода п</w:t>
      </w:r>
      <w:r>
        <w:rPr>
          <w:color w:val="000000"/>
          <w:sz w:val="28"/>
        </w:rPr>
        <w:t>о данному виду налога или платежа;</w:t>
      </w:r>
    </w:p>
    <w:p w:rsidR="004E3621" w:rsidRDefault="00BB2C28">
      <w:pPr>
        <w:spacing w:after="0"/>
      </w:pPr>
      <w:bookmarkStart w:id="2255" w:name="z3317"/>
      <w:bookmarkEnd w:id="2254"/>
      <w:r>
        <w:rPr>
          <w:color w:val="000000"/>
          <w:sz w:val="28"/>
        </w:rPr>
        <w:t>      4) в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w:t>
      </w:r>
      <w:r>
        <w:rPr>
          <w:color w:val="000000"/>
          <w:sz w:val="28"/>
        </w:rPr>
        <w:t>конную силу приговора или постановления суда, если налоговым органом 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w:t>
      </w:r>
      <w:r>
        <w:rPr>
          <w:color w:val="000000"/>
          <w:sz w:val="28"/>
        </w:rPr>
        <w:t>йствие (действия).</w:t>
      </w:r>
    </w:p>
    <w:p w:rsidR="004E3621" w:rsidRDefault="00BB2C28">
      <w:pPr>
        <w:spacing w:after="0"/>
      </w:pPr>
      <w:bookmarkStart w:id="2256" w:name="z3318"/>
      <w:bookmarkEnd w:id="2255"/>
      <w:r>
        <w:rPr>
          <w:b/>
          <w:color w:val="000000"/>
        </w:rPr>
        <w:t xml:space="preserve"> Параграф 3. Определение объектов налогообложения и (или) объектов, связанных с налогообложением, в отдельных случаях, в том числе косвенным методом</w:t>
      </w:r>
    </w:p>
    <w:bookmarkEnd w:id="2256"/>
    <w:p w:rsidR="004E3621" w:rsidRDefault="00BB2C28">
      <w:pPr>
        <w:spacing w:after="0"/>
      </w:pPr>
      <w:r>
        <w:rPr>
          <w:b/>
          <w:color w:val="000000"/>
          <w:sz w:val="28"/>
        </w:rPr>
        <w:t>Статья 160. Общие положения</w:t>
      </w:r>
    </w:p>
    <w:p w:rsidR="004E3621" w:rsidRDefault="00BB2C28">
      <w:pPr>
        <w:spacing w:after="0"/>
      </w:pPr>
      <w:bookmarkStart w:id="2257" w:name="z3319"/>
      <w:r>
        <w:rPr>
          <w:color w:val="000000"/>
          <w:sz w:val="28"/>
        </w:rPr>
        <w:t xml:space="preserve">       1. В случае нарушения порядка ведения учета, при утра</w:t>
      </w:r>
      <w:r>
        <w:rPr>
          <w:color w:val="000000"/>
          <w:sz w:val="28"/>
        </w:rPr>
        <w:t>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 расходов) в порядке, определенном настоящей стат</w:t>
      </w:r>
      <w:r>
        <w:rPr>
          <w:color w:val="000000"/>
          <w:sz w:val="28"/>
        </w:rPr>
        <w:t>ьей и статьями 161, 162 и 163 настоящего Кодекса.</w:t>
      </w:r>
    </w:p>
    <w:p w:rsidR="004E3621" w:rsidRDefault="00BB2C28">
      <w:pPr>
        <w:spacing w:after="0"/>
      </w:pPr>
      <w:bookmarkStart w:id="2258" w:name="z3320"/>
      <w:bookmarkEnd w:id="2257"/>
      <w:r>
        <w:rPr>
          <w:color w:val="000000"/>
          <w:sz w:val="28"/>
        </w:rPr>
        <w:t xml:space="preserve">       2. 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(налоговым агентом) документов, являющихся основани</w:t>
      </w:r>
      <w:r>
        <w:rPr>
          <w:color w:val="000000"/>
          <w:sz w:val="28"/>
        </w:rPr>
        <w:t>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налоговых органов в соответствии со статьей 161 настоящего Кодекса.</w:t>
      </w:r>
    </w:p>
    <w:p w:rsidR="004E3621" w:rsidRDefault="00BB2C28">
      <w:pPr>
        <w:spacing w:after="0"/>
      </w:pPr>
      <w:bookmarkStart w:id="2259" w:name="z3321"/>
      <w:bookmarkEnd w:id="2258"/>
      <w:r>
        <w:rPr>
          <w:color w:val="000000"/>
          <w:sz w:val="28"/>
        </w:rPr>
        <w:lastRenderedPageBreak/>
        <w:t xml:space="preserve">      3. Под </w:t>
      </w:r>
      <w:r>
        <w:rPr>
          <w:color w:val="000000"/>
          <w:sz w:val="28"/>
        </w:rPr>
        <w:t>косвенными методами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обязательств, оборота, расходов, а также оценки других объектов налог</w:t>
      </w:r>
      <w:r>
        <w:rPr>
          <w:color w:val="000000"/>
          <w:sz w:val="28"/>
        </w:rPr>
        <w:t xml:space="preserve">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Оценка объектов налогообложения и (или) объектов, связанных </w:t>
      </w:r>
      <w:r>
        <w:rPr>
          <w:color w:val="000000"/>
          <w:sz w:val="28"/>
        </w:rPr>
        <w:t>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bookmarkEnd w:id="2259"/>
    <w:p w:rsidR="004E3621" w:rsidRDefault="00BB2C28">
      <w:pPr>
        <w:spacing w:after="0"/>
      </w:pPr>
      <w:r>
        <w:rPr>
          <w:b/>
          <w:color w:val="000000"/>
          <w:sz w:val="28"/>
        </w:rPr>
        <w:t>Статья 161. Налоговые проверки при отсутствии учетных и иных документов (сведений)</w:t>
      </w:r>
    </w:p>
    <w:p w:rsidR="004E3621" w:rsidRDefault="00BB2C28">
      <w:pPr>
        <w:spacing w:after="0"/>
      </w:pPr>
      <w:bookmarkStart w:id="2260" w:name="z3322"/>
      <w:r>
        <w:rPr>
          <w:color w:val="000000"/>
          <w:sz w:val="28"/>
        </w:rPr>
        <w:t>      Если</w:t>
      </w:r>
      <w:r>
        <w:rPr>
          <w:color w:val="000000"/>
          <w:sz w:val="28"/>
        </w:rPr>
        <w:t xml:space="preserve"> в ходе проведения налоговой проверки налогоплательщиком (налоговым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w:t>
      </w:r>
      <w:r>
        <w:rPr>
          <w:color w:val="000000"/>
          <w:sz w:val="28"/>
        </w:rPr>
        <w:t>)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p>
    <w:p w:rsidR="004E3621" w:rsidRDefault="00BB2C28">
      <w:pPr>
        <w:spacing w:after="0"/>
      </w:pPr>
      <w:bookmarkStart w:id="2261" w:name="z3323"/>
      <w:bookmarkEnd w:id="2260"/>
      <w:r>
        <w:rPr>
          <w:color w:val="000000"/>
          <w:sz w:val="28"/>
        </w:rPr>
        <w:t>      Требование налогового органа подлежит исполнению в течение тридцати рабоч</w:t>
      </w:r>
      <w:r>
        <w:rPr>
          <w:color w:val="000000"/>
          <w:sz w:val="28"/>
        </w:rPr>
        <w:t>их дней со дня, следующего за днем вручения требования налогоплательщику (налоговому агенту).</w:t>
      </w:r>
    </w:p>
    <w:p w:rsidR="004E3621" w:rsidRDefault="00BB2C28">
      <w:pPr>
        <w:spacing w:after="0"/>
      </w:pPr>
      <w:bookmarkStart w:id="2262" w:name="z3324"/>
      <w:bookmarkEnd w:id="2261"/>
      <w:r>
        <w:rPr>
          <w:color w:val="000000"/>
          <w:sz w:val="28"/>
        </w:rPr>
        <w:t>      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w:t>
      </w:r>
      <w:r>
        <w:rPr>
          <w:color w:val="000000"/>
          <w:sz w:val="28"/>
        </w:rPr>
        <w:t xml:space="preserve"> объектов, связанных с налогообложением, обязан письменно объяснить причины непредставления указанных документов.</w:t>
      </w:r>
    </w:p>
    <w:bookmarkEnd w:id="2262"/>
    <w:p w:rsidR="004E3621" w:rsidRDefault="00BB2C28">
      <w:pPr>
        <w:spacing w:after="0"/>
      </w:pPr>
      <w:r>
        <w:rPr>
          <w:b/>
          <w:color w:val="000000"/>
          <w:sz w:val="28"/>
        </w:rPr>
        <w:t>Статья 162. Источники информации</w:t>
      </w:r>
    </w:p>
    <w:p w:rsidR="004E3621" w:rsidRDefault="00BB2C28">
      <w:pPr>
        <w:spacing w:after="0"/>
      </w:pPr>
      <w:bookmarkStart w:id="2263" w:name="z3325"/>
      <w:r>
        <w:rPr>
          <w:color w:val="000000"/>
          <w:sz w:val="28"/>
        </w:rPr>
        <w:t>      1. Для определения объектов налогообложения и (или) объектов, связанных с налогообложением, на основе к</w:t>
      </w:r>
      <w:r>
        <w:rPr>
          <w:color w:val="000000"/>
          <w:sz w:val="28"/>
        </w:rPr>
        <w:t>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w:t>
      </w:r>
    </w:p>
    <w:p w:rsidR="004E3621" w:rsidRDefault="00BB2C28">
      <w:pPr>
        <w:spacing w:after="0"/>
      </w:pPr>
      <w:bookmarkStart w:id="2264" w:name="z3326"/>
      <w:bookmarkEnd w:id="2263"/>
      <w:r>
        <w:rPr>
          <w:color w:val="000000"/>
          <w:sz w:val="28"/>
        </w:rPr>
        <w:t xml:space="preserve">       1) выписки банков второго уровня и организаций, осуществляющих </w:t>
      </w:r>
      <w:r>
        <w:rPr>
          <w:color w:val="000000"/>
          <w:sz w:val="28"/>
        </w:rPr>
        <w:t xml:space="preserve">отдельные виды банковских операций, о наличии и движении денег на банковских счетах налогоплательщика (налогового агента); </w:t>
      </w:r>
    </w:p>
    <w:p w:rsidR="004E3621" w:rsidRDefault="00BB2C28">
      <w:pPr>
        <w:spacing w:after="0"/>
      </w:pPr>
      <w:bookmarkStart w:id="2265" w:name="z3327"/>
      <w:bookmarkEnd w:id="2264"/>
      <w:r>
        <w:rPr>
          <w:color w:val="000000"/>
          <w:sz w:val="28"/>
        </w:rPr>
        <w:lastRenderedPageBreak/>
        <w:t>      2) об объектах налогообложения и (или) объектах, связанных с налогообложением, по данным уполномоченных государственных органо</w:t>
      </w:r>
      <w:r>
        <w:rPr>
          <w:color w:val="000000"/>
          <w:sz w:val="28"/>
        </w:rPr>
        <w:t>в, юридических лиц, местных исполнительных органов;</w:t>
      </w:r>
    </w:p>
    <w:p w:rsidR="004E3621" w:rsidRDefault="00BB2C28">
      <w:pPr>
        <w:spacing w:after="0"/>
      </w:pPr>
      <w:bookmarkStart w:id="2266" w:name="z3328"/>
      <w:bookmarkEnd w:id="2265"/>
      <w:r>
        <w:rPr>
          <w:color w:val="000000"/>
          <w:sz w:val="28"/>
        </w:rPr>
        <w:t>      3) о начислении и поступлении сумм налогов и платежей в бюджет на основании лицевого счета налогоплательщика (налогового агента), подлежащих сопоставлению с данными бухгалтерского учета налогоплател</w:t>
      </w:r>
      <w:r>
        <w:rPr>
          <w:color w:val="000000"/>
          <w:sz w:val="28"/>
        </w:rPr>
        <w:t>ьщика (налогового агента);</w:t>
      </w:r>
    </w:p>
    <w:p w:rsidR="004E3621" w:rsidRDefault="00BB2C28">
      <w:pPr>
        <w:spacing w:after="0"/>
      </w:pPr>
      <w:bookmarkStart w:id="2267" w:name="z3329"/>
      <w:bookmarkEnd w:id="2266"/>
      <w:r>
        <w:rPr>
          <w:color w:val="000000"/>
          <w:sz w:val="28"/>
        </w:rPr>
        <w:t xml:space="preserve">      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агентом) и его поставщиками и покупателями за проверяемый </w:t>
      </w:r>
      <w:r>
        <w:rPr>
          <w:color w:val="000000"/>
          <w:sz w:val="28"/>
        </w:rPr>
        <w:t>налоговый период и предшествующие налоговые периоды;</w:t>
      </w:r>
    </w:p>
    <w:p w:rsidR="004E3621" w:rsidRDefault="00BB2C28">
      <w:pPr>
        <w:spacing w:after="0"/>
      </w:pPr>
      <w:bookmarkStart w:id="2268" w:name="z3330"/>
      <w:bookmarkEnd w:id="2267"/>
      <w:r>
        <w:rPr>
          <w:color w:val="000000"/>
          <w:sz w:val="28"/>
        </w:rPr>
        <w:t>      5) о результатах встречных проверок в отношении лиц, которыми осуществлена отгрузка товаров и (или) выполнены работы, и (или) оказаны услуги, полученные посредством информационных систем государств</w:t>
      </w:r>
      <w:r>
        <w:rPr>
          <w:color w:val="000000"/>
          <w:sz w:val="28"/>
        </w:rPr>
        <w:t>енных органов, а также из иных источников;</w:t>
      </w:r>
    </w:p>
    <w:p w:rsidR="004E3621" w:rsidRDefault="00BB2C28">
      <w:pPr>
        <w:spacing w:after="0"/>
      </w:pPr>
      <w:bookmarkStart w:id="2269" w:name="z3331"/>
      <w:bookmarkEnd w:id="2268"/>
      <w:r>
        <w:rPr>
          <w:color w:val="000000"/>
          <w:sz w:val="28"/>
        </w:rPr>
        <w:t>      6) полученные налоговым органом при ранее проведенных налоговых проверках, в том числе инвентаризации имущества (кроме жилых помещений) проверяемого налогоплательщика (налогового агента), которое является об</w:t>
      </w:r>
      <w:r>
        <w:rPr>
          <w:color w:val="000000"/>
          <w:sz w:val="28"/>
        </w:rPr>
        <w:t>ъектом налогообложения и (или) объектом, связанным с налогообложением;</w:t>
      </w:r>
    </w:p>
    <w:p w:rsidR="004E3621" w:rsidRDefault="00BB2C28">
      <w:pPr>
        <w:spacing w:after="0"/>
      </w:pPr>
      <w:bookmarkStart w:id="2270" w:name="z3332"/>
      <w:bookmarkEnd w:id="2269"/>
      <w:r>
        <w:rPr>
          <w:color w:val="000000"/>
          <w:sz w:val="28"/>
        </w:rPr>
        <w:t>      7) полученные налоговым органом по результатам иных форм налогового и таможенного контроля.</w:t>
      </w:r>
    </w:p>
    <w:p w:rsidR="004E3621" w:rsidRDefault="00BB2C28">
      <w:pPr>
        <w:spacing w:after="0"/>
      </w:pPr>
      <w:bookmarkStart w:id="2271" w:name="z3333"/>
      <w:bookmarkEnd w:id="2270"/>
      <w:r>
        <w:rPr>
          <w:color w:val="000000"/>
          <w:sz w:val="28"/>
        </w:rPr>
        <w:t>      2. Налоговые органы направляют запросы в:</w:t>
      </w:r>
    </w:p>
    <w:p w:rsidR="004E3621" w:rsidRDefault="00BB2C28">
      <w:pPr>
        <w:spacing w:after="0"/>
      </w:pPr>
      <w:bookmarkStart w:id="2272" w:name="z3334"/>
      <w:bookmarkEnd w:id="2271"/>
      <w:r>
        <w:rPr>
          <w:color w:val="000000"/>
          <w:sz w:val="28"/>
        </w:rPr>
        <w:t xml:space="preserve">      1) банки и организации, </w:t>
      </w:r>
      <w:r>
        <w:rPr>
          <w:color w:val="000000"/>
          <w:sz w:val="28"/>
        </w:rPr>
        <w:t>осуществляющие отдельные виды банковских операций;</w:t>
      </w:r>
    </w:p>
    <w:p w:rsidR="004E3621" w:rsidRDefault="00BB2C28">
      <w:pPr>
        <w:spacing w:after="0"/>
      </w:pPr>
      <w:bookmarkStart w:id="2273" w:name="z3335"/>
      <w:bookmarkEnd w:id="2272"/>
      <w:r>
        <w:rPr>
          <w:color w:val="000000"/>
          <w:sz w:val="28"/>
        </w:rPr>
        <w:t>      2) соответствующие уполномоченные государственные органы, местные исполнительные органы и иные организации, осуществляющие деятельность на территории Республики Казахстан;</w:t>
      </w:r>
    </w:p>
    <w:p w:rsidR="004E3621" w:rsidRDefault="00BB2C28">
      <w:pPr>
        <w:spacing w:after="0"/>
      </w:pPr>
      <w:bookmarkStart w:id="2274" w:name="z3336"/>
      <w:bookmarkEnd w:id="2273"/>
      <w:r>
        <w:rPr>
          <w:color w:val="000000"/>
          <w:sz w:val="28"/>
        </w:rPr>
        <w:t>      3) другие налоговые о</w:t>
      </w:r>
      <w:r>
        <w:rPr>
          <w:color w:val="000000"/>
          <w:sz w:val="28"/>
        </w:rPr>
        <w:t>рганы о проведении встречных налоговых проверок по вопросу взаиморасчетов с поставщиками и покупателями проверяемого налогоплательщика;</w:t>
      </w:r>
    </w:p>
    <w:p w:rsidR="004E3621" w:rsidRDefault="00BB2C28">
      <w:pPr>
        <w:spacing w:after="0"/>
      </w:pPr>
      <w:bookmarkStart w:id="2275" w:name="z3337"/>
      <w:bookmarkEnd w:id="2274"/>
      <w:r>
        <w:rPr>
          <w:color w:val="000000"/>
          <w:sz w:val="28"/>
        </w:rPr>
        <w:t>      4) компетентные органы иностранных государств.</w:t>
      </w:r>
    </w:p>
    <w:p w:rsidR="004E3621" w:rsidRDefault="00BB2C28">
      <w:pPr>
        <w:spacing w:after="0"/>
      </w:pPr>
      <w:bookmarkStart w:id="2276" w:name="z3338"/>
      <w:bookmarkEnd w:id="2275"/>
      <w:r>
        <w:rPr>
          <w:color w:val="000000"/>
          <w:sz w:val="28"/>
        </w:rPr>
        <w:t>      3. Необходимая информация может быть получена также из следую</w:t>
      </w:r>
      <w:r>
        <w:rPr>
          <w:color w:val="000000"/>
          <w:sz w:val="28"/>
        </w:rPr>
        <w:t>щих источников (подтвержденная документально):</w:t>
      </w:r>
    </w:p>
    <w:p w:rsidR="004E3621" w:rsidRDefault="00BB2C28">
      <w:pPr>
        <w:spacing w:after="0"/>
      </w:pPr>
      <w:bookmarkStart w:id="2277" w:name="z3339"/>
      <w:bookmarkEnd w:id="2276"/>
      <w:r>
        <w:rPr>
          <w:color w:val="000000"/>
          <w:sz w:val="28"/>
        </w:rPr>
        <w:t>      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w:t>
      </w:r>
    </w:p>
    <w:p w:rsidR="004E3621" w:rsidRDefault="00BB2C28">
      <w:pPr>
        <w:spacing w:after="0"/>
      </w:pPr>
      <w:bookmarkStart w:id="2278" w:name="z3340"/>
      <w:bookmarkEnd w:id="2277"/>
      <w:r>
        <w:rPr>
          <w:color w:val="000000"/>
          <w:sz w:val="28"/>
        </w:rPr>
        <w:lastRenderedPageBreak/>
        <w:t>      2) от физических и юридических л</w:t>
      </w:r>
      <w:r>
        <w:rPr>
          <w:color w:val="000000"/>
          <w:sz w:val="28"/>
        </w:rPr>
        <w:t>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p w:rsidR="004E3621" w:rsidRDefault="00BB2C28">
      <w:pPr>
        <w:spacing w:after="0"/>
      </w:pPr>
      <w:bookmarkStart w:id="2279" w:name="z3341"/>
      <w:bookmarkEnd w:id="2278"/>
      <w:r>
        <w:rPr>
          <w:color w:val="000000"/>
          <w:sz w:val="28"/>
        </w:rPr>
        <w:t>      4. Источники информации могут разл</w:t>
      </w:r>
      <w:r>
        <w:rPr>
          <w:color w:val="000000"/>
          <w:sz w:val="28"/>
        </w:rPr>
        <w:t>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bookmarkEnd w:id="2279"/>
    <w:p w:rsidR="004E3621" w:rsidRDefault="00BB2C28">
      <w:pPr>
        <w:spacing w:after="0"/>
      </w:pPr>
      <w:r>
        <w:rPr>
          <w:b/>
          <w:color w:val="000000"/>
          <w:sz w:val="28"/>
        </w:rPr>
        <w:t>Статья 163. Порядок определения объектов налогообложения и (или) объектов, связанных с налогообложением</w:t>
      </w:r>
    </w:p>
    <w:p w:rsidR="004E3621" w:rsidRDefault="00BB2C28">
      <w:pPr>
        <w:spacing w:after="0"/>
      </w:pPr>
      <w:bookmarkStart w:id="2280" w:name="z3342"/>
      <w:r>
        <w:rPr>
          <w:color w:val="000000"/>
          <w:sz w:val="28"/>
        </w:rPr>
        <w:t xml:space="preserve">   </w:t>
      </w:r>
      <w:r>
        <w:rPr>
          <w:color w:val="000000"/>
          <w:sz w:val="28"/>
        </w:rPr>
        <w:t xml:space="preserve">    1. Определение объектов налогообложения и (или) объектов, связанных с налогообложением, производится на основе информации, полученной в порядке, определенном статьей 162 настоящего Кодекса. </w:t>
      </w:r>
    </w:p>
    <w:p w:rsidR="004E3621" w:rsidRDefault="00BB2C28">
      <w:pPr>
        <w:spacing w:after="0"/>
      </w:pPr>
      <w:bookmarkStart w:id="2281" w:name="z3343"/>
      <w:bookmarkEnd w:id="2280"/>
      <w:r>
        <w:rPr>
          <w:color w:val="000000"/>
          <w:sz w:val="28"/>
        </w:rPr>
        <w:t xml:space="preserve">       2. Для расчета дохода используется информация о поступ</w:t>
      </w:r>
      <w:r>
        <w:rPr>
          <w:color w:val="000000"/>
          <w:sz w:val="28"/>
        </w:rPr>
        <w:t>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выпиской из банковского счета, и другая информация (документы), подтверждающая факт получени</w:t>
      </w:r>
      <w:r>
        <w:rPr>
          <w:color w:val="000000"/>
          <w:sz w:val="28"/>
        </w:rPr>
        <w:t xml:space="preserve">я денег налогоплательщиком (налоговым агентом). </w:t>
      </w:r>
    </w:p>
    <w:p w:rsidR="004E3621" w:rsidRDefault="00BB2C28">
      <w:pPr>
        <w:spacing w:after="0"/>
      </w:pPr>
      <w:bookmarkStart w:id="2282" w:name="z3344"/>
      <w:bookmarkEnd w:id="2281"/>
      <w:r>
        <w:rPr>
          <w:color w:val="000000"/>
          <w:sz w:val="28"/>
        </w:rPr>
        <w:t xml:space="preserve">       3. При предоставлении физическими лицами или организациями, определенными статьей 162 настоящего Кодекса, информации относительно наличия у проверяемого налогоплательщика (налогового агента) других по</w:t>
      </w:r>
      <w:r>
        <w:rPr>
          <w:color w:val="000000"/>
          <w:sz w:val="28"/>
        </w:rPr>
        <w:t xml:space="preserve">лученных (подлежащих получению) доходов сумма данных доходов подлежит включению в общую сумму дохода (облагаемого оборота). </w:t>
      </w:r>
    </w:p>
    <w:p w:rsidR="004E3621" w:rsidRDefault="00BB2C28">
      <w:pPr>
        <w:spacing w:after="0"/>
      </w:pPr>
      <w:bookmarkStart w:id="2283" w:name="z3345"/>
      <w:bookmarkEnd w:id="2282"/>
      <w:r>
        <w:rPr>
          <w:color w:val="000000"/>
          <w:sz w:val="28"/>
        </w:rPr>
        <w:t>      4. В случае установления факта поступления сумм валютной выручки по экспортным операциям налогоплательщика (налогового агента</w:t>
      </w:r>
      <w:r>
        <w:rPr>
          <w:color w:val="000000"/>
          <w:sz w:val="28"/>
        </w:rPr>
        <w:t>) на основании информации, предоставленной Национальным Банком Республики Казахстан и банками второго уровня, а также налоговыми органами государств-членов Евразийского экономического союза, данная сумма валютной выручки включается в размер оборота по реал</w:t>
      </w:r>
      <w:r>
        <w:rPr>
          <w:color w:val="000000"/>
          <w:sz w:val="28"/>
        </w:rPr>
        <w:t>изации и в состав совокупного дохода.</w:t>
      </w:r>
    </w:p>
    <w:p w:rsidR="004E3621" w:rsidRDefault="00BB2C28">
      <w:pPr>
        <w:spacing w:after="0"/>
      </w:pPr>
      <w:bookmarkStart w:id="2284" w:name="z3346"/>
      <w:bookmarkEnd w:id="2283"/>
      <w:r>
        <w:rPr>
          <w:color w:val="000000"/>
          <w:sz w:val="28"/>
        </w:rPr>
        <w:t>      5. При определении объектов налогообложения и (или) объектов, связанных с налогообложением, в соответствии с настоящей статьей расходы налогоплательщика (налогового агента), не подтвержденные первичными документа</w:t>
      </w:r>
      <w:r>
        <w:rPr>
          <w:color w:val="000000"/>
          <w:sz w:val="28"/>
        </w:rPr>
        <w:t>ми, не относятся на вычеты для исчисления корпоративного подоходного налога и в зачет для исчисления налога на добавленную стоимость.</w:t>
      </w:r>
    </w:p>
    <w:p w:rsidR="004E3621" w:rsidRDefault="00BB2C28">
      <w:pPr>
        <w:spacing w:after="0"/>
      </w:pPr>
      <w:bookmarkStart w:id="2285" w:name="z3347"/>
      <w:bookmarkEnd w:id="2284"/>
      <w:r>
        <w:rPr>
          <w:color w:val="000000"/>
          <w:sz w:val="28"/>
        </w:rPr>
        <w:t xml:space="preserve">       6. Налогооблагаемая база по подакцизным товарам определяется на основании статьи 466 настоящего Кодекса.</w:t>
      </w:r>
    </w:p>
    <w:p w:rsidR="004E3621" w:rsidRDefault="00BB2C28">
      <w:pPr>
        <w:spacing w:after="0"/>
      </w:pPr>
      <w:bookmarkStart w:id="2286" w:name="z3348"/>
      <w:bookmarkEnd w:id="2285"/>
      <w:r>
        <w:rPr>
          <w:color w:val="000000"/>
          <w:sz w:val="28"/>
        </w:rPr>
        <w:lastRenderedPageBreak/>
        <w:t xml:space="preserve">      При </w:t>
      </w:r>
      <w:r>
        <w:rPr>
          <w:color w:val="000000"/>
          <w:sz w:val="28"/>
        </w:rPr>
        <w:t>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p w:rsidR="004E3621" w:rsidRDefault="00BB2C28">
      <w:pPr>
        <w:spacing w:after="0"/>
      </w:pPr>
      <w:bookmarkStart w:id="2287" w:name="z3349"/>
      <w:bookmarkEnd w:id="2286"/>
      <w:r>
        <w:rPr>
          <w:color w:val="000000"/>
          <w:sz w:val="28"/>
        </w:rPr>
        <w:t>      7. При выявлении у налогоплательщика (налогового агента) основных средств, в том числ</w:t>
      </w:r>
      <w:r>
        <w:rPr>
          <w:color w:val="000000"/>
          <w:sz w:val="28"/>
        </w:rPr>
        <w:t xml:space="preserve">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документы, подтверждающие первоначальную стоимость, в совокупный доход данного налогоплательщика </w:t>
      </w:r>
      <w:r>
        <w:rPr>
          <w:color w:val="000000"/>
          <w:sz w:val="28"/>
        </w:rPr>
        <w:t>включается рыночная стоимость указанного имущества.</w:t>
      </w:r>
    </w:p>
    <w:p w:rsidR="004E3621" w:rsidRDefault="00BB2C28">
      <w:pPr>
        <w:spacing w:after="0"/>
      </w:pPr>
      <w:bookmarkStart w:id="2288" w:name="z3350"/>
      <w:bookmarkEnd w:id="2287"/>
      <w:r>
        <w:rPr>
          <w:color w:val="000000"/>
          <w:sz w:val="28"/>
        </w:rPr>
        <w:t>      Рыночная стоимость объектов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w:t>
      </w:r>
    </w:p>
    <w:p w:rsidR="004E3621" w:rsidRDefault="00BB2C28">
      <w:pPr>
        <w:spacing w:after="0"/>
      </w:pPr>
      <w:bookmarkStart w:id="2289" w:name="z3351"/>
      <w:bookmarkEnd w:id="2288"/>
      <w:r>
        <w:rPr>
          <w:color w:val="000000"/>
          <w:sz w:val="28"/>
        </w:rPr>
        <w:t xml:space="preserve">       </w:t>
      </w:r>
      <w:r>
        <w:rPr>
          <w:color w:val="000000"/>
          <w:sz w:val="28"/>
        </w:rPr>
        <w:t>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w:t>
      </w:r>
      <w:r>
        <w:rPr>
          <w:color w:val="000000"/>
          <w:sz w:val="28"/>
        </w:rPr>
        <w:t>изических лиц. При этом налоговое обязательство возникает в момент выполнения банком второго уровня или организацией, осуществляющей отдельные виды банковских операций, распоряжения налогоплательщика (налогового агента) о переводе (выдаче) налогоплательщик</w:t>
      </w:r>
      <w:r>
        <w:rPr>
          <w:color w:val="000000"/>
          <w:sz w:val="28"/>
        </w:rPr>
        <w:t xml:space="preserve">у (налоговому агенту) или третьим лицам соответствующих сумм денег. </w:t>
      </w:r>
    </w:p>
    <w:p w:rsidR="004E3621" w:rsidRDefault="00BB2C28">
      <w:pPr>
        <w:spacing w:after="0"/>
      </w:pPr>
      <w:bookmarkStart w:id="2290" w:name="z3352"/>
      <w:bookmarkEnd w:id="2289"/>
      <w:r>
        <w:rPr>
          <w:color w:val="000000"/>
          <w:sz w:val="28"/>
        </w:rPr>
        <w:t>      9. Сведения об объектах налогообложения и (или) объектах, связанных с налогообложением, определенных налоговыми органами на основе косвенных методов, сопоставляются с соответствующи</w:t>
      </w:r>
      <w:r>
        <w:rPr>
          <w:color w:val="000000"/>
          <w:sz w:val="28"/>
        </w:rPr>
        <w:t>ми данными, указанными налогоплательщиком (налоговым агентом) в формах налоговой отчетности, и иными представленными в налоговые органы отчетами.</w:t>
      </w:r>
    </w:p>
    <w:p w:rsidR="004E3621" w:rsidRDefault="00BB2C28">
      <w:pPr>
        <w:spacing w:after="0"/>
      </w:pPr>
      <w:bookmarkStart w:id="2291" w:name="z3353"/>
      <w:bookmarkEnd w:id="2290"/>
      <w:r>
        <w:rPr>
          <w:color w:val="000000"/>
          <w:sz w:val="28"/>
        </w:rPr>
        <w:t xml:space="preserve">       10. В случае, если суммы налогов и платежей в бюджет, заявленные налогоплательщиком (налоговым агентом)</w:t>
      </w:r>
      <w:r>
        <w:rPr>
          <w:color w:val="000000"/>
          <w:sz w:val="28"/>
        </w:rPr>
        <w:t xml:space="preserve"> в налоговой отчетности, превышают 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 </w:t>
      </w:r>
    </w:p>
    <w:p w:rsidR="004E3621" w:rsidRDefault="00BB2C28">
      <w:pPr>
        <w:spacing w:after="0"/>
      </w:pPr>
      <w:bookmarkStart w:id="2292" w:name="z3354"/>
      <w:bookmarkEnd w:id="2291"/>
      <w:r>
        <w:rPr>
          <w:color w:val="000000"/>
          <w:sz w:val="28"/>
        </w:rPr>
        <w:t xml:space="preserve">      11. В случае, если сумма дохода, </w:t>
      </w:r>
      <w:r>
        <w:rPr>
          <w:color w:val="000000"/>
          <w:sz w:val="28"/>
        </w:rPr>
        <w:t>заявленная налогоплательщиком (налоговым агентом) в налоговой отчетности превышает сумму дохода, выявленную из других (дополнительных) источников информации, при проверке принимается сумма дохода, указанная в налоговой отчетности.</w:t>
      </w:r>
    </w:p>
    <w:bookmarkEnd w:id="2292"/>
    <w:p w:rsidR="004E3621" w:rsidRDefault="00BB2C28">
      <w:pPr>
        <w:spacing w:after="0"/>
      </w:pPr>
      <w:r>
        <w:rPr>
          <w:b/>
          <w:color w:val="000000"/>
          <w:sz w:val="28"/>
        </w:rPr>
        <w:t>Статья 164. Определение о</w:t>
      </w:r>
      <w:r>
        <w:rPr>
          <w:b/>
          <w:color w:val="000000"/>
          <w:sz w:val="28"/>
        </w:rPr>
        <w:t>бъектов налогообложения в отдельных случаях</w:t>
      </w:r>
    </w:p>
    <w:p w:rsidR="004E3621" w:rsidRDefault="00BB2C28">
      <w:pPr>
        <w:spacing w:after="0"/>
      </w:pPr>
      <w:bookmarkStart w:id="2293" w:name="z3355"/>
      <w:r>
        <w:rPr>
          <w:color w:val="000000"/>
          <w:sz w:val="28"/>
        </w:rPr>
        <w:lastRenderedPageBreak/>
        <w:t xml:space="preserve">       1. В случае, если доходы физического лица, отраженные в налоговой декларации, не соответствуют его расходам, произведенным на личное потребление, в том числе на приобретение имущества, налоговые органы опр</w:t>
      </w:r>
      <w:r>
        <w:rPr>
          <w:color w:val="000000"/>
          <w:sz w:val="28"/>
        </w:rPr>
        <w:t xml:space="preserve">еделяют доход и налог на основе произведенных им расходов с учетом доходов прошлых периодов. </w:t>
      </w:r>
    </w:p>
    <w:p w:rsidR="004E3621" w:rsidRDefault="00BB2C28">
      <w:pPr>
        <w:spacing w:after="0"/>
      </w:pPr>
      <w:bookmarkStart w:id="2294" w:name="z3356"/>
      <w:bookmarkEnd w:id="2293"/>
      <w:r>
        <w:rPr>
          <w:color w:val="000000"/>
          <w:sz w:val="28"/>
        </w:rPr>
        <w:t>      2. Доход подлежит обложению налогом в случаях, когда другими лицами и органами оспаривается законность получения указанного дохода.</w:t>
      </w:r>
    </w:p>
    <w:p w:rsidR="004E3621" w:rsidRDefault="00BB2C28">
      <w:pPr>
        <w:spacing w:after="0"/>
      </w:pPr>
      <w:bookmarkStart w:id="2295" w:name="z3357"/>
      <w:bookmarkEnd w:id="2294"/>
      <w:r>
        <w:rPr>
          <w:color w:val="000000"/>
          <w:sz w:val="28"/>
        </w:rPr>
        <w:t>      3. Если по решению</w:t>
      </w:r>
      <w:r>
        <w:rPr>
          <w:color w:val="000000"/>
          <w:sz w:val="28"/>
        </w:rPr>
        <w:t xml:space="preserve"> суда доход подлежит изъятию в бюджет в случаях, предусмотренных законами Республики Казахстан, то указанный доход изымается без вычета суммы уплаченного с него налога.</w:t>
      </w:r>
    </w:p>
    <w:p w:rsidR="004E3621" w:rsidRDefault="00BB2C28">
      <w:pPr>
        <w:spacing w:after="0"/>
      </w:pPr>
      <w:bookmarkStart w:id="2296" w:name="z3358"/>
      <w:bookmarkEnd w:id="2295"/>
      <w:r>
        <w:rPr>
          <w:color w:val="000000"/>
          <w:sz w:val="28"/>
        </w:rPr>
        <w:t xml:space="preserve">       4. При установлении налоговыми органами фактов получения физическим лицом доходо</w:t>
      </w:r>
      <w:r>
        <w:rPr>
          <w:color w:val="000000"/>
          <w:sz w:val="28"/>
        </w:rPr>
        <w:t>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w:t>
      </w:r>
      <w:r>
        <w:rPr>
          <w:color w:val="000000"/>
          <w:sz w:val="28"/>
        </w:rPr>
        <w:t>и прочим доходам, установленным главой 36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Казахст</w:t>
      </w:r>
      <w:r>
        <w:rPr>
          <w:color w:val="000000"/>
          <w:sz w:val="28"/>
        </w:rPr>
        <w:t>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пунктом 1 статьи 320 настоящего Кодекса.</w:t>
      </w:r>
    </w:p>
    <w:p w:rsidR="004E3621" w:rsidRDefault="00BB2C28">
      <w:pPr>
        <w:spacing w:after="0"/>
      </w:pPr>
      <w:bookmarkStart w:id="2297" w:name="z3359"/>
      <w:bookmarkEnd w:id="2296"/>
      <w:r>
        <w:rPr>
          <w:b/>
          <w:color w:val="000000"/>
        </w:rPr>
        <w:t xml:space="preserve"> Глава 19. ПРИМЕНЕНИЕ КОНТРОЛЬНО-КАССОВЫХ МАШИН</w:t>
      </w:r>
    </w:p>
    <w:bookmarkEnd w:id="2297"/>
    <w:p w:rsidR="004E3621" w:rsidRDefault="00BB2C28">
      <w:pPr>
        <w:spacing w:after="0"/>
      </w:pPr>
      <w:r>
        <w:rPr>
          <w:b/>
          <w:color w:val="000000"/>
          <w:sz w:val="28"/>
        </w:rPr>
        <w:t>Статья 165. Ос</w:t>
      </w:r>
      <w:r>
        <w:rPr>
          <w:b/>
          <w:color w:val="000000"/>
          <w:sz w:val="28"/>
        </w:rPr>
        <w:t>новные понятия, используемые в настоящей главе</w:t>
      </w:r>
    </w:p>
    <w:p w:rsidR="004E3621" w:rsidRDefault="00BB2C28">
      <w:pPr>
        <w:spacing w:after="0"/>
      </w:pPr>
      <w:bookmarkStart w:id="2298" w:name="z3360"/>
      <w:r>
        <w:rPr>
          <w:color w:val="000000"/>
          <w:sz w:val="28"/>
        </w:rPr>
        <w:t>      В настоящей главе используются следующие основные понятия:</w:t>
      </w:r>
    </w:p>
    <w:p w:rsidR="004E3621" w:rsidRDefault="00BB2C28">
      <w:pPr>
        <w:spacing w:after="0"/>
      </w:pPr>
      <w:bookmarkStart w:id="2299" w:name="z3361"/>
      <w:bookmarkEnd w:id="2298"/>
      <w:r>
        <w:rPr>
          <w:color w:val="000000"/>
          <w:sz w:val="28"/>
        </w:rPr>
        <w:t xml:space="preserve">      1) денежные расчеты – расчеты, осуществляемые за приобретение товара, выполнение работ, оказание услуг посредством наличных денег и (или) </w:t>
      </w:r>
      <w:r>
        <w:rPr>
          <w:color w:val="000000"/>
          <w:sz w:val="28"/>
        </w:rPr>
        <w:t>расчетов с использованием платежных карточек;</w:t>
      </w:r>
    </w:p>
    <w:p w:rsidR="004E3621" w:rsidRDefault="00BB2C28">
      <w:pPr>
        <w:spacing w:after="0"/>
      </w:pPr>
      <w:bookmarkStart w:id="2300" w:name="z3362"/>
      <w:bookmarkEnd w:id="2299"/>
      <w:r>
        <w:rPr>
          <w:color w:val="000000"/>
          <w:sz w:val="28"/>
        </w:rPr>
        <w:t>      2) центр технического обслуживания контрольно-кассовых машин (далее – центр технического обслуживания) – хозяйствующий субъект, осуществляющий в соответствии с уставом (видом деятельности) деятельность по</w:t>
      </w:r>
      <w:r>
        <w:rPr>
          <w:color w:val="000000"/>
          <w:sz w:val="28"/>
        </w:rPr>
        <w:t xml:space="preserve"> техническому обслуживанию контрольно-кассовых машин;</w:t>
      </w:r>
    </w:p>
    <w:p w:rsidR="004E3621" w:rsidRDefault="00BB2C28">
      <w:pPr>
        <w:spacing w:after="0"/>
      </w:pPr>
      <w:bookmarkStart w:id="2301" w:name="z3363"/>
      <w:bookmarkEnd w:id="2300"/>
      <w:r>
        <w:rPr>
          <w:color w:val="000000"/>
          <w:sz w:val="28"/>
        </w:rPr>
        <w:t xml:space="preserve">      3) государственный реестр контрольно-кассовых машин (далее – государственный реестр) – перечень моделей контрольно-кассовых машин, разрешенных уполномоченным органом к использованию на территории </w:t>
      </w:r>
      <w:r>
        <w:rPr>
          <w:color w:val="000000"/>
          <w:sz w:val="28"/>
        </w:rPr>
        <w:t>Республики Казахстан;</w:t>
      </w:r>
    </w:p>
    <w:p w:rsidR="004E3621" w:rsidRDefault="00BB2C28">
      <w:pPr>
        <w:spacing w:after="0"/>
      </w:pPr>
      <w:bookmarkStart w:id="2302" w:name="z3364"/>
      <w:bookmarkEnd w:id="2301"/>
      <w:r>
        <w:rPr>
          <w:color w:val="000000"/>
          <w:sz w:val="28"/>
        </w:rPr>
        <w:t xml:space="preserve">      4) контрольно-кассовая машина – электронное устройство с блоком фискальной памяти без функции передачи данных, аппаратно-программный </w:t>
      </w:r>
      <w:r>
        <w:rPr>
          <w:color w:val="000000"/>
          <w:sz w:val="28"/>
        </w:rPr>
        <w:lastRenderedPageBreak/>
        <w:t>комплекс с (без) функцией (-и) фиксации и (или) передачи данных, электронное устройство с функц</w:t>
      </w:r>
      <w:r>
        <w:rPr>
          <w:color w:val="000000"/>
          <w:sz w:val="28"/>
        </w:rPr>
        <w:t>ией фиксации и (или) передачи данных, обеспечивающие регистрацию и отображение информации о денежных расчетах, осуществляемых при реализации товаров, выполнении работ, оказании услуг;</w:t>
      </w:r>
    </w:p>
    <w:p w:rsidR="004E3621" w:rsidRDefault="00BB2C28">
      <w:pPr>
        <w:spacing w:after="0"/>
      </w:pPr>
      <w:bookmarkStart w:id="2303" w:name="z3365"/>
      <w:bookmarkEnd w:id="2302"/>
      <w:r>
        <w:rPr>
          <w:color w:val="000000"/>
          <w:sz w:val="28"/>
        </w:rPr>
        <w:t>      5) регистрационная карточка контрольно-кассовой машины – учетный д</w:t>
      </w:r>
      <w:r>
        <w:rPr>
          <w:color w:val="000000"/>
          <w:sz w:val="28"/>
        </w:rPr>
        <w:t>окумент, подтверждающий факт регистрации (снятия с учета) в налоговом органе контрольно-кассовой машины;</w:t>
      </w:r>
    </w:p>
    <w:p w:rsidR="004E3621" w:rsidRDefault="00BB2C28">
      <w:pPr>
        <w:spacing w:after="0"/>
      </w:pPr>
      <w:bookmarkStart w:id="2304" w:name="z3366"/>
      <w:bookmarkEnd w:id="2303"/>
      <w:r>
        <w:rPr>
          <w:color w:val="000000"/>
          <w:sz w:val="28"/>
        </w:rPr>
        <w:t>      6) чек контрольно-кассовой машины – первичный учетный документ контрольно-кассовой машины, подтверждающий факт осуществления между продавцом (пос</w:t>
      </w:r>
      <w:r>
        <w:rPr>
          <w:color w:val="000000"/>
          <w:sz w:val="28"/>
        </w:rPr>
        <w:t>тавщиком товара, работы, услуги) и покупателем (клиентом) денежного расчета, выданный в бумажном виде либо в электронном виде;</w:t>
      </w:r>
    </w:p>
    <w:p w:rsidR="004E3621" w:rsidRDefault="00BB2C28">
      <w:pPr>
        <w:spacing w:after="0"/>
      </w:pPr>
      <w:bookmarkStart w:id="2305" w:name="z3367"/>
      <w:bookmarkEnd w:id="2304"/>
      <w:r>
        <w:rPr>
          <w:color w:val="000000"/>
          <w:sz w:val="28"/>
        </w:rPr>
        <w:t>      7) терминал оплаты услуг – электронно-механическое устройство для приема наличных денег либо расчетов с использованием плат</w:t>
      </w:r>
      <w:r>
        <w:rPr>
          <w:color w:val="000000"/>
          <w:sz w:val="28"/>
        </w:rPr>
        <w:t>ежных карточек за оказанные услуги;</w:t>
      </w:r>
    </w:p>
    <w:p w:rsidR="004E3621" w:rsidRDefault="00BB2C28">
      <w:pPr>
        <w:spacing w:after="0"/>
      </w:pPr>
      <w:bookmarkStart w:id="2306" w:name="z3368"/>
      <w:bookmarkEnd w:id="2305"/>
      <w:r>
        <w:rPr>
          <w:color w:val="000000"/>
          <w:sz w:val="28"/>
        </w:rPr>
        <w:t>      8) книга учета наличных денег – журнал учета ежесменного оборота наличных денег, товарных чеков, показаний фискальной памяти или накопителя фискальных данных контрольно-кассовой машины;</w:t>
      </w:r>
    </w:p>
    <w:p w:rsidR="004E3621" w:rsidRDefault="00BB2C28">
      <w:pPr>
        <w:spacing w:after="0"/>
      </w:pPr>
      <w:bookmarkStart w:id="2307" w:name="z3369"/>
      <w:bookmarkEnd w:id="2306"/>
      <w:r>
        <w:rPr>
          <w:color w:val="000000"/>
          <w:sz w:val="28"/>
        </w:rPr>
        <w:t>      9) пломба налогового о</w:t>
      </w:r>
      <w:r>
        <w:rPr>
          <w:color w:val="000000"/>
          <w:sz w:val="28"/>
        </w:rPr>
        <w:t>ргана – средство защиты от несанкционированного вскрытия корпуса контрольно-кассовой машины с блоком фискальной памяти;</w:t>
      </w:r>
    </w:p>
    <w:p w:rsidR="004E3621" w:rsidRDefault="00BB2C28">
      <w:pPr>
        <w:spacing w:after="0"/>
      </w:pPr>
      <w:bookmarkStart w:id="2308" w:name="z3370"/>
      <w:bookmarkEnd w:id="2307"/>
      <w:r>
        <w:rPr>
          <w:color w:val="000000"/>
          <w:sz w:val="28"/>
        </w:rPr>
        <w:t>      10) торговый автомат – электронно-механическое устройство, осуществляющее реализацию товаров посредством наличных денег либо расче</w:t>
      </w:r>
      <w:r>
        <w:rPr>
          <w:color w:val="000000"/>
          <w:sz w:val="28"/>
        </w:rPr>
        <w:t>тов с использованием платежных карточек в автоматическом режиме;</w:t>
      </w:r>
    </w:p>
    <w:p w:rsidR="004E3621" w:rsidRDefault="00BB2C28">
      <w:pPr>
        <w:spacing w:after="0"/>
      </w:pPr>
      <w:bookmarkStart w:id="2309" w:name="z3371"/>
      <w:bookmarkEnd w:id="2308"/>
      <w:r>
        <w:rPr>
          <w:color w:val="000000"/>
          <w:sz w:val="28"/>
        </w:rPr>
        <w:t>      11) товарный чек –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w:t>
      </w:r>
      <w:r>
        <w:rPr>
          <w:color w:val="000000"/>
          <w:sz w:val="28"/>
        </w:rPr>
        <w:t>ствия электроэнергии;</w:t>
      </w:r>
    </w:p>
    <w:p w:rsidR="004E3621" w:rsidRDefault="00BB2C28">
      <w:pPr>
        <w:spacing w:after="0"/>
      </w:pPr>
      <w:bookmarkStart w:id="2310" w:name="z3372"/>
      <w:bookmarkEnd w:id="2309"/>
      <w:r>
        <w:rPr>
          <w:color w:val="000000"/>
          <w:sz w:val="28"/>
        </w:rPr>
        <w:t>      12) книга товарных чеков – совокупность товарных чеков, объединенных в книгу;</w:t>
      </w:r>
    </w:p>
    <w:p w:rsidR="004E3621" w:rsidRDefault="00BB2C28">
      <w:pPr>
        <w:spacing w:after="0"/>
      </w:pPr>
      <w:bookmarkStart w:id="2311" w:name="z3373"/>
      <w:bookmarkEnd w:id="2310"/>
      <w:r>
        <w:rPr>
          <w:color w:val="000000"/>
          <w:sz w:val="28"/>
        </w:rPr>
        <w:t xml:space="preserve"> </w:t>
      </w:r>
      <w:r>
        <w:rPr>
          <w:color w:val="000000"/>
          <w:sz w:val="28"/>
        </w:rPr>
        <w:t xml:space="preserve">      13) фискальный признак – отличительный символ, отражаемый на чеках контрольно-кассовой машины в качестве подтверждения работы контрольно-кассовой машины в фискальном режиме; </w:t>
      </w:r>
    </w:p>
    <w:p w:rsidR="004E3621" w:rsidRDefault="00BB2C28">
      <w:pPr>
        <w:spacing w:after="0"/>
      </w:pPr>
      <w:bookmarkStart w:id="2312" w:name="z3374"/>
      <w:bookmarkEnd w:id="2311"/>
      <w:r>
        <w:rPr>
          <w:color w:val="000000"/>
          <w:sz w:val="28"/>
        </w:rPr>
        <w:t xml:space="preserve">      14) фискальные данные – информация о денежных расчетах с фискальным </w:t>
      </w:r>
      <w:r>
        <w:rPr>
          <w:color w:val="000000"/>
          <w:sz w:val="28"/>
        </w:rPr>
        <w:t>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p w:rsidR="004E3621" w:rsidRDefault="00BB2C28">
      <w:pPr>
        <w:spacing w:after="0"/>
      </w:pPr>
      <w:bookmarkStart w:id="2313" w:name="z3375"/>
      <w:bookmarkEnd w:id="2312"/>
      <w:r>
        <w:rPr>
          <w:color w:val="000000"/>
          <w:sz w:val="28"/>
        </w:rPr>
        <w:t xml:space="preserve">      15) накопитель </w:t>
      </w:r>
      <w:r>
        <w:rPr>
          <w:color w:val="000000"/>
          <w:sz w:val="28"/>
        </w:rPr>
        <w:t xml:space="preserve">фискальных данных – комплекс программно-аппаратных средств, обеспечивающих некорректируемую регистрацию и энергонезависимое </w:t>
      </w:r>
      <w:r>
        <w:rPr>
          <w:color w:val="000000"/>
          <w:sz w:val="28"/>
        </w:rPr>
        <w:lastRenderedPageBreak/>
        <w:t>долговременное хранение информации о произведенных денежных расчетах в контрольно-кассовой машине с функцией фиксации и передачи дан</w:t>
      </w:r>
      <w:r>
        <w:rPr>
          <w:color w:val="000000"/>
          <w:sz w:val="28"/>
        </w:rPr>
        <w:t>ных;</w:t>
      </w:r>
    </w:p>
    <w:p w:rsidR="004E3621" w:rsidRDefault="00BB2C28">
      <w:pPr>
        <w:spacing w:after="0"/>
      </w:pPr>
      <w:bookmarkStart w:id="2314" w:name="z3376"/>
      <w:bookmarkEnd w:id="2313"/>
      <w:r>
        <w:rPr>
          <w:color w:val="000000"/>
          <w:sz w:val="28"/>
        </w:rPr>
        <w:t>      16) оператор фискальных данных – юридическое лицо, обеспечивающее передачу сведений о денежных расчетах в оперативном режиме в налоговые органы по сетям телекоммуникаций общего пользования, определенное уполномоченным органом по согласованию с у</w:t>
      </w:r>
      <w:r>
        <w:rPr>
          <w:color w:val="000000"/>
          <w:sz w:val="28"/>
        </w:rPr>
        <w:t>полномоченным органом в сфере информатизации;</w:t>
      </w:r>
    </w:p>
    <w:p w:rsidR="004E3621" w:rsidRDefault="00BB2C28">
      <w:pPr>
        <w:spacing w:after="0"/>
      </w:pPr>
      <w:bookmarkStart w:id="2315" w:name="z3377"/>
      <w:bookmarkEnd w:id="2314"/>
      <w:r>
        <w:rPr>
          <w:color w:val="000000"/>
          <w:sz w:val="28"/>
        </w:rPr>
        <w:t>      17) фискальный отчет – отчет о показаниях фискальных данных за определенный период;</w:t>
      </w:r>
    </w:p>
    <w:p w:rsidR="004E3621" w:rsidRDefault="00BB2C28">
      <w:pPr>
        <w:spacing w:after="0"/>
      </w:pPr>
      <w:bookmarkStart w:id="2316" w:name="z3378"/>
      <w:bookmarkEnd w:id="2315"/>
      <w:r>
        <w:rPr>
          <w:color w:val="000000"/>
          <w:sz w:val="28"/>
        </w:rPr>
        <w:t>      18) фискальная память – комплекс программно-аппаратных средств, обеспечивающих некорректируемую ежесменную регистр</w:t>
      </w:r>
      <w:r>
        <w:rPr>
          <w:color w:val="000000"/>
          <w:sz w:val="28"/>
        </w:rPr>
        <w:t>ацию и энергонезависимое долговременное хранение итоговой информации о произведенных денежных расчетах на контрольно-кассовой машине без функции передачи данных;</w:t>
      </w:r>
    </w:p>
    <w:p w:rsidR="004E3621" w:rsidRDefault="00BB2C28">
      <w:pPr>
        <w:spacing w:after="0"/>
      </w:pPr>
      <w:bookmarkStart w:id="2317" w:name="z3379"/>
      <w:bookmarkEnd w:id="2316"/>
      <w:r>
        <w:rPr>
          <w:color w:val="000000"/>
          <w:sz w:val="28"/>
        </w:rPr>
        <w:t>      19) фискальный режим – режим функционирования контрольно-кассовой машины, обеспечивающий</w:t>
      </w:r>
      <w:r>
        <w:rPr>
          <w:color w:val="000000"/>
          <w:sz w:val="28"/>
        </w:rPr>
        <w:t xml:space="preserve">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p>
    <w:bookmarkEnd w:id="2317"/>
    <w:p w:rsidR="004E3621" w:rsidRDefault="00BB2C28">
      <w:pPr>
        <w:spacing w:after="0"/>
      </w:pPr>
      <w:r>
        <w:rPr>
          <w:color w:val="FF0000"/>
          <w:sz w:val="28"/>
        </w:rPr>
        <w:t>  </w:t>
      </w:r>
      <w:r>
        <w:rPr>
          <w:color w:val="FF0000"/>
          <w:sz w:val="28"/>
        </w:rPr>
        <w:t>    Примечание РЦПИ!</w:t>
      </w:r>
      <w:r>
        <w:br/>
      </w:r>
      <w:r>
        <w:rPr>
          <w:color w:val="FF0000"/>
          <w:sz w:val="28"/>
        </w:rPr>
        <w:t>      Статья 166 предусмотрена в редакции Закона РК от 25.12.2017 № 121-VI (вводится в действие с 01.01.2019 до 01.01.2020).</w:t>
      </w:r>
      <w:r>
        <w:br/>
      </w:r>
      <w:r>
        <w:rPr>
          <w:color w:val="FF0000"/>
          <w:sz w:val="28"/>
        </w:rPr>
        <w:t>      Примечание РЦПИ!</w:t>
      </w:r>
      <w:r>
        <w:br/>
      </w:r>
      <w:r>
        <w:rPr>
          <w:color w:val="FF0000"/>
          <w:sz w:val="28"/>
        </w:rPr>
        <w:t xml:space="preserve">      Данная редакция статьи 166 действует с 01.01.2018 до 01.01.2019 в соответствии с </w:t>
      </w:r>
      <w:r>
        <w:rPr>
          <w:color w:val="FF0000"/>
          <w:sz w:val="28"/>
        </w:rPr>
        <w:t>Законом РК от 25.12.2017 № 121-VI (приостановленную редакцию см. архивную версию от 25.12.2017 Налогового кодекса РК).</w:t>
      </w:r>
      <w:r>
        <w:br/>
      </w:r>
    </w:p>
    <w:p w:rsidR="004E3621" w:rsidRDefault="00BB2C28">
      <w:pPr>
        <w:spacing w:after="0"/>
      </w:pPr>
      <w:r>
        <w:rPr>
          <w:b/>
          <w:color w:val="000000"/>
          <w:sz w:val="28"/>
        </w:rPr>
        <w:t>Статья 166. Общие положения</w:t>
      </w:r>
    </w:p>
    <w:p w:rsidR="004E3621" w:rsidRDefault="00BB2C28">
      <w:pPr>
        <w:spacing w:after="0"/>
      </w:pPr>
      <w:bookmarkStart w:id="2318" w:name="z3380"/>
      <w:r>
        <w:rPr>
          <w:color w:val="000000"/>
          <w:sz w:val="28"/>
        </w:rPr>
        <w:t>      1. На территории Республики Казахстан денежные расчеты производятся с обязательным применением контрол</w:t>
      </w:r>
      <w:r>
        <w:rPr>
          <w:color w:val="000000"/>
          <w:sz w:val="28"/>
        </w:rPr>
        <w:t>ьно-кассовых машин, если иное не установлено настоящей статьей.</w:t>
      </w:r>
    </w:p>
    <w:p w:rsidR="004E3621" w:rsidRDefault="00BB2C28">
      <w:pPr>
        <w:spacing w:after="0"/>
      </w:pPr>
      <w:bookmarkStart w:id="2319" w:name="z3381"/>
      <w:bookmarkEnd w:id="2318"/>
      <w:r>
        <w:rPr>
          <w:color w:val="000000"/>
          <w:sz w:val="28"/>
        </w:rPr>
        <w:t>      2. Положение пункта 1 настоящей статьи не распространяется на денежные расчеты:</w:t>
      </w:r>
    </w:p>
    <w:bookmarkEnd w:id="2319"/>
    <w:p w:rsidR="004E3621" w:rsidRDefault="00BB2C28">
      <w:pPr>
        <w:spacing w:after="0"/>
      </w:pPr>
      <w:r>
        <w:rPr>
          <w:color w:val="000000"/>
          <w:sz w:val="28"/>
        </w:rPr>
        <w:t>      1) физических лиц;</w:t>
      </w:r>
    </w:p>
    <w:p w:rsidR="004E3621" w:rsidRDefault="00BB2C28">
      <w:pPr>
        <w:spacing w:after="0"/>
      </w:pPr>
      <w:r>
        <w:rPr>
          <w:color w:val="000000"/>
          <w:sz w:val="28"/>
        </w:rPr>
        <w:t xml:space="preserve">       2) адвокатов и медиаторов; </w:t>
      </w:r>
    </w:p>
    <w:p w:rsidR="004E3621" w:rsidRDefault="00BB2C28">
      <w:pPr>
        <w:spacing w:after="0"/>
      </w:pPr>
      <w:r>
        <w:rPr>
          <w:color w:val="000000"/>
          <w:sz w:val="28"/>
        </w:rPr>
        <w:t>      3) индивидуальных предпринимателей (кром</w:t>
      </w:r>
      <w:r>
        <w:rPr>
          <w:color w:val="000000"/>
          <w:sz w:val="28"/>
        </w:rPr>
        <w:t>е реализующих подакцизные товары), осуществляющих деятельность:</w:t>
      </w:r>
    </w:p>
    <w:p w:rsidR="004E3621" w:rsidRDefault="00BB2C28">
      <w:pPr>
        <w:spacing w:after="0"/>
      </w:pPr>
      <w:r>
        <w:rPr>
          <w:color w:val="000000"/>
          <w:sz w:val="28"/>
        </w:rPr>
        <w:lastRenderedPageBreak/>
        <w:t>      с применением специального налогового режима на основе патента;</w:t>
      </w:r>
    </w:p>
    <w:p w:rsidR="004E3621" w:rsidRDefault="00BB2C28">
      <w:pPr>
        <w:spacing w:after="0"/>
      </w:pPr>
      <w:r>
        <w:rPr>
          <w:color w:val="000000"/>
          <w:sz w:val="28"/>
        </w:rPr>
        <w:t xml:space="preserve">       в рамках специального налогового режима для субъектов малого бизнеса через нестационарные торговые объекты на терри</w:t>
      </w:r>
      <w:r>
        <w:rPr>
          <w:color w:val="000000"/>
          <w:sz w:val="28"/>
        </w:rPr>
        <w:t xml:space="preserve">тории открытых торговых рынков; </w:t>
      </w:r>
    </w:p>
    <w:p w:rsidR="004E3621" w:rsidRDefault="00BB2C28">
      <w:pPr>
        <w:spacing w:after="0"/>
      </w:pPr>
      <w:r>
        <w:rPr>
          <w:color w:val="000000"/>
          <w:sz w:val="28"/>
        </w:rPr>
        <w:t>      в рамках специального налогового режима на основе уплаты единого земельного налога по деятельности, на которую распространяется данный специальный налоговый режим;</w:t>
      </w:r>
    </w:p>
    <w:p w:rsidR="004E3621" w:rsidRDefault="00BB2C28">
      <w:pPr>
        <w:spacing w:after="0"/>
      </w:pPr>
      <w:r>
        <w:rPr>
          <w:color w:val="000000"/>
          <w:sz w:val="28"/>
        </w:rPr>
        <w:t>      4) в части оказания услуг населению по перевозк</w:t>
      </w:r>
      <w:r>
        <w:rPr>
          <w:color w:val="000000"/>
          <w:sz w:val="28"/>
        </w:rPr>
        <w:t>ам в общественном городском транспорте с выдачей билетов по форме, утвержденной уполномоченным государственным органом, осуществляющим реализацию государственной политики в области транспорта, по согласованию с уполномоченным органом;</w:t>
      </w:r>
    </w:p>
    <w:p w:rsidR="004E3621" w:rsidRDefault="00BB2C28">
      <w:pPr>
        <w:spacing w:after="0"/>
      </w:pPr>
      <w:r>
        <w:rPr>
          <w:color w:val="000000"/>
          <w:sz w:val="28"/>
        </w:rPr>
        <w:t>      5) Национальног</w:t>
      </w:r>
      <w:r>
        <w:rPr>
          <w:color w:val="000000"/>
          <w:sz w:val="28"/>
        </w:rPr>
        <w:t>о Банка Республики Казахстан;</w:t>
      </w:r>
    </w:p>
    <w:p w:rsidR="004E3621" w:rsidRDefault="00BB2C28">
      <w:pPr>
        <w:spacing w:after="0"/>
      </w:pPr>
      <w:r>
        <w:rPr>
          <w:color w:val="000000"/>
          <w:sz w:val="28"/>
        </w:rPr>
        <w:t>      6) банков второго уровня.</w:t>
      </w:r>
    </w:p>
    <w:p w:rsidR="004E3621" w:rsidRDefault="00BB2C28">
      <w:pPr>
        <w:spacing w:after="0"/>
      </w:pPr>
      <w:bookmarkStart w:id="2320" w:name="z3390"/>
      <w:r>
        <w:rPr>
          <w:color w:val="000000"/>
          <w:sz w:val="28"/>
        </w:rPr>
        <w:t>      3. Учет в налоговых органах контрольно-кассовых машин, применяемых налогоплательщиками, включает в себя:</w:t>
      </w:r>
    </w:p>
    <w:bookmarkEnd w:id="2320"/>
    <w:p w:rsidR="004E3621" w:rsidRDefault="00BB2C28">
      <w:pPr>
        <w:spacing w:after="0"/>
      </w:pPr>
      <w:r>
        <w:rPr>
          <w:color w:val="000000"/>
          <w:sz w:val="28"/>
        </w:rPr>
        <w:t xml:space="preserve">       1) постановку контрольно-кассовой машины на учет; </w:t>
      </w:r>
    </w:p>
    <w:p w:rsidR="004E3621" w:rsidRDefault="00BB2C28">
      <w:pPr>
        <w:spacing w:after="0"/>
      </w:pPr>
      <w:r>
        <w:rPr>
          <w:color w:val="000000"/>
          <w:sz w:val="28"/>
        </w:rPr>
        <w:t xml:space="preserve">       2) внесение измене</w:t>
      </w:r>
      <w:r>
        <w:rPr>
          <w:color w:val="000000"/>
          <w:sz w:val="28"/>
        </w:rPr>
        <w:t xml:space="preserve">ний в регистрационные данные; </w:t>
      </w:r>
    </w:p>
    <w:p w:rsidR="004E3621" w:rsidRDefault="00BB2C28">
      <w:pPr>
        <w:spacing w:after="0"/>
      </w:pPr>
      <w:r>
        <w:rPr>
          <w:color w:val="000000"/>
          <w:sz w:val="28"/>
        </w:rPr>
        <w:t>      3) снятие контрольно-кассовой машины с учета.</w:t>
      </w:r>
    </w:p>
    <w:p w:rsidR="004E3621" w:rsidRDefault="00BB2C28">
      <w:pPr>
        <w:spacing w:after="0"/>
      </w:pPr>
      <w:bookmarkStart w:id="2321" w:name="z3394"/>
      <w:r>
        <w:rPr>
          <w:color w:val="000000"/>
          <w:sz w:val="28"/>
        </w:rPr>
        <w:t>      4.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w:t>
      </w:r>
      <w:r>
        <w:rPr>
          <w:color w:val="000000"/>
          <w:sz w:val="28"/>
        </w:rPr>
        <w:t xml:space="preserve"> контрольно-кассовыми машинами.</w:t>
      </w:r>
    </w:p>
    <w:p w:rsidR="004E3621" w:rsidRDefault="00BB2C28">
      <w:pPr>
        <w:spacing w:after="0"/>
      </w:pPr>
      <w:bookmarkStart w:id="2322" w:name="z3395"/>
      <w:bookmarkEnd w:id="2321"/>
      <w:r>
        <w:rPr>
          <w:color w:val="000000"/>
          <w:sz w:val="28"/>
        </w:rPr>
        <w:t>      5. Обязанность по применению контрольно-кассовых машин с функцией фиксации и (или) передачи данных при денежных расчетах распространяется на налогоплательщиков, осуществляющих оптовую и (или) розничную реализацию бензи</w:t>
      </w:r>
      <w:r>
        <w:rPr>
          <w:color w:val="000000"/>
          <w:sz w:val="28"/>
        </w:rPr>
        <w:t>на (кроме авиационного), дизельного топлива, алкогольной продукции, виды деятельности, установленные уполномоченным органом.</w:t>
      </w:r>
    </w:p>
    <w:bookmarkEnd w:id="2322"/>
    <w:p w:rsidR="004E3621" w:rsidRDefault="00BB2C28">
      <w:pPr>
        <w:spacing w:after="0"/>
      </w:pPr>
      <w:r>
        <w:rPr>
          <w:color w:val="000000"/>
          <w:sz w:val="28"/>
        </w:rPr>
        <w:t>      Положения настоящего пункта не распространяются на налогоплательщиков, деятельность которых находится в местах отсутствия сет</w:t>
      </w:r>
      <w:r>
        <w:rPr>
          <w:color w:val="000000"/>
          <w:sz w:val="28"/>
        </w:rPr>
        <w:t>и телекоммуникаций общего пользования.</w:t>
      </w:r>
    </w:p>
    <w:p w:rsidR="004E3621" w:rsidRDefault="00BB2C28">
      <w:pPr>
        <w:spacing w:after="0"/>
      </w:pPr>
      <w:r>
        <w:rPr>
          <w:color w:val="000000"/>
          <w:sz w:val="28"/>
        </w:rPr>
        <w:t>      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подлежит размещению на интернет-ресурсе уполномоченного ор</w:t>
      </w:r>
      <w:r>
        <w:rPr>
          <w:color w:val="000000"/>
          <w:sz w:val="28"/>
        </w:rPr>
        <w:t>гана.</w:t>
      </w:r>
    </w:p>
    <w:p w:rsidR="004E3621" w:rsidRDefault="00BB2C28">
      <w:pPr>
        <w:spacing w:after="0"/>
      </w:pPr>
      <w:bookmarkStart w:id="2323" w:name="z3399"/>
      <w:r>
        <w:rPr>
          <w:color w:val="000000"/>
          <w:sz w:val="28"/>
        </w:rPr>
        <w:t>      6. При применении контрольно-кассовых машин предъявляются следующие требования:</w:t>
      </w:r>
    </w:p>
    <w:bookmarkEnd w:id="2323"/>
    <w:p w:rsidR="004E3621" w:rsidRDefault="00BB2C28">
      <w:pPr>
        <w:spacing w:after="0"/>
      </w:pPr>
      <w:r>
        <w:rPr>
          <w:color w:val="000000"/>
          <w:sz w:val="28"/>
        </w:rPr>
        <w:lastRenderedPageBreak/>
        <w:t>      1) осуществляется постановка контрольно-кассовой машины на учет в налоговом органе до начала деятельности, связанной с денежными расчетами;</w:t>
      </w:r>
    </w:p>
    <w:p w:rsidR="004E3621" w:rsidRDefault="00BB2C28">
      <w:pPr>
        <w:spacing w:after="0"/>
      </w:pPr>
      <w:r>
        <w:rPr>
          <w:color w:val="000000"/>
          <w:sz w:val="28"/>
        </w:rPr>
        <w:t xml:space="preserve">      2) </w:t>
      </w:r>
      <w:r>
        <w:rPr>
          <w:color w:val="000000"/>
          <w:sz w:val="28"/>
        </w:rPr>
        <w:t>осуществляется выдача чека контрольно-кассовой машины или товарного чека на сумму, уплаченную за товар, работу, услугу;</w:t>
      </w:r>
    </w:p>
    <w:p w:rsidR="004E3621" w:rsidRDefault="00BB2C28">
      <w:pPr>
        <w:spacing w:after="0"/>
      </w:pPr>
      <w:r>
        <w:rPr>
          <w:color w:val="000000"/>
          <w:sz w:val="28"/>
        </w:rPr>
        <w:t>      3) обеспечивается доступ должностных лиц налоговых органов к контрольно-кассовой машине.</w:t>
      </w:r>
    </w:p>
    <w:p w:rsidR="004E3621" w:rsidRDefault="00BB2C28">
      <w:pPr>
        <w:spacing w:after="0"/>
      </w:pPr>
      <w:bookmarkStart w:id="2324" w:name="z3411"/>
      <w:r>
        <w:rPr>
          <w:color w:val="000000"/>
          <w:sz w:val="28"/>
        </w:rPr>
        <w:t xml:space="preserve">       7. Чек контрольно-кассовой машины </w:t>
      </w:r>
      <w:r>
        <w:rPr>
          <w:color w:val="000000"/>
          <w:sz w:val="28"/>
        </w:rPr>
        <w:t xml:space="preserve">должен содержать следующую информацию: </w:t>
      </w:r>
    </w:p>
    <w:bookmarkEnd w:id="2324"/>
    <w:p w:rsidR="004E3621" w:rsidRDefault="00BB2C28">
      <w:pPr>
        <w:spacing w:after="0"/>
      </w:pPr>
      <w:r>
        <w:rPr>
          <w:color w:val="000000"/>
          <w:sz w:val="28"/>
        </w:rPr>
        <w:t xml:space="preserve">       1) наименование налогоплательщика; </w:t>
      </w:r>
    </w:p>
    <w:p w:rsidR="004E3621" w:rsidRDefault="00BB2C28">
      <w:pPr>
        <w:spacing w:after="0"/>
      </w:pPr>
      <w:r>
        <w:rPr>
          <w:color w:val="000000"/>
          <w:sz w:val="28"/>
        </w:rPr>
        <w:t xml:space="preserve">       2) идентификационный номер налогоплательщика; </w:t>
      </w:r>
    </w:p>
    <w:p w:rsidR="004E3621" w:rsidRDefault="00BB2C28">
      <w:pPr>
        <w:spacing w:after="0"/>
      </w:pPr>
      <w:r>
        <w:rPr>
          <w:color w:val="000000"/>
          <w:sz w:val="28"/>
        </w:rPr>
        <w:t xml:space="preserve">       3) заводской номер контрольно-кассовой машины; </w:t>
      </w:r>
    </w:p>
    <w:p w:rsidR="004E3621" w:rsidRDefault="00BB2C28">
      <w:pPr>
        <w:spacing w:after="0"/>
      </w:pPr>
      <w:r>
        <w:rPr>
          <w:color w:val="000000"/>
          <w:sz w:val="28"/>
        </w:rPr>
        <w:t xml:space="preserve">       4) регистрационный номер контрольно-кассовой машины в нал</w:t>
      </w:r>
      <w:r>
        <w:rPr>
          <w:color w:val="000000"/>
          <w:sz w:val="28"/>
        </w:rPr>
        <w:t xml:space="preserve">оговом органе; </w:t>
      </w:r>
    </w:p>
    <w:p w:rsidR="004E3621" w:rsidRDefault="00BB2C28">
      <w:pPr>
        <w:spacing w:after="0"/>
      </w:pPr>
      <w:r>
        <w:rPr>
          <w:color w:val="000000"/>
          <w:sz w:val="28"/>
        </w:rPr>
        <w:t xml:space="preserve">       5) порядковый номер чека; </w:t>
      </w:r>
    </w:p>
    <w:p w:rsidR="004E3621" w:rsidRDefault="00BB2C28">
      <w:pPr>
        <w:spacing w:after="0"/>
      </w:pPr>
      <w:r>
        <w:rPr>
          <w:color w:val="000000"/>
          <w:sz w:val="28"/>
        </w:rPr>
        <w:t xml:space="preserve">       6) дату и время совершения покупки товаров, выполнения работ, оказания услуг; </w:t>
      </w:r>
    </w:p>
    <w:p w:rsidR="004E3621" w:rsidRDefault="00BB2C28">
      <w:pPr>
        <w:spacing w:after="0"/>
      </w:pPr>
      <w:r>
        <w:rPr>
          <w:color w:val="000000"/>
          <w:sz w:val="28"/>
        </w:rPr>
        <w:t xml:space="preserve">       7) цену товара, работы, услуги и (или) сумму покупки; </w:t>
      </w:r>
    </w:p>
    <w:p w:rsidR="004E3621" w:rsidRDefault="00BB2C28">
      <w:pPr>
        <w:spacing w:after="0"/>
      </w:pPr>
      <w:r>
        <w:rPr>
          <w:color w:val="000000"/>
          <w:sz w:val="28"/>
        </w:rPr>
        <w:t>      8) фискальный признак;</w:t>
      </w:r>
    </w:p>
    <w:p w:rsidR="004E3621" w:rsidRDefault="00BB2C28">
      <w:pPr>
        <w:spacing w:after="0"/>
      </w:pPr>
      <w:r>
        <w:rPr>
          <w:color w:val="000000"/>
          <w:sz w:val="28"/>
        </w:rPr>
        <w:t xml:space="preserve">      9) наименование </w:t>
      </w:r>
      <w:r>
        <w:rPr>
          <w:color w:val="000000"/>
          <w:sz w:val="28"/>
        </w:rPr>
        <w:t>оператора фискальных данных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p w:rsidR="004E3621" w:rsidRDefault="00BB2C28">
      <w:pPr>
        <w:spacing w:after="0"/>
      </w:pPr>
      <w:r>
        <w:rPr>
          <w:color w:val="000000"/>
          <w:sz w:val="28"/>
        </w:rPr>
        <w:t xml:space="preserve">       Форма и содержание контрольного чека аппаратно-про</w:t>
      </w:r>
      <w:r>
        <w:rPr>
          <w:color w:val="000000"/>
          <w:sz w:val="28"/>
        </w:rPr>
        <w:t xml:space="preserve">граммных комплексов, применяемых банками и организациями, осуществляющими отдельные виды банковских операций, устанавливаются Национальным Банком Республики Казахстан по согласованию с уполномоченным органом. </w:t>
      </w:r>
    </w:p>
    <w:p w:rsidR="004E3621" w:rsidRDefault="00BB2C28">
      <w:pPr>
        <w:spacing w:after="0"/>
      </w:pPr>
      <w:r>
        <w:rPr>
          <w:color w:val="000000"/>
          <w:sz w:val="28"/>
        </w:rPr>
        <w:t>      Чек контрольно-кассовых машин, применяем</w:t>
      </w:r>
      <w:r>
        <w:rPr>
          <w:color w:val="000000"/>
          <w:sz w:val="28"/>
        </w:rPr>
        <w:t>ых в пунктах обмена валюты, приема лома металлов, стеклопосуды, ломбардов, дополнительно должен содержать информацию о сумме продажи и сумме покупки.</w:t>
      </w:r>
    </w:p>
    <w:p w:rsidR="004E3621" w:rsidRDefault="00BB2C28">
      <w:pPr>
        <w:spacing w:after="0"/>
      </w:pPr>
      <w:bookmarkStart w:id="2325" w:name="z3412"/>
      <w:r>
        <w:rPr>
          <w:color w:val="000000"/>
          <w:sz w:val="28"/>
        </w:rPr>
        <w:t xml:space="preserve">      8. Чек контрольно-кассовой машины может дополнительно содержать данные, предусмотренные технической </w:t>
      </w:r>
      <w:r>
        <w:rPr>
          <w:color w:val="000000"/>
          <w:sz w:val="28"/>
        </w:rPr>
        <w:t>документацией завода-изготовителя контрольно-кассовой машины, в том числе с указанием суммы налога на добавленную стоимость.</w:t>
      </w:r>
    </w:p>
    <w:p w:rsidR="004E3621" w:rsidRDefault="00BB2C28">
      <w:pPr>
        <w:spacing w:after="0"/>
      </w:pPr>
      <w:bookmarkStart w:id="2326" w:name="z13458"/>
      <w:bookmarkEnd w:id="2325"/>
      <w:r>
        <w:rPr>
          <w:color w:val="000000"/>
          <w:sz w:val="28"/>
        </w:rPr>
        <w:t>      9. Порядок применения контрольно-кассовых машин определяется уполномоченным органом.</w:t>
      </w:r>
    </w:p>
    <w:bookmarkEnd w:id="2326"/>
    <w:p w:rsidR="004E3621" w:rsidRDefault="00BB2C28">
      <w:pPr>
        <w:spacing w:after="0"/>
      </w:pPr>
      <w:r>
        <w:rPr>
          <w:color w:val="FF0000"/>
          <w:sz w:val="28"/>
        </w:rPr>
        <w:t>      Примечание РЦПИ!</w:t>
      </w:r>
      <w:r>
        <w:br/>
      </w:r>
      <w:r>
        <w:rPr>
          <w:color w:val="FF0000"/>
          <w:sz w:val="28"/>
        </w:rPr>
        <w:t>      Данная реда</w:t>
      </w:r>
      <w:r>
        <w:rPr>
          <w:color w:val="FF0000"/>
          <w:sz w:val="28"/>
        </w:rPr>
        <w:t xml:space="preserve">кция статьи 167 действует до 01.01.2024 в соответствии с </w:t>
      </w:r>
      <w:r>
        <w:rPr>
          <w:color w:val="FF0000"/>
          <w:sz w:val="28"/>
        </w:rPr>
        <w:lastRenderedPageBreak/>
        <w:t>Законом РК от 25.12.2017 № 121-VI (приостановленную редакцию см. архивную версию от 25.12.2017 Налогового кодекса РК).</w:t>
      </w:r>
      <w:r>
        <w:br/>
      </w:r>
    </w:p>
    <w:p w:rsidR="004E3621" w:rsidRDefault="00BB2C28">
      <w:pPr>
        <w:spacing w:after="0"/>
      </w:pPr>
      <w:r>
        <w:rPr>
          <w:b/>
          <w:color w:val="000000"/>
          <w:sz w:val="28"/>
        </w:rPr>
        <w:t>Статья 167. Постановка контрольно-кассовых машин на учет в налоговом органе</w:t>
      </w:r>
    </w:p>
    <w:p w:rsidR="004E3621" w:rsidRDefault="00BB2C28">
      <w:pPr>
        <w:spacing w:after="0"/>
      </w:pPr>
      <w:bookmarkStart w:id="2327" w:name="z3413"/>
      <w:r>
        <w:rPr>
          <w:color w:val="000000"/>
          <w:sz w:val="28"/>
        </w:rPr>
        <w:t>   </w:t>
      </w:r>
      <w:r>
        <w:rPr>
          <w:color w:val="000000"/>
          <w:sz w:val="28"/>
        </w:rPr>
        <w:t>   1. Постановке на учет в налоговых органах по месту использования подлежат технически исправные контрольно-кассовые машины с функцией фиксации и (или) передачи данных, модели которых включены в государственный реестр, за исключением случая, установленног</w:t>
      </w:r>
      <w:r>
        <w:rPr>
          <w:color w:val="000000"/>
          <w:sz w:val="28"/>
        </w:rPr>
        <w:t>о настоящим пунктом.</w:t>
      </w:r>
    </w:p>
    <w:bookmarkEnd w:id="2327"/>
    <w:p w:rsidR="004E3621" w:rsidRDefault="00BB2C28">
      <w:pPr>
        <w:spacing w:after="0"/>
      </w:pPr>
      <w:r>
        <w:rPr>
          <w:color w:val="000000"/>
          <w:sz w:val="28"/>
        </w:rPr>
        <w:t>      В местах отсутствия сети телекоммуникаций общего пользования подлежат постановке на учет в налоговых органах контрольно-кассовые машины без функции передачи данных.</w:t>
      </w:r>
    </w:p>
    <w:p w:rsidR="004E3621" w:rsidRDefault="00BB2C28">
      <w:pPr>
        <w:spacing w:after="0"/>
      </w:pPr>
      <w:bookmarkStart w:id="2328" w:name="z3414"/>
      <w:r>
        <w:rPr>
          <w:color w:val="000000"/>
          <w:sz w:val="28"/>
        </w:rPr>
        <w:t>      2. Для постановки на учет в налоговых органах контрольно-к</w:t>
      </w:r>
      <w:r>
        <w:rPr>
          <w:color w:val="000000"/>
          <w:sz w:val="28"/>
        </w:rPr>
        <w:t>ассовой машины с функцией фиксации и (или) передачи данных, за исключением аппаратно-программных комплексов, налогоплательщик представляет в налоговый орган:</w:t>
      </w:r>
    </w:p>
    <w:bookmarkEnd w:id="2328"/>
    <w:p w:rsidR="004E3621" w:rsidRDefault="00BB2C28">
      <w:pPr>
        <w:spacing w:after="0"/>
      </w:pPr>
      <w:r>
        <w:rPr>
          <w:color w:val="000000"/>
          <w:sz w:val="28"/>
        </w:rPr>
        <w:t>      1) налоговое заявление о постановке контрольно-кассовой машины на учет в налоговом органе;</w:t>
      </w:r>
    </w:p>
    <w:p w:rsidR="004E3621" w:rsidRDefault="00BB2C28">
      <w:pPr>
        <w:spacing w:after="0"/>
      </w:pPr>
      <w:r>
        <w:rPr>
          <w:color w:val="000000"/>
          <w:sz w:val="28"/>
        </w:rPr>
        <w:t xml:space="preserve"> </w:t>
      </w:r>
      <w:r>
        <w:rPr>
          <w:color w:val="000000"/>
          <w:sz w:val="28"/>
        </w:rPr>
        <w:t xml:space="preserve">      2) контрольно-кассовую машину, содержащую сведения о налогоплательщике; </w:t>
      </w:r>
    </w:p>
    <w:p w:rsidR="004E3621" w:rsidRDefault="00BB2C28">
      <w:pPr>
        <w:spacing w:after="0"/>
      </w:pPr>
      <w:r>
        <w:rPr>
          <w:color w:val="000000"/>
          <w:sz w:val="28"/>
        </w:rPr>
        <w:t>      3) пронумерованную, прошнурованную, заверенную подписью и (или) печатью (при наличии) налогоплательщика книгу товарных чеков.</w:t>
      </w:r>
    </w:p>
    <w:p w:rsidR="004E3621" w:rsidRDefault="00BB2C28">
      <w:pPr>
        <w:spacing w:after="0"/>
      </w:pPr>
      <w:bookmarkStart w:id="2329" w:name="z3418"/>
      <w:r>
        <w:rPr>
          <w:color w:val="000000"/>
          <w:sz w:val="28"/>
        </w:rPr>
        <w:t>      3. Для постановки на учет контрольно-ка</w:t>
      </w:r>
      <w:r>
        <w:rPr>
          <w:color w:val="000000"/>
          <w:sz w:val="28"/>
        </w:rPr>
        <w:t>ссовой машины, являющейся аппаратно-программным комплексом с функцией передачи данных, налогоплательщик представляет в налоговый орган:</w:t>
      </w:r>
    </w:p>
    <w:bookmarkEnd w:id="2329"/>
    <w:p w:rsidR="004E3621" w:rsidRDefault="00BB2C28">
      <w:pPr>
        <w:spacing w:after="0"/>
      </w:pPr>
      <w:r>
        <w:rPr>
          <w:color w:val="000000"/>
          <w:sz w:val="28"/>
        </w:rPr>
        <w:t>      1) налоговое заявление о постановке контрольно-кассовой машины на учет в налоговом органе;</w:t>
      </w:r>
    </w:p>
    <w:p w:rsidR="004E3621" w:rsidRDefault="00BB2C28">
      <w:pPr>
        <w:spacing w:after="0"/>
      </w:pPr>
      <w:r>
        <w:rPr>
          <w:color w:val="000000"/>
          <w:sz w:val="28"/>
        </w:rPr>
        <w:t>      2) краткое описан</w:t>
      </w:r>
      <w:r>
        <w:rPr>
          <w:color w:val="000000"/>
          <w:sz w:val="28"/>
        </w:rPr>
        <w:t>ие функциональных возможностей и характеристик аппаратно-программного комплекса;</w:t>
      </w:r>
    </w:p>
    <w:p w:rsidR="004E3621" w:rsidRDefault="00BB2C28">
      <w:pPr>
        <w:spacing w:after="0"/>
      </w:pPr>
      <w:r>
        <w:rPr>
          <w:color w:val="000000"/>
          <w:sz w:val="28"/>
        </w:rPr>
        <w:t>      3) руководство по использованию модуля "Рабочее место налогового инспектора" заявленной для постановки на учет модели аппаратно-программного комплекса и обеспечивает дос</w:t>
      </w:r>
      <w:r>
        <w:rPr>
          <w:color w:val="000000"/>
          <w:sz w:val="28"/>
        </w:rPr>
        <w:t>туп к нему.</w:t>
      </w:r>
    </w:p>
    <w:p w:rsidR="004E3621" w:rsidRDefault="00BB2C28">
      <w:pPr>
        <w:spacing w:after="0"/>
      </w:pPr>
      <w:bookmarkStart w:id="2330" w:name="z3422"/>
      <w:r>
        <w:rPr>
          <w:color w:val="000000"/>
          <w:sz w:val="28"/>
        </w:rPr>
        <w:t xml:space="preserve">      4. Для постановки на учет контрольно-кассовой машины без функции передачи данных, за исключением аппаратно-программных комплексов, используемых в местах отсутствия сети телекоммуникаций общего пользования, налогоплательщик представляет в </w:t>
      </w:r>
      <w:r>
        <w:rPr>
          <w:color w:val="000000"/>
          <w:sz w:val="28"/>
        </w:rPr>
        <w:t>налоговый орган:</w:t>
      </w:r>
    </w:p>
    <w:bookmarkEnd w:id="2330"/>
    <w:p w:rsidR="004E3621" w:rsidRDefault="00BB2C28">
      <w:pPr>
        <w:spacing w:after="0"/>
      </w:pPr>
      <w:r>
        <w:rPr>
          <w:color w:val="000000"/>
          <w:sz w:val="28"/>
        </w:rPr>
        <w:t>      1) налоговое заявление о постановке контрольно-кассовой машины на учет в налоговом органе;</w:t>
      </w:r>
    </w:p>
    <w:p w:rsidR="004E3621" w:rsidRDefault="00BB2C28">
      <w:pPr>
        <w:spacing w:after="0"/>
      </w:pPr>
      <w:r>
        <w:rPr>
          <w:color w:val="000000"/>
          <w:sz w:val="28"/>
        </w:rPr>
        <w:lastRenderedPageBreak/>
        <w:t>      2) контрольно-кассовую машину, содержащую сведения о налогоплательщике, ввод которых возможен без установки фискального режима;</w:t>
      </w:r>
    </w:p>
    <w:p w:rsidR="004E3621" w:rsidRDefault="00BB2C28">
      <w:pPr>
        <w:spacing w:after="0"/>
      </w:pPr>
      <w:r>
        <w:rPr>
          <w:color w:val="000000"/>
          <w:sz w:val="28"/>
        </w:rPr>
        <w:t>      3)</w:t>
      </w:r>
      <w:r>
        <w:rPr>
          <w:color w:val="000000"/>
          <w:sz w:val="28"/>
        </w:rPr>
        <w:t xml:space="preserve"> пронумерованные, прошнурованные, заверенные подписью и (или) печатью (при наличии) налогоплательщика книгу учета наличных денег и книгу товарных чеков.</w:t>
      </w:r>
    </w:p>
    <w:p w:rsidR="004E3621" w:rsidRDefault="00BB2C28">
      <w:pPr>
        <w:spacing w:after="0"/>
      </w:pPr>
      <w:bookmarkStart w:id="2331" w:name="z3426"/>
      <w:r>
        <w:rPr>
          <w:color w:val="000000"/>
          <w:sz w:val="28"/>
        </w:rPr>
        <w:t>      5. Для постановки на учет контрольно-кассовой машины, являющейся аппаратно-программным комплексом</w:t>
      </w:r>
      <w:r>
        <w:rPr>
          <w:color w:val="000000"/>
          <w:sz w:val="28"/>
        </w:rPr>
        <w:t xml:space="preserve"> без функции передачи данных, используемым в местах отсутствия сети телекоммуникаций общего пользования, налогоплательщик представляет в налоговый орган следующие документы:</w:t>
      </w:r>
    </w:p>
    <w:bookmarkEnd w:id="2331"/>
    <w:p w:rsidR="004E3621" w:rsidRDefault="00BB2C28">
      <w:pPr>
        <w:spacing w:after="0"/>
      </w:pPr>
      <w:r>
        <w:rPr>
          <w:color w:val="000000"/>
          <w:sz w:val="28"/>
        </w:rPr>
        <w:t>      1) налоговое заявление о постановке контрольно-кассовой машины на учет в нал</w:t>
      </w:r>
      <w:r>
        <w:rPr>
          <w:color w:val="000000"/>
          <w:sz w:val="28"/>
        </w:rPr>
        <w:t>оговом органе;</w:t>
      </w:r>
    </w:p>
    <w:p w:rsidR="004E3621" w:rsidRDefault="00BB2C28">
      <w:pPr>
        <w:spacing w:after="0"/>
      </w:pPr>
      <w:r>
        <w:rPr>
          <w:color w:val="000000"/>
          <w:sz w:val="28"/>
        </w:rPr>
        <w:t>      2) краткое описание функциональных возможностей и характеристик аппаратно-программного комплекса;</w:t>
      </w:r>
    </w:p>
    <w:p w:rsidR="004E3621" w:rsidRDefault="00BB2C28">
      <w:pPr>
        <w:spacing w:after="0"/>
      </w:pPr>
      <w:r>
        <w:rPr>
          <w:color w:val="000000"/>
          <w:sz w:val="28"/>
        </w:rPr>
        <w:t>      3) руководство по использованию модуля "Рабочее место налогового инспектора" заявленной для постановки на учет модели аппаратно-про</w:t>
      </w:r>
      <w:r>
        <w:rPr>
          <w:color w:val="000000"/>
          <w:sz w:val="28"/>
        </w:rPr>
        <w:t>граммного комплекса.</w:t>
      </w:r>
    </w:p>
    <w:p w:rsidR="004E3621" w:rsidRDefault="00BB2C28">
      <w:pPr>
        <w:spacing w:after="0"/>
      </w:pPr>
      <w:bookmarkStart w:id="2332" w:name="z3427"/>
      <w:r>
        <w:rPr>
          <w:color w:val="000000"/>
          <w:sz w:val="28"/>
        </w:rPr>
        <w:t>      6. Постановка на учет контрольно-кассовой машины осуществляется налоговыми органами в течение трех рабочих дней со дня получения налогового заявления о постановке контрольно-кассовой машины на учет в налоговом органе.</w:t>
      </w:r>
    </w:p>
    <w:p w:rsidR="004E3621" w:rsidRDefault="00BB2C28">
      <w:pPr>
        <w:spacing w:after="0"/>
      </w:pPr>
      <w:bookmarkStart w:id="2333" w:name="z13459"/>
      <w:bookmarkEnd w:id="2332"/>
      <w:r>
        <w:rPr>
          <w:color w:val="000000"/>
          <w:sz w:val="28"/>
        </w:rPr>
        <w:t>      7. По</w:t>
      </w:r>
      <w:r>
        <w:rPr>
          <w:color w:val="000000"/>
          <w:sz w:val="28"/>
        </w:rPr>
        <w:t>становка на учет контрольно-кассовых машин производится с присвоением регистрационного номера контрольно-кассовой машины и формированием регистрационной карточки контрольно-кассовой машины в течение трех рабочих дней со дня получения налогового заявления о</w:t>
      </w:r>
      <w:r>
        <w:rPr>
          <w:color w:val="000000"/>
          <w:sz w:val="28"/>
        </w:rPr>
        <w:t xml:space="preserve"> постановке контрольно-кассовой машины на учет в налоговом органе.</w:t>
      </w:r>
    </w:p>
    <w:p w:rsidR="004E3621" w:rsidRDefault="00BB2C28">
      <w:pPr>
        <w:spacing w:after="0"/>
      </w:pPr>
      <w:bookmarkStart w:id="2334" w:name="z13460"/>
      <w:bookmarkEnd w:id="2333"/>
      <w:r>
        <w:rPr>
          <w:color w:val="000000"/>
          <w:sz w:val="28"/>
        </w:rPr>
        <w:t>      8. Формы регистрационной карточки контрольно-кассовой машины, товарного чека, книги учета наличных денег и книги товарных чеков устанавливаются уполномоченным органом.</w:t>
      </w:r>
    </w:p>
    <w:bookmarkEnd w:id="2334"/>
    <w:p w:rsidR="004E3621" w:rsidRDefault="00BB2C28">
      <w:pPr>
        <w:spacing w:after="0"/>
      </w:pPr>
      <w:r>
        <w:rPr>
          <w:color w:val="FF0000"/>
          <w:sz w:val="28"/>
        </w:rPr>
        <w:t>      Примечани</w:t>
      </w:r>
      <w:r>
        <w:rPr>
          <w:color w:val="FF0000"/>
          <w:sz w:val="28"/>
        </w:rPr>
        <w:t>е РЦПИ!</w:t>
      </w:r>
      <w:r>
        <w:br/>
      </w:r>
      <w:r>
        <w:rPr>
          <w:color w:val="FF0000"/>
          <w:sz w:val="28"/>
        </w:rPr>
        <w:t>      Данная редакция статьи 168 действует до 01.01.2024 в соответствии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b/>
          <w:color w:val="000000"/>
          <w:sz w:val="28"/>
        </w:rPr>
        <w:t>Статья 168. Внесение изменений в регистрационные данны</w:t>
      </w:r>
      <w:r>
        <w:rPr>
          <w:b/>
          <w:color w:val="000000"/>
          <w:sz w:val="28"/>
        </w:rPr>
        <w:t>е контрольно-кассовой машины</w:t>
      </w:r>
    </w:p>
    <w:p w:rsidR="004E3621" w:rsidRDefault="00BB2C28">
      <w:pPr>
        <w:spacing w:after="0"/>
      </w:pPr>
      <w:bookmarkStart w:id="2335" w:name="z3428"/>
      <w:r>
        <w:rPr>
          <w:color w:val="000000"/>
          <w:sz w:val="28"/>
        </w:rPr>
        <w:lastRenderedPageBreak/>
        <w:t>      1. Изменение сведений, указанных в регистрационной карточке контрольно-кассовой машины, осуществляется путем представления налогоплательщиком в налоговый орган на бумажном носителе в явочном порядке:</w:t>
      </w:r>
    </w:p>
    <w:bookmarkEnd w:id="2335"/>
    <w:p w:rsidR="004E3621" w:rsidRDefault="00BB2C28">
      <w:pPr>
        <w:spacing w:after="0"/>
      </w:pPr>
      <w:r>
        <w:rPr>
          <w:color w:val="000000"/>
          <w:sz w:val="28"/>
        </w:rPr>
        <w:t>      1) налогового з</w:t>
      </w:r>
      <w:r>
        <w:rPr>
          <w:color w:val="000000"/>
          <w:sz w:val="28"/>
        </w:rPr>
        <w:t>аявления о постановке контрольно-кассовой машины на учет в налоговом органе;</w:t>
      </w:r>
    </w:p>
    <w:p w:rsidR="004E3621" w:rsidRDefault="00BB2C28">
      <w:pPr>
        <w:spacing w:after="0"/>
      </w:pPr>
      <w:r>
        <w:rPr>
          <w:color w:val="000000"/>
          <w:sz w:val="28"/>
        </w:rPr>
        <w:t>      2) регистрационной карточки контрольно-кассовой машины.</w:t>
      </w:r>
    </w:p>
    <w:p w:rsidR="004E3621" w:rsidRDefault="00BB2C28">
      <w:pPr>
        <w:spacing w:after="0"/>
      </w:pPr>
      <w:bookmarkStart w:id="2336" w:name="z3431"/>
      <w:r>
        <w:rPr>
          <w:color w:val="000000"/>
          <w:sz w:val="28"/>
        </w:rPr>
        <w:t>      2. Изменение сведений, указанных в регистрационной карточке контрольно-кассовой машины, осуществляется налогопл</w:t>
      </w:r>
      <w:r>
        <w:rPr>
          <w:color w:val="000000"/>
          <w:sz w:val="28"/>
        </w:rPr>
        <w:t>ательщиком в течение пяти рабочих дней со дня возникновения изменений.</w:t>
      </w:r>
    </w:p>
    <w:p w:rsidR="004E3621" w:rsidRDefault="00BB2C28">
      <w:pPr>
        <w:spacing w:after="0"/>
      </w:pPr>
      <w:bookmarkStart w:id="2337" w:name="z3432"/>
      <w:bookmarkEnd w:id="2336"/>
      <w:r>
        <w:rPr>
          <w:color w:val="000000"/>
          <w:sz w:val="28"/>
        </w:rPr>
        <w:t>      3. Замена регистрационной карточки производится налоговым органом по месту постановки на учет контрольно-кассовой машины в случаях:</w:t>
      </w:r>
    </w:p>
    <w:bookmarkEnd w:id="2337"/>
    <w:p w:rsidR="004E3621" w:rsidRDefault="00BB2C28">
      <w:pPr>
        <w:spacing w:after="0"/>
      </w:pPr>
      <w:r>
        <w:rPr>
          <w:color w:val="000000"/>
          <w:sz w:val="28"/>
        </w:rPr>
        <w:t>      1) утери (порчи) регистрационной карточки</w:t>
      </w:r>
      <w:r>
        <w:rPr>
          <w:color w:val="000000"/>
          <w:sz w:val="28"/>
        </w:rPr>
        <w:t xml:space="preserve"> – в течение трех рабочих дней с даты получения налогового заявления, указанного в подпункте 1) пункта 1 настоящей статьи;</w:t>
      </w:r>
    </w:p>
    <w:p w:rsidR="004E3621" w:rsidRDefault="00BB2C28">
      <w:pPr>
        <w:spacing w:after="0"/>
      </w:pPr>
      <w:r>
        <w:rPr>
          <w:color w:val="000000"/>
          <w:sz w:val="28"/>
        </w:rPr>
        <w:t xml:space="preserve">      2) изменения сведений, указанных в регистрационной карточке – в течение трех рабочих дней с даты получения налогового </w:t>
      </w:r>
      <w:r>
        <w:rPr>
          <w:color w:val="000000"/>
          <w:sz w:val="28"/>
        </w:rPr>
        <w:t>заявления, указанного в подпункте 1) пункта 1 настоящей статьи.</w:t>
      </w:r>
    </w:p>
    <w:p w:rsidR="004E3621" w:rsidRDefault="00BB2C28">
      <w:pPr>
        <w:spacing w:after="0"/>
      </w:pPr>
      <w:bookmarkStart w:id="2338" w:name="z3433"/>
      <w:r>
        <w:rPr>
          <w:color w:val="000000"/>
          <w:sz w:val="28"/>
        </w:rPr>
        <w:t>      4. При выдаче новой регистрационной карточки контрольно-кассовой машины ранее выданная налоговым органом регистрационная карточка контрольно-кассовой машины подлежит возврату в налоговый</w:t>
      </w:r>
      <w:r>
        <w:rPr>
          <w:color w:val="000000"/>
          <w:sz w:val="28"/>
        </w:rPr>
        <w:t xml:space="preserve"> орган, за исключением случаев утери (порчи) указанной регистрационной карточки контрольно-кассовой машины налогоплательщиком.</w:t>
      </w:r>
    </w:p>
    <w:bookmarkEnd w:id="2338"/>
    <w:p w:rsidR="004E3621" w:rsidRDefault="00BB2C28">
      <w:pPr>
        <w:spacing w:after="0"/>
      </w:pPr>
      <w:r>
        <w:rPr>
          <w:color w:val="FF0000"/>
          <w:sz w:val="28"/>
        </w:rPr>
        <w:t>      Примечание РЦПИ!</w:t>
      </w:r>
      <w:r>
        <w:br/>
      </w:r>
      <w:r>
        <w:rPr>
          <w:color w:val="FF0000"/>
          <w:sz w:val="28"/>
        </w:rPr>
        <w:t>      Данная редакция статьи 169 действует до 01.01.2024 в соответствии с Законом РК от 25.12.2017 № 121-V</w:t>
      </w:r>
      <w:r>
        <w:rPr>
          <w:color w:val="FF0000"/>
          <w:sz w:val="28"/>
        </w:rPr>
        <w:t>I (приостановленную редакцию см. архивную версию от 25.12.2017 Налогового кодекса РК).</w:t>
      </w:r>
      <w:r>
        <w:br/>
      </w:r>
    </w:p>
    <w:p w:rsidR="004E3621" w:rsidRDefault="00BB2C28">
      <w:pPr>
        <w:spacing w:after="0"/>
      </w:pPr>
      <w:r>
        <w:rPr>
          <w:b/>
          <w:color w:val="000000"/>
          <w:sz w:val="28"/>
        </w:rPr>
        <w:t>Статья 169. Снятие контрольно-кассовой машины с учета в налоговом органе</w:t>
      </w:r>
    </w:p>
    <w:p w:rsidR="004E3621" w:rsidRDefault="00BB2C28">
      <w:pPr>
        <w:spacing w:after="0"/>
      </w:pPr>
      <w:bookmarkStart w:id="2339" w:name="z3436"/>
      <w:r>
        <w:rPr>
          <w:color w:val="000000"/>
          <w:sz w:val="28"/>
        </w:rPr>
        <w:t>      1. Снятие контрольно-кассовой машины с учета производится в случаях:</w:t>
      </w:r>
    </w:p>
    <w:bookmarkEnd w:id="2339"/>
    <w:p w:rsidR="004E3621" w:rsidRDefault="00BB2C28">
      <w:pPr>
        <w:spacing w:after="0"/>
      </w:pPr>
      <w:r>
        <w:rPr>
          <w:color w:val="000000"/>
          <w:sz w:val="28"/>
        </w:rPr>
        <w:t>      1) прекращения</w:t>
      </w:r>
      <w:r>
        <w:rPr>
          <w:color w:val="000000"/>
          <w:sz w:val="28"/>
        </w:rPr>
        <w:t xml:space="preserve"> осуществления деятельности, связанной с денежными расчетами, осуществляемыми при торговых операциях, выполнении работ, оказании услуг;</w:t>
      </w:r>
    </w:p>
    <w:p w:rsidR="004E3621" w:rsidRDefault="00BB2C28">
      <w:pPr>
        <w:spacing w:after="0"/>
      </w:pPr>
      <w:r>
        <w:rPr>
          <w:color w:val="000000"/>
          <w:sz w:val="28"/>
        </w:rPr>
        <w:t xml:space="preserve">      2) изменения места использования контрольно-кассовой машины или места нахождения налогоплательщика, использующего </w:t>
      </w:r>
      <w:r>
        <w:rPr>
          <w:color w:val="000000"/>
          <w:sz w:val="28"/>
        </w:rPr>
        <w:t>контрольно-кассовую машину в торговом автомате или терминале оплаты услуг, если такое изменение требует регистрации контрольно-кассовой машины в другом налоговом органе;</w:t>
      </w:r>
    </w:p>
    <w:p w:rsidR="004E3621" w:rsidRDefault="00BB2C28">
      <w:pPr>
        <w:spacing w:after="0"/>
      </w:pPr>
      <w:r>
        <w:rPr>
          <w:color w:val="000000"/>
          <w:sz w:val="28"/>
        </w:rPr>
        <w:lastRenderedPageBreak/>
        <w:t>      3) невозможности дальнейшего применения в связи с технической неисправностью кон</w:t>
      </w:r>
      <w:r>
        <w:rPr>
          <w:color w:val="000000"/>
          <w:sz w:val="28"/>
        </w:rPr>
        <w:t>трольно-кассовой машины;</w:t>
      </w:r>
    </w:p>
    <w:p w:rsidR="004E3621" w:rsidRDefault="00BB2C28">
      <w:pPr>
        <w:spacing w:after="0"/>
      </w:pPr>
      <w:r>
        <w:rPr>
          <w:color w:val="000000"/>
          <w:sz w:val="28"/>
        </w:rPr>
        <w:t>      4) исключения контрольно-кассовой машины из государственного реестра;</w:t>
      </w:r>
    </w:p>
    <w:p w:rsidR="004E3621" w:rsidRDefault="00BB2C28">
      <w:pPr>
        <w:spacing w:after="0"/>
      </w:pPr>
      <w:r>
        <w:rPr>
          <w:color w:val="000000"/>
          <w:sz w:val="28"/>
        </w:rPr>
        <w:t>      5) замены технически исправной модели контрольно-кассовой машины на новую модель контрольно-кассовой машины;</w:t>
      </w:r>
    </w:p>
    <w:p w:rsidR="004E3621" w:rsidRDefault="00BB2C28">
      <w:pPr>
        <w:spacing w:after="0"/>
      </w:pPr>
      <w:r>
        <w:rPr>
          <w:color w:val="000000"/>
          <w:sz w:val="28"/>
        </w:rPr>
        <w:t>      6) кражи, утери контрольно-кассово</w:t>
      </w:r>
      <w:r>
        <w:rPr>
          <w:color w:val="000000"/>
          <w:sz w:val="28"/>
        </w:rPr>
        <w:t>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p>
    <w:p w:rsidR="004E3621" w:rsidRDefault="00BB2C28">
      <w:pPr>
        <w:spacing w:after="0"/>
      </w:pPr>
      <w:r>
        <w:rPr>
          <w:color w:val="000000"/>
          <w:sz w:val="28"/>
        </w:rPr>
        <w:t>      7) иных, не противоречащих налоговому</w:t>
      </w:r>
      <w:r>
        <w:rPr>
          <w:color w:val="000000"/>
          <w:sz w:val="28"/>
        </w:rPr>
        <w:t xml:space="preserve"> законодательству Республики Казахстан.</w:t>
      </w:r>
    </w:p>
    <w:p w:rsidR="004E3621" w:rsidRDefault="00BB2C28">
      <w:pPr>
        <w:spacing w:after="0"/>
      </w:pPr>
      <w:bookmarkStart w:id="2340" w:name="z3445"/>
      <w:r>
        <w:rPr>
          <w:color w:val="000000"/>
          <w:sz w:val="28"/>
        </w:rPr>
        <w:t xml:space="preserve">       2. Для снятия с учета контрольно-кассовой машины, за исключением аппаратно-программных комплексов, в налоговый орган по месту ее использования представляются: </w:t>
      </w:r>
    </w:p>
    <w:bookmarkEnd w:id="2340"/>
    <w:p w:rsidR="004E3621" w:rsidRDefault="00BB2C28">
      <w:pPr>
        <w:spacing w:after="0"/>
      </w:pPr>
      <w:r>
        <w:rPr>
          <w:color w:val="000000"/>
          <w:sz w:val="28"/>
        </w:rPr>
        <w:t>      1) налоговое заявление о снятии с учета кон</w:t>
      </w:r>
      <w:r>
        <w:rPr>
          <w:color w:val="000000"/>
          <w:sz w:val="28"/>
        </w:rPr>
        <w:t>трольно-кассовой машины;</w:t>
      </w:r>
    </w:p>
    <w:p w:rsidR="004E3621" w:rsidRDefault="00BB2C28">
      <w:pPr>
        <w:spacing w:after="0"/>
      </w:pPr>
      <w:r>
        <w:rPr>
          <w:color w:val="000000"/>
          <w:sz w:val="28"/>
        </w:rPr>
        <w:t>      2) контрольно-кассовая машина;</w:t>
      </w:r>
    </w:p>
    <w:p w:rsidR="004E3621" w:rsidRDefault="00BB2C28">
      <w:pPr>
        <w:spacing w:after="0"/>
      </w:pPr>
      <w:r>
        <w:rPr>
          <w:color w:val="000000"/>
          <w:sz w:val="28"/>
        </w:rPr>
        <w:t>      3) пронумерованная, прошнурованная, заверенная подписью должностного лица и печатью налогового органа книга учета наличных денег;</w:t>
      </w:r>
    </w:p>
    <w:p w:rsidR="004E3621" w:rsidRDefault="00BB2C28">
      <w:pPr>
        <w:spacing w:after="0"/>
      </w:pPr>
      <w:r>
        <w:rPr>
          <w:color w:val="000000"/>
          <w:sz w:val="28"/>
        </w:rPr>
        <w:t>      4) пронумерованная, прошнурованная, заверенная подпи</w:t>
      </w:r>
      <w:r>
        <w:rPr>
          <w:color w:val="000000"/>
          <w:sz w:val="28"/>
        </w:rPr>
        <w:t>сью должностного лица и печатью налогового органа книга товарных чеков;</w:t>
      </w:r>
    </w:p>
    <w:p w:rsidR="004E3621" w:rsidRDefault="00BB2C28">
      <w:pPr>
        <w:spacing w:after="0"/>
      </w:pPr>
      <w:r>
        <w:rPr>
          <w:color w:val="000000"/>
          <w:sz w:val="28"/>
        </w:rPr>
        <w:t>      5) регистрационная карточка контрольно-кассовой машины.</w:t>
      </w:r>
    </w:p>
    <w:p w:rsidR="004E3621" w:rsidRDefault="00BB2C28">
      <w:pPr>
        <w:spacing w:after="0"/>
      </w:pPr>
      <w:r>
        <w:rPr>
          <w:color w:val="000000"/>
          <w:sz w:val="28"/>
        </w:rPr>
        <w:t>      Положение подпункта 3) части первой настоящего пункта не распространяется на контрольно-кассовые машины с функцией ф</w:t>
      </w:r>
      <w:r>
        <w:rPr>
          <w:color w:val="000000"/>
          <w:sz w:val="28"/>
        </w:rPr>
        <w:t>иксации и (или) передачи данных.</w:t>
      </w:r>
    </w:p>
    <w:p w:rsidR="004E3621" w:rsidRDefault="00BB2C28">
      <w:pPr>
        <w:spacing w:after="0"/>
      </w:pPr>
      <w:bookmarkStart w:id="2341" w:name="z3448"/>
      <w:r>
        <w:rPr>
          <w:color w:val="000000"/>
          <w:sz w:val="28"/>
        </w:rPr>
        <w:t>      3. Для снятия с учета контрольно-кассовой машины, являющейся аппаратно-программным комплексом, налогоплательщик представляет в налоговый орган налоговое заявление о снятии с учета такой контрольно-кассовой машины, рег</w:t>
      </w:r>
      <w:r>
        <w:rPr>
          <w:color w:val="000000"/>
          <w:sz w:val="28"/>
        </w:rPr>
        <w:t>истрационную карточку контрольно-кассовой машины и обеспечивает доступ к модулю "Рабочее место налогового инспектора".</w:t>
      </w:r>
    </w:p>
    <w:p w:rsidR="004E3621" w:rsidRDefault="00BB2C28">
      <w:pPr>
        <w:spacing w:after="0"/>
      </w:pPr>
      <w:bookmarkStart w:id="2342" w:name="z3453"/>
      <w:bookmarkEnd w:id="2341"/>
      <w:r>
        <w:rPr>
          <w:color w:val="000000"/>
          <w:sz w:val="28"/>
        </w:rPr>
        <w:t>      4. Снятие с учета контрольно-кассовой машины производится налоговым органом в течение трех рабочих дней со дня получения налогового</w:t>
      </w:r>
      <w:r>
        <w:rPr>
          <w:color w:val="000000"/>
          <w:sz w:val="28"/>
        </w:rPr>
        <w:t xml:space="preserve"> заявления о снятии с учета контрольно-кассовой машины.</w:t>
      </w:r>
    </w:p>
    <w:bookmarkEnd w:id="2342"/>
    <w:p w:rsidR="004E3621" w:rsidRDefault="00BB2C28">
      <w:pPr>
        <w:spacing w:after="0"/>
      </w:pPr>
      <w:r>
        <w:rPr>
          <w:b/>
          <w:color w:val="000000"/>
          <w:sz w:val="28"/>
        </w:rPr>
        <w:t>Статья 170. Государственный реестр</w:t>
      </w:r>
    </w:p>
    <w:p w:rsidR="004E3621" w:rsidRDefault="00BB2C28">
      <w:pPr>
        <w:spacing w:after="0"/>
      </w:pPr>
      <w:bookmarkStart w:id="2343" w:name="z3457"/>
      <w:r>
        <w:rPr>
          <w:color w:val="000000"/>
          <w:sz w:val="28"/>
        </w:rPr>
        <w:t xml:space="preserve">       1. Уполномоченный орган ведет государственный реестр путем включения (исключения) моделей контрольно-кассовых машин в (из) государственный (государственного) </w:t>
      </w:r>
      <w:r>
        <w:rPr>
          <w:color w:val="000000"/>
          <w:sz w:val="28"/>
        </w:rPr>
        <w:t xml:space="preserve">реестр (реестра). </w:t>
      </w:r>
    </w:p>
    <w:p w:rsidR="004E3621" w:rsidRDefault="00BB2C28">
      <w:pPr>
        <w:spacing w:after="0"/>
      </w:pPr>
      <w:bookmarkStart w:id="2344" w:name="z3458"/>
      <w:bookmarkEnd w:id="2343"/>
      <w:r>
        <w:rPr>
          <w:color w:val="000000"/>
          <w:sz w:val="28"/>
        </w:rPr>
        <w:lastRenderedPageBreak/>
        <w:t>      2. Порядок включения (исключения) моделей контрольно-кассовых машин в (из) государственный (государственного) реестр (реестра) определяется уполномоченным органом.</w:t>
      </w:r>
    </w:p>
    <w:bookmarkEnd w:id="2344"/>
    <w:p w:rsidR="004E3621" w:rsidRDefault="00BB2C28">
      <w:pPr>
        <w:spacing w:after="0"/>
      </w:pPr>
      <w:r>
        <w:rPr>
          <w:b/>
          <w:color w:val="000000"/>
          <w:sz w:val="28"/>
        </w:rPr>
        <w:t xml:space="preserve">Статья 171. Порядок приема, хранения и передачи в налоговые органы </w:t>
      </w:r>
      <w:r>
        <w:rPr>
          <w:b/>
          <w:color w:val="000000"/>
          <w:sz w:val="28"/>
        </w:rPr>
        <w:t>сведений о денежных расчетах, осуществляемых при реализации товаров, работ, услуг</w:t>
      </w:r>
    </w:p>
    <w:p w:rsidR="004E3621" w:rsidRDefault="00BB2C28">
      <w:pPr>
        <w:spacing w:after="0"/>
      </w:pPr>
      <w:bookmarkStart w:id="2345" w:name="z3459"/>
      <w:r>
        <w:rPr>
          <w:color w:val="000000"/>
          <w:sz w:val="28"/>
        </w:rPr>
        <w:t xml:space="preserve">      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выполнении </w:t>
      </w:r>
      <w:r>
        <w:rPr>
          <w:color w:val="000000"/>
          <w:sz w:val="28"/>
        </w:rPr>
        <w:t>работ, оказании услуг, а также их передача в налоговые органы производятся оператором фискальных данных в порядке, определенном уполномоченным органом. </w:t>
      </w:r>
    </w:p>
    <w:p w:rsidR="004E3621" w:rsidRDefault="00BB2C28">
      <w:pPr>
        <w:spacing w:after="0"/>
      </w:pPr>
      <w:bookmarkStart w:id="2346" w:name="z3460"/>
      <w:bookmarkEnd w:id="2345"/>
      <w:r>
        <w:rPr>
          <w:b/>
          <w:color w:val="000000"/>
        </w:rPr>
        <w:t xml:space="preserve"> Глава 20.ПРОЧИЕ ФОРМЫ НАЛОГОВОГО КОНТРОЛЯ</w:t>
      </w:r>
    </w:p>
    <w:bookmarkEnd w:id="2346"/>
    <w:p w:rsidR="004E3621" w:rsidRDefault="00BB2C28">
      <w:pPr>
        <w:spacing w:after="0"/>
      </w:pPr>
      <w:r>
        <w:rPr>
          <w:b/>
          <w:color w:val="000000"/>
          <w:sz w:val="28"/>
        </w:rPr>
        <w:t>Статья 172. Контроль за подакцизными товарами, произведенным</w:t>
      </w:r>
      <w:r>
        <w:rPr>
          <w:b/>
          <w:color w:val="000000"/>
          <w:sz w:val="28"/>
        </w:rPr>
        <w:t xml:space="preserve">и в Республике Казахстан или импортированными в Республику Казахстан </w:t>
      </w:r>
    </w:p>
    <w:p w:rsidR="004E3621" w:rsidRDefault="00BB2C28">
      <w:pPr>
        <w:spacing w:after="0"/>
      </w:pPr>
      <w:bookmarkStart w:id="2347" w:name="z3461"/>
      <w:r>
        <w:rPr>
          <w:color w:val="000000"/>
          <w:sz w:val="28"/>
        </w:rPr>
        <w:t>      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реабил</w:t>
      </w:r>
      <w:r>
        <w:rPr>
          <w:color w:val="000000"/>
          <w:sz w:val="28"/>
        </w:rPr>
        <w:t>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w:t>
      </w:r>
      <w:r>
        <w:rPr>
          <w:color w:val="000000"/>
          <w:sz w:val="28"/>
        </w:rPr>
        <w:t>изных постов.</w:t>
      </w:r>
    </w:p>
    <w:p w:rsidR="004E3621" w:rsidRDefault="00BB2C28">
      <w:pPr>
        <w:spacing w:after="0"/>
      </w:pPr>
      <w:bookmarkStart w:id="2348" w:name="z3462"/>
      <w:bookmarkEnd w:id="2347"/>
      <w:r>
        <w:rPr>
          <w:color w:val="000000"/>
          <w:sz w:val="28"/>
        </w:rPr>
        <w:t>      2. Алкогольная продукция, за исключением виноматериала, пива и пивного напитка, подлежит маркировке учетно-контрольными марками, табачные изделия – акцизными марками.</w:t>
      </w:r>
    </w:p>
    <w:p w:rsidR="004E3621" w:rsidRDefault="00BB2C28">
      <w:pPr>
        <w:spacing w:after="0"/>
      </w:pPr>
      <w:bookmarkStart w:id="2349" w:name="z3463"/>
      <w:bookmarkEnd w:id="2348"/>
      <w:r>
        <w:rPr>
          <w:color w:val="000000"/>
          <w:sz w:val="28"/>
        </w:rPr>
        <w:t xml:space="preserve">       3. Маркировку осуществляют производители и импортеры подакцизн</w:t>
      </w:r>
      <w:r>
        <w:rPr>
          <w:color w:val="000000"/>
          <w:sz w:val="28"/>
        </w:rPr>
        <w:t xml:space="preserve">ых товаров, банкротные и реабилитационные управляющие при реализации имущества (активов) должника. </w:t>
      </w:r>
    </w:p>
    <w:p w:rsidR="004E3621" w:rsidRDefault="00BB2C28">
      <w:pPr>
        <w:spacing w:after="0"/>
      </w:pPr>
      <w:bookmarkStart w:id="2350" w:name="z3464"/>
      <w:bookmarkEnd w:id="2349"/>
      <w:r>
        <w:rPr>
          <w:color w:val="000000"/>
          <w:sz w:val="28"/>
        </w:rPr>
        <w:t>      4. Не подлежат обязательной маркировке учетно-контрольными марками алкогольная продукция и акцизными марками – табачные изделия:</w:t>
      </w:r>
    </w:p>
    <w:p w:rsidR="004E3621" w:rsidRDefault="00BB2C28">
      <w:pPr>
        <w:spacing w:after="0"/>
      </w:pPr>
      <w:bookmarkStart w:id="2351" w:name="z3465"/>
      <w:bookmarkEnd w:id="2350"/>
      <w:r>
        <w:rPr>
          <w:color w:val="000000"/>
          <w:sz w:val="28"/>
        </w:rPr>
        <w:t xml:space="preserve">       1) экспортируе</w:t>
      </w:r>
      <w:r>
        <w:rPr>
          <w:color w:val="000000"/>
          <w:sz w:val="28"/>
        </w:rPr>
        <w:t xml:space="preserve">мые за пределы Республики Казахстан; </w:t>
      </w:r>
    </w:p>
    <w:p w:rsidR="004E3621" w:rsidRDefault="00BB2C28">
      <w:pPr>
        <w:spacing w:after="0"/>
      </w:pPr>
      <w:bookmarkStart w:id="2352" w:name="z3466"/>
      <w:bookmarkEnd w:id="2351"/>
      <w:r>
        <w:rPr>
          <w:color w:val="000000"/>
          <w:sz w:val="28"/>
        </w:rPr>
        <w:t>      2) ввозимые на территорию Республики Казахстан владельцами магазинов беспошлинной торговли, предназначенные для помещения под таможенную процедуру беспошлинной торговли;</w:t>
      </w:r>
    </w:p>
    <w:p w:rsidR="004E3621" w:rsidRDefault="00BB2C28">
      <w:pPr>
        <w:spacing w:after="0"/>
      </w:pPr>
      <w:bookmarkStart w:id="2353" w:name="z3467"/>
      <w:bookmarkEnd w:id="2352"/>
      <w:r>
        <w:rPr>
          <w:color w:val="000000"/>
          <w:sz w:val="28"/>
        </w:rPr>
        <w:t>      3) ввозимые на таможенную территорию</w:t>
      </w:r>
      <w:r>
        <w:rPr>
          <w:color w:val="000000"/>
          <w:sz w:val="28"/>
        </w:rPr>
        <w:t xml:space="preserve"> Евразийского экономического союза в таможенных процедурах временного ввоза (допуска) и временного вывоза, в том числе временно ввозимые на территорию Республики Казахстан с территории государств-членов Евразийского экономического союза в рекламных и (или)</w:t>
      </w:r>
      <w:r>
        <w:rPr>
          <w:color w:val="000000"/>
          <w:sz w:val="28"/>
        </w:rPr>
        <w:t xml:space="preserve"> демонстрационных целях в единичных экземплярах;</w:t>
      </w:r>
    </w:p>
    <w:p w:rsidR="004E3621" w:rsidRDefault="00BB2C28">
      <w:pPr>
        <w:spacing w:after="0"/>
      </w:pPr>
      <w:bookmarkStart w:id="2354" w:name="z3468"/>
      <w:bookmarkEnd w:id="2353"/>
      <w:r>
        <w:rPr>
          <w:color w:val="000000"/>
          <w:sz w:val="28"/>
        </w:rPr>
        <w:lastRenderedPageBreak/>
        <w:t>      4) перемещаемые через таможенную территорию Евразийского экономического союза в таможенной процедуре таможенного транзита, в том числе перемещаемые транзитом через территорию Республики Казахстан из го</w:t>
      </w:r>
      <w:r>
        <w:rPr>
          <w:color w:val="000000"/>
          <w:sz w:val="28"/>
        </w:rPr>
        <w:t>сударств-членов Евразийского экономического союза;</w:t>
      </w:r>
    </w:p>
    <w:p w:rsidR="004E3621" w:rsidRDefault="00BB2C28">
      <w:pPr>
        <w:spacing w:after="0"/>
      </w:pPr>
      <w:bookmarkStart w:id="2355" w:name="z3469"/>
      <w:bookmarkEnd w:id="2354"/>
      <w:r>
        <w:rPr>
          <w:color w:val="000000"/>
          <w:sz w:val="28"/>
        </w:rPr>
        <w:t>      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w:t>
      </w:r>
      <w:r>
        <w:rPr>
          <w:color w:val="000000"/>
          <w:sz w:val="28"/>
        </w:rPr>
        <w:t>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rsidR="004E3621" w:rsidRDefault="00BB2C28">
      <w:pPr>
        <w:spacing w:after="0"/>
      </w:pPr>
      <w:bookmarkStart w:id="2356" w:name="z3470"/>
      <w:bookmarkEnd w:id="2355"/>
      <w:r>
        <w:rPr>
          <w:color w:val="000000"/>
          <w:sz w:val="28"/>
        </w:rPr>
        <w:t>      5. Запрещ</w:t>
      </w:r>
      <w:r>
        <w:rPr>
          <w:color w:val="000000"/>
          <w:sz w:val="28"/>
        </w:rPr>
        <w:t>ается оборот подакцизных товаров, подлежащих маркировке акцизными и (или) учетно-контрольными марками, в виде хранения, реализации и (или) транспортировки подакцизной продукции без акцизных и (или) учетно-контрольных марок, а также с марками неустановленно</w:t>
      </w:r>
      <w:r>
        <w:rPr>
          <w:color w:val="000000"/>
          <w:sz w:val="28"/>
        </w:rPr>
        <w:t>го образца и (или) не поддающимися идентификации, кроме случаев, предусмотренных пунктом 4 настоящей статьи.</w:t>
      </w:r>
    </w:p>
    <w:p w:rsidR="004E3621" w:rsidRDefault="00BB2C28">
      <w:pPr>
        <w:spacing w:after="0"/>
      </w:pPr>
      <w:bookmarkStart w:id="2357" w:name="z3471"/>
      <w:bookmarkEnd w:id="2356"/>
      <w:r>
        <w:rPr>
          <w:color w:val="000000"/>
          <w:sz w:val="28"/>
        </w:rPr>
        <w:t>      6. Перемаркировка подакцизных товаров, указанных в пункте 2 настоящей статьи, учетно-контрольными или акцизными марками нового образца осущес</w:t>
      </w:r>
      <w:r>
        <w:rPr>
          <w:color w:val="000000"/>
          <w:sz w:val="28"/>
        </w:rPr>
        <w:t>твляется в сроки, определяемые уполномоченным органом.</w:t>
      </w:r>
    </w:p>
    <w:p w:rsidR="004E3621" w:rsidRDefault="00BB2C28">
      <w:pPr>
        <w:spacing w:after="0"/>
      </w:pPr>
      <w:bookmarkStart w:id="2358" w:name="z3472"/>
      <w:bookmarkEnd w:id="2357"/>
      <w:r>
        <w:rPr>
          <w:color w:val="000000"/>
          <w:sz w:val="28"/>
        </w:rPr>
        <w:t xml:space="preserve">      7. Лицо, осуществляющее импорт алкогольной продукции в Республику Казахстан, представляет обязательство о целевом использовании учетно-контрольных марок при импорте алкогольной продукции в </w:t>
      </w:r>
      <w:r>
        <w:rPr>
          <w:color w:val="000000"/>
          <w:sz w:val="28"/>
        </w:rPr>
        <w:t>Республику Казахстан.</w:t>
      </w:r>
    </w:p>
    <w:bookmarkEnd w:id="2358"/>
    <w:p w:rsidR="004E3621" w:rsidRDefault="00BB2C28">
      <w:pPr>
        <w:spacing w:after="0"/>
      </w:pPr>
      <w:r>
        <w:rPr>
          <w:color w:val="FF0000"/>
          <w:sz w:val="28"/>
        </w:rPr>
        <w:t>      Примечание РЦПИ!</w:t>
      </w:r>
      <w:r>
        <w:br/>
      </w:r>
      <w:r>
        <w:rPr>
          <w:color w:val="FF0000"/>
          <w:sz w:val="28"/>
        </w:rPr>
        <w:t>      В пункт 8 предусмотрено изменение Законом РК от 28.12.2018 № 210-VI (вводится в действие с 01.01.2019).</w:t>
      </w:r>
      <w:r>
        <w:br/>
      </w:r>
    </w:p>
    <w:p w:rsidR="004E3621" w:rsidRDefault="00BB2C28">
      <w:pPr>
        <w:spacing w:after="0"/>
      </w:pPr>
      <w:r>
        <w:rPr>
          <w:color w:val="000000"/>
          <w:sz w:val="28"/>
        </w:rPr>
        <w:t xml:space="preserve">      8. Обязательство импортера о целевом использовании учетно-контрольных марок при импорте </w:t>
      </w:r>
      <w:r>
        <w:rPr>
          <w:color w:val="000000"/>
          <w:sz w:val="28"/>
        </w:rPr>
        <w:t>алкогольной продукции в Республику Казахстан представляется в территориальное подразделение уполномоченного органа по областям, городам Астана и Алматы до получения учетно-контрольных марок.</w:t>
      </w:r>
    </w:p>
    <w:p w:rsidR="004E3621" w:rsidRDefault="00BB2C28">
      <w:pPr>
        <w:spacing w:after="0"/>
      </w:pPr>
      <w:bookmarkStart w:id="2359" w:name="z3474"/>
      <w:r>
        <w:rPr>
          <w:color w:val="000000"/>
          <w:sz w:val="28"/>
        </w:rPr>
        <w:t>      9. В случае непредставления импортером обязательства о целе</w:t>
      </w:r>
      <w:r>
        <w:rPr>
          <w:color w:val="000000"/>
          <w:sz w:val="28"/>
        </w:rPr>
        <w:t>вом использовании учетно-контрольных марок при импорте алкогольной продукции в Республику Казахстан учетно-контрольные марки импортеру не выдаются.</w:t>
      </w:r>
    </w:p>
    <w:bookmarkEnd w:id="2359"/>
    <w:p w:rsidR="004E3621" w:rsidRDefault="00BB2C28">
      <w:pPr>
        <w:spacing w:after="0"/>
      </w:pPr>
      <w:r>
        <w:rPr>
          <w:color w:val="FF0000"/>
          <w:sz w:val="28"/>
        </w:rPr>
        <w:t>      Примечание РЦПИ!</w:t>
      </w:r>
      <w:r>
        <w:br/>
      </w:r>
      <w:r>
        <w:rPr>
          <w:color w:val="FF0000"/>
          <w:sz w:val="28"/>
        </w:rPr>
        <w:t xml:space="preserve">      В пункт 10 предусмотрено изменение Законом РК от 28.12.2018 № 210-VI </w:t>
      </w:r>
      <w:r>
        <w:rPr>
          <w:color w:val="FF0000"/>
          <w:sz w:val="28"/>
        </w:rPr>
        <w:lastRenderedPageBreak/>
        <w:t xml:space="preserve">(вводится </w:t>
      </w:r>
      <w:r>
        <w:rPr>
          <w:color w:val="FF0000"/>
          <w:sz w:val="28"/>
        </w:rPr>
        <w:t>в действие с 01.01.2019).</w:t>
      </w:r>
      <w:r>
        <w:br/>
      </w:r>
    </w:p>
    <w:p w:rsidR="004E3621" w:rsidRDefault="00BB2C28">
      <w:pPr>
        <w:spacing w:after="0"/>
      </w:pPr>
      <w:r>
        <w:rPr>
          <w:color w:val="000000"/>
          <w:sz w:val="28"/>
        </w:rPr>
        <w:t>      10. Обязательство импортеров о целевом использовании учетно-контрольных марок при импорте алкогольной продукции в Республику Казахстан обеспечивается путем внесения денег на счет временного размещения денег территориального</w:t>
      </w:r>
      <w:r>
        <w:rPr>
          <w:color w:val="000000"/>
          <w:sz w:val="28"/>
        </w:rPr>
        <w:t xml:space="preserve"> подразделения уполномоченного органа по областям, городам Астана и Алматы, а также любым из следующих способов по выбору импортера:</w:t>
      </w:r>
    </w:p>
    <w:p w:rsidR="004E3621" w:rsidRDefault="00BB2C28">
      <w:pPr>
        <w:spacing w:after="0"/>
      </w:pPr>
      <w:bookmarkStart w:id="2360" w:name="z3476"/>
      <w:r>
        <w:rPr>
          <w:color w:val="000000"/>
          <w:sz w:val="28"/>
        </w:rPr>
        <w:t>      1) банковской гарантией;</w:t>
      </w:r>
    </w:p>
    <w:p w:rsidR="004E3621" w:rsidRDefault="00BB2C28">
      <w:pPr>
        <w:spacing w:after="0"/>
      </w:pPr>
      <w:bookmarkStart w:id="2361" w:name="z3477"/>
      <w:bookmarkEnd w:id="2360"/>
      <w:r>
        <w:rPr>
          <w:color w:val="000000"/>
          <w:sz w:val="28"/>
        </w:rPr>
        <w:t>      2) поручительством;</w:t>
      </w:r>
    </w:p>
    <w:p w:rsidR="004E3621" w:rsidRDefault="00BB2C28">
      <w:pPr>
        <w:spacing w:after="0"/>
      </w:pPr>
      <w:bookmarkStart w:id="2362" w:name="z3478"/>
      <w:bookmarkEnd w:id="2361"/>
      <w:r>
        <w:rPr>
          <w:color w:val="000000"/>
          <w:sz w:val="28"/>
        </w:rPr>
        <w:t>      3) залогом имущества.</w:t>
      </w:r>
    </w:p>
    <w:bookmarkEnd w:id="2362"/>
    <w:p w:rsidR="004E3621" w:rsidRDefault="00BB2C28">
      <w:pPr>
        <w:spacing w:after="0"/>
      </w:pPr>
      <w:r>
        <w:rPr>
          <w:color w:val="FF0000"/>
          <w:sz w:val="28"/>
        </w:rPr>
        <w:t>      Примечание РЦПИ!</w:t>
      </w:r>
      <w:r>
        <w:br/>
      </w:r>
      <w:r>
        <w:rPr>
          <w:color w:val="FF0000"/>
          <w:sz w:val="28"/>
        </w:rPr>
        <w:t>      В пункт 1</w:t>
      </w:r>
      <w:r>
        <w:rPr>
          <w:color w:val="FF0000"/>
          <w:sz w:val="28"/>
        </w:rPr>
        <w:t>1 предусмотрено изменение Законом РК от 28.12.2018 № 210-VI (вводится в действие с 01.01.2019).</w:t>
      </w:r>
      <w:r>
        <w:br/>
      </w:r>
    </w:p>
    <w:p w:rsidR="004E3621" w:rsidRDefault="00BB2C28">
      <w:pPr>
        <w:spacing w:after="0"/>
      </w:pPr>
      <w:r>
        <w:rPr>
          <w:color w:val="000000"/>
          <w:sz w:val="28"/>
        </w:rPr>
        <w:t xml:space="preserve">      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w:t>
      </w:r>
      <w:r>
        <w:rPr>
          <w:color w:val="000000"/>
          <w:sz w:val="28"/>
        </w:rPr>
        <w:t>органа по областям, городам Астане и Алматы.</w:t>
      </w:r>
    </w:p>
    <w:p w:rsidR="004E3621" w:rsidRDefault="00BB2C28">
      <w:pPr>
        <w:spacing w:after="0"/>
      </w:pPr>
      <w:r>
        <w:rPr>
          <w:color w:val="FF0000"/>
          <w:sz w:val="28"/>
        </w:rPr>
        <w:t>      Примечание РЦПИ!</w:t>
      </w:r>
      <w:r>
        <w:br/>
      </w:r>
      <w:r>
        <w:rPr>
          <w:color w:val="FF0000"/>
          <w:sz w:val="28"/>
        </w:rPr>
        <w:t>      В пункт 12 предусмотрено изменение Законом РК от 28.12.2018 № 210-VI (вводится в действие с 01.01.2019).</w:t>
      </w:r>
      <w:r>
        <w:br/>
      </w:r>
    </w:p>
    <w:p w:rsidR="004E3621" w:rsidRDefault="00BB2C28">
      <w:pPr>
        <w:spacing w:after="0"/>
      </w:pPr>
      <w:r>
        <w:rPr>
          <w:color w:val="000000"/>
          <w:sz w:val="28"/>
        </w:rPr>
        <w:t>      12. Счет временного размещения денег уполномоченного органа по областя</w:t>
      </w:r>
      <w:r>
        <w:rPr>
          <w:color w:val="000000"/>
          <w:sz w:val="28"/>
        </w:rPr>
        <w:t>м, городам Астане и Алматы предназначен для внесения денег лицом, осуществляющим импорт алкогольной продукции в Республику Казахстан.</w:t>
      </w:r>
    </w:p>
    <w:p w:rsidR="004E3621" w:rsidRDefault="00BB2C28">
      <w:pPr>
        <w:spacing w:after="0"/>
      </w:pPr>
      <w:bookmarkStart w:id="2363" w:name="z3481"/>
      <w:r>
        <w:rPr>
          <w:color w:val="000000"/>
          <w:sz w:val="28"/>
        </w:rPr>
        <w:t>      Внесение денег на счет временного размещения денег производится в национальной валюте Республики Казахстан.</w:t>
      </w:r>
    </w:p>
    <w:bookmarkEnd w:id="2363"/>
    <w:p w:rsidR="004E3621" w:rsidRDefault="00BB2C28">
      <w:pPr>
        <w:spacing w:after="0"/>
      </w:pPr>
      <w:r>
        <w:rPr>
          <w:color w:val="FF0000"/>
          <w:sz w:val="28"/>
        </w:rPr>
        <w:t>      Пр</w:t>
      </w:r>
      <w:r>
        <w:rPr>
          <w:color w:val="FF0000"/>
          <w:sz w:val="28"/>
        </w:rPr>
        <w:t>имечание РЦПИ!</w:t>
      </w:r>
      <w:r>
        <w:br/>
      </w:r>
      <w:r>
        <w:rPr>
          <w:color w:val="FF0000"/>
          <w:sz w:val="28"/>
        </w:rPr>
        <w:t>      В пункт 13 предусмотрено изменение Законом РК от 28.12.2018 № 210-VI (вводится в действие с 01.01.2019).</w:t>
      </w:r>
      <w:r>
        <w:br/>
      </w:r>
    </w:p>
    <w:p w:rsidR="004E3621" w:rsidRDefault="00BB2C28">
      <w:pPr>
        <w:spacing w:after="0"/>
      </w:pPr>
      <w:r>
        <w:rPr>
          <w:color w:val="000000"/>
          <w:sz w:val="28"/>
        </w:rPr>
        <w:t>      13. При неисполнении импортером обязательства о целевом использовании учетно-контрольных марок при импорте алкогольной прод</w:t>
      </w:r>
      <w:r>
        <w:rPr>
          <w:color w:val="000000"/>
          <w:sz w:val="28"/>
        </w:rPr>
        <w:t>укции в Республику Казахстан, обеспеченного деньгами, территориальное подразделение уполномоченного органа по областям, городам Астане и Алматы по истечении пяти рабочих дней перечисляет деньги со счета временного размещения денег в доход бюджета.</w:t>
      </w:r>
    </w:p>
    <w:p w:rsidR="004E3621" w:rsidRDefault="00BB2C28">
      <w:pPr>
        <w:spacing w:after="0"/>
      </w:pPr>
      <w:r>
        <w:rPr>
          <w:color w:val="FF0000"/>
          <w:sz w:val="28"/>
        </w:rPr>
        <w:lastRenderedPageBreak/>
        <w:t>      Пр</w:t>
      </w:r>
      <w:r>
        <w:rPr>
          <w:color w:val="FF0000"/>
          <w:sz w:val="28"/>
        </w:rPr>
        <w:t>имечание РЦПИ!</w:t>
      </w:r>
      <w:r>
        <w:br/>
      </w:r>
      <w:r>
        <w:rPr>
          <w:color w:val="FF0000"/>
          <w:sz w:val="28"/>
        </w:rPr>
        <w:t>      В пункт 14 предусмотрено изменение Законом РК от 28.12.2018 № 210-VI (вводится в действие с 01.01.2019).</w:t>
      </w:r>
      <w:r>
        <w:br/>
      </w:r>
    </w:p>
    <w:p w:rsidR="004E3621" w:rsidRDefault="00BB2C28">
      <w:pPr>
        <w:spacing w:after="0"/>
      </w:pPr>
      <w:r>
        <w:rPr>
          <w:color w:val="000000"/>
          <w:sz w:val="28"/>
        </w:rPr>
        <w:t xml:space="preserve">      14. Возврат (зачет) внесенных денег на счет временного размещения денег уполномоченного органа по областям, городам Астане </w:t>
      </w:r>
      <w:r>
        <w:rPr>
          <w:color w:val="000000"/>
          <w:sz w:val="28"/>
        </w:rPr>
        <w:t>и Алматы осуществляется в течение десяти рабочих дней после представления отчета об исполнении обязательства импортера о целевом использовании учетно-контрольных марок при импорте алкогольной продукции в Республику Казахстан.</w:t>
      </w:r>
    </w:p>
    <w:p w:rsidR="004E3621" w:rsidRDefault="00BB2C28">
      <w:pPr>
        <w:spacing w:after="0"/>
      </w:pPr>
      <w:bookmarkStart w:id="2364" w:name="z3484"/>
      <w:r>
        <w:rPr>
          <w:color w:val="000000"/>
          <w:sz w:val="28"/>
        </w:rPr>
        <w:t xml:space="preserve">       15. В соответствии с на</w:t>
      </w:r>
      <w:r>
        <w:rPr>
          <w:color w:val="000000"/>
          <w:sz w:val="28"/>
        </w:rPr>
        <w:t xml:space="preserve">стоящей статьей: </w:t>
      </w:r>
    </w:p>
    <w:p w:rsidR="004E3621" w:rsidRDefault="00BB2C28">
      <w:pPr>
        <w:spacing w:after="0"/>
      </w:pPr>
      <w:bookmarkStart w:id="2365" w:name="z3485"/>
      <w:bookmarkEnd w:id="2364"/>
      <w:r>
        <w:rPr>
          <w:color w:val="000000"/>
          <w:sz w:val="28"/>
        </w:rPr>
        <w:t>      1) правила маркировки (перемаркировки) алкогольной продукции, за исключением виноматериала, пива и пивного напитка, учетно-контрольными марками и табачных изделий акцизными марками, а также формы, содержание и элементы защиты акцизн</w:t>
      </w:r>
      <w:r>
        <w:rPr>
          <w:color w:val="000000"/>
          <w:sz w:val="28"/>
        </w:rPr>
        <w:t>ых и учетно-контрольных марок утверждаются уполномоченным органом;</w:t>
      </w:r>
    </w:p>
    <w:p w:rsidR="004E3621" w:rsidRDefault="00BB2C28">
      <w:pPr>
        <w:spacing w:after="0"/>
      </w:pPr>
      <w:bookmarkStart w:id="2366" w:name="z3486"/>
      <w:bookmarkEnd w:id="2365"/>
      <w:r>
        <w:rPr>
          <w:color w:val="000000"/>
          <w:sz w:val="28"/>
        </w:rPr>
        <w:t>      2) правила получения, учета, хранения, выдачи акцизных и учетно-контрольных марок и представления обязательства, отчета импортеров о целевом использовании учетно-контрольных марок при</w:t>
      </w:r>
      <w:r>
        <w:rPr>
          <w:color w:val="000000"/>
          <w:sz w:val="28"/>
        </w:rPr>
        <w:t xml:space="preserve"> импорте алкогольной продукции в Республику Казахстан, а также порядок учета и размер обеспечения такого обязательства утверждаются уполномоченным органом;</w:t>
      </w:r>
    </w:p>
    <w:p w:rsidR="004E3621" w:rsidRDefault="00BB2C28">
      <w:pPr>
        <w:spacing w:after="0"/>
      </w:pPr>
      <w:bookmarkStart w:id="2367" w:name="z3487"/>
      <w:bookmarkEnd w:id="2366"/>
      <w:r>
        <w:rPr>
          <w:color w:val="000000"/>
          <w:sz w:val="28"/>
        </w:rPr>
        <w:t>      3) порядок организации деятельности акцизного поста определяется уполномоченным органом;</w:t>
      </w:r>
    </w:p>
    <w:bookmarkEnd w:id="2367"/>
    <w:p w:rsidR="004E3621" w:rsidRDefault="00BB2C28">
      <w:pPr>
        <w:spacing w:after="0"/>
      </w:pPr>
      <w:r>
        <w:rPr>
          <w:color w:val="FF0000"/>
          <w:sz w:val="28"/>
        </w:rPr>
        <w:t>     </w:t>
      </w:r>
      <w:r>
        <w:rPr>
          <w:color w:val="FF0000"/>
          <w:sz w:val="28"/>
        </w:rPr>
        <w:t xml:space="preserve"> Примечание РЦПИ!</w:t>
      </w:r>
      <w:r>
        <w:br/>
      </w:r>
      <w:r>
        <w:rPr>
          <w:color w:val="FF0000"/>
          <w:sz w:val="28"/>
        </w:rPr>
        <w:t>      Данная редакция подпункта 4) действует до 01.01.2020 в соответствии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4) правила оформления сопроводительн</w:t>
      </w:r>
      <w:r>
        <w:rPr>
          <w:color w:val="000000"/>
          <w:sz w:val="28"/>
        </w:rPr>
        <w:t>ых накладных на отдельные виды подакцизных товаров устанавливаются в соответствии с законами Республики Казахстан, регулирующими производство и оборот отдельных видов подакцизных товаров.</w:t>
      </w:r>
    </w:p>
    <w:p w:rsidR="004E3621" w:rsidRDefault="00BB2C28">
      <w:pPr>
        <w:spacing w:after="0"/>
      </w:pPr>
      <w:bookmarkStart w:id="2368" w:name="z3489"/>
      <w:r>
        <w:rPr>
          <w:color w:val="000000"/>
          <w:sz w:val="28"/>
        </w:rPr>
        <w:t>      16. Налоговые органы устанавливают акцизные посты на территори</w:t>
      </w:r>
      <w:r>
        <w:rPr>
          <w:color w:val="000000"/>
          <w:sz w:val="28"/>
        </w:rPr>
        <w:t>и налогоплательщика, осуществляющего производство этилового спирта и алкогольной продукции (кроме пива и пивного напитка), бензина (за исключением авиационного), дизельного топлива и табачных изделий.</w:t>
      </w:r>
    </w:p>
    <w:p w:rsidR="004E3621" w:rsidRDefault="00BB2C28">
      <w:pPr>
        <w:spacing w:after="0"/>
      </w:pPr>
      <w:bookmarkStart w:id="2369" w:name="z3490"/>
      <w:bookmarkEnd w:id="2368"/>
      <w:r>
        <w:rPr>
          <w:color w:val="000000"/>
          <w:sz w:val="28"/>
        </w:rPr>
        <w:t xml:space="preserve">       17. Местонахождение и состав работников акцизног</w:t>
      </w:r>
      <w:r>
        <w:rPr>
          <w:color w:val="000000"/>
          <w:sz w:val="28"/>
        </w:rPr>
        <w:t xml:space="preserve">о поста, регламент его работы определяются налоговым органом. </w:t>
      </w:r>
    </w:p>
    <w:p w:rsidR="004E3621" w:rsidRDefault="00BB2C28">
      <w:pPr>
        <w:spacing w:after="0"/>
      </w:pPr>
      <w:bookmarkStart w:id="2370" w:name="z3491"/>
      <w:bookmarkEnd w:id="2369"/>
      <w:r>
        <w:rPr>
          <w:color w:val="000000"/>
          <w:sz w:val="28"/>
        </w:rPr>
        <w:lastRenderedPageBreak/>
        <w:t xml:space="preserve">       Состав работников акцизного поста формируется из числа должностных лиц налогового органа. </w:t>
      </w:r>
    </w:p>
    <w:p w:rsidR="004E3621" w:rsidRDefault="00BB2C28">
      <w:pPr>
        <w:spacing w:after="0"/>
      </w:pPr>
      <w:bookmarkStart w:id="2371" w:name="z3492"/>
      <w:bookmarkEnd w:id="2370"/>
      <w:r>
        <w:rPr>
          <w:color w:val="000000"/>
          <w:sz w:val="28"/>
        </w:rPr>
        <w:t xml:space="preserve">       18. Должностное лицо налогового органа, находящееся на акцизном посту, осуществляет конт</w:t>
      </w:r>
      <w:r>
        <w:rPr>
          <w:color w:val="000000"/>
          <w:sz w:val="28"/>
        </w:rPr>
        <w:t xml:space="preserve">роль за: </w:t>
      </w:r>
    </w:p>
    <w:p w:rsidR="004E3621" w:rsidRDefault="00BB2C28">
      <w:pPr>
        <w:spacing w:after="0"/>
      </w:pPr>
      <w:bookmarkStart w:id="2372" w:name="z3493"/>
      <w:bookmarkEnd w:id="2371"/>
      <w:r>
        <w:rPr>
          <w:color w:val="000000"/>
          <w:sz w:val="28"/>
        </w:rPr>
        <w:t xml:space="preserve">       1) соблюдением налогоплательщиком требований законодательства Республики Казахстан, регулирующего производство и оборот подакцизных товаров; </w:t>
      </w:r>
    </w:p>
    <w:p w:rsidR="004E3621" w:rsidRDefault="00BB2C28">
      <w:pPr>
        <w:spacing w:after="0"/>
      </w:pPr>
      <w:bookmarkStart w:id="2373" w:name="z3494"/>
      <w:bookmarkEnd w:id="2372"/>
      <w:r>
        <w:rPr>
          <w:color w:val="000000"/>
          <w:sz w:val="28"/>
        </w:rPr>
        <w:t xml:space="preserve">       2) отводом и (или) отпуском подакцизных товаров исключительно через измеряющие аппараты ил</w:t>
      </w:r>
      <w:r>
        <w:rPr>
          <w:color w:val="000000"/>
          <w:sz w:val="28"/>
        </w:rPr>
        <w:t xml:space="preserve">и реализацией (розливом) через приборы учета, а также эксплуатацией таких приборов учета в опломбированном виде; </w:t>
      </w:r>
    </w:p>
    <w:p w:rsidR="004E3621" w:rsidRDefault="00BB2C28">
      <w:pPr>
        <w:spacing w:after="0"/>
      </w:pPr>
      <w:bookmarkStart w:id="2374" w:name="z3495"/>
      <w:bookmarkEnd w:id="2373"/>
      <w:r>
        <w:rPr>
          <w:color w:val="000000"/>
          <w:sz w:val="28"/>
        </w:rPr>
        <w:t xml:space="preserve">       3) соблюдением налогоплательщиком порядка маркировки отдельных видов подакцизных товаров; </w:t>
      </w:r>
    </w:p>
    <w:p w:rsidR="004E3621" w:rsidRDefault="00BB2C28">
      <w:pPr>
        <w:spacing w:after="0"/>
      </w:pPr>
      <w:bookmarkStart w:id="2375" w:name="z3496"/>
      <w:bookmarkEnd w:id="2374"/>
      <w:r>
        <w:rPr>
          <w:color w:val="000000"/>
          <w:sz w:val="28"/>
        </w:rPr>
        <w:t xml:space="preserve"> </w:t>
      </w:r>
      <w:r>
        <w:rPr>
          <w:color w:val="000000"/>
          <w:sz w:val="28"/>
        </w:rPr>
        <w:t xml:space="preserve">      4) движением готовой продукции, учетно-контрольных марок или акцизных марок. </w:t>
      </w:r>
    </w:p>
    <w:p w:rsidR="004E3621" w:rsidRDefault="00BB2C28">
      <w:pPr>
        <w:spacing w:after="0"/>
      </w:pPr>
      <w:bookmarkStart w:id="2376" w:name="z3497"/>
      <w:bookmarkEnd w:id="2375"/>
      <w:r>
        <w:rPr>
          <w:color w:val="000000"/>
          <w:sz w:val="28"/>
        </w:rPr>
        <w:t xml:space="preserve">       19. Должностное лицо налогового органа, находящееся на акцизном посту, вправе: </w:t>
      </w:r>
    </w:p>
    <w:p w:rsidR="004E3621" w:rsidRDefault="00BB2C28">
      <w:pPr>
        <w:spacing w:after="0"/>
      </w:pPr>
      <w:bookmarkStart w:id="2377" w:name="z3498"/>
      <w:bookmarkEnd w:id="2376"/>
      <w:r>
        <w:rPr>
          <w:color w:val="000000"/>
          <w:sz w:val="28"/>
        </w:rPr>
        <w:t xml:space="preserve">       1) обследовать с соблюдением требований законодательства Республики Казахстан </w:t>
      </w:r>
      <w:r>
        <w:rPr>
          <w:color w:val="000000"/>
          <w:sz w:val="28"/>
        </w:rPr>
        <w:t xml:space="preserve">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 </w:t>
      </w:r>
    </w:p>
    <w:p w:rsidR="004E3621" w:rsidRDefault="00BB2C28">
      <w:pPr>
        <w:spacing w:after="0"/>
      </w:pPr>
      <w:bookmarkStart w:id="2378" w:name="z3499"/>
      <w:bookmarkEnd w:id="2377"/>
      <w:r>
        <w:rPr>
          <w:color w:val="000000"/>
          <w:sz w:val="28"/>
        </w:rPr>
        <w:t xml:space="preserve">       2) присутствовать при реализации подакцизных товаров; </w:t>
      </w:r>
    </w:p>
    <w:p w:rsidR="004E3621" w:rsidRDefault="00BB2C28">
      <w:pPr>
        <w:spacing w:after="0"/>
      </w:pPr>
      <w:bookmarkStart w:id="2379" w:name="z3500"/>
      <w:bookmarkEnd w:id="2378"/>
      <w:r>
        <w:rPr>
          <w:color w:val="000000"/>
          <w:sz w:val="28"/>
        </w:rPr>
        <w:t xml:space="preserve"> </w:t>
      </w:r>
      <w:r>
        <w:rPr>
          <w:color w:val="000000"/>
          <w:sz w:val="28"/>
        </w:rPr>
        <w:t xml:space="preserve">      3) осматривать грузовые транспортные средства, выезжающие (въезжающие) с территории (на территорию) налогоплательщика. </w:t>
      </w:r>
    </w:p>
    <w:p w:rsidR="004E3621" w:rsidRDefault="00BB2C28">
      <w:pPr>
        <w:spacing w:after="0"/>
      </w:pPr>
      <w:bookmarkStart w:id="2380" w:name="z3501"/>
      <w:bookmarkEnd w:id="2379"/>
      <w:r>
        <w:rPr>
          <w:color w:val="000000"/>
          <w:sz w:val="28"/>
        </w:rPr>
        <w:t xml:space="preserve">       20. Должностное лицо налогового органа, находящееся на акцизном посту, имеет иные права, предусмотренные порядком организац</w:t>
      </w:r>
      <w:r>
        <w:rPr>
          <w:color w:val="000000"/>
          <w:sz w:val="28"/>
        </w:rPr>
        <w:t xml:space="preserve">ии деятельности акцизного поста. </w:t>
      </w:r>
    </w:p>
    <w:bookmarkEnd w:id="2380"/>
    <w:p w:rsidR="004E3621" w:rsidRDefault="00BB2C28">
      <w:pPr>
        <w:spacing w:after="0"/>
      </w:pPr>
      <w:r>
        <w:rPr>
          <w:b/>
          <w:color w:val="000000"/>
          <w:sz w:val="28"/>
        </w:rPr>
        <w:t>Статья 173. Контроль при трансфертном ценообразовании</w:t>
      </w:r>
    </w:p>
    <w:p w:rsidR="004E3621" w:rsidRDefault="00BB2C28">
      <w:pPr>
        <w:spacing w:after="0"/>
      </w:pPr>
      <w:bookmarkStart w:id="2381" w:name="z3502"/>
      <w:r>
        <w:rPr>
          <w:color w:val="000000"/>
          <w:sz w:val="28"/>
        </w:rPr>
        <w:t>      Налоговые органы осуществляют контроль при трансфертном ценообразовании по сделкам в порядке и случаях, предусмотренных законодательством Республики Казахстан о т</w:t>
      </w:r>
      <w:r>
        <w:rPr>
          <w:color w:val="000000"/>
          <w:sz w:val="28"/>
        </w:rPr>
        <w:t>рансфертном ценообразовании.</w:t>
      </w:r>
    </w:p>
    <w:bookmarkEnd w:id="2381"/>
    <w:p w:rsidR="004E3621" w:rsidRDefault="00BB2C28">
      <w:pPr>
        <w:spacing w:after="0"/>
      </w:pPr>
      <w:r>
        <w:rPr>
          <w:b/>
          <w:color w:val="000000"/>
          <w:sz w:val="28"/>
        </w:rPr>
        <w:t>Статья 174.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p w:rsidR="004E3621" w:rsidRDefault="00BB2C28">
      <w:pPr>
        <w:spacing w:after="0"/>
      </w:pPr>
      <w:bookmarkStart w:id="2382" w:name="z3503"/>
      <w:r>
        <w:rPr>
          <w:color w:val="000000"/>
          <w:sz w:val="28"/>
        </w:rPr>
        <w:t>      1. Налоговый орган осуществляет контроль за соб</w:t>
      </w:r>
      <w:r>
        <w:rPr>
          <w:color w:val="000000"/>
          <w:sz w:val="28"/>
        </w:rPr>
        <w:t xml:space="preserve">людением порядка учета, хранения, оценки, дальнейшего использования и реализации имущества, обращенного (поступившего) в собственность государства, за полнотой и своевременностью поступления денег в бюджет в случае его реализации, а также </w:t>
      </w:r>
      <w:r>
        <w:rPr>
          <w:color w:val="000000"/>
          <w:sz w:val="28"/>
        </w:rPr>
        <w:lastRenderedPageBreak/>
        <w:t xml:space="preserve">порядка передачи </w:t>
      </w:r>
      <w:r>
        <w:rPr>
          <w:color w:val="000000"/>
          <w:sz w:val="28"/>
        </w:rPr>
        <w:t>имущества, обращенного (поступившего) в собственность государства, в порядке и сроки, которые установлены Правительством Республики Казахстан.</w:t>
      </w:r>
    </w:p>
    <w:p w:rsidR="004E3621" w:rsidRDefault="00BB2C28">
      <w:pPr>
        <w:spacing w:after="0"/>
      </w:pPr>
      <w:bookmarkStart w:id="2383" w:name="z3504"/>
      <w:bookmarkEnd w:id="2382"/>
      <w:r>
        <w:rPr>
          <w:color w:val="000000"/>
          <w:sz w:val="28"/>
        </w:rPr>
        <w:t xml:space="preserve">       2. Порядок учета, хранения, оценки, дальнейшего использования и реализации имущества, обращенного (поступи</w:t>
      </w:r>
      <w:r>
        <w:rPr>
          <w:color w:val="000000"/>
          <w:sz w:val="28"/>
        </w:rPr>
        <w:t xml:space="preserve">вшего) в собственность государства, определяется Правительством Республики Казахстан. </w:t>
      </w:r>
    </w:p>
    <w:bookmarkEnd w:id="2383"/>
    <w:p w:rsidR="004E3621" w:rsidRDefault="00BB2C28">
      <w:pPr>
        <w:spacing w:after="0"/>
      </w:pPr>
      <w:r>
        <w:rPr>
          <w:b/>
          <w:color w:val="000000"/>
          <w:sz w:val="28"/>
        </w:rPr>
        <w:t>Статья 175. Контроль за деятельностью уполномоченных государственных и местных исполнительных органов</w:t>
      </w:r>
    </w:p>
    <w:p w:rsidR="004E3621" w:rsidRDefault="00BB2C28">
      <w:pPr>
        <w:spacing w:after="0"/>
      </w:pPr>
      <w:bookmarkStart w:id="2384" w:name="z3505"/>
      <w:r>
        <w:rPr>
          <w:color w:val="000000"/>
          <w:sz w:val="28"/>
        </w:rPr>
        <w:t>      1. Налоговые органы осуществляют контроль за деятельностью уп</w:t>
      </w:r>
      <w:r>
        <w:rPr>
          <w:color w:val="000000"/>
          <w:sz w:val="28"/>
        </w:rPr>
        <w:t>олномоченных государственных и местных исполнительных органов в порядке, определенном настоящей статьей.</w:t>
      </w:r>
    </w:p>
    <w:p w:rsidR="004E3621" w:rsidRDefault="00BB2C28">
      <w:pPr>
        <w:spacing w:after="0"/>
      </w:pPr>
      <w:bookmarkStart w:id="2385" w:name="z3506"/>
      <w:bookmarkEnd w:id="2384"/>
      <w:r>
        <w:rPr>
          <w:color w:val="000000"/>
          <w:sz w:val="28"/>
        </w:rPr>
        <w:t>      Контроль за деятельностью уполномоченных государственных органов осуществляется по вопросам правильности исчисления, полноты взимания и своевреме</w:t>
      </w:r>
      <w:r>
        <w:rPr>
          <w:color w:val="000000"/>
          <w:sz w:val="28"/>
        </w:rPr>
        <w:t>нности перечисления платежей в бюджет, а также достоверности и своевременности представления сведений в налоговые органы.</w:t>
      </w:r>
    </w:p>
    <w:p w:rsidR="004E3621" w:rsidRDefault="00BB2C28">
      <w:pPr>
        <w:spacing w:after="0"/>
      </w:pPr>
      <w:bookmarkStart w:id="2386" w:name="z3507"/>
      <w:bookmarkEnd w:id="2385"/>
      <w:r>
        <w:rPr>
          <w:color w:val="000000"/>
          <w:sz w:val="28"/>
        </w:rPr>
        <w:t xml:space="preserve">      Контроль за деятельностью местных исполнительных органов осуществляется по вопросам правильности исчисления, полноты взимания и </w:t>
      </w:r>
      <w:r>
        <w:rPr>
          <w:color w:val="000000"/>
          <w:sz w:val="28"/>
        </w:rPr>
        <w:t>своевременности перечисления платежей в бюджет, достоверности и своевременности представления сведений по налогу на имущество, транспортные средства, земельному налогу и платежам в налоговые органы.</w:t>
      </w:r>
    </w:p>
    <w:p w:rsidR="004E3621" w:rsidRDefault="00BB2C28">
      <w:pPr>
        <w:spacing w:after="0"/>
      </w:pPr>
      <w:bookmarkStart w:id="2387" w:name="z3508"/>
      <w:bookmarkEnd w:id="2386"/>
      <w:r>
        <w:rPr>
          <w:color w:val="000000"/>
          <w:sz w:val="28"/>
        </w:rPr>
        <w:t>      Основанием для осуществления контроля за деятельнос</w:t>
      </w:r>
      <w:r>
        <w:rPr>
          <w:color w:val="000000"/>
          <w:sz w:val="28"/>
        </w:rPr>
        <w:t>тью уполномоченных государственных и местных исполнительных органов (далее в целях настоящей статьи – уполномоченные государственные органы) является решение налоговых органов о назначении контроля (далее – решение) по форме, установленной уполномоченным о</w:t>
      </w:r>
      <w:r>
        <w:rPr>
          <w:color w:val="000000"/>
          <w:sz w:val="28"/>
        </w:rPr>
        <w:t>рганом, содержащее следующие реквизиты:</w:t>
      </w:r>
    </w:p>
    <w:p w:rsidR="004E3621" w:rsidRDefault="00BB2C28">
      <w:pPr>
        <w:spacing w:after="0"/>
      </w:pPr>
      <w:bookmarkStart w:id="2388" w:name="z3509"/>
      <w:bookmarkEnd w:id="2387"/>
      <w:r>
        <w:rPr>
          <w:color w:val="000000"/>
          <w:sz w:val="28"/>
        </w:rPr>
        <w:t>      1) дату и номер регистрации решения в налоговых органах;</w:t>
      </w:r>
    </w:p>
    <w:p w:rsidR="004E3621" w:rsidRDefault="00BB2C28">
      <w:pPr>
        <w:spacing w:after="0"/>
      </w:pPr>
      <w:bookmarkStart w:id="2389" w:name="z3510"/>
      <w:bookmarkEnd w:id="2388"/>
      <w:r>
        <w:rPr>
          <w:color w:val="000000"/>
          <w:sz w:val="28"/>
        </w:rPr>
        <w:t>      2) наименование и идентификационный номер уполномоченного государственного органа;</w:t>
      </w:r>
    </w:p>
    <w:p w:rsidR="004E3621" w:rsidRDefault="00BB2C28">
      <w:pPr>
        <w:spacing w:after="0"/>
      </w:pPr>
      <w:bookmarkStart w:id="2390" w:name="z3511"/>
      <w:bookmarkEnd w:id="2389"/>
      <w:r>
        <w:rPr>
          <w:color w:val="000000"/>
          <w:sz w:val="28"/>
        </w:rPr>
        <w:t>      3) обоснование назначения контроля;</w:t>
      </w:r>
    </w:p>
    <w:p w:rsidR="004E3621" w:rsidRDefault="00BB2C28">
      <w:pPr>
        <w:spacing w:after="0"/>
      </w:pPr>
      <w:bookmarkStart w:id="2391" w:name="z3512"/>
      <w:bookmarkEnd w:id="2390"/>
      <w:r>
        <w:rPr>
          <w:color w:val="000000"/>
          <w:sz w:val="28"/>
        </w:rPr>
        <w:t>      4) должности, фа</w:t>
      </w:r>
      <w:r>
        <w:rPr>
          <w:color w:val="000000"/>
          <w:sz w:val="28"/>
        </w:rPr>
        <w:t>милии, имена, отчества (если они указаны в документах, удостоверяющих личности) должностных лиц налоговых органов, осуществляющих контроль, а также специалистов других государственных органов, привлекаемых к осуществлению контроля в соответствии с настояще</w:t>
      </w:r>
      <w:r>
        <w:rPr>
          <w:color w:val="000000"/>
          <w:sz w:val="28"/>
        </w:rPr>
        <w:t>й статьей;</w:t>
      </w:r>
    </w:p>
    <w:p w:rsidR="004E3621" w:rsidRDefault="00BB2C28">
      <w:pPr>
        <w:spacing w:after="0"/>
      </w:pPr>
      <w:bookmarkStart w:id="2392" w:name="z3513"/>
      <w:bookmarkEnd w:id="2391"/>
      <w:r>
        <w:rPr>
          <w:color w:val="000000"/>
          <w:sz w:val="28"/>
        </w:rPr>
        <w:t>      5) срок осуществления контроля;</w:t>
      </w:r>
    </w:p>
    <w:p w:rsidR="004E3621" w:rsidRDefault="00BB2C28">
      <w:pPr>
        <w:spacing w:after="0"/>
      </w:pPr>
      <w:bookmarkStart w:id="2393" w:name="z3514"/>
      <w:bookmarkEnd w:id="2392"/>
      <w:r>
        <w:rPr>
          <w:color w:val="000000"/>
          <w:sz w:val="28"/>
        </w:rPr>
        <w:t>      6) период контроля;</w:t>
      </w:r>
    </w:p>
    <w:p w:rsidR="004E3621" w:rsidRDefault="00BB2C28">
      <w:pPr>
        <w:spacing w:after="0"/>
      </w:pPr>
      <w:bookmarkStart w:id="2394" w:name="z3515"/>
      <w:bookmarkEnd w:id="2393"/>
      <w:r>
        <w:rPr>
          <w:color w:val="000000"/>
          <w:sz w:val="28"/>
        </w:rPr>
        <w:t>      7) вопросы осуществления контроля;</w:t>
      </w:r>
    </w:p>
    <w:p w:rsidR="004E3621" w:rsidRDefault="00BB2C28">
      <w:pPr>
        <w:spacing w:after="0"/>
      </w:pPr>
      <w:bookmarkStart w:id="2395" w:name="z3516"/>
      <w:bookmarkEnd w:id="2394"/>
      <w:r>
        <w:rPr>
          <w:color w:val="000000"/>
          <w:sz w:val="28"/>
        </w:rPr>
        <w:lastRenderedPageBreak/>
        <w:t>      8) отметка уполномоченного государственного органа об ознакомлении и получении решения.</w:t>
      </w:r>
    </w:p>
    <w:p w:rsidR="004E3621" w:rsidRDefault="00BB2C28">
      <w:pPr>
        <w:spacing w:after="0"/>
      </w:pPr>
      <w:bookmarkStart w:id="2396" w:name="z3517"/>
      <w:bookmarkEnd w:id="2395"/>
      <w:r>
        <w:rPr>
          <w:color w:val="000000"/>
          <w:sz w:val="28"/>
        </w:rPr>
        <w:t>      Решение подлежит государственной регистр</w:t>
      </w:r>
      <w:r>
        <w:rPr>
          <w:color w:val="000000"/>
          <w:sz w:val="28"/>
        </w:rPr>
        <w:t>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rsidR="004E3621" w:rsidRDefault="00BB2C28">
      <w:pPr>
        <w:spacing w:after="0"/>
      </w:pPr>
      <w:bookmarkStart w:id="2397" w:name="z3518"/>
      <w:bookmarkEnd w:id="2396"/>
      <w:r>
        <w:rPr>
          <w:color w:val="000000"/>
          <w:sz w:val="28"/>
        </w:rPr>
        <w:t>      2. Участниками контроля являются должностные лица налоговых ор</w:t>
      </w:r>
      <w:r>
        <w:rPr>
          <w:color w:val="000000"/>
          <w:sz w:val="28"/>
        </w:rPr>
        <w:t>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p w:rsidR="004E3621" w:rsidRDefault="00BB2C28">
      <w:pPr>
        <w:spacing w:after="0"/>
      </w:pPr>
      <w:bookmarkStart w:id="2398" w:name="z3519"/>
      <w:bookmarkEnd w:id="2397"/>
      <w:r>
        <w:rPr>
          <w:color w:val="000000"/>
          <w:sz w:val="28"/>
        </w:rPr>
        <w:t>      При осуществлении контроля уполномоченные государственные органы оказывают содействие налоговым орг</w:t>
      </w:r>
      <w:r>
        <w:rPr>
          <w:color w:val="000000"/>
          <w:sz w:val="28"/>
        </w:rPr>
        <w:t>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p w:rsidR="004E3621" w:rsidRDefault="00BB2C28">
      <w:pPr>
        <w:spacing w:after="0"/>
      </w:pPr>
      <w:bookmarkStart w:id="2399" w:name="z3520"/>
      <w:bookmarkEnd w:id="2398"/>
      <w:r>
        <w:rPr>
          <w:color w:val="000000"/>
          <w:sz w:val="28"/>
        </w:rPr>
        <w:t>      При этом контроль уполномоченных государственных органов одновременно может проводиться как п</w:t>
      </w:r>
      <w:r>
        <w:rPr>
          <w:color w:val="000000"/>
          <w:sz w:val="28"/>
        </w:rPr>
        <w:t>о одному виду, так и по нескольким видам налогов и платежей в бюджет.</w:t>
      </w:r>
    </w:p>
    <w:p w:rsidR="004E3621" w:rsidRDefault="00BB2C28">
      <w:pPr>
        <w:spacing w:after="0"/>
      </w:pPr>
      <w:bookmarkStart w:id="2400" w:name="z3521"/>
      <w:bookmarkEnd w:id="2399"/>
      <w:r>
        <w:rPr>
          <w:color w:val="000000"/>
          <w:sz w:val="28"/>
        </w:rPr>
        <w:t>      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осуществления</w:t>
      </w:r>
      <w:r>
        <w:rPr>
          <w:color w:val="000000"/>
          <w:sz w:val="28"/>
        </w:rPr>
        <w:t xml:space="preserve"> контроля.</w:t>
      </w:r>
    </w:p>
    <w:p w:rsidR="004E3621" w:rsidRDefault="00BB2C28">
      <w:pPr>
        <w:spacing w:after="0"/>
      </w:pPr>
      <w:bookmarkStart w:id="2401" w:name="z3522"/>
      <w:bookmarkEnd w:id="2400"/>
      <w:r>
        <w:rPr>
          <w:color w:val="000000"/>
          <w:sz w:val="28"/>
        </w:rPr>
        <w:t>      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При отказе от подписания указанного акта уп</w:t>
      </w:r>
      <w:r>
        <w:rPr>
          <w:color w:val="000000"/>
          <w:sz w:val="28"/>
        </w:rPr>
        <w:t>олномоченный государственный орган обязан дать письменные объяснения причины отказа.</w:t>
      </w:r>
    </w:p>
    <w:p w:rsidR="004E3621" w:rsidRDefault="00BB2C28">
      <w:pPr>
        <w:spacing w:after="0"/>
      </w:pPr>
      <w:bookmarkStart w:id="2402" w:name="z3523"/>
      <w:bookmarkEnd w:id="2401"/>
      <w:r>
        <w:rPr>
          <w:color w:val="000000"/>
          <w:sz w:val="28"/>
        </w:rPr>
        <w:t>      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w:t>
      </w:r>
      <w:r>
        <w:rPr>
          <w:color w:val="000000"/>
          <w:sz w:val="28"/>
        </w:rPr>
        <w:t>нного государственного органа в подписи на экземпляре решения.</w:t>
      </w:r>
    </w:p>
    <w:p w:rsidR="004E3621" w:rsidRDefault="00BB2C28">
      <w:pPr>
        <w:spacing w:after="0"/>
      </w:pPr>
      <w:bookmarkStart w:id="2403" w:name="z3524"/>
      <w:bookmarkEnd w:id="2402"/>
      <w:r>
        <w:rPr>
          <w:color w:val="000000"/>
          <w:sz w:val="28"/>
        </w:rPr>
        <w:t>      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w:t>
      </w:r>
      <w:r>
        <w:rPr>
          <w:color w:val="000000"/>
          <w:sz w:val="28"/>
        </w:rPr>
        <w:t>ием понятых (не менее двух). При этом в акте об отказе в подписи указываются:</w:t>
      </w:r>
    </w:p>
    <w:p w:rsidR="004E3621" w:rsidRDefault="00BB2C28">
      <w:pPr>
        <w:spacing w:after="0"/>
      </w:pPr>
      <w:bookmarkStart w:id="2404" w:name="z3525"/>
      <w:bookmarkEnd w:id="2403"/>
      <w:r>
        <w:rPr>
          <w:color w:val="000000"/>
          <w:sz w:val="28"/>
        </w:rPr>
        <w:t>      1) место и дата составления;</w:t>
      </w:r>
    </w:p>
    <w:p w:rsidR="004E3621" w:rsidRDefault="00BB2C28">
      <w:pPr>
        <w:spacing w:after="0"/>
      </w:pPr>
      <w:bookmarkStart w:id="2405" w:name="z3526"/>
      <w:bookmarkEnd w:id="2404"/>
      <w:r>
        <w:rPr>
          <w:color w:val="000000"/>
          <w:sz w:val="28"/>
        </w:rPr>
        <w:t>      2) фамилия, имя и отчество (если оно указано в документе, удостоверяющем личность) должностного лица налогового органа, составившего акт;</w:t>
      </w:r>
    </w:p>
    <w:p w:rsidR="004E3621" w:rsidRDefault="00BB2C28">
      <w:pPr>
        <w:spacing w:after="0"/>
      </w:pPr>
      <w:bookmarkStart w:id="2406" w:name="z3527"/>
      <w:bookmarkEnd w:id="2405"/>
      <w:r>
        <w:rPr>
          <w:color w:val="000000"/>
          <w:sz w:val="28"/>
        </w:rPr>
        <w:lastRenderedPageBreak/>
        <w:t>      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p w:rsidR="004E3621" w:rsidRDefault="00BB2C28">
      <w:pPr>
        <w:spacing w:after="0"/>
      </w:pPr>
      <w:bookmarkStart w:id="2407" w:name="z3528"/>
      <w:bookmarkEnd w:id="2406"/>
      <w:r>
        <w:rPr>
          <w:color w:val="000000"/>
          <w:sz w:val="28"/>
        </w:rPr>
        <w:t>      4) номер, дата решения, наименование уполномоченного государственного органа, его ид</w:t>
      </w:r>
      <w:r>
        <w:rPr>
          <w:color w:val="000000"/>
          <w:sz w:val="28"/>
        </w:rPr>
        <w:t>ентификационный номер;</w:t>
      </w:r>
    </w:p>
    <w:p w:rsidR="004E3621" w:rsidRDefault="00BB2C28">
      <w:pPr>
        <w:spacing w:after="0"/>
      </w:pPr>
      <w:bookmarkStart w:id="2408" w:name="z3529"/>
      <w:bookmarkEnd w:id="2407"/>
      <w:r>
        <w:rPr>
          <w:color w:val="000000"/>
          <w:sz w:val="28"/>
        </w:rPr>
        <w:t>      5) обстоятельства отказа в подписи на экземпляре решения.</w:t>
      </w:r>
    </w:p>
    <w:p w:rsidR="004E3621" w:rsidRDefault="00BB2C28">
      <w:pPr>
        <w:spacing w:after="0"/>
      </w:pPr>
      <w:bookmarkStart w:id="2409" w:name="z3530"/>
      <w:bookmarkEnd w:id="2408"/>
      <w:r>
        <w:rPr>
          <w:color w:val="000000"/>
          <w:sz w:val="28"/>
        </w:rPr>
        <w:t>      Отказ уполномоченного государственного органа от получения решения не является основанием для отмены налогового контроля.</w:t>
      </w:r>
    </w:p>
    <w:p w:rsidR="004E3621" w:rsidRDefault="00BB2C28">
      <w:pPr>
        <w:spacing w:after="0"/>
      </w:pPr>
      <w:bookmarkStart w:id="2410" w:name="z3531"/>
      <w:bookmarkEnd w:id="2409"/>
      <w:r>
        <w:rPr>
          <w:color w:val="000000"/>
          <w:sz w:val="28"/>
        </w:rPr>
        <w:t>      3. Срок проведения контроля не долж</w:t>
      </w:r>
      <w:r>
        <w:rPr>
          <w:color w:val="000000"/>
          <w:sz w:val="28"/>
        </w:rPr>
        <w:t>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p w:rsidR="004E3621" w:rsidRDefault="00BB2C28">
      <w:pPr>
        <w:spacing w:after="0"/>
      </w:pPr>
      <w:bookmarkStart w:id="2411" w:name="z3532"/>
      <w:bookmarkEnd w:id="2410"/>
      <w:r>
        <w:rPr>
          <w:color w:val="000000"/>
          <w:sz w:val="28"/>
        </w:rPr>
        <w:t xml:space="preserve">      Контроль за деятельностью </w:t>
      </w:r>
      <w:r>
        <w:rPr>
          <w:color w:val="000000"/>
          <w:sz w:val="28"/>
        </w:rPr>
        <w:t>уполномоченных государственных органов осуществляется не чаще одного раза в год.</w:t>
      </w:r>
    </w:p>
    <w:p w:rsidR="004E3621" w:rsidRDefault="00BB2C28">
      <w:pPr>
        <w:spacing w:after="0"/>
      </w:pPr>
      <w:bookmarkStart w:id="2412" w:name="z3533"/>
      <w:bookmarkEnd w:id="2411"/>
      <w:r>
        <w:rPr>
          <w:color w:val="000000"/>
          <w:sz w:val="28"/>
        </w:rPr>
        <w:t>      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w:t>
      </w:r>
      <w:r>
        <w:rPr>
          <w:color w:val="000000"/>
          <w:sz w:val="28"/>
        </w:rPr>
        <w:t>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w:t>
      </w:r>
      <w:r>
        <w:rPr>
          <w:color w:val="000000"/>
          <w:sz w:val="28"/>
        </w:rPr>
        <w:t>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p w:rsidR="004E3621" w:rsidRDefault="00BB2C28">
      <w:pPr>
        <w:spacing w:after="0"/>
      </w:pPr>
      <w:bookmarkStart w:id="2413" w:name="z3534"/>
      <w:bookmarkEnd w:id="2412"/>
      <w:r>
        <w:rPr>
          <w:color w:val="000000"/>
          <w:sz w:val="28"/>
        </w:rPr>
        <w:t>      5. При приостановлении (возо</w:t>
      </w:r>
      <w:r>
        <w:rPr>
          <w:color w:val="000000"/>
          <w:sz w:val="28"/>
        </w:rPr>
        <w:t>бновлении) срока контроля налоговые органы направляют в уполномоченные государственные органы извещение с указанием следующих реквизитов:</w:t>
      </w:r>
    </w:p>
    <w:p w:rsidR="004E3621" w:rsidRDefault="00BB2C28">
      <w:pPr>
        <w:spacing w:after="0"/>
      </w:pPr>
      <w:bookmarkStart w:id="2414" w:name="z3535"/>
      <w:bookmarkEnd w:id="2413"/>
      <w:r>
        <w:rPr>
          <w:color w:val="000000"/>
          <w:sz w:val="28"/>
        </w:rPr>
        <w:t>      1) даты и номера регистрации в налоговом органе извещения о приостановлении (возобновлении) сроков проведения ко</w:t>
      </w:r>
      <w:r>
        <w:rPr>
          <w:color w:val="000000"/>
          <w:sz w:val="28"/>
        </w:rPr>
        <w:t>нтроля;</w:t>
      </w:r>
    </w:p>
    <w:p w:rsidR="004E3621" w:rsidRDefault="00BB2C28">
      <w:pPr>
        <w:spacing w:after="0"/>
      </w:pPr>
      <w:bookmarkStart w:id="2415" w:name="z3536"/>
      <w:bookmarkEnd w:id="2414"/>
      <w:r>
        <w:rPr>
          <w:color w:val="000000"/>
          <w:sz w:val="28"/>
        </w:rPr>
        <w:t>      2) наименования налогового органа;</w:t>
      </w:r>
    </w:p>
    <w:p w:rsidR="004E3621" w:rsidRDefault="00BB2C28">
      <w:pPr>
        <w:spacing w:after="0"/>
      </w:pPr>
      <w:bookmarkStart w:id="2416" w:name="z3537"/>
      <w:bookmarkEnd w:id="2415"/>
      <w:r>
        <w:rPr>
          <w:color w:val="000000"/>
          <w:sz w:val="28"/>
        </w:rPr>
        <w:t>      3) наименования и идентификационного номера проверяемого уполномоченного государственного органа;</w:t>
      </w:r>
    </w:p>
    <w:p w:rsidR="004E3621" w:rsidRDefault="00BB2C28">
      <w:pPr>
        <w:spacing w:after="0"/>
      </w:pPr>
      <w:bookmarkStart w:id="2417" w:name="z3538"/>
      <w:bookmarkEnd w:id="2416"/>
      <w:r>
        <w:rPr>
          <w:color w:val="000000"/>
          <w:sz w:val="28"/>
        </w:rPr>
        <w:t>      4) даты и регистрационного номера приостановленного (возобновленного) приказа;</w:t>
      </w:r>
    </w:p>
    <w:p w:rsidR="004E3621" w:rsidRDefault="00BB2C28">
      <w:pPr>
        <w:spacing w:after="0"/>
      </w:pPr>
      <w:bookmarkStart w:id="2418" w:name="z3539"/>
      <w:bookmarkEnd w:id="2417"/>
      <w:r>
        <w:rPr>
          <w:color w:val="000000"/>
          <w:sz w:val="28"/>
        </w:rPr>
        <w:t>      5) обоснован</w:t>
      </w:r>
      <w:r>
        <w:rPr>
          <w:color w:val="000000"/>
          <w:sz w:val="28"/>
        </w:rPr>
        <w:t>ия необходимости приостановления (возобновлении) контроля;</w:t>
      </w:r>
    </w:p>
    <w:p w:rsidR="004E3621" w:rsidRDefault="00BB2C28">
      <w:pPr>
        <w:spacing w:after="0"/>
      </w:pPr>
      <w:bookmarkStart w:id="2419" w:name="z3540"/>
      <w:bookmarkEnd w:id="2418"/>
      <w:r>
        <w:rPr>
          <w:color w:val="000000"/>
          <w:sz w:val="28"/>
        </w:rPr>
        <w:t>      6) отметки о дате вручения и получения извещения о приостановлении (возобновлении) сроков проведения контроля.</w:t>
      </w:r>
    </w:p>
    <w:p w:rsidR="004E3621" w:rsidRDefault="00BB2C28">
      <w:pPr>
        <w:spacing w:after="0"/>
      </w:pPr>
      <w:bookmarkStart w:id="2420" w:name="z3541"/>
      <w:bookmarkEnd w:id="2419"/>
      <w:r>
        <w:rPr>
          <w:color w:val="000000"/>
          <w:sz w:val="28"/>
        </w:rPr>
        <w:lastRenderedPageBreak/>
        <w:t>      При продлении, приостановлении срока, периода и (или) изменении списка уча</w:t>
      </w:r>
      <w:r>
        <w:rPr>
          <w:color w:val="000000"/>
          <w:sz w:val="28"/>
        </w:rPr>
        <w:t>стников контроля оформляется дополнительное решение к решению по форме, установленной уполномоченным органом.</w:t>
      </w:r>
    </w:p>
    <w:p w:rsidR="004E3621" w:rsidRDefault="00BB2C28">
      <w:pPr>
        <w:spacing w:after="0"/>
      </w:pPr>
      <w:bookmarkStart w:id="2421" w:name="z3542"/>
      <w:bookmarkEnd w:id="2420"/>
      <w:r>
        <w:rPr>
          <w:color w:val="000000"/>
          <w:sz w:val="28"/>
        </w:rPr>
        <w:t>      6. По завершении контроля должностным лицом налогового органа составляется акт контроля с указанием:</w:t>
      </w:r>
    </w:p>
    <w:p w:rsidR="004E3621" w:rsidRDefault="00BB2C28">
      <w:pPr>
        <w:spacing w:after="0"/>
      </w:pPr>
      <w:bookmarkStart w:id="2422" w:name="z3543"/>
      <w:bookmarkEnd w:id="2421"/>
      <w:r>
        <w:rPr>
          <w:color w:val="000000"/>
          <w:sz w:val="28"/>
        </w:rPr>
        <w:t xml:space="preserve">      1) места осуществления контроля, </w:t>
      </w:r>
      <w:r>
        <w:rPr>
          <w:color w:val="000000"/>
          <w:sz w:val="28"/>
        </w:rPr>
        <w:t>даты составления акта контроля;</w:t>
      </w:r>
    </w:p>
    <w:p w:rsidR="004E3621" w:rsidRDefault="00BB2C28">
      <w:pPr>
        <w:spacing w:after="0"/>
      </w:pPr>
      <w:bookmarkStart w:id="2423" w:name="z3544"/>
      <w:bookmarkEnd w:id="2422"/>
      <w:r>
        <w:rPr>
          <w:color w:val="000000"/>
          <w:sz w:val="28"/>
        </w:rPr>
        <w:t>      2) наименования налогового органа;</w:t>
      </w:r>
    </w:p>
    <w:p w:rsidR="004E3621" w:rsidRDefault="00BB2C28">
      <w:pPr>
        <w:spacing w:after="0"/>
      </w:pPr>
      <w:bookmarkStart w:id="2424" w:name="z3545"/>
      <w:bookmarkEnd w:id="2423"/>
      <w:r>
        <w:rPr>
          <w:color w:val="000000"/>
          <w:sz w:val="28"/>
        </w:rPr>
        <w:t>      3) должностей, фамилий, имен, отчеств (если они указаны в документах, удостоверяющих личности) должностных лиц налогового органа, проводивших контроль;</w:t>
      </w:r>
    </w:p>
    <w:p w:rsidR="004E3621" w:rsidRDefault="00BB2C28">
      <w:pPr>
        <w:spacing w:after="0"/>
      </w:pPr>
      <w:bookmarkStart w:id="2425" w:name="z3546"/>
      <w:bookmarkEnd w:id="2424"/>
      <w:r>
        <w:rPr>
          <w:color w:val="000000"/>
          <w:sz w:val="28"/>
        </w:rPr>
        <w:t>      4) наименования, ид</w:t>
      </w:r>
      <w:r>
        <w:rPr>
          <w:color w:val="000000"/>
          <w:sz w:val="28"/>
        </w:rPr>
        <w:t>ентификационного номера и адреса уполномоченного государственного органа;</w:t>
      </w:r>
    </w:p>
    <w:p w:rsidR="004E3621" w:rsidRDefault="00BB2C28">
      <w:pPr>
        <w:spacing w:after="0"/>
      </w:pPr>
      <w:bookmarkStart w:id="2426" w:name="z3547"/>
      <w:bookmarkEnd w:id="2425"/>
      <w:r>
        <w:rPr>
          <w:color w:val="000000"/>
          <w:sz w:val="28"/>
        </w:rPr>
        <w:t>      5) фамилий, имен, отчеств (если они указаны в документах, удостоверяющих личности) руководителя и должностных лиц уполномоченного государственного органа;</w:t>
      </w:r>
    </w:p>
    <w:p w:rsidR="004E3621" w:rsidRDefault="00BB2C28">
      <w:pPr>
        <w:spacing w:after="0"/>
      </w:pPr>
      <w:bookmarkStart w:id="2427" w:name="z3548"/>
      <w:bookmarkEnd w:id="2426"/>
      <w:r>
        <w:rPr>
          <w:color w:val="000000"/>
          <w:sz w:val="28"/>
        </w:rPr>
        <w:t xml:space="preserve">      6) должностей, </w:t>
      </w:r>
      <w:r>
        <w:rPr>
          <w:color w:val="000000"/>
          <w:sz w:val="28"/>
        </w:rPr>
        <w:t>фамилий, имен, отчеств (если они указаны в документах, удостоверяющих личности) должностных лиц уполномоченного государственного органа, с ведома и в присутствии которых осуществлен контроль;</w:t>
      </w:r>
    </w:p>
    <w:p w:rsidR="004E3621" w:rsidRDefault="00BB2C28">
      <w:pPr>
        <w:spacing w:after="0"/>
      </w:pPr>
      <w:bookmarkStart w:id="2428" w:name="z3549"/>
      <w:bookmarkEnd w:id="2427"/>
      <w:r>
        <w:rPr>
          <w:color w:val="000000"/>
          <w:sz w:val="28"/>
        </w:rPr>
        <w:t>      7) сведений о предыдущем контроле и принятых мерах по устр</w:t>
      </w:r>
      <w:r>
        <w:rPr>
          <w:color w:val="000000"/>
          <w:sz w:val="28"/>
        </w:rPr>
        <w:t>анению ранее выявленных нарушений;</w:t>
      </w:r>
    </w:p>
    <w:p w:rsidR="004E3621" w:rsidRDefault="00BB2C28">
      <w:pPr>
        <w:spacing w:after="0"/>
      </w:pPr>
      <w:bookmarkStart w:id="2429" w:name="z3550"/>
      <w:bookmarkEnd w:id="2428"/>
      <w:r>
        <w:rPr>
          <w:color w:val="000000"/>
          <w:sz w:val="28"/>
        </w:rPr>
        <w:t>      8) результатов проведенного контроля;</w:t>
      </w:r>
    </w:p>
    <w:p w:rsidR="004E3621" w:rsidRDefault="00BB2C28">
      <w:pPr>
        <w:spacing w:after="0"/>
      </w:pPr>
      <w:bookmarkStart w:id="2430" w:name="z3551"/>
      <w:bookmarkEnd w:id="2429"/>
      <w:r>
        <w:rPr>
          <w:color w:val="000000"/>
          <w:sz w:val="28"/>
        </w:rPr>
        <w:t xml:space="preserve">      9) должностей, фамилий, имен, отчеств (если они указаны в документах, удостоверяющих личности) специалистов других государственных органов, привлекаемых к осуществлению </w:t>
      </w:r>
      <w:r>
        <w:rPr>
          <w:color w:val="000000"/>
          <w:sz w:val="28"/>
        </w:rPr>
        <w:t>контроля.</w:t>
      </w:r>
    </w:p>
    <w:p w:rsidR="004E3621" w:rsidRDefault="00BB2C28">
      <w:pPr>
        <w:spacing w:after="0"/>
      </w:pPr>
      <w:bookmarkStart w:id="2431" w:name="z3552"/>
      <w:bookmarkEnd w:id="2430"/>
      <w:r>
        <w:rPr>
          <w:color w:val="000000"/>
          <w:sz w:val="28"/>
        </w:rPr>
        <w:t xml:space="preserve">      7. В случае отказа должностного лица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w:t>
      </w:r>
      <w:r>
        <w:rPr>
          <w:color w:val="000000"/>
          <w:sz w:val="28"/>
        </w:rPr>
        <w:t>двух). При этом в акте об отказе в подписи указываются:</w:t>
      </w:r>
    </w:p>
    <w:p w:rsidR="004E3621" w:rsidRDefault="00BB2C28">
      <w:pPr>
        <w:spacing w:after="0"/>
      </w:pPr>
      <w:bookmarkStart w:id="2432" w:name="z3553"/>
      <w:bookmarkEnd w:id="2431"/>
      <w:r>
        <w:rPr>
          <w:color w:val="000000"/>
          <w:sz w:val="28"/>
        </w:rPr>
        <w:t>      1) место и дата составления;</w:t>
      </w:r>
    </w:p>
    <w:p w:rsidR="004E3621" w:rsidRDefault="00BB2C28">
      <w:pPr>
        <w:spacing w:after="0"/>
      </w:pPr>
      <w:bookmarkStart w:id="2433" w:name="z3554"/>
      <w:bookmarkEnd w:id="2432"/>
      <w:r>
        <w:rPr>
          <w:color w:val="000000"/>
          <w:sz w:val="28"/>
        </w:rPr>
        <w:t>      2) фамилия, имя и отчество (если оно указано в документе, удостоверяющем личность) должностного лица налогового органа, составившего акт;</w:t>
      </w:r>
    </w:p>
    <w:p w:rsidR="004E3621" w:rsidRDefault="00BB2C28">
      <w:pPr>
        <w:spacing w:after="0"/>
      </w:pPr>
      <w:bookmarkStart w:id="2434" w:name="z3555"/>
      <w:bookmarkEnd w:id="2433"/>
      <w:r>
        <w:rPr>
          <w:color w:val="000000"/>
          <w:sz w:val="28"/>
        </w:rPr>
        <w:t>      3) фамилия, имя</w:t>
      </w:r>
      <w:r>
        <w:rPr>
          <w:color w:val="000000"/>
          <w:sz w:val="28"/>
        </w:rPr>
        <w:t xml:space="preserve"> и отчество (если оно указано в документе, удостоверяющем личность), номер документа, удостоверяющего личность, место жительства привлеченных понятых;</w:t>
      </w:r>
    </w:p>
    <w:p w:rsidR="004E3621" w:rsidRDefault="00BB2C28">
      <w:pPr>
        <w:spacing w:after="0"/>
      </w:pPr>
      <w:bookmarkStart w:id="2435" w:name="z3556"/>
      <w:bookmarkEnd w:id="2434"/>
      <w:r>
        <w:rPr>
          <w:color w:val="000000"/>
          <w:sz w:val="28"/>
        </w:rPr>
        <w:lastRenderedPageBreak/>
        <w:t>      4) номер, дата решения, наименование уполномоченного государственного органа, его идентификационный</w:t>
      </w:r>
      <w:r>
        <w:rPr>
          <w:color w:val="000000"/>
          <w:sz w:val="28"/>
        </w:rPr>
        <w:t xml:space="preserve"> номер;</w:t>
      </w:r>
    </w:p>
    <w:p w:rsidR="004E3621" w:rsidRDefault="00BB2C28">
      <w:pPr>
        <w:spacing w:after="0"/>
      </w:pPr>
      <w:bookmarkStart w:id="2436" w:name="z3557"/>
      <w:bookmarkEnd w:id="2435"/>
      <w:r>
        <w:rPr>
          <w:color w:val="000000"/>
          <w:sz w:val="28"/>
        </w:rPr>
        <w:t>      5) обстоятельства отказа в подписи на экземпляре решения.</w:t>
      </w:r>
    </w:p>
    <w:p w:rsidR="004E3621" w:rsidRDefault="00BB2C28">
      <w:pPr>
        <w:spacing w:after="0"/>
      </w:pPr>
      <w:bookmarkStart w:id="2437" w:name="z3558"/>
      <w:bookmarkEnd w:id="2436"/>
      <w:r>
        <w:rPr>
          <w:color w:val="000000"/>
          <w:sz w:val="28"/>
        </w:rPr>
        <w:t>      8.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p w:rsidR="004E3621" w:rsidRDefault="00BB2C28">
      <w:pPr>
        <w:spacing w:after="0"/>
      </w:pPr>
      <w:bookmarkStart w:id="2438" w:name="z3559"/>
      <w:bookmarkEnd w:id="2437"/>
      <w:r>
        <w:rPr>
          <w:color w:val="000000"/>
          <w:sz w:val="28"/>
        </w:rPr>
        <w:t> </w:t>
      </w:r>
      <w:r>
        <w:rPr>
          <w:color w:val="000000"/>
          <w:sz w:val="28"/>
        </w:rPr>
        <w:t>     Требованием об устранении нарушений налогового законодательства Республики Казахстан (далее –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данны</w:t>
      </w:r>
      <w:r>
        <w:rPr>
          <w:color w:val="000000"/>
          <w:sz w:val="28"/>
        </w:rPr>
        <w:t>м государственным органом нарушений, указанных в акте контроля. Форма требования устанавливается уполномоченным органом.</w:t>
      </w:r>
    </w:p>
    <w:p w:rsidR="004E3621" w:rsidRDefault="00BB2C28">
      <w:pPr>
        <w:spacing w:after="0"/>
      </w:pPr>
      <w:bookmarkStart w:id="2439" w:name="z3560"/>
      <w:bookmarkEnd w:id="2438"/>
      <w:r>
        <w:rPr>
          <w:color w:val="000000"/>
          <w:sz w:val="28"/>
        </w:rPr>
        <w:t>      В требовании указываются:</w:t>
      </w:r>
    </w:p>
    <w:p w:rsidR="004E3621" w:rsidRDefault="00BB2C28">
      <w:pPr>
        <w:spacing w:after="0"/>
      </w:pPr>
      <w:bookmarkStart w:id="2440" w:name="z3561"/>
      <w:bookmarkEnd w:id="2439"/>
      <w:r>
        <w:rPr>
          <w:color w:val="000000"/>
          <w:sz w:val="28"/>
        </w:rPr>
        <w:t>      наименование уполномоченного государственного органа;</w:t>
      </w:r>
    </w:p>
    <w:p w:rsidR="004E3621" w:rsidRDefault="00BB2C28">
      <w:pPr>
        <w:spacing w:after="0"/>
      </w:pPr>
      <w:bookmarkStart w:id="2441" w:name="z3562"/>
      <w:bookmarkEnd w:id="2440"/>
      <w:r>
        <w:rPr>
          <w:color w:val="000000"/>
          <w:sz w:val="28"/>
        </w:rPr>
        <w:t>      идентификационный номер;</w:t>
      </w:r>
    </w:p>
    <w:p w:rsidR="004E3621" w:rsidRDefault="00BB2C28">
      <w:pPr>
        <w:spacing w:after="0"/>
      </w:pPr>
      <w:bookmarkStart w:id="2442" w:name="z3563"/>
      <w:bookmarkEnd w:id="2441"/>
      <w:r>
        <w:rPr>
          <w:color w:val="000000"/>
          <w:sz w:val="28"/>
        </w:rPr>
        <w:t>      основа</w:t>
      </w:r>
      <w:r>
        <w:rPr>
          <w:color w:val="000000"/>
          <w:sz w:val="28"/>
        </w:rPr>
        <w:t>ние для направления требования;</w:t>
      </w:r>
    </w:p>
    <w:p w:rsidR="004E3621" w:rsidRDefault="00BB2C28">
      <w:pPr>
        <w:spacing w:after="0"/>
      </w:pPr>
      <w:bookmarkStart w:id="2443" w:name="z3564"/>
      <w:bookmarkEnd w:id="2442"/>
      <w:r>
        <w:rPr>
          <w:color w:val="000000"/>
          <w:sz w:val="28"/>
        </w:rPr>
        <w:t>      дата направления требования;</w:t>
      </w:r>
    </w:p>
    <w:p w:rsidR="004E3621" w:rsidRDefault="00BB2C28">
      <w:pPr>
        <w:spacing w:after="0"/>
      </w:pPr>
      <w:bookmarkStart w:id="2444" w:name="z3565"/>
      <w:bookmarkEnd w:id="2443"/>
      <w:r>
        <w:rPr>
          <w:color w:val="000000"/>
          <w:sz w:val="28"/>
        </w:rPr>
        <w:t>      сумма, подлежащая взысканию в бюджет уполномоченным государственным органом.</w:t>
      </w:r>
    </w:p>
    <w:p w:rsidR="004E3621" w:rsidRDefault="00BB2C28">
      <w:pPr>
        <w:spacing w:after="0"/>
      </w:pPr>
      <w:bookmarkStart w:id="2445" w:name="z3566"/>
      <w:bookmarkEnd w:id="2444"/>
      <w:r>
        <w:rPr>
          <w:color w:val="000000"/>
          <w:sz w:val="28"/>
        </w:rPr>
        <w:t>      Требование должно быть направлено не позднее пяти рабочих дней со дня вручения акта контроля первому</w:t>
      </w:r>
      <w:r>
        <w:rPr>
          <w:color w:val="000000"/>
          <w:sz w:val="28"/>
        </w:rPr>
        <w:t xml:space="preserve">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p w:rsidR="004E3621" w:rsidRDefault="00BB2C28">
      <w:pPr>
        <w:spacing w:after="0"/>
      </w:pPr>
      <w:bookmarkStart w:id="2446" w:name="z3567"/>
      <w:bookmarkEnd w:id="2445"/>
      <w:r>
        <w:rPr>
          <w:color w:val="000000"/>
          <w:sz w:val="28"/>
        </w:rPr>
        <w:t xml:space="preserve">      Требование подлежит исполнению уполномоченным государственным </w:t>
      </w:r>
      <w:r>
        <w:rPr>
          <w:color w:val="000000"/>
          <w:sz w:val="28"/>
        </w:rPr>
        <w:t>органом в течение тридцати рабочих дней со дня его вручения (получения).</w:t>
      </w:r>
    </w:p>
    <w:p w:rsidR="004E3621" w:rsidRDefault="00BB2C28">
      <w:pPr>
        <w:spacing w:after="0"/>
      </w:pPr>
      <w:bookmarkStart w:id="2447" w:name="z3568"/>
      <w:bookmarkEnd w:id="2446"/>
      <w:r>
        <w:rPr>
          <w:color w:val="000000"/>
          <w:sz w:val="28"/>
        </w:rPr>
        <w:t>      9.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w:t>
      </w:r>
      <w:r>
        <w:rPr>
          <w:color w:val="000000"/>
          <w:sz w:val="28"/>
        </w:rPr>
        <w:t>я, полноту взимания и своевременность перечисления налогов и платежей в бюджет.</w:t>
      </w:r>
    </w:p>
    <w:p w:rsidR="004E3621" w:rsidRDefault="00BB2C28">
      <w:pPr>
        <w:spacing w:after="0"/>
      </w:pPr>
      <w:bookmarkStart w:id="2448" w:name="z3569"/>
      <w:bookmarkEnd w:id="2447"/>
      <w:r>
        <w:rPr>
          <w:color w:val="000000"/>
          <w:sz w:val="28"/>
        </w:rPr>
        <w:t>      10. Уполномоченные государственные органы несут ответственность за правильность исчисления, полноту взимания и своевременность перечисления налогов и платежей в бюджет, а</w:t>
      </w:r>
      <w:r>
        <w:rPr>
          <w:color w:val="000000"/>
          <w:sz w:val="28"/>
        </w:rPr>
        <w:t xml:space="preserve"> также достоверность и своевременность представления сведений в налоговые органы в соответствии с законами Республики Казахстан.</w:t>
      </w:r>
    </w:p>
    <w:bookmarkEnd w:id="2448"/>
    <w:p w:rsidR="004E3621" w:rsidRDefault="00BB2C28">
      <w:pPr>
        <w:spacing w:after="0"/>
      </w:pPr>
      <w:r>
        <w:rPr>
          <w:color w:val="FF0000"/>
          <w:sz w:val="28"/>
        </w:rPr>
        <w:t>      Примечание РЦПИ!</w:t>
      </w:r>
      <w:r>
        <w:br/>
      </w:r>
      <w:r>
        <w:rPr>
          <w:color w:val="FF0000"/>
          <w:sz w:val="28"/>
        </w:rPr>
        <w:t xml:space="preserve">      Статья 176 вводится в действие с 01.01.2020 в соответствии с Законом РК от </w:t>
      </w:r>
      <w:r>
        <w:rPr>
          <w:color w:val="FF0000"/>
          <w:sz w:val="28"/>
        </w:rPr>
        <w:lastRenderedPageBreak/>
        <w:t>25.12.2017 № 121-VI.</w:t>
      </w:r>
      <w:r>
        <w:br/>
      </w:r>
    </w:p>
    <w:p w:rsidR="004E3621" w:rsidRDefault="00BB2C28">
      <w:pPr>
        <w:spacing w:after="0"/>
      </w:pPr>
      <w:r>
        <w:rPr>
          <w:b/>
          <w:color w:val="000000"/>
          <w:sz w:val="28"/>
        </w:rPr>
        <w:t>С</w:t>
      </w:r>
      <w:r>
        <w:rPr>
          <w:b/>
          <w:color w:val="000000"/>
          <w:sz w:val="28"/>
        </w:rPr>
        <w:t>татья 176. Контроль за соблюдением порядка оформления сопроводительных накладных на товары</w:t>
      </w:r>
    </w:p>
    <w:p w:rsidR="004E3621" w:rsidRDefault="00BB2C28">
      <w:pPr>
        <w:spacing w:after="0"/>
      </w:pPr>
      <w:bookmarkStart w:id="2449" w:name="z3581"/>
      <w:r>
        <w:rPr>
          <w:b/>
          <w:color w:val="000000"/>
        </w:rPr>
        <w:t xml:space="preserve"> РАЗДЕЛ 4. ОБЖАЛОВАНИЕ РЕЗУЛЬТАТОВ ПРОВЕРКИ И ДЕЙСТВИЙ (БЕЗДЕЙСТВИЯ) ДОЛЖНОСТНЫХ ЛИЦ НАЛОГОВЫХ ОРГАНОВ</w:t>
      </w:r>
    </w:p>
    <w:p w:rsidR="004E3621" w:rsidRDefault="00BB2C28">
      <w:pPr>
        <w:spacing w:after="0"/>
      </w:pPr>
      <w:bookmarkStart w:id="2450" w:name="z3582"/>
      <w:bookmarkEnd w:id="2449"/>
      <w:r>
        <w:rPr>
          <w:b/>
          <w:color w:val="000000"/>
        </w:rPr>
        <w:t xml:space="preserve"> Глава 21. ПОРЯДОК ОБЖАЛОВАНИЯ УВЕДОМЛЕНИЯ О РЕЗУЛЬТАТАХ ПРОВЕ</w:t>
      </w:r>
      <w:r>
        <w:rPr>
          <w:b/>
          <w:color w:val="000000"/>
        </w:rPr>
        <w:t>РКИ</w:t>
      </w:r>
    </w:p>
    <w:bookmarkEnd w:id="2450"/>
    <w:p w:rsidR="004E3621" w:rsidRDefault="00BB2C28">
      <w:pPr>
        <w:spacing w:after="0"/>
      </w:pPr>
      <w:r>
        <w:rPr>
          <w:b/>
          <w:color w:val="000000"/>
          <w:sz w:val="28"/>
        </w:rPr>
        <w:t>Статья 177. Общие положения</w:t>
      </w:r>
    </w:p>
    <w:p w:rsidR="004E3621" w:rsidRDefault="00BB2C28">
      <w:pPr>
        <w:spacing w:after="0"/>
      </w:pPr>
      <w:bookmarkStart w:id="2451" w:name="z3583"/>
      <w:r>
        <w:rPr>
          <w:color w:val="000000"/>
          <w:sz w:val="28"/>
        </w:rPr>
        <w:t xml:space="preserve">       1. Подача и рассмотрение жалобы на уведомление о результатах проверки производятся в порядке, определенном статьями 178 – 186 настоящего Кодекса.</w:t>
      </w:r>
    </w:p>
    <w:p w:rsidR="004E3621" w:rsidRDefault="00BB2C28">
      <w:pPr>
        <w:spacing w:after="0"/>
      </w:pPr>
      <w:bookmarkStart w:id="2452" w:name="z3584"/>
      <w:bookmarkEnd w:id="2451"/>
      <w:r>
        <w:rPr>
          <w:color w:val="000000"/>
          <w:sz w:val="28"/>
        </w:rPr>
        <w:t xml:space="preserve">       2. Налогоплательщик (налоговый агент) вправе обжаловать уведомле</w:t>
      </w:r>
      <w:r>
        <w:rPr>
          <w:color w:val="000000"/>
          <w:sz w:val="28"/>
        </w:rPr>
        <w:t xml:space="preserve">ние о результатах проверки в суд. </w:t>
      </w:r>
    </w:p>
    <w:bookmarkEnd w:id="2452"/>
    <w:p w:rsidR="004E3621" w:rsidRDefault="00BB2C28">
      <w:pPr>
        <w:spacing w:after="0"/>
      </w:pPr>
      <w:r>
        <w:rPr>
          <w:b/>
          <w:color w:val="000000"/>
          <w:sz w:val="28"/>
        </w:rPr>
        <w:t>Статья 178. Порядок подачи жалобы налогоплательщиком (налоговым агентом)</w:t>
      </w:r>
    </w:p>
    <w:p w:rsidR="004E3621" w:rsidRDefault="00BB2C28">
      <w:pPr>
        <w:spacing w:after="0"/>
      </w:pPr>
      <w:bookmarkStart w:id="2453" w:name="z3585"/>
      <w:r>
        <w:rPr>
          <w:color w:val="000000"/>
          <w:sz w:val="28"/>
        </w:rPr>
        <w:t>      1. Жалоба налогоплательщика (налогового агента) на уведомление о результатах проверки подается в уполномоченный орган в течение тридцати рабоч</w:t>
      </w:r>
      <w:r>
        <w:rPr>
          <w:color w:val="000000"/>
          <w:sz w:val="28"/>
        </w:rPr>
        <w:t>их дней со дня, следующего за днем вручения налогоплательщику (налоговому агенту) уведомления.</w:t>
      </w:r>
    </w:p>
    <w:p w:rsidR="004E3621" w:rsidRDefault="00BB2C28">
      <w:pPr>
        <w:spacing w:after="0"/>
      </w:pPr>
      <w:bookmarkStart w:id="2454" w:name="z3586"/>
      <w:bookmarkEnd w:id="2453"/>
      <w:r>
        <w:rPr>
          <w:color w:val="000000"/>
          <w:sz w:val="28"/>
        </w:rPr>
        <w:t xml:space="preserve">      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w:t>
      </w:r>
      <w:r>
        <w:rPr>
          <w:color w:val="000000"/>
          <w:sz w:val="28"/>
        </w:rPr>
        <w:t>возражения налогоплательщика (налогового агента) к предварительному акту налоговой проверки.</w:t>
      </w:r>
    </w:p>
    <w:p w:rsidR="004E3621" w:rsidRDefault="00BB2C28">
      <w:pPr>
        <w:spacing w:after="0"/>
      </w:pPr>
      <w:bookmarkStart w:id="2455" w:name="z3587"/>
      <w:bookmarkEnd w:id="2454"/>
      <w:r>
        <w:rPr>
          <w:color w:val="000000"/>
          <w:sz w:val="28"/>
        </w:rPr>
        <w:t>      Датой подачи жалобы в уполномоченный орган в зависимости от способа подачи являются:</w:t>
      </w:r>
    </w:p>
    <w:p w:rsidR="004E3621" w:rsidRDefault="00BB2C28">
      <w:pPr>
        <w:spacing w:after="0"/>
      </w:pPr>
      <w:bookmarkStart w:id="2456" w:name="z3588"/>
      <w:bookmarkEnd w:id="2455"/>
      <w:r>
        <w:rPr>
          <w:color w:val="000000"/>
          <w:sz w:val="28"/>
        </w:rPr>
        <w:t xml:space="preserve">      1) в явочном порядке – дата регистрации жалобы уполномоченным </w:t>
      </w:r>
      <w:r>
        <w:rPr>
          <w:color w:val="000000"/>
          <w:sz w:val="28"/>
        </w:rPr>
        <w:t>органом;</w:t>
      </w:r>
    </w:p>
    <w:p w:rsidR="004E3621" w:rsidRDefault="00BB2C28">
      <w:pPr>
        <w:spacing w:after="0"/>
      </w:pPr>
      <w:bookmarkStart w:id="2457" w:name="z3589"/>
      <w:bookmarkEnd w:id="2456"/>
      <w:r>
        <w:rPr>
          <w:color w:val="000000"/>
          <w:sz w:val="28"/>
        </w:rPr>
        <w:t>      2) по почте – дата отметки о приеме почтовой или иной организацией связи.</w:t>
      </w:r>
    </w:p>
    <w:p w:rsidR="004E3621" w:rsidRDefault="00BB2C28">
      <w:pPr>
        <w:spacing w:after="0"/>
      </w:pPr>
      <w:bookmarkStart w:id="2458" w:name="z3590"/>
      <w:bookmarkEnd w:id="2457"/>
      <w:r>
        <w:rPr>
          <w:color w:val="000000"/>
          <w:sz w:val="28"/>
        </w:rPr>
        <w:t>      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w:t>
      </w:r>
      <w:r>
        <w:rPr>
          <w:color w:val="000000"/>
          <w:sz w:val="28"/>
        </w:rPr>
        <w:t>дающего жалобу, может быть восстановлен уполномоченным органом, рассматривающим жалобу.</w:t>
      </w:r>
    </w:p>
    <w:p w:rsidR="004E3621" w:rsidRDefault="00BB2C28">
      <w:pPr>
        <w:spacing w:after="0"/>
      </w:pPr>
      <w:bookmarkStart w:id="2459" w:name="z3591"/>
      <w:bookmarkEnd w:id="2458"/>
      <w:r>
        <w:rPr>
          <w:color w:val="000000"/>
          <w:sz w:val="28"/>
        </w:rPr>
        <w:t>      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w:t>
      </w:r>
      <w:r>
        <w:rPr>
          <w:color w:val="000000"/>
          <w:sz w:val="28"/>
        </w:rPr>
        <w:t>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p w:rsidR="004E3621" w:rsidRDefault="00BB2C28">
      <w:pPr>
        <w:spacing w:after="0"/>
      </w:pPr>
      <w:bookmarkStart w:id="2460" w:name="z3592"/>
      <w:bookmarkEnd w:id="2459"/>
      <w:r>
        <w:rPr>
          <w:color w:val="000000"/>
          <w:sz w:val="28"/>
        </w:rPr>
        <w:t xml:space="preserve">       Положения настоящего пункта применяются к физическим лицам, в отношении которых пр</w:t>
      </w:r>
      <w:r>
        <w:rPr>
          <w:color w:val="000000"/>
          <w:sz w:val="28"/>
        </w:rPr>
        <w:t xml:space="preserve">оведена налоговая проверка, а также к налогоплательщикам (налоговым агентам), организационная структура которых </w:t>
      </w:r>
      <w:r>
        <w:rPr>
          <w:color w:val="000000"/>
          <w:sz w:val="28"/>
        </w:rPr>
        <w:lastRenderedPageBreak/>
        <w:t xml:space="preserve">не предусматривает наличия лиц, замещающих вышеуказанных лиц во время их отсутствия. </w:t>
      </w:r>
    </w:p>
    <w:p w:rsidR="004E3621" w:rsidRDefault="00BB2C28">
      <w:pPr>
        <w:spacing w:after="0"/>
      </w:pPr>
      <w:bookmarkStart w:id="2461" w:name="z3593"/>
      <w:bookmarkEnd w:id="2460"/>
      <w:r>
        <w:rPr>
          <w:color w:val="000000"/>
          <w:sz w:val="28"/>
        </w:rPr>
        <w:t>      При этом налогоплательщиком (налоговым агентом) к хо</w:t>
      </w:r>
      <w:r>
        <w:rPr>
          <w:color w:val="000000"/>
          <w:sz w:val="28"/>
        </w:rPr>
        <w:t>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w:t>
      </w:r>
      <w:r>
        <w:rPr>
          <w:color w:val="000000"/>
          <w:sz w:val="28"/>
        </w:rPr>
        <w:t>огоплательщика (налогового агента).</w:t>
      </w:r>
    </w:p>
    <w:p w:rsidR="004E3621" w:rsidRDefault="00BB2C28">
      <w:pPr>
        <w:spacing w:after="0"/>
      </w:pPr>
      <w:bookmarkStart w:id="2462" w:name="z3594"/>
      <w:bookmarkEnd w:id="2461"/>
      <w:r>
        <w:rPr>
          <w:color w:val="000000"/>
          <w:sz w:val="28"/>
        </w:rPr>
        <w:t>      4. Ходатайство налогоплательщика (налогового агента) о восстановлении пропущенного срока подачи жалобы удовлетворяется уполномоченным органом при условии, что налогоплательщиком (налоговым агентом) жалоба и ходатай</w:t>
      </w:r>
      <w:r>
        <w:rPr>
          <w:color w:val="000000"/>
          <w:sz w:val="28"/>
        </w:rPr>
        <w:t>ство поданы не позднее десяти рабочих дней со дня окончания периода временной нетрудоспособности лиц, указанных в части первой пункта 3 настоящей статьи.</w:t>
      </w:r>
    </w:p>
    <w:p w:rsidR="004E3621" w:rsidRDefault="00BB2C28">
      <w:pPr>
        <w:spacing w:after="0"/>
      </w:pPr>
      <w:bookmarkStart w:id="2463" w:name="z3595"/>
      <w:bookmarkEnd w:id="2462"/>
      <w:r>
        <w:rPr>
          <w:color w:val="000000"/>
          <w:sz w:val="28"/>
        </w:rPr>
        <w:t>      5. Налогоплательщик (налоговый агент), подавший жалобу в уполномоченный орган, до принятия решен</w:t>
      </w:r>
      <w:r>
        <w:rPr>
          <w:color w:val="000000"/>
          <w:sz w:val="28"/>
        </w:rPr>
        <w:t>ия по этой жалобе может ее отозвать на основании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p w:rsidR="004E3621" w:rsidRDefault="00BB2C28">
      <w:pPr>
        <w:spacing w:after="0"/>
      </w:pPr>
      <w:bookmarkStart w:id="2464" w:name="z3596"/>
      <w:bookmarkEnd w:id="2463"/>
      <w:r>
        <w:rPr>
          <w:color w:val="000000"/>
          <w:sz w:val="28"/>
        </w:rPr>
        <w:t xml:space="preserve">      </w:t>
      </w:r>
      <w:r>
        <w:rPr>
          <w:color w:val="000000"/>
          <w:sz w:val="28"/>
        </w:rPr>
        <w:t xml:space="preserve"> Налогоплательщик (налоговый агент) не вправе производить отзыв жалобы в период с даты назначения тематической проверки до даты ее завершения. </w:t>
      </w:r>
    </w:p>
    <w:bookmarkEnd w:id="2464"/>
    <w:p w:rsidR="004E3621" w:rsidRDefault="00BB2C28">
      <w:pPr>
        <w:spacing w:after="0"/>
      </w:pPr>
      <w:r>
        <w:rPr>
          <w:b/>
          <w:color w:val="000000"/>
          <w:sz w:val="28"/>
        </w:rPr>
        <w:t>Статья 179. Форма и содержание жалобы налогоплательщика (налогового агента)</w:t>
      </w:r>
    </w:p>
    <w:p w:rsidR="004E3621" w:rsidRDefault="00BB2C28">
      <w:pPr>
        <w:spacing w:after="0"/>
      </w:pPr>
      <w:bookmarkStart w:id="2465" w:name="z3597"/>
      <w:r>
        <w:rPr>
          <w:color w:val="000000"/>
          <w:sz w:val="28"/>
        </w:rPr>
        <w:t>      1. Жалоба налогоплательщика (н</w:t>
      </w:r>
      <w:r>
        <w:rPr>
          <w:color w:val="000000"/>
          <w:sz w:val="28"/>
        </w:rPr>
        <w:t>алогового агента) подается в письменной форме.</w:t>
      </w:r>
    </w:p>
    <w:p w:rsidR="004E3621" w:rsidRDefault="00BB2C28">
      <w:pPr>
        <w:spacing w:after="0"/>
      </w:pPr>
      <w:bookmarkStart w:id="2466" w:name="z3598"/>
      <w:bookmarkEnd w:id="2465"/>
      <w:r>
        <w:rPr>
          <w:color w:val="000000"/>
          <w:sz w:val="28"/>
        </w:rPr>
        <w:t xml:space="preserve">       2. В жалобе должны быть указаны: </w:t>
      </w:r>
    </w:p>
    <w:p w:rsidR="004E3621" w:rsidRDefault="00BB2C28">
      <w:pPr>
        <w:spacing w:after="0"/>
      </w:pPr>
      <w:bookmarkStart w:id="2467" w:name="z3599"/>
      <w:bookmarkEnd w:id="2466"/>
      <w:r>
        <w:rPr>
          <w:color w:val="000000"/>
          <w:sz w:val="28"/>
        </w:rPr>
        <w:t>      1) наименование уполномоченного органа, в который подается жалоба;</w:t>
      </w:r>
    </w:p>
    <w:p w:rsidR="004E3621" w:rsidRDefault="00BB2C28">
      <w:pPr>
        <w:spacing w:after="0"/>
      </w:pPr>
      <w:bookmarkStart w:id="2468" w:name="z3600"/>
      <w:bookmarkEnd w:id="2467"/>
      <w:r>
        <w:rPr>
          <w:color w:val="000000"/>
          <w:sz w:val="28"/>
        </w:rPr>
        <w:t xml:space="preserve">       2) фамилия, имя и отчество (если оно указано в документе, удостоверяющем личность) либо </w:t>
      </w:r>
      <w:r>
        <w:rPr>
          <w:color w:val="000000"/>
          <w:sz w:val="28"/>
        </w:rPr>
        <w:t xml:space="preserve">полное наименование лица, подающего жалобу, его место жительства (место нахождения); </w:t>
      </w:r>
    </w:p>
    <w:p w:rsidR="004E3621" w:rsidRDefault="00BB2C28">
      <w:pPr>
        <w:spacing w:after="0"/>
      </w:pPr>
      <w:bookmarkStart w:id="2469" w:name="z3601"/>
      <w:bookmarkEnd w:id="2468"/>
      <w:r>
        <w:rPr>
          <w:color w:val="000000"/>
          <w:sz w:val="28"/>
        </w:rPr>
        <w:t>      3) идентификационный номер;</w:t>
      </w:r>
    </w:p>
    <w:p w:rsidR="004E3621" w:rsidRDefault="00BB2C28">
      <w:pPr>
        <w:spacing w:after="0"/>
      </w:pPr>
      <w:bookmarkStart w:id="2470" w:name="z3602"/>
      <w:bookmarkEnd w:id="2469"/>
      <w:r>
        <w:rPr>
          <w:color w:val="000000"/>
          <w:sz w:val="28"/>
        </w:rPr>
        <w:t>      4) наименование налогового органа, проводившего налоговую проверку;</w:t>
      </w:r>
    </w:p>
    <w:p w:rsidR="004E3621" w:rsidRDefault="00BB2C28">
      <w:pPr>
        <w:spacing w:after="0"/>
      </w:pPr>
      <w:bookmarkStart w:id="2471" w:name="z3603"/>
      <w:bookmarkEnd w:id="2470"/>
      <w:r>
        <w:rPr>
          <w:color w:val="000000"/>
          <w:sz w:val="28"/>
        </w:rPr>
        <w:t>      5) обстоятельства, на которых лицо, подающее жалобу, осн</w:t>
      </w:r>
      <w:r>
        <w:rPr>
          <w:color w:val="000000"/>
          <w:sz w:val="28"/>
        </w:rPr>
        <w:t>овывает свои требования и доказательства, подтверждающие эти обстоятельства;</w:t>
      </w:r>
    </w:p>
    <w:p w:rsidR="004E3621" w:rsidRDefault="00BB2C28">
      <w:pPr>
        <w:spacing w:after="0"/>
      </w:pPr>
      <w:bookmarkStart w:id="2472" w:name="z3604"/>
      <w:bookmarkEnd w:id="2471"/>
      <w:r>
        <w:rPr>
          <w:color w:val="000000"/>
          <w:sz w:val="28"/>
        </w:rPr>
        <w:t xml:space="preserve">       6) дата подписания жалобы налогоплательщиком (налоговым агентом); </w:t>
      </w:r>
    </w:p>
    <w:p w:rsidR="004E3621" w:rsidRDefault="00BB2C28">
      <w:pPr>
        <w:spacing w:after="0"/>
      </w:pPr>
      <w:bookmarkStart w:id="2473" w:name="z3605"/>
      <w:bookmarkEnd w:id="2472"/>
      <w:r>
        <w:rPr>
          <w:color w:val="000000"/>
          <w:sz w:val="28"/>
        </w:rPr>
        <w:t>      7) перечень прилагаемых документов.</w:t>
      </w:r>
    </w:p>
    <w:p w:rsidR="004E3621" w:rsidRDefault="00BB2C28">
      <w:pPr>
        <w:spacing w:after="0"/>
      </w:pPr>
      <w:bookmarkStart w:id="2474" w:name="z3606"/>
      <w:bookmarkEnd w:id="2473"/>
      <w:r>
        <w:rPr>
          <w:color w:val="000000"/>
          <w:sz w:val="28"/>
        </w:rPr>
        <w:t>      3. В жалобе могут быть указаны и иные сведения, имеющие з</w:t>
      </w:r>
      <w:r>
        <w:rPr>
          <w:color w:val="000000"/>
          <w:sz w:val="28"/>
        </w:rPr>
        <w:t>начение для разрешения спора.</w:t>
      </w:r>
    </w:p>
    <w:p w:rsidR="004E3621" w:rsidRDefault="00BB2C28">
      <w:pPr>
        <w:spacing w:after="0"/>
      </w:pPr>
      <w:bookmarkStart w:id="2475" w:name="z3607"/>
      <w:bookmarkEnd w:id="2474"/>
      <w:r>
        <w:rPr>
          <w:color w:val="000000"/>
          <w:sz w:val="28"/>
        </w:rPr>
        <w:lastRenderedPageBreak/>
        <w:t>      4. Жалоба подписывается налогоплательщиком (налоговым агентом) либо лицом, являющимся его представителем.</w:t>
      </w:r>
    </w:p>
    <w:p w:rsidR="004E3621" w:rsidRDefault="00BB2C28">
      <w:pPr>
        <w:spacing w:after="0"/>
      </w:pPr>
      <w:bookmarkStart w:id="2476" w:name="z3608"/>
      <w:bookmarkEnd w:id="2475"/>
      <w:r>
        <w:rPr>
          <w:color w:val="000000"/>
          <w:sz w:val="28"/>
        </w:rPr>
        <w:t xml:space="preserve">       5. К жалобе прилагаются: </w:t>
      </w:r>
    </w:p>
    <w:p w:rsidR="004E3621" w:rsidRDefault="00BB2C28">
      <w:pPr>
        <w:spacing w:after="0"/>
      </w:pPr>
      <w:bookmarkStart w:id="2477" w:name="z3609"/>
      <w:bookmarkEnd w:id="2476"/>
      <w:r>
        <w:rPr>
          <w:color w:val="000000"/>
          <w:sz w:val="28"/>
        </w:rPr>
        <w:t xml:space="preserve">       1) документы, подтверждающие обстоятельства, на которых налогоплательщик (</w:t>
      </w:r>
      <w:r>
        <w:rPr>
          <w:color w:val="000000"/>
          <w:sz w:val="28"/>
        </w:rPr>
        <w:t xml:space="preserve">налоговый агент) основывает свои требования; </w:t>
      </w:r>
    </w:p>
    <w:p w:rsidR="004E3621" w:rsidRDefault="00BB2C28">
      <w:pPr>
        <w:spacing w:after="0"/>
      </w:pPr>
      <w:bookmarkStart w:id="2478" w:name="z3610"/>
      <w:bookmarkEnd w:id="2477"/>
      <w:r>
        <w:rPr>
          <w:color w:val="000000"/>
          <w:sz w:val="28"/>
        </w:rPr>
        <w:t>      2) иные документы, имеющие отношение к делу.</w:t>
      </w:r>
    </w:p>
    <w:bookmarkEnd w:id="2478"/>
    <w:p w:rsidR="004E3621" w:rsidRDefault="00BB2C28">
      <w:pPr>
        <w:spacing w:after="0"/>
      </w:pPr>
      <w:r>
        <w:rPr>
          <w:b/>
          <w:color w:val="000000"/>
          <w:sz w:val="28"/>
        </w:rPr>
        <w:t xml:space="preserve">Статья 180. Отказ в рассмотрении жалобы </w:t>
      </w:r>
    </w:p>
    <w:p w:rsidR="004E3621" w:rsidRDefault="00BB2C28">
      <w:pPr>
        <w:spacing w:after="0"/>
      </w:pPr>
      <w:bookmarkStart w:id="2479" w:name="z3611"/>
      <w:r>
        <w:rPr>
          <w:color w:val="000000"/>
          <w:sz w:val="28"/>
        </w:rPr>
        <w:t>      1. Уполномоченный орган отказывает в рассмотрении жалобы налогоплательщика (налогового агента) в следующих случа</w:t>
      </w:r>
      <w:r>
        <w:rPr>
          <w:color w:val="000000"/>
          <w:sz w:val="28"/>
        </w:rPr>
        <w:t>ях:</w:t>
      </w:r>
    </w:p>
    <w:p w:rsidR="004E3621" w:rsidRDefault="00BB2C28">
      <w:pPr>
        <w:spacing w:after="0"/>
      </w:pPr>
      <w:bookmarkStart w:id="2480" w:name="z3612"/>
      <w:bookmarkEnd w:id="2479"/>
      <w:r>
        <w:rPr>
          <w:color w:val="000000"/>
          <w:sz w:val="28"/>
        </w:rPr>
        <w:t xml:space="preserve">       1) подачи налогоплательщиком (налоговым агентом) жалобы с пропуском срока обжалования, установленного частью первой пункта 1 статьи 178 настоящего Кодекса; </w:t>
      </w:r>
    </w:p>
    <w:p w:rsidR="004E3621" w:rsidRDefault="00BB2C28">
      <w:pPr>
        <w:spacing w:after="0"/>
      </w:pPr>
      <w:bookmarkStart w:id="2481" w:name="z3613"/>
      <w:bookmarkEnd w:id="2480"/>
      <w:r>
        <w:rPr>
          <w:color w:val="000000"/>
          <w:sz w:val="28"/>
        </w:rPr>
        <w:t xml:space="preserve"> </w:t>
      </w:r>
      <w:r>
        <w:rPr>
          <w:color w:val="000000"/>
          <w:sz w:val="28"/>
        </w:rPr>
        <w:t xml:space="preserve">      2) несоответствия жалобы налогоплательщика (налогового агента) требованиям, установленным статьей 179 настоящего Кодекса; </w:t>
      </w:r>
    </w:p>
    <w:p w:rsidR="004E3621" w:rsidRDefault="00BB2C28">
      <w:pPr>
        <w:spacing w:after="0"/>
      </w:pPr>
      <w:bookmarkStart w:id="2482" w:name="z3614"/>
      <w:bookmarkEnd w:id="2481"/>
      <w:r>
        <w:rPr>
          <w:color w:val="000000"/>
          <w:sz w:val="28"/>
        </w:rPr>
        <w:t xml:space="preserve">       3) подачи жалобы за налогоплательщика (налогового агента) лицом, не являющимся его представителем; </w:t>
      </w:r>
    </w:p>
    <w:p w:rsidR="004E3621" w:rsidRDefault="00BB2C28">
      <w:pPr>
        <w:spacing w:after="0"/>
      </w:pPr>
      <w:bookmarkStart w:id="2483" w:name="z3615"/>
      <w:bookmarkEnd w:id="2482"/>
      <w:r>
        <w:rPr>
          <w:color w:val="000000"/>
          <w:sz w:val="28"/>
        </w:rPr>
        <w:t xml:space="preserve">       4) подачи нал</w:t>
      </w:r>
      <w:r>
        <w:rPr>
          <w:color w:val="000000"/>
          <w:sz w:val="28"/>
        </w:rPr>
        <w:t xml:space="preserve">огоплательщиком (налоговым агентом) искового заявления в суд по вопросам, изложенным в жалобе. </w:t>
      </w:r>
    </w:p>
    <w:p w:rsidR="004E3621" w:rsidRDefault="00BB2C28">
      <w:pPr>
        <w:spacing w:after="0"/>
      </w:pPr>
      <w:bookmarkStart w:id="2484" w:name="z3616"/>
      <w:bookmarkEnd w:id="2483"/>
      <w:r>
        <w:rPr>
          <w:color w:val="000000"/>
          <w:sz w:val="28"/>
        </w:rPr>
        <w:t>      2. В случаях, предусмотренных подпунктами 1), 2) и 3) пункта 1 настоящей статьи, уполномоченный орган в письменной форме извещает налогоплательщика (налог</w:t>
      </w:r>
      <w:r>
        <w:rPr>
          <w:color w:val="000000"/>
          <w:sz w:val="28"/>
        </w:rPr>
        <w:t>ового агента) об отказе в рассмотрении жалобы в течение десяти рабочих дней с даты регистрации жалобы.</w:t>
      </w:r>
    </w:p>
    <w:p w:rsidR="004E3621" w:rsidRDefault="00BB2C28">
      <w:pPr>
        <w:spacing w:after="0"/>
      </w:pPr>
      <w:bookmarkStart w:id="2485" w:name="z3617"/>
      <w:bookmarkEnd w:id="2484"/>
      <w:r>
        <w:rPr>
          <w:color w:val="000000"/>
          <w:sz w:val="28"/>
        </w:rPr>
        <w:t>      Уполномоченный орган в случае, предусмотренном подпунктом 4) пункта 1 настоящей статьи, в письменной форме извещает налогоплательщика (налогового а</w:t>
      </w:r>
      <w:r>
        <w:rPr>
          <w:color w:val="000000"/>
          <w:sz w:val="28"/>
        </w:rPr>
        <w:t>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p>
    <w:p w:rsidR="004E3621" w:rsidRDefault="00BB2C28">
      <w:pPr>
        <w:spacing w:after="0"/>
      </w:pPr>
      <w:bookmarkStart w:id="2486" w:name="z3618"/>
      <w:bookmarkEnd w:id="2485"/>
      <w:r>
        <w:rPr>
          <w:color w:val="000000"/>
          <w:sz w:val="28"/>
        </w:rPr>
        <w:t xml:space="preserve">       3. В случаях, предусмотренных подпунктами 2) и 3) пункта 1 настоя</w:t>
      </w:r>
      <w:r>
        <w:rPr>
          <w:color w:val="000000"/>
          <w:sz w:val="28"/>
        </w:rPr>
        <w:t>щей статьи, отказ уполномоченного органа в рассмотрении жалобы не исключает права налогоплательщика (налогового агента) в пределах срока, установленного частью первой пункта пунктом 1 статьи 178 настоящего Кодекса, повторно подать жалобу, если им будут уст</w:t>
      </w:r>
      <w:r>
        <w:rPr>
          <w:color w:val="000000"/>
          <w:sz w:val="28"/>
        </w:rPr>
        <w:t>ранены допущенные нарушения.</w:t>
      </w:r>
    </w:p>
    <w:bookmarkEnd w:id="2486"/>
    <w:p w:rsidR="004E3621" w:rsidRDefault="00BB2C28">
      <w:pPr>
        <w:spacing w:after="0"/>
      </w:pPr>
      <w:r>
        <w:rPr>
          <w:b/>
          <w:color w:val="000000"/>
          <w:sz w:val="28"/>
        </w:rPr>
        <w:t>Статья 181. Порядок рассмотрения жалобы, направленной в уполномоченный орган</w:t>
      </w:r>
    </w:p>
    <w:p w:rsidR="004E3621" w:rsidRDefault="00BB2C28">
      <w:pPr>
        <w:spacing w:after="0"/>
      </w:pPr>
      <w:bookmarkStart w:id="2487" w:name="z3619"/>
      <w:r>
        <w:rPr>
          <w:color w:val="000000"/>
          <w:sz w:val="28"/>
        </w:rPr>
        <w:t xml:space="preserve">       1. По жалобе налогоплательщика (налогового агента) выносится мотивированное решение в срок не более тридцати рабочих дней с даты регистрации жа</w:t>
      </w:r>
      <w:r>
        <w:rPr>
          <w:color w:val="000000"/>
          <w:sz w:val="28"/>
        </w:rPr>
        <w:t xml:space="preserve">лобы, а по жалобам налогоплательщиков, подлежащих </w:t>
      </w:r>
      <w:r>
        <w:rPr>
          <w:color w:val="000000"/>
          <w:sz w:val="28"/>
        </w:rPr>
        <w:lastRenderedPageBreak/>
        <w:t xml:space="preserve">налоговому мониторингу,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183 настоящего </w:t>
      </w:r>
      <w:r>
        <w:rPr>
          <w:color w:val="000000"/>
          <w:sz w:val="28"/>
        </w:rPr>
        <w:t>Кодекса.</w:t>
      </w:r>
    </w:p>
    <w:p w:rsidR="004E3621" w:rsidRDefault="00BB2C28">
      <w:pPr>
        <w:spacing w:after="0"/>
      </w:pPr>
      <w:bookmarkStart w:id="2488" w:name="z3620"/>
      <w:bookmarkEnd w:id="2487"/>
      <w:r>
        <w:rPr>
          <w:color w:val="000000"/>
          <w:sz w:val="28"/>
        </w:rPr>
        <w:t xml:space="preserve">       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определенном статьей 186 настоящего Кодекса.</w:t>
      </w:r>
    </w:p>
    <w:p w:rsidR="004E3621" w:rsidRDefault="00BB2C28">
      <w:pPr>
        <w:spacing w:after="0"/>
      </w:pPr>
      <w:bookmarkStart w:id="2489" w:name="z3621"/>
      <w:bookmarkEnd w:id="2488"/>
      <w:r>
        <w:rPr>
          <w:color w:val="000000"/>
          <w:sz w:val="28"/>
        </w:rPr>
        <w:t>      3. Жалоба ра</w:t>
      </w:r>
      <w:r>
        <w:rPr>
          <w:color w:val="000000"/>
          <w:sz w:val="28"/>
        </w:rPr>
        <w:t>ссматривается в пределах, обжалуемых налогоплательщиком (налоговым агентом) вопросов.</w:t>
      </w:r>
    </w:p>
    <w:p w:rsidR="004E3621" w:rsidRDefault="00BB2C28">
      <w:pPr>
        <w:spacing w:after="0"/>
      </w:pPr>
      <w:bookmarkStart w:id="2490" w:name="z3622"/>
      <w:bookmarkEnd w:id="2489"/>
      <w:r>
        <w:rPr>
          <w:color w:val="000000"/>
          <w:sz w:val="28"/>
        </w:rPr>
        <w:t xml:space="preserve">       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w:t>
      </w:r>
      <w:r>
        <w:rPr>
          <w:color w:val="000000"/>
          <w:sz w:val="28"/>
        </w:rPr>
        <w:t xml:space="preserve"> орган вправе устанавливать достоверность таких документов в ходе тематической и (или) повторной тематической проверок, назначаемых в порядке, определенном статьей 186 настоящего Кодекса. </w:t>
      </w:r>
    </w:p>
    <w:p w:rsidR="004E3621" w:rsidRDefault="00BB2C28">
      <w:pPr>
        <w:spacing w:after="0"/>
      </w:pPr>
      <w:bookmarkStart w:id="2491" w:name="z3623"/>
      <w:bookmarkEnd w:id="2490"/>
      <w:r>
        <w:rPr>
          <w:color w:val="000000"/>
          <w:sz w:val="28"/>
        </w:rPr>
        <w:t>      5. Уполномоченный орган при рассмотрении жалобы налогоплатель</w:t>
      </w:r>
      <w:r>
        <w:rPr>
          <w:color w:val="000000"/>
          <w:sz w:val="28"/>
        </w:rPr>
        <w:t>щика (налогового агента) в случае необходимости вправе:</w:t>
      </w:r>
    </w:p>
    <w:p w:rsidR="004E3621" w:rsidRDefault="00BB2C28">
      <w:pPr>
        <w:spacing w:after="0"/>
      </w:pPr>
      <w:bookmarkStart w:id="2492" w:name="z3624"/>
      <w:bookmarkEnd w:id="2491"/>
      <w:r>
        <w:rPr>
          <w:color w:val="000000"/>
          <w:sz w:val="28"/>
        </w:rPr>
        <w:t>      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w:t>
      </w:r>
      <w:r>
        <w:rPr>
          <w:color w:val="000000"/>
          <w:sz w:val="28"/>
        </w:rPr>
        <w:t>рительному акту налоговой проверки, о предоставлении в письменной форме дополнительной информации либо пояснения по вопросам, изложенным в жалобе;</w:t>
      </w:r>
    </w:p>
    <w:p w:rsidR="004E3621" w:rsidRDefault="00BB2C28">
      <w:pPr>
        <w:spacing w:after="0"/>
      </w:pPr>
      <w:bookmarkStart w:id="2493" w:name="z3625"/>
      <w:bookmarkEnd w:id="2492"/>
      <w:r>
        <w:rPr>
          <w:color w:val="000000"/>
          <w:sz w:val="28"/>
        </w:rPr>
        <w:t>      2) направлять запросы в государственные органы, соответствующие органы иностранных государств и иные ор</w:t>
      </w:r>
      <w:r>
        <w:rPr>
          <w:color w:val="000000"/>
          <w:sz w:val="28"/>
        </w:rPr>
        <w:t>ганизации по вопросам, находящимся в компетенции таких органов и организаций;</w:t>
      </w:r>
    </w:p>
    <w:p w:rsidR="004E3621" w:rsidRDefault="00BB2C28">
      <w:pPr>
        <w:spacing w:after="0"/>
      </w:pPr>
      <w:bookmarkStart w:id="2494" w:name="z3626"/>
      <w:bookmarkEnd w:id="2493"/>
      <w:r>
        <w:rPr>
          <w:color w:val="000000"/>
          <w:sz w:val="28"/>
        </w:rPr>
        <w:t>      3) проводить встречи с налогоплательщиком (налоговым агентом) по вопросам, изложенным в жалобе;</w:t>
      </w:r>
    </w:p>
    <w:p w:rsidR="004E3621" w:rsidRDefault="00BB2C28">
      <w:pPr>
        <w:spacing w:after="0"/>
      </w:pPr>
      <w:bookmarkStart w:id="2495" w:name="z3627"/>
      <w:bookmarkEnd w:id="2494"/>
      <w:r>
        <w:rPr>
          <w:color w:val="000000"/>
          <w:sz w:val="28"/>
        </w:rPr>
        <w:t xml:space="preserve">      4) запрашивать у сотрудников налоговых органов, принимавших участие в </w:t>
      </w:r>
      <w:r>
        <w:rPr>
          <w:color w:val="000000"/>
          <w:sz w:val="28"/>
        </w:rPr>
        <w:t>проведении налоговой проверки и рассматривавших 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p w:rsidR="004E3621" w:rsidRDefault="00BB2C28">
      <w:pPr>
        <w:spacing w:after="0"/>
      </w:pPr>
      <w:bookmarkStart w:id="2496" w:name="z3628"/>
      <w:bookmarkEnd w:id="2495"/>
      <w:r>
        <w:rPr>
          <w:color w:val="000000"/>
          <w:sz w:val="28"/>
        </w:rPr>
        <w:t xml:space="preserve">       6. Запрещаются вмешательство в деятельнос</w:t>
      </w:r>
      <w:r>
        <w:rPr>
          <w:color w:val="000000"/>
          <w:sz w:val="28"/>
        </w:rPr>
        <w:t xml:space="preserve">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 </w:t>
      </w:r>
    </w:p>
    <w:bookmarkEnd w:id="2496"/>
    <w:p w:rsidR="004E3621" w:rsidRDefault="00BB2C28">
      <w:pPr>
        <w:spacing w:after="0"/>
      </w:pPr>
      <w:r>
        <w:rPr>
          <w:b/>
          <w:color w:val="000000"/>
          <w:sz w:val="28"/>
        </w:rPr>
        <w:t>Статья 182. Вынесение решения по результатам рассмотрения жалобы</w:t>
      </w:r>
    </w:p>
    <w:p w:rsidR="004E3621" w:rsidRDefault="00BB2C28">
      <w:pPr>
        <w:spacing w:after="0"/>
      </w:pPr>
      <w:bookmarkStart w:id="2497" w:name="z3629"/>
      <w:r>
        <w:rPr>
          <w:color w:val="000000"/>
          <w:sz w:val="28"/>
        </w:rPr>
        <w:t xml:space="preserve">      1. Для рассмотрения </w:t>
      </w:r>
      <w:r>
        <w:rPr>
          <w:color w:val="000000"/>
          <w:sz w:val="28"/>
        </w:rPr>
        <w:t>жалоб на уведомление о результатах проверки уполномоченный орган создает апелляционную комиссию.</w:t>
      </w:r>
    </w:p>
    <w:p w:rsidR="004E3621" w:rsidRDefault="00BB2C28">
      <w:pPr>
        <w:spacing w:after="0"/>
      </w:pPr>
      <w:bookmarkStart w:id="2498" w:name="z3630"/>
      <w:bookmarkEnd w:id="2497"/>
      <w:r>
        <w:rPr>
          <w:color w:val="000000"/>
          <w:sz w:val="28"/>
        </w:rPr>
        <w:lastRenderedPageBreak/>
        <w:t xml:space="preserve">       Состав и положение об апелляционной комиссии определяются уполномоченным органом. </w:t>
      </w:r>
    </w:p>
    <w:p w:rsidR="004E3621" w:rsidRDefault="00BB2C28">
      <w:pPr>
        <w:spacing w:after="0"/>
      </w:pPr>
      <w:bookmarkStart w:id="2499" w:name="z3631"/>
      <w:bookmarkEnd w:id="2498"/>
      <w:r>
        <w:rPr>
          <w:color w:val="000000"/>
          <w:sz w:val="28"/>
        </w:rPr>
        <w:t xml:space="preserve">       По окончании рассмотрения жалобы уполномоченный орган выносит </w:t>
      </w:r>
      <w:r>
        <w:rPr>
          <w:color w:val="000000"/>
          <w:sz w:val="28"/>
        </w:rPr>
        <w:t xml:space="preserve">мотивированное решение с учетом решения апелляционной комиссии. </w:t>
      </w:r>
    </w:p>
    <w:p w:rsidR="004E3621" w:rsidRDefault="00BB2C28">
      <w:pPr>
        <w:spacing w:after="0"/>
      </w:pPr>
      <w:bookmarkStart w:id="2500" w:name="z3632"/>
      <w:bookmarkEnd w:id="2499"/>
      <w:r>
        <w:rPr>
          <w:color w:val="000000"/>
          <w:sz w:val="28"/>
        </w:rPr>
        <w:t>      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p w:rsidR="004E3621" w:rsidRDefault="00BB2C28">
      <w:pPr>
        <w:spacing w:after="0"/>
      </w:pPr>
      <w:bookmarkStart w:id="2501" w:name="z3633"/>
      <w:bookmarkEnd w:id="2500"/>
      <w:r>
        <w:rPr>
          <w:color w:val="000000"/>
          <w:sz w:val="28"/>
        </w:rPr>
        <w:t>      1) оставит</w:t>
      </w:r>
      <w:r>
        <w:rPr>
          <w:color w:val="000000"/>
          <w:sz w:val="28"/>
        </w:rPr>
        <w:t>ь обжалуемое уведомление о результатах проверки без изменения, а жалобу без удовлетворения;</w:t>
      </w:r>
    </w:p>
    <w:p w:rsidR="004E3621" w:rsidRDefault="00BB2C28">
      <w:pPr>
        <w:spacing w:after="0"/>
      </w:pPr>
      <w:bookmarkStart w:id="2502" w:name="z3634"/>
      <w:bookmarkEnd w:id="2501"/>
      <w:r>
        <w:rPr>
          <w:color w:val="000000"/>
          <w:sz w:val="28"/>
        </w:rPr>
        <w:t>      2) отменить обжалуемое уведомление о результатах проверки полностью или в части.</w:t>
      </w:r>
    </w:p>
    <w:p w:rsidR="004E3621" w:rsidRDefault="00BB2C28">
      <w:pPr>
        <w:spacing w:after="0"/>
      </w:pPr>
      <w:bookmarkStart w:id="2503" w:name="z3635"/>
      <w:bookmarkEnd w:id="2502"/>
      <w:r>
        <w:rPr>
          <w:color w:val="000000"/>
          <w:sz w:val="28"/>
        </w:rPr>
        <w:t xml:space="preserve">      3. Решение по жалобе в письменной форме направляется по почте заказным </w:t>
      </w:r>
      <w:r>
        <w:rPr>
          <w:color w:val="000000"/>
          <w:sz w:val="28"/>
        </w:rPr>
        <w:t>письмом с уведомлением или вручается налогоплательщику (налоговому агенту) под роспись, а копия –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w:t>
      </w:r>
      <w:r>
        <w:rPr>
          <w:color w:val="000000"/>
          <w:sz w:val="28"/>
        </w:rPr>
        <w:t>ки.</w:t>
      </w:r>
    </w:p>
    <w:p w:rsidR="004E3621" w:rsidRDefault="00BB2C28">
      <w:pPr>
        <w:spacing w:after="0"/>
      </w:pPr>
      <w:bookmarkStart w:id="2504" w:name="z3636"/>
      <w:bookmarkEnd w:id="2503"/>
      <w:r>
        <w:rPr>
          <w:color w:val="000000"/>
          <w:sz w:val="28"/>
        </w:rPr>
        <w:t xml:space="preserve">       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w:t>
      </w:r>
      <w:r>
        <w:rPr>
          <w:color w:val="000000"/>
          <w:sz w:val="28"/>
        </w:rPr>
        <w:t>ьтатах проверки и направляет его налогоплательщику (налоговому агенту) в срок, установленный подпунктом 11) пункта 2 статьи 114 настоящего Кодекса.</w:t>
      </w:r>
    </w:p>
    <w:p w:rsidR="004E3621" w:rsidRDefault="00BB2C28">
      <w:pPr>
        <w:spacing w:after="0"/>
      </w:pPr>
      <w:bookmarkStart w:id="2505" w:name="z3637"/>
      <w:bookmarkEnd w:id="2504"/>
      <w:r>
        <w:rPr>
          <w:color w:val="000000"/>
          <w:sz w:val="28"/>
        </w:rPr>
        <w:t>      5. Решение уполномоченного органа, вынесенное на основании и в порядке, определенном настоящим Кодексо</w:t>
      </w:r>
      <w:r>
        <w:rPr>
          <w:color w:val="000000"/>
          <w:sz w:val="28"/>
        </w:rPr>
        <w:t>м, обязательно для исполнения налоговыми органами.</w:t>
      </w:r>
    </w:p>
    <w:bookmarkEnd w:id="2505"/>
    <w:p w:rsidR="004E3621" w:rsidRDefault="00BB2C28">
      <w:pPr>
        <w:spacing w:after="0"/>
      </w:pPr>
      <w:r>
        <w:rPr>
          <w:b/>
          <w:color w:val="000000"/>
          <w:sz w:val="28"/>
        </w:rPr>
        <w:t>Статья 183. Приостановление и (или) продление срока рассмотрения жалобы</w:t>
      </w:r>
    </w:p>
    <w:p w:rsidR="004E3621" w:rsidRDefault="00BB2C28">
      <w:pPr>
        <w:spacing w:after="0"/>
      </w:pPr>
      <w:bookmarkStart w:id="2506" w:name="z3638"/>
      <w:r>
        <w:rPr>
          <w:color w:val="000000"/>
          <w:sz w:val="28"/>
        </w:rPr>
        <w:t xml:space="preserve">       1. Срок рассмотрения жалобы, установленный пунктом 1 статьи 181 настоящего Кодекса, приостанавливается в следующих случаях:</w:t>
      </w:r>
    </w:p>
    <w:p w:rsidR="004E3621" w:rsidRDefault="00BB2C28">
      <w:pPr>
        <w:spacing w:after="0"/>
      </w:pPr>
      <w:bookmarkStart w:id="2507" w:name="z3639"/>
      <w:bookmarkEnd w:id="2506"/>
      <w:r>
        <w:rPr>
          <w:color w:val="000000"/>
          <w:sz w:val="28"/>
        </w:rPr>
        <w:t xml:space="preserve"> </w:t>
      </w:r>
      <w:r>
        <w:rPr>
          <w:color w:val="000000"/>
          <w:sz w:val="28"/>
        </w:rPr>
        <w:t>      1) проведения тематической и повторной тематической проверок – на период времени с даты назначения таких проверок в порядке, определенном статьей 186 настоящего Кодекса, до даты истечения пятнадцати рабочих дней после получения уполномоченным органом</w:t>
      </w:r>
      <w:r>
        <w:rPr>
          <w:color w:val="000000"/>
          <w:sz w:val="28"/>
        </w:rPr>
        <w:t xml:space="preserve"> акта проверки;</w:t>
      </w:r>
    </w:p>
    <w:p w:rsidR="004E3621" w:rsidRDefault="00BB2C28">
      <w:pPr>
        <w:spacing w:after="0"/>
      </w:pPr>
      <w:bookmarkStart w:id="2508" w:name="z3640"/>
      <w:bookmarkEnd w:id="2507"/>
      <w:r>
        <w:rPr>
          <w:color w:val="000000"/>
          <w:sz w:val="28"/>
        </w:rPr>
        <w:t>      2) 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запрос</w:t>
      </w:r>
      <w:r>
        <w:rPr>
          <w:color w:val="000000"/>
          <w:sz w:val="28"/>
        </w:rPr>
        <w:t>а до даты получения ответа.</w:t>
      </w:r>
    </w:p>
    <w:p w:rsidR="004E3621" w:rsidRDefault="00BB2C28">
      <w:pPr>
        <w:spacing w:after="0"/>
      </w:pPr>
      <w:bookmarkStart w:id="2509" w:name="z3641"/>
      <w:bookmarkEnd w:id="2508"/>
      <w:r>
        <w:rPr>
          <w:color w:val="000000"/>
          <w:sz w:val="28"/>
        </w:rPr>
        <w:lastRenderedPageBreak/>
        <w:t>      2. О приостановлении срока рассмотрения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w:t>
      </w:r>
      <w:r>
        <w:rPr>
          <w:color w:val="000000"/>
          <w:sz w:val="28"/>
        </w:rPr>
        <w:t>и и (или) направления запроса.</w:t>
      </w:r>
    </w:p>
    <w:p w:rsidR="004E3621" w:rsidRDefault="00BB2C28">
      <w:pPr>
        <w:spacing w:after="0"/>
      </w:pPr>
      <w:bookmarkStart w:id="2510" w:name="z3642"/>
      <w:bookmarkEnd w:id="2509"/>
      <w:r>
        <w:rPr>
          <w:color w:val="000000"/>
          <w:sz w:val="28"/>
        </w:rPr>
        <w:t xml:space="preserve">       3. Срок рассмотрения жалобы, установленный пунктом 1 статьи 181 настоящего Кодекса, продлевается в следующих случаях:</w:t>
      </w:r>
    </w:p>
    <w:p w:rsidR="004E3621" w:rsidRDefault="00BB2C28">
      <w:pPr>
        <w:spacing w:after="0"/>
      </w:pPr>
      <w:bookmarkStart w:id="2511" w:name="z3643"/>
      <w:bookmarkEnd w:id="2510"/>
      <w:r>
        <w:rPr>
          <w:color w:val="000000"/>
          <w:sz w:val="28"/>
        </w:rPr>
        <w:t xml:space="preserve">      1) представления налогоплательщиком (налоговым агентом) дополнения (дополнений) к жалобе – на </w:t>
      </w:r>
      <w:r>
        <w:rPr>
          <w:color w:val="000000"/>
          <w:sz w:val="28"/>
        </w:rPr>
        <w:t>пятнадцать рабочих дней.</w:t>
      </w:r>
    </w:p>
    <w:p w:rsidR="004E3621" w:rsidRDefault="00BB2C28">
      <w:pPr>
        <w:spacing w:after="0"/>
      </w:pPr>
      <w:bookmarkStart w:id="2512" w:name="z3644"/>
      <w:bookmarkEnd w:id="2511"/>
      <w:r>
        <w:rPr>
          <w:color w:val="000000"/>
          <w:sz w:val="28"/>
        </w:rPr>
        <w:t xml:space="preserve">       При этом срок, установленный пунктом 1 статьи 181 настоящего Кодекса, продлевается на срок, указанный настоящим подпунктом, в каждом случае последующей подачи дополнений к жалобе;</w:t>
      </w:r>
    </w:p>
    <w:p w:rsidR="004E3621" w:rsidRDefault="00BB2C28">
      <w:pPr>
        <w:spacing w:after="0"/>
      </w:pPr>
      <w:bookmarkStart w:id="2513" w:name="z3645"/>
      <w:bookmarkEnd w:id="2512"/>
      <w:r>
        <w:rPr>
          <w:color w:val="000000"/>
          <w:sz w:val="28"/>
        </w:rPr>
        <w:t>      2) уполномоченным органом при необходи</w:t>
      </w:r>
      <w:r>
        <w:rPr>
          <w:color w:val="000000"/>
          <w:sz w:val="28"/>
        </w:rPr>
        <w:t>мости дополнительного изучения обжалуемого вопроса – до девяноста рабочих дней.</w:t>
      </w:r>
    </w:p>
    <w:p w:rsidR="004E3621" w:rsidRDefault="00BB2C28">
      <w:pPr>
        <w:spacing w:after="0"/>
      </w:pPr>
      <w:bookmarkStart w:id="2514" w:name="z3646"/>
      <w:bookmarkEnd w:id="2513"/>
      <w:r>
        <w:rPr>
          <w:color w:val="000000"/>
          <w:sz w:val="28"/>
        </w:rPr>
        <w:t>      В случае продления срока рассмотрения жалобы в соответствии с настоящим подпунктом уполномоченным органом налогоплательщику (налоговому агенту) в течение трех рабочих дне</w:t>
      </w:r>
      <w:r>
        <w:rPr>
          <w:color w:val="000000"/>
          <w:sz w:val="28"/>
        </w:rPr>
        <w:t>й со дня продления срока рассмотрения жалобы направляется извещение.</w:t>
      </w:r>
    </w:p>
    <w:bookmarkEnd w:id="2514"/>
    <w:p w:rsidR="004E3621" w:rsidRDefault="00BB2C28">
      <w:pPr>
        <w:spacing w:after="0"/>
      </w:pPr>
      <w:r>
        <w:rPr>
          <w:b/>
          <w:color w:val="000000"/>
          <w:sz w:val="28"/>
        </w:rPr>
        <w:t xml:space="preserve">Статья 184. Форма и содержание решения уполномоченного органа </w:t>
      </w:r>
    </w:p>
    <w:p w:rsidR="004E3621" w:rsidRDefault="00BB2C28">
      <w:pPr>
        <w:spacing w:after="0"/>
      </w:pPr>
      <w:bookmarkStart w:id="2515" w:name="z3647"/>
      <w:r>
        <w:rPr>
          <w:color w:val="000000"/>
          <w:sz w:val="28"/>
        </w:rPr>
        <w:t>      В решении уполномоченного органа по результатам рассмотрения жалобы должны быть указаны:</w:t>
      </w:r>
    </w:p>
    <w:p w:rsidR="004E3621" w:rsidRDefault="00BB2C28">
      <w:pPr>
        <w:spacing w:after="0"/>
      </w:pPr>
      <w:bookmarkStart w:id="2516" w:name="z3648"/>
      <w:bookmarkEnd w:id="2515"/>
      <w:r>
        <w:rPr>
          <w:color w:val="000000"/>
          <w:sz w:val="28"/>
        </w:rPr>
        <w:t>      1) дата принятия решени</w:t>
      </w:r>
      <w:r>
        <w:rPr>
          <w:color w:val="000000"/>
          <w:sz w:val="28"/>
        </w:rPr>
        <w:t>я;</w:t>
      </w:r>
    </w:p>
    <w:p w:rsidR="004E3621" w:rsidRDefault="00BB2C28">
      <w:pPr>
        <w:spacing w:after="0"/>
      </w:pPr>
      <w:bookmarkStart w:id="2517" w:name="z3649"/>
      <w:bookmarkEnd w:id="2516"/>
      <w:r>
        <w:rPr>
          <w:color w:val="000000"/>
          <w:sz w:val="28"/>
        </w:rPr>
        <w:t>      2) наименование уполномоченного органа, в который направлена жалоба налогоплательщика (налогового агента);</w:t>
      </w:r>
    </w:p>
    <w:p w:rsidR="004E3621" w:rsidRDefault="00BB2C28">
      <w:pPr>
        <w:spacing w:after="0"/>
      </w:pPr>
      <w:bookmarkStart w:id="2518" w:name="z3650"/>
      <w:bookmarkEnd w:id="2517"/>
      <w:r>
        <w:rPr>
          <w:color w:val="000000"/>
          <w:sz w:val="28"/>
        </w:rPr>
        <w:t>      3) фамилия, имя, отчество (если оно указано в документе, удостоверяющем личность) либо полное наименование налогоплательщика (налогово</w:t>
      </w:r>
      <w:r>
        <w:rPr>
          <w:color w:val="000000"/>
          <w:sz w:val="28"/>
        </w:rPr>
        <w:t>го агента), подавшего жалобу;</w:t>
      </w:r>
    </w:p>
    <w:p w:rsidR="004E3621" w:rsidRDefault="00BB2C28">
      <w:pPr>
        <w:spacing w:after="0"/>
      </w:pPr>
      <w:bookmarkStart w:id="2519" w:name="z3651"/>
      <w:bookmarkEnd w:id="2518"/>
      <w:r>
        <w:rPr>
          <w:color w:val="000000"/>
          <w:sz w:val="28"/>
        </w:rPr>
        <w:t>      4) идентификационный номер налогоплательщика (налогового агента);</w:t>
      </w:r>
    </w:p>
    <w:p w:rsidR="004E3621" w:rsidRDefault="00BB2C28">
      <w:pPr>
        <w:spacing w:after="0"/>
      </w:pPr>
      <w:bookmarkStart w:id="2520" w:name="z3652"/>
      <w:bookmarkEnd w:id="2519"/>
      <w:r>
        <w:rPr>
          <w:color w:val="000000"/>
          <w:sz w:val="28"/>
        </w:rPr>
        <w:t>      5) краткое содержание обжалуемого уведомления о результатах проверки;</w:t>
      </w:r>
    </w:p>
    <w:p w:rsidR="004E3621" w:rsidRDefault="00BB2C28">
      <w:pPr>
        <w:spacing w:after="0"/>
      </w:pPr>
      <w:bookmarkStart w:id="2521" w:name="z3653"/>
      <w:bookmarkEnd w:id="2520"/>
      <w:r>
        <w:rPr>
          <w:color w:val="000000"/>
          <w:sz w:val="28"/>
        </w:rPr>
        <w:t>      6) суть жалобы;</w:t>
      </w:r>
    </w:p>
    <w:p w:rsidR="004E3621" w:rsidRDefault="00BB2C28">
      <w:pPr>
        <w:spacing w:after="0"/>
      </w:pPr>
      <w:bookmarkStart w:id="2522" w:name="z3654"/>
      <w:bookmarkEnd w:id="2521"/>
      <w:r>
        <w:rPr>
          <w:color w:val="000000"/>
          <w:sz w:val="28"/>
        </w:rPr>
        <w:t>      7) обоснование со ссылкой на нормы международных д</w:t>
      </w:r>
      <w:r>
        <w:rPr>
          <w:color w:val="000000"/>
          <w:sz w:val="28"/>
        </w:rPr>
        <w:t>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bookmarkEnd w:id="2522"/>
    <w:p w:rsidR="004E3621" w:rsidRDefault="00BB2C28">
      <w:pPr>
        <w:spacing w:after="0"/>
      </w:pPr>
      <w:r>
        <w:rPr>
          <w:b/>
          <w:color w:val="000000"/>
          <w:sz w:val="28"/>
        </w:rPr>
        <w:t>Статья 185. Последствия подачи жалобы (заявления) в уполномоченный орган или су</w:t>
      </w:r>
      <w:r>
        <w:rPr>
          <w:b/>
          <w:color w:val="000000"/>
          <w:sz w:val="28"/>
        </w:rPr>
        <w:t>д</w:t>
      </w:r>
    </w:p>
    <w:p w:rsidR="004E3621" w:rsidRDefault="00BB2C28">
      <w:pPr>
        <w:spacing w:after="0"/>
      </w:pPr>
      <w:bookmarkStart w:id="2523" w:name="z3655"/>
      <w:r>
        <w:rPr>
          <w:color w:val="000000"/>
          <w:sz w:val="28"/>
        </w:rPr>
        <w:lastRenderedPageBreak/>
        <w:t>      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p>
    <w:p w:rsidR="004E3621" w:rsidRDefault="00BB2C28">
      <w:pPr>
        <w:spacing w:after="0"/>
      </w:pPr>
      <w:bookmarkStart w:id="2524" w:name="z3656"/>
      <w:bookmarkEnd w:id="2523"/>
      <w:r>
        <w:rPr>
          <w:color w:val="000000"/>
          <w:sz w:val="28"/>
        </w:rPr>
        <w:t>      При подаче жалобы в уполномоченный орган исполнение уведомления</w:t>
      </w:r>
      <w:r>
        <w:rPr>
          <w:color w:val="000000"/>
          <w:sz w:val="28"/>
        </w:rPr>
        <w:t xml:space="preserve"> о результатах проверки в обжалуемой части приостанавливается до вынесения решения по жалобе.</w:t>
      </w:r>
    </w:p>
    <w:p w:rsidR="004E3621" w:rsidRDefault="00BB2C28">
      <w:pPr>
        <w:spacing w:after="0"/>
      </w:pPr>
      <w:bookmarkStart w:id="2525" w:name="z3657"/>
      <w:bookmarkEnd w:id="2524"/>
      <w:r>
        <w:rPr>
          <w:color w:val="000000"/>
          <w:sz w:val="28"/>
        </w:rPr>
        <w:t>      В случае подачи налогоплательщиком (налоговым агентом) заявления в суд исполнение уведомления о результатах проверки в обжалуемой части приостанавливается с</w:t>
      </w:r>
      <w:r>
        <w:rPr>
          <w:color w:val="000000"/>
          <w:sz w:val="28"/>
        </w:rPr>
        <w:t>о дня принятия судом заявления к производству до вступления в законную силу судебного акта.</w:t>
      </w:r>
    </w:p>
    <w:bookmarkEnd w:id="2525"/>
    <w:p w:rsidR="004E3621" w:rsidRDefault="00BB2C28">
      <w:pPr>
        <w:spacing w:after="0"/>
      </w:pPr>
      <w:r>
        <w:rPr>
          <w:b/>
          <w:color w:val="000000"/>
          <w:sz w:val="28"/>
        </w:rPr>
        <w:t>Статья 186. Порядок назначения и проведения тематической проверки</w:t>
      </w:r>
    </w:p>
    <w:p w:rsidR="004E3621" w:rsidRDefault="00BB2C28">
      <w:pPr>
        <w:spacing w:after="0"/>
      </w:pPr>
      <w:bookmarkStart w:id="2526" w:name="z3658"/>
      <w:r>
        <w:rPr>
          <w:color w:val="000000"/>
          <w:sz w:val="28"/>
        </w:rPr>
        <w:t>      1. Уполномоченный орган при рассмотрении жалобы налогоплательщика (налогового агента) в случ</w:t>
      </w:r>
      <w:r>
        <w:rPr>
          <w:color w:val="000000"/>
          <w:sz w:val="28"/>
        </w:rPr>
        <w:t>ае необходимости вправе назначить тематическую проверку.</w:t>
      </w:r>
    </w:p>
    <w:p w:rsidR="004E3621" w:rsidRDefault="00BB2C28">
      <w:pPr>
        <w:spacing w:after="0"/>
      </w:pPr>
      <w:bookmarkStart w:id="2527" w:name="z3659"/>
      <w:bookmarkEnd w:id="2526"/>
      <w:r>
        <w:rPr>
          <w:color w:val="000000"/>
          <w:sz w:val="28"/>
        </w:rPr>
        <w:t>      2. Документ о назначении тематической проверки оформляется в письменной форме с указанием вопросов, подлежащих проверке.</w:t>
      </w:r>
    </w:p>
    <w:p w:rsidR="004E3621" w:rsidRDefault="00BB2C28">
      <w:pPr>
        <w:spacing w:after="0"/>
      </w:pPr>
      <w:bookmarkStart w:id="2528" w:name="z3660"/>
      <w:bookmarkEnd w:id="2527"/>
      <w:r>
        <w:rPr>
          <w:color w:val="000000"/>
          <w:sz w:val="28"/>
        </w:rPr>
        <w:t>      При этом проведение тематической проверки не может быть поручено н</w:t>
      </w:r>
      <w:r>
        <w:rPr>
          <w:color w:val="000000"/>
          <w:sz w:val="28"/>
        </w:rPr>
        <w:t>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уполномоченным налоговым органом.</w:t>
      </w:r>
    </w:p>
    <w:p w:rsidR="004E3621" w:rsidRDefault="00BB2C28">
      <w:pPr>
        <w:spacing w:after="0"/>
      </w:pPr>
      <w:bookmarkStart w:id="2529" w:name="z3661"/>
      <w:bookmarkEnd w:id="2528"/>
      <w:r>
        <w:rPr>
          <w:color w:val="000000"/>
          <w:sz w:val="28"/>
        </w:rPr>
        <w:t>      3. Тематическая проверка проводится в порядке и сроки, котор</w:t>
      </w:r>
      <w:r>
        <w:rPr>
          <w:color w:val="000000"/>
          <w:sz w:val="28"/>
        </w:rPr>
        <w:t>ые установлены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p w:rsidR="004E3621" w:rsidRDefault="00BB2C28">
      <w:pPr>
        <w:spacing w:after="0"/>
      </w:pPr>
      <w:bookmarkStart w:id="2530" w:name="z3662"/>
      <w:bookmarkEnd w:id="2529"/>
      <w:r>
        <w:rPr>
          <w:color w:val="000000"/>
          <w:sz w:val="28"/>
        </w:rPr>
        <w:t>      4. При недостаточной ясности или полноте данных, а также воз</w:t>
      </w:r>
      <w:r>
        <w:rPr>
          <w:color w:val="000000"/>
          <w:sz w:val="28"/>
        </w:rPr>
        <w:t>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p w:rsidR="004E3621" w:rsidRDefault="00BB2C28">
      <w:pPr>
        <w:spacing w:after="0"/>
      </w:pPr>
      <w:bookmarkStart w:id="2531" w:name="z3663"/>
      <w:bookmarkEnd w:id="2530"/>
      <w:r>
        <w:rPr>
          <w:color w:val="000000"/>
          <w:sz w:val="28"/>
        </w:rPr>
        <w:t>      5. Решение по результатам рассмотрения жалобы выносится с учетом результатов тематическ</w:t>
      </w:r>
      <w:r>
        <w:rPr>
          <w:color w:val="000000"/>
          <w:sz w:val="28"/>
        </w:rPr>
        <w:t>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p w:rsidR="004E3621" w:rsidRDefault="00BB2C28">
      <w:pPr>
        <w:spacing w:after="0"/>
      </w:pPr>
      <w:bookmarkStart w:id="2532" w:name="z3664"/>
      <w:bookmarkEnd w:id="2531"/>
      <w:r>
        <w:rPr>
          <w:b/>
          <w:color w:val="000000"/>
        </w:rPr>
        <w:t xml:space="preserve"> Глава 22. ПОРЯДОК О</w:t>
      </w:r>
      <w:r>
        <w:rPr>
          <w:b/>
          <w:color w:val="000000"/>
        </w:rPr>
        <w:t>БЖАЛОВАНИЯ ДЕЙСТВИЙ (БЕЗДЕЙСТВИЯ) ДОЛЖНОСТНЫХ ЛИЦ НАЛОГОВЫХ ОРГАНОВ</w:t>
      </w:r>
    </w:p>
    <w:bookmarkEnd w:id="2532"/>
    <w:p w:rsidR="004E3621" w:rsidRDefault="00BB2C28">
      <w:pPr>
        <w:spacing w:after="0"/>
      </w:pPr>
      <w:r>
        <w:rPr>
          <w:b/>
          <w:color w:val="000000"/>
          <w:sz w:val="28"/>
        </w:rPr>
        <w:t>Статья 187. Право на обжалование</w:t>
      </w:r>
    </w:p>
    <w:p w:rsidR="004E3621" w:rsidRDefault="00BB2C28">
      <w:pPr>
        <w:spacing w:after="0"/>
      </w:pPr>
      <w:bookmarkStart w:id="2533" w:name="z3665"/>
      <w:r>
        <w:rPr>
          <w:color w:val="000000"/>
          <w:sz w:val="28"/>
        </w:rPr>
        <w:lastRenderedPageBreak/>
        <w:t>      Налогоплательщик и налоговый агент имеют право обжаловать действия (бездействие) должностных лиц налоговых органов вышестоящему налоговому органу или</w:t>
      </w:r>
      <w:r>
        <w:rPr>
          <w:color w:val="000000"/>
          <w:sz w:val="28"/>
        </w:rPr>
        <w:t xml:space="preserve"> в суд.</w:t>
      </w:r>
    </w:p>
    <w:bookmarkEnd w:id="2533"/>
    <w:p w:rsidR="004E3621" w:rsidRDefault="00BB2C28">
      <w:pPr>
        <w:spacing w:after="0"/>
      </w:pPr>
      <w:r>
        <w:rPr>
          <w:b/>
          <w:color w:val="000000"/>
          <w:sz w:val="28"/>
        </w:rPr>
        <w:t>Статья 188. Порядок обжалования</w:t>
      </w:r>
    </w:p>
    <w:p w:rsidR="004E3621" w:rsidRDefault="00BB2C28">
      <w:pPr>
        <w:spacing w:after="0"/>
      </w:pPr>
      <w:bookmarkStart w:id="2534" w:name="z3666"/>
      <w:r>
        <w:rPr>
          <w:color w:val="000000"/>
          <w:sz w:val="28"/>
        </w:rPr>
        <w:t>      Действия (бездействие) должностных лиц налоговых органов обжалуются в порядке, определенном законами Республики Казахстан.</w:t>
      </w:r>
    </w:p>
    <w:p w:rsidR="004E3621" w:rsidRDefault="00BB2C28">
      <w:pPr>
        <w:spacing w:after="0"/>
      </w:pPr>
      <w:bookmarkStart w:id="2535" w:name="z3667"/>
      <w:bookmarkEnd w:id="2534"/>
      <w:r>
        <w:rPr>
          <w:b/>
          <w:color w:val="000000"/>
        </w:rPr>
        <w:t xml:space="preserve"> 2. ОСОБЕННАЯ ЧАСТЬ</w:t>
      </w:r>
    </w:p>
    <w:p w:rsidR="004E3621" w:rsidRDefault="00BB2C28">
      <w:pPr>
        <w:spacing w:after="0"/>
      </w:pPr>
      <w:bookmarkStart w:id="2536" w:name="z3668"/>
      <w:bookmarkEnd w:id="2535"/>
      <w:r>
        <w:rPr>
          <w:b/>
          <w:color w:val="000000"/>
        </w:rPr>
        <w:t xml:space="preserve"> РАЗДЕЛ 5. ОСНОВНЫЕ ПОЛОЖЕНИЯ</w:t>
      </w:r>
    </w:p>
    <w:bookmarkEnd w:id="2536"/>
    <w:p w:rsidR="004E3621" w:rsidRDefault="00BB2C28">
      <w:pPr>
        <w:spacing w:after="0"/>
      </w:pPr>
      <w:r>
        <w:rPr>
          <w:b/>
          <w:color w:val="000000"/>
          <w:sz w:val="28"/>
        </w:rPr>
        <w:t xml:space="preserve">Статья 189. Виды налогов, платежей в </w:t>
      </w:r>
      <w:r>
        <w:rPr>
          <w:b/>
          <w:color w:val="000000"/>
          <w:sz w:val="28"/>
        </w:rPr>
        <w:t>бюджет</w:t>
      </w:r>
    </w:p>
    <w:p w:rsidR="004E3621" w:rsidRDefault="00BB2C28">
      <w:pPr>
        <w:spacing w:after="0"/>
      </w:pPr>
      <w:bookmarkStart w:id="2537" w:name="z3669"/>
      <w:r>
        <w:rPr>
          <w:color w:val="000000"/>
          <w:sz w:val="28"/>
        </w:rPr>
        <w:t>      1. В Республике Казахстан действуют:</w:t>
      </w:r>
    </w:p>
    <w:p w:rsidR="004E3621" w:rsidRDefault="00BB2C28">
      <w:pPr>
        <w:spacing w:after="0"/>
      </w:pPr>
      <w:bookmarkStart w:id="2538" w:name="z3670"/>
      <w:bookmarkEnd w:id="2537"/>
      <w:r>
        <w:rPr>
          <w:color w:val="000000"/>
          <w:sz w:val="28"/>
        </w:rPr>
        <w:t>      1) налоги:</w:t>
      </w:r>
    </w:p>
    <w:p w:rsidR="004E3621" w:rsidRDefault="00BB2C28">
      <w:pPr>
        <w:spacing w:after="0"/>
      </w:pPr>
      <w:bookmarkStart w:id="2539" w:name="z3671"/>
      <w:bookmarkEnd w:id="2538"/>
      <w:r>
        <w:rPr>
          <w:color w:val="000000"/>
          <w:sz w:val="28"/>
        </w:rPr>
        <w:t>      корпоративный подоходный налог;</w:t>
      </w:r>
    </w:p>
    <w:p w:rsidR="004E3621" w:rsidRDefault="00BB2C28">
      <w:pPr>
        <w:spacing w:after="0"/>
      </w:pPr>
      <w:bookmarkStart w:id="2540" w:name="z3672"/>
      <w:bookmarkEnd w:id="2539"/>
      <w:r>
        <w:rPr>
          <w:color w:val="000000"/>
          <w:sz w:val="28"/>
        </w:rPr>
        <w:t>      индивидуальный подоходный налог;</w:t>
      </w:r>
    </w:p>
    <w:p w:rsidR="004E3621" w:rsidRDefault="00BB2C28">
      <w:pPr>
        <w:spacing w:after="0"/>
      </w:pPr>
      <w:bookmarkStart w:id="2541" w:name="z3673"/>
      <w:bookmarkEnd w:id="2540"/>
      <w:r>
        <w:rPr>
          <w:color w:val="000000"/>
          <w:sz w:val="28"/>
        </w:rPr>
        <w:t>      налог на добавленную стоимость;</w:t>
      </w:r>
    </w:p>
    <w:p w:rsidR="004E3621" w:rsidRDefault="00BB2C28">
      <w:pPr>
        <w:spacing w:after="0"/>
      </w:pPr>
      <w:bookmarkStart w:id="2542" w:name="z3674"/>
      <w:bookmarkEnd w:id="2541"/>
      <w:r>
        <w:rPr>
          <w:color w:val="000000"/>
          <w:sz w:val="28"/>
        </w:rPr>
        <w:t>      акцизы;</w:t>
      </w:r>
    </w:p>
    <w:p w:rsidR="004E3621" w:rsidRDefault="00BB2C28">
      <w:pPr>
        <w:spacing w:after="0"/>
      </w:pPr>
      <w:bookmarkStart w:id="2543" w:name="z3675"/>
      <w:bookmarkEnd w:id="2542"/>
      <w:r>
        <w:rPr>
          <w:color w:val="000000"/>
          <w:sz w:val="28"/>
        </w:rPr>
        <w:t>      рентный налог на экспорт;</w:t>
      </w:r>
    </w:p>
    <w:p w:rsidR="004E3621" w:rsidRDefault="00BB2C28">
      <w:pPr>
        <w:spacing w:after="0"/>
      </w:pPr>
      <w:bookmarkStart w:id="2544" w:name="z3676"/>
      <w:bookmarkEnd w:id="2543"/>
      <w:r>
        <w:rPr>
          <w:color w:val="000000"/>
          <w:sz w:val="28"/>
        </w:rPr>
        <w:t xml:space="preserve">      специальные платежи и </w:t>
      </w:r>
      <w:r>
        <w:rPr>
          <w:color w:val="000000"/>
          <w:sz w:val="28"/>
        </w:rPr>
        <w:t>налоги недропользователей;</w:t>
      </w:r>
    </w:p>
    <w:p w:rsidR="004E3621" w:rsidRDefault="00BB2C28">
      <w:pPr>
        <w:spacing w:after="0"/>
      </w:pPr>
      <w:bookmarkStart w:id="2545" w:name="z3677"/>
      <w:bookmarkEnd w:id="2544"/>
      <w:r>
        <w:rPr>
          <w:color w:val="000000"/>
          <w:sz w:val="28"/>
        </w:rPr>
        <w:t>      социальный налог;</w:t>
      </w:r>
    </w:p>
    <w:p w:rsidR="004E3621" w:rsidRDefault="00BB2C28">
      <w:pPr>
        <w:spacing w:after="0"/>
      </w:pPr>
      <w:bookmarkStart w:id="2546" w:name="z3678"/>
      <w:bookmarkEnd w:id="2545"/>
      <w:r>
        <w:rPr>
          <w:color w:val="000000"/>
          <w:sz w:val="28"/>
        </w:rPr>
        <w:t>      налог на транспортные средства;</w:t>
      </w:r>
    </w:p>
    <w:p w:rsidR="004E3621" w:rsidRDefault="00BB2C28">
      <w:pPr>
        <w:spacing w:after="0"/>
      </w:pPr>
      <w:bookmarkStart w:id="2547" w:name="z3679"/>
      <w:bookmarkEnd w:id="2546"/>
      <w:r>
        <w:rPr>
          <w:color w:val="000000"/>
          <w:sz w:val="28"/>
        </w:rPr>
        <w:t>      земельный налог;</w:t>
      </w:r>
    </w:p>
    <w:p w:rsidR="004E3621" w:rsidRDefault="00BB2C28">
      <w:pPr>
        <w:spacing w:after="0"/>
      </w:pPr>
      <w:bookmarkStart w:id="2548" w:name="z3680"/>
      <w:bookmarkEnd w:id="2547"/>
      <w:r>
        <w:rPr>
          <w:color w:val="000000"/>
          <w:sz w:val="28"/>
        </w:rPr>
        <w:t>      налог на имущество;</w:t>
      </w:r>
    </w:p>
    <w:p w:rsidR="004E3621" w:rsidRDefault="00BB2C28">
      <w:pPr>
        <w:spacing w:after="0"/>
      </w:pPr>
      <w:bookmarkStart w:id="2549" w:name="z3681"/>
      <w:bookmarkEnd w:id="2548"/>
      <w:r>
        <w:rPr>
          <w:color w:val="000000"/>
          <w:sz w:val="28"/>
        </w:rPr>
        <w:t>      налог на игорный бизнес;</w:t>
      </w:r>
    </w:p>
    <w:bookmarkEnd w:id="2549"/>
    <w:p w:rsidR="004E3621" w:rsidRDefault="00BB2C28">
      <w:pPr>
        <w:spacing w:after="0"/>
      </w:pPr>
      <w:r>
        <w:rPr>
          <w:color w:val="FF0000"/>
          <w:sz w:val="28"/>
        </w:rPr>
        <w:t>      Примечание РЦПИ!</w:t>
      </w:r>
      <w:r>
        <w:br/>
      </w:r>
      <w:r>
        <w:rPr>
          <w:color w:val="FF0000"/>
          <w:sz w:val="28"/>
        </w:rPr>
        <w:t>      Абзац тринадцатый подпункта 1) действует до 01.01.2020 в с</w:t>
      </w:r>
      <w:r>
        <w:rPr>
          <w:color w:val="FF0000"/>
          <w:sz w:val="28"/>
        </w:rPr>
        <w:t>оответствии с Законом РК от 25.12.2017 № 121-VI.</w:t>
      </w:r>
      <w:r>
        <w:br/>
      </w:r>
    </w:p>
    <w:p w:rsidR="004E3621" w:rsidRDefault="00BB2C28">
      <w:pPr>
        <w:spacing w:after="0"/>
      </w:pPr>
      <w:r>
        <w:rPr>
          <w:color w:val="000000"/>
          <w:sz w:val="28"/>
        </w:rPr>
        <w:t xml:space="preserve">       фиксированный налог; </w:t>
      </w:r>
    </w:p>
    <w:p w:rsidR="004E3621" w:rsidRDefault="00BB2C28">
      <w:pPr>
        <w:spacing w:after="0"/>
      </w:pPr>
      <w:bookmarkStart w:id="2550" w:name="z3683"/>
      <w:r>
        <w:rPr>
          <w:color w:val="000000"/>
          <w:sz w:val="28"/>
        </w:rPr>
        <w:t xml:space="preserve">       единый земельный налог; </w:t>
      </w:r>
    </w:p>
    <w:p w:rsidR="004E3621" w:rsidRDefault="00BB2C28">
      <w:pPr>
        <w:spacing w:after="0"/>
      </w:pPr>
      <w:bookmarkStart w:id="2551" w:name="z3684"/>
      <w:bookmarkEnd w:id="2550"/>
      <w:r>
        <w:rPr>
          <w:color w:val="000000"/>
          <w:sz w:val="28"/>
        </w:rPr>
        <w:t>      2) платежи в бюджет:</w:t>
      </w:r>
    </w:p>
    <w:p w:rsidR="004E3621" w:rsidRDefault="00BB2C28">
      <w:pPr>
        <w:spacing w:after="0"/>
      </w:pPr>
      <w:bookmarkStart w:id="2552" w:name="z3685"/>
      <w:bookmarkEnd w:id="2551"/>
      <w:r>
        <w:rPr>
          <w:color w:val="000000"/>
          <w:sz w:val="28"/>
        </w:rPr>
        <w:t>      государственная пошлина;</w:t>
      </w:r>
    </w:p>
    <w:p w:rsidR="004E3621" w:rsidRDefault="00BB2C28">
      <w:pPr>
        <w:spacing w:after="0"/>
      </w:pPr>
      <w:bookmarkStart w:id="2553" w:name="z3686"/>
      <w:bookmarkEnd w:id="2552"/>
      <w:r>
        <w:rPr>
          <w:color w:val="000000"/>
          <w:sz w:val="28"/>
        </w:rPr>
        <w:t>      сборы;</w:t>
      </w:r>
    </w:p>
    <w:p w:rsidR="004E3621" w:rsidRDefault="00BB2C28">
      <w:pPr>
        <w:spacing w:after="0"/>
      </w:pPr>
      <w:bookmarkStart w:id="2554" w:name="z3687"/>
      <w:bookmarkEnd w:id="2553"/>
      <w:r>
        <w:rPr>
          <w:color w:val="000000"/>
          <w:sz w:val="28"/>
        </w:rPr>
        <w:t>      плата за:</w:t>
      </w:r>
    </w:p>
    <w:p w:rsidR="004E3621" w:rsidRDefault="00BB2C28">
      <w:pPr>
        <w:spacing w:after="0"/>
      </w:pPr>
      <w:bookmarkStart w:id="2555" w:name="z3688"/>
      <w:bookmarkEnd w:id="2554"/>
      <w:r>
        <w:rPr>
          <w:color w:val="000000"/>
          <w:sz w:val="28"/>
        </w:rPr>
        <w:t xml:space="preserve">       пользование лицензиями на занятие отдельными видами</w:t>
      </w:r>
      <w:r>
        <w:rPr>
          <w:color w:val="000000"/>
          <w:sz w:val="28"/>
        </w:rPr>
        <w:t xml:space="preserve"> деятельности; </w:t>
      </w:r>
    </w:p>
    <w:p w:rsidR="004E3621" w:rsidRDefault="00BB2C28">
      <w:pPr>
        <w:spacing w:after="0"/>
      </w:pPr>
      <w:bookmarkStart w:id="2556" w:name="z3689"/>
      <w:bookmarkEnd w:id="2555"/>
      <w:r>
        <w:rPr>
          <w:color w:val="000000"/>
          <w:sz w:val="28"/>
        </w:rPr>
        <w:t xml:space="preserve">       пользование земельными участками; </w:t>
      </w:r>
    </w:p>
    <w:p w:rsidR="004E3621" w:rsidRDefault="00BB2C28">
      <w:pPr>
        <w:spacing w:after="0"/>
      </w:pPr>
      <w:bookmarkStart w:id="2557" w:name="z3690"/>
      <w:bookmarkEnd w:id="2556"/>
      <w:r>
        <w:rPr>
          <w:color w:val="000000"/>
          <w:sz w:val="28"/>
        </w:rPr>
        <w:t xml:space="preserve">       пользование водными ресурсами поверхностных источников; </w:t>
      </w:r>
    </w:p>
    <w:p w:rsidR="004E3621" w:rsidRDefault="00BB2C28">
      <w:pPr>
        <w:spacing w:after="0"/>
      </w:pPr>
      <w:bookmarkStart w:id="2558" w:name="z3691"/>
      <w:bookmarkEnd w:id="2557"/>
      <w:r>
        <w:rPr>
          <w:color w:val="000000"/>
          <w:sz w:val="28"/>
        </w:rPr>
        <w:t>      эмиссии в окружающую среду;</w:t>
      </w:r>
    </w:p>
    <w:p w:rsidR="004E3621" w:rsidRDefault="00BB2C28">
      <w:pPr>
        <w:spacing w:after="0"/>
      </w:pPr>
      <w:bookmarkStart w:id="2559" w:name="z3692"/>
      <w:bookmarkEnd w:id="2558"/>
      <w:r>
        <w:rPr>
          <w:color w:val="000000"/>
          <w:sz w:val="28"/>
        </w:rPr>
        <w:t xml:space="preserve">       пользование животным миром; </w:t>
      </w:r>
    </w:p>
    <w:p w:rsidR="004E3621" w:rsidRDefault="00BB2C28">
      <w:pPr>
        <w:spacing w:after="0"/>
      </w:pPr>
      <w:bookmarkStart w:id="2560" w:name="z3693"/>
      <w:bookmarkEnd w:id="2559"/>
      <w:r>
        <w:rPr>
          <w:color w:val="000000"/>
          <w:sz w:val="28"/>
        </w:rPr>
        <w:t xml:space="preserve">       лесные пользования; </w:t>
      </w:r>
    </w:p>
    <w:p w:rsidR="004E3621" w:rsidRDefault="00BB2C28">
      <w:pPr>
        <w:spacing w:after="0"/>
      </w:pPr>
      <w:bookmarkStart w:id="2561" w:name="z3694"/>
      <w:bookmarkEnd w:id="2560"/>
      <w:r>
        <w:rPr>
          <w:color w:val="000000"/>
          <w:sz w:val="28"/>
        </w:rPr>
        <w:lastRenderedPageBreak/>
        <w:t>      использование особо охраняемых</w:t>
      </w:r>
      <w:r>
        <w:rPr>
          <w:color w:val="000000"/>
          <w:sz w:val="28"/>
        </w:rPr>
        <w:t xml:space="preserve"> природных территорий;</w:t>
      </w:r>
    </w:p>
    <w:p w:rsidR="004E3621" w:rsidRDefault="00BB2C28">
      <w:pPr>
        <w:spacing w:after="0"/>
      </w:pPr>
      <w:bookmarkStart w:id="2562" w:name="z3695"/>
      <w:bookmarkEnd w:id="2561"/>
      <w:r>
        <w:rPr>
          <w:color w:val="000000"/>
          <w:sz w:val="28"/>
        </w:rPr>
        <w:t xml:space="preserve">       использование радиочастотного спектра; </w:t>
      </w:r>
    </w:p>
    <w:p w:rsidR="004E3621" w:rsidRDefault="00BB2C28">
      <w:pPr>
        <w:spacing w:after="0"/>
      </w:pPr>
      <w:bookmarkStart w:id="2563" w:name="z3696"/>
      <w:bookmarkEnd w:id="2562"/>
      <w:r>
        <w:rPr>
          <w:color w:val="000000"/>
          <w:sz w:val="28"/>
        </w:rPr>
        <w:t>      предоставление междугородной и (или) международной телефонной связи, а также сотовой связи;</w:t>
      </w:r>
    </w:p>
    <w:p w:rsidR="004E3621" w:rsidRDefault="00BB2C28">
      <w:pPr>
        <w:spacing w:after="0"/>
      </w:pPr>
      <w:bookmarkStart w:id="2564" w:name="z3697"/>
      <w:bookmarkEnd w:id="2563"/>
      <w:r>
        <w:rPr>
          <w:color w:val="000000"/>
          <w:sz w:val="28"/>
        </w:rPr>
        <w:t>      размещение наружной (визуальной) рекламы.</w:t>
      </w:r>
    </w:p>
    <w:p w:rsidR="004E3621" w:rsidRDefault="00BB2C28">
      <w:pPr>
        <w:spacing w:after="0"/>
      </w:pPr>
      <w:bookmarkStart w:id="2565" w:name="z3698"/>
      <w:bookmarkEnd w:id="2564"/>
      <w:r>
        <w:rPr>
          <w:color w:val="000000"/>
          <w:sz w:val="28"/>
        </w:rPr>
        <w:t>      2. Для целей применения международ</w:t>
      </w:r>
      <w:r>
        <w:rPr>
          <w:color w:val="000000"/>
          <w:sz w:val="28"/>
        </w:rPr>
        <w:t>ных договоров косвенными налогами признаются налог на добавленную стоимость, акцизы.</w:t>
      </w:r>
    </w:p>
    <w:p w:rsidR="004E3621" w:rsidRDefault="00BB2C28">
      <w:pPr>
        <w:spacing w:after="0"/>
      </w:pPr>
      <w:bookmarkStart w:id="2566" w:name="z3699"/>
      <w:bookmarkEnd w:id="2565"/>
      <w:r>
        <w:rPr>
          <w:color w:val="000000"/>
          <w:sz w:val="28"/>
        </w:rPr>
        <w:t>      3. Суммы налогов, платежей в бюджет поступают в доходы соответствующих бюджетов в порядке, определенном Бюджетным кодексом Республики Казахстан и законом о республик</w:t>
      </w:r>
      <w:r>
        <w:rPr>
          <w:color w:val="000000"/>
          <w:sz w:val="28"/>
        </w:rPr>
        <w:t>анском бюджете.</w:t>
      </w:r>
    </w:p>
    <w:p w:rsidR="004E3621" w:rsidRDefault="00BB2C28">
      <w:pPr>
        <w:spacing w:after="0"/>
      </w:pPr>
      <w:bookmarkStart w:id="2567" w:name="z3700"/>
      <w:bookmarkEnd w:id="2566"/>
      <w:r>
        <w:rPr>
          <w:b/>
          <w:color w:val="000000"/>
        </w:rPr>
        <w:t xml:space="preserve"> Глава 23. НАЛОГОВЫЙ УЧЕТ</w:t>
      </w:r>
    </w:p>
    <w:bookmarkEnd w:id="2567"/>
    <w:p w:rsidR="004E3621" w:rsidRDefault="00BB2C28">
      <w:pPr>
        <w:spacing w:after="0"/>
      </w:pPr>
      <w:r>
        <w:rPr>
          <w:b/>
          <w:color w:val="000000"/>
          <w:sz w:val="28"/>
        </w:rPr>
        <w:t>Статья 190. Налоговый учет и учетная документация</w:t>
      </w:r>
    </w:p>
    <w:p w:rsidR="004E3621" w:rsidRDefault="00BB2C28">
      <w:pPr>
        <w:spacing w:after="0"/>
      </w:pPr>
      <w:bookmarkStart w:id="2568" w:name="z3701"/>
      <w:r>
        <w:rPr>
          <w:color w:val="000000"/>
          <w:sz w:val="28"/>
        </w:rPr>
        <w:t>      1. Налоговым учетом является процесс ведения налогоплательщиком (налоговым агентом) учетной документации в соответствии с требованиями настоящего Кодекса в це</w:t>
      </w:r>
      <w:r>
        <w:rPr>
          <w:color w:val="000000"/>
          <w:sz w:val="28"/>
        </w:rPr>
        <w:t>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p>
    <w:p w:rsidR="004E3621" w:rsidRDefault="00BB2C28">
      <w:pPr>
        <w:spacing w:after="0"/>
      </w:pPr>
      <w:bookmarkStart w:id="2569" w:name="z3702"/>
      <w:bookmarkEnd w:id="2568"/>
      <w:r>
        <w:rPr>
          <w:color w:val="000000"/>
          <w:sz w:val="28"/>
        </w:rPr>
        <w:t>      Сводный налоговый учет является налоговым учетом,</w:t>
      </w:r>
      <w:r>
        <w:rPr>
          <w:color w:val="000000"/>
          <w:sz w:val="28"/>
        </w:rPr>
        <w:t xml:space="preserve"> осуществляемым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деятельности.</w:t>
      </w:r>
    </w:p>
    <w:p w:rsidR="004E3621" w:rsidRDefault="00BB2C28">
      <w:pPr>
        <w:spacing w:after="0"/>
      </w:pPr>
      <w:bookmarkStart w:id="2570" w:name="z3703"/>
      <w:bookmarkEnd w:id="2569"/>
      <w:r>
        <w:rPr>
          <w:color w:val="000000"/>
          <w:sz w:val="28"/>
        </w:rPr>
        <w:t xml:space="preserve">       2. Учетная докум</w:t>
      </w:r>
      <w:r>
        <w:rPr>
          <w:color w:val="000000"/>
          <w:sz w:val="28"/>
        </w:rPr>
        <w:t xml:space="preserve">ентация включает в себя: </w:t>
      </w:r>
    </w:p>
    <w:p w:rsidR="004E3621" w:rsidRDefault="00BB2C28">
      <w:pPr>
        <w:spacing w:after="0"/>
      </w:pPr>
      <w:bookmarkStart w:id="2571" w:name="z3704"/>
      <w:bookmarkEnd w:id="2570"/>
      <w:r>
        <w:rPr>
          <w:color w:val="000000"/>
          <w:sz w:val="28"/>
        </w:rPr>
        <w:t>      1) бухгалтерскую документацию – для лиц, на которых в соответствии с Законом Республики Казахстан "О бухгалтерском учете и финансовой отчетности" возложена обязанность по ее ведению;</w:t>
      </w:r>
    </w:p>
    <w:bookmarkEnd w:id="2571"/>
    <w:p w:rsidR="004E3621" w:rsidRDefault="00BB2C28">
      <w:pPr>
        <w:spacing w:after="0"/>
      </w:pPr>
      <w:r>
        <w:rPr>
          <w:color w:val="FF0000"/>
          <w:sz w:val="28"/>
        </w:rPr>
        <w:t>      2) вводится в действие с 01.01.2019</w:t>
      </w:r>
      <w:r>
        <w:rPr>
          <w:color w:val="FF0000"/>
          <w:sz w:val="28"/>
        </w:rPr>
        <w:t xml:space="preserve"> в соответствии с Законом РК от 25.12.2017 № 121-VI;</w:t>
      </w:r>
      <w:r>
        <w:br/>
      </w:r>
    </w:p>
    <w:p w:rsidR="004E3621" w:rsidRDefault="00BB2C28">
      <w:pPr>
        <w:spacing w:after="0"/>
      </w:pPr>
      <w:bookmarkStart w:id="2572" w:name="z3706"/>
      <w:r>
        <w:rPr>
          <w:color w:val="000000"/>
          <w:sz w:val="28"/>
        </w:rPr>
        <w:t>      3) первичные учетные документы – для лиц, указанных в пункте 4 настоящей статьи;</w:t>
      </w:r>
    </w:p>
    <w:p w:rsidR="004E3621" w:rsidRDefault="00BB2C28">
      <w:pPr>
        <w:spacing w:after="0"/>
      </w:pPr>
      <w:bookmarkStart w:id="2573" w:name="z3707"/>
      <w:bookmarkEnd w:id="2572"/>
      <w:r>
        <w:rPr>
          <w:color w:val="000000"/>
          <w:sz w:val="28"/>
        </w:rPr>
        <w:t>      4) налоговые формы;</w:t>
      </w:r>
    </w:p>
    <w:p w:rsidR="004E3621" w:rsidRDefault="00BB2C28">
      <w:pPr>
        <w:spacing w:after="0"/>
      </w:pPr>
      <w:bookmarkStart w:id="2574" w:name="z3708"/>
      <w:bookmarkEnd w:id="2573"/>
      <w:r>
        <w:rPr>
          <w:color w:val="000000"/>
          <w:sz w:val="28"/>
        </w:rPr>
        <w:t>      5) налоговую учетную политику;</w:t>
      </w:r>
    </w:p>
    <w:p w:rsidR="004E3621" w:rsidRDefault="00BB2C28">
      <w:pPr>
        <w:spacing w:after="0"/>
      </w:pPr>
      <w:bookmarkStart w:id="2575" w:name="z3709"/>
      <w:bookmarkEnd w:id="2574"/>
      <w:r>
        <w:rPr>
          <w:color w:val="000000"/>
          <w:sz w:val="28"/>
        </w:rPr>
        <w:t>      6) иные документы, являющиеся основанием для о</w:t>
      </w:r>
      <w:r>
        <w:rPr>
          <w:color w:val="000000"/>
          <w:sz w:val="28"/>
        </w:rPr>
        <w:t>пределения объектов налогообложения и (или) объектов, связанных с налогообложением, а также для исчисления налогового обязательства.</w:t>
      </w:r>
    </w:p>
    <w:p w:rsidR="004E3621" w:rsidRDefault="00BB2C28">
      <w:pPr>
        <w:spacing w:after="0"/>
      </w:pPr>
      <w:bookmarkStart w:id="2576" w:name="z3710"/>
      <w:bookmarkEnd w:id="2575"/>
      <w:r>
        <w:rPr>
          <w:color w:val="000000"/>
          <w:sz w:val="28"/>
        </w:rPr>
        <w:lastRenderedPageBreak/>
        <w:t xml:space="preserve">       3. Если иное не установлено пунктом 4 настоящей статьи, налоговый учет основывается на данных бухгалтерского учета. </w:t>
      </w:r>
      <w:r>
        <w:rPr>
          <w:color w:val="000000"/>
          <w:sz w:val="28"/>
        </w:rPr>
        <w:t xml:space="preserve">Порядок ведения бухгалтерской документации устанавливается законодательством Республики Казахстан о бухгалтерском учете и финансовой отчетности. </w:t>
      </w:r>
    </w:p>
    <w:p w:rsidR="004E3621" w:rsidRDefault="00BB2C28">
      <w:pPr>
        <w:spacing w:after="0"/>
      </w:pPr>
      <w:bookmarkStart w:id="2577" w:name="z3711"/>
      <w:bookmarkEnd w:id="2576"/>
      <w:r>
        <w:rPr>
          <w:color w:val="000000"/>
          <w:sz w:val="28"/>
        </w:rPr>
        <w:t xml:space="preserve">       4. Лица, на которых в соответствии с Законом Республики Казахстан "О бухгалтерском учете и финансовой о</w:t>
      </w:r>
      <w:r>
        <w:rPr>
          <w:color w:val="000000"/>
          <w:sz w:val="28"/>
        </w:rPr>
        <w:t>тчетности" не возложена обязанность по ведению бухгалтерского учета и составлению финансовой отчетности, организуют и ведут налоговый учет в соответствии с настоящей главой, главой 24 настоящего Кодекса и правилами, утвержденными уполномоченным органом.</w:t>
      </w:r>
    </w:p>
    <w:p w:rsidR="004E3621" w:rsidRDefault="00BB2C28">
      <w:pPr>
        <w:spacing w:after="0"/>
      </w:pPr>
      <w:bookmarkStart w:id="2578" w:name="z3712"/>
      <w:bookmarkEnd w:id="2577"/>
      <w:r>
        <w:rPr>
          <w:color w:val="000000"/>
          <w:sz w:val="28"/>
        </w:rPr>
        <w:t>  </w:t>
      </w:r>
      <w:r>
        <w:rPr>
          <w:color w:val="000000"/>
          <w:sz w:val="28"/>
        </w:rPr>
        <w:t xml:space="preserve">    5.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w:t>
      </w:r>
      <w:r>
        <w:rPr>
          <w:color w:val="000000"/>
          <w:sz w:val="28"/>
        </w:rPr>
        <w:t>и систематизации информации в виде налоговых регистров таким образом, чтобы обеспечить:</w:t>
      </w:r>
    </w:p>
    <w:p w:rsidR="004E3621" w:rsidRDefault="00BB2C28">
      <w:pPr>
        <w:spacing w:after="0"/>
      </w:pPr>
      <w:bookmarkStart w:id="2579" w:name="z3713"/>
      <w:bookmarkEnd w:id="2578"/>
      <w:r>
        <w:rPr>
          <w:color w:val="000000"/>
          <w:sz w:val="28"/>
        </w:rPr>
        <w:t>      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w:t>
      </w:r>
      <w:r>
        <w:rPr>
          <w:color w:val="000000"/>
          <w:sz w:val="28"/>
        </w:rPr>
        <w:t>е налогового периода;</w:t>
      </w:r>
    </w:p>
    <w:p w:rsidR="004E3621" w:rsidRDefault="00BB2C28">
      <w:pPr>
        <w:spacing w:after="0"/>
      </w:pPr>
      <w:bookmarkStart w:id="2580" w:name="z3714"/>
      <w:bookmarkEnd w:id="2579"/>
      <w:r>
        <w:rPr>
          <w:color w:val="000000"/>
          <w:sz w:val="28"/>
        </w:rPr>
        <w:t xml:space="preserve">       2) расшифровку каждой строки форм налоговой отчетности; </w:t>
      </w:r>
    </w:p>
    <w:p w:rsidR="004E3621" w:rsidRDefault="00BB2C28">
      <w:pPr>
        <w:spacing w:after="0"/>
      </w:pPr>
      <w:bookmarkStart w:id="2581" w:name="z3715"/>
      <w:bookmarkEnd w:id="2580"/>
      <w:r>
        <w:rPr>
          <w:color w:val="000000"/>
          <w:sz w:val="28"/>
        </w:rPr>
        <w:t>      3) достоверное составление налоговой отчетности;</w:t>
      </w:r>
    </w:p>
    <w:p w:rsidR="004E3621" w:rsidRDefault="00BB2C28">
      <w:pPr>
        <w:spacing w:after="0"/>
      </w:pPr>
      <w:bookmarkStart w:id="2582" w:name="z3716"/>
      <w:bookmarkEnd w:id="2581"/>
      <w:r>
        <w:rPr>
          <w:color w:val="000000"/>
          <w:sz w:val="28"/>
        </w:rPr>
        <w:t>      4) предоставление информации налоговым органам для налогового контроля.</w:t>
      </w:r>
    </w:p>
    <w:p w:rsidR="004E3621" w:rsidRDefault="00BB2C28">
      <w:pPr>
        <w:spacing w:after="0"/>
      </w:pPr>
      <w:bookmarkStart w:id="2583" w:name="z3717"/>
      <w:bookmarkEnd w:id="2582"/>
      <w:r>
        <w:rPr>
          <w:color w:val="000000"/>
          <w:sz w:val="28"/>
        </w:rPr>
        <w:t>      6. Порядок ведения налогового у</w:t>
      </w:r>
      <w:r>
        <w:rPr>
          <w:color w:val="000000"/>
          <w:sz w:val="28"/>
        </w:rPr>
        <w:t>чета устанавливается налоговой учетной политикой – документом, утвержденным налогоплательщиком (налоговым агентом) самостоятельно с учетом требований настоящего Кодекса.</w:t>
      </w:r>
    </w:p>
    <w:p w:rsidR="004E3621" w:rsidRDefault="00BB2C28">
      <w:pPr>
        <w:spacing w:after="0"/>
      </w:pPr>
      <w:bookmarkStart w:id="2584" w:name="z3718"/>
      <w:bookmarkEnd w:id="2583"/>
      <w:r>
        <w:rPr>
          <w:color w:val="000000"/>
          <w:sz w:val="28"/>
        </w:rPr>
        <w:t xml:space="preserve">      Налоговая учетная политика, за исключением налоговой учетной политики </w:t>
      </w:r>
      <w:r>
        <w:rPr>
          <w:color w:val="000000"/>
          <w:sz w:val="28"/>
        </w:rPr>
        <w:t>налогоплательщика, на которого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может быть включена в виде отдельного</w:t>
      </w:r>
      <w:r>
        <w:rPr>
          <w:color w:val="000000"/>
          <w:sz w:val="28"/>
        </w:rPr>
        <w:t xml:space="preserve"> раздела в учетную политику, разработанную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4E3621" w:rsidRDefault="00BB2C28">
      <w:pPr>
        <w:spacing w:after="0"/>
      </w:pPr>
      <w:bookmarkStart w:id="2585" w:name="z3719"/>
      <w:bookmarkEnd w:id="2584"/>
      <w:r>
        <w:rPr>
          <w:color w:val="000000"/>
          <w:sz w:val="28"/>
        </w:rPr>
        <w:t>      7. Индивидуальные предприниматели, примен</w:t>
      </w:r>
      <w:r>
        <w:rPr>
          <w:color w:val="000000"/>
          <w:sz w:val="28"/>
        </w:rPr>
        <w:t>яющие специальные налоговые режимы на основе патента или упрощенной декларации, утверждают налоговую учетную политику по форме, установленной уполномоченным органом.</w:t>
      </w:r>
    </w:p>
    <w:bookmarkEnd w:id="2585"/>
    <w:p w:rsidR="004E3621" w:rsidRDefault="00BB2C28">
      <w:pPr>
        <w:spacing w:after="0"/>
      </w:pPr>
      <w:r>
        <w:rPr>
          <w:b/>
          <w:color w:val="000000"/>
          <w:sz w:val="28"/>
        </w:rPr>
        <w:t>Статья 191. Требования к налоговой учетной политике</w:t>
      </w:r>
    </w:p>
    <w:p w:rsidR="004E3621" w:rsidRDefault="00BB2C28">
      <w:pPr>
        <w:spacing w:after="0"/>
      </w:pPr>
      <w:bookmarkStart w:id="2586" w:name="z3720"/>
      <w:r>
        <w:rPr>
          <w:color w:val="000000"/>
          <w:sz w:val="28"/>
        </w:rPr>
        <w:lastRenderedPageBreak/>
        <w:t xml:space="preserve">      1. В налоговой учетной политике </w:t>
      </w:r>
      <w:r>
        <w:rPr>
          <w:color w:val="000000"/>
          <w:sz w:val="28"/>
        </w:rPr>
        <w:t>должны быть предусмотрены следующие положения:</w:t>
      </w:r>
    </w:p>
    <w:p w:rsidR="004E3621" w:rsidRDefault="00BB2C28">
      <w:pPr>
        <w:spacing w:after="0"/>
      </w:pPr>
      <w:bookmarkStart w:id="2587" w:name="z3721"/>
      <w:bookmarkEnd w:id="2586"/>
      <w:r>
        <w:rPr>
          <w:color w:val="000000"/>
          <w:sz w:val="28"/>
        </w:rPr>
        <w:t>      1) формы и порядок составления налоговых регистров, разработанных налогоплательщиком (налоговым агентом) самостоятельно;</w:t>
      </w:r>
    </w:p>
    <w:p w:rsidR="004E3621" w:rsidRDefault="00BB2C28">
      <w:pPr>
        <w:spacing w:after="0"/>
      </w:pPr>
      <w:bookmarkStart w:id="2588" w:name="z3722"/>
      <w:bookmarkEnd w:id="2587"/>
      <w:r>
        <w:rPr>
          <w:color w:val="000000"/>
          <w:sz w:val="28"/>
        </w:rPr>
        <w:t>      2) наименование должностей лиц, ответственных за соблюдение налоговой учетно</w:t>
      </w:r>
      <w:r>
        <w:rPr>
          <w:color w:val="000000"/>
          <w:sz w:val="28"/>
        </w:rPr>
        <w:t>й политики;</w:t>
      </w:r>
    </w:p>
    <w:p w:rsidR="004E3621" w:rsidRDefault="00BB2C28">
      <w:pPr>
        <w:spacing w:after="0"/>
      </w:pPr>
      <w:bookmarkStart w:id="2589" w:name="z3723"/>
      <w:bookmarkEnd w:id="2588"/>
      <w:r>
        <w:rPr>
          <w:color w:val="000000"/>
          <w:sz w:val="28"/>
        </w:rPr>
        <w:t xml:space="preserve">       3) порядок ведения раздельного налогового учета в случаях, когда обязанность по ведению такого учета предусмотрена настоящим Кодексом; </w:t>
      </w:r>
    </w:p>
    <w:p w:rsidR="004E3621" w:rsidRDefault="00BB2C28">
      <w:pPr>
        <w:spacing w:after="0"/>
      </w:pPr>
      <w:bookmarkStart w:id="2590" w:name="z3724"/>
      <w:bookmarkEnd w:id="2589"/>
      <w:r>
        <w:rPr>
          <w:color w:val="000000"/>
          <w:sz w:val="28"/>
        </w:rPr>
        <w:t>      4) порядок ведения раздельного налогового учета в случае осуществления операций по недропользов</w:t>
      </w:r>
      <w:r>
        <w:rPr>
          <w:color w:val="000000"/>
          <w:sz w:val="28"/>
        </w:rPr>
        <w:t>анию;</w:t>
      </w:r>
    </w:p>
    <w:p w:rsidR="004E3621" w:rsidRDefault="00BB2C28">
      <w:pPr>
        <w:spacing w:after="0"/>
      </w:pPr>
      <w:bookmarkStart w:id="2591" w:name="z3725"/>
      <w:bookmarkEnd w:id="2590"/>
      <w:r>
        <w:rPr>
          <w:color w:val="000000"/>
          <w:sz w:val="28"/>
        </w:rPr>
        <w:t>      5) выбранные налогоплательщиком методы отнесения на вычеты расходов в целях исчисления корпоративного подоходного налога, а также отнесения в зачет налога на добавленную стоимость;</w:t>
      </w:r>
    </w:p>
    <w:p w:rsidR="004E3621" w:rsidRDefault="00BB2C28">
      <w:pPr>
        <w:spacing w:after="0"/>
      </w:pPr>
      <w:bookmarkStart w:id="2592" w:name="z3726"/>
      <w:bookmarkEnd w:id="2591"/>
      <w:r>
        <w:rPr>
          <w:color w:val="000000"/>
          <w:sz w:val="28"/>
        </w:rPr>
        <w:t xml:space="preserve">       6) политика определения хеджируемых рисков, хеджируемые </w:t>
      </w:r>
      <w:r>
        <w:rPr>
          <w:color w:val="000000"/>
          <w:sz w:val="28"/>
        </w:rPr>
        <w:t xml:space="preserve">статьи и используемые в их отношении инструменты хеджирования, методика оценки степени эффективности хеджирования в случае осуществления операций хеджирования; </w:t>
      </w:r>
    </w:p>
    <w:p w:rsidR="004E3621" w:rsidRDefault="00BB2C28">
      <w:pPr>
        <w:spacing w:after="0"/>
      </w:pPr>
      <w:bookmarkStart w:id="2593" w:name="z3727"/>
      <w:bookmarkEnd w:id="2592"/>
      <w:r>
        <w:rPr>
          <w:color w:val="000000"/>
          <w:sz w:val="28"/>
        </w:rPr>
        <w:t>      7) политика учета доходов по исламским ценным бумагам в случае осуществления операций с и</w:t>
      </w:r>
      <w:r>
        <w:rPr>
          <w:color w:val="000000"/>
          <w:sz w:val="28"/>
        </w:rPr>
        <w:t>сламскими ценными бумагами;</w:t>
      </w:r>
    </w:p>
    <w:p w:rsidR="004E3621" w:rsidRDefault="00BB2C28">
      <w:pPr>
        <w:spacing w:after="0"/>
      </w:pPr>
      <w:bookmarkStart w:id="2594" w:name="z3728"/>
      <w:bookmarkEnd w:id="2593"/>
      <w:r>
        <w:rPr>
          <w:color w:val="000000"/>
          <w:sz w:val="28"/>
        </w:rPr>
        <w:t xml:space="preserve">       8) нормы амортизации по каждой подгруппе, группе фиксированных активов с учетом положений пункта 2 статьи 271 настоящего Кодекса;</w:t>
      </w:r>
    </w:p>
    <w:p w:rsidR="004E3621" w:rsidRDefault="00BB2C28">
      <w:pPr>
        <w:spacing w:after="0"/>
      </w:pPr>
      <w:bookmarkStart w:id="2595" w:name="z3729"/>
      <w:bookmarkEnd w:id="2594"/>
      <w:r>
        <w:rPr>
          <w:color w:val="000000"/>
          <w:sz w:val="28"/>
        </w:rPr>
        <w:t>      9) в случае выписки в соответствии с настоящим Кодексом счетов-фактур структурными по</w:t>
      </w:r>
      <w:r>
        <w:rPr>
          <w:color w:val="000000"/>
          <w:sz w:val="28"/>
        </w:rPr>
        <w:t>дразделениями юридического лица-резидента,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p w:rsidR="004E3621" w:rsidRDefault="00BB2C28">
      <w:pPr>
        <w:spacing w:after="0"/>
      </w:pPr>
      <w:bookmarkStart w:id="2596" w:name="z3730"/>
      <w:bookmarkEnd w:id="2595"/>
      <w:r>
        <w:rPr>
          <w:color w:val="000000"/>
          <w:sz w:val="28"/>
        </w:rPr>
        <w:t>      10) максима</w:t>
      </w:r>
      <w:r>
        <w:rPr>
          <w:color w:val="000000"/>
          <w:sz w:val="28"/>
        </w:rPr>
        <w:t>льное количество цифр, применяемое в нумерации счетов-фактур при их выписке.</w:t>
      </w:r>
    </w:p>
    <w:p w:rsidR="004E3621" w:rsidRDefault="00BB2C28">
      <w:pPr>
        <w:spacing w:after="0"/>
      </w:pPr>
      <w:bookmarkStart w:id="2597" w:name="z3731"/>
      <w:bookmarkEnd w:id="2596"/>
      <w:r>
        <w:rPr>
          <w:color w:val="000000"/>
          <w:sz w:val="28"/>
        </w:rPr>
        <w:t>      Положения подпунктов 4), 8), 9) и 10) части первой настоящего пункта не распространяются на лица, на которые в соответствии с законодательством Республики Казахстан не возло</w:t>
      </w:r>
      <w:r>
        <w:rPr>
          <w:color w:val="000000"/>
          <w:sz w:val="28"/>
        </w:rPr>
        <w:t>жена обязанность по ведению бухгалтерского учета и составлению финансовой отчетности.</w:t>
      </w:r>
    </w:p>
    <w:p w:rsidR="004E3621" w:rsidRDefault="00BB2C28">
      <w:pPr>
        <w:spacing w:after="0"/>
      </w:pPr>
      <w:bookmarkStart w:id="2598" w:name="z3732"/>
      <w:bookmarkEnd w:id="2597"/>
      <w:r>
        <w:rPr>
          <w:color w:val="000000"/>
          <w:sz w:val="28"/>
        </w:rPr>
        <w:t xml:space="preserve">      2. Налоговая учетная политика по совместной деятельности утверждается участниками договора о совместной деятельности в порядке и по основаниям, которые установлены </w:t>
      </w:r>
      <w:r>
        <w:rPr>
          <w:color w:val="000000"/>
          <w:sz w:val="28"/>
        </w:rPr>
        <w:t>настоящим Кодексом.</w:t>
      </w:r>
    </w:p>
    <w:p w:rsidR="004E3621" w:rsidRDefault="00BB2C28">
      <w:pPr>
        <w:spacing w:after="0"/>
      </w:pPr>
      <w:bookmarkStart w:id="2599" w:name="z3733"/>
      <w:bookmarkEnd w:id="2598"/>
      <w:r>
        <w:rPr>
          <w:color w:val="000000"/>
          <w:sz w:val="28"/>
        </w:rPr>
        <w:t xml:space="preserve">       3. При осуществлении деятельности по недропользованию в составе простого товарищества (консорциума) в рамках соглашения (контракта) о </w:t>
      </w:r>
      <w:r>
        <w:rPr>
          <w:color w:val="000000"/>
          <w:sz w:val="28"/>
        </w:rPr>
        <w:lastRenderedPageBreak/>
        <w:t>разделе продукции налоговая учетная политика наряду с требованиями пункта 1 настоящей статьи до</w:t>
      </w:r>
      <w:r>
        <w:rPr>
          <w:color w:val="000000"/>
          <w:sz w:val="28"/>
        </w:rPr>
        <w:t>лжна содержать выбранный в соответствии с пунктом 3 статьи 722 настоящего Кодекса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w:t>
      </w:r>
      <w:r>
        <w:rPr>
          <w:color w:val="000000"/>
          <w:sz w:val="28"/>
        </w:rPr>
        <w:t>ательством Республики Казахстан.</w:t>
      </w:r>
    </w:p>
    <w:p w:rsidR="004E3621" w:rsidRDefault="00BB2C28">
      <w:pPr>
        <w:spacing w:after="0"/>
      </w:pPr>
      <w:bookmarkStart w:id="2600" w:name="z3734"/>
      <w:bookmarkEnd w:id="2599"/>
      <w:r>
        <w:rPr>
          <w:color w:val="000000"/>
          <w:sz w:val="28"/>
        </w:rPr>
        <w:t>      4. Действие следующих положений налоговой учетной политики распространяется на срок не менее одного календарного года:</w:t>
      </w:r>
    </w:p>
    <w:p w:rsidR="004E3621" w:rsidRDefault="00BB2C28">
      <w:pPr>
        <w:spacing w:after="0"/>
      </w:pPr>
      <w:bookmarkStart w:id="2601" w:name="z3735"/>
      <w:bookmarkEnd w:id="2600"/>
      <w:r>
        <w:rPr>
          <w:color w:val="000000"/>
          <w:sz w:val="28"/>
        </w:rPr>
        <w:t>      порядок ведения раздельного налогового учета;</w:t>
      </w:r>
    </w:p>
    <w:p w:rsidR="004E3621" w:rsidRDefault="00BB2C28">
      <w:pPr>
        <w:spacing w:after="0"/>
      </w:pPr>
      <w:bookmarkStart w:id="2602" w:name="z3736"/>
      <w:bookmarkEnd w:id="2601"/>
      <w:r>
        <w:rPr>
          <w:color w:val="000000"/>
          <w:sz w:val="28"/>
        </w:rPr>
        <w:t>      выбранные налогоплательщиком методы отне</w:t>
      </w:r>
      <w:r>
        <w:rPr>
          <w:color w:val="000000"/>
          <w:sz w:val="28"/>
        </w:rPr>
        <w:t>сения на вычеты расходов в целях исчисления корпоративного подоходного налога.</w:t>
      </w:r>
    </w:p>
    <w:p w:rsidR="004E3621" w:rsidRDefault="00BB2C28">
      <w:pPr>
        <w:spacing w:after="0"/>
      </w:pPr>
      <w:bookmarkStart w:id="2603" w:name="z3737"/>
      <w:bookmarkEnd w:id="2602"/>
      <w:r>
        <w:rPr>
          <w:color w:val="000000"/>
          <w:sz w:val="28"/>
        </w:rPr>
        <w:t>      Действие выбранных налогоплательщиком методов отнесения в зачет налога на добавленную стоимость распространяется на срок:</w:t>
      </w:r>
    </w:p>
    <w:p w:rsidR="004E3621" w:rsidRDefault="00BB2C28">
      <w:pPr>
        <w:spacing w:after="0"/>
      </w:pPr>
      <w:bookmarkStart w:id="2604" w:name="z3738"/>
      <w:bookmarkEnd w:id="2603"/>
      <w:r>
        <w:rPr>
          <w:color w:val="000000"/>
          <w:sz w:val="28"/>
        </w:rPr>
        <w:t xml:space="preserve">       не менее одного налогового периода, устано</w:t>
      </w:r>
      <w:r>
        <w:rPr>
          <w:color w:val="000000"/>
          <w:sz w:val="28"/>
        </w:rPr>
        <w:t>вленного для целей исчисления налога на добавленную стоимость, – в случае, предусмотренном подпунктом 6) пункта 2 статьи 407 и (или) пунктом 3 статьи 407 настоящего Кодекса;</w:t>
      </w:r>
    </w:p>
    <w:p w:rsidR="004E3621" w:rsidRDefault="00BB2C28">
      <w:pPr>
        <w:spacing w:after="0"/>
      </w:pPr>
      <w:bookmarkStart w:id="2605" w:name="z3739"/>
      <w:bookmarkEnd w:id="2604"/>
      <w:r>
        <w:rPr>
          <w:color w:val="000000"/>
          <w:sz w:val="28"/>
        </w:rPr>
        <w:t>      не менее одного календарного года – в остальных случаях.</w:t>
      </w:r>
    </w:p>
    <w:p w:rsidR="004E3621" w:rsidRDefault="00BB2C28">
      <w:pPr>
        <w:spacing w:after="0"/>
      </w:pPr>
      <w:bookmarkStart w:id="2606" w:name="z3740"/>
      <w:bookmarkEnd w:id="2605"/>
      <w:r>
        <w:rPr>
          <w:color w:val="000000"/>
          <w:sz w:val="28"/>
        </w:rPr>
        <w:t xml:space="preserve">      5. Изменение </w:t>
      </w:r>
      <w:r>
        <w:rPr>
          <w:color w:val="000000"/>
          <w:sz w:val="28"/>
        </w:rPr>
        <w:t>и (или) дополнение налоговой учетной политики осуществляются налогоплательщиком (налоговым агентом) одним из следующих способов:</w:t>
      </w:r>
    </w:p>
    <w:p w:rsidR="004E3621" w:rsidRDefault="00BB2C28">
      <w:pPr>
        <w:spacing w:after="0"/>
      </w:pPr>
      <w:bookmarkStart w:id="2607" w:name="z3741"/>
      <w:bookmarkEnd w:id="2606"/>
      <w:r>
        <w:rPr>
          <w:color w:val="000000"/>
          <w:sz w:val="28"/>
        </w:rPr>
        <w:t>      1) утверждение новой налоговой учетной политики или ее нового раздела, разработанных в соответствии с международными стан</w:t>
      </w:r>
      <w:r>
        <w:rPr>
          <w:color w:val="000000"/>
          <w:sz w:val="28"/>
        </w:rPr>
        <w:t>дартами финансовой отчетности и требованиями законодательства Республики Казахстан о бухгалтерском учете и финансовой отчетности;</w:t>
      </w:r>
    </w:p>
    <w:p w:rsidR="004E3621" w:rsidRDefault="00BB2C28">
      <w:pPr>
        <w:spacing w:after="0"/>
      </w:pPr>
      <w:bookmarkStart w:id="2608" w:name="z3742"/>
      <w:bookmarkEnd w:id="2607"/>
      <w:r>
        <w:rPr>
          <w:color w:val="000000"/>
          <w:sz w:val="28"/>
        </w:rPr>
        <w:t>      2) внесение изменений и (или) дополнений в действующую налоговую учетную политику или в раздел действующей учетной полит</w:t>
      </w:r>
      <w:r>
        <w:rPr>
          <w:color w:val="000000"/>
          <w:sz w:val="28"/>
        </w:rPr>
        <w:t>ики, разработанных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4E3621" w:rsidRDefault="00BB2C28">
      <w:pPr>
        <w:spacing w:after="0"/>
      </w:pPr>
      <w:bookmarkStart w:id="2609" w:name="z3743"/>
      <w:bookmarkEnd w:id="2608"/>
      <w:r>
        <w:rPr>
          <w:color w:val="000000"/>
          <w:sz w:val="28"/>
        </w:rPr>
        <w:t>      6. Не допускается внесение налогоплательщиком (налоговым агентом)</w:t>
      </w:r>
      <w:r>
        <w:rPr>
          <w:color w:val="000000"/>
          <w:sz w:val="28"/>
        </w:rPr>
        <w:t xml:space="preserve"> изменений и (или) дополнений в налоговую учетную политику:</w:t>
      </w:r>
    </w:p>
    <w:p w:rsidR="004E3621" w:rsidRDefault="00BB2C28">
      <w:pPr>
        <w:spacing w:after="0"/>
      </w:pPr>
      <w:bookmarkStart w:id="2610" w:name="z3744"/>
      <w:bookmarkEnd w:id="2609"/>
      <w:r>
        <w:rPr>
          <w:color w:val="000000"/>
          <w:sz w:val="28"/>
        </w:rPr>
        <w:t>      1) проверяемого налогового периода – в период проведения комплексных и тематических проверок;</w:t>
      </w:r>
    </w:p>
    <w:p w:rsidR="004E3621" w:rsidRDefault="00BB2C28">
      <w:pPr>
        <w:spacing w:after="0"/>
      </w:pPr>
      <w:bookmarkStart w:id="2611" w:name="z3745"/>
      <w:bookmarkEnd w:id="2610"/>
      <w:r>
        <w:rPr>
          <w:color w:val="000000"/>
          <w:sz w:val="28"/>
        </w:rPr>
        <w:t>      2) обжалуемого налогового периода – в период срока подачи и рассмотрения жалобы на уведомл</w:t>
      </w:r>
      <w:r>
        <w:rPr>
          <w:color w:val="000000"/>
          <w:sz w:val="28"/>
        </w:rPr>
        <w:t>ение о результатах проверки с учетом восстановленного срока подачи жалобы; </w:t>
      </w:r>
    </w:p>
    <w:p w:rsidR="004E3621" w:rsidRDefault="00BB2C28">
      <w:pPr>
        <w:spacing w:after="0"/>
      </w:pPr>
      <w:bookmarkStart w:id="2612" w:name="z3746"/>
      <w:bookmarkEnd w:id="2611"/>
      <w:r>
        <w:rPr>
          <w:color w:val="000000"/>
          <w:sz w:val="28"/>
        </w:rPr>
        <w:t>      3) по налоговым периодам, по которым произведена налоговая проверка.</w:t>
      </w:r>
    </w:p>
    <w:p w:rsidR="004E3621" w:rsidRDefault="00BB2C28">
      <w:pPr>
        <w:spacing w:after="0"/>
      </w:pPr>
      <w:bookmarkStart w:id="2613" w:name="z3747"/>
      <w:bookmarkEnd w:id="2612"/>
      <w:r>
        <w:rPr>
          <w:color w:val="000000"/>
          <w:sz w:val="28"/>
        </w:rPr>
        <w:lastRenderedPageBreak/>
        <w:t xml:space="preserve"> </w:t>
      </w:r>
      <w:r>
        <w:rPr>
          <w:color w:val="000000"/>
          <w:sz w:val="28"/>
        </w:rPr>
        <w:t>      7. Недропользователь обязан отразить в своей налоговой учетной политике решение о применении положений статьи 259 настоящего Кодекса.</w:t>
      </w:r>
    </w:p>
    <w:bookmarkEnd w:id="2613"/>
    <w:p w:rsidR="004E3621" w:rsidRDefault="00BB2C28">
      <w:pPr>
        <w:spacing w:after="0"/>
      </w:pPr>
      <w:r>
        <w:rPr>
          <w:b/>
          <w:color w:val="000000"/>
          <w:sz w:val="28"/>
        </w:rPr>
        <w:t>Статья 192. Правила налогового учета</w:t>
      </w:r>
    </w:p>
    <w:p w:rsidR="004E3621" w:rsidRDefault="00BB2C28">
      <w:pPr>
        <w:spacing w:after="0"/>
      </w:pPr>
      <w:bookmarkStart w:id="2614" w:name="z3748"/>
      <w:r>
        <w:rPr>
          <w:color w:val="000000"/>
          <w:sz w:val="28"/>
        </w:rPr>
        <w:t>      1. Если иное не установлено настоящим Кодексом, налогоплательщик (налогов</w:t>
      </w:r>
      <w:r>
        <w:rPr>
          <w:color w:val="000000"/>
          <w:sz w:val="28"/>
        </w:rPr>
        <w:t>ый агент) осуществляет ведение налогового учета в тенге по методу начисления в порядке и на условиях, установленных настоящим Кодексом.</w:t>
      </w:r>
    </w:p>
    <w:p w:rsidR="004E3621" w:rsidRDefault="00BB2C28">
      <w:pPr>
        <w:spacing w:after="0"/>
      </w:pPr>
      <w:bookmarkStart w:id="2615" w:name="z3749"/>
      <w:bookmarkEnd w:id="2614"/>
      <w:r>
        <w:rPr>
          <w:color w:val="000000"/>
          <w:sz w:val="28"/>
        </w:rPr>
        <w:t>      2. Метод начисления является методом учета, согласно которому результаты операций и прочих событий признаются по ф</w:t>
      </w:r>
      <w:r>
        <w:rPr>
          <w:color w:val="000000"/>
          <w:sz w:val="28"/>
        </w:rPr>
        <w:t>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эквивалента.</w:t>
      </w:r>
    </w:p>
    <w:p w:rsidR="004E3621" w:rsidRDefault="00BB2C28">
      <w:pPr>
        <w:spacing w:after="0"/>
      </w:pPr>
      <w:bookmarkStart w:id="2616" w:name="z3750"/>
      <w:bookmarkEnd w:id="2615"/>
      <w:r>
        <w:rPr>
          <w:color w:val="000000"/>
          <w:sz w:val="28"/>
        </w:rPr>
        <w:t>     </w:t>
      </w:r>
      <w:r>
        <w:rPr>
          <w:color w:val="000000"/>
          <w:sz w:val="28"/>
        </w:rPr>
        <w:t xml:space="preserve"> 3. Налогоплательщик (налоговый агент)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p w:rsidR="004E3621" w:rsidRDefault="00BB2C28">
      <w:pPr>
        <w:spacing w:after="0"/>
      </w:pPr>
      <w:bookmarkStart w:id="2617" w:name="z3751"/>
      <w:bookmarkEnd w:id="2616"/>
      <w:r>
        <w:rPr>
          <w:color w:val="000000"/>
          <w:sz w:val="28"/>
        </w:rPr>
        <w:t xml:space="preserve">       4. Учет курсовой разницы, в том ч</w:t>
      </w:r>
      <w:r>
        <w:rPr>
          <w:color w:val="000000"/>
          <w:sz w:val="28"/>
        </w:rPr>
        <w:t xml:space="preserve">исле определение суммы курсовой разницы, в целях налогообложения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4E3621" w:rsidRDefault="00BB2C28">
      <w:pPr>
        <w:spacing w:after="0"/>
      </w:pPr>
      <w:bookmarkStart w:id="2618" w:name="z3752"/>
      <w:bookmarkEnd w:id="2617"/>
      <w:r>
        <w:rPr>
          <w:color w:val="000000"/>
          <w:sz w:val="28"/>
        </w:rPr>
        <w:t xml:space="preserve">       5.</w:t>
      </w:r>
      <w:r>
        <w:rPr>
          <w:color w:val="000000"/>
          <w:sz w:val="28"/>
        </w:rPr>
        <w:t xml:space="preserve"> Учет запасов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этом в целях налогообложения стоимость запасов определяет</w:t>
      </w:r>
      <w:r>
        <w:rPr>
          <w:color w:val="000000"/>
          <w:sz w:val="28"/>
        </w:rPr>
        <w:t xml:space="preserve">ся без учета изменения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 </w:t>
      </w:r>
    </w:p>
    <w:bookmarkEnd w:id="2618"/>
    <w:p w:rsidR="004E3621" w:rsidRDefault="00BB2C28">
      <w:pPr>
        <w:spacing w:after="0"/>
      </w:pPr>
      <w:r>
        <w:rPr>
          <w:b/>
          <w:color w:val="000000"/>
          <w:sz w:val="28"/>
        </w:rPr>
        <w:t>Статья 193. Требования к составлению и хран</w:t>
      </w:r>
      <w:r>
        <w:rPr>
          <w:b/>
          <w:color w:val="000000"/>
          <w:sz w:val="28"/>
        </w:rPr>
        <w:t>ению учетной документации</w:t>
      </w:r>
    </w:p>
    <w:p w:rsidR="004E3621" w:rsidRDefault="00BB2C28">
      <w:pPr>
        <w:spacing w:after="0"/>
      </w:pPr>
      <w:bookmarkStart w:id="2619" w:name="z3753"/>
      <w:r>
        <w:rPr>
          <w:color w:val="000000"/>
          <w:sz w:val="28"/>
        </w:rPr>
        <w:t>      1. Учетная документация составляется налогоплательщиком (налоговым агентом) на бумажном и (или) электронном носителях на казахском и (или) русском языках.</w:t>
      </w:r>
    </w:p>
    <w:p w:rsidR="004E3621" w:rsidRDefault="00BB2C28">
      <w:pPr>
        <w:spacing w:after="0"/>
      </w:pPr>
      <w:bookmarkStart w:id="2620" w:name="z3754"/>
      <w:bookmarkEnd w:id="2619"/>
      <w:r>
        <w:rPr>
          <w:color w:val="000000"/>
          <w:sz w:val="28"/>
        </w:rPr>
        <w:t>      При наличии отдельных документов, составленных на иностранных я</w:t>
      </w:r>
      <w:r>
        <w:rPr>
          <w:color w:val="000000"/>
          <w:sz w:val="28"/>
        </w:rPr>
        <w:t>зыках, налоговый орган вправе потребовать от налогоплательщика (налогового агента) их перевода на казахский или русский язык.</w:t>
      </w:r>
    </w:p>
    <w:p w:rsidR="004E3621" w:rsidRDefault="00BB2C28">
      <w:pPr>
        <w:spacing w:after="0"/>
      </w:pPr>
      <w:bookmarkStart w:id="2621" w:name="z3755"/>
      <w:bookmarkEnd w:id="2620"/>
      <w:r>
        <w:rPr>
          <w:color w:val="000000"/>
          <w:sz w:val="28"/>
        </w:rPr>
        <w:t>      2. При составлении учетной документации в электронной форме налогоплательщик (налоговый агент) обязан в ходе налоговой прове</w:t>
      </w:r>
      <w:r>
        <w:rPr>
          <w:color w:val="000000"/>
          <w:sz w:val="28"/>
        </w:rPr>
        <w:t xml:space="preserve">рки по требованию должностных лиц налоговых органов представить копии такой </w:t>
      </w:r>
      <w:r>
        <w:rPr>
          <w:color w:val="000000"/>
          <w:sz w:val="28"/>
        </w:rPr>
        <w:lastRenderedPageBreak/>
        <w:t>документации на бумажных носителях, за исключением счетов-фактур, зарегистрированных в информационной системе электронных счетов-фактур.</w:t>
      </w:r>
    </w:p>
    <w:p w:rsidR="004E3621" w:rsidRDefault="00BB2C28">
      <w:pPr>
        <w:spacing w:after="0"/>
      </w:pPr>
      <w:bookmarkStart w:id="2622" w:name="z3756"/>
      <w:bookmarkEnd w:id="2621"/>
      <w:r>
        <w:rPr>
          <w:color w:val="000000"/>
          <w:sz w:val="28"/>
        </w:rPr>
        <w:t xml:space="preserve">       3. Учетная документация, относящаяся</w:t>
      </w:r>
      <w:r>
        <w:rPr>
          <w:color w:val="000000"/>
          <w:sz w:val="28"/>
        </w:rPr>
        <w:t xml:space="preserve"> к объектам налогообложения или объектам, связанным с налогообложением, хранится налогоплательщиком (налоговым агентом) до истечения срока исковой давности, установленного статьей 48 настоящего Кодекса для каждого вида налога или платежа в бюджет, но не ме</w:t>
      </w:r>
      <w:r>
        <w:rPr>
          <w:color w:val="000000"/>
          <w:sz w:val="28"/>
        </w:rPr>
        <w:t>нее пяти лет.</w:t>
      </w:r>
    </w:p>
    <w:p w:rsidR="004E3621" w:rsidRDefault="00BB2C28">
      <w:pPr>
        <w:spacing w:after="0"/>
      </w:pPr>
      <w:bookmarkStart w:id="2623" w:name="z3757"/>
      <w:bookmarkEnd w:id="2622"/>
      <w:r>
        <w:rPr>
          <w:color w:val="000000"/>
          <w:sz w:val="28"/>
        </w:rPr>
        <w:t>      Срок хранения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4 и 5 наст</w:t>
      </w:r>
      <w:r>
        <w:rPr>
          <w:color w:val="000000"/>
          <w:sz w:val="28"/>
        </w:rPr>
        <w:t>оящей статьи, если установленный ими срок хранения превышает срок, установленный настоящим пунктом.</w:t>
      </w:r>
    </w:p>
    <w:p w:rsidR="004E3621" w:rsidRDefault="00BB2C28">
      <w:pPr>
        <w:spacing w:after="0"/>
      </w:pPr>
      <w:bookmarkStart w:id="2624" w:name="z3758"/>
      <w:bookmarkEnd w:id="2623"/>
      <w:r>
        <w:rPr>
          <w:color w:val="000000"/>
          <w:sz w:val="28"/>
        </w:rPr>
        <w:t xml:space="preserve">       4. Учетная документация, подтверждающая стоимость фиксированного актива I группы, отдельных групп амортизируемых активов, образованных в соответствии</w:t>
      </w:r>
      <w:r>
        <w:rPr>
          <w:color w:val="000000"/>
          <w:sz w:val="28"/>
        </w:rPr>
        <w:t xml:space="preserve"> со статьями 258, 259 и 260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до истечения пяти лет, начиная с налогового периода, следующего за послед</w:t>
      </w:r>
      <w:r>
        <w:rPr>
          <w:color w:val="000000"/>
          <w:sz w:val="28"/>
        </w:rPr>
        <w:t>ним налоговым периодом, в котором по такому активу исчислены амортизационные отчисления.</w:t>
      </w:r>
    </w:p>
    <w:p w:rsidR="004E3621" w:rsidRDefault="00BB2C28">
      <w:pPr>
        <w:spacing w:after="0"/>
      </w:pPr>
      <w:bookmarkStart w:id="2625" w:name="z3759"/>
      <w:bookmarkEnd w:id="2624"/>
      <w:r>
        <w:rPr>
          <w:color w:val="000000"/>
          <w:sz w:val="28"/>
        </w:rPr>
        <w:t xml:space="preserve">       Учетная документация, подтверждающая стоимость фиксированного актива II, III и IV группы, в том числе по фиксированному активу, переданному (полученному) по дог</w:t>
      </w:r>
      <w:r>
        <w:rPr>
          <w:color w:val="000000"/>
          <w:sz w:val="28"/>
        </w:rPr>
        <w:t>овору имущественного найма (аренды), хранится налогоплательщиком в течение срока исковой давности, установленного статьей 48 настоящего Кодекса, но не менее пяти лет, начиная с налогового периода, следующего за налоговым периодом, в котором такой актив вкл</w:t>
      </w:r>
      <w:r>
        <w:rPr>
          <w:color w:val="000000"/>
          <w:sz w:val="28"/>
        </w:rPr>
        <w:t>ючен в стоимостный баланс группы фиксированных активов.</w:t>
      </w:r>
    </w:p>
    <w:p w:rsidR="004E3621" w:rsidRDefault="00BB2C28">
      <w:pPr>
        <w:spacing w:after="0"/>
      </w:pPr>
      <w:bookmarkStart w:id="2626" w:name="z3760"/>
      <w:bookmarkEnd w:id="2625"/>
      <w:r>
        <w:rPr>
          <w:color w:val="000000"/>
          <w:sz w:val="28"/>
        </w:rPr>
        <w:t>      5. Учетная документация, подтверждающая стоимость активов, не подлежащих амортизации в целях налогообложения, хранится налогоплательщиком в течение пяти лет, начиная с налогового периода, следую</w:t>
      </w:r>
      <w:r>
        <w:rPr>
          <w:color w:val="000000"/>
          <w:sz w:val="28"/>
        </w:rPr>
        <w:t>щего за налоговым периодом, в котором у налогоплательщика произошло выбытие актива, не подлежащего амортизации.</w:t>
      </w:r>
    </w:p>
    <w:p w:rsidR="004E3621" w:rsidRDefault="00BB2C28">
      <w:pPr>
        <w:spacing w:after="0"/>
      </w:pPr>
      <w:bookmarkStart w:id="2627" w:name="z3761"/>
      <w:bookmarkEnd w:id="2626"/>
      <w:r>
        <w:rPr>
          <w:color w:val="000000"/>
          <w:sz w:val="28"/>
        </w:rPr>
        <w:t>      6. При реорганизации налогоплательщика обязательство по хранению учетной документации реорганизованного лица возлагается на его правопреем</w:t>
      </w:r>
      <w:r>
        <w:rPr>
          <w:color w:val="000000"/>
          <w:sz w:val="28"/>
        </w:rPr>
        <w:t>ника (правопреемников).</w:t>
      </w:r>
    </w:p>
    <w:bookmarkEnd w:id="2627"/>
    <w:p w:rsidR="004E3621" w:rsidRDefault="00BB2C28">
      <w:pPr>
        <w:spacing w:after="0"/>
      </w:pPr>
      <w:r>
        <w:rPr>
          <w:b/>
          <w:color w:val="000000"/>
          <w:sz w:val="28"/>
        </w:rPr>
        <w:t>Статья 194. Правила ведения раздельного налогового учета</w:t>
      </w:r>
    </w:p>
    <w:p w:rsidR="004E3621" w:rsidRDefault="00BB2C28">
      <w:pPr>
        <w:spacing w:after="0"/>
      </w:pPr>
      <w:bookmarkStart w:id="2628" w:name="z3762"/>
      <w:r>
        <w:rPr>
          <w:color w:val="000000"/>
          <w:sz w:val="28"/>
        </w:rPr>
        <w:t xml:space="preserve">      1. Раздельный налоговый учет является налоговым учетом объектов налогообложения и (или) объектов, связанных с налогообложением, для целей </w:t>
      </w:r>
      <w:r>
        <w:rPr>
          <w:color w:val="000000"/>
          <w:sz w:val="28"/>
        </w:rPr>
        <w:lastRenderedPageBreak/>
        <w:t>исчисления налоговых обязательс</w:t>
      </w:r>
      <w:r>
        <w:rPr>
          <w:color w:val="000000"/>
          <w:sz w:val="28"/>
        </w:rPr>
        <w:t>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p w:rsidR="004E3621" w:rsidRDefault="00BB2C28">
      <w:pPr>
        <w:spacing w:after="0"/>
      </w:pPr>
      <w:bookmarkStart w:id="2629" w:name="z3763"/>
      <w:bookmarkEnd w:id="2628"/>
      <w:r>
        <w:rPr>
          <w:color w:val="000000"/>
          <w:sz w:val="28"/>
        </w:rPr>
        <w:t xml:space="preserve">       вид или совокупность видов деятельности; </w:t>
      </w:r>
    </w:p>
    <w:p w:rsidR="004E3621" w:rsidRDefault="00BB2C28">
      <w:pPr>
        <w:spacing w:after="0"/>
      </w:pPr>
      <w:bookmarkStart w:id="2630" w:name="z3764"/>
      <w:bookmarkEnd w:id="2629"/>
      <w:r>
        <w:rPr>
          <w:color w:val="000000"/>
          <w:sz w:val="28"/>
        </w:rPr>
        <w:t xml:space="preserve">       контракт на недропользов</w:t>
      </w:r>
      <w:r>
        <w:rPr>
          <w:color w:val="000000"/>
          <w:sz w:val="28"/>
        </w:rPr>
        <w:t xml:space="preserve">ание; </w:t>
      </w:r>
    </w:p>
    <w:p w:rsidR="004E3621" w:rsidRDefault="00BB2C28">
      <w:pPr>
        <w:spacing w:after="0"/>
      </w:pPr>
      <w:bookmarkStart w:id="2631" w:name="z3765"/>
      <w:bookmarkEnd w:id="2630"/>
      <w:r>
        <w:rPr>
          <w:color w:val="000000"/>
          <w:sz w:val="28"/>
        </w:rPr>
        <w:t>      месторождение (группа месторождений, часть месторождения), отнесенное (отнесенная) к категории низкорентабельных, высоковязких, обводненных, малодебитных, выработанных;</w:t>
      </w:r>
    </w:p>
    <w:p w:rsidR="004E3621" w:rsidRDefault="00BB2C28">
      <w:pPr>
        <w:spacing w:after="0"/>
      </w:pPr>
      <w:bookmarkStart w:id="2632" w:name="z3766"/>
      <w:bookmarkEnd w:id="2631"/>
      <w:r>
        <w:rPr>
          <w:color w:val="000000"/>
          <w:sz w:val="28"/>
        </w:rPr>
        <w:t>      договор доверительного управления или иной случай возникновения дове</w:t>
      </w:r>
      <w:r>
        <w:rPr>
          <w:color w:val="000000"/>
          <w:sz w:val="28"/>
        </w:rPr>
        <w:t>рительного управления;</w:t>
      </w:r>
    </w:p>
    <w:p w:rsidR="004E3621" w:rsidRDefault="00BB2C28">
      <w:pPr>
        <w:spacing w:after="0"/>
      </w:pPr>
      <w:bookmarkStart w:id="2633" w:name="z3767"/>
      <w:bookmarkEnd w:id="2632"/>
      <w:r>
        <w:rPr>
          <w:color w:val="000000"/>
          <w:sz w:val="28"/>
        </w:rPr>
        <w:t>      договор о совместной деятельности;</w:t>
      </w:r>
    </w:p>
    <w:p w:rsidR="004E3621" w:rsidRDefault="00BB2C28">
      <w:pPr>
        <w:spacing w:after="0"/>
      </w:pPr>
      <w:bookmarkStart w:id="2634" w:name="z3768"/>
      <w:bookmarkEnd w:id="2633"/>
      <w:r>
        <w:rPr>
          <w:color w:val="000000"/>
          <w:sz w:val="28"/>
        </w:rPr>
        <w:t>      оборот по реализации товаров, работ, услуг;</w:t>
      </w:r>
    </w:p>
    <w:p w:rsidR="004E3621" w:rsidRDefault="00BB2C28">
      <w:pPr>
        <w:spacing w:after="0"/>
      </w:pPr>
      <w:bookmarkStart w:id="2635" w:name="z3769"/>
      <w:bookmarkEnd w:id="2634"/>
      <w:r>
        <w:rPr>
          <w:color w:val="000000"/>
          <w:sz w:val="28"/>
        </w:rPr>
        <w:t>      вид дохода;</w:t>
      </w:r>
    </w:p>
    <w:p w:rsidR="004E3621" w:rsidRDefault="00BB2C28">
      <w:pPr>
        <w:spacing w:after="0"/>
      </w:pPr>
      <w:bookmarkStart w:id="2636" w:name="z3770"/>
      <w:bookmarkEnd w:id="2635"/>
      <w:r>
        <w:rPr>
          <w:color w:val="000000"/>
          <w:sz w:val="28"/>
        </w:rPr>
        <w:t xml:space="preserve">       объект строительства. </w:t>
      </w:r>
    </w:p>
    <w:p w:rsidR="004E3621" w:rsidRDefault="00BB2C28">
      <w:pPr>
        <w:spacing w:after="0"/>
      </w:pPr>
      <w:bookmarkStart w:id="2637" w:name="z3771"/>
      <w:bookmarkEnd w:id="2636"/>
      <w:r>
        <w:rPr>
          <w:color w:val="000000"/>
          <w:sz w:val="28"/>
        </w:rPr>
        <w:t xml:space="preserve">       К иным условиям налогообложения, чем общеустановленные условия налогообложения, также о</w:t>
      </w:r>
      <w:r>
        <w:rPr>
          <w:color w:val="000000"/>
          <w:sz w:val="28"/>
        </w:rPr>
        <w:t xml:space="preserve">тносятся уменьшение суммы налога, освобождение от обложения налогом, применение специального налогового режима. </w:t>
      </w:r>
    </w:p>
    <w:p w:rsidR="004E3621" w:rsidRDefault="00BB2C28">
      <w:pPr>
        <w:spacing w:after="0"/>
      </w:pPr>
      <w:bookmarkStart w:id="2638" w:name="z3772"/>
      <w:bookmarkEnd w:id="2637"/>
      <w:r>
        <w:rPr>
          <w:color w:val="000000"/>
          <w:sz w:val="28"/>
        </w:rPr>
        <w:t xml:space="preserve">      Налогоплательщик (налоговый агент) не вправе объединять объекты налогообложения и (или) объекты, связанные с налогообложением, в целях </w:t>
      </w:r>
      <w:r>
        <w:rPr>
          <w:color w:val="000000"/>
          <w:sz w:val="28"/>
        </w:rPr>
        <w:t>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p w:rsidR="004E3621" w:rsidRDefault="00BB2C28">
      <w:pPr>
        <w:spacing w:after="0"/>
      </w:pPr>
      <w:bookmarkStart w:id="2639" w:name="z3773"/>
      <w:bookmarkEnd w:id="2638"/>
      <w:r>
        <w:rPr>
          <w:color w:val="000000"/>
          <w:sz w:val="28"/>
        </w:rPr>
        <w:t xml:space="preserve">       2. Налогоплательщик (налоговый агент) обязан вести раздельный налоговый учет в случаях, предус</w:t>
      </w:r>
      <w:r>
        <w:rPr>
          <w:color w:val="000000"/>
          <w:sz w:val="28"/>
        </w:rPr>
        <w:t xml:space="preserve">мотренных настоящим Кодексом. </w:t>
      </w:r>
    </w:p>
    <w:p w:rsidR="004E3621" w:rsidRDefault="00BB2C28">
      <w:pPr>
        <w:spacing w:after="0"/>
      </w:pPr>
      <w:bookmarkStart w:id="2640" w:name="z3774"/>
      <w:bookmarkEnd w:id="2639"/>
      <w:r>
        <w:rPr>
          <w:color w:val="000000"/>
          <w:sz w:val="28"/>
        </w:rPr>
        <w:t>      Раздельный налоговый учет объектов налогообложения и (или) объектов, связанных с налогообложением, обязан вести:</w:t>
      </w:r>
    </w:p>
    <w:p w:rsidR="004E3621" w:rsidRDefault="00BB2C28">
      <w:pPr>
        <w:spacing w:after="0"/>
      </w:pPr>
      <w:bookmarkStart w:id="2641" w:name="z3775"/>
      <w:bookmarkEnd w:id="2640"/>
      <w:r>
        <w:rPr>
          <w:color w:val="000000"/>
          <w:sz w:val="28"/>
        </w:rPr>
        <w:t xml:space="preserve">       уполномоченный представитель участников договора о совместной деятельности по договору о совместной</w:t>
      </w:r>
      <w:r>
        <w:rPr>
          <w:color w:val="000000"/>
          <w:sz w:val="28"/>
        </w:rPr>
        <w:t xml:space="preserve"> деятельности; </w:t>
      </w:r>
    </w:p>
    <w:p w:rsidR="004E3621" w:rsidRDefault="00BB2C28">
      <w:pPr>
        <w:spacing w:after="0"/>
      </w:pPr>
      <w:bookmarkStart w:id="2642" w:name="z3776"/>
      <w:bookmarkEnd w:id="2641"/>
      <w:r>
        <w:rPr>
          <w:color w:val="000000"/>
          <w:sz w:val="28"/>
        </w:rPr>
        <w:t>      учредитель доверительного управления или доверительный управляющий.</w:t>
      </w:r>
    </w:p>
    <w:p w:rsidR="004E3621" w:rsidRDefault="00BB2C28">
      <w:pPr>
        <w:spacing w:after="0"/>
      </w:pPr>
      <w:bookmarkStart w:id="2643" w:name="z3777"/>
      <w:bookmarkEnd w:id="2642"/>
      <w:r>
        <w:rPr>
          <w:color w:val="000000"/>
          <w:sz w:val="28"/>
        </w:rPr>
        <w:t>      3. Налогоплательщик, применяющий специальный налоговый режим для субъектов малого бизнеса, при возникновении доходов, подлежащих налогообложению в общеустановле</w:t>
      </w:r>
      <w:r>
        <w:rPr>
          <w:color w:val="000000"/>
          <w:sz w:val="28"/>
        </w:rPr>
        <w:t>нном порядке,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w:t>
      </w:r>
      <w:r>
        <w:rPr>
          <w:color w:val="000000"/>
          <w:sz w:val="28"/>
        </w:rPr>
        <w:t>ежиме для субъектов малого бизнеса.</w:t>
      </w:r>
    </w:p>
    <w:p w:rsidR="004E3621" w:rsidRDefault="00BB2C28">
      <w:pPr>
        <w:spacing w:after="0"/>
      </w:pPr>
      <w:bookmarkStart w:id="2644" w:name="z3778"/>
      <w:bookmarkEnd w:id="2643"/>
      <w:r>
        <w:rPr>
          <w:color w:val="000000"/>
          <w:sz w:val="28"/>
        </w:rPr>
        <w:lastRenderedPageBreak/>
        <w:t>      4. Налогоплательщик (налоговый агент)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w:t>
      </w:r>
      <w:r>
        <w:rPr>
          <w:color w:val="000000"/>
          <w:sz w:val="28"/>
        </w:rPr>
        <w:t>я таких доходов и расходов между выделяемыми категориями и прочей деятельностью, для которых настоящим Кодексом установлены различные условия налогообложения.</w:t>
      </w:r>
    </w:p>
    <w:p w:rsidR="004E3621" w:rsidRDefault="00BB2C28">
      <w:pPr>
        <w:spacing w:after="0"/>
      </w:pPr>
      <w:bookmarkStart w:id="2645" w:name="z3779"/>
      <w:bookmarkEnd w:id="2644"/>
      <w:r>
        <w:rPr>
          <w:color w:val="000000"/>
          <w:sz w:val="28"/>
        </w:rPr>
        <w:t xml:space="preserve">       5. Недропользователь обязан вести раздельный налоговый учет объектов налогообложения и (ил</w:t>
      </w:r>
      <w:r>
        <w:rPr>
          <w:color w:val="000000"/>
          <w:sz w:val="28"/>
        </w:rPr>
        <w:t>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определенном статьей 723 настоящего Кодекса.</w:t>
      </w:r>
    </w:p>
    <w:p w:rsidR="004E3621" w:rsidRDefault="00BB2C28">
      <w:pPr>
        <w:spacing w:after="0"/>
      </w:pPr>
      <w:bookmarkStart w:id="2646" w:name="z3780"/>
      <w:bookmarkEnd w:id="2645"/>
      <w:r>
        <w:rPr>
          <w:color w:val="000000"/>
          <w:sz w:val="28"/>
        </w:rPr>
        <w:t xml:space="preserve">       6. Операции с производными финансовыми и</w:t>
      </w:r>
      <w:r>
        <w:rPr>
          <w:color w:val="000000"/>
          <w:sz w:val="28"/>
        </w:rPr>
        <w:t xml:space="preserve">нструментами не относятся к операциям по недропользованию (контрактной деятельности). </w:t>
      </w:r>
    </w:p>
    <w:p w:rsidR="004E3621" w:rsidRDefault="00BB2C28">
      <w:pPr>
        <w:spacing w:after="0"/>
      </w:pPr>
      <w:bookmarkStart w:id="2647" w:name="z3781"/>
      <w:bookmarkEnd w:id="2646"/>
      <w:r>
        <w:rPr>
          <w:color w:val="000000"/>
          <w:sz w:val="28"/>
        </w:rPr>
        <w:t>      7. Раздельный налоговый учет ведется налогоплательщиками (налоговыми агентами) на основании данных учетной документации в соответствии с утвержденной налоговой уче</w:t>
      </w:r>
      <w:r>
        <w:rPr>
          <w:color w:val="000000"/>
          <w:sz w:val="28"/>
        </w:rPr>
        <w:t>тной политикой и с учетом положений, установленных настоящей статьей.</w:t>
      </w:r>
    </w:p>
    <w:p w:rsidR="004E3621" w:rsidRDefault="00BB2C28">
      <w:pPr>
        <w:spacing w:after="0"/>
      </w:pPr>
      <w:bookmarkStart w:id="2648" w:name="z3782"/>
      <w:bookmarkEnd w:id="2647"/>
      <w:r>
        <w:rPr>
          <w:color w:val="000000"/>
          <w:sz w:val="28"/>
        </w:rPr>
        <w:t>      8. При ведении раздельного налогового учета для исчисления налогового обязательства налогоплательщик (налоговый агент) обязан обеспечить:</w:t>
      </w:r>
    </w:p>
    <w:p w:rsidR="004E3621" w:rsidRDefault="00BB2C28">
      <w:pPr>
        <w:spacing w:after="0"/>
      </w:pPr>
      <w:bookmarkStart w:id="2649" w:name="z3783"/>
      <w:bookmarkEnd w:id="2648"/>
      <w:r>
        <w:rPr>
          <w:color w:val="000000"/>
          <w:sz w:val="28"/>
        </w:rPr>
        <w:t>      1) отражение в налоговом учете объек</w:t>
      </w:r>
      <w:r>
        <w:rPr>
          <w:color w:val="000000"/>
          <w:sz w:val="28"/>
        </w:rPr>
        <w:t>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налогового учета, – по каждой выделяемой категории отдельно от прочей деятельности;</w:t>
      </w:r>
    </w:p>
    <w:p w:rsidR="004E3621" w:rsidRDefault="00BB2C28">
      <w:pPr>
        <w:spacing w:after="0"/>
      </w:pPr>
      <w:bookmarkStart w:id="2650" w:name="z3784"/>
      <w:bookmarkEnd w:id="2649"/>
      <w:r>
        <w:rPr>
          <w:color w:val="000000"/>
          <w:sz w:val="28"/>
        </w:rPr>
        <w:t>     </w:t>
      </w:r>
      <w:r>
        <w:rPr>
          <w:color w:val="000000"/>
          <w:sz w:val="28"/>
        </w:rPr>
        <w:t xml:space="preserve"> 2) исчисление налогов и платежей в бюджет, по которым настоящим Кодексом не установлено требование о ведении раздельного налогового учета, – в целом по всей деятельности;</w:t>
      </w:r>
    </w:p>
    <w:p w:rsidR="004E3621" w:rsidRDefault="00BB2C28">
      <w:pPr>
        <w:spacing w:after="0"/>
      </w:pPr>
      <w:bookmarkStart w:id="2651" w:name="z3785"/>
      <w:bookmarkEnd w:id="2650"/>
      <w:r>
        <w:rPr>
          <w:color w:val="000000"/>
          <w:sz w:val="28"/>
        </w:rPr>
        <w:t xml:space="preserve"> </w:t>
      </w:r>
      <w:r>
        <w:rPr>
          <w:color w:val="000000"/>
          <w:sz w:val="28"/>
        </w:rPr>
        <w:t xml:space="preserve">      3) представление налоговой отчетности по налогам и платежам в бюджет – в целом по всей деятельности, за исключением: </w:t>
      </w:r>
    </w:p>
    <w:p w:rsidR="004E3621" w:rsidRDefault="00BB2C28">
      <w:pPr>
        <w:spacing w:after="0"/>
      </w:pPr>
      <w:bookmarkStart w:id="2652" w:name="z3786"/>
      <w:bookmarkEnd w:id="2651"/>
      <w:r>
        <w:rPr>
          <w:color w:val="000000"/>
          <w:sz w:val="28"/>
        </w:rPr>
        <w:t>      декларации по корпоративному подоходному налогу;</w:t>
      </w:r>
    </w:p>
    <w:p w:rsidR="004E3621" w:rsidRDefault="00BB2C28">
      <w:pPr>
        <w:spacing w:after="0"/>
      </w:pPr>
      <w:bookmarkStart w:id="2653" w:name="z3787"/>
      <w:bookmarkEnd w:id="2652"/>
      <w:r>
        <w:rPr>
          <w:color w:val="000000"/>
          <w:sz w:val="28"/>
        </w:rPr>
        <w:t>      декларации по индивидуальному подоходному налогу;</w:t>
      </w:r>
    </w:p>
    <w:p w:rsidR="004E3621" w:rsidRDefault="00BB2C28">
      <w:pPr>
        <w:spacing w:after="0"/>
      </w:pPr>
      <w:bookmarkStart w:id="2654" w:name="z14065"/>
      <w:bookmarkEnd w:id="2653"/>
      <w:r>
        <w:rPr>
          <w:color w:val="000000"/>
          <w:sz w:val="28"/>
        </w:rPr>
        <w:t xml:space="preserve">       декларации по </w:t>
      </w:r>
      <w:r>
        <w:rPr>
          <w:color w:val="000000"/>
          <w:sz w:val="28"/>
        </w:rPr>
        <w:t>налогу на добавленную стоимость в случае, предусмотренном подпунктом 6) настоящего пункта;</w:t>
      </w:r>
    </w:p>
    <w:p w:rsidR="004E3621" w:rsidRDefault="00BB2C28">
      <w:pPr>
        <w:spacing w:after="0"/>
      </w:pPr>
      <w:bookmarkStart w:id="2655" w:name="z3788"/>
      <w:bookmarkEnd w:id="2654"/>
      <w:r>
        <w:rPr>
          <w:color w:val="000000"/>
          <w:sz w:val="28"/>
        </w:rPr>
        <w:t>      4) представление отдельно:</w:t>
      </w:r>
    </w:p>
    <w:p w:rsidR="004E3621" w:rsidRDefault="00BB2C28">
      <w:pPr>
        <w:spacing w:after="0"/>
      </w:pPr>
      <w:bookmarkStart w:id="2656" w:name="z3789"/>
      <w:bookmarkEnd w:id="2655"/>
      <w:r>
        <w:rPr>
          <w:color w:val="000000"/>
          <w:sz w:val="28"/>
        </w:rPr>
        <w:t xml:space="preserve">       упрощенной декларации – по видам доходов, по которым применяется специальный налоговый режим на основе упрощенной декларации;</w:t>
      </w:r>
      <w:r>
        <w:rPr>
          <w:color w:val="000000"/>
          <w:sz w:val="28"/>
        </w:rPr>
        <w:t xml:space="preserve"> </w:t>
      </w:r>
    </w:p>
    <w:p w:rsidR="004E3621" w:rsidRDefault="00BB2C28">
      <w:pPr>
        <w:spacing w:after="0"/>
      </w:pPr>
      <w:bookmarkStart w:id="2657" w:name="z3790"/>
      <w:bookmarkEnd w:id="2656"/>
      <w:r>
        <w:rPr>
          <w:color w:val="000000"/>
          <w:sz w:val="28"/>
        </w:rPr>
        <w:lastRenderedPageBreak/>
        <w:t>      декларации с фиксированным вычетом – по видам доходов, по которым применяется специальный налоговый режим с использованием фиксированного вычета;</w:t>
      </w:r>
    </w:p>
    <w:p w:rsidR="004E3621" w:rsidRDefault="00BB2C28">
      <w:pPr>
        <w:spacing w:after="0"/>
      </w:pPr>
      <w:bookmarkStart w:id="2658" w:name="z3791"/>
      <w:bookmarkEnd w:id="2657"/>
      <w:r>
        <w:rPr>
          <w:color w:val="000000"/>
          <w:sz w:val="28"/>
        </w:rPr>
        <w:t>      декларации для плательщиков единого земельного налога – по доходам от деятельности, на которую р</w:t>
      </w:r>
      <w:r>
        <w:rPr>
          <w:color w:val="000000"/>
          <w:sz w:val="28"/>
        </w:rPr>
        <w:t>аспространяется специальный налоговый режим для крестьянских или фермерских хозяйств;</w:t>
      </w:r>
    </w:p>
    <w:p w:rsidR="004E3621" w:rsidRDefault="00BB2C28">
      <w:pPr>
        <w:spacing w:after="0"/>
      </w:pPr>
      <w:bookmarkStart w:id="2659" w:name="z3792"/>
      <w:bookmarkEnd w:id="2658"/>
      <w:r>
        <w:rPr>
          <w:color w:val="000000"/>
          <w:sz w:val="28"/>
        </w:rPr>
        <w:t xml:space="preserve">       декларации по корпоративному или индивидуальному подоходному налогу – по прочим видам доходов; </w:t>
      </w:r>
    </w:p>
    <w:p w:rsidR="004E3621" w:rsidRDefault="00BB2C28">
      <w:pPr>
        <w:spacing w:after="0"/>
      </w:pPr>
      <w:bookmarkStart w:id="2660" w:name="z3793"/>
      <w:bookmarkEnd w:id="2659"/>
      <w:r>
        <w:rPr>
          <w:color w:val="000000"/>
          <w:sz w:val="28"/>
        </w:rPr>
        <w:t>      5) представление единой декларации по корпоративному или инди</w:t>
      </w:r>
      <w:r>
        <w:rPr>
          <w:color w:val="000000"/>
          <w:sz w:val="28"/>
        </w:rPr>
        <w:t>видуальному подоходному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p w:rsidR="004E3621" w:rsidRDefault="00BB2C28">
      <w:pPr>
        <w:spacing w:after="0"/>
      </w:pPr>
      <w:bookmarkStart w:id="2661" w:name="z14066"/>
      <w:bookmarkEnd w:id="2660"/>
      <w:r>
        <w:rPr>
          <w:color w:val="000000"/>
          <w:sz w:val="28"/>
        </w:rPr>
        <w:t>      6) представление отдельно декларации по налогу на добавленную стои</w:t>
      </w:r>
      <w:r>
        <w:rPr>
          <w:color w:val="000000"/>
          <w:sz w:val="28"/>
        </w:rPr>
        <w:t>мость:</w:t>
      </w:r>
    </w:p>
    <w:p w:rsidR="004E3621" w:rsidRDefault="00BB2C28">
      <w:pPr>
        <w:spacing w:after="0"/>
      </w:pPr>
      <w:bookmarkStart w:id="2662" w:name="z14067"/>
      <w:bookmarkEnd w:id="2661"/>
      <w:r>
        <w:rPr>
          <w:color w:val="000000"/>
          <w:sz w:val="28"/>
        </w:rPr>
        <w:t xml:space="preserve">       по деятельности, предусмотренной статьей 411 настоящего Кодекса;</w:t>
      </w:r>
    </w:p>
    <w:p w:rsidR="004E3621" w:rsidRDefault="00BB2C28">
      <w:pPr>
        <w:spacing w:after="0"/>
      </w:pPr>
      <w:bookmarkStart w:id="2663" w:name="z14068"/>
      <w:bookmarkEnd w:id="2662"/>
      <w:r>
        <w:rPr>
          <w:color w:val="000000"/>
          <w:sz w:val="28"/>
        </w:rPr>
        <w:t>      по иной деятельности.</w:t>
      </w:r>
    </w:p>
    <w:bookmarkEnd w:id="2663"/>
    <w:p w:rsidR="004E3621" w:rsidRDefault="00BB2C28">
      <w:pPr>
        <w:spacing w:after="0"/>
      </w:pPr>
      <w:r>
        <w:rPr>
          <w:color w:val="FF0000"/>
          <w:sz w:val="28"/>
        </w:rPr>
        <w:t xml:space="preserve">      Сноска. Статья 194 с изменениями, внесенными Законом РК от 24.05.2018 </w:t>
      </w:r>
      <w:r>
        <w:rPr>
          <w:color w:val="000000"/>
          <w:sz w:val="28"/>
        </w:rPr>
        <w:t>№ 156-VI</w:t>
      </w:r>
      <w:r>
        <w:rPr>
          <w:color w:val="FF0000"/>
          <w:sz w:val="28"/>
        </w:rPr>
        <w:t xml:space="preserve"> (вводится в действие с 01.01.2018).</w:t>
      </w:r>
      <w:r>
        <w:br/>
      </w:r>
    </w:p>
    <w:p w:rsidR="004E3621" w:rsidRDefault="00BB2C28">
      <w:pPr>
        <w:spacing w:after="0"/>
      </w:pPr>
      <w:r>
        <w:rPr>
          <w:b/>
          <w:color w:val="000000"/>
          <w:sz w:val="28"/>
        </w:rPr>
        <w:t xml:space="preserve">Статья 195. Общие принципы </w:t>
      </w:r>
      <w:r>
        <w:rPr>
          <w:b/>
          <w:color w:val="000000"/>
          <w:sz w:val="28"/>
        </w:rPr>
        <w:t>ведения раздельного налогового учета по корпоративному подоходному налогу</w:t>
      </w:r>
    </w:p>
    <w:p w:rsidR="004E3621" w:rsidRDefault="00BB2C28">
      <w:pPr>
        <w:spacing w:after="0"/>
      </w:pPr>
      <w:bookmarkStart w:id="2664" w:name="z3794"/>
      <w:r>
        <w:rPr>
          <w:color w:val="000000"/>
          <w:sz w:val="28"/>
        </w:rPr>
        <w:t>      1. Для целей настоящей статьи применяются следующие понятия:</w:t>
      </w:r>
    </w:p>
    <w:p w:rsidR="004E3621" w:rsidRDefault="00BB2C28">
      <w:pPr>
        <w:spacing w:after="0"/>
      </w:pPr>
      <w:bookmarkStart w:id="2665" w:name="z3795"/>
      <w:bookmarkEnd w:id="2664"/>
      <w:r>
        <w:rPr>
          <w:color w:val="000000"/>
          <w:sz w:val="28"/>
        </w:rPr>
        <w:t xml:space="preserve">      1) общие доходы и расходы – доходы и расходы отчетного налогового периода, включая доходы и расходы по общим </w:t>
      </w:r>
      <w:r>
        <w:rPr>
          <w:color w:val="000000"/>
          <w:sz w:val="28"/>
        </w:rPr>
        <w:t>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p w:rsidR="004E3621" w:rsidRDefault="00BB2C28">
      <w:pPr>
        <w:spacing w:after="0"/>
      </w:pPr>
      <w:bookmarkStart w:id="2666" w:name="z3796"/>
      <w:bookmarkEnd w:id="2665"/>
      <w:r>
        <w:rPr>
          <w:color w:val="000000"/>
          <w:sz w:val="28"/>
        </w:rPr>
        <w:t xml:space="preserve">      2) общие фиксированные активы – фиксированные активы, которые одновременно связаны с </w:t>
      </w:r>
      <w:r>
        <w:rPr>
          <w:color w:val="000000"/>
          <w:sz w:val="28"/>
        </w:rPr>
        <w:t>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p w:rsidR="004E3621" w:rsidRDefault="00BB2C28">
      <w:pPr>
        <w:spacing w:after="0"/>
      </w:pPr>
      <w:bookmarkStart w:id="2667" w:name="z3797"/>
      <w:bookmarkEnd w:id="2666"/>
      <w:r>
        <w:rPr>
          <w:color w:val="000000"/>
          <w:sz w:val="28"/>
        </w:rPr>
        <w:t>      3) косвенные доходы и расходы – дох</w:t>
      </w:r>
      <w:r>
        <w:rPr>
          <w:color w:val="000000"/>
          <w:sz w:val="28"/>
        </w:rPr>
        <w:t>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p w:rsidR="004E3621" w:rsidRDefault="00BB2C28">
      <w:pPr>
        <w:spacing w:after="0"/>
      </w:pPr>
      <w:bookmarkStart w:id="2668" w:name="z3798"/>
      <w:bookmarkEnd w:id="2667"/>
      <w:r>
        <w:rPr>
          <w:color w:val="000000"/>
          <w:sz w:val="28"/>
        </w:rPr>
        <w:t xml:space="preserve">       4) ко</w:t>
      </w:r>
      <w:r>
        <w:rPr>
          <w:color w:val="000000"/>
          <w:sz w:val="28"/>
        </w:rPr>
        <w:t xml:space="preserve">свенные фиксированные активы – фиксированные активы, которые в силу специфики их использования имеют прямую причинно-следственную связь с несколькими выделяемыми категориями; </w:t>
      </w:r>
    </w:p>
    <w:p w:rsidR="004E3621" w:rsidRDefault="00BB2C28">
      <w:pPr>
        <w:spacing w:after="0"/>
      </w:pPr>
      <w:bookmarkStart w:id="2669" w:name="z3799"/>
      <w:bookmarkEnd w:id="2668"/>
      <w:r>
        <w:rPr>
          <w:color w:val="000000"/>
          <w:sz w:val="28"/>
        </w:rPr>
        <w:lastRenderedPageBreak/>
        <w:t>      5) прямые доходы и расходы – доходы и расходы отчетного налогового периода</w:t>
      </w:r>
      <w:r>
        <w:rPr>
          <w:color w:val="000000"/>
          <w:sz w:val="28"/>
        </w:rPr>
        <w:t>,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p>
    <w:p w:rsidR="004E3621" w:rsidRDefault="00BB2C28">
      <w:pPr>
        <w:spacing w:after="0"/>
      </w:pPr>
      <w:bookmarkStart w:id="2670" w:name="z3800"/>
      <w:bookmarkEnd w:id="2669"/>
      <w:r>
        <w:rPr>
          <w:color w:val="000000"/>
          <w:sz w:val="28"/>
        </w:rPr>
        <w:t xml:space="preserve">      2. В целях ведения раздельного налогового учета все доходы и расходы налогоплательщика </w:t>
      </w:r>
      <w:r>
        <w:rPr>
          <w:color w:val="000000"/>
          <w:sz w:val="28"/>
        </w:rPr>
        <w:t>распределяются на прямые, косвенные и общие.</w:t>
      </w:r>
    </w:p>
    <w:p w:rsidR="004E3621" w:rsidRDefault="00BB2C28">
      <w:pPr>
        <w:spacing w:after="0"/>
      </w:pPr>
      <w:bookmarkStart w:id="2671" w:name="z3801"/>
      <w:bookmarkEnd w:id="2670"/>
      <w:r>
        <w:rPr>
          <w:color w:val="000000"/>
          <w:sz w:val="28"/>
        </w:rPr>
        <w:t>      Классификация доходов и расходов на прямые, косвенные и общие осуществляется налогоплательщиком (налоговым агентом) самостоятельно исходя из специфики деятельности.</w:t>
      </w:r>
    </w:p>
    <w:p w:rsidR="004E3621" w:rsidRDefault="00BB2C28">
      <w:pPr>
        <w:spacing w:after="0"/>
      </w:pPr>
      <w:bookmarkStart w:id="2672" w:name="z3802"/>
      <w:bookmarkEnd w:id="2671"/>
      <w:r>
        <w:rPr>
          <w:color w:val="000000"/>
          <w:sz w:val="28"/>
        </w:rPr>
        <w:t>      Прямые доходы и расходы должны быт</w:t>
      </w:r>
      <w:r>
        <w:rPr>
          <w:color w:val="000000"/>
          <w:sz w:val="28"/>
        </w:rPr>
        <w:t>ь отнесены в полном объеме только к той выделяемой категории или прочей деятельности, с которой они имеют прямую причинно-следственную связь.</w:t>
      </w:r>
    </w:p>
    <w:p w:rsidR="004E3621" w:rsidRDefault="00BB2C28">
      <w:pPr>
        <w:spacing w:after="0"/>
      </w:pPr>
      <w:bookmarkStart w:id="2673" w:name="z3803"/>
      <w:bookmarkEnd w:id="2672"/>
      <w:r>
        <w:rPr>
          <w:color w:val="000000"/>
          <w:sz w:val="28"/>
        </w:rPr>
        <w:t>      Общие доходы и расходы подлежат распределению между выделяемой категорией и прочей деятельностью и в соответ</w:t>
      </w:r>
      <w:r>
        <w:rPr>
          <w:color w:val="000000"/>
          <w:sz w:val="28"/>
        </w:rPr>
        <w:t>ствующей доле относятся к доходам и расходам той выделяемой категории и прочей деятельности, с которыми они имеют причинно-следственную связь.</w:t>
      </w:r>
    </w:p>
    <w:p w:rsidR="004E3621" w:rsidRDefault="00BB2C28">
      <w:pPr>
        <w:spacing w:after="0"/>
      </w:pPr>
      <w:bookmarkStart w:id="2674" w:name="z3804"/>
      <w:bookmarkEnd w:id="2673"/>
      <w:r>
        <w:rPr>
          <w:color w:val="000000"/>
          <w:sz w:val="28"/>
        </w:rPr>
        <w:t xml:space="preserve">      Косвенные доходы и расходы подлежат распределению только между выделяемыми категориями и в соответствующей </w:t>
      </w:r>
      <w:r>
        <w:rPr>
          <w:color w:val="000000"/>
          <w:sz w:val="28"/>
        </w:rPr>
        <w:t>доле относятся к доходам и расходам той категории, с которой они имеют причинно-следственную связь.</w:t>
      </w:r>
    </w:p>
    <w:p w:rsidR="004E3621" w:rsidRDefault="00BB2C28">
      <w:pPr>
        <w:spacing w:after="0"/>
      </w:pPr>
      <w:bookmarkStart w:id="2675" w:name="z3805"/>
      <w:bookmarkEnd w:id="2674"/>
      <w:r>
        <w:rPr>
          <w:color w:val="000000"/>
          <w:sz w:val="28"/>
        </w:rPr>
        <w:t>      Распределение общих и косвенных доходов и расходов осуществляется в соответствии с методами, установленными пунктом 4 настоящей статьи, и с учетом пол</w:t>
      </w:r>
      <w:r>
        <w:rPr>
          <w:color w:val="000000"/>
          <w:sz w:val="28"/>
        </w:rPr>
        <w:t>ожений пункта 3 настоящей статьи.</w:t>
      </w:r>
    </w:p>
    <w:p w:rsidR="004E3621" w:rsidRDefault="00BB2C28">
      <w:pPr>
        <w:spacing w:after="0"/>
      </w:pPr>
      <w:bookmarkStart w:id="2676" w:name="z3806"/>
      <w:bookmarkEnd w:id="2675"/>
      <w:r>
        <w:rPr>
          <w:color w:val="000000"/>
          <w:sz w:val="28"/>
        </w:rPr>
        <w:t>      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w:t>
      </w:r>
      <w:r>
        <w:rPr>
          <w:color w:val="000000"/>
          <w:sz w:val="28"/>
        </w:rPr>
        <w:t>мортизации и последующие расходы.</w:t>
      </w:r>
    </w:p>
    <w:p w:rsidR="004E3621" w:rsidRDefault="00BB2C28">
      <w:pPr>
        <w:spacing w:after="0"/>
      </w:pPr>
      <w:bookmarkStart w:id="2677" w:name="z3807"/>
      <w:bookmarkEnd w:id="2676"/>
      <w:r>
        <w:rPr>
          <w:color w:val="000000"/>
          <w:sz w:val="28"/>
        </w:rPr>
        <w:t xml:space="preserve">       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rsidR="004E3621" w:rsidRDefault="00BB2C28">
      <w:pPr>
        <w:spacing w:after="0"/>
      </w:pPr>
      <w:bookmarkStart w:id="2678" w:name="z3808"/>
      <w:bookmarkEnd w:id="2677"/>
      <w:r>
        <w:rPr>
          <w:color w:val="000000"/>
          <w:sz w:val="28"/>
        </w:rPr>
        <w:t>      Если курсовая разница не може</w:t>
      </w:r>
      <w:r>
        <w:rPr>
          <w:color w:val="000000"/>
          <w:sz w:val="28"/>
        </w:rPr>
        <w:t>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w:t>
      </w:r>
      <w:r>
        <w:rPr>
          <w:color w:val="000000"/>
          <w:sz w:val="28"/>
        </w:rPr>
        <w:t>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rsidR="004E3621" w:rsidRDefault="00BB2C28">
      <w:pPr>
        <w:spacing w:after="0"/>
      </w:pPr>
      <w:bookmarkStart w:id="2679" w:name="z3809"/>
      <w:bookmarkEnd w:id="2678"/>
      <w:r>
        <w:rPr>
          <w:color w:val="000000"/>
          <w:sz w:val="28"/>
        </w:rPr>
        <w:lastRenderedPageBreak/>
        <w:t>      Налоги, подлежащие отнесению на вычеты в качестве общих или косвенных расходов, подлеж</w:t>
      </w:r>
      <w:r>
        <w:rPr>
          <w:color w:val="000000"/>
          <w:sz w:val="28"/>
        </w:rPr>
        <w:t>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p w:rsidR="004E3621" w:rsidRDefault="00BB2C28">
      <w:pPr>
        <w:spacing w:after="0"/>
      </w:pPr>
      <w:bookmarkStart w:id="2680" w:name="z3810"/>
      <w:bookmarkEnd w:id="2679"/>
      <w:r>
        <w:rPr>
          <w:color w:val="000000"/>
          <w:sz w:val="28"/>
        </w:rPr>
        <w:t>      4. Распределение общих и косвенных доходов и расходов</w:t>
      </w:r>
      <w:r>
        <w:rPr>
          <w:color w:val="000000"/>
          <w:sz w:val="28"/>
        </w:rPr>
        <w:t xml:space="preserve"> для каждой выделяемой категории и прочей деятельности производится налогоплательщиком (налоговым агентом)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w:t>
      </w:r>
      <w:r>
        <w:rPr>
          <w:color w:val="000000"/>
          <w:sz w:val="28"/>
        </w:rPr>
        <w:t>алогового учета, в том числе:</w:t>
      </w:r>
    </w:p>
    <w:p w:rsidR="004E3621" w:rsidRDefault="00BB2C28">
      <w:pPr>
        <w:spacing w:after="0"/>
      </w:pPr>
      <w:bookmarkStart w:id="2681" w:name="z3811"/>
      <w:bookmarkEnd w:id="2680"/>
      <w:r>
        <w:rPr>
          <w:color w:val="000000"/>
          <w:sz w:val="28"/>
        </w:rPr>
        <w:t>      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(налоговым агентом) за налоговый период;</w:t>
      </w:r>
    </w:p>
    <w:p w:rsidR="004E3621" w:rsidRDefault="00BB2C28">
      <w:pPr>
        <w:spacing w:after="0"/>
      </w:pPr>
      <w:bookmarkStart w:id="2682" w:name="z3812"/>
      <w:bookmarkEnd w:id="2681"/>
      <w:r>
        <w:rPr>
          <w:color w:val="000000"/>
          <w:sz w:val="28"/>
        </w:rPr>
        <w:t>      2) по уде</w:t>
      </w:r>
      <w:r>
        <w:rPr>
          <w:color w:val="000000"/>
          <w:sz w:val="28"/>
        </w:rPr>
        <w:t>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(налоговым агентом) за налоговый период;</w:t>
      </w:r>
    </w:p>
    <w:p w:rsidR="004E3621" w:rsidRDefault="00BB2C28">
      <w:pPr>
        <w:spacing w:after="0"/>
      </w:pPr>
      <w:bookmarkStart w:id="2683" w:name="z3813"/>
      <w:bookmarkEnd w:id="2682"/>
      <w:r>
        <w:rPr>
          <w:color w:val="000000"/>
          <w:sz w:val="28"/>
        </w:rPr>
        <w:t>      3) по удельному весу расходов, понесенных по одно</w:t>
      </w:r>
      <w:r>
        <w:rPr>
          <w:color w:val="000000"/>
          <w:sz w:val="28"/>
        </w:rPr>
        <w:t>й из следующих 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(на</w:t>
      </w:r>
      <w:r>
        <w:rPr>
          <w:color w:val="000000"/>
          <w:sz w:val="28"/>
        </w:rPr>
        <w:t>логовым агентом) за налоговый период;</w:t>
      </w:r>
    </w:p>
    <w:p w:rsidR="004E3621" w:rsidRDefault="00BB2C28">
      <w:pPr>
        <w:spacing w:after="0"/>
      </w:pPr>
      <w:bookmarkStart w:id="2684" w:name="z3814"/>
      <w:bookmarkEnd w:id="2683"/>
      <w:r>
        <w:rPr>
          <w:color w:val="000000"/>
          <w:sz w:val="28"/>
        </w:rPr>
        <w:t xml:space="preserve">      4)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 (налогового </w:t>
      </w:r>
      <w:r>
        <w:rPr>
          <w:color w:val="000000"/>
          <w:sz w:val="28"/>
        </w:rPr>
        <w:t>агента);</w:t>
      </w:r>
    </w:p>
    <w:p w:rsidR="004E3621" w:rsidRDefault="00BB2C28">
      <w:pPr>
        <w:spacing w:after="0"/>
      </w:pPr>
      <w:bookmarkStart w:id="2685" w:name="z3815"/>
      <w:bookmarkEnd w:id="2684"/>
      <w:r>
        <w:rPr>
          <w:color w:val="000000"/>
          <w:sz w:val="28"/>
        </w:rPr>
        <w:t>      5) иных методов.</w:t>
      </w:r>
    </w:p>
    <w:p w:rsidR="004E3621" w:rsidRDefault="00BB2C28">
      <w:pPr>
        <w:spacing w:after="0"/>
      </w:pPr>
      <w:bookmarkStart w:id="2686" w:name="z3816"/>
      <w:bookmarkEnd w:id="2685"/>
      <w:r>
        <w:rPr>
          <w:color w:val="000000"/>
          <w:sz w:val="28"/>
        </w:rPr>
        <w:t>      В отношении разных видов общих и косвенных доходов и расходов могут применяться различные методы их распределения, определяемые налогоплательщиком (налоговым агентом).</w:t>
      </w:r>
    </w:p>
    <w:p w:rsidR="004E3621" w:rsidRDefault="00BB2C28">
      <w:pPr>
        <w:spacing w:after="0"/>
      </w:pPr>
      <w:bookmarkStart w:id="2687" w:name="z3817"/>
      <w:bookmarkEnd w:id="2686"/>
      <w:r>
        <w:rPr>
          <w:color w:val="000000"/>
          <w:sz w:val="28"/>
        </w:rPr>
        <w:t>      Для более точного распределения общих и (или</w:t>
      </w:r>
      <w:r>
        <w:rPr>
          <w:color w:val="000000"/>
          <w:sz w:val="28"/>
        </w:rPr>
        <w:t>)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(налоговым агентом) в процентах до одной сотой доли (0,01%).</w:t>
      </w:r>
    </w:p>
    <w:p w:rsidR="004E3621" w:rsidRDefault="00BB2C28">
      <w:pPr>
        <w:spacing w:after="0"/>
      </w:pPr>
      <w:bookmarkStart w:id="2688" w:name="z3818"/>
      <w:bookmarkEnd w:id="2687"/>
      <w:r>
        <w:rPr>
          <w:color w:val="000000"/>
          <w:sz w:val="28"/>
        </w:rPr>
        <w:t>      В случае если в налоговой учетной</w:t>
      </w:r>
      <w:r>
        <w:rPr>
          <w:color w:val="000000"/>
          <w:sz w:val="28"/>
        </w:rPr>
        <w:t xml:space="preserve"> политике не установлен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w:t>
      </w:r>
      <w:r>
        <w:rPr>
          <w:color w:val="000000"/>
          <w:sz w:val="28"/>
        </w:rPr>
        <w:lastRenderedPageBreak/>
        <w:t>расходов на основании метода, установленного подпунктом 1) части первой настоящего пун</w:t>
      </w:r>
      <w:r>
        <w:rPr>
          <w:color w:val="000000"/>
          <w:sz w:val="28"/>
        </w:rPr>
        <w:t>кта.</w:t>
      </w:r>
    </w:p>
    <w:p w:rsidR="004E3621" w:rsidRDefault="00BB2C28">
      <w:pPr>
        <w:spacing w:after="0"/>
      </w:pPr>
      <w:bookmarkStart w:id="2689" w:name="z3819"/>
      <w:bookmarkEnd w:id="2688"/>
      <w:r>
        <w:rPr>
          <w:color w:val="000000"/>
          <w:sz w:val="28"/>
        </w:rPr>
        <w:t xml:space="preserve">       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w:t>
      </w:r>
      <w:r>
        <w:rPr>
          <w:color w:val="000000"/>
          <w:sz w:val="28"/>
        </w:rPr>
        <w:t>ченных от деятельности по такой выделяемой категории в последующие налоговые периоды, с учетом положений статьи 300 настоящего Кодекса.</w:t>
      </w:r>
    </w:p>
    <w:bookmarkEnd w:id="2689"/>
    <w:p w:rsidR="004E3621" w:rsidRDefault="00BB2C28">
      <w:pPr>
        <w:spacing w:after="0"/>
      </w:pPr>
      <w:r>
        <w:rPr>
          <w:b/>
          <w:color w:val="000000"/>
          <w:sz w:val="28"/>
        </w:rPr>
        <w:t>Статья 196. Финансовый лизинг</w:t>
      </w:r>
    </w:p>
    <w:p w:rsidR="004E3621" w:rsidRDefault="00BB2C28">
      <w:pPr>
        <w:spacing w:after="0"/>
      </w:pPr>
      <w:bookmarkStart w:id="2690" w:name="z3820"/>
      <w:r>
        <w:rPr>
          <w:color w:val="000000"/>
          <w:sz w:val="28"/>
        </w:rPr>
        <w:t>      1. Финансовым лизингом является передача имущества по договору лизинга, заключенному</w:t>
      </w:r>
      <w:r>
        <w:rPr>
          <w:color w:val="000000"/>
          <w:sz w:val="28"/>
        </w:rPr>
        <w:t xml:space="preserve"> в соответствии с законодательством Республики Казахстан, а также предоставление предмета лизинга во вторичный лизинг либо в сублизинг.</w:t>
      </w:r>
    </w:p>
    <w:p w:rsidR="004E3621" w:rsidRDefault="00BB2C28">
      <w:pPr>
        <w:spacing w:after="0"/>
      </w:pPr>
      <w:bookmarkStart w:id="2691" w:name="z3821"/>
      <w:bookmarkEnd w:id="2690"/>
      <w:r>
        <w:rPr>
          <w:color w:val="000000"/>
          <w:sz w:val="28"/>
        </w:rPr>
        <w:t>      2. Если договором лизинга определено право лизингополучателя на продление срока финансового лизинга, то срок финан</w:t>
      </w:r>
      <w:r>
        <w:rPr>
          <w:color w:val="000000"/>
          <w:sz w:val="28"/>
        </w:rPr>
        <w:t>сового лизинга определяется с учетом срока, на который фактически осуществлено продление.</w:t>
      </w:r>
    </w:p>
    <w:p w:rsidR="004E3621" w:rsidRDefault="00BB2C28">
      <w:pPr>
        <w:spacing w:after="0"/>
      </w:pPr>
      <w:bookmarkStart w:id="2692" w:name="z3822"/>
      <w:bookmarkEnd w:id="2691"/>
      <w:r>
        <w:rPr>
          <w:color w:val="000000"/>
          <w:sz w:val="28"/>
        </w:rPr>
        <w:t>      3. Имуществом, передаваемым по финансовому лизингу, являются предметы лизинга, подлежащие получению лизингополучателем на основании договора лизинга.</w:t>
      </w:r>
    </w:p>
    <w:p w:rsidR="004E3621" w:rsidRDefault="00BB2C28">
      <w:pPr>
        <w:spacing w:after="0"/>
      </w:pPr>
      <w:bookmarkStart w:id="2693" w:name="z3823"/>
      <w:bookmarkEnd w:id="2692"/>
      <w:r>
        <w:rPr>
          <w:color w:val="000000"/>
          <w:sz w:val="28"/>
        </w:rPr>
        <w:t xml:space="preserve"> </w:t>
      </w:r>
      <w:r>
        <w:rPr>
          <w:color w:val="000000"/>
          <w:sz w:val="28"/>
        </w:rPr>
        <w:t xml:space="preserve">      Для целей налогового учета лизингополучатель рассматривается как покупатель предмета лизинга. </w:t>
      </w:r>
    </w:p>
    <w:p w:rsidR="004E3621" w:rsidRDefault="00BB2C28">
      <w:pPr>
        <w:spacing w:after="0"/>
      </w:pPr>
      <w:bookmarkStart w:id="2694" w:name="z3824"/>
      <w:bookmarkEnd w:id="2693"/>
      <w:r>
        <w:rPr>
          <w:color w:val="000000"/>
          <w:sz w:val="28"/>
        </w:rPr>
        <w:t>      Стоимостью, по которой передан (получен) предмет лизинга, является стоимость предмета лизинга, определяемая на основании договора лизинга. Если в дог</w:t>
      </w:r>
      <w:r>
        <w:rPr>
          <w:color w:val="000000"/>
          <w:sz w:val="28"/>
        </w:rPr>
        <w:t>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w:t>
      </w:r>
      <w:r>
        <w:rPr>
          <w:color w:val="000000"/>
          <w:sz w:val="28"/>
        </w:rPr>
        <w:t xml:space="preserve"> стоимость.</w:t>
      </w:r>
    </w:p>
    <w:p w:rsidR="004E3621" w:rsidRDefault="00BB2C28">
      <w:pPr>
        <w:spacing w:after="0"/>
      </w:pPr>
      <w:bookmarkStart w:id="2695" w:name="z3825"/>
      <w:bookmarkEnd w:id="2694"/>
      <w:r>
        <w:rPr>
          <w:color w:val="000000"/>
          <w:sz w:val="28"/>
        </w:rPr>
        <w:t xml:space="preserve">       Для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w:t>
      </w:r>
      <w:r>
        <w:rPr>
          <w:color w:val="000000"/>
          <w:sz w:val="28"/>
        </w:rPr>
        <w:t xml:space="preserve">е платежи, за исключением налога на добавленную стоимость, соответственно, как плата за оказанные услуги. </w:t>
      </w:r>
    </w:p>
    <w:bookmarkEnd w:id="2695"/>
    <w:p w:rsidR="004E3621" w:rsidRDefault="00BB2C28">
      <w:pPr>
        <w:spacing w:after="0"/>
      </w:pPr>
      <w:r>
        <w:rPr>
          <w:b/>
          <w:color w:val="000000"/>
          <w:sz w:val="28"/>
        </w:rPr>
        <w:t>Статья 197. Условия передачи имущества в финансовый лизинг для целей применения налоговых льгот</w:t>
      </w:r>
    </w:p>
    <w:p w:rsidR="004E3621" w:rsidRDefault="00BB2C28">
      <w:pPr>
        <w:spacing w:after="0"/>
      </w:pPr>
      <w:bookmarkStart w:id="2696" w:name="z3826"/>
      <w:r>
        <w:rPr>
          <w:color w:val="000000"/>
          <w:sz w:val="28"/>
        </w:rPr>
        <w:t xml:space="preserve">       1. Для целей применения подпункта 1) пункта 2 </w:t>
      </w:r>
      <w:r>
        <w:rPr>
          <w:color w:val="000000"/>
          <w:sz w:val="28"/>
        </w:rPr>
        <w:t xml:space="preserve">статьи 288, статьи 398, пункта 6 статьи 427 и пункта 6 статьи 428 настоящего Кодекса передача имущества в финансовый лизинг должна соответствовать условиям, предусмотренным настоящей статьей. </w:t>
      </w:r>
    </w:p>
    <w:p w:rsidR="004E3621" w:rsidRDefault="00BB2C28">
      <w:pPr>
        <w:spacing w:after="0"/>
      </w:pPr>
      <w:bookmarkStart w:id="2697" w:name="z3827"/>
      <w:bookmarkEnd w:id="2696"/>
      <w:r>
        <w:rPr>
          <w:color w:val="000000"/>
          <w:sz w:val="28"/>
        </w:rPr>
        <w:lastRenderedPageBreak/>
        <w:t>      2. Если иное не установлено настоящим пунктом и пунктом 3</w:t>
      </w:r>
      <w:r>
        <w:rPr>
          <w:color w:val="000000"/>
          <w:sz w:val="28"/>
        </w:rPr>
        <w:t xml:space="preserve">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p w:rsidR="004E3621" w:rsidRDefault="00BB2C28">
      <w:pPr>
        <w:spacing w:after="0"/>
      </w:pPr>
      <w:bookmarkStart w:id="2698" w:name="z3828"/>
      <w:bookmarkEnd w:id="2697"/>
      <w:r>
        <w:rPr>
          <w:color w:val="000000"/>
          <w:sz w:val="28"/>
        </w:rPr>
        <w:t>      1) передача имущества</w:t>
      </w:r>
      <w:r>
        <w:rPr>
          <w:color w:val="000000"/>
          <w:sz w:val="28"/>
        </w:rPr>
        <w:t xml:space="preserve"> в собственность лизингополучателя и (или) предоставление права лизингополучателю на приобретение имущества по фиксированной цене определены договором лизинга;</w:t>
      </w:r>
    </w:p>
    <w:p w:rsidR="004E3621" w:rsidRDefault="00BB2C28">
      <w:pPr>
        <w:spacing w:after="0"/>
      </w:pPr>
      <w:bookmarkStart w:id="2699" w:name="z3829"/>
      <w:bookmarkEnd w:id="2698"/>
      <w:r>
        <w:rPr>
          <w:color w:val="000000"/>
          <w:sz w:val="28"/>
        </w:rPr>
        <w:t xml:space="preserve">      2) срок финансового лизинга превышает 75 процентов срока полезной службы передаваемого по </w:t>
      </w:r>
      <w:r>
        <w:rPr>
          <w:color w:val="000000"/>
          <w:sz w:val="28"/>
        </w:rPr>
        <w:t>финансовому лизингу имущества;</w:t>
      </w:r>
    </w:p>
    <w:p w:rsidR="004E3621" w:rsidRDefault="00BB2C28">
      <w:pPr>
        <w:spacing w:after="0"/>
      </w:pPr>
      <w:bookmarkStart w:id="2700" w:name="z3830"/>
      <w:bookmarkEnd w:id="2699"/>
      <w:r>
        <w:rPr>
          <w:color w:val="000000"/>
          <w:sz w:val="28"/>
        </w:rPr>
        <w:t>      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p w:rsidR="004E3621" w:rsidRDefault="00BB2C28">
      <w:pPr>
        <w:spacing w:after="0"/>
      </w:pPr>
      <w:bookmarkStart w:id="2701" w:name="z3831"/>
      <w:bookmarkEnd w:id="2700"/>
      <w:r>
        <w:rPr>
          <w:color w:val="000000"/>
          <w:sz w:val="28"/>
        </w:rPr>
        <w:t>      Вторичным лизингом признается предостав</w:t>
      </w:r>
      <w:r>
        <w:rPr>
          <w:color w:val="000000"/>
          <w:sz w:val="28"/>
        </w:rPr>
        <w:t>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w:t>
      </w:r>
      <w:r>
        <w:rPr>
          <w:color w:val="000000"/>
          <w:sz w:val="28"/>
        </w:rPr>
        <w:t>е в целях настоящей статьи – договор первичного лизинга), с одновременным соблюдением следующих условий:</w:t>
      </w:r>
    </w:p>
    <w:p w:rsidR="004E3621" w:rsidRDefault="00BB2C28">
      <w:pPr>
        <w:spacing w:after="0"/>
      </w:pPr>
      <w:bookmarkStart w:id="2702" w:name="z3832"/>
      <w:bookmarkEnd w:id="2701"/>
      <w:r>
        <w:rPr>
          <w:color w:val="000000"/>
          <w:sz w:val="28"/>
        </w:rPr>
        <w:t xml:space="preserve">       дата расторжения, прекращения либо изменения договора первичного лизинга и дата заключения договора (договоров) вторичного лизинга приходятся на</w:t>
      </w:r>
      <w:r>
        <w:rPr>
          <w:color w:val="000000"/>
          <w:sz w:val="28"/>
        </w:rPr>
        <w:t xml:space="preserve"> один налоговый период, установленный статьей 423 настоящего Кодекса;</w:t>
      </w:r>
    </w:p>
    <w:p w:rsidR="004E3621" w:rsidRDefault="00BB2C28">
      <w:pPr>
        <w:spacing w:after="0"/>
      </w:pPr>
      <w:bookmarkStart w:id="2703" w:name="z3833"/>
      <w:bookmarkEnd w:id="2702"/>
      <w:r>
        <w:rPr>
          <w:color w:val="000000"/>
          <w:sz w:val="28"/>
        </w:rPr>
        <w:t>      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w:t>
      </w:r>
      <w:r>
        <w:rPr>
          <w:color w:val="000000"/>
          <w:sz w:val="28"/>
        </w:rPr>
        <w:t>ежей и срока лизинга;</w:t>
      </w:r>
    </w:p>
    <w:p w:rsidR="004E3621" w:rsidRDefault="00BB2C28">
      <w:pPr>
        <w:spacing w:after="0"/>
      </w:pPr>
      <w:bookmarkStart w:id="2704" w:name="z3834"/>
      <w:bookmarkEnd w:id="2703"/>
      <w:r>
        <w:rPr>
          <w:color w:val="000000"/>
          <w:sz w:val="28"/>
        </w:rPr>
        <w:t>      во вторичный лизинг предоставляются предметы лизинга в количестве, не превышающем их общее количество по договору первичного лизинга;</w:t>
      </w:r>
    </w:p>
    <w:p w:rsidR="004E3621" w:rsidRDefault="00BB2C28">
      <w:pPr>
        <w:spacing w:after="0"/>
      </w:pPr>
      <w:bookmarkStart w:id="2705" w:name="z3835"/>
      <w:bookmarkEnd w:id="2704"/>
      <w:r>
        <w:rPr>
          <w:color w:val="000000"/>
          <w:sz w:val="28"/>
        </w:rPr>
        <w:t>      стоимость предмета лизинга, передаваемого во вторичный лизинг, не превышает стоимости пр</w:t>
      </w:r>
      <w:r>
        <w:rPr>
          <w:color w:val="000000"/>
          <w:sz w:val="28"/>
        </w:rPr>
        <w:t>едмета лизинга по договору первичного лизинга, уменьшенную на сумму лизинговых платежей, оплаченную на дату расторжения договора лизинга, размер ставки вознаграждения по договору (договорам) вторичного лизинга не превышает размер ставки вознаграждения по д</w:t>
      </w:r>
      <w:r>
        <w:rPr>
          <w:color w:val="000000"/>
          <w:sz w:val="28"/>
        </w:rPr>
        <w:t>оговору первичного лизинга;</w:t>
      </w:r>
    </w:p>
    <w:p w:rsidR="004E3621" w:rsidRDefault="00BB2C28">
      <w:pPr>
        <w:spacing w:after="0"/>
      </w:pPr>
      <w:bookmarkStart w:id="2706" w:name="z3836"/>
      <w:bookmarkEnd w:id="2705"/>
      <w:r>
        <w:rPr>
          <w:color w:val="000000"/>
          <w:sz w:val="28"/>
        </w:rPr>
        <w:t>      предметы лизинга предоставлены во вторичный лизинг на срок не менее трех лет.</w:t>
      </w:r>
    </w:p>
    <w:p w:rsidR="004E3621" w:rsidRDefault="00BB2C28">
      <w:pPr>
        <w:spacing w:after="0"/>
      </w:pPr>
      <w:bookmarkStart w:id="2707" w:name="z3837"/>
      <w:bookmarkEnd w:id="2706"/>
      <w:r>
        <w:rPr>
          <w:color w:val="000000"/>
          <w:sz w:val="28"/>
        </w:rPr>
        <w:lastRenderedPageBreak/>
        <w:t xml:space="preserve">       3. Не являются финансовым лизингом для целей применения подпункта 1) пункта 2 статьи 288, статьи 398, пункта 6 статьи 427 и пункта 6 стат</w:t>
      </w:r>
      <w:r>
        <w:rPr>
          <w:color w:val="000000"/>
          <w:sz w:val="28"/>
        </w:rPr>
        <w:t>ьи 428 настоящего Кодекса:</w:t>
      </w:r>
    </w:p>
    <w:p w:rsidR="004E3621" w:rsidRDefault="00BB2C28">
      <w:pPr>
        <w:spacing w:after="0"/>
      </w:pPr>
      <w:bookmarkStart w:id="2708" w:name="z3838"/>
      <w:bookmarkEnd w:id="2707"/>
      <w:r>
        <w:rPr>
          <w:color w:val="000000"/>
          <w:sz w:val="28"/>
        </w:rPr>
        <w:t>      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w:t>
      </w:r>
    </w:p>
    <w:p w:rsidR="004E3621" w:rsidRDefault="00BB2C28">
      <w:pPr>
        <w:spacing w:after="0"/>
      </w:pPr>
      <w:bookmarkStart w:id="2709" w:name="z3839"/>
      <w:bookmarkEnd w:id="2708"/>
      <w:r>
        <w:rPr>
          <w:color w:val="000000"/>
          <w:sz w:val="28"/>
        </w:rPr>
        <w:t>      признания лизингополу</w:t>
      </w:r>
      <w:r>
        <w:rPr>
          <w:color w:val="000000"/>
          <w:sz w:val="28"/>
        </w:rPr>
        <w:t>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p w:rsidR="004E3621" w:rsidRDefault="00BB2C28">
      <w:pPr>
        <w:spacing w:after="0"/>
      </w:pPr>
      <w:bookmarkStart w:id="2710" w:name="z3840"/>
      <w:bookmarkEnd w:id="2709"/>
      <w:r>
        <w:rPr>
          <w:color w:val="000000"/>
          <w:sz w:val="28"/>
        </w:rPr>
        <w:t xml:space="preserve">      признания физического лица-лизингополучателя на основании вступившего в </w:t>
      </w:r>
      <w:r>
        <w:rPr>
          <w:color w:val="000000"/>
          <w:sz w:val="28"/>
        </w:rPr>
        <w:t>силу решения суда безвестно отсутствующим или объявления его умершим, недееспособным или ограниченно дееспособным, установления ему инвалидности I, II группы, а также в случае смерти физического лица-лизингополучателя;</w:t>
      </w:r>
    </w:p>
    <w:p w:rsidR="004E3621" w:rsidRDefault="00BB2C28">
      <w:pPr>
        <w:spacing w:after="0"/>
      </w:pPr>
      <w:bookmarkStart w:id="2711" w:name="z3841"/>
      <w:bookmarkEnd w:id="2710"/>
      <w:r>
        <w:rPr>
          <w:color w:val="000000"/>
          <w:sz w:val="28"/>
        </w:rPr>
        <w:t xml:space="preserve">       вступления в законную силу пос</w:t>
      </w:r>
      <w:r>
        <w:rPr>
          <w:color w:val="000000"/>
          <w:sz w:val="28"/>
        </w:rPr>
        <w:t>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(или) в случае принятия судебн</w:t>
      </w:r>
      <w:r>
        <w:rPr>
          <w:color w:val="000000"/>
          <w:sz w:val="28"/>
        </w:rPr>
        <w:t xml:space="preserve">ым исполнителем предусмотренных законодательством Республики Казахстан об исполнительном производстве и статусе судебных исполнителей мер по выявлению его имущества, в том числе денег, ценных бумаг или доходов, которые оказались безрезультатными; </w:t>
      </w:r>
    </w:p>
    <w:p w:rsidR="004E3621" w:rsidRDefault="00BB2C28">
      <w:pPr>
        <w:spacing w:after="0"/>
      </w:pPr>
      <w:bookmarkStart w:id="2712" w:name="z3842"/>
      <w:bookmarkEnd w:id="2711"/>
      <w:r>
        <w:rPr>
          <w:color w:val="000000"/>
          <w:sz w:val="28"/>
        </w:rPr>
        <w:t>      вс</w:t>
      </w:r>
      <w:r>
        <w:rPr>
          <w:color w:val="000000"/>
          <w:sz w:val="28"/>
        </w:rPr>
        <w:t>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p>
    <w:p w:rsidR="004E3621" w:rsidRDefault="00BB2C28">
      <w:pPr>
        <w:spacing w:after="0"/>
      </w:pPr>
      <w:bookmarkStart w:id="2713" w:name="z3843"/>
      <w:bookmarkEnd w:id="2712"/>
      <w:r>
        <w:rPr>
          <w:color w:val="000000"/>
          <w:sz w:val="28"/>
        </w:rPr>
        <w:t>      предоставление предметов лизинга во вторичный лизинг;</w:t>
      </w:r>
    </w:p>
    <w:p w:rsidR="004E3621" w:rsidRDefault="00BB2C28">
      <w:pPr>
        <w:spacing w:after="0"/>
      </w:pPr>
      <w:bookmarkStart w:id="2714" w:name="z3844"/>
      <w:bookmarkEnd w:id="2713"/>
      <w:r>
        <w:rPr>
          <w:color w:val="000000"/>
          <w:sz w:val="28"/>
        </w:rPr>
        <w:t xml:space="preserve">      2) лизинговые сделки, по </w:t>
      </w:r>
      <w:r>
        <w:rPr>
          <w:color w:val="000000"/>
          <w:sz w:val="28"/>
        </w:rPr>
        <w:t>которым сумма лизинговых платежей (по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p>
    <w:p w:rsidR="004E3621" w:rsidRDefault="00BB2C28">
      <w:pPr>
        <w:spacing w:after="0"/>
      </w:pPr>
      <w:bookmarkStart w:id="2715" w:name="z3845"/>
      <w:bookmarkEnd w:id="2714"/>
      <w:r>
        <w:rPr>
          <w:color w:val="000000"/>
          <w:sz w:val="28"/>
        </w:rPr>
        <w:t>      3) лизинговые сделки, по которым до истечения трех лет с</w:t>
      </w:r>
      <w:r>
        <w:rPr>
          <w:color w:val="000000"/>
          <w:sz w:val="28"/>
        </w:rPr>
        <w:t xml:space="preserve"> даты заключения договора лизинга сменился лизингополучатель в результате смены лиц в обязательстве, кроме случая его реорганизации;</w:t>
      </w:r>
    </w:p>
    <w:p w:rsidR="004E3621" w:rsidRDefault="00BB2C28">
      <w:pPr>
        <w:spacing w:after="0"/>
      </w:pPr>
      <w:bookmarkStart w:id="2716" w:name="z3846"/>
      <w:bookmarkEnd w:id="2715"/>
      <w:r>
        <w:rPr>
          <w:color w:val="000000"/>
          <w:sz w:val="28"/>
        </w:rPr>
        <w:t>      4) лизинговые сделки, по которым сменился лизингодатель в результате смены лиц в обязательстве, кроме случая его реор</w:t>
      </w:r>
      <w:r>
        <w:rPr>
          <w:color w:val="000000"/>
          <w:sz w:val="28"/>
        </w:rPr>
        <w:t>ганизации путем преобразования;</w:t>
      </w:r>
    </w:p>
    <w:p w:rsidR="004E3621" w:rsidRDefault="00BB2C28">
      <w:pPr>
        <w:spacing w:after="0"/>
      </w:pPr>
      <w:bookmarkStart w:id="2717" w:name="z3847"/>
      <w:bookmarkEnd w:id="2716"/>
      <w:r>
        <w:rPr>
          <w:color w:val="000000"/>
          <w:sz w:val="28"/>
        </w:rPr>
        <w:t xml:space="preserve">       5) сделки по передаче имущества в сублизинг. </w:t>
      </w:r>
    </w:p>
    <w:bookmarkEnd w:id="2717"/>
    <w:p w:rsidR="004E3621" w:rsidRDefault="00BB2C28">
      <w:pPr>
        <w:spacing w:after="0"/>
      </w:pPr>
      <w:r>
        <w:rPr>
          <w:b/>
          <w:color w:val="000000"/>
          <w:sz w:val="28"/>
        </w:rPr>
        <w:lastRenderedPageBreak/>
        <w:t>Статья 198. Особенности исполнения налогового обязательства при совместном предпринимательстве</w:t>
      </w:r>
    </w:p>
    <w:p w:rsidR="004E3621" w:rsidRDefault="00BB2C28">
      <w:pPr>
        <w:spacing w:after="0"/>
      </w:pPr>
      <w:bookmarkStart w:id="2718" w:name="z3848"/>
      <w:r>
        <w:rPr>
          <w:color w:val="000000"/>
          <w:sz w:val="28"/>
        </w:rPr>
        <w:t xml:space="preserve">      1. Если иное не установлено настоящим пунктом, в случае осуществления </w:t>
      </w:r>
      <w:r>
        <w:rPr>
          <w:color w:val="000000"/>
          <w:sz w:val="28"/>
        </w:rPr>
        <w:t>совместного предпринимательства объекты налогообложения и (или) объекты, связанные с налогообложением, учитываются и облагаются налогами в порядке, определенном настоящей статьей.</w:t>
      </w:r>
    </w:p>
    <w:p w:rsidR="004E3621" w:rsidRDefault="00BB2C28">
      <w:pPr>
        <w:spacing w:after="0"/>
      </w:pPr>
      <w:bookmarkStart w:id="2719" w:name="z3849"/>
      <w:bookmarkEnd w:id="2718"/>
      <w:r>
        <w:rPr>
          <w:color w:val="000000"/>
          <w:sz w:val="28"/>
        </w:rPr>
        <w:t xml:space="preserve">       В случае осуществления совместного предпринимательства на основе дого</w:t>
      </w:r>
      <w:r>
        <w:rPr>
          <w:color w:val="000000"/>
          <w:sz w:val="28"/>
        </w:rPr>
        <w:t>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определенном статьей 199 настоящего Кодекса.</w:t>
      </w:r>
    </w:p>
    <w:bookmarkEnd w:id="2719"/>
    <w:p w:rsidR="004E3621" w:rsidRDefault="004E3621">
      <w:pPr>
        <w:spacing w:after="0"/>
      </w:pPr>
    </w:p>
    <w:p w:rsidR="004E3621" w:rsidRDefault="00BB2C28">
      <w:pPr>
        <w:spacing w:after="0"/>
      </w:pPr>
      <w:r>
        <w:rPr>
          <w:color w:val="000000"/>
          <w:sz w:val="28"/>
        </w:rPr>
        <w:t xml:space="preserve">       Особенной частью</w:t>
      </w:r>
      <w:r>
        <w:rPr>
          <w:color w:val="000000"/>
          <w:sz w:val="28"/>
        </w:rPr>
        <w:t xml:space="preserve"> настоящего Кодекса могут быть установлены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p w:rsidR="004E3621" w:rsidRDefault="00BB2C28">
      <w:pPr>
        <w:spacing w:after="0"/>
      </w:pPr>
      <w:bookmarkStart w:id="2720" w:name="z3851"/>
      <w:r>
        <w:rPr>
          <w:color w:val="000000"/>
          <w:sz w:val="28"/>
        </w:rPr>
        <w:t>     </w:t>
      </w:r>
      <w:r>
        <w:rPr>
          <w:color w:val="000000"/>
          <w:sz w:val="28"/>
        </w:rPr>
        <w:t xml:space="preserve"> 2. Исполнение налоговых обязательств по деятельности в рамках совместного индивидуального предпринимательства, а также в отношении общей совместной собственности, используемой в совместном индивидуальном предпринимательстве, осуществляется:</w:t>
      </w:r>
    </w:p>
    <w:p w:rsidR="004E3621" w:rsidRDefault="00BB2C28">
      <w:pPr>
        <w:spacing w:after="0"/>
      </w:pPr>
      <w:bookmarkStart w:id="2721" w:name="z3852"/>
      <w:bookmarkEnd w:id="2720"/>
      <w:r>
        <w:rPr>
          <w:color w:val="000000"/>
          <w:sz w:val="28"/>
        </w:rPr>
        <w:t>      1) главо</w:t>
      </w:r>
      <w:r>
        <w:rPr>
          <w:color w:val="000000"/>
          <w:sz w:val="28"/>
        </w:rPr>
        <w:t>й крестьянского хозяйства – при осуществлении совместного индивидуального предпринимательства в форме крестьянского хозяйства;</w:t>
      </w:r>
    </w:p>
    <w:p w:rsidR="004E3621" w:rsidRDefault="00BB2C28">
      <w:pPr>
        <w:spacing w:after="0"/>
      </w:pPr>
      <w:bookmarkStart w:id="2722" w:name="z3853"/>
      <w:bookmarkEnd w:id="2721"/>
      <w:r>
        <w:rPr>
          <w:color w:val="000000"/>
          <w:sz w:val="28"/>
        </w:rPr>
        <w:t>      2) уполномоченным лицом совместного индивидуального предпринимательства – в остальных случаях.</w:t>
      </w:r>
    </w:p>
    <w:p w:rsidR="004E3621" w:rsidRDefault="00BB2C28">
      <w:pPr>
        <w:spacing w:after="0"/>
      </w:pPr>
      <w:bookmarkStart w:id="2723" w:name="z3854"/>
      <w:bookmarkEnd w:id="2722"/>
      <w:r>
        <w:rPr>
          <w:color w:val="000000"/>
          <w:sz w:val="28"/>
        </w:rPr>
        <w:t>      3. Если после применен</w:t>
      </w:r>
      <w:r>
        <w:rPr>
          <w:color w:val="000000"/>
          <w:sz w:val="28"/>
        </w:rPr>
        <w:t>ия способов обеспечения исполнения не выполненного в срок налогового обязательства и мер принудительного взыскания налоговой задолженности у лица, указанного в подпункте 2) пункта 2 настоящей статьи, имеется налоговая задолженность по совместному индивидуа</w:t>
      </w:r>
      <w:r>
        <w:rPr>
          <w:color w:val="000000"/>
          <w:sz w:val="28"/>
        </w:rPr>
        <w:t>льному предпринимательству, обязанность по погашению такой задолженности равными долями возлагается на всех членов совместного индивидуального предпринимательства.</w:t>
      </w:r>
    </w:p>
    <w:p w:rsidR="004E3621" w:rsidRDefault="00BB2C28">
      <w:pPr>
        <w:spacing w:after="0"/>
      </w:pPr>
      <w:bookmarkStart w:id="2724" w:name="z3855"/>
      <w:bookmarkEnd w:id="2723"/>
      <w:r>
        <w:rPr>
          <w:color w:val="000000"/>
          <w:sz w:val="28"/>
        </w:rPr>
        <w:t>      При этом лицо, указанное в подпункте 2) пункта 2 настоящей статьи, обязано уведомить в</w:t>
      </w:r>
      <w:r>
        <w:rPr>
          <w:color w:val="000000"/>
          <w:sz w:val="28"/>
        </w:rPr>
        <w:t>сех членов совместного индивидуального предпринимательства о наличии налоговой задолженности по совместному индивидуальному предпринимательству и сумме такой задолженности в течение трех рабочих дней с даты начала применения мер принудительного взыскания н</w:t>
      </w:r>
      <w:r>
        <w:rPr>
          <w:color w:val="000000"/>
          <w:sz w:val="28"/>
        </w:rPr>
        <w:t>алоговой задолженности.</w:t>
      </w:r>
    </w:p>
    <w:bookmarkEnd w:id="2724"/>
    <w:p w:rsidR="004E3621" w:rsidRDefault="00BB2C28">
      <w:pPr>
        <w:spacing w:after="0"/>
      </w:pPr>
      <w:r>
        <w:rPr>
          <w:b/>
          <w:color w:val="000000"/>
          <w:sz w:val="28"/>
        </w:rPr>
        <w:t>Статья 199. Осуществление совместной деятельности</w:t>
      </w:r>
    </w:p>
    <w:p w:rsidR="004E3621" w:rsidRDefault="00BB2C28">
      <w:pPr>
        <w:spacing w:after="0"/>
      </w:pPr>
      <w:bookmarkStart w:id="2725" w:name="z3856"/>
      <w:r>
        <w:rPr>
          <w:color w:val="000000"/>
          <w:sz w:val="28"/>
        </w:rPr>
        <w:lastRenderedPageBreak/>
        <w:t>      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w:t>
      </w:r>
      <w:r>
        <w:rPr>
          <w:color w:val="000000"/>
          <w:sz w:val="28"/>
        </w:rPr>
        <w:t>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w:t>
      </w:r>
      <w:r>
        <w:rPr>
          <w:color w:val="000000"/>
          <w:sz w:val="28"/>
        </w:rPr>
        <w:t>вора о совместной деятельности в порядке, определенном настоящим Кодексом.</w:t>
      </w:r>
    </w:p>
    <w:p w:rsidR="004E3621" w:rsidRDefault="00BB2C28">
      <w:pPr>
        <w:spacing w:after="0"/>
      </w:pPr>
      <w:bookmarkStart w:id="2726" w:name="z3857"/>
      <w:bookmarkEnd w:id="2725"/>
      <w:r>
        <w:rPr>
          <w:color w:val="000000"/>
          <w:sz w:val="28"/>
        </w:rPr>
        <w:t>      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w:t>
      </w:r>
      <w:r>
        <w:rPr>
          <w:color w:val="000000"/>
          <w:sz w:val="28"/>
        </w:rPr>
        <w:t>ности для определения объектов налогообложения и (или) объектов, связанных с налогообложением, если иное не установлено настоящим Кодексом.</w:t>
      </w:r>
    </w:p>
    <w:p w:rsidR="004E3621" w:rsidRDefault="00BB2C28">
      <w:pPr>
        <w:spacing w:after="0"/>
      </w:pPr>
      <w:bookmarkStart w:id="2727" w:name="z3858"/>
      <w:bookmarkEnd w:id="2726"/>
      <w:r>
        <w:rPr>
          <w:color w:val="000000"/>
          <w:sz w:val="28"/>
        </w:rPr>
        <w:t xml:space="preserve">       3. В случае отсутствия в договоре о совместной деятельности порядка распределения активов, обязательств, дохо</w:t>
      </w:r>
      <w:r>
        <w:rPr>
          <w:color w:val="000000"/>
          <w:sz w:val="28"/>
        </w:rPr>
        <w:t>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w:t>
      </w:r>
      <w:r>
        <w:rPr>
          <w:color w:val="000000"/>
          <w:sz w:val="28"/>
        </w:rPr>
        <w:t xml:space="preserve">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p>
    <w:p w:rsidR="004E3621" w:rsidRDefault="00BB2C28">
      <w:pPr>
        <w:spacing w:after="0"/>
      </w:pPr>
      <w:bookmarkStart w:id="2728" w:name="z3859"/>
      <w:bookmarkEnd w:id="2727"/>
      <w:r>
        <w:rPr>
          <w:color w:val="000000"/>
          <w:sz w:val="28"/>
        </w:rPr>
        <w:t>      4. Договором о совместной деятельности может быть определен уполномоченный представитель участ</w:t>
      </w:r>
      <w:r>
        <w:rPr>
          <w:color w:val="000000"/>
          <w:sz w:val="28"/>
        </w:rPr>
        <w:t>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p w:rsidR="004E3621" w:rsidRDefault="00BB2C28">
      <w:pPr>
        <w:spacing w:after="0"/>
      </w:pPr>
      <w:bookmarkStart w:id="2729" w:name="z3860"/>
      <w:bookmarkEnd w:id="2728"/>
      <w:r>
        <w:rPr>
          <w:color w:val="000000"/>
          <w:sz w:val="28"/>
        </w:rPr>
        <w:t xml:space="preserve">       5. В налоговых целях активы, обязательства, доходы и расходы по совместной деятельно</w:t>
      </w:r>
      <w:r>
        <w:rPr>
          <w:color w:val="000000"/>
          <w:sz w:val="28"/>
        </w:rPr>
        <w:t xml:space="preserve">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p w:rsidR="004E3621" w:rsidRDefault="00BB2C28">
      <w:pPr>
        <w:spacing w:after="0"/>
      </w:pPr>
      <w:bookmarkStart w:id="2730" w:name="z3861"/>
      <w:bookmarkEnd w:id="2729"/>
      <w:r>
        <w:rPr>
          <w:color w:val="000000"/>
          <w:sz w:val="28"/>
        </w:rPr>
        <w:t xml:space="preserve"> </w:t>
      </w:r>
      <w:r>
        <w:rPr>
          <w:color w:val="000000"/>
          <w:sz w:val="28"/>
        </w:rPr>
        <w:t>      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w:t>
      </w:r>
      <w:r>
        <w:rPr>
          <w:color w:val="000000"/>
          <w:sz w:val="28"/>
        </w:rPr>
        <w:t xml:space="preserve">ками договора о совместной деятельности и (или) их уполномоченным представителем при его наличии по итогам каждого налогового периода в порядке, определенном договором о совместной деятельности. </w:t>
      </w:r>
    </w:p>
    <w:p w:rsidR="004E3621" w:rsidRDefault="00BB2C28">
      <w:pPr>
        <w:spacing w:after="0"/>
      </w:pPr>
      <w:bookmarkStart w:id="2731" w:name="z3862"/>
      <w:bookmarkEnd w:id="2730"/>
      <w:r>
        <w:rPr>
          <w:color w:val="000000"/>
          <w:sz w:val="28"/>
        </w:rPr>
        <w:lastRenderedPageBreak/>
        <w:t xml:space="preserve">       Если условиями договора о совместной деятельности и (</w:t>
      </w:r>
      <w:r>
        <w:rPr>
          <w:color w:val="000000"/>
          <w:sz w:val="28"/>
        </w:rPr>
        <w:t>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налогообложения и (или) объектов, связанных с налогообложением, не установлен, участники договора о совмест</w:t>
      </w:r>
      <w:r>
        <w:rPr>
          <w:color w:val="000000"/>
          <w:sz w:val="28"/>
        </w:rPr>
        <w:t xml:space="preserve">ной деятельности и (или) уполномоченный представитель таких участников при его наличии осуществляют указанное распределение пропорционально долям участия согласно договору о совместной деятельности. </w:t>
      </w:r>
    </w:p>
    <w:p w:rsidR="004E3621" w:rsidRDefault="00BB2C28">
      <w:pPr>
        <w:spacing w:after="0"/>
      </w:pPr>
      <w:bookmarkStart w:id="2732" w:name="z3863"/>
      <w:bookmarkEnd w:id="2731"/>
      <w:r>
        <w:rPr>
          <w:color w:val="000000"/>
          <w:sz w:val="28"/>
        </w:rPr>
        <w:t xml:space="preserve">       Результаты распределения активов, обязательств, д</w:t>
      </w:r>
      <w:r>
        <w:rPr>
          <w:color w:val="000000"/>
          <w:sz w:val="28"/>
        </w:rPr>
        <w:t>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оформлены в письменном виде, подписаны всеми участниками договора о совместной деяте</w:t>
      </w:r>
      <w:r>
        <w:rPr>
          <w:color w:val="000000"/>
          <w:sz w:val="28"/>
        </w:rPr>
        <w:t>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активов, обязательств, доходов и расходов пр</w:t>
      </w:r>
      <w:r>
        <w:rPr>
          <w:color w:val="000000"/>
          <w:sz w:val="28"/>
        </w:rPr>
        <w:t xml:space="preserve">едставляется каждым участником договора о совместной деятельности налоговым органам при проведении налоговой проверки. </w:t>
      </w:r>
    </w:p>
    <w:p w:rsidR="004E3621" w:rsidRDefault="00BB2C28">
      <w:pPr>
        <w:spacing w:after="0"/>
      </w:pPr>
      <w:bookmarkStart w:id="2733" w:name="z3864"/>
      <w:bookmarkEnd w:id="2732"/>
      <w:r>
        <w:rPr>
          <w:color w:val="000000"/>
          <w:sz w:val="28"/>
        </w:rPr>
        <w:t>      Уполномоченный представитель участников договора о совместной деятельности должен иметь копии всех документов, на основании которы</w:t>
      </w:r>
      <w:r>
        <w:rPr>
          <w:color w:val="000000"/>
          <w:sz w:val="28"/>
        </w:rPr>
        <w:t>х было осуществлено распределение активов, обязательств, доходов и расходов, если иное не установлено настоящим Кодексом.</w:t>
      </w:r>
    </w:p>
    <w:bookmarkEnd w:id="2733"/>
    <w:p w:rsidR="004E3621" w:rsidRDefault="00BB2C28">
      <w:pPr>
        <w:spacing w:after="0"/>
      </w:pPr>
      <w:r>
        <w:rPr>
          <w:b/>
          <w:color w:val="000000"/>
          <w:sz w:val="28"/>
        </w:rPr>
        <w:t>Статья 200. Особенности осуществления совместной деятельности недропользователями</w:t>
      </w:r>
    </w:p>
    <w:p w:rsidR="004E3621" w:rsidRDefault="00BB2C28">
      <w:pPr>
        <w:spacing w:after="0"/>
      </w:pPr>
      <w:bookmarkStart w:id="2734" w:name="z3865"/>
      <w:r>
        <w:rPr>
          <w:color w:val="000000"/>
          <w:sz w:val="28"/>
        </w:rPr>
        <w:t>      1. Если право недропользования по одному контр</w:t>
      </w:r>
      <w:r>
        <w:rPr>
          <w:color w:val="000000"/>
          <w:sz w:val="28"/>
        </w:rPr>
        <w:t>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налоговым законодательством Республики Казахстан, выступает</w:t>
      </w:r>
      <w:r>
        <w:rPr>
          <w:color w:val="000000"/>
          <w:sz w:val="28"/>
        </w:rPr>
        <w:t xml:space="preserve"> каждый участник простого товарищества (консорциума).</w:t>
      </w:r>
    </w:p>
    <w:p w:rsidR="004E3621" w:rsidRDefault="00BB2C28">
      <w:pPr>
        <w:spacing w:after="0"/>
      </w:pPr>
      <w:bookmarkStart w:id="2735" w:name="z3866"/>
      <w:bookmarkEnd w:id="2734"/>
      <w:r>
        <w:rPr>
          <w:color w:val="000000"/>
          <w:sz w:val="28"/>
        </w:rPr>
        <w:t>      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w:t>
      </w:r>
      <w:r>
        <w:rPr>
          <w:color w:val="000000"/>
          <w:sz w:val="28"/>
        </w:rPr>
        <w:t xml:space="preserve">,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w:t>
      </w:r>
      <w:r>
        <w:rPr>
          <w:color w:val="000000"/>
          <w:sz w:val="28"/>
        </w:rPr>
        <w:t>такой деятельности.</w:t>
      </w:r>
    </w:p>
    <w:p w:rsidR="004E3621" w:rsidRDefault="00BB2C28">
      <w:pPr>
        <w:spacing w:after="0"/>
      </w:pPr>
      <w:bookmarkStart w:id="2736" w:name="z3867"/>
      <w:bookmarkEnd w:id="2735"/>
      <w:r>
        <w:rPr>
          <w:color w:val="000000"/>
          <w:sz w:val="28"/>
        </w:rPr>
        <w:lastRenderedPageBreak/>
        <w:t>      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p w:rsidR="004E3621" w:rsidRDefault="00BB2C28">
      <w:pPr>
        <w:spacing w:after="0"/>
      </w:pPr>
      <w:bookmarkStart w:id="2737" w:name="z3868"/>
      <w:bookmarkEnd w:id="2736"/>
      <w:r>
        <w:rPr>
          <w:color w:val="000000"/>
          <w:sz w:val="28"/>
        </w:rPr>
        <w:t>  </w:t>
      </w:r>
      <w:r>
        <w:rPr>
          <w:color w:val="000000"/>
          <w:sz w:val="28"/>
        </w:rPr>
        <w:t>    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rsidR="004E3621" w:rsidRDefault="00BB2C28">
      <w:pPr>
        <w:spacing w:after="0"/>
      </w:pPr>
      <w:bookmarkStart w:id="2738" w:name="z3869"/>
      <w:bookmarkEnd w:id="2737"/>
      <w:r>
        <w:rPr>
          <w:color w:val="000000"/>
          <w:sz w:val="28"/>
        </w:rPr>
        <w:t xml:space="preserve">       Полномочия уполномоченного представителя участников простого товариществ</w:t>
      </w:r>
      <w:r>
        <w:rPr>
          <w:color w:val="000000"/>
          <w:sz w:val="28"/>
        </w:rPr>
        <w:t>а (консорциума), в том числе оператора, должны быть подтверждены в соответствии с требованиями статей 16 или 17 настоящего Кодекса.</w:t>
      </w:r>
    </w:p>
    <w:p w:rsidR="004E3621" w:rsidRDefault="00BB2C28">
      <w:pPr>
        <w:spacing w:after="0"/>
      </w:pPr>
      <w:bookmarkStart w:id="2739" w:name="z3870"/>
      <w:bookmarkEnd w:id="2738"/>
      <w:r>
        <w:rPr>
          <w:color w:val="000000"/>
          <w:sz w:val="28"/>
        </w:rPr>
        <w:t xml:space="preserve">       3. Исполнение налоговых обязательств по контракту на недропользование производится в порядке, определенном настоящим </w:t>
      </w:r>
      <w:r>
        <w:rPr>
          <w:color w:val="000000"/>
          <w:sz w:val="28"/>
        </w:rPr>
        <w:t>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w:t>
      </w:r>
      <w:r>
        <w:rPr>
          <w:color w:val="000000"/>
          <w:sz w:val="28"/>
        </w:rPr>
        <w:t>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подпунктом 2) пункта 3 статьи</w:t>
      </w:r>
      <w:r>
        <w:rPr>
          <w:color w:val="000000"/>
          <w:sz w:val="28"/>
        </w:rPr>
        <w:t xml:space="preserve"> 722 настоящего Кодекса.</w:t>
      </w:r>
    </w:p>
    <w:p w:rsidR="004E3621" w:rsidRDefault="00BB2C28">
      <w:pPr>
        <w:spacing w:after="0"/>
      </w:pPr>
      <w:bookmarkStart w:id="2740" w:name="z3871"/>
      <w:bookmarkEnd w:id="2739"/>
      <w:r>
        <w:rPr>
          <w:b/>
          <w:color w:val="000000"/>
        </w:rPr>
        <w:t xml:space="preserve"> Глава 24. 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w:t>
      </w:r>
      <w:r>
        <w:rPr>
          <w:b/>
          <w:color w:val="000000"/>
        </w:rPr>
        <w:t>ЧЕТЕ И ФИНАНСОВОЙ ОТЧЕТНОСТИ"</w:t>
      </w:r>
    </w:p>
    <w:bookmarkEnd w:id="2740"/>
    <w:p w:rsidR="004E3621" w:rsidRDefault="00BB2C28">
      <w:pPr>
        <w:spacing w:after="0"/>
      </w:pPr>
      <w:r>
        <w:rPr>
          <w:b/>
          <w:color w:val="000000"/>
          <w:sz w:val="28"/>
        </w:rPr>
        <w:t>Статья 201. Общие положения</w:t>
      </w:r>
    </w:p>
    <w:p w:rsidR="004E3621" w:rsidRDefault="00BB2C28">
      <w:pPr>
        <w:spacing w:after="0"/>
      </w:pPr>
      <w:bookmarkStart w:id="2741" w:name="z3872"/>
      <w:r>
        <w:rPr>
          <w:color w:val="000000"/>
          <w:sz w:val="28"/>
        </w:rPr>
        <w:t>      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w:t>
      </w:r>
      <w:r>
        <w:rPr>
          <w:color w:val="000000"/>
          <w:sz w:val="28"/>
        </w:rPr>
        <w:t>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используются следующие понятия:</w:t>
      </w:r>
    </w:p>
    <w:p w:rsidR="004E3621" w:rsidRDefault="00BB2C28">
      <w:pPr>
        <w:spacing w:after="0"/>
      </w:pPr>
      <w:bookmarkStart w:id="2742" w:name="z3873"/>
      <w:bookmarkEnd w:id="2741"/>
      <w:r>
        <w:rPr>
          <w:color w:val="000000"/>
          <w:sz w:val="28"/>
        </w:rPr>
        <w:t>      1) активы – имущество, контролируемое индивидуальным предприни</w:t>
      </w:r>
      <w:r>
        <w:rPr>
          <w:color w:val="000000"/>
          <w:sz w:val="28"/>
        </w:rPr>
        <w:t>мателем, от которого ожидается получение будущих экономических выгод;</w:t>
      </w:r>
    </w:p>
    <w:p w:rsidR="004E3621" w:rsidRDefault="00BB2C28">
      <w:pPr>
        <w:spacing w:after="0"/>
      </w:pPr>
      <w:bookmarkStart w:id="2743" w:name="z3874"/>
      <w:bookmarkEnd w:id="2742"/>
      <w:r>
        <w:rPr>
          <w:color w:val="000000"/>
          <w:sz w:val="28"/>
        </w:rPr>
        <w:t xml:space="preserve">      2) первичные учетные документы – документальное свидетельство как на бумажном, так и электронном носителе факта совершения операции или </w:t>
      </w:r>
      <w:r>
        <w:rPr>
          <w:color w:val="000000"/>
          <w:sz w:val="28"/>
        </w:rPr>
        <w:lastRenderedPageBreak/>
        <w:t>события и права на ее совершение, на основан</w:t>
      </w:r>
      <w:r>
        <w:rPr>
          <w:color w:val="000000"/>
          <w:sz w:val="28"/>
        </w:rPr>
        <w:t>ии которого ведется налоговый учет;</w:t>
      </w:r>
    </w:p>
    <w:p w:rsidR="004E3621" w:rsidRDefault="00BB2C28">
      <w:pPr>
        <w:spacing w:after="0"/>
      </w:pPr>
      <w:bookmarkStart w:id="2744" w:name="z3875"/>
      <w:bookmarkEnd w:id="2743"/>
      <w:r>
        <w:rPr>
          <w:color w:val="000000"/>
          <w:sz w:val="28"/>
        </w:rPr>
        <w:t>      3) биологический актив – животное или растение, предназначенное для использования в сельскохозяйственной деятельности;</w:t>
      </w:r>
    </w:p>
    <w:p w:rsidR="004E3621" w:rsidRDefault="00BB2C28">
      <w:pPr>
        <w:spacing w:after="0"/>
      </w:pPr>
      <w:bookmarkStart w:id="2745" w:name="z3876"/>
      <w:bookmarkEnd w:id="2744"/>
      <w:r>
        <w:rPr>
          <w:color w:val="000000"/>
          <w:sz w:val="28"/>
        </w:rPr>
        <w:t>      4) запасы – активы, предназначенные для продажи, а также использования в производственном</w:t>
      </w:r>
      <w:r>
        <w:rPr>
          <w:color w:val="000000"/>
          <w:sz w:val="28"/>
        </w:rPr>
        <w:t xml:space="preserve"> процессе, для административных целей или при выполнении работ, оказании услуг;</w:t>
      </w:r>
    </w:p>
    <w:p w:rsidR="004E3621" w:rsidRDefault="00BB2C28">
      <w:pPr>
        <w:spacing w:after="0"/>
      </w:pPr>
      <w:bookmarkStart w:id="2746" w:name="z3877"/>
      <w:bookmarkEnd w:id="2745"/>
      <w:r>
        <w:rPr>
          <w:color w:val="000000"/>
          <w:sz w:val="28"/>
        </w:rPr>
        <w:t>      5) капитал – доля в активах индивидуального предпринимателя, остающаяся после вычета всех обязательств;</w:t>
      </w:r>
    </w:p>
    <w:p w:rsidR="004E3621" w:rsidRDefault="00BB2C28">
      <w:pPr>
        <w:spacing w:after="0"/>
      </w:pPr>
      <w:bookmarkStart w:id="2747" w:name="z3878"/>
      <w:bookmarkEnd w:id="2746"/>
      <w:r>
        <w:rPr>
          <w:color w:val="000000"/>
          <w:sz w:val="28"/>
        </w:rPr>
        <w:t>      6) доходы – увеличение экономических выгод в течение отчетно</w:t>
      </w:r>
      <w:r>
        <w:rPr>
          <w:color w:val="000000"/>
          <w:sz w:val="28"/>
        </w:rPr>
        <w:t>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p w:rsidR="004E3621" w:rsidRDefault="00BB2C28">
      <w:pPr>
        <w:spacing w:after="0"/>
      </w:pPr>
      <w:bookmarkStart w:id="2748" w:name="z3879"/>
      <w:bookmarkEnd w:id="2747"/>
      <w:r>
        <w:rPr>
          <w:color w:val="000000"/>
          <w:sz w:val="28"/>
        </w:rPr>
        <w:t>      7) нематериальный актив – идентифицируемый неденежный а</w:t>
      </w:r>
      <w:r>
        <w:rPr>
          <w:color w:val="000000"/>
          <w:sz w:val="28"/>
        </w:rPr>
        <w:t>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наем (аренду) другим лицам;</w:t>
      </w:r>
    </w:p>
    <w:p w:rsidR="004E3621" w:rsidRDefault="00BB2C28">
      <w:pPr>
        <w:spacing w:after="0"/>
      </w:pPr>
      <w:bookmarkStart w:id="2749" w:name="z3880"/>
      <w:bookmarkEnd w:id="2748"/>
      <w:r>
        <w:rPr>
          <w:color w:val="000000"/>
          <w:sz w:val="28"/>
        </w:rPr>
        <w:t>      8) обязательство – существующая обязанность индивидуального предприн</w:t>
      </w:r>
      <w:r>
        <w:rPr>
          <w:color w:val="000000"/>
          <w:sz w:val="28"/>
        </w:rPr>
        <w:t>имателя, урегулирование которой приведет к выбытию ресурсов, содержащих экономические выгоды;</w:t>
      </w:r>
    </w:p>
    <w:p w:rsidR="004E3621" w:rsidRDefault="00BB2C28">
      <w:pPr>
        <w:spacing w:after="0"/>
      </w:pPr>
      <w:bookmarkStart w:id="2750" w:name="z3881"/>
      <w:bookmarkEnd w:id="2749"/>
      <w:r>
        <w:rPr>
          <w:color w:val="000000"/>
          <w:sz w:val="28"/>
        </w:rPr>
        <w:t xml:space="preserve">       9) основные средства – материальные активы, которые: </w:t>
      </w:r>
    </w:p>
    <w:p w:rsidR="004E3621" w:rsidRDefault="00BB2C28">
      <w:pPr>
        <w:spacing w:after="0"/>
      </w:pPr>
      <w:bookmarkStart w:id="2751" w:name="z3882"/>
      <w:bookmarkEnd w:id="2750"/>
      <w:r>
        <w:rPr>
          <w:color w:val="000000"/>
          <w:sz w:val="28"/>
        </w:rPr>
        <w:t>      предназначены для использования в производстве или административных целей при реализации товаро</w:t>
      </w:r>
      <w:r>
        <w:rPr>
          <w:color w:val="000000"/>
          <w:sz w:val="28"/>
        </w:rPr>
        <w:t>в, выполнении работ, оказании услуг, в том числе для сдачи в имущественный наем (аренду) другим лицам;</w:t>
      </w:r>
    </w:p>
    <w:p w:rsidR="004E3621" w:rsidRDefault="00BB2C28">
      <w:pPr>
        <w:spacing w:after="0"/>
      </w:pPr>
      <w:bookmarkStart w:id="2752" w:name="z3883"/>
      <w:bookmarkEnd w:id="2751"/>
      <w:r>
        <w:rPr>
          <w:color w:val="000000"/>
          <w:sz w:val="28"/>
        </w:rPr>
        <w:t>      предполагается использовать в течение более одного года.</w:t>
      </w:r>
    </w:p>
    <w:bookmarkEnd w:id="2752"/>
    <w:p w:rsidR="004E3621" w:rsidRDefault="00BB2C28">
      <w:pPr>
        <w:spacing w:after="0"/>
      </w:pPr>
      <w:r>
        <w:rPr>
          <w:b/>
          <w:color w:val="000000"/>
          <w:sz w:val="28"/>
        </w:rPr>
        <w:t>Статья 202. Формы первичных учетных документов и требования по их составлению</w:t>
      </w:r>
    </w:p>
    <w:p w:rsidR="004E3621" w:rsidRDefault="00BB2C28">
      <w:pPr>
        <w:spacing w:after="0"/>
      </w:pPr>
      <w:bookmarkStart w:id="2753" w:name="z3884"/>
      <w:r>
        <w:rPr>
          <w:color w:val="000000"/>
          <w:sz w:val="28"/>
        </w:rPr>
        <w:t>      1. Инд</w:t>
      </w:r>
      <w:r>
        <w:rPr>
          <w:color w:val="000000"/>
          <w:sz w:val="28"/>
        </w:rPr>
        <w:t xml:space="preserve">ивидуальные предприниматели, не осуществляющие ведение бухгалтерского учета и финансовой отчетности в соответствии с Законом Республики Казахстан "О бухгалтерском учете и финансовой отчетности", применяют первичные учетные документы, формы и требования по </w:t>
      </w:r>
      <w:r>
        <w:rPr>
          <w:color w:val="000000"/>
          <w:sz w:val="28"/>
        </w:rPr>
        <w:t>составлению которых утверждаются уполномоченным органом.</w:t>
      </w:r>
    </w:p>
    <w:p w:rsidR="004E3621" w:rsidRDefault="00BB2C28">
      <w:pPr>
        <w:spacing w:after="0"/>
      </w:pPr>
      <w:bookmarkStart w:id="2754" w:name="z3885"/>
      <w:bookmarkEnd w:id="2753"/>
      <w:r>
        <w:rPr>
          <w:color w:val="000000"/>
          <w:sz w:val="28"/>
        </w:rPr>
        <w:t>      2. Записи в налоговых регистрах производятся на основании первичных документов.</w:t>
      </w:r>
    </w:p>
    <w:bookmarkEnd w:id="2754"/>
    <w:p w:rsidR="004E3621" w:rsidRDefault="00BB2C28">
      <w:pPr>
        <w:spacing w:after="0"/>
      </w:pPr>
      <w:r>
        <w:rPr>
          <w:b/>
          <w:color w:val="000000"/>
          <w:sz w:val="28"/>
        </w:rPr>
        <w:t>Статья 203. Особенности ведения налогового учета</w:t>
      </w:r>
    </w:p>
    <w:p w:rsidR="004E3621" w:rsidRDefault="00BB2C28">
      <w:pPr>
        <w:spacing w:after="0"/>
      </w:pPr>
      <w:bookmarkStart w:id="2755" w:name="z3886"/>
      <w:r>
        <w:rPr>
          <w:color w:val="000000"/>
          <w:sz w:val="28"/>
        </w:rPr>
        <w:t>      1. Индивидуальными предпринимателями операции, совершенные</w:t>
      </w:r>
      <w:r>
        <w:rPr>
          <w:color w:val="000000"/>
          <w:sz w:val="28"/>
        </w:rPr>
        <w:t xml:space="preserve"> в иностранной валюте, пересчитываются в тенге с применением рыночного курса </w:t>
      </w:r>
      <w:r>
        <w:rPr>
          <w:color w:val="000000"/>
          <w:sz w:val="28"/>
        </w:rPr>
        <w:lastRenderedPageBreak/>
        <w:t>обмена валюты, определенного в последний рабочий день, предшествующий дате совершения операции. Курсовая разница в целях налогообложения не учитывается.</w:t>
      </w:r>
    </w:p>
    <w:p w:rsidR="004E3621" w:rsidRDefault="00BB2C28">
      <w:pPr>
        <w:spacing w:after="0"/>
      </w:pPr>
      <w:bookmarkStart w:id="2756" w:name="z3887"/>
      <w:bookmarkEnd w:id="2755"/>
      <w:r>
        <w:rPr>
          <w:color w:val="000000"/>
          <w:sz w:val="28"/>
        </w:rPr>
        <w:t>      2. В налоговом учете</w:t>
      </w:r>
      <w:r>
        <w:rPr>
          <w:color w:val="000000"/>
          <w:sz w:val="28"/>
        </w:rPr>
        <w:t xml:space="preserve">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w:t>
      </w:r>
      <w:r>
        <w:rPr>
          <w:color w:val="000000"/>
          <w:sz w:val="28"/>
        </w:rPr>
        <w:t>ктивов.</w:t>
      </w:r>
    </w:p>
    <w:p w:rsidR="004E3621" w:rsidRDefault="00BB2C28">
      <w:pPr>
        <w:spacing w:after="0"/>
      </w:pPr>
      <w:bookmarkStart w:id="2757" w:name="z3888"/>
      <w:bookmarkEnd w:id="2756"/>
      <w:r>
        <w:rPr>
          <w:color w:val="000000"/>
          <w:sz w:val="28"/>
        </w:rPr>
        <w:t>      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p w:rsidR="004E3621" w:rsidRDefault="00BB2C28">
      <w:pPr>
        <w:spacing w:after="0"/>
      </w:pPr>
      <w:bookmarkStart w:id="2758" w:name="z3889"/>
      <w:bookmarkEnd w:id="2757"/>
      <w:r>
        <w:rPr>
          <w:color w:val="000000"/>
          <w:sz w:val="28"/>
        </w:rPr>
        <w:t>      Затраты на приобретение включают импортн</w:t>
      </w:r>
      <w:r>
        <w:rPr>
          <w:color w:val="000000"/>
          <w:sz w:val="28"/>
        </w:rPr>
        <w:t>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w:t>
      </w:r>
      <w:r>
        <w:rPr>
          <w:color w:val="000000"/>
          <w:sz w:val="28"/>
        </w:rPr>
        <w:t>читаются при определении затрат.</w:t>
      </w:r>
    </w:p>
    <w:p w:rsidR="004E3621" w:rsidRDefault="00BB2C28">
      <w:pPr>
        <w:spacing w:after="0"/>
      </w:pPr>
      <w:bookmarkStart w:id="2759" w:name="z3890"/>
      <w:bookmarkEnd w:id="2758"/>
      <w:r>
        <w:rPr>
          <w:color w:val="000000"/>
          <w:sz w:val="28"/>
        </w:rPr>
        <w:t>      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p w:rsidR="004E3621" w:rsidRDefault="00BB2C28">
      <w:pPr>
        <w:spacing w:after="0"/>
      </w:pPr>
      <w:bookmarkStart w:id="2760" w:name="z3891"/>
      <w:bookmarkEnd w:id="2759"/>
      <w:r>
        <w:rPr>
          <w:color w:val="000000"/>
          <w:sz w:val="28"/>
        </w:rPr>
        <w:t>      Для це</w:t>
      </w:r>
      <w:r>
        <w:rPr>
          <w:color w:val="000000"/>
          <w:sz w:val="28"/>
        </w:rPr>
        <w:t>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p w:rsidR="004E3621" w:rsidRDefault="00BB2C28">
      <w:pPr>
        <w:spacing w:after="0"/>
      </w:pPr>
      <w:bookmarkStart w:id="2761" w:name="z3892"/>
      <w:bookmarkEnd w:id="2760"/>
      <w:r>
        <w:rPr>
          <w:color w:val="000000"/>
          <w:sz w:val="28"/>
        </w:rPr>
        <w:t>      Индивидуальный предприниматель вправе определять для целей налогового учета себестоимо</w:t>
      </w:r>
      <w:r>
        <w:rPr>
          <w:color w:val="000000"/>
          <w:sz w:val="28"/>
        </w:rPr>
        <w:t>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w:t>
      </w:r>
      <w:r>
        <w:rPr>
          <w:color w:val="000000"/>
          <w:sz w:val="28"/>
        </w:rPr>
        <w:t>риода. Выбор данного метода осуществляется индивидуальным предпринимателем путем отражения в налоговой учетной политике.</w:t>
      </w:r>
    </w:p>
    <w:p w:rsidR="004E3621" w:rsidRDefault="00BB2C28">
      <w:pPr>
        <w:spacing w:after="0"/>
      </w:pPr>
      <w:bookmarkStart w:id="2762" w:name="z3893"/>
      <w:bookmarkEnd w:id="2761"/>
      <w:r>
        <w:rPr>
          <w:color w:val="000000"/>
          <w:sz w:val="28"/>
        </w:rPr>
        <w:t>      Индивидуальные предприниматели, осуществляющие производство товаров, а также индивидуальные предприниматели, выбравшие метод сред</w:t>
      </w:r>
      <w:r>
        <w:rPr>
          <w:color w:val="000000"/>
          <w:sz w:val="28"/>
        </w:rPr>
        <w:t>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p w:rsidR="004E3621" w:rsidRDefault="00BB2C28">
      <w:pPr>
        <w:spacing w:after="0"/>
      </w:pPr>
      <w:bookmarkStart w:id="2763" w:name="z3894"/>
      <w:bookmarkEnd w:id="2762"/>
      <w:r>
        <w:rPr>
          <w:color w:val="000000"/>
          <w:sz w:val="28"/>
        </w:rPr>
        <w:t>      Доходом индивидуального предпринимателя не является поступление запасов путем</w:t>
      </w:r>
      <w:r>
        <w:rPr>
          <w:color w:val="000000"/>
          <w:sz w:val="28"/>
        </w:rPr>
        <w:t xml:space="preserve">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w:t>
      </w:r>
      <w:r>
        <w:rPr>
          <w:color w:val="000000"/>
          <w:sz w:val="28"/>
        </w:rPr>
        <w:lastRenderedPageBreak/>
        <w:t xml:space="preserve">ответственному лицу, назначенному этим же индивидуальным </w:t>
      </w:r>
      <w:r>
        <w:rPr>
          <w:color w:val="000000"/>
          <w:sz w:val="28"/>
        </w:rPr>
        <w:t>предпринимателем.</w:t>
      </w:r>
    </w:p>
    <w:p w:rsidR="004E3621" w:rsidRDefault="00BB2C28">
      <w:pPr>
        <w:spacing w:after="0"/>
      </w:pPr>
      <w:bookmarkStart w:id="2764" w:name="z3895"/>
      <w:bookmarkEnd w:id="2763"/>
      <w:r>
        <w:rPr>
          <w:color w:val="000000"/>
          <w:sz w:val="28"/>
        </w:rPr>
        <w:t>      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p w:rsidR="004E3621" w:rsidRDefault="00BB2C28">
      <w:pPr>
        <w:spacing w:after="0"/>
      </w:pPr>
      <w:bookmarkStart w:id="2765" w:name="z3896"/>
      <w:bookmarkEnd w:id="2764"/>
      <w:r>
        <w:rPr>
          <w:color w:val="000000"/>
          <w:sz w:val="28"/>
        </w:rPr>
        <w:t>      Получение запасов на хранение осуществляется индивидуальным предпринимате</w:t>
      </w:r>
      <w:r>
        <w:rPr>
          <w:color w:val="000000"/>
          <w:sz w:val="28"/>
        </w:rPr>
        <w:t>лем на основании договора хранения или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w:t>
      </w:r>
      <w:r>
        <w:rPr>
          <w:color w:val="000000"/>
          <w:sz w:val="28"/>
        </w:rPr>
        <w:t>их запасов не является доходом индивидуального предпринимателя.</w:t>
      </w:r>
    </w:p>
    <w:p w:rsidR="004E3621" w:rsidRDefault="00BB2C28">
      <w:pPr>
        <w:spacing w:after="0"/>
      </w:pPr>
      <w:bookmarkStart w:id="2766" w:name="z3897"/>
      <w:bookmarkEnd w:id="2765"/>
      <w:r>
        <w:rPr>
          <w:color w:val="000000"/>
          <w:sz w:val="28"/>
        </w:rPr>
        <w:t>      Выбытием запасов является:</w:t>
      </w:r>
    </w:p>
    <w:p w:rsidR="004E3621" w:rsidRDefault="00BB2C28">
      <w:pPr>
        <w:spacing w:after="0"/>
      </w:pPr>
      <w:bookmarkStart w:id="2767" w:name="z3898"/>
      <w:bookmarkEnd w:id="2766"/>
      <w:r>
        <w:rPr>
          <w:color w:val="000000"/>
          <w:sz w:val="28"/>
        </w:rPr>
        <w:t>      1) прекращение признания в качестве актива, в том числе при реализации запасов на сторону, безвозмездной передаче, использовании в производственном проце</w:t>
      </w:r>
      <w:r>
        <w:rPr>
          <w:color w:val="000000"/>
          <w:sz w:val="28"/>
        </w:rPr>
        <w:t>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w:t>
      </w:r>
      <w:r>
        <w:rPr>
          <w:color w:val="000000"/>
          <w:sz w:val="28"/>
        </w:rPr>
        <w:t>раты потребительских свойств;</w:t>
      </w:r>
    </w:p>
    <w:p w:rsidR="004E3621" w:rsidRDefault="00BB2C28">
      <w:pPr>
        <w:spacing w:after="0"/>
      </w:pPr>
      <w:bookmarkStart w:id="2768" w:name="z3899"/>
      <w:bookmarkEnd w:id="2767"/>
      <w:r>
        <w:rPr>
          <w:color w:val="000000"/>
          <w:sz w:val="28"/>
        </w:rPr>
        <w:t>      2) переклассификация актива, в том числе перевод в состав основных средств, прочих активов.</w:t>
      </w:r>
    </w:p>
    <w:p w:rsidR="004E3621" w:rsidRDefault="00BB2C28">
      <w:pPr>
        <w:spacing w:after="0"/>
      </w:pPr>
      <w:bookmarkStart w:id="2769" w:name="z3900"/>
      <w:bookmarkEnd w:id="2768"/>
      <w:r>
        <w:rPr>
          <w:b/>
          <w:color w:val="000000"/>
        </w:rPr>
        <w:t xml:space="preserve"> Глава 25. НАЛОГОВЫЕ ФОРМЫ</w:t>
      </w:r>
    </w:p>
    <w:bookmarkEnd w:id="2769"/>
    <w:p w:rsidR="004E3621" w:rsidRDefault="00BB2C28">
      <w:pPr>
        <w:spacing w:after="0"/>
      </w:pPr>
      <w:r>
        <w:rPr>
          <w:b/>
          <w:color w:val="000000"/>
          <w:sz w:val="28"/>
        </w:rPr>
        <w:t>Статья 204. Налоговые формы</w:t>
      </w:r>
    </w:p>
    <w:p w:rsidR="004E3621" w:rsidRDefault="00BB2C28">
      <w:pPr>
        <w:spacing w:after="0"/>
      </w:pPr>
      <w:bookmarkStart w:id="2770" w:name="z3901"/>
      <w:r>
        <w:rPr>
          <w:color w:val="000000"/>
          <w:sz w:val="28"/>
        </w:rPr>
        <w:t xml:space="preserve"> </w:t>
      </w:r>
      <w:r>
        <w:rPr>
          <w:color w:val="000000"/>
          <w:sz w:val="28"/>
        </w:rPr>
        <w:t xml:space="preserve">      1. Налоговые формы включают в себя налоговое заявление, налоговую отчетность и налоговые регистры. </w:t>
      </w:r>
    </w:p>
    <w:bookmarkEnd w:id="2770"/>
    <w:p w:rsidR="004E3621" w:rsidRDefault="00BB2C28">
      <w:pPr>
        <w:spacing w:after="0"/>
      </w:pPr>
      <w:r>
        <w:rPr>
          <w:color w:val="FF0000"/>
          <w:sz w:val="28"/>
        </w:rPr>
        <w:t>      Примечание РЦПИ!</w:t>
      </w:r>
      <w:r>
        <w:br/>
      </w:r>
      <w:r>
        <w:rPr>
          <w:color w:val="FF0000"/>
          <w:sz w:val="28"/>
        </w:rPr>
        <w:t>      Данная редакция пункта 2 действует до 01.01.2020 в соответствии с Законом РК от 25.12.2017 № 121-VI (приостановленную ред</w:t>
      </w:r>
      <w:r>
        <w:rPr>
          <w:color w:val="FF0000"/>
          <w:sz w:val="28"/>
        </w:rPr>
        <w:t>акцию см. архивную версию от 25.12.2017 Налогового кодекса РК).</w:t>
      </w:r>
      <w:r>
        <w:br/>
      </w:r>
    </w:p>
    <w:p w:rsidR="004E3621" w:rsidRDefault="00BB2C28">
      <w:pPr>
        <w:spacing w:after="0"/>
      </w:pPr>
      <w:r>
        <w:rPr>
          <w:color w:val="000000"/>
          <w:sz w:val="28"/>
        </w:rPr>
        <w:t>      2. Налоговые формы составляются, подписываются, заверяются (печатью в установленных законодательством Республики Казахстан случаях либо электронной цифровой подписью) налогоплательщиком</w:t>
      </w:r>
      <w:r>
        <w:rPr>
          <w:color w:val="000000"/>
          <w:sz w:val="28"/>
        </w:rPr>
        <w:t xml:space="preserve"> (налоговым агентом) на бумажном и (или) электронном носителях на казахском и (или) русском языках.</w:t>
      </w:r>
    </w:p>
    <w:p w:rsidR="004E3621" w:rsidRDefault="00BB2C28">
      <w:pPr>
        <w:spacing w:after="0"/>
      </w:pPr>
      <w:r>
        <w:rPr>
          <w:b/>
          <w:color w:val="000000"/>
          <w:sz w:val="28"/>
        </w:rPr>
        <w:t>Статья 205. Срок хранения налоговых форм</w:t>
      </w:r>
    </w:p>
    <w:p w:rsidR="004E3621" w:rsidRDefault="00BB2C28">
      <w:pPr>
        <w:spacing w:after="0"/>
      </w:pPr>
      <w:bookmarkStart w:id="2771" w:name="z3903"/>
      <w:r>
        <w:rPr>
          <w:color w:val="000000"/>
          <w:sz w:val="28"/>
        </w:rPr>
        <w:t xml:space="preserve">       1. Налоговые формы хранятся у налогоплательщика (налогового агента) в течение срока исковой давности, устано</w:t>
      </w:r>
      <w:r>
        <w:rPr>
          <w:color w:val="000000"/>
          <w:sz w:val="28"/>
        </w:rPr>
        <w:t xml:space="preserve">вленного статьей 48 настоящего Кодекса, но не менее пяти лет. </w:t>
      </w:r>
    </w:p>
    <w:p w:rsidR="004E3621" w:rsidRDefault="00BB2C28">
      <w:pPr>
        <w:spacing w:after="0"/>
      </w:pPr>
      <w:bookmarkStart w:id="2772" w:name="z3904"/>
      <w:bookmarkEnd w:id="2771"/>
      <w:r>
        <w:rPr>
          <w:color w:val="000000"/>
          <w:sz w:val="28"/>
        </w:rPr>
        <w:lastRenderedPageBreak/>
        <w:t xml:space="preserve">       2. 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w:t>
      </w:r>
      <w:r>
        <w:rPr>
          <w:color w:val="000000"/>
          <w:sz w:val="28"/>
        </w:rPr>
        <w:t xml:space="preserve">ка (правопреемников). </w:t>
      </w:r>
    </w:p>
    <w:p w:rsidR="004E3621" w:rsidRDefault="00BB2C28">
      <w:pPr>
        <w:spacing w:after="0"/>
      </w:pPr>
      <w:bookmarkStart w:id="2773" w:name="z3905"/>
      <w:bookmarkEnd w:id="2772"/>
      <w:r>
        <w:rPr>
          <w:b/>
          <w:color w:val="000000"/>
        </w:rPr>
        <w:t xml:space="preserve"> Параграф 1. Налоговое заявление, налоговая отчетность</w:t>
      </w:r>
    </w:p>
    <w:bookmarkEnd w:id="2773"/>
    <w:p w:rsidR="004E3621" w:rsidRDefault="00BB2C28">
      <w:pPr>
        <w:spacing w:after="0"/>
      </w:pPr>
      <w:r>
        <w:rPr>
          <w:b/>
          <w:color w:val="000000"/>
          <w:sz w:val="28"/>
        </w:rPr>
        <w:t>Статья 206. Общие положения</w:t>
      </w:r>
    </w:p>
    <w:p w:rsidR="004E3621" w:rsidRDefault="00BB2C28">
      <w:pPr>
        <w:spacing w:after="0"/>
      </w:pPr>
      <w:bookmarkStart w:id="2774" w:name="z3906"/>
      <w:r>
        <w:rPr>
          <w:color w:val="000000"/>
          <w:sz w:val="28"/>
        </w:rPr>
        <w:t xml:space="preserve">      1. Налоговым заявлением является документ налогоплательщика (налогового агента), представляемый в налоговый орган с целью реализации его прав и </w:t>
      </w:r>
      <w:r>
        <w:rPr>
          <w:color w:val="000000"/>
          <w:sz w:val="28"/>
        </w:rPr>
        <w:t>исполнения обязанностей в случаях, установленных настоящим Кодексом. Формы налоговых заявлений утверждаются уполномоченным органом.</w:t>
      </w:r>
    </w:p>
    <w:p w:rsidR="004E3621" w:rsidRDefault="00BB2C28">
      <w:pPr>
        <w:spacing w:after="0"/>
      </w:pPr>
      <w:bookmarkStart w:id="2775" w:name="z3907"/>
      <w:bookmarkEnd w:id="2774"/>
      <w:r>
        <w:rPr>
          <w:color w:val="000000"/>
          <w:sz w:val="28"/>
        </w:rPr>
        <w:t xml:space="preserve">       2. Налоговой отчетностью является документ налогоплательщика (налогового агента), представляемый в соответствии с пор</w:t>
      </w:r>
      <w:r>
        <w:rPr>
          <w:color w:val="000000"/>
          <w:sz w:val="28"/>
        </w:rPr>
        <w:t xml:space="preserve">ядком, установленным настоящим Кодексом, который содержит сведения о налогоплательщике (налоговом агенте), объектах налогообложения и (или) объектах, связанных с налогообложением, об активах и обязательствах, а также об исчислении налоговых обязательств и </w:t>
      </w:r>
      <w:r>
        <w:rPr>
          <w:color w:val="000000"/>
          <w:sz w:val="28"/>
        </w:rPr>
        <w:t xml:space="preserve">социальных платежей. </w:t>
      </w:r>
    </w:p>
    <w:p w:rsidR="004E3621" w:rsidRDefault="00BB2C28">
      <w:pPr>
        <w:spacing w:after="0"/>
      </w:pPr>
      <w:bookmarkStart w:id="2776" w:name="z3908"/>
      <w:bookmarkEnd w:id="2775"/>
      <w:r>
        <w:rPr>
          <w:color w:val="000000"/>
          <w:sz w:val="28"/>
        </w:rPr>
        <w:t>      Налоговая отчетность включает в себя налоговые декларации, расчеты, приложения к ним, по видам налогов, платежей в бюджет, социальным платежам, декларацию по косвенным налогам по импортированным товарам, заявление о ввозе товаро</w:t>
      </w:r>
      <w:r>
        <w:rPr>
          <w:color w:val="000000"/>
          <w:sz w:val="28"/>
        </w:rPr>
        <w:t>в и уплате косвенных налогов, реестр договоров аренды (пользования). Формы налоговой отчетности и правила их составления утверждаются уполномоченным органом.</w:t>
      </w:r>
    </w:p>
    <w:bookmarkEnd w:id="2776"/>
    <w:p w:rsidR="004E3621" w:rsidRDefault="00BB2C28">
      <w:pPr>
        <w:spacing w:after="0"/>
      </w:pPr>
      <w:r>
        <w:rPr>
          <w:color w:val="FF0000"/>
          <w:sz w:val="28"/>
        </w:rPr>
        <w:t>      Примечание РЦПИ!</w:t>
      </w:r>
      <w:r>
        <w:br/>
      </w:r>
      <w:r>
        <w:rPr>
          <w:color w:val="FF0000"/>
          <w:sz w:val="28"/>
        </w:rPr>
        <w:t>      Данная редакция абзаца первого пункта 3 действует до 01.01.2020 в соо</w:t>
      </w:r>
      <w:r>
        <w:rPr>
          <w:color w:val="FF0000"/>
          <w:sz w:val="28"/>
        </w:rPr>
        <w:t>тветствии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xml:space="preserve">      3. Налоговая отчетность, за исключением декларации по косвенным налогам по импортированным товарам, заявления о ввозе </w:t>
      </w:r>
      <w:r>
        <w:rPr>
          <w:color w:val="000000"/>
          <w:sz w:val="28"/>
        </w:rPr>
        <w:t>товаров и уплате косвенных налогов, подразделяется на следующие виды:</w:t>
      </w:r>
    </w:p>
    <w:p w:rsidR="004E3621" w:rsidRDefault="00BB2C28">
      <w:pPr>
        <w:spacing w:after="0"/>
      </w:pPr>
      <w:bookmarkStart w:id="2777" w:name="z3910"/>
      <w:r>
        <w:rPr>
          <w:color w:val="000000"/>
          <w:sz w:val="28"/>
        </w:rPr>
        <w:t>      1) первоначальная – налоговая отчетность, представляемая за налоговый период, в котором произведена постановка на регистрационный учет налогоплательщика (налогового агента) и (или)</w:t>
      </w:r>
      <w:r>
        <w:rPr>
          <w:color w:val="000000"/>
          <w:sz w:val="28"/>
        </w:rPr>
        <w:t xml:space="preserve"> впервые возникли налоговое обязательство по определенным видам налогов и платежей в бюджет, а также обязанность по исчислению, удержанию и перечислению социальных платежей;</w:t>
      </w:r>
    </w:p>
    <w:p w:rsidR="004E3621" w:rsidRDefault="00BB2C28">
      <w:pPr>
        <w:spacing w:after="0"/>
      </w:pPr>
      <w:bookmarkStart w:id="2778" w:name="z3911"/>
      <w:bookmarkEnd w:id="2777"/>
      <w:r>
        <w:rPr>
          <w:color w:val="000000"/>
          <w:sz w:val="28"/>
        </w:rPr>
        <w:t>      2) очередная – налоговая отчетность, представляемая за последующие налоговые</w:t>
      </w:r>
      <w:r>
        <w:rPr>
          <w:color w:val="000000"/>
          <w:sz w:val="28"/>
        </w:rPr>
        <w:t xml:space="preserve"> периоды после представления первоначальной налоговой отчетности.</w:t>
      </w:r>
    </w:p>
    <w:p w:rsidR="004E3621" w:rsidRDefault="00BB2C28">
      <w:pPr>
        <w:spacing w:after="0"/>
      </w:pPr>
      <w:bookmarkStart w:id="2779" w:name="z3912"/>
      <w:bookmarkEnd w:id="2778"/>
      <w:r>
        <w:rPr>
          <w:color w:val="000000"/>
          <w:sz w:val="28"/>
        </w:rPr>
        <w:t xml:space="preserve">       В целях главы 50 настоящего Кодекса очередной декларацией по косвенным налогам по импортированным товарам является налоговая отчетность, </w:t>
      </w:r>
      <w:r>
        <w:rPr>
          <w:color w:val="000000"/>
          <w:sz w:val="28"/>
        </w:rPr>
        <w:lastRenderedPageBreak/>
        <w:t xml:space="preserve">представляемая лицом, импортировавшим товары, </w:t>
      </w:r>
      <w:r>
        <w:rPr>
          <w:color w:val="000000"/>
          <w:sz w:val="28"/>
        </w:rPr>
        <w:t xml:space="preserve">за налоговый период, в котором приняты на учет такие товары; </w:t>
      </w:r>
    </w:p>
    <w:p w:rsidR="004E3621" w:rsidRDefault="00BB2C28">
      <w:pPr>
        <w:spacing w:after="0"/>
      </w:pPr>
      <w:bookmarkStart w:id="2780" w:name="z3913"/>
      <w:bookmarkEnd w:id="2779"/>
      <w:r>
        <w:rPr>
          <w:color w:val="000000"/>
          <w:sz w:val="28"/>
        </w:rPr>
        <w:t xml:space="preserve">       3) дополнительная – налоговая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w:t>
      </w:r>
      <w:r>
        <w:rPr>
          <w:color w:val="000000"/>
          <w:sz w:val="28"/>
        </w:rPr>
        <w:t xml:space="preserve">нные изменения и (или) дополнения; </w:t>
      </w:r>
    </w:p>
    <w:p w:rsidR="004E3621" w:rsidRDefault="00BB2C28">
      <w:pPr>
        <w:spacing w:after="0"/>
      </w:pPr>
      <w:bookmarkStart w:id="2781" w:name="z3914"/>
      <w:bookmarkEnd w:id="2780"/>
      <w:r>
        <w:rPr>
          <w:color w:val="000000"/>
          <w:sz w:val="28"/>
        </w:rPr>
        <w:t xml:space="preserve">       4) дополнительная по уведомлению – налоговая отчетность, представляемая при внесении изменений и (или) дополнений в ранее представленную налоговую отчетность за налоговый период, в котором налоговым органом выявле</w:t>
      </w:r>
      <w:r>
        <w:rPr>
          <w:color w:val="000000"/>
          <w:sz w:val="28"/>
        </w:rPr>
        <w:t xml:space="preserve">ны нарушения по результатам камерального контроля; </w:t>
      </w:r>
    </w:p>
    <w:p w:rsidR="004E3621" w:rsidRDefault="00BB2C28">
      <w:pPr>
        <w:spacing w:after="0"/>
      </w:pPr>
      <w:bookmarkStart w:id="2782" w:name="z3915"/>
      <w:bookmarkEnd w:id="2781"/>
      <w:r>
        <w:rPr>
          <w:color w:val="000000"/>
          <w:sz w:val="28"/>
        </w:rPr>
        <w:t xml:space="preserve">       5) ликвидационная – налоговая отчетность, представляемая при прекращении деятельности, ликвидации или реорганизации налогоплательщика (налогового агента), а также при снятии с регистрационного учет</w:t>
      </w:r>
      <w:r>
        <w:rPr>
          <w:color w:val="000000"/>
          <w:sz w:val="28"/>
        </w:rPr>
        <w:t xml:space="preserve">а по налогу на добавленную стоимость. </w:t>
      </w:r>
    </w:p>
    <w:bookmarkEnd w:id="2782"/>
    <w:p w:rsidR="004E3621" w:rsidRDefault="00BB2C28">
      <w:pPr>
        <w:spacing w:after="0"/>
      </w:pPr>
      <w:r>
        <w:rPr>
          <w:b/>
          <w:color w:val="000000"/>
          <w:sz w:val="28"/>
        </w:rPr>
        <w:t>Статья 207. Особенности составления налоговой отчетности, в том числе реестра договоров аренды (пользования)</w:t>
      </w:r>
    </w:p>
    <w:p w:rsidR="004E3621" w:rsidRDefault="00BB2C28">
      <w:pPr>
        <w:spacing w:after="0"/>
      </w:pPr>
      <w:bookmarkStart w:id="2783" w:name="z3916"/>
      <w:r>
        <w:rPr>
          <w:color w:val="000000"/>
          <w:sz w:val="28"/>
        </w:rPr>
        <w:t>      1. В случаях, предусмотренных настоящим Кодексом, налогоплательщик (налоговый агент), осуществляющий в</w:t>
      </w:r>
      <w:r>
        <w:rPr>
          <w:color w:val="000000"/>
          <w:sz w:val="28"/>
        </w:rPr>
        <w:t>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p w:rsidR="004E3621" w:rsidRDefault="00BB2C28">
      <w:pPr>
        <w:spacing w:after="0"/>
      </w:pPr>
      <w:bookmarkStart w:id="2784" w:name="z3917"/>
      <w:bookmarkEnd w:id="2783"/>
      <w:r>
        <w:rPr>
          <w:color w:val="000000"/>
          <w:sz w:val="28"/>
        </w:rPr>
        <w:t>      В случае перехода в течение календарного года со специального налогового режима для производителей се</w:t>
      </w:r>
      <w:r>
        <w:rPr>
          <w:color w:val="000000"/>
          <w:sz w:val="28"/>
        </w:rPr>
        <w:t>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году:</w:t>
      </w:r>
    </w:p>
    <w:p w:rsidR="004E3621" w:rsidRDefault="00BB2C28">
      <w:pPr>
        <w:spacing w:after="0"/>
      </w:pPr>
      <w:bookmarkStart w:id="2785" w:name="z3918"/>
      <w:bookmarkEnd w:id="2784"/>
      <w:r>
        <w:rPr>
          <w:color w:val="000000"/>
          <w:sz w:val="28"/>
        </w:rPr>
        <w:t>      специального налогового режима;</w:t>
      </w:r>
    </w:p>
    <w:p w:rsidR="004E3621" w:rsidRDefault="00BB2C28">
      <w:pPr>
        <w:spacing w:after="0"/>
      </w:pPr>
      <w:bookmarkStart w:id="2786" w:name="z3919"/>
      <w:bookmarkEnd w:id="2785"/>
      <w:r>
        <w:rPr>
          <w:color w:val="000000"/>
          <w:sz w:val="28"/>
        </w:rPr>
        <w:t>      общеустановленного поря</w:t>
      </w:r>
      <w:r>
        <w:rPr>
          <w:color w:val="000000"/>
          <w:sz w:val="28"/>
        </w:rPr>
        <w:t>дка.</w:t>
      </w:r>
    </w:p>
    <w:p w:rsidR="004E3621" w:rsidRDefault="00BB2C28">
      <w:pPr>
        <w:spacing w:after="0"/>
      </w:pPr>
      <w:bookmarkStart w:id="2787" w:name="z3920"/>
      <w:bookmarkEnd w:id="2786"/>
      <w:r>
        <w:rPr>
          <w:color w:val="000000"/>
          <w:sz w:val="28"/>
        </w:rPr>
        <w:t xml:space="preserve">       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определенном настоящим Кодексом. </w:t>
      </w:r>
    </w:p>
    <w:p w:rsidR="004E3621" w:rsidRDefault="00BB2C28">
      <w:pPr>
        <w:spacing w:after="0"/>
      </w:pPr>
      <w:bookmarkStart w:id="2788" w:name="z3921"/>
      <w:bookmarkEnd w:id="2787"/>
      <w:r>
        <w:rPr>
          <w:color w:val="000000"/>
          <w:sz w:val="28"/>
        </w:rPr>
        <w:t xml:space="preserve">       3. Реестр договоров аренды (пользования) </w:t>
      </w:r>
      <w:r>
        <w:rPr>
          <w:color w:val="000000"/>
          <w:sz w:val="28"/>
        </w:rPr>
        <w:t xml:space="preserve">составляется лицами, предоставляющими во временное владение и пользование торговые объекты, торговые места в торговых объектах, в том числе на торговых рынках. </w:t>
      </w:r>
    </w:p>
    <w:bookmarkEnd w:id="2788"/>
    <w:p w:rsidR="004E3621" w:rsidRDefault="004E3621">
      <w:pPr>
        <w:spacing w:after="0"/>
      </w:pPr>
    </w:p>
    <w:p w:rsidR="004E3621" w:rsidRDefault="00BB2C28">
      <w:pPr>
        <w:spacing w:after="0"/>
      </w:pPr>
      <w:r>
        <w:rPr>
          <w:color w:val="000000"/>
          <w:sz w:val="28"/>
        </w:rPr>
        <w:t>      Реестр договоров аренды (пользования) составляется и представляется в налоговый орган по</w:t>
      </w:r>
      <w:r>
        <w:rPr>
          <w:color w:val="000000"/>
          <w:sz w:val="28"/>
        </w:rPr>
        <w:t xml:space="preserve">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p w:rsidR="004E3621" w:rsidRDefault="00BB2C28">
      <w:pPr>
        <w:spacing w:after="0"/>
      </w:pPr>
      <w:r>
        <w:rPr>
          <w:b/>
          <w:color w:val="000000"/>
          <w:sz w:val="28"/>
        </w:rPr>
        <w:lastRenderedPageBreak/>
        <w:t>Статья 208. Порядок представления на</w:t>
      </w:r>
      <w:r>
        <w:rPr>
          <w:b/>
          <w:color w:val="000000"/>
          <w:sz w:val="28"/>
        </w:rPr>
        <w:t>логового заявления, налоговой отчетности</w:t>
      </w:r>
    </w:p>
    <w:p w:rsidR="004E3621" w:rsidRDefault="00BB2C28">
      <w:pPr>
        <w:spacing w:after="0"/>
      </w:pPr>
      <w:bookmarkStart w:id="2789" w:name="z3923"/>
      <w:r>
        <w:rPr>
          <w:color w:val="000000"/>
          <w:sz w:val="28"/>
        </w:rPr>
        <w:t xml:space="preserve">       1. Налоговое заявление, налоговая отчетность представляются в налоговые органы в порядке и сроки, которые установлены настоящим Кодексом. </w:t>
      </w:r>
    </w:p>
    <w:p w:rsidR="004E3621" w:rsidRDefault="00BB2C28">
      <w:pPr>
        <w:spacing w:after="0"/>
      </w:pPr>
      <w:bookmarkStart w:id="2790" w:name="z3924"/>
      <w:bookmarkEnd w:id="2789"/>
      <w:r>
        <w:rPr>
          <w:color w:val="000000"/>
          <w:sz w:val="28"/>
        </w:rPr>
        <w:t xml:space="preserve">      2. Если налогоплательщик (налоговый агент) относится к </w:t>
      </w:r>
      <w:r>
        <w:rPr>
          <w:color w:val="000000"/>
          <w:sz w:val="28"/>
        </w:rPr>
        <w:t>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категории, к которой налогоплательщик (налоговый агент) относится.</w:t>
      </w:r>
    </w:p>
    <w:p w:rsidR="004E3621" w:rsidRDefault="00BB2C28">
      <w:pPr>
        <w:spacing w:after="0"/>
      </w:pPr>
      <w:bookmarkStart w:id="2791" w:name="z3925"/>
      <w:bookmarkEnd w:id="2790"/>
      <w:r>
        <w:rPr>
          <w:color w:val="000000"/>
          <w:sz w:val="28"/>
        </w:rPr>
        <w:t xml:space="preserve"> </w:t>
      </w:r>
      <w:r>
        <w:rPr>
          <w:color w:val="000000"/>
          <w:sz w:val="28"/>
        </w:rPr>
        <w:t xml:space="preserve">      3. Если иное не предусмотрено настоящей статьей, налоговое заявление и налоговая отчетность представляются в соответствующие налоговые органы по выбору: </w:t>
      </w:r>
    </w:p>
    <w:p w:rsidR="004E3621" w:rsidRDefault="00BB2C28">
      <w:pPr>
        <w:spacing w:after="0"/>
      </w:pPr>
      <w:bookmarkStart w:id="2792" w:name="z3926"/>
      <w:bookmarkEnd w:id="2791"/>
      <w:r>
        <w:rPr>
          <w:color w:val="000000"/>
          <w:sz w:val="28"/>
        </w:rPr>
        <w:t xml:space="preserve">      1) в явочном порядке – на бумажном носителе, в том числе через Государственную корпорацию </w:t>
      </w:r>
      <w:r>
        <w:rPr>
          <w:color w:val="000000"/>
          <w:sz w:val="28"/>
        </w:rPr>
        <w:t>"Правительство для граждан" (за исключением налоговой отчетности по налогу на добавленную стоимость);</w:t>
      </w:r>
    </w:p>
    <w:p w:rsidR="004E3621" w:rsidRDefault="00BB2C28">
      <w:pPr>
        <w:spacing w:after="0"/>
      </w:pPr>
      <w:bookmarkStart w:id="2793" w:name="z3927"/>
      <w:bookmarkEnd w:id="2792"/>
      <w:r>
        <w:rPr>
          <w:color w:val="000000"/>
          <w:sz w:val="28"/>
        </w:rPr>
        <w:t xml:space="preserve">       2) по почте заказным письмом с уведомлением – на бумажном носителе; </w:t>
      </w:r>
    </w:p>
    <w:p w:rsidR="004E3621" w:rsidRDefault="00BB2C28">
      <w:pPr>
        <w:spacing w:after="0"/>
      </w:pPr>
      <w:bookmarkStart w:id="2794" w:name="z3928"/>
      <w:bookmarkEnd w:id="2793"/>
      <w:r>
        <w:rPr>
          <w:color w:val="000000"/>
          <w:sz w:val="28"/>
        </w:rPr>
        <w:t xml:space="preserve">       3) в электронной форме, допускающем компьютерную обработку информации. </w:t>
      </w:r>
    </w:p>
    <w:p w:rsidR="004E3621" w:rsidRDefault="00BB2C28">
      <w:pPr>
        <w:spacing w:after="0"/>
      </w:pPr>
      <w:bookmarkStart w:id="2795" w:name="z3929"/>
      <w:bookmarkEnd w:id="2794"/>
      <w:r>
        <w:rPr>
          <w:color w:val="000000"/>
          <w:sz w:val="28"/>
        </w:rPr>
        <w:t>      Перечень налоговых заявлений, представляемых через Государственную корпорацию "Правительство для граждан", устанавливается уполномоченным органом совместно с уполномоченным органом в сфере информатизации.</w:t>
      </w:r>
    </w:p>
    <w:p w:rsidR="004E3621" w:rsidRDefault="00BB2C28">
      <w:pPr>
        <w:spacing w:after="0"/>
      </w:pPr>
      <w:bookmarkStart w:id="2796" w:name="z3930"/>
      <w:bookmarkEnd w:id="2795"/>
      <w:r>
        <w:rPr>
          <w:color w:val="000000"/>
          <w:sz w:val="28"/>
        </w:rPr>
        <w:t xml:space="preserve">      4. После снятия с регистрационного </w:t>
      </w:r>
      <w:r>
        <w:rPr>
          <w:color w:val="000000"/>
          <w:sz w:val="28"/>
        </w:rPr>
        <w:t>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p>
    <w:bookmarkEnd w:id="2796"/>
    <w:p w:rsidR="004E3621" w:rsidRDefault="00BB2C28">
      <w:pPr>
        <w:spacing w:after="0"/>
      </w:pPr>
      <w:r>
        <w:rPr>
          <w:color w:val="FF0000"/>
          <w:sz w:val="28"/>
        </w:rPr>
        <w:t>      5. Вводится в действие с 01.01.2020 в соответствии с Законом РК от 25.12.2017 № 121-VI.</w:t>
      </w:r>
      <w:r>
        <w:br/>
      </w:r>
    </w:p>
    <w:p w:rsidR="004E3621" w:rsidRDefault="00BB2C28">
      <w:pPr>
        <w:spacing w:after="0"/>
      </w:pPr>
      <w:bookmarkStart w:id="2797" w:name="z3932"/>
      <w:r>
        <w:rPr>
          <w:color w:val="000000"/>
          <w:sz w:val="28"/>
        </w:rPr>
        <w:t> </w:t>
      </w:r>
      <w:r>
        <w:rPr>
          <w:color w:val="000000"/>
          <w:sz w:val="28"/>
        </w:rPr>
        <w:t>     6. В случае представления в явочном порядке на бумажном носителе налоговое заявление и (или) налоговая отчетность представляются в двух экземплярах, один экземпляр возвращается налогоплательщику (налоговому агенту) с отметкой налогового органа.</w:t>
      </w:r>
    </w:p>
    <w:p w:rsidR="004E3621" w:rsidRDefault="00BB2C28">
      <w:pPr>
        <w:spacing w:after="0"/>
      </w:pPr>
      <w:bookmarkStart w:id="2798" w:name="z3933"/>
      <w:bookmarkEnd w:id="2797"/>
      <w:r>
        <w:rPr>
          <w:color w:val="000000"/>
          <w:sz w:val="28"/>
        </w:rPr>
        <w:t xml:space="preserve">      </w:t>
      </w:r>
      <w:r>
        <w:rPr>
          <w:color w:val="000000"/>
          <w:sz w:val="28"/>
        </w:rPr>
        <w:t>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интернет-ресурсе уполномоченного органа:</w:t>
      </w:r>
    </w:p>
    <w:p w:rsidR="004E3621" w:rsidRDefault="00BB2C28">
      <w:pPr>
        <w:spacing w:after="0"/>
      </w:pPr>
      <w:bookmarkStart w:id="2799" w:name="z3934"/>
      <w:bookmarkEnd w:id="2798"/>
      <w:r>
        <w:rPr>
          <w:color w:val="000000"/>
          <w:sz w:val="28"/>
        </w:rPr>
        <w:t xml:space="preserve">       1) налогового заявления – не позднее</w:t>
      </w:r>
      <w:r>
        <w:rPr>
          <w:color w:val="000000"/>
          <w:sz w:val="28"/>
        </w:rPr>
        <w:t xml:space="preserve"> 1 января текущего года; </w:t>
      </w:r>
    </w:p>
    <w:p w:rsidR="004E3621" w:rsidRDefault="00BB2C28">
      <w:pPr>
        <w:spacing w:after="0"/>
      </w:pPr>
      <w:bookmarkStart w:id="2800" w:name="z3935"/>
      <w:bookmarkEnd w:id="2799"/>
      <w:r>
        <w:rPr>
          <w:color w:val="000000"/>
          <w:sz w:val="28"/>
        </w:rPr>
        <w:t>      2) налоговой отчетности – не позднее чем за тридцать рабочих дней до наступления срока представления налоговой отчетности.</w:t>
      </w:r>
    </w:p>
    <w:p w:rsidR="004E3621" w:rsidRDefault="00BB2C28">
      <w:pPr>
        <w:spacing w:after="0"/>
      </w:pPr>
      <w:bookmarkStart w:id="2801" w:name="z3936"/>
      <w:bookmarkEnd w:id="2800"/>
      <w:r>
        <w:rPr>
          <w:color w:val="000000"/>
          <w:sz w:val="28"/>
        </w:rPr>
        <w:lastRenderedPageBreak/>
        <w:t>      8. После представления ликвидационной налоговой отчетности налогоплательщик (налоговый агент) н</w:t>
      </w:r>
      <w:r>
        <w:rPr>
          <w:color w:val="000000"/>
          <w:sz w:val="28"/>
        </w:rPr>
        <w:t>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p w:rsidR="004E3621" w:rsidRDefault="00BB2C28">
      <w:pPr>
        <w:spacing w:after="0"/>
      </w:pPr>
      <w:bookmarkStart w:id="2802" w:name="z3937"/>
      <w:bookmarkEnd w:id="2801"/>
      <w:r>
        <w:rPr>
          <w:color w:val="000000"/>
          <w:sz w:val="28"/>
        </w:rPr>
        <w:t>      Ликвидационная налоговая отчетность, представленная за незаве</w:t>
      </w:r>
      <w:r>
        <w:rPr>
          <w:color w:val="000000"/>
          <w:sz w:val="28"/>
        </w:rPr>
        <w:t>ршенный налоговый период, приравнивается к очередной налоговой отчетности за налоговый период в случаях:</w:t>
      </w:r>
    </w:p>
    <w:p w:rsidR="004E3621" w:rsidRDefault="00BB2C28">
      <w:pPr>
        <w:spacing w:after="0"/>
      </w:pPr>
      <w:bookmarkStart w:id="2803" w:name="z3938"/>
      <w:bookmarkEnd w:id="2802"/>
      <w:r>
        <w:rPr>
          <w:color w:val="000000"/>
          <w:sz w:val="28"/>
        </w:rPr>
        <w:t>      1) изменения налогоплательщиком (налоговым агентом) решения о ликвидации, реорганизации путем разделения после завершения налоговой проверки;</w:t>
      </w:r>
    </w:p>
    <w:p w:rsidR="004E3621" w:rsidRDefault="00BB2C28">
      <w:pPr>
        <w:spacing w:after="0"/>
      </w:pPr>
      <w:bookmarkStart w:id="2804" w:name="z3939"/>
      <w:bookmarkEnd w:id="2803"/>
      <w:r>
        <w:rPr>
          <w:color w:val="000000"/>
          <w:sz w:val="28"/>
        </w:rPr>
        <w:t>   </w:t>
      </w:r>
      <w:r>
        <w:rPr>
          <w:color w:val="000000"/>
          <w:sz w:val="28"/>
        </w:rPr>
        <w:t>   2) изменения налогоплательщиком (налоговым агентом) решения о прекращении предпринимательской деятельности до снятия с регистрационного учета в качестве индивидуального предпринимателя;</w:t>
      </w:r>
    </w:p>
    <w:p w:rsidR="004E3621" w:rsidRDefault="00BB2C28">
      <w:pPr>
        <w:spacing w:after="0"/>
      </w:pPr>
      <w:bookmarkStart w:id="2805" w:name="z3940"/>
      <w:bookmarkEnd w:id="2804"/>
      <w:r>
        <w:rPr>
          <w:color w:val="000000"/>
          <w:sz w:val="28"/>
        </w:rPr>
        <w:t>      3) вынесения решения об отказе в снятии с регистрационного уч</w:t>
      </w:r>
      <w:r>
        <w:rPr>
          <w:color w:val="000000"/>
          <w:sz w:val="28"/>
        </w:rPr>
        <w:t>ета в качестве индивидуального предпринимателя.</w:t>
      </w:r>
    </w:p>
    <w:p w:rsidR="004E3621" w:rsidRDefault="00BB2C28">
      <w:pPr>
        <w:spacing w:after="0"/>
      </w:pPr>
      <w:bookmarkStart w:id="2806" w:name="z3941"/>
      <w:bookmarkEnd w:id="2805"/>
      <w:r>
        <w:rPr>
          <w:color w:val="000000"/>
          <w:sz w:val="28"/>
        </w:rPr>
        <w:t>      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органы в порядке и сроки, которые установлены на</w:t>
      </w:r>
      <w:r>
        <w:rPr>
          <w:color w:val="000000"/>
          <w:sz w:val="28"/>
        </w:rPr>
        <w:t>стоящим Кодексом.</w:t>
      </w:r>
    </w:p>
    <w:p w:rsidR="004E3621" w:rsidRDefault="00BB2C28">
      <w:pPr>
        <w:spacing w:after="0"/>
      </w:pPr>
      <w:bookmarkStart w:id="2807" w:name="z3942"/>
      <w:bookmarkEnd w:id="2806"/>
      <w:r>
        <w:rPr>
          <w:color w:val="000000"/>
          <w:sz w:val="28"/>
        </w:rPr>
        <w:t>      9. При отсутствии объектов налогообложения налоговая отчетность не представляется по:</w:t>
      </w:r>
    </w:p>
    <w:p w:rsidR="004E3621" w:rsidRDefault="00BB2C28">
      <w:pPr>
        <w:spacing w:after="0"/>
      </w:pPr>
      <w:bookmarkStart w:id="2808" w:name="z3943"/>
      <w:bookmarkEnd w:id="2807"/>
      <w:r>
        <w:rPr>
          <w:color w:val="000000"/>
          <w:sz w:val="28"/>
        </w:rPr>
        <w:t>      налогу на имущество;</w:t>
      </w:r>
    </w:p>
    <w:p w:rsidR="004E3621" w:rsidRDefault="00BB2C28">
      <w:pPr>
        <w:spacing w:after="0"/>
      </w:pPr>
      <w:bookmarkStart w:id="2809" w:name="z3944"/>
      <w:bookmarkEnd w:id="2808"/>
      <w:r>
        <w:rPr>
          <w:color w:val="000000"/>
          <w:sz w:val="28"/>
        </w:rPr>
        <w:t>      земельному налогу;</w:t>
      </w:r>
    </w:p>
    <w:p w:rsidR="004E3621" w:rsidRDefault="00BB2C28">
      <w:pPr>
        <w:spacing w:after="0"/>
      </w:pPr>
      <w:bookmarkStart w:id="2810" w:name="z3945"/>
      <w:bookmarkEnd w:id="2809"/>
      <w:r>
        <w:rPr>
          <w:color w:val="000000"/>
          <w:sz w:val="28"/>
        </w:rPr>
        <w:t>      налогу на транспортные средства;</w:t>
      </w:r>
    </w:p>
    <w:p w:rsidR="004E3621" w:rsidRDefault="00BB2C28">
      <w:pPr>
        <w:spacing w:after="0"/>
      </w:pPr>
      <w:bookmarkStart w:id="2811" w:name="z3946"/>
      <w:bookmarkEnd w:id="2810"/>
      <w:r>
        <w:rPr>
          <w:color w:val="000000"/>
          <w:sz w:val="28"/>
        </w:rPr>
        <w:t>      рентному налогу на экспорт;</w:t>
      </w:r>
    </w:p>
    <w:p w:rsidR="004E3621" w:rsidRDefault="00BB2C28">
      <w:pPr>
        <w:spacing w:after="0"/>
      </w:pPr>
      <w:bookmarkStart w:id="2812" w:name="z3947"/>
      <w:bookmarkEnd w:id="2811"/>
      <w:r>
        <w:rPr>
          <w:color w:val="000000"/>
          <w:sz w:val="28"/>
        </w:rPr>
        <w:t>      специальным пла</w:t>
      </w:r>
      <w:r>
        <w:rPr>
          <w:color w:val="000000"/>
          <w:sz w:val="28"/>
        </w:rPr>
        <w:t>тежам и налогам недропользователей;</w:t>
      </w:r>
    </w:p>
    <w:p w:rsidR="004E3621" w:rsidRDefault="00BB2C28">
      <w:pPr>
        <w:spacing w:after="0"/>
      </w:pPr>
      <w:bookmarkStart w:id="2813" w:name="z3948"/>
      <w:bookmarkEnd w:id="2812"/>
      <w:r>
        <w:rPr>
          <w:color w:val="000000"/>
          <w:sz w:val="28"/>
        </w:rPr>
        <w:t xml:space="preserve">       платежам в бюджет. </w:t>
      </w:r>
    </w:p>
    <w:p w:rsidR="004E3621" w:rsidRDefault="00BB2C28">
      <w:pPr>
        <w:spacing w:after="0"/>
      </w:pPr>
      <w:bookmarkStart w:id="2814" w:name="z3949"/>
      <w:bookmarkEnd w:id="2813"/>
      <w:r>
        <w:rPr>
          <w:color w:val="000000"/>
          <w:sz w:val="28"/>
        </w:rPr>
        <w:t>      10. Обязательство по представлению налоговой отчетности по акцизу распространяется на налогоплательщиков (налоговых агентов), осуществляющих следующие виды деятельности:</w:t>
      </w:r>
    </w:p>
    <w:p w:rsidR="004E3621" w:rsidRDefault="00BB2C28">
      <w:pPr>
        <w:spacing w:after="0"/>
      </w:pPr>
      <w:bookmarkStart w:id="2815" w:name="z3950"/>
      <w:bookmarkEnd w:id="2814"/>
      <w:r>
        <w:rPr>
          <w:color w:val="000000"/>
          <w:sz w:val="28"/>
        </w:rPr>
        <w:t>      производств</w:t>
      </w:r>
      <w:r>
        <w:rPr>
          <w:color w:val="000000"/>
          <w:sz w:val="28"/>
        </w:rPr>
        <w:t>о бензина (кроме авиационного), дизельного топлива;</w:t>
      </w:r>
    </w:p>
    <w:p w:rsidR="004E3621" w:rsidRDefault="00BB2C28">
      <w:pPr>
        <w:spacing w:after="0"/>
      </w:pPr>
      <w:bookmarkStart w:id="2816" w:name="z3951"/>
      <w:bookmarkEnd w:id="2815"/>
      <w:r>
        <w:rPr>
          <w:color w:val="000000"/>
          <w:sz w:val="28"/>
        </w:rPr>
        <w:t xml:space="preserve">       оптовая и (или) розничная реализация бензина (кроме авиационного), дизельного топлива; </w:t>
      </w:r>
    </w:p>
    <w:p w:rsidR="004E3621" w:rsidRDefault="00BB2C28">
      <w:pPr>
        <w:spacing w:after="0"/>
      </w:pPr>
      <w:bookmarkStart w:id="2817" w:name="z3952"/>
      <w:bookmarkEnd w:id="2816"/>
      <w:r>
        <w:rPr>
          <w:color w:val="000000"/>
          <w:sz w:val="28"/>
        </w:rPr>
        <w:t>      производство этилового спирта и (или) алкогольной продукции;</w:t>
      </w:r>
    </w:p>
    <w:p w:rsidR="004E3621" w:rsidRDefault="00BB2C28">
      <w:pPr>
        <w:spacing w:after="0"/>
      </w:pPr>
      <w:bookmarkStart w:id="2818" w:name="z3953"/>
      <w:bookmarkEnd w:id="2817"/>
      <w:r>
        <w:rPr>
          <w:color w:val="000000"/>
          <w:sz w:val="28"/>
        </w:rPr>
        <w:t>      производство табачных изделий;</w:t>
      </w:r>
    </w:p>
    <w:p w:rsidR="004E3621" w:rsidRDefault="00BB2C28">
      <w:pPr>
        <w:spacing w:after="0"/>
      </w:pPr>
      <w:bookmarkStart w:id="2819" w:name="z3954"/>
      <w:bookmarkEnd w:id="2818"/>
      <w:r>
        <w:rPr>
          <w:color w:val="000000"/>
          <w:sz w:val="28"/>
        </w:rPr>
        <w:lastRenderedPageBreak/>
        <w:t xml:space="preserve"> </w:t>
      </w:r>
      <w:r>
        <w:rPr>
          <w:color w:val="000000"/>
          <w:sz w:val="28"/>
        </w:rPr>
        <w:t>      производство, сборка (комплектация) подакцизных товаров, предусмотренных подпунктом 6) статьи 462 настоящего Кодекса.</w:t>
      </w:r>
    </w:p>
    <w:p w:rsidR="004E3621" w:rsidRDefault="00BB2C28">
      <w:pPr>
        <w:spacing w:after="0"/>
      </w:pPr>
      <w:bookmarkStart w:id="2820" w:name="z3955"/>
      <w:bookmarkEnd w:id="2819"/>
      <w:r>
        <w:rPr>
          <w:color w:val="000000"/>
          <w:sz w:val="28"/>
        </w:rPr>
        <w:t>      Обязательство по представлению налоговой отчетности по акцизу распространяется на налогоплательщиков (налоговых агентов), осущ</w:t>
      </w:r>
      <w:r>
        <w:rPr>
          <w:color w:val="000000"/>
          <w:sz w:val="28"/>
        </w:rPr>
        <w:t>ествляющих облагаемые операции по сырой нефти, газовому конденсату (кроме сырой нефти, газового конденсата реализованных на экспорт).</w:t>
      </w:r>
    </w:p>
    <w:p w:rsidR="004E3621" w:rsidRDefault="00BB2C28">
      <w:pPr>
        <w:spacing w:after="0"/>
      </w:pPr>
      <w:bookmarkStart w:id="2821" w:name="z3956"/>
      <w:bookmarkEnd w:id="2820"/>
      <w:r>
        <w:rPr>
          <w:color w:val="000000"/>
          <w:sz w:val="28"/>
        </w:rPr>
        <w:t>      Обязательство по представлению налоговой отчетности по акцизу не распространяется на налогоплательщиков (налоговых а</w:t>
      </w:r>
      <w:r>
        <w:rPr>
          <w:color w:val="000000"/>
          <w:sz w:val="28"/>
        </w:rPr>
        <w:t>гентов), осуществляющих оптовую реализацию табачных изделий, изделий с нагреваемым табаком, никотиносодержащей жидкости для использования в электронных сигаретах.</w:t>
      </w:r>
    </w:p>
    <w:p w:rsidR="004E3621" w:rsidRDefault="00BB2C28">
      <w:pPr>
        <w:spacing w:after="0"/>
      </w:pPr>
      <w:bookmarkStart w:id="2822" w:name="z3957"/>
      <w:bookmarkEnd w:id="2821"/>
      <w:r>
        <w:rPr>
          <w:color w:val="000000"/>
          <w:sz w:val="28"/>
        </w:rPr>
        <w:t xml:space="preserve">       11. Приложения к декларациям, расчетам не представляются при отсутствии данных, подлеж</w:t>
      </w:r>
      <w:r>
        <w:rPr>
          <w:color w:val="000000"/>
          <w:sz w:val="28"/>
        </w:rPr>
        <w:t xml:space="preserve">ащих отражению в них. </w:t>
      </w:r>
    </w:p>
    <w:bookmarkEnd w:id="2822"/>
    <w:p w:rsidR="004E3621" w:rsidRDefault="00BB2C28">
      <w:pPr>
        <w:spacing w:after="0"/>
      </w:pPr>
      <w:r>
        <w:rPr>
          <w:b/>
          <w:color w:val="000000"/>
          <w:sz w:val="28"/>
        </w:rPr>
        <w:t xml:space="preserve">Статья 209. Прием налоговых форм, за исключением налоговых регистров </w:t>
      </w:r>
    </w:p>
    <w:p w:rsidR="004E3621" w:rsidRDefault="00BB2C28">
      <w:pPr>
        <w:spacing w:after="0"/>
      </w:pPr>
      <w:bookmarkStart w:id="2823" w:name="z3958"/>
      <w:r>
        <w:rPr>
          <w:color w:val="000000"/>
          <w:sz w:val="28"/>
        </w:rPr>
        <w:t>      1. Налоговые формы представляются в налоговые органы в сроки, установленные настоящим Кодексом и стандартами государственных услуг, утверждаемыми уполномочен</w:t>
      </w:r>
      <w:r>
        <w:rPr>
          <w:color w:val="000000"/>
          <w:sz w:val="28"/>
        </w:rPr>
        <w:t>ным органом.</w:t>
      </w:r>
    </w:p>
    <w:p w:rsidR="004E3621" w:rsidRDefault="00BB2C28">
      <w:pPr>
        <w:spacing w:after="0"/>
      </w:pPr>
      <w:bookmarkStart w:id="2824" w:name="z3959"/>
      <w:bookmarkEnd w:id="2823"/>
      <w:r>
        <w:rPr>
          <w:color w:val="000000"/>
          <w:sz w:val="28"/>
        </w:rPr>
        <w:t xml:space="preserve">       2. Датой представления налоговых форм в налоговые органы в зависимости от способа их представления является: </w:t>
      </w:r>
    </w:p>
    <w:p w:rsidR="004E3621" w:rsidRDefault="00BB2C28">
      <w:pPr>
        <w:spacing w:after="0"/>
      </w:pPr>
      <w:bookmarkStart w:id="2825" w:name="z3960"/>
      <w:bookmarkEnd w:id="2824"/>
      <w:r>
        <w:rPr>
          <w:color w:val="000000"/>
          <w:sz w:val="28"/>
        </w:rPr>
        <w:t xml:space="preserve">       1) дата приема налоговыми органами или Государственной корпорацией "Правительство для граждан" – при представлении в яв</w:t>
      </w:r>
      <w:r>
        <w:rPr>
          <w:color w:val="000000"/>
          <w:sz w:val="28"/>
        </w:rPr>
        <w:t xml:space="preserve">очном порядке; </w:t>
      </w:r>
    </w:p>
    <w:p w:rsidR="004E3621" w:rsidRDefault="00BB2C28">
      <w:pPr>
        <w:spacing w:after="0"/>
      </w:pPr>
      <w:bookmarkStart w:id="2826" w:name="z3961"/>
      <w:bookmarkEnd w:id="2825"/>
      <w:r>
        <w:rPr>
          <w:color w:val="000000"/>
          <w:sz w:val="28"/>
        </w:rPr>
        <w:t>      2) дата отметки о приеме почтовой или иной организации связи – при представлении по почте заказным письмом с уведомлением;</w:t>
      </w:r>
    </w:p>
    <w:p w:rsidR="004E3621" w:rsidRDefault="00BB2C28">
      <w:pPr>
        <w:spacing w:after="0"/>
      </w:pPr>
      <w:bookmarkStart w:id="2827" w:name="z3962"/>
      <w:bookmarkEnd w:id="2826"/>
      <w:r>
        <w:rPr>
          <w:color w:val="000000"/>
          <w:sz w:val="28"/>
        </w:rPr>
        <w:t xml:space="preserve">       3) дата принятия центральным узлом системы приема и обработки налоговой отчетности, указанная в электрон</w:t>
      </w:r>
      <w:r>
        <w:rPr>
          <w:color w:val="000000"/>
          <w:sz w:val="28"/>
        </w:rPr>
        <w:t xml:space="preserve">ном уведомлении, направляемом налогоплательщику (налоговому агенту) в срок не позднее одного рабочего дня с момента принятия системой – при представлении в электронной форме. </w:t>
      </w:r>
    </w:p>
    <w:p w:rsidR="004E3621" w:rsidRDefault="00BB2C28">
      <w:pPr>
        <w:spacing w:after="0"/>
      </w:pPr>
      <w:bookmarkStart w:id="2828" w:name="z3963"/>
      <w:bookmarkEnd w:id="2827"/>
      <w:r>
        <w:rPr>
          <w:color w:val="000000"/>
          <w:sz w:val="28"/>
        </w:rPr>
        <w:t xml:space="preserve">       3. При приеме и обработке налоговых форм системой налоговых органов прово</w:t>
      </w:r>
      <w:r>
        <w:rPr>
          <w:color w:val="000000"/>
          <w:sz w:val="28"/>
        </w:rPr>
        <w:t xml:space="preserve">дится форматно-логический контроль, заключающийся в проверке полноты и корректности ее заполнения. </w:t>
      </w:r>
    </w:p>
    <w:bookmarkEnd w:id="2828"/>
    <w:p w:rsidR="004E3621" w:rsidRDefault="00BB2C28">
      <w:pPr>
        <w:spacing w:after="0"/>
      </w:pPr>
      <w:r>
        <w:rPr>
          <w:color w:val="FF0000"/>
          <w:sz w:val="28"/>
        </w:rPr>
        <w:t>      4. Вводится в действие с 01.01.2020 в соответствии с Законом РК от 25.12.2017 № 121-VI.</w:t>
      </w:r>
      <w:r>
        <w:br/>
      </w:r>
    </w:p>
    <w:p w:rsidR="004E3621" w:rsidRDefault="00BB2C28">
      <w:pPr>
        <w:spacing w:after="0"/>
      </w:pPr>
      <w:bookmarkStart w:id="2829" w:name="z3965"/>
      <w:r>
        <w:rPr>
          <w:color w:val="000000"/>
          <w:sz w:val="28"/>
        </w:rPr>
        <w:t xml:space="preserve">       5. Налоговые формы считаются не представленными в нало</w:t>
      </w:r>
      <w:r>
        <w:rPr>
          <w:color w:val="000000"/>
          <w:sz w:val="28"/>
        </w:rPr>
        <w:t xml:space="preserve">говые органы при наличии одного или нескольких из следующих случаев: </w:t>
      </w:r>
    </w:p>
    <w:p w:rsidR="004E3621" w:rsidRDefault="00BB2C28">
      <w:pPr>
        <w:spacing w:after="0"/>
      </w:pPr>
      <w:bookmarkStart w:id="2830" w:name="z3966"/>
      <w:bookmarkEnd w:id="2829"/>
      <w:r>
        <w:rPr>
          <w:color w:val="000000"/>
          <w:sz w:val="28"/>
        </w:rPr>
        <w:t>      1) налоговые формы не соответствуют установленным уполномоченным органом формам;</w:t>
      </w:r>
    </w:p>
    <w:p w:rsidR="004E3621" w:rsidRDefault="00BB2C28">
      <w:pPr>
        <w:spacing w:after="0"/>
      </w:pPr>
      <w:bookmarkStart w:id="2831" w:name="z3967"/>
      <w:bookmarkEnd w:id="2830"/>
      <w:r>
        <w:rPr>
          <w:color w:val="000000"/>
          <w:sz w:val="28"/>
        </w:rPr>
        <w:t>      2) в налоговой форме не указан код налогового органа;</w:t>
      </w:r>
    </w:p>
    <w:p w:rsidR="004E3621" w:rsidRDefault="00BB2C28">
      <w:pPr>
        <w:spacing w:after="0"/>
      </w:pPr>
      <w:bookmarkStart w:id="2832" w:name="z3968"/>
      <w:bookmarkEnd w:id="2831"/>
      <w:r>
        <w:rPr>
          <w:color w:val="000000"/>
          <w:sz w:val="28"/>
        </w:rPr>
        <w:lastRenderedPageBreak/>
        <w:t>      3) в налоговой форме не указан ил</w:t>
      </w:r>
      <w:r>
        <w:rPr>
          <w:color w:val="000000"/>
          <w:sz w:val="28"/>
        </w:rPr>
        <w:t>и неверно указан идентификационный номер налогоплательщика (налогового агента);</w:t>
      </w:r>
    </w:p>
    <w:p w:rsidR="004E3621" w:rsidRDefault="00BB2C28">
      <w:pPr>
        <w:spacing w:after="0"/>
      </w:pPr>
      <w:bookmarkStart w:id="2833" w:name="z3969"/>
      <w:bookmarkEnd w:id="2832"/>
      <w:r>
        <w:rPr>
          <w:color w:val="000000"/>
          <w:sz w:val="28"/>
        </w:rPr>
        <w:t>      4) в налоговой форме не указан налоговый период;</w:t>
      </w:r>
    </w:p>
    <w:bookmarkEnd w:id="2833"/>
    <w:p w:rsidR="004E3621" w:rsidRDefault="00BB2C28">
      <w:pPr>
        <w:spacing w:after="0"/>
      </w:pPr>
      <w:r>
        <w:rPr>
          <w:color w:val="FF0000"/>
          <w:sz w:val="28"/>
        </w:rPr>
        <w:t>      5) вводится в действие с 01.01.2020 в соответствии с Законом РК от 25.12.2017 № 121-VI;</w:t>
      </w:r>
      <w:r>
        <w:br/>
      </w:r>
    </w:p>
    <w:p w:rsidR="004E3621" w:rsidRDefault="00BB2C28">
      <w:pPr>
        <w:spacing w:after="0"/>
      </w:pPr>
      <w:bookmarkStart w:id="2834" w:name="z3971"/>
      <w:r>
        <w:rPr>
          <w:color w:val="000000"/>
          <w:sz w:val="28"/>
        </w:rPr>
        <w:t xml:space="preserve"> </w:t>
      </w:r>
      <w:r>
        <w:rPr>
          <w:color w:val="000000"/>
          <w:sz w:val="28"/>
        </w:rPr>
        <w:t xml:space="preserve">      6) в налоговой форме не указан вид налоговой отчетности; </w:t>
      </w:r>
    </w:p>
    <w:p w:rsidR="004E3621" w:rsidRDefault="00BB2C28">
      <w:pPr>
        <w:spacing w:after="0"/>
      </w:pPr>
      <w:bookmarkStart w:id="2835" w:name="z3972"/>
      <w:bookmarkEnd w:id="2834"/>
      <w:r>
        <w:rPr>
          <w:color w:val="000000"/>
          <w:sz w:val="28"/>
        </w:rPr>
        <w:t>      7) налоговая отчетность не подписана и (или) не заверена печатью со своим наименованием;</w:t>
      </w:r>
    </w:p>
    <w:p w:rsidR="004E3621" w:rsidRDefault="00BB2C28">
      <w:pPr>
        <w:spacing w:after="0"/>
      </w:pPr>
      <w:bookmarkStart w:id="2836" w:name="z3973"/>
      <w:bookmarkEnd w:id="2835"/>
      <w:r>
        <w:rPr>
          <w:color w:val="000000"/>
          <w:sz w:val="28"/>
        </w:rPr>
        <w:t xml:space="preserve">      8) налоговая отчетность имеет статус обработки "Отказ в обработке" при непринятии системой </w:t>
      </w:r>
      <w:r>
        <w:rPr>
          <w:color w:val="000000"/>
          <w:sz w:val="28"/>
        </w:rPr>
        <w:t>приема и обработки налоговой отчетности форматно-логического контроля;</w:t>
      </w:r>
    </w:p>
    <w:p w:rsidR="004E3621" w:rsidRDefault="00BB2C28">
      <w:pPr>
        <w:spacing w:after="0"/>
      </w:pPr>
      <w:bookmarkStart w:id="2837" w:name="z3974"/>
      <w:bookmarkEnd w:id="2836"/>
      <w:r>
        <w:rPr>
          <w:color w:val="000000"/>
          <w:sz w:val="28"/>
        </w:rPr>
        <w:t xml:space="preserve">       9) нарушены требования пункта 1 статьи 212 настоящего Кодекса относительно способа представления налоговой отчетности в случае продления срока представления налоговой отчетности;</w:t>
      </w:r>
    </w:p>
    <w:p w:rsidR="004E3621" w:rsidRDefault="00BB2C28">
      <w:pPr>
        <w:spacing w:after="0"/>
      </w:pPr>
      <w:bookmarkStart w:id="2838" w:name="z3975"/>
      <w:bookmarkEnd w:id="2837"/>
      <w:r>
        <w:rPr>
          <w:color w:val="000000"/>
          <w:sz w:val="28"/>
        </w:rPr>
        <w:t>      10)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получения или выписывания счетов-фактур на бум</w:t>
      </w:r>
      <w:r>
        <w:rPr>
          <w:color w:val="000000"/>
          <w:sz w:val="28"/>
        </w:rPr>
        <w:t>ажном носителе;</w:t>
      </w:r>
    </w:p>
    <w:p w:rsidR="004E3621" w:rsidRDefault="00BB2C28">
      <w:pPr>
        <w:spacing w:after="0"/>
      </w:pPr>
      <w:bookmarkStart w:id="2839" w:name="z3976"/>
      <w:bookmarkEnd w:id="2838"/>
      <w:r>
        <w:rPr>
          <w:color w:val="000000"/>
          <w:sz w:val="28"/>
        </w:rPr>
        <w:t>      11) налоговая отчетность 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w:t>
      </w:r>
    </w:p>
    <w:bookmarkEnd w:id="2839"/>
    <w:p w:rsidR="004E3621" w:rsidRDefault="00BB2C28">
      <w:pPr>
        <w:spacing w:after="0"/>
      </w:pPr>
      <w:r>
        <w:rPr>
          <w:b/>
          <w:color w:val="000000"/>
          <w:sz w:val="28"/>
        </w:rPr>
        <w:t>Статья 210. Порядок отзыва налоговой отчетности</w:t>
      </w:r>
    </w:p>
    <w:p w:rsidR="004E3621" w:rsidRDefault="00BB2C28">
      <w:pPr>
        <w:spacing w:after="0"/>
      </w:pPr>
      <w:bookmarkStart w:id="2840" w:name="z3977"/>
      <w:r>
        <w:rPr>
          <w:color w:val="000000"/>
          <w:sz w:val="28"/>
        </w:rPr>
        <w:t>   </w:t>
      </w:r>
      <w:r>
        <w:rPr>
          <w:color w:val="000000"/>
          <w:sz w:val="28"/>
        </w:rPr>
        <w:t>   1. Налогоплательщик (налоговый агент) для отзыва налоговой отчетности представляет в налоговый орган:</w:t>
      </w:r>
    </w:p>
    <w:p w:rsidR="004E3621" w:rsidRDefault="00BB2C28">
      <w:pPr>
        <w:spacing w:after="0"/>
      </w:pPr>
      <w:bookmarkStart w:id="2841" w:name="z3978"/>
      <w:bookmarkEnd w:id="2840"/>
      <w:r>
        <w:rPr>
          <w:color w:val="000000"/>
          <w:sz w:val="28"/>
        </w:rPr>
        <w:t>      1) налоговое заявление – по месту своего регистрационного учета.</w:t>
      </w:r>
    </w:p>
    <w:p w:rsidR="004E3621" w:rsidRDefault="00BB2C28">
      <w:pPr>
        <w:spacing w:after="0"/>
      </w:pPr>
      <w:bookmarkStart w:id="2842" w:name="z3979"/>
      <w:bookmarkEnd w:id="2841"/>
      <w:r>
        <w:rPr>
          <w:color w:val="000000"/>
          <w:sz w:val="28"/>
        </w:rPr>
        <w:t xml:space="preserve">      В случае отзыва методом изменения налоговой отчетности, в которой неверно </w:t>
      </w:r>
      <w:r>
        <w:rPr>
          <w:color w:val="000000"/>
          <w:sz w:val="28"/>
        </w:rPr>
        <w:t>указан код налогового органа, налоговое заявление представляется по месту представления такой отчетности;</w:t>
      </w:r>
    </w:p>
    <w:p w:rsidR="004E3621" w:rsidRDefault="00BB2C28">
      <w:pPr>
        <w:spacing w:after="0"/>
      </w:pPr>
      <w:bookmarkStart w:id="2843" w:name="z3980"/>
      <w:bookmarkEnd w:id="2842"/>
      <w:r>
        <w:rPr>
          <w:color w:val="000000"/>
          <w:sz w:val="28"/>
        </w:rPr>
        <w:t xml:space="preserve">       2) налоговую отчетность – в случае отзыва налоговой отчетности методом удаления, представленной с нарушением условий пункта 2 статьи 208 настоя</w:t>
      </w:r>
      <w:r>
        <w:rPr>
          <w:color w:val="000000"/>
          <w:sz w:val="28"/>
        </w:rPr>
        <w:t>щего Кодекса.</w:t>
      </w:r>
    </w:p>
    <w:p w:rsidR="004E3621" w:rsidRDefault="00BB2C28">
      <w:pPr>
        <w:spacing w:after="0"/>
      </w:pPr>
      <w:bookmarkStart w:id="2844" w:name="z3981"/>
      <w:bookmarkEnd w:id="2843"/>
      <w:r>
        <w:rPr>
          <w:color w:val="000000"/>
          <w:sz w:val="28"/>
        </w:rPr>
        <w:t xml:space="preserve">       Налоговая отчетность подлежит отзыву налоговым органом из системы приема и обработки налоговой отчетности с учетом всех дополнительных форм налоговой отчетности, представленных за указанный налоговый период. </w:t>
      </w:r>
    </w:p>
    <w:p w:rsidR="004E3621" w:rsidRDefault="00BB2C28">
      <w:pPr>
        <w:spacing w:after="0"/>
      </w:pPr>
      <w:bookmarkStart w:id="2845" w:name="z3982"/>
      <w:bookmarkEnd w:id="2844"/>
      <w:r>
        <w:rPr>
          <w:color w:val="000000"/>
          <w:sz w:val="28"/>
        </w:rPr>
        <w:t>      Отзыв налоговой отче</w:t>
      </w:r>
      <w:r>
        <w:rPr>
          <w:color w:val="000000"/>
          <w:sz w:val="28"/>
        </w:rPr>
        <w:t>тности производится одним из следующих методов:</w:t>
      </w:r>
    </w:p>
    <w:p w:rsidR="004E3621" w:rsidRDefault="00BB2C28">
      <w:pPr>
        <w:spacing w:after="0"/>
      </w:pPr>
      <w:bookmarkStart w:id="2846" w:name="z3983"/>
      <w:bookmarkEnd w:id="2845"/>
      <w:r>
        <w:rPr>
          <w:color w:val="000000"/>
          <w:sz w:val="28"/>
        </w:rPr>
        <w:lastRenderedPageBreak/>
        <w:t>      1) методом удаления, при котором отзываемая налоговая отчетность удаляется из центрального узла системы приема и обработки налоговой отчетности;</w:t>
      </w:r>
    </w:p>
    <w:p w:rsidR="004E3621" w:rsidRDefault="00BB2C28">
      <w:pPr>
        <w:spacing w:after="0"/>
      </w:pPr>
      <w:bookmarkStart w:id="2847" w:name="z3984"/>
      <w:bookmarkEnd w:id="2846"/>
      <w:r>
        <w:rPr>
          <w:color w:val="000000"/>
          <w:sz w:val="28"/>
        </w:rPr>
        <w:t>      2) методом изменения, при котором в ранее представл</w:t>
      </w:r>
      <w:r>
        <w:rPr>
          <w:color w:val="000000"/>
          <w:sz w:val="28"/>
        </w:rPr>
        <w:t>енную налоговую отчетность вносятся заявляемые налогоплательщиком (налоговым агентом) изменения и (или) дополнения.</w:t>
      </w:r>
    </w:p>
    <w:p w:rsidR="004E3621" w:rsidRDefault="00BB2C28">
      <w:pPr>
        <w:spacing w:after="0"/>
      </w:pPr>
      <w:bookmarkStart w:id="2848" w:name="z3985"/>
      <w:bookmarkEnd w:id="2847"/>
      <w:r>
        <w:rPr>
          <w:color w:val="000000"/>
          <w:sz w:val="28"/>
        </w:rPr>
        <w:t>      2. Методом удаления производится отзыв следующей налоговой отчетности:</w:t>
      </w:r>
    </w:p>
    <w:p w:rsidR="004E3621" w:rsidRDefault="00BB2C28">
      <w:pPr>
        <w:spacing w:after="0"/>
      </w:pPr>
      <w:bookmarkStart w:id="2849" w:name="z3986"/>
      <w:bookmarkEnd w:id="2848"/>
      <w:r>
        <w:rPr>
          <w:color w:val="000000"/>
          <w:sz w:val="28"/>
        </w:rPr>
        <w:t xml:space="preserve">      1) ликвидационной налоговой отчетности в случае принятия </w:t>
      </w:r>
      <w:r>
        <w:rPr>
          <w:color w:val="000000"/>
          <w:sz w:val="28"/>
        </w:rPr>
        <w:t>решения о возобновлении деятельности до начала проведения налоговой проверки;</w:t>
      </w:r>
    </w:p>
    <w:p w:rsidR="004E3621" w:rsidRDefault="00BB2C28">
      <w:pPr>
        <w:spacing w:after="0"/>
      </w:pPr>
      <w:bookmarkStart w:id="2850" w:name="z3987"/>
      <w:bookmarkEnd w:id="2849"/>
      <w:r>
        <w:rPr>
          <w:color w:val="000000"/>
          <w:sz w:val="28"/>
        </w:rPr>
        <w:t xml:space="preserve">       2) представленной с нарушением условий пункта 2 статьи 208 и пункта 5 статьи 211 настоящего Кодекса;</w:t>
      </w:r>
    </w:p>
    <w:p w:rsidR="004E3621" w:rsidRDefault="00BB2C28">
      <w:pPr>
        <w:spacing w:after="0"/>
      </w:pPr>
      <w:bookmarkStart w:id="2851" w:name="z3988"/>
      <w:bookmarkEnd w:id="2850"/>
      <w:r>
        <w:rPr>
          <w:color w:val="000000"/>
          <w:sz w:val="28"/>
        </w:rPr>
        <w:t xml:space="preserve">      3) представленной при отсутствии обязательства по представлению </w:t>
      </w:r>
      <w:r>
        <w:rPr>
          <w:color w:val="000000"/>
          <w:sz w:val="28"/>
        </w:rPr>
        <w:t>такой налоговой отчетности;</w:t>
      </w:r>
    </w:p>
    <w:p w:rsidR="004E3621" w:rsidRDefault="00BB2C28">
      <w:pPr>
        <w:spacing w:after="0"/>
      </w:pPr>
      <w:bookmarkStart w:id="2852" w:name="z3989"/>
      <w:bookmarkEnd w:id="2851"/>
      <w:r>
        <w:rPr>
          <w:color w:val="000000"/>
          <w:sz w:val="28"/>
        </w:rPr>
        <w:t xml:space="preserve">       4) которая считается непредставленной в соответствии с пунктом 5 статьи 209 настоящего Кодекса;</w:t>
      </w:r>
    </w:p>
    <w:p w:rsidR="004E3621" w:rsidRDefault="00BB2C28">
      <w:pPr>
        <w:spacing w:after="0"/>
      </w:pPr>
      <w:bookmarkStart w:id="2853" w:name="z3990"/>
      <w:bookmarkEnd w:id="2852"/>
      <w:r>
        <w:rPr>
          <w:color w:val="000000"/>
          <w:sz w:val="28"/>
        </w:rPr>
        <w:t>      5) представленной после истечения срока исковой давности, за исключением налоговой отчетности по уведомлениям об устран</w:t>
      </w:r>
      <w:r>
        <w:rPr>
          <w:color w:val="000000"/>
          <w:sz w:val="28"/>
        </w:rPr>
        <w:t>ении нарушений, выявленных налоговым органом по результатам камерального контроля.</w:t>
      </w:r>
    </w:p>
    <w:p w:rsidR="004E3621" w:rsidRDefault="00BB2C28">
      <w:pPr>
        <w:spacing w:after="0"/>
      </w:pPr>
      <w:bookmarkStart w:id="2854" w:name="z3991"/>
      <w:bookmarkEnd w:id="2853"/>
      <w:r>
        <w:rPr>
          <w:color w:val="000000"/>
          <w:sz w:val="28"/>
        </w:rPr>
        <w:t xml:space="preserve">       При отзыве налоговой отчетности методом удаления в лицевых счетах налогоплательщика (налогового агента) налоговым органом по месту регистрационного учета осуществляет</w:t>
      </w:r>
      <w:r>
        <w:rPr>
          <w:color w:val="000000"/>
          <w:sz w:val="28"/>
        </w:rPr>
        <w:t xml:space="preserve">ся сторнирование исчисленных (уменьшенных) сумм налогов, платежей в бюджет, социальных платежей по отзываемой налоговой отчетности. </w:t>
      </w:r>
    </w:p>
    <w:p w:rsidR="004E3621" w:rsidRDefault="00BB2C28">
      <w:pPr>
        <w:spacing w:after="0"/>
      </w:pPr>
      <w:bookmarkStart w:id="2855" w:name="z3992"/>
      <w:bookmarkEnd w:id="2854"/>
      <w:r>
        <w:rPr>
          <w:color w:val="000000"/>
          <w:sz w:val="28"/>
        </w:rPr>
        <w:t xml:space="preserve">      В случае непредставления налогового заявления об отзыве налоговой отчетности, указанной в подпунктах 2), 3), 4) и 5) </w:t>
      </w:r>
      <w:r>
        <w:rPr>
          <w:color w:val="000000"/>
          <w:sz w:val="28"/>
        </w:rPr>
        <w:t>части первой настоящего пункта, налоговый орган в срок не позднее пяти рабочих дней со дня выявления факта непредставления направляет налогоплательщику (налоговому агенту) уведомление об устранении нарушений налогового законодательства Республики Казахстан</w:t>
      </w:r>
      <w:r>
        <w:rPr>
          <w:color w:val="000000"/>
          <w:sz w:val="28"/>
        </w:rPr>
        <w:t>.</w:t>
      </w:r>
    </w:p>
    <w:p w:rsidR="004E3621" w:rsidRDefault="00BB2C28">
      <w:pPr>
        <w:spacing w:after="0"/>
      </w:pPr>
      <w:bookmarkStart w:id="2856" w:name="z3993"/>
      <w:bookmarkEnd w:id="2855"/>
      <w:r>
        <w:rPr>
          <w:color w:val="000000"/>
          <w:sz w:val="28"/>
        </w:rPr>
        <w:t>      При неисполнении уведомления налоговый орган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w:t>
      </w:r>
      <w:r>
        <w:rPr>
          <w:color w:val="000000"/>
          <w:sz w:val="28"/>
        </w:rPr>
        <w:t>нным органом.</w:t>
      </w:r>
    </w:p>
    <w:p w:rsidR="004E3621" w:rsidRDefault="00BB2C28">
      <w:pPr>
        <w:spacing w:after="0"/>
      </w:pPr>
      <w:bookmarkStart w:id="2857" w:name="z3994"/>
      <w:bookmarkEnd w:id="2856"/>
      <w:r>
        <w:rPr>
          <w:color w:val="000000"/>
          <w:sz w:val="28"/>
        </w:rPr>
        <w:t>      3. Методом изменения производится отзыв следующей налоговой отчетности:</w:t>
      </w:r>
    </w:p>
    <w:p w:rsidR="004E3621" w:rsidRDefault="00BB2C28">
      <w:pPr>
        <w:spacing w:after="0"/>
      </w:pPr>
      <w:bookmarkStart w:id="2858" w:name="z3995"/>
      <w:bookmarkEnd w:id="2857"/>
      <w:r>
        <w:rPr>
          <w:color w:val="000000"/>
          <w:sz w:val="28"/>
        </w:rPr>
        <w:t>      1) в которой не указан или неверно указан код валюты;</w:t>
      </w:r>
    </w:p>
    <w:p w:rsidR="004E3621" w:rsidRDefault="00BB2C28">
      <w:pPr>
        <w:spacing w:after="0"/>
      </w:pPr>
      <w:bookmarkStart w:id="2859" w:name="z3996"/>
      <w:bookmarkEnd w:id="2858"/>
      <w:r>
        <w:rPr>
          <w:color w:val="000000"/>
          <w:sz w:val="28"/>
        </w:rPr>
        <w:lastRenderedPageBreak/>
        <w:t>      2) в которой не указаны или неверно указаны номер и (или) дата контракта на недропользование;</w:t>
      </w:r>
    </w:p>
    <w:p w:rsidR="004E3621" w:rsidRDefault="00BB2C28">
      <w:pPr>
        <w:spacing w:after="0"/>
      </w:pPr>
      <w:bookmarkStart w:id="2860" w:name="z3997"/>
      <w:bookmarkEnd w:id="2859"/>
      <w:r>
        <w:rPr>
          <w:color w:val="000000"/>
          <w:sz w:val="28"/>
        </w:rPr>
        <w:t>    </w:t>
      </w:r>
      <w:r>
        <w:rPr>
          <w:color w:val="000000"/>
          <w:sz w:val="28"/>
        </w:rPr>
        <w:t>  3) в которой не указан или неверно указан статус резидентства;</w:t>
      </w:r>
    </w:p>
    <w:p w:rsidR="004E3621" w:rsidRDefault="00BB2C28">
      <w:pPr>
        <w:spacing w:after="0"/>
      </w:pPr>
      <w:bookmarkStart w:id="2861" w:name="z3998"/>
      <w:bookmarkEnd w:id="2860"/>
      <w:r>
        <w:rPr>
          <w:color w:val="000000"/>
          <w:sz w:val="28"/>
        </w:rPr>
        <w:t>      4) в которой неверно указан код налогового органа;</w:t>
      </w:r>
    </w:p>
    <w:p w:rsidR="004E3621" w:rsidRDefault="00BB2C28">
      <w:pPr>
        <w:spacing w:after="0"/>
      </w:pPr>
      <w:bookmarkStart w:id="2862" w:name="z3999"/>
      <w:bookmarkEnd w:id="2861"/>
      <w:r>
        <w:rPr>
          <w:color w:val="000000"/>
          <w:sz w:val="28"/>
        </w:rPr>
        <w:t>      5) в которой неверно указан налоговый период;</w:t>
      </w:r>
    </w:p>
    <w:p w:rsidR="004E3621" w:rsidRDefault="00BB2C28">
      <w:pPr>
        <w:spacing w:after="0"/>
      </w:pPr>
      <w:bookmarkStart w:id="2863" w:name="z4000"/>
      <w:bookmarkEnd w:id="2862"/>
      <w:r>
        <w:rPr>
          <w:color w:val="000000"/>
          <w:sz w:val="28"/>
        </w:rPr>
        <w:t>      6) в которой неверно указан вид налоговой отчетности;</w:t>
      </w:r>
    </w:p>
    <w:p w:rsidR="004E3621" w:rsidRDefault="00BB2C28">
      <w:pPr>
        <w:spacing w:after="0"/>
      </w:pPr>
      <w:bookmarkStart w:id="2864" w:name="z4001"/>
      <w:bookmarkEnd w:id="2863"/>
      <w:r>
        <w:rPr>
          <w:color w:val="000000"/>
          <w:sz w:val="28"/>
        </w:rPr>
        <w:t>      7) ликвидационно</w:t>
      </w:r>
      <w:r>
        <w:rPr>
          <w:color w:val="000000"/>
          <w:sz w:val="28"/>
        </w:rPr>
        <w:t>й налоговой отчетности в случае принятия решения о возобновлении деятельности после проведения налоговой проверки или завершения камерального контроля.</w:t>
      </w:r>
    </w:p>
    <w:p w:rsidR="004E3621" w:rsidRDefault="00BB2C28">
      <w:pPr>
        <w:spacing w:after="0"/>
      </w:pPr>
      <w:bookmarkStart w:id="2865" w:name="z4002"/>
      <w:bookmarkEnd w:id="2864"/>
      <w:r>
        <w:rPr>
          <w:color w:val="000000"/>
          <w:sz w:val="28"/>
        </w:rPr>
        <w:t>      При отзыве налоговой отчетности методом изменения в лицевых счетах налогоплательщика (налогового а</w:t>
      </w:r>
      <w:r>
        <w:rPr>
          <w:color w:val="000000"/>
          <w:sz w:val="28"/>
        </w:rPr>
        <w:t>гента)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w:t>
      </w:r>
      <w:r>
        <w:rPr>
          <w:color w:val="000000"/>
          <w:sz w:val="28"/>
        </w:rPr>
        <w:t>ий.</w:t>
      </w:r>
    </w:p>
    <w:p w:rsidR="004E3621" w:rsidRDefault="00BB2C28">
      <w:pPr>
        <w:spacing w:after="0"/>
      </w:pPr>
      <w:bookmarkStart w:id="2866" w:name="z4003"/>
      <w:bookmarkEnd w:id="2865"/>
      <w:r>
        <w:rPr>
          <w:color w:val="000000"/>
          <w:sz w:val="28"/>
        </w:rPr>
        <w:t>      4. Не допускается отзыв представленной налоговой отчетности:</w:t>
      </w:r>
    </w:p>
    <w:p w:rsidR="004E3621" w:rsidRDefault="00BB2C28">
      <w:pPr>
        <w:spacing w:after="0"/>
      </w:pPr>
      <w:bookmarkStart w:id="2867" w:name="z4004"/>
      <w:bookmarkEnd w:id="2866"/>
      <w:r>
        <w:rPr>
          <w:color w:val="000000"/>
          <w:sz w:val="28"/>
        </w:rPr>
        <w:t>      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w:t>
      </w:r>
      <w:r>
        <w:rPr>
          <w:color w:val="000000"/>
          <w:sz w:val="28"/>
        </w:rPr>
        <w:t xml:space="preserve"> проведение проверки;</w:t>
      </w:r>
    </w:p>
    <w:p w:rsidR="004E3621" w:rsidRDefault="00BB2C28">
      <w:pPr>
        <w:spacing w:after="0"/>
      </w:pPr>
      <w:bookmarkStart w:id="2868" w:name="z4005"/>
      <w:bookmarkEnd w:id="2867"/>
      <w:r>
        <w:rPr>
          <w:color w:val="000000"/>
          <w:sz w:val="28"/>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p>
    <w:p w:rsidR="004E3621" w:rsidRDefault="00BB2C28">
      <w:pPr>
        <w:spacing w:after="0"/>
      </w:pPr>
      <w:bookmarkStart w:id="2869" w:name="z4006"/>
      <w:bookmarkEnd w:id="2868"/>
      <w:r>
        <w:rPr>
          <w:color w:val="000000"/>
          <w:sz w:val="28"/>
        </w:rPr>
        <w:t xml:space="preserve">       3) по уведомлениям об устранении нарушений, выявленных н</w:t>
      </w:r>
      <w:r>
        <w:rPr>
          <w:color w:val="000000"/>
          <w:sz w:val="28"/>
        </w:rPr>
        <w:t xml:space="preserve">алоговым органом по результатам камерального контроля. </w:t>
      </w:r>
    </w:p>
    <w:p w:rsidR="004E3621" w:rsidRDefault="00BB2C28">
      <w:pPr>
        <w:spacing w:after="0"/>
      </w:pPr>
      <w:bookmarkStart w:id="2870" w:name="z4007"/>
      <w:bookmarkEnd w:id="2869"/>
      <w:r>
        <w:rPr>
          <w:color w:val="000000"/>
          <w:sz w:val="28"/>
        </w:rPr>
        <w:t>      5. Сведения об отзыве публикуются на интернет-ресурсе уполномоченного органа в следующие сроки:</w:t>
      </w:r>
    </w:p>
    <w:p w:rsidR="004E3621" w:rsidRDefault="00BB2C28">
      <w:pPr>
        <w:spacing w:after="0"/>
      </w:pPr>
      <w:bookmarkStart w:id="2871" w:name="z4008"/>
      <w:bookmarkEnd w:id="2870"/>
      <w:r>
        <w:rPr>
          <w:color w:val="000000"/>
          <w:sz w:val="28"/>
        </w:rPr>
        <w:t xml:space="preserve">      1) в случае отзыва налоговой отчетности на основании налогового заявления, указанного в </w:t>
      </w:r>
      <w:r>
        <w:rPr>
          <w:color w:val="000000"/>
          <w:sz w:val="28"/>
        </w:rPr>
        <w:t>пункте 1 настоящей статьи, – в течение пяти рабочих дней со дня представления такого заявления;</w:t>
      </w:r>
    </w:p>
    <w:p w:rsidR="004E3621" w:rsidRDefault="00BB2C28">
      <w:pPr>
        <w:spacing w:after="0"/>
      </w:pPr>
      <w:bookmarkStart w:id="2872" w:name="z4009"/>
      <w:bookmarkEnd w:id="2871"/>
      <w:r>
        <w:rPr>
          <w:color w:val="000000"/>
          <w:sz w:val="28"/>
        </w:rPr>
        <w:t>      2) в случае отзыва налоговой отчетности на основании решения налогового органа, указанного в пункте 2 настоящей статьи, – в течение двух рабочих дней со д</w:t>
      </w:r>
      <w:r>
        <w:rPr>
          <w:color w:val="000000"/>
          <w:sz w:val="28"/>
        </w:rPr>
        <w:t>ня окончания срока, предусмотренного для исполнения уведомления об устранении нарушений налогового законодательства Республики Казахстан.</w:t>
      </w:r>
    </w:p>
    <w:p w:rsidR="004E3621" w:rsidRDefault="00BB2C28">
      <w:pPr>
        <w:spacing w:after="0"/>
      </w:pPr>
      <w:bookmarkStart w:id="2873" w:name="z4010"/>
      <w:bookmarkEnd w:id="2872"/>
      <w:r>
        <w:rPr>
          <w:color w:val="000000"/>
          <w:sz w:val="28"/>
        </w:rPr>
        <w:t xml:space="preserve">       6. Настоящая статья не распространяется на случаи, предусмотренные статьей 458 настоящего Кодекса.</w:t>
      </w:r>
    </w:p>
    <w:bookmarkEnd w:id="2873"/>
    <w:p w:rsidR="004E3621" w:rsidRDefault="00BB2C28">
      <w:pPr>
        <w:spacing w:after="0"/>
      </w:pPr>
      <w:r>
        <w:rPr>
          <w:b/>
          <w:color w:val="000000"/>
          <w:sz w:val="28"/>
        </w:rPr>
        <w:t xml:space="preserve">Статья 211. </w:t>
      </w:r>
      <w:r>
        <w:rPr>
          <w:b/>
          <w:color w:val="000000"/>
          <w:sz w:val="28"/>
        </w:rPr>
        <w:t>Внесение изменений и дополнений в налоговую отчетность</w:t>
      </w:r>
    </w:p>
    <w:p w:rsidR="004E3621" w:rsidRDefault="00BB2C28">
      <w:pPr>
        <w:spacing w:after="0"/>
      </w:pPr>
      <w:bookmarkStart w:id="2874" w:name="z4011"/>
      <w:r>
        <w:rPr>
          <w:color w:val="000000"/>
          <w:sz w:val="28"/>
        </w:rPr>
        <w:lastRenderedPageBreak/>
        <w:t xml:space="preserve"> </w:t>
      </w:r>
      <w:r>
        <w:rPr>
          <w:color w:val="000000"/>
          <w:sz w:val="28"/>
        </w:rPr>
        <w:t xml:space="preserve">      1. Налогоплательщик (налоговый агент) вправе внести изменения и дополнения в налоговую отчетность путем составления дополнительной налоговой отчетности за налоговый период, к которому относятся данные изменения и дополнения. </w:t>
      </w:r>
    </w:p>
    <w:p w:rsidR="004E3621" w:rsidRDefault="00BB2C28">
      <w:pPr>
        <w:spacing w:after="0"/>
      </w:pPr>
      <w:bookmarkStart w:id="2875" w:name="z4012"/>
      <w:bookmarkEnd w:id="2874"/>
      <w:r>
        <w:rPr>
          <w:color w:val="000000"/>
          <w:sz w:val="28"/>
        </w:rPr>
        <w:t xml:space="preserve">       2. В дополнительн</w:t>
      </w:r>
      <w:r>
        <w:rPr>
          <w:color w:val="000000"/>
          <w:sz w:val="28"/>
        </w:rPr>
        <w:t xml:space="preserve">ой налоговой отчетности по соответствующим строкам указывается: </w:t>
      </w:r>
    </w:p>
    <w:p w:rsidR="004E3621" w:rsidRDefault="00BB2C28">
      <w:pPr>
        <w:spacing w:after="0"/>
      </w:pPr>
      <w:bookmarkStart w:id="2876" w:name="z4013"/>
      <w:bookmarkEnd w:id="2875"/>
      <w:r>
        <w:rPr>
          <w:color w:val="000000"/>
          <w:sz w:val="28"/>
        </w:rPr>
        <w:t xml:space="preserve">       1) разница между суммами, указанными в ранее представленной налоговой отчетности, и фактическим налоговым обязательством за налоговый период – при изменении сумм; </w:t>
      </w:r>
    </w:p>
    <w:p w:rsidR="004E3621" w:rsidRDefault="00BB2C28">
      <w:pPr>
        <w:spacing w:after="0"/>
      </w:pPr>
      <w:bookmarkStart w:id="2877" w:name="z4014"/>
      <w:bookmarkEnd w:id="2876"/>
      <w:r>
        <w:rPr>
          <w:color w:val="000000"/>
          <w:sz w:val="28"/>
        </w:rPr>
        <w:t xml:space="preserve">       2) новое знач</w:t>
      </w:r>
      <w:r>
        <w:rPr>
          <w:color w:val="000000"/>
          <w:sz w:val="28"/>
        </w:rPr>
        <w:t xml:space="preserve">ение – при изменении остальных данных. </w:t>
      </w:r>
    </w:p>
    <w:p w:rsidR="004E3621" w:rsidRDefault="00BB2C28">
      <w:pPr>
        <w:spacing w:after="0"/>
      </w:pPr>
      <w:bookmarkStart w:id="2878" w:name="z4015"/>
      <w:bookmarkEnd w:id="2877"/>
      <w:r>
        <w:rPr>
          <w:color w:val="000000"/>
          <w:sz w:val="28"/>
        </w:rPr>
        <w:t xml:space="preserve">      3. При представлении дополнительной и (или) дополнительной по уведомлению налоговой отчетности выявленные налогоплательщиком (налоговым агентом) или налоговым органом по результатам камерального контроля суммы </w:t>
      </w:r>
      <w:r>
        <w:rPr>
          <w:color w:val="000000"/>
          <w:sz w:val="28"/>
        </w:rPr>
        <w:t>налогов, платежей подлежат внесению в бюджет, а суммы социальных платежей подлежат уплате в соответствии с законами Республики Казахстан – без привлечения налогоплательщика (налогового агента) к ответственности, установленной законами Республики Казахстан.</w:t>
      </w:r>
    </w:p>
    <w:p w:rsidR="004E3621" w:rsidRDefault="00BB2C28">
      <w:pPr>
        <w:spacing w:after="0"/>
      </w:pPr>
      <w:bookmarkStart w:id="2879" w:name="z4016"/>
      <w:bookmarkEnd w:id="2878"/>
      <w:r>
        <w:rPr>
          <w:color w:val="000000"/>
          <w:sz w:val="28"/>
        </w:rPr>
        <w:t xml:space="preserve">       4. До начала налоговой проверки, проводимой налоговым органом по налоговому заявлению налогоплательщика (налогового агента) о ликвидации, реорганизации путем разделения или прекращении деятельности, допускается представление дополнительной налогово</w:t>
      </w:r>
      <w:r>
        <w:rPr>
          <w:color w:val="000000"/>
          <w:sz w:val="28"/>
        </w:rPr>
        <w:t xml:space="preserve">й отчетности. </w:t>
      </w:r>
    </w:p>
    <w:p w:rsidR="004E3621" w:rsidRDefault="00BB2C28">
      <w:pPr>
        <w:spacing w:after="0"/>
      </w:pPr>
      <w:bookmarkStart w:id="2880" w:name="z4017"/>
      <w:bookmarkEnd w:id="2879"/>
      <w:r>
        <w:rPr>
          <w:color w:val="000000"/>
          <w:sz w:val="28"/>
        </w:rPr>
        <w:t xml:space="preserve">       5. Не допускается внесение изменений и дополнений в соответствующую налоговую отчетность: </w:t>
      </w:r>
    </w:p>
    <w:p w:rsidR="004E3621" w:rsidRDefault="00BB2C28">
      <w:pPr>
        <w:spacing w:after="0"/>
      </w:pPr>
      <w:bookmarkStart w:id="2881" w:name="z4018"/>
      <w:bookmarkEnd w:id="2880"/>
      <w:r>
        <w:rPr>
          <w:color w:val="000000"/>
          <w:sz w:val="28"/>
        </w:rPr>
        <w:t xml:space="preserve">       1) проверяемого налогового периода – в период проведения (с учетом продления и приостановления) комплексных и тематических проверок по в</w:t>
      </w:r>
      <w:r>
        <w:rPr>
          <w:color w:val="000000"/>
          <w:sz w:val="28"/>
        </w:rPr>
        <w:t xml:space="preserve">идам налогов и платежей в бюджет, социальным платежам, указанным в предписании на проведение налоговой проверки; </w:t>
      </w:r>
    </w:p>
    <w:p w:rsidR="004E3621" w:rsidRDefault="00BB2C28">
      <w:pPr>
        <w:spacing w:after="0"/>
      </w:pPr>
      <w:bookmarkStart w:id="2882" w:name="z4019"/>
      <w:bookmarkEnd w:id="2881"/>
      <w:r>
        <w:rPr>
          <w:color w:val="000000"/>
          <w:sz w:val="28"/>
        </w:rPr>
        <w:t>      2) обжалуемого налогового периода:</w:t>
      </w:r>
    </w:p>
    <w:p w:rsidR="004E3621" w:rsidRDefault="00BB2C28">
      <w:pPr>
        <w:spacing w:after="0"/>
      </w:pPr>
      <w:bookmarkStart w:id="2883" w:name="z4020"/>
      <w:bookmarkEnd w:id="2882"/>
      <w:r>
        <w:rPr>
          <w:color w:val="000000"/>
          <w:sz w:val="28"/>
        </w:rPr>
        <w:t>      в период срока подачи и рассмотрения жалобы на уведомление о результатах проверки с учетом восс</w:t>
      </w:r>
      <w:r>
        <w:rPr>
          <w:color w:val="000000"/>
          <w:sz w:val="28"/>
        </w:rPr>
        <w:t>тановленного срока подачи жалобы по видам налогов и платежей в бюджет, а также социальным платежам, указанным в жалобе налогоплательщика (налогового агента);</w:t>
      </w:r>
    </w:p>
    <w:bookmarkEnd w:id="2883"/>
    <w:p w:rsidR="004E3621" w:rsidRDefault="00BB2C28">
      <w:pPr>
        <w:spacing w:after="0"/>
      </w:pPr>
      <w:r>
        <w:rPr>
          <w:color w:val="FF0000"/>
          <w:sz w:val="28"/>
        </w:rPr>
        <w:t>      Примечание РЦПИ!</w:t>
      </w:r>
      <w:r>
        <w:br/>
      </w:r>
      <w:r>
        <w:rPr>
          <w:color w:val="FF0000"/>
          <w:sz w:val="28"/>
        </w:rPr>
        <w:t>      Абзац третий подпункта 2) вводится в действие с 01.01.2019 в соответс</w:t>
      </w:r>
      <w:r>
        <w:rPr>
          <w:color w:val="FF0000"/>
          <w:sz w:val="28"/>
        </w:rPr>
        <w:t>твии с Законом РК от 25.12.2017 № 121-VI (текст исключен).</w:t>
      </w:r>
      <w:r>
        <w:br/>
      </w:r>
    </w:p>
    <w:p w:rsidR="004E3621" w:rsidRDefault="00BB2C28">
      <w:pPr>
        <w:spacing w:after="0"/>
      </w:pPr>
      <w:bookmarkStart w:id="2884" w:name="z4022"/>
      <w:r>
        <w:rPr>
          <w:color w:val="000000"/>
          <w:sz w:val="28"/>
        </w:rPr>
        <w:t>      3) в части требования о возврате налога на добавленную стоимость;</w:t>
      </w:r>
    </w:p>
    <w:p w:rsidR="004E3621" w:rsidRDefault="00BB2C28">
      <w:pPr>
        <w:spacing w:after="0"/>
      </w:pPr>
      <w:bookmarkStart w:id="2885" w:name="z4023"/>
      <w:bookmarkEnd w:id="2884"/>
      <w:r>
        <w:rPr>
          <w:color w:val="000000"/>
          <w:sz w:val="28"/>
        </w:rPr>
        <w:lastRenderedPageBreak/>
        <w:t xml:space="preserve">      4) в сторону уменьшения – по авансовым платежам по корпоративному подоходному налогу за месяцы налогового периода, по </w:t>
      </w:r>
      <w:r>
        <w:rPr>
          <w:color w:val="000000"/>
          <w:sz w:val="28"/>
        </w:rPr>
        <w:t>которым наступили сроки уплаты авансовых платежей, за исключением случая, предусмотренного подпунктом 5) настоящего пункта;</w:t>
      </w:r>
    </w:p>
    <w:p w:rsidR="004E3621" w:rsidRDefault="00BB2C28">
      <w:pPr>
        <w:spacing w:after="0"/>
      </w:pPr>
      <w:bookmarkStart w:id="2886" w:name="z4024"/>
      <w:bookmarkEnd w:id="2885"/>
      <w:r>
        <w:rPr>
          <w:color w:val="000000"/>
          <w:sz w:val="28"/>
        </w:rPr>
        <w:t>      5) позднее 20 января текущего налогового периода – по авансовым платежам по корпоративному подоходному налогу, подлежащим упла</w:t>
      </w:r>
      <w:r>
        <w:rPr>
          <w:color w:val="000000"/>
          <w:sz w:val="28"/>
        </w:rPr>
        <w:t>те за период до сдачи декларации по корпоративному подоходному налогу за предыдущий налоговый период;</w:t>
      </w:r>
    </w:p>
    <w:p w:rsidR="004E3621" w:rsidRDefault="00BB2C28">
      <w:pPr>
        <w:spacing w:after="0"/>
      </w:pPr>
      <w:bookmarkStart w:id="2887" w:name="z4025"/>
      <w:bookmarkEnd w:id="2886"/>
      <w:r>
        <w:rPr>
          <w:color w:val="000000"/>
          <w:sz w:val="28"/>
        </w:rPr>
        <w:t>      6) позднее 31 декабря текущего налогового периода – по авансовым платежам по корпоративному подоходному налогу, подлежащим уплате за период после сд</w:t>
      </w:r>
      <w:r>
        <w:rPr>
          <w:color w:val="000000"/>
          <w:sz w:val="28"/>
        </w:rPr>
        <w:t>ачи декларации по корпоративному подоходному налогу за предыдущий налоговый период;</w:t>
      </w:r>
    </w:p>
    <w:bookmarkEnd w:id="2887"/>
    <w:p w:rsidR="004E3621" w:rsidRDefault="00BB2C28">
      <w:pPr>
        <w:spacing w:after="0"/>
      </w:pPr>
      <w:r>
        <w:rPr>
          <w:color w:val="FF0000"/>
          <w:sz w:val="28"/>
        </w:rPr>
        <w:t xml:space="preserve">      7) вводится в действие с 01.01.2020 в соответствии с Законом РК от 25.12.2017 № 121-VI; </w:t>
      </w:r>
      <w:r>
        <w:br/>
      </w:r>
    </w:p>
    <w:p w:rsidR="004E3621" w:rsidRDefault="00BB2C28">
      <w:pPr>
        <w:spacing w:after="0"/>
      </w:pPr>
      <w:bookmarkStart w:id="2888" w:name="z4029"/>
      <w:r>
        <w:rPr>
          <w:color w:val="000000"/>
          <w:sz w:val="28"/>
        </w:rPr>
        <w:t>      8) в части изменения метода отнесения на вычеты управленческих и общеа</w:t>
      </w:r>
      <w:r>
        <w:rPr>
          <w:color w:val="000000"/>
          <w:sz w:val="28"/>
        </w:rPr>
        <w:t>дминистративных расходов юридического лица-нерезидента.</w:t>
      </w:r>
    </w:p>
    <w:p w:rsidR="004E3621" w:rsidRDefault="00BB2C28">
      <w:pPr>
        <w:spacing w:after="0"/>
      </w:pPr>
      <w:bookmarkStart w:id="2889" w:name="z4030"/>
      <w:bookmarkEnd w:id="2888"/>
      <w:r>
        <w:rPr>
          <w:color w:val="000000"/>
          <w:sz w:val="28"/>
        </w:rPr>
        <w:t>      6. Не допускается после даты ликвидации юридического лица или даты прекращения деятельности индивидуального предпринимателя внесение налогоплательщиком, являвшимся контрагентом такого ликвидиров</w:t>
      </w:r>
      <w:r>
        <w:rPr>
          <w:color w:val="000000"/>
          <w:sz w:val="28"/>
        </w:rPr>
        <w:t xml:space="preserve">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числе в реестр по приобретенным товарам, работам, услугам) в части отражения </w:t>
      </w:r>
      <w:r>
        <w:rPr>
          <w:color w:val="000000"/>
          <w:sz w:val="28"/>
        </w:rPr>
        <w:t>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 подоходному налогу и налогу на добавленную стоимость.</w:t>
      </w:r>
    </w:p>
    <w:bookmarkEnd w:id="2889"/>
    <w:p w:rsidR="004E3621" w:rsidRDefault="00BB2C28">
      <w:pPr>
        <w:spacing w:after="0"/>
      </w:pPr>
      <w:r>
        <w:rPr>
          <w:b/>
          <w:color w:val="000000"/>
          <w:sz w:val="28"/>
        </w:rPr>
        <w:t>Статья 212. Продление сроко</w:t>
      </w:r>
      <w:r>
        <w:rPr>
          <w:b/>
          <w:color w:val="000000"/>
          <w:sz w:val="28"/>
        </w:rPr>
        <w:t>в представления налоговой отчетности</w:t>
      </w:r>
    </w:p>
    <w:p w:rsidR="004E3621" w:rsidRDefault="00BB2C28">
      <w:pPr>
        <w:spacing w:after="0"/>
      </w:pPr>
      <w:bookmarkStart w:id="2890" w:name="z4031"/>
      <w:r>
        <w:rPr>
          <w:color w:val="000000"/>
          <w:sz w:val="28"/>
        </w:rPr>
        <w:t xml:space="preserve">      1. Налогоплательщик (налоговый агент) вправе продлить срок представления налоговой отчетности при условии ее представления в электронной форме, за исключением налоговой отчетности по косвенным налогам при импорте </w:t>
      </w:r>
      <w:r>
        <w:rPr>
          <w:color w:val="000000"/>
          <w:sz w:val="28"/>
        </w:rPr>
        <w:t>товаров на территорию Республики Казахстан с территории государств-членов Евразийского экономического союза.</w:t>
      </w:r>
    </w:p>
    <w:p w:rsidR="004E3621" w:rsidRDefault="00BB2C28">
      <w:pPr>
        <w:spacing w:after="0"/>
      </w:pPr>
      <w:bookmarkStart w:id="2891" w:name="z4032"/>
      <w:bookmarkEnd w:id="2890"/>
      <w:r>
        <w:rPr>
          <w:color w:val="000000"/>
          <w:sz w:val="28"/>
        </w:rPr>
        <w:t>      2. Для продления срока представления налоговой отчетности в налоговый орган по месту регистрационного учета направляется уведомление по форме</w:t>
      </w:r>
      <w:r>
        <w:rPr>
          <w:color w:val="000000"/>
          <w:sz w:val="28"/>
        </w:rPr>
        <w:t>, установленной уполномоченным органом в соответствии с настоящей статьей, в том числе через Государственную корпорацию "Правительство для граждан".</w:t>
      </w:r>
    </w:p>
    <w:p w:rsidR="004E3621" w:rsidRDefault="00BB2C28">
      <w:pPr>
        <w:spacing w:after="0"/>
      </w:pPr>
      <w:bookmarkStart w:id="2892" w:name="z4033"/>
      <w:bookmarkEnd w:id="2891"/>
      <w:r>
        <w:rPr>
          <w:color w:val="000000"/>
          <w:sz w:val="28"/>
        </w:rPr>
        <w:lastRenderedPageBreak/>
        <w:t>      Уведомление направляется на бумажном носителе или в электронной форме до истечения срока, установленн</w:t>
      </w:r>
      <w:r>
        <w:rPr>
          <w:color w:val="000000"/>
          <w:sz w:val="28"/>
        </w:rPr>
        <w:t>ого настоящим Кодексом, для представления налоговой отчетности.</w:t>
      </w:r>
    </w:p>
    <w:p w:rsidR="004E3621" w:rsidRDefault="00BB2C28">
      <w:pPr>
        <w:spacing w:after="0"/>
      </w:pPr>
      <w:bookmarkStart w:id="2893" w:name="z4034"/>
      <w:bookmarkEnd w:id="2892"/>
      <w:r>
        <w:rPr>
          <w:color w:val="000000"/>
          <w:sz w:val="28"/>
        </w:rPr>
        <w:t xml:space="preserve">      Продление 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w:t>
      </w:r>
      <w:r>
        <w:rPr>
          <w:color w:val="000000"/>
          <w:sz w:val="28"/>
        </w:rPr>
        <w:t>на продление.</w:t>
      </w:r>
    </w:p>
    <w:p w:rsidR="004E3621" w:rsidRDefault="00BB2C28">
      <w:pPr>
        <w:spacing w:after="0"/>
      </w:pPr>
      <w:bookmarkStart w:id="2894" w:name="z4035"/>
      <w:bookmarkEnd w:id="2893"/>
      <w:r>
        <w:rPr>
          <w:color w:val="000000"/>
          <w:sz w:val="28"/>
        </w:rPr>
        <w:t>      3. Срок представления налоговой отчетности, за исключением расчета сумм авансовых платежей по корпоративному подоходному налогу, продлевается на период:</w:t>
      </w:r>
    </w:p>
    <w:p w:rsidR="004E3621" w:rsidRDefault="00BB2C28">
      <w:pPr>
        <w:spacing w:after="0"/>
      </w:pPr>
      <w:bookmarkStart w:id="2895" w:name="z4036"/>
      <w:bookmarkEnd w:id="2894"/>
      <w:r>
        <w:rPr>
          <w:color w:val="000000"/>
          <w:sz w:val="28"/>
        </w:rPr>
        <w:t>      1) не более тридцати календарных дней со срока, установленного для представле</w:t>
      </w:r>
      <w:r>
        <w:rPr>
          <w:color w:val="000000"/>
          <w:sz w:val="28"/>
        </w:rPr>
        <w:t>ния декларации по корпоративному подоходному налогу или индивидуальному подоходному налогу;</w:t>
      </w:r>
    </w:p>
    <w:p w:rsidR="004E3621" w:rsidRDefault="00BB2C28">
      <w:pPr>
        <w:spacing w:after="0"/>
      </w:pPr>
      <w:bookmarkStart w:id="2896" w:name="z4037"/>
      <w:bookmarkEnd w:id="2895"/>
      <w:r>
        <w:rPr>
          <w:color w:val="000000"/>
          <w:sz w:val="28"/>
        </w:rPr>
        <w:t xml:space="preserve">      2) не более пятнадцати календарных дней со срока, установленного для представления декларации и (или) расчета по иным видам налогов, платежам в бюджет, </w:t>
      </w:r>
      <w:r>
        <w:rPr>
          <w:color w:val="000000"/>
          <w:sz w:val="28"/>
        </w:rPr>
        <w:t>социальным платежам;</w:t>
      </w:r>
    </w:p>
    <w:p w:rsidR="004E3621" w:rsidRDefault="00BB2C28">
      <w:pPr>
        <w:spacing w:after="0"/>
      </w:pPr>
      <w:bookmarkStart w:id="2897" w:name="z4038"/>
      <w:bookmarkEnd w:id="2896"/>
      <w:r>
        <w:rPr>
          <w:color w:val="000000"/>
          <w:sz w:val="28"/>
        </w:rPr>
        <w:t>      3) не более тридцати календарных дней со срока, установленного для представления декларации по иным видам налогов, платежам в бюджет, социальным платежам для налогоплательщиков, имеющих низкий уровень рисков по системе управления</w:t>
      </w:r>
      <w:r>
        <w:rPr>
          <w:color w:val="000000"/>
          <w:sz w:val="28"/>
        </w:rPr>
        <w:t xml:space="preserve"> рисками.</w:t>
      </w:r>
    </w:p>
    <w:p w:rsidR="004E3621" w:rsidRDefault="00BB2C28">
      <w:pPr>
        <w:spacing w:after="0"/>
      </w:pPr>
      <w:bookmarkStart w:id="2898" w:name="z4039"/>
      <w:bookmarkEnd w:id="2897"/>
      <w:r>
        <w:rPr>
          <w:color w:val="000000"/>
          <w:sz w:val="28"/>
        </w:rPr>
        <w:t xml:space="preserve">       4. Продление не изменяет срока уплаты налогов, платежей в бюджет и социальных платежей. </w:t>
      </w:r>
    </w:p>
    <w:bookmarkEnd w:id="2898"/>
    <w:p w:rsidR="004E3621" w:rsidRDefault="00BB2C28">
      <w:pPr>
        <w:spacing w:after="0"/>
      </w:pPr>
      <w:r>
        <w:rPr>
          <w:color w:val="FF0000"/>
          <w:sz w:val="28"/>
        </w:rPr>
        <w:t>      5. Вводится в действие с 01.01.2020 в соответствии с Законом РК от 25.12.2017 № 121-VI.</w:t>
      </w:r>
      <w:r>
        <w:br/>
      </w:r>
    </w:p>
    <w:p w:rsidR="004E3621" w:rsidRDefault="00BB2C28">
      <w:pPr>
        <w:spacing w:after="0"/>
      </w:pPr>
      <w:bookmarkStart w:id="2899" w:name="z4043"/>
      <w:r>
        <w:rPr>
          <w:color w:val="000000"/>
          <w:sz w:val="28"/>
        </w:rPr>
        <w:t xml:space="preserve">       6. Срок представления налоговой отчетности не пр</w:t>
      </w:r>
      <w:r>
        <w:rPr>
          <w:color w:val="000000"/>
          <w:sz w:val="28"/>
        </w:rPr>
        <w:t xml:space="preserve">одлевается в отношении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bookmarkEnd w:id="2899"/>
    <w:p w:rsidR="004E3621" w:rsidRDefault="00BB2C28">
      <w:pPr>
        <w:spacing w:after="0"/>
      </w:pPr>
      <w:r>
        <w:rPr>
          <w:b/>
          <w:color w:val="000000"/>
          <w:sz w:val="28"/>
        </w:rPr>
        <w:t>Статья 213. Порядок приостановления (пр</w:t>
      </w:r>
      <w:r>
        <w:rPr>
          <w:b/>
          <w:color w:val="000000"/>
          <w:sz w:val="28"/>
        </w:rPr>
        <w:t>одления, возобновления) представления налоговой отчетности налогоплательщиком (налоговым агентом)</w:t>
      </w:r>
    </w:p>
    <w:p w:rsidR="004E3621" w:rsidRDefault="00BB2C28">
      <w:pPr>
        <w:spacing w:after="0"/>
      </w:pPr>
      <w:bookmarkStart w:id="2900" w:name="z4044"/>
      <w:r>
        <w:rPr>
          <w:color w:val="000000"/>
          <w:sz w:val="28"/>
        </w:rPr>
        <w:t>      1. Налогоплательщик (налоговый агент) в порядке, определенном настоящей статьей, имеет право на основании налогового заявления:</w:t>
      </w:r>
    </w:p>
    <w:p w:rsidR="004E3621" w:rsidRDefault="00BB2C28">
      <w:pPr>
        <w:spacing w:after="0"/>
      </w:pPr>
      <w:bookmarkStart w:id="2901" w:name="z4045"/>
      <w:bookmarkEnd w:id="2900"/>
      <w:r>
        <w:rPr>
          <w:color w:val="000000"/>
          <w:sz w:val="28"/>
        </w:rPr>
        <w:t>      1) приостановить п</w:t>
      </w:r>
      <w:r>
        <w:rPr>
          <w:color w:val="000000"/>
          <w:sz w:val="28"/>
        </w:rPr>
        <w:t>редставление налоговой отчетности;</w:t>
      </w:r>
    </w:p>
    <w:p w:rsidR="004E3621" w:rsidRDefault="00BB2C28">
      <w:pPr>
        <w:spacing w:after="0"/>
      </w:pPr>
      <w:bookmarkStart w:id="2902" w:name="z4046"/>
      <w:bookmarkEnd w:id="2901"/>
      <w:r>
        <w:rPr>
          <w:color w:val="000000"/>
          <w:sz w:val="28"/>
        </w:rPr>
        <w:t>      2) продлить срок приостановления представления налоговой отчетности;</w:t>
      </w:r>
    </w:p>
    <w:p w:rsidR="004E3621" w:rsidRDefault="00BB2C28">
      <w:pPr>
        <w:spacing w:after="0"/>
      </w:pPr>
      <w:bookmarkStart w:id="2903" w:name="z4047"/>
      <w:bookmarkEnd w:id="2902"/>
      <w:r>
        <w:rPr>
          <w:color w:val="000000"/>
          <w:sz w:val="28"/>
        </w:rPr>
        <w:t>      3) возобновить представление налоговой отчетности, если иное не предусмотрено настоящей статьей.</w:t>
      </w:r>
    </w:p>
    <w:p w:rsidR="004E3621" w:rsidRDefault="00BB2C28">
      <w:pPr>
        <w:spacing w:after="0"/>
      </w:pPr>
      <w:bookmarkStart w:id="2904" w:name="z4048"/>
      <w:bookmarkEnd w:id="2903"/>
      <w:r>
        <w:rPr>
          <w:color w:val="000000"/>
          <w:sz w:val="28"/>
        </w:rPr>
        <w:lastRenderedPageBreak/>
        <w:t>      Налогоплательщик (налоговый агент) пр</w:t>
      </w:r>
      <w:r>
        <w:rPr>
          <w:color w:val="000000"/>
          <w:sz w:val="28"/>
        </w:rPr>
        <w:t>едставляет в налоговый орган по месту своего нахождения:</w:t>
      </w:r>
    </w:p>
    <w:p w:rsidR="004E3621" w:rsidRDefault="00BB2C28">
      <w:pPr>
        <w:spacing w:after="0"/>
      </w:pPr>
      <w:bookmarkStart w:id="2905" w:name="z4049"/>
      <w:bookmarkEnd w:id="2904"/>
      <w:r>
        <w:rPr>
          <w:color w:val="000000"/>
          <w:sz w:val="28"/>
        </w:rPr>
        <w:t>      1) налоговое заявление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rsidR="004E3621" w:rsidRDefault="00BB2C28">
      <w:pPr>
        <w:spacing w:after="0"/>
      </w:pPr>
      <w:bookmarkStart w:id="2906" w:name="z4050"/>
      <w:bookmarkEnd w:id="2905"/>
      <w:r>
        <w:rPr>
          <w:color w:val="000000"/>
          <w:sz w:val="28"/>
        </w:rPr>
        <w:t>      Налоговое заявл</w:t>
      </w:r>
      <w:r>
        <w:rPr>
          <w:color w:val="000000"/>
          <w:sz w:val="28"/>
        </w:rPr>
        <w:t>ение представляется:</w:t>
      </w:r>
    </w:p>
    <w:p w:rsidR="004E3621" w:rsidRDefault="00BB2C28">
      <w:pPr>
        <w:spacing w:after="0"/>
      </w:pPr>
      <w:bookmarkStart w:id="2907" w:name="z4051"/>
      <w:bookmarkEnd w:id="2906"/>
      <w:r>
        <w:rPr>
          <w:color w:val="000000"/>
          <w:sz w:val="28"/>
        </w:rPr>
        <w:t>      на предстоящий период – в случае принятия решения о приостановлении деятельности;</w:t>
      </w:r>
    </w:p>
    <w:p w:rsidR="004E3621" w:rsidRDefault="00BB2C28">
      <w:pPr>
        <w:spacing w:after="0"/>
      </w:pPr>
      <w:bookmarkStart w:id="2908" w:name="z4052"/>
      <w:bookmarkEnd w:id="2907"/>
      <w:r>
        <w:rPr>
          <w:color w:val="000000"/>
          <w:sz w:val="28"/>
        </w:rPr>
        <w:t xml:space="preserve">      до окончания срока приостановления деятельности – в случае принятия решения о возобновлении деятельности или продлении срока приостановления </w:t>
      </w:r>
      <w:r>
        <w:rPr>
          <w:color w:val="000000"/>
          <w:sz w:val="28"/>
        </w:rPr>
        <w:t>представления налоговой отчетности;</w:t>
      </w:r>
    </w:p>
    <w:p w:rsidR="004E3621" w:rsidRDefault="00BB2C28">
      <w:pPr>
        <w:spacing w:after="0"/>
      </w:pPr>
      <w:bookmarkStart w:id="2909" w:name="z4053"/>
      <w:bookmarkEnd w:id="2908"/>
      <w:r>
        <w:rPr>
          <w:color w:val="000000"/>
          <w:sz w:val="28"/>
        </w:rPr>
        <w:t xml:space="preserve">       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 </w:t>
      </w:r>
    </w:p>
    <w:p w:rsidR="004E3621" w:rsidRDefault="00BB2C28">
      <w:pPr>
        <w:spacing w:after="0"/>
      </w:pPr>
      <w:bookmarkStart w:id="2910" w:name="z4054"/>
      <w:bookmarkEnd w:id="2909"/>
      <w:r>
        <w:rPr>
          <w:color w:val="000000"/>
          <w:sz w:val="28"/>
        </w:rPr>
        <w:t xml:space="preserve">      В случае если срок </w:t>
      </w:r>
      <w:r>
        <w:rPr>
          <w:color w:val="000000"/>
          <w:sz w:val="28"/>
        </w:rPr>
        <w:t>представления очередной налоговой отчетности наступает после представления налогового заявления, то представление такой отчетности производится до даты представления налогового заявления;</w:t>
      </w:r>
    </w:p>
    <w:p w:rsidR="004E3621" w:rsidRDefault="00BB2C28">
      <w:pPr>
        <w:spacing w:after="0"/>
      </w:pPr>
      <w:bookmarkStart w:id="2911" w:name="z4055"/>
      <w:bookmarkEnd w:id="2910"/>
      <w:r>
        <w:rPr>
          <w:color w:val="000000"/>
          <w:sz w:val="28"/>
        </w:rPr>
        <w:t>      3) налоговое заявление о регистрационном учете по налогу на до</w:t>
      </w:r>
      <w:r>
        <w:rPr>
          <w:color w:val="000000"/>
          <w:sz w:val="28"/>
        </w:rPr>
        <w:t>бавленную стоимость в целях снятия с такого учета – в случае принятия решения о приостановлении деятельности налогоплательщиком (налоговым агентом), являющимся плательщиком налога на добавленную стоимость.</w:t>
      </w:r>
    </w:p>
    <w:p w:rsidR="004E3621" w:rsidRDefault="00BB2C28">
      <w:pPr>
        <w:spacing w:after="0"/>
      </w:pPr>
      <w:bookmarkStart w:id="2912" w:name="z4056"/>
      <w:bookmarkEnd w:id="2911"/>
      <w:r>
        <w:rPr>
          <w:color w:val="000000"/>
          <w:sz w:val="28"/>
        </w:rPr>
        <w:t>      Общий срок приостановления представления нал</w:t>
      </w:r>
      <w:r>
        <w:rPr>
          <w:color w:val="000000"/>
          <w:sz w:val="28"/>
        </w:rPr>
        <w:t>оговой отчетности с учетом его продления не должен превышать срок исковой давности, установленный статьей 48 настоящего Кодекса. Продление осуществляется на период, указанный в налоговом заявлении, с учетом общего срока.</w:t>
      </w:r>
    </w:p>
    <w:p w:rsidR="004E3621" w:rsidRDefault="00BB2C28">
      <w:pPr>
        <w:spacing w:after="0"/>
      </w:pPr>
      <w:bookmarkStart w:id="2913" w:name="z4057"/>
      <w:bookmarkEnd w:id="2912"/>
      <w:r>
        <w:rPr>
          <w:color w:val="000000"/>
          <w:sz w:val="28"/>
        </w:rPr>
        <w:t xml:space="preserve">      2. Налоговый орган в течение </w:t>
      </w:r>
      <w:r>
        <w:rPr>
          <w:color w:val="000000"/>
          <w:sz w:val="28"/>
        </w:rPr>
        <w:t>трех рабочих дней с даты получения налогового заявления обязан провести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p>
    <w:p w:rsidR="004E3621" w:rsidRDefault="00BB2C28">
      <w:pPr>
        <w:spacing w:after="0"/>
      </w:pPr>
      <w:bookmarkStart w:id="2914" w:name="z4058"/>
      <w:bookmarkEnd w:id="2913"/>
      <w:r>
        <w:rPr>
          <w:color w:val="000000"/>
          <w:sz w:val="28"/>
        </w:rPr>
        <w:t xml:space="preserve">       3. Сведения о приостановлении (п</w:t>
      </w:r>
      <w:r>
        <w:rPr>
          <w:color w:val="000000"/>
          <w:sz w:val="28"/>
        </w:rPr>
        <w:t xml:space="preserve">родлении, возобновлении) публикуются на интернет-ресурсе уполномоченного органа не позднее даты принятия такого решения и являются основанием для непредставления налоговой отчетности за период, указанный в налоговом заявлении. </w:t>
      </w:r>
    </w:p>
    <w:p w:rsidR="004E3621" w:rsidRDefault="00BB2C28">
      <w:pPr>
        <w:spacing w:after="0"/>
      </w:pPr>
      <w:bookmarkStart w:id="2915" w:name="z4059"/>
      <w:bookmarkEnd w:id="2914"/>
      <w:r>
        <w:rPr>
          <w:color w:val="000000"/>
          <w:sz w:val="28"/>
        </w:rPr>
        <w:t>      4. Отказ в приостановл</w:t>
      </w:r>
      <w:r>
        <w:rPr>
          <w:color w:val="000000"/>
          <w:sz w:val="28"/>
        </w:rPr>
        <w:t>ении представления налоговой отчетности принимается в случаях наличия у налогоплательщика (налогового агента):</w:t>
      </w:r>
    </w:p>
    <w:p w:rsidR="004E3621" w:rsidRDefault="00BB2C28">
      <w:pPr>
        <w:spacing w:after="0"/>
      </w:pPr>
      <w:bookmarkStart w:id="2916" w:name="z4060"/>
      <w:bookmarkEnd w:id="2915"/>
      <w:r>
        <w:rPr>
          <w:color w:val="000000"/>
          <w:sz w:val="28"/>
        </w:rPr>
        <w:t>      1) налоговой задолженности, задолженности по социальным платежам на дату подачи заявления;</w:t>
      </w:r>
    </w:p>
    <w:p w:rsidR="004E3621" w:rsidRDefault="00BB2C28">
      <w:pPr>
        <w:spacing w:after="0"/>
      </w:pPr>
      <w:bookmarkStart w:id="2917" w:name="z4061"/>
      <w:bookmarkEnd w:id="2916"/>
      <w:r>
        <w:rPr>
          <w:color w:val="000000"/>
          <w:sz w:val="28"/>
        </w:rPr>
        <w:lastRenderedPageBreak/>
        <w:t>      2) факта непредставления:</w:t>
      </w:r>
    </w:p>
    <w:p w:rsidR="004E3621" w:rsidRDefault="00BB2C28">
      <w:pPr>
        <w:spacing w:after="0"/>
      </w:pPr>
      <w:bookmarkStart w:id="2918" w:name="z4062"/>
      <w:bookmarkEnd w:id="2917"/>
      <w:r>
        <w:rPr>
          <w:color w:val="000000"/>
          <w:sz w:val="28"/>
        </w:rPr>
        <w:t xml:space="preserve">      налоговой </w:t>
      </w:r>
      <w:r>
        <w:rPr>
          <w:color w:val="000000"/>
          <w:sz w:val="28"/>
        </w:rPr>
        <w:t>отчетности, указанной в подпункте 2) части второй пункта 1 настоящей статьи, с учетом срока исковой давности;</w:t>
      </w:r>
    </w:p>
    <w:p w:rsidR="004E3621" w:rsidRDefault="00BB2C28">
      <w:pPr>
        <w:spacing w:after="0"/>
      </w:pPr>
      <w:bookmarkStart w:id="2919" w:name="z4063"/>
      <w:bookmarkEnd w:id="2918"/>
      <w:r>
        <w:rPr>
          <w:color w:val="000000"/>
          <w:sz w:val="28"/>
        </w:rPr>
        <w:t xml:space="preserve">      налогового заявления о регистрационном учете по налогу на добавленную стоимость в случае, установленном подпунктом 3) части второй пункта 1 </w:t>
      </w:r>
      <w:r>
        <w:rPr>
          <w:color w:val="000000"/>
          <w:sz w:val="28"/>
        </w:rPr>
        <w:t>настоящей статьи;</w:t>
      </w:r>
    </w:p>
    <w:p w:rsidR="004E3621" w:rsidRDefault="00BB2C28">
      <w:pPr>
        <w:spacing w:after="0"/>
      </w:pPr>
      <w:bookmarkStart w:id="2920" w:name="z4064"/>
      <w:bookmarkEnd w:id="2919"/>
      <w:r>
        <w:rPr>
          <w:color w:val="000000"/>
          <w:sz w:val="28"/>
        </w:rPr>
        <w:t xml:space="preserve">       3) факта признания налоговым органом бездействующим в соответствии со статьей 91 настоящего Кодекса;</w:t>
      </w:r>
    </w:p>
    <w:p w:rsidR="004E3621" w:rsidRDefault="00BB2C28">
      <w:pPr>
        <w:spacing w:after="0"/>
      </w:pPr>
      <w:bookmarkStart w:id="2921" w:name="z4065"/>
      <w:bookmarkEnd w:id="2920"/>
      <w:r>
        <w:rPr>
          <w:color w:val="000000"/>
          <w:sz w:val="28"/>
        </w:rPr>
        <w:t xml:space="preserve">       4) неисполненных уведомлений, направленных налоговым органом. </w:t>
      </w:r>
    </w:p>
    <w:p w:rsidR="004E3621" w:rsidRDefault="00BB2C28">
      <w:pPr>
        <w:spacing w:after="0"/>
      </w:pPr>
      <w:bookmarkStart w:id="2922" w:name="z4066"/>
      <w:bookmarkEnd w:id="2921"/>
      <w:r>
        <w:rPr>
          <w:color w:val="000000"/>
          <w:sz w:val="28"/>
        </w:rPr>
        <w:t xml:space="preserve">       5. В случае отказа в приостановлении представления на</w:t>
      </w:r>
      <w:r>
        <w:rPr>
          <w:color w:val="000000"/>
          <w:sz w:val="28"/>
        </w:rPr>
        <w:t xml:space="preserve">логовой отчетности налоговая отчетность представляется в порядке, определенном настоящим Кодексом. </w:t>
      </w:r>
    </w:p>
    <w:p w:rsidR="004E3621" w:rsidRDefault="00BB2C28">
      <w:pPr>
        <w:spacing w:after="0"/>
      </w:pPr>
      <w:bookmarkStart w:id="2923" w:name="z4067"/>
      <w:bookmarkEnd w:id="2922"/>
      <w:r>
        <w:rPr>
          <w:color w:val="000000"/>
          <w:sz w:val="28"/>
        </w:rPr>
        <w:t xml:space="preserve"> </w:t>
      </w:r>
      <w:r>
        <w:rPr>
          <w:color w:val="000000"/>
          <w:sz w:val="28"/>
        </w:rPr>
        <w:t>      6. В случае обнаружения налоговым органом фактов возобновления налогоплательщиком (налоговым агентом)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w:t>
      </w:r>
      <w:r>
        <w:rPr>
          <w:color w:val="000000"/>
          <w:sz w:val="28"/>
        </w:rPr>
        <w:t xml:space="preserve">овой отчетности с даты возобновления деятельности. </w:t>
      </w:r>
    </w:p>
    <w:p w:rsidR="004E3621" w:rsidRDefault="00BB2C28">
      <w:pPr>
        <w:spacing w:after="0"/>
      </w:pPr>
      <w:bookmarkStart w:id="2924" w:name="z4068"/>
      <w:bookmarkEnd w:id="2923"/>
      <w:r>
        <w:rPr>
          <w:color w:val="000000"/>
          <w:sz w:val="28"/>
        </w:rPr>
        <w:t>      Для целей настоящего пункта возобновлением деятельности признается начало осуществления налогоплательщиком (налоговым агентом), приостановившим деятельность в соответствии с настоящей статьей, деяте</w:t>
      </w:r>
      <w:r>
        <w:rPr>
          <w:color w:val="000000"/>
          <w:sz w:val="28"/>
        </w:rPr>
        <w:t>льности, приводящей к возникновению обязательства по исчислению, уплате налогов, платежей в бюджет и социальных платежей.</w:t>
      </w:r>
    </w:p>
    <w:p w:rsidR="004E3621" w:rsidRDefault="00BB2C28">
      <w:pPr>
        <w:spacing w:after="0"/>
      </w:pPr>
      <w:bookmarkStart w:id="2925" w:name="z4069"/>
      <w:bookmarkEnd w:id="2924"/>
      <w:r>
        <w:rPr>
          <w:color w:val="000000"/>
          <w:sz w:val="28"/>
        </w:rPr>
        <w:t xml:space="preserve">       7. Положения настоящей статьи не распространяются на: </w:t>
      </w:r>
    </w:p>
    <w:p w:rsidR="004E3621" w:rsidRDefault="00BB2C28">
      <w:pPr>
        <w:spacing w:after="0"/>
      </w:pPr>
      <w:bookmarkStart w:id="2926" w:name="z4070"/>
      <w:bookmarkEnd w:id="2925"/>
      <w:r>
        <w:rPr>
          <w:color w:val="000000"/>
          <w:sz w:val="28"/>
        </w:rPr>
        <w:t xml:space="preserve">       1) индивидуального предпринимателя, применяющего специальные нало</w:t>
      </w:r>
      <w:r>
        <w:rPr>
          <w:color w:val="000000"/>
          <w:sz w:val="28"/>
        </w:rPr>
        <w:t xml:space="preserve">говые режимы на основе уплаты единого земельного налога, для субъектов малого бизнеса на основе патента; </w:t>
      </w:r>
    </w:p>
    <w:bookmarkEnd w:id="2926"/>
    <w:p w:rsidR="004E3621" w:rsidRDefault="00BB2C28">
      <w:pPr>
        <w:spacing w:after="0"/>
      </w:pPr>
      <w:r>
        <w:rPr>
          <w:color w:val="FF0000"/>
          <w:sz w:val="28"/>
        </w:rPr>
        <w:t>      Примечание РЦПИ!</w:t>
      </w:r>
      <w:r>
        <w:br/>
      </w:r>
      <w:r>
        <w:rPr>
          <w:color w:val="FF0000"/>
          <w:sz w:val="28"/>
        </w:rPr>
        <w:t>      Данная редакция подпункта 2) действует до 01.01.2020 в соответствии с Законом РК от 25.12.2017 № 121-VI (приостановленную</w:t>
      </w:r>
      <w:r>
        <w:rPr>
          <w:color w:val="FF0000"/>
          <w:sz w:val="28"/>
        </w:rPr>
        <w:t xml:space="preserve"> редакцию см. архивную версию от 25.12.2017 Налогового кодекса РК).</w:t>
      </w:r>
      <w:r>
        <w:br/>
      </w:r>
    </w:p>
    <w:p w:rsidR="004E3621" w:rsidRDefault="00BB2C28">
      <w:pPr>
        <w:spacing w:after="0"/>
      </w:pPr>
      <w:r>
        <w:rPr>
          <w:color w:val="000000"/>
          <w:sz w:val="28"/>
        </w:rPr>
        <w:t>      2) плательщика налога на игорный бизнес и (или) фиксированного налога;</w:t>
      </w:r>
    </w:p>
    <w:p w:rsidR="004E3621" w:rsidRDefault="00BB2C28">
      <w:pPr>
        <w:spacing w:after="0"/>
      </w:pPr>
      <w:bookmarkStart w:id="2927" w:name="z4072"/>
      <w:r>
        <w:rPr>
          <w:color w:val="000000"/>
          <w:sz w:val="28"/>
        </w:rPr>
        <w:t>      3) налогоплательщика, применяющего специальный налоговый режим для производителей сельскохозяйственной п</w:t>
      </w:r>
      <w:r>
        <w:rPr>
          <w:color w:val="000000"/>
          <w:sz w:val="28"/>
        </w:rPr>
        <w:t>родукции и сельскохозяйственных кооперативов;</w:t>
      </w:r>
    </w:p>
    <w:p w:rsidR="004E3621" w:rsidRDefault="00BB2C28">
      <w:pPr>
        <w:spacing w:after="0"/>
      </w:pPr>
      <w:bookmarkStart w:id="2928" w:name="z4073"/>
      <w:bookmarkEnd w:id="2927"/>
      <w:r>
        <w:rPr>
          <w:color w:val="000000"/>
          <w:sz w:val="28"/>
        </w:rPr>
        <w:t xml:space="preserve">       4)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4E3621" w:rsidRDefault="00BB2C28">
      <w:pPr>
        <w:spacing w:after="0"/>
      </w:pPr>
      <w:bookmarkStart w:id="2929" w:name="z4074"/>
      <w:bookmarkEnd w:id="2928"/>
      <w:r>
        <w:rPr>
          <w:color w:val="000000"/>
          <w:sz w:val="28"/>
        </w:rPr>
        <w:lastRenderedPageBreak/>
        <w:t xml:space="preserve">      </w:t>
      </w:r>
      <w:r>
        <w:rPr>
          <w:color w:val="000000"/>
          <w:sz w:val="28"/>
        </w:rPr>
        <w:t xml:space="preserve"> 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bookmarkEnd w:id="2929"/>
    <w:p w:rsidR="004E3621" w:rsidRDefault="00BB2C28">
      <w:pPr>
        <w:spacing w:after="0"/>
      </w:pPr>
      <w:r>
        <w:rPr>
          <w:b/>
          <w:color w:val="000000"/>
          <w:sz w:val="28"/>
        </w:rPr>
        <w:t>Статья 214. Порядок приостановления (продления, возобновления) представления налоговой</w:t>
      </w:r>
      <w:r>
        <w:rPr>
          <w:b/>
          <w:color w:val="000000"/>
          <w:sz w:val="28"/>
        </w:rPr>
        <w:t xml:space="preserve"> отчетности индивидуальным предпринимателем, применяющим специальный налоговый режим для субъектов малого бизнеса на основе патента</w:t>
      </w:r>
    </w:p>
    <w:p w:rsidR="004E3621" w:rsidRDefault="00BB2C28">
      <w:pPr>
        <w:spacing w:after="0"/>
      </w:pPr>
      <w:bookmarkStart w:id="2930" w:name="z4075"/>
      <w:r>
        <w:rPr>
          <w:color w:val="000000"/>
          <w:sz w:val="28"/>
        </w:rPr>
        <w:t>      1. Индивидуальный предприниматель в порядке, определенном настоящей статьей, вправе на основании налогового заявления:</w:t>
      </w:r>
    </w:p>
    <w:p w:rsidR="004E3621" w:rsidRDefault="00BB2C28">
      <w:pPr>
        <w:spacing w:after="0"/>
      </w:pPr>
      <w:bookmarkStart w:id="2931" w:name="z4076"/>
      <w:bookmarkEnd w:id="2930"/>
      <w:r>
        <w:rPr>
          <w:color w:val="000000"/>
          <w:sz w:val="28"/>
        </w:rPr>
        <w:t xml:space="preserve">       1) приостановить представление налоговой отчетности; </w:t>
      </w:r>
    </w:p>
    <w:p w:rsidR="004E3621" w:rsidRDefault="00BB2C28">
      <w:pPr>
        <w:spacing w:after="0"/>
      </w:pPr>
      <w:bookmarkStart w:id="2932" w:name="z4077"/>
      <w:bookmarkEnd w:id="2931"/>
      <w:r>
        <w:rPr>
          <w:color w:val="000000"/>
          <w:sz w:val="28"/>
        </w:rPr>
        <w:t xml:space="preserve">       2) продлить срок приостановления представления налоговой отчетности. </w:t>
      </w:r>
    </w:p>
    <w:p w:rsidR="004E3621" w:rsidRDefault="00BB2C28">
      <w:pPr>
        <w:spacing w:after="0"/>
      </w:pPr>
      <w:bookmarkStart w:id="2933" w:name="z4078"/>
      <w:bookmarkEnd w:id="2932"/>
      <w:r>
        <w:rPr>
          <w:color w:val="000000"/>
          <w:sz w:val="28"/>
        </w:rPr>
        <w:t>      В случае принятия решения о приостановлении деятельности или продлении срока приостановления представления расч</w:t>
      </w:r>
      <w:r>
        <w:rPr>
          <w:color w:val="000000"/>
          <w:sz w:val="28"/>
        </w:rPr>
        <w:t>ета стоимости патента индивидуальным предпринимателем представляется налоговое заявление в налоговый орган по месту своего нахождения.</w:t>
      </w:r>
    </w:p>
    <w:p w:rsidR="004E3621" w:rsidRDefault="00BB2C28">
      <w:pPr>
        <w:spacing w:after="0"/>
      </w:pPr>
      <w:bookmarkStart w:id="2934" w:name="z4079"/>
      <w:bookmarkEnd w:id="2933"/>
      <w:r>
        <w:rPr>
          <w:color w:val="000000"/>
          <w:sz w:val="28"/>
        </w:rPr>
        <w:t>      Налоговое заявление представляется:</w:t>
      </w:r>
    </w:p>
    <w:p w:rsidR="004E3621" w:rsidRDefault="00BB2C28">
      <w:pPr>
        <w:spacing w:after="0"/>
      </w:pPr>
      <w:bookmarkStart w:id="2935" w:name="z4080"/>
      <w:bookmarkEnd w:id="2934"/>
      <w:r>
        <w:rPr>
          <w:color w:val="000000"/>
          <w:sz w:val="28"/>
        </w:rPr>
        <w:t>      на предстоящий период до истечения срока действия патента – в случае прин</w:t>
      </w:r>
      <w:r>
        <w:rPr>
          <w:color w:val="000000"/>
          <w:sz w:val="28"/>
        </w:rPr>
        <w:t>ятия решения о приостановлении деятельности;</w:t>
      </w:r>
    </w:p>
    <w:p w:rsidR="004E3621" w:rsidRDefault="00BB2C28">
      <w:pPr>
        <w:spacing w:after="0"/>
      </w:pPr>
      <w:bookmarkStart w:id="2936" w:name="z4081"/>
      <w:bookmarkEnd w:id="2935"/>
      <w:r>
        <w:rPr>
          <w:color w:val="000000"/>
          <w:sz w:val="28"/>
        </w:rPr>
        <w:t>      до окончания срока приостановления деятельности – в случае принятия решения о продлении срока приостановления представления расчета.</w:t>
      </w:r>
    </w:p>
    <w:p w:rsidR="004E3621" w:rsidRDefault="00BB2C28">
      <w:pPr>
        <w:spacing w:after="0"/>
      </w:pPr>
      <w:bookmarkStart w:id="2937" w:name="z4082"/>
      <w:bookmarkEnd w:id="2936"/>
      <w:r>
        <w:rPr>
          <w:color w:val="000000"/>
          <w:sz w:val="28"/>
        </w:rPr>
        <w:t>      Общий срок приостановления представления расчета с учетом его прод</w:t>
      </w:r>
      <w:r>
        <w:rPr>
          <w:color w:val="000000"/>
          <w:sz w:val="28"/>
        </w:rPr>
        <w:t>ления не должен превышать три года с даты начала срока приостановления представления расчета.</w:t>
      </w:r>
    </w:p>
    <w:p w:rsidR="004E3621" w:rsidRDefault="00BB2C28">
      <w:pPr>
        <w:spacing w:after="0"/>
      </w:pPr>
      <w:bookmarkStart w:id="2938" w:name="z4083"/>
      <w:bookmarkEnd w:id="2937"/>
      <w:r>
        <w:rPr>
          <w:color w:val="000000"/>
          <w:sz w:val="28"/>
        </w:rPr>
        <w:t xml:space="preserve">       2. Налоговый орган в день подачи налогового заявления обязан провести приостановление (продление, возобновление) представления расчета или отказать в приос</w:t>
      </w:r>
      <w:r>
        <w:rPr>
          <w:color w:val="000000"/>
          <w:sz w:val="28"/>
        </w:rPr>
        <w:t xml:space="preserve">тановлении представления расчета. </w:t>
      </w:r>
    </w:p>
    <w:p w:rsidR="004E3621" w:rsidRDefault="00BB2C28">
      <w:pPr>
        <w:spacing w:after="0"/>
      </w:pPr>
      <w:bookmarkStart w:id="2939" w:name="z4084"/>
      <w:bookmarkEnd w:id="2938"/>
      <w:r>
        <w:rPr>
          <w:color w:val="000000"/>
          <w:sz w:val="28"/>
        </w:rPr>
        <w:t xml:space="preserve">       3. Сведения о приостановлении (продлении, возобновлении) представления расчета публикуются на интернет-ресурсе уполномоченного органа не позднее даты принятия такого решения и являются основанием для непредставлени</w:t>
      </w:r>
      <w:r>
        <w:rPr>
          <w:color w:val="000000"/>
          <w:sz w:val="28"/>
        </w:rPr>
        <w:t xml:space="preserve">я расчета за период, указанный в налоговом заявлении. </w:t>
      </w:r>
    </w:p>
    <w:p w:rsidR="004E3621" w:rsidRDefault="00BB2C28">
      <w:pPr>
        <w:spacing w:after="0"/>
      </w:pPr>
      <w:bookmarkStart w:id="2940" w:name="z4085"/>
      <w:bookmarkEnd w:id="2939"/>
      <w:r>
        <w:rPr>
          <w:color w:val="000000"/>
          <w:sz w:val="28"/>
        </w:rPr>
        <w:t>      4. Отказ в приостановлении представления расчета принимается в случае наличия у индивидуального предпринимателя:</w:t>
      </w:r>
    </w:p>
    <w:p w:rsidR="004E3621" w:rsidRDefault="00BB2C28">
      <w:pPr>
        <w:spacing w:after="0"/>
      </w:pPr>
      <w:bookmarkStart w:id="2941" w:name="z4086"/>
      <w:bookmarkEnd w:id="2940"/>
      <w:r>
        <w:rPr>
          <w:color w:val="000000"/>
          <w:sz w:val="28"/>
        </w:rPr>
        <w:t>      1) налоговой задолженности, задолженности по социальным платежам на дату под</w:t>
      </w:r>
      <w:r>
        <w:rPr>
          <w:color w:val="000000"/>
          <w:sz w:val="28"/>
        </w:rPr>
        <w:t>ачи налогового заявления;</w:t>
      </w:r>
    </w:p>
    <w:p w:rsidR="004E3621" w:rsidRDefault="00BB2C28">
      <w:pPr>
        <w:spacing w:after="0"/>
      </w:pPr>
      <w:bookmarkStart w:id="2942" w:name="z4087"/>
      <w:bookmarkEnd w:id="2941"/>
      <w:r>
        <w:rPr>
          <w:color w:val="000000"/>
          <w:sz w:val="28"/>
        </w:rPr>
        <w:t>      2) факта непредставления налоговой отчетности с учетом срока исковой давности;</w:t>
      </w:r>
    </w:p>
    <w:p w:rsidR="004E3621" w:rsidRDefault="00BB2C28">
      <w:pPr>
        <w:spacing w:after="0"/>
      </w:pPr>
      <w:bookmarkStart w:id="2943" w:name="z4088"/>
      <w:bookmarkEnd w:id="2942"/>
      <w:r>
        <w:rPr>
          <w:color w:val="000000"/>
          <w:sz w:val="28"/>
        </w:rPr>
        <w:t>      3) неисполненных уведомлений, направленных налоговым органом.</w:t>
      </w:r>
    </w:p>
    <w:p w:rsidR="004E3621" w:rsidRDefault="00BB2C28">
      <w:pPr>
        <w:spacing w:after="0"/>
      </w:pPr>
      <w:bookmarkStart w:id="2944" w:name="z4089"/>
      <w:bookmarkEnd w:id="2943"/>
      <w:r>
        <w:rPr>
          <w:color w:val="000000"/>
          <w:sz w:val="28"/>
        </w:rPr>
        <w:lastRenderedPageBreak/>
        <w:t xml:space="preserve">       5. Индивидуальный предприниматель признается возобновившим деятельност</w:t>
      </w:r>
      <w:r>
        <w:rPr>
          <w:color w:val="000000"/>
          <w:sz w:val="28"/>
        </w:rPr>
        <w:t xml:space="preserve">ь после истечения срока приостановления деятельности, если иное не установлено настоящей статьей. </w:t>
      </w:r>
    </w:p>
    <w:p w:rsidR="004E3621" w:rsidRDefault="00BB2C28">
      <w:pPr>
        <w:spacing w:after="0"/>
      </w:pPr>
      <w:bookmarkStart w:id="2945" w:name="z4090"/>
      <w:bookmarkEnd w:id="2944"/>
      <w:r>
        <w:rPr>
          <w:color w:val="000000"/>
          <w:sz w:val="28"/>
        </w:rPr>
        <w:t>      6. Индивидуальный предприниматель вправе возобновить деятельность до окончания срока приостановления деятельности путем подачи в налоговый орган расчет</w:t>
      </w:r>
      <w:r>
        <w:rPr>
          <w:color w:val="000000"/>
          <w:sz w:val="28"/>
        </w:rPr>
        <w:t>а на предстоящий период со дня возобновления деятельности.</w:t>
      </w:r>
    </w:p>
    <w:p w:rsidR="004E3621" w:rsidRDefault="00BB2C28">
      <w:pPr>
        <w:spacing w:after="0"/>
      </w:pPr>
      <w:bookmarkStart w:id="2946" w:name="z4091"/>
      <w:bookmarkEnd w:id="2945"/>
      <w:r>
        <w:rPr>
          <w:color w:val="000000"/>
          <w:sz w:val="28"/>
        </w:rPr>
        <w:t>      7. При представлении расчета в период приостановления его представления индивидуальный предприниматель признается возобновившим деятельность со дня начала деятельности, указанного в данном ра</w:t>
      </w:r>
      <w:r>
        <w:rPr>
          <w:color w:val="000000"/>
          <w:sz w:val="28"/>
        </w:rPr>
        <w:t>счете.</w:t>
      </w:r>
    </w:p>
    <w:p w:rsidR="004E3621" w:rsidRDefault="00BB2C28">
      <w:pPr>
        <w:spacing w:after="0"/>
      </w:pPr>
      <w:bookmarkStart w:id="2947" w:name="z4092"/>
      <w:bookmarkEnd w:id="2946"/>
      <w:r>
        <w:rPr>
          <w:color w:val="000000"/>
          <w:sz w:val="28"/>
        </w:rPr>
        <w:t xml:space="preserve"> </w:t>
      </w:r>
      <w:r>
        <w:rPr>
          <w:color w:val="000000"/>
          <w:sz w:val="28"/>
        </w:rPr>
        <w:t>      8. При непредставлении в течение шестидесяти календарных дней со дня истечения срока действия патента налогового заявления или очередного расчета индивидуальный предприниматель подлежит снятию с регистрационного учета в качестве индивидуального предп</w:t>
      </w:r>
      <w:r>
        <w:rPr>
          <w:color w:val="000000"/>
          <w:sz w:val="28"/>
        </w:rPr>
        <w:t>ринимателя в порядке, определенном статьей 67 настоящего Кодекса.</w:t>
      </w:r>
    </w:p>
    <w:p w:rsidR="004E3621" w:rsidRDefault="00BB2C28">
      <w:pPr>
        <w:spacing w:after="0"/>
      </w:pPr>
      <w:bookmarkStart w:id="2948" w:name="z4093"/>
      <w:bookmarkEnd w:id="2947"/>
      <w:r>
        <w:rPr>
          <w:color w:val="000000"/>
          <w:sz w:val="28"/>
        </w:rPr>
        <w:t>      9. В случае обнаружения фактов возобновления индивидуальным предпринимателем деятельности в период ее приостановления налоговый орган признает прекращенным срок приостановления предста</w:t>
      </w:r>
      <w:r>
        <w:rPr>
          <w:color w:val="000000"/>
          <w:sz w:val="28"/>
        </w:rPr>
        <w:t>вления расчета с даты возобновления деятельности с письменным извещением индивидуального предпринимателя.</w:t>
      </w:r>
    </w:p>
    <w:p w:rsidR="004E3621" w:rsidRDefault="00BB2C28">
      <w:pPr>
        <w:spacing w:after="0"/>
      </w:pPr>
      <w:bookmarkStart w:id="2949" w:name="z4094"/>
      <w:bookmarkEnd w:id="2948"/>
      <w:r>
        <w:rPr>
          <w:color w:val="000000"/>
          <w:sz w:val="28"/>
        </w:rPr>
        <w:t xml:space="preserve">      Для целей настоящего пункта возобновлением деятельности признается начало осуществления индивидуальным предпринимателем, приостановившим </w:t>
      </w:r>
      <w:r>
        <w:rPr>
          <w:color w:val="000000"/>
          <w:sz w:val="28"/>
        </w:rPr>
        <w:t>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4E3621" w:rsidRDefault="00BB2C28">
      <w:pPr>
        <w:spacing w:after="0"/>
      </w:pPr>
      <w:bookmarkStart w:id="2950" w:name="z4095"/>
      <w:bookmarkEnd w:id="2949"/>
      <w:r>
        <w:rPr>
          <w:color w:val="000000"/>
          <w:sz w:val="28"/>
        </w:rPr>
        <w:t xml:space="preserve">       10. Положения настоящей статьи не распространяются на порядок и сроки пре</w:t>
      </w:r>
      <w:r>
        <w:rPr>
          <w:color w:val="000000"/>
          <w:sz w:val="28"/>
        </w:rPr>
        <w:t xml:space="preserve">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4E3621" w:rsidRDefault="00BB2C28">
      <w:pPr>
        <w:spacing w:after="0"/>
      </w:pPr>
      <w:bookmarkStart w:id="2951" w:name="z4096"/>
      <w:bookmarkEnd w:id="2950"/>
      <w:r>
        <w:rPr>
          <w:b/>
          <w:color w:val="000000"/>
        </w:rPr>
        <w:t xml:space="preserve"> Параграф 2. Налоговые регистры</w:t>
      </w:r>
    </w:p>
    <w:bookmarkEnd w:id="2951"/>
    <w:p w:rsidR="004E3621" w:rsidRDefault="00BB2C28">
      <w:pPr>
        <w:spacing w:after="0"/>
      </w:pPr>
      <w:r>
        <w:rPr>
          <w:b/>
          <w:color w:val="000000"/>
          <w:sz w:val="28"/>
        </w:rPr>
        <w:t>Статья 215. Налоговые регистры</w:t>
      </w:r>
    </w:p>
    <w:p w:rsidR="004E3621" w:rsidRDefault="00BB2C28">
      <w:pPr>
        <w:spacing w:after="0"/>
      </w:pPr>
      <w:bookmarkStart w:id="2952" w:name="z4097"/>
      <w:r>
        <w:rPr>
          <w:color w:val="000000"/>
          <w:sz w:val="28"/>
        </w:rPr>
        <w:t xml:space="preserve">       1. Налоговым регистром является докумен</w:t>
      </w:r>
      <w:r>
        <w:rPr>
          <w:color w:val="000000"/>
          <w:sz w:val="28"/>
        </w:rPr>
        <w:t>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w:t>
      </w:r>
      <w:r>
        <w:rPr>
          <w:color w:val="000000"/>
          <w:sz w:val="28"/>
        </w:rPr>
        <w:t>транцев, лиц без гражданства, а также о расходовании указанных денег и (или) иного имущества в соответствии с пунктом 1 статьи 29 настоящего Кодекса.</w:t>
      </w:r>
    </w:p>
    <w:p w:rsidR="004E3621" w:rsidRDefault="00BB2C28">
      <w:pPr>
        <w:spacing w:after="0"/>
      </w:pPr>
      <w:bookmarkStart w:id="2953" w:name="z4098"/>
      <w:bookmarkEnd w:id="2952"/>
      <w:r>
        <w:rPr>
          <w:color w:val="000000"/>
          <w:sz w:val="28"/>
        </w:rPr>
        <w:lastRenderedPageBreak/>
        <w:t xml:space="preserve">       Налоговые регистры предназначены для обобщения и систематизации информации для обеспечения целей на</w:t>
      </w:r>
      <w:r>
        <w:rPr>
          <w:color w:val="000000"/>
          <w:sz w:val="28"/>
        </w:rPr>
        <w:t>логового учета, указанных в пункте 5 статьи 190 настоящего Кодекса.</w:t>
      </w:r>
    </w:p>
    <w:p w:rsidR="004E3621" w:rsidRDefault="00BB2C28">
      <w:pPr>
        <w:spacing w:after="0"/>
      </w:pPr>
      <w:bookmarkStart w:id="2954" w:name="z4099"/>
      <w:bookmarkEnd w:id="2953"/>
      <w:r>
        <w:rPr>
          <w:color w:val="000000"/>
          <w:sz w:val="28"/>
        </w:rPr>
        <w:t>      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w:t>
      </w:r>
      <w:r>
        <w:rPr>
          <w:color w:val="000000"/>
          <w:sz w:val="28"/>
        </w:rPr>
        <w:t>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p w:rsidR="004E3621" w:rsidRDefault="00BB2C28">
      <w:pPr>
        <w:spacing w:after="0"/>
      </w:pPr>
      <w:bookmarkStart w:id="2955" w:name="z4100"/>
      <w:bookmarkEnd w:id="2954"/>
      <w:r>
        <w:rPr>
          <w:color w:val="000000"/>
          <w:sz w:val="28"/>
        </w:rPr>
        <w:t>      Н</w:t>
      </w:r>
      <w:r>
        <w:rPr>
          <w:color w:val="000000"/>
          <w:sz w:val="28"/>
        </w:rPr>
        <w:t>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w:t>
      </w:r>
      <w:r>
        <w:rPr>
          <w:color w:val="000000"/>
          <w:sz w:val="28"/>
        </w:rPr>
        <w:t>стоящей статьи, за исключением форм налоговых регистров, установленных уполномоченным органом, и утверждаются в налоговой учетной политике.</w:t>
      </w:r>
    </w:p>
    <w:p w:rsidR="004E3621" w:rsidRDefault="00BB2C28">
      <w:pPr>
        <w:spacing w:after="0"/>
      </w:pPr>
      <w:bookmarkStart w:id="2956" w:name="z4101"/>
      <w:bookmarkEnd w:id="2955"/>
      <w:r>
        <w:rPr>
          <w:color w:val="000000"/>
          <w:sz w:val="28"/>
        </w:rPr>
        <w:t>      Правильность отражения хозяйственных операций в налоговых регистрах обеспечивают лица, подписавшие их.</w:t>
      </w:r>
    </w:p>
    <w:p w:rsidR="004E3621" w:rsidRDefault="00BB2C28">
      <w:pPr>
        <w:spacing w:after="0"/>
      </w:pPr>
      <w:bookmarkStart w:id="2957" w:name="z4102"/>
      <w:bookmarkEnd w:id="2956"/>
      <w:r>
        <w:rPr>
          <w:color w:val="000000"/>
          <w:sz w:val="28"/>
        </w:rPr>
        <w:t>      2</w:t>
      </w:r>
      <w:r>
        <w:rPr>
          <w:color w:val="000000"/>
          <w:sz w:val="28"/>
        </w:rPr>
        <w:t>. Налоговые регистры включают в себя:</w:t>
      </w:r>
    </w:p>
    <w:p w:rsidR="004E3621" w:rsidRDefault="00BB2C28">
      <w:pPr>
        <w:spacing w:after="0"/>
      </w:pPr>
      <w:bookmarkStart w:id="2958" w:name="z4103"/>
      <w:bookmarkEnd w:id="2957"/>
      <w:r>
        <w:rPr>
          <w:color w:val="000000"/>
          <w:sz w:val="28"/>
        </w:rPr>
        <w:t xml:space="preserve">       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статьи 19</w:t>
      </w:r>
      <w:r>
        <w:rPr>
          <w:color w:val="000000"/>
          <w:sz w:val="28"/>
        </w:rPr>
        <w:t xml:space="preserve">0 настоящего Кодекса; </w:t>
      </w:r>
    </w:p>
    <w:p w:rsidR="004E3621" w:rsidRDefault="00BB2C28">
      <w:pPr>
        <w:spacing w:after="0"/>
      </w:pPr>
      <w:bookmarkStart w:id="2959" w:name="z4104"/>
      <w:bookmarkEnd w:id="2958"/>
      <w:r>
        <w:rPr>
          <w:color w:val="000000"/>
          <w:sz w:val="28"/>
        </w:rPr>
        <w:t>      2) налоговые регистры, составляемые налогоплательщиком (налоговым агентом), формы и правила составления которых утверждается уполномоченным органом.</w:t>
      </w:r>
    </w:p>
    <w:p w:rsidR="004E3621" w:rsidRDefault="00BB2C28">
      <w:pPr>
        <w:spacing w:after="0"/>
      </w:pPr>
      <w:bookmarkStart w:id="2960" w:name="z4105"/>
      <w:bookmarkEnd w:id="2959"/>
      <w:r>
        <w:rPr>
          <w:color w:val="000000"/>
          <w:sz w:val="28"/>
        </w:rPr>
        <w:t>      3. Налоговые регистры должны содержать следующие обязательные реквизиты:</w:t>
      </w:r>
    </w:p>
    <w:p w:rsidR="004E3621" w:rsidRDefault="00BB2C28">
      <w:pPr>
        <w:spacing w:after="0"/>
      </w:pPr>
      <w:bookmarkStart w:id="2961" w:name="z4106"/>
      <w:bookmarkEnd w:id="2960"/>
      <w:r>
        <w:rPr>
          <w:color w:val="000000"/>
          <w:sz w:val="28"/>
        </w:rPr>
        <w:t>      1) наименование регистра;</w:t>
      </w:r>
    </w:p>
    <w:p w:rsidR="004E3621" w:rsidRDefault="00BB2C28">
      <w:pPr>
        <w:spacing w:after="0"/>
      </w:pPr>
      <w:bookmarkStart w:id="2962" w:name="z4107"/>
      <w:bookmarkEnd w:id="2961"/>
      <w:r>
        <w:rPr>
          <w:color w:val="000000"/>
          <w:sz w:val="28"/>
        </w:rPr>
        <w:t>      2) идентификационный номер налогоплательщика (налогового агента);</w:t>
      </w:r>
    </w:p>
    <w:p w:rsidR="004E3621" w:rsidRDefault="00BB2C28">
      <w:pPr>
        <w:spacing w:after="0"/>
      </w:pPr>
      <w:bookmarkStart w:id="2963" w:name="z4108"/>
      <w:bookmarkEnd w:id="2962"/>
      <w:r>
        <w:rPr>
          <w:color w:val="000000"/>
          <w:sz w:val="28"/>
        </w:rPr>
        <w:t>      3) период, за который составлен регистр;</w:t>
      </w:r>
    </w:p>
    <w:p w:rsidR="004E3621" w:rsidRDefault="00BB2C28">
      <w:pPr>
        <w:spacing w:after="0"/>
      </w:pPr>
      <w:bookmarkStart w:id="2964" w:name="z4109"/>
      <w:bookmarkEnd w:id="2963"/>
      <w:r>
        <w:rPr>
          <w:color w:val="000000"/>
          <w:sz w:val="28"/>
        </w:rPr>
        <w:t>      4) фамилия, имя, отчество (если оно указано в документе, удостоверяющем личность) лица, ответствен</w:t>
      </w:r>
      <w:r>
        <w:rPr>
          <w:color w:val="000000"/>
          <w:sz w:val="28"/>
        </w:rPr>
        <w:t>ного за составление регистра.</w:t>
      </w:r>
    </w:p>
    <w:p w:rsidR="004E3621" w:rsidRDefault="00BB2C28">
      <w:pPr>
        <w:spacing w:after="0"/>
      </w:pPr>
      <w:bookmarkStart w:id="2965" w:name="z4110"/>
      <w:bookmarkEnd w:id="2964"/>
      <w:r>
        <w:rPr>
          <w:color w:val="000000"/>
          <w:sz w:val="28"/>
        </w:rPr>
        <w:t>      4. Уполномоченный орган вправе устанавливать формы налоговых регистров для отражения информации по:</w:t>
      </w:r>
    </w:p>
    <w:p w:rsidR="004E3621" w:rsidRDefault="00BB2C28">
      <w:pPr>
        <w:spacing w:after="0"/>
      </w:pPr>
      <w:bookmarkStart w:id="2966" w:name="z4111"/>
      <w:bookmarkEnd w:id="2965"/>
      <w:r>
        <w:rPr>
          <w:color w:val="000000"/>
          <w:sz w:val="28"/>
        </w:rPr>
        <w:lastRenderedPageBreak/>
        <w:t>      1) применению освобождения от налогообложения, уменьшения налогооблагаемого дохода по корпоративному подоходному н</w:t>
      </w:r>
      <w:r>
        <w:rPr>
          <w:color w:val="000000"/>
          <w:sz w:val="28"/>
        </w:rPr>
        <w:t>алогу, инвестиционным налоговым преференциям;</w:t>
      </w:r>
    </w:p>
    <w:p w:rsidR="004E3621" w:rsidRDefault="00BB2C28">
      <w:pPr>
        <w:spacing w:after="0"/>
      </w:pPr>
      <w:bookmarkStart w:id="2967" w:name="z4112"/>
      <w:bookmarkEnd w:id="2966"/>
      <w:r>
        <w:rPr>
          <w:color w:val="000000"/>
          <w:sz w:val="28"/>
        </w:rPr>
        <w:t>      2) определению стоимостных балансов групп (подгрупп) фиксированных активов и последующим расходам по фиксированным активам;</w:t>
      </w:r>
    </w:p>
    <w:p w:rsidR="004E3621" w:rsidRDefault="00BB2C28">
      <w:pPr>
        <w:spacing w:after="0"/>
      </w:pPr>
      <w:bookmarkStart w:id="2968" w:name="z4113"/>
      <w:bookmarkEnd w:id="2967"/>
      <w:r>
        <w:rPr>
          <w:color w:val="000000"/>
          <w:sz w:val="28"/>
        </w:rPr>
        <w:t>      3) производным финансовым инструментам;</w:t>
      </w:r>
    </w:p>
    <w:p w:rsidR="004E3621" w:rsidRDefault="00BB2C28">
      <w:pPr>
        <w:spacing w:after="0"/>
      </w:pPr>
      <w:bookmarkStart w:id="2969" w:name="z4114"/>
      <w:bookmarkEnd w:id="2968"/>
      <w:r>
        <w:rPr>
          <w:color w:val="000000"/>
          <w:sz w:val="28"/>
        </w:rPr>
        <w:t>      4) суммам управленческих и о</w:t>
      </w:r>
      <w:r>
        <w:rPr>
          <w:color w:val="000000"/>
          <w:sz w:val="28"/>
        </w:rPr>
        <w:t>бщеадминистративных расходов юридического лица-нерезидента, отнесенным на вычеты его постоянным учреждением в Республике Казахстан;</w:t>
      </w:r>
    </w:p>
    <w:p w:rsidR="004E3621" w:rsidRDefault="00BB2C28">
      <w:pPr>
        <w:spacing w:after="0"/>
      </w:pPr>
      <w:bookmarkStart w:id="2970" w:name="z4115"/>
      <w:bookmarkEnd w:id="2969"/>
      <w:r>
        <w:rPr>
          <w:color w:val="000000"/>
          <w:sz w:val="28"/>
        </w:rPr>
        <w:t>      5) имуществу, переданному по договору лизинга;</w:t>
      </w:r>
    </w:p>
    <w:p w:rsidR="004E3621" w:rsidRDefault="00BB2C28">
      <w:pPr>
        <w:spacing w:after="0"/>
      </w:pPr>
      <w:bookmarkStart w:id="2971" w:name="z4116"/>
      <w:bookmarkEnd w:id="2970"/>
      <w:r>
        <w:rPr>
          <w:color w:val="000000"/>
          <w:sz w:val="28"/>
        </w:rPr>
        <w:t xml:space="preserve">       6) учету предусмотренных подпунктами 8) – 10) пункта 5 статьи 23</w:t>
      </w:r>
      <w:r>
        <w:rPr>
          <w:color w:val="000000"/>
          <w:sz w:val="28"/>
        </w:rPr>
        <w:t xml:space="preserve">2 настоящего Кодекса уменьшений размера требований к должникам; </w:t>
      </w:r>
    </w:p>
    <w:bookmarkEnd w:id="2971"/>
    <w:p w:rsidR="004E3621" w:rsidRDefault="00BB2C28">
      <w:pPr>
        <w:spacing w:after="0"/>
      </w:pPr>
      <w:r>
        <w:rPr>
          <w:color w:val="FF0000"/>
          <w:sz w:val="28"/>
        </w:rPr>
        <w:t>      Примечание РЦПИ!</w:t>
      </w:r>
      <w:r>
        <w:br/>
      </w:r>
      <w:r>
        <w:rPr>
          <w:color w:val="FF0000"/>
          <w:sz w:val="28"/>
        </w:rPr>
        <w:t>      Подпункт 7) действует до 01.01.2019 в соответствии с Законом РК от 25.12.2017 № 121-VI.</w:t>
      </w:r>
      <w:r>
        <w:br/>
      </w:r>
    </w:p>
    <w:p w:rsidR="004E3621" w:rsidRDefault="00BB2C28">
      <w:pPr>
        <w:spacing w:after="0"/>
      </w:pPr>
      <w:r>
        <w:rPr>
          <w:color w:val="000000"/>
          <w:sz w:val="28"/>
        </w:rPr>
        <w:t xml:space="preserve">      7) счетам-фактурам, выписанным и полученным плательщиком налога на </w:t>
      </w:r>
      <w:r>
        <w:rPr>
          <w:color w:val="000000"/>
          <w:sz w:val="28"/>
        </w:rPr>
        <w:t>добавленную стоимость;</w:t>
      </w:r>
    </w:p>
    <w:p w:rsidR="004E3621" w:rsidRDefault="00BB2C28">
      <w:pPr>
        <w:spacing w:after="0"/>
      </w:pPr>
      <w:bookmarkStart w:id="2972" w:name="z4118"/>
      <w:r>
        <w:rPr>
          <w:color w:val="000000"/>
          <w:sz w:val="28"/>
        </w:rPr>
        <w:t>      8) учету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сельскохозяйственным кооперативом и (или) юридическим лицом, ос</w:t>
      </w:r>
      <w:r>
        <w:rPr>
          <w:color w:val="000000"/>
          <w:sz w:val="28"/>
        </w:rPr>
        <w:t>уществляющим переработку сельскохозяйственного сырья, и ее реализации;</w:t>
      </w:r>
    </w:p>
    <w:p w:rsidR="004E3621" w:rsidRDefault="00BB2C28">
      <w:pPr>
        <w:spacing w:after="0"/>
      </w:pPr>
      <w:bookmarkStart w:id="2973" w:name="z4119"/>
      <w:bookmarkEnd w:id="2972"/>
      <w:r>
        <w:rPr>
          <w:color w:val="000000"/>
          <w:sz w:val="28"/>
        </w:rPr>
        <w:t>      9) услугам туроператора – в разрезе выездного и въездного туризма;</w:t>
      </w:r>
    </w:p>
    <w:p w:rsidR="004E3621" w:rsidRDefault="00BB2C28">
      <w:pPr>
        <w:spacing w:after="0"/>
      </w:pPr>
      <w:bookmarkStart w:id="2974" w:name="z4120"/>
      <w:bookmarkEnd w:id="2973"/>
      <w:r>
        <w:rPr>
          <w:color w:val="000000"/>
          <w:sz w:val="28"/>
        </w:rPr>
        <w:t>      10) получению денег и (или) иного имущества от иностранных государств, международных и иностранных организ</w:t>
      </w:r>
      <w:r>
        <w:rPr>
          <w:color w:val="000000"/>
          <w:sz w:val="28"/>
        </w:rPr>
        <w:t>аций, иностранцев, лиц без гражданства, а также по расходованию указанных денег и (или) иного имущества;</w:t>
      </w:r>
    </w:p>
    <w:p w:rsidR="004E3621" w:rsidRDefault="00BB2C28">
      <w:pPr>
        <w:spacing w:after="0"/>
      </w:pPr>
      <w:bookmarkStart w:id="2975" w:name="z4121"/>
      <w:bookmarkEnd w:id="2974"/>
      <w:r>
        <w:rPr>
          <w:color w:val="000000"/>
          <w:sz w:val="28"/>
        </w:rPr>
        <w:t>      11) обороту в виде остатков товаров для целей исчисления налога на добавленную стоимость;</w:t>
      </w:r>
    </w:p>
    <w:p w:rsidR="004E3621" w:rsidRDefault="00BB2C28">
      <w:pPr>
        <w:spacing w:after="0"/>
      </w:pPr>
      <w:bookmarkStart w:id="2976" w:name="z4122"/>
      <w:bookmarkEnd w:id="2975"/>
      <w:r>
        <w:rPr>
          <w:color w:val="000000"/>
          <w:sz w:val="28"/>
        </w:rPr>
        <w:t>      12) налогу на добавленную стоимость, относимому в</w:t>
      </w:r>
      <w:r>
        <w:rPr>
          <w:color w:val="000000"/>
          <w:sz w:val="28"/>
        </w:rPr>
        <w:t xml:space="preserve"> зачет, по остаткам товаров;</w:t>
      </w:r>
    </w:p>
    <w:p w:rsidR="004E3621" w:rsidRDefault="00BB2C28">
      <w:pPr>
        <w:spacing w:after="0"/>
      </w:pPr>
      <w:bookmarkStart w:id="2977" w:name="z4123"/>
      <w:bookmarkEnd w:id="2976"/>
      <w:r>
        <w:rPr>
          <w:color w:val="000000"/>
          <w:sz w:val="28"/>
        </w:rPr>
        <w:t xml:space="preserve">       13) реализации сельскохозяйственным кооперативом своим членам товаров в соответствии с абзацем шестым подпункта 2) пункта 2 статьи 698 настоящего Кодекса, а также предоставлению таких товаров в пользование, доверительное</w:t>
      </w:r>
      <w:r>
        <w:rPr>
          <w:color w:val="000000"/>
          <w:sz w:val="28"/>
        </w:rPr>
        <w:t xml:space="preserve"> управление, аренду;</w:t>
      </w:r>
    </w:p>
    <w:p w:rsidR="004E3621" w:rsidRDefault="00BB2C28">
      <w:pPr>
        <w:spacing w:after="0"/>
      </w:pPr>
      <w:bookmarkStart w:id="2978" w:name="z4124"/>
      <w:bookmarkEnd w:id="2977"/>
      <w:r>
        <w:rPr>
          <w:color w:val="000000"/>
          <w:sz w:val="28"/>
        </w:rPr>
        <w:t xml:space="preserve">       14) выполнению (оказанию) сельскохозяйственным кооперативом для своих членов работ (услуг) в соответствии с абзацем пятым подпункта 2) пункта 2 статьи 698 настоящего Кодекса. </w:t>
      </w:r>
    </w:p>
    <w:p w:rsidR="004E3621" w:rsidRDefault="00BB2C28">
      <w:pPr>
        <w:spacing w:after="0"/>
      </w:pPr>
      <w:bookmarkStart w:id="2979" w:name="z4125"/>
      <w:bookmarkEnd w:id="2978"/>
      <w:r>
        <w:rPr>
          <w:color w:val="000000"/>
          <w:sz w:val="28"/>
        </w:rPr>
        <w:lastRenderedPageBreak/>
        <w:t>      Положения настоящего пункта не распространяютс</w:t>
      </w:r>
      <w:r>
        <w:rPr>
          <w:color w:val="000000"/>
          <w:sz w:val="28"/>
        </w:rPr>
        <w:t>я на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за исключением налогового регистра</w:t>
      </w:r>
      <w:r>
        <w:rPr>
          <w:color w:val="000000"/>
          <w:sz w:val="28"/>
        </w:rPr>
        <w:t xml:space="preserve"> для отражения информации, предусмотренной подпунктом 10) части первой настоящего пункта.</w:t>
      </w:r>
    </w:p>
    <w:p w:rsidR="004E3621" w:rsidRDefault="00BB2C28">
      <w:pPr>
        <w:spacing w:after="0"/>
      </w:pPr>
      <w:bookmarkStart w:id="2980" w:name="z4126"/>
      <w:bookmarkEnd w:id="2979"/>
      <w:r>
        <w:rPr>
          <w:color w:val="000000"/>
          <w:sz w:val="28"/>
        </w:rPr>
        <w:t>      5. Для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w:t>
      </w:r>
      <w:r>
        <w:rPr>
          <w:color w:val="000000"/>
          <w:sz w:val="28"/>
        </w:rPr>
        <w:t>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 учету:</w:t>
      </w:r>
    </w:p>
    <w:p w:rsidR="004E3621" w:rsidRDefault="00BB2C28">
      <w:pPr>
        <w:spacing w:after="0"/>
      </w:pPr>
      <w:bookmarkStart w:id="2981" w:name="z4127"/>
      <w:bookmarkEnd w:id="2980"/>
      <w:r>
        <w:rPr>
          <w:color w:val="000000"/>
          <w:sz w:val="28"/>
        </w:rPr>
        <w:t>      1) доходов, в том числе полученных путем безналичных расчетов;</w:t>
      </w:r>
    </w:p>
    <w:p w:rsidR="004E3621" w:rsidRDefault="00BB2C28">
      <w:pPr>
        <w:spacing w:after="0"/>
      </w:pPr>
      <w:bookmarkStart w:id="2982" w:name="z4128"/>
      <w:bookmarkEnd w:id="2981"/>
      <w:r>
        <w:rPr>
          <w:color w:val="000000"/>
          <w:sz w:val="28"/>
        </w:rPr>
        <w:t>      2) приобретенн</w:t>
      </w:r>
      <w:r>
        <w:rPr>
          <w:color w:val="000000"/>
          <w:sz w:val="28"/>
        </w:rPr>
        <w:t>ых товаров, работ и услуг;</w:t>
      </w:r>
    </w:p>
    <w:p w:rsidR="004E3621" w:rsidRDefault="00BB2C28">
      <w:pPr>
        <w:spacing w:after="0"/>
      </w:pPr>
      <w:bookmarkStart w:id="2983" w:name="z4129"/>
      <w:bookmarkEnd w:id="2982"/>
      <w:r>
        <w:rPr>
          <w:color w:val="000000"/>
          <w:sz w:val="28"/>
        </w:rPr>
        <w:t xml:space="preserve">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4E3621" w:rsidRDefault="00BB2C28">
      <w:pPr>
        <w:spacing w:after="0"/>
      </w:pPr>
      <w:bookmarkStart w:id="2984" w:name="z4130"/>
      <w:bookmarkEnd w:id="2983"/>
      <w:r>
        <w:rPr>
          <w:color w:val="000000"/>
          <w:sz w:val="28"/>
        </w:rPr>
        <w:t xml:space="preserve">      4) налоговых обязательств по </w:t>
      </w:r>
      <w:r>
        <w:rPr>
          <w:color w:val="000000"/>
          <w:sz w:val="28"/>
        </w:rPr>
        <w:t>плате за:</w:t>
      </w:r>
    </w:p>
    <w:p w:rsidR="004E3621" w:rsidRDefault="00BB2C28">
      <w:pPr>
        <w:spacing w:after="0"/>
      </w:pPr>
      <w:bookmarkStart w:id="2985" w:name="z4131"/>
      <w:bookmarkEnd w:id="2984"/>
      <w:r>
        <w:rPr>
          <w:color w:val="000000"/>
          <w:sz w:val="28"/>
        </w:rPr>
        <w:t>      эмиссии в окружающую среду;</w:t>
      </w:r>
    </w:p>
    <w:p w:rsidR="004E3621" w:rsidRDefault="00BB2C28">
      <w:pPr>
        <w:spacing w:after="0"/>
      </w:pPr>
      <w:bookmarkStart w:id="2986" w:name="z4132"/>
      <w:bookmarkEnd w:id="2985"/>
      <w:r>
        <w:rPr>
          <w:color w:val="000000"/>
          <w:sz w:val="28"/>
        </w:rPr>
        <w:t>      пользование водными ресурсами поверхностных источников.</w:t>
      </w:r>
    </w:p>
    <w:bookmarkEnd w:id="2986"/>
    <w:p w:rsidR="004E3621" w:rsidRDefault="00BB2C28">
      <w:pPr>
        <w:spacing w:after="0"/>
      </w:pPr>
      <w:r>
        <w:rPr>
          <w:color w:val="FF0000"/>
          <w:sz w:val="28"/>
        </w:rPr>
        <w:t>      6. Вводится в действие с 01.01.2020 в соответствии с Законом РК от 25.12.2017 № 121-VI.</w:t>
      </w:r>
      <w:r>
        <w:br/>
      </w:r>
    </w:p>
    <w:p w:rsidR="004E3621" w:rsidRDefault="00BB2C28">
      <w:pPr>
        <w:spacing w:after="0"/>
      </w:pPr>
      <w:bookmarkStart w:id="2987" w:name="z4136"/>
      <w:r>
        <w:rPr>
          <w:color w:val="000000"/>
          <w:sz w:val="28"/>
        </w:rPr>
        <w:t>      7. Для раскрытия информации о перевозчиках и (или</w:t>
      </w:r>
      <w:r>
        <w:rPr>
          <w:color w:val="000000"/>
          <w:sz w:val="28"/>
        </w:rPr>
        <w:t>)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p w:rsidR="004E3621" w:rsidRDefault="00BB2C28">
      <w:pPr>
        <w:spacing w:after="0"/>
      </w:pPr>
      <w:bookmarkStart w:id="2988" w:name="z4137"/>
      <w:bookmarkEnd w:id="2987"/>
      <w:r>
        <w:rPr>
          <w:color w:val="000000"/>
          <w:sz w:val="28"/>
        </w:rPr>
        <w:t>      1) порядковый номер и дата выписки счета-фак</w:t>
      </w:r>
      <w:r>
        <w:rPr>
          <w:color w:val="000000"/>
          <w:sz w:val="28"/>
        </w:rPr>
        <w:t>туры перевозчика и (или) поставщика работ, услуг, являющихся плательщиками налога на добавленную стоимость;</w:t>
      </w:r>
    </w:p>
    <w:p w:rsidR="004E3621" w:rsidRDefault="00BB2C28">
      <w:pPr>
        <w:spacing w:after="0"/>
      </w:pPr>
      <w:bookmarkStart w:id="2989" w:name="z4138"/>
      <w:bookmarkEnd w:id="2988"/>
      <w:r>
        <w:rPr>
          <w:color w:val="000000"/>
          <w:sz w:val="28"/>
        </w:rPr>
        <w:t>      2) идентификационный номер налогоплательщика перевозчика и (или) поставщика работ, услуг;</w:t>
      </w:r>
    </w:p>
    <w:p w:rsidR="004E3621" w:rsidRDefault="00BB2C28">
      <w:pPr>
        <w:spacing w:after="0"/>
      </w:pPr>
      <w:bookmarkStart w:id="2990" w:name="z4139"/>
      <w:bookmarkEnd w:id="2989"/>
      <w:r>
        <w:rPr>
          <w:color w:val="000000"/>
          <w:sz w:val="28"/>
        </w:rPr>
        <w:t xml:space="preserve">      3) фамилия, имя, отчество (если оно указано в </w:t>
      </w:r>
      <w:r>
        <w:rPr>
          <w:color w:val="000000"/>
          <w:sz w:val="28"/>
        </w:rPr>
        <w:t>документе, удостоверяющем личность) или наименование перевозчика и (или) поставщика работ, услуг;</w:t>
      </w:r>
    </w:p>
    <w:p w:rsidR="004E3621" w:rsidRDefault="00BB2C28">
      <w:pPr>
        <w:spacing w:after="0"/>
      </w:pPr>
      <w:bookmarkStart w:id="2991" w:name="z4140"/>
      <w:bookmarkEnd w:id="2990"/>
      <w:r>
        <w:rPr>
          <w:color w:val="000000"/>
          <w:sz w:val="28"/>
        </w:rPr>
        <w:t>      4) стоимость работ, услуг, осуществляемых перевозчиком и (или) поставщиком работ, услуг, являющимися плательщиками налога на добавленную стоимость, вклю</w:t>
      </w:r>
      <w:r>
        <w:rPr>
          <w:color w:val="000000"/>
          <w:sz w:val="28"/>
        </w:rPr>
        <w:t>чаемая в размер облагаемого (необлагаемого) оборота, указанный в счете-фактуре;</w:t>
      </w:r>
    </w:p>
    <w:p w:rsidR="004E3621" w:rsidRDefault="00BB2C28">
      <w:pPr>
        <w:spacing w:after="0"/>
      </w:pPr>
      <w:bookmarkStart w:id="2992" w:name="z4141"/>
      <w:bookmarkEnd w:id="2991"/>
      <w:r>
        <w:rPr>
          <w:color w:val="000000"/>
          <w:sz w:val="28"/>
        </w:rPr>
        <w:lastRenderedPageBreak/>
        <w:t>      5) стоимость работ, услуг, осуществляемых перевозчиком и (или) поставщиком, не являющимися плательщиками налога на добавленную стоимость, с указанием "Без НДС";</w:t>
      </w:r>
    </w:p>
    <w:p w:rsidR="004E3621" w:rsidRDefault="00BB2C28">
      <w:pPr>
        <w:spacing w:after="0"/>
      </w:pPr>
      <w:bookmarkStart w:id="2993" w:name="z4142"/>
      <w:bookmarkEnd w:id="2992"/>
      <w:r>
        <w:rPr>
          <w:color w:val="000000"/>
          <w:sz w:val="28"/>
        </w:rPr>
        <w:t xml:space="preserve">      6) </w:t>
      </w:r>
      <w:r>
        <w:rPr>
          <w:color w:val="000000"/>
          <w:sz w:val="28"/>
        </w:rPr>
        <w:t>стоимость работ, услуг, являющихся оборотом экспедитора по приобретению работ, услуг от нерезидента.</w:t>
      </w:r>
    </w:p>
    <w:p w:rsidR="004E3621" w:rsidRDefault="00BB2C28">
      <w:pPr>
        <w:spacing w:after="0"/>
      </w:pPr>
      <w:bookmarkStart w:id="2994" w:name="z4143"/>
      <w:bookmarkEnd w:id="2993"/>
      <w:r>
        <w:rPr>
          <w:color w:val="000000"/>
          <w:sz w:val="28"/>
        </w:rPr>
        <w:t>      8. В случае ведения налоговых регистров на бумажных носителях исправление ошибок в таких налоговых регистрах должно быть обосновано и подтверждено по</w:t>
      </w:r>
      <w:r>
        <w:rPr>
          <w:color w:val="000000"/>
          <w:sz w:val="28"/>
        </w:rPr>
        <w:t>дписью ответственного лица, внесшего исправление, с указанием даты и обоснованием внесенных исправлений.</w:t>
      </w:r>
    </w:p>
    <w:p w:rsidR="004E3621" w:rsidRDefault="00BB2C28">
      <w:pPr>
        <w:spacing w:after="0"/>
      </w:pPr>
      <w:bookmarkStart w:id="2995" w:name="z4144"/>
      <w:bookmarkEnd w:id="2994"/>
      <w:r>
        <w:rPr>
          <w:color w:val="000000"/>
          <w:sz w:val="28"/>
        </w:rPr>
        <w:t>      9. За исключением случаев, установленных частью второй настоящего пункта, налоговые регистры представляются должностным лицам налоговых органов п</w:t>
      </w:r>
      <w:r>
        <w:rPr>
          <w:color w:val="000000"/>
          <w:sz w:val="28"/>
        </w:rPr>
        <w:t>ри проведении налоговых проверок на бумажных носителях и (или) на электронных носителях – по требованию должностных лиц налоговых органов, осуществляющих проверку.</w:t>
      </w:r>
    </w:p>
    <w:p w:rsidR="004E3621" w:rsidRDefault="00BB2C28">
      <w:pPr>
        <w:spacing w:after="0"/>
      </w:pPr>
      <w:bookmarkStart w:id="2996" w:name="z4145"/>
      <w:bookmarkEnd w:id="2995"/>
      <w:r>
        <w:rPr>
          <w:color w:val="000000"/>
          <w:sz w:val="28"/>
        </w:rPr>
        <w:t>      Налогоплательщики в рамках налогового мониторинга представляют налоговые регистры по т</w:t>
      </w:r>
      <w:r>
        <w:rPr>
          <w:color w:val="000000"/>
          <w:sz w:val="28"/>
        </w:rPr>
        <w:t>ребованию налоговых органов или их должностных лиц.</w:t>
      </w:r>
    </w:p>
    <w:p w:rsidR="004E3621" w:rsidRDefault="00BB2C28">
      <w:pPr>
        <w:spacing w:after="0"/>
      </w:pPr>
      <w:bookmarkStart w:id="2997" w:name="z4146"/>
      <w:bookmarkEnd w:id="2996"/>
      <w:r>
        <w:rPr>
          <w:color w:val="000000"/>
          <w:sz w:val="28"/>
        </w:rPr>
        <w:t>      При составлении налоговых регистров в электронной форме налогоплательщик (налоговый агент) обязан в ходе налоговой проверки и в рамках налогового мониторинга по требованию налоговых органов или их д</w:t>
      </w:r>
      <w:r>
        <w:rPr>
          <w:color w:val="000000"/>
          <w:sz w:val="28"/>
        </w:rPr>
        <w:t>олжностных лиц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w:t>
      </w:r>
      <w:r>
        <w:rPr>
          <w:color w:val="000000"/>
          <w:sz w:val="28"/>
        </w:rPr>
        <w:t>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p w:rsidR="004E3621" w:rsidRDefault="00BB2C28">
      <w:pPr>
        <w:spacing w:after="0"/>
      </w:pPr>
      <w:bookmarkStart w:id="2998" w:name="z4147"/>
      <w:bookmarkEnd w:id="2997"/>
      <w:r>
        <w:rPr>
          <w:color w:val="000000"/>
          <w:sz w:val="28"/>
        </w:rPr>
        <w:t>      10.</w:t>
      </w:r>
      <w:r>
        <w:rPr>
          <w:color w:val="000000"/>
          <w:sz w:val="28"/>
        </w:rPr>
        <w:t xml:space="preserve"> Для индивидуальных предпринимателей, применяющих специальный налоговый режим с использованием фиксированного вычета, уполномоченный орган вправе устанавливать формы налоговых регистров для отражения информации по учету:</w:t>
      </w:r>
    </w:p>
    <w:p w:rsidR="004E3621" w:rsidRDefault="00BB2C28">
      <w:pPr>
        <w:spacing w:after="0"/>
      </w:pPr>
      <w:bookmarkStart w:id="2999" w:name="z4148"/>
      <w:bookmarkEnd w:id="2998"/>
      <w:r>
        <w:rPr>
          <w:color w:val="000000"/>
          <w:sz w:val="28"/>
        </w:rPr>
        <w:t>      1) запасов;</w:t>
      </w:r>
    </w:p>
    <w:p w:rsidR="004E3621" w:rsidRDefault="00BB2C28">
      <w:pPr>
        <w:spacing w:after="0"/>
      </w:pPr>
      <w:bookmarkStart w:id="3000" w:name="z4149"/>
      <w:bookmarkEnd w:id="2999"/>
      <w:r>
        <w:rPr>
          <w:color w:val="000000"/>
          <w:sz w:val="28"/>
        </w:rPr>
        <w:t>      2) доходов;</w:t>
      </w:r>
    </w:p>
    <w:p w:rsidR="004E3621" w:rsidRDefault="00BB2C28">
      <w:pPr>
        <w:spacing w:after="0"/>
      </w:pPr>
      <w:bookmarkStart w:id="3001" w:name="z4150"/>
      <w:bookmarkEnd w:id="3000"/>
      <w:r>
        <w:rPr>
          <w:color w:val="000000"/>
          <w:sz w:val="28"/>
        </w:rPr>
        <w:t xml:space="preserve">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4E3621" w:rsidRDefault="00BB2C28">
      <w:pPr>
        <w:spacing w:after="0"/>
      </w:pPr>
      <w:bookmarkStart w:id="3002" w:name="z4151"/>
      <w:bookmarkEnd w:id="3001"/>
      <w:r>
        <w:rPr>
          <w:color w:val="000000"/>
          <w:sz w:val="28"/>
        </w:rPr>
        <w:lastRenderedPageBreak/>
        <w:t>      11. Плательщики единого земельного налога обязаны вести нал</w:t>
      </w:r>
      <w:r>
        <w:rPr>
          <w:color w:val="000000"/>
          <w:sz w:val="28"/>
        </w:rPr>
        <w:t>оговые регистры, предусмотренные пунктом 5 настоящей статьи, за исключением налогового регистра по учету налоговых обязательств по плате за эмиссии в окружающую среду.</w:t>
      </w:r>
    </w:p>
    <w:p w:rsidR="004E3621" w:rsidRDefault="00BB2C28">
      <w:pPr>
        <w:spacing w:after="0"/>
      </w:pPr>
      <w:bookmarkStart w:id="3003" w:name="z4152"/>
      <w:bookmarkEnd w:id="3002"/>
      <w:r>
        <w:rPr>
          <w:b/>
          <w:color w:val="000000"/>
        </w:rPr>
        <w:t xml:space="preserve"> РАЗДЕЛ 6. ОБЩИЕ ПОЛОЖЕНИЯ ПО НАЛОГООБЛОЖЕНИЮ ДОХОДОВ РЕЗИДЕНТОВ И НЕРЕЗИДЕНТОВ</w:t>
      </w:r>
    </w:p>
    <w:p w:rsidR="004E3621" w:rsidRDefault="00BB2C28">
      <w:pPr>
        <w:spacing w:after="0"/>
      </w:pPr>
      <w:bookmarkStart w:id="3004" w:name="z4153"/>
      <w:bookmarkEnd w:id="3003"/>
      <w:r>
        <w:rPr>
          <w:b/>
          <w:color w:val="000000"/>
        </w:rPr>
        <w:t xml:space="preserve"> Глава 26. ОБЩИЕ ПОЛОЖЕНИЯ</w:t>
      </w:r>
    </w:p>
    <w:bookmarkEnd w:id="3004"/>
    <w:p w:rsidR="004E3621" w:rsidRDefault="00BB2C28">
      <w:pPr>
        <w:spacing w:after="0"/>
      </w:pPr>
      <w:r>
        <w:rPr>
          <w:b/>
          <w:color w:val="000000"/>
          <w:sz w:val="28"/>
        </w:rPr>
        <w:t xml:space="preserve">Статья 216. Основные принципы налогообложения резидентов и нерезидентов </w:t>
      </w:r>
    </w:p>
    <w:p w:rsidR="004E3621" w:rsidRDefault="00BB2C28">
      <w:pPr>
        <w:spacing w:after="0"/>
      </w:pPr>
      <w:bookmarkStart w:id="3005" w:name="z4154"/>
      <w:r>
        <w:rPr>
          <w:color w:val="000000"/>
          <w:sz w:val="28"/>
        </w:rPr>
        <w:t>      1. Резидент Республики Казахстан уплачивает в Республике Казахстан в соответствии с положениями настоящего Кодекса налоги с доходов из источников в Ре</w:t>
      </w:r>
      <w:r>
        <w:rPr>
          <w:color w:val="000000"/>
          <w:sz w:val="28"/>
        </w:rPr>
        <w:t>спублике Казахстан и за ее пределами.</w:t>
      </w:r>
    </w:p>
    <w:p w:rsidR="004E3621" w:rsidRDefault="00BB2C28">
      <w:pPr>
        <w:spacing w:after="0"/>
      </w:pPr>
      <w:bookmarkStart w:id="3006" w:name="z4155"/>
      <w:bookmarkEnd w:id="3005"/>
      <w:r>
        <w:rPr>
          <w:color w:val="000000"/>
          <w:sz w:val="28"/>
        </w:rPr>
        <w:t>      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p w:rsidR="004E3621" w:rsidRDefault="00BB2C28">
      <w:pPr>
        <w:spacing w:after="0"/>
      </w:pPr>
      <w:bookmarkStart w:id="3007" w:name="z4156"/>
      <w:bookmarkEnd w:id="3006"/>
      <w:r>
        <w:rPr>
          <w:color w:val="000000"/>
          <w:sz w:val="28"/>
        </w:rPr>
        <w:t xml:space="preserve">       Нерезидент, осуществляющий предпринимательскую деятель</w:t>
      </w:r>
      <w:r>
        <w:rPr>
          <w:color w:val="000000"/>
          <w:sz w:val="28"/>
        </w:rPr>
        <w:t>ность в Республике Казахстан через постоянное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w:t>
      </w:r>
      <w:r>
        <w:rPr>
          <w:color w:val="000000"/>
          <w:sz w:val="28"/>
        </w:rPr>
        <w:t xml:space="preserve"> учреждения. </w:t>
      </w:r>
    </w:p>
    <w:p w:rsidR="004E3621" w:rsidRDefault="00BB2C28">
      <w:pPr>
        <w:spacing w:after="0"/>
      </w:pPr>
      <w:bookmarkStart w:id="3008" w:name="z4157"/>
      <w:bookmarkEnd w:id="3007"/>
      <w:r>
        <w:rPr>
          <w:color w:val="000000"/>
          <w:sz w:val="28"/>
        </w:rPr>
        <w:t>      3. Резиденты и нерезиденты уплачивают в Республике Казахстан также иные налоги и платежи в бюджет, а также социальные платежи при возникновении таких обязательств.</w:t>
      </w:r>
    </w:p>
    <w:bookmarkEnd w:id="3008"/>
    <w:p w:rsidR="004E3621" w:rsidRDefault="00BB2C28">
      <w:pPr>
        <w:spacing w:after="0"/>
      </w:pPr>
      <w:r>
        <w:rPr>
          <w:b/>
          <w:color w:val="000000"/>
          <w:sz w:val="28"/>
        </w:rPr>
        <w:t>Статья 217. Резиденты</w:t>
      </w:r>
    </w:p>
    <w:p w:rsidR="004E3621" w:rsidRDefault="00BB2C28">
      <w:pPr>
        <w:spacing w:after="0"/>
      </w:pPr>
      <w:bookmarkStart w:id="3009" w:name="z4158"/>
      <w:r>
        <w:rPr>
          <w:color w:val="000000"/>
          <w:sz w:val="28"/>
        </w:rPr>
        <w:t>      1. Резидентом Республики Казахстан в целях н</w:t>
      </w:r>
      <w:r>
        <w:rPr>
          <w:color w:val="000000"/>
          <w:sz w:val="28"/>
        </w:rPr>
        <w:t>астоящего Кодекса признается:</w:t>
      </w:r>
    </w:p>
    <w:p w:rsidR="004E3621" w:rsidRDefault="00BB2C28">
      <w:pPr>
        <w:spacing w:after="0"/>
      </w:pPr>
      <w:bookmarkStart w:id="3010" w:name="z4159"/>
      <w:bookmarkEnd w:id="3009"/>
      <w:r>
        <w:rPr>
          <w:color w:val="000000"/>
          <w:sz w:val="28"/>
        </w:rPr>
        <w:t>      1) физическое лицо:</w:t>
      </w:r>
    </w:p>
    <w:p w:rsidR="004E3621" w:rsidRDefault="00BB2C28">
      <w:pPr>
        <w:spacing w:after="0"/>
      </w:pPr>
      <w:bookmarkStart w:id="3011" w:name="z4160"/>
      <w:bookmarkEnd w:id="3010"/>
      <w:r>
        <w:rPr>
          <w:color w:val="000000"/>
          <w:sz w:val="28"/>
        </w:rPr>
        <w:t>      постоянно пребывающее в Республики Казахстан;</w:t>
      </w:r>
    </w:p>
    <w:p w:rsidR="004E3621" w:rsidRDefault="00BB2C28">
      <w:pPr>
        <w:spacing w:after="0"/>
      </w:pPr>
      <w:bookmarkStart w:id="3012" w:name="z4161"/>
      <w:bookmarkEnd w:id="3011"/>
      <w:r>
        <w:rPr>
          <w:color w:val="000000"/>
          <w:sz w:val="28"/>
        </w:rPr>
        <w:t>      непостоянно пребывающее в Республике Казахстан, но центр жизненных интересов которого находится в Республике Казахстан;</w:t>
      </w:r>
    </w:p>
    <w:p w:rsidR="004E3621" w:rsidRDefault="00BB2C28">
      <w:pPr>
        <w:spacing w:after="0"/>
      </w:pPr>
      <w:bookmarkStart w:id="3013" w:name="z4162"/>
      <w:bookmarkEnd w:id="3012"/>
      <w:r>
        <w:rPr>
          <w:color w:val="000000"/>
          <w:sz w:val="28"/>
        </w:rPr>
        <w:t>      2) юридическое л</w:t>
      </w:r>
      <w:r>
        <w:rPr>
          <w:color w:val="000000"/>
          <w:sz w:val="28"/>
        </w:rPr>
        <w:t>ицо:</w:t>
      </w:r>
    </w:p>
    <w:p w:rsidR="004E3621" w:rsidRDefault="00BB2C28">
      <w:pPr>
        <w:spacing w:after="0"/>
      </w:pPr>
      <w:bookmarkStart w:id="3014" w:name="z4163"/>
      <w:bookmarkEnd w:id="3013"/>
      <w:r>
        <w:rPr>
          <w:color w:val="000000"/>
          <w:sz w:val="28"/>
        </w:rPr>
        <w:t>      созданное в соответствии с законодательством Республики Казахстан;</w:t>
      </w:r>
    </w:p>
    <w:p w:rsidR="004E3621" w:rsidRDefault="00BB2C28">
      <w:pPr>
        <w:spacing w:after="0"/>
      </w:pPr>
      <w:bookmarkStart w:id="3015" w:name="z4164"/>
      <w:bookmarkEnd w:id="3014"/>
      <w:r>
        <w:rPr>
          <w:color w:val="000000"/>
          <w:sz w:val="28"/>
        </w:rPr>
        <w:t xml:space="preserve">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w:t>
      </w:r>
      <w:r>
        <w:rPr>
          <w:color w:val="000000"/>
          <w:sz w:val="28"/>
        </w:rPr>
        <w:t>Республике Казахстан.</w:t>
      </w:r>
    </w:p>
    <w:p w:rsidR="004E3621" w:rsidRDefault="00BB2C28">
      <w:pPr>
        <w:spacing w:after="0"/>
      </w:pPr>
      <w:bookmarkStart w:id="3016" w:name="z4165"/>
      <w:bookmarkEnd w:id="3015"/>
      <w:r>
        <w:rPr>
          <w:color w:val="000000"/>
          <w:sz w:val="28"/>
        </w:rPr>
        <w:t xml:space="preserve">      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w:t>
      </w:r>
      <w:r>
        <w:rPr>
          <w:color w:val="000000"/>
          <w:sz w:val="28"/>
        </w:rPr>
        <w:lastRenderedPageBreak/>
        <w:t>управлени</w:t>
      </w:r>
      <w:r>
        <w:rPr>
          <w:color w:val="000000"/>
          <w:sz w:val="28"/>
        </w:rPr>
        <w:t>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w:t>
      </w:r>
    </w:p>
    <w:p w:rsidR="004E3621" w:rsidRDefault="00BB2C28">
      <w:pPr>
        <w:spacing w:after="0"/>
      </w:pPr>
      <w:bookmarkStart w:id="3017" w:name="z4166"/>
      <w:bookmarkEnd w:id="3016"/>
      <w:r>
        <w:rPr>
          <w:color w:val="000000"/>
          <w:sz w:val="28"/>
        </w:rPr>
        <w:t>      2. Физическое лицо признается постоянно пребывающим в Республике Казахстан для текущего налого</w:t>
      </w:r>
      <w:r>
        <w:rPr>
          <w:color w:val="000000"/>
          <w:sz w:val="28"/>
        </w:rPr>
        <w:t>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4E3621" w:rsidRDefault="00BB2C28">
      <w:pPr>
        <w:spacing w:after="0"/>
      </w:pPr>
      <w:bookmarkStart w:id="3018" w:name="z4167"/>
      <w:bookmarkEnd w:id="3017"/>
      <w:r>
        <w:rPr>
          <w:color w:val="000000"/>
          <w:sz w:val="28"/>
        </w:rPr>
        <w:t>      3. Центр жизненны</w:t>
      </w:r>
      <w:r>
        <w:rPr>
          <w:color w:val="000000"/>
          <w:sz w:val="28"/>
        </w:rPr>
        <w:t>х интересов физического лица признается находящимся в Республике Казахстан при одновременном выполнении следующих условий:</w:t>
      </w:r>
    </w:p>
    <w:p w:rsidR="004E3621" w:rsidRDefault="00BB2C28">
      <w:pPr>
        <w:spacing w:after="0"/>
      </w:pPr>
      <w:bookmarkStart w:id="3019" w:name="z4168"/>
      <w:bookmarkEnd w:id="3018"/>
      <w:r>
        <w:rPr>
          <w:color w:val="000000"/>
          <w:sz w:val="28"/>
        </w:rPr>
        <w:t>      1) физическое лицо имеет гражданство Республики Казахстан или разрешение на проживание в Республике Казахстан (вид на жительств</w:t>
      </w:r>
      <w:r>
        <w:rPr>
          <w:color w:val="000000"/>
          <w:sz w:val="28"/>
        </w:rPr>
        <w:t>о);</w:t>
      </w:r>
    </w:p>
    <w:p w:rsidR="004E3621" w:rsidRDefault="00BB2C28">
      <w:pPr>
        <w:spacing w:after="0"/>
      </w:pPr>
      <w:bookmarkStart w:id="3020" w:name="z4169"/>
      <w:bookmarkEnd w:id="3019"/>
      <w:r>
        <w:rPr>
          <w:color w:val="000000"/>
          <w:sz w:val="28"/>
        </w:rPr>
        <w:t>      2) супруг(а) и (или) близкие родственники физического лица проживают в Республике Казахстан;</w:t>
      </w:r>
    </w:p>
    <w:p w:rsidR="004E3621" w:rsidRDefault="00BB2C28">
      <w:pPr>
        <w:spacing w:after="0"/>
      </w:pPr>
      <w:bookmarkStart w:id="3021" w:name="z4170"/>
      <w:bookmarkEnd w:id="3020"/>
      <w:r>
        <w:rPr>
          <w:color w:val="000000"/>
          <w:sz w:val="28"/>
        </w:rPr>
        <w:t xml:space="preserve">      3) наличие в Республике Казахстан недвижимого имущества, принадлежащего на праве собственности или на иных основаниях физическому лицу и (или) </w:t>
      </w:r>
      <w:r>
        <w:rPr>
          <w:color w:val="000000"/>
          <w:sz w:val="28"/>
        </w:rPr>
        <w:t>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p w:rsidR="004E3621" w:rsidRDefault="00BB2C28">
      <w:pPr>
        <w:spacing w:after="0"/>
      </w:pPr>
      <w:bookmarkStart w:id="3022" w:name="z4171"/>
      <w:bookmarkEnd w:id="3021"/>
      <w:r>
        <w:rPr>
          <w:color w:val="000000"/>
          <w:sz w:val="28"/>
        </w:rPr>
        <w:t xml:space="preserve">      4. Физическим лицом-резидентом независимо от времени его проживания в Республике Казахстан </w:t>
      </w:r>
      <w:r>
        <w:rPr>
          <w:color w:val="000000"/>
          <w:sz w:val="28"/>
        </w:rPr>
        <w:t>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Республики Казахстан или о разрешении постоянного прожи</w:t>
      </w:r>
      <w:r>
        <w:rPr>
          <w:color w:val="000000"/>
          <w:sz w:val="28"/>
        </w:rPr>
        <w:t>вания в Республике Казахстан без приема в гражданство Республики Казахстан:</w:t>
      </w:r>
    </w:p>
    <w:p w:rsidR="004E3621" w:rsidRDefault="00BB2C28">
      <w:pPr>
        <w:spacing w:after="0"/>
      </w:pPr>
      <w:bookmarkStart w:id="3023" w:name="z4172"/>
      <w:bookmarkEnd w:id="3022"/>
      <w:r>
        <w:rPr>
          <w:color w:val="000000"/>
          <w:sz w:val="28"/>
        </w:rPr>
        <w:t>      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w:t>
      </w:r>
      <w:r>
        <w:rPr>
          <w:color w:val="000000"/>
          <w:sz w:val="28"/>
        </w:rPr>
        <w:t>занного физического лица;</w:t>
      </w:r>
    </w:p>
    <w:p w:rsidR="004E3621" w:rsidRDefault="00BB2C28">
      <w:pPr>
        <w:spacing w:after="0"/>
      </w:pPr>
      <w:bookmarkStart w:id="3024" w:name="z4173"/>
      <w:bookmarkEnd w:id="3023"/>
      <w:r>
        <w:rPr>
          <w:color w:val="000000"/>
          <w:sz w:val="28"/>
        </w:rPr>
        <w:t>      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rsidR="004E3621" w:rsidRDefault="00BB2C28">
      <w:pPr>
        <w:spacing w:after="0"/>
      </w:pPr>
      <w:bookmarkStart w:id="3025" w:name="z4174"/>
      <w:bookmarkEnd w:id="3024"/>
      <w:r>
        <w:rPr>
          <w:color w:val="000000"/>
          <w:sz w:val="28"/>
        </w:rPr>
        <w:t>      3) военнослужащий и гражданский персонал воинских частей</w:t>
      </w:r>
      <w:r>
        <w:rPr>
          <w:color w:val="000000"/>
          <w:sz w:val="28"/>
        </w:rPr>
        <w:t xml:space="preserve"> или воинских соединений Республики Казахстан, дислоцированных за пределами Республики Казахстан;</w:t>
      </w:r>
    </w:p>
    <w:p w:rsidR="004E3621" w:rsidRDefault="00BB2C28">
      <w:pPr>
        <w:spacing w:after="0"/>
      </w:pPr>
      <w:bookmarkStart w:id="3026" w:name="z4175"/>
      <w:bookmarkEnd w:id="3025"/>
      <w:r>
        <w:rPr>
          <w:color w:val="000000"/>
          <w:sz w:val="28"/>
        </w:rPr>
        <w:t>      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w:t>
      </w:r>
      <w:r>
        <w:rPr>
          <w:color w:val="000000"/>
          <w:sz w:val="28"/>
        </w:rPr>
        <w:t>тан (в том числе на основе концессионных договоров);</w:t>
      </w:r>
    </w:p>
    <w:p w:rsidR="004E3621" w:rsidRDefault="00BB2C28">
      <w:pPr>
        <w:spacing w:after="0"/>
      </w:pPr>
      <w:bookmarkStart w:id="3027" w:name="z4176"/>
      <w:bookmarkEnd w:id="3026"/>
      <w:r>
        <w:rPr>
          <w:color w:val="000000"/>
          <w:sz w:val="28"/>
        </w:rPr>
        <w:lastRenderedPageBreak/>
        <w:t>      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w:t>
      </w:r>
      <w:r>
        <w:rPr>
          <w:color w:val="000000"/>
          <w:sz w:val="28"/>
        </w:rPr>
        <w:t>иода обучения, в том числе стажировки или прохождения практики, лечения или прохождения оздоровительных, профилактических процедур;</w:t>
      </w:r>
    </w:p>
    <w:p w:rsidR="004E3621" w:rsidRDefault="00BB2C28">
      <w:pPr>
        <w:spacing w:after="0"/>
      </w:pPr>
      <w:bookmarkStart w:id="3028" w:name="z4177"/>
      <w:bookmarkEnd w:id="3027"/>
      <w:r>
        <w:rPr>
          <w:color w:val="000000"/>
          <w:sz w:val="28"/>
        </w:rPr>
        <w:t>      6) преподаватель и (или) научный работник, находящиеся за пределами Республики Казахстан с целью преподавания, консуль</w:t>
      </w:r>
      <w:r>
        <w:rPr>
          <w:color w:val="000000"/>
          <w:sz w:val="28"/>
        </w:rPr>
        <w:t>тирования или осуществления научных работ, в течение периода оказания (выполнения) указанных услуг (работ).</w:t>
      </w:r>
    </w:p>
    <w:bookmarkEnd w:id="3028"/>
    <w:p w:rsidR="004E3621" w:rsidRDefault="00BB2C28">
      <w:pPr>
        <w:spacing w:after="0"/>
      </w:pPr>
      <w:r>
        <w:rPr>
          <w:b/>
          <w:color w:val="000000"/>
          <w:sz w:val="28"/>
        </w:rPr>
        <w:t>Статья 218. Порядок подтверждения резидентства Республики Казахстан</w:t>
      </w:r>
    </w:p>
    <w:p w:rsidR="004E3621" w:rsidRDefault="00BB2C28">
      <w:pPr>
        <w:spacing w:after="0"/>
      </w:pPr>
      <w:bookmarkStart w:id="3029" w:name="z4178"/>
      <w:r>
        <w:rPr>
          <w:color w:val="000000"/>
          <w:sz w:val="28"/>
        </w:rPr>
        <w:t xml:space="preserve"> </w:t>
      </w:r>
      <w:r>
        <w:rPr>
          <w:color w:val="000000"/>
          <w:sz w:val="28"/>
        </w:rPr>
        <w:t>      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w:t>
      </w:r>
      <w:r>
        <w:rPr>
          <w:color w:val="000000"/>
          <w:sz w:val="28"/>
        </w:rPr>
        <w:t xml:space="preserve">стве положения этого международного договора. </w:t>
      </w:r>
    </w:p>
    <w:p w:rsidR="004E3621" w:rsidRDefault="00BB2C28">
      <w:pPr>
        <w:spacing w:after="0"/>
      </w:pPr>
      <w:bookmarkStart w:id="3030" w:name="z4179"/>
      <w:bookmarkEnd w:id="3029"/>
      <w:r>
        <w:rPr>
          <w:color w:val="000000"/>
          <w:sz w:val="28"/>
        </w:rPr>
        <w:t>      2. Для подтверждения резидентства Республики Казахстан в целях применения международного договора, а также в иных целях лицо представляет в налоговый орган, являющийся вышестоящим по отношению к налогово</w:t>
      </w:r>
      <w:r>
        <w:rPr>
          <w:color w:val="000000"/>
          <w:sz w:val="28"/>
        </w:rPr>
        <w:t>му органу, в котором такое лицо зарегистрировано по месту нахождения, пребывания (жительства), налоговое заявление на подтверждение резидентства, если иное не установлено настоящим пунктом.</w:t>
      </w:r>
    </w:p>
    <w:p w:rsidR="004E3621" w:rsidRDefault="00BB2C28">
      <w:pPr>
        <w:spacing w:after="0"/>
      </w:pPr>
      <w:bookmarkStart w:id="3031" w:name="z4180"/>
      <w:bookmarkEnd w:id="3030"/>
      <w:r>
        <w:rPr>
          <w:color w:val="000000"/>
          <w:sz w:val="28"/>
        </w:rPr>
        <w:t>      В случае, если лицо зарегистрировано по месту нахождения, пр</w:t>
      </w:r>
      <w:r>
        <w:rPr>
          <w:color w:val="000000"/>
          <w:sz w:val="28"/>
        </w:rPr>
        <w:t>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налоговый орган.</w:t>
      </w:r>
    </w:p>
    <w:p w:rsidR="004E3621" w:rsidRDefault="00BB2C28">
      <w:pPr>
        <w:spacing w:after="0"/>
      </w:pPr>
      <w:bookmarkStart w:id="3032" w:name="z4181"/>
      <w:bookmarkEnd w:id="3031"/>
      <w:r>
        <w:rPr>
          <w:color w:val="000000"/>
          <w:sz w:val="28"/>
        </w:rPr>
        <w:t>      При этом нижеуказанные лица обязаны представи</w:t>
      </w:r>
      <w:r>
        <w:rPr>
          <w:color w:val="000000"/>
          <w:sz w:val="28"/>
        </w:rPr>
        <w:t>ть в налоговый орган с налоговым заявлением на подтверждение резидентства следующие документы:</w:t>
      </w:r>
    </w:p>
    <w:p w:rsidR="004E3621" w:rsidRDefault="00BB2C28">
      <w:pPr>
        <w:spacing w:after="0"/>
      </w:pPr>
      <w:bookmarkStart w:id="3033" w:name="z4182"/>
      <w:bookmarkEnd w:id="3032"/>
      <w:r>
        <w:rPr>
          <w:color w:val="000000"/>
          <w:sz w:val="28"/>
        </w:rPr>
        <w:t>      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w:t>
      </w:r>
      <w:r>
        <w:rPr>
          <w:color w:val="000000"/>
          <w:sz w:val="28"/>
        </w:rPr>
        <w:t>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w:t>
      </w:r>
      <w:r>
        <w:rPr>
          <w:color w:val="000000"/>
          <w:sz w:val="28"/>
        </w:rPr>
        <w:t>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p w:rsidR="004E3621" w:rsidRDefault="00BB2C28">
      <w:pPr>
        <w:spacing w:after="0"/>
      </w:pPr>
      <w:bookmarkStart w:id="3034" w:name="z4183"/>
      <w:bookmarkEnd w:id="3033"/>
      <w:r>
        <w:rPr>
          <w:color w:val="000000"/>
          <w:sz w:val="28"/>
        </w:rPr>
        <w:lastRenderedPageBreak/>
        <w:t xml:space="preserve">      </w:t>
      </w:r>
      <w:r>
        <w:rPr>
          <w:color w:val="000000"/>
          <w:sz w:val="28"/>
        </w:rPr>
        <w:t>2) гражданин Республики Казахстан, являющийся резидентом, – копию удостоверения личности или паспорта Республики Казахстан;</w:t>
      </w:r>
    </w:p>
    <w:p w:rsidR="004E3621" w:rsidRDefault="00BB2C28">
      <w:pPr>
        <w:spacing w:after="0"/>
      </w:pPr>
      <w:bookmarkStart w:id="3035" w:name="z4184"/>
      <w:bookmarkEnd w:id="3034"/>
      <w:r>
        <w:rPr>
          <w:color w:val="000000"/>
          <w:sz w:val="28"/>
        </w:rPr>
        <w:t>      3) иностранец и лицо без гражданства, являющиеся резидентами, – нотариально засвидетельствованные копии:</w:t>
      </w:r>
    </w:p>
    <w:p w:rsidR="004E3621" w:rsidRDefault="00BB2C28">
      <w:pPr>
        <w:spacing w:after="0"/>
      </w:pPr>
      <w:bookmarkStart w:id="3036" w:name="z4185"/>
      <w:bookmarkEnd w:id="3035"/>
      <w:r>
        <w:rPr>
          <w:color w:val="000000"/>
          <w:sz w:val="28"/>
        </w:rPr>
        <w:t>      заграничного па</w:t>
      </w:r>
      <w:r>
        <w:rPr>
          <w:color w:val="000000"/>
          <w:sz w:val="28"/>
        </w:rPr>
        <w:t>спорта или удостоверения лица без гражданства;</w:t>
      </w:r>
    </w:p>
    <w:p w:rsidR="004E3621" w:rsidRDefault="00BB2C28">
      <w:pPr>
        <w:spacing w:after="0"/>
      </w:pPr>
      <w:bookmarkStart w:id="3037" w:name="z4186"/>
      <w:bookmarkEnd w:id="3036"/>
      <w:r>
        <w:rPr>
          <w:color w:val="000000"/>
          <w:sz w:val="28"/>
        </w:rPr>
        <w:t>      вида на жительство в Республике Казахстан (при его наличии);</w:t>
      </w:r>
    </w:p>
    <w:p w:rsidR="004E3621" w:rsidRDefault="00BB2C28">
      <w:pPr>
        <w:spacing w:after="0"/>
      </w:pPr>
      <w:bookmarkStart w:id="3038" w:name="z4187"/>
      <w:bookmarkEnd w:id="3037"/>
      <w:r>
        <w:rPr>
          <w:color w:val="000000"/>
          <w:sz w:val="28"/>
        </w:rPr>
        <w:t>      документа, подтверждающего период пребывания в Республике Казахстан (визы или иных документов).</w:t>
      </w:r>
    </w:p>
    <w:p w:rsidR="004E3621" w:rsidRDefault="00BB2C28">
      <w:pPr>
        <w:spacing w:after="0"/>
      </w:pPr>
      <w:bookmarkStart w:id="3039" w:name="z4188"/>
      <w:bookmarkEnd w:id="3038"/>
      <w:r>
        <w:rPr>
          <w:color w:val="000000"/>
          <w:sz w:val="28"/>
        </w:rPr>
        <w:t>      3. По итогам рассмотрения налогово</w:t>
      </w:r>
      <w:r>
        <w:rPr>
          <w:color w:val="000000"/>
          <w:sz w:val="28"/>
        </w:rPr>
        <w:t>го заявления на подтверждение резидентства налоговый орган в течение десяти календарных дней со дня его представления:</w:t>
      </w:r>
    </w:p>
    <w:p w:rsidR="004E3621" w:rsidRDefault="00BB2C28">
      <w:pPr>
        <w:spacing w:after="0"/>
      </w:pPr>
      <w:bookmarkStart w:id="3040" w:name="z4189"/>
      <w:bookmarkEnd w:id="3039"/>
      <w:r>
        <w:rPr>
          <w:color w:val="000000"/>
          <w:sz w:val="28"/>
        </w:rPr>
        <w:t xml:space="preserve">       1) выдает лицу документ, подтверждающий его резидентство, по форме, утвержденной уполномоченным органом, или подтверждает его рези</w:t>
      </w:r>
      <w:r>
        <w:rPr>
          <w:color w:val="000000"/>
          <w:sz w:val="28"/>
        </w:rPr>
        <w:t xml:space="preserve">дентство по форме, установленной компетентным органом иностранного государства. </w:t>
      </w:r>
    </w:p>
    <w:p w:rsidR="004E3621" w:rsidRDefault="00BB2C28">
      <w:pPr>
        <w:spacing w:after="0"/>
      </w:pPr>
      <w:bookmarkStart w:id="3041" w:name="z4190"/>
      <w:bookmarkEnd w:id="3040"/>
      <w:r>
        <w:rPr>
          <w:color w:val="000000"/>
          <w:sz w:val="28"/>
        </w:rPr>
        <w:t>      В случае выдачи документа, подтверждающего резидентство, в форме электронного документа датой выдачи является дата размещения такого документа на интернет-ресурсе уполно</w:t>
      </w:r>
      <w:r>
        <w:rPr>
          <w:color w:val="000000"/>
          <w:sz w:val="28"/>
        </w:rPr>
        <w:t>моченного органа;</w:t>
      </w:r>
    </w:p>
    <w:p w:rsidR="004E3621" w:rsidRDefault="00BB2C28">
      <w:pPr>
        <w:spacing w:after="0"/>
      </w:pPr>
      <w:bookmarkStart w:id="3042" w:name="z4191"/>
      <w:bookmarkEnd w:id="3041"/>
      <w:r>
        <w:rPr>
          <w:color w:val="000000"/>
          <w:sz w:val="28"/>
        </w:rPr>
        <w:t>      2) выносит обоснованное решение об отказе в подтверждении резидентства лица.</w:t>
      </w:r>
    </w:p>
    <w:p w:rsidR="004E3621" w:rsidRDefault="00BB2C28">
      <w:pPr>
        <w:spacing w:after="0"/>
      </w:pPr>
      <w:bookmarkStart w:id="3043" w:name="z4192"/>
      <w:bookmarkEnd w:id="3042"/>
      <w:r>
        <w:rPr>
          <w:color w:val="000000"/>
          <w:sz w:val="28"/>
        </w:rPr>
        <w:t xml:space="preserve">       Отказ в подтверждении резидентства лицу производится в случае его несоответствия условиям, установленным статьей 217 настоящего Кодекса.</w:t>
      </w:r>
    </w:p>
    <w:p w:rsidR="004E3621" w:rsidRDefault="00BB2C28">
      <w:pPr>
        <w:spacing w:after="0"/>
      </w:pPr>
      <w:bookmarkStart w:id="3044" w:name="z4193"/>
      <w:bookmarkEnd w:id="3043"/>
      <w:r>
        <w:rPr>
          <w:color w:val="000000"/>
          <w:sz w:val="28"/>
        </w:rPr>
        <w:t xml:space="preserve">       4. Р</w:t>
      </w:r>
      <w:r>
        <w:rPr>
          <w:color w:val="000000"/>
          <w:sz w:val="28"/>
        </w:rPr>
        <w:t>езидентство лица подтверждается за каждый календарный год, указанный в налоговом заявлении на подтверждение резидентства, в пределах срока исковой давности, установленного статьей 48 настоящего Кодекса.</w:t>
      </w:r>
    </w:p>
    <w:p w:rsidR="004E3621" w:rsidRDefault="00BB2C28">
      <w:pPr>
        <w:spacing w:after="0"/>
      </w:pPr>
      <w:bookmarkStart w:id="3045" w:name="z4194"/>
      <w:bookmarkEnd w:id="3044"/>
      <w:r>
        <w:rPr>
          <w:color w:val="000000"/>
          <w:sz w:val="28"/>
        </w:rPr>
        <w:t xml:space="preserve">       5. В случае утраты документа, подтверждающего </w:t>
      </w:r>
      <w:r>
        <w:rPr>
          <w:color w:val="000000"/>
          <w:sz w:val="28"/>
        </w:rPr>
        <w:t xml:space="preserve">резидентство, налоговый орган, выдавший такой документ, в течение десяти календарных дней со дня представления заявления резидента выдает его дубликат. </w:t>
      </w:r>
    </w:p>
    <w:bookmarkEnd w:id="3045"/>
    <w:p w:rsidR="004E3621" w:rsidRDefault="00BB2C28">
      <w:pPr>
        <w:spacing w:after="0"/>
      </w:pPr>
      <w:r>
        <w:rPr>
          <w:b/>
          <w:color w:val="000000"/>
          <w:sz w:val="28"/>
        </w:rPr>
        <w:t>Статья 219. Нерезиденты</w:t>
      </w:r>
    </w:p>
    <w:p w:rsidR="004E3621" w:rsidRDefault="00BB2C28">
      <w:pPr>
        <w:spacing w:after="0"/>
      </w:pPr>
      <w:bookmarkStart w:id="3046" w:name="z4195"/>
      <w:r>
        <w:rPr>
          <w:color w:val="000000"/>
          <w:sz w:val="28"/>
        </w:rPr>
        <w:t>      Нерезидентом в целях настоящего Кодекса признается:</w:t>
      </w:r>
    </w:p>
    <w:p w:rsidR="004E3621" w:rsidRDefault="00BB2C28">
      <w:pPr>
        <w:spacing w:after="0"/>
      </w:pPr>
      <w:bookmarkStart w:id="3047" w:name="z4196"/>
      <w:bookmarkEnd w:id="3046"/>
      <w:r>
        <w:rPr>
          <w:color w:val="000000"/>
          <w:sz w:val="28"/>
        </w:rPr>
        <w:t xml:space="preserve">       1) физическое </w:t>
      </w:r>
      <w:r>
        <w:rPr>
          <w:color w:val="000000"/>
          <w:sz w:val="28"/>
        </w:rPr>
        <w:t>или юридическое лицо, не являющееся резидентом в соответствии с положениями статьи 217 настоящего Кодекса;</w:t>
      </w:r>
    </w:p>
    <w:p w:rsidR="004E3621" w:rsidRDefault="00BB2C28">
      <w:pPr>
        <w:spacing w:after="0"/>
      </w:pPr>
      <w:bookmarkStart w:id="3048" w:name="z4197"/>
      <w:bookmarkEnd w:id="3047"/>
      <w:r>
        <w:rPr>
          <w:color w:val="000000"/>
          <w:sz w:val="28"/>
        </w:rPr>
        <w:t xml:space="preserve">       2) несмотря на положения статьи 217 настоящего Кодекса, иностранец или лицо без гражданства, которое признается нерезидентом в соответствии с </w:t>
      </w:r>
      <w:r>
        <w:rPr>
          <w:color w:val="000000"/>
          <w:sz w:val="28"/>
        </w:rPr>
        <w:t xml:space="preserve">положениями международного договора, регулирующего вопросы избежания двойного налогообложения и предотвращения уклонения от уплаты налогов. </w:t>
      </w:r>
    </w:p>
    <w:bookmarkEnd w:id="3048"/>
    <w:p w:rsidR="004E3621" w:rsidRDefault="00BB2C28">
      <w:pPr>
        <w:spacing w:after="0"/>
      </w:pPr>
      <w:r>
        <w:rPr>
          <w:b/>
          <w:color w:val="000000"/>
          <w:sz w:val="28"/>
        </w:rPr>
        <w:t>Статья 220. Постоянное учреждение нерезидента</w:t>
      </w:r>
    </w:p>
    <w:p w:rsidR="004E3621" w:rsidRDefault="00BB2C28">
      <w:pPr>
        <w:spacing w:after="0"/>
      </w:pPr>
      <w:bookmarkStart w:id="3049" w:name="z4198"/>
      <w:r>
        <w:rPr>
          <w:color w:val="000000"/>
          <w:sz w:val="28"/>
        </w:rPr>
        <w:lastRenderedPageBreak/>
        <w:t>      1. Если иное не установлено международным договором, постоянным</w:t>
      </w:r>
      <w:r>
        <w:rPr>
          <w:color w:val="000000"/>
          <w:sz w:val="28"/>
        </w:rPr>
        <w:t xml:space="preserve"> учреждением нерезидента в Республике Казахстан признается одно из следующих мест деятельности, через которое нерезидент осуществляет предпринимательскую деятельность на территории Республики Казахстан независимо от сроков осуществления такой деятельности:</w:t>
      </w:r>
    </w:p>
    <w:p w:rsidR="004E3621" w:rsidRDefault="00BB2C28">
      <w:pPr>
        <w:spacing w:after="0"/>
      </w:pPr>
      <w:bookmarkStart w:id="3050" w:name="z4199"/>
      <w:bookmarkEnd w:id="3049"/>
      <w:r>
        <w:rPr>
          <w:color w:val="000000"/>
          <w:sz w:val="28"/>
        </w:rPr>
        <w:t>      1) любое место осуществления производства, переработки, комплектации, фасовки, упаковки и (или) поставки товаров;</w:t>
      </w:r>
    </w:p>
    <w:p w:rsidR="004E3621" w:rsidRDefault="00BB2C28">
      <w:pPr>
        <w:spacing w:after="0"/>
      </w:pPr>
      <w:bookmarkStart w:id="3051" w:name="z4200"/>
      <w:bookmarkEnd w:id="3050"/>
      <w:r>
        <w:rPr>
          <w:color w:val="000000"/>
          <w:sz w:val="28"/>
        </w:rPr>
        <w:t>      2) любое место управления;</w:t>
      </w:r>
    </w:p>
    <w:p w:rsidR="004E3621" w:rsidRDefault="00BB2C28">
      <w:pPr>
        <w:spacing w:after="0"/>
      </w:pPr>
      <w:bookmarkStart w:id="3052" w:name="z4201"/>
      <w:bookmarkEnd w:id="3051"/>
      <w:r>
        <w:rPr>
          <w:color w:val="000000"/>
          <w:sz w:val="28"/>
        </w:rPr>
        <w:t>      3) любое место геологического изучения недр, осуществления разведки, подготовительных работ к до</w:t>
      </w:r>
      <w:r>
        <w:rPr>
          <w:color w:val="000000"/>
          <w:sz w:val="28"/>
        </w:rPr>
        <w:t>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p w:rsidR="004E3621" w:rsidRDefault="00BB2C28">
      <w:pPr>
        <w:spacing w:after="0"/>
      </w:pPr>
      <w:bookmarkStart w:id="3053" w:name="z4202"/>
      <w:bookmarkEnd w:id="3052"/>
      <w:r>
        <w:rPr>
          <w:color w:val="000000"/>
          <w:sz w:val="28"/>
        </w:rPr>
        <w:t>      4) любое место осуществления деятельности (в том числе контрольной и</w:t>
      </w:r>
      <w:r>
        <w:rPr>
          <w:color w:val="000000"/>
          <w:sz w:val="28"/>
        </w:rPr>
        <w:t>ли наблюдательной), связанной с трубопроводом;</w:t>
      </w:r>
    </w:p>
    <w:p w:rsidR="004E3621" w:rsidRDefault="00BB2C28">
      <w:pPr>
        <w:spacing w:after="0"/>
      </w:pPr>
      <w:bookmarkStart w:id="3054" w:name="z4203"/>
      <w:bookmarkEnd w:id="3053"/>
      <w:r>
        <w:rPr>
          <w:color w:val="000000"/>
          <w:sz w:val="28"/>
        </w:rPr>
        <w:t>      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w:t>
      </w:r>
      <w:r>
        <w:rPr>
          <w:color w:val="000000"/>
          <w:sz w:val="28"/>
        </w:rPr>
        <w:t>анспортной или иной инфраструктурой;</w:t>
      </w:r>
    </w:p>
    <w:p w:rsidR="004E3621" w:rsidRDefault="00BB2C28">
      <w:pPr>
        <w:spacing w:after="0"/>
      </w:pPr>
      <w:bookmarkStart w:id="3055" w:name="z4204"/>
      <w:bookmarkEnd w:id="3054"/>
      <w:r>
        <w:rPr>
          <w:color w:val="000000"/>
          <w:sz w:val="28"/>
        </w:rPr>
        <w:t>      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p>
    <w:p w:rsidR="004E3621" w:rsidRDefault="00BB2C28">
      <w:pPr>
        <w:spacing w:after="0"/>
      </w:pPr>
      <w:bookmarkStart w:id="3056" w:name="z4205"/>
      <w:bookmarkEnd w:id="3055"/>
      <w:r>
        <w:rPr>
          <w:color w:val="000000"/>
          <w:sz w:val="28"/>
        </w:rPr>
        <w:t xml:space="preserve">      7) любое место </w:t>
      </w:r>
      <w:r>
        <w:rPr>
          <w:color w:val="000000"/>
          <w:sz w:val="28"/>
        </w:rPr>
        <w:t>осуществления строительной деятельности и (или) строительно-монтажных работ, а также оказания услуг по наблюдению за выполнением этих работ;</w:t>
      </w:r>
    </w:p>
    <w:p w:rsidR="004E3621" w:rsidRDefault="00BB2C28">
      <w:pPr>
        <w:spacing w:after="0"/>
      </w:pPr>
      <w:bookmarkStart w:id="3057" w:name="z4206"/>
      <w:bookmarkEnd w:id="3056"/>
      <w:r>
        <w:rPr>
          <w:color w:val="000000"/>
          <w:sz w:val="28"/>
        </w:rPr>
        <w:t>      8) место нахождения структурного подразделения юридического лица-нерезидента, за исключением представительств</w:t>
      </w:r>
      <w:r>
        <w:rPr>
          <w:color w:val="000000"/>
          <w:sz w:val="28"/>
        </w:rPr>
        <w:t>а, осуществляющего деятельность, указанную в пункте 6 настоящей статьи;</w:t>
      </w:r>
    </w:p>
    <w:p w:rsidR="004E3621" w:rsidRDefault="00BB2C28">
      <w:pPr>
        <w:spacing w:after="0"/>
      </w:pPr>
      <w:bookmarkStart w:id="3058" w:name="z4207"/>
      <w:bookmarkEnd w:id="3057"/>
      <w:r>
        <w:rPr>
          <w:color w:val="000000"/>
          <w:sz w:val="28"/>
        </w:rPr>
        <w:t>      9) место нахождения лица, осуществляющего посредническую деятельность в Республике Казахстан от имени нерезидента в соответствии с Законом Республики Казахстан "О страховой деяте</w:t>
      </w:r>
      <w:r>
        <w:rPr>
          <w:color w:val="000000"/>
          <w:sz w:val="28"/>
        </w:rPr>
        <w:t>льности";</w:t>
      </w:r>
    </w:p>
    <w:p w:rsidR="004E3621" w:rsidRDefault="00BB2C28">
      <w:pPr>
        <w:spacing w:after="0"/>
      </w:pPr>
      <w:bookmarkStart w:id="3059" w:name="z4208"/>
      <w:bookmarkEnd w:id="3058"/>
      <w:r>
        <w:rPr>
          <w:color w:val="000000"/>
          <w:sz w:val="28"/>
        </w:rPr>
        <w:t>      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w:t>
      </w:r>
      <w:r>
        <w:rPr>
          <w:color w:val="000000"/>
          <w:sz w:val="28"/>
        </w:rPr>
        <w:t>ществляется на территории Республики Казахстан.</w:t>
      </w:r>
    </w:p>
    <w:p w:rsidR="004E3621" w:rsidRDefault="00BB2C28">
      <w:pPr>
        <w:spacing w:after="0"/>
      </w:pPr>
      <w:bookmarkStart w:id="3060" w:name="z4209"/>
      <w:bookmarkEnd w:id="3059"/>
      <w:r>
        <w:rPr>
          <w:color w:val="000000"/>
          <w:sz w:val="28"/>
        </w:rPr>
        <w:t>      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или другой пер</w:t>
      </w:r>
      <w:r>
        <w:rPr>
          <w:color w:val="000000"/>
          <w:sz w:val="28"/>
        </w:rPr>
        <w:t xml:space="preserve">сонал, нанятый </w:t>
      </w:r>
      <w:r>
        <w:rPr>
          <w:color w:val="000000"/>
          <w:sz w:val="28"/>
        </w:rPr>
        <w:lastRenderedPageBreak/>
        <w:t>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w:t>
      </w:r>
      <w:r>
        <w:rPr>
          <w:color w:val="000000"/>
          <w:sz w:val="28"/>
        </w:rPr>
        <w:t>ствления предпринимательской деятельности в рамках одного проекта или связанных проектов.</w:t>
      </w:r>
    </w:p>
    <w:p w:rsidR="004E3621" w:rsidRDefault="00BB2C28">
      <w:pPr>
        <w:spacing w:after="0"/>
      </w:pPr>
      <w:bookmarkStart w:id="3061" w:name="z4210"/>
      <w:bookmarkEnd w:id="3060"/>
      <w:r>
        <w:rPr>
          <w:color w:val="000000"/>
          <w:sz w:val="28"/>
        </w:rPr>
        <w:t>      Связанными проектами в целях настоящего раздела признаются взаимосвязанные или взаимозависимые контракты (договоры).</w:t>
      </w:r>
    </w:p>
    <w:p w:rsidR="004E3621" w:rsidRDefault="00BB2C28">
      <w:pPr>
        <w:spacing w:after="0"/>
      </w:pPr>
      <w:bookmarkStart w:id="3062" w:name="z4211"/>
      <w:bookmarkEnd w:id="3061"/>
      <w:r>
        <w:rPr>
          <w:color w:val="000000"/>
          <w:sz w:val="28"/>
        </w:rPr>
        <w:t xml:space="preserve">      Взаимосвязанными контрактами </w:t>
      </w:r>
      <w:r>
        <w:rPr>
          <w:color w:val="000000"/>
          <w:sz w:val="28"/>
        </w:rPr>
        <w:t>(договорами) признаются контракты (договоры), соответствующие одновременно следующим условиям:</w:t>
      </w:r>
    </w:p>
    <w:p w:rsidR="004E3621" w:rsidRDefault="00BB2C28">
      <w:pPr>
        <w:spacing w:after="0"/>
      </w:pPr>
      <w:bookmarkStart w:id="3063" w:name="z4212"/>
      <w:bookmarkEnd w:id="3062"/>
      <w:r>
        <w:rPr>
          <w:color w:val="000000"/>
          <w:sz w:val="28"/>
        </w:rPr>
        <w:t>      1) по таким контрактам (договорам) нерезидентом или его взаимосвязанной стороной оказываются (выполняются) идентичные или однородные услуги (работы) одному</w:t>
      </w:r>
      <w:r>
        <w:rPr>
          <w:color w:val="000000"/>
          <w:sz w:val="28"/>
        </w:rPr>
        <w:t xml:space="preserve"> и тому же налоговому агенту или его взаимосвязанной стороне;</w:t>
      </w:r>
    </w:p>
    <w:p w:rsidR="004E3621" w:rsidRDefault="00BB2C28">
      <w:pPr>
        <w:spacing w:after="0"/>
      </w:pPr>
      <w:bookmarkStart w:id="3064" w:name="z4213"/>
      <w:bookmarkEnd w:id="3063"/>
      <w:r>
        <w:rPr>
          <w:color w:val="000000"/>
          <w:sz w:val="28"/>
        </w:rPr>
        <w:t>      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w:t>
      </w:r>
      <w:r>
        <w:rPr>
          <w:color w:val="000000"/>
          <w:sz w:val="28"/>
        </w:rPr>
        <w:t>ельных месяцев.</w:t>
      </w:r>
    </w:p>
    <w:p w:rsidR="004E3621" w:rsidRDefault="00BB2C28">
      <w:pPr>
        <w:spacing w:after="0"/>
      </w:pPr>
      <w:bookmarkStart w:id="3065" w:name="z4214"/>
      <w:bookmarkEnd w:id="3064"/>
      <w:r>
        <w:rPr>
          <w:color w:val="000000"/>
          <w:sz w:val="28"/>
        </w:rPr>
        <w:t>      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или его взаи</w:t>
      </w:r>
      <w:r>
        <w:rPr>
          <w:color w:val="000000"/>
          <w:sz w:val="28"/>
        </w:rPr>
        <w:t>мосвязанной стороной влияет на исполнение обязательств таким нерезидентом или его взаимосвязанной стороной по другому контракту (договору).</w:t>
      </w:r>
    </w:p>
    <w:p w:rsidR="004E3621" w:rsidRDefault="00BB2C28">
      <w:pPr>
        <w:spacing w:after="0"/>
      </w:pPr>
      <w:bookmarkStart w:id="3066" w:name="z4215"/>
      <w:bookmarkEnd w:id="3065"/>
      <w:r>
        <w:rPr>
          <w:color w:val="000000"/>
          <w:sz w:val="28"/>
        </w:rPr>
        <w:t>      3. Несмотря на положения пунктов 1 и 2 настоящей статьи, в случае если нерезидент осуществляет предприниматель</w:t>
      </w:r>
      <w:r>
        <w:rPr>
          <w:color w:val="000000"/>
          <w:sz w:val="28"/>
        </w:rPr>
        <w:t xml:space="preserve">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независимо </w:t>
      </w:r>
      <w:r>
        <w:rPr>
          <w:color w:val="000000"/>
          <w:sz w:val="28"/>
        </w:rPr>
        <w:t>от сроков осуществления такой деятельности.</w:t>
      </w:r>
    </w:p>
    <w:p w:rsidR="004E3621" w:rsidRDefault="00BB2C28">
      <w:pPr>
        <w:spacing w:after="0"/>
      </w:pPr>
      <w:bookmarkStart w:id="3067" w:name="z4216"/>
      <w:bookmarkEnd w:id="3066"/>
      <w:r>
        <w:rPr>
          <w:color w:val="000000"/>
          <w:sz w:val="28"/>
        </w:rPr>
        <w:t>      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p w:rsidR="004E3621" w:rsidRDefault="00BB2C28">
      <w:pPr>
        <w:spacing w:after="0"/>
      </w:pPr>
      <w:bookmarkStart w:id="3068" w:name="z4217"/>
      <w:bookmarkEnd w:id="3067"/>
      <w:r>
        <w:rPr>
          <w:color w:val="000000"/>
          <w:sz w:val="28"/>
        </w:rPr>
        <w:t xml:space="preserve">       1) уполномочено на основании договорных отношений пре</w:t>
      </w:r>
      <w:r>
        <w:rPr>
          <w:color w:val="000000"/>
          <w:sz w:val="28"/>
        </w:rPr>
        <w:t>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заключать договор возмездного оказания услуг или выполнять основную роль при заключении таког</w:t>
      </w:r>
      <w:r>
        <w:rPr>
          <w:color w:val="000000"/>
          <w:sz w:val="28"/>
        </w:rPr>
        <w:t xml:space="preserve">о договора или передаче права собственности (права пользования) имущества, принадлежащего нерезиденту на основе права собственности (права пользования); </w:t>
      </w:r>
    </w:p>
    <w:p w:rsidR="004E3621" w:rsidRDefault="00BB2C28">
      <w:pPr>
        <w:spacing w:after="0"/>
      </w:pPr>
      <w:bookmarkStart w:id="3069" w:name="z4218"/>
      <w:bookmarkEnd w:id="3068"/>
      <w:r>
        <w:rPr>
          <w:color w:val="000000"/>
          <w:sz w:val="28"/>
        </w:rPr>
        <w:lastRenderedPageBreak/>
        <w:t>      2) деятельность, указанная в подпункте 1) настоящего пункта, осуществляется им не в рамках деяте</w:t>
      </w:r>
      <w:r>
        <w:rPr>
          <w:color w:val="000000"/>
          <w:sz w:val="28"/>
        </w:rPr>
        <w:t>льности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 и случаев, когда такой агент действует исключительно или преимущественно от имени нерезидента;</w:t>
      </w:r>
    </w:p>
    <w:p w:rsidR="004E3621" w:rsidRDefault="00BB2C28">
      <w:pPr>
        <w:spacing w:after="0"/>
      </w:pPr>
      <w:bookmarkStart w:id="3070" w:name="z4219"/>
      <w:bookmarkEnd w:id="3069"/>
      <w:r>
        <w:rPr>
          <w:color w:val="000000"/>
          <w:sz w:val="28"/>
        </w:rPr>
        <w:t>      3) его деятельность не ограничивается видами деятельности, перечисленными в пункте 6 настоящей статьи.</w:t>
      </w:r>
    </w:p>
    <w:p w:rsidR="004E3621" w:rsidRDefault="00BB2C28">
      <w:pPr>
        <w:spacing w:after="0"/>
      </w:pPr>
      <w:bookmarkStart w:id="3071" w:name="z4220"/>
      <w:bookmarkEnd w:id="3070"/>
      <w:r>
        <w:rPr>
          <w:color w:val="000000"/>
          <w:sz w:val="28"/>
        </w:rPr>
        <w:t>      4. Деятельность нерезидента, осуществляемая на территории Республики Казахстан через дочернюю организацию, созданную в соответствии с законод</w:t>
      </w:r>
      <w:r>
        <w:rPr>
          <w:color w:val="000000"/>
          <w:sz w:val="28"/>
        </w:rPr>
        <w:t>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3 настоящей статьи.</w:t>
      </w:r>
    </w:p>
    <w:p w:rsidR="004E3621" w:rsidRDefault="00BB2C28">
      <w:pPr>
        <w:spacing w:after="0"/>
      </w:pPr>
      <w:bookmarkStart w:id="3072" w:name="z4221"/>
      <w:bookmarkEnd w:id="3071"/>
      <w:r>
        <w:rPr>
          <w:color w:val="000000"/>
          <w:sz w:val="28"/>
        </w:rPr>
        <w:t xml:space="preserve">      5. Нерезидент образует постоянное учреждение в Республике </w:t>
      </w:r>
      <w:r>
        <w:rPr>
          <w:color w:val="000000"/>
          <w:sz w:val="28"/>
        </w:rPr>
        <w:t>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w:t>
      </w:r>
    </w:p>
    <w:p w:rsidR="004E3621" w:rsidRDefault="00BB2C28">
      <w:pPr>
        <w:spacing w:after="0"/>
      </w:pPr>
      <w:bookmarkStart w:id="3073" w:name="z4222"/>
      <w:bookmarkEnd w:id="3072"/>
      <w:r>
        <w:rPr>
          <w:color w:val="000000"/>
          <w:sz w:val="28"/>
        </w:rPr>
        <w:t>      6. К образованию постоянного учреждения нерезидента в Республике Казахстан не приводя</w:t>
      </w:r>
      <w:r>
        <w:rPr>
          <w:color w:val="000000"/>
          <w:sz w:val="28"/>
        </w:rPr>
        <w:t>т следующие виды деятельности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p>
    <w:p w:rsidR="004E3621" w:rsidRDefault="00BB2C28">
      <w:pPr>
        <w:spacing w:after="0"/>
      </w:pPr>
      <w:bookmarkStart w:id="3074" w:name="z4223"/>
      <w:bookmarkEnd w:id="3073"/>
      <w:r>
        <w:rPr>
          <w:color w:val="000000"/>
          <w:sz w:val="28"/>
        </w:rPr>
        <w:t>      1) использование любого м</w:t>
      </w:r>
      <w:r>
        <w:rPr>
          <w:color w:val="000000"/>
          <w:sz w:val="28"/>
        </w:rPr>
        <w:t>еста исключительно для целей хранения и (или) демонстрации товара, принадлежащего нерезиденту, без его реализации;</w:t>
      </w:r>
    </w:p>
    <w:p w:rsidR="004E3621" w:rsidRDefault="00BB2C28">
      <w:pPr>
        <w:spacing w:after="0"/>
      </w:pPr>
      <w:bookmarkStart w:id="3075" w:name="z4224"/>
      <w:bookmarkEnd w:id="3074"/>
      <w:r>
        <w:rPr>
          <w:color w:val="000000"/>
          <w:sz w:val="28"/>
        </w:rPr>
        <w:t>      2) содержание постоянного места деятельности исключительно для целей закупки товаров для нерезидента без их реализации;</w:t>
      </w:r>
    </w:p>
    <w:p w:rsidR="004E3621" w:rsidRDefault="00BB2C28">
      <w:pPr>
        <w:spacing w:after="0"/>
      </w:pPr>
      <w:bookmarkStart w:id="3076" w:name="z4225"/>
      <w:bookmarkEnd w:id="3075"/>
      <w:r>
        <w:rPr>
          <w:color w:val="000000"/>
          <w:sz w:val="28"/>
        </w:rPr>
        <w:t>      3) содерж</w:t>
      </w:r>
      <w:r>
        <w:rPr>
          <w:color w:val="000000"/>
          <w:sz w:val="28"/>
        </w:rPr>
        <w:t>ание постоянного места деятельности исключительно для сбора, обработки и (или) распространения информации, рекламы или изучения рынка товаров, работ, услуг, реализуемых нерезидентом.</w:t>
      </w:r>
    </w:p>
    <w:p w:rsidR="004E3621" w:rsidRDefault="00BB2C28">
      <w:pPr>
        <w:spacing w:after="0"/>
      </w:pPr>
      <w:bookmarkStart w:id="3077" w:name="z4226"/>
      <w:bookmarkEnd w:id="3076"/>
      <w:r>
        <w:rPr>
          <w:color w:val="000000"/>
          <w:sz w:val="28"/>
        </w:rPr>
        <w:t>      При этом деятельность подготовительного и вспомогательного характер</w:t>
      </w:r>
      <w:r>
        <w:rPr>
          <w:color w:val="000000"/>
          <w:sz w:val="28"/>
        </w:rPr>
        <w:t>а должна осуществляться для самого нерезидента, а не для третьих лиц.</w:t>
      </w:r>
    </w:p>
    <w:p w:rsidR="004E3621" w:rsidRDefault="00BB2C28">
      <w:pPr>
        <w:spacing w:after="0"/>
      </w:pPr>
      <w:bookmarkStart w:id="3078" w:name="z4227"/>
      <w:bookmarkEnd w:id="3077"/>
      <w:r>
        <w:rPr>
          <w:color w:val="000000"/>
          <w:sz w:val="28"/>
        </w:rPr>
        <w:t>      7. Деятельность нерезидента по оказанию услуги по предоставлению иностранного персонала для работы на территории Республики Казахстан юридическому лицу, в том числе нерезиденту, ос</w:t>
      </w:r>
      <w:r>
        <w:rPr>
          <w:color w:val="000000"/>
          <w:sz w:val="28"/>
        </w:rPr>
        <w:t>уществляющему деятельность в Республике Казахстан через постоянное учреждение, не приводит к образованию постоянного учреждения по такой услуге в Республике Казахстан при одновременном выполнении следующих условий:</w:t>
      </w:r>
    </w:p>
    <w:p w:rsidR="004E3621" w:rsidRDefault="00BB2C28">
      <w:pPr>
        <w:spacing w:after="0"/>
      </w:pPr>
      <w:bookmarkStart w:id="3079" w:name="z4228"/>
      <w:bookmarkEnd w:id="3078"/>
      <w:r>
        <w:rPr>
          <w:color w:val="000000"/>
          <w:sz w:val="28"/>
        </w:rPr>
        <w:lastRenderedPageBreak/>
        <w:t>      1) если такой персонал действует от</w:t>
      </w:r>
      <w:r>
        <w:rPr>
          <w:color w:val="000000"/>
          <w:sz w:val="28"/>
        </w:rPr>
        <w:t xml:space="preserve"> имени и в интересах юридического лица, которому он предоставлен;</w:t>
      </w:r>
    </w:p>
    <w:p w:rsidR="004E3621" w:rsidRDefault="00BB2C28">
      <w:pPr>
        <w:spacing w:after="0"/>
      </w:pPr>
      <w:bookmarkStart w:id="3080" w:name="z4229"/>
      <w:bookmarkEnd w:id="3079"/>
      <w:r>
        <w:rPr>
          <w:color w:val="000000"/>
          <w:sz w:val="28"/>
        </w:rPr>
        <w:t>      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p w:rsidR="004E3621" w:rsidRDefault="00BB2C28">
      <w:pPr>
        <w:spacing w:after="0"/>
      </w:pPr>
      <w:bookmarkStart w:id="3081" w:name="z4230"/>
      <w:bookmarkEnd w:id="3080"/>
      <w:r>
        <w:rPr>
          <w:color w:val="000000"/>
          <w:sz w:val="28"/>
        </w:rPr>
        <w:t>      3) доход нерезидента от оказ</w:t>
      </w:r>
      <w:r>
        <w:rPr>
          <w:color w:val="000000"/>
          <w:sz w:val="28"/>
        </w:rPr>
        <w:t>ания услуги по предоставлению иностранного персонала за налоговый период не превышает 10 процентов от общей суммы затрат нерезидента по предоставлению такого персонала за указанный период.</w:t>
      </w:r>
    </w:p>
    <w:p w:rsidR="004E3621" w:rsidRDefault="00BB2C28">
      <w:pPr>
        <w:spacing w:after="0"/>
      </w:pPr>
      <w:bookmarkStart w:id="3082" w:name="z4231"/>
      <w:bookmarkEnd w:id="3081"/>
      <w:r>
        <w:rPr>
          <w:color w:val="000000"/>
          <w:sz w:val="28"/>
        </w:rPr>
        <w:t>      При этом размер такого дохода определяется в виде положительн</w:t>
      </w:r>
      <w:r>
        <w:rPr>
          <w:color w:val="000000"/>
          <w:sz w:val="28"/>
        </w:rPr>
        <w:t>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p w:rsidR="004E3621" w:rsidRDefault="00BB2C28">
      <w:pPr>
        <w:spacing w:after="0"/>
      </w:pPr>
      <w:bookmarkStart w:id="3083" w:name="z4232"/>
      <w:bookmarkEnd w:id="3082"/>
      <w:r>
        <w:rPr>
          <w:color w:val="000000"/>
          <w:sz w:val="28"/>
        </w:rPr>
        <w:t>      Для подтверждения суммы затрат на оказан</w:t>
      </w:r>
      <w:r>
        <w:rPr>
          <w:color w:val="000000"/>
          <w:sz w:val="28"/>
        </w:rPr>
        <w:t>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Для целей исчисления ко</w:t>
      </w:r>
      <w:r>
        <w:rPr>
          <w:color w:val="000000"/>
          <w:sz w:val="28"/>
        </w:rPr>
        <w:t>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w:t>
      </w:r>
      <w:r>
        <w:rPr>
          <w:color w:val="000000"/>
          <w:sz w:val="28"/>
        </w:rPr>
        <w:t>захстан.</w:t>
      </w:r>
    </w:p>
    <w:p w:rsidR="004E3621" w:rsidRDefault="00BB2C28">
      <w:pPr>
        <w:spacing w:after="0"/>
      </w:pPr>
      <w:bookmarkStart w:id="3084" w:name="z4233"/>
      <w:bookmarkEnd w:id="3083"/>
      <w:r>
        <w:rPr>
          <w:color w:val="000000"/>
          <w:sz w:val="28"/>
        </w:rPr>
        <w:t>      8. В случае осуществления нерезидентом деятельности на территории Республики Казахстан на основании договора о совместной деятельности:</w:t>
      </w:r>
    </w:p>
    <w:p w:rsidR="004E3621" w:rsidRDefault="00BB2C28">
      <w:pPr>
        <w:spacing w:after="0"/>
      </w:pPr>
      <w:bookmarkStart w:id="3085" w:name="z4234"/>
      <w:bookmarkEnd w:id="3084"/>
      <w:r>
        <w:rPr>
          <w:color w:val="000000"/>
          <w:sz w:val="28"/>
        </w:rPr>
        <w:t xml:space="preserve">      1) деятельность каждого участника такого договора образует постоянное учреждение в соответствии с </w:t>
      </w:r>
      <w:r>
        <w:rPr>
          <w:color w:val="000000"/>
          <w:sz w:val="28"/>
        </w:rPr>
        <w:t>положениями, установленными настоящей статьей;</w:t>
      </w:r>
    </w:p>
    <w:p w:rsidR="004E3621" w:rsidRDefault="00BB2C28">
      <w:pPr>
        <w:spacing w:after="0"/>
      </w:pPr>
      <w:bookmarkStart w:id="3086" w:name="z4235"/>
      <w:bookmarkEnd w:id="3085"/>
      <w:r>
        <w:rPr>
          <w:color w:val="000000"/>
          <w:sz w:val="28"/>
        </w:rPr>
        <w:t>      2) исполнение налогового обязательства осуществляется каждым участником такого договора самостоятельно в порядке, определенном настоящим Кодексом.</w:t>
      </w:r>
    </w:p>
    <w:p w:rsidR="004E3621" w:rsidRDefault="00BB2C28">
      <w:pPr>
        <w:spacing w:after="0"/>
      </w:pPr>
      <w:bookmarkStart w:id="3087" w:name="z4236"/>
      <w:bookmarkEnd w:id="3086"/>
      <w:r>
        <w:rPr>
          <w:color w:val="000000"/>
          <w:sz w:val="28"/>
        </w:rPr>
        <w:t xml:space="preserve">       9. Нерезидент, осуществляющий предпринимательскую</w:t>
      </w:r>
      <w:r>
        <w:rPr>
          <w:color w:val="000000"/>
          <w:sz w:val="28"/>
        </w:rPr>
        <w:t xml:space="preserve">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определенном статьей 76 настоящего Кодекса.</w:t>
      </w:r>
    </w:p>
    <w:p w:rsidR="004E3621" w:rsidRDefault="00BB2C28">
      <w:pPr>
        <w:spacing w:after="0"/>
      </w:pPr>
      <w:bookmarkStart w:id="3088" w:name="z4237"/>
      <w:bookmarkEnd w:id="3087"/>
      <w:r>
        <w:rPr>
          <w:color w:val="000000"/>
          <w:sz w:val="28"/>
        </w:rPr>
        <w:t xml:space="preserve">      Деятельность нерезидента образует </w:t>
      </w:r>
      <w:r>
        <w:rPr>
          <w:color w:val="000000"/>
          <w:sz w:val="28"/>
        </w:rPr>
        <w:t>постоянное учреждение в соответствии с положениями настоящей статьи с даты начала осуществления деятельности нерезидентом в Республике Казахстан независимо от отсутствия регистрации нерезидента в качестве налогоплательщика в налоговых органах или учетной р</w:t>
      </w:r>
      <w:r>
        <w:rPr>
          <w:color w:val="000000"/>
          <w:sz w:val="28"/>
        </w:rPr>
        <w:t>егистрации в органах юстиции.</w:t>
      </w:r>
    </w:p>
    <w:p w:rsidR="004E3621" w:rsidRDefault="00BB2C28">
      <w:pPr>
        <w:spacing w:after="0"/>
      </w:pPr>
      <w:bookmarkStart w:id="3089" w:name="z4238"/>
      <w:bookmarkEnd w:id="3088"/>
      <w:r>
        <w:rPr>
          <w:color w:val="000000"/>
          <w:sz w:val="28"/>
        </w:rPr>
        <w:lastRenderedPageBreak/>
        <w:t>      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w:t>
      </w:r>
      <w:r>
        <w:rPr>
          <w:color w:val="000000"/>
          <w:sz w:val="28"/>
        </w:rPr>
        <w:t>е учреждение совокупно по группе таких постоянных учреждений нерезидента.</w:t>
      </w:r>
    </w:p>
    <w:p w:rsidR="004E3621" w:rsidRDefault="00BB2C28">
      <w:pPr>
        <w:spacing w:after="0"/>
      </w:pPr>
      <w:bookmarkStart w:id="3090" w:name="z4239"/>
      <w:bookmarkEnd w:id="3089"/>
      <w:r>
        <w:rPr>
          <w:color w:val="000000"/>
          <w:sz w:val="28"/>
        </w:rPr>
        <w:t>      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осуществляет аналоги</w:t>
      </w:r>
      <w:r>
        <w:rPr>
          <w:color w:val="000000"/>
          <w:sz w:val="28"/>
        </w:rPr>
        <w:t>чную или такую же 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 или тако</w:t>
      </w:r>
      <w:r>
        <w:rPr>
          <w:color w:val="000000"/>
          <w:sz w:val="28"/>
        </w:rPr>
        <w:t>й же деятельности.</w:t>
      </w:r>
    </w:p>
    <w:p w:rsidR="004E3621" w:rsidRDefault="00BB2C28">
      <w:pPr>
        <w:spacing w:after="0"/>
      </w:pPr>
      <w:bookmarkStart w:id="3091" w:name="z4240"/>
      <w:bookmarkEnd w:id="3090"/>
      <w:r>
        <w:rPr>
          <w:color w:val="000000"/>
          <w:sz w:val="28"/>
        </w:rPr>
        <w:t xml:space="preserve">       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последовате</w:t>
      </w:r>
      <w:r>
        <w:rPr>
          <w:color w:val="000000"/>
          <w:sz w:val="28"/>
        </w:rPr>
        <w:t xml:space="preserve">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p w:rsidR="004E3621" w:rsidRDefault="00BB2C28">
      <w:pPr>
        <w:spacing w:after="0"/>
      </w:pPr>
      <w:bookmarkStart w:id="3092" w:name="z4241"/>
      <w:bookmarkEnd w:id="3091"/>
      <w:r>
        <w:rPr>
          <w:color w:val="000000"/>
          <w:sz w:val="28"/>
        </w:rPr>
        <w:t>      10. Датой начала осуществления деятельности нерезидентом в Ре</w:t>
      </w:r>
      <w:r>
        <w:rPr>
          <w:color w:val="000000"/>
          <w:sz w:val="28"/>
        </w:rPr>
        <w:t>спублике Казахстан в целях применения настоящего Кодекса признается дата:</w:t>
      </w:r>
    </w:p>
    <w:p w:rsidR="004E3621" w:rsidRDefault="00BB2C28">
      <w:pPr>
        <w:spacing w:after="0"/>
      </w:pPr>
      <w:bookmarkStart w:id="3093" w:name="z4242"/>
      <w:bookmarkEnd w:id="3092"/>
      <w:r>
        <w:rPr>
          <w:color w:val="000000"/>
          <w:sz w:val="28"/>
        </w:rPr>
        <w:t>      1) заключения любого следующего контракта (договора, соглашения) на:</w:t>
      </w:r>
    </w:p>
    <w:p w:rsidR="004E3621" w:rsidRDefault="00BB2C28">
      <w:pPr>
        <w:spacing w:after="0"/>
      </w:pPr>
      <w:bookmarkStart w:id="3094" w:name="z4243"/>
      <w:bookmarkEnd w:id="3093"/>
      <w:r>
        <w:rPr>
          <w:color w:val="000000"/>
          <w:sz w:val="28"/>
        </w:rPr>
        <w:t>      выполнение работ, оказание услуг в Республике Казахстан, в том числе в рамках договора о совместной д</w:t>
      </w:r>
      <w:r>
        <w:rPr>
          <w:color w:val="000000"/>
          <w:sz w:val="28"/>
        </w:rPr>
        <w:t>еятельности;</w:t>
      </w:r>
    </w:p>
    <w:p w:rsidR="004E3621" w:rsidRDefault="00BB2C28">
      <w:pPr>
        <w:spacing w:after="0"/>
      </w:pPr>
      <w:bookmarkStart w:id="3095" w:name="z4244"/>
      <w:bookmarkEnd w:id="3094"/>
      <w:r>
        <w:rPr>
          <w:color w:val="000000"/>
          <w:sz w:val="28"/>
        </w:rPr>
        <w:t>      предоставление полномочий на совершение от его имени действий в Республике Казахстан;</w:t>
      </w:r>
    </w:p>
    <w:p w:rsidR="004E3621" w:rsidRDefault="00BB2C28">
      <w:pPr>
        <w:spacing w:after="0"/>
      </w:pPr>
      <w:bookmarkStart w:id="3096" w:name="z4245"/>
      <w:bookmarkEnd w:id="3095"/>
      <w:r>
        <w:rPr>
          <w:color w:val="000000"/>
          <w:sz w:val="28"/>
        </w:rPr>
        <w:t>      приобретение товаров в Республике Казахстан в целях реализации;</w:t>
      </w:r>
    </w:p>
    <w:p w:rsidR="004E3621" w:rsidRDefault="00BB2C28">
      <w:pPr>
        <w:spacing w:after="0"/>
      </w:pPr>
      <w:bookmarkStart w:id="3097" w:name="z4246"/>
      <w:bookmarkEnd w:id="3096"/>
      <w:r>
        <w:rPr>
          <w:color w:val="000000"/>
          <w:sz w:val="28"/>
        </w:rPr>
        <w:t>      приобретение работ, услуг в целях выполнения работ, оказания услуг в Респуб</w:t>
      </w:r>
      <w:r>
        <w:rPr>
          <w:color w:val="000000"/>
          <w:sz w:val="28"/>
        </w:rPr>
        <w:t>лике Казахстан;</w:t>
      </w:r>
    </w:p>
    <w:p w:rsidR="004E3621" w:rsidRDefault="00BB2C28">
      <w:pPr>
        <w:spacing w:after="0"/>
      </w:pPr>
      <w:bookmarkStart w:id="3098" w:name="z4247"/>
      <w:bookmarkEnd w:id="3097"/>
      <w:r>
        <w:rPr>
          <w:color w:val="000000"/>
          <w:sz w:val="28"/>
        </w:rPr>
        <w:t>      2) заключения первого трудового договора (соглашения, контракта) в целях осуществления деятельности в Республике Казахстан;</w:t>
      </w:r>
    </w:p>
    <w:p w:rsidR="004E3621" w:rsidRDefault="00BB2C28">
      <w:pPr>
        <w:spacing w:after="0"/>
      </w:pPr>
      <w:bookmarkStart w:id="3099" w:name="z4248"/>
      <w:bookmarkEnd w:id="3098"/>
      <w:r>
        <w:rPr>
          <w:color w:val="000000"/>
          <w:sz w:val="28"/>
        </w:rPr>
        <w:t xml:space="preserve">      3) прибытия в Республику Казахстан физического лица-нерезидента, работника или иного нанятого персонала </w:t>
      </w:r>
      <w:r>
        <w:rPr>
          <w:color w:val="000000"/>
          <w:sz w:val="28"/>
        </w:rPr>
        <w:t>нерезидента для выполнения условий контракта (договора, соглашения), указанного в подпунктах 1) или 2) части первой настоящего пункта;</w:t>
      </w:r>
    </w:p>
    <w:p w:rsidR="004E3621" w:rsidRDefault="00BB2C28">
      <w:pPr>
        <w:spacing w:after="0"/>
      </w:pPr>
      <w:bookmarkStart w:id="3100" w:name="z4249"/>
      <w:bookmarkEnd w:id="3099"/>
      <w:r>
        <w:rPr>
          <w:color w:val="000000"/>
          <w:sz w:val="28"/>
        </w:rPr>
        <w:t>      4) вступления в силу документа, удостоверяющего право нерезидента на осуществление деятельности, указанной в подпун</w:t>
      </w:r>
      <w:r>
        <w:rPr>
          <w:color w:val="000000"/>
          <w:sz w:val="28"/>
        </w:rPr>
        <w:t>ктах 3) и 4) пункта 1 настоящей статьи.</w:t>
      </w:r>
    </w:p>
    <w:p w:rsidR="004E3621" w:rsidRDefault="00BB2C28">
      <w:pPr>
        <w:spacing w:after="0"/>
      </w:pPr>
      <w:bookmarkStart w:id="3101" w:name="z4250"/>
      <w:bookmarkEnd w:id="3100"/>
      <w:r>
        <w:rPr>
          <w:color w:val="000000"/>
          <w:sz w:val="28"/>
        </w:rPr>
        <w:lastRenderedPageBreak/>
        <w:t>      В случае наличия нескольких условий настоящего пункта датой начала осуществления деятельности нерезидента в Республике Казахстан признается наиболее ранняя дата, но не более, чем наступившая первой из дат, указ</w:t>
      </w:r>
      <w:r>
        <w:rPr>
          <w:color w:val="000000"/>
          <w:sz w:val="28"/>
        </w:rPr>
        <w:t>анных в подпунктах 2) и 3) части первой настоящего пункта.</w:t>
      </w:r>
    </w:p>
    <w:p w:rsidR="004E3621" w:rsidRDefault="00BB2C28">
      <w:pPr>
        <w:spacing w:after="0"/>
      </w:pPr>
      <w:bookmarkStart w:id="3102" w:name="z4251"/>
      <w:bookmarkEnd w:id="3101"/>
      <w:r>
        <w:rPr>
          <w:color w:val="000000"/>
          <w:sz w:val="28"/>
        </w:rPr>
        <w:t xml:space="preserve">       11. В случае если нерезидент осуществляет деятельность через структурное подразделение, которое не приводит к образованию постоянного учреждения в соответствии с международным договором, рег</w:t>
      </w:r>
      <w:r>
        <w:rPr>
          <w:color w:val="000000"/>
          <w:sz w:val="28"/>
        </w:rPr>
        <w:t>улирующим вопросы избежания двойного налогообложения и предотвращения уклонения от уплаты налогов, или пунктом 6 настоящей статьи, то к такому структурному подразделению нерезидента будут применяться положения настоящего Кодекса, предусмотренные для постоя</w:t>
      </w:r>
      <w:r>
        <w:rPr>
          <w:color w:val="000000"/>
          <w:sz w:val="28"/>
        </w:rPr>
        <w:t>нного учреждения нерезидента. При этом такое структурное подразделение имеет право на применение положений международного договора, регулирующего вопросы избежания двойного налогообложения и предотвращения уклонения от уплаты налогов, в соответствии со ста</w:t>
      </w:r>
      <w:r>
        <w:rPr>
          <w:color w:val="000000"/>
          <w:sz w:val="28"/>
        </w:rPr>
        <w:t>тьями 672, 673 и 674 настоящего Кодекса.</w:t>
      </w:r>
    </w:p>
    <w:bookmarkEnd w:id="3102"/>
    <w:p w:rsidR="004E3621" w:rsidRDefault="00BB2C28">
      <w:pPr>
        <w:spacing w:after="0"/>
      </w:pPr>
      <w:r>
        <w:rPr>
          <w:b/>
          <w:color w:val="000000"/>
          <w:sz w:val="28"/>
        </w:rPr>
        <w:t>Статья 221. Процедура взаимного согласования</w:t>
      </w:r>
    </w:p>
    <w:p w:rsidR="004E3621" w:rsidRDefault="00BB2C28">
      <w:pPr>
        <w:spacing w:after="0"/>
      </w:pPr>
      <w:bookmarkStart w:id="3103" w:name="z4252"/>
      <w:r>
        <w:rPr>
          <w:color w:val="000000"/>
          <w:sz w:val="28"/>
        </w:rPr>
        <w:t>      1. Резидент или гражданин Республики Казахстан вправе обратиться в уполномоченный орган с заявлением о проведении процедуры взаимного согласования с компетентным ор</w:t>
      </w:r>
      <w:r>
        <w:rPr>
          <w:color w:val="000000"/>
          <w:sz w:val="28"/>
        </w:rPr>
        <w:t>ганом иностранного государства, с которым Республикой Казахстан заключен международный договор:</w:t>
      </w:r>
    </w:p>
    <w:p w:rsidR="004E3621" w:rsidRDefault="00BB2C28">
      <w:pPr>
        <w:spacing w:after="0"/>
      </w:pPr>
      <w:bookmarkStart w:id="3104" w:name="z4253"/>
      <w:bookmarkEnd w:id="3103"/>
      <w:r>
        <w:rPr>
          <w:color w:val="000000"/>
          <w:sz w:val="28"/>
        </w:rPr>
        <w:t>      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w:t>
      </w:r>
      <w:r>
        <w:rPr>
          <w:color w:val="000000"/>
          <w:sz w:val="28"/>
        </w:rPr>
        <w:t>ят или приведут к налогообложению, не соответствующему положениям такого международного договора;</w:t>
      </w:r>
    </w:p>
    <w:p w:rsidR="004E3621" w:rsidRDefault="00BB2C28">
      <w:pPr>
        <w:spacing w:after="0"/>
      </w:pPr>
      <w:bookmarkStart w:id="3105" w:name="z4254"/>
      <w:bookmarkEnd w:id="3104"/>
      <w:r>
        <w:rPr>
          <w:color w:val="000000"/>
          <w:sz w:val="28"/>
        </w:rPr>
        <w:t>      2) для определения статуса резидентства.</w:t>
      </w:r>
    </w:p>
    <w:p w:rsidR="004E3621" w:rsidRDefault="00BB2C28">
      <w:pPr>
        <w:spacing w:after="0"/>
      </w:pPr>
      <w:bookmarkStart w:id="3106" w:name="z4255"/>
      <w:bookmarkEnd w:id="3105"/>
      <w:r>
        <w:rPr>
          <w:color w:val="000000"/>
          <w:sz w:val="28"/>
        </w:rPr>
        <w:t xml:space="preserve"> </w:t>
      </w:r>
      <w:r>
        <w:rPr>
          <w:color w:val="000000"/>
          <w:sz w:val="28"/>
        </w:rPr>
        <w:t xml:space="preserve">      2. В заявлении должны быть указаны обстоятельства, на которых основаны требования резидента или гражданина Республики Казахстан. </w:t>
      </w:r>
    </w:p>
    <w:p w:rsidR="004E3621" w:rsidRDefault="00BB2C28">
      <w:pPr>
        <w:spacing w:after="0"/>
      </w:pPr>
      <w:bookmarkStart w:id="3107" w:name="z4256"/>
      <w:bookmarkEnd w:id="3106"/>
      <w:r>
        <w:rPr>
          <w:color w:val="000000"/>
          <w:sz w:val="28"/>
        </w:rPr>
        <w:t>      3. К заявлению, представленному в соответствии с подпунктом 1) пункта 1 настоящей статьи, резидент или гражданин Р</w:t>
      </w:r>
      <w:r>
        <w:rPr>
          <w:color w:val="000000"/>
          <w:sz w:val="28"/>
        </w:rPr>
        <w:t>еспублики Казахстан обязан приложить копии бухгалтерских документов,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w:t>
      </w:r>
      <w:r>
        <w:rPr>
          <w:color w:val="000000"/>
          <w:sz w:val="28"/>
        </w:rPr>
        <w:t>народный договор, а также нотариально засвидетельствованные копии:</w:t>
      </w:r>
    </w:p>
    <w:p w:rsidR="004E3621" w:rsidRDefault="00BB2C28">
      <w:pPr>
        <w:spacing w:after="0"/>
      </w:pPr>
      <w:bookmarkStart w:id="3108" w:name="z4257"/>
      <w:bookmarkEnd w:id="3107"/>
      <w:r>
        <w:rPr>
          <w:color w:val="000000"/>
          <w:sz w:val="28"/>
        </w:rPr>
        <w:t>      1) контрактов (договоров, соглашений) на выполнение работ, оказание услуг или на иные цели;</w:t>
      </w:r>
    </w:p>
    <w:p w:rsidR="004E3621" w:rsidRDefault="00BB2C28">
      <w:pPr>
        <w:spacing w:after="0"/>
      </w:pPr>
      <w:bookmarkStart w:id="3109" w:name="z4258"/>
      <w:bookmarkEnd w:id="3108"/>
      <w:r>
        <w:rPr>
          <w:color w:val="000000"/>
          <w:sz w:val="28"/>
        </w:rPr>
        <w:lastRenderedPageBreak/>
        <w:t>      2) для юридических лиц – учредительных документов либо выписок из торгового реестра с</w:t>
      </w:r>
      <w:r>
        <w:rPr>
          <w:color w:val="000000"/>
          <w:sz w:val="28"/>
        </w:rPr>
        <w:t xml:space="preserve"> указанием учредителей (участников) и мажоритарных акционеров юридического лица – резидента;</w:t>
      </w:r>
    </w:p>
    <w:p w:rsidR="004E3621" w:rsidRDefault="00BB2C28">
      <w:pPr>
        <w:spacing w:after="0"/>
      </w:pPr>
      <w:bookmarkStart w:id="3110" w:name="z4259"/>
      <w:bookmarkEnd w:id="3109"/>
      <w:r>
        <w:rPr>
          <w:color w:val="000000"/>
          <w:sz w:val="28"/>
        </w:rPr>
        <w:t xml:space="preserve">       3) документов, указанных в подпунктах 1), 2) и 3) пункта 2 статьи 218 настоящего Кодекса.</w:t>
      </w:r>
    </w:p>
    <w:p w:rsidR="004E3621" w:rsidRDefault="00BB2C28">
      <w:pPr>
        <w:spacing w:after="0"/>
      </w:pPr>
      <w:bookmarkStart w:id="3111" w:name="z4260"/>
      <w:bookmarkEnd w:id="3110"/>
      <w:r>
        <w:rPr>
          <w:color w:val="000000"/>
          <w:sz w:val="28"/>
        </w:rPr>
        <w:t>      Резидент или гражданин Республики Казахстан вправе представи</w:t>
      </w:r>
      <w:r>
        <w:rPr>
          <w:color w:val="000000"/>
          <w:sz w:val="28"/>
        </w:rPr>
        <w:t>ть иные документы, не указанные в настоящем пункте, необходимые для проведения процедуры взаимного согласования.</w:t>
      </w:r>
    </w:p>
    <w:p w:rsidR="004E3621" w:rsidRDefault="00BB2C28">
      <w:pPr>
        <w:spacing w:after="0"/>
      </w:pPr>
      <w:bookmarkStart w:id="3112" w:name="z4261"/>
      <w:bookmarkEnd w:id="3111"/>
      <w:r>
        <w:rPr>
          <w:color w:val="000000"/>
          <w:sz w:val="28"/>
        </w:rPr>
        <w:t xml:space="preserve">       4. К заявлению, представленному в соответствии с подпунктом 2) пункта 1 настоящей статьи, резидент или гражданин Республики Казахстан об</w:t>
      </w:r>
      <w:r>
        <w:rPr>
          <w:color w:val="000000"/>
          <w:sz w:val="28"/>
        </w:rPr>
        <w:t xml:space="preserve">язан приложить документы, указанные в подпунктах 2) и 3) части первой пункта 3 настоящей статьи. </w:t>
      </w:r>
    </w:p>
    <w:p w:rsidR="004E3621" w:rsidRDefault="00BB2C28">
      <w:pPr>
        <w:spacing w:after="0"/>
      </w:pPr>
      <w:bookmarkStart w:id="3113" w:name="z4262"/>
      <w:bookmarkEnd w:id="3112"/>
      <w:r>
        <w:rPr>
          <w:color w:val="000000"/>
          <w:sz w:val="28"/>
        </w:rPr>
        <w:t xml:space="preserve">      5. Уполномоченный орган вправе в письменном виде требовать у резидента или гражданина Республики Казахстан представления дополнительных документов, </w:t>
      </w:r>
      <w:r>
        <w:rPr>
          <w:color w:val="000000"/>
          <w:sz w:val="28"/>
        </w:rPr>
        <w:t>необходимых для проведения процедуры взаимного согласования.</w:t>
      </w:r>
    </w:p>
    <w:p w:rsidR="004E3621" w:rsidRDefault="00BB2C28">
      <w:pPr>
        <w:spacing w:after="0"/>
      </w:pPr>
      <w:bookmarkStart w:id="3114" w:name="z4263"/>
      <w:bookmarkEnd w:id="3113"/>
      <w:r>
        <w:rPr>
          <w:color w:val="000000"/>
          <w:sz w:val="28"/>
        </w:rPr>
        <w:t xml:space="preserve">       6. Уполномоченный орган в течение пяти рабочих дней со дня представления заявления направляет резиденту или гражданину Республики Казахстан решение об отказе в рассмотрении заявления в сле</w:t>
      </w:r>
      <w:r>
        <w:rPr>
          <w:color w:val="000000"/>
          <w:sz w:val="28"/>
        </w:rPr>
        <w:t xml:space="preserve">дующих случаях: </w:t>
      </w:r>
    </w:p>
    <w:p w:rsidR="004E3621" w:rsidRDefault="00BB2C28">
      <w:pPr>
        <w:spacing w:after="0"/>
      </w:pPr>
      <w:bookmarkStart w:id="3115" w:name="z4264"/>
      <w:bookmarkEnd w:id="3114"/>
      <w:r>
        <w:rPr>
          <w:color w:val="000000"/>
          <w:sz w:val="28"/>
        </w:rPr>
        <w:t>      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p w:rsidR="004E3621" w:rsidRDefault="00BB2C28">
      <w:pPr>
        <w:spacing w:after="0"/>
      </w:pPr>
      <w:bookmarkStart w:id="3116" w:name="z4265"/>
      <w:bookmarkEnd w:id="3115"/>
      <w:r>
        <w:rPr>
          <w:color w:val="000000"/>
          <w:sz w:val="28"/>
        </w:rPr>
        <w:t>      2) непредставления документов, предусмотренных пун</w:t>
      </w:r>
      <w:r>
        <w:rPr>
          <w:color w:val="000000"/>
          <w:sz w:val="28"/>
        </w:rPr>
        <w:t>ктами 3 и 4 настоящей статьи.</w:t>
      </w:r>
    </w:p>
    <w:p w:rsidR="004E3621" w:rsidRDefault="00BB2C28">
      <w:pPr>
        <w:spacing w:after="0"/>
      </w:pPr>
      <w:bookmarkStart w:id="3117" w:name="z4266"/>
      <w:bookmarkEnd w:id="3116"/>
      <w:r>
        <w:rPr>
          <w:color w:val="000000"/>
          <w:sz w:val="28"/>
        </w:rPr>
        <w:t>      В случае отказа уполномоченным органом в рассмотрении заявления по основанию, предусмотренному подпунктом 2) части первой настоящего пункта, резидент или гражданин Республики Казахстан вправе повторно подать заявление, е</w:t>
      </w:r>
      <w:r>
        <w:rPr>
          <w:color w:val="000000"/>
          <w:sz w:val="28"/>
        </w:rPr>
        <w:t>сли ими будут устранены допущенные нарушения.</w:t>
      </w:r>
    </w:p>
    <w:p w:rsidR="004E3621" w:rsidRDefault="00BB2C28">
      <w:pPr>
        <w:spacing w:after="0"/>
      </w:pPr>
      <w:bookmarkStart w:id="3118" w:name="z4267"/>
      <w:bookmarkEnd w:id="3117"/>
      <w:r>
        <w:rPr>
          <w:color w:val="000000"/>
          <w:sz w:val="28"/>
        </w:rPr>
        <w:t>      7. Уполномоченный орган рассматривает заявление в течение сорока пяти календарных дней со дня его получения, за исключением случаев, указанных в пункте 6 настоящей статьи.</w:t>
      </w:r>
    </w:p>
    <w:p w:rsidR="004E3621" w:rsidRDefault="00BB2C28">
      <w:pPr>
        <w:spacing w:after="0"/>
      </w:pPr>
      <w:bookmarkStart w:id="3119" w:name="z4268"/>
      <w:bookmarkEnd w:id="3118"/>
      <w:r>
        <w:rPr>
          <w:color w:val="000000"/>
          <w:sz w:val="28"/>
        </w:rPr>
        <w:t xml:space="preserve">      8. По итогам рассмотрения </w:t>
      </w:r>
      <w:r>
        <w:rPr>
          <w:color w:val="000000"/>
          <w:sz w:val="28"/>
        </w:rPr>
        <w:t>заявления уполномоченным органом выносится одно из следующих решений:</w:t>
      </w:r>
    </w:p>
    <w:p w:rsidR="004E3621" w:rsidRDefault="00BB2C28">
      <w:pPr>
        <w:spacing w:after="0"/>
      </w:pPr>
      <w:bookmarkStart w:id="3120" w:name="z4269"/>
      <w:bookmarkEnd w:id="3119"/>
      <w:r>
        <w:rPr>
          <w:color w:val="000000"/>
          <w:sz w:val="28"/>
        </w:rPr>
        <w:t>      1) об отказе в проведении процедуры взаимного согласования;</w:t>
      </w:r>
    </w:p>
    <w:p w:rsidR="004E3621" w:rsidRDefault="00BB2C28">
      <w:pPr>
        <w:spacing w:after="0"/>
      </w:pPr>
      <w:bookmarkStart w:id="3121" w:name="z4270"/>
      <w:bookmarkEnd w:id="3120"/>
      <w:r>
        <w:rPr>
          <w:color w:val="000000"/>
          <w:sz w:val="28"/>
        </w:rPr>
        <w:t>      2) о проведении процедуры взаимного согласования.</w:t>
      </w:r>
    </w:p>
    <w:p w:rsidR="004E3621" w:rsidRDefault="00BB2C28">
      <w:pPr>
        <w:spacing w:after="0"/>
      </w:pPr>
      <w:bookmarkStart w:id="3122" w:name="z4271"/>
      <w:bookmarkEnd w:id="3121"/>
      <w:r>
        <w:rPr>
          <w:color w:val="000000"/>
          <w:sz w:val="28"/>
        </w:rPr>
        <w:t>      9. Решение об отказе в проведении процедуры взаимного согл</w:t>
      </w:r>
      <w:r>
        <w:rPr>
          <w:color w:val="000000"/>
          <w:sz w:val="28"/>
        </w:rPr>
        <w:t>асования выносится уполномоченным органом в следующих случаях:</w:t>
      </w:r>
    </w:p>
    <w:p w:rsidR="004E3621" w:rsidRDefault="00BB2C28">
      <w:pPr>
        <w:spacing w:after="0"/>
      </w:pPr>
      <w:bookmarkStart w:id="3123" w:name="z4272"/>
      <w:bookmarkEnd w:id="3122"/>
      <w:r>
        <w:rPr>
          <w:color w:val="000000"/>
          <w:sz w:val="28"/>
        </w:rPr>
        <w:lastRenderedPageBreak/>
        <w:t>      1) несоответствия оснований, указанных в заявлении, положениям международного договора Республики Казахстан;</w:t>
      </w:r>
    </w:p>
    <w:p w:rsidR="004E3621" w:rsidRDefault="00BB2C28">
      <w:pPr>
        <w:spacing w:after="0"/>
      </w:pPr>
      <w:bookmarkStart w:id="3124" w:name="z4273"/>
      <w:bookmarkEnd w:id="3123"/>
      <w:r>
        <w:rPr>
          <w:color w:val="000000"/>
          <w:sz w:val="28"/>
        </w:rPr>
        <w:t>      2) предоставления резидентом или гражданином Республики Казахстан недост</w:t>
      </w:r>
      <w:r>
        <w:rPr>
          <w:color w:val="000000"/>
          <w:sz w:val="28"/>
        </w:rPr>
        <w:t>оверной информации;</w:t>
      </w:r>
    </w:p>
    <w:p w:rsidR="004E3621" w:rsidRDefault="00BB2C28">
      <w:pPr>
        <w:spacing w:after="0"/>
      </w:pPr>
      <w:bookmarkStart w:id="3125" w:name="z4274"/>
      <w:bookmarkEnd w:id="3124"/>
      <w:r>
        <w:rPr>
          <w:color w:val="000000"/>
          <w:sz w:val="28"/>
        </w:rPr>
        <w:t>      3) непредставления резидентом или гражданином Республики Казахстан в ходе рассмотрения заявления документов, предусмотренных пунктом 5 настоящей статьи.</w:t>
      </w:r>
    </w:p>
    <w:p w:rsidR="004E3621" w:rsidRDefault="00BB2C28">
      <w:pPr>
        <w:spacing w:after="0"/>
      </w:pPr>
      <w:bookmarkStart w:id="3126" w:name="z4275"/>
      <w:bookmarkEnd w:id="3125"/>
      <w:r>
        <w:rPr>
          <w:color w:val="000000"/>
          <w:sz w:val="28"/>
        </w:rPr>
        <w:t>      Такое решение направляется резиденту или гражданину Республики Казахста</w:t>
      </w:r>
      <w:r>
        <w:rPr>
          <w:color w:val="000000"/>
          <w:sz w:val="28"/>
        </w:rPr>
        <w:t>н в течение двух рабочих дней со его вынесения.</w:t>
      </w:r>
    </w:p>
    <w:p w:rsidR="004E3621" w:rsidRDefault="00BB2C28">
      <w:pPr>
        <w:spacing w:after="0"/>
      </w:pPr>
      <w:bookmarkStart w:id="3127" w:name="z4276"/>
      <w:bookmarkEnd w:id="3126"/>
      <w:r>
        <w:rPr>
          <w:color w:val="000000"/>
          <w:sz w:val="28"/>
        </w:rPr>
        <w:t>      10.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p w:rsidR="004E3621" w:rsidRDefault="00BB2C28">
      <w:pPr>
        <w:spacing w:after="0"/>
      </w:pPr>
      <w:bookmarkStart w:id="3128" w:name="z4277"/>
      <w:bookmarkEnd w:id="3127"/>
      <w:r>
        <w:rPr>
          <w:color w:val="000000"/>
          <w:sz w:val="28"/>
        </w:rPr>
        <w:t>      1</w:t>
      </w:r>
      <w:r>
        <w:rPr>
          <w:color w:val="000000"/>
          <w:sz w:val="28"/>
        </w:rPr>
        <w:t>1.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p w:rsidR="004E3621" w:rsidRDefault="00BB2C28">
      <w:pPr>
        <w:spacing w:after="0"/>
      </w:pPr>
      <w:bookmarkStart w:id="3129" w:name="z4278"/>
      <w:bookmarkEnd w:id="3128"/>
      <w:r>
        <w:rPr>
          <w:color w:val="000000"/>
          <w:sz w:val="28"/>
        </w:rPr>
        <w:t>      1) представления резидентом или гражданином Республики Казахстан заявления о прекращении прове</w:t>
      </w:r>
      <w:r>
        <w:rPr>
          <w:color w:val="000000"/>
          <w:sz w:val="28"/>
        </w:rPr>
        <w:t>дения процедуры взаимного согласования;</w:t>
      </w:r>
    </w:p>
    <w:p w:rsidR="004E3621" w:rsidRDefault="00BB2C28">
      <w:pPr>
        <w:spacing w:after="0"/>
      </w:pPr>
      <w:bookmarkStart w:id="3130" w:name="z4279"/>
      <w:bookmarkEnd w:id="3129"/>
      <w:r>
        <w:rPr>
          <w:color w:val="000000"/>
          <w:sz w:val="28"/>
        </w:rPr>
        <w:t>      2) выявления в ходе проведения процедуры взаимного согласования факта предоставления резидентом или гражданином Республики Казахстан недостоверной информации;</w:t>
      </w:r>
    </w:p>
    <w:p w:rsidR="004E3621" w:rsidRDefault="00BB2C28">
      <w:pPr>
        <w:spacing w:after="0"/>
      </w:pPr>
      <w:bookmarkStart w:id="3131" w:name="z4280"/>
      <w:bookmarkEnd w:id="3130"/>
      <w:r>
        <w:rPr>
          <w:color w:val="000000"/>
          <w:sz w:val="28"/>
        </w:rPr>
        <w:t>      3) непредставления резидентом или гражданином</w:t>
      </w:r>
      <w:r>
        <w:rPr>
          <w:color w:val="000000"/>
          <w:sz w:val="28"/>
        </w:rPr>
        <w:t xml:space="preserve"> Республики Казахстан в ходе проведения процедуры взаимного согласования документов, предусмотренных пунктом 5 настоящей статьи.</w:t>
      </w:r>
    </w:p>
    <w:p w:rsidR="004E3621" w:rsidRDefault="00BB2C28">
      <w:pPr>
        <w:spacing w:after="0"/>
      </w:pPr>
      <w:bookmarkStart w:id="3132" w:name="z4281"/>
      <w:bookmarkEnd w:id="3131"/>
      <w:r>
        <w:rPr>
          <w:color w:val="000000"/>
          <w:sz w:val="28"/>
        </w:rPr>
        <w:t>      12. Уполномоченный орган направляет резиденту или гражданину Республики Казахстан информацию о решении, принятом по итога</w:t>
      </w:r>
      <w:r>
        <w:rPr>
          <w:color w:val="000000"/>
          <w:sz w:val="28"/>
        </w:rPr>
        <w:t>м проведения процедуры взаимного согласования, в течение семи рабочих дней со дня принятия такого решения.</w:t>
      </w:r>
    </w:p>
    <w:p w:rsidR="004E3621" w:rsidRDefault="00BB2C28">
      <w:pPr>
        <w:spacing w:after="0"/>
      </w:pPr>
      <w:bookmarkStart w:id="3133" w:name="z4282"/>
      <w:bookmarkEnd w:id="3132"/>
      <w:r>
        <w:rPr>
          <w:color w:val="000000"/>
          <w:sz w:val="28"/>
        </w:rPr>
        <w:t>      13. Решение, принятое по итогам процедуры взаимного согласования, проведенной в порядке, определенном настоящей статьей, а также решение, приня</w:t>
      </w:r>
      <w:r>
        <w:rPr>
          <w:color w:val="000000"/>
          <w:sz w:val="28"/>
        </w:rPr>
        <w:t>тое по итогам процедуры взаимного согласования, проведенной на основании запроса компетентного органа иностранного государства, обязательны для исполнения налоговыми органами.</w:t>
      </w:r>
    </w:p>
    <w:p w:rsidR="004E3621" w:rsidRDefault="00BB2C28">
      <w:pPr>
        <w:spacing w:after="0"/>
      </w:pPr>
      <w:bookmarkStart w:id="3134" w:name="z4283"/>
      <w:bookmarkEnd w:id="3133"/>
      <w:r>
        <w:rPr>
          <w:b/>
          <w:color w:val="000000"/>
        </w:rPr>
        <w:t xml:space="preserve"> РАЗДЕЛ 7. КОРПОРАТИВНЫЙ ПОДОХОДНЫЙ НАЛОГ</w:t>
      </w:r>
    </w:p>
    <w:p w:rsidR="004E3621" w:rsidRDefault="00BB2C28">
      <w:pPr>
        <w:spacing w:after="0"/>
      </w:pPr>
      <w:bookmarkStart w:id="3135" w:name="z4284"/>
      <w:bookmarkEnd w:id="3134"/>
      <w:r>
        <w:rPr>
          <w:b/>
          <w:color w:val="000000"/>
        </w:rPr>
        <w:t xml:space="preserve"> Глава 27. ОБЩИЕ ПОЛОЖЕНИЯ</w:t>
      </w:r>
    </w:p>
    <w:bookmarkEnd w:id="3135"/>
    <w:p w:rsidR="004E3621" w:rsidRDefault="00BB2C28">
      <w:pPr>
        <w:spacing w:after="0"/>
      </w:pPr>
      <w:r>
        <w:rPr>
          <w:b/>
          <w:color w:val="000000"/>
          <w:sz w:val="28"/>
        </w:rPr>
        <w:t>Статья 222.</w:t>
      </w:r>
      <w:r>
        <w:rPr>
          <w:b/>
          <w:color w:val="000000"/>
          <w:sz w:val="28"/>
        </w:rPr>
        <w:t xml:space="preserve"> Плательщики</w:t>
      </w:r>
    </w:p>
    <w:p w:rsidR="004E3621" w:rsidRDefault="00BB2C28">
      <w:pPr>
        <w:spacing w:after="0"/>
      </w:pPr>
      <w:bookmarkStart w:id="3136" w:name="z4285"/>
      <w:r>
        <w:rPr>
          <w:color w:val="000000"/>
          <w:sz w:val="28"/>
        </w:rPr>
        <w:t xml:space="preserve">       1. Плательщиками корпоративного подоходного налога являются юридические лица-резиденты Республики Казахстан, за исключением государственных учреждений и государственных учебных заведений среднего </w:t>
      </w:r>
      <w:r>
        <w:rPr>
          <w:color w:val="000000"/>
          <w:sz w:val="28"/>
        </w:rPr>
        <w:lastRenderedPageBreak/>
        <w:t>образования, а также юридические лица-не</w:t>
      </w:r>
      <w:r>
        <w:rPr>
          <w:color w:val="000000"/>
          <w:sz w:val="28"/>
        </w:rPr>
        <w:t xml:space="preserve">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p>
    <w:p w:rsidR="004E3621" w:rsidRDefault="00BB2C28">
      <w:pPr>
        <w:spacing w:after="0"/>
      </w:pPr>
      <w:bookmarkStart w:id="3137" w:name="z4286"/>
      <w:bookmarkEnd w:id="3136"/>
      <w:r>
        <w:rPr>
          <w:color w:val="000000"/>
          <w:sz w:val="28"/>
        </w:rPr>
        <w:t xml:space="preserve">       2. Юридические лица, применяющие специальные налоговые режимы для субъектов малого бизнеса, исчисл</w:t>
      </w:r>
      <w:r>
        <w:rPr>
          <w:color w:val="000000"/>
          <w:sz w:val="28"/>
        </w:rPr>
        <w:t>яют и уплачивают корпоративный подоходный налог по доходам, облагаемым в рамках указанных режимов, в соответствии с разделом 20 настоящего Кодекса.</w:t>
      </w:r>
    </w:p>
    <w:p w:rsidR="004E3621" w:rsidRDefault="00BB2C28">
      <w:pPr>
        <w:spacing w:after="0"/>
      </w:pPr>
      <w:bookmarkStart w:id="3138" w:name="z4287"/>
      <w:bookmarkEnd w:id="3137"/>
      <w:r>
        <w:rPr>
          <w:color w:val="000000"/>
          <w:sz w:val="28"/>
        </w:rPr>
        <w:t xml:space="preserve">       Юридические лица, применяющие специальный налоговый режим для производителей сельскохозяйственной про</w:t>
      </w:r>
      <w:r>
        <w:rPr>
          <w:color w:val="000000"/>
          <w:sz w:val="28"/>
        </w:rPr>
        <w:t>дукции и сельскохозяйственных кооперативов, исчисляют корпоративный подоходный налог и авансовые платежи по нему по доходам, облагаемым в рамках указанного режима, с учетом особенностей, установленных разделом 20 настоящего Кодекса.</w:t>
      </w:r>
    </w:p>
    <w:bookmarkEnd w:id="3138"/>
    <w:p w:rsidR="004E3621" w:rsidRDefault="00BB2C28">
      <w:pPr>
        <w:spacing w:after="0"/>
      </w:pPr>
      <w:r>
        <w:rPr>
          <w:color w:val="FF0000"/>
          <w:sz w:val="28"/>
        </w:rPr>
        <w:t>      Примечание РЦПИ!</w:t>
      </w:r>
      <w:r>
        <w:br/>
      </w:r>
      <w:r>
        <w:rPr>
          <w:color w:val="FF0000"/>
          <w:sz w:val="28"/>
        </w:rPr>
        <w:t>      Пункт 3 действует до 01.01.2020 в соответствии с Законом РК от 25.12.2017 № 121-VI.</w:t>
      </w:r>
      <w:r>
        <w:br/>
      </w:r>
    </w:p>
    <w:p w:rsidR="004E3621" w:rsidRDefault="00BB2C28">
      <w:pPr>
        <w:spacing w:after="0"/>
      </w:pPr>
      <w:r>
        <w:rPr>
          <w:color w:val="000000"/>
          <w:sz w:val="28"/>
        </w:rPr>
        <w:t xml:space="preserve">       3. Плательщики налога на игорный бизнес, фиксированного налога не являются плательщиками корпоративного подоходного налога по доходам от осуществления видов д</w:t>
      </w:r>
      <w:r>
        <w:rPr>
          <w:color w:val="000000"/>
          <w:sz w:val="28"/>
        </w:rPr>
        <w:t>еятельности, указанных в разделах 16 и 17 настоящего Кодекса.</w:t>
      </w:r>
    </w:p>
    <w:p w:rsidR="004E3621" w:rsidRDefault="00BB2C28">
      <w:pPr>
        <w:spacing w:after="0"/>
      </w:pPr>
      <w:r>
        <w:rPr>
          <w:b/>
          <w:color w:val="000000"/>
          <w:sz w:val="28"/>
        </w:rPr>
        <w:t xml:space="preserve">Статья 223. Объекты налогообложения </w:t>
      </w:r>
    </w:p>
    <w:p w:rsidR="004E3621" w:rsidRDefault="00BB2C28">
      <w:pPr>
        <w:spacing w:after="0"/>
      </w:pPr>
      <w:bookmarkStart w:id="3139" w:name="z4289"/>
      <w:r>
        <w:rPr>
          <w:color w:val="000000"/>
          <w:sz w:val="28"/>
        </w:rPr>
        <w:t xml:space="preserve">       Объектами обложения корпоративным подоходным налогом являются: </w:t>
      </w:r>
    </w:p>
    <w:p w:rsidR="004E3621" w:rsidRDefault="00BB2C28">
      <w:pPr>
        <w:spacing w:after="0"/>
      </w:pPr>
      <w:bookmarkStart w:id="3140" w:name="z4290"/>
      <w:bookmarkEnd w:id="3139"/>
      <w:r>
        <w:rPr>
          <w:color w:val="000000"/>
          <w:sz w:val="28"/>
        </w:rPr>
        <w:t xml:space="preserve">       1) налогооблагаемый доход; </w:t>
      </w:r>
    </w:p>
    <w:p w:rsidR="004E3621" w:rsidRDefault="00BB2C28">
      <w:pPr>
        <w:spacing w:after="0"/>
      </w:pPr>
      <w:bookmarkStart w:id="3141" w:name="z4291"/>
      <w:bookmarkEnd w:id="3140"/>
      <w:r>
        <w:rPr>
          <w:color w:val="000000"/>
          <w:sz w:val="28"/>
        </w:rPr>
        <w:t xml:space="preserve">       2) доход, облагаемый у источника выплаты; </w:t>
      </w:r>
    </w:p>
    <w:p w:rsidR="004E3621" w:rsidRDefault="00BB2C28">
      <w:pPr>
        <w:spacing w:after="0"/>
      </w:pPr>
      <w:bookmarkStart w:id="3142" w:name="z4292"/>
      <w:bookmarkEnd w:id="3141"/>
      <w:r>
        <w:rPr>
          <w:color w:val="000000"/>
          <w:sz w:val="28"/>
        </w:rPr>
        <w:t xml:space="preserve"> </w:t>
      </w:r>
      <w:r>
        <w:rPr>
          <w:color w:val="000000"/>
          <w:sz w:val="28"/>
        </w:rPr>
        <w:t xml:space="preserve">      3) чистый доход юридического лица-нерезидента, осуществляющего деятельность в Республике Казахстан через постоянное учреждение. </w:t>
      </w:r>
    </w:p>
    <w:p w:rsidR="004E3621" w:rsidRDefault="00BB2C28">
      <w:pPr>
        <w:spacing w:after="0"/>
      </w:pPr>
      <w:bookmarkStart w:id="3143" w:name="z4293"/>
      <w:bookmarkEnd w:id="3142"/>
      <w:r>
        <w:rPr>
          <w:b/>
          <w:color w:val="000000"/>
        </w:rPr>
        <w:t xml:space="preserve"> Глава 28. НАЛОГООБЛАГАЕМЫЙ ДОХОД</w:t>
      </w:r>
    </w:p>
    <w:bookmarkEnd w:id="3143"/>
    <w:p w:rsidR="004E3621" w:rsidRDefault="00BB2C28">
      <w:pPr>
        <w:spacing w:after="0"/>
      </w:pPr>
      <w:r>
        <w:rPr>
          <w:b/>
          <w:color w:val="000000"/>
          <w:sz w:val="28"/>
        </w:rPr>
        <w:t xml:space="preserve">Статья 224. Налогооблагаемый доход </w:t>
      </w:r>
    </w:p>
    <w:p w:rsidR="004E3621" w:rsidRDefault="00BB2C28">
      <w:pPr>
        <w:spacing w:after="0"/>
      </w:pPr>
      <w:bookmarkStart w:id="3144" w:name="z4294"/>
      <w:r>
        <w:rPr>
          <w:color w:val="000000"/>
          <w:sz w:val="28"/>
        </w:rPr>
        <w:t xml:space="preserve">       Налогооблагаемый доход определяется как разн</w:t>
      </w:r>
      <w:r>
        <w:rPr>
          <w:color w:val="000000"/>
          <w:sz w:val="28"/>
        </w:rPr>
        <w:t>ица между совокупным годовым доходом с учетом корректировок, предусмотренных статьей 241 настоящего Кодекса, и вычетами, предусмотренными настоящим разделом.</w:t>
      </w:r>
    </w:p>
    <w:p w:rsidR="004E3621" w:rsidRDefault="00BB2C28">
      <w:pPr>
        <w:spacing w:after="0"/>
      </w:pPr>
      <w:bookmarkStart w:id="3145" w:name="z4295"/>
      <w:bookmarkEnd w:id="3144"/>
      <w:r>
        <w:rPr>
          <w:color w:val="000000"/>
          <w:sz w:val="28"/>
        </w:rPr>
        <w:t xml:space="preserve">       Налогооблагаемый доход включает также суммарную прибыль контролируемых иностранных компаний</w:t>
      </w:r>
      <w:r>
        <w:rPr>
          <w:color w:val="000000"/>
          <w:sz w:val="28"/>
        </w:rPr>
        <w:t xml:space="preserve"> или постоянных учреждений контролируемых иностранных компаний, определяемую в соответствии со статьей 297 настоящего Кодекса.</w:t>
      </w:r>
    </w:p>
    <w:p w:rsidR="004E3621" w:rsidRDefault="00BB2C28">
      <w:pPr>
        <w:spacing w:after="0"/>
      </w:pPr>
      <w:bookmarkStart w:id="3146" w:name="z4296"/>
      <w:bookmarkEnd w:id="3145"/>
      <w:r>
        <w:rPr>
          <w:b/>
          <w:color w:val="000000"/>
        </w:rPr>
        <w:t xml:space="preserve"> Параграф 1. Совокупный годовой доход</w:t>
      </w:r>
    </w:p>
    <w:bookmarkEnd w:id="3146"/>
    <w:p w:rsidR="004E3621" w:rsidRDefault="00BB2C28">
      <w:pPr>
        <w:spacing w:after="0"/>
      </w:pPr>
      <w:r>
        <w:rPr>
          <w:b/>
          <w:color w:val="000000"/>
          <w:sz w:val="28"/>
        </w:rPr>
        <w:t>Статья 225. Совокупный годовой доход</w:t>
      </w:r>
    </w:p>
    <w:p w:rsidR="004E3621" w:rsidRDefault="00BB2C28">
      <w:pPr>
        <w:spacing w:after="0"/>
      </w:pPr>
      <w:bookmarkStart w:id="3147" w:name="z4297"/>
      <w:r>
        <w:rPr>
          <w:color w:val="000000"/>
          <w:sz w:val="28"/>
        </w:rPr>
        <w:lastRenderedPageBreak/>
        <w:t>      1. Совокупный годовой доход юридического лица-ре</w:t>
      </w:r>
      <w:r>
        <w:rPr>
          <w:color w:val="000000"/>
          <w:sz w:val="28"/>
        </w:rPr>
        <w:t>зидента Республики Казахстан состоит из доходов, подлежащих получению (полученных) данным лицом из источников в Республике Казахстан и за ее пределами в течение налогового периода.</w:t>
      </w:r>
    </w:p>
    <w:p w:rsidR="004E3621" w:rsidRDefault="00BB2C28">
      <w:pPr>
        <w:spacing w:after="0"/>
      </w:pPr>
      <w:bookmarkStart w:id="3148" w:name="z4298"/>
      <w:bookmarkEnd w:id="3147"/>
      <w:r>
        <w:rPr>
          <w:color w:val="000000"/>
          <w:sz w:val="28"/>
        </w:rPr>
        <w:t>      Для целей настоящего раздела доходами из источников за пределами Респ</w:t>
      </w:r>
      <w:r>
        <w:rPr>
          <w:color w:val="000000"/>
          <w:sz w:val="28"/>
        </w:rPr>
        <w:t>ублики Казахстан независимо от места выплаты признаются все виды доходов, не являющиеся доходами из источников в Республике Казахстан.</w:t>
      </w:r>
    </w:p>
    <w:p w:rsidR="004E3621" w:rsidRDefault="00BB2C28">
      <w:pPr>
        <w:spacing w:after="0"/>
      </w:pPr>
      <w:bookmarkStart w:id="3149" w:name="z4299"/>
      <w:bookmarkEnd w:id="3148"/>
      <w:r>
        <w:rPr>
          <w:color w:val="000000"/>
          <w:sz w:val="28"/>
        </w:rPr>
        <w:t xml:space="preserve">       Совокупный годовой доход юридического лица-нерезидента, осуществляющего деятельность в Республике Казахстан через </w:t>
      </w:r>
      <w:r>
        <w:rPr>
          <w:color w:val="000000"/>
          <w:sz w:val="28"/>
        </w:rPr>
        <w:t xml:space="preserve">постоянное учреждение, состоит из доходов, указанных в статье 651 настоящего Кодекса. </w:t>
      </w:r>
    </w:p>
    <w:p w:rsidR="004E3621" w:rsidRDefault="00BB2C28">
      <w:pPr>
        <w:spacing w:after="0"/>
      </w:pPr>
      <w:bookmarkStart w:id="3150" w:name="z4300"/>
      <w:bookmarkEnd w:id="3149"/>
      <w:r>
        <w:rPr>
          <w:color w:val="000000"/>
          <w:sz w:val="28"/>
        </w:rPr>
        <w:t>      2. В целях налогообложения в качестве дохода не рассматриваются:</w:t>
      </w:r>
    </w:p>
    <w:p w:rsidR="004E3621" w:rsidRDefault="00BB2C28">
      <w:pPr>
        <w:spacing w:after="0"/>
      </w:pPr>
      <w:bookmarkStart w:id="3151" w:name="z4301"/>
      <w:bookmarkEnd w:id="3150"/>
      <w:r>
        <w:rPr>
          <w:color w:val="000000"/>
          <w:sz w:val="28"/>
        </w:rPr>
        <w:t>      1) стоимость имущества, полученного в качестве вклада в уставный капитал;</w:t>
      </w:r>
    </w:p>
    <w:p w:rsidR="004E3621" w:rsidRDefault="00BB2C28">
      <w:pPr>
        <w:spacing w:after="0"/>
      </w:pPr>
      <w:bookmarkStart w:id="3152" w:name="z4302"/>
      <w:bookmarkEnd w:id="3151"/>
      <w:r>
        <w:rPr>
          <w:color w:val="000000"/>
          <w:sz w:val="28"/>
        </w:rPr>
        <w:t>      2) стоимость</w:t>
      </w:r>
      <w:r>
        <w:rPr>
          <w:color w:val="000000"/>
          <w:sz w:val="28"/>
        </w:rPr>
        <w:t xml:space="preserve">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лицом-эмитентом у ак</w:t>
      </w:r>
      <w:r>
        <w:rPr>
          <w:color w:val="000000"/>
          <w:sz w:val="28"/>
        </w:rPr>
        <w:t>ционера акций, выпущенных этим эмитентом, в размере оплаченного уставного капитала, приходящегося на количество акций, на которые осуществляется распределение имущества;</w:t>
      </w:r>
    </w:p>
    <w:p w:rsidR="004E3621" w:rsidRDefault="00BB2C28">
      <w:pPr>
        <w:spacing w:after="0"/>
      </w:pPr>
      <w:bookmarkStart w:id="3153" w:name="z4303"/>
      <w:bookmarkEnd w:id="3152"/>
      <w:r>
        <w:rPr>
          <w:color w:val="000000"/>
          <w:sz w:val="28"/>
        </w:rPr>
        <w:t>      3) стоимость имущества, получаемого (полученного) участником, учредителем, в том</w:t>
      </w:r>
      <w:r>
        <w:rPr>
          <w:color w:val="000000"/>
          <w:sz w:val="28"/>
        </w:rPr>
        <w:t xml:space="preserve">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w:t>
      </w:r>
      <w:r>
        <w:rPr>
          <w:color w:val="000000"/>
          <w:sz w:val="28"/>
        </w:rPr>
        <w:t>лице в размере оплаченного уставного капитала, приходящегося на долю участия, на которую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w:t>
      </w:r>
      <w:r>
        <w:rPr>
          <w:color w:val="000000"/>
          <w:sz w:val="28"/>
        </w:rPr>
        <w:t>ого осуществляется распределение имущества;</w:t>
      </w:r>
    </w:p>
    <w:p w:rsidR="004E3621" w:rsidRDefault="00BB2C28">
      <w:pPr>
        <w:spacing w:after="0"/>
      </w:pPr>
      <w:bookmarkStart w:id="3154" w:name="z4304"/>
      <w:bookmarkEnd w:id="3153"/>
      <w:r>
        <w:rPr>
          <w:color w:val="000000"/>
          <w:sz w:val="28"/>
        </w:rPr>
        <w:t>      4) стоимость имущества, полученного эмитентом от размещения выпущенных им акций;</w:t>
      </w:r>
    </w:p>
    <w:p w:rsidR="004E3621" w:rsidRDefault="00BB2C28">
      <w:pPr>
        <w:spacing w:after="0"/>
      </w:pPr>
      <w:bookmarkStart w:id="3155" w:name="z4305"/>
      <w:bookmarkEnd w:id="3154"/>
      <w:r>
        <w:rPr>
          <w:color w:val="000000"/>
          <w:sz w:val="28"/>
        </w:rPr>
        <w:t>      5) для налогоплательщика, передающего имущество, – стоимость имущества, переданного на безвозмездной основе;</w:t>
      </w:r>
    </w:p>
    <w:p w:rsidR="004E3621" w:rsidRDefault="00BB2C28">
      <w:pPr>
        <w:spacing w:after="0"/>
      </w:pPr>
      <w:bookmarkStart w:id="3156" w:name="z4306"/>
      <w:bookmarkEnd w:id="3155"/>
      <w:r>
        <w:rPr>
          <w:color w:val="000000"/>
          <w:sz w:val="28"/>
        </w:rPr>
        <w:t>      6) с</w:t>
      </w:r>
      <w:r>
        <w:rPr>
          <w:color w:val="000000"/>
          <w:sz w:val="28"/>
        </w:rPr>
        <w:t>умма пени и штрафов, списанных в соответствии с налоговым законодательством Республики Казахстан;</w:t>
      </w:r>
    </w:p>
    <w:p w:rsidR="004E3621" w:rsidRDefault="00BB2C28">
      <w:pPr>
        <w:spacing w:after="0"/>
      </w:pPr>
      <w:bookmarkStart w:id="3157" w:name="z4307"/>
      <w:bookmarkEnd w:id="3156"/>
      <w:r>
        <w:rPr>
          <w:color w:val="000000"/>
          <w:sz w:val="28"/>
        </w:rPr>
        <w:t>      7) стоимость безвозмездно полученного в рекламных целях товара (в том числе в виде дарения), если стоимость единицы такого товара не превышает 5-кратный</w:t>
      </w:r>
      <w:r>
        <w:rPr>
          <w:color w:val="000000"/>
          <w:sz w:val="28"/>
        </w:rPr>
        <w:t xml:space="preserve"> размер месячного расчетного показателя, установленного на </w:t>
      </w:r>
      <w:r>
        <w:rPr>
          <w:color w:val="000000"/>
          <w:sz w:val="28"/>
        </w:rPr>
        <w:lastRenderedPageBreak/>
        <w:t>соответствующий финансовый год законом о республиканском бюджете и действующего на дату такого получения товара;</w:t>
      </w:r>
    </w:p>
    <w:p w:rsidR="004E3621" w:rsidRDefault="00BB2C28">
      <w:pPr>
        <w:spacing w:after="0"/>
      </w:pPr>
      <w:bookmarkStart w:id="3158" w:name="z4308"/>
      <w:bookmarkEnd w:id="3157"/>
      <w:r>
        <w:rPr>
          <w:color w:val="000000"/>
          <w:sz w:val="28"/>
        </w:rPr>
        <w:t xml:space="preserve">       8) сумма уменьшения размера налогового обязательства в случаях, предусмотренн</w:t>
      </w:r>
      <w:r>
        <w:rPr>
          <w:color w:val="000000"/>
          <w:sz w:val="28"/>
        </w:rPr>
        <w:t xml:space="preserve">ых настоящим Кодексом; </w:t>
      </w:r>
    </w:p>
    <w:p w:rsidR="004E3621" w:rsidRDefault="00BB2C28">
      <w:pPr>
        <w:spacing w:after="0"/>
      </w:pPr>
      <w:bookmarkStart w:id="3159" w:name="z4309"/>
      <w:bookmarkEnd w:id="3158"/>
      <w:r>
        <w:rPr>
          <w:color w:val="000000"/>
          <w:sz w:val="28"/>
        </w:rPr>
        <w:t>      9) если иное не предусмотрено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w:t>
      </w:r>
      <w:r>
        <w:rPr>
          <w:color w:val="000000"/>
          <w:sz w:val="28"/>
        </w:rPr>
        <w:t>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4E3621" w:rsidRDefault="00BB2C28">
      <w:pPr>
        <w:spacing w:after="0"/>
      </w:pPr>
      <w:bookmarkStart w:id="3160" w:name="z4310"/>
      <w:bookmarkEnd w:id="3159"/>
      <w:r>
        <w:rPr>
          <w:color w:val="000000"/>
          <w:sz w:val="28"/>
        </w:rPr>
        <w:t>      10) увеличение нераспределенной прибыли за счет уменьшения резервов на переоце</w:t>
      </w:r>
      <w:r>
        <w:rPr>
          <w:color w:val="000000"/>
          <w:sz w:val="28"/>
        </w:rPr>
        <w:t>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4E3621" w:rsidRDefault="00BB2C28">
      <w:pPr>
        <w:spacing w:after="0"/>
      </w:pPr>
      <w:bookmarkStart w:id="3161" w:name="z4311"/>
      <w:bookmarkEnd w:id="3160"/>
      <w:r>
        <w:rPr>
          <w:color w:val="000000"/>
          <w:sz w:val="28"/>
        </w:rPr>
        <w:t>      11) доход, возникающий в связи с признанием обязательства в бухгалтерско</w:t>
      </w:r>
      <w:r>
        <w:rPr>
          <w:color w:val="000000"/>
          <w:sz w:val="28"/>
        </w:rPr>
        <w:t>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w:t>
      </w:r>
      <w:r>
        <w:rPr>
          <w:color w:val="000000"/>
          <w:sz w:val="28"/>
        </w:rPr>
        <w:t>ательства и стоимостью данного обязательства, признанной в бухгалтерском учете;</w:t>
      </w:r>
    </w:p>
    <w:p w:rsidR="004E3621" w:rsidRDefault="00BB2C28">
      <w:pPr>
        <w:spacing w:after="0"/>
      </w:pPr>
      <w:bookmarkStart w:id="3162" w:name="z14085"/>
      <w:bookmarkEnd w:id="3161"/>
      <w:r>
        <w:rPr>
          <w:color w:val="000000"/>
          <w:sz w:val="28"/>
        </w:rPr>
        <w:t xml:space="preserve">       12)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w:t>
      </w:r>
      <w:r>
        <w:rPr>
          <w:color w:val="000000"/>
          <w:sz w:val="28"/>
        </w:rPr>
        <w:t>, – инвестиционные доходы, полученные паевыми инвестиционными фондами в соответствии с законодательством Республики Казахстан об инвестиционных и венчурных фондах и признанные таковыми кастодианом паевого инвестиционного фонда, за исключением вознаграждени</w:t>
      </w:r>
      <w:r>
        <w:rPr>
          <w:color w:val="000000"/>
          <w:sz w:val="28"/>
        </w:rPr>
        <w:t xml:space="preserve">я такой управляющей компании; </w:t>
      </w:r>
    </w:p>
    <w:p w:rsidR="004E3621" w:rsidRDefault="00BB2C28">
      <w:pPr>
        <w:spacing w:after="0"/>
      </w:pPr>
      <w:bookmarkStart w:id="3163" w:name="z4313"/>
      <w:bookmarkEnd w:id="3162"/>
      <w:r>
        <w:rPr>
          <w:color w:val="000000"/>
          <w:sz w:val="28"/>
        </w:rPr>
        <w:t>      13) для лица, который произвел бензин (за исключением авиационного), дизельное топливо из давальческого сырья, – сумма возмещения, подлежащая получению (полученная) в счет исполнения таким лицом налогового обязательства</w:t>
      </w:r>
      <w:r>
        <w:rPr>
          <w:color w:val="000000"/>
          <w:sz w:val="28"/>
        </w:rPr>
        <w:t xml:space="preserve"> по уплате акциза по подакцизным товарам, являющимся продуктом переработки давальческого сырья;</w:t>
      </w:r>
    </w:p>
    <w:p w:rsidR="004E3621" w:rsidRDefault="00BB2C28">
      <w:pPr>
        <w:spacing w:after="0"/>
      </w:pPr>
      <w:bookmarkStart w:id="3164" w:name="z4314"/>
      <w:bookmarkEnd w:id="3163"/>
      <w:r>
        <w:rPr>
          <w:color w:val="000000"/>
          <w:sz w:val="28"/>
        </w:rPr>
        <w:t>      14) стоимость имущества, полученного государственным предприятием от государственного учреждения, в виде:</w:t>
      </w:r>
    </w:p>
    <w:p w:rsidR="004E3621" w:rsidRDefault="00BB2C28">
      <w:pPr>
        <w:spacing w:after="0"/>
      </w:pPr>
      <w:bookmarkStart w:id="3165" w:name="z4315"/>
      <w:bookmarkEnd w:id="3164"/>
      <w:r>
        <w:rPr>
          <w:color w:val="000000"/>
          <w:sz w:val="28"/>
        </w:rPr>
        <w:t xml:space="preserve">      основных средств, закрепленных на праве </w:t>
      </w:r>
      <w:r>
        <w:rPr>
          <w:color w:val="000000"/>
          <w:sz w:val="28"/>
        </w:rPr>
        <w:t>хозяйственного ведения или оперативного управления за таким предприятием;</w:t>
      </w:r>
    </w:p>
    <w:p w:rsidR="004E3621" w:rsidRDefault="00BB2C28">
      <w:pPr>
        <w:spacing w:after="0"/>
      </w:pPr>
      <w:bookmarkStart w:id="3166" w:name="z4316"/>
      <w:bookmarkEnd w:id="3165"/>
      <w:r>
        <w:rPr>
          <w:color w:val="000000"/>
          <w:sz w:val="28"/>
        </w:rPr>
        <w:lastRenderedPageBreak/>
        <w:t>      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p w:rsidR="004E3621" w:rsidRDefault="00BB2C28">
      <w:pPr>
        <w:spacing w:after="0"/>
      </w:pPr>
      <w:bookmarkStart w:id="3167" w:name="z4317"/>
      <w:bookmarkEnd w:id="3166"/>
      <w:r>
        <w:rPr>
          <w:color w:val="000000"/>
          <w:sz w:val="28"/>
        </w:rPr>
        <w:t xml:space="preserve">       15) полученная страхо</w:t>
      </w:r>
      <w:r>
        <w:rPr>
          <w:color w:val="000000"/>
          <w:sz w:val="28"/>
        </w:rPr>
        <w:t>вая выплата в пределах суммы, на которую произведено уменьшение стоимостного баланса группы в соответствии с пунктом 8 статьи 270 настоящего Кодекса, с учетом превышения, предусмотренного статьей 234 настоящего Кодекса, при его наличии;</w:t>
      </w:r>
    </w:p>
    <w:p w:rsidR="004E3621" w:rsidRDefault="00BB2C28">
      <w:pPr>
        <w:spacing w:after="0"/>
      </w:pPr>
      <w:bookmarkStart w:id="3168" w:name="z4318"/>
      <w:bookmarkEnd w:id="3167"/>
      <w:r>
        <w:rPr>
          <w:color w:val="000000"/>
          <w:sz w:val="28"/>
        </w:rPr>
        <w:t>      16) для получ</w:t>
      </w:r>
      <w:r>
        <w:rPr>
          <w:color w:val="000000"/>
          <w:sz w:val="28"/>
        </w:rPr>
        <w:t>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p w:rsidR="004E3621" w:rsidRDefault="00BB2C28">
      <w:pPr>
        <w:spacing w:after="0"/>
      </w:pPr>
      <w:bookmarkStart w:id="3169" w:name="z4319"/>
      <w:bookmarkEnd w:id="3168"/>
      <w:r>
        <w:rPr>
          <w:color w:val="000000"/>
          <w:sz w:val="28"/>
        </w:rPr>
        <w:t xml:space="preserve">       17) доход от списания до коммерческого обнаружения в пе</w:t>
      </w:r>
      <w:r>
        <w:rPr>
          <w:color w:val="000000"/>
          <w:sz w:val="28"/>
        </w:rPr>
        <w:t>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и по воз</w:t>
      </w:r>
      <w:r>
        <w:rPr>
          <w:color w:val="000000"/>
          <w:sz w:val="28"/>
        </w:rPr>
        <w:t>награждению по инвестиционному финансированию в соответствии с Законом Республики Казахстан "О недрах и недропользовании" – в размере вознаграждения, которое начислено, но не выплачено и подлежит учету для целей формирования отдельной группы амортизируемых</w:t>
      </w:r>
      <w:r>
        <w:rPr>
          <w:color w:val="000000"/>
          <w:sz w:val="28"/>
        </w:rPr>
        <w:t xml:space="preserve"> активов в соответствии со статьей 258 настоящего Кодекса;</w:t>
      </w:r>
    </w:p>
    <w:p w:rsidR="004E3621" w:rsidRDefault="00BB2C28">
      <w:pPr>
        <w:spacing w:after="0"/>
      </w:pPr>
      <w:bookmarkStart w:id="3170" w:name="z4320"/>
      <w:bookmarkEnd w:id="3169"/>
      <w:r>
        <w:rPr>
          <w:color w:val="000000"/>
          <w:sz w:val="28"/>
        </w:rPr>
        <w:t>      18) 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w:t>
      </w:r>
      <w:r>
        <w:rPr>
          <w:color w:val="000000"/>
          <w:sz w:val="28"/>
        </w:rPr>
        <w:t>моченным получателем от имени государства на осуществление такой реализации;</w:t>
      </w:r>
    </w:p>
    <w:p w:rsidR="004E3621" w:rsidRDefault="00BB2C28">
      <w:pPr>
        <w:spacing w:after="0"/>
      </w:pPr>
      <w:bookmarkStart w:id="3171" w:name="z4321"/>
      <w:bookmarkEnd w:id="3170"/>
      <w:r>
        <w:rPr>
          <w:color w:val="000000"/>
          <w:sz w:val="28"/>
        </w:rPr>
        <w:t>      19) 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w:t>
      </w:r>
      <w:r>
        <w:rPr>
          <w:color w:val="000000"/>
          <w:sz w:val="28"/>
        </w:rPr>
        <w:t>лизацией полезных ископаемых, полученных от недропользователя в счет исполнения налогового обязательства в натуральной форме;</w:t>
      </w:r>
    </w:p>
    <w:p w:rsidR="004E3621" w:rsidRDefault="00BB2C28">
      <w:pPr>
        <w:spacing w:after="0"/>
      </w:pPr>
      <w:bookmarkStart w:id="3172" w:name="z4322"/>
      <w:bookmarkEnd w:id="3171"/>
      <w:r>
        <w:rPr>
          <w:color w:val="000000"/>
          <w:sz w:val="28"/>
        </w:rPr>
        <w:t xml:space="preserve">       20) стоимость имущества, в том числе работ, услуг, полученного в соответствии с пунктом 8 статьи 243 настоящего Кодекса;</w:t>
      </w:r>
    </w:p>
    <w:p w:rsidR="004E3621" w:rsidRDefault="00BB2C28">
      <w:pPr>
        <w:spacing w:after="0"/>
      </w:pPr>
      <w:bookmarkStart w:id="3173" w:name="z4323"/>
      <w:bookmarkEnd w:id="3172"/>
      <w:r>
        <w:rPr>
          <w:color w:val="000000"/>
          <w:sz w:val="28"/>
        </w:rPr>
        <w:t>  </w:t>
      </w:r>
      <w:r>
        <w:rPr>
          <w:color w:val="000000"/>
          <w:sz w:val="28"/>
        </w:rPr>
        <w:t>    21) подлежащее получению (полученное) вознаграждение, уменьшающее стоимость объекта незавершенного строительства в соответствии с международными стандартами финансовой отчетности и требованиями законодательства Республики Казахстан о бухгалтерском учет</w:t>
      </w:r>
      <w:r>
        <w:rPr>
          <w:color w:val="000000"/>
          <w:sz w:val="28"/>
        </w:rPr>
        <w:t xml:space="preserve">е и финансовой отчетности, в пределах подлежащей выплате (выплаченной) суммы вознаграждения, увеличивающей стоимость такого объекта в соответствии с международными стандартами финансовой отчетности и требованиями </w:t>
      </w:r>
      <w:r>
        <w:rPr>
          <w:color w:val="000000"/>
          <w:sz w:val="28"/>
        </w:rPr>
        <w:lastRenderedPageBreak/>
        <w:t>законодательства Республики Казахстан о бух</w:t>
      </w:r>
      <w:r>
        <w:rPr>
          <w:color w:val="000000"/>
          <w:sz w:val="28"/>
        </w:rPr>
        <w:t>галтерском учете и финансовой отчетности;</w:t>
      </w:r>
    </w:p>
    <w:p w:rsidR="004E3621" w:rsidRDefault="00BB2C28">
      <w:pPr>
        <w:spacing w:after="0"/>
      </w:pPr>
      <w:bookmarkStart w:id="3174" w:name="z4324"/>
      <w:bookmarkEnd w:id="3173"/>
      <w:r>
        <w:rPr>
          <w:color w:val="000000"/>
          <w:sz w:val="28"/>
        </w:rPr>
        <w:t>      22) стоимость электрических сетей, признанных бесхозяйными в соответствии с гражданским законодательством Республики Казахстан, принятых энергопередающей организацией в собственность на безвозмездной основе о</w:t>
      </w:r>
      <w:r>
        <w:rPr>
          <w:color w:val="000000"/>
          <w:sz w:val="28"/>
        </w:rPr>
        <w:t>т местных исполнительных органов;</w:t>
      </w:r>
    </w:p>
    <w:p w:rsidR="004E3621" w:rsidRDefault="00BB2C28">
      <w:pPr>
        <w:spacing w:after="0"/>
      </w:pPr>
      <w:bookmarkStart w:id="3175" w:name="z4325"/>
      <w:bookmarkEnd w:id="3174"/>
      <w:r>
        <w:rPr>
          <w:color w:val="000000"/>
          <w:sz w:val="28"/>
        </w:rPr>
        <w:t>      23)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w:t>
      </w:r>
      <w:r>
        <w:rPr>
          <w:color w:val="000000"/>
          <w:sz w:val="28"/>
        </w:rPr>
        <w:t>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bookmarkEnd w:id="3175"/>
    <w:p w:rsidR="004E3621" w:rsidRDefault="00BB2C28">
      <w:pPr>
        <w:spacing w:after="0"/>
      </w:pPr>
      <w:r>
        <w:rPr>
          <w:color w:val="FF0000"/>
          <w:sz w:val="28"/>
        </w:rPr>
        <w:t>      Примечание РЦПИ!</w:t>
      </w:r>
      <w:r>
        <w:br/>
      </w:r>
      <w:r>
        <w:rPr>
          <w:color w:val="FF0000"/>
          <w:sz w:val="28"/>
        </w:rPr>
        <w:t>      Подпункт 24) действует до 01.01.2019 в соотве</w:t>
      </w:r>
      <w:r>
        <w:rPr>
          <w:color w:val="FF0000"/>
          <w:sz w:val="28"/>
        </w:rPr>
        <w:t>тствии с Законом РК от 25.12.2017 № 121-VI.</w:t>
      </w:r>
      <w:r>
        <w:br/>
      </w:r>
    </w:p>
    <w:p w:rsidR="004E3621" w:rsidRDefault="00BB2C28">
      <w:pPr>
        <w:spacing w:after="0"/>
      </w:pPr>
      <w:r>
        <w:rPr>
          <w:color w:val="000000"/>
          <w:sz w:val="28"/>
        </w:rPr>
        <w:t>      24) доход организации устойчивости, 100 процентов голосующих акций которой принадлежат Национальному Банку Республики Казахстан, возникающий в связи с безвозмездным получением активов в рамках Программы ре</w:t>
      </w:r>
      <w:r>
        <w:rPr>
          <w:color w:val="000000"/>
          <w:sz w:val="28"/>
        </w:rPr>
        <w:t>финансирования ипотечных жилищных займов (ипотечных займов) от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4E3621" w:rsidRDefault="00BB2C28">
      <w:pPr>
        <w:spacing w:after="0"/>
      </w:pPr>
      <w:r>
        <w:rPr>
          <w:color w:val="FF0000"/>
          <w:sz w:val="28"/>
        </w:rPr>
        <w:t xml:space="preserve">      Примечание </w:t>
      </w:r>
      <w:r>
        <w:rPr>
          <w:color w:val="FF0000"/>
          <w:sz w:val="28"/>
        </w:rPr>
        <w:t>РЦПИ!</w:t>
      </w:r>
      <w:r>
        <w:br/>
      </w:r>
      <w:r>
        <w:rPr>
          <w:color w:val="FF0000"/>
          <w:sz w:val="28"/>
        </w:rPr>
        <w:t>      Подпункт 25) действует до 01.01.2027 в соответствии с Законом РК от 25.12.2017 № 121-VI.</w:t>
      </w:r>
      <w:r>
        <w:br/>
      </w:r>
    </w:p>
    <w:p w:rsidR="004E3621" w:rsidRDefault="00BB2C28">
      <w:pPr>
        <w:spacing w:after="0"/>
      </w:pPr>
      <w:r>
        <w:rPr>
          <w:color w:val="000000"/>
          <w:sz w:val="28"/>
        </w:rPr>
        <w:t>      25) доход организации устойчивости, 100 процентов голосующих акций которой принадлежат Национальному Банку Республики Казахстан, возникший в связи с</w:t>
      </w:r>
      <w:r>
        <w:rPr>
          <w:color w:val="000000"/>
          <w:sz w:val="28"/>
        </w:rPr>
        <w:t xml:space="preserve"> амортизацией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положительной разницы между:</w:t>
      </w:r>
    </w:p>
    <w:p w:rsidR="004E3621" w:rsidRDefault="00BB2C28">
      <w:pPr>
        <w:spacing w:after="0"/>
      </w:pPr>
      <w:bookmarkStart w:id="3176" w:name="z4328"/>
      <w:r>
        <w:rPr>
          <w:color w:val="000000"/>
          <w:sz w:val="28"/>
        </w:rPr>
        <w:t xml:space="preserve">       суммой активов в соответствии с условиями</w:t>
      </w:r>
      <w:r>
        <w:rPr>
          <w:color w:val="000000"/>
          <w:sz w:val="28"/>
        </w:rPr>
        <w:t xml:space="preserve"> договора о безвозмездной передаче активов от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p w:rsidR="004E3621" w:rsidRDefault="00BB2C28">
      <w:pPr>
        <w:spacing w:after="0"/>
      </w:pPr>
      <w:bookmarkStart w:id="3177" w:name="z4329"/>
      <w:bookmarkEnd w:id="3176"/>
      <w:r>
        <w:rPr>
          <w:color w:val="000000"/>
          <w:sz w:val="28"/>
        </w:rPr>
        <w:t>      и их справедливой стоимостью;</w:t>
      </w:r>
    </w:p>
    <w:p w:rsidR="004E3621" w:rsidRDefault="00BB2C28">
      <w:pPr>
        <w:spacing w:after="0"/>
      </w:pPr>
      <w:bookmarkStart w:id="3178" w:name="z4330"/>
      <w:bookmarkEnd w:id="3177"/>
      <w:r>
        <w:rPr>
          <w:color w:val="000000"/>
          <w:sz w:val="28"/>
        </w:rPr>
        <w:lastRenderedPageBreak/>
        <w:t>      26) полученные техногенные минеральные образования, безвозмездно переданные из государственной собственности.</w:t>
      </w:r>
    </w:p>
    <w:bookmarkEnd w:id="3178"/>
    <w:p w:rsidR="004E3621" w:rsidRDefault="00BB2C28">
      <w:pPr>
        <w:spacing w:after="0"/>
      </w:pPr>
      <w:r>
        <w:rPr>
          <w:color w:val="FF0000"/>
          <w:sz w:val="28"/>
        </w:rPr>
        <w:t xml:space="preserve">      Сноска. Статья 225 с изменениями, внесенными Законом РК от 04.07.2018 </w:t>
      </w:r>
      <w:r>
        <w:rPr>
          <w:color w:val="000000"/>
          <w:sz w:val="28"/>
        </w:rPr>
        <w:t>№ 174-VІ</w:t>
      </w:r>
      <w:r>
        <w:rPr>
          <w:color w:val="FF0000"/>
          <w:sz w:val="28"/>
        </w:rPr>
        <w:t xml:space="preserve"> (вводится в действие по истечении десяти календарных д</w:t>
      </w:r>
      <w:r>
        <w:rPr>
          <w:color w:val="FF0000"/>
          <w:sz w:val="28"/>
        </w:rPr>
        <w:t>ней после дня его первого официального опубликования).</w:t>
      </w:r>
      <w:r>
        <w:br/>
      </w:r>
    </w:p>
    <w:p w:rsidR="004E3621" w:rsidRDefault="00BB2C28">
      <w:pPr>
        <w:spacing w:after="0"/>
      </w:pPr>
      <w:r>
        <w:rPr>
          <w:b/>
          <w:color w:val="000000"/>
          <w:sz w:val="28"/>
        </w:rPr>
        <w:t>Статья 226. Доходы, включаемые в совокупный годовой доход</w:t>
      </w:r>
    </w:p>
    <w:p w:rsidR="004E3621" w:rsidRDefault="00BB2C28">
      <w:pPr>
        <w:spacing w:after="0"/>
      </w:pPr>
      <w:bookmarkStart w:id="3179" w:name="z4331"/>
      <w:r>
        <w:rPr>
          <w:color w:val="000000"/>
          <w:sz w:val="28"/>
        </w:rPr>
        <w:t xml:space="preserve">      1. В совокупный годовой доход включаются все виды доходов налогоплательщика без включения в них суммы налога на добавленную стоимость и </w:t>
      </w:r>
      <w:r>
        <w:rPr>
          <w:color w:val="000000"/>
          <w:sz w:val="28"/>
        </w:rPr>
        <w:t>акциза:</w:t>
      </w:r>
    </w:p>
    <w:p w:rsidR="004E3621" w:rsidRDefault="00BB2C28">
      <w:pPr>
        <w:spacing w:after="0"/>
      </w:pPr>
      <w:bookmarkStart w:id="3180" w:name="z4332"/>
      <w:bookmarkEnd w:id="3179"/>
      <w:r>
        <w:rPr>
          <w:color w:val="000000"/>
          <w:sz w:val="28"/>
        </w:rPr>
        <w:t>      1) доход от реализации;</w:t>
      </w:r>
    </w:p>
    <w:p w:rsidR="004E3621" w:rsidRDefault="00BB2C28">
      <w:pPr>
        <w:spacing w:after="0"/>
      </w:pPr>
      <w:bookmarkStart w:id="3181" w:name="z4333"/>
      <w:bookmarkEnd w:id="3180"/>
      <w:r>
        <w:rPr>
          <w:color w:val="000000"/>
          <w:sz w:val="28"/>
        </w:rPr>
        <w:t>      2) доход страховой, перестраховочной организации по договорам страхования, перестрахования;</w:t>
      </w:r>
    </w:p>
    <w:p w:rsidR="004E3621" w:rsidRDefault="00BB2C28">
      <w:pPr>
        <w:spacing w:after="0"/>
      </w:pPr>
      <w:bookmarkStart w:id="3182" w:name="z4334"/>
      <w:bookmarkEnd w:id="3181"/>
      <w:r>
        <w:rPr>
          <w:color w:val="000000"/>
          <w:sz w:val="28"/>
        </w:rPr>
        <w:t>      3) доход от прироста стоимости;</w:t>
      </w:r>
    </w:p>
    <w:p w:rsidR="004E3621" w:rsidRDefault="00BB2C28">
      <w:pPr>
        <w:spacing w:after="0"/>
      </w:pPr>
      <w:bookmarkStart w:id="3183" w:name="z4335"/>
      <w:bookmarkEnd w:id="3182"/>
      <w:r>
        <w:rPr>
          <w:color w:val="000000"/>
          <w:sz w:val="28"/>
        </w:rPr>
        <w:t>      4) доход по производным финансовым инструментам;</w:t>
      </w:r>
    </w:p>
    <w:p w:rsidR="004E3621" w:rsidRDefault="00BB2C28">
      <w:pPr>
        <w:spacing w:after="0"/>
      </w:pPr>
      <w:bookmarkStart w:id="3184" w:name="z4336"/>
      <w:bookmarkEnd w:id="3183"/>
      <w:r>
        <w:rPr>
          <w:color w:val="000000"/>
          <w:sz w:val="28"/>
        </w:rPr>
        <w:t xml:space="preserve">      5) доход от списания </w:t>
      </w:r>
      <w:r>
        <w:rPr>
          <w:color w:val="000000"/>
          <w:sz w:val="28"/>
        </w:rPr>
        <w:t>обязательств;</w:t>
      </w:r>
    </w:p>
    <w:p w:rsidR="004E3621" w:rsidRDefault="00BB2C28">
      <w:pPr>
        <w:spacing w:after="0"/>
      </w:pPr>
      <w:bookmarkStart w:id="3185" w:name="z4337"/>
      <w:bookmarkEnd w:id="3184"/>
      <w:r>
        <w:rPr>
          <w:color w:val="000000"/>
          <w:sz w:val="28"/>
        </w:rPr>
        <w:t>      6) доход по сомнительным обязательствам;</w:t>
      </w:r>
    </w:p>
    <w:p w:rsidR="004E3621" w:rsidRDefault="00BB2C28">
      <w:pPr>
        <w:spacing w:after="0"/>
      </w:pPr>
      <w:bookmarkStart w:id="3186" w:name="z4338"/>
      <w:bookmarkEnd w:id="3185"/>
      <w:r>
        <w:rPr>
          <w:color w:val="000000"/>
          <w:sz w:val="28"/>
        </w:rPr>
        <w:t xml:space="preserve">       7) доход от снижения размеров провизии (резервов), созданных налогоплательщиком, имеющим право на вычет провизии (резервов) в соответствии с пунктами 1, 5, 6 и 7 статьи 250 настоящего Коде</w:t>
      </w:r>
      <w:r>
        <w:rPr>
          <w:color w:val="000000"/>
          <w:sz w:val="28"/>
        </w:rPr>
        <w:t>кса;</w:t>
      </w:r>
    </w:p>
    <w:p w:rsidR="004E3621" w:rsidRDefault="00BB2C28">
      <w:pPr>
        <w:spacing w:after="0"/>
      </w:pPr>
      <w:bookmarkStart w:id="3187" w:name="z4339"/>
      <w:bookmarkEnd w:id="3186"/>
      <w:r>
        <w:rPr>
          <w:color w:val="000000"/>
          <w:sz w:val="28"/>
        </w:rPr>
        <w:t>      8) доход от уступки права требования;</w:t>
      </w:r>
    </w:p>
    <w:p w:rsidR="004E3621" w:rsidRDefault="00BB2C28">
      <w:pPr>
        <w:spacing w:after="0"/>
      </w:pPr>
      <w:bookmarkStart w:id="3188" w:name="z4340"/>
      <w:bookmarkEnd w:id="3187"/>
      <w:r>
        <w:rPr>
          <w:color w:val="000000"/>
          <w:sz w:val="28"/>
        </w:rPr>
        <w:t>      9) доход от выбытия фиксированных активов;</w:t>
      </w:r>
    </w:p>
    <w:p w:rsidR="004E3621" w:rsidRDefault="00BB2C28">
      <w:pPr>
        <w:spacing w:after="0"/>
      </w:pPr>
      <w:bookmarkStart w:id="3189" w:name="z4341"/>
      <w:bookmarkEnd w:id="3188"/>
      <w:r>
        <w:rPr>
          <w:color w:val="000000"/>
          <w:sz w:val="28"/>
        </w:rPr>
        <w:t xml:space="preserve">      10) доход от корректировки расходов на геологическое изучение и подготовительные работы к добыче природных ресурсов, а также других расходов </w:t>
      </w:r>
      <w:r>
        <w:rPr>
          <w:color w:val="000000"/>
          <w:sz w:val="28"/>
        </w:rPr>
        <w:t>недропользователей;</w:t>
      </w:r>
    </w:p>
    <w:p w:rsidR="004E3621" w:rsidRDefault="00BB2C28">
      <w:pPr>
        <w:spacing w:after="0"/>
      </w:pPr>
      <w:bookmarkStart w:id="3190" w:name="z4342"/>
      <w:bookmarkEnd w:id="3189"/>
      <w:r>
        <w:rPr>
          <w:color w:val="000000"/>
          <w:sz w:val="28"/>
        </w:rPr>
        <w:t>      11)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4E3621" w:rsidRDefault="00BB2C28">
      <w:pPr>
        <w:spacing w:after="0"/>
      </w:pPr>
      <w:bookmarkStart w:id="3191" w:name="z4343"/>
      <w:bookmarkEnd w:id="3190"/>
      <w:r>
        <w:rPr>
          <w:color w:val="000000"/>
          <w:sz w:val="28"/>
        </w:rPr>
        <w:t>      12) доход от осуществления совместной деятел</w:t>
      </w:r>
      <w:r>
        <w:rPr>
          <w:color w:val="000000"/>
          <w:sz w:val="28"/>
        </w:rPr>
        <w:t>ьности;</w:t>
      </w:r>
    </w:p>
    <w:p w:rsidR="004E3621" w:rsidRDefault="00BB2C28">
      <w:pPr>
        <w:spacing w:after="0"/>
      </w:pPr>
      <w:bookmarkStart w:id="3192" w:name="z4344"/>
      <w:bookmarkEnd w:id="3191"/>
      <w:r>
        <w:rPr>
          <w:color w:val="000000"/>
          <w:sz w:val="28"/>
        </w:rPr>
        <w:t>      13) присужденные или признанные должником неустойки (штрафы, пени), кроме возвращенных из бюджета необоснованно удержанных штрафов, если эти суммы ранее не были отнесены на вычеты;</w:t>
      </w:r>
    </w:p>
    <w:p w:rsidR="004E3621" w:rsidRDefault="00BB2C28">
      <w:pPr>
        <w:spacing w:after="0"/>
      </w:pPr>
      <w:bookmarkStart w:id="3193" w:name="z4345"/>
      <w:bookmarkEnd w:id="3192"/>
      <w:r>
        <w:rPr>
          <w:color w:val="000000"/>
          <w:sz w:val="28"/>
        </w:rPr>
        <w:t>      14) полученные компенсации по ранее произведенным вычет</w:t>
      </w:r>
      <w:r>
        <w:rPr>
          <w:color w:val="000000"/>
          <w:sz w:val="28"/>
        </w:rPr>
        <w:t>ам;</w:t>
      </w:r>
    </w:p>
    <w:p w:rsidR="004E3621" w:rsidRDefault="00BB2C28">
      <w:pPr>
        <w:spacing w:after="0"/>
      </w:pPr>
      <w:bookmarkStart w:id="3194" w:name="z4346"/>
      <w:bookmarkEnd w:id="3193"/>
      <w:r>
        <w:rPr>
          <w:color w:val="000000"/>
          <w:sz w:val="28"/>
        </w:rPr>
        <w:t xml:space="preserve">       15) доход в виде безвозмездно полученного имущества; </w:t>
      </w:r>
    </w:p>
    <w:p w:rsidR="004E3621" w:rsidRDefault="00BB2C28">
      <w:pPr>
        <w:spacing w:after="0"/>
      </w:pPr>
      <w:bookmarkStart w:id="3195" w:name="z4347"/>
      <w:bookmarkEnd w:id="3194"/>
      <w:r>
        <w:rPr>
          <w:color w:val="000000"/>
          <w:sz w:val="28"/>
        </w:rPr>
        <w:t xml:space="preserve">       16) дивиденды; </w:t>
      </w:r>
    </w:p>
    <w:p w:rsidR="004E3621" w:rsidRDefault="00BB2C28">
      <w:pPr>
        <w:spacing w:after="0"/>
      </w:pPr>
      <w:bookmarkStart w:id="3196" w:name="z4348"/>
      <w:bookmarkEnd w:id="3195"/>
      <w:r>
        <w:rPr>
          <w:color w:val="000000"/>
          <w:sz w:val="28"/>
        </w:rPr>
        <w:t xml:space="preserve">       17) вознаграждение по депозиту, долговой ценной бумаге, векселю, исламскому арендному сертификату; </w:t>
      </w:r>
    </w:p>
    <w:p w:rsidR="004E3621" w:rsidRDefault="00BB2C28">
      <w:pPr>
        <w:spacing w:after="0"/>
      </w:pPr>
      <w:bookmarkStart w:id="3197" w:name="z4349"/>
      <w:bookmarkEnd w:id="3196"/>
      <w:r>
        <w:rPr>
          <w:color w:val="000000"/>
          <w:sz w:val="28"/>
        </w:rPr>
        <w:lastRenderedPageBreak/>
        <w:t xml:space="preserve">       18) превышение суммы положительной курсовой разницы на</w:t>
      </w:r>
      <w:r>
        <w:rPr>
          <w:color w:val="000000"/>
          <w:sz w:val="28"/>
        </w:rPr>
        <w:t xml:space="preserve">д суммой отрицательной курсовой разницы; </w:t>
      </w:r>
    </w:p>
    <w:p w:rsidR="004E3621" w:rsidRDefault="00BB2C28">
      <w:pPr>
        <w:spacing w:after="0"/>
      </w:pPr>
      <w:bookmarkStart w:id="3198" w:name="z4350"/>
      <w:bookmarkEnd w:id="3197"/>
      <w:r>
        <w:rPr>
          <w:color w:val="000000"/>
          <w:sz w:val="28"/>
        </w:rPr>
        <w:t>      19) выигрыши;</w:t>
      </w:r>
    </w:p>
    <w:p w:rsidR="004E3621" w:rsidRDefault="00BB2C28">
      <w:pPr>
        <w:spacing w:after="0"/>
      </w:pPr>
      <w:bookmarkStart w:id="3199" w:name="z4351"/>
      <w:bookmarkEnd w:id="3198"/>
      <w:r>
        <w:rPr>
          <w:color w:val="000000"/>
          <w:sz w:val="28"/>
        </w:rPr>
        <w:t>      20) доход, полученный при эксплуатации объектов социальной сферы;</w:t>
      </w:r>
    </w:p>
    <w:p w:rsidR="004E3621" w:rsidRDefault="00BB2C28">
      <w:pPr>
        <w:spacing w:after="0"/>
      </w:pPr>
      <w:bookmarkStart w:id="3200" w:name="z4352"/>
      <w:bookmarkEnd w:id="3199"/>
      <w:r>
        <w:rPr>
          <w:color w:val="000000"/>
          <w:sz w:val="28"/>
        </w:rPr>
        <w:t>      21) доход от продажи предприятия как имущественного комплекса;</w:t>
      </w:r>
    </w:p>
    <w:p w:rsidR="004E3621" w:rsidRDefault="00BB2C28">
      <w:pPr>
        <w:spacing w:after="0"/>
      </w:pPr>
      <w:bookmarkStart w:id="3201" w:name="z4353"/>
      <w:bookmarkEnd w:id="3200"/>
      <w:r>
        <w:rPr>
          <w:color w:val="000000"/>
          <w:sz w:val="28"/>
        </w:rPr>
        <w:t>      22) доход по инвестиционному депозиту, размещен</w:t>
      </w:r>
      <w:r>
        <w:rPr>
          <w:color w:val="000000"/>
          <w:sz w:val="28"/>
        </w:rPr>
        <w:t>ному в исламском банке;</w:t>
      </w:r>
    </w:p>
    <w:p w:rsidR="004E3621" w:rsidRDefault="00BB2C28">
      <w:pPr>
        <w:spacing w:after="0"/>
      </w:pPr>
      <w:bookmarkStart w:id="3202" w:name="z4354"/>
      <w:bookmarkEnd w:id="3201"/>
      <w:r>
        <w:rPr>
          <w:color w:val="000000"/>
          <w:sz w:val="28"/>
        </w:rPr>
        <w:t xml:space="preserve">       23) чистый доход от доверительного управления имуществом, полученный (подлежащий получению) учредителем доверительного управления; </w:t>
      </w:r>
    </w:p>
    <w:p w:rsidR="004E3621" w:rsidRDefault="00BB2C28">
      <w:pPr>
        <w:spacing w:after="0"/>
      </w:pPr>
      <w:bookmarkStart w:id="3203" w:name="z4355"/>
      <w:bookmarkEnd w:id="3202"/>
      <w:r>
        <w:rPr>
          <w:color w:val="000000"/>
          <w:sz w:val="28"/>
        </w:rPr>
        <w:t xml:space="preserve">       24) доход государственного предприятия, возникающий в соответствии с международными ст</w:t>
      </w:r>
      <w:r>
        <w:rPr>
          <w:color w:val="000000"/>
          <w:sz w:val="28"/>
        </w:rPr>
        <w:t>андартами финансовой отчетности и требованиями законодательства Республики Казахстан о бухгалтерском учете и финансовой отчетности в связи с амортизацией основных средств, закрепленных на праве хозяйственного ведения или оперативного управления за таким пр</w:t>
      </w:r>
      <w:r>
        <w:rPr>
          <w:color w:val="000000"/>
          <w:sz w:val="28"/>
        </w:rPr>
        <w:t xml:space="preserve">едприятием; </w:t>
      </w:r>
    </w:p>
    <w:p w:rsidR="004E3621" w:rsidRDefault="00BB2C28">
      <w:pPr>
        <w:spacing w:after="0"/>
      </w:pPr>
      <w:bookmarkStart w:id="3204" w:name="z4356"/>
      <w:bookmarkEnd w:id="3203"/>
      <w:r>
        <w:rPr>
          <w:color w:val="000000"/>
          <w:sz w:val="28"/>
        </w:rPr>
        <w:t>      25) другие доходы, не указанные в подпунктах 1) – 24) настоящего пункта.</w:t>
      </w:r>
    </w:p>
    <w:p w:rsidR="004E3621" w:rsidRDefault="00BB2C28">
      <w:pPr>
        <w:spacing w:after="0"/>
      </w:pPr>
      <w:bookmarkStart w:id="3205" w:name="z4357"/>
      <w:bookmarkEnd w:id="3204"/>
      <w:r>
        <w:rPr>
          <w:color w:val="000000"/>
          <w:sz w:val="28"/>
        </w:rPr>
        <w:t>      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rsidR="004E3621" w:rsidRDefault="00BB2C28">
      <w:pPr>
        <w:spacing w:after="0"/>
      </w:pPr>
      <w:bookmarkStart w:id="3206" w:name="z4358"/>
      <w:bookmarkEnd w:id="3205"/>
      <w:r>
        <w:rPr>
          <w:color w:val="000000"/>
          <w:sz w:val="28"/>
        </w:rPr>
        <w:t>     </w:t>
      </w:r>
      <w:r>
        <w:rPr>
          <w:color w:val="000000"/>
          <w:sz w:val="28"/>
        </w:rPr>
        <w:t xml:space="preserve"> Если иное не установлено статьями 227 – 240, параграфами 5 и 6 настоящего раздела, 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требованиями з</w:t>
      </w:r>
      <w:r>
        <w:rPr>
          <w:color w:val="000000"/>
          <w:sz w:val="28"/>
        </w:rPr>
        <w:t>аконодательства Республики Казахстан о бухгалтерском учете и финансовой отчетности.</w:t>
      </w:r>
    </w:p>
    <w:p w:rsidR="004E3621" w:rsidRDefault="00BB2C28">
      <w:pPr>
        <w:spacing w:after="0"/>
      </w:pPr>
      <w:bookmarkStart w:id="3207" w:name="z4359"/>
      <w:bookmarkEnd w:id="3206"/>
      <w:r>
        <w:rPr>
          <w:color w:val="000000"/>
          <w:sz w:val="28"/>
        </w:rPr>
        <w:t>      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w:t>
      </w:r>
      <w:r>
        <w:rPr>
          <w:color w:val="000000"/>
          <w:sz w:val="28"/>
        </w:rPr>
        <w:t>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p w:rsidR="004E3621" w:rsidRDefault="00BB2C28">
      <w:pPr>
        <w:spacing w:after="0"/>
      </w:pPr>
      <w:bookmarkStart w:id="3208" w:name="z4360"/>
      <w:bookmarkEnd w:id="3207"/>
      <w:r>
        <w:rPr>
          <w:color w:val="000000"/>
          <w:sz w:val="28"/>
        </w:rPr>
        <w:t xml:space="preserve">       3. Совокупный годовой доход д</w:t>
      </w:r>
      <w:r>
        <w:rPr>
          <w:color w:val="000000"/>
          <w:sz w:val="28"/>
        </w:rPr>
        <w:t>оверительного управляющего и учредителя доверительного управления по деятельности по доверительному управлению имуществом определяется с учетом положений статей 40, 42, 43, 44 и 45 настоящего Кодекса.</w:t>
      </w:r>
    </w:p>
    <w:p w:rsidR="004E3621" w:rsidRDefault="00BB2C28">
      <w:pPr>
        <w:spacing w:after="0"/>
      </w:pPr>
      <w:bookmarkStart w:id="3209" w:name="z4361"/>
      <w:bookmarkEnd w:id="3208"/>
      <w:r>
        <w:rPr>
          <w:color w:val="000000"/>
          <w:sz w:val="28"/>
        </w:rPr>
        <w:t xml:space="preserve">       4. Налогоплательщик имеет право на корректировку</w:t>
      </w:r>
      <w:r>
        <w:rPr>
          <w:color w:val="000000"/>
          <w:sz w:val="28"/>
        </w:rPr>
        <w:t xml:space="preserve"> доходов в соответствии со статьями 286 и 287 настоящего Кодекса. При этом совокупный годовой доход с учетом корректировок в соответствии со статьями 286 и 287 настоящего Кодекса может иметь отрицательное значение.</w:t>
      </w:r>
    </w:p>
    <w:bookmarkEnd w:id="3209"/>
    <w:p w:rsidR="004E3621" w:rsidRDefault="00BB2C28">
      <w:pPr>
        <w:spacing w:after="0"/>
      </w:pPr>
      <w:r>
        <w:rPr>
          <w:b/>
          <w:color w:val="000000"/>
          <w:sz w:val="28"/>
        </w:rPr>
        <w:t xml:space="preserve">Статья 227. Доход от реализации </w:t>
      </w:r>
    </w:p>
    <w:p w:rsidR="004E3621" w:rsidRDefault="00BB2C28">
      <w:pPr>
        <w:spacing w:after="0"/>
      </w:pPr>
      <w:bookmarkStart w:id="3210" w:name="z4362"/>
      <w:r>
        <w:rPr>
          <w:color w:val="000000"/>
          <w:sz w:val="28"/>
        </w:rPr>
        <w:lastRenderedPageBreak/>
        <w:t xml:space="preserve"> </w:t>
      </w:r>
      <w:r>
        <w:rPr>
          <w:color w:val="000000"/>
          <w:sz w:val="28"/>
        </w:rPr>
        <w:t>      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статьями 228 – 240 настоящего Кодекса, а также доходов, указанных в пункте 4 с</w:t>
      </w:r>
      <w:r>
        <w:rPr>
          <w:color w:val="000000"/>
          <w:sz w:val="28"/>
        </w:rPr>
        <w:t>татьи 258 настоящего Кодекса, в части, не превышающей суммы расходов, указанных в пункте 1 статьи 258 настоящего Кодекса.</w:t>
      </w:r>
    </w:p>
    <w:p w:rsidR="004E3621" w:rsidRDefault="00BB2C28">
      <w:pPr>
        <w:spacing w:after="0"/>
      </w:pPr>
      <w:bookmarkStart w:id="3211" w:name="z4363"/>
      <w:bookmarkEnd w:id="3210"/>
      <w:r>
        <w:rPr>
          <w:color w:val="000000"/>
          <w:sz w:val="28"/>
        </w:rPr>
        <w:t xml:space="preserve">       2. Доход от реализации определяется в размере стоимости реализованных товаров, работ, услуг, без включения в нее суммы налога н</w:t>
      </w:r>
      <w:r>
        <w:rPr>
          <w:color w:val="000000"/>
          <w:sz w:val="28"/>
        </w:rPr>
        <w:t xml:space="preserve">а добавленную стоимость и акциза. </w:t>
      </w:r>
    </w:p>
    <w:p w:rsidR="004E3621" w:rsidRDefault="00BB2C28">
      <w:pPr>
        <w:spacing w:after="0"/>
      </w:pPr>
      <w:bookmarkStart w:id="3212" w:name="z4364"/>
      <w:bookmarkEnd w:id="3211"/>
      <w:r>
        <w:rPr>
          <w:color w:val="000000"/>
          <w:sz w:val="28"/>
        </w:rPr>
        <w:t xml:space="preserve">       3. Дата признания дохода от реализации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w:t>
      </w:r>
      <w:r>
        <w:rPr>
          <w:color w:val="000000"/>
          <w:sz w:val="28"/>
        </w:rPr>
        <w:t xml:space="preserve">ти. </w:t>
      </w:r>
    </w:p>
    <w:p w:rsidR="004E3621" w:rsidRDefault="00BB2C28">
      <w:pPr>
        <w:spacing w:after="0"/>
      </w:pPr>
      <w:bookmarkStart w:id="3213" w:name="z4365"/>
      <w:bookmarkEnd w:id="3212"/>
      <w:r>
        <w:rPr>
          <w:color w:val="000000"/>
          <w:sz w:val="28"/>
        </w:rPr>
        <w:t>      4. В целях настоящего раздела к доходу от оказания услуг относятся также:</w:t>
      </w:r>
    </w:p>
    <w:p w:rsidR="004E3621" w:rsidRDefault="00BB2C28">
      <w:pPr>
        <w:spacing w:after="0"/>
      </w:pPr>
      <w:bookmarkStart w:id="3214" w:name="z4366"/>
      <w:bookmarkEnd w:id="3213"/>
      <w:r>
        <w:rPr>
          <w:color w:val="000000"/>
          <w:sz w:val="28"/>
        </w:rPr>
        <w:t>      1) доход в виде вознаграждения по кредиту (займу, микрокредиту), по операциям репо;</w:t>
      </w:r>
    </w:p>
    <w:p w:rsidR="004E3621" w:rsidRDefault="00BB2C28">
      <w:pPr>
        <w:spacing w:after="0"/>
      </w:pPr>
      <w:bookmarkStart w:id="3215" w:name="z4367"/>
      <w:bookmarkEnd w:id="3214"/>
      <w:r>
        <w:rPr>
          <w:color w:val="000000"/>
          <w:sz w:val="28"/>
        </w:rPr>
        <w:t>      2) доход в виде вознаграждения по передаче имущества по договору лизинга;</w:t>
      </w:r>
    </w:p>
    <w:p w:rsidR="004E3621" w:rsidRDefault="00BB2C28">
      <w:pPr>
        <w:spacing w:after="0"/>
      </w:pPr>
      <w:bookmarkStart w:id="3216" w:name="z4368"/>
      <w:bookmarkEnd w:id="3215"/>
      <w:r>
        <w:rPr>
          <w:color w:val="000000"/>
          <w:sz w:val="28"/>
        </w:rPr>
        <w:t>      3) роялти;</w:t>
      </w:r>
    </w:p>
    <w:p w:rsidR="004E3621" w:rsidRDefault="00BB2C28">
      <w:pPr>
        <w:spacing w:after="0"/>
      </w:pPr>
      <w:bookmarkStart w:id="3217" w:name="z4369"/>
      <w:bookmarkEnd w:id="3216"/>
      <w:r>
        <w:rPr>
          <w:color w:val="000000"/>
          <w:sz w:val="28"/>
        </w:rPr>
        <w:t>      4) доход от сдачи имущества в имущественный наем (аренду), кроме лизинга.</w:t>
      </w:r>
    </w:p>
    <w:p w:rsidR="004E3621" w:rsidRDefault="00BB2C28">
      <w:pPr>
        <w:spacing w:after="0"/>
      </w:pPr>
      <w:bookmarkStart w:id="3218" w:name="z4370"/>
      <w:bookmarkEnd w:id="3217"/>
      <w:r>
        <w:rPr>
          <w:color w:val="000000"/>
          <w:sz w:val="28"/>
        </w:rPr>
        <w:t>      5. В случаях и порядке, установленных законодательством Республики Казахстан о трансфертном ценообразовании, доход от реализации подлежит корректировке.</w:t>
      </w:r>
    </w:p>
    <w:bookmarkEnd w:id="3218"/>
    <w:p w:rsidR="004E3621" w:rsidRDefault="00BB2C28">
      <w:pPr>
        <w:spacing w:after="0"/>
      </w:pPr>
      <w:r>
        <w:rPr>
          <w:b/>
          <w:color w:val="000000"/>
          <w:sz w:val="28"/>
        </w:rPr>
        <w:t>Статья 228. Доход от прироста стоимости</w:t>
      </w:r>
    </w:p>
    <w:p w:rsidR="004E3621" w:rsidRDefault="00BB2C28">
      <w:pPr>
        <w:spacing w:after="0"/>
      </w:pPr>
      <w:bookmarkStart w:id="3219" w:name="z4371"/>
      <w:r>
        <w:rPr>
          <w:color w:val="000000"/>
          <w:sz w:val="28"/>
        </w:rPr>
        <w:t>      1. Доход от прироста стоимости образуется при:</w:t>
      </w:r>
    </w:p>
    <w:p w:rsidR="004E3621" w:rsidRDefault="00BB2C28">
      <w:pPr>
        <w:spacing w:after="0"/>
      </w:pPr>
      <w:bookmarkStart w:id="3220" w:name="z4372"/>
      <w:bookmarkEnd w:id="3219"/>
      <w:r>
        <w:rPr>
          <w:color w:val="000000"/>
          <w:sz w:val="28"/>
        </w:rPr>
        <w:t>      1) реализации активов, не подлежащих амортизации, за исключением активов, выкупленных для государственных нужд в соответствии с законами Республики Казахстан</w:t>
      </w:r>
      <w:r>
        <w:rPr>
          <w:color w:val="000000"/>
          <w:sz w:val="28"/>
        </w:rPr>
        <w:t>;</w:t>
      </w:r>
    </w:p>
    <w:p w:rsidR="004E3621" w:rsidRDefault="00BB2C28">
      <w:pPr>
        <w:spacing w:after="0"/>
      </w:pPr>
      <w:bookmarkStart w:id="3221" w:name="z4373"/>
      <w:bookmarkEnd w:id="3220"/>
      <w:r>
        <w:rPr>
          <w:color w:val="000000"/>
          <w:sz w:val="28"/>
        </w:rPr>
        <w:t>      2) передаче активов, не подлежащих амортизации, в качестве вклада в уставный капитал;</w:t>
      </w:r>
    </w:p>
    <w:p w:rsidR="004E3621" w:rsidRDefault="00BB2C28">
      <w:pPr>
        <w:spacing w:after="0"/>
      </w:pPr>
      <w:bookmarkStart w:id="3222" w:name="z4374"/>
      <w:bookmarkEnd w:id="3221"/>
      <w:r>
        <w:rPr>
          <w:color w:val="000000"/>
          <w:sz w:val="28"/>
        </w:rPr>
        <w:t>      3) выбытии активов, не подлежащих амортизации, в результате реорганизации путем слияния, присоединения, разделения или выделения.</w:t>
      </w:r>
    </w:p>
    <w:p w:rsidR="004E3621" w:rsidRDefault="00BB2C28">
      <w:pPr>
        <w:spacing w:after="0"/>
      </w:pPr>
      <w:bookmarkStart w:id="3223" w:name="z4375"/>
      <w:bookmarkEnd w:id="3222"/>
      <w:r>
        <w:rPr>
          <w:color w:val="000000"/>
          <w:sz w:val="28"/>
        </w:rPr>
        <w:t>      2. В целях настоящей</w:t>
      </w:r>
      <w:r>
        <w:rPr>
          <w:color w:val="000000"/>
          <w:sz w:val="28"/>
        </w:rPr>
        <w:t xml:space="preserve"> статьи к активам, не подлежащим амортизации, относятся:</w:t>
      </w:r>
    </w:p>
    <w:p w:rsidR="004E3621" w:rsidRDefault="00BB2C28">
      <w:pPr>
        <w:spacing w:after="0"/>
      </w:pPr>
      <w:bookmarkStart w:id="3224" w:name="z4376"/>
      <w:bookmarkEnd w:id="3223"/>
      <w:r>
        <w:rPr>
          <w:color w:val="000000"/>
          <w:sz w:val="28"/>
        </w:rPr>
        <w:t>      1) земельные участки;</w:t>
      </w:r>
    </w:p>
    <w:p w:rsidR="004E3621" w:rsidRDefault="00BB2C28">
      <w:pPr>
        <w:spacing w:after="0"/>
      </w:pPr>
      <w:bookmarkStart w:id="3225" w:name="z4377"/>
      <w:bookmarkEnd w:id="3224"/>
      <w:r>
        <w:rPr>
          <w:color w:val="000000"/>
          <w:sz w:val="28"/>
        </w:rPr>
        <w:t>      2) объекты незавершенного строительства;</w:t>
      </w:r>
    </w:p>
    <w:p w:rsidR="004E3621" w:rsidRDefault="00BB2C28">
      <w:pPr>
        <w:spacing w:after="0"/>
      </w:pPr>
      <w:bookmarkStart w:id="3226" w:name="z4378"/>
      <w:bookmarkEnd w:id="3225"/>
      <w:r>
        <w:rPr>
          <w:color w:val="000000"/>
          <w:sz w:val="28"/>
        </w:rPr>
        <w:t>      3) неустановленное оборудование;</w:t>
      </w:r>
    </w:p>
    <w:p w:rsidR="004E3621" w:rsidRDefault="00BB2C28">
      <w:pPr>
        <w:spacing w:after="0"/>
      </w:pPr>
      <w:bookmarkStart w:id="3227" w:name="z4379"/>
      <w:bookmarkEnd w:id="3226"/>
      <w:r>
        <w:rPr>
          <w:color w:val="000000"/>
          <w:sz w:val="28"/>
        </w:rPr>
        <w:lastRenderedPageBreak/>
        <w:t>      4) активы со сроком службы более одного года, не используемые в деятельности, н</w:t>
      </w:r>
      <w:r>
        <w:rPr>
          <w:color w:val="000000"/>
          <w:sz w:val="28"/>
        </w:rPr>
        <w:t>аправленной на получение дохода, в том числе долгосрочные активы, предназначенные для продажи;</w:t>
      </w:r>
    </w:p>
    <w:p w:rsidR="004E3621" w:rsidRDefault="00BB2C28">
      <w:pPr>
        <w:spacing w:after="0"/>
      </w:pPr>
      <w:bookmarkStart w:id="3228" w:name="z4380"/>
      <w:bookmarkEnd w:id="3227"/>
      <w:r>
        <w:rPr>
          <w:color w:val="000000"/>
          <w:sz w:val="28"/>
        </w:rPr>
        <w:t xml:space="preserve">       5) активы со сроком службы более одного года, не относимые к фиксированным активам в соответствии с подпунктом 2) пункта 2 статьи 266 настоящего Кодекса;</w:t>
      </w:r>
    </w:p>
    <w:p w:rsidR="004E3621" w:rsidRDefault="00BB2C28">
      <w:pPr>
        <w:spacing w:after="0"/>
      </w:pPr>
      <w:bookmarkStart w:id="3229" w:name="z4381"/>
      <w:bookmarkEnd w:id="3228"/>
      <w:r>
        <w:rPr>
          <w:color w:val="000000"/>
          <w:sz w:val="28"/>
        </w:rPr>
        <w:t>      6) ценные бумаги;</w:t>
      </w:r>
    </w:p>
    <w:p w:rsidR="004E3621" w:rsidRDefault="00BB2C28">
      <w:pPr>
        <w:spacing w:after="0"/>
      </w:pPr>
      <w:bookmarkStart w:id="3230" w:name="z4382"/>
      <w:bookmarkEnd w:id="3229"/>
      <w:r>
        <w:rPr>
          <w:color w:val="000000"/>
          <w:sz w:val="28"/>
        </w:rPr>
        <w:t>      7) доля участия;</w:t>
      </w:r>
    </w:p>
    <w:p w:rsidR="004E3621" w:rsidRDefault="00BB2C28">
      <w:pPr>
        <w:spacing w:after="0"/>
      </w:pPr>
      <w:bookmarkStart w:id="3231" w:name="z4383"/>
      <w:bookmarkEnd w:id="3230"/>
      <w:r>
        <w:rPr>
          <w:color w:val="000000"/>
          <w:sz w:val="28"/>
        </w:rPr>
        <w:t>      8) инвестиционное золото;</w:t>
      </w:r>
    </w:p>
    <w:p w:rsidR="004E3621" w:rsidRDefault="00BB2C28">
      <w:pPr>
        <w:spacing w:after="0"/>
      </w:pPr>
      <w:bookmarkStart w:id="3232" w:name="z4384"/>
      <w:bookmarkEnd w:id="3231"/>
      <w:r>
        <w:rPr>
          <w:color w:val="000000"/>
          <w:sz w:val="28"/>
        </w:rPr>
        <w:t>      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r>
        <w:rPr>
          <w:color w:val="000000"/>
          <w:sz w:val="28"/>
        </w:rPr>
        <w:t>;</w:t>
      </w:r>
    </w:p>
    <w:p w:rsidR="004E3621" w:rsidRDefault="00BB2C28">
      <w:pPr>
        <w:spacing w:after="0"/>
      </w:pPr>
      <w:bookmarkStart w:id="3233" w:name="z4385"/>
      <w:bookmarkEnd w:id="3232"/>
      <w:r>
        <w:rPr>
          <w:color w:val="000000"/>
          <w:sz w:val="28"/>
        </w:rPr>
        <w:t>      10)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w:t>
      </w:r>
    </w:p>
    <w:p w:rsidR="004E3621" w:rsidRDefault="00BB2C28">
      <w:pPr>
        <w:spacing w:after="0"/>
      </w:pPr>
      <w:bookmarkStart w:id="3234" w:name="z4386"/>
      <w:bookmarkEnd w:id="3233"/>
      <w:r>
        <w:rPr>
          <w:color w:val="000000"/>
          <w:sz w:val="28"/>
        </w:rPr>
        <w:t xml:space="preserve">       11</w:t>
      </w:r>
      <w:r>
        <w:rPr>
          <w:color w:val="000000"/>
          <w:sz w:val="28"/>
        </w:rPr>
        <w:t xml:space="preserve">) имущество, отнесенное к объектам социальной сферы в соответствии со статьей 239 настоящего Кодекса. </w:t>
      </w:r>
    </w:p>
    <w:p w:rsidR="004E3621" w:rsidRDefault="00BB2C28">
      <w:pPr>
        <w:spacing w:after="0"/>
      </w:pPr>
      <w:bookmarkStart w:id="3235" w:name="z4387"/>
      <w:bookmarkEnd w:id="3234"/>
      <w:r>
        <w:rPr>
          <w:color w:val="000000"/>
          <w:sz w:val="28"/>
        </w:rPr>
        <w:t>      3. По активам, не подлежащим амортизации, за исключением предусмотренных пунктами 4 и 5 настоящей статьи, приростом признается по каждому активу:</w:t>
      </w:r>
    </w:p>
    <w:p w:rsidR="004E3621" w:rsidRDefault="00BB2C28">
      <w:pPr>
        <w:spacing w:after="0"/>
      </w:pPr>
      <w:bookmarkStart w:id="3236" w:name="z4388"/>
      <w:bookmarkEnd w:id="3235"/>
      <w:r>
        <w:rPr>
          <w:color w:val="000000"/>
          <w:sz w:val="28"/>
        </w:rPr>
        <w:t> </w:t>
      </w:r>
      <w:r>
        <w:rPr>
          <w:color w:val="000000"/>
          <w:sz w:val="28"/>
        </w:rPr>
        <w:t>     1) при реализации – положительная разница между стоимостью реализации и первоначальной стоимостью;</w:t>
      </w:r>
    </w:p>
    <w:p w:rsidR="004E3621" w:rsidRDefault="00BB2C28">
      <w:pPr>
        <w:spacing w:after="0"/>
      </w:pPr>
      <w:bookmarkStart w:id="3237" w:name="z4389"/>
      <w:bookmarkEnd w:id="3236"/>
      <w:r>
        <w:rPr>
          <w:color w:val="000000"/>
          <w:sz w:val="28"/>
        </w:rPr>
        <w:t>      2) при передаче в качестве вклада в уставный капитал – положительная разница между стоимостью актива, определенной исходя из стоимости вклада в ус</w:t>
      </w:r>
      <w:r>
        <w:rPr>
          <w:color w:val="000000"/>
          <w:sz w:val="28"/>
        </w:rPr>
        <w:t>тавный капитал, и первоначальной стоимостью;</w:t>
      </w:r>
    </w:p>
    <w:p w:rsidR="004E3621" w:rsidRDefault="00BB2C28">
      <w:pPr>
        <w:spacing w:after="0"/>
      </w:pPr>
      <w:bookmarkStart w:id="3238" w:name="z4390"/>
      <w:bookmarkEnd w:id="3237"/>
      <w:r>
        <w:rPr>
          <w:color w:val="000000"/>
          <w:sz w:val="28"/>
        </w:rPr>
        <w:t>      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отраженной в передаточном акте или разделительно</w:t>
      </w:r>
      <w:r>
        <w:rPr>
          <w:color w:val="000000"/>
          <w:sz w:val="28"/>
        </w:rPr>
        <w:t>м балансе, и первоначальной стоимостью.</w:t>
      </w:r>
    </w:p>
    <w:p w:rsidR="004E3621" w:rsidRDefault="00BB2C28">
      <w:pPr>
        <w:spacing w:after="0"/>
      </w:pPr>
      <w:bookmarkStart w:id="3239" w:name="z4391"/>
      <w:bookmarkEnd w:id="3238"/>
      <w:r>
        <w:rPr>
          <w:color w:val="000000"/>
          <w:sz w:val="28"/>
        </w:rPr>
        <w:t>      4. По долговым ценным бумагам приростом стоимости признается по каждой ценной бумаге:</w:t>
      </w:r>
    </w:p>
    <w:p w:rsidR="004E3621" w:rsidRDefault="00BB2C28">
      <w:pPr>
        <w:spacing w:after="0"/>
      </w:pPr>
      <w:bookmarkStart w:id="3240" w:name="z4392"/>
      <w:bookmarkEnd w:id="3239"/>
      <w:r>
        <w:rPr>
          <w:color w:val="000000"/>
          <w:sz w:val="28"/>
        </w:rPr>
        <w:t>      1) при реализации – положительная разница без учета купона между стоимостью реализации и первоначальной стоимостью с у</w:t>
      </w:r>
      <w:r>
        <w:rPr>
          <w:color w:val="000000"/>
          <w:sz w:val="28"/>
        </w:rPr>
        <w:t>четом амортизации дисконта и (или) премии на дату реализации;</w:t>
      </w:r>
    </w:p>
    <w:p w:rsidR="004E3621" w:rsidRDefault="00BB2C28">
      <w:pPr>
        <w:spacing w:after="0"/>
      </w:pPr>
      <w:bookmarkStart w:id="3241" w:name="z4393"/>
      <w:bookmarkEnd w:id="3240"/>
      <w:r>
        <w:rPr>
          <w:color w:val="000000"/>
          <w:sz w:val="28"/>
        </w:rPr>
        <w:t xml:space="preserve">      2) при передаче в качестве вклада в уставный капитал – положительная разница без учета купона между стоимостью долговой ценной бумаги, </w:t>
      </w:r>
      <w:r>
        <w:rPr>
          <w:color w:val="000000"/>
          <w:sz w:val="28"/>
        </w:rPr>
        <w:lastRenderedPageBreak/>
        <w:t>определенной исходя из стоимости вклада в уставный ка</w:t>
      </w:r>
      <w:r>
        <w:rPr>
          <w:color w:val="000000"/>
          <w:sz w:val="28"/>
        </w:rPr>
        <w:t>питал, и первоначальной стоимостью с учетом амортизации дисконта и (или) премии на дату передачи;</w:t>
      </w:r>
    </w:p>
    <w:p w:rsidR="004E3621" w:rsidRDefault="00BB2C28">
      <w:pPr>
        <w:spacing w:after="0"/>
      </w:pPr>
      <w:bookmarkStart w:id="3242" w:name="z4394"/>
      <w:bookmarkEnd w:id="3241"/>
      <w:r>
        <w:rPr>
          <w:color w:val="000000"/>
          <w:sz w:val="28"/>
        </w:rPr>
        <w:t>      3) при выбытии в результате реорганизации юридического лица путем слияния, присоединения, разделения или выделения – положительная разница без учета куп</w:t>
      </w:r>
      <w:r>
        <w:rPr>
          <w:color w:val="000000"/>
          <w:sz w:val="28"/>
        </w:rPr>
        <w:t>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p w:rsidR="004E3621" w:rsidRDefault="00BB2C28">
      <w:pPr>
        <w:spacing w:after="0"/>
      </w:pPr>
      <w:bookmarkStart w:id="3243" w:name="z4395"/>
      <w:bookmarkEnd w:id="3242"/>
      <w:r>
        <w:rPr>
          <w:color w:val="000000"/>
          <w:sz w:val="28"/>
        </w:rPr>
        <w:t>      5. По активам, указанным в подпунктах 9) и 10) пункта 2 настоящей статьи, приро</w:t>
      </w:r>
      <w:r>
        <w:rPr>
          <w:color w:val="000000"/>
          <w:sz w:val="28"/>
        </w:rPr>
        <w:t>стом стоимости признается по каждому активу:</w:t>
      </w:r>
    </w:p>
    <w:p w:rsidR="004E3621" w:rsidRDefault="00BB2C28">
      <w:pPr>
        <w:spacing w:after="0"/>
      </w:pPr>
      <w:bookmarkStart w:id="3244" w:name="z4396"/>
      <w:bookmarkEnd w:id="3243"/>
      <w:r>
        <w:rPr>
          <w:color w:val="000000"/>
          <w:sz w:val="28"/>
        </w:rPr>
        <w:t>      1) при реализации – стоимость реализации;</w:t>
      </w:r>
    </w:p>
    <w:p w:rsidR="004E3621" w:rsidRDefault="00BB2C28">
      <w:pPr>
        <w:spacing w:after="0"/>
      </w:pPr>
      <w:bookmarkStart w:id="3245" w:name="z4397"/>
      <w:bookmarkEnd w:id="3244"/>
      <w:r>
        <w:rPr>
          <w:color w:val="000000"/>
          <w:sz w:val="28"/>
        </w:rPr>
        <w:t>      2) при передаче в качестве вклада в уставный капитал – стоимость вклада в уставный капитал;</w:t>
      </w:r>
    </w:p>
    <w:p w:rsidR="004E3621" w:rsidRDefault="00BB2C28">
      <w:pPr>
        <w:spacing w:after="0"/>
      </w:pPr>
      <w:bookmarkStart w:id="3246" w:name="z4398"/>
      <w:bookmarkEnd w:id="3245"/>
      <w:r>
        <w:rPr>
          <w:color w:val="000000"/>
          <w:sz w:val="28"/>
        </w:rPr>
        <w:t>      3) при выбытии в результате реорганизации юридического лица</w:t>
      </w:r>
      <w:r>
        <w:rPr>
          <w:color w:val="000000"/>
          <w:sz w:val="28"/>
        </w:rPr>
        <w:t xml:space="preserve"> путем слияния, присоединения, разделения или выделения – стоимость, отраженная в передаточном акте или разделительном балансе.</w:t>
      </w:r>
    </w:p>
    <w:bookmarkEnd w:id="3246"/>
    <w:p w:rsidR="004E3621" w:rsidRDefault="00BB2C28">
      <w:pPr>
        <w:spacing w:after="0"/>
      </w:pPr>
      <w:r>
        <w:rPr>
          <w:color w:val="FF0000"/>
          <w:sz w:val="28"/>
        </w:rPr>
        <w:t>      Примечание РЦПИ!</w:t>
      </w:r>
      <w:r>
        <w:br/>
      </w:r>
      <w:r>
        <w:rPr>
          <w:color w:val="FF0000"/>
          <w:sz w:val="28"/>
        </w:rPr>
        <w:t>      Данная редакция абзаца первого пункта 6 действует до 01.01.2020 в соответствии с Законом РК от 25.1</w:t>
      </w:r>
      <w:r>
        <w:rPr>
          <w:color w:val="FF0000"/>
          <w:sz w:val="28"/>
        </w:rPr>
        <w:t>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6. Если иное не установлено пунктом 9 настоящей статьи, первоначальная стоимость активов, указанных в подпунктах 1) – 6) и 8) пункта 2 настоящей ста</w:t>
      </w:r>
      <w:r>
        <w:rPr>
          <w:color w:val="000000"/>
          <w:sz w:val="28"/>
        </w:rPr>
        <w:t>тьи, определяется в следующем порядке:</w:t>
      </w:r>
    </w:p>
    <w:p w:rsidR="004E3621" w:rsidRDefault="00BB2C28">
      <w:pPr>
        <w:spacing w:after="0"/>
      </w:pPr>
      <w:bookmarkStart w:id="3247" w:name="z4400"/>
      <w:r>
        <w:rPr>
          <w:color w:val="000000"/>
          <w:sz w:val="28"/>
        </w:rPr>
        <w:t xml:space="preserve">       совокупность затрат на приобретение, производство, строительство </w:t>
      </w:r>
    </w:p>
    <w:p w:rsidR="004E3621" w:rsidRDefault="00BB2C28">
      <w:pPr>
        <w:spacing w:after="0"/>
      </w:pPr>
      <w:bookmarkStart w:id="3248" w:name="z4401"/>
      <w:bookmarkEnd w:id="3247"/>
      <w:r>
        <w:rPr>
          <w:color w:val="000000"/>
          <w:sz w:val="28"/>
        </w:rPr>
        <w:t xml:space="preserve">       или </w:t>
      </w:r>
    </w:p>
    <w:p w:rsidR="004E3621" w:rsidRDefault="00BB2C28">
      <w:pPr>
        <w:spacing w:after="0"/>
      </w:pPr>
      <w:bookmarkStart w:id="3249" w:name="z4402"/>
      <w:bookmarkEnd w:id="3248"/>
      <w:r>
        <w:rPr>
          <w:color w:val="000000"/>
          <w:sz w:val="28"/>
        </w:rPr>
        <w:t>      в случае, если активы были получены в качестве вклада в уставный капитал, – стоимость вклада в уставный капитал,</w:t>
      </w:r>
    </w:p>
    <w:p w:rsidR="004E3621" w:rsidRDefault="00BB2C28">
      <w:pPr>
        <w:spacing w:after="0"/>
      </w:pPr>
      <w:bookmarkStart w:id="3250" w:name="z4403"/>
      <w:bookmarkEnd w:id="3249"/>
      <w:r>
        <w:rPr>
          <w:color w:val="000000"/>
          <w:sz w:val="28"/>
        </w:rPr>
        <w:t>      или</w:t>
      </w:r>
    </w:p>
    <w:p w:rsidR="004E3621" w:rsidRDefault="00BB2C28">
      <w:pPr>
        <w:spacing w:after="0"/>
      </w:pPr>
      <w:bookmarkStart w:id="3251" w:name="z4404"/>
      <w:bookmarkEnd w:id="3250"/>
      <w:r>
        <w:rPr>
          <w:color w:val="000000"/>
          <w:sz w:val="28"/>
        </w:rPr>
        <w:t xml:space="preserve"> </w:t>
      </w:r>
      <w:r>
        <w:rPr>
          <w:color w:val="000000"/>
          <w:sz w:val="28"/>
        </w:rPr>
        <w:t xml:space="preserve">      в случае, если активы были получены в результате реорганизации, – стоимость, указанная в передаточном акте или разделительном балансе, </w:t>
      </w:r>
    </w:p>
    <w:p w:rsidR="004E3621" w:rsidRDefault="00BB2C28">
      <w:pPr>
        <w:spacing w:after="0"/>
      </w:pPr>
      <w:bookmarkStart w:id="3252" w:name="z4405"/>
      <w:bookmarkEnd w:id="3251"/>
      <w:r>
        <w:rPr>
          <w:color w:val="000000"/>
          <w:sz w:val="28"/>
        </w:rPr>
        <w:t xml:space="preserve">       или </w:t>
      </w:r>
    </w:p>
    <w:p w:rsidR="004E3621" w:rsidRDefault="00BB2C28">
      <w:pPr>
        <w:spacing w:after="0"/>
      </w:pPr>
      <w:bookmarkStart w:id="3253" w:name="z4406"/>
      <w:bookmarkEnd w:id="3252"/>
      <w:r>
        <w:rPr>
          <w:color w:val="000000"/>
          <w:sz w:val="28"/>
        </w:rPr>
        <w:t>      в случае, если активы были получены акционером (участником, учредителем) в результате распределе</w:t>
      </w:r>
      <w:r>
        <w:rPr>
          <w:color w:val="000000"/>
          <w:sz w:val="28"/>
        </w:rPr>
        <w:t>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w:t>
      </w:r>
      <w:r>
        <w:rPr>
          <w:color w:val="000000"/>
          <w:sz w:val="28"/>
        </w:rPr>
        <w:t xml:space="preserve">тим эмитентом, – балансовая стоимость имущества, получаемого </w:t>
      </w:r>
      <w:r>
        <w:rPr>
          <w:color w:val="000000"/>
          <w:sz w:val="28"/>
        </w:rPr>
        <w:lastRenderedPageBreak/>
        <w:t>(полученного)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w:t>
      </w:r>
      <w:r>
        <w:rPr>
          <w:color w:val="000000"/>
          <w:sz w:val="28"/>
        </w:rPr>
        <w:t xml:space="preserve">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p w:rsidR="004E3621" w:rsidRDefault="00BB2C28">
      <w:pPr>
        <w:spacing w:after="0"/>
      </w:pPr>
      <w:bookmarkStart w:id="3254" w:name="z4407"/>
      <w:bookmarkEnd w:id="3253"/>
      <w:r>
        <w:rPr>
          <w:color w:val="000000"/>
          <w:sz w:val="28"/>
        </w:rPr>
        <w:t>      или</w:t>
      </w:r>
    </w:p>
    <w:p w:rsidR="004E3621" w:rsidRDefault="00BB2C28">
      <w:pPr>
        <w:spacing w:after="0"/>
      </w:pPr>
      <w:bookmarkStart w:id="3255" w:name="z4408"/>
      <w:bookmarkEnd w:id="3254"/>
      <w:r>
        <w:rPr>
          <w:color w:val="000000"/>
          <w:sz w:val="28"/>
        </w:rPr>
        <w:t>      в случае, если активы были получены безвозмездно, – стоимость, включен</w:t>
      </w:r>
      <w:r>
        <w:rPr>
          <w:color w:val="000000"/>
          <w:sz w:val="28"/>
        </w:rPr>
        <w:t>ная в совокупный годовой доход в виде стоимости безвозмездно полученного имущества в соответствии с настоящим Кодексом,</w:t>
      </w:r>
    </w:p>
    <w:p w:rsidR="004E3621" w:rsidRDefault="00BB2C28">
      <w:pPr>
        <w:spacing w:after="0"/>
      </w:pPr>
      <w:bookmarkStart w:id="3256" w:name="z4409"/>
      <w:bookmarkEnd w:id="3255"/>
      <w:r>
        <w:rPr>
          <w:color w:val="000000"/>
          <w:sz w:val="28"/>
        </w:rPr>
        <w:t>      плюс</w:t>
      </w:r>
    </w:p>
    <w:p w:rsidR="004E3621" w:rsidRDefault="00BB2C28">
      <w:pPr>
        <w:spacing w:after="0"/>
      </w:pPr>
      <w:bookmarkStart w:id="3257" w:name="z4410"/>
      <w:bookmarkEnd w:id="3256"/>
      <w:r>
        <w:rPr>
          <w:color w:val="000000"/>
          <w:sz w:val="28"/>
        </w:rPr>
        <w:t>      другие затраты, увеличивающие стоимость активов, в том числе после их приобретения, в соответствии с международными ста</w:t>
      </w:r>
      <w:r>
        <w:rPr>
          <w:color w:val="000000"/>
          <w:sz w:val="28"/>
        </w:rPr>
        <w:t>ндартами финансовой отчетности и требованиями законодательства Республики Казахстан о бухгалтерском учете и финансовой отчетности, кроме:</w:t>
      </w:r>
    </w:p>
    <w:p w:rsidR="004E3621" w:rsidRDefault="00BB2C28">
      <w:pPr>
        <w:spacing w:after="0"/>
      </w:pPr>
      <w:bookmarkStart w:id="3258" w:name="z4411"/>
      <w:bookmarkEnd w:id="3257"/>
      <w:r>
        <w:rPr>
          <w:color w:val="000000"/>
          <w:sz w:val="28"/>
        </w:rPr>
        <w:t xml:space="preserve">       затрат (расходов), не подлежащих отнесению на вычеты в соответствии с подпунктами 2), 3), 4) и 5) статьи 264 на</w:t>
      </w:r>
      <w:r>
        <w:rPr>
          <w:color w:val="000000"/>
          <w:sz w:val="28"/>
        </w:rPr>
        <w:t>стоящего Кодекса;</w:t>
      </w:r>
    </w:p>
    <w:p w:rsidR="004E3621" w:rsidRDefault="00BB2C28">
      <w:pPr>
        <w:spacing w:after="0"/>
      </w:pPr>
      <w:bookmarkStart w:id="3259" w:name="z4412"/>
      <w:bookmarkEnd w:id="3258"/>
      <w:r>
        <w:rPr>
          <w:color w:val="000000"/>
          <w:sz w:val="28"/>
        </w:rPr>
        <w:t>      амортизационных отчислений.</w:t>
      </w:r>
    </w:p>
    <w:p w:rsidR="004E3621" w:rsidRDefault="00BB2C28">
      <w:pPr>
        <w:spacing w:after="0"/>
      </w:pPr>
      <w:bookmarkStart w:id="3260" w:name="z4413"/>
      <w:bookmarkEnd w:id="3259"/>
      <w:r>
        <w:rPr>
          <w:color w:val="000000"/>
          <w:sz w:val="28"/>
        </w:rPr>
        <w:t xml:space="preserve">       7. Первоначальной стоимостью доли участия является: </w:t>
      </w:r>
    </w:p>
    <w:p w:rsidR="004E3621" w:rsidRDefault="00BB2C28">
      <w:pPr>
        <w:spacing w:after="0"/>
      </w:pPr>
      <w:bookmarkStart w:id="3261" w:name="z4414"/>
      <w:bookmarkEnd w:id="3260"/>
      <w:r>
        <w:rPr>
          <w:color w:val="000000"/>
          <w:sz w:val="28"/>
        </w:rPr>
        <w:t xml:space="preserve">       совокупность фактических затрат на ее приобретение, затрат, связанных с приобретением и увеличивающих стоимость доли участия в соответств</w:t>
      </w:r>
      <w:r>
        <w:rPr>
          <w:color w:val="000000"/>
          <w:sz w:val="28"/>
        </w:rPr>
        <w:t xml:space="preserve">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4E3621" w:rsidRDefault="00BB2C28">
      <w:pPr>
        <w:spacing w:after="0"/>
      </w:pPr>
      <w:bookmarkStart w:id="3262" w:name="z4415"/>
      <w:bookmarkEnd w:id="3261"/>
      <w:r>
        <w:rPr>
          <w:color w:val="000000"/>
          <w:sz w:val="28"/>
        </w:rPr>
        <w:t xml:space="preserve">       или </w:t>
      </w:r>
    </w:p>
    <w:p w:rsidR="004E3621" w:rsidRDefault="00BB2C28">
      <w:pPr>
        <w:spacing w:after="0"/>
      </w:pPr>
      <w:bookmarkStart w:id="3263" w:name="z4416"/>
      <w:bookmarkEnd w:id="3262"/>
      <w:r>
        <w:rPr>
          <w:color w:val="000000"/>
          <w:sz w:val="28"/>
        </w:rPr>
        <w:t>      в случае, если доля участия была получена в качестве вклада в уставный капитал, – с</w:t>
      </w:r>
      <w:r>
        <w:rPr>
          <w:color w:val="000000"/>
          <w:sz w:val="28"/>
        </w:rPr>
        <w:t>тоимость вклада в уставный капитал,</w:t>
      </w:r>
    </w:p>
    <w:p w:rsidR="004E3621" w:rsidRDefault="00BB2C28">
      <w:pPr>
        <w:spacing w:after="0"/>
      </w:pPr>
      <w:bookmarkStart w:id="3264" w:name="z4417"/>
      <w:bookmarkEnd w:id="3263"/>
      <w:r>
        <w:rPr>
          <w:color w:val="000000"/>
          <w:sz w:val="28"/>
        </w:rPr>
        <w:t>      или</w:t>
      </w:r>
    </w:p>
    <w:p w:rsidR="004E3621" w:rsidRDefault="00BB2C28">
      <w:pPr>
        <w:spacing w:after="0"/>
      </w:pPr>
      <w:bookmarkStart w:id="3265" w:name="z4418"/>
      <w:bookmarkEnd w:id="3264"/>
      <w:r>
        <w:rPr>
          <w:color w:val="000000"/>
          <w:sz w:val="28"/>
        </w:rPr>
        <w:t>      в случае, если доля участия была получена в результате реорганизации, – стоимость, указанная в передаточном акте или разделительном балансе,</w:t>
      </w:r>
    </w:p>
    <w:p w:rsidR="004E3621" w:rsidRDefault="00BB2C28">
      <w:pPr>
        <w:spacing w:after="0"/>
      </w:pPr>
      <w:bookmarkStart w:id="3266" w:name="z4419"/>
      <w:bookmarkEnd w:id="3265"/>
      <w:r>
        <w:rPr>
          <w:color w:val="000000"/>
          <w:sz w:val="28"/>
        </w:rPr>
        <w:t xml:space="preserve">       или </w:t>
      </w:r>
    </w:p>
    <w:p w:rsidR="004E3621" w:rsidRDefault="00BB2C28">
      <w:pPr>
        <w:spacing w:after="0"/>
      </w:pPr>
      <w:bookmarkStart w:id="3267" w:name="z4420"/>
      <w:bookmarkEnd w:id="3266"/>
      <w:r>
        <w:rPr>
          <w:color w:val="000000"/>
          <w:sz w:val="28"/>
        </w:rPr>
        <w:t>      в случае, если активы были получены акционеро</w:t>
      </w:r>
      <w:r>
        <w:rPr>
          <w:color w:val="000000"/>
          <w:sz w:val="28"/>
        </w:rPr>
        <w:t>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w:t>
      </w:r>
      <w:r>
        <w:rPr>
          <w:color w:val="000000"/>
          <w:sz w:val="28"/>
        </w:rPr>
        <w:t xml:space="preserve">ким лицом-эмитентом у акционера акций, выпущенных этим эмитентом, – балансовая стоимость имущества, получаемого </w:t>
      </w:r>
      <w:r>
        <w:rPr>
          <w:color w:val="000000"/>
          <w:sz w:val="28"/>
        </w:rPr>
        <w:lastRenderedPageBreak/>
        <w:t>(полученного) акционером, участником, учредителем при распределении имущества, в том числе получаемого (полученного) взамен ранее внесенного, на</w:t>
      </w:r>
      <w:r>
        <w:rPr>
          <w:color w:val="000000"/>
          <w:sz w:val="28"/>
        </w:rPr>
        <w:t xml:space="preserve"> дату передачи,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p w:rsidR="004E3621" w:rsidRDefault="00BB2C28">
      <w:pPr>
        <w:spacing w:after="0"/>
      </w:pPr>
      <w:bookmarkStart w:id="3268" w:name="z4421"/>
      <w:bookmarkEnd w:id="3267"/>
      <w:r>
        <w:rPr>
          <w:color w:val="000000"/>
          <w:sz w:val="28"/>
        </w:rPr>
        <w:t>      или</w:t>
      </w:r>
    </w:p>
    <w:p w:rsidR="004E3621" w:rsidRDefault="00BB2C28">
      <w:pPr>
        <w:spacing w:after="0"/>
      </w:pPr>
      <w:bookmarkStart w:id="3269" w:name="z4422"/>
      <w:bookmarkEnd w:id="3268"/>
      <w:r>
        <w:rPr>
          <w:color w:val="000000"/>
          <w:sz w:val="28"/>
        </w:rPr>
        <w:t>      в случае, если доля</w:t>
      </w:r>
      <w:r>
        <w:rPr>
          <w:color w:val="000000"/>
          <w:sz w:val="28"/>
        </w:rPr>
        <w:t xml:space="preserve"> участия была получена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rsidR="004E3621" w:rsidRDefault="00BB2C28">
      <w:pPr>
        <w:spacing w:after="0"/>
      </w:pPr>
      <w:bookmarkStart w:id="3270" w:name="z4423"/>
      <w:bookmarkEnd w:id="3269"/>
      <w:r>
        <w:rPr>
          <w:color w:val="000000"/>
          <w:sz w:val="28"/>
        </w:rPr>
        <w:t xml:space="preserve">       8. Первоначальной стоимостью имущества, отнесенного к объектам социально</w:t>
      </w:r>
      <w:r>
        <w:rPr>
          <w:color w:val="000000"/>
          <w:sz w:val="28"/>
        </w:rPr>
        <w:t>й сферы в соответствии со статьей 239 настоящего Кодекса, является балансовая стоимость таких активов на дату выбытия без учета переоценок и обесценений.</w:t>
      </w:r>
    </w:p>
    <w:bookmarkEnd w:id="3270"/>
    <w:p w:rsidR="004E3621" w:rsidRDefault="00BB2C28">
      <w:pPr>
        <w:spacing w:after="0"/>
      </w:pPr>
      <w:r>
        <w:rPr>
          <w:color w:val="FF0000"/>
          <w:sz w:val="28"/>
        </w:rPr>
        <w:t>      Примечание РЦПИ!</w:t>
      </w:r>
      <w:r>
        <w:br/>
      </w:r>
      <w:r>
        <w:rPr>
          <w:color w:val="FF0000"/>
          <w:sz w:val="28"/>
        </w:rPr>
        <w:t>      Пункт 9 действует до 01.01.2020 в соответствии с Законом РК от 25.12.2017 № 121-VI.</w:t>
      </w:r>
      <w:r>
        <w:br/>
      </w:r>
    </w:p>
    <w:p w:rsidR="004E3621" w:rsidRDefault="00BB2C28">
      <w:pPr>
        <w:spacing w:after="0"/>
      </w:pPr>
      <w:r>
        <w:rPr>
          <w:color w:val="000000"/>
          <w:sz w:val="28"/>
        </w:rPr>
        <w:t xml:space="preserve">       9. В целях настоящей статьи первоначальной стоимостью акций и (или) ценных бумаг банка, осуществившего операцию, предусмотренную статьей 61-4 Закона Республик</w:t>
      </w:r>
      <w:r>
        <w:rPr>
          <w:color w:val="000000"/>
          <w:sz w:val="28"/>
        </w:rPr>
        <w:t xml:space="preserve">и Казахстан "О банках и банковской деятельности в Республике Казахстан", является первоначальная стоимость приобретения таких акций и (или) ценных бумаг с учетом фактических затрат на увеличение уставного капитала. </w:t>
      </w:r>
    </w:p>
    <w:p w:rsidR="004E3621" w:rsidRDefault="00BB2C28">
      <w:pPr>
        <w:spacing w:after="0"/>
      </w:pPr>
      <w:bookmarkStart w:id="3271" w:name="z4425"/>
      <w:r>
        <w:rPr>
          <w:color w:val="000000"/>
          <w:sz w:val="28"/>
        </w:rPr>
        <w:t>      10. Для целей настоящей статьи сто</w:t>
      </w:r>
      <w:r>
        <w:rPr>
          <w:color w:val="000000"/>
          <w:sz w:val="28"/>
        </w:rPr>
        <w:t>имостью вклада в уставный капитал является стоимость актива, переданного (полученного) в качестве вклада в уставный капитал, указанная в акте приемки-передачи или ином другом документе, подтверждающем приемку и передачу актива, его стоимость, но не более с</w:t>
      </w:r>
      <w:r>
        <w:rPr>
          <w:color w:val="000000"/>
          <w:sz w:val="28"/>
        </w:rPr>
        <w:t>уммы вклада в уставный капитал, в счет оплаты которого передан (получен) актив.</w:t>
      </w:r>
    </w:p>
    <w:p w:rsidR="004E3621" w:rsidRDefault="00BB2C28">
      <w:pPr>
        <w:spacing w:after="0"/>
      </w:pPr>
      <w:bookmarkStart w:id="3272" w:name="z4426"/>
      <w:bookmarkEnd w:id="3271"/>
      <w:r>
        <w:rPr>
          <w:color w:val="000000"/>
          <w:sz w:val="28"/>
        </w:rPr>
        <w:t>      11. Доход от прироста стоимости признается при:</w:t>
      </w:r>
    </w:p>
    <w:p w:rsidR="004E3621" w:rsidRDefault="00BB2C28">
      <w:pPr>
        <w:spacing w:after="0"/>
      </w:pPr>
      <w:bookmarkStart w:id="3273" w:name="z4427"/>
      <w:bookmarkEnd w:id="3272"/>
      <w:r>
        <w:rPr>
          <w:color w:val="000000"/>
          <w:sz w:val="28"/>
        </w:rPr>
        <w:t>      1) реализации актива, не подлежащего амортизации, – в налоговом периоде, в котором осуществлена реализация такого ак</w:t>
      </w:r>
      <w:r>
        <w:rPr>
          <w:color w:val="000000"/>
          <w:sz w:val="28"/>
        </w:rPr>
        <w:t>тива;</w:t>
      </w:r>
    </w:p>
    <w:p w:rsidR="004E3621" w:rsidRDefault="00BB2C28">
      <w:pPr>
        <w:spacing w:after="0"/>
      </w:pPr>
      <w:bookmarkStart w:id="3274" w:name="z4428"/>
      <w:bookmarkEnd w:id="3273"/>
      <w:r>
        <w:rPr>
          <w:color w:val="000000"/>
          <w:sz w:val="28"/>
        </w:rPr>
        <w:t xml:space="preserve">       2) передаче актива, не подлежащего амортизации, в качестве вклада в уставный капитал – в налоговом периоде, в котором осуществлена передача такого актива в качестве вклада в уставный капитал; </w:t>
      </w:r>
    </w:p>
    <w:p w:rsidR="004E3621" w:rsidRDefault="00BB2C28">
      <w:pPr>
        <w:spacing w:after="0"/>
      </w:pPr>
      <w:bookmarkStart w:id="3275" w:name="z4429"/>
      <w:bookmarkEnd w:id="3274"/>
      <w:r>
        <w:rPr>
          <w:color w:val="000000"/>
          <w:sz w:val="28"/>
        </w:rPr>
        <w:lastRenderedPageBreak/>
        <w:t>      3) выбытии актива, не подлежащего амортизаци</w:t>
      </w:r>
      <w:r>
        <w:rPr>
          <w:color w:val="000000"/>
          <w:sz w:val="28"/>
        </w:rPr>
        <w:t>и, в результате реорганизации путем слияния, присоединения, разделения – в налоговом периоде, за который представлена ликвидационная налоговая отчетность;</w:t>
      </w:r>
    </w:p>
    <w:p w:rsidR="004E3621" w:rsidRDefault="00BB2C28">
      <w:pPr>
        <w:spacing w:after="0"/>
      </w:pPr>
      <w:bookmarkStart w:id="3276" w:name="z4430"/>
      <w:bookmarkEnd w:id="3275"/>
      <w:r>
        <w:rPr>
          <w:color w:val="000000"/>
          <w:sz w:val="28"/>
        </w:rPr>
        <w:t>      4) выбытии актива, не подлежащего амортизации, в результате реорганизации путем выделения – в н</w:t>
      </w:r>
      <w:r>
        <w:rPr>
          <w:color w:val="000000"/>
          <w:sz w:val="28"/>
        </w:rPr>
        <w:t>алоговом периоде, в котором утвержден разделительный баланс.</w:t>
      </w:r>
    </w:p>
    <w:p w:rsidR="004E3621" w:rsidRDefault="00BB2C28">
      <w:pPr>
        <w:spacing w:after="0"/>
      </w:pPr>
      <w:bookmarkStart w:id="3277" w:name="z4431"/>
      <w:bookmarkEnd w:id="3276"/>
      <w:r>
        <w:rPr>
          <w:color w:val="000000"/>
          <w:sz w:val="28"/>
        </w:rPr>
        <w:t xml:space="preserve">       12. Доходы от прироста стоимости при реализации ценных бумаг включаются в совокупный годовой доход с учетом положений пунктов 3, 4, 5, 6 и 7 статьи 300 настоящего Кодекса.</w:t>
      </w:r>
    </w:p>
    <w:bookmarkEnd w:id="3277"/>
    <w:p w:rsidR="004E3621" w:rsidRDefault="00BB2C28">
      <w:pPr>
        <w:spacing w:after="0"/>
      </w:pPr>
      <w:r>
        <w:rPr>
          <w:b/>
          <w:color w:val="000000"/>
          <w:sz w:val="28"/>
        </w:rPr>
        <w:t>Статья 229. Дохо</w:t>
      </w:r>
      <w:r>
        <w:rPr>
          <w:b/>
          <w:color w:val="000000"/>
          <w:sz w:val="28"/>
        </w:rPr>
        <w:t>д от списания обязательств</w:t>
      </w:r>
    </w:p>
    <w:p w:rsidR="004E3621" w:rsidRDefault="00BB2C28">
      <w:pPr>
        <w:spacing w:after="0"/>
      </w:pPr>
      <w:bookmarkStart w:id="3278" w:name="z4432"/>
      <w:r>
        <w:rPr>
          <w:color w:val="000000"/>
          <w:sz w:val="28"/>
        </w:rPr>
        <w:t>      1. К доходу от списания обязательств относится:</w:t>
      </w:r>
    </w:p>
    <w:p w:rsidR="004E3621" w:rsidRDefault="00BB2C28">
      <w:pPr>
        <w:spacing w:after="0"/>
      </w:pPr>
      <w:bookmarkStart w:id="3279" w:name="z4433"/>
      <w:bookmarkEnd w:id="3278"/>
      <w:r>
        <w:rPr>
          <w:color w:val="000000"/>
          <w:sz w:val="28"/>
        </w:rPr>
        <w:t>      1) размер обязательства, по которому кредитором прекращено требование к налогоплательщику о его исполнении;</w:t>
      </w:r>
    </w:p>
    <w:p w:rsidR="004E3621" w:rsidRDefault="00BB2C28">
      <w:pPr>
        <w:spacing w:after="0"/>
      </w:pPr>
      <w:bookmarkStart w:id="3280" w:name="z4434"/>
      <w:bookmarkEnd w:id="3279"/>
      <w:r>
        <w:rPr>
          <w:color w:val="000000"/>
          <w:sz w:val="28"/>
        </w:rPr>
        <w:t>      2) размер не востребованного кредитором обязательства н</w:t>
      </w:r>
      <w:r>
        <w:rPr>
          <w:color w:val="000000"/>
          <w:sz w:val="28"/>
        </w:rPr>
        <w:t>а дату представления ликвидационной налоговой отчетности при ликвидации налогоплательщика, если иное не предусмотрено настоящим подпунктом.</w:t>
      </w:r>
    </w:p>
    <w:p w:rsidR="004E3621" w:rsidRDefault="00BB2C28">
      <w:pPr>
        <w:spacing w:after="0"/>
      </w:pPr>
      <w:bookmarkStart w:id="3281" w:name="z4435"/>
      <w:bookmarkEnd w:id="3280"/>
      <w:r>
        <w:rPr>
          <w:color w:val="000000"/>
          <w:sz w:val="28"/>
        </w:rPr>
        <w:t xml:space="preserve">      В случае, когда при ликвидации налогоплательщика в соответствии с настоящим Кодексом предусмотрены проведение </w:t>
      </w:r>
      <w:r>
        <w:rPr>
          <w:color w:val="000000"/>
          <w:sz w:val="28"/>
        </w:rPr>
        <w:t>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4E3621" w:rsidRDefault="00BB2C28">
      <w:pPr>
        <w:spacing w:after="0"/>
      </w:pPr>
      <w:bookmarkStart w:id="3282" w:name="z4436"/>
      <w:bookmarkEnd w:id="3281"/>
      <w:r>
        <w:rPr>
          <w:color w:val="000000"/>
          <w:sz w:val="28"/>
        </w:rPr>
        <w:t xml:space="preserve">      сумма обязательств (за исключением суммы налога на добавленную стоимость), подлежавшая выплате в соответствии </w:t>
      </w:r>
      <w:r>
        <w:rPr>
          <w:color w:val="000000"/>
          <w:sz w:val="28"/>
        </w:rPr>
        <w:t>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p w:rsidR="004E3621" w:rsidRDefault="00BB2C28">
      <w:pPr>
        <w:spacing w:after="0"/>
      </w:pPr>
      <w:bookmarkStart w:id="3283" w:name="z4437"/>
      <w:bookmarkEnd w:id="3282"/>
      <w:r>
        <w:rPr>
          <w:color w:val="000000"/>
          <w:sz w:val="28"/>
        </w:rPr>
        <w:t>      минус</w:t>
      </w:r>
    </w:p>
    <w:p w:rsidR="004E3621" w:rsidRDefault="00BB2C28">
      <w:pPr>
        <w:spacing w:after="0"/>
      </w:pPr>
      <w:bookmarkStart w:id="3284" w:name="z4438"/>
      <w:bookmarkEnd w:id="3283"/>
      <w:r>
        <w:rPr>
          <w:color w:val="000000"/>
          <w:sz w:val="28"/>
        </w:rPr>
        <w:t>      сумма обязательств, которые будут удовлетворены в период со дня утверждения промежу</w:t>
      </w:r>
      <w:r>
        <w:rPr>
          <w:color w:val="000000"/>
          <w:sz w:val="28"/>
        </w:rPr>
        <w:t>точного ликвидационного баланса и до дня завершения ликвидационной налоговой проверки или камерального контроля.</w:t>
      </w:r>
    </w:p>
    <w:p w:rsidR="004E3621" w:rsidRDefault="00BB2C28">
      <w:pPr>
        <w:spacing w:after="0"/>
      </w:pPr>
      <w:bookmarkStart w:id="3285" w:name="z4439"/>
      <w:bookmarkEnd w:id="3284"/>
      <w:r>
        <w:rPr>
          <w:color w:val="000000"/>
          <w:sz w:val="28"/>
        </w:rPr>
        <w:t>      По результатам ликвидационной налоговой проверки размер обязательства определяется налоговым органом исходя из фактической суммы удовлетв</w:t>
      </w:r>
      <w:r>
        <w:rPr>
          <w:color w:val="000000"/>
          <w:sz w:val="28"/>
        </w:rPr>
        <w:t>оренных обязательств за указанный период. Размер такого обязательства отражается в акте налоговой проверки.</w:t>
      </w:r>
    </w:p>
    <w:p w:rsidR="004E3621" w:rsidRDefault="00BB2C28">
      <w:pPr>
        <w:spacing w:after="0"/>
      </w:pPr>
      <w:bookmarkStart w:id="3286" w:name="z4440"/>
      <w:bookmarkEnd w:id="3285"/>
      <w:r>
        <w:rPr>
          <w:color w:val="000000"/>
          <w:sz w:val="28"/>
        </w:rPr>
        <w:t xml:space="preserve">      По результатам камерального контроля размер обязательства определяется налоговым органом исходя из фактической суммы удовлетворенных </w:t>
      </w:r>
      <w:r>
        <w:rPr>
          <w:color w:val="000000"/>
          <w:sz w:val="28"/>
        </w:rPr>
        <w:t>обязательств за указанный период и отражается в уведомлении об устранении нарушений, выявленных по результатам камерального контроля;</w:t>
      </w:r>
    </w:p>
    <w:p w:rsidR="004E3621" w:rsidRDefault="00BB2C28">
      <w:pPr>
        <w:spacing w:after="0"/>
      </w:pPr>
      <w:bookmarkStart w:id="3287" w:name="z4441"/>
      <w:bookmarkEnd w:id="3286"/>
      <w:r>
        <w:rPr>
          <w:color w:val="000000"/>
          <w:sz w:val="28"/>
        </w:rPr>
        <w:lastRenderedPageBreak/>
        <w:t>      3) размер обязательства, по которому в налоговом периоде истек срок исковой давности, установленный законами Республ</w:t>
      </w:r>
      <w:r>
        <w:rPr>
          <w:color w:val="000000"/>
          <w:sz w:val="28"/>
        </w:rPr>
        <w:t>ики Казахстан;</w:t>
      </w:r>
    </w:p>
    <w:p w:rsidR="004E3621" w:rsidRDefault="00BB2C28">
      <w:pPr>
        <w:spacing w:after="0"/>
      </w:pPr>
      <w:bookmarkStart w:id="3288" w:name="z4442"/>
      <w:bookmarkEnd w:id="3287"/>
      <w:r>
        <w:rPr>
          <w:color w:val="000000"/>
          <w:sz w:val="28"/>
        </w:rPr>
        <w:t>      4) размер обязательства, исполнение которого кредитор не вправе требовать на основании вступившего в законную силу решения суда.</w:t>
      </w:r>
    </w:p>
    <w:p w:rsidR="004E3621" w:rsidRDefault="00BB2C28">
      <w:pPr>
        <w:spacing w:after="0"/>
      </w:pPr>
      <w:bookmarkStart w:id="3289" w:name="z4443"/>
      <w:bookmarkEnd w:id="3288"/>
      <w:r>
        <w:rPr>
          <w:color w:val="000000"/>
          <w:sz w:val="28"/>
        </w:rPr>
        <w:t>      2. Сумма дохода от списания обязательств равна сумме обязательств (за исключением суммы налога на до</w:t>
      </w:r>
      <w:r>
        <w:rPr>
          <w:color w:val="000000"/>
          <w:sz w:val="28"/>
        </w:rPr>
        <w:t>бавленную стоимость), подлежавших выплате в соответствии с первичными документами налогоплательщика:</w:t>
      </w:r>
    </w:p>
    <w:p w:rsidR="004E3621" w:rsidRDefault="00BB2C28">
      <w:pPr>
        <w:spacing w:after="0"/>
      </w:pPr>
      <w:bookmarkStart w:id="3290" w:name="z4444"/>
      <w:bookmarkEnd w:id="3289"/>
      <w:r>
        <w:rPr>
          <w:color w:val="000000"/>
          <w:sz w:val="28"/>
        </w:rPr>
        <w:t>      в случае, указанном в подпункте 1) пункта 1 настоящей статьи, – на день прекращения требования;</w:t>
      </w:r>
    </w:p>
    <w:p w:rsidR="004E3621" w:rsidRDefault="00BB2C28">
      <w:pPr>
        <w:spacing w:after="0"/>
      </w:pPr>
      <w:bookmarkStart w:id="3291" w:name="z4445"/>
      <w:bookmarkEnd w:id="3290"/>
      <w:r>
        <w:rPr>
          <w:color w:val="000000"/>
          <w:sz w:val="28"/>
        </w:rPr>
        <w:t>      в случае, указанном в подпункте 3) пункта 1 нас</w:t>
      </w:r>
      <w:r>
        <w:rPr>
          <w:color w:val="000000"/>
          <w:sz w:val="28"/>
        </w:rPr>
        <w:t>тоящей статьи, – на день истечения срока исковой давности, установленного законами Республики Казахстан;</w:t>
      </w:r>
    </w:p>
    <w:p w:rsidR="004E3621" w:rsidRDefault="00BB2C28">
      <w:pPr>
        <w:spacing w:after="0"/>
      </w:pPr>
      <w:bookmarkStart w:id="3292" w:name="z4446"/>
      <w:bookmarkEnd w:id="3291"/>
      <w:r>
        <w:rPr>
          <w:color w:val="000000"/>
          <w:sz w:val="28"/>
        </w:rPr>
        <w:t>      в случае, указанном в подпункте 4) пункта 1 настоящей статьи, – на день вступления в законную силу решения суда.</w:t>
      </w:r>
    </w:p>
    <w:p w:rsidR="004E3621" w:rsidRDefault="00BB2C28">
      <w:pPr>
        <w:spacing w:after="0"/>
      </w:pPr>
      <w:bookmarkStart w:id="3293" w:name="z4447"/>
      <w:bookmarkEnd w:id="3292"/>
      <w:r>
        <w:rPr>
          <w:color w:val="000000"/>
          <w:sz w:val="28"/>
        </w:rPr>
        <w:t>      3. К обязательствам, призн</w:t>
      </w:r>
      <w:r>
        <w:rPr>
          <w:color w:val="000000"/>
          <w:sz w:val="28"/>
        </w:rPr>
        <w:t>анным сомнительными в соответствии с настоящим Кодексом, не применяются положения пунктов 1 и 2 настоящей статьи.</w:t>
      </w:r>
    </w:p>
    <w:p w:rsidR="004E3621" w:rsidRDefault="00BB2C28">
      <w:pPr>
        <w:spacing w:after="0"/>
      </w:pPr>
      <w:bookmarkStart w:id="3294" w:name="z4448"/>
      <w:bookmarkEnd w:id="3293"/>
      <w:r>
        <w:rPr>
          <w:color w:val="000000"/>
          <w:sz w:val="28"/>
        </w:rPr>
        <w:t>      4. К доходу от списания обязательств не относится уменьшение размера обязательств в связи с их передачей по договору купли-продажи предп</w:t>
      </w:r>
      <w:r>
        <w:rPr>
          <w:color w:val="000000"/>
          <w:sz w:val="28"/>
        </w:rPr>
        <w:t>риятия как имущественного комплекса.</w:t>
      </w:r>
    </w:p>
    <w:bookmarkEnd w:id="3294"/>
    <w:p w:rsidR="004E3621" w:rsidRDefault="00BB2C28">
      <w:pPr>
        <w:spacing w:after="0"/>
      </w:pPr>
      <w:r>
        <w:rPr>
          <w:color w:val="FF0000"/>
          <w:sz w:val="28"/>
        </w:rPr>
        <w:t>      Примечание РЦПИ!</w:t>
      </w:r>
      <w:r>
        <w:br/>
      </w:r>
      <w:r>
        <w:rPr>
          <w:color w:val="FF0000"/>
          <w:sz w:val="28"/>
        </w:rPr>
        <w:t>      Пункт 5 действует до 01.01.2020 в соответствии с Законом РК от 25.12.2017 № 121-VI.</w:t>
      </w:r>
      <w:r>
        <w:br/>
      </w:r>
    </w:p>
    <w:p w:rsidR="004E3621" w:rsidRDefault="00BB2C28">
      <w:pPr>
        <w:spacing w:after="0"/>
      </w:pPr>
      <w:r>
        <w:rPr>
          <w:color w:val="000000"/>
          <w:sz w:val="28"/>
        </w:rPr>
        <w:t>      5. К доходу от списания обязательств не относится уменьшение размера обязательств по задолженности,</w:t>
      </w:r>
      <w:r>
        <w:rPr>
          <w:color w:val="000000"/>
          <w:sz w:val="28"/>
        </w:rPr>
        <w:t xml:space="preserve"> возникшей в связи с приобретением акций (долей участия) юридического лица, которое на 1 января 2017 года прямо или косвенно владело акциями и (или) иными ценными бумагами банка, осуществившего операцию, предусмотренную статьей 61-4 Закона Республики Казах</w:t>
      </w:r>
      <w:r>
        <w:rPr>
          <w:color w:val="000000"/>
          <w:sz w:val="28"/>
        </w:rPr>
        <w:t>стан "О банках и банковской деятельности в Республике Казахстан".</w:t>
      </w:r>
    </w:p>
    <w:p w:rsidR="004E3621" w:rsidRDefault="00BB2C28">
      <w:pPr>
        <w:spacing w:after="0"/>
      </w:pPr>
      <w:r>
        <w:rPr>
          <w:color w:val="FF0000"/>
          <w:sz w:val="28"/>
        </w:rPr>
        <w:t>      Примечание РЦПИ!</w:t>
      </w:r>
      <w:r>
        <w:br/>
      </w:r>
      <w:r>
        <w:rPr>
          <w:color w:val="FF0000"/>
          <w:sz w:val="28"/>
        </w:rPr>
        <w:t>      Статью 229 предусмотрено дополнить пунктом 6 в соответствии с Законом РК от 02.07.2018 № 168-VІ (вводится в действие с 01.01.2019).</w:t>
      </w:r>
      <w:r>
        <w:br/>
      </w:r>
    </w:p>
    <w:p w:rsidR="004E3621" w:rsidRDefault="00BB2C28">
      <w:pPr>
        <w:spacing w:after="0"/>
      </w:pPr>
      <w:r>
        <w:rPr>
          <w:b/>
          <w:color w:val="000000"/>
          <w:sz w:val="28"/>
        </w:rPr>
        <w:t xml:space="preserve">Статья 230. Доход по </w:t>
      </w:r>
      <w:r>
        <w:rPr>
          <w:b/>
          <w:color w:val="000000"/>
          <w:sz w:val="28"/>
        </w:rPr>
        <w:t>сомнительным обязательствам</w:t>
      </w:r>
    </w:p>
    <w:p w:rsidR="004E3621" w:rsidRDefault="00BB2C28">
      <w:pPr>
        <w:spacing w:after="0"/>
      </w:pPr>
      <w:bookmarkStart w:id="3295" w:name="z4450"/>
      <w:r>
        <w:rPr>
          <w:color w:val="000000"/>
          <w:sz w:val="28"/>
        </w:rPr>
        <w:t xml:space="preserve">       1. Обязательства, возникшие по приобретенным товарам (работам, услугам), а также по начисленным доходам работников, определяемым в соответствии с пунктом 1 статьи 322 настоящего Кодекса, и не удовлетворенные в течение </w:t>
      </w:r>
      <w:r>
        <w:rPr>
          <w:color w:val="000000"/>
          <w:sz w:val="28"/>
        </w:rPr>
        <w:lastRenderedPageBreak/>
        <w:t>тре</w:t>
      </w:r>
      <w:r>
        <w:rPr>
          <w:color w:val="000000"/>
          <w:sz w:val="28"/>
        </w:rPr>
        <w:t>хлетнего периода, исчисляемого в соответствии с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p w:rsidR="004E3621" w:rsidRDefault="00BB2C28">
      <w:pPr>
        <w:spacing w:after="0"/>
      </w:pPr>
      <w:bookmarkStart w:id="3296" w:name="z4451"/>
      <w:bookmarkEnd w:id="3295"/>
      <w:r>
        <w:rPr>
          <w:color w:val="000000"/>
          <w:sz w:val="28"/>
        </w:rPr>
        <w:t xml:space="preserve">     </w:t>
      </w:r>
      <w:r>
        <w:rPr>
          <w:color w:val="000000"/>
          <w:sz w:val="28"/>
        </w:rPr>
        <w:t>  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определенном разделом 10 настоящего Кодекса.</w:t>
      </w:r>
    </w:p>
    <w:p w:rsidR="004E3621" w:rsidRDefault="00BB2C28">
      <w:pPr>
        <w:spacing w:after="0"/>
      </w:pPr>
      <w:bookmarkStart w:id="3297" w:name="z4452"/>
      <w:bookmarkEnd w:id="3296"/>
      <w:r>
        <w:rPr>
          <w:color w:val="000000"/>
          <w:sz w:val="28"/>
        </w:rPr>
        <w:t>      2. Д</w:t>
      </w:r>
      <w:r>
        <w:rPr>
          <w:color w:val="000000"/>
          <w:sz w:val="28"/>
        </w:rPr>
        <w:t>оход по сомнительному обязательству признается в налоговом периоде, в котором истек трехлетний период, исчисляемый:</w:t>
      </w:r>
    </w:p>
    <w:p w:rsidR="004E3621" w:rsidRDefault="00BB2C28">
      <w:pPr>
        <w:spacing w:after="0"/>
      </w:pPr>
      <w:bookmarkStart w:id="3298" w:name="z4453"/>
      <w:bookmarkEnd w:id="3297"/>
      <w:r>
        <w:rPr>
          <w:color w:val="000000"/>
          <w:sz w:val="28"/>
        </w:rPr>
        <w:t>      1) по сомнительным обязательствам, возникшим по договорам кредита (займа, микрокредита), – со дня, следующего за днем наступления срок</w:t>
      </w:r>
      <w:r>
        <w:rPr>
          <w:color w:val="000000"/>
          <w:sz w:val="28"/>
        </w:rPr>
        <w:t>а уплаты вознаграждения в соответствии с условиями договора кредита (займа, микрокредита);</w:t>
      </w:r>
    </w:p>
    <w:p w:rsidR="004E3621" w:rsidRDefault="00BB2C28">
      <w:pPr>
        <w:spacing w:after="0"/>
      </w:pPr>
      <w:bookmarkStart w:id="3299" w:name="z4454"/>
      <w:bookmarkEnd w:id="3298"/>
      <w:r>
        <w:rPr>
          <w:color w:val="000000"/>
          <w:sz w:val="28"/>
        </w:rPr>
        <w:t>      2) по сомнительным обязательствам, возникшим по договорам лизинга, – со дня, следующего за днем наступления срока уплаты лизингового платежа в соответствии с у</w:t>
      </w:r>
      <w:r>
        <w:rPr>
          <w:color w:val="000000"/>
          <w:sz w:val="28"/>
        </w:rPr>
        <w:t>словиями договора лизинга;</w:t>
      </w:r>
    </w:p>
    <w:p w:rsidR="004E3621" w:rsidRDefault="00BB2C28">
      <w:pPr>
        <w:spacing w:after="0"/>
      </w:pPr>
      <w:bookmarkStart w:id="3300" w:name="z4455"/>
      <w:bookmarkEnd w:id="3299"/>
      <w:r>
        <w:rPr>
          <w:color w:val="000000"/>
          <w:sz w:val="28"/>
        </w:rPr>
        <w:t xml:space="preserve">       3) по сомнительным обязательствам, возникшим по начисленным доходам работников, – со дня начисления доходов работников в соответствии с пунктом 1 статьи 322 настоящего Кодекса;</w:t>
      </w:r>
    </w:p>
    <w:p w:rsidR="004E3621" w:rsidRDefault="00BB2C28">
      <w:pPr>
        <w:spacing w:after="0"/>
      </w:pPr>
      <w:bookmarkStart w:id="3301" w:name="z4456"/>
      <w:bookmarkEnd w:id="3300"/>
      <w:r>
        <w:rPr>
          <w:color w:val="000000"/>
          <w:sz w:val="28"/>
        </w:rPr>
        <w:t>      4) по сомнительным обязательствам, не у</w:t>
      </w:r>
      <w:r>
        <w:rPr>
          <w:color w:val="000000"/>
          <w:sz w:val="28"/>
        </w:rPr>
        <w:t>казанным в подпунктах 1) – 3) настоящего пункта:</w:t>
      </w:r>
    </w:p>
    <w:p w:rsidR="004E3621" w:rsidRDefault="00BB2C28">
      <w:pPr>
        <w:spacing w:after="0"/>
      </w:pPr>
      <w:bookmarkStart w:id="3302" w:name="z4457"/>
      <w:bookmarkEnd w:id="3301"/>
      <w:r>
        <w:rPr>
          <w:color w:val="000000"/>
          <w:sz w:val="28"/>
        </w:rPr>
        <w:t>      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rsidR="004E3621" w:rsidRDefault="00BB2C28">
      <w:pPr>
        <w:spacing w:after="0"/>
      </w:pPr>
      <w:bookmarkStart w:id="3303" w:name="z4458"/>
      <w:bookmarkEnd w:id="3302"/>
      <w:r>
        <w:rPr>
          <w:color w:val="000000"/>
          <w:sz w:val="28"/>
        </w:rPr>
        <w:t>      со дня передачи товара, выполнения работ, оказ</w:t>
      </w:r>
      <w:r>
        <w:rPr>
          <w:color w:val="000000"/>
          <w:sz w:val="28"/>
        </w:rPr>
        <w:t>ания услуг по обязательству по приобретенным товарам (работам, услугам), срок исполнения которого не определен.</w:t>
      </w:r>
    </w:p>
    <w:p w:rsidR="004E3621" w:rsidRDefault="00BB2C28">
      <w:pPr>
        <w:spacing w:after="0"/>
      </w:pPr>
      <w:bookmarkStart w:id="3304" w:name="z4459"/>
      <w:bookmarkEnd w:id="3303"/>
      <w:r>
        <w:rPr>
          <w:color w:val="000000"/>
          <w:sz w:val="28"/>
        </w:rPr>
        <w:t xml:space="preserve">       3. Положения настоящей статьи не распространяются на вознаграждения по кредитам (займам), не относимые на вычеты с учетом положений пункт</w:t>
      </w:r>
      <w:r>
        <w:rPr>
          <w:color w:val="000000"/>
          <w:sz w:val="28"/>
        </w:rPr>
        <w:t>а 3 статьи 246 настоящего Кодекса.</w:t>
      </w:r>
    </w:p>
    <w:bookmarkEnd w:id="3304"/>
    <w:p w:rsidR="004E3621" w:rsidRDefault="00BB2C28">
      <w:pPr>
        <w:spacing w:after="0"/>
      </w:pPr>
      <w:r>
        <w:rPr>
          <w:b/>
          <w:color w:val="000000"/>
          <w:sz w:val="28"/>
        </w:rPr>
        <w:t>Статья 231. Доходы страховой, перестраховочной организации по договорам страхования, перестрахования</w:t>
      </w:r>
    </w:p>
    <w:p w:rsidR="004E3621" w:rsidRDefault="00BB2C28">
      <w:pPr>
        <w:spacing w:after="0"/>
      </w:pPr>
      <w:bookmarkStart w:id="3305" w:name="z4460"/>
      <w:r>
        <w:rPr>
          <w:color w:val="000000"/>
          <w:sz w:val="28"/>
        </w:rPr>
        <w:t>      1. Доходом страховой, перестраховочной организации по договорам страхования, перестрахования признаются доходы стр</w:t>
      </w:r>
      <w:r>
        <w:rPr>
          <w:color w:val="000000"/>
          <w:sz w:val="28"/>
        </w:rPr>
        <w:t>аховой, перестраховочной организации в виде:</w:t>
      </w:r>
    </w:p>
    <w:p w:rsidR="004E3621" w:rsidRDefault="00BB2C28">
      <w:pPr>
        <w:spacing w:after="0"/>
      </w:pPr>
      <w:bookmarkStart w:id="3306" w:name="z4461"/>
      <w:bookmarkEnd w:id="3305"/>
      <w:r>
        <w:rPr>
          <w:color w:val="000000"/>
          <w:sz w:val="28"/>
        </w:rPr>
        <w:t>      1) страховых премий (взносов);</w:t>
      </w:r>
    </w:p>
    <w:p w:rsidR="004E3621" w:rsidRDefault="00BB2C28">
      <w:pPr>
        <w:spacing w:after="0"/>
      </w:pPr>
      <w:bookmarkStart w:id="3307" w:name="z4462"/>
      <w:bookmarkEnd w:id="3306"/>
      <w:r>
        <w:rPr>
          <w:color w:val="000000"/>
          <w:sz w:val="28"/>
        </w:rPr>
        <w:lastRenderedPageBreak/>
        <w:t>      2)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w:t>
      </w:r>
      <w:r>
        <w:rPr>
          <w:color w:val="000000"/>
          <w:sz w:val="28"/>
        </w:rPr>
        <w:t>;</w:t>
      </w:r>
    </w:p>
    <w:p w:rsidR="004E3621" w:rsidRDefault="00BB2C28">
      <w:pPr>
        <w:spacing w:after="0"/>
      </w:pPr>
      <w:bookmarkStart w:id="3308" w:name="z4463"/>
      <w:bookmarkEnd w:id="3307"/>
      <w:r>
        <w:rPr>
          <w:color w:val="000000"/>
          <w:sz w:val="28"/>
        </w:rPr>
        <w:t>      3) возмещения расходов по страховым выплатам;</w:t>
      </w:r>
    </w:p>
    <w:p w:rsidR="004E3621" w:rsidRDefault="00BB2C28">
      <w:pPr>
        <w:spacing w:after="0"/>
      </w:pPr>
      <w:bookmarkStart w:id="3309" w:name="z4464"/>
      <w:bookmarkEnd w:id="3308"/>
      <w:r>
        <w:rPr>
          <w:color w:val="000000"/>
          <w:sz w:val="28"/>
        </w:rPr>
        <w:t>      4) доходов от снижения страховых резервов, созданных страховыми, перестраховочными организациями по договорам страхования, перестрахования;</w:t>
      </w:r>
    </w:p>
    <w:p w:rsidR="004E3621" w:rsidRDefault="00BB2C28">
      <w:pPr>
        <w:spacing w:after="0"/>
      </w:pPr>
      <w:bookmarkStart w:id="3310" w:name="z4465"/>
      <w:bookmarkEnd w:id="3309"/>
      <w:r>
        <w:rPr>
          <w:color w:val="000000"/>
          <w:sz w:val="28"/>
        </w:rPr>
        <w:t xml:space="preserve">       5) прочих доходов по договорам страхования, перес</w:t>
      </w:r>
      <w:r>
        <w:rPr>
          <w:color w:val="000000"/>
          <w:sz w:val="28"/>
        </w:rPr>
        <w:t>трахования, за исключением доходов, указанных в статье 237 настоящего Кодекса.</w:t>
      </w:r>
    </w:p>
    <w:p w:rsidR="004E3621" w:rsidRDefault="00BB2C28">
      <w:pPr>
        <w:spacing w:after="0"/>
      </w:pPr>
      <w:bookmarkStart w:id="3311" w:name="z4466"/>
      <w:bookmarkEnd w:id="3310"/>
      <w:r>
        <w:rPr>
          <w:color w:val="000000"/>
          <w:sz w:val="28"/>
        </w:rPr>
        <w:t>      2. Положения настоящей статьи не распространяются на договоры страхования, перестрахования, по которым доход в виде страховых премий в соответствии с международными станда</w:t>
      </w:r>
      <w:r>
        <w:rPr>
          <w:color w:val="000000"/>
          <w:sz w:val="28"/>
        </w:rPr>
        <w:t>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4E3621" w:rsidRDefault="00BB2C28">
      <w:pPr>
        <w:spacing w:after="0"/>
      </w:pPr>
      <w:bookmarkStart w:id="3312" w:name="z4467"/>
      <w:bookmarkEnd w:id="3311"/>
      <w:r>
        <w:rPr>
          <w:color w:val="000000"/>
          <w:sz w:val="28"/>
        </w:rPr>
        <w:t>      3. Доходом страховой, перестраховочной организации в виде активов перестрах</w:t>
      </w:r>
      <w:r>
        <w:rPr>
          <w:color w:val="000000"/>
          <w:sz w:val="28"/>
        </w:rPr>
        <w:t>ования, созданных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созданных в соответствии с законо</w:t>
      </w:r>
      <w:r>
        <w:rPr>
          <w:color w:val="000000"/>
          <w:sz w:val="28"/>
        </w:rPr>
        <w:t>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w:t>
      </w:r>
      <w:r>
        <w:rPr>
          <w:color w:val="000000"/>
          <w:sz w:val="28"/>
        </w:rPr>
        <w:t>х активов на конец предыдущего налогового периода.</w:t>
      </w:r>
    </w:p>
    <w:p w:rsidR="004E3621" w:rsidRDefault="00BB2C28">
      <w:pPr>
        <w:spacing w:after="0"/>
      </w:pPr>
      <w:bookmarkStart w:id="3313" w:name="z4468"/>
      <w:bookmarkEnd w:id="3312"/>
      <w:r>
        <w:rPr>
          <w:color w:val="000000"/>
          <w:sz w:val="28"/>
        </w:rPr>
        <w:t>      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w:t>
      </w:r>
      <w:r>
        <w:rPr>
          <w:color w:val="000000"/>
          <w:sz w:val="28"/>
        </w:rPr>
        <w:t>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p w:rsidR="004E3621" w:rsidRDefault="00BB2C28">
      <w:pPr>
        <w:spacing w:after="0"/>
      </w:pPr>
      <w:bookmarkStart w:id="3314" w:name="z4469"/>
      <w:bookmarkEnd w:id="3313"/>
      <w:r>
        <w:rPr>
          <w:color w:val="000000"/>
          <w:sz w:val="28"/>
        </w:rPr>
        <w:t>      При этом по вступившим в силу до 1 января 2012 года договору накопительного страхования, перестра</w:t>
      </w:r>
      <w:r>
        <w:rPr>
          <w:color w:val="000000"/>
          <w:sz w:val="28"/>
        </w:rPr>
        <w:t>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w:t>
      </w:r>
      <w:r>
        <w:rPr>
          <w:color w:val="000000"/>
          <w:sz w:val="28"/>
        </w:rPr>
        <w:t>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p w:rsidR="004E3621" w:rsidRDefault="00BB2C28">
      <w:pPr>
        <w:spacing w:after="0"/>
      </w:pPr>
      <w:bookmarkStart w:id="3315" w:name="z4470"/>
      <w:bookmarkEnd w:id="3314"/>
      <w:r>
        <w:rPr>
          <w:color w:val="000000"/>
          <w:sz w:val="28"/>
        </w:rPr>
        <w:t>      Д х (А/Б), где:</w:t>
      </w:r>
    </w:p>
    <w:p w:rsidR="004E3621" w:rsidRDefault="00BB2C28">
      <w:pPr>
        <w:spacing w:after="0"/>
      </w:pPr>
      <w:bookmarkStart w:id="3316" w:name="z4471"/>
      <w:bookmarkEnd w:id="3315"/>
      <w:r>
        <w:rPr>
          <w:color w:val="000000"/>
          <w:sz w:val="28"/>
        </w:rPr>
        <w:lastRenderedPageBreak/>
        <w:t>      Д – подлежащий получени</w:t>
      </w:r>
      <w:r>
        <w:rPr>
          <w:color w:val="000000"/>
          <w:sz w:val="28"/>
        </w:rPr>
        <w:t>ю (полученный) в отчетном налоговом периоде доход в виде возмещения расходов по страховым выплатам;</w:t>
      </w:r>
    </w:p>
    <w:p w:rsidR="004E3621" w:rsidRDefault="00BB2C28">
      <w:pPr>
        <w:spacing w:after="0"/>
      </w:pPr>
      <w:bookmarkStart w:id="3317" w:name="z4472"/>
      <w:bookmarkEnd w:id="3316"/>
      <w:r>
        <w:rPr>
          <w:color w:val="000000"/>
          <w:sz w:val="28"/>
        </w:rPr>
        <w:t>      А – страховые взносы, подлежащие получению (полученные) после 31 декабря 2011 года по день признания в отчетном налоговом периоде дохода в виде возмещ</w:t>
      </w:r>
      <w:r>
        <w:rPr>
          <w:color w:val="000000"/>
          <w:sz w:val="28"/>
        </w:rPr>
        <w:t>ения расходов по страховым выплатам;</w:t>
      </w:r>
    </w:p>
    <w:p w:rsidR="004E3621" w:rsidRDefault="00BB2C28">
      <w:pPr>
        <w:spacing w:after="0"/>
      </w:pPr>
      <w:bookmarkStart w:id="3318" w:name="z4473"/>
      <w:bookmarkEnd w:id="3317"/>
      <w:r>
        <w:rPr>
          <w:color w:val="000000"/>
          <w:sz w:val="28"/>
        </w:rPr>
        <w:t>      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bookmarkEnd w:id="3318"/>
    <w:p w:rsidR="004E3621" w:rsidRDefault="00BB2C28">
      <w:pPr>
        <w:spacing w:after="0"/>
      </w:pPr>
      <w:r>
        <w:rPr>
          <w:b/>
          <w:color w:val="000000"/>
          <w:sz w:val="28"/>
        </w:rPr>
        <w:t>Статья 232. Доход о</w:t>
      </w:r>
      <w:r>
        <w:rPr>
          <w:b/>
          <w:color w:val="000000"/>
          <w:sz w:val="28"/>
        </w:rPr>
        <w:t>т снижения размеров созданных провизий (резервов)</w:t>
      </w:r>
    </w:p>
    <w:p w:rsidR="004E3621" w:rsidRDefault="00BB2C28">
      <w:pPr>
        <w:spacing w:after="0"/>
      </w:pPr>
      <w:bookmarkStart w:id="3319" w:name="z4474"/>
      <w:r>
        <w:rPr>
          <w:color w:val="000000"/>
          <w:sz w:val="28"/>
        </w:rPr>
        <w:t xml:space="preserve">       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3, 6 и 7 статьи </w:t>
      </w:r>
      <w:r>
        <w:rPr>
          <w:color w:val="000000"/>
          <w:sz w:val="28"/>
        </w:rPr>
        <w:t>250 настоящего Кодекса, если иное не предусмотрено настоящей статьей, признаются:</w:t>
      </w:r>
    </w:p>
    <w:p w:rsidR="004E3621" w:rsidRDefault="00BB2C28">
      <w:pPr>
        <w:spacing w:after="0"/>
      </w:pPr>
      <w:bookmarkStart w:id="3320" w:name="z4475"/>
      <w:bookmarkEnd w:id="3319"/>
      <w:r>
        <w:rPr>
          <w:color w:val="000000"/>
          <w:sz w:val="28"/>
        </w:rPr>
        <w:t xml:space="preserve">      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w:t>
      </w:r>
      <w:r>
        <w:rPr>
          <w:color w:val="000000"/>
          <w:sz w:val="28"/>
        </w:rPr>
        <w:t>должником требования;</w:t>
      </w:r>
    </w:p>
    <w:p w:rsidR="004E3621" w:rsidRDefault="00BB2C28">
      <w:pPr>
        <w:spacing w:after="0"/>
      </w:pPr>
      <w:bookmarkStart w:id="3321" w:name="z4476"/>
      <w:bookmarkEnd w:id="3320"/>
      <w:r>
        <w:rPr>
          <w:color w:val="000000"/>
          <w:sz w:val="28"/>
        </w:rPr>
        <w:t>      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w:t>
      </w:r>
      <w:r>
        <w:rPr>
          <w:color w:val="000000"/>
          <w:sz w:val="28"/>
        </w:rPr>
        <w:t xml:space="preserve">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4E3621" w:rsidRDefault="00BB2C28">
      <w:pPr>
        <w:spacing w:after="0"/>
      </w:pPr>
      <w:bookmarkStart w:id="3322" w:name="z4477"/>
      <w:bookmarkEnd w:id="3321"/>
      <w:r>
        <w:rPr>
          <w:color w:val="000000"/>
          <w:sz w:val="28"/>
        </w:rPr>
        <w:t>      3) суммы уменьшения, отнесенные в отчетном и (или) предыдущих налог</w:t>
      </w:r>
      <w:r>
        <w:rPr>
          <w:color w:val="000000"/>
          <w:sz w:val="28"/>
        </w:rPr>
        <w:t>овых периодах на вычеты провизий (резервов) в результате изменения оценки ожидаемых кредитных убытков.</w:t>
      </w:r>
    </w:p>
    <w:bookmarkEnd w:id="3322"/>
    <w:p w:rsidR="004E3621" w:rsidRDefault="00BB2C28">
      <w:pPr>
        <w:spacing w:after="0"/>
      </w:pPr>
      <w:r>
        <w:rPr>
          <w:color w:val="FF0000"/>
          <w:sz w:val="28"/>
        </w:rPr>
        <w:t>      Примечание РЦПИ!</w:t>
      </w:r>
      <w:r>
        <w:br/>
      </w:r>
      <w:r>
        <w:rPr>
          <w:color w:val="FF0000"/>
          <w:sz w:val="28"/>
        </w:rPr>
        <w:t>      Пункт 2 действует до 01.01.2027 в соответствии с Законом РК от 25.12.2017 № 121-VI.</w:t>
      </w:r>
      <w:r>
        <w:br/>
      </w:r>
    </w:p>
    <w:p w:rsidR="004E3621" w:rsidRDefault="00BB2C28">
      <w:pPr>
        <w:spacing w:after="0"/>
      </w:pPr>
      <w:r>
        <w:rPr>
          <w:color w:val="000000"/>
          <w:sz w:val="28"/>
        </w:rPr>
        <w:t xml:space="preserve">       2. Доходами от снижения размеров</w:t>
      </w:r>
      <w:r>
        <w:rPr>
          <w:color w:val="000000"/>
          <w:sz w:val="28"/>
        </w:rPr>
        <w:t xml:space="preserve"> провизий (резервов), созданных налогоплательщиком, имеющим право на вычет суммы расходов по созданию провизий (резервов) в соответствии с пунктом 2 статьи 250 настоящего Кодекса, признаются:</w:t>
      </w:r>
    </w:p>
    <w:p w:rsidR="004E3621" w:rsidRDefault="00BB2C28">
      <w:pPr>
        <w:spacing w:after="0"/>
      </w:pPr>
      <w:bookmarkStart w:id="3323" w:name="z4479"/>
      <w:r>
        <w:rPr>
          <w:color w:val="000000"/>
          <w:sz w:val="28"/>
        </w:rPr>
        <w:t>      1) суммы провизий (резервов), отнесенные на вычеты в отчет</w:t>
      </w:r>
      <w:r>
        <w:rPr>
          <w:color w:val="000000"/>
          <w:sz w:val="28"/>
        </w:rPr>
        <w:t>ном и (или) предыдущих налоговых периодах, в размере, пропорциональном сумме исполнения, – при исполнении должником требования;</w:t>
      </w:r>
    </w:p>
    <w:p w:rsidR="004E3621" w:rsidRDefault="00BB2C28">
      <w:pPr>
        <w:spacing w:after="0"/>
      </w:pPr>
      <w:bookmarkStart w:id="3324" w:name="z4480"/>
      <w:bookmarkEnd w:id="3323"/>
      <w:r>
        <w:rPr>
          <w:color w:val="000000"/>
          <w:sz w:val="28"/>
        </w:rPr>
        <w:t>      2) суммы провизий (резервов), отнесенные на вычеты в отчетном и (или) предыдущих налоговых периодах, при уменьшении размер</w:t>
      </w:r>
      <w:r>
        <w:rPr>
          <w:color w:val="000000"/>
          <w:sz w:val="28"/>
        </w:rPr>
        <w:t xml:space="preserve">а требований к </w:t>
      </w:r>
      <w:r>
        <w:rPr>
          <w:color w:val="000000"/>
          <w:sz w:val="28"/>
        </w:rPr>
        <w:lastRenderedPageBreak/>
        <w:t>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w:t>
      </w:r>
      <w:r>
        <w:rPr>
          <w:color w:val="000000"/>
          <w:sz w:val="28"/>
        </w:rPr>
        <w:t>е уменьшения размера требований;</w:t>
      </w:r>
    </w:p>
    <w:p w:rsidR="004E3621" w:rsidRDefault="00BB2C28">
      <w:pPr>
        <w:spacing w:after="0"/>
      </w:pPr>
      <w:bookmarkStart w:id="3325" w:name="z4481"/>
      <w:bookmarkEnd w:id="3324"/>
      <w:r>
        <w:rPr>
          <w:color w:val="000000"/>
          <w:sz w:val="28"/>
        </w:rPr>
        <w:t>      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p w:rsidR="004E3621" w:rsidRDefault="00BB2C28">
      <w:pPr>
        <w:spacing w:after="0"/>
      </w:pPr>
      <w:bookmarkStart w:id="3326" w:name="z4482"/>
      <w:bookmarkEnd w:id="3325"/>
      <w:r>
        <w:rPr>
          <w:color w:val="000000"/>
          <w:sz w:val="28"/>
        </w:rPr>
        <w:t xml:space="preserve">       4) отраженные в бухгалтерском учете по с</w:t>
      </w:r>
      <w:r>
        <w:rPr>
          <w:color w:val="000000"/>
          <w:sz w:val="28"/>
        </w:rPr>
        <w:t xml:space="preserve">остоянию на 31 декабря 2026 года в соответствии с международными стандартами финансовой отчетности суммы провизий (резервов), отнесенные на вычеты в отчетном и (или) предыдущих налоговых периодах, против сомнительных и безнадежных активов, предоставленных </w:t>
      </w:r>
      <w:r>
        <w:rPr>
          <w:color w:val="000000"/>
          <w:sz w:val="28"/>
        </w:rPr>
        <w:t xml:space="preserve">дочерней организации банка на приобретение сомнительных и безнадежных активов родительского банка. Суммы провизий (резервов), указанные в настоящем подпункте, включаются в совокупный годовой доход банка за налоговый период, приходящийся на 2026 год. </w:t>
      </w:r>
    </w:p>
    <w:bookmarkEnd w:id="3326"/>
    <w:p w:rsidR="004E3621" w:rsidRDefault="00BB2C28">
      <w:pPr>
        <w:spacing w:after="0"/>
      </w:pPr>
      <w:r>
        <w:rPr>
          <w:color w:val="FF0000"/>
          <w:sz w:val="28"/>
        </w:rPr>
        <w:t>     </w:t>
      </w:r>
      <w:r>
        <w:rPr>
          <w:color w:val="FF0000"/>
          <w:sz w:val="28"/>
        </w:rPr>
        <w:t xml:space="preserve"> Примечание РЦПИ!</w:t>
      </w:r>
      <w:r>
        <w:br/>
      </w:r>
      <w:r>
        <w:rPr>
          <w:color w:val="FF0000"/>
          <w:sz w:val="28"/>
        </w:rPr>
        <w:t>      Пункт 3 действует до 01.01.2020 в соответствии с Законом РК от 25.12.2017 № 121-VI.</w:t>
      </w:r>
      <w:r>
        <w:br/>
      </w:r>
    </w:p>
    <w:p w:rsidR="004E3621" w:rsidRDefault="00BB2C28">
      <w:pPr>
        <w:spacing w:after="0"/>
      </w:pPr>
      <w:r>
        <w:rPr>
          <w:color w:val="000000"/>
          <w:sz w:val="28"/>
        </w:rPr>
        <w:t xml:space="preserve">       3. Банк, имеющий право на вычет суммы расходов по созданию провизий (резервов) в соответствии с пунктом 1 статьи 250 настоящего Кодекса, не </w:t>
      </w:r>
      <w:r>
        <w:rPr>
          <w:color w:val="000000"/>
          <w:sz w:val="28"/>
        </w:rPr>
        <w:t>признает доходом от снижения размеров провизий (резервов) суммы провизий (резервов), отнесенные на вычеты в отчетном и (или) предыдущих налоговых периодах, в случае прощения долга по кредиту (займу) в порядке и на условиях, установленных настоящим пунктом.</w:t>
      </w:r>
    </w:p>
    <w:p w:rsidR="004E3621" w:rsidRDefault="00BB2C28">
      <w:pPr>
        <w:spacing w:after="0"/>
      </w:pPr>
      <w:bookmarkStart w:id="3327" w:name="z4484"/>
      <w:r>
        <w:rPr>
          <w:color w:val="000000"/>
          <w:sz w:val="28"/>
        </w:rPr>
        <w:t>      Положения настоящего пункта распространяются на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w:t>
      </w:r>
      <w:r>
        <w:rPr>
          <w:color w:val="000000"/>
          <w:sz w:val="28"/>
        </w:rPr>
        <w:t>кое лицо, ранее являвшееся таким банком.</w:t>
      </w:r>
    </w:p>
    <w:p w:rsidR="004E3621" w:rsidRDefault="00BB2C28">
      <w:pPr>
        <w:spacing w:after="0"/>
      </w:pPr>
      <w:bookmarkStart w:id="3328" w:name="z4485"/>
      <w:bookmarkEnd w:id="3327"/>
      <w:r>
        <w:rPr>
          <w:color w:val="000000"/>
          <w:sz w:val="28"/>
        </w:rPr>
        <w:t xml:space="preserve">       Положения настоящего пункта применяются в отношении долга по кредиту (займу), против которого банком созданы провизии (резервы), отнесенные на вычеты в отчетном и (или) предыдущих налоговых периодах в соответ</w:t>
      </w:r>
      <w:r>
        <w:rPr>
          <w:color w:val="000000"/>
          <w:sz w:val="28"/>
        </w:rPr>
        <w:t>ствии с пунктом 1 статьи 250 настоящего Кодекса, который состоит из:</w:t>
      </w:r>
    </w:p>
    <w:p w:rsidR="004E3621" w:rsidRDefault="00BB2C28">
      <w:pPr>
        <w:spacing w:after="0"/>
      </w:pPr>
      <w:bookmarkStart w:id="3329" w:name="z4486"/>
      <w:bookmarkEnd w:id="3328"/>
      <w:r>
        <w:rPr>
          <w:color w:val="000000"/>
          <w:sz w:val="28"/>
        </w:rPr>
        <w:t>      задолженности по основному долгу;</w:t>
      </w:r>
    </w:p>
    <w:p w:rsidR="004E3621" w:rsidRDefault="00BB2C28">
      <w:pPr>
        <w:spacing w:after="0"/>
      </w:pPr>
      <w:bookmarkStart w:id="3330" w:name="z4487"/>
      <w:bookmarkEnd w:id="3329"/>
      <w:r>
        <w:rPr>
          <w:color w:val="000000"/>
          <w:sz w:val="28"/>
        </w:rPr>
        <w:t>      задолженности по вознаграждению, начисленному после 31 декабря 2012 года.</w:t>
      </w:r>
    </w:p>
    <w:p w:rsidR="004E3621" w:rsidRDefault="00BB2C28">
      <w:pPr>
        <w:spacing w:after="0"/>
      </w:pPr>
      <w:bookmarkStart w:id="3331" w:name="z4488"/>
      <w:bookmarkEnd w:id="3330"/>
      <w:r>
        <w:rPr>
          <w:color w:val="000000"/>
          <w:sz w:val="28"/>
        </w:rPr>
        <w:lastRenderedPageBreak/>
        <w:t>      Настоящий пункт применяется в случае прощения долга по кредит</w:t>
      </w:r>
      <w:r>
        <w:rPr>
          <w:color w:val="000000"/>
          <w:sz w:val="28"/>
        </w:rPr>
        <w:t>у (займу) при одновременном выполнении следующих условий:</w:t>
      </w:r>
    </w:p>
    <w:p w:rsidR="004E3621" w:rsidRDefault="00BB2C28">
      <w:pPr>
        <w:spacing w:after="0"/>
      </w:pPr>
      <w:bookmarkStart w:id="3332" w:name="z4489"/>
      <w:bookmarkEnd w:id="3331"/>
      <w:r>
        <w:rPr>
          <w:color w:val="000000"/>
          <w:sz w:val="28"/>
        </w:rPr>
        <w:t>      1) кредит (заем) выдан до 1 октября 2009 года;</w:t>
      </w:r>
    </w:p>
    <w:p w:rsidR="004E3621" w:rsidRDefault="00BB2C28">
      <w:pPr>
        <w:spacing w:after="0"/>
      </w:pPr>
      <w:bookmarkStart w:id="3333" w:name="z4490"/>
      <w:bookmarkEnd w:id="3332"/>
      <w:r>
        <w:rPr>
          <w:color w:val="000000"/>
          <w:sz w:val="28"/>
        </w:rPr>
        <w:t>      2) должник по кредиту (займу) указан в перечне (перечнях) должников по кредитам (займам), долг по которым подлежит прощению, утвержденном (</w:t>
      </w:r>
      <w:r>
        <w:rPr>
          <w:color w:val="000000"/>
          <w:sz w:val="28"/>
        </w:rPr>
        <w:t>утвержденных) до 1 января 2015 года органом управления банка, указанного в части второй настоящего пункта, и представленном (представленных) в уполномоченный орган не позднее 1 февраля 2015 года;</w:t>
      </w:r>
    </w:p>
    <w:p w:rsidR="004E3621" w:rsidRDefault="00BB2C28">
      <w:pPr>
        <w:spacing w:after="0"/>
      </w:pPr>
      <w:bookmarkStart w:id="3334" w:name="z4491"/>
      <w:bookmarkEnd w:id="3333"/>
      <w:r>
        <w:rPr>
          <w:color w:val="000000"/>
          <w:sz w:val="28"/>
        </w:rPr>
        <w:t>      3) прощение долга по кредиту (займу) производится в пр</w:t>
      </w:r>
      <w:r>
        <w:rPr>
          <w:color w:val="000000"/>
          <w:sz w:val="28"/>
        </w:rPr>
        <w:t>еделах суммы, указанной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указанного в части второй настоящего пункта, и представленном (предс</w:t>
      </w:r>
      <w:r>
        <w:rPr>
          <w:color w:val="000000"/>
          <w:sz w:val="28"/>
        </w:rPr>
        <w:t>тавленных) в уполномоченный орган не позднее 1 февраля 2015 года;</w:t>
      </w:r>
    </w:p>
    <w:p w:rsidR="004E3621" w:rsidRDefault="00BB2C28">
      <w:pPr>
        <w:spacing w:after="0"/>
      </w:pPr>
      <w:bookmarkStart w:id="3335" w:name="z4492"/>
      <w:bookmarkEnd w:id="3334"/>
      <w:r>
        <w:rPr>
          <w:color w:val="000000"/>
          <w:sz w:val="28"/>
        </w:rPr>
        <w:t xml:space="preserve">       4) имеется один и (или) более документов по кредиту (займу): </w:t>
      </w:r>
    </w:p>
    <w:p w:rsidR="004E3621" w:rsidRDefault="00BB2C28">
      <w:pPr>
        <w:spacing w:after="0"/>
      </w:pPr>
      <w:bookmarkStart w:id="3336" w:name="z4493"/>
      <w:bookmarkEnd w:id="3335"/>
      <w:r>
        <w:rPr>
          <w:color w:val="000000"/>
          <w:sz w:val="28"/>
        </w:rPr>
        <w:t>      выданному нерезиденту:</w:t>
      </w:r>
    </w:p>
    <w:p w:rsidR="004E3621" w:rsidRDefault="00BB2C28">
      <w:pPr>
        <w:spacing w:after="0"/>
      </w:pPr>
      <w:bookmarkStart w:id="3337" w:name="z4494"/>
      <w:bookmarkEnd w:id="3336"/>
      <w:r>
        <w:rPr>
          <w:color w:val="000000"/>
          <w:sz w:val="28"/>
        </w:rPr>
        <w:t>      заявление в правоохранительный орган иностранного государства о возбуждении уголовного</w:t>
      </w:r>
      <w:r>
        <w:rPr>
          <w:color w:val="000000"/>
          <w:sz w:val="28"/>
        </w:rPr>
        <w:t xml:space="preserve">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4E3621" w:rsidRDefault="00BB2C28">
      <w:pPr>
        <w:spacing w:after="0"/>
      </w:pPr>
      <w:bookmarkStart w:id="3338" w:name="z4495"/>
      <w:bookmarkEnd w:id="3337"/>
      <w:r>
        <w:rPr>
          <w:color w:val="000000"/>
          <w:sz w:val="28"/>
        </w:rPr>
        <w:t>      иск в суд Республики Казахстан или иностранного государ</w:t>
      </w:r>
      <w:r>
        <w:rPr>
          <w:color w:val="000000"/>
          <w:sz w:val="28"/>
        </w:rPr>
        <w:t>ства о взыскании долга, об обращении взыскания на залог и (или) восстановлении утраченных прав на залог;</w:t>
      </w:r>
    </w:p>
    <w:p w:rsidR="004E3621" w:rsidRDefault="00BB2C28">
      <w:pPr>
        <w:spacing w:after="0"/>
      </w:pPr>
      <w:bookmarkStart w:id="3339" w:name="z4496"/>
      <w:bookmarkEnd w:id="3338"/>
      <w:r>
        <w:rPr>
          <w:color w:val="000000"/>
          <w:sz w:val="28"/>
        </w:rPr>
        <w:t>      вступившее в законную силу постановление судебного исполнителя или иной документ иностранного государства о возврате исполнительного документа ба</w:t>
      </w:r>
      <w:r>
        <w:rPr>
          <w:color w:val="000000"/>
          <w:sz w:val="28"/>
        </w:rPr>
        <w:t xml:space="preserve">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w:t>
      </w:r>
      <w:r>
        <w:rPr>
          <w:color w:val="000000"/>
          <w:sz w:val="28"/>
        </w:rPr>
        <w:t>и принятые меры по выявлению его имущества или доходов оказались безрезультатными;</w:t>
      </w:r>
    </w:p>
    <w:p w:rsidR="004E3621" w:rsidRDefault="00BB2C28">
      <w:pPr>
        <w:spacing w:after="0"/>
      </w:pPr>
      <w:bookmarkStart w:id="3340" w:name="z4497"/>
      <w:bookmarkEnd w:id="3339"/>
      <w:r>
        <w:rPr>
          <w:color w:val="000000"/>
          <w:sz w:val="28"/>
        </w:rPr>
        <w:t>      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w:t>
      </w:r>
      <w:r>
        <w:rPr>
          <w:color w:val="000000"/>
          <w:sz w:val="28"/>
        </w:rPr>
        <w:t>тво, в том числе деньги, ценные бумаги, или доходы должника;</w:t>
      </w:r>
    </w:p>
    <w:p w:rsidR="004E3621" w:rsidRDefault="00BB2C28">
      <w:pPr>
        <w:spacing w:after="0"/>
      </w:pPr>
      <w:bookmarkStart w:id="3341" w:name="z4498"/>
      <w:bookmarkEnd w:id="3340"/>
      <w:r>
        <w:rPr>
          <w:color w:val="000000"/>
          <w:sz w:val="28"/>
        </w:rPr>
        <w:t>      вступившее в законную силу решение суда иностранного государства о признании должника банкротом и (или) определение о завершении конкурсного производства;</w:t>
      </w:r>
    </w:p>
    <w:p w:rsidR="004E3621" w:rsidRDefault="00BB2C28">
      <w:pPr>
        <w:spacing w:after="0"/>
      </w:pPr>
      <w:bookmarkStart w:id="3342" w:name="z4499"/>
      <w:bookmarkEnd w:id="3341"/>
      <w:r>
        <w:rPr>
          <w:color w:val="000000"/>
          <w:sz w:val="28"/>
        </w:rPr>
        <w:lastRenderedPageBreak/>
        <w:t>      документ компетентного орган</w:t>
      </w:r>
      <w:r>
        <w:rPr>
          <w:color w:val="000000"/>
          <w:sz w:val="28"/>
        </w:rPr>
        <w:t>а иностранного государства об исключении должника или залогодателя из реестра юридических лиц в связи с ликвидацией;</w:t>
      </w:r>
    </w:p>
    <w:p w:rsidR="004E3621" w:rsidRDefault="00BB2C28">
      <w:pPr>
        <w:spacing w:after="0"/>
      </w:pPr>
      <w:bookmarkStart w:id="3343" w:name="z4500"/>
      <w:bookmarkEnd w:id="3342"/>
      <w:r>
        <w:rPr>
          <w:color w:val="000000"/>
          <w:sz w:val="28"/>
        </w:rPr>
        <w:t>      выданному резиденту:</w:t>
      </w:r>
    </w:p>
    <w:p w:rsidR="004E3621" w:rsidRDefault="00BB2C28">
      <w:pPr>
        <w:spacing w:after="0"/>
      </w:pPr>
      <w:bookmarkStart w:id="3344" w:name="z4501"/>
      <w:bookmarkEnd w:id="3343"/>
      <w:r>
        <w:rPr>
          <w:color w:val="000000"/>
          <w:sz w:val="28"/>
        </w:rPr>
        <w:t>      заявление в правоохранительный орган Республики Казахстан о возбуждении уголовного дела в отношении должни</w:t>
      </w:r>
      <w:r>
        <w:rPr>
          <w:color w:val="000000"/>
          <w:sz w:val="28"/>
        </w:rPr>
        <w:t>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4E3621" w:rsidRDefault="00BB2C28">
      <w:pPr>
        <w:spacing w:after="0"/>
      </w:pPr>
      <w:bookmarkStart w:id="3345" w:name="z4502"/>
      <w:bookmarkEnd w:id="3344"/>
      <w:r>
        <w:rPr>
          <w:color w:val="000000"/>
          <w:sz w:val="28"/>
        </w:rPr>
        <w:t>      документ, подтверждающий проведение мер правоохранительными органами Республики</w:t>
      </w:r>
      <w:r>
        <w:rPr>
          <w:color w:val="000000"/>
          <w:sz w:val="28"/>
        </w:rPr>
        <w:t xml:space="preserve"> Казахстан по заявлению банка или возбуждение уголовного дела.</w:t>
      </w:r>
    </w:p>
    <w:p w:rsidR="004E3621" w:rsidRDefault="00BB2C28">
      <w:pPr>
        <w:spacing w:after="0"/>
      </w:pPr>
      <w:bookmarkStart w:id="3346" w:name="z4503"/>
      <w:bookmarkEnd w:id="3345"/>
      <w:r>
        <w:rPr>
          <w:color w:val="000000"/>
          <w:sz w:val="28"/>
        </w:rPr>
        <w:t>      Наличие документов, предусмотренных в настоящем подпункте, не требуется по кредитам (займам), выданным нерезидентам:</w:t>
      </w:r>
    </w:p>
    <w:p w:rsidR="004E3621" w:rsidRDefault="00BB2C28">
      <w:pPr>
        <w:spacing w:after="0"/>
      </w:pPr>
      <w:bookmarkStart w:id="3347" w:name="z4504"/>
      <w:bookmarkEnd w:id="3346"/>
      <w:r>
        <w:rPr>
          <w:color w:val="000000"/>
          <w:sz w:val="28"/>
        </w:rPr>
        <w:t xml:space="preserve">      при прощении суммы непогашенного долга по кредиту после продажи </w:t>
      </w:r>
      <w:r>
        <w:rPr>
          <w:color w:val="000000"/>
          <w:sz w:val="28"/>
        </w:rPr>
        <w:t>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p w:rsidR="004E3621" w:rsidRDefault="00BB2C28">
      <w:pPr>
        <w:spacing w:after="0"/>
      </w:pPr>
      <w:bookmarkStart w:id="3348" w:name="z4505"/>
      <w:bookmarkEnd w:id="3347"/>
      <w:r>
        <w:rPr>
          <w:color w:val="000000"/>
          <w:sz w:val="28"/>
        </w:rPr>
        <w:t>      при уступке банком права требования с дисконтом по кредиту (займу) третьем</w:t>
      </w:r>
      <w:r>
        <w:rPr>
          <w:color w:val="000000"/>
          <w:sz w:val="28"/>
        </w:rPr>
        <w:t>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w:t>
      </w:r>
      <w:r>
        <w:rPr>
          <w:color w:val="000000"/>
          <w:sz w:val="28"/>
        </w:rPr>
        <w:t xml:space="preserve">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w:t>
      </w:r>
      <w:r>
        <w:rPr>
          <w:color w:val="000000"/>
          <w:sz w:val="28"/>
        </w:rPr>
        <w:t>тва для управления имуществом в интересах такого банка.</w:t>
      </w:r>
    </w:p>
    <w:p w:rsidR="004E3621" w:rsidRDefault="00BB2C28">
      <w:pPr>
        <w:spacing w:after="0"/>
      </w:pPr>
      <w:bookmarkStart w:id="3349" w:name="z4506"/>
      <w:bookmarkEnd w:id="3348"/>
      <w:r>
        <w:rPr>
          <w:color w:val="000000"/>
          <w:sz w:val="28"/>
        </w:rPr>
        <w:t>      Для целей части второй настоящего подпункта дисконтом признается отрицательная разница между стоимостью права требования по кредиту (займу), по которой банком произведена уступка, и стоимостью п</w:t>
      </w:r>
      <w:r>
        <w:rPr>
          <w:color w:val="000000"/>
          <w:sz w:val="28"/>
        </w:rPr>
        <w:t>рава требования по кредиту;</w:t>
      </w:r>
    </w:p>
    <w:p w:rsidR="004E3621" w:rsidRDefault="00BB2C28">
      <w:pPr>
        <w:spacing w:after="0"/>
      </w:pPr>
      <w:bookmarkStart w:id="3350" w:name="z4507"/>
      <w:bookmarkEnd w:id="3349"/>
      <w:r>
        <w:rPr>
          <w:color w:val="000000"/>
          <w:sz w:val="28"/>
        </w:rPr>
        <w:t>      в случае документального подтверждения органом управления банка невозможности обращения в правоохранительный орган или суд иностранного государства в связи с отсутствием:</w:t>
      </w:r>
    </w:p>
    <w:p w:rsidR="004E3621" w:rsidRDefault="00BB2C28">
      <w:pPr>
        <w:spacing w:after="0"/>
      </w:pPr>
      <w:bookmarkStart w:id="3351" w:name="z4508"/>
      <w:bookmarkEnd w:id="3350"/>
      <w:r>
        <w:rPr>
          <w:color w:val="000000"/>
          <w:sz w:val="28"/>
        </w:rPr>
        <w:t>      соглашения о правовой помощи между Республико</w:t>
      </w:r>
      <w:r>
        <w:rPr>
          <w:color w:val="000000"/>
          <w:sz w:val="28"/>
        </w:rPr>
        <w:t>й Казахстан и таким иностранным государством по уголовным и (или) гражданским делам;</w:t>
      </w:r>
    </w:p>
    <w:p w:rsidR="004E3621" w:rsidRDefault="00BB2C28">
      <w:pPr>
        <w:spacing w:after="0"/>
      </w:pPr>
      <w:bookmarkStart w:id="3352" w:name="z4509"/>
      <w:bookmarkEnd w:id="3351"/>
      <w:r>
        <w:rPr>
          <w:color w:val="000000"/>
          <w:sz w:val="28"/>
        </w:rPr>
        <w:t>      оригинала договора, подтверждающего выдачу кредита (займа);</w:t>
      </w:r>
    </w:p>
    <w:p w:rsidR="004E3621" w:rsidRDefault="00BB2C28">
      <w:pPr>
        <w:spacing w:after="0"/>
      </w:pPr>
      <w:bookmarkStart w:id="3353" w:name="z4510"/>
      <w:bookmarkEnd w:id="3352"/>
      <w:r>
        <w:rPr>
          <w:color w:val="000000"/>
          <w:sz w:val="28"/>
        </w:rPr>
        <w:lastRenderedPageBreak/>
        <w:t>      при прощении части долга должнику, являющемуся на дату прощения долга нерезидентом, которая определ</w:t>
      </w:r>
      <w:r>
        <w:rPr>
          <w:color w:val="000000"/>
          <w:sz w:val="28"/>
        </w:rPr>
        <w:t>яется как разница между суммой долга по кредиту (займу) и рыночной стоимостью права требования банка, указанного в части второй настоящего пункта, определенной в отчете об оценке, проведенной в соответствии с законодательством Республики Казахстан об оцено</w:t>
      </w:r>
      <w:r>
        <w:rPr>
          <w:color w:val="000000"/>
          <w:sz w:val="28"/>
        </w:rPr>
        <w:t>чной деятельности или иностранного государства по договору между оценщиком и должником или таким банком, в случаях, если:</w:t>
      </w:r>
    </w:p>
    <w:p w:rsidR="004E3621" w:rsidRDefault="00BB2C28">
      <w:pPr>
        <w:spacing w:after="0"/>
      </w:pPr>
      <w:bookmarkStart w:id="3354" w:name="z4511"/>
      <w:bookmarkEnd w:id="3353"/>
      <w:r>
        <w:rPr>
          <w:color w:val="000000"/>
          <w:sz w:val="28"/>
        </w:rPr>
        <w:t>      имеется подписанное с должником изменение к договору, по которому был выдан кредит (заем), предусматривающее прощение части долг</w:t>
      </w:r>
      <w:r>
        <w:rPr>
          <w:color w:val="000000"/>
          <w:sz w:val="28"/>
        </w:rPr>
        <w:t>а при условии погашения оставшейся части долга (далее – остаток долга);</w:t>
      </w:r>
    </w:p>
    <w:p w:rsidR="004E3621" w:rsidRDefault="00BB2C28">
      <w:pPr>
        <w:spacing w:after="0"/>
      </w:pPr>
      <w:bookmarkStart w:id="3355" w:name="z4512"/>
      <w:bookmarkEnd w:id="3354"/>
      <w:r>
        <w:rPr>
          <w:color w:val="000000"/>
          <w:sz w:val="28"/>
        </w:rPr>
        <w:t>      банком, указанным в части второй настоящего пункта:</w:t>
      </w:r>
    </w:p>
    <w:p w:rsidR="004E3621" w:rsidRDefault="00BB2C28">
      <w:pPr>
        <w:spacing w:after="0"/>
      </w:pPr>
      <w:bookmarkStart w:id="3356" w:name="z4513"/>
      <w:bookmarkEnd w:id="3355"/>
      <w:r>
        <w:rPr>
          <w:color w:val="000000"/>
          <w:sz w:val="28"/>
        </w:rPr>
        <w:t>      в соответствии с пунктом 1 настоящей статьи признан доход от снижения размеров созданных провизий (резервов) в размере о</w:t>
      </w:r>
      <w:r>
        <w:rPr>
          <w:color w:val="000000"/>
          <w:sz w:val="28"/>
        </w:rPr>
        <w:t>статка долга;</w:t>
      </w:r>
    </w:p>
    <w:p w:rsidR="004E3621" w:rsidRDefault="00BB2C28">
      <w:pPr>
        <w:spacing w:after="0"/>
      </w:pPr>
      <w:bookmarkStart w:id="3357" w:name="z4514"/>
      <w:bookmarkEnd w:id="3356"/>
      <w:r>
        <w:rPr>
          <w:color w:val="000000"/>
          <w:sz w:val="28"/>
        </w:rPr>
        <w:t xml:space="preserve">       не произведена корректировка дохода, предусмотренная статьями 286 и 287 настоящего Кодекса;</w:t>
      </w:r>
    </w:p>
    <w:p w:rsidR="004E3621" w:rsidRDefault="00BB2C28">
      <w:pPr>
        <w:spacing w:after="0"/>
      </w:pPr>
      <w:bookmarkStart w:id="3358" w:name="z4515"/>
      <w:bookmarkEnd w:id="3357"/>
      <w:r>
        <w:rPr>
          <w:color w:val="000000"/>
          <w:sz w:val="28"/>
        </w:rPr>
        <w:t>      сумма расходов по провизиям (резервам) против суммы остатка долга, созданным после прощения части долга, не отнесена на вычеты;</w:t>
      </w:r>
    </w:p>
    <w:p w:rsidR="004E3621" w:rsidRDefault="00BB2C28">
      <w:pPr>
        <w:spacing w:after="0"/>
      </w:pPr>
      <w:bookmarkStart w:id="3359" w:name="z4516"/>
      <w:bookmarkEnd w:id="3358"/>
      <w:r>
        <w:rPr>
          <w:color w:val="000000"/>
          <w:sz w:val="28"/>
        </w:rPr>
        <w:t xml:space="preserve">      5) </w:t>
      </w:r>
      <w:r>
        <w:rPr>
          <w:color w:val="000000"/>
          <w:sz w:val="28"/>
        </w:rPr>
        <w:t>по кредиту (займу) имеется информация в кредитном бюро о сумме долга по такому кредиту (займу), предоставленная банком в соответствии с законодательством Республики Казахстан о кредитных бюро и формировании кредитных историй;</w:t>
      </w:r>
    </w:p>
    <w:p w:rsidR="004E3621" w:rsidRDefault="00BB2C28">
      <w:pPr>
        <w:spacing w:after="0"/>
      </w:pPr>
      <w:bookmarkStart w:id="3360" w:name="z4517"/>
      <w:bookmarkEnd w:id="3359"/>
      <w:r>
        <w:rPr>
          <w:color w:val="000000"/>
          <w:sz w:val="28"/>
        </w:rPr>
        <w:t xml:space="preserve">       6) по кредиту (займу) и</w:t>
      </w:r>
      <w:r>
        <w:rPr>
          <w:color w:val="000000"/>
          <w:sz w:val="28"/>
        </w:rPr>
        <w:t>меется первичный бухгалтерский документ, на основании которого по такому кредиту (займу) созданы провизии (резервы), отнесенные на вычеты в соответствии с пунктом 1 статьи 250 настоящего Кодекса;</w:t>
      </w:r>
    </w:p>
    <w:p w:rsidR="004E3621" w:rsidRDefault="00BB2C28">
      <w:pPr>
        <w:spacing w:after="0"/>
      </w:pPr>
      <w:bookmarkStart w:id="3361" w:name="z4518"/>
      <w:bookmarkEnd w:id="3360"/>
      <w:r>
        <w:rPr>
          <w:color w:val="000000"/>
          <w:sz w:val="28"/>
        </w:rPr>
        <w:t>      7) по кредиту (займу) имеется информация в кредитном р</w:t>
      </w:r>
      <w:r>
        <w:rPr>
          <w:color w:val="000000"/>
          <w:sz w:val="28"/>
        </w:rPr>
        <w:t>егистре, предоставленная банком в Национальный Банк Республики Казахстан в порядке, определенном законодательством Республики Казахстан.</w:t>
      </w:r>
    </w:p>
    <w:p w:rsidR="004E3621" w:rsidRDefault="00BB2C28">
      <w:pPr>
        <w:spacing w:after="0"/>
      </w:pPr>
      <w:bookmarkStart w:id="3362" w:name="z4519"/>
      <w:bookmarkEnd w:id="3361"/>
      <w:r>
        <w:rPr>
          <w:color w:val="000000"/>
          <w:sz w:val="28"/>
        </w:rPr>
        <w:t xml:space="preserve">       При этом в перечне должников по кредитам (займам), долг по которым подлежит прощению, по каждому кредиту (займу)</w:t>
      </w:r>
      <w:r>
        <w:rPr>
          <w:color w:val="000000"/>
          <w:sz w:val="28"/>
        </w:rPr>
        <w:t xml:space="preserve"> указываются: </w:t>
      </w:r>
    </w:p>
    <w:p w:rsidR="004E3621" w:rsidRDefault="00BB2C28">
      <w:pPr>
        <w:spacing w:after="0"/>
      </w:pPr>
      <w:bookmarkStart w:id="3363" w:name="z4520"/>
      <w:bookmarkEnd w:id="3362"/>
      <w:r>
        <w:rPr>
          <w:color w:val="000000"/>
          <w:sz w:val="28"/>
        </w:rPr>
        <w:t>      1) номер кредитного досье;</w:t>
      </w:r>
    </w:p>
    <w:p w:rsidR="004E3621" w:rsidRDefault="00BB2C28">
      <w:pPr>
        <w:spacing w:after="0"/>
      </w:pPr>
      <w:bookmarkStart w:id="3364" w:name="z4521"/>
      <w:bookmarkEnd w:id="3363"/>
      <w:r>
        <w:rPr>
          <w:color w:val="000000"/>
          <w:sz w:val="28"/>
        </w:rPr>
        <w:t>      2) дата выдачи кредита (займа);</w:t>
      </w:r>
    </w:p>
    <w:p w:rsidR="004E3621" w:rsidRDefault="00BB2C28">
      <w:pPr>
        <w:spacing w:after="0"/>
      </w:pPr>
      <w:bookmarkStart w:id="3365" w:name="z4522"/>
      <w:bookmarkEnd w:id="3364"/>
      <w:r>
        <w:rPr>
          <w:color w:val="000000"/>
          <w:sz w:val="28"/>
        </w:rPr>
        <w:t>      3) фамилия, имя, отчество (если оно указано в документе, удостоверяющем личность) и (или) наименование заемщика (созаемщика);</w:t>
      </w:r>
    </w:p>
    <w:p w:rsidR="004E3621" w:rsidRDefault="00BB2C28">
      <w:pPr>
        <w:spacing w:after="0"/>
      </w:pPr>
      <w:bookmarkStart w:id="3366" w:name="z4523"/>
      <w:bookmarkEnd w:id="3365"/>
      <w:r>
        <w:rPr>
          <w:color w:val="000000"/>
          <w:sz w:val="28"/>
        </w:rPr>
        <w:t>      4) предельная сумма долга, подле</w:t>
      </w:r>
      <w:r>
        <w:rPr>
          <w:color w:val="000000"/>
          <w:sz w:val="28"/>
        </w:rPr>
        <w:t>жащая прощению, в разрезе вознаграждения, начисленного после 31 декабря 2012 года, и основного долга по кредиту (займу).</w:t>
      </w:r>
    </w:p>
    <w:p w:rsidR="004E3621" w:rsidRDefault="00BB2C28">
      <w:pPr>
        <w:spacing w:after="0"/>
      </w:pPr>
      <w:bookmarkStart w:id="3367" w:name="z4524"/>
      <w:bookmarkEnd w:id="3366"/>
      <w:r>
        <w:rPr>
          <w:color w:val="000000"/>
          <w:sz w:val="28"/>
        </w:rPr>
        <w:lastRenderedPageBreak/>
        <w:t xml:space="preserve">       Положения настоящего пункта не распространяются на кредиты (займы), выданные работнику банка, супругу (супруге) и близким родств</w:t>
      </w:r>
      <w:r>
        <w:rPr>
          <w:color w:val="000000"/>
          <w:sz w:val="28"/>
        </w:rPr>
        <w:t xml:space="preserve">енникам работника банка. </w:t>
      </w:r>
    </w:p>
    <w:bookmarkEnd w:id="3367"/>
    <w:p w:rsidR="004E3621" w:rsidRDefault="00BB2C28">
      <w:pPr>
        <w:spacing w:after="0"/>
      </w:pPr>
      <w:r>
        <w:rPr>
          <w:color w:val="FF0000"/>
          <w:sz w:val="28"/>
        </w:rPr>
        <w:t>      Примечание РЦПИ!</w:t>
      </w:r>
      <w:r>
        <w:br/>
      </w:r>
      <w:r>
        <w:rPr>
          <w:color w:val="FF0000"/>
          <w:sz w:val="28"/>
        </w:rPr>
        <w:t>      Пункт 4 действует до 01.01.2020 в соответствии с Законом РК от 25.12.2017 № 121-VI.</w:t>
      </w:r>
      <w:r>
        <w:br/>
      </w:r>
    </w:p>
    <w:p w:rsidR="004E3621" w:rsidRDefault="00BB2C28">
      <w:pPr>
        <w:spacing w:after="0"/>
      </w:pPr>
      <w:r>
        <w:rPr>
          <w:color w:val="000000"/>
          <w:sz w:val="28"/>
        </w:rPr>
        <w:t xml:space="preserve">       4. Положения, предусмотренные пунктами 1 и 5 настоящей статьи, распространяются на юридическое лицо, ранее яв</w:t>
      </w:r>
      <w:r>
        <w:rPr>
          <w:color w:val="000000"/>
          <w:sz w:val="28"/>
        </w:rPr>
        <w:t xml:space="preserve">лявшееся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w:t>
      </w:r>
    </w:p>
    <w:p w:rsidR="004E3621" w:rsidRDefault="00BB2C28">
      <w:pPr>
        <w:spacing w:after="0"/>
      </w:pPr>
      <w:r>
        <w:rPr>
          <w:color w:val="FF0000"/>
          <w:sz w:val="28"/>
        </w:rPr>
        <w:t>      Примечание РЦПИ!</w:t>
      </w:r>
      <w:r>
        <w:br/>
      </w:r>
      <w:r>
        <w:rPr>
          <w:color w:val="FF0000"/>
          <w:sz w:val="28"/>
        </w:rPr>
        <w:t>      Данная редакция абзаца пер</w:t>
      </w:r>
      <w:r>
        <w:rPr>
          <w:color w:val="FF0000"/>
          <w:sz w:val="28"/>
        </w:rPr>
        <w:t>вого пункта 5 действует до 01.01.2027 в соответствии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xml:space="preserve">       5. Не признаются доходом от снижения размеров провизий (резервов), созданн</w:t>
      </w:r>
      <w:r>
        <w:rPr>
          <w:color w:val="000000"/>
          <w:sz w:val="28"/>
        </w:rPr>
        <w:t>ых налогоплательщиком, имеющим право на вычет суммы расходов по созданию провизий (резервов) в соответствии с пунктами 1, 2, 3, 6 и 7 статьи 250 настоящего Кодекса, суммы провизий (резервов), отнесенные на вычеты в отчетном и (или) предыдущих налоговых пер</w:t>
      </w:r>
      <w:r>
        <w:rPr>
          <w:color w:val="000000"/>
          <w:sz w:val="28"/>
        </w:rPr>
        <w:t>иодах, при уменьшении размера требований к должнику в следующих случаях:</w:t>
      </w:r>
    </w:p>
    <w:p w:rsidR="004E3621" w:rsidRDefault="00BB2C28">
      <w:pPr>
        <w:spacing w:after="0"/>
      </w:pPr>
      <w:bookmarkStart w:id="3368" w:name="z4527"/>
      <w:r>
        <w:rPr>
          <w:color w:val="000000"/>
          <w:sz w:val="28"/>
        </w:rPr>
        <w:t>      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законами Ре</w:t>
      </w:r>
      <w:r>
        <w:rPr>
          <w:color w:val="000000"/>
          <w:sz w:val="28"/>
        </w:rPr>
        <w:t>спублики Казахстан;</w:t>
      </w:r>
    </w:p>
    <w:p w:rsidR="004E3621" w:rsidRDefault="00BB2C28">
      <w:pPr>
        <w:spacing w:after="0"/>
      </w:pPr>
      <w:bookmarkStart w:id="3369" w:name="z4528"/>
      <w:bookmarkEnd w:id="3368"/>
      <w:r>
        <w:rPr>
          <w:color w:val="000000"/>
          <w:sz w:val="28"/>
        </w:rPr>
        <w:t>      2) признания физического лица-должника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w:t>
      </w:r>
      <w:r>
        <w:rPr>
          <w:color w:val="000000"/>
          <w:sz w:val="28"/>
        </w:rPr>
        <w:t>а умершим;</w:t>
      </w:r>
    </w:p>
    <w:p w:rsidR="004E3621" w:rsidRDefault="00BB2C28">
      <w:pPr>
        <w:spacing w:after="0"/>
      </w:pPr>
      <w:bookmarkStart w:id="3370" w:name="z4529"/>
      <w:bookmarkEnd w:id="3369"/>
      <w:r>
        <w:rPr>
          <w:color w:val="000000"/>
          <w:sz w:val="28"/>
        </w:rPr>
        <w:t>      3) установления физическому лицу-должнику инвалидности I, II группы, а также в случае смерти физического лица-должника;</w:t>
      </w:r>
    </w:p>
    <w:bookmarkEnd w:id="3370"/>
    <w:p w:rsidR="004E3621" w:rsidRDefault="00BB2C28">
      <w:pPr>
        <w:spacing w:after="0"/>
      </w:pPr>
      <w:r>
        <w:rPr>
          <w:color w:val="FF0000"/>
          <w:sz w:val="28"/>
        </w:rPr>
        <w:t>      Примечание РЦПИ!</w:t>
      </w:r>
      <w:r>
        <w:br/>
      </w:r>
      <w:r>
        <w:rPr>
          <w:color w:val="FF0000"/>
          <w:sz w:val="28"/>
        </w:rPr>
        <w:t>      Данная редакция подпункта 4) действует до 01.01.2027 в соответствии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lastRenderedPageBreak/>
        <w:t xml:space="preserve">       4) вступления в законную силу постановления судебного</w:t>
      </w:r>
      <w:r>
        <w:rPr>
          <w:color w:val="000000"/>
          <w:sz w:val="28"/>
        </w:rPr>
        <w:t xml:space="preserve">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пунктами 1, 2, 3, 6 и 7 статьи 250 настоящего Кодекса, в случае, когда у должника и третьих лиц, не</w:t>
      </w:r>
      <w:r>
        <w:rPr>
          <w:color w:val="000000"/>
          <w:sz w:val="28"/>
        </w:rPr>
        <w:t>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соответствии с пунктами 1, 2, 3, 6 и 7 статьи 250 настоящего Кодекса, отсутствуют имущ</w:t>
      </w:r>
      <w:r>
        <w:rPr>
          <w:color w:val="000000"/>
          <w:sz w:val="28"/>
        </w:rPr>
        <w:t>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w:t>
      </w:r>
      <w:r>
        <w:rPr>
          <w:color w:val="000000"/>
          <w:sz w:val="28"/>
        </w:rPr>
        <w:t>ыявлению его имущества или доходов оказались безрезультатными;</w:t>
      </w:r>
    </w:p>
    <w:p w:rsidR="004E3621" w:rsidRDefault="00BB2C28">
      <w:pPr>
        <w:spacing w:after="0"/>
      </w:pPr>
      <w:r>
        <w:rPr>
          <w:color w:val="FF0000"/>
          <w:sz w:val="28"/>
        </w:rPr>
        <w:t>      Примечание РЦПИ!</w:t>
      </w:r>
      <w:r>
        <w:br/>
      </w:r>
      <w:r>
        <w:rPr>
          <w:color w:val="FF0000"/>
          <w:sz w:val="28"/>
        </w:rPr>
        <w:t>      Данная редакция подпункта 5) действует до 01.01.2027 в соответствии с Законом РК от 25.12.2017 № 121-VI (приостановленную редакцию см. архивную версию от 25.12.2017</w:t>
      </w:r>
      <w:r>
        <w:rPr>
          <w:color w:val="FF0000"/>
          <w:sz w:val="28"/>
        </w:rPr>
        <w:t xml:space="preserve"> Налогового кодекса РК).</w:t>
      </w:r>
      <w:r>
        <w:br/>
      </w:r>
    </w:p>
    <w:p w:rsidR="004E3621" w:rsidRDefault="00BB2C28">
      <w:pPr>
        <w:spacing w:after="0"/>
      </w:pPr>
      <w:r>
        <w:rPr>
          <w:color w:val="000000"/>
          <w:sz w:val="28"/>
        </w:rPr>
        <w:t xml:space="preserve">       5) вступления в законную силу решения суда об отказе налогоплательщику, имеющему право на вычет суммы расходов по созданию провизии (резервов) в соответствии с пунктами 1, 2, 3, 6 и 7 статьи 250 настоящего Кодекса, в обраще</w:t>
      </w:r>
      <w:r>
        <w:rPr>
          <w:color w:val="000000"/>
          <w:sz w:val="28"/>
        </w:rPr>
        <w:t>нии взыскания на имущество, в том числе деньги, ценные бумаги, или доходы должника;</w:t>
      </w:r>
    </w:p>
    <w:p w:rsidR="004E3621" w:rsidRDefault="00BB2C28">
      <w:pPr>
        <w:spacing w:after="0"/>
      </w:pPr>
      <w:bookmarkStart w:id="3371" w:name="z4532"/>
      <w:r>
        <w:rPr>
          <w:color w:val="000000"/>
          <w:sz w:val="28"/>
        </w:rPr>
        <w:t>      6) снятия с регистрационного учета в качестве индивидуального предпринимателя в связи с признанием индивидуального предпринимателя-должника банкротом в соответствии с</w:t>
      </w:r>
      <w:r>
        <w:rPr>
          <w:color w:val="000000"/>
          <w:sz w:val="28"/>
        </w:rPr>
        <w:t xml:space="preserve"> законодательством Республики Казахстан о реабилитации и банкротстве;</w:t>
      </w:r>
    </w:p>
    <w:p w:rsidR="004E3621" w:rsidRDefault="00BB2C28">
      <w:pPr>
        <w:spacing w:after="0"/>
      </w:pPr>
      <w:bookmarkStart w:id="3372" w:name="z4533"/>
      <w:bookmarkEnd w:id="3371"/>
      <w:r>
        <w:rPr>
          <w:color w:val="000000"/>
          <w:sz w:val="28"/>
        </w:rPr>
        <w:t>      7) уступки банком второго уровня, микрофинансовой организацией прав требования по кредиту (займу, микрокредиту) юридическим лицам, указанным в законах Республики Казахстан "О банка</w:t>
      </w:r>
      <w:r>
        <w:rPr>
          <w:color w:val="000000"/>
          <w:sz w:val="28"/>
        </w:rPr>
        <w:t>х и банковской деятельности в Республике Казахстан" и "О микрофинансовых организациях", в части отрицательной разницы между стоимостью права требования по кредиту (займу, микрокредиту), по которой банком второго уровня, микрофинансовой организацией произве</w:t>
      </w:r>
      <w:r>
        <w:rPr>
          <w:color w:val="000000"/>
          <w:sz w:val="28"/>
        </w:rPr>
        <w:t>дена уступка, и стоимостью права требования по кредиту (займу, микрокредиту), подлежащей получению банком второго уровня, микрофинансовой организацией от должника, на дату уступки права требования по кредиту (займу, микрокредиту) согласно первичным докумен</w:t>
      </w:r>
      <w:r>
        <w:rPr>
          <w:color w:val="000000"/>
          <w:sz w:val="28"/>
        </w:rPr>
        <w:t>там банка второго уровня, микрофинансовой организации;</w:t>
      </w:r>
    </w:p>
    <w:p w:rsidR="004E3621" w:rsidRDefault="00BB2C28">
      <w:pPr>
        <w:spacing w:after="0"/>
      </w:pPr>
      <w:bookmarkStart w:id="3373" w:name="z4534"/>
      <w:bookmarkEnd w:id="3372"/>
      <w:r>
        <w:rPr>
          <w:color w:val="000000"/>
          <w:sz w:val="28"/>
        </w:rPr>
        <w:lastRenderedPageBreak/>
        <w:t xml:space="preserve">       8) уменьшения в бухгалтерском учете размера требования к должнику в виде неоплаченного просроченного кредита (займа) и вознаграждения по нему, дебиторской задолженности по документарным расчетам</w:t>
      </w:r>
      <w:r>
        <w:rPr>
          <w:color w:val="000000"/>
          <w:sz w:val="28"/>
        </w:rPr>
        <w:t xml:space="preserve"> и гарантиям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провизий</w:t>
      </w:r>
      <w:r>
        <w:rPr>
          <w:color w:val="000000"/>
          <w:sz w:val="28"/>
        </w:rPr>
        <w:t xml:space="preserve"> (резервов) в соответствии с пунктом 1 статьи 250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w:t>
      </w:r>
      <w:r>
        <w:rPr>
          <w:color w:val="000000"/>
          <w:sz w:val="28"/>
        </w:rPr>
        <w:t xml:space="preserve">ахстан; </w:t>
      </w:r>
    </w:p>
    <w:p w:rsidR="004E3621" w:rsidRDefault="00BB2C28">
      <w:pPr>
        <w:spacing w:after="0"/>
      </w:pPr>
      <w:bookmarkStart w:id="3374" w:name="z4535"/>
      <w:bookmarkEnd w:id="3373"/>
      <w:r>
        <w:rPr>
          <w:color w:val="000000"/>
          <w:sz w:val="28"/>
        </w:rPr>
        <w:t xml:space="preserve">       9)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пунктом 1 статьи 250 настоящего Кодекса, безнадежной задолженности по</w:t>
      </w:r>
      <w:r>
        <w:rPr>
          <w:color w:val="000000"/>
          <w:sz w:val="28"/>
        </w:rPr>
        <w:t xml:space="preserve"> кредиту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 вознаграждения по ним к сумме основного долга по кредитам (займам) и вознаграж</w:t>
      </w:r>
      <w:r>
        <w:rPr>
          <w:color w:val="000000"/>
          <w:sz w:val="28"/>
        </w:rPr>
        <w:t>дениям по ним на начало налогового периода. При этом максимальный размер такого соотношения равен коэффициенту 0,1;</w:t>
      </w:r>
    </w:p>
    <w:p w:rsidR="004E3621" w:rsidRDefault="00BB2C28">
      <w:pPr>
        <w:spacing w:after="0"/>
      </w:pPr>
      <w:bookmarkStart w:id="3375" w:name="z4536"/>
      <w:bookmarkEnd w:id="3374"/>
      <w:r>
        <w:rPr>
          <w:color w:val="000000"/>
          <w:sz w:val="28"/>
        </w:rPr>
        <w:t xml:space="preserve">       10) уменьшения размера требования к должнику по ипотечному жилищному займу (ипотечному займу), который подлежит рефинансированию в ра</w:t>
      </w:r>
      <w:r>
        <w:rPr>
          <w:color w:val="000000"/>
          <w:sz w:val="28"/>
        </w:rPr>
        <w:t>мках программы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провизий (резервов) в соответстви</w:t>
      </w:r>
      <w:r>
        <w:rPr>
          <w:color w:val="000000"/>
          <w:sz w:val="28"/>
        </w:rPr>
        <w:t>и с пунктом 3 статьи 250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 возна</w:t>
      </w:r>
      <w:r>
        <w:rPr>
          <w:color w:val="000000"/>
          <w:sz w:val="28"/>
        </w:rPr>
        <w:t>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bookmarkEnd w:id="3375"/>
    <w:p w:rsidR="004E3621" w:rsidRDefault="00BB2C28">
      <w:pPr>
        <w:spacing w:after="0"/>
      </w:pPr>
      <w:r>
        <w:rPr>
          <w:color w:val="FF0000"/>
          <w:sz w:val="28"/>
        </w:rPr>
        <w:t>      Примечание РЦПИ!</w:t>
      </w:r>
      <w:r>
        <w:br/>
      </w:r>
      <w:r>
        <w:rPr>
          <w:color w:val="FF0000"/>
          <w:sz w:val="28"/>
        </w:rPr>
        <w:t>      Подпункт 11) действует до 01.01.2020 в</w:t>
      </w:r>
      <w:r>
        <w:rPr>
          <w:color w:val="FF0000"/>
          <w:sz w:val="28"/>
        </w:rPr>
        <w:t xml:space="preserve"> соответствии с Законом РК от 25.12.2017 № 121-VI.</w:t>
      </w:r>
      <w:r>
        <w:br/>
      </w:r>
    </w:p>
    <w:p w:rsidR="004E3621" w:rsidRDefault="00BB2C28">
      <w:pPr>
        <w:spacing w:after="0"/>
      </w:pPr>
      <w:r>
        <w:rPr>
          <w:color w:val="000000"/>
          <w:sz w:val="28"/>
        </w:rPr>
        <w:t xml:space="preserve">       11) прощения безнадежной задолженности по кредиту (займу) и вознаграждения по нему по состоянию на 1 января 2017 года банком, </w:t>
      </w:r>
      <w:r>
        <w:rPr>
          <w:color w:val="000000"/>
          <w:sz w:val="28"/>
        </w:rPr>
        <w:lastRenderedPageBreak/>
        <w:t xml:space="preserve">осуществившим операцию, предусмотренную статьей 61-4 Закона Республики </w:t>
      </w:r>
      <w:r>
        <w:rPr>
          <w:color w:val="000000"/>
          <w:sz w:val="28"/>
        </w:rPr>
        <w:t xml:space="preserve">Казахстан "О банках и банковской деятельности в Республике Казахстан", имеющим право на вычет суммы расходов по созданию провизий (резервов) в соответствии с пунктом 1 статьи 250 настоящего Кодекса. </w:t>
      </w:r>
    </w:p>
    <w:p w:rsidR="004E3621" w:rsidRDefault="00BB2C28">
      <w:pPr>
        <w:spacing w:after="0"/>
      </w:pPr>
      <w:bookmarkStart w:id="3376" w:name="z4538"/>
      <w:r>
        <w:rPr>
          <w:color w:val="000000"/>
          <w:sz w:val="28"/>
        </w:rPr>
        <w:t>      6. Доходом от снижения страховых резервов страхово</w:t>
      </w:r>
      <w:r>
        <w:rPr>
          <w:color w:val="000000"/>
          <w:sz w:val="28"/>
        </w:rPr>
        <w:t>й, перестраховочной организации признается отрицательная разница между размером ранее отнесенных на вычеты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w:t>
      </w:r>
      <w:r>
        <w:rPr>
          <w:color w:val="000000"/>
          <w:sz w:val="28"/>
        </w:rPr>
        <w:t>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bookmarkEnd w:id="3376"/>
    <w:p w:rsidR="004E3621" w:rsidRDefault="00BB2C28">
      <w:pPr>
        <w:spacing w:after="0"/>
      </w:pPr>
      <w:r>
        <w:rPr>
          <w:b/>
          <w:color w:val="000000"/>
          <w:sz w:val="28"/>
        </w:rPr>
        <w:t>Статья 233. Доход от уступки права требовани</w:t>
      </w:r>
      <w:r>
        <w:rPr>
          <w:b/>
          <w:color w:val="000000"/>
          <w:sz w:val="28"/>
        </w:rPr>
        <w:t>я</w:t>
      </w:r>
    </w:p>
    <w:p w:rsidR="004E3621" w:rsidRDefault="00BB2C28">
      <w:pPr>
        <w:spacing w:after="0"/>
      </w:pPr>
      <w:bookmarkStart w:id="3377" w:name="z4539"/>
      <w:r>
        <w:rPr>
          <w:color w:val="000000"/>
          <w:sz w:val="28"/>
        </w:rPr>
        <w:t>      1. Если иное не установлено настоящей статьей, доходом от уступки права требования является:</w:t>
      </w:r>
    </w:p>
    <w:p w:rsidR="004E3621" w:rsidRDefault="00BB2C28">
      <w:pPr>
        <w:spacing w:after="0"/>
      </w:pPr>
      <w:bookmarkStart w:id="3378" w:name="z4540"/>
      <w:bookmarkEnd w:id="3377"/>
      <w:r>
        <w:rPr>
          <w:color w:val="000000"/>
          <w:sz w:val="28"/>
        </w:rPr>
        <w:t>      1) для налогоплательщика, приобретающего право требования, – положительная разница между суммой, подлежащей получению от должника по требованию основ</w:t>
      </w:r>
      <w:r>
        <w:rPr>
          <w:color w:val="000000"/>
          <w:sz w:val="28"/>
        </w:rPr>
        <w:t>ного долга, в том числе суммы сверх основного долга на дату уступки права требования, и стоимостью приобретения права требования;</w:t>
      </w:r>
    </w:p>
    <w:p w:rsidR="004E3621" w:rsidRDefault="00BB2C28">
      <w:pPr>
        <w:spacing w:after="0"/>
      </w:pPr>
      <w:bookmarkStart w:id="3379" w:name="z4541"/>
      <w:bookmarkEnd w:id="3378"/>
      <w:r>
        <w:rPr>
          <w:color w:val="000000"/>
          <w:sz w:val="28"/>
        </w:rPr>
        <w:t>      2) для налогоплательщика, уступившего право требования, – положительная разница между стоимостью права требования, по ко</w:t>
      </w:r>
      <w:r>
        <w:rPr>
          <w:color w:val="000000"/>
          <w:sz w:val="28"/>
        </w:rPr>
        <w:t>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4E3621" w:rsidRDefault="00BB2C28">
      <w:pPr>
        <w:spacing w:after="0"/>
      </w:pPr>
      <w:bookmarkStart w:id="3380" w:name="z4542"/>
      <w:bookmarkEnd w:id="3379"/>
      <w:r>
        <w:rPr>
          <w:color w:val="000000"/>
          <w:sz w:val="28"/>
        </w:rPr>
        <w:t>      Доход от уступки права требования признается в налоговом периоде, в котором произв</w:t>
      </w:r>
      <w:r>
        <w:rPr>
          <w:color w:val="000000"/>
          <w:sz w:val="28"/>
        </w:rPr>
        <w:t>едена уступка права требования.</w:t>
      </w:r>
    </w:p>
    <w:bookmarkEnd w:id="3380"/>
    <w:p w:rsidR="004E3621" w:rsidRDefault="00BB2C28">
      <w:pPr>
        <w:spacing w:after="0"/>
      </w:pPr>
      <w:r>
        <w:rPr>
          <w:color w:val="FF0000"/>
          <w:sz w:val="28"/>
        </w:rPr>
        <w:t>      Примечание РЦПИ!</w:t>
      </w:r>
      <w:r>
        <w:br/>
      </w:r>
      <w:r>
        <w:rPr>
          <w:color w:val="FF0000"/>
          <w:sz w:val="28"/>
        </w:rPr>
        <w:t>      Часть третья пункта 1 действует до 01.01.2020 в соответствии с Законом РК от 25.12.2017 № 121-VI.</w:t>
      </w:r>
      <w:r>
        <w:br/>
      </w:r>
    </w:p>
    <w:p w:rsidR="004E3621" w:rsidRDefault="00BB2C28">
      <w:pPr>
        <w:spacing w:after="0"/>
      </w:pPr>
      <w:r>
        <w:rPr>
          <w:color w:val="000000"/>
          <w:sz w:val="28"/>
        </w:rPr>
        <w:t xml:space="preserve"> </w:t>
      </w:r>
      <w:r>
        <w:rPr>
          <w:color w:val="000000"/>
          <w:sz w:val="28"/>
        </w:rPr>
        <w:t xml:space="preserve">      Доходом от уступки права требования по кредитам (займам), признанным сомнительными и безнадежными активами, является положительная разница между суммой, фактически уплаченной должником, и стоимостью приобретения права требования в случае, если одним </w:t>
      </w:r>
      <w:r>
        <w:rPr>
          <w:color w:val="000000"/>
          <w:sz w:val="28"/>
        </w:rPr>
        <w:t>из банков, являющихся стороной такой сделки по уступке прав требования по кредиту (займу), совершенной до 1 января 2016 года, является банк, в отношении которого по решению суда проведена реструктуризация, более 90 процентов голосующих акций которого на 31</w:t>
      </w:r>
      <w:r>
        <w:rPr>
          <w:color w:val="000000"/>
          <w:sz w:val="28"/>
        </w:rPr>
        <w:t xml:space="preserve"> декабря 2013 года принадлежат национальному управляющему холдингу, и если стоимость права требования по кредиту (займу), по которой произведена </w:t>
      </w:r>
      <w:r>
        <w:rPr>
          <w:color w:val="000000"/>
          <w:sz w:val="28"/>
        </w:rPr>
        <w:lastRenderedPageBreak/>
        <w:t>уступка, не ниже рыночной стоимости права требования, определенной в отчете об оценке, проведенной в соответств</w:t>
      </w:r>
      <w:r>
        <w:rPr>
          <w:color w:val="000000"/>
          <w:sz w:val="28"/>
        </w:rPr>
        <w:t xml:space="preserve">ии с законодательством Республики Казахстан об оценочной деятельности или иностранного государства. </w:t>
      </w:r>
    </w:p>
    <w:p w:rsidR="004E3621" w:rsidRDefault="00BB2C28">
      <w:pPr>
        <w:spacing w:after="0"/>
      </w:pPr>
      <w:r>
        <w:rPr>
          <w:color w:val="FF0000"/>
          <w:sz w:val="28"/>
        </w:rPr>
        <w:t>      Примечание РЦПИ!</w:t>
      </w:r>
      <w:r>
        <w:br/>
      </w:r>
      <w:r>
        <w:rPr>
          <w:color w:val="FF0000"/>
          <w:sz w:val="28"/>
        </w:rPr>
        <w:t>      Часть четвертая пункта 1 действует до 01.01.2020 в соответствии с Законом РК от 25.12.2017 № 121-VI.</w:t>
      </w:r>
      <w:r>
        <w:br/>
      </w:r>
    </w:p>
    <w:p w:rsidR="004E3621" w:rsidRDefault="00BB2C28">
      <w:pPr>
        <w:spacing w:after="0"/>
      </w:pPr>
      <w:r>
        <w:rPr>
          <w:color w:val="000000"/>
          <w:sz w:val="28"/>
        </w:rPr>
        <w:t xml:space="preserve">       Доходом от уступк</w:t>
      </w:r>
      <w:r>
        <w:rPr>
          <w:color w:val="000000"/>
          <w:sz w:val="28"/>
        </w:rPr>
        <w:t>и права требования по кредитам (займам) является положительная разница между суммой, фактически уплаченной должником, и стоимостью приобретения права требования в случае, если такое право требования приобретено у банка, осуществившего операцию, предусмотре</w:t>
      </w:r>
      <w:r>
        <w:rPr>
          <w:color w:val="000000"/>
          <w:sz w:val="28"/>
        </w:rPr>
        <w:t xml:space="preserve">нную статьей 61-4 Закона Республики Казахстан "О банках и банковской деятельности в Республике Казахстан". </w:t>
      </w:r>
    </w:p>
    <w:p w:rsidR="004E3621" w:rsidRDefault="00BB2C28">
      <w:pPr>
        <w:spacing w:after="0"/>
      </w:pPr>
      <w:bookmarkStart w:id="3381" w:name="z4545"/>
      <w:r>
        <w:rPr>
          <w:color w:val="000000"/>
          <w:sz w:val="28"/>
        </w:rPr>
        <w:t>      2. Доходом от уступки права требования налогоплательщика, приобретающего право требования по кредитам (займам, микрокредитам) и указанного в з</w:t>
      </w:r>
      <w:r>
        <w:rPr>
          <w:color w:val="000000"/>
          <w:sz w:val="28"/>
        </w:rPr>
        <w:t>аконах Республики Казахстан "О банках и банковской деятельности в Республике Казахстан" и "О микрофинансовых организациях", является положительная разница между суммой, фактически уплаченной должником, и стоимостью приобретения права требования.</w:t>
      </w:r>
    </w:p>
    <w:p w:rsidR="004E3621" w:rsidRDefault="00BB2C28">
      <w:pPr>
        <w:spacing w:after="0"/>
      </w:pPr>
      <w:bookmarkStart w:id="3382" w:name="z4546"/>
      <w:bookmarkEnd w:id="3381"/>
      <w:r>
        <w:rPr>
          <w:color w:val="000000"/>
          <w:sz w:val="28"/>
        </w:rPr>
        <w:t>      Дохо</w:t>
      </w:r>
      <w:r>
        <w:rPr>
          <w:color w:val="000000"/>
          <w:sz w:val="28"/>
        </w:rPr>
        <w:t>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bookmarkEnd w:id="3382"/>
    <w:p w:rsidR="004E3621" w:rsidRDefault="00BB2C28">
      <w:pPr>
        <w:spacing w:after="0"/>
      </w:pPr>
      <w:r>
        <w:rPr>
          <w:b/>
          <w:color w:val="000000"/>
          <w:sz w:val="28"/>
        </w:rPr>
        <w:t>Статья 234. Доход от выбытия фикси</w:t>
      </w:r>
      <w:r>
        <w:rPr>
          <w:b/>
          <w:color w:val="000000"/>
          <w:sz w:val="28"/>
        </w:rPr>
        <w:t xml:space="preserve">рованных активов </w:t>
      </w:r>
    </w:p>
    <w:p w:rsidR="004E3621" w:rsidRDefault="00BB2C28">
      <w:pPr>
        <w:spacing w:after="0"/>
      </w:pPr>
      <w:bookmarkStart w:id="3383" w:name="z4547"/>
      <w:r>
        <w:rPr>
          <w:color w:val="000000"/>
          <w:sz w:val="28"/>
        </w:rPr>
        <w:t xml:space="preserve">       Если стоимость выбывших фиксированных активов подгруппы (по I группе) или группы (по II, III и IV группам), определенная в соответствии со статьей 270 настоящего Кодекса, превышает стоимостный баланс подгруппы (по I группе) или гру</w:t>
      </w:r>
      <w:r>
        <w:rPr>
          <w:color w:val="000000"/>
          <w:sz w:val="28"/>
        </w:rPr>
        <w:t>ппы (по II, III и IV группам) на начало налогового периода с учетом стоимости поступивших фиксированных активов в налоговом периоде, а также последующих расходов, произведенных в налоговом периоде и учитываемых в соответствии с пунктом 2 статьи 272 настоящ</w:t>
      </w:r>
      <w:r>
        <w:rPr>
          <w:color w:val="000000"/>
          <w:sz w:val="28"/>
        </w:rPr>
        <w:t>его Кодекса, величина превышения подлежит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нулю.</w:t>
      </w:r>
    </w:p>
    <w:p w:rsidR="004E3621" w:rsidRDefault="00BB2C28">
      <w:pPr>
        <w:spacing w:after="0"/>
      </w:pPr>
      <w:bookmarkStart w:id="3384" w:name="z4548"/>
      <w:bookmarkEnd w:id="3383"/>
      <w:r>
        <w:rPr>
          <w:color w:val="000000"/>
          <w:sz w:val="28"/>
        </w:rPr>
        <w:t xml:space="preserve">       Доход от выбытия фиксированных</w:t>
      </w:r>
      <w:r>
        <w:rPr>
          <w:color w:val="000000"/>
          <w:sz w:val="28"/>
        </w:rPr>
        <w:t xml:space="preserve"> активов признается в налоговом периоде, в котором произошло выбытие таких активов в соответствии со статьей 270 настоящего Кодекса.</w:t>
      </w:r>
    </w:p>
    <w:bookmarkEnd w:id="3384"/>
    <w:p w:rsidR="004E3621" w:rsidRDefault="00BB2C28">
      <w:pPr>
        <w:spacing w:after="0"/>
      </w:pPr>
      <w:r>
        <w:rPr>
          <w:b/>
          <w:color w:val="000000"/>
          <w:sz w:val="28"/>
        </w:rPr>
        <w:lastRenderedPageBreak/>
        <w:t>Статья 235. Доход от корректировки расходов на геологическое изучение и подготовительные работы к добыче природных ресурсов</w:t>
      </w:r>
      <w:r>
        <w:rPr>
          <w:b/>
          <w:color w:val="000000"/>
          <w:sz w:val="28"/>
        </w:rPr>
        <w:t>, а также других расходов недропользователей</w:t>
      </w:r>
    </w:p>
    <w:p w:rsidR="004E3621" w:rsidRDefault="00BB2C28">
      <w:pPr>
        <w:spacing w:after="0"/>
      </w:pPr>
      <w:bookmarkStart w:id="3385" w:name="z4549"/>
      <w:r>
        <w:rPr>
          <w:color w:val="000000"/>
          <w:sz w:val="28"/>
        </w:rPr>
        <w:t xml:space="preserve">       Если размер сумм, корректирующих в соответствии со статьей 258 настоящего Кодекса расходы, которые образуют отдельную группу, превышает размер последней на начало налогового периода с учетом произведенных</w:t>
      </w:r>
      <w:r>
        <w:rPr>
          <w:color w:val="000000"/>
          <w:sz w:val="28"/>
        </w:rPr>
        <w:t xml:space="preserve">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bookmarkEnd w:id="3385"/>
    <w:p w:rsidR="004E3621" w:rsidRDefault="00BB2C28">
      <w:pPr>
        <w:spacing w:after="0"/>
      </w:pPr>
      <w:r>
        <w:rPr>
          <w:b/>
          <w:color w:val="000000"/>
          <w:sz w:val="28"/>
        </w:rPr>
        <w:t xml:space="preserve">Статья 236. Доход от превышения суммы отчислений в фонд ликвидации последствий </w:t>
      </w:r>
      <w:r>
        <w:rPr>
          <w:b/>
          <w:color w:val="000000"/>
          <w:sz w:val="28"/>
        </w:rPr>
        <w:t>разработки месторождений над суммой фактических расходов по ликвидации последствий разработки месторождений</w:t>
      </w:r>
    </w:p>
    <w:p w:rsidR="004E3621" w:rsidRDefault="00BB2C28">
      <w:pPr>
        <w:spacing w:after="0"/>
      </w:pPr>
      <w:bookmarkStart w:id="3386" w:name="z4550"/>
      <w:r>
        <w:rPr>
          <w:color w:val="000000"/>
          <w:sz w:val="28"/>
        </w:rPr>
        <w:t>      Если фактические расходы недропользователя по ликвидации последствий разработки месторождений за весь период действия контракта на недропользо</w:t>
      </w:r>
      <w:r>
        <w:rPr>
          <w:color w:val="000000"/>
          <w:sz w:val="28"/>
        </w:rPr>
        <w:t>вание, произведенные за счет фонда ликвидации последствий разработки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w:t>
      </w:r>
      <w:r>
        <w:rPr>
          <w:color w:val="000000"/>
          <w:sz w:val="28"/>
        </w:rPr>
        <w:t>ход того налогового периода, в котором прекращает действие контракт на недропользование.</w:t>
      </w:r>
    </w:p>
    <w:p w:rsidR="004E3621" w:rsidRDefault="00BB2C28">
      <w:pPr>
        <w:spacing w:after="0"/>
      </w:pPr>
      <w:bookmarkStart w:id="3387" w:name="z4551"/>
      <w:bookmarkEnd w:id="3386"/>
      <w:r>
        <w:rPr>
          <w:color w:val="000000"/>
          <w:sz w:val="28"/>
        </w:rPr>
        <w:t xml:space="preserve">       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w:t>
      </w:r>
      <w:r>
        <w:rPr>
          <w:color w:val="000000"/>
          <w:sz w:val="28"/>
        </w:rPr>
        <w:t>ропользователем в течение периода действия контракта на недропользование в соответствии со статьей 252 настоящего Кодекса в связи с нецелевым использованием недропользователем средств ликвидационного фонда.</w:t>
      </w:r>
    </w:p>
    <w:bookmarkEnd w:id="3387"/>
    <w:p w:rsidR="004E3621" w:rsidRDefault="00BB2C28">
      <w:pPr>
        <w:spacing w:after="0"/>
      </w:pPr>
      <w:r>
        <w:rPr>
          <w:b/>
          <w:color w:val="000000"/>
          <w:sz w:val="28"/>
        </w:rPr>
        <w:t>Статья 237. Полученные компенсации по ранее произ</w:t>
      </w:r>
      <w:r>
        <w:rPr>
          <w:b/>
          <w:color w:val="000000"/>
          <w:sz w:val="28"/>
        </w:rPr>
        <w:t>веденным вычетам</w:t>
      </w:r>
    </w:p>
    <w:p w:rsidR="004E3621" w:rsidRDefault="00BB2C28">
      <w:pPr>
        <w:spacing w:after="0"/>
      </w:pPr>
      <w:bookmarkStart w:id="3388" w:name="z4552"/>
      <w:r>
        <w:rPr>
          <w:color w:val="000000"/>
          <w:sz w:val="28"/>
        </w:rPr>
        <w:t>      1. К доходам, полученным в виде компенсации по ранее произведенным вычетам, относятся:</w:t>
      </w:r>
    </w:p>
    <w:p w:rsidR="004E3621" w:rsidRDefault="00BB2C28">
      <w:pPr>
        <w:spacing w:after="0"/>
      </w:pPr>
      <w:bookmarkStart w:id="3389" w:name="z4553"/>
      <w:bookmarkEnd w:id="3388"/>
      <w:r>
        <w:rPr>
          <w:color w:val="000000"/>
          <w:sz w:val="28"/>
        </w:rPr>
        <w:t>      1) суммы требований, признанных сомнительными, ранее отнесенные на вычеты и возмещенные в последующие налоговые периоды, в том числе путем п</w:t>
      </w:r>
      <w:r>
        <w:rPr>
          <w:color w:val="000000"/>
          <w:sz w:val="28"/>
        </w:rPr>
        <w:t>ереуступки прав таких требований;</w:t>
      </w:r>
    </w:p>
    <w:p w:rsidR="004E3621" w:rsidRDefault="00BB2C28">
      <w:pPr>
        <w:spacing w:after="0"/>
      </w:pPr>
      <w:bookmarkStart w:id="3390" w:name="z4554"/>
      <w:bookmarkEnd w:id="3389"/>
      <w:r>
        <w:rPr>
          <w:color w:val="000000"/>
          <w:sz w:val="28"/>
        </w:rPr>
        <w:t xml:space="preserve">       2) суммы, полученные из средств государственного бюджета, на покрытие затрат (расходов); </w:t>
      </w:r>
    </w:p>
    <w:p w:rsidR="004E3621" w:rsidRDefault="00BB2C28">
      <w:pPr>
        <w:spacing w:after="0"/>
      </w:pPr>
      <w:bookmarkStart w:id="3391" w:name="z4555"/>
      <w:bookmarkEnd w:id="3390"/>
      <w:r>
        <w:rPr>
          <w:color w:val="000000"/>
          <w:sz w:val="28"/>
        </w:rPr>
        <w:t xml:space="preserve">       3) суммы компенсации ущерба, выплаченные страховой организацией или лицом, нанесшим ущерб, за исключением страховых вы</w:t>
      </w:r>
      <w:r>
        <w:rPr>
          <w:color w:val="000000"/>
          <w:sz w:val="28"/>
        </w:rPr>
        <w:t>плат, указанных в статье 270 настоящего Кодекса;</w:t>
      </w:r>
    </w:p>
    <w:p w:rsidR="004E3621" w:rsidRDefault="00BB2C28">
      <w:pPr>
        <w:spacing w:after="0"/>
      </w:pPr>
      <w:bookmarkStart w:id="3392" w:name="z4556"/>
      <w:bookmarkEnd w:id="3391"/>
      <w:r>
        <w:rPr>
          <w:color w:val="000000"/>
          <w:sz w:val="28"/>
        </w:rPr>
        <w:lastRenderedPageBreak/>
        <w:t>      4) другие компенсации, полученные по возмещению затрат, которые ранее были отнесены на вычеты.</w:t>
      </w:r>
    </w:p>
    <w:p w:rsidR="004E3621" w:rsidRDefault="00BB2C28">
      <w:pPr>
        <w:spacing w:after="0"/>
      </w:pPr>
      <w:bookmarkStart w:id="3393" w:name="z4557"/>
      <w:bookmarkEnd w:id="3392"/>
      <w:r>
        <w:rPr>
          <w:color w:val="000000"/>
          <w:sz w:val="28"/>
        </w:rPr>
        <w:t>      Полученная компенсация является доходом того налогового периода, в котором она была получена.</w:t>
      </w:r>
    </w:p>
    <w:p w:rsidR="004E3621" w:rsidRDefault="00BB2C28">
      <w:pPr>
        <w:spacing w:after="0"/>
      </w:pPr>
      <w:bookmarkStart w:id="3394" w:name="z4558"/>
      <w:bookmarkEnd w:id="3393"/>
      <w:r>
        <w:rPr>
          <w:color w:val="000000"/>
          <w:sz w:val="28"/>
        </w:rPr>
        <w:t xml:space="preserve">      </w:t>
      </w:r>
      <w:r>
        <w:rPr>
          <w:color w:val="000000"/>
          <w:sz w:val="28"/>
        </w:rPr>
        <w:t xml:space="preserve"> 2. В случае возмещения физическим лицом расходов на обучение, по которым налогоплательщиком были применены положения подпункта 4) пункта 1 статьи 288 настоящего Кодекса, сумма такого возмещения включается в совокупный годовой доход налогоплательщика в час</w:t>
      </w:r>
      <w:r>
        <w:rPr>
          <w:color w:val="000000"/>
          <w:sz w:val="28"/>
        </w:rPr>
        <w:t>ти суммы таких расходов,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 в котором окончено обучение фи</w:t>
      </w:r>
      <w:r>
        <w:rPr>
          <w:color w:val="000000"/>
          <w:sz w:val="28"/>
        </w:rPr>
        <w:t>зического лица (расторгнут трудовой договор до истечения трех лет с даты его заключения), а также последующий налоговый период.</w:t>
      </w:r>
    </w:p>
    <w:p w:rsidR="004E3621" w:rsidRDefault="00BB2C28">
      <w:pPr>
        <w:spacing w:after="0"/>
      </w:pPr>
      <w:bookmarkStart w:id="3395" w:name="z4559"/>
      <w:bookmarkEnd w:id="3394"/>
      <w:r>
        <w:rPr>
          <w:color w:val="000000"/>
          <w:sz w:val="28"/>
        </w:rPr>
        <w:t>      3. Сумма страховых премий, подлежащих возврату или возвращенных страховой организацией страхователю в соответствии с гражд</w:t>
      </w:r>
      <w:r>
        <w:rPr>
          <w:color w:val="000000"/>
          <w:sz w:val="28"/>
        </w:rPr>
        <w:t>анским законодательством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w:t>
      </w:r>
      <w:r>
        <w:rPr>
          <w:color w:val="000000"/>
          <w:sz w:val="28"/>
        </w:rPr>
        <w:t>телю.</w:t>
      </w:r>
    </w:p>
    <w:bookmarkEnd w:id="3395"/>
    <w:p w:rsidR="004E3621" w:rsidRDefault="00BB2C28">
      <w:pPr>
        <w:spacing w:after="0"/>
      </w:pPr>
      <w:r>
        <w:rPr>
          <w:b/>
          <w:color w:val="000000"/>
          <w:sz w:val="28"/>
        </w:rPr>
        <w:t>Статья 238. Безвозмездно полученное имущество</w:t>
      </w:r>
    </w:p>
    <w:p w:rsidR="004E3621" w:rsidRDefault="00BB2C28">
      <w:pPr>
        <w:spacing w:after="0"/>
      </w:pPr>
      <w:bookmarkStart w:id="3396" w:name="z4560"/>
      <w:r>
        <w:rPr>
          <w:color w:val="000000"/>
          <w:sz w:val="28"/>
        </w:rPr>
        <w:t>      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p w:rsidR="004E3621" w:rsidRDefault="00BB2C28">
      <w:pPr>
        <w:spacing w:after="0"/>
      </w:pPr>
      <w:bookmarkStart w:id="3397" w:name="z4561"/>
      <w:bookmarkEnd w:id="3396"/>
      <w:r>
        <w:rPr>
          <w:color w:val="000000"/>
          <w:sz w:val="28"/>
        </w:rPr>
        <w:t>      2. Доход в виде безвоз</w:t>
      </w:r>
      <w:r>
        <w:rPr>
          <w:color w:val="000000"/>
          <w:sz w:val="28"/>
        </w:rPr>
        <w:t>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p w:rsidR="004E3621" w:rsidRDefault="00BB2C28">
      <w:pPr>
        <w:spacing w:after="0"/>
      </w:pPr>
      <w:bookmarkStart w:id="3398" w:name="z4562"/>
      <w:bookmarkEnd w:id="3397"/>
      <w:r>
        <w:rPr>
          <w:color w:val="000000"/>
          <w:sz w:val="28"/>
        </w:rPr>
        <w:t>      3. Для целей определения размера дохода в виде безвозмездно полученного имущества стоимость</w:t>
      </w:r>
      <w:r>
        <w:rPr>
          <w:color w:val="000000"/>
          <w:sz w:val="28"/>
        </w:rPr>
        <w:t xml:space="preserve">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w:t>
      </w:r>
      <w:r>
        <w:rPr>
          <w:color w:val="000000"/>
          <w:sz w:val="28"/>
        </w:rPr>
        <w:t>совой отчетности, но не ниже стоимости, указанной в акте приема-передачи (при его наличии) такого имущества с учетом налога на добавленную стоимость, указанного в документах передающей стороны.</w:t>
      </w:r>
    </w:p>
    <w:p w:rsidR="004E3621" w:rsidRDefault="00BB2C28">
      <w:pPr>
        <w:spacing w:after="0"/>
      </w:pPr>
      <w:bookmarkStart w:id="3399" w:name="z4563"/>
      <w:bookmarkEnd w:id="3398"/>
      <w:r>
        <w:rPr>
          <w:color w:val="000000"/>
          <w:sz w:val="28"/>
        </w:rPr>
        <w:t>      4. Стоимость безвозмездно полученного имущества в виде к</w:t>
      </w:r>
      <w:r>
        <w:rPr>
          <w:color w:val="000000"/>
          <w:sz w:val="28"/>
        </w:rPr>
        <w:t xml:space="preserve">воты на выбросы парниковых газов, полученной в соответствии с Национальным планом распределения квот на выбросы парниковых газов в порядке, определенном </w:t>
      </w:r>
      <w:r>
        <w:rPr>
          <w:color w:val="000000"/>
          <w:sz w:val="28"/>
        </w:rPr>
        <w:lastRenderedPageBreak/>
        <w:t>уполномоченным органом в области охраны окружающей среды, признается равной нулю.</w:t>
      </w:r>
    </w:p>
    <w:bookmarkEnd w:id="3399"/>
    <w:p w:rsidR="004E3621" w:rsidRDefault="00BB2C28">
      <w:pPr>
        <w:spacing w:after="0"/>
      </w:pPr>
      <w:r>
        <w:rPr>
          <w:b/>
          <w:color w:val="000000"/>
          <w:sz w:val="28"/>
        </w:rPr>
        <w:t>Статья 239. Доход, по</w:t>
      </w:r>
      <w:r>
        <w:rPr>
          <w:b/>
          <w:color w:val="000000"/>
          <w:sz w:val="28"/>
        </w:rPr>
        <w:t>лученный при эксплуатации объектов социальной сферы</w:t>
      </w:r>
    </w:p>
    <w:p w:rsidR="004E3621" w:rsidRDefault="00BB2C28">
      <w:pPr>
        <w:spacing w:after="0"/>
      </w:pPr>
      <w:bookmarkStart w:id="3400" w:name="z4564"/>
      <w:r>
        <w:rPr>
          <w:color w:val="000000"/>
          <w:sz w:val="28"/>
        </w:rPr>
        <w:t xml:space="preserve">      Если доходы, подлежащие получению (полученные) от другого лица при эксплуатации объектов социальной сферы, составляют не более 5 процентов от совокупного годового дохода, включая такие доходы, то в </w:t>
      </w:r>
      <w:r>
        <w:rPr>
          <w:color w:val="000000"/>
          <w:sz w:val="28"/>
        </w:rPr>
        <w:t>совокупный годовой доход налогоплательщика включается превышение таких доходов над фактически понесенными расходами при эксплуатации объектов социальной сферы, определяемыми в соответствии с международными стандартами финансовой отчетности и требованиями з</w:t>
      </w:r>
      <w:r>
        <w:rPr>
          <w:color w:val="000000"/>
          <w:sz w:val="28"/>
        </w:rPr>
        <w:t>аконодательства Республики Казахстан о бухгалтерском учете и финансовой отчетности.</w:t>
      </w:r>
    </w:p>
    <w:p w:rsidR="004E3621" w:rsidRDefault="00BB2C28">
      <w:pPr>
        <w:spacing w:after="0"/>
      </w:pPr>
      <w:bookmarkStart w:id="3401" w:name="z4565"/>
      <w:bookmarkEnd w:id="3400"/>
      <w:r>
        <w:rPr>
          <w:color w:val="000000"/>
          <w:sz w:val="28"/>
        </w:rPr>
        <w:t>      Объектом социальной сферы является имущество, принадлежащее налогоплательщику на праве собственности:</w:t>
      </w:r>
    </w:p>
    <w:p w:rsidR="004E3621" w:rsidRDefault="00BB2C28">
      <w:pPr>
        <w:spacing w:after="0"/>
      </w:pPr>
      <w:bookmarkStart w:id="3402" w:name="z4566"/>
      <w:bookmarkEnd w:id="3401"/>
      <w:r>
        <w:rPr>
          <w:color w:val="000000"/>
          <w:sz w:val="28"/>
        </w:rPr>
        <w:t xml:space="preserve">      1) используемое в одном или нескольких из следующих видов </w:t>
      </w:r>
      <w:r>
        <w:rPr>
          <w:color w:val="000000"/>
          <w:sz w:val="28"/>
        </w:rPr>
        <w:t>деятельности:</w:t>
      </w:r>
    </w:p>
    <w:p w:rsidR="004E3621" w:rsidRDefault="00BB2C28">
      <w:pPr>
        <w:spacing w:after="0"/>
      </w:pPr>
      <w:bookmarkStart w:id="3403" w:name="z4567"/>
      <w:bookmarkEnd w:id="3402"/>
      <w:r>
        <w:rPr>
          <w:color w:val="000000"/>
          <w:sz w:val="28"/>
        </w:rPr>
        <w:t xml:space="preserve">       в области организации отдыха, развлечений; </w:t>
      </w:r>
    </w:p>
    <w:p w:rsidR="004E3621" w:rsidRDefault="00BB2C28">
      <w:pPr>
        <w:spacing w:after="0"/>
      </w:pPr>
      <w:bookmarkStart w:id="3404" w:name="z4568"/>
      <w:bookmarkEnd w:id="3403"/>
      <w:r>
        <w:rPr>
          <w:color w:val="000000"/>
          <w:sz w:val="28"/>
        </w:rPr>
        <w:t xml:space="preserve">       в сфере науки, культуры, физической культуры и спорта, по сохранению историко-культурного наследия, архивных ценностей; </w:t>
      </w:r>
    </w:p>
    <w:p w:rsidR="004E3621" w:rsidRDefault="00BB2C28">
      <w:pPr>
        <w:spacing w:after="0"/>
      </w:pPr>
      <w:bookmarkStart w:id="3405" w:name="z4569"/>
      <w:bookmarkEnd w:id="3404"/>
      <w:r>
        <w:rPr>
          <w:color w:val="000000"/>
          <w:sz w:val="28"/>
        </w:rPr>
        <w:t>      2) являющееся объектом жилищного фонда.</w:t>
      </w:r>
    </w:p>
    <w:bookmarkEnd w:id="3405"/>
    <w:p w:rsidR="004E3621" w:rsidRDefault="00BB2C28">
      <w:pPr>
        <w:spacing w:after="0"/>
      </w:pPr>
      <w:r>
        <w:rPr>
          <w:b/>
          <w:color w:val="000000"/>
          <w:sz w:val="28"/>
        </w:rPr>
        <w:t>Статья 240. Доход</w:t>
      </w:r>
      <w:r>
        <w:rPr>
          <w:b/>
          <w:color w:val="000000"/>
          <w:sz w:val="28"/>
        </w:rPr>
        <w:t xml:space="preserve"> (убыток) от продажи предприятия как имущественного комплекса</w:t>
      </w:r>
    </w:p>
    <w:p w:rsidR="004E3621" w:rsidRDefault="00BB2C28">
      <w:pPr>
        <w:spacing w:after="0"/>
      </w:pPr>
      <w:bookmarkStart w:id="3406" w:name="z4570"/>
      <w:r>
        <w:rPr>
          <w:color w:val="000000"/>
          <w:sz w:val="28"/>
        </w:rPr>
        <w:t xml:space="preserve">       1. Доход от продажи предприятия как имущественного комплекса определяется как положительная разница между стоимостью реализации по договору купли-продажи предприятия как имущественного ко</w:t>
      </w:r>
      <w:r>
        <w:rPr>
          <w:color w:val="000000"/>
          <w:sz w:val="28"/>
        </w:rPr>
        <w:t xml:space="preserve">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4E3621" w:rsidRDefault="00BB2C28">
      <w:pPr>
        <w:spacing w:after="0"/>
      </w:pPr>
      <w:bookmarkStart w:id="3407" w:name="z4571"/>
      <w:bookmarkEnd w:id="3406"/>
      <w:r>
        <w:rPr>
          <w:color w:val="000000"/>
          <w:sz w:val="28"/>
        </w:rPr>
        <w:t>      2. Убыток от продажи предприятия как имущественного комплекса определяется как от</w:t>
      </w:r>
      <w:r>
        <w:rPr>
          <w:color w:val="000000"/>
          <w:sz w:val="28"/>
        </w:rPr>
        <w:t>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w:t>
      </w:r>
      <w:r>
        <w:rPr>
          <w:color w:val="000000"/>
          <w:sz w:val="28"/>
        </w:rPr>
        <w:t>а дату реализации.</w:t>
      </w:r>
    </w:p>
    <w:p w:rsidR="004E3621" w:rsidRDefault="00BB2C28">
      <w:pPr>
        <w:spacing w:after="0"/>
      </w:pPr>
      <w:bookmarkStart w:id="3408" w:name="z4572"/>
      <w:bookmarkEnd w:id="3407"/>
      <w:r>
        <w:rPr>
          <w:color w:val="000000"/>
          <w:sz w:val="28"/>
        </w:rPr>
        <w:t xml:space="preserve">       Перенос убытка от продажи предприятия как имущественного комплекса осуществляется в порядке, определенном статьей 300 настоящего Кодекса.</w:t>
      </w:r>
    </w:p>
    <w:bookmarkEnd w:id="3408"/>
    <w:p w:rsidR="004E3621" w:rsidRDefault="00BB2C28">
      <w:pPr>
        <w:spacing w:after="0"/>
      </w:pPr>
      <w:r>
        <w:rPr>
          <w:color w:val="FF0000"/>
          <w:sz w:val="28"/>
        </w:rPr>
        <w:t>      Примечание РЦПИ!</w:t>
      </w:r>
      <w:r>
        <w:br/>
      </w:r>
      <w:r>
        <w:rPr>
          <w:color w:val="FF0000"/>
          <w:sz w:val="28"/>
        </w:rPr>
        <w:t>      В статью 241 предусмотрены изменения Законом РК от 26.12.2018 №</w:t>
      </w:r>
      <w:r>
        <w:rPr>
          <w:color w:val="FF0000"/>
          <w:sz w:val="28"/>
        </w:rPr>
        <w:t xml:space="preserve"> 203-VI </w:t>
      </w:r>
      <w:r>
        <w:rPr>
          <w:color w:val="FF0000"/>
          <w:sz w:val="28"/>
        </w:rPr>
        <w:lastRenderedPageBreak/>
        <w:t>(вводится в действие с 01.01.2019).</w:t>
      </w:r>
      <w:r>
        <w:br/>
      </w:r>
    </w:p>
    <w:p w:rsidR="004E3621" w:rsidRDefault="00BB2C28">
      <w:pPr>
        <w:spacing w:after="0"/>
      </w:pPr>
      <w:r>
        <w:rPr>
          <w:b/>
          <w:color w:val="000000"/>
          <w:sz w:val="28"/>
        </w:rPr>
        <w:t>Статья 241. Корректировка совокупного годового дохода</w:t>
      </w:r>
    </w:p>
    <w:p w:rsidR="004E3621" w:rsidRDefault="00BB2C28">
      <w:pPr>
        <w:spacing w:after="0"/>
      </w:pPr>
      <w:bookmarkStart w:id="3409" w:name="z4573"/>
      <w:r>
        <w:rPr>
          <w:color w:val="000000"/>
          <w:sz w:val="28"/>
        </w:rPr>
        <w:t>      1. Из совокупного годового дохода налогоплательщиков подлежат исключению:</w:t>
      </w:r>
    </w:p>
    <w:p w:rsidR="004E3621" w:rsidRDefault="00BB2C28">
      <w:pPr>
        <w:spacing w:after="0"/>
      </w:pPr>
      <w:bookmarkStart w:id="3410" w:name="z4574"/>
      <w:bookmarkEnd w:id="3409"/>
      <w:r>
        <w:rPr>
          <w:color w:val="000000"/>
          <w:sz w:val="28"/>
        </w:rPr>
        <w:t xml:space="preserve"> </w:t>
      </w:r>
      <w:r>
        <w:rPr>
          <w:color w:val="000000"/>
          <w:sz w:val="28"/>
        </w:rPr>
        <w:t>      1) дивиденды, в том числе выплачиваемые юридическим лицом, производящим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w:t>
      </w:r>
      <w:r>
        <w:rPr>
          <w:color w:val="000000"/>
          <w:sz w:val="28"/>
        </w:rPr>
        <w:t>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100 процентов, в общей сумме исчисленного корпоративного подоходного налога в це</w:t>
      </w:r>
      <w:r>
        <w:rPr>
          <w:color w:val="000000"/>
          <w:sz w:val="28"/>
        </w:rPr>
        <w:t xml:space="preserve">лом по юридическому лицу, выплачивающему дивиденды, составляет менее 50 процентов; </w:t>
      </w:r>
    </w:p>
    <w:p w:rsidR="004E3621" w:rsidRDefault="00BB2C28">
      <w:pPr>
        <w:spacing w:after="0"/>
      </w:pPr>
      <w:bookmarkStart w:id="3411" w:name="z4575"/>
      <w:bookmarkEnd w:id="3410"/>
      <w:r>
        <w:rPr>
          <w:color w:val="000000"/>
          <w:sz w:val="28"/>
        </w:rPr>
        <w:t>      2) дивиденды, выплачиваемые акционерными инвестиционными фондами рискового инвестирования при одновременном выполнении следующих условий:</w:t>
      </w:r>
    </w:p>
    <w:p w:rsidR="004E3621" w:rsidRDefault="00BB2C28">
      <w:pPr>
        <w:spacing w:after="0"/>
      </w:pPr>
      <w:bookmarkStart w:id="3412" w:name="z4576"/>
      <w:bookmarkEnd w:id="3411"/>
      <w:r>
        <w:rPr>
          <w:color w:val="000000"/>
          <w:sz w:val="28"/>
        </w:rPr>
        <w:t>      на день начисления див</w:t>
      </w:r>
      <w:r>
        <w:rPr>
          <w:color w:val="000000"/>
          <w:sz w:val="28"/>
        </w:rPr>
        <w:t>идендов налогоплательщик владеет акциями или долями участия такого акционерного инвестиционного фонда рискового инвестирования более трех лет;</w:t>
      </w:r>
    </w:p>
    <w:p w:rsidR="004E3621" w:rsidRDefault="00BB2C28">
      <w:pPr>
        <w:spacing w:after="0"/>
      </w:pPr>
      <w:bookmarkStart w:id="3413" w:name="z4577"/>
      <w:bookmarkEnd w:id="3412"/>
      <w:r>
        <w:rPr>
          <w:color w:val="000000"/>
          <w:sz w:val="28"/>
        </w:rPr>
        <w:t>      участие национального института развития в области технологического развития в уставном капитале такого акц</w:t>
      </w:r>
      <w:r>
        <w:rPr>
          <w:color w:val="000000"/>
          <w:sz w:val="28"/>
        </w:rPr>
        <w:t>ионерного инвестиционного фонда рискового инвестирования составляет более 25 процентов;</w:t>
      </w:r>
    </w:p>
    <w:p w:rsidR="004E3621" w:rsidRDefault="00BB2C28">
      <w:pPr>
        <w:spacing w:after="0"/>
      </w:pPr>
      <w:bookmarkStart w:id="3414" w:name="z4578"/>
      <w:bookmarkEnd w:id="3413"/>
      <w:r>
        <w:rPr>
          <w:color w:val="000000"/>
          <w:sz w:val="28"/>
        </w:rPr>
        <w:t>      3)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w:t>
      </w:r>
      <w:r>
        <w:rPr>
          <w:color w:val="000000"/>
          <w:sz w:val="28"/>
        </w:rPr>
        <w:t>ических лиц;</w:t>
      </w:r>
    </w:p>
    <w:p w:rsidR="004E3621" w:rsidRDefault="00BB2C28">
      <w:pPr>
        <w:spacing w:after="0"/>
      </w:pPr>
      <w:bookmarkStart w:id="3415" w:name="z4579"/>
      <w:bookmarkEnd w:id="3414"/>
      <w:r>
        <w:rPr>
          <w:color w:val="000000"/>
          <w:sz w:val="28"/>
        </w:rPr>
        <w:t>      4) сумма гарантийных взносов, полученная Фондом гарантирования жилищного строительства, в пределах средств, направленных на увеличение резерва для урегулирования гарантийных случаев;</w:t>
      </w:r>
    </w:p>
    <w:p w:rsidR="004E3621" w:rsidRDefault="00BB2C28">
      <w:pPr>
        <w:spacing w:after="0"/>
      </w:pPr>
      <w:bookmarkStart w:id="3416" w:name="z4580"/>
      <w:bookmarkEnd w:id="3415"/>
      <w:r>
        <w:rPr>
          <w:color w:val="000000"/>
          <w:sz w:val="28"/>
        </w:rPr>
        <w:t xml:space="preserve">       5) сумма обязательных, дополнительных и чрезвыч</w:t>
      </w:r>
      <w:r>
        <w:rPr>
          <w:color w:val="000000"/>
          <w:sz w:val="28"/>
        </w:rPr>
        <w:t xml:space="preserve">айных взносов страховых организаций, полученная Фондом гарантирования страховых выплат; </w:t>
      </w:r>
    </w:p>
    <w:p w:rsidR="004E3621" w:rsidRDefault="00BB2C28">
      <w:pPr>
        <w:spacing w:after="0"/>
      </w:pPr>
      <w:bookmarkStart w:id="3417" w:name="z4581"/>
      <w:bookmarkEnd w:id="3416"/>
      <w:r>
        <w:rPr>
          <w:color w:val="000000"/>
          <w:sz w:val="28"/>
        </w:rPr>
        <w:t xml:space="preserve">      6)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w:t>
      </w:r>
      <w:r>
        <w:rPr>
          <w:color w:val="000000"/>
          <w:sz w:val="28"/>
        </w:rPr>
        <w:t>удовлетворения их требований по возмещенным депозитам и осуществленным гарантийным и компенсационным выплатам;</w:t>
      </w:r>
    </w:p>
    <w:p w:rsidR="004E3621" w:rsidRDefault="00BB2C28">
      <w:pPr>
        <w:spacing w:after="0"/>
      </w:pPr>
      <w:bookmarkStart w:id="3418" w:name="z4582"/>
      <w:bookmarkEnd w:id="3417"/>
      <w:r>
        <w:rPr>
          <w:color w:val="000000"/>
          <w:sz w:val="28"/>
        </w:rPr>
        <w:t>      7) сумма денег, полученная Фондом гарантирования жилищного строительства в порядке удовлетворения требований по выплатам по завершении стро</w:t>
      </w:r>
      <w:r>
        <w:rPr>
          <w:color w:val="000000"/>
          <w:sz w:val="28"/>
        </w:rPr>
        <w:t>ительства жилых домов (жилых зданий);</w:t>
      </w:r>
    </w:p>
    <w:p w:rsidR="004E3621" w:rsidRDefault="00BB2C28">
      <w:pPr>
        <w:spacing w:after="0"/>
      </w:pPr>
      <w:bookmarkStart w:id="3419" w:name="z4583"/>
      <w:bookmarkEnd w:id="3418"/>
      <w:r>
        <w:rPr>
          <w:color w:val="000000"/>
          <w:sz w:val="28"/>
        </w:rPr>
        <w:lastRenderedPageBreak/>
        <w:t xml:space="preserve">       8) инвестиционные доходы, полученные в соответствии с законодательством Республики Казахстан о пенсионном обеспечении и направленные на индивидуальные пенсионные счета; </w:t>
      </w:r>
    </w:p>
    <w:p w:rsidR="004E3621" w:rsidRDefault="00BB2C28">
      <w:pPr>
        <w:spacing w:after="0"/>
      </w:pPr>
      <w:bookmarkStart w:id="3420" w:name="z4584"/>
      <w:bookmarkEnd w:id="3419"/>
      <w:r>
        <w:rPr>
          <w:color w:val="000000"/>
          <w:sz w:val="28"/>
        </w:rPr>
        <w:t>      9) инвестиционные доходы, полученны</w:t>
      </w:r>
      <w:r>
        <w:rPr>
          <w:color w:val="000000"/>
          <w:sz w:val="28"/>
        </w:rPr>
        <w:t>е в соответствии с законодательством Республики Казахстан об обязательном социальном страховании и направленные на увеличение активов Государственного фонда социального страхования;</w:t>
      </w:r>
    </w:p>
    <w:p w:rsidR="004E3621" w:rsidRDefault="00BB2C28">
      <w:pPr>
        <w:spacing w:after="0"/>
      </w:pPr>
      <w:bookmarkStart w:id="3421" w:name="z4585"/>
      <w:bookmarkEnd w:id="3420"/>
      <w:r>
        <w:rPr>
          <w:color w:val="000000"/>
          <w:sz w:val="28"/>
        </w:rPr>
        <w:t>      10) инвестиционные доходы, полученные в соответствии с законодательс</w:t>
      </w:r>
      <w:r>
        <w:rPr>
          <w:color w:val="000000"/>
          <w:sz w:val="28"/>
        </w:rPr>
        <w:t>твом Республики Казахстан об обязательном социальном медицинском страховании и направленные на увеличение активов Фонда социального медицинского страхования;</w:t>
      </w:r>
    </w:p>
    <w:p w:rsidR="004E3621" w:rsidRDefault="00BB2C28">
      <w:pPr>
        <w:spacing w:after="0"/>
      </w:pPr>
      <w:bookmarkStart w:id="3422" w:name="z4586"/>
      <w:bookmarkEnd w:id="3421"/>
      <w:r>
        <w:rPr>
          <w:color w:val="000000"/>
          <w:sz w:val="28"/>
        </w:rPr>
        <w:t>      11) инвестиционные доходы, полученные акционерными инвестиционными фондами от инвестиционной</w:t>
      </w:r>
      <w:r>
        <w:rPr>
          <w:color w:val="000000"/>
          <w:sz w:val="28"/>
        </w:rPr>
        <w:t xml:space="preserve"> деятельности в соответствии с законодательством Республики Казахстан об инвестиционных и венчурных фондах и учтенные кастодианом акционерного инвестиционного фонда;</w:t>
      </w:r>
    </w:p>
    <w:p w:rsidR="004E3621" w:rsidRDefault="00BB2C28">
      <w:pPr>
        <w:spacing w:after="0"/>
      </w:pPr>
      <w:bookmarkStart w:id="3423" w:name="z4587"/>
      <w:bookmarkEnd w:id="3422"/>
      <w:r>
        <w:rPr>
          <w:color w:val="000000"/>
          <w:sz w:val="28"/>
        </w:rPr>
        <w:t>      12) доходы от уступки прав требования долга, полученные специальной финансовой компа</w:t>
      </w:r>
      <w:r>
        <w:rPr>
          <w:color w:val="000000"/>
          <w:sz w:val="28"/>
        </w:rPr>
        <w:t>нией по сделке секьюритизации в соответствии с законодательством Республики Казахстан о проектном финансировании и секьюритизации;</w:t>
      </w:r>
    </w:p>
    <w:p w:rsidR="004E3621" w:rsidRDefault="00BB2C28">
      <w:pPr>
        <w:spacing w:after="0"/>
      </w:pPr>
      <w:bookmarkStart w:id="3424" w:name="z4588"/>
      <w:bookmarkEnd w:id="3423"/>
      <w:r>
        <w:rPr>
          <w:color w:val="000000"/>
          <w:sz w:val="28"/>
        </w:rPr>
        <w:t xml:space="preserve">      13) чистый доход от доверительного управления имуществом, полученный (подлежащий получению) учредителем доверительного </w:t>
      </w:r>
      <w:r>
        <w:rPr>
          <w:color w:val="000000"/>
          <w:sz w:val="28"/>
        </w:rPr>
        <w:t>управления;</w:t>
      </w:r>
    </w:p>
    <w:p w:rsidR="004E3621" w:rsidRDefault="00BB2C28">
      <w:pPr>
        <w:spacing w:after="0"/>
      </w:pPr>
      <w:bookmarkStart w:id="3425" w:name="z4589"/>
      <w:bookmarkEnd w:id="3424"/>
      <w:r>
        <w:rPr>
          <w:color w:val="000000"/>
          <w:sz w:val="28"/>
        </w:rPr>
        <w:t>      14) сумма ежегодных обязательных взносов, полученных фондом гарантирования исполнения обязательств по хлопковым распискам от хлопкоперерабатывающих организаций;</w:t>
      </w:r>
    </w:p>
    <w:p w:rsidR="004E3621" w:rsidRDefault="00BB2C28">
      <w:pPr>
        <w:spacing w:after="0"/>
      </w:pPr>
      <w:bookmarkStart w:id="3426" w:name="z4590"/>
      <w:bookmarkEnd w:id="3425"/>
      <w:r>
        <w:rPr>
          <w:color w:val="000000"/>
          <w:sz w:val="28"/>
        </w:rPr>
        <w:t>      15) сумма ежегодных обязательных взносов, полученных фондом гарантирова</w:t>
      </w:r>
      <w:r>
        <w:rPr>
          <w:color w:val="000000"/>
          <w:sz w:val="28"/>
        </w:rPr>
        <w:t>ния исполнения обязательств по зерновым распискам от хлебоприемных предприятий;</w:t>
      </w:r>
    </w:p>
    <w:p w:rsidR="004E3621" w:rsidRDefault="00BB2C28">
      <w:pPr>
        <w:spacing w:after="0"/>
      </w:pPr>
      <w:bookmarkStart w:id="3427" w:name="z4591"/>
      <w:bookmarkEnd w:id="3426"/>
      <w:r>
        <w:rPr>
          <w:color w:val="000000"/>
          <w:sz w:val="28"/>
        </w:rPr>
        <w:t>      16) сумма денег, полученных фондом гарантирования исполнения обязательств по хлопковым (зерновым) распискам в порядке удовлетворения требований по осуществленным гарантий</w:t>
      </w:r>
      <w:r>
        <w:rPr>
          <w:color w:val="000000"/>
          <w:sz w:val="28"/>
        </w:rPr>
        <w:t>ным выплатам;</w:t>
      </w:r>
    </w:p>
    <w:p w:rsidR="004E3621" w:rsidRDefault="00BB2C28">
      <w:pPr>
        <w:spacing w:after="0"/>
      </w:pPr>
      <w:bookmarkStart w:id="3428" w:name="z4592"/>
      <w:bookmarkEnd w:id="3427"/>
      <w:r>
        <w:rPr>
          <w:color w:val="000000"/>
          <w:sz w:val="28"/>
        </w:rPr>
        <w:t xml:space="preserve">       17) 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подпункте 6) пункта 3 статьи 519 настоящего Кодекса, и з</w:t>
      </w:r>
      <w:r>
        <w:rPr>
          <w:color w:val="000000"/>
          <w:sz w:val="28"/>
        </w:rPr>
        <w:t>емельных участков, занятых таким имуществом;</w:t>
      </w:r>
    </w:p>
    <w:p w:rsidR="004E3621" w:rsidRDefault="00BB2C28">
      <w:pPr>
        <w:spacing w:after="0"/>
      </w:pPr>
      <w:bookmarkStart w:id="3429" w:name="z4593"/>
      <w:bookmarkEnd w:id="3428"/>
      <w:r>
        <w:rPr>
          <w:color w:val="000000"/>
          <w:sz w:val="28"/>
        </w:rPr>
        <w:t xml:space="preserve">      18) доходы, полученные исламским банком в процессе управления деньгами в виде инвестиционных депозитов, направленные на счета депозиторов данных </w:t>
      </w:r>
      <w:r>
        <w:rPr>
          <w:color w:val="000000"/>
          <w:sz w:val="28"/>
        </w:rPr>
        <w:lastRenderedPageBreak/>
        <w:t xml:space="preserve">инвестиционных депозитов и находящиеся на них. Такие доходы </w:t>
      </w:r>
      <w:r>
        <w:rPr>
          <w:color w:val="000000"/>
          <w:sz w:val="28"/>
        </w:rPr>
        <w:t>не включают вознаграждение исламского банка;</w:t>
      </w:r>
    </w:p>
    <w:p w:rsidR="004E3621" w:rsidRDefault="00BB2C28">
      <w:pPr>
        <w:spacing w:after="0"/>
      </w:pPr>
      <w:bookmarkStart w:id="3430" w:name="z4594"/>
      <w:bookmarkEnd w:id="3429"/>
      <w:r>
        <w:rPr>
          <w:color w:val="000000"/>
          <w:sz w:val="28"/>
        </w:rPr>
        <w:t>      19) доходы от уступки права требования долга, полученные исламской специальной финансовой компанией, созданной в соответствии с законодательством Республики Казахстан о рынке ценных бумаг;</w:t>
      </w:r>
    </w:p>
    <w:p w:rsidR="004E3621" w:rsidRDefault="00BB2C28">
      <w:pPr>
        <w:spacing w:after="0"/>
      </w:pPr>
      <w:bookmarkStart w:id="3431" w:name="z4595"/>
      <w:bookmarkEnd w:id="3430"/>
      <w:r>
        <w:rPr>
          <w:color w:val="000000"/>
          <w:sz w:val="28"/>
        </w:rPr>
        <w:t>      20) доходы</w:t>
      </w:r>
      <w:r>
        <w:rPr>
          <w:color w:val="000000"/>
          <w:sz w:val="28"/>
        </w:rPr>
        <w:t xml:space="preserve"> организации, осуществляющей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w:t>
      </w:r>
      <w:r>
        <w:rPr>
          <w:color w:val="000000"/>
          <w:sz w:val="28"/>
        </w:rPr>
        <w:t>язательств по договору присоединения в соответствии с Законом Республики Казахстан "Об обязательном гарантировании депозитов, размещенных в банках второго уровня Республики Казахстан".</w:t>
      </w:r>
    </w:p>
    <w:p w:rsidR="004E3621" w:rsidRDefault="00BB2C28">
      <w:pPr>
        <w:spacing w:after="0"/>
      </w:pPr>
      <w:bookmarkStart w:id="3432" w:name="z4596"/>
      <w:bookmarkEnd w:id="3431"/>
      <w:r>
        <w:rPr>
          <w:color w:val="000000"/>
          <w:sz w:val="28"/>
        </w:rPr>
        <w:t xml:space="preserve">      Положения настоящего подпункта действуют при условии направления </w:t>
      </w:r>
      <w:r>
        <w:rPr>
          <w:color w:val="000000"/>
          <w:sz w:val="28"/>
        </w:rPr>
        <w:t>указанных доходов на увеличение специального резерва;</w:t>
      </w:r>
    </w:p>
    <w:p w:rsidR="004E3621" w:rsidRDefault="00BB2C28">
      <w:pPr>
        <w:spacing w:after="0"/>
      </w:pPr>
      <w:bookmarkStart w:id="3433" w:name="z4597"/>
      <w:bookmarkEnd w:id="3432"/>
      <w:r>
        <w:rPr>
          <w:color w:val="000000"/>
          <w:sz w:val="28"/>
        </w:rPr>
        <w:t>      21)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w:t>
      </w:r>
      <w:r>
        <w:rPr>
          <w:color w:val="000000"/>
          <w:sz w:val="28"/>
        </w:rPr>
        <w:t>ия совместных предприятий с участием транснациональных корпораций, а также для долевого участия в зарубежных инвестиционных фондах;</w:t>
      </w:r>
    </w:p>
    <w:p w:rsidR="004E3621" w:rsidRDefault="00BB2C28">
      <w:pPr>
        <w:spacing w:after="0"/>
      </w:pPr>
      <w:bookmarkStart w:id="3434" w:name="z4598"/>
      <w:bookmarkEnd w:id="3433"/>
      <w:r>
        <w:rPr>
          <w:color w:val="000000"/>
          <w:sz w:val="28"/>
        </w:rPr>
        <w:t>      22) инвестиционные доходы Фонда гарантирования жилищного строительства в соответствии с Законом Республики Казахстан "</w:t>
      </w:r>
      <w:r>
        <w:rPr>
          <w:color w:val="000000"/>
          <w:sz w:val="28"/>
        </w:rPr>
        <w:t>О долевом участии в жилищном строительстве" в пределах средств, направленных на увеличение резерва для урегулирования гарантийных случаев;</w:t>
      </w:r>
    </w:p>
    <w:p w:rsidR="004E3621" w:rsidRDefault="00BB2C28">
      <w:pPr>
        <w:spacing w:after="0"/>
      </w:pPr>
      <w:bookmarkStart w:id="3435" w:name="z4599"/>
      <w:bookmarkEnd w:id="3434"/>
      <w:r>
        <w:rPr>
          <w:color w:val="000000"/>
          <w:sz w:val="28"/>
        </w:rPr>
        <w:t xml:space="preserve">       23) доходы некоммерческой организации, предусмотренные пунктом 2 статьи 289 настоящего Кодекса, при соблюдении</w:t>
      </w:r>
      <w:r>
        <w:rPr>
          <w:color w:val="000000"/>
          <w:sz w:val="28"/>
        </w:rPr>
        <w:t xml:space="preserve"> условий, установленных статьей 289 настоящего Кодекса;</w:t>
      </w:r>
    </w:p>
    <w:p w:rsidR="004E3621" w:rsidRDefault="00BB2C28">
      <w:pPr>
        <w:spacing w:after="0"/>
      </w:pPr>
      <w:bookmarkStart w:id="3436" w:name="z4600"/>
      <w:bookmarkEnd w:id="3435"/>
      <w:r>
        <w:rPr>
          <w:color w:val="000000"/>
          <w:sz w:val="28"/>
        </w:rPr>
        <w:t>      24) доходы поверенного (агента) уполномоченного органа в области образования в виде присужденной неустойки в связи с осуществлением деятельности по возмещению расходов бюджетных средств, а также</w:t>
      </w:r>
      <w:r>
        <w:rPr>
          <w:color w:val="000000"/>
          <w:sz w:val="28"/>
        </w:rPr>
        <w:t xml:space="preserve"> по возврату государственных образовательных и государственных студенческих кредитов.</w:t>
      </w:r>
    </w:p>
    <w:bookmarkEnd w:id="3436"/>
    <w:p w:rsidR="004E3621" w:rsidRDefault="00BB2C28">
      <w:pPr>
        <w:spacing w:after="0"/>
      </w:pPr>
      <w:r>
        <w:rPr>
          <w:color w:val="FF0000"/>
          <w:sz w:val="28"/>
        </w:rPr>
        <w:t>      Примечание РЦПИ!</w:t>
      </w:r>
      <w:r>
        <w:br/>
      </w:r>
      <w:r>
        <w:rPr>
          <w:color w:val="FF0000"/>
          <w:sz w:val="28"/>
        </w:rPr>
        <w:t>      Часть вторая пункта 1 действует до 01.01.2027 в соответствии с Законом РК от 25.12.2017 № 121-VI.</w:t>
      </w:r>
      <w:r>
        <w:br/>
      </w:r>
    </w:p>
    <w:p w:rsidR="004E3621" w:rsidRDefault="00BB2C28">
      <w:pPr>
        <w:spacing w:after="0"/>
      </w:pPr>
      <w:r>
        <w:rPr>
          <w:color w:val="000000"/>
          <w:sz w:val="28"/>
        </w:rPr>
        <w:t xml:space="preserve">      Из совокупного годового дохода </w:t>
      </w:r>
      <w:r>
        <w:rPr>
          <w:color w:val="000000"/>
          <w:sz w:val="28"/>
        </w:rPr>
        <w:t xml:space="preserve">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предусмотренных законодательством Республики Казахстан о банках и банковской деятельности, </w:t>
      </w:r>
      <w:r>
        <w:rPr>
          <w:color w:val="000000"/>
          <w:sz w:val="28"/>
        </w:rPr>
        <w:lastRenderedPageBreak/>
        <w:t>включенные в</w:t>
      </w:r>
      <w:r>
        <w:rPr>
          <w:color w:val="000000"/>
          <w:sz w:val="28"/>
        </w:rPr>
        <w:t xml:space="preserve"> совокупный годовой доход такой организации и перечисленные родительскому банку.</w:t>
      </w:r>
    </w:p>
    <w:p w:rsidR="004E3621" w:rsidRDefault="00BB2C28">
      <w:pPr>
        <w:spacing w:after="0"/>
      </w:pPr>
      <w:r>
        <w:rPr>
          <w:color w:val="FF0000"/>
          <w:sz w:val="28"/>
        </w:rPr>
        <w:t>      Примечание РЦПИ!</w:t>
      </w:r>
      <w:r>
        <w:br/>
      </w:r>
      <w:r>
        <w:rPr>
          <w:color w:val="FF0000"/>
          <w:sz w:val="28"/>
        </w:rPr>
        <w:t>      Часть третья пункта 1 действует до 01.01.2027 в соответствии с Законом РК от 25.12.2017 № 121-VI.</w:t>
      </w:r>
      <w:r>
        <w:br/>
      </w:r>
    </w:p>
    <w:p w:rsidR="004E3621" w:rsidRDefault="00BB2C28">
      <w:pPr>
        <w:spacing w:after="0"/>
      </w:pPr>
      <w:r>
        <w:rPr>
          <w:color w:val="000000"/>
          <w:sz w:val="28"/>
        </w:rPr>
        <w:t>      При этом отнесение подлежащих к получению</w:t>
      </w:r>
      <w:r>
        <w:rPr>
          <w:color w:val="000000"/>
          <w:sz w:val="28"/>
        </w:rPr>
        <w:t xml:space="preserve">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порядке, определенном Национальным Банком Республики Казахстан по согласованию с уполномоченны</w:t>
      </w:r>
      <w:r>
        <w:rPr>
          <w:color w:val="000000"/>
          <w:sz w:val="28"/>
        </w:rPr>
        <w:t>м органом.</w:t>
      </w:r>
    </w:p>
    <w:p w:rsidR="004E3621" w:rsidRDefault="00BB2C28">
      <w:pPr>
        <w:spacing w:after="0"/>
      </w:pPr>
      <w:r>
        <w:rPr>
          <w:color w:val="FF0000"/>
          <w:sz w:val="28"/>
        </w:rPr>
        <w:t>      Примечание РЦПИ!</w:t>
      </w:r>
      <w:r>
        <w:br/>
      </w:r>
      <w:r>
        <w:rPr>
          <w:color w:val="FF0000"/>
          <w:sz w:val="28"/>
        </w:rPr>
        <w:t>      Часть четвертая пункта 1 действует до 01.01.2027 в соответствии с Законом РК от 25.12.2017 № 121-VI.</w:t>
      </w:r>
      <w:r>
        <w:br/>
      </w:r>
    </w:p>
    <w:p w:rsidR="004E3621" w:rsidRDefault="00BB2C28">
      <w:pPr>
        <w:spacing w:after="0"/>
      </w:pPr>
      <w:r>
        <w:rPr>
          <w:color w:val="000000"/>
          <w:sz w:val="28"/>
        </w:rPr>
        <w:t>      Из совокупного годового дохода банка исключаются доходы от уступки права требования, полученные в связи с вы</w:t>
      </w:r>
      <w:r>
        <w:rPr>
          <w:color w:val="000000"/>
          <w:sz w:val="28"/>
        </w:rPr>
        <w:t>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rsidR="004E3621" w:rsidRDefault="00BB2C28">
      <w:pPr>
        <w:spacing w:after="0"/>
      </w:pPr>
      <w:bookmarkStart w:id="3437" w:name="z4604"/>
      <w:r>
        <w:rPr>
          <w:color w:val="000000"/>
          <w:sz w:val="28"/>
        </w:rPr>
        <w:t>      2. Из совокупного годового дохода не подлежат исключению дивиденды:</w:t>
      </w:r>
    </w:p>
    <w:p w:rsidR="004E3621" w:rsidRDefault="00BB2C28">
      <w:pPr>
        <w:spacing w:after="0"/>
      </w:pPr>
      <w:bookmarkStart w:id="3438" w:name="z4605"/>
      <w:bookmarkEnd w:id="3437"/>
      <w:r>
        <w:rPr>
          <w:color w:val="000000"/>
          <w:sz w:val="28"/>
        </w:rPr>
        <w:t>      1) выплачиваемые закрытыми паевыми инвестиционными фондами рискового инвестирования и акционерными инвестиционными фондами рискового инвестирования, если иное не установлено по</w:t>
      </w:r>
      <w:r>
        <w:rPr>
          <w:color w:val="000000"/>
          <w:sz w:val="28"/>
        </w:rPr>
        <w:t>дпунктом 2) пункта 1 настоящей статьи;</w:t>
      </w:r>
    </w:p>
    <w:p w:rsidR="004E3621" w:rsidRDefault="00BB2C28">
      <w:pPr>
        <w:spacing w:after="0"/>
      </w:pPr>
      <w:bookmarkStart w:id="3439" w:name="z4606"/>
      <w:bookmarkEnd w:id="3438"/>
      <w:r>
        <w:rPr>
          <w:color w:val="000000"/>
          <w:sz w:val="28"/>
        </w:rPr>
        <w:t xml:space="preserve"> </w:t>
      </w:r>
      <w:r>
        <w:rPr>
          <w:color w:val="000000"/>
          <w:sz w:val="28"/>
        </w:rPr>
        <w:t>      2) выплачиваемые юридическим лицом, производящим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в с</w:t>
      </w:r>
      <w:r>
        <w:rPr>
          <w:color w:val="000000"/>
          <w:sz w:val="28"/>
        </w:rPr>
        <w:t>лучае начисления таких дивидендов за период, в котором произведено уменьшение, при условии,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w:t>
      </w:r>
      <w:r>
        <w:rPr>
          <w:color w:val="000000"/>
          <w:sz w:val="28"/>
        </w:rPr>
        <w:t xml:space="preserve">у, выплачивающему дивиденды, составляет 50 и более процентов. </w:t>
      </w:r>
    </w:p>
    <w:p w:rsidR="004E3621" w:rsidRDefault="00BB2C28">
      <w:pPr>
        <w:spacing w:after="0"/>
      </w:pPr>
      <w:bookmarkStart w:id="3440" w:name="z4607"/>
      <w:bookmarkEnd w:id="3439"/>
      <w:r>
        <w:rPr>
          <w:color w:val="000000"/>
          <w:sz w:val="28"/>
        </w:rPr>
        <w:t>      3.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 подлежит увеличению</w:t>
      </w:r>
      <w:r>
        <w:rPr>
          <w:color w:val="000000"/>
          <w:sz w:val="28"/>
        </w:rPr>
        <w:t xml:space="preserve"> на сумму положительной </w:t>
      </w:r>
      <w:r>
        <w:rPr>
          <w:color w:val="000000"/>
          <w:sz w:val="28"/>
        </w:rPr>
        <w:lastRenderedPageBreak/>
        <w:t>разницы и уменьшению на сумму отрицательной разницы, образовавшихся в результате применения нового метода оценки.</w:t>
      </w:r>
    </w:p>
    <w:p w:rsidR="004E3621" w:rsidRDefault="00BB2C28">
      <w:pPr>
        <w:spacing w:after="0"/>
      </w:pPr>
      <w:bookmarkStart w:id="3441" w:name="z4608"/>
      <w:bookmarkEnd w:id="3440"/>
      <w:r>
        <w:rPr>
          <w:color w:val="000000"/>
          <w:sz w:val="28"/>
        </w:rPr>
        <w:t>      Переход на иной метод оценки запасов производится налогоплательщиком с начала налогового периода.</w:t>
      </w:r>
    </w:p>
    <w:bookmarkEnd w:id="3441"/>
    <w:p w:rsidR="004E3621" w:rsidRDefault="00BB2C28">
      <w:pPr>
        <w:spacing w:after="0"/>
      </w:pPr>
      <w:r>
        <w:rPr>
          <w:color w:val="FF0000"/>
          <w:sz w:val="28"/>
        </w:rPr>
        <w:t xml:space="preserve">      Сноска. </w:t>
      </w:r>
      <w:r>
        <w:rPr>
          <w:color w:val="FF0000"/>
          <w:sz w:val="28"/>
        </w:rPr>
        <w:t xml:space="preserve">Статья 241 с изменениями, внесенными Законом РК от 04.07.2018 </w:t>
      </w:r>
      <w:r>
        <w:rPr>
          <w:color w:val="000000"/>
          <w:sz w:val="28"/>
        </w:rPr>
        <w:t>№ 174-VІ</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4E3621" w:rsidRDefault="00BB2C28">
      <w:pPr>
        <w:spacing w:after="0"/>
      </w:pPr>
      <w:bookmarkStart w:id="3442" w:name="z4609"/>
      <w:r>
        <w:rPr>
          <w:b/>
          <w:color w:val="000000"/>
        </w:rPr>
        <w:t xml:space="preserve"> Параграф 2. Вычеты</w:t>
      </w:r>
    </w:p>
    <w:bookmarkEnd w:id="3442"/>
    <w:p w:rsidR="004E3621" w:rsidRDefault="00BB2C28">
      <w:pPr>
        <w:spacing w:after="0"/>
      </w:pPr>
      <w:r>
        <w:rPr>
          <w:b/>
          <w:color w:val="000000"/>
          <w:sz w:val="28"/>
        </w:rPr>
        <w:t>Статья 242. Общие положения</w:t>
      </w:r>
    </w:p>
    <w:p w:rsidR="004E3621" w:rsidRDefault="00BB2C28">
      <w:pPr>
        <w:spacing w:after="0"/>
      </w:pPr>
      <w:bookmarkStart w:id="3443" w:name="z4610"/>
      <w:r>
        <w:rPr>
          <w:color w:val="000000"/>
          <w:sz w:val="28"/>
        </w:rPr>
        <w:t xml:space="preserve">       1. Расходы налогопла</w:t>
      </w:r>
      <w:r>
        <w:rPr>
          <w:color w:val="000000"/>
          <w:sz w:val="28"/>
        </w:rPr>
        <w:t>тельщика в связи с осуществлением деятельности, направленной на получение дохода, подлежат вычету при определении налогооблагаемого дохода с учетом положений, установленных настоящей статьей и статьями 243 – 263 настоящего Кодекса, за исключением расходов,</w:t>
      </w:r>
      <w:r>
        <w:rPr>
          <w:color w:val="000000"/>
          <w:sz w:val="28"/>
        </w:rPr>
        <w:t xml:space="preserve"> не подлежащих вычету в соответствии с настоящим Кодексом.</w:t>
      </w:r>
    </w:p>
    <w:p w:rsidR="004E3621" w:rsidRDefault="00BB2C28">
      <w:pPr>
        <w:spacing w:after="0"/>
      </w:pPr>
      <w:bookmarkStart w:id="3444" w:name="z4611"/>
      <w:bookmarkEnd w:id="3443"/>
      <w:r>
        <w:rPr>
          <w:color w:val="000000"/>
          <w:sz w:val="28"/>
        </w:rPr>
        <w:t xml:space="preserve">       Положения настоящего пункта применяются к расходам налогоплательщика, понесенным как в Республике Казахстан, так и за ее пределами. </w:t>
      </w:r>
    </w:p>
    <w:p w:rsidR="004E3621" w:rsidRDefault="00BB2C28">
      <w:pPr>
        <w:spacing w:after="0"/>
      </w:pPr>
      <w:bookmarkStart w:id="3445" w:name="z4612"/>
      <w:bookmarkEnd w:id="3444"/>
      <w:r>
        <w:rPr>
          <w:color w:val="000000"/>
          <w:sz w:val="28"/>
        </w:rPr>
        <w:t xml:space="preserve">       Затраты налогоплательщика на строительство, приобр</w:t>
      </w:r>
      <w:r>
        <w:rPr>
          <w:color w:val="000000"/>
          <w:sz w:val="28"/>
        </w:rPr>
        <w:t>етение фиксированных активов и другие затраты капитального характера относятся на вычеты в соответствии со статьями 265 – 276 настоящего Кодекса.</w:t>
      </w:r>
    </w:p>
    <w:p w:rsidR="004E3621" w:rsidRDefault="00BB2C28">
      <w:pPr>
        <w:spacing w:after="0"/>
      </w:pPr>
      <w:bookmarkStart w:id="3446" w:name="z4613"/>
      <w:bookmarkEnd w:id="3445"/>
      <w:r>
        <w:rPr>
          <w:color w:val="000000"/>
          <w:sz w:val="28"/>
        </w:rPr>
        <w:t>      2. Расходы налогоплательщика в связи с осуществлением деятельности в иностранном государстве через посто</w:t>
      </w:r>
      <w:r>
        <w:rPr>
          <w:color w:val="000000"/>
          <w:sz w:val="28"/>
        </w:rPr>
        <w:t>янное учреждение подлежат вычету в соответствии с настоящим Кодексом.</w:t>
      </w:r>
    </w:p>
    <w:p w:rsidR="004E3621" w:rsidRDefault="00BB2C28">
      <w:pPr>
        <w:spacing w:after="0"/>
      </w:pPr>
      <w:bookmarkStart w:id="3447" w:name="z4614"/>
      <w:bookmarkEnd w:id="3446"/>
      <w:r>
        <w:rPr>
          <w:color w:val="000000"/>
          <w:sz w:val="28"/>
        </w:rPr>
        <w:t>      При определении налогооблагаемого дохода постоянного учреждения юридического лица-резидента в иностранном государстве допускается вычет управленческих и общеадминистративных расход</w:t>
      </w:r>
      <w:r>
        <w:rPr>
          <w:color w:val="000000"/>
          <w:sz w:val="28"/>
        </w:rPr>
        <w:t>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иностранного государства или международного договора.</w:t>
      </w:r>
    </w:p>
    <w:p w:rsidR="004E3621" w:rsidRDefault="00BB2C28">
      <w:pPr>
        <w:spacing w:after="0"/>
      </w:pPr>
      <w:bookmarkStart w:id="3448" w:name="z4615"/>
      <w:bookmarkEnd w:id="3447"/>
      <w:r>
        <w:rPr>
          <w:color w:val="000000"/>
          <w:sz w:val="28"/>
        </w:rPr>
        <w:t>      Сумма управленче</w:t>
      </w:r>
      <w:r>
        <w:rPr>
          <w:color w:val="000000"/>
          <w:sz w:val="28"/>
        </w:rPr>
        <w:t>ских и общеадминистративных расходов относится на вычеты в иностранном государстве, из источников которого получен доход юридическим лицом-резидентом, в порядке, определенном налоговым законодательством такого иностранного государства.</w:t>
      </w:r>
    </w:p>
    <w:p w:rsidR="004E3621" w:rsidRDefault="00BB2C28">
      <w:pPr>
        <w:spacing w:after="0"/>
      </w:pPr>
      <w:bookmarkStart w:id="3449" w:name="z4616"/>
      <w:bookmarkEnd w:id="3448"/>
      <w:r>
        <w:rPr>
          <w:color w:val="000000"/>
          <w:sz w:val="28"/>
        </w:rPr>
        <w:t xml:space="preserve">       В случае, есл</w:t>
      </w:r>
      <w:r>
        <w:rPr>
          <w:color w:val="000000"/>
          <w:sz w:val="28"/>
        </w:rPr>
        <w:t xml:space="preserve">и налоговым законодательством иностранного государства, из источников которого получен доход юридическим лицом-резидентом, или международным договором допускается вычет управленческих и </w:t>
      </w:r>
      <w:r>
        <w:rPr>
          <w:color w:val="000000"/>
          <w:sz w:val="28"/>
        </w:rPr>
        <w:lastRenderedPageBreak/>
        <w:t>общеадминистративных расходов, но при этом налоговым законодательством</w:t>
      </w:r>
      <w:r>
        <w:rPr>
          <w:color w:val="000000"/>
          <w:sz w:val="28"/>
        </w:rPr>
        <w:t xml:space="preserve"> иностранного государства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иностранном государстве в порядке, определенном статьями 662 – 665 н</w:t>
      </w:r>
      <w:r>
        <w:rPr>
          <w:color w:val="000000"/>
          <w:sz w:val="28"/>
        </w:rPr>
        <w:t>астоящего Кодекса.</w:t>
      </w:r>
    </w:p>
    <w:p w:rsidR="004E3621" w:rsidRDefault="00BB2C28">
      <w:pPr>
        <w:spacing w:after="0"/>
      </w:pPr>
      <w:bookmarkStart w:id="3450" w:name="z4617"/>
      <w:bookmarkEnd w:id="3449"/>
      <w:r>
        <w:rPr>
          <w:color w:val="000000"/>
          <w:sz w:val="28"/>
        </w:rPr>
        <w:t>      3.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p>
    <w:p w:rsidR="004E3621" w:rsidRDefault="00BB2C28">
      <w:pPr>
        <w:spacing w:after="0"/>
      </w:pPr>
      <w:bookmarkStart w:id="3451" w:name="z4618"/>
      <w:bookmarkEnd w:id="3450"/>
      <w:r>
        <w:rPr>
          <w:color w:val="000000"/>
          <w:sz w:val="28"/>
        </w:rPr>
        <w:t xml:space="preserve">       Расходы будущих периодов, </w:t>
      </w:r>
      <w:r>
        <w:rPr>
          <w:color w:val="000000"/>
          <w:sz w:val="28"/>
        </w:rPr>
        <w:t xml:space="preserve">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p>
    <w:p w:rsidR="004E3621" w:rsidRDefault="00BB2C28">
      <w:pPr>
        <w:spacing w:after="0"/>
      </w:pPr>
      <w:bookmarkStart w:id="3452" w:name="z4619"/>
      <w:bookmarkEnd w:id="3451"/>
      <w:r>
        <w:rPr>
          <w:color w:val="000000"/>
          <w:sz w:val="28"/>
        </w:rPr>
        <w:t xml:space="preserve">       4.</w:t>
      </w:r>
      <w:r>
        <w:rPr>
          <w:color w:val="000000"/>
          <w:sz w:val="28"/>
        </w:rPr>
        <w:t xml:space="preserve"> Если иное не установлено настоящей статьей и статьями 243 – 263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требованиями</w:t>
      </w:r>
      <w:r>
        <w:rPr>
          <w:color w:val="000000"/>
          <w:sz w:val="28"/>
        </w:rPr>
        <w:t xml:space="preserve"> законодательства Республики Казахстан о бухгалтерском учете и финансовой отчетности.</w:t>
      </w:r>
    </w:p>
    <w:p w:rsidR="004E3621" w:rsidRDefault="00BB2C28">
      <w:pPr>
        <w:spacing w:after="0"/>
      </w:pPr>
      <w:bookmarkStart w:id="3453" w:name="z4620"/>
      <w:bookmarkEnd w:id="3452"/>
      <w:r>
        <w:rPr>
          <w:color w:val="000000"/>
          <w:sz w:val="28"/>
        </w:rPr>
        <w:t xml:space="preserve">      В случае, когда порядок признания расходов в соответствии с международными стандартами финансовой отчетности и требованиями законодательства Республики Казахстан о </w:t>
      </w:r>
      <w:r>
        <w:rPr>
          <w:color w:val="000000"/>
          <w:sz w:val="28"/>
        </w:rPr>
        <w:t>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определенном настоящим Кодексом.</w:t>
      </w:r>
    </w:p>
    <w:p w:rsidR="004E3621" w:rsidRDefault="00BB2C28">
      <w:pPr>
        <w:spacing w:after="0"/>
      </w:pPr>
      <w:bookmarkStart w:id="3454" w:name="z4621"/>
      <w:bookmarkEnd w:id="3453"/>
      <w:r>
        <w:rPr>
          <w:color w:val="000000"/>
          <w:sz w:val="28"/>
        </w:rPr>
        <w:t xml:space="preserve">       5. Если иное не предусмотр</w:t>
      </w:r>
      <w:r>
        <w:rPr>
          <w:color w:val="000000"/>
          <w:sz w:val="28"/>
        </w:rPr>
        <w:t>ено пунктом 4 статьи 192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w:t>
      </w:r>
      <w:r>
        <w:rPr>
          <w:color w:val="000000"/>
          <w:sz w:val="28"/>
        </w:rPr>
        <w:t>вой отчетности и законодательства Республики Казахстан о бухгалтерском учете и финансовой отчетности, кроме подлежащих выплате (выплаченных).</w:t>
      </w:r>
    </w:p>
    <w:p w:rsidR="004E3621" w:rsidRDefault="00BB2C28">
      <w:pPr>
        <w:spacing w:after="0"/>
      </w:pPr>
      <w:bookmarkStart w:id="3455" w:name="z4622"/>
      <w:bookmarkEnd w:id="3454"/>
      <w:r>
        <w:rPr>
          <w:color w:val="000000"/>
          <w:sz w:val="28"/>
        </w:rPr>
        <w:t>      6. В случае, если одни и те же виды расходов предусмотрены в нескольких статьях расходов, то при расчете нал</w:t>
      </w:r>
      <w:r>
        <w:rPr>
          <w:color w:val="000000"/>
          <w:sz w:val="28"/>
        </w:rPr>
        <w:t>огооблагаемого дохода указанные расходы вычитаются только один раз.</w:t>
      </w:r>
    </w:p>
    <w:p w:rsidR="004E3621" w:rsidRDefault="00BB2C28">
      <w:pPr>
        <w:spacing w:after="0"/>
      </w:pPr>
      <w:bookmarkStart w:id="3456" w:name="z4623"/>
      <w:bookmarkEnd w:id="3455"/>
      <w:r>
        <w:rPr>
          <w:color w:val="000000"/>
          <w:sz w:val="28"/>
        </w:rPr>
        <w:t xml:space="preserve">       7. Налогоплательщик осуществляет корректировку вычетов в соответствии со статьей 287 настоящего Кодекса. При этом сумма вычетов с учетом данных корректировок может иметь отрицательн</w:t>
      </w:r>
      <w:r>
        <w:rPr>
          <w:color w:val="000000"/>
          <w:sz w:val="28"/>
        </w:rPr>
        <w:t>ое значение.</w:t>
      </w:r>
    </w:p>
    <w:bookmarkEnd w:id="3456"/>
    <w:p w:rsidR="004E3621" w:rsidRDefault="00BB2C28">
      <w:pPr>
        <w:spacing w:after="0"/>
      </w:pPr>
      <w:r>
        <w:rPr>
          <w:b/>
          <w:color w:val="000000"/>
          <w:sz w:val="28"/>
        </w:rPr>
        <w:t>Статья 243. Вычеты по отдельным видам расходов</w:t>
      </w:r>
    </w:p>
    <w:p w:rsidR="004E3621" w:rsidRDefault="00BB2C28">
      <w:pPr>
        <w:spacing w:after="0"/>
      </w:pPr>
      <w:bookmarkStart w:id="3457" w:name="z4624"/>
      <w:r>
        <w:rPr>
          <w:color w:val="000000"/>
          <w:sz w:val="28"/>
        </w:rPr>
        <w:lastRenderedPageBreak/>
        <w:t xml:space="preserve">      1. Потери товаров, понесенные налогоплательщиком, за исключением случаев, предусмотренных пунктом 2 настоящей статьи, подлежат вычету в пределах норм естественной убыли, установленных </w:t>
      </w:r>
      <w:r>
        <w:rPr>
          <w:color w:val="000000"/>
          <w:sz w:val="28"/>
        </w:rPr>
        <w:t>законодательством Республики Казахстан.</w:t>
      </w:r>
    </w:p>
    <w:p w:rsidR="004E3621" w:rsidRDefault="00BB2C28">
      <w:pPr>
        <w:spacing w:after="0"/>
      </w:pPr>
      <w:bookmarkStart w:id="3458" w:name="z4625"/>
      <w:bookmarkEnd w:id="3457"/>
      <w:r>
        <w:rPr>
          <w:color w:val="000000"/>
          <w:sz w:val="28"/>
        </w:rPr>
        <w:t>      2. Потери, понесенные субъектом естественной монополии в целях предоставления регулируемых услуг (товаров, работ), подлежат вычету в пределах нормативных технических потерь и (или) с учетом ограничений, установ</w:t>
      </w:r>
      <w:r>
        <w:rPr>
          <w:color w:val="000000"/>
          <w:sz w:val="28"/>
        </w:rPr>
        <w:t>ленных в соответствии с законодательством Республики Казахстан.</w:t>
      </w:r>
    </w:p>
    <w:p w:rsidR="004E3621" w:rsidRDefault="00BB2C28">
      <w:pPr>
        <w:spacing w:after="0"/>
      </w:pPr>
      <w:bookmarkStart w:id="3459" w:name="z4626"/>
      <w:bookmarkEnd w:id="3458"/>
      <w:r>
        <w:rPr>
          <w:color w:val="000000"/>
          <w:sz w:val="28"/>
        </w:rPr>
        <w:t xml:space="preserve">       3. Расходы налогоплательщика в размере балансовой стоимости товаров, не отнесенной ранее на вычеты, в связи с утратой, порчей которых или наступлением страхового случая по которым от ли</w:t>
      </w:r>
      <w:r>
        <w:rPr>
          <w:color w:val="000000"/>
          <w:sz w:val="28"/>
        </w:rPr>
        <w:t xml:space="preserve">ца, нанесшего ущерб, или страховой организации получены суммы компенсации ущерба, в том числе в виде страховой выплаты, подлежат вычету в пределах суммы полученной компенсации в периоде, на который приходится дата получения суммы компенсации ущерба. </w:t>
      </w:r>
    </w:p>
    <w:p w:rsidR="004E3621" w:rsidRDefault="00BB2C28">
      <w:pPr>
        <w:spacing w:after="0"/>
      </w:pPr>
      <w:bookmarkStart w:id="3460" w:name="z4627"/>
      <w:bookmarkEnd w:id="3459"/>
      <w:r>
        <w:rPr>
          <w:color w:val="000000"/>
          <w:sz w:val="28"/>
        </w:rPr>
        <w:t>     </w:t>
      </w:r>
      <w:r>
        <w:rPr>
          <w:color w:val="000000"/>
          <w:sz w:val="28"/>
        </w:rPr>
        <w:t xml:space="preserve"> Для целей настоящего раздела:</w:t>
      </w:r>
    </w:p>
    <w:p w:rsidR="004E3621" w:rsidRDefault="00BB2C28">
      <w:pPr>
        <w:spacing w:after="0"/>
      </w:pPr>
      <w:bookmarkStart w:id="3461" w:name="z4628"/>
      <w:bookmarkEnd w:id="3460"/>
      <w:r>
        <w:rPr>
          <w:color w:val="000000"/>
          <w:sz w:val="28"/>
        </w:rPr>
        <w:t xml:space="preserve">       порча товара означает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 </w:t>
      </w:r>
    </w:p>
    <w:p w:rsidR="004E3621" w:rsidRDefault="00BB2C28">
      <w:pPr>
        <w:spacing w:after="0"/>
      </w:pPr>
      <w:bookmarkStart w:id="3462" w:name="z4629"/>
      <w:bookmarkEnd w:id="3461"/>
      <w:r>
        <w:rPr>
          <w:color w:val="000000"/>
          <w:sz w:val="28"/>
        </w:rPr>
        <w:t>      под утратой товара пони</w:t>
      </w:r>
      <w:r>
        <w:rPr>
          <w:color w:val="000000"/>
          <w:sz w:val="28"/>
        </w:rPr>
        <w:t>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p w:rsidR="004E3621" w:rsidRDefault="00BB2C28">
      <w:pPr>
        <w:spacing w:after="0"/>
      </w:pPr>
      <w:bookmarkStart w:id="3463" w:name="z4630"/>
      <w:bookmarkEnd w:id="3462"/>
      <w:r>
        <w:rPr>
          <w:color w:val="000000"/>
          <w:sz w:val="28"/>
        </w:rPr>
        <w:t>      4. Вычету подле</w:t>
      </w:r>
      <w:r>
        <w:rPr>
          <w:color w:val="000000"/>
          <w:sz w:val="28"/>
        </w:rPr>
        <w:t>жат расходы налогоплательщика на обязательные, периодические (в течение трудовой деятельности) медицинские осмотры и предсменное, послесменное и иное медицинское освидетельствование (осмотр) работников, на содержание или услуги по организации медицинских п</w:t>
      </w:r>
      <w:r>
        <w:rPr>
          <w:color w:val="000000"/>
          <w:sz w:val="28"/>
        </w:rPr>
        <w:t>унктов в случаях, предусмотренных соглашением, коллективным договором, законодательством Республики Казахстан.</w:t>
      </w:r>
    </w:p>
    <w:p w:rsidR="004E3621" w:rsidRDefault="00BB2C28">
      <w:pPr>
        <w:spacing w:after="0"/>
      </w:pPr>
      <w:bookmarkStart w:id="3464" w:name="z4631"/>
      <w:bookmarkEnd w:id="3463"/>
      <w:r>
        <w:rPr>
          <w:color w:val="000000"/>
          <w:sz w:val="28"/>
        </w:rPr>
        <w:t>      5. Вычету подлежат расходы налогоплательщика по обеспечению работникам условий труда, отвечающих требованиям безопасности, охраны и гигиены</w:t>
      </w:r>
      <w:r>
        <w:rPr>
          <w:color w:val="000000"/>
          <w:sz w:val="28"/>
        </w:rPr>
        <w:t xml:space="preserve"> труда, в том числе санитарно-эпидемиологическим требованиям, по обеспечению работникам возможности отдыха и приема пищи в специально оборудованном месте в соответствии с трудовым законодательством Республики Казахстан, трудовым, коллективным договорами ил</w:t>
      </w:r>
      <w:r>
        <w:rPr>
          <w:color w:val="000000"/>
          <w:sz w:val="28"/>
        </w:rPr>
        <w:t>и актами работодателя.</w:t>
      </w:r>
    </w:p>
    <w:p w:rsidR="004E3621" w:rsidRDefault="00BB2C28">
      <w:pPr>
        <w:spacing w:after="0"/>
      </w:pPr>
      <w:bookmarkStart w:id="3465" w:name="z4632"/>
      <w:bookmarkEnd w:id="3464"/>
      <w:r>
        <w:rPr>
          <w:color w:val="000000"/>
          <w:sz w:val="28"/>
        </w:rPr>
        <w:t xml:space="preserve">      6. Подлежат отнесению на вычеты расходы налогоплательщика в связи с осуществлением деятельности по организации общественного питания </w:t>
      </w:r>
      <w:r>
        <w:rPr>
          <w:color w:val="000000"/>
          <w:sz w:val="28"/>
        </w:rPr>
        <w:lastRenderedPageBreak/>
        <w:t>работников, дошкольного воспитания и обучения, социальной защиты и социального обеспечения дет</w:t>
      </w:r>
      <w:r>
        <w:rPr>
          <w:color w:val="000000"/>
          <w:sz w:val="28"/>
        </w:rPr>
        <w:t>ей, престарелых и инвалидов.</w:t>
      </w:r>
    </w:p>
    <w:p w:rsidR="004E3621" w:rsidRDefault="00BB2C28">
      <w:pPr>
        <w:spacing w:after="0"/>
      </w:pPr>
      <w:bookmarkStart w:id="3466" w:name="z4633"/>
      <w:bookmarkEnd w:id="3465"/>
      <w:r>
        <w:rPr>
          <w:color w:val="000000"/>
          <w:sz w:val="28"/>
        </w:rPr>
        <w:t xml:space="preserve">       7. Вычету подлежат присужденные или признанные неустойки (штрафы, пени), если иное не установлено статьями 246 и 264 настоящего Кодекса.</w:t>
      </w:r>
    </w:p>
    <w:p w:rsidR="004E3621" w:rsidRDefault="00BB2C28">
      <w:pPr>
        <w:spacing w:after="0"/>
      </w:pPr>
      <w:bookmarkStart w:id="3467" w:name="z4634"/>
      <w:bookmarkEnd w:id="3466"/>
      <w:r>
        <w:rPr>
          <w:color w:val="000000"/>
          <w:sz w:val="28"/>
        </w:rPr>
        <w:t>      8. В случае, если условиями сделки предусмотрено предоставление налогоплатель</w:t>
      </w:r>
      <w:r>
        <w:rPr>
          <w:color w:val="000000"/>
          <w:sz w:val="28"/>
        </w:rPr>
        <w:t>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w:t>
      </w:r>
      <w:r>
        <w:rPr>
          <w:color w:val="000000"/>
          <w:sz w:val="28"/>
        </w:rPr>
        <w:t>делкой гарантийного срока, подлежит отнесению на вычеты в соответствии с настоящим Кодексом.</w:t>
      </w:r>
    </w:p>
    <w:p w:rsidR="004E3621" w:rsidRDefault="00BB2C28">
      <w:pPr>
        <w:spacing w:after="0"/>
      </w:pPr>
      <w:bookmarkStart w:id="3468" w:name="z4635"/>
      <w:bookmarkEnd w:id="3467"/>
      <w:r>
        <w:rPr>
          <w:color w:val="000000"/>
          <w:sz w:val="28"/>
        </w:rPr>
        <w:t xml:space="preserve">       9. Если иное не установлено настоящей статьей, в стоимости приобретенных товаров, работ, услуг учитываются следующие затраты по налогу на добавленную стоимо</w:t>
      </w:r>
      <w:r>
        <w:rPr>
          <w:color w:val="000000"/>
          <w:sz w:val="28"/>
        </w:rPr>
        <w:t xml:space="preserve">сть: </w:t>
      </w:r>
    </w:p>
    <w:p w:rsidR="004E3621" w:rsidRDefault="00BB2C28">
      <w:pPr>
        <w:spacing w:after="0"/>
      </w:pPr>
      <w:bookmarkStart w:id="3469" w:name="z4636"/>
      <w:bookmarkEnd w:id="3468"/>
      <w:r>
        <w:rPr>
          <w:color w:val="000000"/>
          <w:sz w:val="28"/>
        </w:rPr>
        <w:t xml:space="preserve">       сумма налога на добавленную стоимость, не относимого в зачет в соответствии с пунктом 1 статьи 402 настоящего Кодекса;</w:t>
      </w:r>
    </w:p>
    <w:p w:rsidR="004E3621" w:rsidRDefault="00BB2C28">
      <w:pPr>
        <w:spacing w:after="0"/>
      </w:pPr>
      <w:bookmarkStart w:id="3470" w:name="z4637"/>
      <w:bookmarkEnd w:id="3469"/>
      <w:r>
        <w:rPr>
          <w:color w:val="000000"/>
          <w:sz w:val="28"/>
        </w:rPr>
        <w:t xml:space="preserve">       сумма налога на добавленную стоимость, не разрешенного к отнесению в зачет в соответствии со статьями 408, 409 и 410 </w:t>
      </w:r>
      <w:r>
        <w:rPr>
          <w:color w:val="000000"/>
          <w:sz w:val="28"/>
        </w:rPr>
        <w:t>настоящего Кодекса;</w:t>
      </w:r>
    </w:p>
    <w:p w:rsidR="004E3621" w:rsidRDefault="00BB2C28">
      <w:pPr>
        <w:spacing w:after="0"/>
      </w:pPr>
      <w:bookmarkStart w:id="3471" w:name="z4638"/>
      <w:bookmarkEnd w:id="3470"/>
      <w:r>
        <w:rPr>
          <w:color w:val="000000"/>
          <w:sz w:val="28"/>
        </w:rPr>
        <w:t xml:space="preserve">       сумма корректировки налога на добавленную стоимость, относимого в зачет, в сторону уменьшения в случаях, указанных в подпунктах 1) и 4) пункта 2 статьи 404 настоящего Кодекса. </w:t>
      </w:r>
    </w:p>
    <w:p w:rsidR="004E3621" w:rsidRDefault="00BB2C28">
      <w:pPr>
        <w:spacing w:after="0"/>
      </w:pPr>
      <w:bookmarkStart w:id="3472" w:name="z4639"/>
      <w:bookmarkEnd w:id="3471"/>
      <w:r>
        <w:rPr>
          <w:color w:val="000000"/>
          <w:sz w:val="28"/>
        </w:rPr>
        <w:t>      Плательщик налога на добавленную стоимость впр</w:t>
      </w:r>
      <w:r>
        <w:rPr>
          <w:color w:val="000000"/>
          <w:sz w:val="28"/>
        </w:rPr>
        <w:t>аве отнести на вычеты сумму:</w:t>
      </w:r>
    </w:p>
    <w:p w:rsidR="004E3621" w:rsidRDefault="00BB2C28">
      <w:pPr>
        <w:spacing w:after="0"/>
      </w:pPr>
      <w:bookmarkStart w:id="3473" w:name="z4640"/>
      <w:bookmarkEnd w:id="3472"/>
      <w:r>
        <w:rPr>
          <w:color w:val="000000"/>
          <w:sz w:val="28"/>
        </w:rPr>
        <w:t xml:space="preserve">       1) налога на добавленную стоимость, не разрешенного к отнесению в зачет, при применении пропорционального метода в соответствии со статьей 408 настоящего Кодекса, если в бухгалтерском учете такой налог не учтен в стоимос</w:t>
      </w:r>
      <w:r>
        <w:rPr>
          <w:color w:val="000000"/>
          <w:sz w:val="28"/>
        </w:rPr>
        <w:t>ти приобретенных товаров, работ, услуг;</w:t>
      </w:r>
    </w:p>
    <w:p w:rsidR="004E3621" w:rsidRDefault="00BB2C28">
      <w:pPr>
        <w:spacing w:after="0"/>
      </w:pPr>
      <w:bookmarkStart w:id="3474" w:name="z4641"/>
      <w:bookmarkEnd w:id="3473"/>
      <w:r>
        <w:rPr>
          <w:color w:val="000000"/>
          <w:sz w:val="28"/>
        </w:rPr>
        <w:t xml:space="preserve">       2) корректировки налога на добавленную стоимость, относимого в зачет, в сторону уменьшения в случае, указанном в подпункте 1) пункта 2 статьи 404 настоящего Кодекса, по фиксированным активам, запасам, работам,</w:t>
      </w:r>
      <w:r>
        <w:rPr>
          <w:color w:val="000000"/>
          <w:sz w:val="28"/>
        </w:rPr>
        <w:t xml:space="preserve"> услугам, использованным при осуществлении деятельности, направленной на получение дохода;</w:t>
      </w:r>
    </w:p>
    <w:p w:rsidR="004E3621" w:rsidRDefault="00BB2C28">
      <w:pPr>
        <w:spacing w:after="0"/>
      </w:pPr>
      <w:bookmarkStart w:id="3475" w:name="z4642"/>
      <w:bookmarkEnd w:id="3474"/>
      <w:r>
        <w:rPr>
          <w:color w:val="000000"/>
          <w:sz w:val="28"/>
        </w:rPr>
        <w:t xml:space="preserve">       3) уменьшения налога на добавленную стоимость, относимого в зачет, в случае, указанном в подпункте 4)</w:t>
      </w:r>
      <w:r>
        <w:rPr>
          <w:color w:val="000000"/>
          <w:sz w:val="28"/>
        </w:rPr>
        <w:t xml:space="preserve"> пункта 2 статьи 404 настоящего Кодекса, за исключением передачи в качестве вклада в уставный капитал активов, не подлежащих амортизации.</w:t>
      </w:r>
    </w:p>
    <w:p w:rsidR="004E3621" w:rsidRDefault="00BB2C28">
      <w:pPr>
        <w:spacing w:after="0"/>
      </w:pPr>
      <w:bookmarkStart w:id="3476" w:name="z4643"/>
      <w:bookmarkEnd w:id="3475"/>
      <w:r>
        <w:rPr>
          <w:color w:val="000000"/>
          <w:sz w:val="28"/>
        </w:rPr>
        <w:lastRenderedPageBreak/>
        <w:t xml:space="preserve">       Вычет, предусмотренный подпунктом 1) части второй настоящего пункта, производится в налоговом периоде, в которо</w:t>
      </w:r>
      <w:r>
        <w:rPr>
          <w:color w:val="000000"/>
          <w:sz w:val="28"/>
        </w:rPr>
        <w:t>м возникает налог на добавленную стоимость, не разрешенный к отнесению в зачет при применении пропорционального метода отнесения в зачет в соответствии со статьей 408 настоящего Кодекса.</w:t>
      </w:r>
    </w:p>
    <w:p w:rsidR="004E3621" w:rsidRDefault="00BB2C28">
      <w:pPr>
        <w:spacing w:after="0"/>
      </w:pPr>
      <w:bookmarkStart w:id="3477" w:name="z4644"/>
      <w:bookmarkEnd w:id="3476"/>
      <w:r>
        <w:rPr>
          <w:color w:val="000000"/>
          <w:sz w:val="28"/>
        </w:rPr>
        <w:t>      Вычеты, предусмотренные подпунктами 2) и 3) части второй настоя</w:t>
      </w:r>
      <w:r>
        <w:rPr>
          <w:color w:val="000000"/>
          <w:sz w:val="28"/>
        </w:rPr>
        <w:t>щего пункта, производятся в налоговом периоде, в котором подлежит корректировке сумма налога на добавленную стоимость, относимого в зачет.</w:t>
      </w:r>
    </w:p>
    <w:p w:rsidR="004E3621" w:rsidRDefault="00BB2C28">
      <w:pPr>
        <w:spacing w:after="0"/>
      </w:pPr>
      <w:bookmarkStart w:id="3478" w:name="z4645"/>
      <w:bookmarkEnd w:id="3477"/>
      <w:r>
        <w:rPr>
          <w:color w:val="000000"/>
          <w:sz w:val="28"/>
        </w:rPr>
        <w:t xml:space="preserve">       Суммы корректировки налога на добавленную стоимость, относимого в зачет, в сторону уменьшения в случае, указан</w:t>
      </w:r>
      <w:r>
        <w:rPr>
          <w:color w:val="000000"/>
          <w:sz w:val="28"/>
        </w:rPr>
        <w:t>ном в подпунктах 1) и 4) пункта 2 статьи 404 настоящего Кодекса, по активам, не подлежащим амортизации, учитываются в соответствии с пунктом 6 статьи 228 настоящего Кодекса.</w:t>
      </w:r>
    </w:p>
    <w:p w:rsidR="004E3621" w:rsidRDefault="00BB2C28">
      <w:pPr>
        <w:spacing w:after="0"/>
      </w:pPr>
      <w:bookmarkStart w:id="3479" w:name="z4646"/>
      <w:bookmarkEnd w:id="3478"/>
      <w:r>
        <w:rPr>
          <w:color w:val="000000"/>
          <w:sz w:val="28"/>
        </w:rPr>
        <w:t xml:space="preserve">       В случае если плательщиком корпоративного подоходного налога является недро</w:t>
      </w:r>
      <w:r>
        <w:rPr>
          <w:color w:val="000000"/>
          <w:sz w:val="28"/>
        </w:rPr>
        <w:t>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пункту 3 статьи 42</w:t>
      </w:r>
      <w:r>
        <w:rPr>
          <w:color w:val="000000"/>
          <w:sz w:val="28"/>
        </w:rPr>
        <w:t>6 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оператора по налогу на добавленную стоимость.</w:t>
      </w:r>
    </w:p>
    <w:p w:rsidR="004E3621" w:rsidRDefault="00BB2C28">
      <w:pPr>
        <w:spacing w:after="0"/>
      </w:pPr>
      <w:bookmarkStart w:id="3480" w:name="z4647"/>
      <w:bookmarkEnd w:id="3479"/>
      <w:r>
        <w:rPr>
          <w:color w:val="000000"/>
          <w:sz w:val="28"/>
        </w:rPr>
        <w:t xml:space="preserve">  </w:t>
      </w:r>
      <w:r>
        <w:rPr>
          <w:color w:val="000000"/>
          <w:sz w:val="28"/>
        </w:rPr>
        <w:t xml:space="preserve">     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пунктом 3 статьи 258 настоящего Кодекса. </w:t>
      </w:r>
    </w:p>
    <w:p w:rsidR="004E3621" w:rsidRDefault="00BB2C28">
      <w:pPr>
        <w:spacing w:after="0"/>
      </w:pPr>
      <w:bookmarkStart w:id="3481" w:name="z4648"/>
      <w:bookmarkEnd w:id="3480"/>
      <w:r>
        <w:rPr>
          <w:color w:val="000000"/>
          <w:sz w:val="28"/>
        </w:rPr>
        <w:t>      10. Вычету подлежат членские взн</w:t>
      </w:r>
      <w:r>
        <w:rPr>
          <w:color w:val="000000"/>
          <w:sz w:val="28"/>
        </w:rPr>
        <w:t>осы субъектов частного предпринимательства, уплаченные налогоплательщиком:</w:t>
      </w:r>
    </w:p>
    <w:p w:rsidR="004E3621" w:rsidRDefault="00BB2C28">
      <w:pPr>
        <w:spacing w:after="0"/>
      </w:pPr>
      <w:bookmarkStart w:id="3482" w:name="z4649"/>
      <w:bookmarkEnd w:id="3481"/>
      <w:r>
        <w:rPr>
          <w:color w:val="000000"/>
          <w:sz w:val="28"/>
        </w:rPr>
        <w:t>      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месячный р</w:t>
      </w:r>
      <w:r>
        <w:rPr>
          <w:color w:val="000000"/>
          <w:sz w:val="28"/>
        </w:rPr>
        <w:t>асчетный показатель, установленный законом о республиканском бюджете и действующий на 1 января соответствующего финансового года, на одного работника исходя из среднесписочной численности работников за год;</w:t>
      </w:r>
    </w:p>
    <w:p w:rsidR="004E3621" w:rsidRDefault="00BB2C28">
      <w:pPr>
        <w:spacing w:after="0"/>
      </w:pPr>
      <w:bookmarkStart w:id="3483" w:name="z4650"/>
      <w:bookmarkEnd w:id="3482"/>
      <w:r>
        <w:rPr>
          <w:color w:val="000000"/>
          <w:sz w:val="28"/>
        </w:rPr>
        <w:t>      2) Национальной палате предпринимателей Рес</w:t>
      </w:r>
      <w:r>
        <w:rPr>
          <w:color w:val="000000"/>
          <w:sz w:val="28"/>
        </w:rPr>
        <w:t>публики Казахстан в размере, не превышающем предельный размер обязательных членских взносов, утвержденный Правительством Республики Казахстан.</w:t>
      </w:r>
    </w:p>
    <w:p w:rsidR="004E3621" w:rsidRDefault="00BB2C28">
      <w:pPr>
        <w:spacing w:after="0"/>
      </w:pPr>
      <w:bookmarkStart w:id="3484" w:name="z4651"/>
      <w:bookmarkEnd w:id="3483"/>
      <w:r>
        <w:rPr>
          <w:color w:val="000000"/>
          <w:sz w:val="28"/>
        </w:rPr>
        <w:lastRenderedPageBreak/>
        <w:t xml:space="preserve">      11. Вычету подлежат расходы налогоплательщика по начисленным социальным отчислениям в Государственный фонд </w:t>
      </w:r>
      <w:r>
        <w:rPr>
          <w:color w:val="000000"/>
          <w:sz w:val="28"/>
        </w:rPr>
        <w:t>социального страхования в размере, определяемом законодательством Республики Казахстан.</w:t>
      </w:r>
    </w:p>
    <w:p w:rsidR="004E3621" w:rsidRDefault="00BB2C28">
      <w:pPr>
        <w:spacing w:after="0"/>
      </w:pPr>
      <w:bookmarkStart w:id="3485" w:name="z4652"/>
      <w:bookmarkEnd w:id="3484"/>
      <w:r>
        <w:rPr>
          <w:color w:val="000000"/>
          <w:sz w:val="28"/>
        </w:rPr>
        <w:t>      12. Вычету подлежат расходы налогоплательщика по отчислениям, уплаченным в фонд социального медицинского страхования в соответствии с законодательством Республики</w:t>
      </w:r>
      <w:r>
        <w:rPr>
          <w:color w:val="000000"/>
          <w:sz w:val="28"/>
        </w:rPr>
        <w:t xml:space="preserve"> Казахстан об обязательном социальном медицинском страховании:</w:t>
      </w:r>
    </w:p>
    <w:p w:rsidR="004E3621" w:rsidRDefault="00BB2C28">
      <w:pPr>
        <w:spacing w:after="0"/>
      </w:pPr>
      <w:bookmarkStart w:id="3486" w:name="z4653"/>
      <w:bookmarkEnd w:id="3485"/>
      <w:r>
        <w:rPr>
          <w:color w:val="000000"/>
          <w:sz w:val="28"/>
        </w:rPr>
        <w:t>      1) в отчетном налоговом периоде – в пределах начисленных и (или) исчисленных за отчетный налоговый период и (или) налоговые периоды, предшествующие отчетному налоговому периоду;</w:t>
      </w:r>
    </w:p>
    <w:p w:rsidR="004E3621" w:rsidRDefault="00BB2C28">
      <w:pPr>
        <w:spacing w:after="0"/>
      </w:pPr>
      <w:bookmarkStart w:id="3487" w:name="z4654"/>
      <w:bookmarkEnd w:id="3486"/>
      <w:r>
        <w:rPr>
          <w:color w:val="000000"/>
          <w:sz w:val="28"/>
        </w:rPr>
        <w:t xml:space="preserve"> </w:t>
      </w:r>
      <w:r>
        <w:rPr>
          <w:color w:val="000000"/>
          <w:sz w:val="28"/>
        </w:rPr>
        <w:t xml:space="preserve">      2) в налоговых периодах, предшествующих отчетному налоговому периоду, – в пределах начисленных и (или) исчисленных за отчетный налоговый период. </w:t>
      </w:r>
    </w:p>
    <w:p w:rsidR="004E3621" w:rsidRDefault="00BB2C28">
      <w:pPr>
        <w:spacing w:after="0"/>
      </w:pPr>
      <w:bookmarkStart w:id="3488" w:name="z4655"/>
      <w:bookmarkEnd w:id="3487"/>
      <w:r>
        <w:rPr>
          <w:color w:val="000000"/>
          <w:sz w:val="28"/>
        </w:rPr>
        <w:t>      13. Стоимость безвозмездно переданного в рекламных целях товара (в том числе в виде дарения) подле</w:t>
      </w:r>
      <w:r>
        <w:rPr>
          <w:color w:val="000000"/>
          <w:sz w:val="28"/>
        </w:rPr>
        <w:t>жит отнесению на вычеты в налоговом периоде, в котором осуществлена передача такого товара,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w:t>
      </w:r>
      <w:r>
        <w:rPr>
          <w:color w:val="000000"/>
          <w:sz w:val="28"/>
        </w:rPr>
        <w:t>ом о республиканском бюджете и действующего на дату такой передачи.</w:t>
      </w:r>
    </w:p>
    <w:p w:rsidR="004E3621" w:rsidRDefault="00BB2C28">
      <w:pPr>
        <w:spacing w:after="0"/>
      </w:pPr>
      <w:bookmarkStart w:id="3489" w:name="z4656"/>
      <w:bookmarkEnd w:id="3488"/>
      <w:r>
        <w:rPr>
          <w:color w:val="000000"/>
          <w:sz w:val="28"/>
        </w:rPr>
        <w:t>      14. Вычету подлежат расходы, понесенные энергопередающей организацией в связи с безвозмездным оказанием услуг по передаче электрической энергии субъектам, использующим возобновляемые</w:t>
      </w:r>
      <w:r>
        <w:rPr>
          <w:color w:val="000000"/>
          <w:sz w:val="28"/>
        </w:rPr>
        <w:t xml:space="preserve"> источники энергии.</w:t>
      </w:r>
    </w:p>
    <w:p w:rsidR="004E3621" w:rsidRDefault="00BB2C28">
      <w:pPr>
        <w:spacing w:after="0"/>
      </w:pPr>
      <w:bookmarkStart w:id="3490" w:name="z4657"/>
      <w:bookmarkEnd w:id="3489"/>
      <w:r>
        <w:rPr>
          <w:color w:val="000000"/>
          <w:sz w:val="28"/>
        </w:rPr>
        <w:t>      15. Налогоплательщик, имеющий право на производство и (или) реализацию товара на основании лицензионного или сублицензионного договора (соглашения), зарегистрированного в порядке, определенном законодательством Республики Казахста</w:t>
      </w:r>
      <w:r>
        <w:rPr>
          <w:color w:val="000000"/>
          <w:sz w:val="28"/>
        </w:rPr>
        <w:t>н, относит на вычеты расходы по деятельности, направленной на поддержание и (или) увеличение объемов продаж такого товара независимо от наличия права собственности на него.</w:t>
      </w:r>
    </w:p>
    <w:p w:rsidR="004E3621" w:rsidRDefault="00BB2C28">
      <w:pPr>
        <w:spacing w:after="0"/>
      </w:pPr>
      <w:bookmarkStart w:id="3491" w:name="z4658"/>
      <w:bookmarkEnd w:id="3490"/>
      <w:r>
        <w:rPr>
          <w:color w:val="000000"/>
          <w:sz w:val="28"/>
        </w:rPr>
        <w:t xml:space="preserve">       16. В целях настоящего раздела в случае, когда на доверительного управляющег</w:t>
      </w:r>
      <w:r>
        <w:rPr>
          <w:color w:val="000000"/>
          <w:sz w:val="28"/>
        </w:rPr>
        <w:t xml:space="preserve">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определяются с учетом положений статей 40, 42, 43, 44 и 45 </w:t>
      </w:r>
      <w:r>
        <w:rPr>
          <w:color w:val="000000"/>
          <w:sz w:val="28"/>
        </w:rPr>
        <w:t xml:space="preserve">настоящего Кодекса. </w:t>
      </w:r>
    </w:p>
    <w:bookmarkEnd w:id="3491"/>
    <w:p w:rsidR="004E3621" w:rsidRDefault="00BB2C28">
      <w:pPr>
        <w:spacing w:after="0"/>
      </w:pPr>
      <w:r>
        <w:rPr>
          <w:b/>
          <w:color w:val="000000"/>
          <w:sz w:val="28"/>
        </w:rPr>
        <w:t>Статья 244. Вычет сумм компенсаций при служебных командировках и поездках членов органа управления налогоплательщика</w:t>
      </w:r>
    </w:p>
    <w:p w:rsidR="004E3621" w:rsidRDefault="00BB2C28">
      <w:pPr>
        <w:spacing w:after="0"/>
      </w:pPr>
      <w:bookmarkStart w:id="3492" w:name="z4659"/>
      <w:r>
        <w:rPr>
          <w:color w:val="000000"/>
          <w:sz w:val="28"/>
        </w:rPr>
        <w:t>      1. Вычету подлежат следующие расходы по компенсациям при служебных командировках:</w:t>
      </w:r>
    </w:p>
    <w:p w:rsidR="004E3621" w:rsidRDefault="00BB2C28">
      <w:pPr>
        <w:spacing w:after="0"/>
      </w:pPr>
      <w:bookmarkStart w:id="3493" w:name="z4660"/>
      <w:bookmarkEnd w:id="3492"/>
      <w:r>
        <w:rPr>
          <w:color w:val="000000"/>
          <w:sz w:val="28"/>
        </w:rPr>
        <w:lastRenderedPageBreak/>
        <w:t>      1) расходы на проезд к м</w:t>
      </w:r>
      <w:r>
        <w:rPr>
          <w:color w:val="000000"/>
          <w:sz w:val="28"/>
        </w:rPr>
        <w:t>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w:t>
      </w:r>
      <w:r>
        <w:rPr>
          <w:color w:val="000000"/>
          <w:sz w:val="28"/>
        </w:rPr>
        <w:t>а проезд и за бронь, являются:</w:t>
      </w:r>
    </w:p>
    <w:p w:rsidR="004E3621" w:rsidRDefault="00BB2C28">
      <w:pPr>
        <w:spacing w:after="0"/>
      </w:pPr>
      <w:bookmarkStart w:id="3494" w:name="z4661"/>
      <w:bookmarkEnd w:id="3493"/>
      <w:r>
        <w:rPr>
          <w:color w:val="000000"/>
          <w:sz w:val="28"/>
        </w:rPr>
        <w:t>      электронный билет, электронный проездной документ;</w:t>
      </w:r>
    </w:p>
    <w:p w:rsidR="004E3621" w:rsidRDefault="00BB2C28">
      <w:pPr>
        <w:spacing w:after="0"/>
      </w:pPr>
      <w:bookmarkStart w:id="3495" w:name="z4662"/>
      <w:bookmarkEnd w:id="3494"/>
      <w:r>
        <w:rPr>
          <w:color w:val="000000"/>
          <w:sz w:val="28"/>
        </w:rPr>
        <w:t xml:space="preserve">       документ, подтверждающий факт оплаты стоимости электронного билета, электронного проездного документа; </w:t>
      </w:r>
    </w:p>
    <w:p w:rsidR="004E3621" w:rsidRDefault="00BB2C28">
      <w:pPr>
        <w:spacing w:after="0"/>
      </w:pPr>
      <w:bookmarkStart w:id="3496" w:name="z4663"/>
      <w:bookmarkEnd w:id="3495"/>
      <w:r>
        <w:rPr>
          <w:color w:val="000000"/>
          <w:sz w:val="28"/>
        </w:rPr>
        <w:t xml:space="preserve">       документ, подтверждающий факт проезда (в том числе</w:t>
      </w:r>
      <w:r>
        <w:rPr>
          <w:color w:val="000000"/>
          <w:sz w:val="28"/>
        </w:rPr>
        <w:t xml:space="preserve">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p w:rsidR="004E3621" w:rsidRDefault="00BB2C28">
      <w:pPr>
        <w:spacing w:after="0"/>
      </w:pPr>
      <w:bookmarkStart w:id="3497" w:name="z4664"/>
      <w:bookmarkEnd w:id="3496"/>
      <w:r>
        <w:rPr>
          <w:color w:val="000000"/>
          <w:sz w:val="28"/>
        </w:rPr>
        <w:t>      К расходам, предусмотренным настоящим подпунктом, не относятся расходы по п</w:t>
      </w:r>
      <w:r>
        <w:rPr>
          <w:color w:val="000000"/>
          <w:sz w:val="28"/>
        </w:rPr>
        <w:t>роезду в пределах одного населенного пункта;</w:t>
      </w:r>
    </w:p>
    <w:p w:rsidR="004E3621" w:rsidRDefault="00BB2C28">
      <w:pPr>
        <w:spacing w:after="0"/>
      </w:pPr>
      <w:bookmarkStart w:id="3498" w:name="z4665"/>
      <w:bookmarkEnd w:id="3497"/>
      <w:r>
        <w:rPr>
          <w:color w:val="000000"/>
          <w:sz w:val="28"/>
        </w:rPr>
        <w:t>      2) расходы на наем жилища вне места постоянной работы работника в течение времени нахождения в командировке, включая оплату расходов за бронь, на основании документов, подтверждающих расходы на наем жилого</w:t>
      </w:r>
      <w:r>
        <w:rPr>
          <w:color w:val="000000"/>
          <w:sz w:val="28"/>
        </w:rPr>
        <w:t xml:space="preserve">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 работник находится на стационарном лечении);</w:t>
      </w:r>
    </w:p>
    <w:p w:rsidR="004E3621" w:rsidRDefault="00BB2C28">
      <w:pPr>
        <w:spacing w:after="0"/>
      </w:pPr>
      <w:bookmarkStart w:id="3499" w:name="z4666"/>
      <w:bookmarkEnd w:id="3498"/>
      <w:r>
        <w:rPr>
          <w:color w:val="000000"/>
          <w:sz w:val="28"/>
        </w:rPr>
        <w:t xml:space="preserve">       3) суточны</w:t>
      </w:r>
      <w:r>
        <w:rPr>
          <w:color w:val="000000"/>
          <w:sz w:val="28"/>
        </w:rPr>
        <w:t xml:space="preserve">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 </w:t>
      </w:r>
    </w:p>
    <w:p w:rsidR="004E3621" w:rsidRDefault="00BB2C28">
      <w:pPr>
        <w:spacing w:after="0"/>
      </w:pPr>
      <w:bookmarkStart w:id="3500" w:name="z4667"/>
      <w:bookmarkEnd w:id="3499"/>
      <w:r>
        <w:rPr>
          <w:color w:val="000000"/>
          <w:sz w:val="28"/>
        </w:rPr>
        <w:t>      4) расходы, произведенные налогоплательщиком при оформлении раз</w:t>
      </w:r>
      <w:r>
        <w:rPr>
          <w:color w:val="000000"/>
          <w:sz w:val="28"/>
        </w:rPr>
        <w:t>решений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p>
    <w:p w:rsidR="004E3621" w:rsidRDefault="00BB2C28">
      <w:pPr>
        <w:spacing w:after="0"/>
      </w:pPr>
      <w:bookmarkStart w:id="3501" w:name="z4668"/>
      <w:bookmarkEnd w:id="3500"/>
      <w:r>
        <w:rPr>
          <w:color w:val="000000"/>
          <w:sz w:val="28"/>
        </w:rPr>
        <w:t>      2. В целях пункта 1 настоящей статьи:</w:t>
      </w:r>
    </w:p>
    <w:p w:rsidR="004E3621" w:rsidRDefault="00BB2C28">
      <w:pPr>
        <w:spacing w:after="0"/>
      </w:pPr>
      <w:bookmarkStart w:id="3502" w:name="z4669"/>
      <w:bookmarkEnd w:id="3501"/>
      <w:r>
        <w:rPr>
          <w:color w:val="000000"/>
          <w:sz w:val="28"/>
        </w:rPr>
        <w:t>      1) местом командировки является место назн</w:t>
      </w:r>
      <w:r>
        <w:rPr>
          <w:color w:val="000000"/>
          <w:sz w:val="28"/>
        </w:rPr>
        <w:t>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p w:rsidR="004E3621" w:rsidRDefault="00BB2C28">
      <w:pPr>
        <w:spacing w:after="0"/>
      </w:pPr>
      <w:bookmarkStart w:id="3503" w:name="z4670"/>
      <w:bookmarkEnd w:id="3502"/>
      <w:r>
        <w:rPr>
          <w:color w:val="000000"/>
          <w:sz w:val="28"/>
        </w:rPr>
        <w:t>      2) время нахож</w:t>
      </w:r>
      <w:r>
        <w:rPr>
          <w:color w:val="000000"/>
          <w:sz w:val="28"/>
        </w:rPr>
        <w:t>дения в командировке определяется на основании:</w:t>
      </w:r>
    </w:p>
    <w:p w:rsidR="004E3621" w:rsidRDefault="00BB2C28">
      <w:pPr>
        <w:spacing w:after="0"/>
      </w:pPr>
      <w:bookmarkStart w:id="3504" w:name="z4671"/>
      <w:bookmarkEnd w:id="3503"/>
      <w:r>
        <w:rPr>
          <w:color w:val="000000"/>
          <w:sz w:val="28"/>
        </w:rPr>
        <w:t>      приказа или письменного распоряжения работодателя о направлении работника в командировку;</w:t>
      </w:r>
    </w:p>
    <w:p w:rsidR="004E3621" w:rsidRDefault="00BB2C28">
      <w:pPr>
        <w:spacing w:after="0"/>
      </w:pPr>
      <w:bookmarkStart w:id="3505" w:name="z4672"/>
      <w:bookmarkEnd w:id="3504"/>
      <w:r>
        <w:rPr>
          <w:color w:val="000000"/>
          <w:sz w:val="28"/>
        </w:rPr>
        <w:lastRenderedPageBreak/>
        <w:t xml:space="preserve">       количества дней командировки исходя из дат выбытия к месту командировки и прибытия обратно, указанных в д</w:t>
      </w:r>
      <w:r>
        <w:rPr>
          <w:color w:val="000000"/>
          <w:sz w:val="28"/>
        </w:rPr>
        <w:t>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w:t>
      </w:r>
      <w:r>
        <w:rPr>
          <w:color w:val="000000"/>
          <w:sz w:val="28"/>
        </w:rPr>
        <w:t xml:space="preserve">мотренных налоговой учетной политикой налогоплательщика. </w:t>
      </w:r>
    </w:p>
    <w:p w:rsidR="004E3621" w:rsidRDefault="00BB2C28">
      <w:pPr>
        <w:spacing w:after="0"/>
      </w:pPr>
      <w:bookmarkStart w:id="3506" w:name="z4673"/>
      <w:bookmarkEnd w:id="3505"/>
      <w:r>
        <w:rPr>
          <w:color w:val="000000"/>
          <w:sz w:val="28"/>
        </w:rPr>
        <w:t>      3. Вычету подлежат следующие расходы по компенсациям при поездках членов совета директоров или иного органа управления налогоплательщика, не являющегося высшим органом управления, понесенные в</w:t>
      </w:r>
      <w:r>
        <w:rPr>
          <w:color w:val="000000"/>
          <w:sz w:val="28"/>
        </w:rPr>
        <w:t xml:space="preserve"> связи с выполнением возложенных на них управленческих обязанностей, кроме компенсации при служебных командировках:</w:t>
      </w:r>
    </w:p>
    <w:p w:rsidR="004E3621" w:rsidRDefault="00BB2C28">
      <w:pPr>
        <w:spacing w:after="0"/>
      </w:pPr>
      <w:bookmarkStart w:id="3507" w:name="z4674"/>
      <w:bookmarkEnd w:id="3506"/>
      <w:r>
        <w:rPr>
          <w:color w:val="000000"/>
          <w:sz w:val="28"/>
        </w:rPr>
        <w:t>      1) расходы на проезд к месту выполнения управленческих обязанностей и обратно, включая оплату расходов за бронь, на основании документ</w:t>
      </w:r>
      <w:r>
        <w:rPr>
          <w:color w:val="000000"/>
          <w:sz w:val="28"/>
        </w:rPr>
        <w:t>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p w:rsidR="004E3621" w:rsidRDefault="00BB2C28">
      <w:pPr>
        <w:spacing w:after="0"/>
      </w:pPr>
      <w:bookmarkStart w:id="3508" w:name="z4675"/>
      <w:bookmarkEnd w:id="3507"/>
      <w:r>
        <w:rPr>
          <w:color w:val="000000"/>
          <w:sz w:val="28"/>
        </w:rPr>
        <w:t>      электронный билет, электронный проездной докуме</w:t>
      </w:r>
      <w:r>
        <w:rPr>
          <w:color w:val="000000"/>
          <w:sz w:val="28"/>
        </w:rPr>
        <w:t>нт;</w:t>
      </w:r>
    </w:p>
    <w:p w:rsidR="004E3621" w:rsidRDefault="00BB2C28">
      <w:pPr>
        <w:spacing w:after="0"/>
      </w:pPr>
      <w:bookmarkStart w:id="3509" w:name="z4676"/>
      <w:bookmarkEnd w:id="3508"/>
      <w:r>
        <w:rPr>
          <w:color w:val="000000"/>
          <w:sz w:val="28"/>
        </w:rPr>
        <w:t xml:space="preserve">       документ, подтверждающий факт оплаты стоимости электронного билета, электронного проездного документа; </w:t>
      </w:r>
    </w:p>
    <w:p w:rsidR="004E3621" w:rsidRDefault="00BB2C28">
      <w:pPr>
        <w:spacing w:after="0"/>
      </w:pPr>
      <w:bookmarkStart w:id="3510" w:name="z4677"/>
      <w:bookmarkEnd w:id="3509"/>
      <w:r>
        <w:rPr>
          <w:color w:val="000000"/>
          <w:sz w:val="28"/>
        </w:rPr>
        <w:t xml:space="preserve">       документ, подтверждающий факт проезда (в том числе посадочный талон), выданный перевозчиком или лицом, у которого приобретен электронн</w:t>
      </w:r>
      <w:r>
        <w:rPr>
          <w:color w:val="000000"/>
          <w:sz w:val="28"/>
        </w:rPr>
        <w:t xml:space="preserve">ый билет или электронный проездной документ, на бумажном носителе или в электронном виде. </w:t>
      </w:r>
    </w:p>
    <w:p w:rsidR="004E3621" w:rsidRDefault="00BB2C28">
      <w:pPr>
        <w:spacing w:after="0"/>
      </w:pPr>
      <w:bookmarkStart w:id="3511" w:name="z4678"/>
      <w:bookmarkEnd w:id="3510"/>
      <w:r>
        <w:rPr>
          <w:color w:val="000000"/>
          <w:sz w:val="28"/>
        </w:rPr>
        <w:t>      К расходам, предусмотренным настоящим подпунктом, не относятся расходы по проезду в пределах одного населенного пункта;</w:t>
      </w:r>
    </w:p>
    <w:p w:rsidR="004E3621" w:rsidRDefault="00BB2C28">
      <w:pPr>
        <w:spacing w:after="0"/>
      </w:pPr>
      <w:bookmarkStart w:id="3512" w:name="z4679"/>
      <w:bookmarkEnd w:id="3511"/>
      <w:r>
        <w:rPr>
          <w:color w:val="000000"/>
          <w:sz w:val="28"/>
        </w:rPr>
        <w:t>      2) расходы на наем жилища в течен</w:t>
      </w:r>
      <w:r>
        <w:rPr>
          <w:color w:val="000000"/>
          <w:sz w:val="28"/>
        </w:rPr>
        <w:t>ие времени нахождения в поездке для выполнения управленческих обязанностей, включая оплату расходов за бронь, на основании документов, подтверждающих расходы на наем жилого помещения и за бронь;</w:t>
      </w:r>
    </w:p>
    <w:p w:rsidR="004E3621" w:rsidRDefault="00BB2C28">
      <w:pPr>
        <w:spacing w:after="0"/>
      </w:pPr>
      <w:bookmarkStart w:id="3513" w:name="z4680"/>
      <w:bookmarkEnd w:id="3512"/>
      <w:r>
        <w:rPr>
          <w:color w:val="000000"/>
          <w:sz w:val="28"/>
        </w:rPr>
        <w:t>      3) сумма денег, выплачиваемая члену органа управления з</w:t>
      </w:r>
      <w:r>
        <w:rPr>
          <w:color w:val="000000"/>
          <w:sz w:val="28"/>
        </w:rPr>
        <w:t>а время нахождения в поездке для выполнения управленческих обязанностей в размере, установленном по решению налогоплательщика;</w:t>
      </w:r>
    </w:p>
    <w:p w:rsidR="004E3621" w:rsidRDefault="00BB2C28">
      <w:pPr>
        <w:spacing w:after="0"/>
      </w:pPr>
      <w:bookmarkStart w:id="3514" w:name="z4681"/>
      <w:bookmarkEnd w:id="3513"/>
      <w:r>
        <w:rPr>
          <w:color w:val="000000"/>
          <w:sz w:val="28"/>
        </w:rPr>
        <w:t>      4) расходы, произведенные налогоплательщиком при оформлении разрешений на въезд и выезд (визы) (стоимость визы, консульских</w:t>
      </w:r>
      <w:r>
        <w:rPr>
          <w:color w:val="000000"/>
          <w:sz w:val="28"/>
        </w:rPr>
        <w:t xml:space="preserve"> услуг, обязательного медицинского страхования), на основании документов, подтверждающих такие расходы.</w:t>
      </w:r>
    </w:p>
    <w:p w:rsidR="004E3621" w:rsidRDefault="00BB2C28">
      <w:pPr>
        <w:spacing w:after="0"/>
      </w:pPr>
      <w:bookmarkStart w:id="3515" w:name="z4682"/>
      <w:bookmarkEnd w:id="3514"/>
      <w:r>
        <w:rPr>
          <w:color w:val="000000"/>
          <w:sz w:val="28"/>
        </w:rPr>
        <w:t>      4. Для целей пункта 3 настоящей статьи:</w:t>
      </w:r>
    </w:p>
    <w:p w:rsidR="004E3621" w:rsidRDefault="00BB2C28">
      <w:pPr>
        <w:spacing w:after="0"/>
      </w:pPr>
      <w:bookmarkStart w:id="3516" w:name="z4683"/>
      <w:bookmarkEnd w:id="3515"/>
      <w:r>
        <w:rPr>
          <w:color w:val="000000"/>
          <w:sz w:val="28"/>
        </w:rPr>
        <w:lastRenderedPageBreak/>
        <w:t xml:space="preserve">       1) местом выполнения управленческих обязанностей является место назначения, указанное в документе, </w:t>
      </w:r>
      <w:r>
        <w:rPr>
          <w:color w:val="000000"/>
          <w:sz w:val="28"/>
        </w:rPr>
        <w:t xml:space="preserve">оформленном налогоплательщиком самостоятельно, в котором содержится приглашение члена органа управления на мероприятие для выполнения управленческих обязанностей, место и дата проведения такого мероприятия; </w:t>
      </w:r>
    </w:p>
    <w:p w:rsidR="004E3621" w:rsidRDefault="00BB2C28">
      <w:pPr>
        <w:spacing w:after="0"/>
      </w:pPr>
      <w:bookmarkStart w:id="3517" w:name="z4684"/>
      <w:bookmarkEnd w:id="3516"/>
      <w:r>
        <w:rPr>
          <w:color w:val="000000"/>
          <w:sz w:val="28"/>
        </w:rPr>
        <w:t>      2) время нахождения в поездке для выполнен</w:t>
      </w:r>
      <w:r>
        <w:rPr>
          <w:color w:val="000000"/>
          <w:sz w:val="28"/>
        </w:rPr>
        <w:t>ия управленческих обязанностей определяется на основании количества дней исходя из дат выбытия к месту выполнения управленческих обязанностей и прибытия обратно, указанных в документах, подтверждающих проезд, включая даты выбытия и прибытия.</w:t>
      </w:r>
    </w:p>
    <w:bookmarkEnd w:id="3517"/>
    <w:p w:rsidR="004E3621" w:rsidRDefault="00BB2C28">
      <w:pPr>
        <w:spacing w:after="0"/>
      </w:pPr>
      <w:r>
        <w:rPr>
          <w:b/>
          <w:color w:val="000000"/>
          <w:sz w:val="28"/>
        </w:rPr>
        <w:t>Статья 245. Вы</w:t>
      </w:r>
      <w:r>
        <w:rPr>
          <w:b/>
          <w:color w:val="000000"/>
          <w:sz w:val="28"/>
        </w:rPr>
        <w:t>чет сумм представительских расходов</w:t>
      </w:r>
    </w:p>
    <w:p w:rsidR="004E3621" w:rsidRDefault="00BB2C28">
      <w:pPr>
        <w:spacing w:after="0"/>
      </w:pPr>
      <w:bookmarkStart w:id="3518" w:name="z4685"/>
      <w:r>
        <w:rPr>
          <w:color w:val="000000"/>
          <w:sz w:val="28"/>
        </w:rPr>
        <w:t xml:space="preserve">      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w:t>
      </w:r>
      <w:r>
        <w:rPr>
          <w:color w:val="000000"/>
          <w:sz w:val="28"/>
        </w:rPr>
        <w:t>мероприятий независимо от места их проведения:</w:t>
      </w:r>
    </w:p>
    <w:p w:rsidR="004E3621" w:rsidRDefault="00BB2C28">
      <w:pPr>
        <w:spacing w:after="0"/>
      </w:pPr>
      <w:bookmarkStart w:id="3519" w:name="z4686"/>
      <w:bookmarkEnd w:id="3518"/>
      <w:r>
        <w:rPr>
          <w:color w:val="000000"/>
          <w:sz w:val="28"/>
        </w:rPr>
        <w:t>      1) по установлению или поддержанию взаимного сотрудничества;</w:t>
      </w:r>
    </w:p>
    <w:p w:rsidR="004E3621" w:rsidRDefault="00BB2C28">
      <w:pPr>
        <w:spacing w:after="0"/>
      </w:pPr>
      <w:bookmarkStart w:id="3520" w:name="z4687"/>
      <w:bookmarkEnd w:id="3519"/>
      <w:r>
        <w:rPr>
          <w:color w:val="000000"/>
          <w:sz w:val="28"/>
        </w:rPr>
        <w:t>      2) по организации и (или) проведению заседаний совета директоров, иного органа управления налогоплательщика, кроме исполнительных органо</w:t>
      </w:r>
      <w:r>
        <w:rPr>
          <w:color w:val="000000"/>
          <w:sz w:val="28"/>
        </w:rPr>
        <w:t>в.</w:t>
      </w:r>
    </w:p>
    <w:p w:rsidR="004E3621" w:rsidRDefault="00BB2C28">
      <w:pPr>
        <w:spacing w:after="0"/>
      </w:pPr>
      <w:bookmarkStart w:id="3521" w:name="z4688"/>
      <w:bookmarkEnd w:id="3520"/>
      <w:r>
        <w:rPr>
          <w:color w:val="000000"/>
          <w:sz w:val="28"/>
        </w:rPr>
        <w:t>      К представительским расходам, в том числе, относятся расходы на:</w:t>
      </w:r>
    </w:p>
    <w:p w:rsidR="004E3621" w:rsidRDefault="00BB2C28">
      <w:pPr>
        <w:spacing w:after="0"/>
      </w:pPr>
      <w:bookmarkStart w:id="3522" w:name="z4689"/>
      <w:bookmarkEnd w:id="3521"/>
      <w:r>
        <w:rPr>
          <w:color w:val="000000"/>
          <w:sz w:val="28"/>
        </w:rPr>
        <w:t xml:space="preserve">       1) транспортное обеспечение лиц, участвующих в представительских мероприятиях, за исключением расходов, относимых в соответствии с подпунктом 1) пункта 1 статьи 244 настоящего</w:t>
      </w:r>
      <w:r>
        <w:rPr>
          <w:color w:val="000000"/>
          <w:sz w:val="28"/>
        </w:rPr>
        <w:t xml:space="preserve"> Кодекса к компенсациям при служебных командировках;</w:t>
      </w:r>
    </w:p>
    <w:p w:rsidR="004E3621" w:rsidRDefault="00BB2C28">
      <w:pPr>
        <w:spacing w:after="0"/>
      </w:pPr>
      <w:bookmarkStart w:id="3523" w:name="z4690"/>
      <w:bookmarkEnd w:id="3522"/>
      <w:r>
        <w:rPr>
          <w:color w:val="000000"/>
          <w:sz w:val="28"/>
        </w:rPr>
        <w:t>      2) питание таких лиц в ходе проведения представительских мероприятий;</w:t>
      </w:r>
    </w:p>
    <w:p w:rsidR="004E3621" w:rsidRDefault="00BB2C28">
      <w:pPr>
        <w:spacing w:after="0"/>
      </w:pPr>
      <w:bookmarkStart w:id="3524" w:name="z4691"/>
      <w:bookmarkEnd w:id="3523"/>
      <w:r>
        <w:rPr>
          <w:color w:val="000000"/>
          <w:sz w:val="28"/>
        </w:rPr>
        <w:t>      3) оплату услуг переводчиков, не состоящих в штате организации;</w:t>
      </w:r>
    </w:p>
    <w:p w:rsidR="004E3621" w:rsidRDefault="00BB2C28">
      <w:pPr>
        <w:spacing w:after="0"/>
      </w:pPr>
      <w:bookmarkStart w:id="3525" w:name="z4692"/>
      <w:bookmarkEnd w:id="3524"/>
      <w:r>
        <w:rPr>
          <w:color w:val="000000"/>
          <w:sz w:val="28"/>
        </w:rPr>
        <w:t>      4) аренду и (или) оформление помещения для проведен</w:t>
      </w:r>
      <w:r>
        <w:rPr>
          <w:color w:val="000000"/>
          <w:sz w:val="28"/>
        </w:rPr>
        <w:t>ия представительских мероприятий.</w:t>
      </w:r>
    </w:p>
    <w:p w:rsidR="004E3621" w:rsidRDefault="00BB2C28">
      <w:pPr>
        <w:spacing w:after="0"/>
      </w:pPr>
      <w:bookmarkStart w:id="3526" w:name="z4693"/>
      <w:bookmarkEnd w:id="3525"/>
      <w:r>
        <w:rPr>
          <w:color w:val="000000"/>
          <w:sz w:val="28"/>
        </w:rPr>
        <w:t>      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w:t>
      </w:r>
      <w:r>
        <w:rPr>
          <w:color w:val="000000"/>
          <w:sz w:val="28"/>
        </w:rPr>
        <w:t>ствии с частью второй настоящего пункта к расходам на транспортное обеспечение лиц, участвующих в представительских мероприятиях.</w:t>
      </w:r>
    </w:p>
    <w:p w:rsidR="004E3621" w:rsidRDefault="00BB2C28">
      <w:pPr>
        <w:spacing w:after="0"/>
      </w:pPr>
      <w:bookmarkStart w:id="3527" w:name="z4694"/>
      <w:bookmarkEnd w:id="3526"/>
      <w:r>
        <w:rPr>
          <w:color w:val="000000"/>
          <w:sz w:val="28"/>
        </w:rPr>
        <w:t>      К расходам на транспортное обеспечение не относятся расходы на проезд железнодорожным, морским и воздушным транспортом у</w:t>
      </w:r>
      <w:r>
        <w:rPr>
          <w:color w:val="000000"/>
          <w:sz w:val="28"/>
        </w:rPr>
        <w:t>частников представительского мероприятия.</w:t>
      </w:r>
    </w:p>
    <w:p w:rsidR="004E3621" w:rsidRDefault="00BB2C28">
      <w:pPr>
        <w:spacing w:after="0"/>
      </w:pPr>
      <w:bookmarkStart w:id="3528" w:name="z4695"/>
      <w:bookmarkEnd w:id="3527"/>
      <w:r>
        <w:rPr>
          <w:color w:val="000000"/>
          <w:sz w:val="28"/>
        </w:rPr>
        <w:t>      3. Основаниями для осуществления вычета представительских расходов являются:</w:t>
      </w:r>
    </w:p>
    <w:p w:rsidR="004E3621" w:rsidRDefault="00BB2C28">
      <w:pPr>
        <w:spacing w:after="0"/>
      </w:pPr>
      <w:bookmarkStart w:id="3529" w:name="z4696"/>
      <w:bookmarkEnd w:id="3528"/>
      <w:r>
        <w:rPr>
          <w:color w:val="000000"/>
          <w:sz w:val="28"/>
        </w:rPr>
        <w:lastRenderedPageBreak/>
        <w:t>      1) письменный приказ или письменное распоряжение налогоплательщика о проведении представительского мероприятия с указанием це</w:t>
      </w:r>
      <w:r>
        <w:rPr>
          <w:color w:val="000000"/>
          <w:sz w:val="28"/>
        </w:rPr>
        <w:t>ли его проведения и лиц, ответственных за его проведение;</w:t>
      </w:r>
    </w:p>
    <w:p w:rsidR="004E3621" w:rsidRDefault="00BB2C28">
      <w:pPr>
        <w:spacing w:after="0"/>
      </w:pPr>
      <w:bookmarkStart w:id="3530" w:name="z4697"/>
      <w:bookmarkEnd w:id="3529"/>
      <w:r>
        <w:rPr>
          <w:color w:val="000000"/>
          <w:sz w:val="28"/>
        </w:rPr>
        <w:t>      2) утвержденная налогоплательщиком смета расходов такого мероприятия;</w:t>
      </w:r>
    </w:p>
    <w:p w:rsidR="004E3621" w:rsidRDefault="00BB2C28">
      <w:pPr>
        <w:spacing w:after="0"/>
      </w:pPr>
      <w:bookmarkStart w:id="3531" w:name="z4698"/>
      <w:bookmarkEnd w:id="3530"/>
      <w:r>
        <w:rPr>
          <w:color w:val="000000"/>
          <w:sz w:val="28"/>
        </w:rPr>
        <w:t>      3) отчет ответственных лиц о проведенном представительском мероприятии с указанием даты и места проведения, результа</w:t>
      </w:r>
      <w:r>
        <w:rPr>
          <w:color w:val="000000"/>
          <w:sz w:val="28"/>
        </w:rPr>
        <w:t>тов проведенного мероприятия, состава участников, программы мероприятий, фактически произведенных расходов;</w:t>
      </w:r>
    </w:p>
    <w:p w:rsidR="004E3621" w:rsidRDefault="00BB2C28">
      <w:pPr>
        <w:spacing w:after="0"/>
      </w:pPr>
      <w:bookmarkStart w:id="3532" w:name="z4699"/>
      <w:bookmarkEnd w:id="3531"/>
      <w:r>
        <w:rPr>
          <w:color w:val="000000"/>
          <w:sz w:val="28"/>
        </w:rPr>
        <w:t>      4) первичные и иные документы, подтверждающие основания и осуществление представительских расходов.</w:t>
      </w:r>
    </w:p>
    <w:p w:rsidR="004E3621" w:rsidRDefault="00BB2C28">
      <w:pPr>
        <w:spacing w:after="0"/>
      </w:pPr>
      <w:bookmarkStart w:id="3533" w:name="z4700"/>
      <w:bookmarkEnd w:id="3532"/>
      <w:r>
        <w:rPr>
          <w:color w:val="000000"/>
          <w:sz w:val="28"/>
        </w:rPr>
        <w:t xml:space="preserve">       4. Представительские расходы относя</w:t>
      </w:r>
      <w:r>
        <w:rPr>
          <w:color w:val="000000"/>
          <w:sz w:val="28"/>
        </w:rPr>
        <w:t>тся на вычеты в размере, не превышающем 1 процент от суммы расходов работодателя по доходам работников, подлежащим налогообложению, указанным в пункте 1 статьи 322 настоящего Кодекса, за налоговый период.</w:t>
      </w:r>
    </w:p>
    <w:bookmarkEnd w:id="3533"/>
    <w:p w:rsidR="004E3621" w:rsidRDefault="00BB2C28">
      <w:pPr>
        <w:spacing w:after="0"/>
      </w:pPr>
      <w:r>
        <w:rPr>
          <w:b/>
          <w:color w:val="000000"/>
          <w:sz w:val="28"/>
        </w:rPr>
        <w:t>Статья 246. Вычет по вознаграждению</w:t>
      </w:r>
    </w:p>
    <w:p w:rsidR="004E3621" w:rsidRDefault="00BB2C28">
      <w:pPr>
        <w:spacing w:after="0"/>
      </w:pPr>
      <w:bookmarkStart w:id="3534" w:name="z4701"/>
      <w:r>
        <w:rPr>
          <w:color w:val="000000"/>
          <w:sz w:val="28"/>
        </w:rPr>
        <w:t>      1. В целя</w:t>
      </w:r>
      <w:r>
        <w:rPr>
          <w:color w:val="000000"/>
          <w:sz w:val="28"/>
        </w:rPr>
        <w:t>х настоящей статьи вознаграждениями признаются:</w:t>
      </w:r>
    </w:p>
    <w:p w:rsidR="004E3621" w:rsidRDefault="00BB2C28">
      <w:pPr>
        <w:spacing w:after="0"/>
      </w:pPr>
      <w:bookmarkStart w:id="3535" w:name="z4702"/>
      <w:bookmarkEnd w:id="3534"/>
      <w:r>
        <w:rPr>
          <w:color w:val="000000"/>
          <w:sz w:val="28"/>
        </w:rPr>
        <w:t xml:space="preserve">       1) вознаграждения, определенные в подпункте 62) статьи 1 настоящего Кодекса;</w:t>
      </w:r>
    </w:p>
    <w:p w:rsidR="004E3621" w:rsidRDefault="00BB2C28">
      <w:pPr>
        <w:spacing w:after="0"/>
      </w:pPr>
      <w:bookmarkStart w:id="3536" w:name="z4703"/>
      <w:bookmarkEnd w:id="3535"/>
      <w:r>
        <w:rPr>
          <w:color w:val="000000"/>
          <w:sz w:val="28"/>
        </w:rPr>
        <w:t>      2) неустойка (штраф, пеня) по договору кредита (займа) между взаимосвязанными сторонами;</w:t>
      </w:r>
    </w:p>
    <w:p w:rsidR="004E3621" w:rsidRDefault="00BB2C28">
      <w:pPr>
        <w:spacing w:after="0"/>
      </w:pPr>
      <w:bookmarkStart w:id="3537" w:name="z4704"/>
      <w:bookmarkEnd w:id="3536"/>
      <w:r>
        <w:rPr>
          <w:color w:val="000000"/>
          <w:sz w:val="28"/>
        </w:rPr>
        <w:t>      3) плата за гарантию вз</w:t>
      </w:r>
      <w:r>
        <w:rPr>
          <w:color w:val="000000"/>
          <w:sz w:val="28"/>
        </w:rPr>
        <w:t>аимосвязанной стороне.</w:t>
      </w:r>
    </w:p>
    <w:p w:rsidR="004E3621" w:rsidRDefault="00BB2C28">
      <w:pPr>
        <w:spacing w:after="0"/>
      </w:pPr>
      <w:bookmarkStart w:id="3538" w:name="z4705"/>
      <w:bookmarkEnd w:id="3537"/>
      <w:r>
        <w:rPr>
          <w:color w:val="000000"/>
          <w:sz w:val="28"/>
        </w:rPr>
        <w:t xml:space="preserve">       2. Если иное не установлено пунктом 3 настоящей статьи, сумма вознаграждения, подлежащая отнесению на вычеты, определяется по методу начисления в соответствии с пунктом 2 статьи 192 настоящего Кодекса.</w:t>
      </w:r>
    </w:p>
    <w:p w:rsidR="004E3621" w:rsidRDefault="00BB2C28">
      <w:pPr>
        <w:spacing w:after="0"/>
      </w:pPr>
      <w:bookmarkStart w:id="3539" w:name="z4706"/>
      <w:bookmarkEnd w:id="3538"/>
      <w:r>
        <w:rPr>
          <w:color w:val="000000"/>
          <w:sz w:val="28"/>
        </w:rPr>
        <w:t xml:space="preserve">       3. Вознаграждения</w:t>
      </w:r>
      <w:r>
        <w:rPr>
          <w:color w:val="000000"/>
          <w:sz w:val="28"/>
        </w:rPr>
        <w:t xml:space="preserve"> по обязательствам лицу, которое вправе создать провизии (резервы), подлежащие отнесению на вычет в соответствии с пунктами 1 и 6 статьи 250 настоящего Кодекса, и (или) лицу, указанному в пункте 2 статьи 233 настоящего Кодекса, подлежат вычету в размере фа</w:t>
      </w:r>
      <w:r>
        <w:rPr>
          <w:color w:val="000000"/>
          <w:sz w:val="28"/>
        </w:rPr>
        <w:t>ктически уплаченных налогоплательщиком или третьим лицом в счет обязательств такого налогоплательщика:</w:t>
      </w:r>
    </w:p>
    <w:p w:rsidR="004E3621" w:rsidRDefault="00BB2C28">
      <w:pPr>
        <w:spacing w:after="0"/>
      </w:pPr>
      <w:bookmarkStart w:id="3540" w:name="z4707"/>
      <w:bookmarkEnd w:id="3539"/>
      <w:r>
        <w:rPr>
          <w:color w:val="000000"/>
          <w:sz w:val="28"/>
        </w:rPr>
        <w:t>      1) в отчетном налоговом периоде в пределах суммы расходов, признанных налогоплательщиком расходами в отчетном налоговом периоде и (или) в налоговых</w:t>
      </w:r>
      <w:r>
        <w:rPr>
          <w:color w:val="000000"/>
          <w:sz w:val="28"/>
        </w:rPr>
        <w:t xml:space="preserve"> периодах, предшествующих отчетному налоговому периоду;</w:t>
      </w:r>
    </w:p>
    <w:p w:rsidR="004E3621" w:rsidRDefault="00BB2C28">
      <w:pPr>
        <w:spacing w:after="0"/>
      </w:pPr>
      <w:bookmarkStart w:id="3541" w:name="z4708"/>
      <w:bookmarkEnd w:id="3540"/>
      <w:r>
        <w:rPr>
          <w:color w:val="000000"/>
          <w:sz w:val="28"/>
        </w:rPr>
        <w:t>      2) в налоговых периодах, предшествующих отчетному налоговому периоду, в пределах суммы расходов, признанных налогоплательщиком расходами в отчетном налоговом периоде.</w:t>
      </w:r>
    </w:p>
    <w:p w:rsidR="004E3621" w:rsidRDefault="00BB2C28">
      <w:pPr>
        <w:spacing w:after="0"/>
      </w:pPr>
      <w:bookmarkStart w:id="3542" w:name="z4709"/>
      <w:bookmarkEnd w:id="3541"/>
      <w:r>
        <w:rPr>
          <w:color w:val="000000"/>
          <w:sz w:val="28"/>
        </w:rPr>
        <w:lastRenderedPageBreak/>
        <w:t xml:space="preserve">      4. Вычет </w:t>
      </w:r>
      <w:r>
        <w:rPr>
          <w:color w:val="000000"/>
          <w:sz w:val="28"/>
        </w:rPr>
        <w:t>вознаграждения производится с учетом положений, установленных пунктами 2 и 3 настоящей статьи, в пределах суммы, исчисляемой по следующей формуле:</w:t>
      </w:r>
    </w:p>
    <w:p w:rsidR="004E3621" w:rsidRDefault="00BB2C28">
      <w:pPr>
        <w:spacing w:after="0"/>
      </w:pPr>
      <w:bookmarkStart w:id="3543" w:name="z4710"/>
      <w:bookmarkEnd w:id="3542"/>
      <w:r>
        <w:rPr>
          <w:color w:val="000000"/>
          <w:sz w:val="28"/>
        </w:rPr>
        <w:t>      (А + Д) + (СК/СО) х (ПК) х (Б + В + Г),</w:t>
      </w:r>
    </w:p>
    <w:p w:rsidR="004E3621" w:rsidRDefault="00BB2C28">
      <w:pPr>
        <w:spacing w:after="0"/>
      </w:pPr>
      <w:bookmarkStart w:id="3544" w:name="z4711"/>
      <w:bookmarkEnd w:id="3543"/>
      <w:r>
        <w:rPr>
          <w:color w:val="000000"/>
          <w:sz w:val="28"/>
        </w:rPr>
        <w:t>      где:</w:t>
      </w:r>
    </w:p>
    <w:p w:rsidR="004E3621" w:rsidRDefault="00BB2C28">
      <w:pPr>
        <w:spacing w:after="0"/>
      </w:pPr>
      <w:bookmarkStart w:id="3545" w:name="z4712"/>
      <w:bookmarkEnd w:id="3544"/>
      <w:r>
        <w:rPr>
          <w:color w:val="000000"/>
          <w:sz w:val="28"/>
        </w:rPr>
        <w:t>      А – сумма вознаграждения, за исключением сумм,</w:t>
      </w:r>
      <w:r>
        <w:rPr>
          <w:color w:val="000000"/>
          <w:sz w:val="28"/>
        </w:rPr>
        <w:t xml:space="preserve"> включенных в показатели Б, В, Г, Д;</w:t>
      </w:r>
    </w:p>
    <w:p w:rsidR="004E3621" w:rsidRDefault="00BB2C28">
      <w:pPr>
        <w:spacing w:after="0"/>
      </w:pPr>
      <w:bookmarkStart w:id="3546" w:name="z4713"/>
      <w:bookmarkEnd w:id="3545"/>
      <w:r>
        <w:rPr>
          <w:color w:val="000000"/>
          <w:sz w:val="28"/>
        </w:rPr>
        <w:t>      Б – сумма вознаграждения, выплаченного (подлежащего выплате) с учетом положений пункта 3 настоящей статьи взаимосвязанной стороне, за исключением сумм, включенных в показатель Д;</w:t>
      </w:r>
    </w:p>
    <w:p w:rsidR="004E3621" w:rsidRDefault="00BB2C28">
      <w:pPr>
        <w:spacing w:after="0"/>
      </w:pPr>
      <w:bookmarkStart w:id="3547" w:name="z4714"/>
      <w:bookmarkEnd w:id="3546"/>
      <w:r>
        <w:rPr>
          <w:color w:val="000000"/>
          <w:sz w:val="28"/>
        </w:rPr>
        <w:t xml:space="preserve">       В – сумма вознаграждения, в</w:t>
      </w:r>
      <w:r>
        <w:rPr>
          <w:color w:val="000000"/>
          <w:sz w:val="28"/>
        </w:rPr>
        <w:t xml:space="preserve">ыплаченного (подлежащего выплате) с учетом положений пункта 3 настоящей статьи лицам, зарегистрированным в государстве с льготным налогообложением, определяемом в соответствии со статьей 294 настоящего Кодекса, за исключением сумм, включенных в показатель </w:t>
      </w:r>
      <w:r>
        <w:rPr>
          <w:color w:val="000000"/>
          <w:sz w:val="28"/>
        </w:rPr>
        <w:t>Б;</w:t>
      </w:r>
    </w:p>
    <w:p w:rsidR="004E3621" w:rsidRDefault="00BB2C28">
      <w:pPr>
        <w:spacing w:after="0"/>
      </w:pPr>
      <w:bookmarkStart w:id="3548" w:name="z4715"/>
      <w:bookmarkEnd w:id="3547"/>
      <w:r>
        <w:rPr>
          <w:color w:val="000000"/>
          <w:sz w:val="28"/>
        </w:rPr>
        <w:t>      Г – сумма показателей Г1 и Г2 с учетом положений пункта 3 настоящей статьи, за исключением сумм, включенных в показатель В;</w:t>
      </w:r>
    </w:p>
    <w:p w:rsidR="004E3621" w:rsidRDefault="00BB2C28">
      <w:pPr>
        <w:spacing w:after="0"/>
      </w:pPr>
      <w:bookmarkStart w:id="3549" w:name="z4716"/>
      <w:bookmarkEnd w:id="3548"/>
      <w:r>
        <w:rPr>
          <w:color w:val="000000"/>
          <w:sz w:val="28"/>
        </w:rPr>
        <w:t>      Г1 – сумма вознаграждения, выплаченного (подлежащего выплате) независимой стороне по займам, предоставленным под депо</w:t>
      </w:r>
      <w:r>
        <w:rPr>
          <w:color w:val="000000"/>
          <w:sz w:val="28"/>
        </w:rPr>
        <w:t>зит взаимосвязанной стороны;</w:t>
      </w:r>
    </w:p>
    <w:p w:rsidR="004E3621" w:rsidRDefault="00BB2C28">
      <w:pPr>
        <w:spacing w:after="0"/>
      </w:pPr>
      <w:bookmarkStart w:id="3550" w:name="z4717"/>
      <w:bookmarkEnd w:id="3549"/>
      <w:r>
        <w:rPr>
          <w:color w:val="000000"/>
          <w:sz w:val="28"/>
        </w:rPr>
        <w:t>      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w:t>
      </w:r>
      <w:r>
        <w:rPr>
          <w:color w:val="000000"/>
          <w:sz w:val="28"/>
        </w:rPr>
        <w:t xml:space="preserve">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p w:rsidR="004E3621" w:rsidRDefault="00BB2C28">
      <w:pPr>
        <w:spacing w:after="0"/>
      </w:pPr>
      <w:bookmarkStart w:id="3551" w:name="z4718"/>
      <w:bookmarkEnd w:id="3550"/>
      <w:r>
        <w:rPr>
          <w:color w:val="000000"/>
          <w:sz w:val="28"/>
        </w:rPr>
        <w:t>      Д – сумма вознаграждения за кредиты (займы), выдаваемые кредитным товариществом, созданным в Р</w:t>
      </w:r>
      <w:r>
        <w:rPr>
          <w:color w:val="000000"/>
          <w:sz w:val="28"/>
        </w:rPr>
        <w:t>еспублике Казахстан, банком, являющимся национальным институтом развития, контрольный пакет акций которого принадлежит национальному управляющему холдингу;</w:t>
      </w:r>
    </w:p>
    <w:p w:rsidR="004E3621" w:rsidRDefault="00BB2C28">
      <w:pPr>
        <w:spacing w:after="0"/>
      </w:pPr>
      <w:bookmarkStart w:id="3552" w:name="z4719"/>
      <w:bookmarkEnd w:id="3551"/>
      <w:r>
        <w:rPr>
          <w:color w:val="000000"/>
          <w:sz w:val="28"/>
        </w:rPr>
        <w:t>      ПК – предельный коэффициент;</w:t>
      </w:r>
    </w:p>
    <w:p w:rsidR="004E3621" w:rsidRDefault="00BB2C28">
      <w:pPr>
        <w:spacing w:after="0"/>
      </w:pPr>
      <w:bookmarkStart w:id="3553" w:name="z4720"/>
      <w:bookmarkEnd w:id="3552"/>
      <w:r>
        <w:rPr>
          <w:color w:val="000000"/>
          <w:sz w:val="28"/>
        </w:rPr>
        <w:t>      СК – среднегодовая сумма собственного капитала;</w:t>
      </w:r>
    </w:p>
    <w:p w:rsidR="004E3621" w:rsidRDefault="00BB2C28">
      <w:pPr>
        <w:spacing w:after="0"/>
      </w:pPr>
      <w:bookmarkStart w:id="3554" w:name="z4721"/>
      <w:bookmarkEnd w:id="3553"/>
      <w:r>
        <w:rPr>
          <w:color w:val="000000"/>
          <w:sz w:val="28"/>
        </w:rPr>
        <w:t xml:space="preserve">      СО – </w:t>
      </w:r>
      <w:r>
        <w:rPr>
          <w:color w:val="000000"/>
          <w:sz w:val="28"/>
        </w:rPr>
        <w:t>среднегодовая сумма обязательств.</w:t>
      </w:r>
    </w:p>
    <w:p w:rsidR="004E3621" w:rsidRDefault="00BB2C28">
      <w:pPr>
        <w:spacing w:after="0"/>
      </w:pPr>
      <w:bookmarkStart w:id="3555" w:name="z4722"/>
      <w:bookmarkEnd w:id="3554"/>
      <w:r>
        <w:rPr>
          <w:color w:val="000000"/>
          <w:sz w:val="28"/>
        </w:rPr>
        <w:t xml:space="preserve">      При исчислении сумм А, Б, В, Г, Д исключаются вознаграждения, включаемые в стоимость объекта строительства в соответствии с международными стандартами финансовой отчетности и требованиями законодательства Республики </w:t>
      </w:r>
      <w:r>
        <w:rPr>
          <w:color w:val="000000"/>
          <w:sz w:val="28"/>
        </w:rPr>
        <w:t xml:space="preserve">Казахстан о бухгалтерском учете и финансовой </w:t>
      </w:r>
      <w:r>
        <w:rPr>
          <w:color w:val="000000"/>
          <w:sz w:val="28"/>
        </w:rPr>
        <w:lastRenderedPageBreak/>
        <w:t>отчетности. Для целей настоящей статьи независимой стороной признается сторона, не являющаяся взаимосвязанной.</w:t>
      </w:r>
    </w:p>
    <w:p w:rsidR="004E3621" w:rsidRDefault="00BB2C28">
      <w:pPr>
        <w:spacing w:after="0"/>
      </w:pPr>
      <w:bookmarkStart w:id="3556" w:name="z4723"/>
      <w:bookmarkEnd w:id="3555"/>
      <w:r>
        <w:rPr>
          <w:color w:val="000000"/>
          <w:sz w:val="28"/>
        </w:rPr>
        <w:t>      5. Для целей пункта 4 настоящей статьи:</w:t>
      </w:r>
    </w:p>
    <w:p w:rsidR="004E3621" w:rsidRDefault="00BB2C28">
      <w:pPr>
        <w:spacing w:after="0"/>
      </w:pPr>
      <w:bookmarkStart w:id="3557" w:name="z4724"/>
      <w:bookmarkEnd w:id="3556"/>
      <w:r>
        <w:rPr>
          <w:color w:val="000000"/>
          <w:sz w:val="28"/>
        </w:rPr>
        <w:t>      1) среднегодовая сумма собственного капитала рав</w:t>
      </w:r>
      <w:r>
        <w:rPr>
          <w:color w:val="000000"/>
          <w:sz w:val="28"/>
        </w:rPr>
        <w:t>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p w:rsidR="004E3621" w:rsidRDefault="00BB2C28">
      <w:pPr>
        <w:spacing w:after="0"/>
      </w:pPr>
      <w:bookmarkStart w:id="3558" w:name="z4725"/>
      <w:bookmarkEnd w:id="3557"/>
      <w:r>
        <w:rPr>
          <w:color w:val="000000"/>
          <w:sz w:val="28"/>
        </w:rPr>
        <w:t>      2) среднегодовая сумма обязат</w:t>
      </w:r>
      <w:r>
        <w:rPr>
          <w:color w:val="000000"/>
          <w:sz w:val="28"/>
        </w:rPr>
        <w:t>ельств равна средней арифметической максимальных сумм обязательств в каждом месяце отчетного налогового периода. При исчислении среднегодовой суммы обязательств не принимаются в расчет следующие начисленные обязательства по:</w:t>
      </w:r>
    </w:p>
    <w:p w:rsidR="004E3621" w:rsidRDefault="00BB2C28">
      <w:pPr>
        <w:spacing w:after="0"/>
      </w:pPr>
      <w:bookmarkStart w:id="3559" w:name="z4726"/>
      <w:bookmarkEnd w:id="3558"/>
      <w:r>
        <w:rPr>
          <w:color w:val="000000"/>
          <w:sz w:val="28"/>
        </w:rPr>
        <w:t>      налогам и платежам в бюдж</w:t>
      </w:r>
      <w:r>
        <w:rPr>
          <w:color w:val="000000"/>
          <w:sz w:val="28"/>
        </w:rPr>
        <w:t>ет;</w:t>
      </w:r>
    </w:p>
    <w:p w:rsidR="004E3621" w:rsidRDefault="00BB2C28">
      <w:pPr>
        <w:spacing w:after="0"/>
      </w:pPr>
      <w:bookmarkStart w:id="3560" w:name="z4727"/>
      <w:bookmarkEnd w:id="3559"/>
      <w:r>
        <w:rPr>
          <w:color w:val="000000"/>
          <w:sz w:val="28"/>
        </w:rPr>
        <w:t>      заработной плате и иным доходам работников;</w:t>
      </w:r>
    </w:p>
    <w:p w:rsidR="004E3621" w:rsidRDefault="00BB2C28">
      <w:pPr>
        <w:spacing w:after="0"/>
      </w:pPr>
      <w:bookmarkStart w:id="3561" w:name="z4728"/>
      <w:bookmarkEnd w:id="3560"/>
      <w:r>
        <w:rPr>
          <w:color w:val="000000"/>
          <w:sz w:val="28"/>
        </w:rPr>
        <w:t>      доходам будущих периодов, за исключением доходов от взаимосвязанной стороны;</w:t>
      </w:r>
    </w:p>
    <w:p w:rsidR="004E3621" w:rsidRDefault="00BB2C28">
      <w:pPr>
        <w:spacing w:after="0"/>
      </w:pPr>
      <w:bookmarkStart w:id="3562" w:name="z4729"/>
      <w:bookmarkEnd w:id="3561"/>
      <w:r>
        <w:rPr>
          <w:color w:val="000000"/>
          <w:sz w:val="28"/>
        </w:rPr>
        <w:t>      вознаграждениям и комиссиям;</w:t>
      </w:r>
    </w:p>
    <w:p w:rsidR="004E3621" w:rsidRDefault="00BB2C28">
      <w:pPr>
        <w:spacing w:after="0"/>
      </w:pPr>
      <w:bookmarkStart w:id="3563" w:name="z4730"/>
      <w:bookmarkEnd w:id="3562"/>
      <w:r>
        <w:rPr>
          <w:color w:val="000000"/>
          <w:sz w:val="28"/>
        </w:rPr>
        <w:t>      дивидендам;</w:t>
      </w:r>
    </w:p>
    <w:p w:rsidR="004E3621" w:rsidRDefault="00BB2C28">
      <w:pPr>
        <w:spacing w:after="0"/>
      </w:pPr>
      <w:bookmarkStart w:id="3564" w:name="z4731"/>
      <w:bookmarkEnd w:id="3563"/>
      <w:r>
        <w:rPr>
          <w:color w:val="000000"/>
          <w:sz w:val="28"/>
        </w:rPr>
        <w:t xml:space="preserve"> </w:t>
      </w:r>
      <w:r>
        <w:rPr>
          <w:color w:val="000000"/>
          <w:sz w:val="28"/>
        </w:rPr>
        <w:t xml:space="preserve">      оценочным обязательствам, начисленным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4E3621" w:rsidRDefault="00BB2C28">
      <w:pPr>
        <w:spacing w:after="0"/>
      </w:pPr>
      <w:bookmarkStart w:id="3565" w:name="z4732"/>
      <w:bookmarkEnd w:id="3564"/>
      <w:r>
        <w:rPr>
          <w:color w:val="000000"/>
          <w:sz w:val="28"/>
        </w:rPr>
        <w:t>      3) предельный коэ</w:t>
      </w:r>
      <w:r>
        <w:rPr>
          <w:color w:val="000000"/>
          <w:sz w:val="28"/>
        </w:rPr>
        <w:t>ффициент для финансовых организаций равен 7, для иных юридических лиц – 4.</w:t>
      </w:r>
    </w:p>
    <w:p w:rsidR="004E3621" w:rsidRDefault="00BB2C28">
      <w:pPr>
        <w:spacing w:after="0"/>
      </w:pPr>
      <w:bookmarkStart w:id="3566" w:name="z4733"/>
      <w:bookmarkEnd w:id="3565"/>
      <w:r>
        <w:rPr>
          <w:color w:val="000000"/>
          <w:sz w:val="28"/>
        </w:rPr>
        <w:t>      6. Для целей пункта 4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w:t>
      </w:r>
      <w:r>
        <w:rPr>
          <w:color w:val="000000"/>
          <w:sz w:val="28"/>
        </w:rPr>
        <w:t>ктивами и обязательствами такого постоянного учреждения.</w:t>
      </w:r>
    </w:p>
    <w:p w:rsidR="004E3621" w:rsidRDefault="00BB2C28">
      <w:pPr>
        <w:spacing w:after="0"/>
      </w:pPr>
      <w:bookmarkStart w:id="3567" w:name="z4734"/>
      <w:bookmarkEnd w:id="3566"/>
      <w:r>
        <w:rPr>
          <w:color w:val="000000"/>
          <w:sz w:val="28"/>
        </w:rPr>
        <w:t xml:space="preserve">      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w:t>
      </w:r>
      <w:r>
        <w:rPr>
          <w:color w:val="000000"/>
          <w:sz w:val="28"/>
        </w:rPr>
        <w:t>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bookmarkEnd w:id="3567"/>
    <w:p w:rsidR="004E3621" w:rsidRDefault="00BB2C28">
      <w:pPr>
        <w:spacing w:after="0"/>
      </w:pPr>
      <w:r>
        <w:rPr>
          <w:b/>
          <w:color w:val="000000"/>
          <w:sz w:val="28"/>
        </w:rPr>
        <w:t>Статья 247. Вычет по выплаченным сомнительным обязательствам</w:t>
      </w:r>
    </w:p>
    <w:p w:rsidR="004E3621" w:rsidRDefault="00BB2C28">
      <w:pPr>
        <w:spacing w:after="0"/>
      </w:pPr>
      <w:bookmarkStart w:id="3568" w:name="z4735"/>
      <w:r>
        <w:rPr>
          <w:color w:val="000000"/>
          <w:sz w:val="28"/>
        </w:rPr>
        <w:t xml:space="preserve">       1. В случае, если ранее </w:t>
      </w:r>
      <w:r>
        <w:rPr>
          <w:color w:val="000000"/>
          <w:sz w:val="28"/>
        </w:rPr>
        <w:t xml:space="preserve">признанные доходом сомнительные обязательства были выплачены налогоплательщиком кредитору, то вычету подлежит сумма в размере произведенной выплаты, за исключением суммы налога на добавленную </w:t>
      </w:r>
      <w:r>
        <w:rPr>
          <w:color w:val="000000"/>
          <w:sz w:val="28"/>
        </w:rPr>
        <w:lastRenderedPageBreak/>
        <w:t>стоимость, отнесенного в зачет в соответствии с пунктом 2 статьи</w:t>
      </w:r>
      <w:r>
        <w:rPr>
          <w:color w:val="000000"/>
          <w:sz w:val="28"/>
        </w:rPr>
        <w:t xml:space="preserve"> 405 настоящего Кодекса. </w:t>
      </w:r>
    </w:p>
    <w:p w:rsidR="004E3621" w:rsidRDefault="00BB2C28">
      <w:pPr>
        <w:spacing w:after="0"/>
      </w:pPr>
      <w:bookmarkStart w:id="3569" w:name="z4736"/>
      <w:bookmarkEnd w:id="3568"/>
      <w:r>
        <w:rPr>
          <w:color w:val="000000"/>
          <w:sz w:val="28"/>
        </w:rPr>
        <w:t>      Такой вычет производится в том налоговом периоде, в котором была произведена выплата, в пределах суммы, ранее отнесенной на доходы.</w:t>
      </w:r>
    </w:p>
    <w:p w:rsidR="004E3621" w:rsidRDefault="00BB2C28">
      <w:pPr>
        <w:spacing w:after="0"/>
      </w:pPr>
      <w:bookmarkStart w:id="3570" w:name="z4737"/>
      <w:bookmarkEnd w:id="3569"/>
      <w:r>
        <w:rPr>
          <w:color w:val="000000"/>
          <w:sz w:val="28"/>
        </w:rPr>
        <w:t xml:space="preserve"> </w:t>
      </w:r>
      <w:r>
        <w:rPr>
          <w:color w:val="000000"/>
          <w:sz w:val="28"/>
        </w:rPr>
        <w:t>      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статьей 229 настоящего Кодекса.</w:t>
      </w:r>
    </w:p>
    <w:bookmarkEnd w:id="3570"/>
    <w:p w:rsidR="004E3621" w:rsidRDefault="00BB2C28">
      <w:pPr>
        <w:spacing w:after="0"/>
      </w:pPr>
      <w:r>
        <w:rPr>
          <w:b/>
          <w:color w:val="000000"/>
          <w:sz w:val="28"/>
        </w:rPr>
        <w:t>Статья 248. Вычет по сомнительным требованиям</w:t>
      </w:r>
    </w:p>
    <w:p w:rsidR="004E3621" w:rsidRDefault="00BB2C28">
      <w:pPr>
        <w:spacing w:after="0"/>
      </w:pPr>
      <w:bookmarkStart w:id="3571" w:name="z4738"/>
      <w:r>
        <w:rPr>
          <w:color w:val="000000"/>
          <w:sz w:val="28"/>
        </w:rPr>
        <w:t>      1. Если</w:t>
      </w:r>
      <w:r>
        <w:rPr>
          <w:color w:val="000000"/>
          <w:sz w:val="28"/>
        </w:rPr>
        <w:t xml:space="preserve"> иное не установлено пунктом 6 настоящей статьи, сомнительными требованиями признаются требования:</w:t>
      </w:r>
    </w:p>
    <w:p w:rsidR="004E3621" w:rsidRDefault="00BB2C28">
      <w:pPr>
        <w:spacing w:after="0"/>
      </w:pPr>
      <w:bookmarkStart w:id="3572" w:name="z4739"/>
      <w:bookmarkEnd w:id="3571"/>
      <w:r>
        <w:rPr>
          <w:color w:val="000000"/>
          <w:sz w:val="28"/>
        </w:rPr>
        <w:t>      1) возникшие в связи с реализацией товаров, выполнением работ, оказанием услуг юридическим лицам и индивидуальным предпринимателям, а также юридическим</w:t>
      </w:r>
      <w:r>
        <w:rPr>
          <w:color w:val="000000"/>
          <w:sz w:val="28"/>
        </w:rPr>
        <w:t xml:space="preserve"> лицам-нерезидентам, осуществляющим деятельность в Республике Казахстан через постоянное учреждение, структурное подразделение юридического лица, и не удовлетворенные в течение трехлетнего периода, исчисляемого в соответствии с пунктом 4 настоящей статьи;</w:t>
      </w:r>
    </w:p>
    <w:p w:rsidR="004E3621" w:rsidRDefault="00BB2C28">
      <w:pPr>
        <w:spacing w:after="0"/>
      </w:pPr>
      <w:bookmarkStart w:id="3573" w:name="z4740"/>
      <w:bookmarkEnd w:id="3572"/>
      <w:r>
        <w:rPr>
          <w:color w:val="000000"/>
          <w:sz w:val="28"/>
        </w:rPr>
        <w:t>      2) возникшие в связи с реализацией товаров, выполнением работ, оказанием услуг юридическим лицам и индивидуальным предпринимателям, и не удовлетворенные в связи с признанием налогоплательщика-дебитора банкротом в соответствии с законодательством Респ</w:t>
      </w:r>
      <w:r>
        <w:rPr>
          <w:color w:val="000000"/>
          <w:sz w:val="28"/>
        </w:rPr>
        <w:t>ублики Казахстан;</w:t>
      </w:r>
    </w:p>
    <w:p w:rsidR="004E3621" w:rsidRDefault="00BB2C28">
      <w:pPr>
        <w:spacing w:after="0"/>
      </w:pPr>
      <w:bookmarkStart w:id="3574" w:name="z4741"/>
      <w:bookmarkEnd w:id="3573"/>
      <w:r>
        <w:rPr>
          <w:color w:val="000000"/>
          <w:sz w:val="28"/>
        </w:rPr>
        <w:t>      3) в связи с включением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не удовлетворенны</w:t>
      </w:r>
      <w:r>
        <w:rPr>
          <w:color w:val="000000"/>
          <w:sz w:val="28"/>
        </w:rPr>
        <w:t>е в течение трехлетнего периода, исчисляемого в соответствии с пунктом 4 настоящей статьи.</w:t>
      </w:r>
    </w:p>
    <w:p w:rsidR="004E3621" w:rsidRDefault="00BB2C28">
      <w:pPr>
        <w:spacing w:after="0"/>
      </w:pPr>
      <w:bookmarkStart w:id="3575" w:name="z4742"/>
      <w:bookmarkEnd w:id="3574"/>
      <w:r>
        <w:rPr>
          <w:color w:val="000000"/>
          <w:sz w:val="28"/>
        </w:rPr>
        <w:t>      2. Сомнительные требования подлежат вычету у лица, осуществившего:</w:t>
      </w:r>
    </w:p>
    <w:p w:rsidR="004E3621" w:rsidRDefault="00BB2C28">
      <w:pPr>
        <w:spacing w:after="0"/>
      </w:pPr>
      <w:bookmarkStart w:id="3576" w:name="z4743"/>
      <w:bookmarkEnd w:id="3575"/>
      <w:r>
        <w:rPr>
          <w:color w:val="000000"/>
          <w:sz w:val="28"/>
        </w:rPr>
        <w:t xml:space="preserve">      1) реализацию товаров, выполнение работ, оказание услуг и не уступившего право такого </w:t>
      </w:r>
      <w:r>
        <w:rPr>
          <w:color w:val="000000"/>
          <w:sz w:val="28"/>
        </w:rPr>
        <w:t>требования;</w:t>
      </w:r>
    </w:p>
    <w:p w:rsidR="004E3621" w:rsidRDefault="00BB2C28">
      <w:pPr>
        <w:spacing w:after="0"/>
      </w:pPr>
      <w:bookmarkStart w:id="3577" w:name="z4744"/>
      <w:bookmarkEnd w:id="3576"/>
      <w:r>
        <w:rPr>
          <w:color w:val="000000"/>
          <w:sz w:val="28"/>
        </w:rPr>
        <w:t>      2) реализацию товаров, выполнение работ, оказание услуг и уступившего право такого требования;</w:t>
      </w:r>
    </w:p>
    <w:p w:rsidR="004E3621" w:rsidRDefault="00BB2C28">
      <w:pPr>
        <w:spacing w:after="0"/>
      </w:pPr>
      <w:bookmarkStart w:id="3578" w:name="z4745"/>
      <w:bookmarkEnd w:id="3577"/>
      <w:r>
        <w:rPr>
          <w:color w:val="000000"/>
          <w:sz w:val="28"/>
        </w:rPr>
        <w:t>      3) приобретение права требования по реализованным товарам, выполненным работам, оказанным услугам у лица, указанного в подпункте 2) насто</w:t>
      </w:r>
      <w:r>
        <w:rPr>
          <w:color w:val="000000"/>
          <w:sz w:val="28"/>
        </w:rPr>
        <w:t>ящего пункта;</w:t>
      </w:r>
    </w:p>
    <w:p w:rsidR="004E3621" w:rsidRDefault="00BB2C28">
      <w:pPr>
        <w:spacing w:after="0"/>
      </w:pPr>
      <w:bookmarkStart w:id="3579" w:name="z4746"/>
      <w:bookmarkEnd w:id="3578"/>
      <w:r>
        <w:rPr>
          <w:color w:val="000000"/>
          <w:sz w:val="28"/>
        </w:rPr>
        <w:t xml:space="preserve">       4) включение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w:t>
      </w:r>
    </w:p>
    <w:p w:rsidR="004E3621" w:rsidRDefault="00BB2C28">
      <w:pPr>
        <w:spacing w:after="0"/>
      </w:pPr>
      <w:bookmarkStart w:id="3580" w:name="z4747"/>
      <w:bookmarkEnd w:id="3579"/>
      <w:r>
        <w:rPr>
          <w:color w:val="000000"/>
          <w:sz w:val="28"/>
        </w:rPr>
        <w:t>      3. Сомнительные требован</w:t>
      </w:r>
      <w:r>
        <w:rPr>
          <w:color w:val="000000"/>
          <w:sz w:val="28"/>
        </w:rPr>
        <w:t>ия подлежат вычету у лица:</w:t>
      </w:r>
    </w:p>
    <w:p w:rsidR="004E3621" w:rsidRDefault="00BB2C28">
      <w:pPr>
        <w:spacing w:after="0"/>
      </w:pPr>
      <w:bookmarkStart w:id="3581" w:name="z4748"/>
      <w:bookmarkEnd w:id="3580"/>
      <w:r>
        <w:rPr>
          <w:color w:val="000000"/>
          <w:sz w:val="28"/>
        </w:rPr>
        <w:lastRenderedPageBreak/>
        <w:t>      1)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w:t>
      </w:r>
      <w:r>
        <w:rPr>
          <w:color w:val="000000"/>
          <w:sz w:val="28"/>
        </w:rPr>
        <w:t>оваров, выполнением работ, оказанием услуг, в том числе суммы неустоек (штрафов, пени), но не более размера ранее признанного дохода;</w:t>
      </w:r>
    </w:p>
    <w:p w:rsidR="004E3621" w:rsidRDefault="00BB2C28">
      <w:pPr>
        <w:spacing w:after="0"/>
      </w:pPr>
      <w:bookmarkStart w:id="3582" w:name="z4749"/>
      <w:bookmarkEnd w:id="3581"/>
      <w:r>
        <w:rPr>
          <w:color w:val="000000"/>
          <w:sz w:val="28"/>
        </w:rPr>
        <w:t>      2) определенного подпунктом 2) пункта 2 настоящей статьи, – в размере положительной разницы между суммой, включающей</w:t>
      </w:r>
      <w:r>
        <w:rPr>
          <w:color w:val="000000"/>
          <w:sz w:val="28"/>
        </w:rPr>
        <w:t xml:space="preserve"> стоимость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w:t>
      </w:r>
      <w:r>
        <w:rPr>
          <w:color w:val="000000"/>
          <w:sz w:val="28"/>
        </w:rPr>
        <w:t>ного дохода, и стоимостью права требования, по которой произведена уступка;</w:t>
      </w:r>
    </w:p>
    <w:p w:rsidR="004E3621" w:rsidRDefault="00BB2C28">
      <w:pPr>
        <w:spacing w:after="0"/>
      </w:pPr>
      <w:bookmarkStart w:id="3583" w:name="z4750"/>
      <w:bookmarkEnd w:id="3582"/>
      <w:r>
        <w:rPr>
          <w:color w:val="000000"/>
          <w:sz w:val="28"/>
        </w:rPr>
        <w:t xml:space="preserve">       3)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w:t>
      </w:r>
      <w:r>
        <w:rPr>
          <w:color w:val="000000"/>
          <w:sz w:val="28"/>
        </w:rPr>
        <w:t>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в соответствии со статьей 233 настоящего Кодекса, увеличенного на стоимос</w:t>
      </w:r>
      <w:r>
        <w:rPr>
          <w:color w:val="000000"/>
          <w:sz w:val="28"/>
        </w:rPr>
        <w:t>ть приобретения права требования;</w:t>
      </w:r>
    </w:p>
    <w:p w:rsidR="004E3621" w:rsidRDefault="00BB2C28">
      <w:pPr>
        <w:spacing w:after="0"/>
      </w:pPr>
      <w:bookmarkStart w:id="3584" w:name="z4751"/>
      <w:bookmarkEnd w:id="3583"/>
      <w:r>
        <w:rPr>
          <w:color w:val="000000"/>
          <w:sz w:val="28"/>
        </w:rPr>
        <w:t xml:space="preserve">       4) определенного подпунктом 4) пунктом 2 настоящей статьи, – в размере сумм, признанных в качестве дохода, определенного подпунктом 13) пункта 1 статьи 226 настоящего Кодекса.</w:t>
      </w:r>
    </w:p>
    <w:p w:rsidR="004E3621" w:rsidRDefault="00BB2C28">
      <w:pPr>
        <w:spacing w:after="0"/>
      </w:pPr>
      <w:bookmarkStart w:id="3585" w:name="z4752"/>
      <w:bookmarkEnd w:id="3584"/>
      <w:r>
        <w:rPr>
          <w:color w:val="000000"/>
          <w:sz w:val="28"/>
        </w:rPr>
        <w:t>      4. В случаях, предусмотренных под</w:t>
      </w:r>
      <w:r>
        <w:rPr>
          <w:color w:val="000000"/>
          <w:sz w:val="28"/>
        </w:rPr>
        <w:t>пунктом 1) пункта 1 настоящей статьи, сомнительные требования подлежат вычету в налоговом периоде, в котором истек трехлетний период, исчисляемый:</w:t>
      </w:r>
    </w:p>
    <w:p w:rsidR="004E3621" w:rsidRDefault="00BB2C28">
      <w:pPr>
        <w:spacing w:after="0"/>
      </w:pPr>
      <w:bookmarkStart w:id="3586" w:name="z4753"/>
      <w:bookmarkEnd w:id="3585"/>
      <w:r>
        <w:rPr>
          <w:color w:val="000000"/>
          <w:sz w:val="28"/>
        </w:rPr>
        <w:t>      1) у лиц, определенных подпунктами 1) и 2) пункта 2 настоящей статьи:</w:t>
      </w:r>
    </w:p>
    <w:p w:rsidR="004E3621" w:rsidRDefault="00BB2C28">
      <w:pPr>
        <w:spacing w:after="0"/>
      </w:pPr>
      <w:bookmarkStart w:id="3587" w:name="z4754"/>
      <w:bookmarkEnd w:id="3586"/>
      <w:r>
        <w:rPr>
          <w:color w:val="000000"/>
          <w:sz w:val="28"/>
        </w:rPr>
        <w:t>      по сомнительным требованиям</w:t>
      </w:r>
      <w:r>
        <w:rPr>
          <w:color w:val="000000"/>
          <w:sz w:val="28"/>
        </w:rPr>
        <w:t>,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4E3621" w:rsidRDefault="00BB2C28">
      <w:pPr>
        <w:spacing w:after="0"/>
      </w:pPr>
      <w:bookmarkStart w:id="3588" w:name="z4755"/>
      <w:bookmarkEnd w:id="3587"/>
      <w:r>
        <w:rPr>
          <w:color w:val="000000"/>
          <w:sz w:val="28"/>
        </w:rPr>
        <w:t>      по сомнительным требованиям, возникшим по договорам лизинга, – со дня, следующего за д</w:t>
      </w:r>
      <w:r>
        <w:rPr>
          <w:color w:val="000000"/>
          <w:sz w:val="28"/>
        </w:rPr>
        <w:t>нем наступления срока уплаты лизингового платежа в соответствии с условиями договора лизинга;</w:t>
      </w:r>
    </w:p>
    <w:p w:rsidR="004E3621" w:rsidRDefault="00BB2C28">
      <w:pPr>
        <w:spacing w:after="0"/>
      </w:pPr>
      <w:bookmarkStart w:id="3589" w:name="z4756"/>
      <w:bookmarkEnd w:id="3588"/>
      <w:r>
        <w:rPr>
          <w:color w:val="000000"/>
          <w:sz w:val="28"/>
        </w:rPr>
        <w:t>      в остальных случаях – со дня:</w:t>
      </w:r>
    </w:p>
    <w:p w:rsidR="004E3621" w:rsidRDefault="00BB2C28">
      <w:pPr>
        <w:spacing w:after="0"/>
      </w:pPr>
      <w:bookmarkStart w:id="3590" w:name="z4757"/>
      <w:bookmarkEnd w:id="3589"/>
      <w:r>
        <w:rPr>
          <w:color w:val="000000"/>
          <w:sz w:val="28"/>
        </w:rPr>
        <w:t>      следующего за днем окончания срока исполнения требования по реализованным товарам (работам, услугам), срок исполнения ко</w:t>
      </w:r>
      <w:r>
        <w:rPr>
          <w:color w:val="000000"/>
          <w:sz w:val="28"/>
        </w:rPr>
        <w:t>торого определен;</w:t>
      </w:r>
    </w:p>
    <w:p w:rsidR="004E3621" w:rsidRDefault="00BB2C28">
      <w:pPr>
        <w:spacing w:after="0"/>
      </w:pPr>
      <w:bookmarkStart w:id="3591" w:name="z4758"/>
      <w:bookmarkEnd w:id="3590"/>
      <w:r>
        <w:rPr>
          <w:color w:val="000000"/>
          <w:sz w:val="28"/>
        </w:rPr>
        <w:lastRenderedPageBreak/>
        <w:t xml:space="preserve">       передачи товара, выполнения работ, оказания услуг по требованию по реализованным товарам (работам, услугам), срок исполнения которого не определен; </w:t>
      </w:r>
    </w:p>
    <w:p w:rsidR="004E3621" w:rsidRDefault="00BB2C28">
      <w:pPr>
        <w:spacing w:after="0"/>
      </w:pPr>
      <w:bookmarkStart w:id="3592" w:name="z4759"/>
      <w:bookmarkEnd w:id="3591"/>
      <w:r>
        <w:rPr>
          <w:color w:val="000000"/>
          <w:sz w:val="28"/>
        </w:rPr>
        <w:t>      2) у лиц, определенных подпунктом 3) пункта 2 настоящей статьи:</w:t>
      </w:r>
    </w:p>
    <w:p w:rsidR="004E3621" w:rsidRDefault="00BB2C28">
      <w:pPr>
        <w:spacing w:after="0"/>
      </w:pPr>
      <w:bookmarkStart w:id="3593" w:name="z4760"/>
      <w:bookmarkEnd w:id="3592"/>
      <w:r>
        <w:rPr>
          <w:color w:val="000000"/>
          <w:sz w:val="28"/>
        </w:rPr>
        <w:t>      по сом</w:t>
      </w:r>
      <w:r>
        <w:rPr>
          <w:color w:val="000000"/>
          <w:sz w:val="28"/>
        </w:rPr>
        <w:t>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4E3621" w:rsidRDefault="00BB2C28">
      <w:pPr>
        <w:spacing w:after="0"/>
      </w:pPr>
      <w:bookmarkStart w:id="3594" w:name="z4761"/>
      <w:bookmarkEnd w:id="3593"/>
      <w:r>
        <w:rPr>
          <w:color w:val="000000"/>
          <w:sz w:val="28"/>
        </w:rPr>
        <w:t>      по сомнительным требованиям, возникшим по договорам лизинга, – со</w:t>
      </w:r>
      <w:r>
        <w:rPr>
          <w:color w:val="000000"/>
          <w:sz w:val="28"/>
        </w:rPr>
        <w:t xml:space="preserve"> дня, следующего за днем наступления срока уплаты лизингового платежа в соответствии с условиями договора лизинга;</w:t>
      </w:r>
    </w:p>
    <w:p w:rsidR="004E3621" w:rsidRDefault="00BB2C28">
      <w:pPr>
        <w:spacing w:after="0"/>
      </w:pPr>
      <w:bookmarkStart w:id="3595" w:name="z4762"/>
      <w:bookmarkEnd w:id="3594"/>
      <w:r>
        <w:rPr>
          <w:color w:val="000000"/>
          <w:sz w:val="28"/>
        </w:rPr>
        <w:t>      в остальных случаях – со дня наиболее поздней из следующих дат:</w:t>
      </w:r>
    </w:p>
    <w:p w:rsidR="004E3621" w:rsidRDefault="00BB2C28">
      <w:pPr>
        <w:spacing w:after="0"/>
      </w:pPr>
      <w:bookmarkStart w:id="3596" w:name="z4763"/>
      <w:bookmarkEnd w:id="3595"/>
      <w:r>
        <w:rPr>
          <w:color w:val="000000"/>
          <w:sz w:val="28"/>
        </w:rPr>
        <w:t xml:space="preserve">      дня, следующего за днем окончания срока исполнения требования по </w:t>
      </w:r>
      <w:r>
        <w:rPr>
          <w:color w:val="000000"/>
          <w:sz w:val="28"/>
        </w:rPr>
        <w:t>реализованным товарам (работам, услугам), срок исполнения которого определен;</w:t>
      </w:r>
    </w:p>
    <w:p w:rsidR="004E3621" w:rsidRDefault="00BB2C28">
      <w:pPr>
        <w:spacing w:after="0"/>
      </w:pPr>
      <w:bookmarkStart w:id="3597" w:name="z4764"/>
      <w:bookmarkEnd w:id="3596"/>
      <w:r>
        <w:rPr>
          <w:color w:val="000000"/>
          <w:sz w:val="28"/>
        </w:rPr>
        <w:t>      дня переуступки права требования по реализованным товарам (работам, услугам), срок исполнения которого не определен.</w:t>
      </w:r>
    </w:p>
    <w:p w:rsidR="004E3621" w:rsidRDefault="00BB2C28">
      <w:pPr>
        <w:spacing w:after="0"/>
      </w:pPr>
      <w:bookmarkStart w:id="3598" w:name="z4765"/>
      <w:bookmarkEnd w:id="3597"/>
      <w:r>
        <w:rPr>
          <w:color w:val="000000"/>
          <w:sz w:val="28"/>
        </w:rPr>
        <w:t xml:space="preserve">      5. В случаях, предусмотренных подпунктом 2) </w:t>
      </w:r>
      <w:r>
        <w:rPr>
          <w:color w:val="000000"/>
          <w:sz w:val="28"/>
        </w:rPr>
        <w:t>пункта 1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w:t>
      </w:r>
    </w:p>
    <w:p w:rsidR="004E3621" w:rsidRDefault="00BB2C28">
      <w:pPr>
        <w:spacing w:after="0"/>
      </w:pPr>
      <w:bookmarkStart w:id="3599" w:name="z4766"/>
      <w:bookmarkEnd w:id="3598"/>
      <w:r>
        <w:rPr>
          <w:color w:val="000000"/>
          <w:sz w:val="28"/>
        </w:rPr>
        <w:t>      6. В случаях, предусмотренных подпунктом 3) пункта 1 настоящей статьи, сом</w:t>
      </w:r>
      <w:r>
        <w:rPr>
          <w:color w:val="000000"/>
          <w:sz w:val="28"/>
        </w:rPr>
        <w:t>нительные требования подлежат вычету в налоговом периоде, в котором истек трехлетний период, исчисляемый с даты вступления в законную силу решения суда.</w:t>
      </w:r>
    </w:p>
    <w:p w:rsidR="004E3621" w:rsidRDefault="00BB2C28">
      <w:pPr>
        <w:spacing w:after="0"/>
      </w:pPr>
      <w:bookmarkStart w:id="3600" w:name="z4767"/>
      <w:bookmarkEnd w:id="3599"/>
      <w:r>
        <w:rPr>
          <w:color w:val="000000"/>
          <w:sz w:val="28"/>
        </w:rPr>
        <w:t xml:space="preserve">       7. Не признаются сомнительными требованиями требования налогоплательщиков, имеющих право на выче</w:t>
      </w:r>
      <w:r>
        <w:rPr>
          <w:color w:val="000000"/>
          <w:sz w:val="28"/>
        </w:rPr>
        <w:t>т суммы расходов по созданию провизий (резервов) в соответствии с пунктом 1 статьи 250 настоящего Кодекса, по выплате начисленных после 31 декабря 2012 года:</w:t>
      </w:r>
    </w:p>
    <w:p w:rsidR="004E3621" w:rsidRDefault="00BB2C28">
      <w:pPr>
        <w:spacing w:after="0"/>
      </w:pPr>
      <w:bookmarkStart w:id="3601" w:name="z4768"/>
      <w:bookmarkEnd w:id="3600"/>
      <w:r>
        <w:rPr>
          <w:color w:val="000000"/>
          <w:sz w:val="28"/>
        </w:rPr>
        <w:t>      1) вознаграждений по депозитам, включая остатки на корреспондентских счетах, размещенным в д</w:t>
      </w:r>
      <w:r>
        <w:rPr>
          <w:color w:val="000000"/>
          <w:sz w:val="28"/>
        </w:rPr>
        <w:t>ругих банках;</w:t>
      </w:r>
    </w:p>
    <w:p w:rsidR="004E3621" w:rsidRDefault="00BB2C28">
      <w:pPr>
        <w:spacing w:after="0"/>
      </w:pPr>
      <w:bookmarkStart w:id="3602" w:name="z4769"/>
      <w:bookmarkEnd w:id="3601"/>
      <w:r>
        <w:rPr>
          <w:color w:val="000000"/>
          <w:sz w:val="28"/>
        </w:rPr>
        <w:t>      2) вознаграждений по кредитам (за исключением финансового лизинга), предоставленным другим банкам и клиентам;</w:t>
      </w:r>
    </w:p>
    <w:p w:rsidR="004E3621" w:rsidRDefault="00BB2C28">
      <w:pPr>
        <w:spacing w:after="0"/>
      </w:pPr>
      <w:bookmarkStart w:id="3603" w:name="z4770"/>
      <w:bookmarkEnd w:id="3602"/>
      <w:r>
        <w:rPr>
          <w:color w:val="000000"/>
          <w:sz w:val="28"/>
        </w:rPr>
        <w:t>      3) дебиторской задолженности по документарным расчетам и гарантиям;</w:t>
      </w:r>
    </w:p>
    <w:p w:rsidR="004E3621" w:rsidRDefault="00BB2C28">
      <w:pPr>
        <w:spacing w:after="0"/>
      </w:pPr>
      <w:bookmarkStart w:id="3604" w:name="z4771"/>
      <w:bookmarkEnd w:id="3603"/>
      <w:r>
        <w:rPr>
          <w:color w:val="000000"/>
          <w:sz w:val="28"/>
        </w:rPr>
        <w:t>      4) условных обязательств по непокрытым аккреди</w:t>
      </w:r>
      <w:r>
        <w:rPr>
          <w:color w:val="000000"/>
          <w:sz w:val="28"/>
        </w:rPr>
        <w:t>тивам, выпущенным или подтвержденным гарантиям.</w:t>
      </w:r>
    </w:p>
    <w:p w:rsidR="004E3621" w:rsidRDefault="00BB2C28">
      <w:pPr>
        <w:spacing w:after="0"/>
      </w:pPr>
      <w:bookmarkStart w:id="3605" w:name="z4772"/>
      <w:bookmarkEnd w:id="3604"/>
      <w:r>
        <w:rPr>
          <w:color w:val="000000"/>
          <w:sz w:val="28"/>
        </w:rPr>
        <w:lastRenderedPageBreak/>
        <w:t>      8. Если иное не предусмотрено пунктом 9 настоящей статьи, отнесение налогоплательщиком сомнительных требований на вычеты производится при одновременном соблюдении следующих условий:</w:t>
      </w:r>
    </w:p>
    <w:p w:rsidR="004E3621" w:rsidRDefault="00BB2C28">
      <w:pPr>
        <w:spacing w:after="0"/>
      </w:pPr>
      <w:bookmarkStart w:id="3606" w:name="z4773"/>
      <w:bookmarkEnd w:id="3605"/>
      <w:r>
        <w:rPr>
          <w:color w:val="000000"/>
          <w:sz w:val="28"/>
        </w:rPr>
        <w:t xml:space="preserve">      1) наличие </w:t>
      </w:r>
      <w:r>
        <w:rPr>
          <w:color w:val="000000"/>
          <w:sz w:val="28"/>
        </w:rPr>
        <w:t>документов, подтверждающих возникновение требований;</w:t>
      </w:r>
    </w:p>
    <w:p w:rsidR="004E3621" w:rsidRDefault="00BB2C28">
      <w:pPr>
        <w:spacing w:after="0"/>
      </w:pPr>
      <w:bookmarkStart w:id="3607" w:name="z4774"/>
      <w:bookmarkEnd w:id="3606"/>
      <w:r>
        <w:rPr>
          <w:color w:val="000000"/>
          <w:sz w:val="28"/>
        </w:rPr>
        <w:t>      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p w:rsidR="004E3621" w:rsidRDefault="00BB2C28">
      <w:pPr>
        <w:spacing w:after="0"/>
      </w:pPr>
      <w:bookmarkStart w:id="3608" w:name="z4775"/>
      <w:bookmarkEnd w:id="3607"/>
      <w:r>
        <w:rPr>
          <w:color w:val="000000"/>
          <w:sz w:val="28"/>
        </w:rPr>
        <w:t>      9. В случае, предусмотренно</w:t>
      </w:r>
      <w:r>
        <w:rPr>
          <w:color w:val="000000"/>
          <w:sz w:val="28"/>
        </w:rPr>
        <w:t>м подпунктом 2) пункта 1 настоящей статьи, помимо указанных в пункте 8 настоящей статьи документов, дополнительно необходимо наличие копии определения суда о завершении процедуры банкротства.</w:t>
      </w:r>
    </w:p>
    <w:bookmarkEnd w:id="3608"/>
    <w:p w:rsidR="004E3621" w:rsidRDefault="00BB2C28">
      <w:pPr>
        <w:spacing w:after="0"/>
      </w:pPr>
      <w:r>
        <w:rPr>
          <w:b/>
          <w:color w:val="000000"/>
          <w:sz w:val="28"/>
        </w:rPr>
        <w:t>Статья 249. Вычеты страховой, перестраховочной организации</w:t>
      </w:r>
    </w:p>
    <w:p w:rsidR="004E3621" w:rsidRDefault="00BB2C28">
      <w:pPr>
        <w:spacing w:after="0"/>
      </w:pPr>
      <w:bookmarkStart w:id="3609" w:name="z4776"/>
      <w:r>
        <w:rPr>
          <w:color w:val="000000"/>
          <w:sz w:val="28"/>
        </w:rPr>
        <w:t>     </w:t>
      </w:r>
      <w:r>
        <w:rPr>
          <w:color w:val="000000"/>
          <w:sz w:val="28"/>
        </w:rPr>
        <w:t xml:space="preserve"> 1. Страховая, перестраховочная организация вправе отнести на вычеты следующие начисленные расходы:</w:t>
      </w:r>
    </w:p>
    <w:p w:rsidR="004E3621" w:rsidRDefault="00BB2C28">
      <w:pPr>
        <w:spacing w:after="0"/>
      </w:pPr>
      <w:bookmarkStart w:id="3610" w:name="z4777"/>
      <w:bookmarkEnd w:id="3609"/>
      <w:r>
        <w:rPr>
          <w:color w:val="000000"/>
          <w:sz w:val="28"/>
        </w:rPr>
        <w:t>      1) страховые выплаты по договорам страхования, перестрахования;</w:t>
      </w:r>
    </w:p>
    <w:p w:rsidR="004E3621" w:rsidRDefault="00BB2C28">
      <w:pPr>
        <w:spacing w:after="0"/>
      </w:pPr>
      <w:bookmarkStart w:id="3611" w:name="z4778"/>
      <w:bookmarkEnd w:id="3610"/>
      <w:r>
        <w:rPr>
          <w:color w:val="000000"/>
          <w:sz w:val="28"/>
        </w:rPr>
        <w:t>      2) выкупные суммы и страховые премии (взносы), подлежащие возврату (возвращенные</w:t>
      </w:r>
      <w:r>
        <w:rPr>
          <w:color w:val="000000"/>
          <w:sz w:val="28"/>
        </w:rPr>
        <w:t>) в соответствии с гражданским законодательством Республики Казахстан;</w:t>
      </w:r>
    </w:p>
    <w:p w:rsidR="004E3621" w:rsidRDefault="00BB2C28">
      <w:pPr>
        <w:spacing w:after="0"/>
      </w:pPr>
      <w:bookmarkStart w:id="3612" w:name="z4779"/>
      <w:bookmarkEnd w:id="3611"/>
      <w:r>
        <w:rPr>
          <w:color w:val="000000"/>
          <w:sz w:val="28"/>
        </w:rPr>
        <w:t>      3) страховые премии (взносы), подлежащие уплате (уплаченные) перестраховщику по договорам перестрахования;</w:t>
      </w:r>
    </w:p>
    <w:p w:rsidR="004E3621" w:rsidRDefault="00BB2C28">
      <w:pPr>
        <w:spacing w:after="0"/>
      </w:pPr>
      <w:bookmarkStart w:id="3613" w:name="z4780"/>
      <w:bookmarkEnd w:id="3612"/>
      <w:r>
        <w:rPr>
          <w:color w:val="000000"/>
          <w:sz w:val="28"/>
        </w:rPr>
        <w:t xml:space="preserve">       4) расходы по созданию страховых резервов по договорам страховани</w:t>
      </w:r>
      <w:r>
        <w:rPr>
          <w:color w:val="000000"/>
          <w:sz w:val="28"/>
        </w:rPr>
        <w:t>я, перестрахования в соответствии с пунктом 5 статьи 250 настоящего Кодекса;</w:t>
      </w:r>
    </w:p>
    <w:p w:rsidR="004E3621" w:rsidRDefault="00BB2C28">
      <w:pPr>
        <w:spacing w:after="0"/>
      </w:pPr>
      <w:bookmarkStart w:id="3614" w:name="z4781"/>
      <w:bookmarkEnd w:id="3613"/>
      <w:r>
        <w:rPr>
          <w:color w:val="000000"/>
          <w:sz w:val="28"/>
        </w:rPr>
        <w:t>      5) выплаты страховым агентам и страховым брокерам по договорам страхования, перестрахования;</w:t>
      </w:r>
    </w:p>
    <w:p w:rsidR="004E3621" w:rsidRDefault="00BB2C28">
      <w:pPr>
        <w:spacing w:after="0"/>
      </w:pPr>
      <w:bookmarkStart w:id="3615" w:name="z4782"/>
      <w:bookmarkEnd w:id="3614"/>
      <w:r>
        <w:rPr>
          <w:color w:val="000000"/>
          <w:sz w:val="28"/>
        </w:rPr>
        <w:t>      6) прочие расходы страховой, перестраховочной организации, связанные с дея</w:t>
      </w:r>
      <w:r>
        <w:rPr>
          <w:color w:val="000000"/>
          <w:sz w:val="28"/>
        </w:rPr>
        <w:t>тельностью, направленной на получение дохода.</w:t>
      </w:r>
    </w:p>
    <w:p w:rsidR="004E3621" w:rsidRDefault="00BB2C28">
      <w:pPr>
        <w:spacing w:after="0"/>
      </w:pPr>
      <w:bookmarkStart w:id="3616" w:name="z4783"/>
      <w:bookmarkEnd w:id="3615"/>
      <w:r>
        <w:rPr>
          <w:color w:val="000000"/>
          <w:sz w:val="28"/>
        </w:rPr>
        <w:t>      2. Положения настоящей статьи не распространяются на договоры страхования, перестрахования, по которым доход в виде страховых премий признан в полном размере в соответствии с международными стандартами фи</w:t>
      </w:r>
      <w:r>
        <w:rPr>
          <w:color w:val="000000"/>
          <w:sz w:val="28"/>
        </w:rPr>
        <w:t>нансовой отчетности и требованиями законодательства Республики Казахстан о бухгалтерском учете и финансовой отчетности до 1 января 2012 года.</w:t>
      </w:r>
    </w:p>
    <w:p w:rsidR="004E3621" w:rsidRDefault="00BB2C28">
      <w:pPr>
        <w:spacing w:after="0"/>
      </w:pPr>
      <w:bookmarkStart w:id="3617" w:name="z4784"/>
      <w:bookmarkEnd w:id="3616"/>
      <w:r>
        <w:rPr>
          <w:color w:val="000000"/>
          <w:sz w:val="28"/>
        </w:rPr>
        <w:t>      3. По вступившему в силу до 1 января 2012 года договору накопительного страхования, перестрахования, договор</w:t>
      </w:r>
      <w:r>
        <w:rPr>
          <w:color w:val="000000"/>
          <w:sz w:val="28"/>
        </w:rPr>
        <w:t xml:space="preserve">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w:t>
      </w:r>
      <w:r>
        <w:rPr>
          <w:color w:val="000000"/>
          <w:sz w:val="28"/>
        </w:rPr>
        <w:lastRenderedPageBreak/>
        <w:t>бухгалтерском учете и фина</w:t>
      </w:r>
      <w:r>
        <w:rPr>
          <w:color w:val="000000"/>
          <w:sz w:val="28"/>
        </w:rPr>
        <w:t>нсовой отчетности, в том числе после 31 декабря 2011 года:</w:t>
      </w:r>
    </w:p>
    <w:p w:rsidR="004E3621" w:rsidRDefault="00BB2C28">
      <w:pPr>
        <w:spacing w:after="0"/>
      </w:pPr>
      <w:bookmarkStart w:id="3618" w:name="z4785"/>
      <w:bookmarkEnd w:id="3617"/>
      <w:r>
        <w:rPr>
          <w:color w:val="000000"/>
          <w:sz w:val="28"/>
        </w:rPr>
        <w:t>      1) вычет расходов, указанных в подпунктах 1) и 2) пункта 1 настоящей статьи, определяется по следующей формуле:</w:t>
      </w:r>
    </w:p>
    <w:p w:rsidR="004E3621" w:rsidRDefault="00BB2C28">
      <w:pPr>
        <w:spacing w:after="0"/>
      </w:pPr>
      <w:bookmarkStart w:id="3619" w:name="z4786"/>
      <w:bookmarkEnd w:id="3618"/>
      <w:r>
        <w:rPr>
          <w:color w:val="000000"/>
          <w:sz w:val="28"/>
        </w:rPr>
        <w:t>      Р х (А/Б), где:</w:t>
      </w:r>
    </w:p>
    <w:p w:rsidR="004E3621" w:rsidRDefault="00BB2C28">
      <w:pPr>
        <w:spacing w:after="0"/>
      </w:pPr>
      <w:bookmarkStart w:id="3620" w:name="z4787"/>
      <w:bookmarkEnd w:id="3619"/>
      <w:r>
        <w:rPr>
          <w:color w:val="000000"/>
          <w:sz w:val="28"/>
        </w:rPr>
        <w:t>      Р – подлежащие выплате (выплаченные) в отчетном нал</w:t>
      </w:r>
      <w:r>
        <w:rPr>
          <w:color w:val="000000"/>
          <w:sz w:val="28"/>
        </w:rPr>
        <w:t>оговом периоде расходы;</w:t>
      </w:r>
    </w:p>
    <w:p w:rsidR="004E3621" w:rsidRDefault="00BB2C28">
      <w:pPr>
        <w:spacing w:after="0"/>
      </w:pPr>
      <w:bookmarkStart w:id="3621" w:name="z4788"/>
      <w:bookmarkEnd w:id="3620"/>
      <w:r>
        <w:rPr>
          <w:color w:val="000000"/>
          <w:sz w:val="28"/>
        </w:rPr>
        <w:t>      А – страховые взносы, подлежащие получению (полученные) после 31 декабря 2011 года по день начисления расходов в отчетном налоговом периоде;</w:t>
      </w:r>
    </w:p>
    <w:p w:rsidR="004E3621" w:rsidRDefault="00BB2C28">
      <w:pPr>
        <w:spacing w:after="0"/>
      </w:pPr>
      <w:bookmarkStart w:id="3622" w:name="z4789"/>
      <w:bookmarkEnd w:id="3621"/>
      <w:r>
        <w:rPr>
          <w:color w:val="000000"/>
          <w:sz w:val="28"/>
        </w:rPr>
        <w:t>      Б – страховые взносы, подлежащие получению (полученные) со дня вступления догов</w:t>
      </w:r>
      <w:r>
        <w:rPr>
          <w:color w:val="000000"/>
          <w:sz w:val="28"/>
        </w:rPr>
        <w:t>ора в силу по день начисления расходов в отчетном налоговом периоде;</w:t>
      </w:r>
    </w:p>
    <w:p w:rsidR="004E3621" w:rsidRDefault="00BB2C28">
      <w:pPr>
        <w:spacing w:after="0"/>
      </w:pPr>
      <w:bookmarkStart w:id="3623" w:name="z4790"/>
      <w:bookmarkEnd w:id="3622"/>
      <w:r>
        <w:rPr>
          <w:color w:val="000000"/>
          <w:sz w:val="28"/>
        </w:rPr>
        <w:t>      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w:t>
      </w:r>
      <w:r>
        <w:rPr>
          <w:color w:val="000000"/>
          <w:sz w:val="28"/>
        </w:rPr>
        <w:t xml:space="preserve"> стандартами финансовой отчетности и требованиями законодательства Республики Казахстан о бухгалтерском учете и финансовой отчетности с 1 января 2012 года.</w:t>
      </w:r>
    </w:p>
    <w:bookmarkEnd w:id="3623"/>
    <w:p w:rsidR="004E3621" w:rsidRDefault="00BB2C28">
      <w:pPr>
        <w:spacing w:after="0"/>
      </w:pPr>
      <w:r>
        <w:rPr>
          <w:b/>
          <w:color w:val="000000"/>
          <w:sz w:val="28"/>
        </w:rPr>
        <w:t>Статья 250. Вычет по отчислениям в резервные фонды</w:t>
      </w:r>
    </w:p>
    <w:p w:rsidR="004E3621" w:rsidRDefault="00BB2C28">
      <w:pPr>
        <w:spacing w:after="0"/>
      </w:pPr>
      <w:r>
        <w:rPr>
          <w:color w:val="FF0000"/>
          <w:sz w:val="28"/>
        </w:rPr>
        <w:t>      Примечание РЦПИ!</w:t>
      </w:r>
      <w:r>
        <w:br/>
      </w:r>
      <w:r>
        <w:rPr>
          <w:color w:val="FF0000"/>
          <w:sz w:val="28"/>
        </w:rPr>
        <w:t>      Данная редакция части первой пункта 1 действует до 01.01.2020 в соответствии с Законом РК от 25.12.2017 № 121-VI (приостановленную редакцию см. архивную версию от 25.12.2017 Налогового кодекса РК).</w:t>
      </w:r>
    </w:p>
    <w:p w:rsidR="004E3621" w:rsidRDefault="00BB2C28">
      <w:pPr>
        <w:spacing w:after="0"/>
      </w:pPr>
      <w:r>
        <w:rPr>
          <w:color w:val="000000"/>
          <w:sz w:val="28"/>
        </w:rPr>
        <w:t xml:space="preserve">       1. Если иное не установлено пунктом 3 статьи </w:t>
      </w:r>
      <w:r>
        <w:rPr>
          <w:color w:val="000000"/>
          <w:sz w:val="28"/>
        </w:rPr>
        <w:t>232 настоящего Кодекса,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w:t>
      </w:r>
      <w:r>
        <w:rPr>
          <w:color w:val="000000"/>
          <w:sz w:val="28"/>
        </w:rPr>
        <w:t>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Национальным Банком Республики Казахстан по согласованию с уполномоче</w:t>
      </w:r>
      <w:r>
        <w:rPr>
          <w:color w:val="000000"/>
          <w:sz w:val="28"/>
        </w:rPr>
        <w:t>нным органом.</w:t>
      </w:r>
    </w:p>
    <w:p w:rsidR="004E3621" w:rsidRDefault="00BB2C28">
      <w:pPr>
        <w:spacing w:after="0"/>
      </w:pPr>
      <w:bookmarkStart w:id="3624" w:name="z4792"/>
      <w:r>
        <w:rPr>
          <w:color w:val="000000"/>
          <w:sz w:val="28"/>
        </w:rPr>
        <w:t>      Стоимость залога и другого обеспечения учитывается при определении суммы провизий (резервов) в случаях и порядке, которые определены правилами создания провизий (резервов).</w:t>
      </w:r>
    </w:p>
    <w:p w:rsidR="004E3621" w:rsidRDefault="00BB2C28">
      <w:pPr>
        <w:spacing w:after="0"/>
      </w:pPr>
      <w:bookmarkStart w:id="3625" w:name="z4793"/>
      <w:bookmarkEnd w:id="3624"/>
      <w:r>
        <w:rPr>
          <w:color w:val="000000"/>
          <w:sz w:val="28"/>
        </w:rPr>
        <w:t>      Положения настоящего пункта применяются по провизиям (рез</w:t>
      </w:r>
      <w:r>
        <w:rPr>
          <w:color w:val="000000"/>
          <w:sz w:val="28"/>
        </w:rPr>
        <w:t xml:space="preserve">ервам) против следующих активов, условных обязательств, за исключением активов и </w:t>
      </w:r>
      <w:r>
        <w:rPr>
          <w:color w:val="000000"/>
          <w:sz w:val="28"/>
        </w:rPr>
        <w:lastRenderedPageBreak/>
        <w:t>условных обязательств, предоставленных в пользу взаимосвязанных сторон либо третьим лицам по обязательствам взаимосвязанных сторон:</w:t>
      </w:r>
    </w:p>
    <w:p w:rsidR="004E3621" w:rsidRDefault="00BB2C28">
      <w:pPr>
        <w:spacing w:after="0"/>
      </w:pPr>
      <w:bookmarkStart w:id="3626" w:name="z4794"/>
      <w:bookmarkEnd w:id="3625"/>
      <w:r>
        <w:rPr>
          <w:color w:val="000000"/>
          <w:sz w:val="28"/>
        </w:rPr>
        <w:t>      1) депозитов, включая остатки на корр</w:t>
      </w:r>
      <w:r>
        <w:rPr>
          <w:color w:val="000000"/>
          <w:sz w:val="28"/>
        </w:rPr>
        <w:t>еспондентских счетах, размещенных в других банках, а также вознаграждений по таким депозитам, начисленных после 31 декабря 2012 года;</w:t>
      </w:r>
    </w:p>
    <w:p w:rsidR="004E3621" w:rsidRDefault="00BB2C28">
      <w:pPr>
        <w:spacing w:after="0"/>
      </w:pPr>
      <w:bookmarkStart w:id="3627" w:name="z4795"/>
      <w:bookmarkEnd w:id="3626"/>
      <w:r>
        <w:rPr>
          <w:color w:val="000000"/>
          <w:sz w:val="28"/>
        </w:rPr>
        <w:t>      2) кредитов (за исключением финансового лизинга), предоставленных другим банкам и клиентам, а также вознаграждений п</w:t>
      </w:r>
      <w:r>
        <w:rPr>
          <w:color w:val="000000"/>
          <w:sz w:val="28"/>
        </w:rPr>
        <w:t>о таким кредитам, начисленных после 31 декабря 2012 года;</w:t>
      </w:r>
    </w:p>
    <w:p w:rsidR="004E3621" w:rsidRDefault="00BB2C28">
      <w:pPr>
        <w:spacing w:after="0"/>
      </w:pPr>
      <w:bookmarkStart w:id="3628" w:name="z4796"/>
      <w:bookmarkEnd w:id="3627"/>
      <w:r>
        <w:rPr>
          <w:color w:val="000000"/>
          <w:sz w:val="28"/>
        </w:rPr>
        <w:t>      3) дебиторской задолженности по документарным расчетам и гарантиям;</w:t>
      </w:r>
    </w:p>
    <w:p w:rsidR="004E3621" w:rsidRDefault="00BB2C28">
      <w:pPr>
        <w:spacing w:after="0"/>
      </w:pPr>
      <w:bookmarkStart w:id="3629" w:name="z4797"/>
      <w:bookmarkEnd w:id="3628"/>
      <w:r>
        <w:rPr>
          <w:color w:val="000000"/>
          <w:sz w:val="28"/>
        </w:rPr>
        <w:t>      4) условных обязательств по непокрытым аккредитивам, выпущенным или подтвержденным гарантиям.</w:t>
      </w:r>
    </w:p>
    <w:bookmarkEnd w:id="3629"/>
    <w:p w:rsidR="004E3621" w:rsidRDefault="00BB2C28">
      <w:pPr>
        <w:spacing w:after="0"/>
      </w:pPr>
      <w:r>
        <w:rPr>
          <w:color w:val="FF0000"/>
          <w:sz w:val="28"/>
        </w:rPr>
        <w:t>      Примечание РЦПИ!</w:t>
      </w:r>
      <w:r>
        <w:br/>
      </w:r>
      <w:r>
        <w:rPr>
          <w:color w:val="FF0000"/>
          <w:sz w:val="28"/>
        </w:rPr>
        <w:t> </w:t>
      </w:r>
      <w:r>
        <w:rPr>
          <w:color w:val="FF0000"/>
          <w:sz w:val="28"/>
        </w:rPr>
        <w:t>     Часть четвертая пункта 1 действует до 01.01.2020 в соответствии с Законом РК от 25.12.2017 № 121-VI.</w:t>
      </w:r>
      <w:r>
        <w:br/>
      </w:r>
    </w:p>
    <w:p w:rsidR="004E3621" w:rsidRDefault="00BB2C28">
      <w:pPr>
        <w:spacing w:after="0"/>
      </w:pPr>
      <w:r>
        <w:rPr>
          <w:color w:val="000000"/>
          <w:sz w:val="28"/>
        </w:rPr>
        <w:t>      Положения настоящего пункта также применяются по провизиям (резервам) против активов и условных обязательств, предоставленных в пользу:</w:t>
      </w:r>
    </w:p>
    <w:p w:rsidR="004E3621" w:rsidRDefault="00BB2C28">
      <w:pPr>
        <w:spacing w:after="0"/>
      </w:pPr>
      <w:bookmarkStart w:id="3630" w:name="z4799"/>
      <w:r>
        <w:rPr>
          <w:color w:val="000000"/>
          <w:sz w:val="28"/>
        </w:rPr>
        <w:t>      б</w:t>
      </w:r>
      <w:r>
        <w:rPr>
          <w:color w:val="000000"/>
          <w:sz w:val="28"/>
        </w:rPr>
        <w:t>анка,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rsidR="004E3621" w:rsidRDefault="00BB2C28">
      <w:pPr>
        <w:spacing w:after="0"/>
      </w:pPr>
      <w:bookmarkStart w:id="3631" w:name="z4800"/>
      <w:bookmarkEnd w:id="3630"/>
      <w:r>
        <w:rPr>
          <w:color w:val="000000"/>
          <w:sz w:val="28"/>
        </w:rPr>
        <w:t xml:space="preserve">       юридического лица, ранее являвшегося банком, в отношении кот</w:t>
      </w:r>
      <w:r>
        <w:rPr>
          <w:color w:val="000000"/>
          <w:sz w:val="28"/>
        </w:rPr>
        <w:t xml:space="preserve">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w:t>
      </w:r>
    </w:p>
    <w:bookmarkEnd w:id="3631"/>
    <w:p w:rsidR="004E3621" w:rsidRDefault="00BB2C28">
      <w:pPr>
        <w:spacing w:after="0"/>
      </w:pPr>
      <w:r>
        <w:rPr>
          <w:color w:val="FF0000"/>
          <w:sz w:val="28"/>
        </w:rPr>
        <w:t>      Примечание РЦПИ!</w:t>
      </w:r>
      <w:r>
        <w:br/>
      </w:r>
      <w:r>
        <w:rPr>
          <w:color w:val="FF0000"/>
          <w:sz w:val="28"/>
        </w:rPr>
        <w:t>      Пункт 2 действует до 01.01.2027 в соответствии с Законом Р</w:t>
      </w:r>
      <w:r>
        <w:rPr>
          <w:color w:val="FF0000"/>
          <w:sz w:val="28"/>
        </w:rPr>
        <w:t>К от 25.12.2017 № 121-VI.</w:t>
      </w:r>
      <w:r>
        <w:br/>
      </w:r>
    </w:p>
    <w:p w:rsidR="004E3621" w:rsidRDefault="00BB2C28">
      <w:pPr>
        <w:spacing w:after="0"/>
      </w:pPr>
      <w:r>
        <w:rPr>
          <w:color w:val="000000"/>
          <w:sz w:val="28"/>
        </w:rPr>
        <w:t>      2.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w:t>
      </w:r>
      <w:r>
        <w:rPr>
          <w:color w:val="000000"/>
          <w:sz w:val="28"/>
        </w:rPr>
        <w:t>кого банка.</w:t>
      </w:r>
    </w:p>
    <w:p w:rsidR="004E3621" w:rsidRDefault="00BB2C28">
      <w:pPr>
        <w:spacing w:after="0"/>
      </w:pPr>
      <w:bookmarkStart w:id="3632" w:name="z4802"/>
      <w:r>
        <w:rPr>
          <w:color w:val="000000"/>
          <w:sz w:val="28"/>
        </w:rPr>
        <w:t>      Перечень выданных разрешений на создание или приобретение дочерней организации, приобретающей сомнительные и безнадежные активы родительского банка, определяется нормативным правовым актом Национального Банка Республики Казахстан.</w:t>
      </w:r>
    </w:p>
    <w:p w:rsidR="004E3621" w:rsidRDefault="00BB2C28">
      <w:pPr>
        <w:spacing w:after="0"/>
      </w:pPr>
      <w:bookmarkStart w:id="3633" w:name="z4803"/>
      <w:bookmarkEnd w:id="3632"/>
      <w:r>
        <w:rPr>
          <w:color w:val="000000"/>
          <w:sz w:val="28"/>
        </w:rPr>
        <w:t>      П</w:t>
      </w:r>
      <w:r>
        <w:rPr>
          <w:color w:val="000000"/>
          <w:sz w:val="28"/>
        </w:rPr>
        <w:t xml:space="preserve">ри этом вычету подлежит сумма расходов в соответствии с международными стандартами финансовой отчетности и требованиями </w:t>
      </w:r>
      <w:r>
        <w:rPr>
          <w:color w:val="000000"/>
          <w:sz w:val="28"/>
        </w:rPr>
        <w:lastRenderedPageBreak/>
        <w:t xml:space="preserve">законодательства Республики Казахстан о бухгалтерском учете и финансовой отчетности по созданию провизий (резервов) против сомнительных </w:t>
      </w:r>
      <w:r>
        <w:rPr>
          <w:color w:val="000000"/>
          <w:sz w:val="28"/>
        </w:rPr>
        <w:t>или безнадежных активов, предоставленных родительским банком дочерней организации на приобретение сомнительных и безнадежных активов такого родительского банка.</w:t>
      </w:r>
    </w:p>
    <w:p w:rsidR="004E3621" w:rsidRDefault="00BB2C28">
      <w:pPr>
        <w:spacing w:after="0"/>
      </w:pPr>
      <w:bookmarkStart w:id="3634" w:name="z4804"/>
      <w:bookmarkEnd w:id="3633"/>
      <w:r>
        <w:rPr>
          <w:color w:val="000000"/>
          <w:sz w:val="28"/>
        </w:rPr>
        <w:t xml:space="preserve">      Порядок отнесения активов, предоставленных банками дочерним организациям на приобретение </w:t>
      </w:r>
      <w:r>
        <w:rPr>
          <w:color w:val="000000"/>
          <w:sz w:val="28"/>
        </w:rPr>
        <w:t>сомнительных и безнадежных активов родительского банка, к категории сомнительных и безнадежных, а также порядок формирования провизий (резервов) против активов, предоставленных родительскими банками дочерним организациям, определяются Национальным Банком Р</w:t>
      </w:r>
      <w:r>
        <w:rPr>
          <w:color w:val="000000"/>
          <w:sz w:val="28"/>
        </w:rPr>
        <w:t>еспублики Казахстан по согласованию с уполномоченным органом.</w:t>
      </w:r>
    </w:p>
    <w:p w:rsidR="004E3621" w:rsidRDefault="00BB2C28">
      <w:pPr>
        <w:spacing w:after="0"/>
      </w:pPr>
      <w:bookmarkStart w:id="3635" w:name="z4805"/>
      <w:bookmarkEnd w:id="3634"/>
      <w:r>
        <w:rPr>
          <w:color w:val="000000"/>
          <w:sz w:val="28"/>
        </w:rPr>
        <w:t xml:space="preserve"> </w:t>
      </w:r>
      <w:r>
        <w:rPr>
          <w:color w:val="000000"/>
          <w:sz w:val="28"/>
        </w:rPr>
        <w:t>      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w:t>
      </w:r>
      <w:r>
        <w:rPr>
          <w:color w:val="000000"/>
          <w:sz w:val="28"/>
        </w:rPr>
        <w:t xml:space="preserve">равительство Республики Казахстан. </w:t>
      </w:r>
    </w:p>
    <w:p w:rsidR="004E3621" w:rsidRDefault="00BB2C28">
      <w:pPr>
        <w:spacing w:after="0"/>
      </w:pPr>
      <w:bookmarkStart w:id="3636" w:name="z4806"/>
      <w:bookmarkEnd w:id="3635"/>
      <w:r>
        <w:rPr>
          <w:color w:val="000000"/>
          <w:sz w:val="28"/>
        </w:rPr>
        <w:t>      3.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провизиям (резервам), созданным в соответств</w:t>
      </w:r>
      <w:r>
        <w:rPr>
          <w:color w:val="000000"/>
          <w:sz w:val="28"/>
        </w:rPr>
        <w:t>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Национальным Банком Республики Казахстан по согласованию с уполномоченным орг</w:t>
      </w:r>
      <w:r>
        <w:rPr>
          <w:color w:val="000000"/>
          <w:sz w:val="28"/>
        </w:rPr>
        <w:t>аном, против кредитов (займов), за исключением:</w:t>
      </w:r>
    </w:p>
    <w:p w:rsidR="004E3621" w:rsidRDefault="00BB2C28">
      <w:pPr>
        <w:spacing w:after="0"/>
      </w:pPr>
      <w:bookmarkStart w:id="3637" w:name="z4807"/>
      <w:bookmarkEnd w:id="3636"/>
      <w:r>
        <w:rPr>
          <w:color w:val="000000"/>
          <w:sz w:val="28"/>
        </w:rPr>
        <w:t>      1) финансового лизинга;</w:t>
      </w:r>
    </w:p>
    <w:p w:rsidR="004E3621" w:rsidRDefault="00BB2C28">
      <w:pPr>
        <w:spacing w:after="0"/>
      </w:pPr>
      <w:bookmarkStart w:id="3638" w:name="z4808"/>
      <w:bookmarkEnd w:id="3637"/>
      <w:r>
        <w:rPr>
          <w:color w:val="000000"/>
          <w:sz w:val="28"/>
        </w:rPr>
        <w:t>      2) кредитов (займов), предоставленных в пользу взаимосвязанных сторон либо третьим лицам по обязательствам взаимосвязанных сторон.</w:t>
      </w:r>
    </w:p>
    <w:p w:rsidR="004E3621" w:rsidRDefault="00BB2C28">
      <w:pPr>
        <w:spacing w:after="0"/>
      </w:pPr>
      <w:bookmarkStart w:id="3639" w:name="z4809"/>
      <w:bookmarkEnd w:id="3638"/>
      <w:r>
        <w:rPr>
          <w:color w:val="000000"/>
          <w:sz w:val="28"/>
        </w:rPr>
        <w:t>      Стоимость залога и другого обеспече</w:t>
      </w:r>
      <w:r>
        <w:rPr>
          <w:color w:val="000000"/>
          <w:sz w:val="28"/>
        </w:rPr>
        <w:t>ния учитывается при определении суммы провизий (резервов) в случаях и порядке, которые определены правилами создания провизий (резервов).</w:t>
      </w:r>
    </w:p>
    <w:bookmarkEnd w:id="3639"/>
    <w:p w:rsidR="004E3621" w:rsidRDefault="00BB2C28">
      <w:pPr>
        <w:spacing w:after="0"/>
      </w:pPr>
      <w:r>
        <w:rPr>
          <w:color w:val="FF0000"/>
          <w:sz w:val="28"/>
        </w:rPr>
        <w:t>      Примечание РЦПИ!</w:t>
      </w:r>
      <w:r>
        <w:br/>
      </w:r>
      <w:r>
        <w:rPr>
          <w:color w:val="FF0000"/>
          <w:sz w:val="28"/>
        </w:rPr>
        <w:t>      Пункт 4 действует до 01.01.2020 в соответствии с Законом РК от 25.12.2017 № 121-VI.</w:t>
      </w:r>
      <w:r>
        <w:br/>
      </w:r>
    </w:p>
    <w:p w:rsidR="004E3621" w:rsidRDefault="00BB2C28">
      <w:pPr>
        <w:spacing w:after="0"/>
      </w:pPr>
      <w:r>
        <w:rPr>
          <w:color w:val="000000"/>
          <w:sz w:val="28"/>
        </w:rPr>
        <w:t xml:space="preserve">    </w:t>
      </w:r>
      <w:r>
        <w:rPr>
          <w:color w:val="000000"/>
          <w:sz w:val="28"/>
        </w:rPr>
        <w:t xml:space="preserve">   4.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90 процентов голосующих акций </w:t>
      </w:r>
      <w:r>
        <w:rPr>
          <w:color w:val="000000"/>
          <w:sz w:val="28"/>
        </w:rPr>
        <w:lastRenderedPageBreak/>
        <w:t>которого на 31 декабря 2013 года принадле</w:t>
      </w:r>
      <w:r>
        <w:rPr>
          <w:color w:val="000000"/>
          <w:sz w:val="28"/>
        </w:rPr>
        <w:t xml:space="preserve">жат национальному управляющему холдингу. </w:t>
      </w:r>
    </w:p>
    <w:p w:rsidR="004E3621" w:rsidRDefault="00BB2C28">
      <w:pPr>
        <w:spacing w:after="0"/>
      </w:pPr>
      <w:bookmarkStart w:id="3640" w:name="z4811"/>
      <w:r>
        <w:rPr>
          <w:color w:val="000000"/>
          <w:sz w:val="28"/>
        </w:rPr>
        <w:t>      5. Страховые, перестраховочные организации имеют право на вычет суммы расходов по созданию страховых резервов по незаработанным премиям, непроизошедшим убыткам, заявленным, но неурегулированным убыткам, произ</w:t>
      </w:r>
      <w:r>
        <w:rPr>
          <w:color w:val="000000"/>
          <w:sz w:val="28"/>
        </w:rPr>
        <w:t>ошедшим, но незаявленным убыткам в размере, определенном как положительная разница между размером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w:t>
      </w:r>
      <w:r>
        <w:rPr>
          <w:color w:val="000000"/>
          <w:sz w:val="28"/>
        </w:rPr>
        <w:t>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4E3621" w:rsidRDefault="00BB2C28">
      <w:pPr>
        <w:spacing w:after="0"/>
      </w:pPr>
      <w:bookmarkStart w:id="3641" w:name="z4812"/>
      <w:bookmarkEnd w:id="3640"/>
      <w:r>
        <w:rPr>
          <w:color w:val="000000"/>
          <w:sz w:val="28"/>
        </w:rPr>
        <w:t>      Положения настоящего пункта не распространяются</w:t>
      </w:r>
      <w:r>
        <w:rPr>
          <w:color w:val="000000"/>
          <w:sz w:val="28"/>
        </w:rPr>
        <w:t xml:space="preserve">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w:t>
      </w:r>
      <w:r>
        <w:rPr>
          <w:color w:val="000000"/>
          <w:sz w:val="28"/>
        </w:rPr>
        <w:t xml:space="preserve"> в полном размере до 1 января 2012 года.</w:t>
      </w:r>
    </w:p>
    <w:p w:rsidR="004E3621" w:rsidRDefault="00BB2C28">
      <w:pPr>
        <w:spacing w:after="0"/>
      </w:pPr>
      <w:bookmarkStart w:id="3642" w:name="z4813"/>
      <w:bookmarkEnd w:id="3641"/>
      <w:r>
        <w:rPr>
          <w:color w:val="000000"/>
          <w:sz w:val="28"/>
        </w:rPr>
        <w:t xml:space="preserve">      6. Микрофинансовые организации имеют право на вычет суммы расходов по созданию провизий (резервов) против сомнительных и безнадежных активов по предоставленным микрокредитам, а также вознаграждения по ним, за </w:t>
      </w:r>
      <w:r>
        <w:rPr>
          <w:color w:val="000000"/>
          <w:sz w:val="28"/>
        </w:rPr>
        <w:t>исключением активов, предоставленных взаимосвязанной стороне либо третьим лицам по обязательствам взаимосвязанной стороны.</w:t>
      </w:r>
    </w:p>
    <w:p w:rsidR="004E3621" w:rsidRDefault="00BB2C28">
      <w:pPr>
        <w:spacing w:after="0"/>
      </w:pPr>
      <w:bookmarkStart w:id="3643" w:name="z4814"/>
      <w:bookmarkEnd w:id="3642"/>
      <w:r>
        <w:rPr>
          <w:color w:val="000000"/>
          <w:sz w:val="28"/>
        </w:rPr>
        <w:t>      Порядок отнесения активов по предоставленным микрокредитам к сомнительным и безнадежным, а также порядок создания провизий (рез</w:t>
      </w:r>
      <w:r>
        <w:rPr>
          <w:color w:val="000000"/>
          <w:sz w:val="28"/>
        </w:rPr>
        <w:t>ервов) против них определяются Национальным Банком Республики Казахстан по согласованию с уполномоченным органом.</w:t>
      </w:r>
    </w:p>
    <w:p w:rsidR="004E3621" w:rsidRDefault="00BB2C28">
      <w:pPr>
        <w:spacing w:after="0"/>
      </w:pPr>
      <w:bookmarkStart w:id="3644" w:name="z4815"/>
      <w:bookmarkEnd w:id="3643"/>
      <w:r>
        <w:rPr>
          <w:color w:val="000000"/>
          <w:sz w:val="28"/>
        </w:rPr>
        <w:t>      7. Национальный управляющий холдинг, а также юридические лица, основным видом деятельности которых является осуществление заемных операц</w:t>
      </w:r>
      <w:r>
        <w:rPr>
          <w:color w:val="000000"/>
          <w:sz w:val="28"/>
        </w:rPr>
        <w:t>ий или выкуп прав требования и 100 процентов голосующих акций (долей) которых принадлежат национальному управляющему холдингу, имеют право на вычет суммы расходов по созданию провизий (резервов) против следующих сомнительных и безнадежных активов, условных</w:t>
      </w:r>
      <w:r>
        <w:rPr>
          <w:color w:val="000000"/>
          <w:sz w:val="28"/>
        </w:rPr>
        <w:t xml:space="preserve">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p w:rsidR="004E3621" w:rsidRDefault="00BB2C28">
      <w:pPr>
        <w:spacing w:after="0"/>
      </w:pPr>
      <w:bookmarkStart w:id="3645" w:name="z4816"/>
      <w:bookmarkEnd w:id="3644"/>
      <w:r>
        <w:rPr>
          <w:color w:val="000000"/>
          <w:sz w:val="28"/>
        </w:rPr>
        <w:lastRenderedPageBreak/>
        <w:t xml:space="preserve">      депозитов, </w:t>
      </w:r>
      <w:r>
        <w:rPr>
          <w:color w:val="000000"/>
          <w:sz w:val="28"/>
        </w:rPr>
        <w:t>включая остатки на корреспондентских счетах, размещенных в банках;</w:t>
      </w:r>
    </w:p>
    <w:p w:rsidR="004E3621" w:rsidRDefault="00BB2C28">
      <w:pPr>
        <w:spacing w:after="0"/>
      </w:pPr>
      <w:bookmarkStart w:id="3646" w:name="z4817"/>
      <w:bookmarkEnd w:id="3645"/>
      <w:r>
        <w:rPr>
          <w:color w:val="000000"/>
          <w:sz w:val="28"/>
        </w:rPr>
        <w:t>      кредитов (за исключением финансового лизинга), предоставленных банкам и клиентам;</w:t>
      </w:r>
    </w:p>
    <w:p w:rsidR="004E3621" w:rsidRDefault="00BB2C28">
      <w:pPr>
        <w:spacing w:after="0"/>
      </w:pPr>
      <w:bookmarkStart w:id="3647" w:name="z4818"/>
      <w:bookmarkEnd w:id="3646"/>
      <w:r>
        <w:rPr>
          <w:color w:val="000000"/>
          <w:sz w:val="28"/>
        </w:rPr>
        <w:t>      дебиторской задолженности по документарным расчетам и гарантиям;</w:t>
      </w:r>
    </w:p>
    <w:p w:rsidR="004E3621" w:rsidRDefault="00BB2C28">
      <w:pPr>
        <w:spacing w:after="0"/>
      </w:pPr>
      <w:bookmarkStart w:id="3648" w:name="z4819"/>
      <w:bookmarkEnd w:id="3647"/>
      <w:r>
        <w:rPr>
          <w:color w:val="000000"/>
          <w:sz w:val="28"/>
        </w:rPr>
        <w:t>      условных обязательств по</w:t>
      </w:r>
      <w:r>
        <w:rPr>
          <w:color w:val="000000"/>
          <w:sz w:val="28"/>
        </w:rPr>
        <w:t xml:space="preserve"> непокрытым аккредитивам, выпущенным или подтвержденным гарантиям.</w:t>
      </w:r>
    </w:p>
    <w:p w:rsidR="004E3621" w:rsidRDefault="00BB2C28">
      <w:pPr>
        <w:spacing w:after="0"/>
      </w:pPr>
      <w:bookmarkStart w:id="3649" w:name="z4820"/>
      <w:bookmarkEnd w:id="3648"/>
      <w:r>
        <w:rPr>
          <w:color w:val="000000"/>
          <w:sz w:val="28"/>
        </w:rPr>
        <w:t>      Вычет суммы расходов по созданию провизий (резервов) осуществляется в пределах суммы провизий (резервов), созданных в порядке, определенном Правительством Республики Казахстан.</w:t>
      </w:r>
    </w:p>
    <w:p w:rsidR="004E3621" w:rsidRDefault="00BB2C28">
      <w:pPr>
        <w:spacing w:after="0"/>
      </w:pPr>
      <w:bookmarkStart w:id="3650" w:name="z4821"/>
      <w:bookmarkEnd w:id="3649"/>
      <w:r>
        <w:rPr>
          <w:color w:val="000000"/>
          <w:sz w:val="28"/>
        </w:rPr>
        <w:t xml:space="preserve">      </w:t>
      </w:r>
      <w:r>
        <w:rPr>
          <w:color w:val="000000"/>
          <w:sz w:val="28"/>
        </w:rPr>
        <w:t>Перечень юридических лиц, указанных в настоящем пункте, и порядок формирования такого перечня утверждаются Правительством Республики Казахстан.</w:t>
      </w:r>
    </w:p>
    <w:p w:rsidR="004E3621" w:rsidRDefault="00BB2C28">
      <w:pPr>
        <w:spacing w:after="0"/>
      </w:pPr>
      <w:bookmarkStart w:id="3651" w:name="z4822"/>
      <w:bookmarkEnd w:id="3650"/>
      <w:r>
        <w:rPr>
          <w:color w:val="000000"/>
          <w:sz w:val="28"/>
        </w:rPr>
        <w:t>      Положения настоящего пункта не распространяются на налогоплательщиков, указанных в пунктах 1, 5 и 6 настоя</w:t>
      </w:r>
      <w:r>
        <w:rPr>
          <w:color w:val="000000"/>
          <w:sz w:val="28"/>
        </w:rPr>
        <w:t>щей статьи.</w:t>
      </w:r>
    </w:p>
    <w:bookmarkEnd w:id="3651"/>
    <w:p w:rsidR="004E3621" w:rsidRDefault="00BB2C28">
      <w:pPr>
        <w:spacing w:after="0"/>
      </w:pPr>
      <w:r>
        <w:rPr>
          <w:color w:val="FF0000"/>
          <w:sz w:val="28"/>
        </w:rPr>
        <w:t>      Примечание РЦПИ!</w:t>
      </w:r>
      <w:r>
        <w:br/>
      </w:r>
      <w:r>
        <w:rPr>
          <w:color w:val="FF0000"/>
          <w:sz w:val="28"/>
        </w:rPr>
        <w:t>      Пункт 8 действует до 01.01.2019 в соответствии с Законом РК от 25.12.2017 № 121-VI.</w:t>
      </w:r>
      <w:r>
        <w:br/>
      </w:r>
    </w:p>
    <w:p w:rsidR="004E3621" w:rsidRDefault="00BB2C28">
      <w:pPr>
        <w:spacing w:after="0"/>
      </w:pPr>
      <w:r>
        <w:rPr>
          <w:color w:val="000000"/>
          <w:sz w:val="28"/>
        </w:rPr>
        <w:t xml:space="preserve">       8. Налогоплательщики, имеющие право на вычет суммы расходов по созданию провизий (резервов), указанные в пунктах 1, 3, 6 и </w:t>
      </w:r>
      <w:r>
        <w:rPr>
          <w:color w:val="000000"/>
          <w:sz w:val="28"/>
        </w:rPr>
        <w:t>7 настоящей статьи, вправе отнести на вычет сумму единовременного увеличения размера провизий, возникшую в результате перехода на новый стандарт формирования провизий в соответствии с международными стандартами финансовой отчетности и требованиями законода</w:t>
      </w:r>
      <w:r>
        <w:rPr>
          <w:color w:val="000000"/>
          <w:sz w:val="28"/>
        </w:rPr>
        <w:t xml:space="preserve">тельства Республики Казахстан о бухгалтерском учете и финансовой отчетности. </w:t>
      </w:r>
    </w:p>
    <w:p w:rsidR="004E3621" w:rsidRDefault="00BB2C28">
      <w:pPr>
        <w:spacing w:after="0"/>
      </w:pPr>
      <w:r>
        <w:rPr>
          <w:b/>
          <w:color w:val="000000"/>
          <w:sz w:val="28"/>
        </w:rPr>
        <w:t xml:space="preserve">Статья 251. Вычет по уменьшению активов перестрахования </w:t>
      </w:r>
    </w:p>
    <w:p w:rsidR="004E3621" w:rsidRDefault="00BB2C28">
      <w:pPr>
        <w:spacing w:after="0"/>
      </w:pPr>
      <w:bookmarkStart w:id="3652" w:name="z4824"/>
      <w:r>
        <w:rPr>
          <w:color w:val="000000"/>
          <w:sz w:val="28"/>
        </w:rPr>
        <w:t xml:space="preserve">       Страховые, перестраховочные организации имеют право отнести на вычет сумму уменьшения ранее признанных доходом в с</w:t>
      </w:r>
      <w:r>
        <w:rPr>
          <w:color w:val="000000"/>
          <w:sz w:val="28"/>
        </w:rPr>
        <w:t>оответствии со статьей 231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w:t>
      </w:r>
      <w:r>
        <w:rPr>
          <w:color w:val="000000"/>
          <w:sz w:val="28"/>
        </w:rPr>
        <w:t xml:space="preserve">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w:t>
      </w:r>
      <w:r>
        <w:rPr>
          <w:color w:val="000000"/>
          <w:sz w:val="28"/>
        </w:rPr>
        <w:t>ленным убыткам на конец отчетного налогового периода и размером таких активов на конец предыдущего налогового периода.</w:t>
      </w:r>
    </w:p>
    <w:bookmarkEnd w:id="3652"/>
    <w:p w:rsidR="004E3621" w:rsidRDefault="00BB2C28">
      <w:pPr>
        <w:spacing w:after="0"/>
      </w:pPr>
      <w:r>
        <w:rPr>
          <w:b/>
          <w:color w:val="000000"/>
          <w:sz w:val="28"/>
        </w:rPr>
        <w:lastRenderedPageBreak/>
        <w:t>Статья 252. Вычеты по расходам на ликвидацию последствий разработки месторождений и сумм отчислений в ликвидационные фонды</w:t>
      </w:r>
    </w:p>
    <w:p w:rsidR="004E3621" w:rsidRDefault="00BB2C28">
      <w:pPr>
        <w:spacing w:after="0"/>
      </w:pPr>
      <w:bookmarkStart w:id="3653" w:name="z4825"/>
      <w:r>
        <w:rPr>
          <w:color w:val="000000"/>
          <w:sz w:val="28"/>
        </w:rPr>
        <w:t>      1. Недро</w:t>
      </w:r>
      <w:r>
        <w:rPr>
          <w:color w:val="000000"/>
          <w:sz w:val="28"/>
        </w:rPr>
        <w:t>пользователь, осуществляющий деятельность на основании контракта на недропользование, заключенного в порядке, определенном законодательством Республики Казахстан, относит на вычет из совокупного годового дохода сумму отчислений в ликвидационный фонд. Указа</w:t>
      </w:r>
      <w:r>
        <w:rPr>
          <w:color w:val="000000"/>
          <w:sz w:val="28"/>
        </w:rPr>
        <w:t>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второго уровня на территории Республики Казахстан.</w:t>
      </w:r>
    </w:p>
    <w:p w:rsidR="004E3621" w:rsidRDefault="00BB2C28">
      <w:pPr>
        <w:spacing w:after="0"/>
      </w:pPr>
      <w:bookmarkStart w:id="3654" w:name="z4826"/>
      <w:bookmarkEnd w:id="3653"/>
      <w:r>
        <w:rPr>
          <w:color w:val="000000"/>
          <w:sz w:val="28"/>
        </w:rPr>
        <w:t xml:space="preserve">       Размер и порядок отчислений в ликвидационный</w:t>
      </w:r>
      <w:r>
        <w:rPr>
          <w:color w:val="000000"/>
          <w:sz w:val="28"/>
        </w:rPr>
        <w:t xml:space="preserve"> фонд устанавливаются контрактом на недропользование. </w:t>
      </w:r>
    </w:p>
    <w:p w:rsidR="004E3621" w:rsidRDefault="00BB2C28">
      <w:pPr>
        <w:spacing w:after="0"/>
      </w:pPr>
      <w:bookmarkStart w:id="3655" w:name="z4827"/>
      <w:bookmarkEnd w:id="3654"/>
      <w:r>
        <w:rPr>
          <w:color w:val="000000"/>
          <w:sz w:val="28"/>
        </w:rPr>
        <w:t xml:space="preserve">       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w:t>
      </w:r>
      <w:r>
        <w:rPr>
          <w:color w:val="000000"/>
          <w:sz w:val="28"/>
        </w:rPr>
        <w:t xml:space="preserve">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в налоговом периоде, превышающем срок исковой давности, установле</w:t>
      </w:r>
      <w:r>
        <w:rPr>
          <w:color w:val="000000"/>
          <w:sz w:val="28"/>
        </w:rPr>
        <w:t>нный статьей 48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w:t>
      </w:r>
      <w:r>
        <w:rPr>
          <w:color w:val="000000"/>
          <w:sz w:val="28"/>
        </w:rPr>
        <w:t xml:space="preserve"> налоговым периодом.</w:t>
      </w:r>
    </w:p>
    <w:p w:rsidR="004E3621" w:rsidRDefault="00BB2C28">
      <w:pPr>
        <w:spacing w:after="0"/>
      </w:pPr>
      <w:bookmarkStart w:id="3656" w:name="z4828"/>
      <w:bookmarkEnd w:id="3655"/>
      <w:r>
        <w:rPr>
          <w:color w:val="000000"/>
          <w:sz w:val="28"/>
        </w:rPr>
        <w:t>      В случае получения недропользователем в соответствии с законодательством Республики Казахстан о недропользовании средств ликвидационного фонда от другого недропользователя при передаче контракта на недропользование такие средства</w:t>
      </w:r>
      <w:r>
        <w:rPr>
          <w:color w:val="000000"/>
          <w:sz w:val="28"/>
        </w:rPr>
        <w:t xml:space="preserve"> у получившего их недропользователя:</w:t>
      </w:r>
    </w:p>
    <w:p w:rsidR="004E3621" w:rsidRDefault="00BB2C28">
      <w:pPr>
        <w:spacing w:after="0"/>
      </w:pPr>
      <w:bookmarkStart w:id="3657" w:name="z4829"/>
      <w:bookmarkEnd w:id="3656"/>
      <w:r>
        <w:rPr>
          <w:color w:val="000000"/>
          <w:sz w:val="28"/>
        </w:rPr>
        <w:t xml:space="preserve">       не включаются в совокупный годовой доход при условии их размещения на специальном депозитном счете в любом банке второго уровня на территории Республики Казахстан для формирования ликвидационного фонда в году их </w:t>
      </w:r>
      <w:r>
        <w:rPr>
          <w:color w:val="000000"/>
          <w:sz w:val="28"/>
        </w:rPr>
        <w:t xml:space="preserve">получения; </w:t>
      </w:r>
    </w:p>
    <w:p w:rsidR="004E3621" w:rsidRDefault="00BB2C28">
      <w:pPr>
        <w:spacing w:after="0"/>
      </w:pPr>
      <w:bookmarkStart w:id="3658" w:name="z4830"/>
      <w:bookmarkEnd w:id="3657"/>
      <w:r>
        <w:rPr>
          <w:color w:val="000000"/>
          <w:sz w:val="28"/>
        </w:rPr>
        <w:t>      не подлежат отнесению на вычеты.</w:t>
      </w:r>
    </w:p>
    <w:p w:rsidR="004E3621" w:rsidRDefault="00BB2C28">
      <w:pPr>
        <w:spacing w:after="0"/>
      </w:pPr>
      <w:bookmarkStart w:id="3659" w:name="z4831"/>
      <w:bookmarkEnd w:id="3658"/>
      <w:r>
        <w:rPr>
          <w:color w:val="000000"/>
          <w:sz w:val="28"/>
        </w:rPr>
        <w:t>      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w:t>
      </w:r>
      <w:r>
        <w:rPr>
          <w:color w:val="000000"/>
          <w:sz w:val="28"/>
        </w:rPr>
        <w:t>несены, за исключением расходов, произведенных за счет средств ликвидационного фонда, размещенного на специальном депозитном счете.</w:t>
      </w:r>
    </w:p>
    <w:bookmarkEnd w:id="3659"/>
    <w:p w:rsidR="004E3621" w:rsidRDefault="00BB2C28">
      <w:pPr>
        <w:spacing w:after="0"/>
      </w:pPr>
      <w:r>
        <w:rPr>
          <w:b/>
          <w:color w:val="000000"/>
          <w:sz w:val="28"/>
        </w:rPr>
        <w:lastRenderedPageBreak/>
        <w:t xml:space="preserve">Статья 253. Вычеты по расходам на ликвидацию полигонов размещения отходов и сумм отчислений в ликвидационный фонд полигонов </w:t>
      </w:r>
      <w:r>
        <w:rPr>
          <w:b/>
          <w:color w:val="000000"/>
          <w:sz w:val="28"/>
        </w:rPr>
        <w:t>размещения отходов</w:t>
      </w:r>
    </w:p>
    <w:p w:rsidR="004E3621" w:rsidRDefault="00BB2C28">
      <w:pPr>
        <w:spacing w:after="0"/>
      </w:pPr>
      <w:bookmarkStart w:id="3660" w:name="z4832"/>
      <w:r>
        <w:rPr>
          <w:color w:val="000000"/>
          <w:sz w:val="28"/>
        </w:rPr>
        <w:t>      1. Налогоплательщик относит на вычет сумму отчислений в ликвидационный фонд полигонов размещения отходов, перечисленных на специальный депозитный счет в любом банке второго уровня на территории Республики Казахстан.</w:t>
      </w:r>
    </w:p>
    <w:p w:rsidR="004E3621" w:rsidRDefault="00BB2C28">
      <w:pPr>
        <w:spacing w:after="0"/>
      </w:pPr>
      <w:bookmarkStart w:id="3661" w:name="z4833"/>
      <w:bookmarkEnd w:id="3660"/>
      <w:r>
        <w:rPr>
          <w:color w:val="000000"/>
          <w:sz w:val="28"/>
        </w:rPr>
        <w:t>      2. Размер</w:t>
      </w:r>
      <w:r>
        <w:rPr>
          <w:color w:val="000000"/>
          <w:sz w:val="28"/>
        </w:rPr>
        <w:t xml:space="preserve"> и порядок отчислений в ликвидационный фонд полигонов размещения отходов, а также порядок использования средств фонда устанавливаются в соответствии с законодательством Республики Казахстан.</w:t>
      </w:r>
    </w:p>
    <w:p w:rsidR="004E3621" w:rsidRDefault="00BB2C28">
      <w:pPr>
        <w:spacing w:after="0"/>
      </w:pPr>
      <w:bookmarkStart w:id="3662" w:name="z4834"/>
      <w:bookmarkEnd w:id="3661"/>
      <w:r>
        <w:rPr>
          <w:color w:val="000000"/>
          <w:sz w:val="28"/>
        </w:rPr>
        <w:t xml:space="preserve">       3. В случае установления уполномоченным органом в области </w:t>
      </w:r>
      <w:r>
        <w:rPr>
          <w:color w:val="000000"/>
          <w:sz w:val="28"/>
        </w:rPr>
        <w:t>охраны окружающей среды факта нецелевого использования налогоплательщиком средств ликвидационного фонда полигонов размещения отходов сумма средств нецелевого использования подлежит включению в совокупный годовой доход налогоплательщика того налогового пери</w:t>
      </w:r>
      <w:r>
        <w:rPr>
          <w:color w:val="000000"/>
          <w:sz w:val="28"/>
        </w:rPr>
        <w:t xml:space="preserve">ода, в котором оно было допущено. </w:t>
      </w:r>
    </w:p>
    <w:p w:rsidR="004E3621" w:rsidRDefault="00BB2C28">
      <w:pPr>
        <w:spacing w:after="0"/>
      </w:pPr>
      <w:bookmarkStart w:id="3663" w:name="z4835"/>
      <w:bookmarkEnd w:id="3662"/>
      <w:r>
        <w:rPr>
          <w:color w:val="000000"/>
          <w:sz w:val="28"/>
        </w:rPr>
        <w:t xml:space="preserve">       4. Расходы налогоплательщика, фактически понесенные в течение налогового периода на ликвидацию полигонов размещения отходов, относятся на вычеты в том налоговом периоде, в котором они были понесены, за исключением </w:t>
      </w:r>
      <w:r>
        <w:rPr>
          <w:color w:val="000000"/>
          <w:sz w:val="28"/>
        </w:rPr>
        <w:t xml:space="preserve">расходов, произведенных за счет средств ликвидационного фонда, размещенного на специальном депозитном счете. </w:t>
      </w:r>
    </w:p>
    <w:bookmarkEnd w:id="3663"/>
    <w:p w:rsidR="004E3621" w:rsidRDefault="00BB2C28">
      <w:pPr>
        <w:spacing w:after="0"/>
      </w:pPr>
      <w:r>
        <w:rPr>
          <w:b/>
          <w:color w:val="000000"/>
          <w:sz w:val="28"/>
        </w:rPr>
        <w:t>Статья 254. Вычет по расходам на научно-исследовательские, научно-технические работы и приобретение исключительных прав на объекты интеллектуально</w:t>
      </w:r>
      <w:r>
        <w:rPr>
          <w:b/>
          <w:color w:val="000000"/>
          <w:sz w:val="28"/>
        </w:rPr>
        <w:t xml:space="preserve">й собственности </w:t>
      </w:r>
    </w:p>
    <w:p w:rsidR="004E3621" w:rsidRDefault="00BB2C28">
      <w:pPr>
        <w:spacing w:after="0"/>
      </w:pPr>
      <w:bookmarkStart w:id="3664" w:name="z4836"/>
      <w:r>
        <w:rPr>
          <w:color w:val="000000"/>
          <w:sz w:val="28"/>
        </w:rPr>
        <w:t>      1. Расходы на научно-исследовательские и научно-технические работы, кроме расходов на приобретение фиксированных активов, их установку и других расходов капитального характера, относятся на вычеты.</w:t>
      </w:r>
    </w:p>
    <w:p w:rsidR="004E3621" w:rsidRDefault="00BB2C28">
      <w:pPr>
        <w:spacing w:after="0"/>
      </w:pPr>
      <w:bookmarkStart w:id="3665" w:name="z4837"/>
      <w:bookmarkEnd w:id="3664"/>
      <w:r>
        <w:rPr>
          <w:color w:val="000000"/>
          <w:sz w:val="28"/>
        </w:rPr>
        <w:t>      Основанием для отнесения таки</w:t>
      </w:r>
      <w:r>
        <w:rPr>
          <w:color w:val="000000"/>
          <w:sz w:val="28"/>
        </w:rPr>
        <w:t>х расходов на вычеты являются фактически исполненные техническое задание на научно-исследовательскую и научно-техническую работу и акты приемки завершенных этапов таких работ.</w:t>
      </w:r>
    </w:p>
    <w:p w:rsidR="004E3621" w:rsidRDefault="00BB2C28">
      <w:pPr>
        <w:spacing w:after="0"/>
      </w:pPr>
      <w:bookmarkStart w:id="3666" w:name="z4838"/>
      <w:bookmarkEnd w:id="3665"/>
      <w:r>
        <w:rPr>
          <w:color w:val="000000"/>
          <w:sz w:val="28"/>
        </w:rPr>
        <w:t>      2. Расходы на приобретение исключительных прав на объекты интеллектуальной</w:t>
      </w:r>
      <w:r>
        <w:rPr>
          <w:color w:val="000000"/>
          <w:sz w:val="28"/>
        </w:rPr>
        <w:t xml:space="preserve"> собственности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p w:rsidR="004E3621" w:rsidRDefault="00BB2C28">
      <w:pPr>
        <w:spacing w:after="0"/>
      </w:pPr>
      <w:bookmarkStart w:id="3667" w:name="z4839"/>
      <w:bookmarkEnd w:id="3666"/>
      <w:r>
        <w:rPr>
          <w:color w:val="000000"/>
          <w:sz w:val="28"/>
        </w:rPr>
        <w:t>      Основанием для отнесения таких</w:t>
      </w:r>
      <w:r>
        <w:rPr>
          <w:color w:val="000000"/>
          <w:sz w:val="28"/>
        </w:rPr>
        <w:t xml:space="preserve"> расходов на вычеты являются лицензионный договор или договор уступки (частичной уступки), </w:t>
      </w:r>
      <w:r>
        <w:rPr>
          <w:color w:val="000000"/>
          <w:sz w:val="28"/>
        </w:rPr>
        <w:lastRenderedPageBreak/>
        <w:t>зарегистрированные уполномоченным государственным органом в порядке, определенном законодательством Республики Казахстан.</w:t>
      </w:r>
    </w:p>
    <w:bookmarkEnd w:id="3667"/>
    <w:p w:rsidR="004E3621" w:rsidRDefault="00BB2C28">
      <w:pPr>
        <w:spacing w:after="0"/>
      </w:pPr>
      <w:r>
        <w:rPr>
          <w:b/>
          <w:color w:val="000000"/>
          <w:sz w:val="28"/>
        </w:rPr>
        <w:t xml:space="preserve">Статья 255. Вычет расходов </w:t>
      </w:r>
      <w:r>
        <w:rPr>
          <w:b/>
          <w:color w:val="000000"/>
          <w:sz w:val="28"/>
        </w:rPr>
        <w:t>недропользователя по финансированию научно-исследовательских, научно-технических работ и (или) опытно-конструкторских работ, а также по перечислению денег в автономный кластерный фонд</w:t>
      </w:r>
    </w:p>
    <w:p w:rsidR="004E3621" w:rsidRDefault="00BB2C28">
      <w:pPr>
        <w:spacing w:after="0"/>
      </w:pPr>
      <w:bookmarkStart w:id="3668" w:name="z4840"/>
      <w:r>
        <w:rPr>
          <w:color w:val="000000"/>
          <w:sz w:val="28"/>
        </w:rPr>
        <w:t>      1. Недропользователь имеет право на вычет по контрактной деятельно</w:t>
      </w:r>
      <w:r>
        <w:rPr>
          <w:color w:val="000000"/>
          <w:sz w:val="28"/>
        </w:rPr>
        <w:t>сти расходов на финансирование (перечисление денег) научных исследований в соответствии с законодательством Республики Казахстан о недрах и недропользовании:</w:t>
      </w:r>
    </w:p>
    <w:p w:rsidR="004E3621" w:rsidRDefault="00BB2C28">
      <w:pPr>
        <w:spacing w:after="0"/>
      </w:pPr>
      <w:bookmarkStart w:id="3669" w:name="z4841"/>
      <w:bookmarkEnd w:id="3668"/>
      <w:r>
        <w:rPr>
          <w:color w:val="000000"/>
          <w:sz w:val="28"/>
        </w:rPr>
        <w:t xml:space="preserve">       организаций, осуществляющих деятельность в сфере науки, аккредитованных уполномоченным орга</w:t>
      </w:r>
      <w:r>
        <w:rPr>
          <w:color w:val="000000"/>
          <w:sz w:val="28"/>
        </w:rPr>
        <w:t xml:space="preserve">ном в области науки; </w:t>
      </w:r>
    </w:p>
    <w:p w:rsidR="004E3621" w:rsidRDefault="00BB2C28">
      <w:pPr>
        <w:spacing w:after="0"/>
      </w:pPr>
      <w:bookmarkStart w:id="3670" w:name="z4842"/>
      <w:bookmarkEnd w:id="3669"/>
      <w:r>
        <w:rPr>
          <w:color w:val="000000"/>
          <w:sz w:val="28"/>
        </w:rPr>
        <w:t xml:space="preserve">       автономного кластерного фонда для финансирования проектов участников инновационного кластера "Парк инновационных технологий". </w:t>
      </w:r>
    </w:p>
    <w:p w:rsidR="004E3621" w:rsidRDefault="00BB2C28">
      <w:pPr>
        <w:spacing w:after="0"/>
      </w:pPr>
      <w:bookmarkStart w:id="3671" w:name="z4843"/>
      <w:bookmarkEnd w:id="3670"/>
      <w:r>
        <w:rPr>
          <w:color w:val="000000"/>
          <w:sz w:val="28"/>
        </w:rPr>
        <w:t>      2. Вычет расходов, указанных в настоящей статье, не должен превышать размер положительной разн</w:t>
      </w:r>
      <w:r>
        <w:rPr>
          <w:color w:val="000000"/>
          <w:sz w:val="28"/>
        </w:rPr>
        <w:t>ицы, определенной в следующем порядке:</w:t>
      </w:r>
    </w:p>
    <w:p w:rsidR="004E3621" w:rsidRDefault="00BB2C28">
      <w:pPr>
        <w:spacing w:after="0"/>
      </w:pPr>
      <w:bookmarkStart w:id="3672" w:name="z4844"/>
      <w:bookmarkEnd w:id="3671"/>
      <w:r>
        <w:rPr>
          <w:color w:val="000000"/>
          <w:sz w:val="28"/>
        </w:rPr>
        <w:t>      сумма, равная 1 проценту от совокупного годового дохода по контрактной деятельности по итогам налогового периода, предшествующего отчетному налоговому периоду,</w:t>
      </w:r>
    </w:p>
    <w:p w:rsidR="004E3621" w:rsidRDefault="00BB2C28">
      <w:pPr>
        <w:spacing w:after="0"/>
      </w:pPr>
      <w:bookmarkStart w:id="3673" w:name="z4845"/>
      <w:bookmarkEnd w:id="3672"/>
      <w:r>
        <w:rPr>
          <w:color w:val="000000"/>
          <w:sz w:val="28"/>
        </w:rPr>
        <w:t>      минус</w:t>
      </w:r>
    </w:p>
    <w:p w:rsidR="004E3621" w:rsidRDefault="00BB2C28">
      <w:pPr>
        <w:spacing w:after="0"/>
      </w:pPr>
      <w:bookmarkStart w:id="3674" w:name="z4846"/>
      <w:bookmarkEnd w:id="3673"/>
      <w:r>
        <w:rPr>
          <w:color w:val="000000"/>
          <w:sz w:val="28"/>
        </w:rPr>
        <w:t xml:space="preserve">       расходы, отнесенные на вычеты в </w:t>
      </w:r>
      <w:r>
        <w:rPr>
          <w:color w:val="000000"/>
          <w:sz w:val="28"/>
        </w:rPr>
        <w:t>соответствии со статьей 254 настоящего Кодекса в отчетном налоговом периоде.</w:t>
      </w:r>
    </w:p>
    <w:bookmarkEnd w:id="3674"/>
    <w:p w:rsidR="004E3621" w:rsidRDefault="00BB2C28">
      <w:pPr>
        <w:spacing w:after="0"/>
      </w:pPr>
      <w:r>
        <w:rPr>
          <w:b/>
          <w:color w:val="000000"/>
          <w:sz w:val="28"/>
        </w:rPr>
        <w:t>Статья 256. Вычет расходов по страховым премиям и взносам участников систем гарантирования</w:t>
      </w:r>
    </w:p>
    <w:p w:rsidR="004E3621" w:rsidRDefault="00BB2C28">
      <w:pPr>
        <w:spacing w:after="0"/>
      </w:pPr>
      <w:bookmarkStart w:id="3675" w:name="z4847"/>
      <w:r>
        <w:rPr>
          <w:color w:val="000000"/>
          <w:sz w:val="28"/>
        </w:rPr>
        <w:t>      1. Страховые премии, подлежащие уплате или уплаченные страхователем по договорам с</w:t>
      </w:r>
      <w:r>
        <w:rPr>
          <w:color w:val="000000"/>
          <w:sz w:val="28"/>
        </w:rPr>
        <w:t>трахования, за исключением страховых премий по договорам накопительного страхования, подлежат вычету.</w:t>
      </w:r>
    </w:p>
    <w:p w:rsidR="004E3621" w:rsidRDefault="00BB2C28">
      <w:pPr>
        <w:spacing w:after="0"/>
      </w:pPr>
      <w:bookmarkStart w:id="3676" w:name="z4848"/>
      <w:bookmarkEnd w:id="3675"/>
      <w:r>
        <w:rPr>
          <w:color w:val="000000"/>
          <w:sz w:val="28"/>
        </w:rPr>
        <w:t xml:space="preserve">      2. Вычету у банка – участника системы обязательного гарантирования депозитов физических лиц подлежит сумма обязательных календарных, дополнительных </w:t>
      </w:r>
      <w:r>
        <w:rPr>
          <w:color w:val="000000"/>
          <w:sz w:val="28"/>
        </w:rPr>
        <w:t>и чрезвычайных взносов, перечисленных в связи с гарантированием депозитов физических лиц.</w:t>
      </w:r>
    </w:p>
    <w:p w:rsidR="004E3621" w:rsidRDefault="00BB2C28">
      <w:pPr>
        <w:spacing w:after="0"/>
      </w:pPr>
      <w:bookmarkStart w:id="3677" w:name="z4849"/>
      <w:bookmarkEnd w:id="3676"/>
      <w:r>
        <w:rPr>
          <w:color w:val="000000"/>
          <w:sz w:val="28"/>
        </w:rPr>
        <w:t xml:space="preserve">      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w:t>
      </w:r>
      <w:r>
        <w:rPr>
          <w:color w:val="000000"/>
          <w:sz w:val="28"/>
        </w:rPr>
        <w:t>дополнительных взносов, перечисленных в связи с гарантированием страховых выплат.</w:t>
      </w:r>
    </w:p>
    <w:p w:rsidR="004E3621" w:rsidRDefault="00BB2C28">
      <w:pPr>
        <w:spacing w:after="0"/>
      </w:pPr>
      <w:bookmarkStart w:id="3678" w:name="z4850"/>
      <w:bookmarkEnd w:id="3677"/>
      <w:r>
        <w:rPr>
          <w:color w:val="000000"/>
          <w:sz w:val="28"/>
        </w:rPr>
        <w:t xml:space="preserve">      4. Вычету у хлопкоперерабатывающей организации – участника системы гарантирования исполнения обязательств по хлопковым распискам подлежит </w:t>
      </w:r>
      <w:r>
        <w:rPr>
          <w:color w:val="000000"/>
          <w:sz w:val="28"/>
        </w:rPr>
        <w:lastRenderedPageBreak/>
        <w:t>сумма ежегодных обязательных в</w:t>
      </w:r>
      <w:r>
        <w:rPr>
          <w:color w:val="000000"/>
          <w:sz w:val="28"/>
        </w:rPr>
        <w:t>зносов, перечисленных в связи с гарантированием исполнения обязательств по хлопковым распискам.</w:t>
      </w:r>
    </w:p>
    <w:p w:rsidR="004E3621" w:rsidRDefault="00BB2C28">
      <w:pPr>
        <w:spacing w:after="0"/>
      </w:pPr>
      <w:bookmarkStart w:id="3679" w:name="z4851"/>
      <w:bookmarkEnd w:id="3678"/>
      <w:r>
        <w:rPr>
          <w:color w:val="000000"/>
          <w:sz w:val="28"/>
        </w:rPr>
        <w:t>      5. Вычету у хлебоприемного предприятия – участника системы гарантирования исполнения обязательств по зерновым распискам подлежит сумма ежегодных обязатель</w:t>
      </w:r>
      <w:r>
        <w:rPr>
          <w:color w:val="000000"/>
          <w:sz w:val="28"/>
        </w:rPr>
        <w:t>ных взносов, перечисленных в связи с гарантированием исполнения обязательств по зерновым распискам.</w:t>
      </w:r>
    </w:p>
    <w:bookmarkEnd w:id="3679"/>
    <w:p w:rsidR="004E3621" w:rsidRDefault="00BB2C28">
      <w:pPr>
        <w:spacing w:after="0"/>
      </w:pPr>
      <w:r>
        <w:rPr>
          <w:b/>
          <w:color w:val="000000"/>
          <w:sz w:val="28"/>
        </w:rPr>
        <w:t>Статья 257. Вычет расходов по начисленным доходам работников и иным выплатам физическим лицам</w:t>
      </w:r>
    </w:p>
    <w:p w:rsidR="004E3621" w:rsidRDefault="00BB2C28">
      <w:pPr>
        <w:spacing w:after="0"/>
      </w:pPr>
      <w:bookmarkStart w:id="3680" w:name="z4852"/>
      <w:r>
        <w:rPr>
          <w:color w:val="000000"/>
          <w:sz w:val="28"/>
        </w:rPr>
        <w:t xml:space="preserve">       1. Вычету подлежат расходы работодателя по доходам рабо</w:t>
      </w:r>
      <w:r>
        <w:rPr>
          <w:color w:val="000000"/>
          <w:sz w:val="28"/>
        </w:rPr>
        <w:t>тника, подлежащим налогообложению, указанным в пункте 1 статьи 322 настоящего Кодекса (в том числе расходы работодателя по доходам работника, указанным в подпунктах 20), 22), 23) и 24) пункта 1 статьи 644 настоящего Кодекса), за исключением:</w:t>
      </w:r>
    </w:p>
    <w:p w:rsidR="004E3621" w:rsidRDefault="00BB2C28">
      <w:pPr>
        <w:spacing w:after="0"/>
      </w:pPr>
      <w:bookmarkStart w:id="3681" w:name="z4853"/>
      <w:bookmarkEnd w:id="3680"/>
      <w:r>
        <w:rPr>
          <w:color w:val="000000"/>
          <w:sz w:val="28"/>
        </w:rPr>
        <w:t>      1) включ</w:t>
      </w:r>
      <w:r>
        <w:rPr>
          <w:color w:val="000000"/>
          <w:sz w:val="28"/>
        </w:rPr>
        <w:t>аемых в первоначальную стоимость:</w:t>
      </w:r>
    </w:p>
    <w:p w:rsidR="004E3621" w:rsidRDefault="00BB2C28">
      <w:pPr>
        <w:spacing w:after="0"/>
      </w:pPr>
      <w:bookmarkStart w:id="3682" w:name="z4854"/>
      <w:bookmarkEnd w:id="3681"/>
      <w:r>
        <w:rPr>
          <w:color w:val="000000"/>
          <w:sz w:val="28"/>
        </w:rPr>
        <w:t>      фиксированных активов;</w:t>
      </w:r>
    </w:p>
    <w:p w:rsidR="004E3621" w:rsidRDefault="00BB2C28">
      <w:pPr>
        <w:spacing w:after="0"/>
      </w:pPr>
      <w:bookmarkStart w:id="3683" w:name="z4855"/>
      <w:bookmarkEnd w:id="3682"/>
      <w:r>
        <w:rPr>
          <w:color w:val="000000"/>
          <w:sz w:val="28"/>
        </w:rPr>
        <w:t>      объектов преференций;</w:t>
      </w:r>
    </w:p>
    <w:p w:rsidR="004E3621" w:rsidRDefault="00BB2C28">
      <w:pPr>
        <w:spacing w:after="0"/>
      </w:pPr>
      <w:bookmarkStart w:id="3684" w:name="z4856"/>
      <w:bookmarkEnd w:id="3683"/>
      <w:r>
        <w:rPr>
          <w:color w:val="000000"/>
          <w:sz w:val="28"/>
        </w:rPr>
        <w:t>      активов, не подлежащих амортизации;</w:t>
      </w:r>
    </w:p>
    <w:p w:rsidR="004E3621" w:rsidRDefault="00BB2C28">
      <w:pPr>
        <w:spacing w:after="0"/>
      </w:pPr>
      <w:bookmarkStart w:id="3685" w:name="z4857"/>
      <w:bookmarkEnd w:id="3684"/>
      <w:r>
        <w:rPr>
          <w:color w:val="000000"/>
          <w:sz w:val="28"/>
        </w:rPr>
        <w:t>      2) включаемых в себестоимость запасов и подлежащих отнесению на вычеты через себестоимость таких запасов, которая опр</w:t>
      </w:r>
      <w:r>
        <w:rPr>
          <w:color w:val="000000"/>
          <w:sz w:val="28"/>
        </w:rPr>
        <w:t>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4E3621" w:rsidRDefault="00BB2C28">
      <w:pPr>
        <w:spacing w:after="0"/>
      </w:pPr>
      <w:bookmarkStart w:id="3686" w:name="z4858"/>
      <w:bookmarkEnd w:id="3685"/>
      <w:r>
        <w:rPr>
          <w:color w:val="000000"/>
          <w:sz w:val="28"/>
        </w:rPr>
        <w:t xml:space="preserve">       3) признаваемых последующими расходами в соответствии с пунктом 5 статьи </w:t>
      </w:r>
      <w:r>
        <w:rPr>
          <w:color w:val="000000"/>
          <w:sz w:val="28"/>
        </w:rPr>
        <w:t>272 настоящего Кодекса.</w:t>
      </w:r>
    </w:p>
    <w:p w:rsidR="004E3621" w:rsidRDefault="00BB2C28">
      <w:pPr>
        <w:spacing w:after="0"/>
      </w:pPr>
      <w:bookmarkStart w:id="3687" w:name="z4859"/>
      <w:bookmarkEnd w:id="3686"/>
      <w:r>
        <w:rPr>
          <w:color w:val="000000"/>
          <w:sz w:val="28"/>
        </w:rPr>
        <w:t xml:space="preserve">       Вычету подлежит, в том числе, доход работника в виде расходов работодателя, направленных в соответствии с законодательством Республики Казахстан на обучение, повышение квалификации или переподготовку работника по специальност</w:t>
      </w:r>
      <w:r>
        <w:rPr>
          <w:color w:val="000000"/>
          <w:sz w:val="28"/>
        </w:rPr>
        <w:t xml:space="preserve">и, связанной с деятельностью работодателя. </w:t>
      </w:r>
    </w:p>
    <w:bookmarkEnd w:id="3687"/>
    <w:p w:rsidR="004E3621" w:rsidRDefault="00BB2C28">
      <w:pPr>
        <w:spacing w:after="0"/>
      </w:pPr>
      <w:r>
        <w:rPr>
          <w:color w:val="FF0000"/>
          <w:sz w:val="28"/>
        </w:rPr>
        <w:t>      Примечание РЦПИ!</w:t>
      </w:r>
      <w:r>
        <w:br/>
      </w:r>
      <w:r>
        <w:rPr>
          <w:color w:val="FF0000"/>
          <w:sz w:val="28"/>
        </w:rPr>
        <w:t>      Данная редакция пункта 2 действует до 01.01.2020 в соответствии с Законом РК от 25.12.2017 № 121-VI (приостановленную редакцию см. архивную версию от 25.12.2017 Налогового кодекса РК)</w:t>
      </w:r>
      <w:r>
        <w:rPr>
          <w:color w:val="FF0000"/>
          <w:sz w:val="28"/>
        </w:rPr>
        <w:t>.</w:t>
      </w:r>
      <w:r>
        <w:br/>
      </w:r>
    </w:p>
    <w:p w:rsidR="004E3621" w:rsidRDefault="00BB2C28">
      <w:pPr>
        <w:spacing w:after="0"/>
      </w:pPr>
      <w:r>
        <w:rPr>
          <w:color w:val="000000"/>
          <w:sz w:val="28"/>
        </w:rPr>
        <w:t xml:space="preserve">       2. Вычету подлежат расходы налогоплательщика в виде выплат физическим лицам, определенных подпунктами 1), 5), 7), 8), 9), 10) и 12) пункта 2 статьи 319, подпунктами 42) и 44) пункта 1 статьи 341 настоящего Кодекса.</w:t>
      </w:r>
    </w:p>
    <w:p w:rsidR="004E3621" w:rsidRDefault="00BB2C28">
      <w:pPr>
        <w:spacing w:after="0"/>
      </w:pPr>
      <w:bookmarkStart w:id="3688" w:name="z4861"/>
      <w:r>
        <w:rPr>
          <w:color w:val="000000"/>
          <w:sz w:val="28"/>
        </w:rPr>
        <w:t>      3. Обязательные профессио</w:t>
      </w:r>
      <w:r>
        <w:rPr>
          <w:color w:val="000000"/>
          <w:sz w:val="28"/>
        </w:rPr>
        <w:t xml:space="preserve">нальные пенсионные взносы, уплаченные налогоплательщиком по правилам единого накопительного пенсионного фонда, </w:t>
      </w:r>
      <w:r>
        <w:rPr>
          <w:color w:val="000000"/>
          <w:sz w:val="28"/>
        </w:rPr>
        <w:lastRenderedPageBreak/>
        <w:t>подлежат вычету в пределах, установленных законодательством Республики Казахстан о пенсионном обеспечении.</w:t>
      </w:r>
    </w:p>
    <w:bookmarkEnd w:id="3688"/>
    <w:p w:rsidR="004E3621" w:rsidRDefault="00BB2C28">
      <w:pPr>
        <w:spacing w:after="0"/>
      </w:pPr>
      <w:r>
        <w:rPr>
          <w:b/>
          <w:color w:val="000000"/>
          <w:sz w:val="28"/>
        </w:rPr>
        <w:t>Статья 258. Вычеты по расходам на геол</w:t>
      </w:r>
      <w:r>
        <w:rPr>
          <w:b/>
          <w:color w:val="000000"/>
          <w:sz w:val="28"/>
        </w:rPr>
        <w:t>огическое изучение, разведку и подготовительные работы к добыче природных ресурсов и другие вычеты недропользователя</w:t>
      </w:r>
    </w:p>
    <w:p w:rsidR="004E3621" w:rsidRDefault="00BB2C28">
      <w:pPr>
        <w:spacing w:after="0"/>
      </w:pPr>
      <w:bookmarkStart w:id="3689" w:name="z4862"/>
      <w:r>
        <w:rPr>
          <w:color w:val="000000"/>
          <w:sz w:val="28"/>
        </w:rPr>
        <w:t xml:space="preserve">       1. Расходы, фактически произведенные недропользователем до момента начала добычи после коммерческого обнаружения, на геологическое и</w:t>
      </w:r>
      <w:r>
        <w:rPr>
          <w:color w:val="000000"/>
          <w:sz w:val="28"/>
        </w:rPr>
        <w:t>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w:t>
      </w:r>
      <w:r>
        <w:rPr>
          <w:color w:val="000000"/>
          <w:sz w:val="28"/>
        </w:rPr>
        <w:t>нию основных средств и нематериальных активов, за исключением активов, указанных в подпунктах 2) – 6), 8) – 15) пункта 2 статьи 266 настоящего Кодекса, и иные расходы, подлежащие вычету в соответствии с настоящим Кодексом, образуют отдельную группу амортиз</w:t>
      </w:r>
      <w:r>
        <w:rPr>
          <w:color w:val="000000"/>
          <w:sz w:val="28"/>
        </w:rPr>
        <w:t>ируемых активов. При этом к расходам, указанным в настоящем пункте, относятся:</w:t>
      </w:r>
    </w:p>
    <w:p w:rsidR="004E3621" w:rsidRDefault="00BB2C28">
      <w:pPr>
        <w:spacing w:after="0"/>
      </w:pPr>
      <w:bookmarkStart w:id="3690" w:name="z4863"/>
      <w:bookmarkEnd w:id="3689"/>
      <w:r>
        <w:rPr>
          <w:color w:val="000000"/>
          <w:sz w:val="28"/>
        </w:rPr>
        <w:t xml:space="preserve">       1) затраты по приобретению и (или) созданию основных средств и нематериальных активов, за исключением активов, указанных в подпунктах 2) – 6), 8) – 15) пункта 2 статьи 26</w:t>
      </w:r>
      <w:r>
        <w:rPr>
          <w:color w:val="000000"/>
          <w:sz w:val="28"/>
        </w:rPr>
        <w:t>6 настоящего Кодекса. К таким затратам относятся затраты, подлежащие включению в первоначальную стоимость данных активов в соответствии с пунктом 2 статьи 268 настоящего Кодекса, а также последующие расходы по таким активам, произведенные в соответствии со</w:t>
      </w:r>
      <w:r>
        <w:rPr>
          <w:color w:val="000000"/>
          <w:sz w:val="28"/>
        </w:rPr>
        <w:t xml:space="preserve"> статьей 272 настоящего Кодекса;</w:t>
      </w:r>
    </w:p>
    <w:p w:rsidR="004E3621" w:rsidRDefault="00BB2C28">
      <w:pPr>
        <w:spacing w:after="0"/>
      </w:pPr>
      <w:bookmarkStart w:id="3691" w:name="z4864"/>
      <w:bookmarkEnd w:id="3690"/>
      <w:r>
        <w:rPr>
          <w:color w:val="000000"/>
          <w:sz w:val="28"/>
        </w:rPr>
        <w:t xml:space="preserve">       2) другие расходы. </w:t>
      </w:r>
    </w:p>
    <w:p w:rsidR="004E3621" w:rsidRDefault="00BB2C28">
      <w:pPr>
        <w:spacing w:after="0"/>
      </w:pPr>
      <w:bookmarkStart w:id="3692" w:name="z4865"/>
      <w:bookmarkEnd w:id="3691"/>
      <w:r>
        <w:rPr>
          <w:color w:val="000000"/>
          <w:sz w:val="28"/>
        </w:rPr>
        <w:t xml:space="preserve">      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w:t>
      </w:r>
      <w:r>
        <w:rPr>
          <w:color w:val="000000"/>
          <w:sz w:val="28"/>
        </w:rPr>
        <w:t>установленные нормы для отнесения таких расходов на вычеты для целей корпоративного подоходного налога.</w:t>
      </w:r>
    </w:p>
    <w:p w:rsidR="004E3621" w:rsidRDefault="00BB2C28">
      <w:pPr>
        <w:spacing w:after="0"/>
      </w:pPr>
      <w:bookmarkStart w:id="3693" w:name="z4866"/>
      <w:bookmarkEnd w:id="3692"/>
      <w:r>
        <w:rPr>
          <w:color w:val="000000"/>
          <w:sz w:val="28"/>
        </w:rPr>
        <w:t>      2. Расходы, указанные в пункте 1 настоящей статьи, вычитаются из совокупного годового дохода в виде амортизационных отчислений с момента начала до</w:t>
      </w:r>
      <w:r>
        <w:rPr>
          <w:color w:val="000000"/>
          <w:sz w:val="28"/>
        </w:rPr>
        <w:t>бычи после коммерческого обнаружения полезных ископаемых. Сумма амортизационных отчислений исчисляется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w:t>
      </w:r>
      <w:r>
        <w:rPr>
          <w:color w:val="000000"/>
          <w:sz w:val="28"/>
        </w:rPr>
        <w:t>ируемых активов, предусмотренной настоящим пунктом, на конец налогового периода.</w:t>
      </w:r>
    </w:p>
    <w:p w:rsidR="004E3621" w:rsidRDefault="00BB2C28">
      <w:pPr>
        <w:spacing w:after="0"/>
      </w:pPr>
      <w:bookmarkStart w:id="3694" w:name="z4867"/>
      <w:bookmarkEnd w:id="3693"/>
      <w:r>
        <w:rPr>
          <w:color w:val="000000"/>
          <w:sz w:val="28"/>
        </w:rPr>
        <w:t>      Указанный порядок применяется также в случаях:</w:t>
      </w:r>
    </w:p>
    <w:p w:rsidR="004E3621" w:rsidRDefault="00BB2C28">
      <w:pPr>
        <w:spacing w:after="0"/>
      </w:pPr>
      <w:bookmarkStart w:id="3695" w:name="z4868"/>
      <w:bookmarkEnd w:id="3694"/>
      <w:r>
        <w:rPr>
          <w:color w:val="000000"/>
          <w:sz w:val="28"/>
        </w:rPr>
        <w:lastRenderedPageBreak/>
        <w:t>      если недропользователь осуществляет деятельность по контракту на добычу, который заключен на основании обнаружения и</w:t>
      </w:r>
      <w:r>
        <w:rPr>
          <w:color w:val="000000"/>
          <w:sz w:val="28"/>
        </w:rPr>
        <w:t xml:space="preserve">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w:t>
      </w:r>
      <w:r>
        <w:rPr>
          <w:color w:val="000000"/>
          <w:sz w:val="28"/>
        </w:rPr>
        <w:t>ртизационных отчислений в рамках указанного контракта на добычу;</w:t>
      </w:r>
    </w:p>
    <w:p w:rsidR="004E3621" w:rsidRDefault="00BB2C28">
      <w:pPr>
        <w:spacing w:after="0"/>
      </w:pPr>
      <w:bookmarkStart w:id="3696" w:name="z4869"/>
      <w:bookmarkEnd w:id="3695"/>
      <w:r>
        <w:rPr>
          <w:color w:val="000000"/>
          <w:sz w:val="28"/>
        </w:rPr>
        <w:t>      выделения в соответствии с законодательством Республики Казахстан о недрах и недропользовании части участка разведки путем внесения изменений в контракт на разведку, по которому произво</w:t>
      </w:r>
      <w:r>
        <w:rPr>
          <w:color w:val="000000"/>
          <w:sz w:val="28"/>
        </w:rPr>
        <w:t>дится выделение, и заключения отдельного контракта на добычу по выделенному участку недр. При этом сумма накопленных расходов по группе амортизируемых активов, подлежащая переносу для целей отнесения на вычеты по контракту на добычу, определяется по удельн</w:t>
      </w:r>
      <w:r>
        <w:rPr>
          <w:color w:val="000000"/>
          <w:sz w:val="28"/>
        </w:rPr>
        <w:t>ому весу прямых расходов, приходящихся на такую выделяемую часть участка разведки, в общей сумме прямых расходов, произведенных недропользователем до момента выделения по соответствующему контракту на разведку.</w:t>
      </w:r>
    </w:p>
    <w:p w:rsidR="004E3621" w:rsidRDefault="00BB2C28">
      <w:pPr>
        <w:spacing w:after="0"/>
      </w:pPr>
      <w:bookmarkStart w:id="3697" w:name="z4870"/>
      <w:bookmarkEnd w:id="3696"/>
      <w:r>
        <w:rPr>
          <w:color w:val="000000"/>
          <w:sz w:val="28"/>
        </w:rPr>
        <w:t xml:space="preserve">       В случае завершения деятельности по не</w:t>
      </w:r>
      <w:r>
        <w:rPr>
          <w:color w:val="000000"/>
          <w:sz w:val="28"/>
        </w:rPr>
        <w:t>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w:t>
      </w:r>
      <w:r>
        <w:rPr>
          <w:color w:val="000000"/>
          <w:sz w:val="28"/>
        </w:rPr>
        <w:t xml:space="preserve">имостный баланс группы амортизируемых активов, сложившийся на конец последнего налогового периода, в котором прекратил действие контракт на недропользование, подлежит вычету. </w:t>
      </w:r>
    </w:p>
    <w:p w:rsidR="004E3621" w:rsidRDefault="00BB2C28">
      <w:pPr>
        <w:spacing w:after="0"/>
      </w:pPr>
      <w:bookmarkStart w:id="3698" w:name="z4871"/>
      <w:bookmarkEnd w:id="3697"/>
      <w:r>
        <w:rPr>
          <w:color w:val="000000"/>
          <w:sz w:val="28"/>
        </w:rPr>
        <w:t xml:space="preserve">       Для целей настоящей статьи и статьи 260 настоящего Кодекса добыча после к</w:t>
      </w:r>
      <w:r>
        <w:rPr>
          <w:color w:val="000000"/>
          <w:sz w:val="28"/>
        </w:rPr>
        <w:t>оммерческого обнаружения означает:</w:t>
      </w:r>
    </w:p>
    <w:p w:rsidR="004E3621" w:rsidRDefault="00BB2C28">
      <w:pPr>
        <w:spacing w:after="0"/>
      </w:pPr>
      <w:bookmarkStart w:id="3699" w:name="z4872"/>
      <w:bookmarkEnd w:id="3698"/>
      <w:r>
        <w:rPr>
          <w:color w:val="000000"/>
          <w:sz w:val="28"/>
        </w:rPr>
        <w:t>      1) по контрактам на разведку, а также совмещенную разведку и добычу с неутвержденными запасами полезных ископаемых – начало добычи полезных ископаемых после утверждения запасов уполномоченным для этих целей государс</w:t>
      </w:r>
      <w:r>
        <w:rPr>
          <w:color w:val="000000"/>
          <w:sz w:val="28"/>
        </w:rPr>
        <w:t>твенным органом;</w:t>
      </w:r>
    </w:p>
    <w:p w:rsidR="004E3621" w:rsidRDefault="00BB2C28">
      <w:pPr>
        <w:spacing w:after="0"/>
      </w:pPr>
      <w:bookmarkStart w:id="3700" w:name="z4873"/>
      <w:bookmarkEnd w:id="3699"/>
      <w:r>
        <w:rPr>
          <w:color w:val="000000"/>
          <w:sz w:val="28"/>
        </w:rPr>
        <w:t xml:space="preserve">       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w:t>
      </w:r>
      <w:r>
        <w:rPr>
          <w:color w:val="000000"/>
          <w:sz w:val="28"/>
        </w:rPr>
        <w:t xml:space="preserve">ы, требующие дополнительного геологического изучения и геолого-экономической переоценки, – начало добычи полезных ископаемых после заключения данных контрактов, если такие работы предусмотрены </w:t>
      </w:r>
      <w:r>
        <w:rPr>
          <w:color w:val="000000"/>
          <w:sz w:val="28"/>
        </w:rPr>
        <w:lastRenderedPageBreak/>
        <w:t>рабочей программой контракта и согласованы с уполномоченным орг</w:t>
      </w:r>
      <w:r>
        <w:rPr>
          <w:color w:val="000000"/>
          <w:sz w:val="28"/>
        </w:rPr>
        <w:t xml:space="preserve">аном по изучению и использованию недр. </w:t>
      </w:r>
    </w:p>
    <w:p w:rsidR="004E3621" w:rsidRDefault="00BB2C28">
      <w:pPr>
        <w:spacing w:after="0"/>
      </w:pPr>
      <w:bookmarkStart w:id="3701" w:name="z4874"/>
      <w:bookmarkEnd w:id="3700"/>
      <w:r>
        <w:rPr>
          <w:color w:val="000000"/>
          <w:sz w:val="28"/>
        </w:rPr>
        <w:t>      3.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углеводородов (далее в целях</w:t>
      </w:r>
      <w:r>
        <w:rPr>
          <w:color w:val="000000"/>
          <w:sz w:val="28"/>
        </w:rPr>
        <w:t xml:space="preserve"> настоящего пункта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p w:rsidR="004E3621" w:rsidRDefault="00BB2C28">
      <w:pPr>
        <w:spacing w:after="0"/>
      </w:pPr>
      <w:bookmarkStart w:id="3702" w:name="z4875"/>
      <w:bookmarkEnd w:id="3701"/>
      <w:r>
        <w:rPr>
          <w:color w:val="000000"/>
          <w:sz w:val="28"/>
        </w:rPr>
        <w:t xml:space="preserve">      1) расходы на строительство и (или) </w:t>
      </w:r>
      <w:r>
        <w:rPr>
          <w:color w:val="000000"/>
          <w:sz w:val="28"/>
        </w:rPr>
        <w:t>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определенном пунктом 1 настоящей статьи;</w:t>
      </w:r>
    </w:p>
    <w:p w:rsidR="004E3621" w:rsidRDefault="00BB2C28">
      <w:pPr>
        <w:spacing w:after="0"/>
      </w:pPr>
      <w:bookmarkStart w:id="3703" w:name="z4876"/>
      <w:bookmarkEnd w:id="3702"/>
      <w:r>
        <w:rPr>
          <w:color w:val="000000"/>
          <w:sz w:val="28"/>
        </w:rPr>
        <w:t>      2) расходы на строительство и (или) ликвидацию непро</w:t>
      </w:r>
      <w:r>
        <w:rPr>
          <w:color w:val="000000"/>
          <w:sz w:val="28"/>
        </w:rPr>
        <w:t>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p w:rsidR="004E3621" w:rsidRDefault="00BB2C28">
      <w:pPr>
        <w:spacing w:after="0"/>
      </w:pPr>
      <w:bookmarkStart w:id="3704" w:name="z4877"/>
      <w:bookmarkEnd w:id="3703"/>
      <w:r>
        <w:rPr>
          <w:color w:val="000000"/>
          <w:sz w:val="28"/>
        </w:rPr>
        <w:t xml:space="preserve">       При этом расходы на строительство и (или) ликви</w:t>
      </w:r>
      <w:r>
        <w:rPr>
          <w:color w:val="000000"/>
          <w:sz w:val="28"/>
        </w:rPr>
        <w:t xml:space="preserve">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 </w:t>
      </w:r>
    </w:p>
    <w:p w:rsidR="004E3621" w:rsidRDefault="00BB2C28">
      <w:pPr>
        <w:spacing w:after="0"/>
      </w:pPr>
      <w:bookmarkStart w:id="3705" w:name="z4878"/>
      <w:bookmarkEnd w:id="3704"/>
      <w:r>
        <w:rPr>
          <w:color w:val="000000"/>
          <w:sz w:val="28"/>
        </w:rPr>
        <w:t xml:space="preserve">       4. Расходы, указанные в пункте</w:t>
      </w:r>
      <w:r>
        <w:rPr>
          <w:color w:val="000000"/>
          <w:sz w:val="28"/>
        </w:rPr>
        <w:t xml:space="preserve"> 1 настоящей статьи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уменьшаются на следующие суммы: </w:t>
      </w:r>
    </w:p>
    <w:p w:rsidR="004E3621" w:rsidRDefault="00BB2C28">
      <w:pPr>
        <w:spacing w:after="0"/>
      </w:pPr>
      <w:bookmarkStart w:id="3706" w:name="z4879"/>
      <w:bookmarkEnd w:id="3705"/>
      <w:r>
        <w:rPr>
          <w:color w:val="000000"/>
          <w:sz w:val="28"/>
        </w:rPr>
        <w:t xml:space="preserve">       1) доходы, полученные </w:t>
      </w:r>
      <w:r>
        <w:rPr>
          <w:color w:val="000000"/>
          <w:sz w:val="28"/>
        </w:rPr>
        <w:t>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статьей 241 настоящего Кодекса;</w:t>
      </w:r>
    </w:p>
    <w:p w:rsidR="004E3621" w:rsidRDefault="00BB2C28">
      <w:pPr>
        <w:spacing w:after="0"/>
      </w:pPr>
      <w:bookmarkStart w:id="3707" w:name="z4880"/>
      <w:bookmarkEnd w:id="3706"/>
      <w:r>
        <w:rPr>
          <w:color w:val="000000"/>
          <w:sz w:val="28"/>
        </w:rPr>
        <w:t xml:space="preserve">       2) доходы, полученные от реализации полезны</w:t>
      </w:r>
      <w:r>
        <w:rPr>
          <w:color w:val="000000"/>
          <w:sz w:val="28"/>
        </w:rPr>
        <w:t xml:space="preserve">х ископаемых, добытых до момента начала добычи после коммерческого обнаружения; </w:t>
      </w:r>
    </w:p>
    <w:p w:rsidR="004E3621" w:rsidRDefault="00BB2C28">
      <w:pPr>
        <w:spacing w:after="0"/>
      </w:pPr>
      <w:bookmarkStart w:id="3708" w:name="z4881"/>
      <w:bookmarkEnd w:id="3707"/>
      <w:r>
        <w:rPr>
          <w:color w:val="000000"/>
          <w:sz w:val="28"/>
        </w:rPr>
        <w:t>      3) доходы, полученные от реализации права недропользования или его части;</w:t>
      </w:r>
    </w:p>
    <w:p w:rsidR="004E3621" w:rsidRDefault="00BB2C28">
      <w:pPr>
        <w:spacing w:after="0"/>
      </w:pPr>
      <w:bookmarkStart w:id="3709" w:name="z4882"/>
      <w:bookmarkEnd w:id="3708"/>
      <w:r>
        <w:rPr>
          <w:color w:val="000000"/>
          <w:sz w:val="28"/>
        </w:rPr>
        <w:t xml:space="preserve">      4) стоимость активов, учтенных в отдельной группе амортизируемых активов, образованной в </w:t>
      </w:r>
      <w:r>
        <w:rPr>
          <w:color w:val="000000"/>
          <w:sz w:val="28"/>
        </w:rPr>
        <w:t>соответствии с пунктом 1 настоящей статьи, при их передаче в качестве вклада в уставный капитал. При этом такая стоимость определяется на основе стоимости вклада, указанной в учредительных документах юридического лица;</w:t>
      </w:r>
    </w:p>
    <w:p w:rsidR="004E3621" w:rsidRDefault="00BB2C28">
      <w:pPr>
        <w:spacing w:after="0"/>
      </w:pPr>
      <w:bookmarkStart w:id="3710" w:name="z4883"/>
      <w:bookmarkEnd w:id="3709"/>
      <w:r>
        <w:rPr>
          <w:color w:val="000000"/>
          <w:sz w:val="28"/>
        </w:rPr>
        <w:lastRenderedPageBreak/>
        <w:t>      5) стоимость безвозмездно перед</w:t>
      </w:r>
      <w:r>
        <w:rPr>
          <w:color w:val="000000"/>
          <w:sz w:val="28"/>
        </w:rPr>
        <w:t>анных активов, учитываемых в рамках отдельной группы амортизируемых активов, образованных в соответствии с пунктом 1 настоящей статьи, указанная в акте приема-передачи названных активов, но не менее чем на балансовую стоимость названных активов по данным б</w:t>
      </w:r>
      <w:r>
        <w:rPr>
          <w:color w:val="000000"/>
          <w:sz w:val="28"/>
        </w:rPr>
        <w:t>ухгалтерского учета на дату передачи.</w:t>
      </w:r>
    </w:p>
    <w:p w:rsidR="004E3621" w:rsidRDefault="00BB2C28">
      <w:pPr>
        <w:spacing w:after="0"/>
      </w:pPr>
      <w:bookmarkStart w:id="3711" w:name="z4884"/>
      <w:bookmarkEnd w:id="3710"/>
      <w:r>
        <w:rPr>
          <w:color w:val="000000"/>
          <w:sz w:val="28"/>
        </w:rPr>
        <w:t>      5. Порядок, определенный пунктом 1 настоящей статьи, применяется также к расходам на приобретение и (или) создание нематериальных активов, понесенным налогоплательщиком в связи с приобретением права недропользова</w:t>
      </w:r>
      <w:r>
        <w:rPr>
          <w:color w:val="000000"/>
          <w:sz w:val="28"/>
        </w:rPr>
        <w:t>ния.</w:t>
      </w:r>
    </w:p>
    <w:bookmarkEnd w:id="3711"/>
    <w:p w:rsidR="004E3621" w:rsidRDefault="00BB2C28">
      <w:pPr>
        <w:spacing w:after="0"/>
      </w:pPr>
      <w:r>
        <w:rPr>
          <w:b/>
          <w:color w:val="000000"/>
          <w:sz w:val="28"/>
        </w:rPr>
        <w:t>Статья 259. Особенности вычетов расходов на геологическое изучение и подготовительные работы к добыче природных ресурсов и других вычетов недропользователя, осуществляющего деятельность в рамках контракта на разведку и (или) совмещенную разведку и доб</w:t>
      </w:r>
      <w:r>
        <w:rPr>
          <w:b/>
          <w:color w:val="000000"/>
          <w:sz w:val="28"/>
        </w:rPr>
        <w:t>ычу углеводородов</w:t>
      </w:r>
    </w:p>
    <w:p w:rsidR="004E3621" w:rsidRDefault="00BB2C28">
      <w:pPr>
        <w:spacing w:after="0"/>
      </w:pPr>
      <w:bookmarkStart w:id="3712" w:name="z4885"/>
      <w:r>
        <w:rPr>
          <w:color w:val="000000"/>
          <w:sz w:val="28"/>
        </w:rPr>
        <w:t xml:space="preserve">       1. По расходам, указанным в пункте 1 статьи 258 настоящего Кодекса, понесенным недропользователем с 1 января 2018 года в рамках контракта на разведку и (или) совмещенную разведку и добычу (в период разведки), недропользователь впра</w:t>
      </w:r>
      <w:r>
        <w:rPr>
          <w:color w:val="000000"/>
          <w:sz w:val="28"/>
        </w:rPr>
        <w:t xml:space="preserve">ве образовать отдельную группу амортизируемых активов в целях их отнесения на вычеты по другим контрактам на добычу и (или) совмещенную разведку и добычу (в период добычи) данного недропользователя. </w:t>
      </w:r>
    </w:p>
    <w:p w:rsidR="004E3621" w:rsidRDefault="00BB2C28">
      <w:pPr>
        <w:spacing w:after="0"/>
      </w:pPr>
      <w:bookmarkStart w:id="3713" w:name="z4886"/>
      <w:bookmarkEnd w:id="3712"/>
      <w:r>
        <w:rPr>
          <w:color w:val="000000"/>
          <w:sz w:val="28"/>
        </w:rPr>
        <w:t xml:space="preserve">       По указанным расходам недропользователь исчисляет</w:t>
      </w:r>
      <w:r>
        <w:rPr>
          <w:color w:val="000000"/>
          <w:sz w:val="28"/>
        </w:rPr>
        <w:t xml:space="preserve"> амортизационные отчисления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каждого налого</w:t>
      </w:r>
      <w:r>
        <w:rPr>
          <w:color w:val="000000"/>
          <w:sz w:val="28"/>
        </w:rPr>
        <w:t xml:space="preserve">вого периода. </w:t>
      </w:r>
    </w:p>
    <w:p w:rsidR="004E3621" w:rsidRDefault="00BB2C28">
      <w:pPr>
        <w:spacing w:after="0"/>
      </w:pPr>
      <w:bookmarkStart w:id="3714" w:name="z4887"/>
      <w:bookmarkEnd w:id="3713"/>
      <w:r>
        <w:rPr>
          <w:color w:val="000000"/>
          <w:sz w:val="28"/>
        </w:rPr>
        <w:t>      При этом данные амортизационные отчисления относятся на вычеты по другим контрактам на добычу и (или) совмещенную разведку и добычу (в период добычи) данного недропользователя путем их распределения по удельному весу прямых доходов, пр</w:t>
      </w:r>
      <w:r>
        <w:rPr>
          <w:color w:val="000000"/>
          <w:sz w:val="28"/>
        </w:rPr>
        <w:t>иходящихся на каждый конкретный контракт на добычу и (или) совмещенную разведку и добычу (полученных в периоде добычи) в общей сумме прямых доходов, полученных недропользователем по таким контрактам за налоговый период.</w:t>
      </w:r>
    </w:p>
    <w:p w:rsidR="004E3621" w:rsidRDefault="00BB2C28">
      <w:pPr>
        <w:spacing w:after="0"/>
      </w:pPr>
      <w:bookmarkStart w:id="3715" w:name="z4888"/>
      <w:bookmarkEnd w:id="3714"/>
      <w:r>
        <w:rPr>
          <w:color w:val="000000"/>
          <w:sz w:val="28"/>
        </w:rPr>
        <w:t xml:space="preserve">       2. Право образования отдельно</w:t>
      </w:r>
      <w:r>
        <w:rPr>
          <w:color w:val="000000"/>
          <w:sz w:val="28"/>
        </w:rPr>
        <w:t>й группы, установленное настоящей статьей, предоставляется в налоговом периоде, в котором понесены первые затраты, указанные в пункте 1 настоящей статьи. При этом в случае если у недропользователя на момент образования такой отдельной группы отсутствует др</w:t>
      </w:r>
      <w:r>
        <w:rPr>
          <w:color w:val="000000"/>
          <w:sz w:val="28"/>
        </w:rPr>
        <w:t xml:space="preserve">угой контракт на добычу и (или) совмещенную разведку и добычу (в период </w:t>
      </w:r>
      <w:r>
        <w:rPr>
          <w:color w:val="000000"/>
          <w:sz w:val="28"/>
        </w:rPr>
        <w:lastRenderedPageBreak/>
        <w:t>добычи), то право образования такой отдельной группы предоставляется в налоговом периоде, в котором заключен контракт на добычу и (или) наступил период добычи по контракту на совмещенн</w:t>
      </w:r>
      <w:r>
        <w:rPr>
          <w:color w:val="000000"/>
          <w:sz w:val="28"/>
        </w:rPr>
        <w:t xml:space="preserve">ую разведку и добычу. </w:t>
      </w:r>
    </w:p>
    <w:p w:rsidR="004E3621" w:rsidRDefault="00BB2C28">
      <w:pPr>
        <w:spacing w:after="0"/>
      </w:pPr>
      <w:bookmarkStart w:id="3716" w:name="z4889"/>
      <w:bookmarkEnd w:id="3715"/>
      <w:r>
        <w:rPr>
          <w:color w:val="000000"/>
          <w:sz w:val="28"/>
        </w:rPr>
        <w:t>      При этом такое право не подлежит пересмотру до конца действия контракта на разведку или контракта на совмещенную разведку и добычу (до начала периода добычи).</w:t>
      </w:r>
    </w:p>
    <w:p w:rsidR="004E3621" w:rsidRDefault="00BB2C28">
      <w:pPr>
        <w:spacing w:after="0"/>
      </w:pPr>
      <w:bookmarkStart w:id="3717" w:name="z4890"/>
      <w:bookmarkEnd w:id="3716"/>
      <w:r>
        <w:rPr>
          <w:color w:val="000000"/>
          <w:sz w:val="28"/>
        </w:rPr>
        <w:t xml:space="preserve">       3. До исчисления амортизационных отчислений за налоговый пери</w:t>
      </w:r>
      <w:r>
        <w:rPr>
          <w:color w:val="000000"/>
          <w:sz w:val="28"/>
        </w:rPr>
        <w:t xml:space="preserve">од отдельная группа амортизируемых активов, образованная в соответствии с настоящей статьей, уменьшается на сумму доходов, указанных в пункте 4 статьи 258 настоящего Кодекса, полученных по соответствующему контракту. </w:t>
      </w:r>
    </w:p>
    <w:p w:rsidR="004E3621" w:rsidRDefault="00BB2C28">
      <w:pPr>
        <w:spacing w:after="0"/>
      </w:pPr>
      <w:bookmarkStart w:id="3718" w:name="z4891"/>
      <w:bookmarkEnd w:id="3717"/>
      <w:r>
        <w:rPr>
          <w:color w:val="000000"/>
          <w:sz w:val="28"/>
        </w:rPr>
        <w:t xml:space="preserve">       В случае, если сумма таких дохо</w:t>
      </w:r>
      <w:r>
        <w:rPr>
          <w:color w:val="000000"/>
          <w:sz w:val="28"/>
        </w:rPr>
        <w:t>дов превышает размер 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соответствии со статьей 258 настоящего Кодекса, по соответс</w:t>
      </w:r>
      <w:r>
        <w:rPr>
          <w:color w:val="000000"/>
          <w:sz w:val="28"/>
        </w:rPr>
        <w:t>твующему контракту на разведку или контракту на совмещенную разведку и добычу (до начала периода добычи). При отсутствии отдельной группы амортизируемых активов, образованной в соответствии со статьей 258 настоящего Кодекса, величина такого превышения вклю</w:t>
      </w:r>
      <w:r>
        <w:rPr>
          <w:color w:val="000000"/>
          <w:sz w:val="28"/>
        </w:rPr>
        <w:t xml:space="preserve">чается в совокупный годовой доход. </w:t>
      </w:r>
    </w:p>
    <w:p w:rsidR="004E3621" w:rsidRDefault="00BB2C28">
      <w:pPr>
        <w:spacing w:after="0"/>
      </w:pPr>
      <w:bookmarkStart w:id="3719" w:name="z4892"/>
      <w:bookmarkEnd w:id="3718"/>
      <w:r>
        <w:rPr>
          <w:color w:val="000000"/>
          <w:sz w:val="28"/>
        </w:rPr>
        <w:t xml:space="preserve"> </w:t>
      </w:r>
      <w:r>
        <w:rPr>
          <w:color w:val="000000"/>
          <w:sz w:val="28"/>
        </w:rPr>
        <w:t>      4. Недропользователь обязан вести раздельный налоговый учет отдельной группы амортизируемых активов, образованной в соответствии с настоящей статьей, и отдельной группы амортизируемых активов, образованной в соответствии со статьей 258 настоящего Код</w:t>
      </w:r>
      <w:r>
        <w:rPr>
          <w:color w:val="000000"/>
          <w:sz w:val="28"/>
        </w:rPr>
        <w:t>екса, в рамках соответствующего контракта на разведку и (или) совмещенную разведку и добычу (в период разведки).</w:t>
      </w:r>
    </w:p>
    <w:p w:rsidR="004E3621" w:rsidRDefault="00BB2C28">
      <w:pPr>
        <w:spacing w:after="0"/>
      </w:pPr>
      <w:bookmarkStart w:id="3720" w:name="z4893"/>
      <w:bookmarkEnd w:id="3719"/>
      <w:r>
        <w:rPr>
          <w:color w:val="000000"/>
          <w:sz w:val="28"/>
        </w:rPr>
        <w:t xml:space="preserve">       5. С налогового периода, в котором начался период добычи по контракту на совмещенную разведку и добычу или в котором заключен контракт н</w:t>
      </w:r>
      <w:r>
        <w:rPr>
          <w:color w:val="000000"/>
          <w:sz w:val="28"/>
        </w:rPr>
        <w:t>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подлежит вычету в порядке</w:t>
      </w:r>
      <w:r>
        <w:rPr>
          <w:color w:val="000000"/>
          <w:sz w:val="28"/>
        </w:rPr>
        <w:t xml:space="preserve">, определенном статьей 258 настоящего Кодекса, в рамках такого контракта на добычу или совмещенную разведку и добычу. </w:t>
      </w:r>
    </w:p>
    <w:p w:rsidR="004E3621" w:rsidRDefault="00BB2C28">
      <w:pPr>
        <w:spacing w:after="0"/>
      </w:pPr>
      <w:bookmarkStart w:id="3721" w:name="z4894"/>
      <w:bookmarkEnd w:id="3720"/>
      <w:r>
        <w:rPr>
          <w:color w:val="000000"/>
          <w:sz w:val="28"/>
        </w:rPr>
        <w:t>      6. В случае прекращения действия контракта на разведку и (или) совмещенную разведку и добычу (в период разведки) стоимость не отнес</w:t>
      </w:r>
      <w:r>
        <w:rPr>
          <w:color w:val="000000"/>
          <w:sz w:val="28"/>
        </w:rPr>
        <w:t>енной на вычеты отдельной 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 пунктом 5 настоящей статьи.</w:t>
      </w:r>
    </w:p>
    <w:bookmarkEnd w:id="3721"/>
    <w:p w:rsidR="004E3621" w:rsidRDefault="00BB2C28">
      <w:pPr>
        <w:spacing w:after="0"/>
      </w:pPr>
      <w:r>
        <w:rPr>
          <w:b/>
          <w:color w:val="000000"/>
          <w:sz w:val="28"/>
        </w:rPr>
        <w:lastRenderedPageBreak/>
        <w:t>Статья 260. Вычеты по расходам на п</w:t>
      </w:r>
      <w:r>
        <w:rPr>
          <w:b/>
          <w:color w:val="000000"/>
          <w:sz w:val="28"/>
        </w:rPr>
        <w:t>одготовительные работы к добыче урана методом подземного скважинного выщелачивания после начала добычи после коммерческого обнаружения</w:t>
      </w:r>
    </w:p>
    <w:p w:rsidR="004E3621" w:rsidRDefault="00BB2C28">
      <w:pPr>
        <w:spacing w:after="0"/>
      </w:pPr>
      <w:bookmarkStart w:id="3722" w:name="z4895"/>
      <w:r>
        <w:rPr>
          <w:color w:val="000000"/>
          <w:sz w:val="28"/>
        </w:rPr>
        <w:t>      1. Затраты (расходы) на приобретение и (или) создание амортизируемых активов, фактически понесенные недропользовате</w:t>
      </w:r>
      <w:r>
        <w:rPr>
          <w:color w:val="000000"/>
          <w:sz w:val="28"/>
        </w:rPr>
        <w:t>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w:t>
      </w:r>
      <w:r>
        <w:rPr>
          <w:color w:val="000000"/>
          <w:sz w:val="28"/>
        </w:rPr>
        <w:t>его контракта на недропользование.</w:t>
      </w:r>
    </w:p>
    <w:p w:rsidR="004E3621" w:rsidRDefault="00BB2C28">
      <w:pPr>
        <w:spacing w:after="0"/>
      </w:pPr>
      <w:bookmarkStart w:id="3723" w:name="z4896"/>
      <w:bookmarkEnd w:id="3722"/>
      <w:r>
        <w:rPr>
          <w:color w:val="000000"/>
          <w:sz w:val="28"/>
        </w:rPr>
        <w:t>      К амортизируемым активам, указанным в настоящем пункте, относятся:</w:t>
      </w:r>
    </w:p>
    <w:p w:rsidR="004E3621" w:rsidRDefault="00BB2C28">
      <w:pPr>
        <w:spacing w:after="0"/>
      </w:pPr>
      <w:bookmarkStart w:id="3724" w:name="z4897"/>
      <w:bookmarkEnd w:id="3723"/>
      <w:r>
        <w:rPr>
          <w:color w:val="000000"/>
          <w:sz w:val="28"/>
        </w:rPr>
        <w:t>      1) откачные, закачные и наблюдательные технологические скважины, эксплуатационно-разведочные скважины, сооруженные на блоках (полигонах), в то</w:t>
      </w:r>
      <w:r>
        <w:rPr>
          <w:color w:val="000000"/>
          <w:sz w:val="28"/>
        </w:rPr>
        <w:t>м числе затраты по геофизическим исследованиям по ним;</w:t>
      </w:r>
    </w:p>
    <w:p w:rsidR="004E3621" w:rsidRDefault="00BB2C28">
      <w:pPr>
        <w:spacing w:after="0"/>
      </w:pPr>
      <w:bookmarkStart w:id="3725" w:name="z4898"/>
      <w:bookmarkEnd w:id="3724"/>
      <w:r>
        <w:rPr>
          <w:color w:val="000000"/>
          <w:sz w:val="28"/>
        </w:rPr>
        <w:t xml:space="preserve">      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w:t>
      </w:r>
      <w:r>
        <w:rPr>
          <w:color w:val="000000"/>
          <w:sz w:val="28"/>
        </w:rPr>
        <w:t>откачные коллекторы на блоках (полигонах);</w:t>
      </w:r>
    </w:p>
    <w:p w:rsidR="004E3621" w:rsidRDefault="00BB2C28">
      <w:pPr>
        <w:spacing w:after="0"/>
      </w:pPr>
      <w:bookmarkStart w:id="3726" w:name="z4899"/>
      <w:bookmarkEnd w:id="3725"/>
      <w:r>
        <w:rPr>
          <w:color w:val="000000"/>
          <w:sz w:val="28"/>
        </w:rPr>
        <w:t>      3) технологические трубопроводы, сооруженные между блоками (участками полигона);</w:t>
      </w:r>
    </w:p>
    <w:p w:rsidR="004E3621" w:rsidRDefault="00BB2C28">
      <w:pPr>
        <w:spacing w:after="0"/>
      </w:pPr>
      <w:bookmarkStart w:id="3727" w:name="z4900"/>
      <w:bookmarkEnd w:id="3726"/>
      <w:r>
        <w:rPr>
          <w:color w:val="000000"/>
          <w:sz w:val="28"/>
        </w:rPr>
        <w:t>      4) технологические трубопроводы, сооруженные на блоках (полигонах);</w:t>
      </w:r>
    </w:p>
    <w:p w:rsidR="004E3621" w:rsidRDefault="00BB2C28">
      <w:pPr>
        <w:spacing w:after="0"/>
      </w:pPr>
      <w:bookmarkStart w:id="3728" w:name="z4901"/>
      <w:bookmarkEnd w:id="3727"/>
      <w:r>
        <w:rPr>
          <w:color w:val="000000"/>
          <w:sz w:val="28"/>
        </w:rPr>
        <w:t>      5) технологические узлы закисления, сооруженны</w:t>
      </w:r>
      <w:r>
        <w:rPr>
          <w:color w:val="000000"/>
          <w:sz w:val="28"/>
        </w:rPr>
        <w:t>е на блоках (полигонах);</w:t>
      </w:r>
    </w:p>
    <w:p w:rsidR="004E3621" w:rsidRDefault="00BB2C28">
      <w:pPr>
        <w:spacing w:after="0"/>
      </w:pPr>
      <w:bookmarkStart w:id="3729" w:name="z4902"/>
      <w:bookmarkEnd w:id="3728"/>
      <w:r>
        <w:rPr>
          <w:color w:val="000000"/>
          <w:sz w:val="28"/>
        </w:rPr>
        <w:t>      6) узлы распределения продуктивных растворов, сооруженные на блоках (полигонах);</w:t>
      </w:r>
    </w:p>
    <w:p w:rsidR="004E3621" w:rsidRDefault="00BB2C28">
      <w:pPr>
        <w:spacing w:after="0"/>
      </w:pPr>
      <w:bookmarkStart w:id="3730" w:name="z4903"/>
      <w:bookmarkEnd w:id="3729"/>
      <w:r>
        <w:rPr>
          <w:color w:val="000000"/>
          <w:sz w:val="28"/>
        </w:rPr>
        <w:t>      7) узлы приемки технических растворов, сооруженные на блоках (полигонах);</w:t>
      </w:r>
    </w:p>
    <w:p w:rsidR="004E3621" w:rsidRDefault="00BB2C28">
      <w:pPr>
        <w:spacing w:after="0"/>
      </w:pPr>
      <w:bookmarkStart w:id="3731" w:name="z4904"/>
      <w:bookmarkEnd w:id="3730"/>
      <w:r>
        <w:rPr>
          <w:color w:val="000000"/>
          <w:sz w:val="28"/>
        </w:rPr>
        <w:t xml:space="preserve">      8) узлы приема кислоты и склады жидких реагентов, а также </w:t>
      </w:r>
      <w:r>
        <w:rPr>
          <w:color w:val="000000"/>
          <w:sz w:val="28"/>
        </w:rPr>
        <w:t>кислотопроводы, сооруженные на блоках (полигонах);</w:t>
      </w:r>
    </w:p>
    <w:p w:rsidR="004E3621" w:rsidRDefault="00BB2C28">
      <w:pPr>
        <w:spacing w:after="0"/>
      </w:pPr>
      <w:bookmarkStart w:id="3732" w:name="z4905"/>
      <w:bookmarkEnd w:id="3731"/>
      <w:r>
        <w:rPr>
          <w:color w:val="000000"/>
          <w:sz w:val="28"/>
        </w:rPr>
        <w:t>      9) технологические насосные станции с оборудованием и контрольно-измерительной аппаратурой, установленные на блоках (полигонах);</w:t>
      </w:r>
    </w:p>
    <w:p w:rsidR="004E3621" w:rsidRDefault="00BB2C28">
      <w:pPr>
        <w:spacing w:after="0"/>
      </w:pPr>
      <w:bookmarkStart w:id="3733" w:name="z4906"/>
      <w:bookmarkEnd w:id="3732"/>
      <w:r>
        <w:rPr>
          <w:color w:val="000000"/>
          <w:sz w:val="28"/>
        </w:rPr>
        <w:t>      10) насосы для перекачки растворов с оборудованием и контрольно-</w:t>
      </w:r>
      <w:r>
        <w:rPr>
          <w:color w:val="000000"/>
          <w:sz w:val="28"/>
        </w:rPr>
        <w:t>измерительной аппаратурой, установленные на блоках (полигонах) на этапе горно-подготовительных работ;</w:t>
      </w:r>
    </w:p>
    <w:p w:rsidR="004E3621" w:rsidRDefault="00BB2C28">
      <w:pPr>
        <w:spacing w:after="0"/>
      </w:pPr>
      <w:bookmarkStart w:id="3734" w:name="z4907"/>
      <w:bookmarkEnd w:id="3733"/>
      <w:r>
        <w:rPr>
          <w:color w:val="000000"/>
          <w:sz w:val="28"/>
        </w:rPr>
        <w:t>      11) погружные насосы со шкафами управления, установленные на сооруженных скважинах на этапе горно-подготовительных работ;</w:t>
      </w:r>
    </w:p>
    <w:p w:rsidR="004E3621" w:rsidRDefault="00BB2C28">
      <w:pPr>
        <w:spacing w:after="0"/>
      </w:pPr>
      <w:bookmarkStart w:id="3735" w:name="z4908"/>
      <w:bookmarkEnd w:id="3734"/>
      <w:r>
        <w:rPr>
          <w:color w:val="000000"/>
          <w:sz w:val="28"/>
        </w:rPr>
        <w:t>      12) объекты энергети</w:t>
      </w:r>
      <w:r>
        <w:rPr>
          <w:color w:val="000000"/>
          <w:sz w:val="28"/>
        </w:rPr>
        <w:t>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p w:rsidR="004E3621" w:rsidRDefault="00BB2C28">
      <w:pPr>
        <w:spacing w:after="0"/>
      </w:pPr>
      <w:bookmarkStart w:id="3736" w:name="z4909"/>
      <w:bookmarkEnd w:id="3735"/>
      <w:r>
        <w:rPr>
          <w:color w:val="000000"/>
          <w:sz w:val="28"/>
        </w:rPr>
        <w:lastRenderedPageBreak/>
        <w:t>      13) аппаратура контроля и автоматизации процессов, устанавливаемая на блоках (полигон</w:t>
      </w:r>
      <w:r>
        <w:rPr>
          <w:color w:val="000000"/>
          <w:sz w:val="28"/>
        </w:rPr>
        <w:t>ах);</w:t>
      </w:r>
    </w:p>
    <w:p w:rsidR="004E3621" w:rsidRDefault="00BB2C28">
      <w:pPr>
        <w:spacing w:after="0"/>
      </w:pPr>
      <w:bookmarkStart w:id="3737" w:name="z4910"/>
      <w:bookmarkEnd w:id="3736"/>
      <w:r>
        <w:rPr>
          <w:color w:val="000000"/>
          <w:sz w:val="28"/>
        </w:rPr>
        <w:t>      14) воздухопроводы на блоках (полигонах);</w:t>
      </w:r>
    </w:p>
    <w:p w:rsidR="004E3621" w:rsidRDefault="00BB2C28">
      <w:pPr>
        <w:spacing w:after="0"/>
      </w:pPr>
      <w:bookmarkStart w:id="3738" w:name="z4911"/>
      <w:bookmarkEnd w:id="3737"/>
      <w:r>
        <w:rPr>
          <w:color w:val="000000"/>
          <w:sz w:val="28"/>
        </w:rPr>
        <w:t>      15) подъездные технологические автодороги к блокам (полигонам) и внутри блоков;</w:t>
      </w:r>
    </w:p>
    <w:p w:rsidR="004E3621" w:rsidRDefault="00BB2C28">
      <w:pPr>
        <w:spacing w:after="0"/>
      </w:pPr>
      <w:bookmarkStart w:id="3739" w:name="z4912"/>
      <w:bookmarkEnd w:id="3738"/>
      <w:r>
        <w:rPr>
          <w:color w:val="000000"/>
          <w:sz w:val="28"/>
        </w:rPr>
        <w:t>      16) пескоотстойники или емкости продуктивных растворов и выщелачивающих растворов на блоках (полигонах);</w:t>
      </w:r>
    </w:p>
    <w:p w:rsidR="004E3621" w:rsidRDefault="00BB2C28">
      <w:pPr>
        <w:spacing w:after="0"/>
      </w:pPr>
      <w:bookmarkStart w:id="3740" w:name="z4913"/>
      <w:bookmarkEnd w:id="3739"/>
      <w:r>
        <w:rPr>
          <w:color w:val="000000"/>
          <w:sz w:val="28"/>
        </w:rPr>
        <w:t xml:space="preserve">      </w:t>
      </w:r>
      <w:r>
        <w:rPr>
          <w:color w:val="000000"/>
          <w:sz w:val="28"/>
        </w:rPr>
        <w:t>17) защита от выдувания песков на блоках (полигонах).</w:t>
      </w:r>
    </w:p>
    <w:p w:rsidR="004E3621" w:rsidRDefault="00BB2C28">
      <w:pPr>
        <w:spacing w:after="0"/>
      </w:pPr>
      <w:bookmarkStart w:id="3741" w:name="z4914"/>
      <w:bookmarkEnd w:id="3740"/>
      <w:r>
        <w:rPr>
          <w:color w:val="000000"/>
          <w:sz w:val="28"/>
        </w:rPr>
        <w:t>      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w:t>
      </w:r>
      <w:r>
        <w:rPr>
          <w:color w:val="000000"/>
          <w:sz w:val="28"/>
        </w:rPr>
        <w:t>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p w:rsidR="004E3621" w:rsidRDefault="00BB2C28">
      <w:pPr>
        <w:spacing w:after="0"/>
      </w:pPr>
      <w:bookmarkStart w:id="3742" w:name="z4915"/>
      <w:bookmarkEnd w:id="3741"/>
      <w:r>
        <w:rPr>
          <w:color w:val="000000"/>
          <w:sz w:val="28"/>
        </w:rPr>
        <w:t>      При этом в случаях, предусмотренных настоящим Кодексом, размер</w:t>
      </w:r>
      <w:r>
        <w:rPr>
          <w:color w:val="000000"/>
          <w:sz w:val="28"/>
        </w:rPr>
        <w:t xml:space="preserve">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4E3621" w:rsidRDefault="00BB2C28">
      <w:pPr>
        <w:spacing w:after="0"/>
      </w:pPr>
      <w:bookmarkStart w:id="3743" w:name="z4916"/>
      <w:bookmarkEnd w:id="3742"/>
      <w:r>
        <w:rPr>
          <w:color w:val="000000"/>
          <w:sz w:val="28"/>
        </w:rPr>
        <w:t xml:space="preserve">      2. Затраты (расходы), указанные </w:t>
      </w:r>
      <w:r>
        <w:rPr>
          <w:color w:val="000000"/>
          <w:sz w:val="28"/>
        </w:rPr>
        <w:t>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p w:rsidR="004E3621" w:rsidRDefault="00BB2C28">
      <w:pPr>
        <w:spacing w:after="0"/>
      </w:pPr>
      <w:bookmarkStart w:id="3744" w:name="z4917"/>
      <w:bookmarkEnd w:id="3743"/>
      <w:r>
        <w:rPr>
          <w:color w:val="000000"/>
          <w:sz w:val="28"/>
        </w:rPr>
        <w:t>      При этом сумма амортизационных отчислений, исчисленная в соответстви</w:t>
      </w:r>
      <w:r>
        <w:rPr>
          <w:color w:val="000000"/>
          <w:sz w:val="28"/>
        </w:rPr>
        <w:t>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p w:rsidR="004E3621" w:rsidRDefault="00BB2C28">
      <w:pPr>
        <w:spacing w:after="0"/>
      </w:pPr>
      <w:bookmarkStart w:id="3745" w:name="z4918"/>
      <w:bookmarkEnd w:id="3744"/>
      <w:r>
        <w:rPr>
          <w:color w:val="000000"/>
          <w:sz w:val="28"/>
        </w:rPr>
        <w:t xml:space="preserve">      Сумма амортизационных отчислений определяется в соответствии с методом учета </w:t>
      </w:r>
      <w:r>
        <w:rPr>
          <w:color w:val="000000"/>
          <w:sz w:val="28"/>
        </w:rPr>
        <w:t>группы амортизируемых активов, образованной в соответствии с пунктом 1 настоящей статьи, по блокам или месторождению в целом (полигону) по следующей формуле:</w:t>
      </w:r>
    </w:p>
    <w:p w:rsidR="004E3621" w:rsidRDefault="00BB2C28">
      <w:pPr>
        <w:spacing w:after="0"/>
      </w:pPr>
      <w:bookmarkStart w:id="3746" w:name="z4921"/>
      <w:bookmarkEnd w:id="3745"/>
      <w:r>
        <w:rPr>
          <w:color w:val="000000"/>
          <w:sz w:val="28"/>
        </w:rPr>
        <w:t xml:space="preserve">       </w:t>
      </w:r>
    </w:p>
    <w:bookmarkEnd w:id="3746"/>
    <w:p w:rsidR="004E3621" w:rsidRDefault="00BB2C28">
      <w:pPr>
        <w:spacing w:after="0"/>
      </w:pPr>
      <w:r>
        <w:rPr>
          <w:noProof/>
          <w:lang w:val="ru-RU" w:eastAsia="ru-RU"/>
        </w:rPr>
        <w:drawing>
          <wp:inline distT="0" distB="0" distL="0" distR="0">
            <wp:extent cx="5029200" cy="762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29200" cy="762000"/>
                    </a:xfrm>
                    <a:prstGeom prst="rect">
                      <a:avLst/>
                    </a:prstGeom>
                  </pic:spPr>
                </pic:pic>
              </a:graphicData>
            </a:graphic>
          </wp:inline>
        </w:drawing>
      </w:r>
    </w:p>
    <w:p w:rsidR="004E3621" w:rsidRDefault="00BB2C28">
      <w:pPr>
        <w:spacing w:after="0"/>
      </w:pPr>
      <w:r>
        <w:br/>
      </w:r>
    </w:p>
    <w:p w:rsidR="004E3621" w:rsidRDefault="00BB2C28">
      <w:pPr>
        <w:spacing w:after="0"/>
      </w:pPr>
      <w:bookmarkStart w:id="3747" w:name="z4922"/>
      <w:r>
        <w:rPr>
          <w:color w:val="000000"/>
          <w:sz w:val="28"/>
        </w:rPr>
        <w:t>      S – сумма амортизационных отчислений;</w:t>
      </w:r>
    </w:p>
    <w:p w:rsidR="004E3621" w:rsidRDefault="00BB2C28">
      <w:pPr>
        <w:spacing w:after="0"/>
      </w:pPr>
      <w:bookmarkStart w:id="3748" w:name="z4923"/>
      <w:bookmarkEnd w:id="3747"/>
      <w:r>
        <w:rPr>
          <w:color w:val="000000"/>
          <w:sz w:val="28"/>
        </w:rPr>
        <w:lastRenderedPageBreak/>
        <w:t xml:space="preserve">      C1 – стоимость отдельной группы </w:t>
      </w:r>
      <w:r>
        <w:rPr>
          <w:color w:val="000000"/>
          <w:sz w:val="28"/>
        </w:rPr>
        <w:t>амортизируемых активов на начало налогового периода;</w:t>
      </w:r>
    </w:p>
    <w:p w:rsidR="004E3621" w:rsidRDefault="00BB2C28">
      <w:pPr>
        <w:spacing w:after="0"/>
      </w:pPr>
      <w:bookmarkStart w:id="3749" w:name="z4924"/>
      <w:bookmarkEnd w:id="3748"/>
      <w:r>
        <w:rPr>
          <w:color w:val="000000"/>
          <w:sz w:val="28"/>
        </w:rPr>
        <w:t>      C2 – затраты (расходы) на подготовительные работы к добыче, указанные в пункте 1 настоящей статьи, произведенные в текущем налоговом периоде;</w:t>
      </w:r>
    </w:p>
    <w:p w:rsidR="004E3621" w:rsidRDefault="00BB2C28">
      <w:pPr>
        <w:spacing w:after="0"/>
      </w:pPr>
      <w:bookmarkStart w:id="3750" w:name="z4925"/>
      <w:bookmarkEnd w:id="3749"/>
      <w:r>
        <w:rPr>
          <w:color w:val="000000"/>
          <w:sz w:val="28"/>
        </w:rPr>
        <w:t>      С3 – стоимость отдельной группы амортизируемых ак</w:t>
      </w:r>
      <w:r>
        <w:rPr>
          <w:color w:val="000000"/>
          <w:sz w:val="28"/>
        </w:rPr>
        <w:t>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rsidR="004E3621" w:rsidRDefault="00BB2C28">
      <w:pPr>
        <w:spacing w:after="0"/>
      </w:pPr>
      <w:bookmarkStart w:id="3751" w:name="z4926"/>
      <w:bookmarkEnd w:id="3750"/>
      <w:r>
        <w:rPr>
          <w:color w:val="000000"/>
          <w:sz w:val="28"/>
        </w:rPr>
        <w:t>      V1 – физический объем готовых к добыче запасов урана на начало налогового пе</w:t>
      </w:r>
      <w:r>
        <w:rPr>
          <w:color w:val="000000"/>
          <w:sz w:val="28"/>
        </w:rPr>
        <w:t>риода;</w:t>
      </w:r>
    </w:p>
    <w:p w:rsidR="004E3621" w:rsidRDefault="00BB2C28">
      <w:pPr>
        <w:spacing w:after="0"/>
      </w:pPr>
      <w:bookmarkStart w:id="3752" w:name="z4927"/>
      <w:bookmarkEnd w:id="3751"/>
      <w:r>
        <w:rPr>
          <w:color w:val="000000"/>
          <w:sz w:val="28"/>
        </w:rPr>
        <w:t>      V2 – физический объем готовых к добыче запасов урана, по которым в налоговом периоде завершены все объемы подготовительных работ к добыче;</w:t>
      </w:r>
    </w:p>
    <w:p w:rsidR="004E3621" w:rsidRDefault="00BB2C28">
      <w:pPr>
        <w:spacing w:after="0"/>
      </w:pPr>
      <w:bookmarkStart w:id="3753" w:name="z4928"/>
      <w:bookmarkEnd w:id="3752"/>
      <w:r>
        <w:rPr>
          <w:color w:val="000000"/>
          <w:sz w:val="28"/>
        </w:rPr>
        <w:t>      V3 – физический объем готовых к добыче запасов урана, приобретенных у третьих лиц или полученных в</w:t>
      </w:r>
      <w:r>
        <w:rPr>
          <w:color w:val="000000"/>
          <w:sz w:val="28"/>
        </w:rPr>
        <w:t xml:space="preserve"> качестве вклада в уставный капитал в связи с приобретением права недропользования;</w:t>
      </w:r>
    </w:p>
    <w:p w:rsidR="004E3621" w:rsidRDefault="00BB2C28">
      <w:pPr>
        <w:spacing w:after="0"/>
      </w:pPr>
      <w:bookmarkStart w:id="3754" w:name="z4929"/>
      <w:bookmarkEnd w:id="3753"/>
      <w:r>
        <w:rPr>
          <w:color w:val="000000"/>
          <w:sz w:val="28"/>
        </w:rPr>
        <w:t>      V4 – физический объем погашенных запасов урана с учетом нормируемых потерь в недрах за налоговый период.</w:t>
      </w:r>
    </w:p>
    <w:p w:rsidR="004E3621" w:rsidRDefault="00BB2C28">
      <w:pPr>
        <w:spacing w:after="0"/>
      </w:pPr>
      <w:bookmarkStart w:id="3755" w:name="z4930"/>
      <w:bookmarkEnd w:id="3754"/>
      <w:r>
        <w:rPr>
          <w:color w:val="000000"/>
          <w:sz w:val="28"/>
        </w:rPr>
        <w:t>      Для налогового периода 2009 года стоимостью отдельной г</w:t>
      </w:r>
      <w:r>
        <w:rPr>
          <w:color w:val="000000"/>
          <w:sz w:val="28"/>
        </w:rPr>
        <w:t>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2009 года.</w:t>
      </w:r>
    </w:p>
    <w:p w:rsidR="004E3621" w:rsidRDefault="00BB2C28">
      <w:pPr>
        <w:spacing w:after="0"/>
      </w:pPr>
      <w:bookmarkStart w:id="3756" w:name="z4931"/>
      <w:bookmarkEnd w:id="3755"/>
      <w:r>
        <w:rPr>
          <w:color w:val="000000"/>
          <w:sz w:val="28"/>
        </w:rPr>
        <w:t>      В последующие налоговы</w:t>
      </w:r>
      <w:r>
        <w:rPr>
          <w:color w:val="000000"/>
          <w:sz w:val="28"/>
        </w:rPr>
        <w:t>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rsidR="004E3621" w:rsidRDefault="00BB2C28">
      <w:pPr>
        <w:spacing w:after="0"/>
      </w:pPr>
      <w:bookmarkStart w:id="3757" w:name="z4932"/>
      <w:bookmarkEnd w:id="3756"/>
      <w:r>
        <w:rPr>
          <w:color w:val="000000"/>
          <w:sz w:val="28"/>
        </w:rPr>
        <w:t>      стоимость отдельной групп</w:t>
      </w:r>
      <w:r>
        <w:rPr>
          <w:color w:val="000000"/>
          <w:sz w:val="28"/>
        </w:rPr>
        <w:t>ы амортизируемых активов на начало налогового периода</w:t>
      </w:r>
    </w:p>
    <w:p w:rsidR="004E3621" w:rsidRDefault="00BB2C28">
      <w:pPr>
        <w:spacing w:after="0"/>
      </w:pPr>
      <w:bookmarkStart w:id="3758" w:name="z4933"/>
      <w:bookmarkEnd w:id="3757"/>
      <w:r>
        <w:rPr>
          <w:color w:val="000000"/>
          <w:sz w:val="28"/>
        </w:rPr>
        <w:t>      плюс</w:t>
      </w:r>
    </w:p>
    <w:p w:rsidR="004E3621" w:rsidRDefault="00BB2C28">
      <w:pPr>
        <w:spacing w:after="0"/>
      </w:pPr>
      <w:bookmarkStart w:id="3759" w:name="z4934"/>
      <w:bookmarkEnd w:id="3758"/>
      <w:r>
        <w:rPr>
          <w:color w:val="000000"/>
          <w:sz w:val="28"/>
        </w:rPr>
        <w:t>      затраты (расходы), указанные в пункте 1 настоящей статьи на подготовительные работы к добыче, произведенные в текущем налоговом периоде,</w:t>
      </w:r>
    </w:p>
    <w:p w:rsidR="004E3621" w:rsidRDefault="00BB2C28">
      <w:pPr>
        <w:spacing w:after="0"/>
      </w:pPr>
      <w:bookmarkStart w:id="3760" w:name="z4935"/>
      <w:bookmarkEnd w:id="3759"/>
      <w:r>
        <w:rPr>
          <w:color w:val="000000"/>
          <w:sz w:val="28"/>
        </w:rPr>
        <w:t>      плюс</w:t>
      </w:r>
    </w:p>
    <w:p w:rsidR="004E3621" w:rsidRDefault="00BB2C28">
      <w:pPr>
        <w:spacing w:after="0"/>
      </w:pPr>
      <w:bookmarkStart w:id="3761" w:name="z4936"/>
      <w:bookmarkEnd w:id="3760"/>
      <w:r>
        <w:rPr>
          <w:color w:val="000000"/>
          <w:sz w:val="28"/>
        </w:rPr>
        <w:t>      затраты по приобретению у треть</w:t>
      </w:r>
      <w:r>
        <w:rPr>
          <w:color w:val="000000"/>
          <w:sz w:val="28"/>
        </w:rPr>
        <w:t>их лиц группы амортизируемых активов, указанной в пункте 3 настоящей статьи,</w:t>
      </w:r>
    </w:p>
    <w:p w:rsidR="004E3621" w:rsidRDefault="00BB2C28">
      <w:pPr>
        <w:spacing w:after="0"/>
      </w:pPr>
      <w:bookmarkStart w:id="3762" w:name="z4937"/>
      <w:bookmarkEnd w:id="3761"/>
      <w:r>
        <w:rPr>
          <w:color w:val="000000"/>
          <w:sz w:val="28"/>
        </w:rPr>
        <w:t>      плюс</w:t>
      </w:r>
    </w:p>
    <w:p w:rsidR="004E3621" w:rsidRDefault="00BB2C28">
      <w:pPr>
        <w:spacing w:after="0"/>
      </w:pPr>
      <w:bookmarkStart w:id="3763" w:name="z4938"/>
      <w:bookmarkEnd w:id="3762"/>
      <w:r>
        <w:rPr>
          <w:color w:val="000000"/>
          <w:sz w:val="28"/>
        </w:rPr>
        <w:t>      стоимость группы амортизируемых активов, полученной в качестве вклада в уставный капитал, указанной в пункте 3 настоящей статьи,</w:t>
      </w:r>
    </w:p>
    <w:p w:rsidR="004E3621" w:rsidRDefault="00BB2C28">
      <w:pPr>
        <w:spacing w:after="0"/>
      </w:pPr>
      <w:bookmarkStart w:id="3764" w:name="z4939"/>
      <w:bookmarkEnd w:id="3763"/>
      <w:r>
        <w:rPr>
          <w:color w:val="000000"/>
          <w:sz w:val="28"/>
        </w:rPr>
        <w:lastRenderedPageBreak/>
        <w:t>      минус</w:t>
      </w:r>
    </w:p>
    <w:p w:rsidR="004E3621" w:rsidRDefault="00BB2C28">
      <w:pPr>
        <w:spacing w:after="0"/>
      </w:pPr>
      <w:bookmarkStart w:id="3765" w:name="z4940"/>
      <w:bookmarkEnd w:id="3764"/>
      <w:r>
        <w:rPr>
          <w:color w:val="000000"/>
          <w:sz w:val="28"/>
        </w:rPr>
        <w:t>      сумма амортизац</w:t>
      </w:r>
      <w:r>
        <w:rPr>
          <w:color w:val="000000"/>
          <w:sz w:val="28"/>
        </w:rPr>
        <w:t>ионных отчислений за налоговый период.</w:t>
      </w:r>
    </w:p>
    <w:p w:rsidR="004E3621" w:rsidRDefault="00BB2C28">
      <w:pPr>
        <w:spacing w:after="0"/>
      </w:pPr>
      <w:bookmarkStart w:id="3766" w:name="z4941"/>
      <w:bookmarkEnd w:id="3765"/>
      <w:r>
        <w:rPr>
          <w:color w:val="000000"/>
          <w:sz w:val="28"/>
        </w:rPr>
        <w:t>      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p w:rsidR="004E3621" w:rsidRDefault="00BB2C28">
      <w:pPr>
        <w:spacing w:after="0"/>
      </w:pPr>
      <w:bookmarkStart w:id="3767" w:name="z4942"/>
      <w:bookmarkEnd w:id="3766"/>
      <w:r>
        <w:rPr>
          <w:color w:val="000000"/>
          <w:sz w:val="28"/>
        </w:rPr>
        <w:t>    </w:t>
      </w:r>
      <w:r>
        <w:rPr>
          <w:color w:val="000000"/>
          <w:sz w:val="28"/>
        </w:rPr>
        <w:t>  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p w:rsidR="004E3621" w:rsidRDefault="00BB2C28">
      <w:pPr>
        <w:spacing w:after="0"/>
      </w:pPr>
      <w:bookmarkStart w:id="3768" w:name="z4943"/>
      <w:bookmarkEnd w:id="3767"/>
      <w:r>
        <w:rPr>
          <w:color w:val="000000"/>
          <w:sz w:val="28"/>
        </w:rPr>
        <w:t xml:space="preserve">       физич</w:t>
      </w:r>
      <w:r>
        <w:rPr>
          <w:color w:val="000000"/>
          <w:sz w:val="28"/>
        </w:rPr>
        <w:t xml:space="preserve">еский объем готовых к добыче запасов урана на начало налогового периода </w:t>
      </w:r>
    </w:p>
    <w:p w:rsidR="004E3621" w:rsidRDefault="00BB2C28">
      <w:pPr>
        <w:spacing w:after="0"/>
      </w:pPr>
      <w:bookmarkStart w:id="3769" w:name="z4944"/>
      <w:bookmarkEnd w:id="3768"/>
      <w:r>
        <w:rPr>
          <w:color w:val="000000"/>
          <w:sz w:val="28"/>
        </w:rPr>
        <w:t>      плюс</w:t>
      </w:r>
    </w:p>
    <w:p w:rsidR="004E3621" w:rsidRDefault="00BB2C28">
      <w:pPr>
        <w:spacing w:after="0"/>
      </w:pPr>
      <w:bookmarkStart w:id="3770" w:name="z4945"/>
      <w:bookmarkEnd w:id="3769"/>
      <w:r>
        <w:rPr>
          <w:color w:val="000000"/>
          <w:sz w:val="28"/>
        </w:rPr>
        <w:t>      физический объем запасов урана, по которым в налоговом периоде завершены все объемы подготовительных работ к добыче,</w:t>
      </w:r>
    </w:p>
    <w:p w:rsidR="004E3621" w:rsidRDefault="00BB2C28">
      <w:pPr>
        <w:spacing w:after="0"/>
      </w:pPr>
      <w:bookmarkStart w:id="3771" w:name="z4946"/>
      <w:bookmarkEnd w:id="3770"/>
      <w:r>
        <w:rPr>
          <w:color w:val="000000"/>
          <w:sz w:val="28"/>
        </w:rPr>
        <w:t>      плюс</w:t>
      </w:r>
    </w:p>
    <w:p w:rsidR="004E3621" w:rsidRDefault="00BB2C28">
      <w:pPr>
        <w:spacing w:after="0"/>
      </w:pPr>
      <w:bookmarkStart w:id="3772" w:name="z4947"/>
      <w:bookmarkEnd w:id="3771"/>
      <w:r>
        <w:rPr>
          <w:color w:val="000000"/>
          <w:sz w:val="28"/>
        </w:rPr>
        <w:t>      физический объем готовых к добыч</w:t>
      </w:r>
      <w:r>
        <w:rPr>
          <w:color w:val="000000"/>
          <w:sz w:val="28"/>
        </w:rPr>
        <w:t>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4E3621" w:rsidRDefault="00BB2C28">
      <w:pPr>
        <w:spacing w:after="0"/>
      </w:pPr>
      <w:bookmarkStart w:id="3773" w:name="z4948"/>
      <w:bookmarkEnd w:id="3772"/>
      <w:r>
        <w:rPr>
          <w:color w:val="000000"/>
          <w:sz w:val="28"/>
        </w:rPr>
        <w:t>      минус</w:t>
      </w:r>
    </w:p>
    <w:p w:rsidR="004E3621" w:rsidRDefault="00BB2C28">
      <w:pPr>
        <w:spacing w:after="0"/>
      </w:pPr>
      <w:bookmarkStart w:id="3774" w:name="z4949"/>
      <w:bookmarkEnd w:id="3773"/>
      <w:r>
        <w:rPr>
          <w:color w:val="000000"/>
          <w:sz w:val="28"/>
        </w:rPr>
        <w:t xml:space="preserve">      объем погашенных запасов урана с учетом нормируемых потерь в недрах в течение налогового </w:t>
      </w:r>
      <w:r>
        <w:rPr>
          <w:color w:val="000000"/>
          <w:sz w:val="28"/>
        </w:rPr>
        <w:t>периода.</w:t>
      </w:r>
    </w:p>
    <w:p w:rsidR="004E3621" w:rsidRDefault="00BB2C28">
      <w:pPr>
        <w:spacing w:after="0"/>
      </w:pPr>
      <w:bookmarkStart w:id="3775" w:name="z4950"/>
      <w:bookmarkEnd w:id="3774"/>
      <w:r>
        <w:rPr>
          <w:color w:val="000000"/>
          <w:sz w:val="28"/>
        </w:rPr>
        <w:t>      В случае, если количество фактического объема погашенных запасов урана за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w:t>
      </w:r>
      <w:r>
        <w:rPr>
          <w:color w:val="000000"/>
          <w:sz w:val="28"/>
        </w:rPr>
        <w:t>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r>
        <w:rPr>
          <w:color w:val="000000"/>
          <w:sz w:val="28"/>
        </w:rPr>
        <w:t>).</w:t>
      </w:r>
    </w:p>
    <w:p w:rsidR="004E3621" w:rsidRDefault="00BB2C28">
      <w:pPr>
        <w:spacing w:after="0"/>
      </w:pPr>
      <w:bookmarkStart w:id="3776" w:name="z4951"/>
      <w:bookmarkEnd w:id="3775"/>
      <w:r>
        <w:rPr>
          <w:color w:val="000000"/>
          <w:sz w:val="28"/>
        </w:rPr>
        <w:t>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w:t>
      </w:r>
      <w:r>
        <w:rPr>
          <w:color w:val="000000"/>
          <w:sz w:val="28"/>
        </w:rPr>
        <w:t>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p w:rsidR="004E3621" w:rsidRDefault="00BB2C28">
      <w:pPr>
        <w:spacing w:after="0"/>
      </w:pPr>
      <w:bookmarkStart w:id="3777" w:name="z4952"/>
      <w:bookmarkEnd w:id="3776"/>
      <w:r>
        <w:rPr>
          <w:color w:val="000000"/>
          <w:sz w:val="28"/>
        </w:rPr>
        <w:t>      3. Порядок, установленный настоящей статьей, применяется также к отдельной группе амо</w:t>
      </w:r>
      <w:r>
        <w:rPr>
          <w:color w:val="000000"/>
          <w:sz w:val="28"/>
        </w:rPr>
        <w:t xml:space="preserve">ртизируемых активов, указанной в пункте 1 настоящей </w:t>
      </w:r>
      <w:r>
        <w:rPr>
          <w:color w:val="000000"/>
          <w:sz w:val="28"/>
        </w:rPr>
        <w:lastRenderedPageBreak/>
        <w:t>статьи, приобретенной у третьих лиц и (или) полученной в качестве вклада в уставный капитал в связи с приобретением права недропользования.</w:t>
      </w:r>
    </w:p>
    <w:p w:rsidR="004E3621" w:rsidRDefault="00BB2C28">
      <w:pPr>
        <w:spacing w:after="0"/>
      </w:pPr>
      <w:bookmarkStart w:id="3778" w:name="z4953"/>
      <w:bookmarkEnd w:id="3777"/>
      <w:r>
        <w:rPr>
          <w:color w:val="000000"/>
          <w:sz w:val="28"/>
        </w:rPr>
        <w:t>      При поступлении в связи с приобретением у третьих лиц отде</w:t>
      </w:r>
      <w:r>
        <w:rPr>
          <w:color w:val="000000"/>
          <w:sz w:val="28"/>
        </w:rPr>
        <w:t>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w:t>
      </w:r>
      <w:r>
        <w:rPr>
          <w:color w:val="000000"/>
          <w:sz w:val="28"/>
        </w:rPr>
        <w:t>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w:t>
      </w:r>
      <w:r>
        <w:rPr>
          <w:color w:val="000000"/>
          <w:sz w:val="28"/>
        </w:rPr>
        <w:t xml:space="preserve"> указанная в учредительных документах юридического лица.</w:t>
      </w:r>
    </w:p>
    <w:bookmarkEnd w:id="3778"/>
    <w:p w:rsidR="004E3621" w:rsidRDefault="00BB2C28">
      <w:pPr>
        <w:spacing w:after="0"/>
      </w:pPr>
      <w:r>
        <w:rPr>
          <w:b/>
          <w:color w:val="000000"/>
          <w:sz w:val="28"/>
        </w:rPr>
        <w:t>Статья 261. Вычет по расходам недропользователя на обучение казахстанских кадров и развитие социальной сферы регионов</w:t>
      </w:r>
    </w:p>
    <w:p w:rsidR="004E3621" w:rsidRDefault="00BB2C28">
      <w:pPr>
        <w:spacing w:after="0"/>
      </w:pPr>
      <w:bookmarkStart w:id="3779" w:name="z4954"/>
      <w:r>
        <w:rPr>
          <w:color w:val="000000"/>
          <w:sz w:val="28"/>
        </w:rPr>
        <w:t>      1. Расходы, фактически понесенные недропользователем на обучение казахстанс</w:t>
      </w:r>
      <w:r>
        <w:rPr>
          <w:color w:val="000000"/>
          <w:sz w:val="28"/>
        </w:rPr>
        <w:t>ких кадров, не являющихся работниками недропользователя, а также на развитие социальной сферы регионов, относятся на вычеты в пределах сумм, установленных контрактом на недропользование.</w:t>
      </w:r>
    </w:p>
    <w:p w:rsidR="004E3621" w:rsidRDefault="00BB2C28">
      <w:pPr>
        <w:spacing w:after="0"/>
      </w:pPr>
      <w:bookmarkStart w:id="3780" w:name="z4955"/>
      <w:bookmarkEnd w:id="3779"/>
      <w:r>
        <w:rPr>
          <w:color w:val="000000"/>
          <w:sz w:val="28"/>
        </w:rPr>
        <w:t xml:space="preserve">       Расходы недропользователя, направленные на обучение, повышение</w:t>
      </w:r>
      <w:r>
        <w:rPr>
          <w:color w:val="000000"/>
          <w:sz w:val="28"/>
        </w:rPr>
        <w:t xml:space="preserve">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статьей 257 настоящего Кодекса.</w:t>
      </w:r>
    </w:p>
    <w:p w:rsidR="004E3621" w:rsidRDefault="00BB2C28">
      <w:pPr>
        <w:spacing w:after="0"/>
      </w:pPr>
      <w:bookmarkStart w:id="3781" w:name="z4956"/>
      <w:bookmarkEnd w:id="3780"/>
      <w:r>
        <w:rPr>
          <w:color w:val="000000"/>
          <w:sz w:val="28"/>
        </w:rPr>
        <w:t xml:space="preserve">       2. Указанные в пункте 1 настоящей статьи расходы, фактич</w:t>
      </w:r>
      <w:r>
        <w:rPr>
          <w:color w:val="000000"/>
          <w:sz w:val="28"/>
        </w:rPr>
        <w:t>ески понесенные недропользователем до начала добычи после коммерческого обнаружения, относятся на вычеты в порядке, определенном статьей 258 настоящего Кодекса, в пределах сумм, установленных контрактом на недропользование.</w:t>
      </w:r>
    </w:p>
    <w:p w:rsidR="004E3621" w:rsidRDefault="00BB2C28">
      <w:pPr>
        <w:spacing w:after="0"/>
      </w:pPr>
      <w:bookmarkStart w:id="3782" w:name="z4957"/>
      <w:bookmarkEnd w:id="3781"/>
      <w:r>
        <w:rPr>
          <w:color w:val="000000"/>
          <w:sz w:val="28"/>
        </w:rPr>
        <w:t>      3. Для целей настоящей ста</w:t>
      </w:r>
      <w:r>
        <w:rPr>
          <w:color w:val="000000"/>
          <w:sz w:val="28"/>
        </w:rPr>
        <w:t>тьи расходами, фактически понесенными недропользователем, признаются:</w:t>
      </w:r>
    </w:p>
    <w:p w:rsidR="004E3621" w:rsidRDefault="00BB2C28">
      <w:pPr>
        <w:spacing w:after="0"/>
      </w:pPr>
      <w:bookmarkStart w:id="3783" w:name="z4958"/>
      <w:bookmarkEnd w:id="3782"/>
      <w:r>
        <w:rPr>
          <w:color w:val="000000"/>
          <w:sz w:val="28"/>
        </w:rPr>
        <w:t>      1) на обучение казахстанских кадров:</w:t>
      </w:r>
    </w:p>
    <w:p w:rsidR="004E3621" w:rsidRDefault="00BB2C28">
      <w:pPr>
        <w:spacing w:after="0"/>
      </w:pPr>
      <w:bookmarkStart w:id="3784" w:name="z4959"/>
      <w:bookmarkEnd w:id="3783"/>
      <w:r>
        <w:rPr>
          <w:color w:val="000000"/>
          <w:sz w:val="28"/>
        </w:rPr>
        <w:t>      деньги, направленные на обучение, повышение квалификации и переподготовку граждан Республики Казахстан;</w:t>
      </w:r>
    </w:p>
    <w:p w:rsidR="004E3621" w:rsidRDefault="00BB2C28">
      <w:pPr>
        <w:spacing w:after="0"/>
      </w:pPr>
      <w:bookmarkStart w:id="3785" w:name="z4960"/>
      <w:bookmarkEnd w:id="3784"/>
      <w:r>
        <w:rPr>
          <w:color w:val="000000"/>
          <w:sz w:val="28"/>
        </w:rPr>
        <w:t xml:space="preserve">      деньги, перечисленные в </w:t>
      </w:r>
      <w:r>
        <w:rPr>
          <w:color w:val="000000"/>
          <w:sz w:val="28"/>
        </w:rPr>
        <w:t>государственный бюджет на обучение, повышение квалификации и переподготовку граждан Республики Казахстан;</w:t>
      </w:r>
    </w:p>
    <w:p w:rsidR="004E3621" w:rsidRDefault="00BB2C28">
      <w:pPr>
        <w:spacing w:after="0"/>
      </w:pPr>
      <w:bookmarkStart w:id="3786" w:name="z4961"/>
      <w:bookmarkEnd w:id="3785"/>
      <w:r>
        <w:rPr>
          <w:color w:val="000000"/>
          <w:sz w:val="28"/>
        </w:rPr>
        <w:t>      фактические расходы, понесенные налогоплательщиком в целях выполнения обязанности недропользователя в соответствии с законодательством Республик</w:t>
      </w:r>
      <w:r>
        <w:rPr>
          <w:color w:val="000000"/>
          <w:sz w:val="28"/>
        </w:rPr>
        <w:t xml:space="preserve">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областей, городов </w:t>
      </w:r>
      <w:r>
        <w:rPr>
          <w:color w:val="000000"/>
          <w:sz w:val="28"/>
        </w:rPr>
        <w:lastRenderedPageBreak/>
        <w:t>республиканского значения, столицы и согласов</w:t>
      </w:r>
      <w:r>
        <w:rPr>
          <w:color w:val="000000"/>
          <w:sz w:val="28"/>
        </w:rPr>
        <w:t xml:space="preserve">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города республиканского значения, столицы подготовку кадров </w:t>
      </w:r>
      <w:r>
        <w:rPr>
          <w:color w:val="000000"/>
          <w:sz w:val="28"/>
        </w:rPr>
        <w:t>по специальностям, непосредственно связанным со сферой недропользования;</w:t>
      </w:r>
    </w:p>
    <w:p w:rsidR="004E3621" w:rsidRDefault="00BB2C28">
      <w:pPr>
        <w:spacing w:after="0"/>
      </w:pPr>
      <w:bookmarkStart w:id="3787" w:name="z4962"/>
      <w:bookmarkEnd w:id="3786"/>
      <w:r>
        <w:rPr>
          <w:color w:val="000000"/>
          <w:sz w:val="28"/>
        </w:rPr>
        <w:t>      2) на развитие социальной сферы региона – расходы на развитие и поддержание объектов социальной инфраструктуры региона, а также деньги, перечисленные на эти цели в государственн</w:t>
      </w:r>
      <w:r>
        <w:rPr>
          <w:color w:val="000000"/>
          <w:sz w:val="28"/>
        </w:rPr>
        <w:t>ый бюджет.</w:t>
      </w:r>
    </w:p>
    <w:bookmarkEnd w:id="3787"/>
    <w:p w:rsidR="004E3621" w:rsidRDefault="00BB2C28">
      <w:pPr>
        <w:spacing w:after="0"/>
      </w:pPr>
      <w:r>
        <w:rPr>
          <w:b/>
          <w:color w:val="000000"/>
          <w:sz w:val="28"/>
        </w:rPr>
        <w:t>Статья 262. Вычет превышения суммы отрицательной курсовой разницы над суммой положительной курсовой разницы</w:t>
      </w:r>
    </w:p>
    <w:p w:rsidR="004E3621" w:rsidRDefault="00BB2C28">
      <w:pPr>
        <w:spacing w:after="0"/>
      </w:pPr>
      <w:bookmarkStart w:id="3788" w:name="z4963"/>
      <w:r>
        <w:rPr>
          <w:color w:val="000000"/>
          <w:sz w:val="28"/>
        </w:rPr>
        <w:t>      В случае, если сумма отрицательной курсовой разницы превышает сумму положительной курсовой разницы, величина превышения подлежит вы</w:t>
      </w:r>
      <w:r>
        <w:rPr>
          <w:color w:val="000000"/>
          <w:sz w:val="28"/>
        </w:rPr>
        <w:t>чету.</w:t>
      </w:r>
    </w:p>
    <w:bookmarkEnd w:id="3788"/>
    <w:p w:rsidR="004E3621" w:rsidRDefault="00BB2C28">
      <w:pPr>
        <w:spacing w:after="0"/>
      </w:pPr>
      <w:r>
        <w:rPr>
          <w:b/>
          <w:color w:val="000000"/>
          <w:sz w:val="28"/>
        </w:rPr>
        <w:t>Статья 263. Вычет налогов и платежей в бюджет</w:t>
      </w:r>
    </w:p>
    <w:p w:rsidR="004E3621" w:rsidRDefault="00BB2C28">
      <w:pPr>
        <w:spacing w:after="0"/>
      </w:pPr>
      <w:bookmarkStart w:id="3789" w:name="z4964"/>
      <w:r>
        <w:rPr>
          <w:color w:val="000000"/>
          <w:sz w:val="28"/>
        </w:rPr>
        <w:t>      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p w:rsidR="004E3621" w:rsidRDefault="00BB2C28">
      <w:pPr>
        <w:spacing w:after="0"/>
      </w:pPr>
      <w:bookmarkStart w:id="3790" w:name="z4965"/>
      <w:bookmarkEnd w:id="3789"/>
      <w:r>
        <w:rPr>
          <w:color w:val="000000"/>
          <w:sz w:val="28"/>
        </w:rPr>
        <w:t>      1) в отче</w:t>
      </w:r>
      <w:r>
        <w:rPr>
          <w:color w:val="000000"/>
          <w:sz w:val="28"/>
        </w:rPr>
        <w:t>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p w:rsidR="004E3621" w:rsidRDefault="00BB2C28">
      <w:pPr>
        <w:spacing w:after="0"/>
      </w:pPr>
      <w:bookmarkStart w:id="3791" w:name="z4966"/>
      <w:bookmarkEnd w:id="3790"/>
      <w:r>
        <w:rPr>
          <w:color w:val="000000"/>
          <w:sz w:val="28"/>
        </w:rPr>
        <w:t>      2) в налоговых периодах, предшествующих отчетному налоговому периоду, в пределах н</w:t>
      </w:r>
      <w:r>
        <w:rPr>
          <w:color w:val="000000"/>
          <w:sz w:val="28"/>
        </w:rPr>
        <w:t>ачисленных и (или) исчисленных за отчетный налоговый период.</w:t>
      </w:r>
    </w:p>
    <w:p w:rsidR="004E3621" w:rsidRDefault="00BB2C28">
      <w:pPr>
        <w:spacing w:after="0"/>
      </w:pPr>
      <w:bookmarkStart w:id="3792" w:name="z4967"/>
      <w:bookmarkEnd w:id="3791"/>
      <w:r>
        <w:rPr>
          <w:color w:val="000000"/>
          <w:sz w:val="28"/>
        </w:rPr>
        <w:t xml:space="preserve">       При этом уплаченные суммы налогов и платежей в бюджет определяются с учетом проведения зачетов в порядке, определенном статьями 102 и 103 настоящего Кодекса.</w:t>
      </w:r>
    </w:p>
    <w:p w:rsidR="004E3621" w:rsidRDefault="00BB2C28">
      <w:pPr>
        <w:spacing w:after="0"/>
      </w:pPr>
      <w:bookmarkStart w:id="3793" w:name="z4968"/>
      <w:bookmarkEnd w:id="3792"/>
      <w:r>
        <w:rPr>
          <w:color w:val="000000"/>
          <w:sz w:val="28"/>
        </w:rPr>
        <w:t xml:space="preserve">      Исчисление и начисление </w:t>
      </w:r>
      <w:r>
        <w:rPr>
          <w:color w:val="000000"/>
          <w:sz w:val="28"/>
        </w:rPr>
        <w:t>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p w:rsidR="004E3621" w:rsidRDefault="00BB2C28">
      <w:pPr>
        <w:spacing w:after="0"/>
      </w:pPr>
      <w:bookmarkStart w:id="3794" w:name="z4969"/>
      <w:bookmarkEnd w:id="3793"/>
      <w:r>
        <w:rPr>
          <w:color w:val="000000"/>
          <w:sz w:val="28"/>
        </w:rPr>
        <w:t>      2. По займу, полученному от банка-нерезидента с участием</w:t>
      </w:r>
      <w:r>
        <w:rPr>
          <w:color w:val="000000"/>
          <w:sz w:val="28"/>
        </w:rPr>
        <w:t xml:space="preserve">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счет собственных средств заемщика с суммы вознаграждения, под</w:t>
      </w:r>
      <w:r>
        <w:rPr>
          <w:color w:val="000000"/>
          <w:sz w:val="28"/>
        </w:rPr>
        <w:t>лежащей выплате банку-нерезиденту, указанный налог у источника выплаты относится на вычеты при условии, если сумма такого займа превышает 10 000 000-кратный размер месячного расчетного показателя, установленного законом Республики Казахстан о республиканск</w:t>
      </w:r>
      <w:r>
        <w:rPr>
          <w:color w:val="000000"/>
          <w:sz w:val="28"/>
        </w:rPr>
        <w:t>ом бюджете и действующего на 1 января соответствующего налогового периода.</w:t>
      </w:r>
    </w:p>
    <w:p w:rsidR="004E3621" w:rsidRDefault="00BB2C28">
      <w:pPr>
        <w:spacing w:after="0"/>
      </w:pPr>
      <w:bookmarkStart w:id="3795" w:name="z4970"/>
      <w:bookmarkEnd w:id="3794"/>
      <w:r>
        <w:rPr>
          <w:color w:val="000000"/>
          <w:sz w:val="28"/>
        </w:rPr>
        <w:lastRenderedPageBreak/>
        <w:t>      3. Вычету не подлежат:</w:t>
      </w:r>
    </w:p>
    <w:p w:rsidR="004E3621" w:rsidRDefault="00BB2C28">
      <w:pPr>
        <w:spacing w:after="0"/>
      </w:pPr>
      <w:bookmarkStart w:id="3796" w:name="z4971"/>
      <w:bookmarkEnd w:id="3795"/>
      <w:r>
        <w:rPr>
          <w:color w:val="000000"/>
          <w:sz w:val="28"/>
        </w:rPr>
        <w:t>      1) налоги, исключаемые до определения совокупного годового дохода;</w:t>
      </w:r>
    </w:p>
    <w:p w:rsidR="004E3621" w:rsidRDefault="00BB2C28">
      <w:pPr>
        <w:spacing w:after="0"/>
      </w:pPr>
      <w:bookmarkStart w:id="3797" w:name="z4972"/>
      <w:bookmarkEnd w:id="3796"/>
      <w:r>
        <w:rPr>
          <w:color w:val="000000"/>
          <w:sz w:val="28"/>
        </w:rPr>
        <w:t>      2) корпоративный подоходный налог и налоги на доходы (прибыль), аналогичн</w:t>
      </w:r>
      <w:r>
        <w:rPr>
          <w:color w:val="000000"/>
          <w:sz w:val="28"/>
        </w:rPr>
        <w:t>ые корпоративному подоходному налогу юридических лиц, уплаченные на территории Республики Казахстан и в других государствах;</w:t>
      </w:r>
    </w:p>
    <w:p w:rsidR="004E3621" w:rsidRDefault="00BB2C28">
      <w:pPr>
        <w:spacing w:after="0"/>
      </w:pPr>
      <w:bookmarkStart w:id="3798" w:name="z4973"/>
      <w:bookmarkEnd w:id="3797"/>
      <w:r>
        <w:rPr>
          <w:color w:val="000000"/>
          <w:sz w:val="28"/>
        </w:rPr>
        <w:t>      3) налоги, уплаченные в государствах с льготным налогообложением;</w:t>
      </w:r>
    </w:p>
    <w:p w:rsidR="004E3621" w:rsidRDefault="00BB2C28">
      <w:pPr>
        <w:spacing w:after="0"/>
      </w:pPr>
      <w:bookmarkStart w:id="3799" w:name="z4974"/>
      <w:bookmarkEnd w:id="3798"/>
      <w:r>
        <w:rPr>
          <w:color w:val="000000"/>
          <w:sz w:val="28"/>
        </w:rPr>
        <w:t>      4) налог на сверхприбыль;</w:t>
      </w:r>
    </w:p>
    <w:p w:rsidR="004E3621" w:rsidRDefault="00BB2C28">
      <w:pPr>
        <w:spacing w:after="0"/>
      </w:pPr>
      <w:bookmarkStart w:id="3800" w:name="z4975"/>
      <w:bookmarkEnd w:id="3799"/>
      <w:r>
        <w:rPr>
          <w:color w:val="000000"/>
          <w:sz w:val="28"/>
        </w:rPr>
        <w:t xml:space="preserve"> </w:t>
      </w:r>
      <w:r>
        <w:rPr>
          <w:color w:val="000000"/>
          <w:sz w:val="28"/>
        </w:rPr>
        <w:t xml:space="preserve">      5) альтернативный налог на недропользование. </w:t>
      </w:r>
    </w:p>
    <w:bookmarkEnd w:id="3800"/>
    <w:p w:rsidR="004E3621" w:rsidRDefault="00BB2C28">
      <w:pPr>
        <w:spacing w:after="0"/>
      </w:pPr>
      <w:r>
        <w:rPr>
          <w:b/>
          <w:color w:val="000000"/>
          <w:sz w:val="28"/>
        </w:rPr>
        <w:t>Статья 264. Затраты, не подлежащие вычету</w:t>
      </w:r>
    </w:p>
    <w:p w:rsidR="004E3621" w:rsidRDefault="00BB2C28">
      <w:pPr>
        <w:spacing w:after="0"/>
      </w:pPr>
      <w:bookmarkStart w:id="3801" w:name="z4976"/>
      <w:r>
        <w:rPr>
          <w:color w:val="000000"/>
          <w:sz w:val="28"/>
        </w:rPr>
        <w:t>      Вычету не подлежат:</w:t>
      </w:r>
    </w:p>
    <w:p w:rsidR="004E3621" w:rsidRDefault="00BB2C28">
      <w:pPr>
        <w:spacing w:after="0"/>
      </w:pPr>
      <w:bookmarkStart w:id="3802" w:name="z4977"/>
      <w:bookmarkEnd w:id="3801"/>
      <w:r>
        <w:rPr>
          <w:color w:val="000000"/>
          <w:sz w:val="28"/>
        </w:rPr>
        <w:t>      1) затраты, не связанные с деятельностью, направленной на получение дохода;</w:t>
      </w:r>
    </w:p>
    <w:p w:rsidR="004E3621" w:rsidRDefault="00BB2C28">
      <w:pPr>
        <w:spacing w:after="0"/>
      </w:pPr>
      <w:bookmarkStart w:id="3803" w:name="z4978"/>
      <w:bookmarkEnd w:id="3802"/>
      <w:r>
        <w:rPr>
          <w:color w:val="000000"/>
          <w:sz w:val="28"/>
        </w:rPr>
        <w:t>      2) расходы по операциям, совершенным без фактиче</w:t>
      </w:r>
      <w:r>
        <w:rPr>
          <w:color w:val="000000"/>
          <w:sz w:val="28"/>
        </w:rPr>
        <w:t>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w:t>
      </w:r>
      <w:r>
        <w:rPr>
          <w:color w:val="000000"/>
          <w:sz w:val="28"/>
        </w:rPr>
        <w:t>ица, установленных решением суда, вступившим в законную силу, за исключением операций, по которым судом установлено фактическое получение товаров, работ, услуг от такого налогоплательщика;</w:t>
      </w:r>
    </w:p>
    <w:p w:rsidR="004E3621" w:rsidRDefault="00BB2C28">
      <w:pPr>
        <w:spacing w:after="0"/>
      </w:pPr>
      <w:bookmarkStart w:id="3804" w:name="z4979"/>
      <w:bookmarkEnd w:id="3803"/>
      <w:r>
        <w:rPr>
          <w:color w:val="000000"/>
          <w:sz w:val="28"/>
        </w:rPr>
        <w:t xml:space="preserve">       3) расходы по операциям с налогоплательщиком, признанным без</w:t>
      </w:r>
      <w:r>
        <w:rPr>
          <w:color w:val="000000"/>
          <w:sz w:val="28"/>
        </w:rPr>
        <w:t>действующим в порядке, определенном статьей 91 настоящего Кодекса, со дня вынесения приказа о признании его бездействующим;</w:t>
      </w:r>
    </w:p>
    <w:p w:rsidR="004E3621" w:rsidRDefault="00BB2C28">
      <w:pPr>
        <w:spacing w:after="0"/>
      </w:pPr>
      <w:bookmarkStart w:id="3805" w:name="z4980"/>
      <w:bookmarkEnd w:id="3804"/>
      <w:r>
        <w:rPr>
          <w:color w:val="000000"/>
          <w:sz w:val="28"/>
        </w:rPr>
        <w:t>      4) расходы по действию (действиям) по выписке счета-фактуры и (или) иного документа, признанному (признанным) вступившим в зак</w:t>
      </w:r>
      <w:r>
        <w:rPr>
          <w:color w:val="000000"/>
          <w:sz w:val="28"/>
        </w:rPr>
        <w:t>онную силу судебным актом, совершенному (совершенным) субъектом частного предпринимательства без фактического выполнения работ, оказания услуг, отгрузки товаров;</w:t>
      </w:r>
    </w:p>
    <w:p w:rsidR="004E3621" w:rsidRDefault="00BB2C28">
      <w:pPr>
        <w:spacing w:after="0"/>
      </w:pPr>
      <w:bookmarkStart w:id="3806" w:name="z4981"/>
      <w:bookmarkEnd w:id="3805"/>
      <w:r>
        <w:rPr>
          <w:color w:val="000000"/>
          <w:sz w:val="28"/>
        </w:rPr>
        <w:t>      5) расходы по сделке, признанной недействительной на основании вступившего в законную си</w:t>
      </w:r>
      <w:r>
        <w:rPr>
          <w:color w:val="000000"/>
          <w:sz w:val="28"/>
        </w:rPr>
        <w:t>лу решения суда;</w:t>
      </w:r>
    </w:p>
    <w:p w:rsidR="004E3621" w:rsidRDefault="00BB2C28">
      <w:pPr>
        <w:spacing w:after="0"/>
      </w:pPr>
      <w:bookmarkStart w:id="3807" w:name="z4982"/>
      <w:bookmarkEnd w:id="3806"/>
      <w:r>
        <w:rPr>
          <w:color w:val="000000"/>
          <w:sz w:val="28"/>
        </w:rPr>
        <w:t>      6) неустойки (штрафы, пени), подлежащие внесению (внесенные) в бюджет, за исключением неустоек (штрафов, пени), подлежащих внесению (внесенных) в бюджет по договорам о государственных закупках;</w:t>
      </w:r>
    </w:p>
    <w:p w:rsidR="004E3621" w:rsidRDefault="00BB2C28">
      <w:pPr>
        <w:spacing w:after="0"/>
      </w:pPr>
      <w:bookmarkStart w:id="3808" w:name="z4983"/>
      <w:bookmarkEnd w:id="3807"/>
      <w:r>
        <w:rPr>
          <w:color w:val="000000"/>
          <w:sz w:val="28"/>
        </w:rPr>
        <w:t>      7) сумма превышения расходов, для</w:t>
      </w:r>
      <w:r>
        <w:rPr>
          <w:color w:val="000000"/>
          <w:sz w:val="28"/>
        </w:rPr>
        <w:t xml:space="preserve"> которых настоящим Кодексом установлены нормы отнесения на вычеты, над предельной суммой вычета, исчисленной с применением указанных норм;</w:t>
      </w:r>
    </w:p>
    <w:p w:rsidR="004E3621" w:rsidRDefault="00BB2C28">
      <w:pPr>
        <w:spacing w:after="0"/>
      </w:pPr>
      <w:bookmarkStart w:id="3809" w:name="z4984"/>
      <w:bookmarkEnd w:id="3808"/>
      <w:r>
        <w:rPr>
          <w:color w:val="000000"/>
          <w:sz w:val="28"/>
        </w:rPr>
        <w:t>      8) сумма налогов и платежей в бюджет, исчисленная (начисленная) и уплаченная сверх размеров, установленных зако</w:t>
      </w:r>
      <w:r>
        <w:rPr>
          <w:color w:val="000000"/>
          <w:sz w:val="28"/>
        </w:rPr>
        <w:t xml:space="preserve">нодательством Республики </w:t>
      </w:r>
      <w:r>
        <w:rPr>
          <w:color w:val="000000"/>
          <w:sz w:val="28"/>
        </w:rPr>
        <w:lastRenderedPageBreak/>
        <w:t>Казахстан или иного государства (для налогов и платежей, уплаченных в бюджет иного государства);</w:t>
      </w:r>
    </w:p>
    <w:p w:rsidR="004E3621" w:rsidRDefault="00BB2C28">
      <w:pPr>
        <w:spacing w:after="0"/>
      </w:pPr>
      <w:bookmarkStart w:id="3810" w:name="z4985"/>
      <w:bookmarkEnd w:id="3809"/>
      <w:r>
        <w:rPr>
          <w:color w:val="000000"/>
          <w:sz w:val="28"/>
        </w:rPr>
        <w:t xml:space="preserve">       9) затраты по приобретению, производству, строительству, монтажу, установке и другие затраты, включаемые в стоимость объектов с</w:t>
      </w:r>
      <w:r>
        <w:rPr>
          <w:color w:val="000000"/>
          <w:sz w:val="28"/>
        </w:rPr>
        <w:t>оциальной сферы, предусмотренных статьей 239 настоящего Кодекса, а также расходы по их эксплуатации;</w:t>
      </w:r>
    </w:p>
    <w:p w:rsidR="004E3621" w:rsidRDefault="00BB2C28">
      <w:pPr>
        <w:spacing w:after="0"/>
      </w:pPr>
      <w:bookmarkStart w:id="3811" w:name="z4986"/>
      <w:bookmarkEnd w:id="3810"/>
      <w:r>
        <w:rPr>
          <w:color w:val="000000"/>
          <w:sz w:val="28"/>
        </w:rPr>
        <w:t>      10) стоимость имущества, переданного налогоплательщиком на безвозмездной основе, если иное не предусмотрено настоящим Кодексом. Стоимость безвозмездн</w:t>
      </w:r>
      <w:r>
        <w:rPr>
          <w:color w:val="000000"/>
          <w:sz w:val="28"/>
        </w:rPr>
        <w:t>о выполненных работ, оказанных услуг определяется в размере расходов, понесенных в связи с таким выполнением работ, оказанием услуг;</w:t>
      </w:r>
    </w:p>
    <w:p w:rsidR="004E3621" w:rsidRDefault="00BB2C28">
      <w:pPr>
        <w:spacing w:after="0"/>
      </w:pPr>
      <w:bookmarkStart w:id="3812" w:name="z4987"/>
      <w:bookmarkEnd w:id="3811"/>
      <w:r>
        <w:rPr>
          <w:color w:val="000000"/>
          <w:sz w:val="28"/>
        </w:rPr>
        <w:t xml:space="preserve">       11) превышение суммы налога на добавленную стоимость, относимого в зачет, над суммой начисленного налога на добавлен</w:t>
      </w:r>
      <w:r>
        <w:rPr>
          <w:color w:val="000000"/>
          <w:sz w:val="28"/>
        </w:rPr>
        <w:t xml:space="preserve">ную стоимость за налоговый период, возникшее у налогоплательщика, применяющего статью 411 настоящего Кодекса; </w:t>
      </w:r>
    </w:p>
    <w:p w:rsidR="004E3621" w:rsidRDefault="00BB2C28">
      <w:pPr>
        <w:spacing w:after="0"/>
      </w:pPr>
      <w:bookmarkStart w:id="3813" w:name="z4988"/>
      <w:bookmarkEnd w:id="3812"/>
      <w:r>
        <w:rPr>
          <w:color w:val="000000"/>
          <w:sz w:val="28"/>
        </w:rPr>
        <w:t xml:space="preserve">       12) отчисления в резервные фонды, за исключением вычетов, предусмотренных статьями 250, 252 и 253 настоящего Кодекса;</w:t>
      </w:r>
    </w:p>
    <w:p w:rsidR="004E3621" w:rsidRDefault="00BB2C28">
      <w:pPr>
        <w:spacing w:after="0"/>
      </w:pPr>
      <w:bookmarkStart w:id="3814" w:name="z4989"/>
      <w:bookmarkEnd w:id="3813"/>
      <w:r>
        <w:rPr>
          <w:color w:val="000000"/>
          <w:sz w:val="28"/>
        </w:rPr>
        <w:t>      13) балансовая</w:t>
      </w:r>
      <w:r>
        <w:rPr>
          <w:color w:val="000000"/>
          <w:sz w:val="28"/>
        </w:rPr>
        <w:t xml:space="preserve"> стоимость запасов, передаваемых по договору купли-продажи предприятия как имущественного комплекса;</w:t>
      </w:r>
    </w:p>
    <w:p w:rsidR="004E3621" w:rsidRDefault="00BB2C28">
      <w:pPr>
        <w:spacing w:after="0"/>
      </w:pPr>
      <w:bookmarkStart w:id="3815" w:name="z4990"/>
      <w:bookmarkEnd w:id="3814"/>
      <w:r>
        <w:rPr>
          <w:color w:val="000000"/>
          <w:sz w:val="28"/>
        </w:rPr>
        <w:t>      14) сумма уплаченного дополнительного платежа недропользователя, осуществляющего деятельность по контракту о разделе продукции;</w:t>
      </w:r>
    </w:p>
    <w:p w:rsidR="004E3621" w:rsidRDefault="00BB2C28">
      <w:pPr>
        <w:spacing w:after="0"/>
      </w:pPr>
      <w:bookmarkStart w:id="3816" w:name="z4991"/>
      <w:bookmarkEnd w:id="3815"/>
      <w:r>
        <w:rPr>
          <w:color w:val="000000"/>
          <w:sz w:val="28"/>
        </w:rPr>
        <w:t xml:space="preserve">       15) затраты на</w:t>
      </w:r>
      <w:r>
        <w:rPr>
          <w:color w:val="000000"/>
          <w:sz w:val="28"/>
        </w:rPr>
        <w:t>логоплательщика, включаемые в соответствии со статьей 228 настоящего Кодекса в первоначальную стоимость активов, не подлежащих амортизации;</w:t>
      </w:r>
    </w:p>
    <w:p w:rsidR="004E3621" w:rsidRDefault="00BB2C28">
      <w:pPr>
        <w:spacing w:after="0"/>
      </w:pPr>
      <w:bookmarkStart w:id="3817" w:name="z4992"/>
      <w:bookmarkEnd w:id="3816"/>
      <w:r>
        <w:rPr>
          <w:color w:val="000000"/>
          <w:sz w:val="28"/>
        </w:rPr>
        <w:t>      16) расходы, связанные с реализацией полезных ископаемых, переданных недропользователем в счет исполнения нало</w:t>
      </w:r>
      <w:r>
        <w:rPr>
          <w:color w:val="000000"/>
          <w:sz w:val="28"/>
        </w:rPr>
        <w:t>гового обязательства в натуральной форме;</w:t>
      </w:r>
    </w:p>
    <w:p w:rsidR="004E3621" w:rsidRDefault="00BB2C28">
      <w:pPr>
        <w:spacing w:after="0"/>
      </w:pPr>
      <w:bookmarkStart w:id="3818" w:name="z4993"/>
      <w:bookmarkEnd w:id="3817"/>
      <w:r>
        <w:rPr>
          <w:color w:val="000000"/>
          <w:sz w:val="28"/>
        </w:rPr>
        <w:t>      17) стоимость объемов полезных ископаемых, передаваемых недропользователем в счет исполнения налогового обязательства в натуральной форме, – у получателя от имени государства;</w:t>
      </w:r>
    </w:p>
    <w:p w:rsidR="004E3621" w:rsidRDefault="00BB2C28">
      <w:pPr>
        <w:spacing w:after="0"/>
      </w:pPr>
      <w:bookmarkStart w:id="3819" w:name="z4994"/>
      <w:bookmarkEnd w:id="3818"/>
      <w:r>
        <w:rPr>
          <w:color w:val="000000"/>
          <w:sz w:val="28"/>
        </w:rPr>
        <w:t>      18) балансовая стоимость а</w:t>
      </w:r>
      <w:r>
        <w:rPr>
          <w:color w:val="000000"/>
          <w:sz w:val="28"/>
        </w:rPr>
        <w:t>ктивов, передаваемых во временное владение и пользование по договору имущественного найма (аренды), кроме договора лизинга;</w:t>
      </w:r>
    </w:p>
    <w:p w:rsidR="004E3621" w:rsidRDefault="00BB2C28">
      <w:pPr>
        <w:spacing w:after="0"/>
      </w:pPr>
      <w:bookmarkStart w:id="3820" w:name="z4995"/>
      <w:bookmarkEnd w:id="3819"/>
      <w:r>
        <w:rPr>
          <w:color w:val="000000"/>
          <w:sz w:val="28"/>
        </w:rPr>
        <w:t>      19) стоимость объемов полезных ископаемых, передаваемых недропользователем в счет исполнения налогового обязательства в натура</w:t>
      </w:r>
      <w:r>
        <w:rPr>
          <w:color w:val="000000"/>
          <w:sz w:val="28"/>
        </w:rPr>
        <w:t>льной форме;</w:t>
      </w:r>
    </w:p>
    <w:bookmarkEnd w:id="3820"/>
    <w:p w:rsidR="004E3621" w:rsidRDefault="00BB2C28">
      <w:pPr>
        <w:spacing w:after="0"/>
      </w:pPr>
      <w:r>
        <w:rPr>
          <w:color w:val="FF0000"/>
          <w:sz w:val="28"/>
        </w:rPr>
        <w:lastRenderedPageBreak/>
        <w:t>      Примечание РЦПИ!</w:t>
      </w:r>
      <w:r>
        <w:br/>
      </w:r>
      <w:r>
        <w:rPr>
          <w:color w:val="FF0000"/>
          <w:sz w:val="28"/>
        </w:rPr>
        <w:t>      Подпункт 20) действует до 01.01.2027 в соответствии с Законом РК от 25.12.2017 № 121-VI.</w:t>
      </w:r>
      <w:r>
        <w:br/>
      </w:r>
    </w:p>
    <w:p w:rsidR="004E3621" w:rsidRDefault="00BB2C28">
      <w:pPr>
        <w:spacing w:after="0"/>
      </w:pPr>
      <w:r>
        <w:rPr>
          <w:color w:val="000000"/>
          <w:sz w:val="28"/>
        </w:rPr>
        <w:t>      20) расходы дочерней организации банка, приобретающей сомнительные и безнадежные активы родительского банка:</w:t>
      </w:r>
    </w:p>
    <w:p w:rsidR="004E3621" w:rsidRDefault="00BB2C28">
      <w:pPr>
        <w:spacing w:after="0"/>
      </w:pPr>
      <w:bookmarkStart w:id="3821" w:name="z4997"/>
      <w:r>
        <w:rPr>
          <w:color w:val="000000"/>
          <w:sz w:val="28"/>
        </w:rPr>
        <w:t xml:space="preserve">      в </w:t>
      </w:r>
      <w:r>
        <w:rPr>
          <w:color w:val="000000"/>
          <w:sz w:val="28"/>
        </w:rPr>
        <w:t>виде денег, полученных данной организацией в соответствии с законодательством Республики Казахстан о банках и банковской деятельности и перечисленных родительскому банку;</w:t>
      </w:r>
    </w:p>
    <w:p w:rsidR="004E3621" w:rsidRDefault="00BB2C28">
      <w:pPr>
        <w:spacing w:after="0"/>
      </w:pPr>
      <w:bookmarkStart w:id="3822" w:name="z4998"/>
      <w:bookmarkEnd w:id="3821"/>
      <w:r>
        <w:rPr>
          <w:color w:val="000000"/>
          <w:sz w:val="28"/>
        </w:rPr>
        <w:t xml:space="preserve">       не связанные с осуществлением видов деятельности, предусмотренных законодатель</w:t>
      </w:r>
      <w:r>
        <w:rPr>
          <w:color w:val="000000"/>
          <w:sz w:val="28"/>
        </w:rPr>
        <w:t xml:space="preserve">ством Республики Казахстан о банках и банковской деятельности; </w:t>
      </w:r>
    </w:p>
    <w:p w:rsidR="004E3621" w:rsidRDefault="00BB2C28">
      <w:pPr>
        <w:spacing w:after="0"/>
      </w:pPr>
      <w:bookmarkStart w:id="3823" w:name="z4999"/>
      <w:bookmarkEnd w:id="3822"/>
      <w:r>
        <w:rPr>
          <w:color w:val="000000"/>
          <w:sz w:val="28"/>
        </w:rPr>
        <w:t xml:space="preserve">       21) расходы некоммерческой организации, произведенные за счет доходов, указанных в пункте 2 статьи 289 настоящего Кодекса.</w:t>
      </w:r>
    </w:p>
    <w:p w:rsidR="004E3621" w:rsidRDefault="00BB2C28">
      <w:pPr>
        <w:spacing w:after="0"/>
      </w:pPr>
      <w:bookmarkStart w:id="3824" w:name="z5000"/>
      <w:bookmarkEnd w:id="3823"/>
      <w:r>
        <w:rPr>
          <w:b/>
          <w:color w:val="000000"/>
        </w:rPr>
        <w:t xml:space="preserve"> Параграф 3. Вычеты по фиксированным активам</w:t>
      </w:r>
    </w:p>
    <w:bookmarkEnd w:id="3824"/>
    <w:p w:rsidR="004E3621" w:rsidRDefault="00BB2C28">
      <w:pPr>
        <w:spacing w:after="0"/>
      </w:pPr>
      <w:r>
        <w:rPr>
          <w:b/>
          <w:color w:val="000000"/>
          <w:sz w:val="28"/>
        </w:rPr>
        <w:t>Статья 265. Вычет</w:t>
      </w:r>
      <w:r>
        <w:rPr>
          <w:b/>
          <w:color w:val="000000"/>
          <w:sz w:val="28"/>
        </w:rPr>
        <w:t>ы по фиксированным активам</w:t>
      </w:r>
    </w:p>
    <w:p w:rsidR="004E3621" w:rsidRDefault="00BB2C28">
      <w:pPr>
        <w:spacing w:after="0"/>
      </w:pPr>
      <w:bookmarkStart w:id="3825" w:name="z5001"/>
      <w:r>
        <w:rPr>
          <w:color w:val="000000"/>
          <w:sz w:val="28"/>
        </w:rPr>
        <w:t>      Вычету подлежат:</w:t>
      </w:r>
    </w:p>
    <w:p w:rsidR="004E3621" w:rsidRDefault="00BB2C28">
      <w:pPr>
        <w:spacing w:after="0"/>
      </w:pPr>
      <w:bookmarkStart w:id="3826" w:name="z5002"/>
      <w:bookmarkEnd w:id="3825"/>
      <w:r>
        <w:rPr>
          <w:color w:val="000000"/>
          <w:sz w:val="28"/>
        </w:rPr>
        <w:t xml:space="preserve">       1) амортизационные отчисления, исчисленные в соответствии со статьей 271 настоящего Кодекса;</w:t>
      </w:r>
    </w:p>
    <w:p w:rsidR="004E3621" w:rsidRDefault="00BB2C28">
      <w:pPr>
        <w:spacing w:after="0"/>
      </w:pPr>
      <w:bookmarkStart w:id="3827" w:name="z5003"/>
      <w:bookmarkEnd w:id="3826"/>
      <w:r>
        <w:rPr>
          <w:color w:val="000000"/>
          <w:sz w:val="28"/>
        </w:rPr>
        <w:t xml:space="preserve">       2) стоимостный баланс подгруппы (группы) на конец налогового периода в соответствии с пунктами 2 и </w:t>
      </w:r>
      <w:r>
        <w:rPr>
          <w:color w:val="000000"/>
          <w:sz w:val="28"/>
        </w:rPr>
        <w:t xml:space="preserve">4 статьи 273 настоящего Кодекса; </w:t>
      </w:r>
    </w:p>
    <w:p w:rsidR="004E3621" w:rsidRDefault="00BB2C28">
      <w:pPr>
        <w:spacing w:after="0"/>
      </w:pPr>
      <w:bookmarkStart w:id="3828" w:name="z5004"/>
      <w:bookmarkEnd w:id="3827"/>
      <w:r>
        <w:rPr>
          <w:color w:val="000000"/>
          <w:sz w:val="28"/>
        </w:rPr>
        <w:t xml:space="preserve">       3) последующие расходы в соответствии со статьей 272 настоящего Кодекса. </w:t>
      </w:r>
    </w:p>
    <w:bookmarkEnd w:id="3828"/>
    <w:p w:rsidR="004E3621" w:rsidRDefault="00BB2C28">
      <w:pPr>
        <w:spacing w:after="0"/>
      </w:pPr>
      <w:r>
        <w:rPr>
          <w:b/>
          <w:color w:val="000000"/>
          <w:sz w:val="28"/>
        </w:rPr>
        <w:t>Статья 266. Фиксированные активы</w:t>
      </w:r>
    </w:p>
    <w:p w:rsidR="004E3621" w:rsidRDefault="00BB2C28">
      <w:pPr>
        <w:spacing w:after="0"/>
      </w:pPr>
      <w:bookmarkStart w:id="3829" w:name="z5005"/>
      <w:r>
        <w:rPr>
          <w:color w:val="000000"/>
          <w:sz w:val="28"/>
        </w:rPr>
        <w:t>      1. Если иное не предусмотрено настоящей статьей, к фиксированным активам относятся:</w:t>
      </w:r>
    </w:p>
    <w:p w:rsidR="004E3621" w:rsidRDefault="00BB2C28">
      <w:pPr>
        <w:spacing w:after="0"/>
      </w:pPr>
      <w:bookmarkStart w:id="3830" w:name="z5006"/>
      <w:bookmarkEnd w:id="3829"/>
      <w:r>
        <w:rPr>
          <w:color w:val="000000"/>
          <w:sz w:val="28"/>
        </w:rPr>
        <w:t xml:space="preserve">      1) основные </w:t>
      </w:r>
      <w:r>
        <w:rPr>
          <w:color w:val="000000"/>
          <w:sz w:val="28"/>
        </w:rPr>
        <w:t>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w:t>
      </w:r>
      <w:r>
        <w:rPr>
          <w:color w:val="000000"/>
          <w:sz w:val="28"/>
        </w:rPr>
        <w:t>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p w:rsidR="004E3621" w:rsidRDefault="00BB2C28">
      <w:pPr>
        <w:spacing w:after="0"/>
      </w:pPr>
      <w:bookmarkStart w:id="3831" w:name="z5007"/>
      <w:bookmarkEnd w:id="3830"/>
      <w:r>
        <w:rPr>
          <w:color w:val="000000"/>
          <w:sz w:val="28"/>
        </w:rPr>
        <w:t xml:space="preserve">      2) активы </w:t>
      </w:r>
      <w:r>
        <w:rPr>
          <w:color w:val="000000"/>
          <w:sz w:val="28"/>
        </w:rPr>
        <w:t>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p w:rsidR="004E3621" w:rsidRDefault="00BB2C28">
      <w:pPr>
        <w:spacing w:after="0"/>
      </w:pPr>
      <w:bookmarkStart w:id="3832" w:name="z5008"/>
      <w:bookmarkEnd w:id="3831"/>
      <w:r>
        <w:rPr>
          <w:color w:val="000000"/>
          <w:sz w:val="28"/>
        </w:rPr>
        <w:t xml:space="preserve">      </w:t>
      </w:r>
      <w:r>
        <w:rPr>
          <w:color w:val="000000"/>
          <w:sz w:val="28"/>
        </w:rPr>
        <w:t xml:space="preserve"> 3) активы сроком службы более одного года, которые предназначены для использования в течение более одного года в деятельности, направленной на </w:t>
      </w:r>
      <w:r>
        <w:rPr>
          <w:color w:val="000000"/>
          <w:sz w:val="28"/>
        </w:rPr>
        <w:lastRenderedPageBreak/>
        <w:t xml:space="preserve">получение дохода, полученные доверительным управляющим в доверительное управление; </w:t>
      </w:r>
    </w:p>
    <w:p w:rsidR="004E3621" w:rsidRDefault="00BB2C28">
      <w:pPr>
        <w:spacing w:after="0"/>
      </w:pPr>
      <w:bookmarkStart w:id="3833" w:name="z5009"/>
      <w:bookmarkEnd w:id="3832"/>
      <w:r>
        <w:rPr>
          <w:color w:val="000000"/>
          <w:sz w:val="28"/>
        </w:rPr>
        <w:t>      4) последующие расходы</w:t>
      </w:r>
      <w:r>
        <w:rPr>
          <w:color w:val="000000"/>
          <w:sz w:val="28"/>
        </w:rPr>
        <w:t>,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p w:rsidR="004E3621" w:rsidRDefault="00BB2C28">
      <w:pPr>
        <w:spacing w:after="0"/>
      </w:pPr>
      <w:bookmarkStart w:id="3834" w:name="z5010"/>
      <w:bookmarkEnd w:id="3833"/>
      <w:r>
        <w:rPr>
          <w:color w:val="000000"/>
          <w:sz w:val="28"/>
        </w:rPr>
        <w:t>      5) у арендодателя – имущество, переданное по договору имущественног</w:t>
      </w:r>
      <w:r>
        <w:rPr>
          <w:color w:val="000000"/>
          <w:sz w:val="28"/>
        </w:rPr>
        <w:t>о найма (аренды), не учитываемое в бухгалтерском учете после передачи по такому договору в качестве основных средств, инвестиций в недвижимость, нематериальных или биологических активов, кроме имущества, переданного по договору лизинга.</w:t>
      </w:r>
    </w:p>
    <w:p w:rsidR="004E3621" w:rsidRDefault="00BB2C28">
      <w:pPr>
        <w:spacing w:after="0"/>
      </w:pPr>
      <w:bookmarkStart w:id="3835" w:name="z5011"/>
      <w:bookmarkEnd w:id="3834"/>
      <w:r>
        <w:rPr>
          <w:color w:val="000000"/>
          <w:sz w:val="28"/>
        </w:rPr>
        <w:t>      2. К фиксиров</w:t>
      </w:r>
      <w:r>
        <w:rPr>
          <w:color w:val="000000"/>
          <w:sz w:val="28"/>
        </w:rPr>
        <w:t>анным активам не относятся:</w:t>
      </w:r>
    </w:p>
    <w:p w:rsidR="004E3621" w:rsidRDefault="00BB2C28">
      <w:pPr>
        <w:spacing w:after="0"/>
      </w:pPr>
      <w:bookmarkStart w:id="3836" w:name="z5012"/>
      <w:bookmarkEnd w:id="3835"/>
      <w:r>
        <w:rPr>
          <w:color w:val="000000"/>
          <w:sz w:val="28"/>
        </w:rPr>
        <w:t xml:space="preserve">       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статьей 258 настоящ</w:t>
      </w:r>
      <w:r>
        <w:rPr>
          <w:color w:val="000000"/>
          <w:sz w:val="28"/>
        </w:rPr>
        <w:t>его Кодекса;</w:t>
      </w:r>
    </w:p>
    <w:p w:rsidR="004E3621" w:rsidRDefault="00BB2C28">
      <w:pPr>
        <w:spacing w:after="0"/>
      </w:pPr>
      <w:bookmarkStart w:id="3837" w:name="z5013"/>
      <w:bookmarkEnd w:id="3836"/>
      <w:r>
        <w:rPr>
          <w:color w:val="000000"/>
          <w:sz w:val="28"/>
        </w:rPr>
        <w:t>      2) активы, по которым исчисление амортизационных отчислений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производи</w:t>
      </w:r>
      <w:r>
        <w:rPr>
          <w:color w:val="000000"/>
          <w:sz w:val="28"/>
        </w:rPr>
        <w:t>тся, за исключением:</w:t>
      </w:r>
    </w:p>
    <w:p w:rsidR="004E3621" w:rsidRDefault="00BB2C28">
      <w:pPr>
        <w:spacing w:after="0"/>
      </w:pPr>
      <w:bookmarkStart w:id="3838" w:name="z5014"/>
      <w:bookmarkEnd w:id="3837"/>
      <w:r>
        <w:rPr>
          <w:color w:val="000000"/>
          <w:sz w:val="28"/>
        </w:rPr>
        <w:t>      активов, указанных в подпунктах 2) и 4) пункта 1 настоящей статьи;</w:t>
      </w:r>
    </w:p>
    <w:p w:rsidR="004E3621" w:rsidRDefault="00BB2C28">
      <w:pPr>
        <w:spacing w:after="0"/>
      </w:pPr>
      <w:bookmarkStart w:id="3839" w:name="z5015"/>
      <w:bookmarkEnd w:id="3838"/>
      <w:r>
        <w:rPr>
          <w:color w:val="000000"/>
          <w:sz w:val="28"/>
        </w:rPr>
        <w:t>      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w:t>
      </w:r>
      <w:r>
        <w:rPr>
          <w:color w:val="000000"/>
          <w:sz w:val="28"/>
        </w:rPr>
        <w:t>ливой стоимости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4E3621" w:rsidRDefault="00BB2C28">
      <w:pPr>
        <w:spacing w:after="0"/>
      </w:pPr>
      <w:bookmarkStart w:id="3840" w:name="z5016"/>
      <w:bookmarkEnd w:id="3839"/>
      <w:r>
        <w:rPr>
          <w:color w:val="000000"/>
          <w:sz w:val="28"/>
        </w:rPr>
        <w:t>      3) земля;</w:t>
      </w:r>
    </w:p>
    <w:p w:rsidR="004E3621" w:rsidRDefault="00BB2C28">
      <w:pPr>
        <w:spacing w:after="0"/>
      </w:pPr>
      <w:bookmarkStart w:id="3841" w:name="z5017"/>
      <w:bookmarkEnd w:id="3840"/>
      <w:r>
        <w:rPr>
          <w:color w:val="000000"/>
          <w:sz w:val="28"/>
        </w:rPr>
        <w:t>      4) музейные ценности;</w:t>
      </w:r>
    </w:p>
    <w:p w:rsidR="004E3621" w:rsidRDefault="00BB2C28">
      <w:pPr>
        <w:spacing w:after="0"/>
      </w:pPr>
      <w:bookmarkStart w:id="3842" w:name="z5018"/>
      <w:bookmarkEnd w:id="3841"/>
      <w:r>
        <w:rPr>
          <w:color w:val="000000"/>
          <w:sz w:val="28"/>
        </w:rPr>
        <w:t>      5) памятники архитектуры</w:t>
      </w:r>
      <w:r>
        <w:rPr>
          <w:color w:val="000000"/>
          <w:sz w:val="28"/>
        </w:rPr>
        <w:t xml:space="preserve"> и искусства;</w:t>
      </w:r>
    </w:p>
    <w:p w:rsidR="004E3621" w:rsidRDefault="00BB2C28">
      <w:pPr>
        <w:spacing w:after="0"/>
      </w:pPr>
      <w:bookmarkStart w:id="3843" w:name="z5019"/>
      <w:bookmarkEnd w:id="3842"/>
      <w:r>
        <w:rPr>
          <w:color w:val="000000"/>
          <w:sz w:val="28"/>
        </w:rPr>
        <w:t>      6)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p w:rsidR="004E3621" w:rsidRDefault="00BB2C28">
      <w:pPr>
        <w:spacing w:after="0"/>
      </w:pPr>
      <w:bookmarkStart w:id="3844" w:name="z5020"/>
      <w:bookmarkEnd w:id="3843"/>
      <w:r>
        <w:rPr>
          <w:color w:val="000000"/>
          <w:sz w:val="28"/>
        </w:rPr>
        <w:t xml:space="preserve">      7) </w:t>
      </w:r>
      <w:r>
        <w:rPr>
          <w:color w:val="000000"/>
          <w:sz w:val="28"/>
        </w:rPr>
        <w:t>незавершенное капитальное строительство;</w:t>
      </w:r>
    </w:p>
    <w:p w:rsidR="004E3621" w:rsidRDefault="00BB2C28">
      <w:pPr>
        <w:spacing w:after="0"/>
      </w:pPr>
      <w:bookmarkStart w:id="3845" w:name="z5021"/>
      <w:bookmarkEnd w:id="3844"/>
      <w:r>
        <w:rPr>
          <w:color w:val="000000"/>
          <w:sz w:val="28"/>
        </w:rPr>
        <w:t>      8) объекты, относящиеся к фильмофонду;</w:t>
      </w:r>
    </w:p>
    <w:p w:rsidR="004E3621" w:rsidRDefault="00BB2C28">
      <w:pPr>
        <w:spacing w:after="0"/>
      </w:pPr>
      <w:bookmarkStart w:id="3846" w:name="z5022"/>
      <w:bookmarkEnd w:id="3845"/>
      <w:r>
        <w:rPr>
          <w:color w:val="000000"/>
          <w:sz w:val="28"/>
        </w:rPr>
        <w:t>      9) государственные эталоны единиц величин Республики Казахстан;</w:t>
      </w:r>
    </w:p>
    <w:p w:rsidR="004E3621" w:rsidRDefault="00BB2C28">
      <w:pPr>
        <w:spacing w:after="0"/>
      </w:pPr>
      <w:bookmarkStart w:id="3847" w:name="z5023"/>
      <w:bookmarkEnd w:id="3846"/>
      <w:r>
        <w:rPr>
          <w:color w:val="000000"/>
          <w:sz w:val="28"/>
        </w:rPr>
        <w:lastRenderedPageBreak/>
        <w:t>      10) основные средства, стоимость которых ранее полностью отнесена на вычеты в соответствии с н</w:t>
      </w:r>
      <w:r>
        <w:rPr>
          <w:color w:val="000000"/>
          <w:sz w:val="28"/>
        </w:rPr>
        <w:t>алоговым законодательством Республики Казахстан, действовавшим до 1 января 2000 года;</w:t>
      </w:r>
    </w:p>
    <w:p w:rsidR="004E3621" w:rsidRDefault="00BB2C28">
      <w:pPr>
        <w:spacing w:after="0"/>
      </w:pPr>
      <w:bookmarkStart w:id="3848" w:name="z5024"/>
      <w:bookmarkEnd w:id="3847"/>
      <w:r>
        <w:rPr>
          <w:color w:val="000000"/>
          <w:sz w:val="28"/>
        </w:rPr>
        <w:t>      11)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межд</w:t>
      </w:r>
      <w:r>
        <w:rPr>
          <w:color w:val="000000"/>
          <w:sz w:val="28"/>
        </w:rPr>
        <w:t>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4E3621" w:rsidRDefault="00BB2C28">
      <w:pPr>
        <w:spacing w:after="0"/>
      </w:pPr>
      <w:bookmarkStart w:id="3849" w:name="z5025"/>
      <w:bookmarkEnd w:id="3848"/>
      <w:r>
        <w:rPr>
          <w:color w:val="000000"/>
          <w:sz w:val="28"/>
        </w:rPr>
        <w:t>      12) активы, введенные в эксплуатацию в рамках инвестиционного проекта по контрактам с предоставлением пра</w:t>
      </w:r>
      <w:r>
        <w:rPr>
          <w:color w:val="000000"/>
          <w:sz w:val="28"/>
        </w:rPr>
        <w:t>ва дополнительных вычетов из совокупного годового дохода, заключенным до 1 января 2009 года в соответствии с законодательством Республики Казахстан об инвестициях;</w:t>
      </w:r>
    </w:p>
    <w:p w:rsidR="004E3621" w:rsidRDefault="00BB2C28">
      <w:pPr>
        <w:spacing w:after="0"/>
      </w:pPr>
      <w:bookmarkStart w:id="3850" w:name="z5026"/>
      <w:bookmarkEnd w:id="3849"/>
      <w:r>
        <w:rPr>
          <w:color w:val="000000"/>
          <w:sz w:val="28"/>
        </w:rPr>
        <w:t xml:space="preserve">      13) активы, введенные в эксплуатацию в рамках инвестиционного проекта по контрактам с </w:t>
      </w:r>
      <w:r>
        <w:rPr>
          <w:color w:val="000000"/>
          <w:sz w:val="28"/>
        </w:rPr>
        <w:t>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об инвестициях, в части стоимости, отнесенной на вычеты до 1 января 2009 года;</w:t>
      </w:r>
    </w:p>
    <w:p w:rsidR="004E3621" w:rsidRDefault="00BB2C28">
      <w:pPr>
        <w:spacing w:after="0"/>
      </w:pPr>
      <w:bookmarkStart w:id="3851" w:name="z5027"/>
      <w:bookmarkEnd w:id="3850"/>
      <w:r>
        <w:rPr>
          <w:color w:val="000000"/>
          <w:sz w:val="28"/>
        </w:rPr>
        <w:t xml:space="preserve">       14) об</w:t>
      </w:r>
      <w:r>
        <w:rPr>
          <w:color w:val="000000"/>
          <w:sz w:val="28"/>
        </w:rPr>
        <w:t>ъекты преференций в течение трех налоговых периодов, следующих за налоговым периодом ввода таких объектов в эксплуатацию, кроме случаев, предусмотренных пунктом 14 статьи 268 настоящего Кодекса;</w:t>
      </w:r>
    </w:p>
    <w:p w:rsidR="004E3621" w:rsidRDefault="00BB2C28">
      <w:pPr>
        <w:spacing w:after="0"/>
      </w:pPr>
      <w:bookmarkStart w:id="3852" w:name="z5028"/>
      <w:bookmarkEnd w:id="3851"/>
      <w:r>
        <w:rPr>
          <w:color w:val="000000"/>
          <w:sz w:val="28"/>
        </w:rPr>
        <w:t xml:space="preserve">       15) активы сроком службы более одного года, являющиеся</w:t>
      </w:r>
      <w:r>
        <w:rPr>
          <w:color w:val="000000"/>
          <w:sz w:val="28"/>
        </w:rPr>
        <w:t xml:space="preserve"> объектами социальной сферы, предусмотренными статьей 239 настоящего Кодекса;</w:t>
      </w:r>
    </w:p>
    <w:p w:rsidR="004E3621" w:rsidRDefault="00BB2C28">
      <w:pPr>
        <w:spacing w:after="0"/>
      </w:pPr>
      <w:bookmarkStart w:id="3853" w:name="z5029"/>
      <w:bookmarkEnd w:id="3852"/>
      <w:r>
        <w:rPr>
          <w:color w:val="000000"/>
          <w:sz w:val="28"/>
        </w:rPr>
        <w:t xml:space="preserve">       16) активы, указанные в статье 260 настоящего Кодекса;</w:t>
      </w:r>
    </w:p>
    <w:p w:rsidR="004E3621" w:rsidRDefault="00BB2C28">
      <w:pPr>
        <w:spacing w:after="0"/>
      </w:pPr>
      <w:bookmarkStart w:id="3854" w:name="z5030"/>
      <w:bookmarkEnd w:id="3853"/>
      <w:r>
        <w:rPr>
          <w:color w:val="000000"/>
          <w:sz w:val="28"/>
        </w:rPr>
        <w:t xml:space="preserve">      17) у арендатора – активы, полученные во временное владение и пользование по договору имущественного найма </w:t>
      </w:r>
      <w:r>
        <w:rPr>
          <w:color w:val="000000"/>
          <w:sz w:val="28"/>
        </w:rPr>
        <w:t>(аренды), учитываемые в бухгалтерском учете после получения по такому договору в качестве основных средств, инвестиций в недвижимость, нематериальных или биологических активов, кроме активов, полученных по договору лизинга.</w:t>
      </w:r>
    </w:p>
    <w:bookmarkEnd w:id="3854"/>
    <w:p w:rsidR="004E3621" w:rsidRDefault="00BB2C28">
      <w:pPr>
        <w:spacing w:after="0"/>
      </w:pPr>
      <w:r>
        <w:rPr>
          <w:b/>
          <w:color w:val="000000"/>
          <w:sz w:val="28"/>
        </w:rPr>
        <w:t>Статья 267. Определение стоимост</w:t>
      </w:r>
      <w:r>
        <w:rPr>
          <w:b/>
          <w:color w:val="000000"/>
          <w:sz w:val="28"/>
        </w:rPr>
        <w:t>ного баланса</w:t>
      </w:r>
    </w:p>
    <w:p w:rsidR="004E3621" w:rsidRDefault="00BB2C28">
      <w:pPr>
        <w:spacing w:after="0"/>
      </w:pPr>
      <w:bookmarkStart w:id="3855" w:name="z5031"/>
      <w:r>
        <w:rPr>
          <w:color w:val="000000"/>
          <w:sz w:val="28"/>
        </w:rPr>
        <w:t>      1. Учет фиксированных активов осуществляется по группам, формируемым в соответствии с классификацией, установленной государственным органом, осуществляющим государственное регулирование в области технического регулирования, в следующем п</w:t>
      </w:r>
      <w:r>
        <w:rPr>
          <w:color w:val="000000"/>
          <w:sz w:val="28"/>
        </w:rPr>
        <w:t>орядке:</w:t>
      </w:r>
    </w:p>
    <w:bookmarkEnd w:id="3855"/>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63"/>
        <w:gridCol w:w="1670"/>
        <w:gridCol w:w="6729"/>
      </w:tblGrid>
      <w:tr w:rsidR="004E3621">
        <w:trPr>
          <w:trHeight w:val="30"/>
          <w:tblCellSpacing w:w="0" w:type="auto"/>
        </w:trPr>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3856" w:name="z5032"/>
            <w:r>
              <w:rPr>
                <w:color w:val="000000"/>
                <w:sz w:val="20"/>
              </w:rPr>
              <w:t>№ п/п</w:t>
            </w:r>
          </w:p>
        </w:tc>
        <w:bookmarkEnd w:id="3856"/>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 группы</w:t>
            </w:r>
            <w:r>
              <w:br/>
            </w:r>
            <w:r>
              <w:rPr>
                <w:color w:val="000000"/>
                <w:sz w:val="20"/>
              </w:rPr>
              <w:t> </w:t>
            </w:r>
          </w:p>
        </w:tc>
        <w:tc>
          <w:tcPr>
            <w:tcW w:w="8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Наименование фиксированных активов</w:t>
            </w:r>
          </w:p>
        </w:tc>
      </w:tr>
      <w:tr w:rsidR="004E3621">
        <w:trPr>
          <w:trHeight w:val="30"/>
          <w:tblCellSpacing w:w="0" w:type="auto"/>
        </w:trPr>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3857" w:name="z5033"/>
            <w:r>
              <w:rPr>
                <w:color w:val="000000"/>
                <w:sz w:val="20"/>
              </w:rPr>
              <w:t>1</w:t>
            </w:r>
          </w:p>
        </w:tc>
        <w:bookmarkEnd w:id="3857"/>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8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3</w:t>
            </w:r>
          </w:p>
        </w:tc>
      </w:tr>
      <w:tr w:rsidR="004E3621">
        <w:trPr>
          <w:trHeight w:val="30"/>
          <w:tblCellSpacing w:w="0" w:type="auto"/>
        </w:trPr>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3858" w:name="z5034"/>
            <w:r>
              <w:rPr>
                <w:color w:val="000000"/>
                <w:sz w:val="20"/>
              </w:rPr>
              <w:lastRenderedPageBreak/>
              <w:t>1.</w:t>
            </w:r>
          </w:p>
        </w:tc>
        <w:bookmarkEnd w:id="3858"/>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I</w:t>
            </w:r>
          </w:p>
        </w:tc>
        <w:tc>
          <w:tcPr>
            <w:tcW w:w="8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Здания, сооружения, за исключением нефтяных, газовых скважин и передаточных устройств</w:t>
            </w:r>
          </w:p>
        </w:tc>
      </w:tr>
      <w:tr w:rsidR="004E3621">
        <w:trPr>
          <w:trHeight w:val="30"/>
          <w:tblCellSpacing w:w="0" w:type="auto"/>
        </w:trPr>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3859" w:name="z5035"/>
            <w:r>
              <w:rPr>
                <w:color w:val="000000"/>
                <w:sz w:val="20"/>
              </w:rPr>
              <w:t>2.</w:t>
            </w:r>
          </w:p>
        </w:tc>
        <w:bookmarkEnd w:id="3859"/>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II</w:t>
            </w:r>
          </w:p>
        </w:tc>
        <w:tc>
          <w:tcPr>
            <w:tcW w:w="8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Машины и оборудование, за исключением машин и оборудования нефтегазодобычи, а также </w:t>
            </w:r>
            <w:r>
              <w:rPr>
                <w:color w:val="000000"/>
                <w:sz w:val="20"/>
              </w:rPr>
              <w:t>компьютеров и оборудования для обработки информации</w:t>
            </w:r>
          </w:p>
        </w:tc>
      </w:tr>
      <w:tr w:rsidR="004E3621">
        <w:trPr>
          <w:trHeight w:val="30"/>
          <w:tblCellSpacing w:w="0" w:type="auto"/>
        </w:trPr>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3860" w:name="z5036"/>
            <w:r>
              <w:rPr>
                <w:color w:val="000000"/>
                <w:sz w:val="20"/>
              </w:rPr>
              <w:t>3.</w:t>
            </w:r>
          </w:p>
        </w:tc>
        <w:bookmarkEnd w:id="3860"/>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III</w:t>
            </w:r>
          </w:p>
        </w:tc>
        <w:tc>
          <w:tcPr>
            <w:tcW w:w="8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Компьютеры, программное обеспечение и оборудование для обработки информации</w:t>
            </w:r>
          </w:p>
        </w:tc>
      </w:tr>
      <w:tr w:rsidR="004E3621">
        <w:trPr>
          <w:trHeight w:val="30"/>
          <w:tblCellSpacing w:w="0" w:type="auto"/>
        </w:trPr>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3861" w:name="z5037"/>
            <w:r>
              <w:rPr>
                <w:color w:val="000000"/>
                <w:sz w:val="20"/>
              </w:rPr>
              <w:t>4.</w:t>
            </w:r>
          </w:p>
        </w:tc>
        <w:bookmarkEnd w:id="3861"/>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IV</w:t>
            </w:r>
          </w:p>
        </w:tc>
        <w:tc>
          <w:tcPr>
            <w:tcW w:w="8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Фиксированные активы, не включенные в другие группы, в том числе нефтяные, газовые скважины, передаточные </w:t>
            </w:r>
            <w:r>
              <w:rPr>
                <w:color w:val="000000"/>
                <w:sz w:val="20"/>
              </w:rPr>
              <w:t>устройства, машины и оборудование нефтегазодобычи</w:t>
            </w:r>
          </w:p>
        </w:tc>
      </w:tr>
    </w:tbl>
    <w:p w:rsidR="004E3621" w:rsidRDefault="00BB2C28">
      <w:pPr>
        <w:spacing w:after="0"/>
      </w:pPr>
      <w:r>
        <w:br/>
      </w:r>
    </w:p>
    <w:p w:rsidR="004E3621" w:rsidRDefault="00BB2C28">
      <w:pPr>
        <w:spacing w:after="0"/>
      </w:pPr>
      <w:bookmarkStart w:id="3862" w:name="z5038"/>
      <w:r>
        <w:rPr>
          <w:color w:val="000000"/>
          <w:sz w:val="28"/>
        </w:rPr>
        <w:t>      Каждый объект I группы приравнивается к подгруппе.</w:t>
      </w:r>
    </w:p>
    <w:p w:rsidR="004E3621" w:rsidRDefault="00BB2C28">
      <w:pPr>
        <w:spacing w:after="0"/>
      </w:pPr>
      <w:bookmarkStart w:id="3863" w:name="z5039"/>
      <w:bookmarkEnd w:id="3862"/>
      <w:r>
        <w:rPr>
          <w:color w:val="000000"/>
          <w:sz w:val="28"/>
        </w:rPr>
        <w:t xml:space="preserve">      2. По каждой подгруппе (группы I), группе на начало и конец налогового периода определяются итоговые суммы, называемые стоимостным балансом </w:t>
      </w:r>
      <w:r>
        <w:rPr>
          <w:color w:val="000000"/>
          <w:sz w:val="28"/>
        </w:rPr>
        <w:t>подгруппы (группы I), группы.</w:t>
      </w:r>
    </w:p>
    <w:p w:rsidR="004E3621" w:rsidRDefault="00BB2C28">
      <w:pPr>
        <w:spacing w:after="0"/>
      </w:pPr>
      <w:bookmarkStart w:id="3864" w:name="z5040"/>
      <w:bookmarkEnd w:id="3863"/>
      <w:r>
        <w:rPr>
          <w:color w:val="000000"/>
          <w:sz w:val="28"/>
        </w:rPr>
        <w:t xml:space="preserve">       Стоимостный баланс I группы состоит из стоимостных балансов подгрупп по каждому объекту основных средств и стоимостного баланса подгруппы, сформированного в соответствии с подпунктом 2) пункта 2 статьи 272 настоящего Ко</w:t>
      </w:r>
      <w:r>
        <w:rPr>
          <w:color w:val="000000"/>
          <w:sz w:val="28"/>
        </w:rPr>
        <w:t>декса.</w:t>
      </w:r>
    </w:p>
    <w:p w:rsidR="004E3621" w:rsidRDefault="00BB2C28">
      <w:pPr>
        <w:spacing w:after="0"/>
      </w:pPr>
      <w:bookmarkStart w:id="3865" w:name="z5041"/>
      <w:bookmarkEnd w:id="3864"/>
      <w:r>
        <w:rPr>
          <w:color w:val="000000"/>
          <w:sz w:val="28"/>
        </w:rPr>
        <w:t xml:space="preserve">       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статье 272 настоящего Кодекса.</w:t>
      </w:r>
    </w:p>
    <w:p w:rsidR="004E3621" w:rsidRDefault="00BB2C28">
      <w:pPr>
        <w:spacing w:after="0"/>
      </w:pPr>
      <w:bookmarkStart w:id="3866" w:name="z5042"/>
      <w:bookmarkEnd w:id="3865"/>
      <w:r>
        <w:rPr>
          <w:color w:val="000000"/>
          <w:sz w:val="28"/>
        </w:rPr>
        <w:t>      4. Фиксирова</w:t>
      </w:r>
      <w:r>
        <w:rPr>
          <w:color w:val="000000"/>
          <w:sz w:val="28"/>
        </w:rPr>
        <w:t>нные активы учитываются:</w:t>
      </w:r>
    </w:p>
    <w:p w:rsidR="004E3621" w:rsidRDefault="00BB2C28">
      <w:pPr>
        <w:spacing w:after="0"/>
      </w:pPr>
      <w:bookmarkStart w:id="3867" w:name="z5043"/>
      <w:bookmarkEnd w:id="3866"/>
      <w:r>
        <w:rPr>
          <w:color w:val="000000"/>
          <w:sz w:val="28"/>
        </w:rPr>
        <w:t>      1) по I группе – в разрезе объектов фиксированных активов, каждый из которых образует отдельную подгруппу стоимостного баланса группы;</w:t>
      </w:r>
    </w:p>
    <w:p w:rsidR="004E3621" w:rsidRDefault="00BB2C28">
      <w:pPr>
        <w:spacing w:after="0"/>
      </w:pPr>
      <w:bookmarkStart w:id="3868" w:name="z5044"/>
      <w:bookmarkEnd w:id="3867"/>
      <w:r>
        <w:rPr>
          <w:color w:val="000000"/>
          <w:sz w:val="28"/>
        </w:rPr>
        <w:t>      2) по II, III и IV группам – в разрезе стоимостных балансов групп.</w:t>
      </w:r>
    </w:p>
    <w:p w:rsidR="004E3621" w:rsidRDefault="00BB2C28">
      <w:pPr>
        <w:spacing w:after="0"/>
      </w:pPr>
      <w:bookmarkStart w:id="3869" w:name="z5045"/>
      <w:bookmarkEnd w:id="3868"/>
      <w:r>
        <w:rPr>
          <w:color w:val="000000"/>
          <w:sz w:val="28"/>
        </w:rPr>
        <w:t xml:space="preserve">       5. Поступи</w:t>
      </w:r>
      <w:r>
        <w:rPr>
          <w:color w:val="000000"/>
          <w:sz w:val="28"/>
        </w:rPr>
        <w:t>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статьей 268 настоящего Кодекса, в порядке, определенном настоящей статьей.</w:t>
      </w:r>
    </w:p>
    <w:p w:rsidR="004E3621" w:rsidRDefault="00BB2C28">
      <w:pPr>
        <w:spacing w:after="0"/>
      </w:pPr>
      <w:bookmarkStart w:id="3870" w:name="z5046"/>
      <w:bookmarkEnd w:id="3869"/>
      <w:r>
        <w:rPr>
          <w:color w:val="000000"/>
          <w:sz w:val="28"/>
        </w:rPr>
        <w:t xml:space="preserve">       6. Выбывшие фи</w:t>
      </w:r>
      <w:r>
        <w:rPr>
          <w:color w:val="000000"/>
          <w:sz w:val="28"/>
        </w:rPr>
        <w:t>ксированные активы уменьшают соответствующие балансы подгрупп (по I группе), групп (по остальным группам) на стоимость, определяемую в соответствии со статьей 270 настоящего Кодекса, в порядке, определенном настоящей статьей.</w:t>
      </w:r>
    </w:p>
    <w:p w:rsidR="004E3621" w:rsidRDefault="00BB2C28">
      <w:pPr>
        <w:spacing w:after="0"/>
      </w:pPr>
      <w:bookmarkStart w:id="3871" w:name="z5047"/>
      <w:bookmarkEnd w:id="3870"/>
      <w:r>
        <w:rPr>
          <w:color w:val="000000"/>
          <w:sz w:val="28"/>
        </w:rPr>
        <w:t>      7. Стоимостный баланс по</w:t>
      </w:r>
      <w:r>
        <w:rPr>
          <w:color w:val="000000"/>
          <w:sz w:val="28"/>
        </w:rPr>
        <w:t>дгруппы (группы I), группы на начало налогового периода определяется как:</w:t>
      </w:r>
    </w:p>
    <w:p w:rsidR="004E3621" w:rsidRDefault="00BB2C28">
      <w:pPr>
        <w:spacing w:after="0"/>
      </w:pPr>
      <w:bookmarkStart w:id="3872" w:name="z5048"/>
      <w:bookmarkEnd w:id="3871"/>
      <w:r>
        <w:rPr>
          <w:color w:val="000000"/>
          <w:sz w:val="28"/>
        </w:rPr>
        <w:t>      стоимостный баланс подгруппы (группы I), группы на конец предыдущего налогового периода</w:t>
      </w:r>
    </w:p>
    <w:p w:rsidR="004E3621" w:rsidRDefault="00BB2C28">
      <w:pPr>
        <w:spacing w:after="0"/>
      </w:pPr>
      <w:bookmarkStart w:id="3873" w:name="z5049"/>
      <w:bookmarkEnd w:id="3872"/>
      <w:r>
        <w:rPr>
          <w:color w:val="000000"/>
          <w:sz w:val="28"/>
        </w:rPr>
        <w:lastRenderedPageBreak/>
        <w:t>      минус</w:t>
      </w:r>
    </w:p>
    <w:p w:rsidR="004E3621" w:rsidRDefault="00BB2C28">
      <w:pPr>
        <w:spacing w:after="0"/>
      </w:pPr>
      <w:bookmarkStart w:id="3874" w:name="z5050"/>
      <w:bookmarkEnd w:id="3873"/>
      <w:r>
        <w:rPr>
          <w:color w:val="000000"/>
          <w:sz w:val="28"/>
        </w:rPr>
        <w:t>      сумма амортизационных отчислений, исчисленных в предыдущем налоговом п</w:t>
      </w:r>
      <w:r>
        <w:rPr>
          <w:color w:val="000000"/>
          <w:sz w:val="28"/>
        </w:rPr>
        <w:t>ериоде,</w:t>
      </w:r>
    </w:p>
    <w:p w:rsidR="004E3621" w:rsidRDefault="00BB2C28">
      <w:pPr>
        <w:spacing w:after="0"/>
      </w:pPr>
      <w:bookmarkStart w:id="3875" w:name="z5051"/>
      <w:bookmarkEnd w:id="3874"/>
      <w:r>
        <w:rPr>
          <w:color w:val="000000"/>
          <w:sz w:val="28"/>
        </w:rPr>
        <w:t>      минус</w:t>
      </w:r>
    </w:p>
    <w:p w:rsidR="004E3621" w:rsidRDefault="00BB2C28">
      <w:pPr>
        <w:spacing w:after="0"/>
      </w:pPr>
      <w:bookmarkStart w:id="3876" w:name="z5052"/>
      <w:bookmarkEnd w:id="3875"/>
      <w:r>
        <w:rPr>
          <w:color w:val="000000"/>
          <w:sz w:val="28"/>
        </w:rPr>
        <w:t xml:space="preserve">       корректировки, производимые согласно статье 273 настоящего Кодекса.</w:t>
      </w:r>
    </w:p>
    <w:p w:rsidR="004E3621" w:rsidRDefault="00BB2C28">
      <w:pPr>
        <w:spacing w:after="0"/>
      </w:pPr>
      <w:bookmarkStart w:id="3877" w:name="z5053"/>
      <w:bookmarkEnd w:id="3876"/>
      <w:r>
        <w:rPr>
          <w:color w:val="000000"/>
          <w:sz w:val="28"/>
        </w:rPr>
        <w:t>      Значение стоимостного баланса подгруппы (группы I), группы на начало налогового периода не должно быть отрицательным.</w:t>
      </w:r>
    </w:p>
    <w:p w:rsidR="004E3621" w:rsidRDefault="00BB2C28">
      <w:pPr>
        <w:spacing w:after="0"/>
      </w:pPr>
      <w:bookmarkStart w:id="3878" w:name="z5054"/>
      <w:bookmarkEnd w:id="3877"/>
      <w:r>
        <w:rPr>
          <w:color w:val="000000"/>
          <w:sz w:val="28"/>
        </w:rPr>
        <w:t>      8. Стоимостный баланс подгруппы</w:t>
      </w:r>
      <w:r>
        <w:rPr>
          <w:color w:val="000000"/>
          <w:sz w:val="28"/>
        </w:rPr>
        <w:t xml:space="preserve"> (группы I), группы на конец налогового периода определяется как:</w:t>
      </w:r>
    </w:p>
    <w:p w:rsidR="004E3621" w:rsidRDefault="00BB2C28">
      <w:pPr>
        <w:spacing w:after="0"/>
      </w:pPr>
      <w:bookmarkStart w:id="3879" w:name="z5055"/>
      <w:bookmarkEnd w:id="3878"/>
      <w:r>
        <w:rPr>
          <w:color w:val="000000"/>
          <w:sz w:val="28"/>
        </w:rPr>
        <w:t>      стоимостный баланс подгруппы (группы I), группы на начало налогового периода</w:t>
      </w:r>
    </w:p>
    <w:p w:rsidR="004E3621" w:rsidRDefault="00BB2C28">
      <w:pPr>
        <w:spacing w:after="0"/>
      </w:pPr>
      <w:bookmarkStart w:id="3880" w:name="z5056"/>
      <w:bookmarkEnd w:id="3879"/>
      <w:r>
        <w:rPr>
          <w:color w:val="000000"/>
          <w:sz w:val="28"/>
        </w:rPr>
        <w:t>      плюс</w:t>
      </w:r>
    </w:p>
    <w:p w:rsidR="004E3621" w:rsidRDefault="00BB2C28">
      <w:pPr>
        <w:spacing w:after="0"/>
      </w:pPr>
      <w:bookmarkStart w:id="3881" w:name="z5057"/>
      <w:bookmarkEnd w:id="3880"/>
      <w:r>
        <w:rPr>
          <w:color w:val="000000"/>
          <w:sz w:val="28"/>
        </w:rPr>
        <w:t>      поступившие в налоговом периоде фиксированные активы</w:t>
      </w:r>
    </w:p>
    <w:p w:rsidR="004E3621" w:rsidRDefault="00BB2C28">
      <w:pPr>
        <w:spacing w:after="0"/>
      </w:pPr>
      <w:bookmarkStart w:id="3882" w:name="z5058"/>
      <w:bookmarkEnd w:id="3881"/>
      <w:r>
        <w:rPr>
          <w:color w:val="000000"/>
          <w:sz w:val="28"/>
        </w:rPr>
        <w:t>      минус</w:t>
      </w:r>
    </w:p>
    <w:p w:rsidR="004E3621" w:rsidRDefault="00BB2C28">
      <w:pPr>
        <w:spacing w:after="0"/>
      </w:pPr>
      <w:bookmarkStart w:id="3883" w:name="z5059"/>
      <w:bookmarkEnd w:id="3882"/>
      <w:r>
        <w:rPr>
          <w:color w:val="000000"/>
          <w:sz w:val="28"/>
        </w:rPr>
        <w:t>      выбывшие в налогово</w:t>
      </w:r>
      <w:r>
        <w:rPr>
          <w:color w:val="000000"/>
          <w:sz w:val="28"/>
        </w:rPr>
        <w:t>м периоде фиксированные активы</w:t>
      </w:r>
    </w:p>
    <w:p w:rsidR="004E3621" w:rsidRDefault="00BB2C28">
      <w:pPr>
        <w:spacing w:after="0"/>
      </w:pPr>
      <w:bookmarkStart w:id="3884" w:name="z5060"/>
      <w:bookmarkEnd w:id="3883"/>
      <w:r>
        <w:rPr>
          <w:color w:val="000000"/>
          <w:sz w:val="28"/>
        </w:rPr>
        <w:t>      плюс</w:t>
      </w:r>
    </w:p>
    <w:p w:rsidR="004E3621" w:rsidRDefault="00BB2C28">
      <w:pPr>
        <w:spacing w:after="0"/>
      </w:pPr>
      <w:bookmarkStart w:id="3885" w:name="z5061"/>
      <w:bookmarkEnd w:id="3884"/>
      <w:r>
        <w:rPr>
          <w:color w:val="000000"/>
          <w:sz w:val="28"/>
        </w:rPr>
        <w:t xml:space="preserve">       корректировки, производимые согласно пункту 2 статьи 272 настоящего Кодекса.</w:t>
      </w:r>
    </w:p>
    <w:p w:rsidR="004E3621" w:rsidRDefault="00BB2C28">
      <w:pPr>
        <w:spacing w:after="0"/>
      </w:pPr>
      <w:bookmarkStart w:id="3886" w:name="z5062"/>
      <w:bookmarkEnd w:id="3885"/>
      <w:r>
        <w:rPr>
          <w:color w:val="000000"/>
          <w:sz w:val="28"/>
        </w:rPr>
        <w:t xml:space="preserve">       9. Доверительный управляющий обязан формировать отдельные стоимостные балансы групп (подгрупп) по фиксированным активам, ук</w:t>
      </w:r>
      <w:r>
        <w:rPr>
          <w:color w:val="000000"/>
          <w:sz w:val="28"/>
        </w:rPr>
        <w:t>азанным в подпункте 3) пункта 1 статьи 266 настоящего Кодекса, и вести по таким активам раздельный налоговый учет на основании статей 194 и 195 настоящего Кодекса.</w:t>
      </w:r>
    </w:p>
    <w:p w:rsidR="004E3621" w:rsidRDefault="00BB2C28">
      <w:pPr>
        <w:spacing w:after="0"/>
      </w:pPr>
      <w:bookmarkStart w:id="3887" w:name="z5063"/>
      <w:bookmarkEnd w:id="3886"/>
      <w:r>
        <w:rPr>
          <w:color w:val="000000"/>
          <w:sz w:val="28"/>
        </w:rPr>
        <w:t>      10. Налогоплательщик обязан формировать отдельные стоимостные балансы групп (подгрупп)</w:t>
      </w:r>
      <w:r>
        <w:rPr>
          <w:color w:val="000000"/>
          <w:sz w:val="28"/>
        </w:rPr>
        <w:t xml:space="preserve">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w:t>
      </w:r>
      <w:r>
        <w:rPr>
          <w:color w:val="000000"/>
          <w:sz w:val="28"/>
        </w:rPr>
        <w:t xml:space="preserve"> подоходного налога, заключенным до 1 января 2009 года в соответствии с законодательством Республики Казахстан в сфере предпринимательства.</w:t>
      </w:r>
    </w:p>
    <w:bookmarkEnd w:id="3887"/>
    <w:p w:rsidR="004E3621" w:rsidRDefault="00BB2C28">
      <w:pPr>
        <w:spacing w:after="0"/>
      </w:pPr>
      <w:r>
        <w:rPr>
          <w:b/>
          <w:color w:val="000000"/>
          <w:sz w:val="28"/>
        </w:rPr>
        <w:t>Статья 268. Поступление фиксированных активов</w:t>
      </w:r>
    </w:p>
    <w:p w:rsidR="004E3621" w:rsidRDefault="00BB2C28">
      <w:pPr>
        <w:spacing w:after="0"/>
      </w:pPr>
      <w:bookmarkStart w:id="3888" w:name="z5064"/>
      <w:r>
        <w:rPr>
          <w:color w:val="000000"/>
          <w:sz w:val="28"/>
        </w:rPr>
        <w:t xml:space="preserve">      1. Фиксированные активы при поступлении, включая поступление по </w:t>
      </w:r>
      <w:r>
        <w:rPr>
          <w:color w:val="000000"/>
          <w:sz w:val="28"/>
        </w:rPr>
        <w:t>договору лизинга, а также путем перевода из состава запасов, увеличивают стоимостный баланс групп (подгрупп) на первоначальную стоимость названных активов.</w:t>
      </w:r>
    </w:p>
    <w:p w:rsidR="004E3621" w:rsidRDefault="00BB2C28">
      <w:pPr>
        <w:spacing w:after="0"/>
      </w:pPr>
      <w:bookmarkStart w:id="3889" w:name="z5065"/>
      <w:bookmarkEnd w:id="3888"/>
      <w:r>
        <w:rPr>
          <w:color w:val="000000"/>
          <w:sz w:val="28"/>
        </w:rPr>
        <w:t>      Признание в целях налогообложения поступления фиксированных активов означает включение поступи</w:t>
      </w:r>
      <w:r>
        <w:rPr>
          <w:color w:val="000000"/>
          <w:sz w:val="28"/>
        </w:rPr>
        <w:t>вших активов в состав фиксированных активов.</w:t>
      </w:r>
    </w:p>
    <w:p w:rsidR="004E3621" w:rsidRDefault="00BB2C28">
      <w:pPr>
        <w:spacing w:after="0"/>
      </w:pPr>
      <w:bookmarkStart w:id="3890" w:name="z5066"/>
      <w:bookmarkEnd w:id="3889"/>
      <w:r>
        <w:rPr>
          <w:color w:val="000000"/>
          <w:sz w:val="28"/>
        </w:rPr>
        <w:lastRenderedPageBreak/>
        <w:t xml:space="preserve">       2. 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w:t>
      </w:r>
      <w:r>
        <w:rPr>
          <w:color w:val="000000"/>
          <w:sz w:val="28"/>
        </w:rPr>
        <w:t>етствии с пунктом 1 статьи 266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w:t>
      </w:r>
      <w:r>
        <w:rPr>
          <w:color w:val="000000"/>
          <w:sz w:val="28"/>
        </w:rPr>
        <w:t>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4E3621" w:rsidRDefault="00BB2C28">
      <w:pPr>
        <w:spacing w:after="0"/>
      </w:pPr>
      <w:bookmarkStart w:id="3891" w:name="z5067"/>
      <w:bookmarkEnd w:id="3890"/>
      <w:r>
        <w:rPr>
          <w:color w:val="000000"/>
          <w:sz w:val="28"/>
        </w:rPr>
        <w:t xml:space="preserve">       затрат (расходов), не подлежащих отнесению на вычеты в соответствии с подпунктами 2), 3), 4) и 5) стат</w:t>
      </w:r>
      <w:r>
        <w:rPr>
          <w:color w:val="000000"/>
          <w:sz w:val="28"/>
        </w:rPr>
        <w:t>ьи 264 настоящего Кодекса;</w:t>
      </w:r>
    </w:p>
    <w:p w:rsidR="004E3621" w:rsidRDefault="00BB2C28">
      <w:pPr>
        <w:spacing w:after="0"/>
      </w:pPr>
      <w:bookmarkStart w:id="3892" w:name="z5068"/>
      <w:bookmarkEnd w:id="3891"/>
      <w:r>
        <w:rPr>
          <w:color w:val="000000"/>
          <w:sz w:val="28"/>
        </w:rPr>
        <w:t>      амортизационных отчислений.</w:t>
      </w:r>
    </w:p>
    <w:p w:rsidR="004E3621" w:rsidRDefault="00BB2C28">
      <w:pPr>
        <w:spacing w:after="0"/>
      </w:pPr>
      <w:bookmarkStart w:id="3893" w:name="z5069"/>
      <w:bookmarkEnd w:id="3892"/>
      <w:r>
        <w:rPr>
          <w:color w:val="000000"/>
          <w:sz w:val="28"/>
        </w:rPr>
        <w:t>      3.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 для продажи, яв</w:t>
      </w:r>
      <w:r>
        <w:rPr>
          <w:color w:val="000000"/>
          <w:sz w:val="28"/>
        </w:rPr>
        <w:t>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4E3621" w:rsidRDefault="00BB2C28">
      <w:pPr>
        <w:spacing w:after="0"/>
      </w:pPr>
      <w:bookmarkStart w:id="3894" w:name="z5070"/>
      <w:bookmarkEnd w:id="3893"/>
      <w:r>
        <w:rPr>
          <w:color w:val="000000"/>
          <w:sz w:val="28"/>
        </w:rPr>
        <w:t xml:space="preserve">       Первоначал</w:t>
      </w:r>
      <w:r>
        <w:rPr>
          <w:color w:val="000000"/>
          <w:sz w:val="28"/>
        </w:rPr>
        <w:t>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w:t>
      </w:r>
      <w:r>
        <w:rPr>
          <w:color w:val="000000"/>
          <w:sz w:val="28"/>
        </w:rPr>
        <w:t xml:space="preserve">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превышающая стоимость, указанную в пункте 2 статьи 270 настоящ</w:t>
      </w:r>
      <w:r>
        <w:rPr>
          <w:color w:val="000000"/>
          <w:sz w:val="28"/>
        </w:rPr>
        <w:t>его Кодекса.</w:t>
      </w:r>
    </w:p>
    <w:p w:rsidR="004E3621" w:rsidRDefault="00BB2C28">
      <w:pPr>
        <w:spacing w:after="0"/>
      </w:pPr>
      <w:bookmarkStart w:id="3895" w:name="z5071"/>
      <w:bookmarkEnd w:id="3894"/>
      <w:r>
        <w:rPr>
          <w:color w:val="000000"/>
          <w:sz w:val="28"/>
        </w:rPr>
        <w:t xml:space="preserve">       4. При безвозмездном получении фиксированных активов первоначальной стоимостью фиксированных активов является его стоимость, включенная в совокупный годовой доход в соответствии со статьей 238 настоящего Кодекса в виде безвозмездно полу</w:t>
      </w:r>
      <w:r>
        <w:rPr>
          <w:color w:val="000000"/>
          <w:sz w:val="28"/>
        </w:rPr>
        <w:t xml:space="preserve">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w:t>
      </w:r>
      <w:r>
        <w:rPr>
          <w:color w:val="000000"/>
          <w:sz w:val="28"/>
        </w:rPr>
        <w:t xml:space="preserve">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p w:rsidR="004E3621" w:rsidRDefault="00BB2C28">
      <w:pPr>
        <w:spacing w:after="0"/>
      </w:pPr>
      <w:bookmarkStart w:id="3896" w:name="z5072"/>
      <w:bookmarkEnd w:id="3895"/>
      <w:r>
        <w:rPr>
          <w:color w:val="000000"/>
          <w:sz w:val="28"/>
        </w:rPr>
        <w:lastRenderedPageBreak/>
        <w:t xml:space="preserve">       5. При получении государственным предприятием от государственного учреждения фиксирова</w:t>
      </w:r>
      <w:r>
        <w:rPr>
          <w:color w:val="000000"/>
          <w:sz w:val="28"/>
        </w:rPr>
        <w:t>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w:t>
      </w:r>
      <w:r>
        <w:rPr>
          <w:color w:val="000000"/>
          <w:sz w:val="28"/>
        </w:rPr>
        <w:t>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w:t>
      </w:r>
      <w:r>
        <w:rPr>
          <w:color w:val="000000"/>
          <w:sz w:val="28"/>
        </w:rPr>
        <w:t xml:space="preserve">четности, за исключением затрат (расходов), не включаемых в первоначальную стоимость фиксированных активов на основании пункта 2 настоящей статьи. </w:t>
      </w:r>
    </w:p>
    <w:p w:rsidR="004E3621" w:rsidRDefault="00BB2C28">
      <w:pPr>
        <w:spacing w:after="0"/>
      </w:pPr>
      <w:bookmarkStart w:id="3897" w:name="z5073"/>
      <w:bookmarkEnd w:id="3896"/>
      <w:r>
        <w:rPr>
          <w:color w:val="000000"/>
          <w:sz w:val="28"/>
        </w:rPr>
        <w:t xml:space="preserve">      6. При получении в качестве вклада в уставный капитал первоначальной стоимостью фиксированного актива </w:t>
      </w:r>
      <w:r>
        <w:rPr>
          <w:color w:val="000000"/>
          <w:sz w:val="28"/>
        </w:rPr>
        <w:t>является стоимость актива, указанная в акте приема-передачи или при отсутствии такого акта – в ином документе, подтверждающем фактическое внесение вклада и стоимость актива, с учетом фактических затрат, увеличивающих стоимость таких активов при первоначаль</w:t>
      </w:r>
      <w:r>
        <w:rPr>
          <w:color w:val="000000"/>
          <w:sz w:val="28"/>
        </w:rPr>
        <w:t>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w:t>
      </w:r>
      <w:r>
        <w:rPr>
          <w:color w:val="000000"/>
          <w:sz w:val="28"/>
        </w:rPr>
        <w:t>иксированных активов на основании пункта 2 настоящей статьи.</w:t>
      </w:r>
    </w:p>
    <w:p w:rsidR="004E3621" w:rsidRDefault="00BB2C28">
      <w:pPr>
        <w:spacing w:after="0"/>
      </w:pPr>
      <w:bookmarkStart w:id="3898" w:name="z5074"/>
      <w:bookmarkEnd w:id="3897"/>
      <w:r>
        <w:rPr>
          <w:color w:val="000000"/>
          <w:sz w:val="28"/>
        </w:rPr>
        <w:t>      Стоимость активов, полученных в оплату вклада в уставный капитал, учитывается в пределах суммы вклада в уставный капитал, в счет оплаты которого получен актив.</w:t>
      </w:r>
    </w:p>
    <w:p w:rsidR="004E3621" w:rsidRDefault="00BB2C28">
      <w:pPr>
        <w:spacing w:after="0"/>
      </w:pPr>
      <w:bookmarkStart w:id="3899" w:name="z5075"/>
      <w:bookmarkEnd w:id="3898"/>
      <w:r>
        <w:rPr>
          <w:color w:val="000000"/>
          <w:sz w:val="28"/>
        </w:rPr>
        <w:t>      7. При получении фиксир</w:t>
      </w:r>
      <w:r>
        <w:rPr>
          <w:color w:val="000000"/>
          <w:sz w:val="28"/>
        </w:rPr>
        <w:t>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является его балансовая стоимость, указанная в передаточном акте или разделительном балансе, за исключ</w:t>
      </w:r>
      <w:r>
        <w:rPr>
          <w:color w:val="000000"/>
          <w:sz w:val="28"/>
        </w:rPr>
        <w:t>ением случаев, предусмотренных частями второй и третьей настоящего пункта, с учетом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требованиями зако</w:t>
      </w:r>
      <w:r>
        <w:rPr>
          <w:color w:val="000000"/>
          <w:sz w:val="28"/>
        </w:rPr>
        <w:t>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4E3621" w:rsidRDefault="00BB2C28">
      <w:pPr>
        <w:spacing w:after="0"/>
      </w:pPr>
      <w:bookmarkStart w:id="3900" w:name="z5076"/>
      <w:bookmarkEnd w:id="3899"/>
      <w:r>
        <w:rPr>
          <w:color w:val="000000"/>
          <w:sz w:val="28"/>
        </w:rPr>
        <w:t xml:space="preserve">       Стоимостный баланс подгруппы (г</w:t>
      </w:r>
      <w:r>
        <w:rPr>
          <w:color w:val="000000"/>
          <w:sz w:val="28"/>
        </w:rPr>
        <w:t xml:space="preserve">руппы) вновь возникшего юридического лица, созданного путем слияния, или юридического лица, к которому </w:t>
      </w:r>
      <w:r>
        <w:rPr>
          <w:color w:val="000000"/>
          <w:sz w:val="28"/>
        </w:rPr>
        <w:lastRenderedPageBreak/>
        <w:t>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w:t>
      </w:r>
      <w:r>
        <w:rPr>
          <w:color w:val="000000"/>
          <w:sz w:val="28"/>
        </w:rPr>
        <w:t xml:space="preserve"> стоимости в передаточном акте в соответствии с частью второй пункта 6 статьи 270 настоящего Кодекса.</w:t>
      </w:r>
    </w:p>
    <w:p w:rsidR="004E3621" w:rsidRDefault="00BB2C28">
      <w:pPr>
        <w:spacing w:after="0"/>
      </w:pPr>
      <w:bookmarkStart w:id="3901" w:name="z5077"/>
      <w:bookmarkEnd w:id="3900"/>
      <w:r>
        <w:rPr>
          <w:color w:val="000000"/>
          <w:sz w:val="28"/>
        </w:rPr>
        <w:t xml:space="preserve">       В стоимостный баланс подгруппы (группы) вновь возникшего юридического лица, созданного путем выделения в соответствии с решением Правительства Респ</w:t>
      </w:r>
      <w:r>
        <w:rPr>
          <w:color w:val="000000"/>
          <w:sz w:val="28"/>
        </w:rPr>
        <w:t>ублики Казахстан, включается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третьей пункта 6 статьи 270 настоящего Кодекса.</w:t>
      </w:r>
    </w:p>
    <w:p w:rsidR="004E3621" w:rsidRDefault="00BB2C28">
      <w:pPr>
        <w:spacing w:after="0"/>
      </w:pPr>
      <w:bookmarkStart w:id="3902" w:name="z5078"/>
      <w:bookmarkEnd w:id="3901"/>
      <w:r>
        <w:rPr>
          <w:color w:val="000000"/>
          <w:sz w:val="28"/>
        </w:rPr>
        <w:t>      8. При получении довер</w:t>
      </w:r>
      <w:r>
        <w:rPr>
          <w:color w:val="000000"/>
          <w:sz w:val="28"/>
        </w:rPr>
        <w:t>ительным управляющим фиксированных активов в доверительное управление первоначальной стоимостью таких фиксированных активов является:</w:t>
      </w:r>
    </w:p>
    <w:p w:rsidR="004E3621" w:rsidRDefault="00BB2C28">
      <w:pPr>
        <w:spacing w:after="0"/>
      </w:pPr>
      <w:bookmarkStart w:id="3903" w:name="z5079"/>
      <w:bookmarkEnd w:id="3902"/>
      <w:r>
        <w:rPr>
          <w:color w:val="000000"/>
          <w:sz w:val="28"/>
        </w:rPr>
        <w:t xml:space="preserve"> </w:t>
      </w:r>
      <w:r>
        <w:rPr>
          <w:color w:val="000000"/>
          <w:sz w:val="28"/>
        </w:rPr>
        <w:t>      1) в случае, если у передающего лица данные активы являлись фиксированными, – стоимость, определенная в соответствии с пунктом 10 статьи 270 настоящего Кодекса;</w:t>
      </w:r>
    </w:p>
    <w:p w:rsidR="004E3621" w:rsidRDefault="00BB2C28">
      <w:pPr>
        <w:spacing w:after="0"/>
      </w:pPr>
      <w:bookmarkStart w:id="3904" w:name="z5080"/>
      <w:bookmarkEnd w:id="3903"/>
      <w:r>
        <w:rPr>
          <w:color w:val="000000"/>
          <w:sz w:val="28"/>
        </w:rPr>
        <w:t>      2) в иных случаях – стоимость, определенная по данным акта приема-передачи названны</w:t>
      </w:r>
      <w:r>
        <w:rPr>
          <w:color w:val="000000"/>
          <w:sz w:val="28"/>
        </w:rPr>
        <w:t>х активов.</w:t>
      </w:r>
    </w:p>
    <w:p w:rsidR="004E3621" w:rsidRDefault="00BB2C28">
      <w:pPr>
        <w:spacing w:after="0"/>
      </w:pPr>
      <w:bookmarkStart w:id="3905" w:name="z5081"/>
      <w:bookmarkEnd w:id="3904"/>
      <w:r>
        <w:rPr>
          <w:color w:val="000000"/>
          <w:sz w:val="28"/>
        </w:rPr>
        <w:t>      9.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w:t>
      </w:r>
    </w:p>
    <w:p w:rsidR="004E3621" w:rsidRDefault="00BB2C28">
      <w:pPr>
        <w:spacing w:after="0"/>
      </w:pPr>
      <w:bookmarkStart w:id="3906" w:name="z5082"/>
      <w:bookmarkEnd w:id="3905"/>
      <w:r>
        <w:rPr>
          <w:color w:val="000000"/>
          <w:sz w:val="28"/>
        </w:rPr>
        <w:t xml:space="preserve">       1) в случае, если у доверительног</w:t>
      </w:r>
      <w:r>
        <w:rPr>
          <w:color w:val="000000"/>
          <w:sz w:val="28"/>
        </w:rPr>
        <w:t>о управляющего данные активы являлись фиксированными, – стоимость, определенная в соответствии с пунктом 11 статьи 270 настоящего Кодекса;</w:t>
      </w:r>
    </w:p>
    <w:p w:rsidR="004E3621" w:rsidRDefault="00BB2C28">
      <w:pPr>
        <w:spacing w:after="0"/>
      </w:pPr>
      <w:bookmarkStart w:id="3907" w:name="z5083"/>
      <w:bookmarkEnd w:id="3906"/>
      <w:r>
        <w:rPr>
          <w:color w:val="000000"/>
          <w:sz w:val="28"/>
        </w:rPr>
        <w:t xml:space="preserve">       2) в иных случаях – стоимость, определенная в соответствии с пунктом 10 статьи 270 настоящего Кодекса, уменьше</w:t>
      </w:r>
      <w:r>
        <w:rPr>
          <w:color w:val="000000"/>
          <w:sz w:val="28"/>
        </w:rPr>
        <w:t>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w:t>
      </w:r>
      <w:r>
        <w:rPr>
          <w:color w:val="000000"/>
          <w:sz w:val="28"/>
        </w:rPr>
        <w:t xml:space="preserve">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4E3621" w:rsidRDefault="00BB2C28">
      <w:pPr>
        <w:spacing w:after="0"/>
      </w:pPr>
      <w:bookmarkStart w:id="3908" w:name="z5084"/>
      <w:bookmarkEnd w:id="3907"/>
      <w:r>
        <w:rPr>
          <w:color w:val="000000"/>
          <w:sz w:val="28"/>
        </w:rPr>
        <w:t xml:space="preserve">       10. При получении фиксированных активов концессионером (правопреемником или юр</w:t>
      </w:r>
      <w:r>
        <w:rPr>
          <w:color w:val="000000"/>
          <w:sz w:val="28"/>
        </w:rPr>
        <w:t xml:space="preserve">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пунктом 12 статьи 270 </w:t>
      </w:r>
      <w:r>
        <w:rPr>
          <w:color w:val="000000"/>
          <w:sz w:val="28"/>
        </w:rPr>
        <w:lastRenderedPageBreak/>
        <w:t>настоя</w:t>
      </w:r>
      <w:r>
        <w:rPr>
          <w:color w:val="000000"/>
          <w:sz w:val="28"/>
        </w:rPr>
        <w:t>щего Кодекса, а в случае отсутствия такой стоимости – стоимость в соответствии с порядком, определенным уполномоченным органом.</w:t>
      </w:r>
    </w:p>
    <w:p w:rsidR="004E3621" w:rsidRDefault="00BB2C28">
      <w:pPr>
        <w:spacing w:after="0"/>
      </w:pPr>
      <w:bookmarkStart w:id="3909" w:name="z5085"/>
      <w:bookmarkEnd w:id="3908"/>
      <w:r>
        <w:rPr>
          <w:color w:val="000000"/>
          <w:sz w:val="28"/>
        </w:rPr>
        <w:t xml:space="preserve">       11. При получении фиксированных активов концендентом при прекращении договора концессии первоначальной стоимостью таких ф</w:t>
      </w:r>
      <w:r>
        <w:rPr>
          <w:color w:val="000000"/>
          <w:sz w:val="28"/>
        </w:rPr>
        <w:t>иксированных активов является стоимость, определенная в соответствии с пунктом 13 статьи 270 настоящего Кодекса.</w:t>
      </w:r>
    </w:p>
    <w:p w:rsidR="004E3621" w:rsidRDefault="00BB2C28">
      <w:pPr>
        <w:spacing w:after="0"/>
      </w:pPr>
      <w:bookmarkStart w:id="3910" w:name="z5086"/>
      <w:bookmarkEnd w:id="3909"/>
      <w:r>
        <w:rPr>
          <w:color w:val="000000"/>
          <w:sz w:val="28"/>
        </w:rPr>
        <w:t>      12. Первоначальной стоимостью фиксированных активов страховой, перестраховочной организации на 1 января 2012 года является балансовая сто</w:t>
      </w:r>
      <w:r>
        <w:rPr>
          <w:color w:val="000000"/>
          <w:sz w:val="28"/>
        </w:rPr>
        <w:t>имость основных средств, инвестиций в недвижимость, нематериальных активов, определенная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бе</w:t>
      </w:r>
      <w:r>
        <w:rPr>
          <w:color w:val="000000"/>
          <w:sz w:val="28"/>
        </w:rPr>
        <w:t>з учета переоценок и обесценений на такую дату.</w:t>
      </w:r>
    </w:p>
    <w:p w:rsidR="004E3621" w:rsidRDefault="00BB2C28">
      <w:pPr>
        <w:spacing w:after="0"/>
      </w:pPr>
      <w:bookmarkStart w:id="3911" w:name="z5087"/>
      <w:bookmarkEnd w:id="3910"/>
      <w:r>
        <w:rPr>
          <w:color w:val="000000"/>
          <w:sz w:val="28"/>
        </w:rPr>
        <w:t xml:space="preserve">       13.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w:t>
      </w:r>
      <w:r>
        <w:rPr>
          <w:color w:val="000000"/>
          <w:sz w:val="28"/>
        </w:rPr>
        <w:t xml:space="preserve">тивов в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w:t>
      </w:r>
      <w:r>
        <w:rPr>
          <w:color w:val="000000"/>
          <w:sz w:val="28"/>
        </w:rPr>
        <w:t>активов в соответствии со статьей 272 настоящего Кодекса.</w:t>
      </w:r>
    </w:p>
    <w:p w:rsidR="004E3621" w:rsidRDefault="00BB2C28">
      <w:pPr>
        <w:spacing w:after="0"/>
      </w:pPr>
      <w:bookmarkStart w:id="3912" w:name="z5088"/>
      <w:bookmarkEnd w:id="3911"/>
      <w:r>
        <w:rPr>
          <w:color w:val="000000"/>
          <w:sz w:val="28"/>
        </w:rPr>
        <w:t xml:space="preserve">       14. Активы, по которым преференции аннулированы, подлежат включению в стоимостный баланс группы (подгруппы) в случаях, указанных в пункте 4 статьи 276 настоящего Кодекса, по первоначальной ст</w:t>
      </w:r>
      <w:r>
        <w:rPr>
          <w:color w:val="000000"/>
          <w:sz w:val="28"/>
        </w:rPr>
        <w:t>оимости, определяемой в соответствии с настоящей статьей.</w:t>
      </w:r>
    </w:p>
    <w:p w:rsidR="004E3621" w:rsidRDefault="00BB2C28">
      <w:pPr>
        <w:spacing w:after="0"/>
      </w:pPr>
      <w:bookmarkStart w:id="3913" w:name="z5089"/>
      <w:bookmarkEnd w:id="3912"/>
      <w:r>
        <w:rPr>
          <w:color w:val="000000"/>
          <w:sz w:val="28"/>
        </w:rPr>
        <w:t xml:space="preserve">       15.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w:t>
      </w:r>
      <w:r>
        <w:rPr>
          <w:color w:val="000000"/>
          <w:sz w:val="28"/>
        </w:rPr>
        <w:t>жит включению в стоимостный баланс группы (подгруппы) в случае, указанном в пункте 6 статьи 276 настоящего Кодекса, по нулевой стоимости.</w:t>
      </w:r>
    </w:p>
    <w:p w:rsidR="004E3621" w:rsidRDefault="00BB2C28">
      <w:pPr>
        <w:spacing w:after="0"/>
      </w:pPr>
      <w:bookmarkStart w:id="3914" w:name="z5090"/>
      <w:bookmarkEnd w:id="3913"/>
      <w:r>
        <w:rPr>
          <w:color w:val="000000"/>
          <w:sz w:val="28"/>
        </w:rPr>
        <w:t xml:space="preserve">       16. Первоначальной стоимостью фиксированного актива, указанного в подпункте 5) пункта 1 статьи 266 настоящего К</w:t>
      </w:r>
      <w:r>
        <w:rPr>
          <w:color w:val="000000"/>
          <w:sz w:val="28"/>
        </w:rPr>
        <w:t>одекса, являются затраты по ремонту, реконструкции, модернизации, содержанию и другие затраты, понесенные налогоплательщиком в отношении имущества, полученного по договору имущественного найма (аренды), кроме договора лизинга. В соответствии с настоящим пу</w:t>
      </w:r>
      <w:r>
        <w:rPr>
          <w:color w:val="000000"/>
          <w:sz w:val="28"/>
        </w:rPr>
        <w:t xml:space="preserve">нктом учитываются затраты, понесенные по день признания их в бухгалтерском учете в качестве долгосрочного актива, </w:t>
      </w:r>
      <w:r>
        <w:rPr>
          <w:color w:val="000000"/>
          <w:sz w:val="28"/>
        </w:rPr>
        <w:lastRenderedPageBreak/>
        <w:t>увеличивающие его стоимость в соответствии с международными стандартами финансовой отчетности и требованиями законодательства Республики Казах</w:t>
      </w:r>
      <w:r>
        <w:rPr>
          <w:color w:val="000000"/>
          <w:sz w:val="28"/>
        </w:rPr>
        <w:t>стан о бухгалтерском учете и финансовой отчетности.</w:t>
      </w:r>
    </w:p>
    <w:p w:rsidR="004E3621" w:rsidRDefault="00BB2C28">
      <w:pPr>
        <w:spacing w:after="0"/>
      </w:pPr>
      <w:bookmarkStart w:id="3915" w:name="z5091"/>
      <w:bookmarkEnd w:id="3914"/>
      <w:r>
        <w:rPr>
          <w:color w:val="000000"/>
          <w:sz w:val="28"/>
        </w:rPr>
        <w:t>      17. Первоначальной стоимостью фиксированного актива, поступившего по договору лизинга, является стоимость, по которой предмет лизинга получен.</w:t>
      </w:r>
    </w:p>
    <w:p w:rsidR="004E3621" w:rsidRDefault="00BB2C28">
      <w:pPr>
        <w:spacing w:after="0"/>
      </w:pPr>
      <w:bookmarkStart w:id="3916" w:name="z5092"/>
      <w:bookmarkEnd w:id="3915"/>
      <w:r>
        <w:rPr>
          <w:color w:val="000000"/>
          <w:sz w:val="28"/>
        </w:rPr>
        <w:t>      18. При возврате лизингополучателем предмета лизи</w:t>
      </w:r>
      <w:r>
        <w:rPr>
          <w:color w:val="000000"/>
          <w:sz w:val="28"/>
        </w:rPr>
        <w:t>нга лизингодателю первоначальной стоимостью фиксированного актива является положительная разница между стоимостью, по которой предмет лизинга передан по договору лизинга, и стоимостью предмета лизинга, включенной в сумму лизинговых платежей за период с дат</w:t>
      </w:r>
      <w:r>
        <w:rPr>
          <w:color w:val="000000"/>
          <w:sz w:val="28"/>
        </w:rPr>
        <w:t>ы передачи до даты возврата предмета лизинга.</w:t>
      </w:r>
    </w:p>
    <w:bookmarkEnd w:id="3916"/>
    <w:p w:rsidR="004E3621" w:rsidRDefault="00BB2C28">
      <w:pPr>
        <w:spacing w:after="0"/>
      </w:pPr>
      <w:r>
        <w:rPr>
          <w:b/>
          <w:color w:val="000000"/>
          <w:sz w:val="28"/>
        </w:rPr>
        <w:t xml:space="preserve">Статья 269. Формирование стоимостного баланса группы (подгруппы) в отдельных случаях </w:t>
      </w:r>
    </w:p>
    <w:p w:rsidR="004E3621" w:rsidRDefault="00BB2C28">
      <w:pPr>
        <w:spacing w:after="0"/>
      </w:pPr>
      <w:bookmarkStart w:id="3917" w:name="z5093"/>
      <w:r>
        <w:rPr>
          <w:color w:val="000000"/>
          <w:sz w:val="28"/>
        </w:rPr>
        <w:t xml:space="preserve">       1. Если иное не установлено настоящей статей, при переходе налогоплательщика, применяющего специальный налоговый режи</w:t>
      </w:r>
      <w:r>
        <w:rPr>
          <w:color w:val="000000"/>
          <w:sz w:val="28"/>
        </w:rPr>
        <w:t>м для субъектов малого бизнеса или специальный налоговый режим для крестьянских или фермерских хозяйств, на общеустановленный порядок первоначальной стоимостью фиксированных активов является стоимость их приобретения, уменьшенная на расчетную сумму амортиз</w:t>
      </w:r>
      <w:r>
        <w:rPr>
          <w:color w:val="000000"/>
          <w:sz w:val="28"/>
        </w:rPr>
        <w:t xml:space="preserve">ации. </w:t>
      </w:r>
    </w:p>
    <w:p w:rsidR="004E3621" w:rsidRDefault="00BB2C28">
      <w:pPr>
        <w:spacing w:after="0"/>
      </w:pPr>
      <w:bookmarkStart w:id="3918" w:name="z5094"/>
      <w:bookmarkEnd w:id="3917"/>
      <w:r>
        <w:rPr>
          <w:color w:val="000000"/>
          <w:sz w:val="28"/>
        </w:rPr>
        <w:t xml:space="preserve">       Если иное не установлено настоящей статьей,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w:t>
      </w:r>
      <w:r>
        <w:rPr>
          <w:color w:val="000000"/>
          <w:sz w:val="28"/>
        </w:rPr>
        <w:t xml:space="preserve">атрат (расходов), указанных в подпунктах 1) – 6) и 8) статьи 264 настоящего Кодекса. </w:t>
      </w:r>
    </w:p>
    <w:p w:rsidR="004E3621" w:rsidRDefault="00BB2C28">
      <w:pPr>
        <w:spacing w:after="0"/>
      </w:pPr>
      <w:bookmarkStart w:id="3919" w:name="z5095"/>
      <w:bookmarkEnd w:id="3918"/>
      <w:r>
        <w:rPr>
          <w:color w:val="000000"/>
          <w:sz w:val="28"/>
        </w:rPr>
        <w:t xml:space="preserve">       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w:t>
      </w:r>
      <w:r>
        <w:rPr>
          <w:color w:val="000000"/>
          <w:sz w:val="28"/>
        </w:rPr>
        <w:t xml:space="preserve">огообложения в соответствии с пунктом 2 статьи 681 настоящего Кодекса в виде безвозмездно полученного имущества. </w:t>
      </w:r>
    </w:p>
    <w:p w:rsidR="004E3621" w:rsidRDefault="00BB2C28">
      <w:pPr>
        <w:spacing w:after="0"/>
      </w:pPr>
      <w:bookmarkStart w:id="3920" w:name="z5096"/>
      <w:bookmarkEnd w:id="3919"/>
      <w:r>
        <w:rPr>
          <w:color w:val="000000"/>
          <w:sz w:val="28"/>
        </w:rPr>
        <w:t xml:space="preserve">       По активам, полученным в виде благотворительной помощи, наследования, за исключением случая, предусмотренного частью второй настоящего </w:t>
      </w:r>
      <w:r>
        <w:rPr>
          <w:color w:val="000000"/>
          <w:sz w:val="28"/>
        </w:rPr>
        <w:t>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w:t>
      </w:r>
      <w:r>
        <w:rPr>
          <w:color w:val="000000"/>
          <w:sz w:val="28"/>
        </w:rPr>
        <w:t xml:space="preserve">ством Республики Казахстан об оценочной деятельности. </w:t>
      </w:r>
    </w:p>
    <w:p w:rsidR="004E3621" w:rsidRDefault="00BB2C28">
      <w:pPr>
        <w:spacing w:after="0"/>
      </w:pPr>
      <w:bookmarkStart w:id="3921" w:name="z5097"/>
      <w:bookmarkEnd w:id="3920"/>
      <w:r>
        <w:rPr>
          <w:color w:val="000000"/>
          <w:sz w:val="28"/>
        </w:rPr>
        <w:t xml:space="preserve">       Расчетная сумма амортизации определяется как произведение следующих величин: </w:t>
      </w:r>
    </w:p>
    <w:p w:rsidR="004E3621" w:rsidRDefault="00BB2C28">
      <w:pPr>
        <w:spacing w:after="0"/>
      </w:pPr>
      <w:bookmarkStart w:id="3922" w:name="z5098"/>
      <w:bookmarkEnd w:id="3921"/>
      <w:r>
        <w:rPr>
          <w:color w:val="000000"/>
          <w:sz w:val="28"/>
        </w:rPr>
        <w:lastRenderedPageBreak/>
        <w:t xml:space="preserve">       стоимость приобретения актива, определенная в соответствии с настоящим пунктом; </w:t>
      </w:r>
    </w:p>
    <w:p w:rsidR="004E3621" w:rsidRDefault="00BB2C28">
      <w:pPr>
        <w:spacing w:after="0"/>
      </w:pPr>
      <w:bookmarkStart w:id="3923" w:name="z5099"/>
      <w:bookmarkEnd w:id="3922"/>
      <w:r>
        <w:rPr>
          <w:color w:val="000000"/>
          <w:sz w:val="28"/>
        </w:rPr>
        <w:t xml:space="preserve">       предельная месячная н</w:t>
      </w:r>
      <w:r>
        <w:rPr>
          <w:color w:val="000000"/>
          <w:sz w:val="28"/>
        </w:rPr>
        <w:t xml:space="preserve">орма амортизации, предусмотренная пунктом 3 настоящей статьи; </w:t>
      </w:r>
    </w:p>
    <w:p w:rsidR="004E3621" w:rsidRDefault="00BB2C28">
      <w:pPr>
        <w:spacing w:after="0"/>
      </w:pPr>
      <w:bookmarkStart w:id="3924" w:name="z5100"/>
      <w:bookmarkEnd w:id="3923"/>
      <w:r>
        <w:rPr>
          <w:color w:val="000000"/>
          <w:sz w:val="28"/>
        </w:rPr>
        <w:t xml:space="preserve">       количество месяцев, прошедших со дня первого ввода в эксплуатацию актива таким налогоплательщиком. </w:t>
      </w:r>
    </w:p>
    <w:p w:rsidR="004E3621" w:rsidRDefault="00BB2C28">
      <w:pPr>
        <w:spacing w:after="0"/>
      </w:pPr>
      <w:bookmarkStart w:id="3925" w:name="z5101"/>
      <w:bookmarkEnd w:id="3924"/>
      <w:r>
        <w:rPr>
          <w:color w:val="000000"/>
          <w:sz w:val="28"/>
        </w:rPr>
        <w:t xml:space="preserve">       2. Если иное не установлено настоящей статьей, расходы на реконструкцию и модер</w:t>
      </w:r>
      <w:r>
        <w:rPr>
          <w:color w:val="000000"/>
          <w:sz w:val="28"/>
        </w:rPr>
        <w:t>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указанных в подпунктах 1) – 6) и 8) статьи 264 настоящег</w:t>
      </w:r>
      <w:r>
        <w:rPr>
          <w:color w:val="000000"/>
          <w:sz w:val="28"/>
        </w:rPr>
        <w:t xml:space="preserve">о Кодекса, уменьшенной на расчетную сумму амортизации. </w:t>
      </w:r>
    </w:p>
    <w:p w:rsidR="004E3621" w:rsidRDefault="00BB2C28">
      <w:pPr>
        <w:spacing w:after="0"/>
      </w:pPr>
      <w:bookmarkStart w:id="3926" w:name="z5102"/>
      <w:bookmarkEnd w:id="3925"/>
      <w:r>
        <w:rPr>
          <w:color w:val="000000"/>
          <w:sz w:val="28"/>
        </w:rPr>
        <w:t>      Расчетная сумма амортизации определяется как произведение следующих величин:</w:t>
      </w:r>
    </w:p>
    <w:p w:rsidR="004E3621" w:rsidRDefault="00BB2C28">
      <w:pPr>
        <w:spacing w:after="0"/>
      </w:pPr>
      <w:bookmarkStart w:id="3927" w:name="z5103"/>
      <w:bookmarkEnd w:id="3926"/>
      <w:r>
        <w:rPr>
          <w:color w:val="000000"/>
          <w:sz w:val="28"/>
        </w:rPr>
        <w:t>      сумма расходов на реконструкцию и модернизацию, определенная в соответствии с настоящим пунктом;</w:t>
      </w:r>
    </w:p>
    <w:p w:rsidR="004E3621" w:rsidRDefault="00BB2C28">
      <w:pPr>
        <w:spacing w:after="0"/>
      </w:pPr>
      <w:bookmarkStart w:id="3928" w:name="z5104"/>
      <w:bookmarkEnd w:id="3927"/>
      <w:r>
        <w:rPr>
          <w:color w:val="000000"/>
          <w:sz w:val="28"/>
        </w:rPr>
        <w:t>      предельн</w:t>
      </w:r>
      <w:r>
        <w:rPr>
          <w:color w:val="000000"/>
          <w:sz w:val="28"/>
        </w:rPr>
        <w:t>ая месячная норма амортизации, предусмотренная пунктом 3 настоящей статьи;</w:t>
      </w:r>
    </w:p>
    <w:p w:rsidR="004E3621" w:rsidRDefault="00BB2C28">
      <w:pPr>
        <w:spacing w:after="0"/>
      </w:pPr>
      <w:bookmarkStart w:id="3929" w:name="z5105"/>
      <w:bookmarkEnd w:id="3928"/>
      <w:r>
        <w:rPr>
          <w:color w:val="000000"/>
          <w:sz w:val="28"/>
        </w:rPr>
        <w:t xml:space="preserve">       количество месяцев, прошедших со дня завершения реконструкции, модернизации. </w:t>
      </w:r>
    </w:p>
    <w:p w:rsidR="004E3621" w:rsidRDefault="00BB2C28">
      <w:pPr>
        <w:spacing w:after="0"/>
      </w:pPr>
      <w:bookmarkStart w:id="3930" w:name="z5106"/>
      <w:bookmarkEnd w:id="3929"/>
      <w:r>
        <w:rPr>
          <w:color w:val="000000"/>
          <w:sz w:val="28"/>
        </w:rPr>
        <w:t xml:space="preserve">       Для целей настоящего пункта, пункта 3 статьи 334 и пункта 6 статьи 520 настоящего Кодекса</w:t>
      </w:r>
      <w:r>
        <w:rPr>
          <w:color w:val="000000"/>
          <w:sz w:val="28"/>
        </w:rPr>
        <w:t xml:space="preserve"> реконструкцией и модернизацией признаются реконструкция и модернизация, результатами которых одновременно являются:</w:t>
      </w:r>
    </w:p>
    <w:p w:rsidR="004E3621" w:rsidRDefault="00BB2C28">
      <w:pPr>
        <w:spacing w:after="0"/>
      </w:pPr>
      <w:bookmarkStart w:id="3931" w:name="z5107"/>
      <w:bookmarkEnd w:id="3930"/>
      <w:r>
        <w:rPr>
          <w:color w:val="000000"/>
          <w:sz w:val="28"/>
        </w:rPr>
        <w:t xml:space="preserve">       изменение, в том числе обновление, конструкции основного средства; </w:t>
      </w:r>
    </w:p>
    <w:p w:rsidR="004E3621" w:rsidRDefault="00BB2C28">
      <w:pPr>
        <w:spacing w:after="0"/>
      </w:pPr>
      <w:bookmarkStart w:id="3932" w:name="z5108"/>
      <w:bookmarkEnd w:id="3931"/>
      <w:r>
        <w:rPr>
          <w:color w:val="000000"/>
          <w:sz w:val="28"/>
        </w:rPr>
        <w:t xml:space="preserve"> </w:t>
      </w:r>
      <w:r>
        <w:rPr>
          <w:color w:val="000000"/>
          <w:sz w:val="28"/>
        </w:rPr>
        <w:t xml:space="preserve">      увеличение срока службы основного средства более чем на три года; </w:t>
      </w:r>
    </w:p>
    <w:p w:rsidR="004E3621" w:rsidRDefault="00BB2C28">
      <w:pPr>
        <w:spacing w:after="0"/>
      </w:pPr>
      <w:bookmarkStart w:id="3933" w:name="z5109"/>
      <w:bookmarkEnd w:id="3932"/>
      <w:r>
        <w:rPr>
          <w:color w:val="000000"/>
          <w:sz w:val="28"/>
        </w:rPr>
        <w:t xml:space="preserve">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w:t>
      </w:r>
      <w:r>
        <w:rPr>
          <w:color w:val="000000"/>
          <w:sz w:val="28"/>
        </w:rPr>
        <w:t xml:space="preserve">но выведено из эксплуатации для осуществления реконструкции и модернизации. </w:t>
      </w:r>
    </w:p>
    <w:p w:rsidR="004E3621" w:rsidRDefault="00BB2C28">
      <w:pPr>
        <w:spacing w:after="0"/>
      </w:pPr>
      <w:bookmarkStart w:id="3934" w:name="z5110"/>
      <w:bookmarkEnd w:id="3933"/>
      <w:r>
        <w:rPr>
          <w:color w:val="000000"/>
          <w:sz w:val="28"/>
        </w:rPr>
        <w:t xml:space="preserve">       3. В зависимости от группы, к которой фиксированный актив подлежит включению в соответствии с пунктом 1 статьи 267 настоящего Кодекса, применяются следующие месячные нормы </w:t>
      </w:r>
      <w:r>
        <w:rPr>
          <w:color w:val="000000"/>
          <w:sz w:val="28"/>
        </w:rPr>
        <w:t>амортизации:</w:t>
      </w:r>
    </w:p>
    <w:bookmarkEnd w:id="3934"/>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87"/>
        <w:gridCol w:w="1332"/>
        <w:gridCol w:w="5247"/>
        <w:gridCol w:w="2096"/>
      </w:tblGrid>
      <w:tr w:rsidR="004E3621">
        <w:trPr>
          <w:trHeight w:val="30"/>
          <w:tblCellSpacing w:w="0" w:type="auto"/>
        </w:trPr>
        <w:tc>
          <w:tcPr>
            <w:tcW w:w="1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3935" w:name="z5111"/>
            <w:r>
              <w:rPr>
                <w:color w:val="000000"/>
                <w:sz w:val="20"/>
              </w:rPr>
              <w:t>№</w:t>
            </w:r>
            <w:r>
              <w:br/>
            </w:r>
            <w:r>
              <w:rPr>
                <w:color w:val="000000"/>
                <w:sz w:val="20"/>
              </w:rPr>
              <w:t>п/п</w:t>
            </w:r>
          </w:p>
        </w:tc>
        <w:bookmarkEnd w:id="3935"/>
        <w:tc>
          <w:tcPr>
            <w:tcW w:w="1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 группы</w:t>
            </w:r>
          </w:p>
        </w:tc>
        <w:tc>
          <w:tcPr>
            <w:tcW w:w="6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Наименование фиксированных активов</w:t>
            </w:r>
          </w:p>
        </w:tc>
        <w:tc>
          <w:tcPr>
            <w:tcW w:w="2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3936" w:name="z5112"/>
            <w:r>
              <w:rPr>
                <w:color w:val="000000"/>
                <w:sz w:val="20"/>
              </w:rPr>
              <w:t>Месячная норма амортизации, %</w:t>
            </w:r>
            <w:r>
              <w:br/>
            </w:r>
            <w:r>
              <w:rPr>
                <w:color w:val="000000"/>
                <w:sz w:val="20"/>
              </w:rPr>
              <w:t> </w:t>
            </w:r>
          </w:p>
        </w:tc>
        <w:bookmarkEnd w:id="3936"/>
      </w:tr>
      <w:tr w:rsidR="004E3621">
        <w:trPr>
          <w:trHeight w:val="30"/>
          <w:tblCellSpacing w:w="0" w:type="auto"/>
        </w:trPr>
        <w:tc>
          <w:tcPr>
            <w:tcW w:w="1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3937" w:name="z5113"/>
            <w:r>
              <w:rPr>
                <w:color w:val="000000"/>
                <w:sz w:val="20"/>
              </w:rPr>
              <w:t>1.</w:t>
            </w:r>
          </w:p>
        </w:tc>
        <w:bookmarkEnd w:id="3937"/>
        <w:tc>
          <w:tcPr>
            <w:tcW w:w="1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I</w:t>
            </w:r>
          </w:p>
        </w:tc>
        <w:tc>
          <w:tcPr>
            <w:tcW w:w="6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Здания, сооружения, за исключением нефтяных, газовых скважин и передаточных устройств</w:t>
            </w:r>
          </w:p>
        </w:tc>
        <w:tc>
          <w:tcPr>
            <w:tcW w:w="2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0,83</w:t>
            </w:r>
          </w:p>
        </w:tc>
      </w:tr>
      <w:tr w:rsidR="004E3621">
        <w:trPr>
          <w:trHeight w:val="30"/>
          <w:tblCellSpacing w:w="0" w:type="auto"/>
        </w:trPr>
        <w:tc>
          <w:tcPr>
            <w:tcW w:w="1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3938" w:name="z5114"/>
            <w:r>
              <w:rPr>
                <w:color w:val="000000"/>
                <w:sz w:val="20"/>
              </w:rPr>
              <w:lastRenderedPageBreak/>
              <w:t>2.</w:t>
            </w:r>
          </w:p>
        </w:tc>
        <w:bookmarkEnd w:id="3938"/>
        <w:tc>
          <w:tcPr>
            <w:tcW w:w="1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II</w:t>
            </w:r>
          </w:p>
        </w:tc>
        <w:tc>
          <w:tcPr>
            <w:tcW w:w="6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Машины и оборудование, за исключением машин и </w:t>
            </w:r>
            <w:r>
              <w:rPr>
                <w:color w:val="000000"/>
                <w:sz w:val="20"/>
              </w:rPr>
              <w:t>оборудования нефтегазодобычи, а также компьютеров и оборудования для обработки информации</w:t>
            </w:r>
          </w:p>
        </w:tc>
        <w:tc>
          <w:tcPr>
            <w:tcW w:w="2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2,08</w:t>
            </w:r>
          </w:p>
        </w:tc>
      </w:tr>
      <w:tr w:rsidR="004E3621">
        <w:trPr>
          <w:trHeight w:val="30"/>
          <w:tblCellSpacing w:w="0" w:type="auto"/>
        </w:trPr>
        <w:tc>
          <w:tcPr>
            <w:tcW w:w="1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3939" w:name="z5115"/>
            <w:r>
              <w:rPr>
                <w:color w:val="000000"/>
                <w:sz w:val="20"/>
              </w:rPr>
              <w:t>3.</w:t>
            </w:r>
          </w:p>
        </w:tc>
        <w:bookmarkEnd w:id="3939"/>
        <w:tc>
          <w:tcPr>
            <w:tcW w:w="1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III</w:t>
            </w:r>
          </w:p>
        </w:tc>
        <w:tc>
          <w:tcPr>
            <w:tcW w:w="6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Компьютеры, программное обеспечение и оборудование для обработки информации</w:t>
            </w:r>
          </w:p>
        </w:tc>
        <w:tc>
          <w:tcPr>
            <w:tcW w:w="2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3,33</w:t>
            </w:r>
          </w:p>
        </w:tc>
      </w:tr>
      <w:tr w:rsidR="004E3621">
        <w:trPr>
          <w:trHeight w:val="30"/>
          <w:tblCellSpacing w:w="0" w:type="auto"/>
        </w:trPr>
        <w:tc>
          <w:tcPr>
            <w:tcW w:w="1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3940" w:name="z5116"/>
            <w:r>
              <w:rPr>
                <w:color w:val="000000"/>
                <w:sz w:val="20"/>
              </w:rPr>
              <w:t>4.</w:t>
            </w:r>
          </w:p>
        </w:tc>
        <w:bookmarkEnd w:id="3940"/>
        <w:tc>
          <w:tcPr>
            <w:tcW w:w="1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IV</w:t>
            </w:r>
          </w:p>
        </w:tc>
        <w:tc>
          <w:tcPr>
            <w:tcW w:w="6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Фиксированные активы, не включенные в другие группы, в том числе </w:t>
            </w:r>
            <w:r>
              <w:rPr>
                <w:color w:val="000000"/>
                <w:sz w:val="20"/>
              </w:rPr>
              <w:t>нефтяные, газовые скважины, передаточные устройства, машины и оборудование нефтегазодобычи</w:t>
            </w:r>
          </w:p>
        </w:tc>
        <w:tc>
          <w:tcPr>
            <w:tcW w:w="2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1,25</w:t>
            </w:r>
          </w:p>
        </w:tc>
      </w:tr>
    </w:tbl>
    <w:p w:rsidR="004E3621" w:rsidRDefault="00BB2C28">
      <w:pPr>
        <w:spacing w:after="0"/>
      </w:pPr>
      <w:r>
        <w:br/>
      </w:r>
    </w:p>
    <w:p w:rsidR="004E3621" w:rsidRDefault="00BB2C28">
      <w:pPr>
        <w:spacing w:after="0"/>
      </w:pPr>
      <w:bookmarkStart w:id="3941" w:name="z5117"/>
      <w:r>
        <w:rPr>
          <w:color w:val="000000"/>
          <w:sz w:val="28"/>
        </w:rPr>
        <w:t>      В целях применения пункта 2 настоящей статьи фиксированный актив, созданный в результате реконструкции и модернизации, включается в группу, в которую п</w:t>
      </w:r>
      <w:r>
        <w:rPr>
          <w:color w:val="000000"/>
          <w:sz w:val="28"/>
        </w:rPr>
        <w:t>одлежит включению фиксированный актив, подвергшийся реконструкции и модернизации.</w:t>
      </w:r>
    </w:p>
    <w:p w:rsidR="004E3621" w:rsidRDefault="00BB2C28">
      <w:pPr>
        <w:spacing w:after="0"/>
      </w:pPr>
      <w:bookmarkStart w:id="3942" w:name="z5118"/>
      <w:bookmarkEnd w:id="3941"/>
      <w:r>
        <w:rPr>
          <w:color w:val="000000"/>
          <w:sz w:val="28"/>
        </w:rPr>
        <w:t>      4. Первоначальная стоимость фиксированных активов определяется в соответствии с настоящим пунктом при одновременном выполнении следующих условий:</w:t>
      </w:r>
    </w:p>
    <w:p w:rsidR="004E3621" w:rsidRDefault="00BB2C28">
      <w:pPr>
        <w:spacing w:after="0"/>
      </w:pPr>
      <w:bookmarkStart w:id="3943" w:name="z5119"/>
      <w:bookmarkEnd w:id="3942"/>
      <w:r>
        <w:rPr>
          <w:color w:val="000000"/>
          <w:sz w:val="28"/>
        </w:rPr>
        <w:t xml:space="preserve">       налогоплательщи</w:t>
      </w:r>
      <w:r>
        <w:rPr>
          <w:color w:val="000000"/>
          <w:sz w:val="28"/>
        </w:rPr>
        <w:t xml:space="preserve">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 </w:t>
      </w:r>
    </w:p>
    <w:p w:rsidR="004E3621" w:rsidRDefault="00BB2C28">
      <w:pPr>
        <w:spacing w:after="0"/>
      </w:pPr>
      <w:bookmarkStart w:id="3944" w:name="z5120"/>
      <w:bookmarkEnd w:id="3943"/>
      <w:r>
        <w:rPr>
          <w:color w:val="000000"/>
          <w:sz w:val="28"/>
        </w:rPr>
        <w:t xml:space="preserve">       налогоплательщик применял специальный налоговый режим для субъ</w:t>
      </w:r>
      <w:r>
        <w:rPr>
          <w:color w:val="000000"/>
          <w:sz w:val="28"/>
        </w:rPr>
        <w:t xml:space="preserve">ектов малого бизнеса или специальный налоговый режим для крестьянских или фермерских хозяйств менее 12 календарных месяцев; </w:t>
      </w:r>
    </w:p>
    <w:p w:rsidR="004E3621" w:rsidRDefault="00BB2C28">
      <w:pPr>
        <w:spacing w:after="0"/>
      </w:pPr>
      <w:bookmarkStart w:id="3945" w:name="z5121"/>
      <w:bookmarkEnd w:id="3944"/>
      <w:r>
        <w:rPr>
          <w:color w:val="000000"/>
          <w:sz w:val="28"/>
        </w:rPr>
        <w:t xml:space="preserve">       налогоплательщик до перехода на специальный налоговый режим для субъектов малого бизнеса или специальный налоговый режим для</w:t>
      </w:r>
      <w:r>
        <w:rPr>
          <w:color w:val="000000"/>
          <w:sz w:val="28"/>
        </w:rPr>
        <w:t xml:space="preserve"> крестьянских или фермерских хозяйств применял общеустановленный порядок. </w:t>
      </w:r>
    </w:p>
    <w:p w:rsidR="004E3621" w:rsidRDefault="00BB2C28">
      <w:pPr>
        <w:spacing w:after="0"/>
      </w:pPr>
      <w:bookmarkStart w:id="3946" w:name="z5122"/>
      <w:bookmarkEnd w:id="3945"/>
      <w:r>
        <w:rPr>
          <w:color w:val="000000"/>
          <w:sz w:val="28"/>
        </w:rPr>
        <w:t xml:space="preserve">       Первоначальная стоимость фиксированных активов определяется исходя из размера стоимостных групп (подгрупп) на день, предшествующий дню начала применения специального налогово</w:t>
      </w:r>
      <w:r>
        <w:rPr>
          <w:color w:val="000000"/>
          <w:sz w:val="28"/>
        </w:rPr>
        <w:t>го режима для малого бизнеса или специального налогового режима для крестьянских или фермерских хозяйств, и вычетов по фиксированным активам, определенным в соответствии со статьями 266 – 268 и 270 – 273 настоящего Кодекса, в период применения специального</w:t>
      </w:r>
      <w:r>
        <w:rPr>
          <w:color w:val="000000"/>
          <w:sz w:val="28"/>
        </w:rPr>
        <w:t xml:space="preserve"> налогового режима для малого бизнеса или специального налогового режима для крестьянских или фермерских хозяйств.</w:t>
      </w:r>
    </w:p>
    <w:bookmarkEnd w:id="3946"/>
    <w:p w:rsidR="004E3621" w:rsidRDefault="00BB2C28">
      <w:pPr>
        <w:spacing w:after="0"/>
      </w:pPr>
      <w:r>
        <w:rPr>
          <w:b/>
          <w:color w:val="000000"/>
          <w:sz w:val="28"/>
        </w:rPr>
        <w:t>Статья 270. Выбытие фиксированных активов</w:t>
      </w:r>
    </w:p>
    <w:p w:rsidR="004E3621" w:rsidRDefault="00BB2C28">
      <w:pPr>
        <w:spacing w:after="0"/>
      </w:pPr>
      <w:bookmarkStart w:id="3947" w:name="z5123"/>
      <w:r>
        <w:rPr>
          <w:color w:val="000000"/>
          <w:sz w:val="28"/>
        </w:rPr>
        <w:t>      1. Если иное не установлено настоящей статьей, выбытием фиксированных активов являются:</w:t>
      </w:r>
    </w:p>
    <w:p w:rsidR="004E3621" w:rsidRDefault="00BB2C28">
      <w:pPr>
        <w:spacing w:after="0"/>
      </w:pPr>
      <w:bookmarkStart w:id="3948" w:name="z5124"/>
      <w:bookmarkEnd w:id="3947"/>
      <w:r>
        <w:rPr>
          <w:color w:val="000000"/>
          <w:sz w:val="28"/>
        </w:rPr>
        <w:t>     </w:t>
      </w:r>
      <w:r>
        <w:rPr>
          <w:color w:val="000000"/>
          <w:sz w:val="28"/>
        </w:rPr>
        <w:t xml:space="preserve"> 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w:t>
      </w:r>
      <w:r>
        <w:rPr>
          <w:color w:val="000000"/>
          <w:sz w:val="28"/>
        </w:rPr>
        <w:lastRenderedPageBreak/>
        <w:t>результате полной амортизации и (или) обесценения,</w:t>
      </w:r>
      <w:r>
        <w:rPr>
          <w:color w:val="000000"/>
          <w:sz w:val="28"/>
        </w:rPr>
        <w:t xml:space="preserve"> передачи по договору имущественного найма (аренды);</w:t>
      </w:r>
    </w:p>
    <w:p w:rsidR="004E3621" w:rsidRDefault="00BB2C28">
      <w:pPr>
        <w:spacing w:after="0"/>
      </w:pPr>
      <w:bookmarkStart w:id="3949" w:name="z5125"/>
      <w:bookmarkEnd w:id="3948"/>
      <w:r>
        <w:rPr>
          <w:color w:val="000000"/>
          <w:sz w:val="28"/>
        </w:rPr>
        <w:t>      2) передача данных активов по договору лизинга;</w:t>
      </w:r>
    </w:p>
    <w:p w:rsidR="004E3621" w:rsidRDefault="00BB2C28">
      <w:pPr>
        <w:spacing w:after="0"/>
      </w:pPr>
      <w:bookmarkStart w:id="3950" w:name="z5126"/>
      <w:bookmarkEnd w:id="3949"/>
      <w:r>
        <w:rPr>
          <w:color w:val="000000"/>
          <w:sz w:val="28"/>
        </w:rPr>
        <w:t xml:space="preserve">       3) перевод данных активов в состав активов, предназначенных для продажи, запасов; </w:t>
      </w:r>
    </w:p>
    <w:p w:rsidR="004E3621" w:rsidRDefault="00BB2C28">
      <w:pPr>
        <w:spacing w:after="0"/>
      </w:pPr>
      <w:bookmarkStart w:id="3951" w:name="z5127"/>
      <w:bookmarkEnd w:id="3950"/>
      <w:r>
        <w:rPr>
          <w:color w:val="000000"/>
          <w:sz w:val="28"/>
        </w:rPr>
        <w:t xml:space="preserve">       4) в отношении фиксированных активов, указанных в по</w:t>
      </w:r>
      <w:r>
        <w:rPr>
          <w:color w:val="000000"/>
          <w:sz w:val="28"/>
        </w:rPr>
        <w:t>дпункте 5) пункта 1 статьи 266 настоящего Кодекса, – прекращение договора имущественного найма (аренды), если актив, признанный в бухгалтерском учете после прекращения договора имущественного найма (аренды), не относится к фиксированным активам.</w:t>
      </w:r>
    </w:p>
    <w:p w:rsidR="004E3621" w:rsidRDefault="00BB2C28">
      <w:pPr>
        <w:spacing w:after="0"/>
      </w:pPr>
      <w:bookmarkStart w:id="3952" w:name="z5128"/>
      <w:bookmarkEnd w:id="3951"/>
      <w:r>
        <w:rPr>
          <w:color w:val="000000"/>
          <w:sz w:val="28"/>
        </w:rPr>
        <w:t>      Приз</w:t>
      </w:r>
      <w:r>
        <w:rPr>
          <w:color w:val="000000"/>
          <w:sz w:val="28"/>
        </w:rPr>
        <w:t>нание в целях налогообложения выбытия фиксированных активов означает исключение выбывших активов из состава фиксированных активов.</w:t>
      </w:r>
    </w:p>
    <w:p w:rsidR="004E3621" w:rsidRDefault="00BB2C28">
      <w:pPr>
        <w:spacing w:after="0"/>
      </w:pPr>
      <w:bookmarkStart w:id="3953" w:name="z5129"/>
      <w:bookmarkEnd w:id="3952"/>
      <w:r>
        <w:rPr>
          <w:color w:val="000000"/>
          <w:sz w:val="28"/>
        </w:rPr>
        <w:t>      2. Если иное не установлено настоящей статьей, стоимостный баланс подгруппы (группы) уменьшается на определенную в соот</w:t>
      </w:r>
      <w:r>
        <w:rPr>
          <w:color w:val="000000"/>
          <w:sz w:val="28"/>
        </w:rPr>
        <w:t>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выбытия балансовую стоимость:</w:t>
      </w:r>
    </w:p>
    <w:p w:rsidR="004E3621" w:rsidRDefault="00BB2C28">
      <w:pPr>
        <w:spacing w:after="0"/>
      </w:pPr>
      <w:bookmarkStart w:id="3954" w:name="z5130"/>
      <w:bookmarkEnd w:id="3953"/>
      <w:r>
        <w:rPr>
          <w:color w:val="000000"/>
          <w:sz w:val="28"/>
        </w:rPr>
        <w:t>      1) выбывающих фиксированных активов;</w:t>
      </w:r>
    </w:p>
    <w:p w:rsidR="004E3621" w:rsidRDefault="00BB2C28">
      <w:pPr>
        <w:spacing w:after="0"/>
      </w:pPr>
      <w:bookmarkStart w:id="3955" w:name="z5131"/>
      <w:bookmarkEnd w:id="3954"/>
      <w:r>
        <w:rPr>
          <w:color w:val="000000"/>
          <w:sz w:val="28"/>
        </w:rPr>
        <w:t xml:space="preserve"> </w:t>
      </w:r>
      <w:r>
        <w:rPr>
          <w:color w:val="000000"/>
          <w:sz w:val="28"/>
        </w:rPr>
        <w:t>      2) актива, учтенного после прекращения договора имущественного найма (аренды), – в отношении фиксированных активов, указанных в подпункте 5) пункта 1 статьи 266 настоящего Кодекса.</w:t>
      </w:r>
    </w:p>
    <w:p w:rsidR="004E3621" w:rsidRDefault="00BB2C28">
      <w:pPr>
        <w:spacing w:after="0"/>
      </w:pPr>
      <w:bookmarkStart w:id="3956" w:name="z5132"/>
      <w:bookmarkEnd w:id="3955"/>
      <w:r>
        <w:rPr>
          <w:color w:val="000000"/>
          <w:sz w:val="28"/>
        </w:rPr>
        <w:t>      3. При реализации фиксированных активов, кроме передачи по дого</w:t>
      </w:r>
      <w:r>
        <w:rPr>
          <w:color w:val="000000"/>
          <w:sz w:val="28"/>
        </w:rPr>
        <w:t>вору лизинга, стоимостный баланс подгруппы (группы) уменьшается на стоимость реализации, за исключением налога на добавленную стоимость.</w:t>
      </w:r>
    </w:p>
    <w:p w:rsidR="004E3621" w:rsidRDefault="00BB2C28">
      <w:pPr>
        <w:spacing w:after="0"/>
      </w:pPr>
      <w:bookmarkStart w:id="3957" w:name="z5133"/>
      <w:bookmarkEnd w:id="3956"/>
      <w:r>
        <w:rPr>
          <w:color w:val="000000"/>
          <w:sz w:val="28"/>
        </w:rPr>
        <w:t>      Если договором купли-продажи, включая договор купли-продажи предприятия как имущественного комплекса, стоимость р</w:t>
      </w:r>
      <w:r>
        <w:rPr>
          <w:color w:val="000000"/>
          <w:sz w:val="28"/>
        </w:rPr>
        <w:t>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т</w:t>
      </w:r>
      <w:r>
        <w:rPr>
          <w:color w:val="000000"/>
          <w:sz w:val="28"/>
        </w:rPr>
        <w:t>ребованиями законодательства Республики Казахстан о бухгалтерском учете и финансовой отчетности, на дату реализации.</w:t>
      </w:r>
    </w:p>
    <w:p w:rsidR="004E3621" w:rsidRDefault="00BB2C28">
      <w:pPr>
        <w:spacing w:after="0"/>
      </w:pPr>
      <w:bookmarkStart w:id="3958" w:name="z5134"/>
      <w:bookmarkEnd w:id="3957"/>
      <w:r>
        <w:rPr>
          <w:color w:val="000000"/>
          <w:sz w:val="28"/>
        </w:rPr>
        <w:t xml:space="preserve">       При передаче фиксированных активов по договору лизинга стоимостный баланс подгруппы (группы) уменьшается на стоимость, по которой пр</w:t>
      </w:r>
      <w:r>
        <w:rPr>
          <w:color w:val="000000"/>
          <w:sz w:val="28"/>
        </w:rPr>
        <w:t xml:space="preserve">едмет лизинга передан в соответствии с таким договором. </w:t>
      </w:r>
    </w:p>
    <w:p w:rsidR="004E3621" w:rsidRDefault="00BB2C28">
      <w:pPr>
        <w:spacing w:after="0"/>
      </w:pPr>
      <w:bookmarkStart w:id="3959" w:name="z5135"/>
      <w:bookmarkEnd w:id="3958"/>
      <w:r>
        <w:rPr>
          <w:color w:val="000000"/>
          <w:sz w:val="28"/>
        </w:rPr>
        <w:t xml:space="preserve">      4. При безвозмездной передаче фиксированных активов стоимостный баланс подгруппы (группы) уменьшается на стоимость переданных активов, указанную </w:t>
      </w:r>
      <w:r>
        <w:rPr>
          <w:color w:val="000000"/>
          <w:sz w:val="28"/>
        </w:rPr>
        <w:lastRenderedPageBreak/>
        <w:t xml:space="preserve">в акте приема-передачи названных активов, но не </w:t>
      </w:r>
      <w:r>
        <w:rPr>
          <w:color w:val="000000"/>
          <w:sz w:val="28"/>
        </w:rPr>
        <w:t>менее чем на балансовую стоимость названных активов по данным бухгалтерского учета на дату передачи.</w:t>
      </w:r>
    </w:p>
    <w:p w:rsidR="004E3621" w:rsidRDefault="00BB2C28">
      <w:pPr>
        <w:spacing w:after="0"/>
      </w:pPr>
      <w:bookmarkStart w:id="3960" w:name="z5136"/>
      <w:bookmarkEnd w:id="3959"/>
      <w:r>
        <w:rPr>
          <w:color w:val="000000"/>
          <w:sz w:val="28"/>
        </w:rPr>
        <w:t>      5. При передаче фиксированных активов в качестве вклада в уставный капитал стоимостный баланс подгруппы (группы) уменьшается на стоимость, определяем</w:t>
      </w:r>
      <w:r>
        <w:rPr>
          <w:color w:val="000000"/>
          <w:sz w:val="28"/>
        </w:rPr>
        <w:t>ую в соответствии с гражданским законодательством Республики Казахстан.</w:t>
      </w:r>
    </w:p>
    <w:p w:rsidR="004E3621" w:rsidRDefault="00BB2C28">
      <w:pPr>
        <w:spacing w:after="0"/>
      </w:pPr>
      <w:bookmarkStart w:id="3961" w:name="z5137"/>
      <w:bookmarkEnd w:id="3960"/>
      <w:r>
        <w:rPr>
          <w:color w:val="000000"/>
          <w:sz w:val="28"/>
        </w:rPr>
        <w:t>      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w:t>
      </w:r>
      <w:r>
        <w:rPr>
          <w:color w:val="000000"/>
          <w:sz w:val="28"/>
        </w:rPr>
        <w:t>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p>
    <w:p w:rsidR="004E3621" w:rsidRDefault="00BB2C28">
      <w:pPr>
        <w:spacing w:after="0"/>
      </w:pPr>
      <w:bookmarkStart w:id="3962" w:name="z5138"/>
      <w:bookmarkEnd w:id="3961"/>
      <w:r>
        <w:rPr>
          <w:color w:val="000000"/>
          <w:sz w:val="28"/>
        </w:rPr>
        <w:t>      При реорганизации путем слияния, присоединения налогоплательщики вправе для ц</w:t>
      </w:r>
      <w:r>
        <w:rPr>
          <w:color w:val="000000"/>
          <w:sz w:val="28"/>
        </w:rPr>
        <w:t>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p w:rsidR="004E3621" w:rsidRDefault="00BB2C28">
      <w:pPr>
        <w:spacing w:after="0"/>
      </w:pPr>
      <w:bookmarkStart w:id="3963" w:name="z5139"/>
      <w:bookmarkEnd w:id="3962"/>
      <w:r>
        <w:rPr>
          <w:color w:val="000000"/>
          <w:sz w:val="28"/>
        </w:rPr>
        <w:t xml:space="preserve">       1) по фиксированным активам I группы – остаточную стоимость фиксированных активов, исчислен</w:t>
      </w:r>
      <w:r>
        <w:rPr>
          <w:color w:val="000000"/>
          <w:sz w:val="28"/>
        </w:rPr>
        <w:t>ную в порядке, определенном пунктом 3 статьи 267 настоящего Кодекса;</w:t>
      </w:r>
    </w:p>
    <w:p w:rsidR="004E3621" w:rsidRDefault="00BB2C28">
      <w:pPr>
        <w:spacing w:after="0"/>
      </w:pPr>
      <w:bookmarkStart w:id="3964" w:name="z5140"/>
      <w:bookmarkEnd w:id="3963"/>
      <w:r>
        <w:rPr>
          <w:color w:val="000000"/>
          <w:sz w:val="28"/>
        </w:rPr>
        <w:t xml:space="preserve">       2) по фиксированным активам II, III, IV групп при условии передачи всех фиксированных активов группы – величину стоимостного баланса группы, исчисленную в порядке, определенном пун</w:t>
      </w:r>
      <w:r>
        <w:rPr>
          <w:color w:val="000000"/>
          <w:sz w:val="28"/>
        </w:rPr>
        <w:t>ктом 8 статьи 267 настоящего Кодекса.</w:t>
      </w:r>
    </w:p>
    <w:p w:rsidR="004E3621" w:rsidRDefault="00BB2C28">
      <w:pPr>
        <w:spacing w:after="0"/>
      </w:pPr>
      <w:bookmarkStart w:id="3965" w:name="z5141"/>
      <w:bookmarkEnd w:id="3964"/>
      <w:r>
        <w:rPr>
          <w:color w:val="000000"/>
          <w:sz w:val="28"/>
        </w:rPr>
        <w:t>      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w:t>
      </w:r>
      <w:r>
        <w:rPr>
          <w:color w:val="000000"/>
          <w:sz w:val="28"/>
        </w:rPr>
        <w:t>чном акте в соответствии с настоящим пунктом.</w:t>
      </w:r>
    </w:p>
    <w:p w:rsidR="004E3621" w:rsidRDefault="00BB2C28">
      <w:pPr>
        <w:spacing w:after="0"/>
      </w:pPr>
      <w:bookmarkStart w:id="3966" w:name="z5142"/>
      <w:bookmarkEnd w:id="3965"/>
      <w:r>
        <w:rPr>
          <w:color w:val="000000"/>
          <w:sz w:val="28"/>
        </w:rPr>
        <w:t xml:space="preserve">       При реорганизации путем выделения юридического лица в соответствии с решением Правительства Республики Казахстан налогоплательщик для целей налогового учета вправе отразить в передаточном акте остаточную</w:t>
      </w:r>
      <w:r>
        <w:rPr>
          <w:color w:val="000000"/>
          <w:sz w:val="28"/>
        </w:rPr>
        <w:t xml:space="preserve"> стоимость фиксированных активов I группы по данным налогового учета, исчисленную в порядке, определенном пунктом 3 статьи 267 настоящего Кодекса.</w:t>
      </w:r>
    </w:p>
    <w:p w:rsidR="004E3621" w:rsidRDefault="00BB2C28">
      <w:pPr>
        <w:spacing w:after="0"/>
      </w:pPr>
      <w:bookmarkStart w:id="3967" w:name="z5143"/>
      <w:bookmarkEnd w:id="3966"/>
      <w:r>
        <w:rPr>
          <w:color w:val="000000"/>
          <w:sz w:val="28"/>
        </w:rPr>
        <w:t>      Стоимостный баланс подгруппы (группы) юридического лица, реорганизуемого путем выделения в соответствии</w:t>
      </w:r>
      <w:r>
        <w:rPr>
          <w:color w:val="000000"/>
          <w:sz w:val="28"/>
        </w:rPr>
        <w:t xml:space="preserve"> с решением Правительства Республики Казахстан, уменьшается на стоимость передаваемых </w:t>
      </w:r>
      <w:r>
        <w:rPr>
          <w:color w:val="000000"/>
          <w:sz w:val="28"/>
        </w:rPr>
        <w:lastRenderedPageBreak/>
        <w:t>фиксированных активов по данным налогового учета, отраженную в передаточном акте в соответствии с настоящим пунктом.</w:t>
      </w:r>
    </w:p>
    <w:p w:rsidR="004E3621" w:rsidRDefault="00BB2C28">
      <w:pPr>
        <w:spacing w:after="0"/>
      </w:pPr>
      <w:bookmarkStart w:id="3968" w:name="z5144"/>
      <w:bookmarkEnd w:id="3967"/>
      <w:r>
        <w:rPr>
          <w:color w:val="000000"/>
          <w:sz w:val="28"/>
        </w:rPr>
        <w:t>      7. При изъятии имущества учредителем, участнико</w:t>
      </w:r>
      <w:r>
        <w:rPr>
          <w:color w:val="000000"/>
          <w:sz w:val="28"/>
        </w:rPr>
        <w:t>м стоимостный баланс подгруппы (группы) уменьшается на стоимость, определенную по соглашению учредителей, участников.</w:t>
      </w:r>
    </w:p>
    <w:p w:rsidR="004E3621" w:rsidRDefault="00BB2C28">
      <w:pPr>
        <w:spacing w:after="0"/>
      </w:pPr>
      <w:bookmarkStart w:id="3969" w:name="z5145"/>
      <w:bookmarkEnd w:id="3968"/>
      <w:r>
        <w:rPr>
          <w:color w:val="000000"/>
          <w:sz w:val="28"/>
        </w:rPr>
        <w:t xml:space="preserve">       8. При утрате, порче фиксированных активов, в связи с которыми прекращается признание актива в бухгалтерском учете: </w:t>
      </w:r>
    </w:p>
    <w:p w:rsidR="004E3621" w:rsidRDefault="00BB2C28">
      <w:pPr>
        <w:spacing w:after="0"/>
      </w:pPr>
      <w:bookmarkStart w:id="3970" w:name="z5146"/>
      <w:bookmarkEnd w:id="3969"/>
      <w:r>
        <w:rPr>
          <w:color w:val="000000"/>
          <w:sz w:val="28"/>
        </w:rPr>
        <w:t>      1) в слу</w:t>
      </w:r>
      <w:r>
        <w:rPr>
          <w:color w:val="000000"/>
          <w:sz w:val="28"/>
        </w:rPr>
        <w:t>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w:t>
      </w:r>
    </w:p>
    <w:p w:rsidR="004E3621" w:rsidRDefault="00BB2C28">
      <w:pPr>
        <w:spacing w:after="0"/>
      </w:pPr>
      <w:bookmarkStart w:id="3971" w:name="z5147"/>
      <w:bookmarkEnd w:id="3970"/>
      <w:r>
        <w:rPr>
          <w:color w:val="000000"/>
          <w:sz w:val="28"/>
        </w:rPr>
        <w:t xml:space="preserve">       2) при отсутствии страхования фиксиров</w:t>
      </w:r>
      <w:r>
        <w:rPr>
          <w:color w:val="000000"/>
          <w:sz w:val="28"/>
        </w:rPr>
        <w:t xml:space="preserve">анных активов I группы – стоимостный баланс соответствующих подгрупп уменьшается на остаточную стоимость фиксированных активов, исчисленную в порядке, определенном пунктом 3 статьи 267 настоящего Кодекса; </w:t>
      </w:r>
    </w:p>
    <w:p w:rsidR="004E3621" w:rsidRDefault="00BB2C28">
      <w:pPr>
        <w:spacing w:after="0"/>
      </w:pPr>
      <w:bookmarkStart w:id="3972" w:name="z5148"/>
      <w:bookmarkEnd w:id="3971"/>
      <w:r>
        <w:rPr>
          <w:color w:val="000000"/>
          <w:sz w:val="28"/>
        </w:rPr>
        <w:t xml:space="preserve">      3) при отсутствии страхования фиксированных </w:t>
      </w:r>
      <w:r>
        <w:rPr>
          <w:color w:val="000000"/>
          <w:sz w:val="28"/>
        </w:rPr>
        <w:t>активов, кроме фиксированных активов I группы, выбытие не отражается.</w:t>
      </w:r>
    </w:p>
    <w:p w:rsidR="004E3621" w:rsidRDefault="00BB2C28">
      <w:pPr>
        <w:spacing w:after="0"/>
      </w:pPr>
      <w:bookmarkStart w:id="3973" w:name="z5149"/>
      <w:bookmarkEnd w:id="3972"/>
      <w:r>
        <w:rPr>
          <w:color w:val="000000"/>
          <w:sz w:val="28"/>
        </w:rPr>
        <w:t>      9. При возврате лизингополучателем предмета лизинга лизингодателю стоимостный баланс подгруппы (группы) уменьшается на положительную разницу между первоначальной стоимостью, по кот</w:t>
      </w:r>
      <w:r>
        <w:rPr>
          <w:color w:val="000000"/>
          <w:sz w:val="28"/>
        </w:rPr>
        <w:t>орой данный актив был признан в налоговом учете, и стоимостью предмета лизинга, включенной в сумму лизинговых платежей за период с даты получения до даты возврата предмета лизинга.</w:t>
      </w:r>
    </w:p>
    <w:p w:rsidR="004E3621" w:rsidRDefault="00BB2C28">
      <w:pPr>
        <w:spacing w:after="0"/>
      </w:pPr>
      <w:bookmarkStart w:id="3974" w:name="z5150"/>
      <w:bookmarkEnd w:id="3973"/>
      <w:r>
        <w:rPr>
          <w:color w:val="000000"/>
          <w:sz w:val="28"/>
        </w:rPr>
        <w:t>      10. При передаче фиксированных активов в доверительное управление сто</w:t>
      </w:r>
      <w:r>
        <w:rPr>
          <w:color w:val="000000"/>
          <w:sz w:val="28"/>
        </w:rPr>
        <w:t>имостный баланс группы (подгруппы) уменьшается:</w:t>
      </w:r>
    </w:p>
    <w:p w:rsidR="004E3621" w:rsidRDefault="00BB2C28">
      <w:pPr>
        <w:spacing w:after="0"/>
      </w:pPr>
      <w:bookmarkStart w:id="3975" w:name="z5151"/>
      <w:bookmarkEnd w:id="3974"/>
      <w:r>
        <w:rPr>
          <w:color w:val="000000"/>
          <w:sz w:val="28"/>
        </w:rPr>
        <w:t>      1) по I группе – на остаточную стоимость фиксированных активов;</w:t>
      </w:r>
    </w:p>
    <w:p w:rsidR="004E3621" w:rsidRDefault="00BB2C28">
      <w:pPr>
        <w:spacing w:after="0"/>
      </w:pPr>
      <w:bookmarkStart w:id="3976" w:name="z5152"/>
      <w:bookmarkEnd w:id="3975"/>
      <w:r>
        <w:rPr>
          <w:color w:val="000000"/>
          <w:sz w:val="28"/>
        </w:rPr>
        <w:t>      2) по II, III и IV группам – на балансовую стоимость, определенную в соответствии с международными стандартами финансовой отчетности</w:t>
      </w:r>
      <w:r>
        <w:rPr>
          <w:color w:val="000000"/>
          <w:sz w:val="28"/>
        </w:rPr>
        <w:t xml:space="preserve"> и требованиями законодательства Республики Казахстан о бухгалтерском учете и финансовой отчетности, на дату передачи.</w:t>
      </w:r>
    </w:p>
    <w:p w:rsidR="004E3621" w:rsidRDefault="00BB2C28">
      <w:pPr>
        <w:spacing w:after="0"/>
      </w:pPr>
      <w:bookmarkStart w:id="3977" w:name="z5153"/>
      <w:bookmarkEnd w:id="3976"/>
      <w:r>
        <w:rPr>
          <w:color w:val="000000"/>
          <w:sz w:val="28"/>
        </w:rPr>
        <w:t xml:space="preserve">      11. Доверительный управляющий при прекращении обязательств по доверительному управлению уменьшает стоимостный баланс группы </w:t>
      </w:r>
      <w:r>
        <w:rPr>
          <w:color w:val="000000"/>
          <w:sz w:val="28"/>
        </w:rPr>
        <w:t>(подгруппы):</w:t>
      </w:r>
    </w:p>
    <w:p w:rsidR="004E3621" w:rsidRDefault="00BB2C28">
      <w:pPr>
        <w:spacing w:after="0"/>
      </w:pPr>
      <w:bookmarkStart w:id="3978" w:name="z5154"/>
      <w:bookmarkEnd w:id="3977"/>
      <w:r>
        <w:rPr>
          <w:color w:val="000000"/>
          <w:sz w:val="28"/>
        </w:rPr>
        <w:t xml:space="preserve">       1) по I группе – на остаточную стоимость фиксированных активов, исчисленную в порядке, определенном пунктом 3 статьи 267 настоящего Кодекса;</w:t>
      </w:r>
    </w:p>
    <w:p w:rsidR="004E3621" w:rsidRDefault="00BB2C28">
      <w:pPr>
        <w:spacing w:after="0"/>
      </w:pPr>
      <w:bookmarkStart w:id="3979" w:name="z5155"/>
      <w:bookmarkEnd w:id="3978"/>
      <w:r>
        <w:rPr>
          <w:color w:val="000000"/>
          <w:sz w:val="28"/>
        </w:rPr>
        <w:t xml:space="preserve">       2) по II, III и IV группам: </w:t>
      </w:r>
    </w:p>
    <w:p w:rsidR="004E3621" w:rsidRDefault="00BB2C28">
      <w:pPr>
        <w:spacing w:after="0"/>
      </w:pPr>
      <w:bookmarkStart w:id="3980" w:name="z5156"/>
      <w:bookmarkEnd w:id="3979"/>
      <w:r>
        <w:rPr>
          <w:color w:val="000000"/>
          <w:sz w:val="28"/>
        </w:rPr>
        <w:lastRenderedPageBreak/>
        <w:t xml:space="preserve">       при передаче всех активов группы – на величину стоим</w:t>
      </w:r>
      <w:r>
        <w:rPr>
          <w:color w:val="000000"/>
          <w:sz w:val="28"/>
        </w:rPr>
        <w:t>остного баланса группы, исчисленную в порядке, определенном пунктом 8 статьи 267 настоящего Кодекса;</w:t>
      </w:r>
    </w:p>
    <w:p w:rsidR="004E3621" w:rsidRDefault="00BB2C28">
      <w:pPr>
        <w:spacing w:after="0"/>
      </w:pPr>
      <w:bookmarkStart w:id="3981" w:name="z5157"/>
      <w:bookmarkEnd w:id="3980"/>
      <w:r>
        <w:rPr>
          <w:color w:val="000000"/>
          <w:sz w:val="28"/>
        </w:rPr>
        <w:t xml:space="preserve">       в остальных случаях – на первоначальную стоимость передаваемых активов, определенную в соответствии со статьей 268 настоящего Кодекса, уменьшенную н</w:t>
      </w:r>
      <w:r>
        <w:rPr>
          <w:color w:val="000000"/>
          <w:sz w:val="28"/>
        </w:rPr>
        <w:t>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w:t>
      </w:r>
      <w:r>
        <w:rPr>
          <w:color w:val="000000"/>
          <w:sz w:val="28"/>
        </w:rPr>
        <w:t>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4E3621" w:rsidRDefault="00BB2C28">
      <w:pPr>
        <w:spacing w:after="0"/>
      </w:pPr>
      <w:bookmarkStart w:id="3982" w:name="z5158"/>
      <w:bookmarkEnd w:id="3981"/>
      <w:r>
        <w:rPr>
          <w:color w:val="000000"/>
          <w:sz w:val="28"/>
        </w:rPr>
        <w:t>      12. При передаче фиксированных активов концессионеру по договору концессии стоимостны</w:t>
      </w:r>
      <w:r>
        <w:rPr>
          <w:color w:val="000000"/>
          <w:sz w:val="28"/>
        </w:rPr>
        <w:t>й баланс группы (подгруппы) концендента уменьшается:</w:t>
      </w:r>
    </w:p>
    <w:p w:rsidR="004E3621" w:rsidRDefault="00BB2C28">
      <w:pPr>
        <w:spacing w:after="0"/>
      </w:pPr>
      <w:bookmarkStart w:id="3983" w:name="z5159"/>
      <w:bookmarkEnd w:id="3982"/>
      <w:r>
        <w:rPr>
          <w:color w:val="000000"/>
          <w:sz w:val="28"/>
        </w:rPr>
        <w:t xml:space="preserve">       1) по I группе – на остаточную стоимость фиксированных активов, исчисленную в порядке, определенном пунктом 3 статьи 267 настоящего Кодекса;</w:t>
      </w:r>
    </w:p>
    <w:p w:rsidR="004E3621" w:rsidRDefault="00BB2C28">
      <w:pPr>
        <w:spacing w:after="0"/>
      </w:pPr>
      <w:bookmarkStart w:id="3984" w:name="z5160"/>
      <w:bookmarkEnd w:id="3983"/>
      <w:r>
        <w:rPr>
          <w:color w:val="000000"/>
          <w:sz w:val="28"/>
        </w:rPr>
        <w:t>      2) по II, III и IV группам – на стоимость в соотв</w:t>
      </w:r>
      <w:r>
        <w:rPr>
          <w:color w:val="000000"/>
          <w:sz w:val="28"/>
        </w:rPr>
        <w:t>етствии с порядком, определенным уполномоченным органом.</w:t>
      </w:r>
    </w:p>
    <w:p w:rsidR="004E3621" w:rsidRDefault="00BB2C28">
      <w:pPr>
        <w:spacing w:after="0"/>
      </w:pPr>
      <w:bookmarkStart w:id="3985" w:name="z5161"/>
      <w:bookmarkEnd w:id="3984"/>
      <w:r>
        <w:rPr>
          <w:color w:val="000000"/>
          <w:sz w:val="28"/>
        </w:rPr>
        <w:t>      13. При передаче фиксированных активов конценденту при прекращении договора концессии стоимостный баланс группы (подгруппы) концессионера уменьшается:</w:t>
      </w:r>
    </w:p>
    <w:p w:rsidR="004E3621" w:rsidRDefault="00BB2C28">
      <w:pPr>
        <w:spacing w:after="0"/>
      </w:pPr>
      <w:bookmarkStart w:id="3986" w:name="z5162"/>
      <w:bookmarkEnd w:id="3985"/>
      <w:r>
        <w:rPr>
          <w:color w:val="000000"/>
          <w:sz w:val="28"/>
        </w:rPr>
        <w:t xml:space="preserve">       1) по I группе – на остаточную стои</w:t>
      </w:r>
      <w:r>
        <w:rPr>
          <w:color w:val="000000"/>
          <w:sz w:val="28"/>
        </w:rPr>
        <w:t>мость фиксированных активов, исчисленную в порядке, определенном пунктом 3 статьи 267 настоящего Кодекса;</w:t>
      </w:r>
    </w:p>
    <w:p w:rsidR="004E3621" w:rsidRDefault="00BB2C28">
      <w:pPr>
        <w:spacing w:after="0"/>
      </w:pPr>
      <w:bookmarkStart w:id="3987" w:name="z5163"/>
      <w:bookmarkEnd w:id="3986"/>
      <w:r>
        <w:rPr>
          <w:color w:val="000000"/>
          <w:sz w:val="28"/>
        </w:rPr>
        <w:t>      2) по II, III и IV группам – на стоимость в соответствии с порядком, определенным уполномоченным органом.</w:t>
      </w:r>
    </w:p>
    <w:p w:rsidR="004E3621" w:rsidRDefault="00BB2C28">
      <w:pPr>
        <w:spacing w:after="0"/>
      </w:pPr>
      <w:bookmarkStart w:id="3988" w:name="z5164"/>
      <w:bookmarkEnd w:id="3987"/>
      <w:r>
        <w:rPr>
          <w:color w:val="000000"/>
          <w:sz w:val="28"/>
        </w:rPr>
        <w:t>      14. При временном прекращении ис</w:t>
      </w:r>
      <w:r>
        <w:rPr>
          <w:color w:val="000000"/>
          <w:sz w:val="28"/>
        </w:rPr>
        <w:t>пользования фиксированных активов в деятельности, направленной на получение дохода:</w:t>
      </w:r>
    </w:p>
    <w:p w:rsidR="004E3621" w:rsidRDefault="00BB2C28">
      <w:pPr>
        <w:spacing w:after="0"/>
      </w:pPr>
      <w:bookmarkStart w:id="3989" w:name="z5165"/>
      <w:bookmarkEnd w:id="3988"/>
      <w:r>
        <w:rPr>
          <w:color w:val="000000"/>
          <w:sz w:val="28"/>
        </w:rPr>
        <w:t>      1) по фиксированным активам I группы, используемым в сезонном производстве, выбытие не отражается;</w:t>
      </w:r>
    </w:p>
    <w:p w:rsidR="004E3621" w:rsidRDefault="00BB2C28">
      <w:pPr>
        <w:spacing w:after="0"/>
      </w:pPr>
      <w:bookmarkStart w:id="3990" w:name="z5166"/>
      <w:bookmarkEnd w:id="3989"/>
      <w:r>
        <w:rPr>
          <w:color w:val="000000"/>
          <w:sz w:val="28"/>
        </w:rPr>
        <w:t xml:space="preserve">       2) по прочим фиксированным активам I группы стоимостный бала</w:t>
      </w:r>
      <w:r>
        <w:rPr>
          <w:color w:val="000000"/>
          <w:sz w:val="28"/>
        </w:rPr>
        <w:t>нс соответствующих подгрупп уменьшается на остаточную стоимость фиксированных активов, исчисленную в порядке, определенном пунктом 3 статьи 267 настоящего Кодекса. Уменьшение стоимостного баланса подгруппы производится в случае, когда налоговые периоды вре</w:t>
      </w:r>
      <w:r>
        <w:rPr>
          <w:color w:val="000000"/>
          <w:sz w:val="28"/>
        </w:rPr>
        <w:t xml:space="preserve">менного вывода актива из </w:t>
      </w:r>
      <w:r>
        <w:rPr>
          <w:color w:val="000000"/>
          <w:sz w:val="28"/>
        </w:rPr>
        <w:lastRenderedPageBreak/>
        <w:t>эксплуатации и его ввода в эксплуатацию после временного прекращения использования не совпадают;</w:t>
      </w:r>
    </w:p>
    <w:p w:rsidR="004E3621" w:rsidRDefault="00BB2C28">
      <w:pPr>
        <w:spacing w:after="0"/>
      </w:pPr>
      <w:bookmarkStart w:id="3991" w:name="z5167"/>
      <w:bookmarkEnd w:id="3990"/>
      <w:r>
        <w:rPr>
          <w:color w:val="000000"/>
          <w:sz w:val="28"/>
        </w:rPr>
        <w:t>      3) по II, III и IV группам выбытие не отражается.</w:t>
      </w:r>
    </w:p>
    <w:p w:rsidR="004E3621" w:rsidRDefault="00BB2C28">
      <w:pPr>
        <w:spacing w:after="0"/>
      </w:pPr>
      <w:bookmarkStart w:id="3992" w:name="z5168"/>
      <w:bookmarkEnd w:id="3991"/>
      <w:r>
        <w:rPr>
          <w:color w:val="000000"/>
          <w:sz w:val="28"/>
        </w:rPr>
        <w:t>      К временному прекращению использования фиксированных активов относится в</w:t>
      </w:r>
      <w:r>
        <w:rPr>
          <w:color w:val="000000"/>
          <w:sz w:val="28"/>
        </w:rPr>
        <w:t>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p w:rsidR="004E3621" w:rsidRDefault="00BB2C28">
      <w:pPr>
        <w:spacing w:after="0"/>
      </w:pPr>
      <w:bookmarkStart w:id="3993" w:name="z5169"/>
      <w:bookmarkEnd w:id="3992"/>
      <w:r>
        <w:rPr>
          <w:color w:val="000000"/>
          <w:sz w:val="28"/>
        </w:rPr>
        <w:t>      В целях данного пункта фиксированными а</w:t>
      </w:r>
      <w:r>
        <w:rPr>
          <w:color w:val="000000"/>
          <w:sz w:val="28"/>
        </w:rPr>
        <w:t>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p>
    <w:p w:rsidR="004E3621" w:rsidRDefault="00BB2C28">
      <w:pPr>
        <w:spacing w:after="0"/>
      </w:pPr>
      <w:bookmarkStart w:id="3994" w:name="z5170"/>
      <w:bookmarkEnd w:id="3993"/>
      <w:r>
        <w:rPr>
          <w:color w:val="000000"/>
          <w:sz w:val="28"/>
        </w:rPr>
        <w:t>      не могут использоваться на конец отчетного периода в силу требований, указанных в технической доку</w:t>
      </w:r>
      <w:r>
        <w:rPr>
          <w:color w:val="000000"/>
          <w:sz w:val="28"/>
        </w:rPr>
        <w:t>ментации об эксплуатации в определенных температурных режимах;</w:t>
      </w:r>
    </w:p>
    <w:p w:rsidR="004E3621" w:rsidRDefault="00BB2C28">
      <w:pPr>
        <w:spacing w:after="0"/>
      </w:pPr>
      <w:bookmarkStart w:id="3995" w:name="z5171"/>
      <w:bookmarkEnd w:id="3994"/>
      <w:r>
        <w:rPr>
          <w:color w:val="000000"/>
          <w:sz w:val="28"/>
        </w:rPr>
        <w:t>      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rsidR="004E3621" w:rsidRDefault="00BB2C28">
      <w:pPr>
        <w:spacing w:after="0"/>
      </w:pPr>
      <w:bookmarkStart w:id="3996" w:name="z5172"/>
      <w:bookmarkEnd w:id="3995"/>
      <w:r>
        <w:rPr>
          <w:color w:val="000000"/>
          <w:sz w:val="28"/>
        </w:rPr>
        <w:t>    </w:t>
      </w:r>
      <w:r>
        <w:rPr>
          <w:color w:val="000000"/>
          <w:sz w:val="28"/>
        </w:rPr>
        <w:t>  в отчетном налоговом периоде использовались в деятельности, направленной на получение дохода.</w:t>
      </w:r>
    </w:p>
    <w:bookmarkEnd w:id="3996"/>
    <w:p w:rsidR="004E3621" w:rsidRDefault="00BB2C28">
      <w:pPr>
        <w:spacing w:after="0"/>
      </w:pPr>
      <w:r>
        <w:rPr>
          <w:b/>
          <w:color w:val="000000"/>
          <w:sz w:val="28"/>
        </w:rPr>
        <w:t>Статья 271. Исчисление амортизационных отчислений</w:t>
      </w:r>
    </w:p>
    <w:p w:rsidR="004E3621" w:rsidRDefault="00BB2C28">
      <w:pPr>
        <w:spacing w:after="0"/>
      </w:pPr>
      <w:bookmarkStart w:id="3997" w:name="z5173"/>
      <w:r>
        <w:rPr>
          <w:color w:val="000000"/>
          <w:sz w:val="28"/>
        </w:rPr>
        <w:t>      1. Стоимость фиксированных активов относится на вычеты посредством исчисления амортизационных отчислений</w:t>
      </w:r>
      <w:r>
        <w:rPr>
          <w:color w:val="000000"/>
          <w:sz w:val="28"/>
        </w:rPr>
        <w:t xml:space="preserve"> в порядке и на условиях, установленных настоящим Кодексом.</w:t>
      </w:r>
    </w:p>
    <w:p w:rsidR="004E3621" w:rsidRDefault="00BB2C28">
      <w:pPr>
        <w:spacing w:after="0"/>
      </w:pPr>
      <w:bookmarkStart w:id="3998" w:name="z5174"/>
      <w:bookmarkEnd w:id="3997"/>
      <w:r>
        <w:rPr>
          <w:color w:val="000000"/>
          <w:sz w:val="28"/>
        </w:rPr>
        <w:t xml:space="preserve">      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налоговом регистре по определению стоимостных </w:t>
      </w:r>
      <w:r>
        <w:rPr>
          <w:color w:val="000000"/>
          <w:sz w:val="28"/>
        </w:rPr>
        <w:t>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w:t>
      </w:r>
      <w:r>
        <w:rPr>
          <w:color w:val="000000"/>
          <w:sz w:val="28"/>
        </w:rPr>
        <w:t>риода:</w:t>
      </w:r>
    </w:p>
    <w:bookmarkEnd w:id="3998"/>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56"/>
        <w:gridCol w:w="1293"/>
        <w:gridCol w:w="5083"/>
        <w:gridCol w:w="2330"/>
      </w:tblGrid>
      <w:tr w:rsidR="004E3621">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3999" w:name="z5175"/>
            <w:r>
              <w:rPr>
                <w:color w:val="000000"/>
                <w:sz w:val="20"/>
              </w:rPr>
              <w:t>№</w:t>
            </w:r>
            <w:r>
              <w:br/>
            </w:r>
            <w:r>
              <w:rPr>
                <w:color w:val="000000"/>
                <w:sz w:val="20"/>
              </w:rPr>
              <w:t>п/п</w:t>
            </w:r>
          </w:p>
        </w:tc>
        <w:bookmarkEnd w:id="3999"/>
        <w:tc>
          <w:tcPr>
            <w:tcW w:w="1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 группы</w:t>
            </w:r>
          </w:p>
        </w:tc>
        <w:tc>
          <w:tcPr>
            <w:tcW w:w="6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Наименование фиксированных активов</w:t>
            </w:r>
          </w:p>
        </w:tc>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Предельная норма амортизации (%)</w:t>
            </w:r>
          </w:p>
        </w:tc>
      </w:tr>
      <w:tr w:rsidR="004E3621">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4000" w:name="z5176"/>
            <w:r>
              <w:rPr>
                <w:color w:val="000000"/>
                <w:sz w:val="20"/>
              </w:rPr>
              <w:t>1</w:t>
            </w:r>
          </w:p>
        </w:tc>
        <w:bookmarkEnd w:id="4000"/>
        <w:tc>
          <w:tcPr>
            <w:tcW w:w="1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6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r>
      <w:tr w:rsidR="004E3621">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4001" w:name="z5177"/>
            <w:r>
              <w:rPr>
                <w:color w:val="000000"/>
                <w:sz w:val="20"/>
              </w:rPr>
              <w:t>1.</w:t>
            </w:r>
          </w:p>
        </w:tc>
        <w:bookmarkEnd w:id="4001"/>
        <w:tc>
          <w:tcPr>
            <w:tcW w:w="1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I</w:t>
            </w:r>
          </w:p>
        </w:tc>
        <w:tc>
          <w:tcPr>
            <w:tcW w:w="6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Здания, сооружения, за исключением нефтяных, газовых скважин и передаточных устройств</w:t>
            </w:r>
          </w:p>
        </w:tc>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4002" w:name="z5178"/>
            <w:r>
              <w:rPr>
                <w:color w:val="000000"/>
                <w:sz w:val="20"/>
              </w:rPr>
              <w:t>2.</w:t>
            </w:r>
          </w:p>
        </w:tc>
        <w:bookmarkEnd w:id="4002"/>
        <w:tc>
          <w:tcPr>
            <w:tcW w:w="1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II</w:t>
            </w:r>
          </w:p>
        </w:tc>
        <w:tc>
          <w:tcPr>
            <w:tcW w:w="6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Машины и оборудование, за исключением машин и </w:t>
            </w:r>
            <w:r>
              <w:rPr>
                <w:color w:val="000000"/>
                <w:sz w:val="20"/>
              </w:rPr>
              <w:t xml:space="preserve">оборудования нефтегазодобычи, а также компьютеров и </w:t>
            </w:r>
            <w:r>
              <w:rPr>
                <w:color w:val="000000"/>
                <w:sz w:val="20"/>
              </w:rPr>
              <w:lastRenderedPageBreak/>
              <w:t>оборудования для обработки информации</w:t>
            </w:r>
          </w:p>
        </w:tc>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lastRenderedPageBreak/>
              <w:t>25</w:t>
            </w:r>
          </w:p>
        </w:tc>
      </w:tr>
      <w:tr w:rsidR="004E3621">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4003" w:name="z5179"/>
            <w:r>
              <w:rPr>
                <w:color w:val="000000"/>
                <w:sz w:val="20"/>
              </w:rPr>
              <w:lastRenderedPageBreak/>
              <w:t>3.</w:t>
            </w:r>
          </w:p>
        </w:tc>
        <w:bookmarkEnd w:id="4003"/>
        <w:tc>
          <w:tcPr>
            <w:tcW w:w="1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III</w:t>
            </w:r>
          </w:p>
        </w:tc>
        <w:tc>
          <w:tcPr>
            <w:tcW w:w="6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Компьютеры, программное обеспечение и оборудование для обработки информации</w:t>
            </w:r>
          </w:p>
        </w:tc>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40</w:t>
            </w:r>
          </w:p>
        </w:tc>
      </w:tr>
      <w:tr w:rsidR="004E3621">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4004" w:name="z5180"/>
            <w:r>
              <w:rPr>
                <w:color w:val="000000"/>
                <w:sz w:val="20"/>
              </w:rPr>
              <w:t>4.</w:t>
            </w:r>
          </w:p>
        </w:tc>
        <w:bookmarkEnd w:id="4004"/>
        <w:tc>
          <w:tcPr>
            <w:tcW w:w="1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IV</w:t>
            </w:r>
          </w:p>
        </w:tc>
        <w:tc>
          <w:tcPr>
            <w:tcW w:w="6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Фиксированные активы, не включенные в другие группы, в том числе нефт</w:t>
            </w:r>
            <w:r>
              <w:rPr>
                <w:color w:val="000000"/>
                <w:sz w:val="20"/>
              </w:rPr>
              <w:t>яные, газовые скважины, передаточные устройства, машины и оборудование нефтегазодобычи</w:t>
            </w:r>
          </w:p>
        </w:tc>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w:t>
            </w:r>
          </w:p>
        </w:tc>
      </w:tr>
    </w:tbl>
    <w:p w:rsidR="004E3621" w:rsidRDefault="00BB2C28">
      <w:pPr>
        <w:spacing w:after="0"/>
      </w:pPr>
      <w:bookmarkStart w:id="4005" w:name="z5181"/>
      <w:r>
        <w:rPr>
          <w:color w:val="000000"/>
          <w:sz w:val="28"/>
        </w:rPr>
        <w:t xml:space="preserve">       3. Амортизационные отчисления по стоимостным балансам групп (подгрупп), указанным в пункте 10</w:t>
      </w:r>
      <w:r>
        <w:rPr>
          <w:color w:val="000000"/>
          <w:sz w:val="28"/>
        </w:rPr>
        <w:t xml:space="preserve"> статьи 267 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периода.</w:t>
      </w:r>
    </w:p>
    <w:p w:rsidR="004E3621" w:rsidRDefault="00BB2C28">
      <w:pPr>
        <w:spacing w:after="0"/>
      </w:pPr>
      <w:bookmarkStart w:id="4006" w:name="z5182"/>
      <w:bookmarkEnd w:id="4005"/>
      <w:r>
        <w:rPr>
          <w:color w:val="000000"/>
          <w:sz w:val="28"/>
        </w:rPr>
        <w:t>      4. По зданиям и сооружениям, за исключением нефтяны</w:t>
      </w:r>
      <w:r>
        <w:rPr>
          <w:color w:val="000000"/>
          <w:sz w:val="28"/>
        </w:rPr>
        <w:t>х, газовых скважин и передаточных устройств, амортизационные отчисления определяются по каждому объекту отдельно.</w:t>
      </w:r>
    </w:p>
    <w:p w:rsidR="004E3621" w:rsidRDefault="00BB2C28">
      <w:pPr>
        <w:spacing w:after="0"/>
      </w:pPr>
      <w:bookmarkStart w:id="4007" w:name="z5183"/>
      <w:bookmarkEnd w:id="4006"/>
      <w:r>
        <w:rPr>
          <w:color w:val="000000"/>
          <w:sz w:val="28"/>
        </w:rPr>
        <w:t>      5. В случае ликвидации или реорганизации налогоплательщика, перехода юридического лица, применяющего специальный налоговый режим на осно</w:t>
      </w:r>
      <w:r>
        <w:rPr>
          <w:color w:val="000000"/>
          <w:sz w:val="28"/>
        </w:rPr>
        <w:t>ве упрощенной декларации, на исчисление корпоративного подоходного налога в соответствии с настоящим разделом, а также при прекращении применения специального налогового режима для производителей сельскохозяйственной продукции, продукции аквакультуры (рыбо</w:t>
      </w:r>
      <w:r>
        <w:rPr>
          <w:color w:val="000000"/>
          <w:sz w:val="28"/>
        </w:rPr>
        <w:t>водства) и сельскохозяйственных кооперативов амортизационные отчисления корректируются на период деятельности в налоговом периоде. </w:t>
      </w:r>
    </w:p>
    <w:p w:rsidR="004E3621" w:rsidRDefault="00BB2C28">
      <w:pPr>
        <w:spacing w:after="0"/>
      </w:pPr>
      <w:bookmarkStart w:id="4008" w:name="z5184"/>
      <w:bookmarkEnd w:id="4007"/>
      <w:r>
        <w:rPr>
          <w:color w:val="000000"/>
          <w:sz w:val="28"/>
        </w:rPr>
        <w:t xml:space="preserve">       6. Налогоплательщик вправе признавать впервые вводимые в эксплуатацию на территории Республики Казахстан здания и соо</w:t>
      </w:r>
      <w:r>
        <w:rPr>
          <w:color w:val="000000"/>
          <w:sz w:val="28"/>
        </w:rPr>
        <w:t>ружения производственного назначения, машины и оборудование, соответствующие положениям пункта 2 статьи 274 настоящего Кодекса:</w:t>
      </w:r>
    </w:p>
    <w:p w:rsidR="004E3621" w:rsidRDefault="00BB2C28">
      <w:pPr>
        <w:spacing w:after="0"/>
      </w:pPr>
      <w:bookmarkStart w:id="4009" w:name="z5185"/>
      <w:bookmarkEnd w:id="4008"/>
      <w:r>
        <w:rPr>
          <w:color w:val="000000"/>
          <w:sz w:val="28"/>
        </w:rPr>
        <w:t xml:space="preserve">       фиксированными активами и относить на вычеты их стоимость в порядке, определенном параграфом 3 настоящего раздела, или </w:t>
      </w:r>
    </w:p>
    <w:p w:rsidR="004E3621" w:rsidRDefault="00BB2C28">
      <w:pPr>
        <w:spacing w:after="0"/>
      </w:pPr>
      <w:bookmarkStart w:id="4010" w:name="z5186"/>
      <w:bookmarkEnd w:id="4009"/>
      <w:r>
        <w:rPr>
          <w:color w:val="000000"/>
          <w:sz w:val="28"/>
        </w:rPr>
        <w:t> </w:t>
      </w:r>
      <w:r>
        <w:rPr>
          <w:color w:val="000000"/>
          <w:sz w:val="28"/>
        </w:rPr>
        <w:t>     объектами преференций и относить на вычеты их стоимость при соблюдении условий и в порядке, которые установлены параграфом 4 настоящего раздела.</w:t>
      </w:r>
    </w:p>
    <w:p w:rsidR="004E3621" w:rsidRDefault="00BB2C28">
      <w:pPr>
        <w:spacing w:after="0"/>
      </w:pPr>
      <w:bookmarkStart w:id="4011" w:name="z5187"/>
      <w:bookmarkEnd w:id="4010"/>
      <w:r>
        <w:rPr>
          <w:color w:val="000000"/>
          <w:sz w:val="28"/>
        </w:rPr>
        <w:t>      7. По впервые введенным в эксплуатацию на территории Республики Казахстан фиксированным активам недр</w:t>
      </w:r>
      <w:r>
        <w:rPr>
          <w:color w:val="000000"/>
          <w:sz w:val="28"/>
        </w:rPr>
        <w:t>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 данных фиксированных активов в целях получения совокупного годового дохода не менее трех лет. Данные фи</w:t>
      </w:r>
      <w:r>
        <w:rPr>
          <w:color w:val="000000"/>
          <w:sz w:val="28"/>
        </w:rPr>
        <w:t>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p w:rsidR="004E3621" w:rsidRDefault="00BB2C28">
      <w:pPr>
        <w:spacing w:after="0"/>
      </w:pPr>
      <w:bookmarkStart w:id="4012" w:name="z5188"/>
      <w:bookmarkEnd w:id="4011"/>
      <w:r>
        <w:rPr>
          <w:color w:val="000000"/>
          <w:sz w:val="28"/>
        </w:rPr>
        <w:lastRenderedPageBreak/>
        <w:t>      В случае выбытия</w:t>
      </w:r>
      <w:r>
        <w:rPr>
          <w:color w:val="000000"/>
          <w:sz w:val="28"/>
        </w:rPr>
        <w:t xml:space="preserve">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w:t>
      </w:r>
      <w:r>
        <w:rPr>
          <w:color w:val="000000"/>
          <w:sz w:val="28"/>
        </w:rPr>
        <w:t>му активу над суммой амортизационных отчислений, определенных по предельным нормам амортизации, предусмотренным настоящей статьей, подлежит включению в совокупный годовой доход того налогового периода, в котором была применена двойная норма амортизации.</w:t>
      </w:r>
    </w:p>
    <w:p w:rsidR="004E3621" w:rsidRDefault="00BB2C28">
      <w:pPr>
        <w:spacing w:after="0"/>
      </w:pPr>
      <w:bookmarkStart w:id="4013" w:name="z5189"/>
      <w:bookmarkEnd w:id="4012"/>
      <w:r>
        <w:rPr>
          <w:color w:val="000000"/>
          <w:sz w:val="28"/>
        </w:rPr>
        <w:t>  </w:t>
      </w:r>
      <w:r>
        <w:rPr>
          <w:color w:val="000000"/>
          <w:sz w:val="28"/>
        </w:rPr>
        <w:t>    Положения настоящего пункта распространяются только на фиксированные активы, которые соответствуют одновременно следующим условиям:</w:t>
      </w:r>
    </w:p>
    <w:p w:rsidR="004E3621" w:rsidRDefault="00BB2C28">
      <w:pPr>
        <w:spacing w:after="0"/>
      </w:pPr>
      <w:bookmarkStart w:id="4014" w:name="z5190"/>
      <w:bookmarkEnd w:id="4013"/>
      <w:r>
        <w:rPr>
          <w:color w:val="000000"/>
          <w:sz w:val="28"/>
        </w:rPr>
        <w:t>      1) являются активами, которые в силу специфики их использования имеют прямую причинно-следственную связь с осущест</w:t>
      </w:r>
      <w:r>
        <w:rPr>
          <w:color w:val="000000"/>
          <w:sz w:val="28"/>
        </w:rPr>
        <w:t>влением деятельности по контракту (контрактам) на недропользование;</w:t>
      </w:r>
    </w:p>
    <w:p w:rsidR="004E3621" w:rsidRDefault="00BB2C28">
      <w:pPr>
        <w:spacing w:after="0"/>
      </w:pPr>
      <w:bookmarkStart w:id="4015" w:name="z5191"/>
      <w:bookmarkEnd w:id="4014"/>
      <w:r>
        <w:rPr>
          <w:color w:val="000000"/>
          <w:sz w:val="28"/>
        </w:rPr>
        <w:t>      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w:t>
      </w:r>
      <w:r>
        <w:rPr>
          <w:color w:val="000000"/>
          <w:sz w:val="28"/>
        </w:rPr>
        <w:t xml:space="preserve"> и внеконтрактной деятельностью.</w:t>
      </w:r>
    </w:p>
    <w:p w:rsidR="004E3621" w:rsidRDefault="00BB2C28">
      <w:pPr>
        <w:spacing w:after="0"/>
      </w:pPr>
      <w:bookmarkStart w:id="4016" w:name="z5192"/>
      <w:bookmarkEnd w:id="4015"/>
      <w:r>
        <w:rPr>
          <w:color w:val="000000"/>
          <w:sz w:val="28"/>
        </w:rPr>
        <w:t xml:space="preserve">       8. Налогоплательщики по деятельности, по которой предусмотрено уменьшение исчисленного в соответствии со статьей 302 настоящего Кодекса корпоративного подоходного налога на 100 процентов, производят исчисление аморти</w:t>
      </w:r>
      <w:r>
        <w:rPr>
          <w:color w:val="000000"/>
          <w:sz w:val="28"/>
        </w:rPr>
        <w:t>зационных отчислений путем применения следующих норм амортизации:</w:t>
      </w:r>
    </w:p>
    <w:p w:rsidR="004E3621" w:rsidRDefault="00BB2C28">
      <w:pPr>
        <w:spacing w:after="0"/>
      </w:pPr>
      <w:bookmarkStart w:id="4017" w:name="z5193"/>
      <w:bookmarkEnd w:id="4016"/>
      <w:r>
        <w:rPr>
          <w:color w:val="000000"/>
          <w:sz w:val="28"/>
        </w:rPr>
        <w:t>      организация, реализующая инвестиционный приоритетный проект и не применяющая специальный налоговый режим, – в размере не менее 50 процентов от предельных норм амортизации, установленны</w:t>
      </w:r>
      <w:r>
        <w:rPr>
          <w:color w:val="000000"/>
          <w:sz w:val="28"/>
        </w:rPr>
        <w:t>х настоящей статьей;</w:t>
      </w:r>
    </w:p>
    <w:p w:rsidR="004E3621" w:rsidRDefault="00BB2C28">
      <w:pPr>
        <w:spacing w:after="0"/>
      </w:pPr>
      <w:bookmarkStart w:id="4018" w:name="z5194"/>
      <w:bookmarkEnd w:id="4017"/>
      <w:r>
        <w:rPr>
          <w:color w:val="000000"/>
          <w:sz w:val="28"/>
        </w:rPr>
        <w:t>      иные налогоплательщики – в размере предельных норм амортизации, установленных настоящей статьей.</w:t>
      </w:r>
    </w:p>
    <w:bookmarkEnd w:id="4018"/>
    <w:p w:rsidR="004E3621" w:rsidRDefault="00BB2C28">
      <w:pPr>
        <w:spacing w:after="0"/>
      </w:pPr>
      <w:r>
        <w:rPr>
          <w:b/>
          <w:color w:val="000000"/>
          <w:sz w:val="28"/>
        </w:rPr>
        <w:t>Статья 272. Вычет последующих расходов</w:t>
      </w:r>
    </w:p>
    <w:p w:rsidR="004E3621" w:rsidRDefault="00BB2C28">
      <w:pPr>
        <w:spacing w:after="0"/>
      </w:pPr>
      <w:bookmarkStart w:id="4019" w:name="z5195"/>
      <w:r>
        <w:rPr>
          <w:color w:val="000000"/>
          <w:sz w:val="28"/>
        </w:rPr>
        <w:t xml:space="preserve"> </w:t>
      </w:r>
      <w:r>
        <w:rPr>
          <w:color w:val="000000"/>
          <w:sz w:val="28"/>
        </w:rPr>
        <w:t xml:space="preserve">      1. Последующими расходами признаются затраты по эксплуатации, ремонту, реконструкции, модернизации, содержанию, ликвидации и другие затраты, понесенные в отношении следующих активов после признания их в бухгалтерском учете: </w:t>
      </w:r>
    </w:p>
    <w:p w:rsidR="004E3621" w:rsidRDefault="00BB2C28">
      <w:pPr>
        <w:spacing w:after="0"/>
      </w:pPr>
      <w:bookmarkStart w:id="4020" w:name="z5196"/>
      <w:bookmarkEnd w:id="4019"/>
      <w:r>
        <w:rPr>
          <w:color w:val="000000"/>
          <w:sz w:val="28"/>
        </w:rPr>
        <w:t xml:space="preserve"> </w:t>
      </w:r>
      <w:r>
        <w:rPr>
          <w:color w:val="000000"/>
          <w:sz w:val="28"/>
        </w:rPr>
        <w:t xml:space="preserve">      1) фиксированных активов, в том числе в период временного прекращения их использования; </w:t>
      </w:r>
    </w:p>
    <w:p w:rsidR="004E3621" w:rsidRDefault="00BB2C28">
      <w:pPr>
        <w:spacing w:after="0"/>
      </w:pPr>
      <w:bookmarkStart w:id="4021" w:name="z5197"/>
      <w:bookmarkEnd w:id="4020"/>
      <w:r>
        <w:rPr>
          <w:color w:val="000000"/>
          <w:sz w:val="28"/>
        </w:rPr>
        <w:t>      2) не относимых к фиксированным активам основных средств, инвестиций в недвижимость, нематериальных и биологических активов, учитываемых в бухгалтерском уч</w:t>
      </w:r>
      <w:r>
        <w:rPr>
          <w:color w:val="000000"/>
          <w:sz w:val="28"/>
        </w:rPr>
        <w:t xml:space="preserve">ете налогоплательщика в соответствии с международными стандартами финансовой отчетности и требованиями законодательства </w:t>
      </w:r>
      <w:r>
        <w:rPr>
          <w:color w:val="000000"/>
          <w:sz w:val="28"/>
        </w:rPr>
        <w:lastRenderedPageBreak/>
        <w:t>Республики Казахстан о бухгалтерском учете и финансовой отчетности и предназначенных для использования в деятельности, направленной на п</w:t>
      </w:r>
      <w:r>
        <w:rPr>
          <w:color w:val="000000"/>
          <w:sz w:val="28"/>
        </w:rPr>
        <w:t>олучение дохода, за исключением активов, указанных:</w:t>
      </w:r>
    </w:p>
    <w:p w:rsidR="004E3621" w:rsidRDefault="00BB2C28">
      <w:pPr>
        <w:spacing w:after="0"/>
      </w:pPr>
      <w:bookmarkStart w:id="4022" w:name="z5198"/>
      <w:bookmarkEnd w:id="4021"/>
      <w:r>
        <w:rPr>
          <w:color w:val="000000"/>
          <w:sz w:val="28"/>
        </w:rPr>
        <w:t xml:space="preserve">       в подпункте 1) пункта 2 статьи 266 настоящего Кодекса, – в период до момента начала добычи после коммерческого обнаружения;</w:t>
      </w:r>
    </w:p>
    <w:p w:rsidR="004E3621" w:rsidRDefault="00BB2C28">
      <w:pPr>
        <w:spacing w:after="0"/>
      </w:pPr>
      <w:bookmarkStart w:id="4023" w:name="z5199"/>
      <w:bookmarkEnd w:id="4022"/>
      <w:r>
        <w:rPr>
          <w:color w:val="000000"/>
          <w:sz w:val="28"/>
        </w:rPr>
        <w:t xml:space="preserve">       в подпунктах 7) и 15) пункта 2 статьи 266 настоящего Кодекса;</w:t>
      </w:r>
    </w:p>
    <w:p w:rsidR="004E3621" w:rsidRDefault="00BB2C28">
      <w:pPr>
        <w:spacing w:after="0"/>
      </w:pPr>
      <w:bookmarkStart w:id="4024" w:name="z5200"/>
      <w:bookmarkEnd w:id="4023"/>
      <w:r>
        <w:rPr>
          <w:color w:val="000000"/>
          <w:sz w:val="28"/>
        </w:rPr>
        <w:t xml:space="preserve">    </w:t>
      </w:r>
      <w:r>
        <w:rPr>
          <w:color w:val="000000"/>
          <w:sz w:val="28"/>
        </w:rPr>
        <w:t>   3) активов, указанных в статье 260 настоящего Кодекса.</w:t>
      </w:r>
    </w:p>
    <w:p w:rsidR="004E3621" w:rsidRDefault="00BB2C28">
      <w:pPr>
        <w:spacing w:after="0"/>
      </w:pPr>
      <w:bookmarkStart w:id="4025" w:name="z5201"/>
      <w:bookmarkEnd w:id="4024"/>
      <w:r>
        <w:rPr>
          <w:color w:val="000000"/>
          <w:sz w:val="28"/>
        </w:rPr>
        <w:t xml:space="preserve">       К последующим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ликв</w:t>
      </w:r>
      <w:r>
        <w:rPr>
          <w:color w:val="000000"/>
          <w:sz w:val="28"/>
        </w:rPr>
        <w:t>идационного фонда, отчисления в который относятся на вычеты согласно статье 252 настоящего Кодекса.</w:t>
      </w:r>
    </w:p>
    <w:p w:rsidR="004E3621" w:rsidRDefault="00BB2C28">
      <w:pPr>
        <w:spacing w:after="0"/>
      </w:pPr>
      <w:bookmarkStart w:id="4026" w:name="z5202"/>
      <w:bookmarkEnd w:id="4025"/>
      <w:r>
        <w:rPr>
          <w:color w:val="000000"/>
          <w:sz w:val="28"/>
        </w:rPr>
        <w:t>      Последующими расходами также признаются затраты по эксплуатации, ремонту, реконструкции, модернизации, содержанию и другие затраты, понесенные в отнош</w:t>
      </w:r>
      <w:r>
        <w:rPr>
          <w:color w:val="000000"/>
          <w:sz w:val="28"/>
        </w:rPr>
        <w:t>ении имущества, полученного по договору имущественного найма (аренды).</w:t>
      </w:r>
    </w:p>
    <w:p w:rsidR="004E3621" w:rsidRDefault="00BB2C28">
      <w:pPr>
        <w:spacing w:after="0"/>
      </w:pPr>
      <w:bookmarkStart w:id="4027" w:name="z5203"/>
      <w:bookmarkEnd w:id="4026"/>
      <w:r>
        <w:rPr>
          <w:color w:val="000000"/>
          <w:sz w:val="28"/>
        </w:rPr>
        <w:t xml:space="preserve">       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w:t>
      </w:r>
      <w:r>
        <w:rPr>
          <w:color w:val="000000"/>
          <w:sz w:val="28"/>
        </w:rPr>
        <w:t>относимых к фиксированным активам, активам, указанным в подпункте 14) пункта 2 статьи 266 настоящего Кодекса, а также последующих расходов, указанных в пункте 5 статьи 276 настоящего Кодекса:</w:t>
      </w:r>
    </w:p>
    <w:p w:rsidR="004E3621" w:rsidRDefault="00BB2C28">
      <w:pPr>
        <w:spacing w:after="0"/>
      </w:pPr>
      <w:bookmarkStart w:id="4028" w:name="z5204"/>
      <w:bookmarkEnd w:id="4027"/>
      <w:r>
        <w:rPr>
          <w:color w:val="000000"/>
          <w:sz w:val="28"/>
        </w:rPr>
        <w:t>      1) увеличивает соответствующий виду актива стоимостный бал</w:t>
      </w:r>
      <w:r>
        <w:rPr>
          <w:color w:val="000000"/>
          <w:sz w:val="28"/>
        </w:rPr>
        <w:t>анс группы (подгруппы);</w:t>
      </w:r>
    </w:p>
    <w:p w:rsidR="004E3621" w:rsidRDefault="00BB2C28">
      <w:pPr>
        <w:spacing w:after="0"/>
      </w:pPr>
      <w:bookmarkStart w:id="4029" w:name="z5205"/>
      <w:bookmarkEnd w:id="4028"/>
      <w:r>
        <w:rPr>
          <w:color w:val="000000"/>
          <w:sz w:val="28"/>
        </w:rPr>
        <w:t>      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p w:rsidR="004E3621" w:rsidRDefault="00BB2C28">
      <w:pPr>
        <w:spacing w:after="0"/>
      </w:pPr>
      <w:bookmarkStart w:id="4030" w:name="z5206"/>
      <w:bookmarkEnd w:id="4029"/>
      <w:r>
        <w:rPr>
          <w:color w:val="000000"/>
          <w:sz w:val="28"/>
        </w:rPr>
        <w:t xml:space="preserve">       Последующие расход</w:t>
      </w:r>
      <w:r>
        <w:rPr>
          <w:color w:val="000000"/>
          <w:sz w:val="28"/>
        </w:rPr>
        <w:t>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пунктом 13 статьи 268 настоящ</w:t>
      </w:r>
      <w:r>
        <w:rPr>
          <w:color w:val="000000"/>
          <w:sz w:val="28"/>
        </w:rPr>
        <w:t>его Кодекса.</w:t>
      </w:r>
    </w:p>
    <w:p w:rsidR="004E3621" w:rsidRDefault="00BB2C28">
      <w:pPr>
        <w:spacing w:after="0"/>
      </w:pPr>
      <w:bookmarkStart w:id="4031" w:name="z5207"/>
      <w:bookmarkEnd w:id="4030"/>
      <w:r>
        <w:rPr>
          <w:color w:val="000000"/>
          <w:sz w:val="28"/>
        </w:rPr>
        <w:t xml:space="preserve">       Сумма последующих расходов, понесенных в отношении имущества,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 учитывается в соответствии </w:t>
      </w:r>
      <w:r>
        <w:rPr>
          <w:color w:val="000000"/>
          <w:sz w:val="28"/>
        </w:rPr>
        <w:t xml:space="preserve">с подпунктом 5) пункта 1 статьи 266 настоящего Кодекса в качестве фиксированного актива. </w:t>
      </w:r>
    </w:p>
    <w:p w:rsidR="004E3621" w:rsidRDefault="00BB2C28">
      <w:pPr>
        <w:spacing w:after="0"/>
      </w:pPr>
      <w:bookmarkStart w:id="4032" w:name="z5208"/>
      <w:bookmarkEnd w:id="4031"/>
      <w:r>
        <w:rPr>
          <w:color w:val="000000"/>
          <w:sz w:val="28"/>
        </w:rPr>
        <w:lastRenderedPageBreak/>
        <w:t xml:space="preserve">       3. Налогоплательщик, имеющий право на применение инвестиционных налоговых преференций, вправе по выбору отнести на вычеты последующие расходы на реконструкцию,</w:t>
      </w:r>
      <w:r>
        <w:rPr>
          <w:color w:val="000000"/>
          <w:sz w:val="28"/>
        </w:rPr>
        <w:t xml:space="preserve"> модернизацию зданий и сооружений производственного назначения, а также машин и оборудования в соответствии с пунктом 2 настоящей статьи или статьями 274 – 276 настоящего Кодекса.</w:t>
      </w:r>
    </w:p>
    <w:p w:rsidR="004E3621" w:rsidRDefault="00BB2C28">
      <w:pPr>
        <w:spacing w:after="0"/>
      </w:pPr>
      <w:bookmarkStart w:id="4033" w:name="z5209"/>
      <w:bookmarkEnd w:id="4032"/>
      <w:r>
        <w:rPr>
          <w:color w:val="000000"/>
          <w:sz w:val="28"/>
        </w:rPr>
        <w:t xml:space="preserve">       4. По активам, указанным в подпункте 1) пункта 2 статьи 266 настоящег</w:t>
      </w:r>
      <w:r>
        <w:rPr>
          <w:color w:val="000000"/>
          <w:sz w:val="28"/>
        </w:rPr>
        <w:t>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w:t>
      </w:r>
      <w:r>
        <w:rPr>
          <w:color w:val="000000"/>
          <w:sz w:val="28"/>
        </w:rPr>
        <w:t>ов по группе амортизируемых активов, предусмотренной пунктом 1 статьи 258 настоящего Кодекса, на конец налогового периода, в том числе в случае, когда такая сумма на конец налогового периода равна нулю.</w:t>
      </w:r>
    </w:p>
    <w:p w:rsidR="004E3621" w:rsidRDefault="00BB2C28">
      <w:pPr>
        <w:spacing w:after="0"/>
      </w:pPr>
      <w:bookmarkStart w:id="4034" w:name="z5210"/>
      <w:bookmarkEnd w:id="4033"/>
      <w:r>
        <w:rPr>
          <w:color w:val="000000"/>
          <w:sz w:val="28"/>
        </w:rPr>
        <w:t xml:space="preserve">      Последующие расходы, предусмотренные настоящим </w:t>
      </w:r>
      <w:r>
        <w:rPr>
          <w:color w:val="000000"/>
          <w:sz w:val="28"/>
        </w:rPr>
        <w:t>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p w:rsidR="004E3621" w:rsidRDefault="00BB2C28">
      <w:pPr>
        <w:spacing w:after="0"/>
      </w:pPr>
      <w:bookmarkStart w:id="4035" w:name="z5211"/>
      <w:bookmarkEnd w:id="4034"/>
      <w:r>
        <w:rPr>
          <w:color w:val="000000"/>
          <w:sz w:val="28"/>
        </w:rPr>
        <w:t xml:space="preserve">       5. Последующие расходы, в том числе произведенные арендатором в отношении арендуемого имуще</w:t>
      </w:r>
      <w:r>
        <w:rPr>
          <w:color w:val="000000"/>
          <w:sz w:val="28"/>
        </w:rPr>
        <w:t xml:space="preserve">ства, за исключением указанных в пунктах 2 и 4 настоящей статьи, а также последующих расходов, увеличивающих в соответствии с пунктом 6 статьи 228 настоящего Кодекса первоначальную стоимость активов, не подлежащих амортизации, подлежат отнесению на вычеты </w:t>
      </w:r>
      <w:r>
        <w:rPr>
          <w:color w:val="000000"/>
          <w:sz w:val="28"/>
        </w:rPr>
        <w:t>в том налоговом периоде, в котором они произведены.</w:t>
      </w:r>
    </w:p>
    <w:bookmarkEnd w:id="4035"/>
    <w:p w:rsidR="004E3621" w:rsidRDefault="00BB2C28">
      <w:pPr>
        <w:spacing w:after="0"/>
      </w:pPr>
      <w:r>
        <w:rPr>
          <w:b/>
          <w:color w:val="000000"/>
          <w:sz w:val="28"/>
        </w:rPr>
        <w:t>Статья 273. Другие вычеты по фиксированным активам</w:t>
      </w:r>
    </w:p>
    <w:p w:rsidR="004E3621" w:rsidRDefault="00BB2C28">
      <w:pPr>
        <w:spacing w:after="0"/>
      </w:pPr>
      <w:bookmarkStart w:id="4036" w:name="z5212"/>
      <w:r>
        <w:rPr>
          <w:color w:val="000000"/>
          <w:sz w:val="28"/>
        </w:rPr>
        <w:t xml:space="preserve">       1. После выбытия, за исключением безвозмездной передачи, фиксированного актива подгруппы (по I группе) сумма в размере стоимостного баланса подгру</w:t>
      </w:r>
      <w:r>
        <w:rPr>
          <w:color w:val="000000"/>
          <w:sz w:val="28"/>
        </w:rPr>
        <w:t xml:space="preserve">ппы на конец налогового периода признается убытком от выбытия фиксированных активов I группы. </w:t>
      </w:r>
    </w:p>
    <w:p w:rsidR="004E3621" w:rsidRDefault="00BB2C28">
      <w:pPr>
        <w:spacing w:after="0"/>
      </w:pPr>
      <w:bookmarkStart w:id="4037" w:name="z5213"/>
      <w:bookmarkEnd w:id="4036"/>
      <w:r>
        <w:rPr>
          <w:color w:val="000000"/>
          <w:sz w:val="28"/>
        </w:rPr>
        <w:t xml:space="preserve">       Стоимостный баланс данной подгруппы приравнивается к нулю и не подлежит вычету. </w:t>
      </w:r>
    </w:p>
    <w:p w:rsidR="004E3621" w:rsidRDefault="00BB2C28">
      <w:pPr>
        <w:spacing w:after="0"/>
      </w:pPr>
      <w:bookmarkStart w:id="4038" w:name="z5214"/>
      <w:bookmarkEnd w:id="4037"/>
      <w:r>
        <w:rPr>
          <w:color w:val="000000"/>
          <w:sz w:val="28"/>
        </w:rPr>
        <w:t xml:space="preserve">       2. После выбытия всех фиксированных активов группы (по II, III и I</w:t>
      </w:r>
      <w:r>
        <w:rPr>
          <w:color w:val="000000"/>
          <w:sz w:val="28"/>
        </w:rPr>
        <w:t xml:space="preserve">V группам) стоимостный баланс соответствующей группы на конец налогового периода подлежит вычету, если иное не предусмотрено настоящей статьей. </w:t>
      </w:r>
    </w:p>
    <w:p w:rsidR="004E3621" w:rsidRDefault="00BB2C28">
      <w:pPr>
        <w:spacing w:after="0"/>
      </w:pPr>
      <w:bookmarkStart w:id="4039" w:name="z5215"/>
      <w:bookmarkEnd w:id="4038"/>
      <w:r>
        <w:rPr>
          <w:color w:val="000000"/>
          <w:sz w:val="28"/>
        </w:rPr>
        <w:t xml:space="preserve">       3. При безвозмездной передаче всех фиксированных активов подгруппы (по I группе) или группы (по II, III </w:t>
      </w:r>
      <w:r>
        <w:rPr>
          <w:color w:val="000000"/>
          <w:sz w:val="28"/>
        </w:rPr>
        <w:t xml:space="preserve">и IV группам) стоимостный баланс соответствующей подгруппы или группы на конец налогового периода приравнивается к нулю и не подлежит вычету. </w:t>
      </w:r>
    </w:p>
    <w:p w:rsidR="004E3621" w:rsidRDefault="00BB2C28">
      <w:pPr>
        <w:spacing w:after="0"/>
      </w:pPr>
      <w:bookmarkStart w:id="4040" w:name="z5216"/>
      <w:bookmarkEnd w:id="4039"/>
      <w:r>
        <w:rPr>
          <w:color w:val="000000"/>
          <w:sz w:val="28"/>
        </w:rPr>
        <w:lastRenderedPageBreak/>
        <w:t>      4. Налогоплательщик вправе отнести на вычет величину стоимостного баланса подгруппы (группы) на конец налог</w:t>
      </w:r>
      <w:r>
        <w:rPr>
          <w:color w:val="000000"/>
          <w:sz w:val="28"/>
        </w:rPr>
        <w:t>ового периода, которая составляет сумму меньшую, чем 300-кратный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w:t>
      </w:r>
    </w:p>
    <w:p w:rsidR="004E3621" w:rsidRDefault="00BB2C28">
      <w:pPr>
        <w:spacing w:after="0"/>
      </w:pPr>
      <w:bookmarkStart w:id="4041" w:name="z5217"/>
      <w:bookmarkEnd w:id="4040"/>
      <w:r>
        <w:rPr>
          <w:color w:val="000000"/>
          <w:sz w:val="28"/>
        </w:rPr>
        <w:t xml:space="preserve">       5. Недропользователь, осуществляющий добы</w:t>
      </w:r>
      <w:r>
        <w:rPr>
          <w:color w:val="000000"/>
          <w:sz w:val="28"/>
        </w:rPr>
        <w:t>чу твердых полезных ископаемых, вправе отнести на вычет величину стоимостного баланса подгруппы (группы)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w:t>
      </w:r>
      <w:r>
        <w:rPr>
          <w:color w:val="000000"/>
          <w:sz w:val="28"/>
        </w:rPr>
        <w:t xml:space="preserve"> по контракту на добычу. </w:t>
      </w:r>
    </w:p>
    <w:p w:rsidR="004E3621" w:rsidRDefault="00BB2C28">
      <w:pPr>
        <w:spacing w:after="0"/>
      </w:pPr>
      <w:bookmarkStart w:id="4042" w:name="z5218"/>
      <w:bookmarkEnd w:id="4041"/>
      <w:r>
        <w:rPr>
          <w:color w:val="000000"/>
          <w:sz w:val="28"/>
        </w:rPr>
        <w:t>      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 такого недропользователя.</w:t>
      </w:r>
    </w:p>
    <w:p w:rsidR="004E3621" w:rsidRDefault="00BB2C28">
      <w:pPr>
        <w:spacing w:after="0"/>
      </w:pPr>
      <w:bookmarkStart w:id="4043" w:name="z5219"/>
      <w:bookmarkEnd w:id="4042"/>
      <w:r>
        <w:rPr>
          <w:color w:val="000000"/>
          <w:sz w:val="28"/>
        </w:rPr>
        <w:t>      При этом размер вычета не должен превышат</w:t>
      </w:r>
      <w:r>
        <w:rPr>
          <w:color w:val="000000"/>
          <w:sz w:val="28"/>
        </w:rPr>
        <w:t>ь 150 000-кратный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w:t>
      </w:r>
    </w:p>
    <w:p w:rsidR="004E3621" w:rsidRDefault="00BB2C28">
      <w:pPr>
        <w:spacing w:after="0"/>
      </w:pPr>
      <w:bookmarkStart w:id="4044" w:name="z5220"/>
      <w:bookmarkEnd w:id="4043"/>
      <w:r>
        <w:rPr>
          <w:b/>
          <w:color w:val="000000"/>
        </w:rPr>
        <w:t xml:space="preserve"> Параграф 4. Инвестиционные налоговые преференции</w:t>
      </w:r>
    </w:p>
    <w:bookmarkEnd w:id="4044"/>
    <w:p w:rsidR="004E3621" w:rsidRDefault="00BB2C28">
      <w:pPr>
        <w:spacing w:after="0"/>
      </w:pPr>
      <w:r>
        <w:rPr>
          <w:b/>
          <w:color w:val="000000"/>
          <w:sz w:val="28"/>
        </w:rPr>
        <w:t xml:space="preserve">Статья 274. Инвестиционные налоговые преференции </w:t>
      </w:r>
    </w:p>
    <w:p w:rsidR="004E3621" w:rsidRDefault="00BB2C28">
      <w:pPr>
        <w:spacing w:after="0"/>
      </w:pPr>
      <w:bookmarkStart w:id="4045" w:name="z5221"/>
      <w:r>
        <w:rPr>
          <w:color w:val="000000"/>
          <w:sz w:val="28"/>
        </w:rPr>
        <w:t xml:space="preserve">       1. Инвестиционные налоговые преференции (далее в настоящем параграфе – преференции) применяются по выбору налогоплательщика в соответствии с настоящей статьей и статьями 275 и 276 настоящего Кодекса </w:t>
      </w:r>
      <w:r>
        <w:rPr>
          <w:color w:val="000000"/>
          <w:sz w:val="28"/>
        </w:rPr>
        <w:t>и заключаются в отнесении на вычеты стоимости объектов преференций и (или) последующих расходов на реконструкцию, модернизацию.</w:t>
      </w:r>
    </w:p>
    <w:p w:rsidR="004E3621" w:rsidRDefault="00BB2C28">
      <w:pPr>
        <w:spacing w:after="0"/>
      </w:pPr>
      <w:bookmarkStart w:id="4046" w:name="z5222"/>
      <w:bookmarkEnd w:id="4045"/>
      <w:r>
        <w:rPr>
          <w:color w:val="000000"/>
          <w:sz w:val="28"/>
        </w:rPr>
        <w:t xml:space="preserve">       Право на применение преференций имеют юридические лица Республики Казахстан, за исключением указанных в пункте 6 настояще</w:t>
      </w:r>
      <w:r>
        <w:rPr>
          <w:color w:val="000000"/>
          <w:sz w:val="28"/>
        </w:rPr>
        <w:t xml:space="preserve">й статьи. </w:t>
      </w:r>
    </w:p>
    <w:p w:rsidR="004E3621" w:rsidRDefault="00BB2C28">
      <w:pPr>
        <w:spacing w:after="0"/>
      </w:pPr>
      <w:bookmarkStart w:id="4047" w:name="z5223"/>
      <w:bookmarkEnd w:id="4046"/>
      <w:r>
        <w:rPr>
          <w:color w:val="000000"/>
          <w:sz w:val="28"/>
        </w:rPr>
        <w:t>      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w:t>
      </w:r>
      <w:r>
        <w:rPr>
          <w:color w:val="000000"/>
          <w:sz w:val="28"/>
        </w:rPr>
        <w:t>а налоговым периодом ввода в эксплуатацию, соответствуют одновременно следующим условиям:</w:t>
      </w:r>
    </w:p>
    <w:p w:rsidR="004E3621" w:rsidRDefault="00BB2C28">
      <w:pPr>
        <w:spacing w:after="0"/>
      </w:pPr>
      <w:bookmarkStart w:id="4048" w:name="z5224"/>
      <w:bookmarkEnd w:id="4047"/>
      <w:r>
        <w:rPr>
          <w:color w:val="000000"/>
          <w:sz w:val="28"/>
        </w:rPr>
        <w:t xml:space="preserve">       1) являются активами сроком службы более одного года, переданными концедентом во владение и пользование концессионеру (правопреемнику или юридическому лицу, сп</w:t>
      </w:r>
      <w:r>
        <w:rPr>
          <w:color w:val="000000"/>
          <w:sz w:val="28"/>
        </w:rPr>
        <w:t xml:space="preserve">ециально созданному исключительно концессионером для реализации договора концессии) в рамках договора концессии, или основными средствами; </w:t>
      </w:r>
    </w:p>
    <w:p w:rsidR="004E3621" w:rsidRDefault="00BB2C28">
      <w:pPr>
        <w:spacing w:after="0"/>
      </w:pPr>
      <w:bookmarkStart w:id="4049" w:name="z5225"/>
      <w:bookmarkEnd w:id="4048"/>
      <w:r>
        <w:rPr>
          <w:color w:val="000000"/>
          <w:sz w:val="28"/>
        </w:rPr>
        <w:t>      2) используются налогоплательщиком, применившим преференции, в деятельности, направленной на получение дохода;</w:t>
      </w:r>
    </w:p>
    <w:p w:rsidR="004E3621" w:rsidRDefault="00BB2C28">
      <w:pPr>
        <w:spacing w:after="0"/>
      </w:pPr>
      <w:bookmarkStart w:id="4050" w:name="z5226"/>
      <w:bookmarkEnd w:id="4049"/>
      <w:r>
        <w:rPr>
          <w:color w:val="000000"/>
          <w:sz w:val="28"/>
        </w:rPr>
        <w:lastRenderedPageBreak/>
        <w:t>      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4E3621" w:rsidRDefault="00BB2C28">
      <w:pPr>
        <w:spacing w:after="0"/>
      </w:pPr>
      <w:bookmarkStart w:id="4051" w:name="z5227"/>
      <w:bookmarkEnd w:id="4050"/>
      <w:r>
        <w:rPr>
          <w:color w:val="000000"/>
          <w:sz w:val="28"/>
        </w:rPr>
        <w:t>      4) в налоговом учете последующие расходы, понесенные недро</w:t>
      </w:r>
      <w:r>
        <w:rPr>
          <w:color w:val="000000"/>
          <w:sz w:val="28"/>
        </w:rPr>
        <w:t>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4E3621" w:rsidRDefault="00BB2C28">
      <w:pPr>
        <w:spacing w:after="0"/>
      </w:pPr>
      <w:bookmarkStart w:id="4052" w:name="z5228"/>
      <w:bookmarkEnd w:id="4051"/>
      <w:r>
        <w:rPr>
          <w:color w:val="000000"/>
          <w:sz w:val="28"/>
        </w:rPr>
        <w:t xml:space="preserve">       5) не являются активами, вводимыми в эксплуатацию в рамках инвестиционного проекта по контра</w:t>
      </w:r>
      <w:r>
        <w:rPr>
          <w:color w:val="000000"/>
          <w:sz w:val="28"/>
        </w:rPr>
        <w:t xml:space="preserve">ктам, заключенным до 1 января 2009 года в соответствии с законодательством Республики Казахстан в сфере предпринимательства; </w:t>
      </w:r>
    </w:p>
    <w:p w:rsidR="004E3621" w:rsidRDefault="00BB2C28">
      <w:pPr>
        <w:spacing w:after="0"/>
      </w:pPr>
      <w:bookmarkStart w:id="4053" w:name="z5229"/>
      <w:bookmarkEnd w:id="4052"/>
      <w:r>
        <w:rPr>
          <w:color w:val="000000"/>
          <w:sz w:val="28"/>
        </w:rPr>
        <w:t>      6) не являются активами, введенными в эксплуатацию в рамках инвестиционного приоритетного проекта по инвестиционному контрак</w:t>
      </w:r>
      <w:r>
        <w:rPr>
          <w:color w:val="000000"/>
          <w:sz w:val="28"/>
        </w:rPr>
        <w:t>ту, заключенному после 31 декабря 2014 года в соответствии с законодательством Республики Казахстан в сфере предпринимательства.</w:t>
      </w:r>
    </w:p>
    <w:p w:rsidR="004E3621" w:rsidRDefault="00BB2C28">
      <w:pPr>
        <w:spacing w:after="0"/>
      </w:pPr>
      <w:bookmarkStart w:id="4054" w:name="z5230"/>
      <w:bookmarkEnd w:id="4053"/>
      <w:r>
        <w:rPr>
          <w:color w:val="000000"/>
          <w:sz w:val="28"/>
        </w:rPr>
        <w:t xml:space="preserve">       3. Последующие расходы на реконструкцию, модернизацию зданий и сооружений производственного назначения, машин и оборудов</w:t>
      </w:r>
      <w:r>
        <w:rPr>
          <w:color w:val="000000"/>
          <w:sz w:val="28"/>
        </w:rPr>
        <w:t xml:space="preserve">ания подлежат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 </w:t>
      </w:r>
    </w:p>
    <w:p w:rsidR="004E3621" w:rsidRDefault="00BB2C28">
      <w:pPr>
        <w:spacing w:after="0"/>
      </w:pPr>
      <w:bookmarkStart w:id="4055" w:name="z5231"/>
      <w:bookmarkEnd w:id="4054"/>
      <w:r>
        <w:rPr>
          <w:color w:val="000000"/>
          <w:sz w:val="28"/>
        </w:rPr>
        <w:t>      1) учитываются в бухгалтерском учете налогоплательщика</w:t>
      </w:r>
      <w:r>
        <w:rPr>
          <w:color w:val="000000"/>
          <w:sz w:val="28"/>
        </w:rPr>
        <w:t xml:space="preserve"> в качестве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4E3621" w:rsidRDefault="00BB2C28">
      <w:pPr>
        <w:spacing w:after="0"/>
      </w:pPr>
      <w:bookmarkStart w:id="4056" w:name="z5232"/>
      <w:bookmarkEnd w:id="4055"/>
      <w:r>
        <w:rPr>
          <w:color w:val="000000"/>
          <w:sz w:val="28"/>
        </w:rPr>
        <w:t>      2) предназначены для использования в деятельности, напр</w:t>
      </w:r>
      <w:r>
        <w:rPr>
          <w:color w:val="000000"/>
          <w:sz w:val="28"/>
        </w:rPr>
        <w:t>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w:t>
      </w:r>
    </w:p>
    <w:p w:rsidR="004E3621" w:rsidRDefault="00BB2C28">
      <w:pPr>
        <w:spacing w:after="0"/>
      </w:pPr>
      <w:bookmarkStart w:id="4057" w:name="z5233"/>
      <w:bookmarkEnd w:id="4056"/>
      <w:r>
        <w:rPr>
          <w:color w:val="000000"/>
          <w:sz w:val="28"/>
        </w:rPr>
        <w:t>      3) временно выведены из эксплуатации на период осуществления реконструкции</w:t>
      </w:r>
      <w:r>
        <w:rPr>
          <w:color w:val="000000"/>
          <w:sz w:val="28"/>
        </w:rPr>
        <w:t>, модернизации;</w:t>
      </w:r>
    </w:p>
    <w:p w:rsidR="004E3621" w:rsidRDefault="00BB2C28">
      <w:pPr>
        <w:spacing w:after="0"/>
      </w:pPr>
      <w:bookmarkStart w:id="4058" w:name="z5234"/>
      <w:bookmarkEnd w:id="4057"/>
      <w:r>
        <w:rPr>
          <w:color w:val="000000"/>
          <w:sz w:val="28"/>
        </w:rPr>
        <w:t>      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4E3621" w:rsidRDefault="00BB2C28">
      <w:pPr>
        <w:spacing w:after="0"/>
      </w:pPr>
      <w:bookmarkStart w:id="4059" w:name="z5235"/>
      <w:bookmarkEnd w:id="4058"/>
      <w:r>
        <w:rPr>
          <w:color w:val="000000"/>
          <w:sz w:val="28"/>
        </w:rPr>
        <w:t>      5) в налоговом учете последующие расходы, п</w:t>
      </w:r>
      <w:r>
        <w:rPr>
          <w:color w:val="000000"/>
          <w:sz w:val="28"/>
        </w:rPr>
        <w:t>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4E3621" w:rsidRDefault="00BB2C28">
      <w:pPr>
        <w:spacing w:after="0"/>
      </w:pPr>
      <w:bookmarkStart w:id="4060" w:name="z5236"/>
      <w:bookmarkEnd w:id="4059"/>
      <w:r>
        <w:rPr>
          <w:color w:val="000000"/>
          <w:sz w:val="28"/>
        </w:rPr>
        <w:lastRenderedPageBreak/>
        <w:t>      Для целей применения преференций реконструкция, модернизация основного средств</w:t>
      </w:r>
      <w:r>
        <w:rPr>
          <w:color w:val="000000"/>
          <w:sz w:val="28"/>
        </w:rPr>
        <w:t>а – вид последующих расходов, результатами которых одновременно являются:</w:t>
      </w:r>
    </w:p>
    <w:p w:rsidR="004E3621" w:rsidRDefault="00BB2C28">
      <w:pPr>
        <w:spacing w:after="0"/>
      </w:pPr>
      <w:bookmarkStart w:id="4061" w:name="z5237"/>
      <w:bookmarkEnd w:id="4060"/>
      <w:r>
        <w:rPr>
          <w:color w:val="000000"/>
          <w:sz w:val="28"/>
        </w:rPr>
        <w:t>      изменение, в том числе обновление, конструкции основного средства;</w:t>
      </w:r>
    </w:p>
    <w:p w:rsidR="004E3621" w:rsidRDefault="00BB2C28">
      <w:pPr>
        <w:spacing w:after="0"/>
      </w:pPr>
      <w:bookmarkStart w:id="4062" w:name="z5238"/>
      <w:bookmarkEnd w:id="4061"/>
      <w:r>
        <w:rPr>
          <w:color w:val="000000"/>
          <w:sz w:val="28"/>
        </w:rPr>
        <w:t>      увеличение срока службы основного средства более чем на три года;</w:t>
      </w:r>
    </w:p>
    <w:p w:rsidR="004E3621" w:rsidRDefault="00BB2C28">
      <w:pPr>
        <w:spacing w:after="0"/>
      </w:pPr>
      <w:bookmarkStart w:id="4063" w:name="z5239"/>
      <w:bookmarkEnd w:id="4062"/>
      <w:r>
        <w:rPr>
          <w:color w:val="000000"/>
          <w:sz w:val="28"/>
        </w:rPr>
        <w:t xml:space="preserve">      улучшение технических </w:t>
      </w:r>
      <w:r>
        <w:rPr>
          <w:color w:val="000000"/>
          <w:sz w:val="28"/>
        </w:rPr>
        <w:t>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модернизации.</w:t>
      </w:r>
    </w:p>
    <w:p w:rsidR="004E3621" w:rsidRDefault="00BB2C28">
      <w:pPr>
        <w:spacing w:after="0"/>
      </w:pPr>
      <w:bookmarkStart w:id="4064" w:name="z5240"/>
      <w:bookmarkEnd w:id="4063"/>
      <w:r>
        <w:rPr>
          <w:color w:val="000000"/>
          <w:sz w:val="28"/>
        </w:rPr>
        <w:t>      4. Для целей применен</w:t>
      </w:r>
      <w:r>
        <w:rPr>
          <w:color w:val="000000"/>
          <w:sz w:val="28"/>
        </w:rPr>
        <w:t>ия преференций к зданиям производственного назначения относятся нежилые здания (части нежилых зданий), кроме:</w:t>
      </w:r>
    </w:p>
    <w:p w:rsidR="004E3621" w:rsidRDefault="00BB2C28">
      <w:pPr>
        <w:spacing w:after="0"/>
      </w:pPr>
      <w:bookmarkStart w:id="4065" w:name="z5241"/>
      <w:bookmarkEnd w:id="4064"/>
      <w:r>
        <w:rPr>
          <w:color w:val="000000"/>
          <w:sz w:val="28"/>
        </w:rPr>
        <w:t xml:space="preserve">       торговых зданий (части таких зданий); </w:t>
      </w:r>
    </w:p>
    <w:p w:rsidR="004E3621" w:rsidRDefault="00BB2C28">
      <w:pPr>
        <w:spacing w:after="0"/>
      </w:pPr>
      <w:bookmarkStart w:id="4066" w:name="z5242"/>
      <w:bookmarkEnd w:id="4065"/>
      <w:r>
        <w:rPr>
          <w:color w:val="000000"/>
          <w:sz w:val="28"/>
        </w:rPr>
        <w:t xml:space="preserve">       зданий культурно-развлекательного назначения (части таких зданий); </w:t>
      </w:r>
    </w:p>
    <w:p w:rsidR="004E3621" w:rsidRDefault="00BB2C28">
      <w:pPr>
        <w:spacing w:after="0"/>
      </w:pPr>
      <w:bookmarkStart w:id="4067" w:name="z5243"/>
      <w:bookmarkEnd w:id="4066"/>
      <w:r>
        <w:rPr>
          <w:color w:val="000000"/>
          <w:sz w:val="28"/>
        </w:rPr>
        <w:t xml:space="preserve">       зданий гостиниц, р</w:t>
      </w:r>
      <w:r>
        <w:rPr>
          <w:color w:val="000000"/>
          <w:sz w:val="28"/>
        </w:rPr>
        <w:t xml:space="preserve">есторанов и других зданий для краткосрочного проживания, общественного питания (части таких зданий); </w:t>
      </w:r>
    </w:p>
    <w:p w:rsidR="004E3621" w:rsidRDefault="00BB2C28">
      <w:pPr>
        <w:spacing w:after="0"/>
      </w:pPr>
      <w:bookmarkStart w:id="4068" w:name="z5244"/>
      <w:bookmarkEnd w:id="4067"/>
      <w:r>
        <w:rPr>
          <w:color w:val="000000"/>
          <w:sz w:val="28"/>
        </w:rPr>
        <w:t xml:space="preserve">       офисных зданий (части таких зданий); </w:t>
      </w:r>
    </w:p>
    <w:p w:rsidR="004E3621" w:rsidRDefault="00BB2C28">
      <w:pPr>
        <w:spacing w:after="0"/>
      </w:pPr>
      <w:bookmarkStart w:id="4069" w:name="z5245"/>
      <w:bookmarkEnd w:id="4068"/>
      <w:r>
        <w:rPr>
          <w:color w:val="000000"/>
          <w:sz w:val="28"/>
        </w:rPr>
        <w:t xml:space="preserve">       гаражей для автомобилей (части таких зданий); </w:t>
      </w:r>
    </w:p>
    <w:p w:rsidR="004E3621" w:rsidRDefault="00BB2C28">
      <w:pPr>
        <w:spacing w:after="0"/>
      </w:pPr>
      <w:bookmarkStart w:id="4070" w:name="z5246"/>
      <w:bookmarkEnd w:id="4069"/>
      <w:r>
        <w:rPr>
          <w:color w:val="000000"/>
          <w:sz w:val="28"/>
        </w:rPr>
        <w:t>      автостоянок (части таких зданий).</w:t>
      </w:r>
    </w:p>
    <w:p w:rsidR="004E3621" w:rsidRDefault="00BB2C28">
      <w:pPr>
        <w:spacing w:after="0"/>
      </w:pPr>
      <w:bookmarkStart w:id="4071" w:name="z5247"/>
      <w:bookmarkEnd w:id="4070"/>
      <w:r>
        <w:rPr>
          <w:color w:val="000000"/>
          <w:sz w:val="28"/>
        </w:rPr>
        <w:t>      Для целей</w:t>
      </w:r>
      <w:r>
        <w:rPr>
          <w:color w:val="000000"/>
          <w:sz w:val="28"/>
        </w:rPr>
        <w:t xml:space="preserve"> применения преференций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w:t>
      </w:r>
      <w:r>
        <w:rPr>
          <w:color w:val="000000"/>
          <w:sz w:val="28"/>
        </w:rPr>
        <w:t>рковки автомобилей.</w:t>
      </w:r>
    </w:p>
    <w:p w:rsidR="004E3621" w:rsidRDefault="00BB2C28">
      <w:pPr>
        <w:spacing w:after="0"/>
      </w:pPr>
      <w:bookmarkStart w:id="4072" w:name="z5248"/>
      <w:bookmarkEnd w:id="4071"/>
      <w:r>
        <w:rPr>
          <w:color w:val="000000"/>
          <w:sz w:val="28"/>
        </w:rPr>
        <w:t>      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p w:rsidR="004E3621" w:rsidRDefault="00BB2C28">
      <w:pPr>
        <w:spacing w:after="0"/>
      </w:pPr>
      <w:bookmarkStart w:id="4073" w:name="z5249"/>
      <w:bookmarkEnd w:id="4072"/>
      <w:r>
        <w:rPr>
          <w:color w:val="000000"/>
          <w:sz w:val="28"/>
        </w:rPr>
        <w:t xml:space="preserve">      1) при строительстве путем заключения договора строительного подряда – </w:t>
      </w:r>
      <w:r>
        <w:rPr>
          <w:color w:val="000000"/>
          <w:sz w:val="28"/>
        </w:rPr>
        <w:t>передача объекта строительства застройщиком заказчику после подписания акта ввода в эксплуатацию здания (части здания) в соответствии с законодательством Республики Казахстан об архитектурной, градостроительной и строительной деятельности;</w:t>
      </w:r>
    </w:p>
    <w:p w:rsidR="004E3621" w:rsidRDefault="00BB2C28">
      <w:pPr>
        <w:spacing w:after="0"/>
      </w:pPr>
      <w:bookmarkStart w:id="4074" w:name="z5250"/>
      <w:bookmarkEnd w:id="4073"/>
      <w:r>
        <w:rPr>
          <w:color w:val="000000"/>
          <w:sz w:val="28"/>
        </w:rPr>
        <w:t>      2) в остал</w:t>
      </w:r>
      <w:r>
        <w:rPr>
          <w:color w:val="000000"/>
          <w:sz w:val="28"/>
        </w:rPr>
        <w:t>ьных случаях – подписание акта ввода в эксплуатацию здания (части здания) в соответствии с законодательством Республики Казахстан об архитектурной, градостроительной и строительной деятельности.</w:t>
      </w:r>
    </w:p>
    <w:p w:rsidR="004E3621" w:rsidRDefault="00BB2C28">
      <w:pPr>
        <w:spacing w:after="0"/>
      </w:pPr>
      <w:bookmarkStart w:id="4075" w:name="z5251"/>
      <w:bookmarkEnd w:id="4074"/>
      <w:r>
        <w:rPr>
          <w:color w:val="000000"/>
          <w:sz w:val="28"/>
        </w:rPr>
        <w:t>      6. Не имеют права на применение преференций налогоплате</w:t>
      </w:r>
      <w:r>
        <w:rPr>
          <w:color w:val="000000"/>
          <w:sz w:val="28"/>
        </w:rPr>
        <w:t>льщики, соответствующие одному или более чем одному из следующих условий:</w:t>
      </w:r>
    </w:p>
    <w:p w:rsidR="004E3621" w:rsidRDefault="00BB2C28">
      <w:pPr>
        <w:spacing w:after="0"/>
      </w:pPr>
      <w:bookmarkStart w:id="4076" w:name="z5252"/>
      <w:bookmarkEnd w:id="4075"/>
      <w:r>
        <w:rPr>
          <w:color w:val="000000"/>
          <w:sz w:val="28"/>
        </w:rPr>
        <w:lastRenderedPageBreak/>
        <w:t xml:space="preserve">       1) налогообложение налогоплательщика осуществляется в соответствии с разделом 21 настоящего Кодекса; </w:t>
      </w:r>
    </w:p>
    <w:p w:rsidR="004E3621" w:rsidRDefault="00BB2C28">
      <w:pPr>
        <w:spacing w:after="0"/>
      </w:pPr>
      <w:bookmarkStart w:id="4077" w:name="z5253"/>
      <w:bookmarkEnd w:id="4076"/>
      <w:r>
        <w:rPr>
          <w:color w:val="000000"/>
          <w:sz w:val="28"/>
        </w:rPr>
        <w:t>      2) налогоплательщик осуществляет производство и (или) реализацию вс</w:t>
      </w:r>
      <w:r>
        <w:rPr>
          <w:color w:val="000000"/>
          <w:sz w:val="28"/>
        </w:rPr>
        <w:t>ех видов спирта, алкогольной продукции, табачных изделий;</w:t>
      </w:r>
    </w:p>
    <w:p w:rsidR="004E3621" w:rsidRDefault="00BB2C28">
      <w:pPr>
        <w:spacing w:after="0"/>
      </w:pPr>
      <w:bookmarkStart w:id="4078" w:name="z5254"/>
      <w:bookmarkEnd w:id="4077"/>
      <w:r>
        <w:rPr>
          <w:color w:val="000000"/>
          <w:sz w:val="28"/>
        </w:rPr>
        <w:t xml:space="preserve">       3) налогоплательщик применяет специальный налоговый режим, предусмотренный главой 78 настоящего Кодекса.</w:t>
      </w:r>
    </w:p>
    <w:bookmarkEnd w:id="4078"/>
    <w:p w:rsidR="004E3621" w:rsidRDefault="00BB2C28">
      <w:pPr>
        <w:spacing w:after="0"/>
      </w:pPr>
      <w:r>
        <w:rPr>
          <w:b/>
          <w:color w:val="000000"/>
          <w:sz w:val="28"/>
        </w:rPr>
        <w:t>Статья 275. Применение преференций</w:t>
      </w:r>
    </w:p>
    <w:p w:rsidR="004E3621" w:rsidRDefault="00BB2C28">
      <w:pPr>
        <w:spacing w:after="0"/>
      </w:pPr>
      <w:bookmarkStart w:id="4079" w:name="z5255"/>
      <w:r>
        <w:rPr>
          <w:color w:val="000000"/>
          <w:sz w:val="28"/>
        </w:rPr>
        <w:t>      1. Применение преференций осуществляется по о</w:t>
      </w:r>
      <w:r>
        <w:rPr>
          <w:color w:val="000000"/>
          <w:sz w:val="28"/>
        </w:rPr>
        <w:t>дному из следующих методов:</w:t>
      </w:r>
    </w:p>
    <w:p w:rsidR="004E3621" w:rsidRDefault="00BB2C28">
      <w:pPr>
        <w:spacing w:after="0"/>
      </w:pPr>
      <w:bookmarkStart w:id="4080" w:name="z5256"/>
      <w:bookmarkEnd w:id="4079"/>
      <w:r>
        <w:rPr>
          <w:color w:val="000000"/>
          <w:sz w:val="28"/>
        </w:rPr>
        <w:t>      1) методу вычета после ввода объекта в эксплуатацию;</w:t>
      </w:r>
    </w:p>
    <w:p w:rsidR="004E3621" w:rsidRDefault="00BB2C28">
      <w:pPr>
        <w:spacing w:after="0"/>
      </w:pPr>
      <w:bookmarkStart w:id="4081" w:name="z5257"/>
      <w:bookmarkEnd w:id="4080"/>
      <w:r>
        <w:rPr>
          <w:color w:val="000000"/>
          <w:sz w:val="28"/>
        </w:rPr>
        <w:t>      2) методу вычета до ввода объекта в эксплуатацию.</w:t>
      </w:r>
    </w:p>
    <w:p w:rsidR="004E3621" w:rsidRDefault="00BB2C28">
      <w:pPr>
        <w:spacing w:after="0"/>
      </w:pPr>
      <w:bookmarkStart w:id="4082" w:name="z5258"/>
      <w:bookmarkEnd w:id="4081"/>
      <w:r>
        <w:rPr>
          <w:color w:val="000000"/>
          <w:sz w:val="28"/>
        </w:rPr>
        <w:t xml:space="preserve">       2. Применение метода вычета после ввода объекта в эксплуатацию заключается в отнесении на вычеты первонача</w:t>
      </w:r>
      <w:r>
        <w:rPr>
          <w:color w:val="000000"/>
          <w:sz w:val="28"/>
        </w:rPr>
        <w:t>льной стоимости объектов преференций, определенной в соответствии с пунктами 2 и 3 статьи 276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w:t>
      </w:r>
      <w:r>
        <w:rPr>
          <w:color w:val="000000"/>
          <w:sz w:val="28"/>
        </w:rPr>
        <w:t>уатацию.</w:t>
      </w:r>
    </w:p>
    <w:p w:rsidR="004E3621" w:rsidRDefault="00BB2C28">
      <w:pPr>
        <w:spacing w:after="0"/>
      </w:pPr>
      <w:bookmarkStart w:id="4083" w:name="z5259"/>
      <w:bookmarkEnd w:id="4082"/>
      <w:r>
        <w:rPr>
          <w:color w:val="000000"/>
          <w:sz w:val="28"/>
        </w:rPr>
        <w:t>      3. Применение метода вычета до ввода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w:t>
      </w:r>
      <w:r>
        <w:rPr>
          <w:color w:val="000000"/>
          <w:sz w:val="28"/>
        </w:rPr>
        <w:t>изацию зданий и сооружений производственного назначения, машин и оборудования до ввода их в эксплуатацию в налоговом периоде, в котором фактически произведены такие затраты.</w:t>
      </w:r>
    </w:p>
    <w:p w:rsidR="004E3621" w:rsidRDefault="00BB2C28">
      <w:pPr>
        <w:spacing w:after="0"/>
      </w:pPr>
      <w:bookmarkStart w:id="4084" w:name="z5260"/>
      <w:bookmarkEnd w:id="4083"/>
      <w:r>
        <w:rPr>
          <w:color w:val="000000"/>
          <w:sz w:val="28"/>
        </w:rPr>
        <w:t>      4. Если иное не предусмотрено пунктом 5 настоящей статьи, преференции аннули</w:t>
      </w:r>
      <w:r>
        <w:rPr>
          <w:color w:val="000000"/>
          <w:sz w:val="28"/>
        </w:rPr>
        <w:t>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w:t>
      </w:r>
      <w:r>
        <w:rPr>
          <w:color w:val="000000"/>
          <w:sz w:val="28"/>
        </w:rPr>
        <w:t xml:space="preserve"> и сооружений производственного назначения, машин и оборудования, по которым применены преференции, в любом из следующих случаев:</w:t>
      </w:r>
    </w:p>
    <w:p w:rsidR="004E3621" w:rsidRDefault="00BB2C28">
      <w:pPr>
        <w:spacing w:after="0"/>
      </w:pPr>
      <w:bookmarkStart w:id="4085" w:name="z5261"/>
      <w:bookmarkEnd w:id="4084"/>
      <w:r>
        <w:rPr>
          <w:color w:val="000000"/>
          <w:sz w:val="28"/>
        </w:rPr>
        <w:t xml:space="preserve">       1) налогоплательщиком допущено нарушение положений пунктов 2 – 4 статьи 274 настоящего Кодекса;</w:t>
      </w:r>
    </w:p>
    <w:p w:rsidR="004E3621" w:rsidRDefault="00BB2C28">
      <w:pPr>
        <w:spacing w:after="0"/>
      </w:pPr>
      <w:bookmarkStart w:id="4086" w:name="z5262"/>
      <w:bookmarkEnd w:id="4085"/>
      <w:r>
        <w:rPr>
          <w:color w:val="000000"/>
          <w:sz w:val="28"/>
        </w:rPr>
        <w:t xml:space="preserve">       2) наступил случ</w:t>
      </w:r>
      <w:r>
        <w:rPr>
          <w:color w:val="000000"/>
          <w:sz w:val="28"/>
        </w:rPr>
        <w:t>ай,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пункта 6 статьи 274 настоящего Кодекса.</w:t>
      </w:r>
    </w:p>
    <w:p w:rsidR="004E3621" w:rsidRDefault="00BB2C28">
      <w:pPr>
        <w:spacing w:after="0"/>
      </w:pPr>
      <w:bookmarkStart w:id="4087" w:name="z5263"/>
      <w:bookmarkEnd w:id="4086"/>
      <w:r>
        <w:rPr>
          <w:color w:val="000000"/>
          <w:sz w:val="28"/>
        </w:rPr>
        <w:t xml:space="preserve">       5. При реорганизации юридического лица путем выдел</w:t>
      </w:r>
      <w:r>
        <w:rPr>
          <w:color w:val="000000"/>
          <w:sz w:val="28"/>
        </w:rPr>
        <w:t xml:space="preserve">ения в соответствии с решением Правительства Республики Казахстан аннулирование преференций у </w:t>
      </w:r>
      <w:r>
        <w:rPr>
          <w:color w:val="000000"/>
          <w:sz w:val="28"/>
        </w:rPr>
        <w:lastRenderedPageBreak/>
        <w:t>реорганизованного лица не производится в случае, если установленное пунктом 2 статьи 274 настоящего Кодекса требование об использовании объектов преференций в дея</w:t>
      </w:r>
      <w:r>
        <w:rPr>
          <w:color w:val="000000"/>
          <w:sz w:val="28"/>
        </w:rPr>
        <w:t>тельности,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p w:rsidR="004E3621" w:rsidRDefault="00BB2C28">
      <w:pPr>
        <w:spacing w:after="0"/>
      </w:pPr>
      <w:bookmarkStart w:id="4088" w:name="z5264"/>
      <w:bookmarkEnd w:id="4087"/>
      <w:r>
        <w:rPr>
          <w:color w:val="000000"/>
          <w:sz w:val="28"/>
        </w:rPr>
        <w:t>      Настоящий пункт применяется при одновременном соблюдении следу</w:t>
      </w:r>
      <w:r>
        <w:rPr>
          <w:color w:val="000000"/>
          <w:sz w:val="28"/>
        </w:rPr>
        <w:t>ющих условий:</w:t>
      </w:r>
    </w:p>
    <w:p w:rsidR="004E3621" w:rsidRDefault="00BB2C28">
      <w:pPr>
        <w:spacing w:after="0"/>
      </w:pPr>
      <w:bookmarkStart w:id="4089" w:name="z5265"/>
      <w:bookmarkEnd w:id="4088"/>
      <w:r>
        <w:rPr>
          <w:color w:val="000000"/>
          <w:sz w:val="28"/>
        </w:rPr>
        <w:t>      1) контрольный пакет акций реорганизуемого юридического лица на дату реорганизации принадлежит национальному управляющему холдингу;</w:t>
      </w:r>
    </w:p>
    <w:p w:rsidR="004E3621" w:rsidRDefault="00BB2C28">
      <w:pPr>
        <w:spacing w:after="0"/>
      </w:pPr>
      <w:bookmarkStart w:id="4090" w:name="z5266"/>
      <w:bookmarkEnd w:id="4089"/>
      <w:r>
        <w:rPr>
          <w:color w:val="000000"/>
          <w:sz w:val="28"/>
        </w:rPr>
        <w:t>      2) реорганизуемое юридическое лицо передает объекты, по которым применены преференции, вновь возни</w:t>
      </w:r>
      <w:r>
        <w:rPr>
          <w:color w:val="000000"/>
          <w:sz w:val="28"/>
        </w:rPr>
        <w:t>кшим в результате реорганизации юридическим лицам;</w:t>
      </w:r>
    </w:p>
    <w:p w:rsidR="004E3621" w:rsidRDefault="00BB2C28">
      <w:pPr>
        <w:spacing w:after="0"/>
      </w:pPr>
      <w:bookmarkStart w:id="4091" w:name="z5267"/>
      <w:bookmarkEnd w:id="4090"/>
      <w:r>
        <w:rPr>
          <w:color w:val="000000"/>
          <w:sz w:val="28"/>
        </w:rPr>
        <w:t>      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органах юстиции.</w:t>
      </w:r>
    </w:p>
    <w:bookmarkEnd w:id="4091"/>
    <w:p w:rsidR="004E3621" w:rsidRDefault="00BB2C28">
      <w:pPr>
        <w:spacing w:after="0"/>
      </w:pPr>
      <w:r>
        <w:rPr>
          <w:b/>
          <w:color w:val="000000"/>
          <w:sz w:val="28"/>
        </w:rPr>
        <w:t>Статья 276. Особеннос</w:t>
      </w:r>
      <w:r>
        <w:rPr>
          <w:b/>
          <w:color w:val="000000"/>
          <w:sz w:val="28"/>
        </w:rPr>
        <w:t xml:space="preserve">ти налогового учета объектов преференций </w:t>
      </w:r>
    </w:p>
    <w:p w:rsidR="004E3621" w:rsidRDefault="00BB2C28">
      <w:pPr>
        <w:spacing w:after="0"/>
      </w:pPr>
      <w:bookmarkStart w:id="4092" w:name="z5268"/>
      <w:r>
        <w:rPr>
          <w:color w:val="000000"/>
          <w:sz w:val="28"/>
        </w:rPr>
        <w:t>      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w:t>
      </w:r>
      <w:r>
        <w:rPr>
          <w:color w:val="000000"/>
          <w:sz w:val="28"/>
        </w:rPr>
        <w:t>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p w:rsidR="004E3621" w:rsidRDefault="00BB2C28">
      <w:pPr>
        <w:spacing w:after="0"/>
      </w:pPr>
      <w:bookmarkStart w:id="4093" w:name="z5269"/>
      <w:bookmarkEnd w:id="4092"/>
      <w:r>
        <w:rPr>
          <w:color w:val="000000"/>
          <w:sz w:val="28"/>
        </w:rPr>
        <w:t> </w:t>
      </w:r>
      <w:r>
        <w:rPr>
          <w:color w:val="000000"/>
          <w:sz w:val="28"/>
        </w:rPr>
        <w:t>     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p w:rsidR="004E3621" w:rsidRDefault="00BB2C28">
      <w:pPr>
        <w:spacing w:after="0"/>
      </w:pPr>
      <w:bookmarkStart w:id="4094" w:name="z5270"/>
      <w:bookmarkEnd w:id="4093"/>
      <w:r>
        <w:rPr>
          <w:color w:val="000000"/>
          <w:sz w:val="28"/>
        </w:rPr>
        <w:t>      2. В первоначальную стоимос</w:t>
      </w:r>
      <w:r>
        <w:rPr>
          <w:color w:val="000000"/>
          <w:sz w:val="28"/>
        </w:rPr>
        <w:t>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уст</w:t>
      </w:r>
      <w:r>
        <w:rPr>
          <w:color w:val="000000"/>
          <w:sz w:val="28"/>
        </w:rPr>
        <w:t>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4E3621" w:rsidRDefault="00BB2C28">
      <w:pPr>
        <w:spacing w:after="0"/>
      </w:pPr>
      <w:bookmarkStart w:id="4095" w:name="z5271"/>
      <w:bookmarkEnd w:id="4094"/>
      <w:r>
        <w:rPr>
          <w:color w:val="000000"/>
          <w:sz w:val="28"/>
        </w:rPr>
        <w:t xml:space="preserve">       затрат (расходов</w:t>
      </w:r>
      <w:r>
        <w:rPr>
          <w:color w:val="000000"/>
          <w:sz w:val="28"/>
        </w:rPr>
        <w:t>), не подлежащих отнесению на вычеты в соответствии с подпунктами 2), 3), 4) и 5) статьи 264 настоящего Кодекса;</w:t>
      </w:r>
    </w:p>
    <w:p w:rsidR="004E3621" w:rsidRDefault="00BB2C28">
      <w:pPr>
        <w:spacing w:after="0"/>
      </w:pPr>
      <w:bookmarkStart w:id="4096" w:name="z5272"/>
      <w:bookmarkEnd w:id="4095"/>
      <w:r>
        <w:rPr>
          <w:color w:val="000000"/>
          <w:sz w:val="28"/>
        </w:rPr>
        <w:lastRenderedPageBreak/>
        <w:t>      амортизационных отчислений;</w:t>
      </w:r>
    </w:p>
    <w:p w:rsidR="004E3621" w:rsidRDefault="00BB2C28">
      <w:pPr>
        <w:spacing w:after="0"/>
      </w:pPr>
      <w:bookmarkStart w:id="4097" w:name="z5273"/>
      <w:bookmarkEnd w:id="4096"/>
      <w:r>
        <w:rPr>
          <w:color w:val="000000"/>
          <w:sz w:val="28"/>
        </w:rPr>
        <w:t xml:space="preserve">       затрат (расходов), возникающих в бухгалтерском учете и не рассматриваемых как расход в целях налогообл</w:t>
      </w:r>
      <w:r>
        <w:rPr>
          <w:color w:val="000000"/>
          <w:sz w:val="28"/>
        </w:rPr>
        <w:t>ожения в соответствии с пунктом 5 статьи 242 настоящего Кодекса.</w:t>
      </w:r>
    </w:p>
    <w:p w:rsidR="004E3621" w:rsidRDefault="00BB2C28">
      <w:pPr>
        <w:spacing w:after="0"/>
      </w:pPr>
      <w:bookmarkStart w:id="4098" w:name="z5274"/>
      <w:bookmarkEnd w:id="4097"/>
      <w:r>
        <w:rPr>
          <w:color w:val="000000"/>
          <w:sz w:val="28"/>
        </w:rPr>
        <w:t xml:space="preserve">       3. Первоначальная стоимость активов сроком службы более одного года, переданных концедентами во владение и пользование концессионеру (правопреемнику или юридическому лицу, специально с</w:t>
      </w:r>
      <w:r>
        <w:rPr>
          <w:color w:val="000000"/>
          <w:sz w:val="28"/>
        </w:rPr>
        <w:t>озданному исключительно концессионером для реализации договора концессии) в рамках договора концессии, определяется в соответствии с пунктом 10 статьи 268 настоящего Кодекса.</w:t>
      </w:r>
    </w:p>
    <w:p w:rsidR="004E3621" w:rsidRDefault="00BB2C28">
      <w:pPr>
        <w:spacing w:after="0"/>
      </w:pPr>
      <w:bookmarkStart w:id="4099" w:name="z5275"/>
      <w:bookmarkEnd w:id="4098"/>
      <w:r>
        <w:rPr>
          <w:color w:val="000000"/>
          <w:sz w:val="28"/>
        </w:rPr>
        <w:t xml:space="preserve">       4. Активы, по которым преференции аннулированы, признаются фиксированными </w:t>
      </w:r>
      <w:r>
        <w:rPr>
          <w:color w:val="000000"/>
          <w:sz w:val="28"/>
        </w:rPr>
        <w:t>активами со дня их ввода в эксплуатацию при соответствии положениям пункта 1 статьи 266 настоящего Кодекса и включаются в соответствующий виду такого актива стоимостный баланс группы (подгруппы) в порядке, определенном статьями 267 и 268 настоящего Кодекса</w:t>
      </w:r>
      <w:r>
        <w:rPr>
          <w:color w:val="000000"/>
          <w:sz w:val="28"/>
        </w:rPr>
        <w:t xml:space="preserve">. </w:t>
      </w:r>
    </w:p>
    <w:p w:rsidR="004E3621" w:rsidRDefault="00BB2C28">
      <w:pPr>
        <w:spacing w:after="0"/>
      </w:pPr>
      <w:bookmarkStart w:id="4100" w:name="z5276"/>
      <w:bookmarkEnd w:id="4099"/>
      <w:r>
        <w:rPr>
          <w:color w:val="000000"/>
          <w:sz w:val="28"/>
        </w:rPr>
        <w:t xml:space="preserve">       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определенном пунктом 2</w:t>
      </w:r>
      <w:r>
        <w:rPr>
          <w:color w:val="000000"/>
          <w:sz w:val="28"/>
        </w:rPr>
        <w:t xml:space="preserve"> статьи 272 настоящего Кодекса.</w:t>
      </w:r>
    </w:p>
    <w:p w:rsidR="004E3621" w:rsidRDefault="00BB2C28">
      <w:pPr>
        <w:spacing w:after="0"/>
      </w:pPr>
      <w:bookmarkStart w:id="4101" w:name="z5277"/>
      <w:bookmarkEnd w:id="4100"/>
      <w:r>
        <w:rPr>
          <w:color w:val="000000"/>
          <w:sz w:val="28"/>
        </w:rPr>
        <w:t xml:space="preserve">       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w:t>
      </w:r>
      <w:r>
        <w:rPr>
          <w:color w:val="000000"/>
          <w:sz w:val="28"/>
        </w:rPr>
        <w:t>оответствии положениям пункта 1 статьи 266 настоящего Кодекса и включается в соответствующий виду такого актива стоимостный баланс группы (подгруппы) в порядке, определенном статьями 267 и 268 настоящего Кодекса.</w:t>
      </w:r>
    </w:p>
    <w:p w:rsidR="004E3621" w:rsidRDefault="00BB2C28">
      <w:pPr>
        <w:spacing w:after="0"/>
      </w:pPr>
      <w:bookmarkStart w:id="4102" w:name="z5278"/>
      <w:bookmarkEnd w:id="4101"/>
      <w:r>
        <w:rPr>
          <w:b/>
          <w:color w:val="000000"/>
        </w:rPr>
        <w:t xml:space="preserve"> Параграф 5. Производные финансовые инструм</w:t>
      </w:r>
      <w:r>
        <w:rPr>
          <w:b/>
          <w:color w:val="000000"/>
        </w:rPr>
        <w:t>енты</w:t>
      </w:r>
    </w:p>
    <w:bookmarkEnd w:id="4102"/>
    <w:p w:rsidR="004E3621" w:rsidRDefault="00BB2C28">
      <w:pPr>
        <w:spacing w:after="0"/>
      </w:pPr>
      <w:r>
        <w:rPr>
          <w:b/>
          <w:color w:val="000000"/>
          <w:sz w:val="28"/>
        </w:rPr>
        <w:t>Статья 277. Общие положения</w:t>
      </w:r>
    </w:p>
    <w:p w:rsidR="004E3621" w:rsidRDefault="00BB2C28">
      <w:pPr>
        <w:spacing w:after="0"/>
      </w:pPr>
      <w:bookmarkStart w:id="4103" w:name="z5279"/>
      <w:r>
        <w:rPr>
          <w:color w:val="000000"/>
          <w:sz w:val="28"/>
        </w:rPr>
        <w:t>      1. В целях налогообложения производные финансовые инструменты подразделяются на производные финансовые инструменты, используемые:</w:t>
      </w:r>
    </w:p>
    <w:p w:rsidR="004E3621" w:rsidRDefault="00BB2C28">
      <w:pPr>
        <w:spacing w:after="0"/>
      </w:pPr>
      <w:bookmarkStart w:id="4104" w:name="z5280"/>
      <w:bookmarkEnd w:id="4103"/>
      <w:r>
        <w:rPr>
          <w:color w:val="000000"/>
          <w:sz w:val="28"/>
        </w:rPr>
        <w:t>      1) в целях хеджирования;</w:t>
      </w:r>
    </w:p>
    <w:p w:rsidR="004E3621" w:rsidRDefault="00BB2C28">
      <w:pPr>
        <w:spacing w:after="0"/>
      </w:pPr>
      <w:bookmarkStart w:id="4105" w:name="z5281"/>
      <w:bookmarkEnd w:id="4104"/>
      <w:r>
        <w:rPr>
          <w:color w:val="000000"/>
          <w:sz w:val="28"/>
        </w:rPr>
        <w:t>      2) в целях поставки базового актива;</w:t>
      </w:r>
    </w:p>
    <w:p w:rsidR="004E3621" w:rsidRDefault="00BB2C28">
      <w:pPr>
        <w:spacing w:after="0"/>
      </w:pPr>
      <w:bookmarkStart w:id="4106" w:name="z5282"/>
      <w:bookmarkEnd w:id="4105"/>
      <w:r>
        <w:rPr>
          <w:color w:val="000000"/>
          <w:sz w:val="28"/>
        </w:rPr>
        <w:t xml:space="preserve">      3) в </w:t>
      </w:r>
      <w:r>
        <w:rPr>
          <w:color w:val="000000"/>
          <w:sz w:val="28"/>
        </w:rPr>
        <w:t>иных целях.</w:t>
      </w:r>
    </w:p>
    <w:p w:rsidR="004E3621" w:rsidRDefault="00BB2C28">
      <w:pPr>
        <w:spacing w:after="0"/>
      </w:pPr>
      <w:bookmarkStart w:id="4107" w:name="z5283"/>
      <w:bookmarkEnd w:id="4106"/>
      <w:r>
        <w:rPr>
          <w:color w:val="000000"/>
          <w:sz w:val="28"/>
        </w:rPr>
        <w:t xml:space="preserve">       2. По каждому производному финансовому инструменту определяется доход или убыток в соответствии со статьями 278, 279 и пунктом 3 статьи 299 настоящего Кодекса.</w:t>
      </w:r>
    </w:p>
    <w:p w:rsidR="004E3621" w:rsidRDefault="00BB2C28">
      <w:pPr>
        <w:spacing w:after="0"/>
      </w:pPr>
      <w:bookmarkStart w:id="4108" w:name="z5284"/>
      <w:bookmarkEnd w:id="4107"/>
      <w:r>
        <w:rPr>
          <w:color w:val="000000"/>
          <w:sz w:val="28"/>
        </w:rPr>
        <w:t xml:space="preserve">       3. В случае применения производного финансового инструмента в целях хе</w:t>
      </w:r>
      <w:r>
        <w:rPr>
          <w:color w:val="000000"/>
          <w:sz w:val="28"/>
        </w:rPr>
        <w:t xml:space="preserve">джирования или поставки базового актива налоговый учет производного </w:t>
      </w:r>
      <w:r>
        <w:rPr>
          <w:color w:val="000000"/>
          <w:sz w:val="28"/>
        </w:rPr>
        <w:lastRenderedPageBreak/>
        <w:t>финансового инструмента осуществляется в соответствии со статьями 280 и 281 настоящего Кодекса.</w:t>
      </w:r>
    </w:p>
    <w:p w:rsidR="004E3621" w:rsidRDefault="00BB2C28">
      <w:pPr>
        <w:spacing w:after="0"/>
      </w:pPr>
      <w:bookmarkStart w:id="4109" w:name="z5285"/>
      <w:bookmarkEnd w:id="4108"/>
      <w:r>
        <w:rPr>
          <w:color w:val="000000"/>
          <w:sz w:val="28"/>
        </w:rPr>
        <w:t>      4. Доход по производным финансовым инструментам образуется по доходам по производным ф</w:t>
      </w:r>
      <w:r>
        <w:rPr>
          <w:color w:val="000000"/>
          <w:sz w:val="28"/>
        </w:rPr>
        <w:t>инансовым инструментам, используемым в иных целях, чем в целях хеджирования или поставки базового актива, и определяется в следующем порядке:</w:t>
      </w:r>
    </w:p>
    <w:p w:rsidR="004E3621" w:rsidRDefault="00BB2C28">
      <w:pPr>
        <w:spacing w:after="0"/>
      </w:pPr>
      <w:bookmarkStart w:id="4110" w:name="z5286"/>
      <w:bookmarkEnd w:id="4109"/>
      <w:r>
        <w:rPr>
          <w:color w:val="000000"/>
          <w:sz w:val="28"/>
        </w:rPr>
        <w:t xml:space="preserve">       общая сумма доходов по производным финансовым инструментам, используемым в иных целях, чем в целях хеджиров</w:t>
      </w:r>
      <w:r>
        <w:rPr>
          <w:color w:val="000000"/>
          <w:sz w:val="28"/>
        </w:rPr>
        <w:t>ания или поставки базового актива, определенных в соответствии со статьями 278 и 279 настоящего Кодекса,</w:t>
      </w:r>
    </w:p>
    <w:p w:rsidR="004E3621" w:rsidRDefault="00BB2C28">
      <w:pPr>
        <w:spacing w:after="0"/>
      </w:pPr>
      <w:bookmarkStart w:id="4111" w:name="z5287"/>
      <w:bookmarkEnd w:id="4110"/>
      <w:r>
        <w:rPr>
          <w:color w:val="000000"/>
          <w:sz w:val="28"/>
        </w:rPr>
        <w:t>      минус</w:t>
      </w:r>
    </w:p>
    <w:p w:rsidR="004E3621" w:rsidRDefault="00BB2C28">
      <w:pPr>
        <w:spacing w:after="0"/>
      </w:pPr>
      <w:bookmarkStart w:id="4112" w:name="z5288"/>
      <w:bookmarkEnd w:id="4111"/>
      <w:r>
        <w:rPr>
          <w:color w:val="000000"/>
          <w:sz w:val="28"/>
        </w:rPr>
        <w:t>      общая сумма убытков по производным финансовым инструментам, используемым в иных целях, чем в целях хеджирования или поставки базового</w:t>
      </w:r>
      <w:r>
        <w:rPr>
          <w:color w:val="000000"/>
          <w:sz w:val="28"/>
        </w:rPr>
        <w:t xml:space="preserve"> актива, за отчетный налоговый период</w:t>
      </w:r>
    </w:p>
    <w:p w:rsidR="004E3621" w:rsidRDefault="00BB2C28">
      <w:pPr>
        <w:spacing w:after="0"/>
      </w:pPr>
      <w:bookmarkStart w:id="4113" w:name="z5289"/>
      <w:bookmarkEnd w:id="4112"/>
      <w:r>
        <w:rPr>
          <w:color w:val="000000"/>
          <w:sz w:val="28"/>
        </w:rPr>
        <w:t>      минус</w:t>
      </w:r>
    </w:p>
    <w:p w:rsidR="004E3621" w:rsidRDefault="00BB2C28">
      <w:pPr>
        <w:spacing w:after="0"/>
      </w:pPr>
      <w:bookmarkStart w:id="4114" w:name="z5290"/>
      <w:bookmarkEnd w:id="4113"/>
      <w:r>
        <w:rPr>
          <w:color w:val="000000"/>
          <w:sz w:val="28"/>
        </w:rPr>
        <w:t>      убытки по производным финансовым инструментам, переносимые из предыдущих налоговых периодов.</w:t>
      </w:r>
    </w:p>
    <w:bookmarkEnd w:id="4114"/>
    <w:p w:rsidR="004E3621" w:rsidRDefault="00BB2C28">
      <w:pPr>
        <w:spacing w:after="0"/>
      </w:pPr>
      <w:r>
        <w:rPr>
          <w:b/>
          <w:color w:val="000000"/>
          <w:sz w:val="28"/>
        </w:rPr>
        <w:t>Статья 278. Доход по производному финансовому инструменту, за исключением производного финансового инструме</w:t>
      </w:r>
      <w:r>
        <w:rPr>
          <w:b/>
          <w:color w:val="000000"/>
          <w:sz w:val="28"/>
        </w:rPr>
        <w:t>нта с длительным сроком исполнения</w:t>
      </w:r>
    </w:p>
    <w:p w:rsidR="004E3621" w:rsidRDefault="00BB2C28">
      <w:pPr>
        <w:spacing w:after="0"/>
      </w:pPr>
      <w:bookmarkStart w:id="4115" w:name="z5291"/>
      <w:r>
        <w:rPr>
          <w:color w:val="000000"/>
          <w:sz w:val="28"/>
        </w:rPr>
        <w:t xml:space="preserve">       1. Доход по производному финансовому инструменту, за исключением производного финансового инструмента, доход по которому определяется в соответствии со статьей 279 настоящего Кодекса, определяется как превышение по</w:t>
      </w:r>
      <w:r>
        <w:rPr>
          <w:color w:val="000000"/>
          <w:sz w:val="28"/>
        </w:rPr>
        <w:t>ступлений над расходами по производному финансовому инструменту.</w:t>
      </w:r>
    </w:p>
    <w:p w:rsidR="004E3621" w:rsidRDefault="00BB2C28">
      <w:pPr>
        <w:spacing w:after="0"/>
      </w:pPr>
      <w:bookmarkStart w:id="4116" w:name="z5292"/>
      <w:bookmarkEnd w:id="4115"/>
      <w:r>
        <w:rPr>
          <w:color w:val="000000"/>
          <w:sz w:val="28"/>
        </w:rPr>
        <w:t>      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w:t>
      </w:r>
      <w:r>
        <w:rPr>
          <w:color w:val="000000"/>
          <w:sz w:val="28"/>
        </w:rPr>
        <w:t>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4E3621" w:rsidRDefault="00BB2C28">
      <w:pPr>
        <w:spacing w:after="0"/>
      </w:pPr>
      <w:bookmarkStart w:id="4117" w:name="z5293"/>
      <w:bookmarkEnd w:id="4116"/>
      <w:r>
        <w:rPr>
          <w:color w:val="000000"/>
          <w:sz w:val="28"/>
        </w:rPr>
        <w:t>      2. Поступлениями по производному финансо</w:t>
      </w:r>
      <w:r>
        <w:rPr>
          <w:color w:val="000000"/>
          <w:sz w:val="28"/>
        </w:rPr>
        <w:t>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4E3621" w:rsidRDefault="00BB2C28">
      <w:pPr>
        <w:spacing w:after="0"/>
      </w:pPr>
      <w:bookmarkStart w:id="4118" w:name="z5294"/>
      <w:bookmarkEnd w:id="4117"/>
      <w:r>
        <w:rPr>
          <w:color w:val="000000"/>
          <w:sz w:val="28"/>
        </w:rPr>
        <w:t>      3. Расходами по производном</w:t>
      </w:r>
      <w:r>
        <w:rPr>
          <w:color w:val="000000"/>
          <w:sz w:val="28"/>
        </w:rPr>
        <w:t xml:space="preserve">у финансовому инструменту являются платежи, подлежащие выплате (выплаченные) по данному производному финансовому </w:t>
      </w:r>
      <w:r>
        <w:rPr>
          <w:color w:val="000000"/>
          <w:sz w:val="28"/>
        </w:rPr>
        <w:lastRenderedPageBreak/>
        <w:t>инструменту при промежуточных расчетах в течение срока сделки, а также на день исполнения или досрочного прекращения.</w:t>
      </w:r>
    </w:p>
    <w:bookmarkEnd w:id="4118"/>
    <w:p w:rsidR="004E3621" w:rsidRDefault="00BB2C28">
      <w:pPr>
        <w:spacing w:after="0"/>
      </w:pPr>
      <w:r>
        <w:rPr>
          <w:b/>
          <w:color w:val="000000"/>
          <w:sz w:val="28"/>
        </w:rPr>
        <w:t>Статья 279. Доход по прои</w:t>
      </w:r>
      <w:r>
        <w:rPr>
          <w:b/>
          <w:color w:val="000000"/>
          <w:sz w:val="28"/>
        </w:rPr>
        <w:t>зводному финансовому инструменту с длительным сроком исполнения</w:t>
      </w:r>
    </w:p>
    <w:p w:rsidR="004E3621" w:rsidRDefault="00BB2C28">
      <w:pPr>
        <w:spacing w:after="0"/>
      </w:pPr>
      <w:bookmarkStart w:id="4119" w:name="z5295"/>
      <w:r>
        <w:rPr>
          <w:color w:val="000000"/>
          <w:sz w:val="28"/>
        </w:rPr>
        <w:t>      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w:t>
      </w:r>
      <w:r>
        <w:rPr>
          <w:color w:val="000000"/>
          <w:sz w:val="28"/>
        </w:rPr>
        <w:t>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w:t>
      </w:r>
      <w:r>
        <w:rPr>
          <w:color w:val="000000"/>
          <w:sz w:val="28"/>
        </w:rPr>
        <w:t>ся как превышение поступлений над расходами с учетом положений, установленных настоящей статьей.</w:t>
      </w:r>
    </w:p>
    <w:p w:rsidR="004E3621" w:rsidRDefault="00BB2C28">
      <w:pPr>
        <w:spacing w:after="0"/>
      </w:pPr>
      <w:bookmarkStart w:id="4120" w:name="z5296"/>
      <w:bookmarkEnd w:id="4119"/>
      <w:r>
        <w:rPr>
          <w:color w:val="000000"/>
          <w:sz w:val="28"/>
        </w:rPr>
        <w:t>      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w:t>
      </w:r>
      <w:r>
        <w:rPr>
          <w:color w:val="000000"/>
          <w:sz w:val="28"/>
        </w:rPr>
        <w:t>озникает превышение, указанное в настоящем пункте.</w:t>
      </w:r>
    </w:p>
    <w:p w:rsidR="004E3621" w:rsidRDefault="00BB2C28">
      <w:pPr>
        <w:spacing w:after="0"/>
      </w:pPr>
      <w:bookmarkStart w:id="4121" w:name="z5297"/>
      <w:bookmarkEnd w:id="4120"/>
      <w:r>
        <w:rPr>
          <w:color w:val="000000"/>
          <w:sz w:val="28"/>
        </w:rPr>
        <w:t>      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w:t>
      </w:r>
      <w:r>
        <w:rPr>
          <w:color w:val="000000"/>
          <w:sz w:val="28"/>
        </w:rPr>
        <w:t xml:space="preserve"> течение отчетного налогового периода.</w:t>
      </w:r>
    </w:p>
    <w:p w:rsidR="004E3621" w:rsidRDefault="00BB2C28">
      <w:pPr>
        <w:spacing w:after="0"/>
      </w:pPr>
      <w:bookmarkStart w:id="4122" w:name="z5298"/>
      <w:bookmarkEnd w:id="4121"/>
      <w:r>
        <w:rPr>
          <w:color w:val="000000"/>
          <w:sz w:val="28"/>
        </w:rPr>
        <w:t>      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w:t>
      </w:r>
      <w:r>
        <w:rPr>
          <w:color w:val="000000"/>
          <w:sz w:val="28"/>
        </w:rPr>
        <w:t>совому инструменту.</w:t>
      </w:r>
    </w:p>
    <w:bookmarkEnd w:id="4122"/>
    <w:p w:rsidR="004E3621" w:rsidRDefault="00BB2C28">
      <w:pPr>
        <w:spacing w:after="0"/>
      </w:pPr>
      <w:r>
        <w:rPr>
          <w:b/>
          <w:color w:val="000000"/>
          <w:sz w:val="28"/>
        </w:rPr>
        <w:t>Статья 280. Особенности налогового учета по операциям хеджирования</w:t>
      </w:r>
    </w:p>
    <w:p w:rsidR="004E3621" w:rsidRDefault="00BB2C28">
      <w:pPr>
        <w:spacing w:after="0"/>
      </w:pPr>
      <w:bookmarkStart w:id="4123" w:name="z5299"/>
      <w:r>
        <w:rPr>
          <w:color w:val="000000"/>
          <w:sz w:val="28"/>
        </w:rPr>
        <w:t>      1. Хеджированием являются операции с производными финансовыми инструментами, совершаемые с целью снижения возможных убытков в результате неблагоприятного изменения</w:t>
      </w:r>
      <w:r>
        <w:rPr>
          <w:color w:val="000000"/>
          <w:sz w:val="28"/>
        </w:rPr>
        <w:t xml:space="preserve">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требованиями законодател</w:t>
      </w:r>
      <w:r>
        <w:rPr>
          <w:color w:val="000000"/>
          <w:sz w:val="28"/>
        </w:rPr>
        <w:t>ьства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rsidR="004E3621" w:rsidRDefault="00BB2C28">
      <w:pPr>
        <w:spacing w:after="0"/>
      </w:pPr>
      <w:bookmarkStart w:id="4124" w:name="z5300"/>
      <w:bookmarkEnd w:id="4123"/>
      <w:r>
        <w:rPr>
          <w:color w:val="000000"/>
          <w:sz w:val="28"/>
        </w:rPr>
        <w:t xml:space="preserve">      2. Для </w:t>
      </w:r>
      <w:r>
        <w:rPr>
          <w:color w:val="000000"/>
          <w:sz w:val="28"/>
        </w:rPr>
        <w:t xml:space="preserve">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w:t>
      </w:r>
      <w:r>
        <w:rPr>
          <w:color w:val="000000"/>
          <w:sz w:val="28"/>
        </w:rPr>
        <w:lastRenderedPageBreak/>
        <w:t>приводит (может привести) к снижению размера возможных убыт</w:t>
      </w:r>
      <w:r>
        <w:rPr>
          <w:color w:val="000000"/>
          <w:sz w:val="28"/>
        </w:rPr>
        <w:t>ков (недополучению прибыли) по сделкам с объектом хеджирования.</w:t>
      </w:r>
    </w:p>
    <w:p w:rsidR="004E3621" w:rsidRDefault="00BB2C28">
      <w:pPr>
        <w:spacing w:after="0"/>
      </w:pPr>
      <w:bookmarkStart w:id="4125" w:name="z5301"/>
      <w:bookmarkEnd w:id="4124"/>
      <w:r>
        <w:rPr>
          <w:color w:val="000000"/>
          <w:sz w:val="28"/>
        </w:rPr>
        <w:t xml:space="preserve">      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w:t>
      </w:r>
      <w:r>
        <w:rPr>
          <w:color w:val="000000"/>
          <w:sz w:val="28"/>
        </w:rPr>
        <w:t>установленными для объекта хеджирования, на день признания в налоговом учете результата хеджируемой сделки.</w:t>
      </w:r>
    </w:p>
    <w:p w:rsidR="004E3621" w:rsidRDefault="00BB2C28">
      <w:pPr>
        <w:spacing w:after="0"/>
      </w:pPr>
      <w:bookmarkStart w:id="4126" w:name="z5302"/>
      <w:bookmarkEnd w:id="4125"/>
      <w:r>
        <w:rPr>
          <w:color w:val="000000"/>
          <w:sz w:val="28"/>
        </w:rPr>
        <w:t xml:space="preserve">       4. Доход или убыток по производному финансовому инструменту, по которому объектом хеджирования не является конкретная сделка, соответственно </w:t>
      </w:r>
      <w:r>
        <w:rPr>
          <w:color w:val="000000"/>
          <w:sz w:val="28"/>
        </w:rPr>
        <w:t>включается в совокупный годовой доход или относится на вычеты в том налоговом периоде, в котором такой доход или убыток признан в соответствии со статьями 278 и 279 настоящего Кодекса.</w:t>
      </w:r>
    </w:p>
    <w:bookmarkEnd w:id="4126"/>
    <w:p w:rsidR="004E3621" w:rsidRDefault="00BB2C28">
      <w:pPr>
        <w:spacing w:after="0"/>
      </w:pPr>
      <w:r>
        <w:rPr>
          <w:b/>
          <w:color w:val="000000"/>
          <w:sz w:val="28"/>
        </w:rPr>
        <w:t xml:space="preserve">Статья 281. Особенности налогового учета при исполнении путем поставки </w:t>
      </w:r>
      <w:r>
        <w:rPr>
          <w:b/>
          <w:color w:val="000000"/>
          <w:sz w:val="28"/>
        </w:rPr>
        <w:t>базового актива</w:t>
      </w:r>
    </w:p>
    <w:p w:rsidR="004E3621" w:rsidRDefault="00BB2C28">
      <w:pPr>
        <w:spacing w:after="0"/>
      </w:pPr>
      <w:bookmarkStart w:id="4127" w:name="z5303"/>
      <w:r>
        <w:rPr>
          <w:color w:val="000000"/>
          <w:sz w:val="28"/>
        </w:rPr>
        <w:t>      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w:t>
      </w:r>
      <w:r>
        <w:rPr>
          <w:color w:val="000000"/>
          <w:sz w:val="28"/>
        </w:rPr>
        <w:t>ции указанного базового актива, не относятся к расходам и поступлениям по производным финансовым инструментам.</w:t>
      </w:r>
    </w:p>
    <w:p w:rsidR="004E3621" w:rsidRDefault="00BB2C28">
      <w:pPr>
        <w:spacing w:after="0"/>
      </w:pPr>
      <w:bookmarkStart w:id="4128" w:name="z5304"/>
      <w:bookmarkEnd w:id="4127"/>
      <w:r>
        <w:rPr>
          <w:color w:val="000000"/>
          <w:sz w:val="28"/>
        </w:rPr>
        <w:t xml:space="preserve">      2. Поступления и расходы от операций, указанных в пункте 1 настоящей статьи, учитываются в целях налогового учета в соответствии с нормами </w:t>
      </w:r>
      <w:r>
        <w:rPr>
          <w:color w:val="000000"/>
          <w:sz w:val="28"/>
        </w:rPr>
        <w:t>настоящего Кодекса, установленными для базового актива.</w:t>
      </w:r>
    </w:p>
    <w:p w:rsidR="004E3621" w:rsidRDefault="00BB2C28">
      <w:pPr>
        <w:spacing w:after="0"/>
      </w:pPr>
      <w:bookmarkStart w:id="4129" w:name="z5305"/>
      <w:bookmarkEnd w:id="4128"/>
      <w:r>
        <w:rPr>
          <w:b/>
          <w:color w:val="000000"/>
        </w:rPr>
        <w:t xml:space="preserve"> Параграф 6. Долгосрочные контракты</w:t>
      </w:r>
    </w:p>
    <w:bookmarkEnd w:id="4129"/>
    <w:p w:rsidR="004E3621" w:rsidRDefault="00BB2C28">
      <w:pPr>
        <w:spacing w:after="0"/>
      </w:pPr>
      <w:r>
        <w:rPr>
          <w:b/>
          <w:color w:val="000000"/>
          <w:sz w:val="28"/>
        </w:rPr>
        <w:t>Статья 282. Общие положения</w:t>
      </w:r>
    </w:p>
    <w:p w:rsidR="004E3621" w:rsidRDefault="00BB2C28">
      <w:pPr>
        <w:spacing w:after="0"/>
      </w:pPr>
      <w:bookmarkStart w:id="4130" w:name="z5306"/>
      <w:r>
        <w:rPr>
          <w:color w:val="000000"/>
          <w:sz w:val="28"/>
        </w:rPr>
        <w:t>      1. Долгосрочным контрактом является контракт (договор) на производство, установку, строительство, не завершенный в пределах налого</w:t>
      </w:r>
      <w:r>
        <w:rPr>
          <w:color w:val="000000"/>
          <w:sz w:val="28"/>
        </w:rPr>
        <w:t>вого периода, в котором были начаты предусмотренные по контракту производство, установка, строительство.</w:t>
      </w:r>
    </w:p>
    <w:p w:rsidR="004E3621" w:rsidRDefault="00BB2C28">
      <w:pPr>
        <w:spacing w:after="0"/>
      </w:pPr>
      <w:bookmarkStart w:id="4131" w:name="z5307"/>
      <w:bookmarkEnd w:id="4130"/>
      <w:r>
        <w:rPr>
          <w:color w:val="000000"/>
          <w:sz w:val="28"/>
        </w:rPr>
        <w:t>      2. Налоговый учет ведется по каждому долгосрочному контракту отдельно.</w:t>
      </w:r>
    </w:p>
    <w:p w:rsidR="004E3621" w:rsidRDefault="00BB2C28">
      <w:pPr>
        <w:spacing w:after="0"/>
      </w:pPr>
      <w:bookmarkStart w:id="4132" w:name="z5308"/>
      <w:bookmarkEnd w:id="4131"/>
      <w:r>
        <w:rPr>
          <w:color w:val="000000"/>
          <w:sz w:val="28"/>
        </w:rPr>
        <w:t>      3. Доход по долгосрочному контракту определяется по выбору налогопла</w:t>
      </w:r>
      <w:r>
        <w:rPr>
          <w:color w:val="000000"/>
          <w:sz w:val="28"/>
        </w:rPr>
        <w:t>тельщика по фактическому методу или методу завершения по каждому долгосрочному контракту отдельно.</w:t>
      </w:r>
    </w:p>
    <w:p w:rsidR="004E3621" w:rsidRDefault="00BB2C28">
      <w:pPr>
        <w:spacing w:after="0"/>
      </w:pPr>
      <w:bookmarkStart w:id="4133" w:name="z5309"/>
      <w:bookmarkEnd w:id="4132"/>
      <w:r>
        <w:rPr>
          <w:color w:val="000000"/>
          <w:sz w:val="28"/>
        </w:rPr>
        <w:t>      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w:t>
      </w:r>
      <w:r>
        <w:rPr>
          <w:color w:val="000000"/>
          <w:sz w:val="28"/>
        </w:rPr>
        <w:t>кту, и не может изменяться в течение срока действия долгосрочного контракта.</w:t>
      </w:r>
    </w:p>
    <w:p w:rsidR="004E3621" w:rsidRDefault="00BB2C28">
      <w:pPr>
        <w:spacing w:after="0"/>
      </w:pPr>
      <w:bookmarkStart w:id="4134" w:name="z5310"/>
      <w:bookmarkEnd w:id="4133"/>
      <w:r>
        <w:rPr>
          <w:color w:val="000000"/>
          <w:sz w:val="28"/>
        </w:rPr>
        <w:t>      При отсутствии такого налогового регистра или информации в нем о выбранном методе таким методом признается фактический метод.</w:t>
      </w:r>
    </w:p>
    <w:p w:rsidR="004E3621" w:rsidRDefault="00BB2C28">
      <w:pPr>
        <w:spacing w:after="0"/>
      </w:pPr>
      <w:bookmarkStart w:id="4135" w:name="z5311"/>
      <w:bookmarkEnd w:id="4134"/>
      <w:r>
        <w:rPr>
          <w:color w:val="000000"/>
          <w:sz w:val="28"/>
        </w:rPr>
        <w:lastRenderedPageBreak/>
        <w:t>      4. Сумма понесенных за налоговый период р</w:t>
      </w:r>
      <w:r>
        <w:rPr>
          <w:color w:val="000000"/>
          <w:sz w:val="28"/>
        </w:rPr>
        <w:t>асходов по долгосрочному контракту подлежит отнесению на вычеты в соответствии с параграфами 2, 3 и 4 настоящего раздела.</w:t>
      </w:r>
    </w:p>
    <w:bookmarkEnd w:id="4135"/>
    <w:p w:rsidR="004E3621" w:rsidRDefault="00BB2C28">
      <w:pPr>
        <w:spacing w:after="0"/>
      </w:pPr>
      <w:r>
        <w:rPr>
          <w:b/>
          <w:color w:val="000000"/>
          <w:sz w:val="28"/>
        </w:rPr>
        <w:t>Статья 283. Порядок определения дохода по долгосрочному контракту при применении фактического метода</w:t>
      </w:r>
    </w:p>
    <w:p w:rsidR="004E3621" w:rsidRDefault="00BB2C28">
      <w:pPr>
        <w:spacing w:after="0"/>
      </w:pPr>
      <w:bookmarkStart w:id="4136" w:name="z5312"/>
      <w:r>
        <w:rPr>
          <w:color w:val="000000"/>
          <w:sz w:val="28"/>
        </w:rPr>
        <w:t>      1. По фактическому методу д</w:t>
      </w:r>
      <w:r>
        <w:rPr>
          <w:color w:val="000000"/>
          <w:sz w:val="28"/>
        </w:rPr>
        <w:t>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понесенных за такой период по долгосрочному контракту.</w:t>
      </w:r>
    </w:p>
    <w:p w:rsidR="004E3621" w:rsidRDefault="00BB2C28">
      <w:pPr>
        <w:spacing w:after="0"/>
      </w:pPr>
      <w:bookmarkStart w:id="4137" w:name="z5313"/>
      <w:bookmarkEnd w:id="4136"/>
      <w:r>
        <w:rPr>
          <w:color w:val="000000"/>
          <w:sz w:val="28"/>
        </w:rPr>
        <w:t>      2. В случае, если в те</w:t>
      </w:r>
      <w:r>
        <w:rPr>
          <w:color w:val="000000"/>
          <w:sz w:val="28"/>
        </w:rPr>
        <w:t>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долгосрочному к</w:t>
      </w:r>
      <w:r>
        <w:rPr>
          <w:color w:val="000000"/>
          <w:sz w:val="28"/>
        </w:rPr>
        <w:t>онтракту признается:</w:t>
      </w:r>
    </w:p>
    <w:p w:rsidR="004E3621" w:rsidRDefault="00BB2C28">
      <w:pPr>
        <w:spacing w:after="0"/>
      </w:pPr>
      <w:bookmarkStart w:id="4138" w:name="z5314"/>
      <w:bookmarkEnd w:id="4137"/>
      <w:r>
        <w:rPr>
          <w:color w:val="000000"/>
          <w:sz w:val="28"/>
        </w:rPr>
        <w:t>      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w:t>
      </w:r>
      <w:r>
        <w:rPr>
          <w:color w:val="000000"/>
          <w:sz w:val="28"/>
        </w:rPr>
        <w:t>ракту, включенного в совокупный годовой доход в предыдущих налоговых периодах действия долгосрочного контракта;</w:t>
      </w:r>
    </w:p>
    <w:p w:rsidR="004E3621" w:rsidRDefault="00BB2C28">
      <w:pPr>
        <w:spacing w:after="0"/>
      </w:pPr>
      <w:bookmarkStart w:id="4139" w:name="z5315"/>
      <w:bookmarkEnd w:id="4138"/>
      <w:r>
        <w:rPr>
          <w:color w:val="000000"/>
          <w:sz w:val="28"/>
        </w:rPr>
        <w:t>      2) в последующие налоговые периоды действия долгосрочного контракта – сумма, равная нулю.</w:t>
      </w:r>
    </w:p>
    <w:bookmarkEnd w:id="4139"/>
    <w:p w:rsidR="004E3621" w:rsidRDefault="00BB2C28">
      <w:pPr>
        <w:spacing w:after="0"/>
      </w:pPr>
      <w:r>
        <w:rPr>
          <w:b/>
          <w:color w:val="000000"/>
          <w:sz w:val="28"/>
        </w:rPr>
        <w:t xml:space="preserve">Статья 284. Порядок определения дохода по </w:t>
      </w:r>
      <w:r>
        <w:rPr>
          <w:b/>
          <w:color w:val="000000"/>
          <w:sz w:val="28"/>
        </w:rPr>
        <w:t>долгосрочному контракту при применении метода завершения</w:t>
      </w:r>
    </w:p>
    <w:p w:rsidR="004E3621" w:rsidRDefault="00BB2C28">
      <w:pPr>
        <w:spacing w:after="0"/>
      </w:pPr>
      <w:bookmarkStart w:id="4140" w:name="z5316"/>
      <w:r>
        <w:rPr>
          <w:color w:val="000000"/>
          <w:sz w:val="28"/>
        </w:rPr>
        <w:t>      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порядке:</w:t>
      </w:r>
    </w:p>
    <w:p w:rsidR="004E3621" w:rsidRDefault="00BB2C28">
      <w:pPr>
        <w:spacing w:after="0"/>
      </w:pPr>
      <w:bookmarkStart w:id="4141" w:name="z5317"/>
      <w:bookmarkEnd w:id="4140"/>
      <w:r>
        <w:rPr>
          <w:color w:val="000000"/>
          <w:sz w:val="28"/>
        </w:rPr>
        <w:t>      произведение общей суммы дохода</w:t>
      </w:r>
      <w:r>
        <w:rPr>
          <w:color w:val="000000"/>
          <w:sz w:val="28"/>
        </w:rPr>
        <w:t xml:space="preserve">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p w:rsidR="004E3621" w:rsidRDefault="00BB2C28">
      <w:pPr>
        <w:spacing w:after="0"/>
      </w:pPr>
      <w:bookmarkStart w:id="4142" w:name="z5318"/>
      <w:bookmarkEnd w:id="4141"/>
      <w:r>
        <w:rPr>
          <w:color w:val="000000"/>
          <w:sz w:val="28"/>
        </w:rPr>
        <w:t>      минус</w:t>
      </w:r>
    </w:p>
    <w:p w:rsidR="004E3621" w:rsidRDefault="00BB2C28">
      <w:pPr>
        <w:spacing w:after="0"/>
      </w:pPr>
      <w:bookmarkStart w:id="4143" w:name="z5319"/>
      <w:bookmarkEnd w:id="4142"/>
      <w:r>
        <w:rPr>
          <w:color w:val="000000"/>
          <w:sz w:val="28"/>
        </w:rPr>
        <w:t>      доход по такому долгосрочному контракту в целях налогообложения за предыдущ</w:t>
      </w:r>
      <w:r>
        <w:rPr>
          <w:color w:val="000000"/>
          <w:sz w:val="28"/>
        </w:rPr>
        <w:t>ие налоговые периоды.</w:t>
      </w:r>
    </w:p>
    <w:p w:rsidR="004E3621" w:rsidRDefault="00BB2C28">
      <w:pPr>
        <w:spacing w:after="0"/>
      </w:pPr>
      <w:bookmarkStart w:id="4144" w:name="z5320"/>
      <w:bookmarkEnd w:id="4143"/>
      <w:r>
        <w:rPr>
          <w:color w:val="000000"/>
          <w:sz w:val="28"/>
        </w:rPr>
        <w:t>      2. Если иное не установлено настоящей статьей, доля исполнения долгосрочного контракта исчисляется по следующей формуле:</w:t>
      </w:r>
    </w:p>
    <w:p w:rsidR="004E3621" w:rsidRDefault="00BB2C28">
      <w:pPr>
        <w:spacing w:after="0"/>
      </w:pPr>
      <w:bookmarkStart w:id="4145" w:name="z5321"/>
      <w:bookmarkEnd w:id="4144"/>
      <w:r>
        <w:rPr>
          <w:color w:val="000000"/>
          <w:sz w:val="28"/>
        </w:rPr>
        <w:t>      А/(А+Б), где:</w:t>
      </w:r>
    </w:p>
    <w:p w:rsidR="004E3621" w:rsidRDefault="00BB2C28">
      <w:pPr>
        <w:spacing w:after="0"/>
      </w:pPr>
      <w:bookmarkStart w:id="4146" w:name="z5322"/>
      <w:bookmarkEnd w:id="4145"/>
      <w:r>
        <w:rPr>
          <w:color w:val="000000"/>
          <w:sz w:val="28"/>
        </w:rPr>
        <w:lastRenderedPageBreak/>
        <w:t>      А – расходы по долгосрочному контракту, отнесенные на вычеты в соответствии с нас</w:t>
      </w:r>
      <w:r>
        <w:rPr>
          <w:color w:val="000000"/>
          <w:sz w:val="28"/>
        </w:rPr>
        <w:t>тоящим Кодексом за предыдущие и отчетный налоговые периоды;</w:t>
      </w:r>
    </w:p>
    <w:p w:rsidR="004E3621" w:rsidRDefault="00BB2C28">
      <w:pPr>
        <w:spacing w:after="0"/>
      </w:pPr>
      <w:bookmarkStart w:id="4147" w:name="z5323"/>
      <w:bookmarkEnd w:id="4146"/>
      <w:r>
        <w:rPr>
          <w:color w:val="000000"/>
          <w:sz w:val="28"/>
        </w:rPr>
        <w:t xml:space="preserve">      Б – расходы по долгосрочному контракту, которые должны быть произведены в соответствии с проектно-сметной документацией в последующие налоговые периоды для завершения работ по долгосрочному </w:t>
      </w:r>
      <w:r>
        <w:rPr>
          <w:color w:val="000000"/>
          <w:sz w:val="28"/>
        </w:rPr>
        <w:t>контракту, подлежащие отнесению на вычеты в последующие налоговые периоды действия долгосрочного контракта.</w:t>
      </w:r>
    </w:p>
    <w:p w:rsidR="004E3621" w:rsidRDefault="00BB2C28">
      <w:pPr>
        <w:spacing w:after="0"/>
      </w:pPr>
      <w:bookmarkStart w:id="4148" w:name="z5324"/>
      <w:bookmarkEnd w:id="4147"/>
      <w:r>
        <w:rPr>
          <w:color w:val="000000"/>
          <w:sz w:val="28"/>
        </w:rPr>
        <w:t>      3. В налоговом периоде, в котором заканчивается срок действия долгосрочного контракта, доля исполнения такого долгосрочного контракта равна ед</w:t>
      </w:r>
      <w:r>
        <w:rPr>
          <w:color w:val="000000"/>
          <w:sz w:val="28"/>
        </w:rPr>
        <w:t>инице.</w:t>
      </w:r>
    </w:p>
    <w:bookmarkEnd w:id="4148"/>
    <w:p w:rsidR="004E3621" w:rsidRDefault="00BB2C28">
      <w:pPr>
        <w:spacing w:after="0"/>
      </w:pPr>
      <w:r>
        <w:rPr>
          <w:b/>
          <w:color w:val="000000"/>
          <w:sz w:val="28"/>
        </w:rPr>
        <w:t>Статья 285. Особенности определения размера совокупного годового дохода и вычетов для целей корпоративного подоходного налога при передаче углеводородов в случае исполнения налогового обязательства в натуральной форме</w:t>
      </w:r>
    </w:p>
    <w:p w:rsidR="004E3621" w:rsidRDefault="00BB2C28">
      <w:pPr>
        <w:spacing w:after="0"/>
      </w:pPr>
      <w:bookmarkStart w:id="4149" w:name="z5325"/>
      <w:r>
        <w:rPr>
          <w:color w:val="000000"/>
          <w:sz w:val="28"/>
        </w:rPr>
        <w:t xml:space="preserve">      В случае исполнения </w:t>
      </w:r>
      <w:r>
        <w:rPr>
          <w:color w:val="000000"/>
          <w:sz w:val="28"/>
        </w:rPr>
        <w:t>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p w:rsidR="004E3621" w:rsidRDefault="00BB2C28">
      <w:pPr>
        <w:spacing w:after="0"/>
      </w:pPr>
      <w:bookmarkStart w:id="4150" w:name="z5326"/>
      <w:bookmarkEnd w:id="4149"/>
      <w:r>
        <w:rPr>
          <w:color w:val="000000"/>
          <w:sz w:val="28"/>
        </w:rPr>
        <w:t>      1) сумма исполненного налогового обязательства по уплате налогов, исполненного в натуральной форме</w:t>
      </w:r>
      <w:r>
        <w:rPr>
          <w:color w:val="000000"/>
          <w:sz w:val="28"/>
        </w:rPr>
        <w:t>, подлежит включению в совокупный годовой доход;</w:t>
      </w:r>
    </w:p>
    <w:p w:rsidR="004E3621" w:rsidRDefault="00BB2C28">
      <w:pPr>
        <w:spacing w:after="0"/>
      </w:pPr>
      <w:bookmarkStart w:id="4151" w:name="z5327"/>
      <w:bookmarkEnd w:id="4150"/>
      <w:r>
        <w:rPr>
          <w:color w:val="000000"/>
          <w:sz w:val="28"/>
        </w:rPr>
        <w:t>      2) себестоимость полезных ископаемых, переданных в счет уплаты налогов в натуральной форме, относится на вычеты;</w:t>
      </w:r>
    </w:p>
    <w:p w:rsidR="004E3621" w:rsidRDefault="00BB2C28">
      <w:pPr>
        <w:spacing w:after="0"/>
      </w:pPr>
      <w:bookmarkStart w:id="4152" w:name="z5328"/>
      <w:bookmarkEnd w:id="4151"/>
      <w:r>
        <w:rPr>
          <w:color w:val="000000"/>
          <w:sz w:val="28"/>
        </w:rPr>
        <w:t xml:space="preserve">       3) сумма исполненного налогового обязательства по уплате налогов в натуральной фо</w:t>
      </w:r>
      <w:r>
        <w:rPr>
          <w:color w:val="000000"/>
          <w:sz w:val="28"/>
        </w:rPr>
        <w:t>рме относится на вычеты в порядке, определенном статьей 263 настоящего Кодекса.</w:t>
      </w:r>
    </w:p>
    <w:p w:rsidR="004E3621" w:rsidRDefault="00BB2C28">
      <w:pPr>
        <w:spacing w:after="0"/>
      </w:pPr>
      <w:bookmarkStart w:id="4153" w:name="z5329"/>
      <w:bookmarkEnd w:id="4152"/>
      <w:r>
        <w:rPr>
          <w:b/>
          <w:color w:val="000000"/>
        </w:rPr>
        <w:t xml:space="preserve"> Параграф 7. Корректировка доходов и вычетов</w:t>
      </w:r>
    </w:p>
    <w:bookmarkEnd w:id="4153"/>
    <w:p w:rsidR="004E3621" w:rsidRDefault="00BB2C28">
      <w:pPr>
        <w:spacing w:after="0"/>
      </w:pPr>
      <w:r>
        <w:rPr>
          <w:b/>
          <w:color w:val="000000"/>
          <w:sz w:val="28"/>
        </w:rPr>
        <w:t>Статья 286. Общие положения</w:t>
      </w:r>
    </w:p>
    <w:p w:rsidR="004E3621" w:rsidRDefault="00BB2C28">
      <w:pPr>
        <w:spacing w:after="0"/>
      </w:pPr>
      <w:bookmarkStart w:id="4154" w:name="z5330"/>
      <w:r>
        <w:rPr>
          <w:color w:val="000000"/>
          <w:sz w:val="28"/>
        </w:rPr>
        <w:t xml:space="preserve">       Корректировкой признается увеличение или уменьшение размера дохода или вычета отчетного налогово</w:t>
      </w:r>
      <w:r>
        <w:rPr>
          <w:color w:val="000000"/>
          <w:sz w:val="28"/>
        </w:rPr>
        <w:t>го периода в пределах суммы ранее признанного дохода или вычета в случаях, установленных статьей 287 настоящего Кодекса.</w:t>
      </w:r>
    </w:p>
    <w:bookmarkEnd w:id="4154"/>
    <w:p w:rsidR="004E3621" w:rsidRDefault="00BB2C28">
      <w:pPr>
        <w:spacing w:after="0"/>
      </w:pPr>
      <w:r>
        <w:rPr>
          <w:b/>
          <w:color w:val="000000"/>
          <w:sz w:val="28"/>
        </w:rPr>
        <w:t>Статья 287. Корректировка доходов и вычетов</w:t>
      </w:r>
    </w:p>
    <w:p w:rsidR="004E3621" w:rsidRDefault="00BB2C28">
      <w:pPr>
        <w:spacing w:after="0"/>
      </w:pPr>
      <w:r>
        <w:rPr>
          <w:color w:val="FF0000"/>
          <w:sz w:val="28"/>
        </w:rPr>
        <w:t>      Примечание РЦПИ!</w:t>
      </w:r>
      <w:r>
        <w:br/>
      </w:r>
      <w:r>
        <w:rPr>
          <w:color w:val="FF0000"/>
          <w:sz w:val="28"/>
        </w:rPr>
        <w:t>      Данная редакция абзаца первого пункта 1 действует до 01.01.202</w:t>
      </w:r>
      <w:r>
        <w:rPr>
          <w:color w:val="FF0000"/>
          <w:sz w:val="28"/>
        </w:rPr>
        <w:t>0 в соответствии с Законом РК от 25.12.2017 № 121-VI (приостановленную редакцию см. архивную версию от 25.12.2017 Налогового кодекса РК).</w:t>
      </w:r>
    </w:p>
    <w:p w:rsidR="004E3621" w:rsidRDefault="00BB2C28">
      <w:pPr>
        <w:spacing w:after="0"/>
      </w:pPr>
      <w:r>
        <w:rPr>
          <w:color w:val="000000"/>
          <w:sz w:val="28"/>
        </w:rPr>
        <w:t xml:space="preserve">       1. Если иное не установлено пунктом 3 статьи 232 настоящего Кодекса, доходы или вычеты подлежат корректировке в</w:t>
      </w:r>
      <w:r>
        <w:rPr>
          <w:color w:val="000000"/>
          <w:sz w:val="28"/>
        </w:rPr>
        <w:t xml:space="preserve"> случаях:</w:t>
      </w:r>
    </w:p>
    <w:p w:rsidR="004E3621" w:rsidRDefault="00BB2C28">
      <w:pPr>
        <w:spacing w:after="0"/>
      </w:pPr>
      <w:bookmarkStart w:id="4155" w:name="z5332"/>
      <w:r>
        <w:rPr>
          <w:color w:val="000000"/>
          <w:sz w:val="28"/>
        </w:rPr>
        <w:lastRenderedPageBreak/>
        <w:t>      1) полного или частичного возврата товаров;</w:t>
      </w:r>
    </w:p>
    <w:p w:rsidR="004E3621" w:rsidRDefault="00BB2C28">
      <w:pPr>
        <w:spacing w:after="0"/>
      </w:pPr>
      <w:bookmarkStart w:id="4156" w:name="z5333"/>
      <w:bookmarkEnd w:id="4155"/>
      <w:r>
        <w:rPr>
          <w:color w:val="000000"/>
          <w:sz w:val="28"/>
        </w:rPr>
        <w:t>      2) изменения условий сделки;</w:t>
      </w:r>
    </w:p>
    <w:p w:rsidR="004E3621" w:rsidRDefault="00BB2C28">
      <w:pPr>
        <w:spacing w:after="0"/>
      </w:pPr>
      <w:bookmarkStart w:id="4157" w:name="z5334"/>
      <w:bookmarkEnd w:id="4156"/>
      <w:r>
        <w:rPr>
          <w:color w:val="000000"/>
          <w:sz w:val="28"/>
        </w:rPr>
        <w:t>      3) изменения цены, компенсации за реализованные или приобретенные товары, работы, услуги. Положение данного подпункта применяется также при изменении суммы</w:t>
      </w:r>
      <w:r>
        <w:rPr>
          <w:color w:val="000000"/>
          <w:sz w:val="28"/>
        </w:rPr>
        <w:t>,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4E3621" w:rsidRDefault="00BB2C28">
      <w:pPr>
        <w:spacing w:after="0"/>
      </w:pPr>
      <w:bookmarkStart w:id="4158" w:name="z5335"/>
      <w:bookmarkEnd w:id="4157"/>
      <w:r>
        <w:rPr>
          <w:color w:val="000000"/>
          <w:sz w:val="28"/>
        </w:rPr>
        <w:t>      4) скидки с цены, скидки с продаж;</w:t>
      </w:r>
    </w:p>
    <w:p w:rsidR="004E3621" w:rsidRDefault="00BB2C28">
      <w:pPr>
        <w:spacing w:after="0"/>
      </w:pPr>
      <w:bookmarkStart w:id="4159" w:name="z5336"/>
      <w:bookmarkEnd w:id="4158"/>
      <w:r>
        <w:rPr>
          <w:color w:val="000000"/>
          <w:sz w:val="28"/>
        </w:rPr>
        <w:t>      5) списания требования, по которому корректировка дохода пр</w:t>
      </w:r>
      <w:r>
        <w:rPr>
          <w:color w:val="000000"/>
          <w:sz w:val="28"/>
        </w:rPr>
        <w:t>оизводится в соответствии с пунктом 2 настоящей статьи.</w:t>
      </w:r>
    </w:p>
    <w:p w:rsidR="004E3621" w:rsidRDefault="00BB2C28">
      <w:pPr>
        <w:spacing w:after="0"/>
      </w:pPr>
      <w:bookmarkStart w:id="4160" w:name="z5337"/>
      <w:bookmarkEnd w:id="4159"/>
      <w:r>
        <w:rPr>
          <w:color w:val="000000"/>
          <w:sz w:val="28"/>
        </w:rPr>
        <w:t>      2. Корректировка дохода производится налогоплательщиком-кредитором при списании требования с:</w:t>
      </w:r>
    </w:p>
    <w:p w:rsidR="004E3621" w:rsidRDefault="00BB2C28">
      <w:pPr>
        <w:spacing w:after="0"/>
      </w:pPr>
      <w:bookmarkStart w:id="4161" w:name="z5338"/>
      <w:bookmarkEnd w:id="4160"/>
      <w:r>
        <w:rPr>
          <w:color w:val="000000"/>
          <w:sz w:val="28"/>
        </w:rPr>
        <w:t>      юридического лица;</w:t>
      </w:r>
    </w:p>
    <w:p w:rsidR="004E3621" w:rsidRDefault="00BB2C28">
      <w:pPr>
        <w:spacing w:after="0"/>
      </w:pPr>
      <w:bookmarkStart w:id="4162" w:name="z5339"/>
      <w:bookmarkEnd w:id="4161"/>
      <w:r>
        <w:rPr>
          <w:color w:val="000000"/>
          <w:sz w:val="28"/>
        </w:rPr>
        <w:t>      индивидуального предпринимателя;</w:t>
      </w:r>
    </w:p>
    <w:p w:rsidR="004E3621" w:rsidRDefault="00BB2C28">
      <w:pPr>
        <w:spacing w:after="0"/>
      </w:pPr>
      <w:bookmarkStart w:id="4163" w:name="z5340"/>
      <w:bookmarkEnd w:id="4162"/>
      <w:r>
        <w:rPr>
          <w:color w:val="000000"/>
          <w:sz w:val="28"/>
        </w:rPr>
        <w:t>      юридического лица-нерезидента,</w:t>
      </w:r>
      <w:r>
        <w:rPr>
          <w:color w:val="000000"/>
          <w:sz w:val="28"/>
        </w:rPr>
        <w:t xml:space="preserve">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p w:rsidR="004E3621" w:rsidRDefault="00BB2C28">
      <w:pPr>
        <w:spacing w:after="0"/>
      </w:pPr>
      <w:bookmarkStart w:id="4164" w:name="z5341"/>
      <w:bookmarkEnd w:id="4163"/>
      <w:r>
        <w:rPr>
          <w:color w:val="000000"/>
          <w:sz w:val="28"/>
        </w:rPr>
        <w:t>      Корректировка дохода, предусмотренная настоящим пунктом, осуществляется в случаях:</w:t>
      </w:r>
    </w:p>
    <w:p w:rsidR="004E3621" w:rsidRDefault="00BB2C28">
      <w:pPr>
        <w:spacing w:after="0"/>
      </w:pPr>
      <w:bookmarkStart w:id="4165" w:name="z5342"/>
      <w:bookmarkEnd w:id="4164"/>
      <w:r>
        <w:rPr>
          <w:color w:val="000000"/>
          <w:sz w:val="28"/>
        </w:rPr>
        <w:t xml:space="preserve">       1) н</w:t>
      </w:r>
      <w:r>
        <w:rPr>
          <w:color w:val="000000"/>
          <w:sz w:val="28"/>
        </w:rPr>
        <w:t xml:space="preserve">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p w:rsidR="004E3621" w:rsidRDefault="00BB2C28">
      <w:pPr>
        <w:spacing w:after="0"/>
      </w:pPr>
      <w:bookmarkStart w:id="4166" w:name="z5343"/>
      <w:bookmarkEnd w:id="4165"/>
      <w:r>
        <w:rPr>
          <w:color w:val="000000"/>
          <w:sz w:val="28"/>
        </w:rPr>
        <w:t xml:space="preserve">       2) списания требования по вступившему в законную силу решению суда. </w:t>
      </w:r>
    </w:p>
    <w:p w:rsidR="004E3621" w:rsidRDefault="00BB2C28">
      <w:pPr>
        <w:spacing w:after="0"/>
      </w:pPr>
      <w:bookmarkStart w:id="4167" w:name="z5344"/>
      <w:bookmarkEnd w:id="4166"/>
      <w:r>
        <w:rPr>
          <w:color w:val="000000"/>
          <w:sz w:val="28"/>
        </w:rPr>
        <w:t>      Корректировка производится</w:t>
      </w:r>
      <w:r>
        <w:rPr>
          <w:color w:val="000000"/>
          <w:sz w:val="28"/>
        </w:rPr>
        <w:t xml:space="preserve"> при соблюдении одновременно следующих условий:</w:t>
      </w:r>
    </w:p>
    <w:p w:rsidR="004E3621" w:rsidRDefault="00BB2C28">
      <w:pPr>
        <w:spacing w:after="0"/>
      </w:pPr>
      <w:bookmarkStart w:id="4168" w:name="z5345"/>
      <w:bookmarkEnd w:id="4167"/>
      <w:r>
        <w:rPr>
          <w:color w:val="000000"/>
          <w:sz w:val="28"/>
        </w:rPr>
        <w:t>      1) наличие первичных документов, подтверждающих возникновение требования;</w:t>
      </w:r>
    </w:p>
    <w:p w:rsidR="004E3621" w:rsidRDefault="00BB2C28">
      <w:pPr>
        <w:spacing w:after="0"/>
      </w:pPr>
      <w:bookmarkStart w:id="4169" w:name="z5346"/>
      <w:bookmarkEnd w:id="4168"/>
      <w:r>
        <w:rPr>
          <w:color w:val="000000"/>
          <w:sz w:val="28"/>
        </w:rPr>
        <w:t xml:space="preserve">       2) отражение требования в бухгалтерском учете на дату корректировки дохода либо отнесение на расходы (списание) в бухгалт</w:t>
      </w:r>
      <w:r>
        <w:rPr>
          <w:color w:val="000000"/>
          <w:sz w:val="28"/>
        </w:rPr>
        <w:t xml:space="preserve">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p w:rsidR="004E3621" w:rsidRDefault="00BB2C28">
      <w:pPr>
        <w:spacing w:after="0"/>
      </w:pPr>
      <w:bookmarkStart w:id="4170" w:name="z5347"/>
      <w:bookmarkEnd w:id="4169"/>
      <w:r>
        <w:rPr>
          <w:color w:val="000000"/>
          <w:sz w:val="28"/>
        </w:rPr>
        <w:t>      К требованиям, признанным сомнительными в соответствии с настоящим Кодексом, положения наст</w:t>
      </w:r>
      <w:r>
        <w:rPr>
          <w:color w:val="000000"/>
          <w:sz w:val="28"/>
        </w:rPr>
        <w:t>оящего пункта не применяются.</w:t>
      </w:r>
    </w:p>
    <w:p w:rsidR="004E3621" w:rsidRDefault="00BB2C28">
      <w:pPr>
        <w:spacing w:after="0"/>
      </w:pPr>
      <w:bookmarkStart w:id="4171" w:name="z5348"/>
      <w:bookmarkEnd w:id="4170"/>
      <w:r>
        <w:rPr>
          <w:color w:val="000000"/>
          <w:sz w:val="28"/>
        </w:rPr>
        <w:t xml:space="preserve">       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p>
    <w:p w:rsidR="004E3621" w:rsidRDefault="00BB2C28">
      <w:pPr>
        <w:spacing w:after="0"/>
      </w:pPr>
      <w:bookmarkStart w:id="4172" w:name="z5349"/>
      <w:bookmarkEnd w:id="4171"/>
      <w:r>
        <w:rPr>
          <w:color w:val="000000"/>
          <w:sz w:val="28"/>
        </w:rPr>
        <w:lastRenderedPageBreak/>
        <w:t>      4. Корректировка доходов и вычетов производится</w:t>
      </w:r>
      <w:r>
        <w:rPr>
          <w:color w:val="000000"/>
          <w:sz w:val="28"/>
        </w:rPr>
        <w:t xml:space="preserve"> в том налоговом периоде, в котором наступили случаи, указанные в пункте 1 настоящей статьи.</w:t>
      </w:r>
    </w:p>
    <w:p w:rsidR="004E3621" w:rsidRDefault="00BB2C28">
      <w:pPr>
        <w:spacing w:after="0"/>
      </w:pPr>
      <w:bookmarkStart w:id="4173" w:name="z5350"/>
      <w:bookmarkEnd w:id="4172"/>
      <w:r>
        <w:rPr>
          <w:b/>
          <w:color w:val="000000"/>
        </w:rPr>
        <w:t xml:space="preserve"> Глава 29. УМЕНЬШЕНИЕ ИЛИ УВЕЛИЧЕНИЕ НАЛОГООБЛАГАЕМОГО ДОХОДА (УМЕНЬШЕНИЕ УБЫТКА) И ОСВОБОЖДЕНИЕ ОТ НАЛОГООБЛОЖЕНИЯ НЕКОТОРЫХ КАТЕГОРИЙ НАЛОГОПЛАТЕЛЬЩИКОВ</w:t>
      </w:r>
    </w:p>
    <w:bookmarkEnd w:id="4173"/>
    <w:p w:rsidR="004E3621" w:rsidRDefault="00BB2C28">
      <w:pPr>
        <w:spacing w:after="0"/>
      </w:pPr>
      <w:r>
        <w:rPr>
          <w:color w:val="FF0000"/>
          <w:sz w:val="28"/>
        </w:rPr>
        <w:t xml:space="preserve">      </w:t>
      </w:r>
      <w:r>
        <w:rPr>
          <w:color w:val="FF0000"/>
          <w:sz w:val="28"/>
        </w:rPr>
        <w:t>Примечание РЦПИ!</w:t>
      </w:r>
      <w:r>
        <w:br/>
      </w:r>
      <w:r>
        <w:rPr>
          <w:color w:val="FF0000"/>
          <w:sz w:val="28"/>
        </w:rPr>
        <w:t>      В статью 288 предусмотрены изменения Законом РК от 26.12.2018 № 203-VI (вводится в действие с 01.01.2019).</w:t>
      </w:r>
    </w:p>
    <w:p w:rsidR="004E3621" w:rsidRDefault="00BB2C28">
      <w:pPr>
        <w:spacing w:after="0"/>
      </w:pPr>
      <w:r>
        <w:rPr>
          <w:b/>
          <w:color w:val="000000"/>
          <w:sz w:val="28"/>
        </w:rPr>
        <w:t>Статья 288. Уменьшение налогооблагаемого дохода</w:t>
      </w:r>
    </w:p>
    <w:p w:rsidR="004E3621" w:rsidRDefault="00BB2C28">
      <w:pPr>
        <w:spacing w:after="0"/>
      </w:pPr>
      <w:bookmarkStart w:id="4174" w:name="z5351"/>
      <w:r>
        <w:rPr>
          <w:color w:val="000000"/>
          <w:sz w:val="28"/>
        </w:rPr>
        <w:t>      1. Налогоплательщик имеет право на уменьшение налогооблагаемого дохода н</w:t>
      </w:r>
      <w:r>
        <w:rPr>
          <w:color w:val="000000"/>
          <w:sz w:val="28"/>
        </w:rPr>
        <w:t>а следующие виды расходов:</w:t>
      </w:r>
    </w:p>
    <w:p w:rsidR="004E3621" w:rsidRDefault="00BB2C28">
      <w:pPr>
        <w:spacing w:after="0"/>
      </w:pPr>
      <w:bookmarkStart w:id="4175" w:name="z5352"/>
      <w:bookmarkEnd w:id="4174"/>
      <w:r>
        <w:rPr>
          <w:color w:val="000000"/>
          <w:sz w:val="28"/>
        </w:rPr>
        <w:t>      1) налогоплательщики, состоявшие в налоговом периоде на мониторинге крупных налогоплательщиков, – в размере общей суммы, не превышающей 3 процента от налогооблагаемого дохода:</w:t>
      </w:r>
    </w:p>
    <w:p w:rsidR="004E3621" w:rsidRDefault="00BB2C28">
      <w:pPr>
        <w:spacing w:after="0"/>
      </w:pPr>
      <w:bookmarkStart w:id="4176" w:name="z5353"/>
      <w:bookmarkEnd w:id="4175"/>
      <w:r>
        <w:rPr>
          <w:color w:val="000000"/>
          <w:sz w:val="28"/>
        </w:rPr>
        <w:t xml:space="preserve">       сумму превышения фактически понесенных р</w:t>
      </w:r>
      <w:r>
        <w:rPr>
          <w:color w:val="000000"/>
          <w:sz w:val="28"/>
        </w:rPr>
        <w:t>асходов над подлежащими получению (полученными) доходами при эксплуатации объектов социальной сферы, предусмотренных статьей 239 настоящего Кодекса;</w:t>
      </w:r>
    </w:p>
    <w:p w:rsidR="004E3621" w:rsidRDefault="00BB2C28">
      <w:pPr>
        <w:spacing w:after="0"/>
      </w:pPr>
      <w:bookmarkStart w:id="4177" w:name="z5354"/>
      <w:bookmarkEnd w:id="4176"/>
      <w:r>
        <w:rPr>
          <w:color w:val="000000"/>
          <w:sz w:val="28"/>
        </w:rPr>
        <w:t>      стоимость безвозмездно переданного имущества, получателем которого является:</w:t>
      </w:r>
    </w:p>
    <w:p w:rsidR="004E3621" w:rsidRDefault="00BB2C28">
      <w:pPr>
        <w:spacing w:after="0"/>
      </w:pPr>
      <w:bookmarkStart w:id="4178" w:name="z5355"/>
      <w:bookmarkEnd w:id="4177"/>
      <w:r>
        <w:rPr>
          <w:color w:val="000000"/>
          <w:sz w:val="28"/>
        </w:rPr>
        <w:t>      некоммерческая орг</w:t>
      </w:r>
      <w:r>
        <w:rPr>
          <w:color w:val="000000"/>
          <w:sz w:val="28"/>
        </w:rPr>
        <w:t>анизация;</w:t>
      </w:r>
    </w:p>
    <w:p w:rsidR="004E3621" w:rsidRDefault="00BB2C28">
      <w:pPr>
        <w:spacing w:after="0"/>
      </w:pPr>
      <w:bookmarkStart w:id="4179" w:name="z5356"/>
      <w:bookmarkEnd w:id="4178"/>
      <w:r>
        <w:rPr>
          <w:color w:val="000000"/>
          <w:sz w:val="28"/>
        </w:rPr>
        <w:t>      организация, осуществляющая деятельность в социальной сфере;</w:t>
      </w:r>
    </w:p>
    <w:p w:rsidR="004E3621" w:rsidRDefault="00BB2C28">
      <w:pPr>
        <w:spacing w:after="0"/>
      </w:pPr>
      <w:bookmarkStart w:id="4180" w:name="z5357"/>
      <w:bookmarkEnd w:id="4179"/>
      <w:r>
        <w:rPr>
          <w:color w:val="000000"/>
          <w:sz w:val="28"/>
        </w:rPr>
        <w:t>      благотворительную помощь при наличии решения налогоплательщика на основании обращения со стороны лица, получающего помощь.</w:t>
      </w:r>
    </w:p>
    <w:p w:rsidR="004E3621" w:rsidRDefault="00BB2C28">
      <w:pPr>
        <w:spacing w:after="0"/>
      </w:pPr>
      <w:bookmarkStart w:id="4181" w:name="z5358"/>
      <w:bookmarkEnd w:id="4180"/>
      <w:r>
        <w:rPr>
          <w:color w:val="000000"/>
          <w:sz w:val="28"/>
        </w:rPr>
        <w:t>      Положения настоящего подпункта применяются т</w:t>
      </w:r>
      <w:r>
        <w:rPr>
          <w:color w:val="000000"/>
          <w:sz w:val="28"/>
        </w:rPr>
        <w:t>акже в отношении налогооблагаемого дохода по контрактной деятельности недропользователя;</w:t>
      </w:r>
    </w:p>
    <w:p w:rsidR="004E3621" w:rsidRDefault="00BB2C28">
      <w:pPr>
        <w:spacing w:after="0"/>
      </w:pPr>
      <w:bookmarkStart w:id="4182" w:name="z5359"/>
      <w:bookmarkEnd w:id="4181"/>
      <w:r>
        <w:rPr>
          <w:color w:val="000000"/>
          <w:sz w:val="28"/>
        </w:rPr>
        <w:t>      2) налогоплательщики, за исключением налогоплательщиков, указанных в подпункте 1) настоящего пункта, – в размере общей суммы, не превышающей 4 процента от налого</w:t>
      </w:r>
      <w:r>
        <w:rPr>
          <w:color w:val="000000"/>
          <w:sz w:val="28"/>
        </w:rPr>
        <w:t>облагаемого дохода:</w:t>
      </w:r>
    </w:p>
    <w:p w:rsidR="004E3621" w:rsidRDefault="00BB2C28">
      <w:pPr>
        <w:spacing w:after="0"/>
      </w:pPr>
      <w:bookmarkStart w:id="4183" w:name="z5360"/>
      <w:bookmarkEnd w:id="4182"/>
      <w:r>
        <w:rPr>
          <w:color w:val="000000"/>
          <w:sz w:val="28"/>
        </w:rPr>
        <w:t xml:space="preserve">       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статьей 239 настоящего Кодекса;</w:t>
      </w:r>
    </w:p>
    <w:p w:rsidR="004E3621" w:rsidRDefault="00BB2C28">
      <w:pPr>
        <w:spacing w:after="0"/>
      </w:pPr>
      <w:bookmarkStart w:id="4184" w:name="z5361"/>
      <w:bookmarkEnd w:id="4183"/>
      <w:r>
        <w:rPr>
          <w:color w:val="000000"/>
          <w:sz w:val="28"/>
        </w:rPr>
        <w:t>      стоимость безвозмездно переданного</w:t>
      </w:r>
      <w:r>
        <w:rPr>
          <w:color w:val="000000"/>
          <w:sz w:val="28"/>
        </w:rPr>
        <w:t xml:space="preserve"> имущества, получателем которого является:</w:t>
      </w:r>
    </w:p>
    <w:p w:rsidR="004E3621" w:rsidRDefault="00BB2C28">
      <w:pPr>
        <w:spacing w:after="0"/>
      </w:pPr>
      <w:bookmarkStart w:id="4185" w:name="z5362"/>
      <w:bookmarkEnd w:id="4184"/>
      <w:r>
        <w:rPr>
          <w:color w:val="000000"/>
          <w:sz w:val="28"/>
        </w:rPr>
        <w:t>      некоммерческая организация;</w:t>
      </w:r>
    </w:p>
    <w:p w:rsidR="004E3621" w:rsidRDefault="00BB2C28">
      <w:pPr>
        <w:spacing w:after="0"/>
      </w:pPr>
      <w:bookmarkStart w:id="4186" w:name="z5363"/>
      <w:bookmarkEnd w:id="4185"/>
      <w:r>
        <w:rPr>
          <w:color w:val="000000"/>
          <w:sz w:val="28"/>
        </w:rPr>
        <w:t>      организация, осуществляющая деятельность в социальной сфере;</w:t>
      </w:r>
    </w:p>
    <w:p w:rsidR="004E3621" w:rsidRDefault="00BB2C28">
      <w:pPr>
        <w:spacing w:after="0"/>
      </w:pPr>
      <w:bookmarkStart w:id="4187" w:name="z5364"/>
      <w:bookmarkEnd w:id="4186"/>
      <w:r>
        <w:rPr>
          <w:color w:val="000000"/>
          <w:sz w:val="28"/>
        </w:rPr>
        <w:t>      благотворительную помощь при наличии решения налогоплательщика на основании обращения со стороны лица, пол</w:t>
      </w:r>
      <w:r>
        <w:rPr>
          <w:color w:val="000000"/>
          <w:sz w:val="28"/>
        </w:rPr>
        <w:t>учающего помощь.</w:t>
      </w:r>
    </w:p>
    <w:p w:rsidR="004E3621" w:rsidRDefault="00BB2C28">
      <w:pPr>
        <w:spacing w:after="0"/>
      </w:pPr>
      <w:bookmarkStart w:id="4188" w:name="z5365"/>
      <w:bookmarkEnd w:id="4187"/>
      <w:r>
        <w:rPr>
          <w:color w:val="000000"/>
          <w:sz w:val="28"/>
        </w:rPr>
        <w:lastRenderedPageBreak/>
        <w:t>      Положения настоящего подпункта применяются также в отношении налогооблагаемого дохода по контрактной деятельности недропользователя;</w:t>
      </w:r>
    </w:p>
    <w:p w:rsidR="004E3621" w:rsidRDefault="00BB2C28">
      <w:pPr>
        <w:spacing w:after="0"/>
      </w:pPr>
      <w:bookmarkStart w:id="4189" w:name="z5366"/>
      <w:bookmarkEnd w:id="4188"/>
      <w:r>
        <w:rPr>
          <w:color w:val="000000"/>
          <w:sz w:val="28"/>
        </w:rPr>
        <w:t>      3) 2-кратный размер произведенных расходов на оплату труда инвалидов и на 50 процентов от сумм</w:t>
      </w:r>
      <w:r>
        <w:rPr>
          <w:color w:val="000000"/>
          <w:sz w:val="28"/>
        </w:rPr>
        <w:t>ы исчисленного социального налога от заработной платы и других выплат инвалидам;</w:t>
      </w:r>
    </w:p>
    <w:p w:rsidR="004E3621" w:rsidRDefault="00BB2C28">
      <w:pPr>
        <w:spacing w:after="0"/>
      </w:pPr>
      <w:bookmarkStart w:id="4190" w:name="z5367"/>
      <w:bookmarkEnd w:id="4189"/>
      <w:r>
        <w:rPr>
          <w:color w:val="000000"/>
          <w:sz w:val="28"/>
        </w:rPr>
        <w:t>      4)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w:t>
      </w:r>
      <w:r>
        <w:rPr>
          <w:color w:val="000000"/>
          <w:sz w:val="28"/>
        </w:rPr>
        <w:t>работать у налогоплательщика не менее трех лет.</w:t>
      </w:r>
    </w:p>
    <w:p w:rsidR="004E3621" w:rsidRDefault="00BB2C28">
      <w:pPr>
        <w:spacing w:after="0"/>
      </w:pPr>
      <w:bookmarkStart w:id="4191" w:name="z5368"/>
      <w:bookmarkEnd w:id="4190"/>
      <w:r>
        <w:rPr>
          <w:color w:val="000000"/>
          <w:sz w:val="28"/>
        </w:rPr>
        <w:t>      В целях настоящего подпункта расходы на обучение включают:</w:t>
      </w:r>
    </w:p>
    <w:p w:rsidR="004E3621" w:rsidRDefault="00BB2C28">
      <w:pPr>
        <w:spacing w:after="0"/>
      </w:pPr>
      <w:bookmarkStart w:id="4192" w:name="z5369"/>
      <w:bookmarkEnd w:id="4191"/>
      <w:r>
        <w:rPr>
          <w:color w:val="000000"/>
          <w:sz w:val="28"/>
        </w:rPr>
        <w:t>      фактически произведенные расходы на оплату обучения;</w:t>
      </w:r>
    </w:p>
    <w:p w:rsidR="004E3621" w:rsidRDefault="00BB2C28">
      <w:pPr>
        <w:spacing w:after="0"/>
      </w:pPr>
      <w:bookmarkStart w:id="4193" w:name="z5370"/>
      <w:bookmarkEnd w:id="4192"/>
      <w:r>
        <w:rPr>
          <w:color w:val="000000"/>
          <w:sz w:val="28"/>
        </w:rPr>
        <w:t xml:space="preserve">      фактически произведенные расходы на проживание в пределах норм, установленных </w:t>
      </w:r>
      <w:r>
        <w:rPr>
          <w:color w:val="000000"/>
          <w:sz w:val="28"/>
        </w:rPr>
        <w:t>уполномоченным органом;</w:t>
      </w:r>
    </w:p>
    <w:p w:rsidR="004E3621" w:rsidRDefault="00BB2C28">
      <w:pPr>
        <w:spacing w:after="0"/>
      </w:pPr>
      <w:bookmarkStart w:id="4194" w:name="z5371"/>
      <w:bookmarkEnd w:id="4193"/>
      <w:r>
        <w:rPr>
          <w:color w:val="000000"/>
          <w:sz w:val="28"/>
        </w:rPr>
        <w:t>      расходы на выплату обучаемому лицу суммы денег в размерах, определенных налогоплательщиком, но не превышающих нормы, установленные уполномоченным органом;</w:t>
      </w:r>
    </w:p>
    <w:p w:rsidR="004E3621" w:rsidRDefault="00BB2C28">
      <w:pPr>
        <w:spacing w:after="0"/>
      </w:pPr>
      <w:bookmarkStart w:id="4195" w:name="z5372"/>
      <w:bookmarkEnd w:id="4194"/>
      <w:r>
        <w:rPr>
          <w:color w:val="000000"/>
          <w:sz w:val="28"/>
        </w:rPr>
        <w:t>      фактически произведенные расходы на проезд к месту учебы при пост</w:t>
      </w:r>
      <w:r>
        <w:rPr>
          <w:color w:val="000000"/>
          <w:sz w:val="28"/>
        </w:rPr>
        <w:t>уплении и обратно после завершения обучения.</w:t>
      </w:r>
    </w:p>
    <w:p w:rsidR="004E3621" w:rsidRDefault="00BB2C28">
      <w:pPr>
        <w:spacing w:after="0"/>
      </w:pPr>
      <w:bookmarkStart w:id="4196" w:name="z5373"/>
      <w:bookmarkEnd w:id="4195"/>
      <w:r>
        <w:rPr>
          <w:color w:val="000000"/>
          <w:sz w:val="28"/>
        </w:rPr>
        <w:t>      Положения настоящего подпункта не применяются в случаях:</w:t>
      </w:r>
    </w:p>
    <w:p w:rsidR="004E3621" w:rsidRDefault="00BB2C28">
      <w:pPr>
        <w:spacing w:after="0"/>
      </w:pPr>
      <w:bookmarkStart w:id="4197" w:name="z5374"/>
      <w:bookmarkEnd w:id="4196"/>
      <w:r>
        <w:rPr>
          <w:color w:val="000000"/>
          <w:sz w:val="28"/>
        </w:rPr>
        <w:t xml:space="preserve">      незаключения трудового договора с физическим лицом, по расходам на обучение которого применены положения настоящего подпункта, в течение трех </w:t>
      </w:r>
      <w:r>
        <w:rPr>
          <w:color w:val="000000"/>
          <w:sz w:val="28"/>
        </w:rPr>
        <w:t>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w:t>
      </w:r>
      <w:r>
        <w:rPr>
          <w:color w:val="000000"/>
          <w:sz w:val="28"/>
        </w:rPr>
        <w:t xml:space="preserve">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4E3621" w:rsidRDefault="00BB2C28">
      <w:pPr>
        <w:spacing w:after="0"/>
      </w:pPr>
      <w:bookmarkStart w:id="4198" w:name="z5375"/>
      <w:bookmarkEnd w:id="4197"/>
      <w:r>
        <w:rPr>
          <w:color w:val="000000"/>
          <w:sz w:val="28"/>
        </w:rPr>
        <w:t xml:space="preserve">      расторжения трудового договора с физическим лицом, по расходам на обучение </w:t>
      </w:r>
      <w:r>
        <w:rPr>
          <w:color w:val="000000"/>
          <w:sz w:val="28"/>
        </w:rPr>
        <w:t>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w:t>
      </w:r>
      <w:r>
        <w:rPr>
          <w:color w:val="000000"/>
          <w:sz w:val="28"/>
        </w:rPr>
        <w:t>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4E3621" w:rsidRDefault="00BB2C28">
      <w:pPr>
        <w:spacing w:after="0"/>
      </w:pPr>
      <w:bookmarkStart w:id="4199" w:name="z5376"/>
      <w:bookmarkEnd w:id="4198"/>
      <w:r>
        <w:rPr>
          <w:color w:val="000000"/>
          <w:sz w:val="28"/>
        </w:rPr>
        <w:lastRenderedPageBreak/>
        <w:t xml:space="preserve">       применения недропользователем в отношении таких расходов на обучение положений статьи 261 настоящего Кодекса;</w:t>
      </w:r>
    </w:p>
    <w:p w:rsidR="004E3621" w:rsidRDefault="00BB2C28">
      <w:pPr>
        <w:spacing w:after="0"/>
      </w:pPr>
      <w:bookmarkStart w:id="4200" w:name="z5377"/>
      <w:bookmarkEnd w:id="4199"/>
      <w:r>
        <w:rPr>
          <w:color w:val="000000"/>
          <w:sz w:val="28"/>
        </w:rPr>
        <w:t xml:space="preserve">       5) стоимость безвозмездно переданного имущества, получателем которого является автономная организация образования, определенная пунк</w:t>
      </w:r>
      <w:r>
        <w:rPr>
          <w:color w:val="000000"/>
          <w:sz w:val="28"/>
        </w:rPr>
        <w:t>том 1 статьи 291 настоящего Кодекса;</w:t>
      </w:r>
    </w:p>
    <w:bookmarkEnd w:id="4200"/>
    <w:p w:rsidR="004E3621" w:rsidRDefault="00BB2C28">
      <w:pPr>
        <w:spacing w:after="0"/>
      </w:pPr>
      <w:r>
        <w:rPr>
          <w:color w:val="FF0000"/>
          <w:sz w:val="28"/>
        </w:rPr>
        <w:t>      Примечание РЦПИ!</w:t>
      </w:r>
      <w:r>
        <w:br/>
      </w:r>
      <w:r>
        <w:rPr>
          <w:color w:val="FF0000"/>
          <w:sz w:val="28"/>
        </w:rPr>
        <w:t>      Подпункт 6) действует до 01.01.2023 в соответствии с Законом РК от 25.12.2017 № 121-VI.</w:t>
      </w:r>
      <w:r>
        <w:br/>
      </w:r>
    </w:p>
    <w:p w:rsidR="004E3621" w:rsidRDefault="00BB2C28">
      <w:pPr>
        <w:spacing w:after="0"/>
      </w:pPr>
      <w:r>
        <w:rPr>
          <w:color w:val="000000"/>
          <w:sz w:val="28"/>
        </w:rPr>
        <w:t xml:space="preserve">       6) в размере 50 процентов от суммы отнесенных на вычеты в соответствии со статьей 254</w:t>
      </w:r>
      <w:r>
        <w:rPr>
          <w:color w:val="000000"/>
          <w:sz w:val="28"/>
        </w:rPr>
        <w:t xml:space="preserve"> настоящего Кодекса расходов (затрат) на научно-исследовательские и научно-технические работы в связи с созданием объекта промышленной собственности, по которому имеется выданный охранный документ, а также на приобретение исключительных прав на объекты инт</w:t>
      </w:r>
      <w:r>
        <w:rPr>
          <w:color w:val="000000"/>
          <w:sz w:val="28"/>
        </w:rPr>
        <w:t>еллектуальной собственности у высших учебных заведений, научных организаций и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p w:rsidR="004E3621" w:rsidRDefault="00BB2C28">
      <w:pPr>
        <w:spacing w:after="0"/>
      </w:pPr>
      <w:bookmarkStart w:id="4201" w:name="z5379"/>
      <w:r>
        <w:rPr>
          <w:color w:val="000000"/>
          <w:sz w:val="28"/>
        </w:rPr>
        <w:t xml:space="preserve">      </w:t>
      </w:r>
      <w:r>
        <w:rPr>
          <w:color w:val="000000"/>
          <w:sz w:val="28"/>
        </w:rPr>
        <w:t>Положения настоящего подпункта применяются в случае внедрения результата указанных работ и (или) результатов научной и (или) научно-технической деятельности на территории Республики Казахстан.</w:t>
      </w:r>
    </w:p>
    <w:p w:rsidR="004E3621" w:rsidRDefault="00BB2C28">
      <w:pPr>
        <w:spacing w:after="0"/>
      </w:pPr>
      <w:bookmarkStart w:id="4202" w:name="z5380"/>
      <w:bookmarkEnd w:id="4201"/>
      <w:r>
        <w:rPr>
          <w:color w:val="000000"/>
          <w:sz w:val="28"/>
        </w:rPr>
        <w:t>      Подтверждением внедрения результата указанных работ и (ил</w:t>
      </w:r>
      <w:r>
        <w:rPr>
          <w:color w:val="000000"/>
          <w:sz w:val="28"/>
        </w:rPr>
        <w:t>и) результатов научной и (или) научно-технической деятельности является акт внедрения, составленный по форме и согласованный в порядке, определенном уполномоченным органом в области научно-технического развития по согласованию с уполномоченными органами со</w:t>
      </w:r>
      <w:r>
        <w:rPr>
          <w:color w:val="000000"/>
          <w:sz w:val="28"/>
        </w:rPr>
        <w:t>ответствующей отрасли.</w:t>
      </w:r>
    </w:p>
    <w:p w:rsidR="004E3621" w:rsidRDefault="00BB2C28">
      <w:pPr>
        <w:spacing w:after="0"/>
      </w:pPr>
      <w:bookmarkStart w:id="4203" w:name="z5381"/>
      <w:bookmarkEnd w:id="4202"/>
      <w:r>
        <w:rPr>
          <w:color w:val="000000"/>
          <w:sz w:val="28"/>
        </w:rPr>
        <w:t>      В целях настоящего пункта стоимость безвозмездно переданного имущества определяется:</w:t>
      </w:r>
    </w:p>
    <w:p w:rsidR="004E3621" w:rsidRDefault="00BB2C28">
      <w:pPr>
        <w:spacing w:after="0"/>
      </w:pPr>
      <w:bookmarkStart w:id="4204" w:name="z5382"/>
      <w:bookmarkEnd w:id="4203"/>
      <w:r>
        <w:rPr>
          <w:color w:val="000000"/>
          <w:sz w:val="28"/>
        </w:rPr>
        <w:t>      при передаче денег – в размере переданных денег;</w:t>
      </w:r>
    </w:p>
    <w:p w:rsidR="004E3621" w:rsidRDefault="00BB2C28">
      <w:pPr>
        <w:spacing w:after="0"/>
      </w:pPr>
      <w:bookmarkStart w:id="4205" w:name="z5383"/>
      <w:bookmarkEnd w:id="4204"/>
      <w:r>
        <w:rPr>
          <w:color w:val="000000"/>
          <w:sz w:val="28"/>
        </w:rPr>
        <w:t>      при выполнении работ, оказании услуг – в размере расходов, понесенных на выполнен</w:t>
      </w:r>
      <w:r>
        <w:rPr>
          <w:color w:val="000000"/>
          <w:sz w:val="28"/>
        </w:rPr>
        <w:t>ие таких работ, оказание таких услуг;</w:t>
      </w:r>
    </w:p>
    <w:p w:rsidR="004E3621" w:rsidRDefault="00BB2C28">
      <w:pPr>
        <w:spacing w:after="0"/>
      </w:pPr>
      <w:bookmarkStart w:id="4206" w:name="z5384"/>
      <w:bookmarkEnd w:id="4205"/>
      <w:r>
        <w:rPr>
          <w:color w:val="000000"/>
          <w:sz w:val="28"/>
        </w:rPr>
        <w:t>      по иному имуществу – в размере балансовой стоимости переданного имущества, указанной в акте приема-передачи названного имущества.</w:t>
      </w:r>
    </w:p>
    <w:p w:rsidR="004E3621" w:rsidRDefault="00BB2C28">
      <w:pPr>
        <w:spacing w:after="0"/>
      </w:pPr>
      <w:bookmarkStart w:id="4207" w:name="z5385"/>
      <w:bookmarkEnd w:id="4206"/>
      <w:r>
        <w:rPr>
          <w:color w:val="000000"/>
          <w:sz w:val="28"/>
        </w:rPr>
        <w:t xml:space="preserve">      2. Налогоплательщик имеет право на уменьшение налогооблагаемого дохода на </w:t>
      </w:r>
      <w:r>
        <w:rPr>
          <w:color w:val="000000"/>
          <w:sz w:val="28"/>
        </w:rPr>
        <w:t>следующие виды доходов:</w:t>
      </w:r>
    </w:p>
    <w:p w:rsidR="004E3621" w:rsidRDefault="00BB2C28">
      <w:pPr>
        <w:spacing w:after="0"/>
      </w:pPr>
      <w:bookmarkStart w:id="4208" w:name="z5386"/>
      <w:bookmarkEnd w:id="4207"/>
      <w:r>
        <w:rPr>
          <w:color w:val="000000"/>
          <w:sz w:val="28"/>
        </w:rPr>
        <w:t>      1) вознаграждение по договору лизинга, за исключением неустойки (штрафа, пени);</w:t>
      </w:r>
    </w:p>
    <w:p w:rsidR="004E3621" w:rsidRDefault="00BB2C28">
      <w:pPr>
        <w:spacing w:after="0"/>
      </w:pPr>
      <w:bookmarkStart w:id="4209" w:name="z5387"/>
      <w:bookmarkEnd w:id="4208"/>
      <w:r>
        <w:rPr>
          <w:color w:val="000000"/>
          <w:sz w:val="28"/>
        </w:rPr>
        <w:lastRenderedPageBreak/>
        <w:t>      2) вознаграждение по долговым ценным бумагам, находящимся на дату начисления такого вознаграждения в официальном списке фондовой биржи, функ</w:t>
      </w:r>
      <w:r>
        <w:rPr>
          <w:color w:val="000000"/>
          <w:sz w:val="28"/>
        </w:rPr>
        <w:t>ционирующей на территории Республики Казахстан;</w:t>
      </w:r>
    </w:p>
    <w:p w:rsidR="004E3621" w:rsidRDefault="00BB2C28">
      <w:pPr>
        <w:spacing w:after="0"/>
      </w:pPr>
      <w:bookmarkStart w:id="4210" w:name="z5388"/>
      <w:bookmarkEnd w:id="4209"/>
      <w:r>
        <w:rPr>
          <w:color w:val="000000"/>
          <w:sz w:val="28"/>
        </w:rPr>
        <w:t>      3) вознаграждение по государственным эмиссионным ценным бумагам, агентским облигациям;</w:t>
      </w:r>
    </w:p>
    <w:p w:rsidR="004E3621" w:rsidRDefault="00BB2C28">
      <w:pPr>
        <w:spacing w:after="0"/>
      </w:pPr>
      <w:bookmarkStart w:id="4211" w:name="z5389"/>
      <w:bookmarkEnd w:id="4210"/>
      <w:r>
        <w:rPr>
          <w:color w:val="000000"/>
          <w:sz w:val="28"/>
        </w:rPr>
        <w:t>      4) доходы от прироста стоимости при реализации государственных эмиссионных ценных бумаг, уменьшенные на убытк</w:t>
      </w:r>
      <w:r>
        <w:rPr>
          <w:color w:val="000000"/>
          <w:sz w:val="28"/>
        </w:rPr>
        <w:t>и от реализации государственных эмиссионных ценных бумаг;</w:t>
      </w:r>
    </w:p>
    <w:p w:rsidR="004E3621" w:rsidRDefault="00BB2C28">
      <w:pPr>
        <w:spacing w:after="0"/>
      </w:pPr>
      <w:bookmarkStart w:id="4212" w:name="z5390"/>
      <w:bookmarkEnd w:id="4211"/>
      <w:r>
        <w:rPr>
          <w:color w:val="000000"/>
          <w:sz w:val="28"/>
        </w:rPr>
        <w:t>      5) доходы от прироста стоимости при реализации агентских облигаций, уменьшенные на убытки, возникшие от реализации агентских облигаций;</w:t>
      </w:r>
    </w:p>
    <w:p w:rsidR="004E3621" w:rsidRDefault="00BB2C28">
      <w:pPr>
        <w:spacing w:after="0"/>
      </w:pPr>
      <w:bookmarkStart w:id="4213" w:name="z5391"/>
      <w:bookmarkEnd w:id="4212"/>
      <w:r>
        <w:rPr>
          <w:color w:val="000000"/>
          <w:sz w:val="28"/>
        </w:rPr>
        <w:t>      6) стоимость имущества, полученного в виде гуманит</w:t>
      </w:r>
      <w:r>
        <w:rPr>
          <w:color w:val="000000"/>
          <w:sz w:val="28"/>
        </w:rPr>
        <w:t>арной помощи в случае возникновения чрезвычайных ситуаций природного и техногенного характера и использованного по назначению;</w:t>
      </w:r>
    </w:p>
    <w:p w:rsidR="004E3621" w:rsidRDefault="00BB2C28">
      <w:pPr>
        <w:spacing w:after="0"/>
      </w:pPr>
      <w:bookmarkStart w:id="4214" w:name="z5392"/>
      <w:bookmarkEnd w:id="4213"/>
      <w:r>
        <w:rPr>
          <w:color w:val="000000"/>
          <w:sz w:val="28"/>
        </w:rPr>
        <w:t>      7) стоимость основных средств, полученных на безвозмездной основе республиканским государственным предприятием от государст</w:t>
      </w:r>
      <w:r>
        <w:rPr>
          <w:color w:val="000000"/>
          <w:sz w:val="28"/>
        </w:rPr>
        <w:t>венного органа или республиканского государственного предприятия на основании решения Правительства Республики Казахстан;</w:t>
      </w:r>
    </w:p>
    <w:p w:rsidR="004E3621" w:rsidRDefault="00BB2C28">
      <w:pPr>
        <w:spacing w:after="0"/>
      </w:pPr>
      <w:bookmarkStart w:id="4215" w:name="z5393"/>
      <w:bookmarkEnd w:id="4214"/>
      <w:r>
        <w:rPr>
          <w:color w:val="000000"/>
          <w:sz w:val="28"/>
        </w:rPr>
        <w:t>      8) доходы от прироста стоимости при реализации акций, выпущенных юридическим лицом-резидентом, или долей участия в юридическом л</w:t>
      </w:r>
      <w:r>
        <w:rPr>
          <w:color w:val="000000"/>
          <w:sz w:val="28"/>
        </w:rPr>
        <w:t>ице-резиденте или консорциуме, созданном в Республике Казахстан, если иное не установлено подпунктом 9) настоящего пункта, при одновременном выполнении следующих условий:</w:t>
      </w:r>
    </w:p>
    <w:p w:rsidR="004E3621" w:rsidRDefault="00BB2C28">
      <w:pPr>
        <w:spacing w:after="0"/>
      </w:pPr>
      <w:bookmarkStart w:id="4216" w:name="z5394"/>
      <w:bookmarkEnd w:id="4215"/>
      <w:r>
        <w:rPr>
          <w:color w:val="000000"/>
          <w:sz w:val="28"/>
        </w:rPr>
        <w:t>      на день реализации акций или долей участия налогоплательщик владеет данными акц</w:t>
      </w:r>
      <w:r>
        <w:rPr>
          <w:color w:val="000000"/>
          <w:sz w:val="28"/>
        </w:rPr>
        <w:t>иями или долями участия более трех лет;</w:t>
      </w:r>
    </w:p>
    <w:p w:rsidR="004E3621" w:rsidRDefault="00BB2C28">
      <w:pPr>
        <w:spacing w:after="0"/>
      </w:pPr>
      <w:bookmarkStart w:id="4217" w:name="z5395"/>
      <w:bookmarkEnd w:id="4216"/>
      <w:r>
        <w:rPr>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r>
        <w:rPr>
          <w:color w:val="000000"/>
          <w:sz w:val="28"/>
        </w:rPr>
        <w:t>;</w:t>
      </w:r>
    </w:p>
    <w:p w:rsidR="004E3621" w:rsidRDefault="00BB2C28">
      <w:pPr>
        <w:spacing w:after="0"/>
      </w:pPr>
      <w:bookmarkStart w:id="4218" w:name="z5396"/>
      <w:bookmarkEnd w:id="4217"/>
      <w:r>
        <w:rPr>
          <w:color w:val="000000"/>
          <w:sz w:val="28"/>
        </w:rPr>
        <w:t xml:space="preserve">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w:t>
      </w:r>
      <w:r>
        <w:rPr>
          <w:color w:val="000000"/>
          <w:sz w:val="28"/>
        </w:rPr>
        <w:t>такого консорциума, доля участия в котором реализуется, на день такой реализации составляет не более 50 процентов.</w:t>
      </w:r>
    </w:p>
    <w:p w:rsidR="004E3621" w:rsidRDefault="00BB2C28">
      <w:pPr>
        <w:spacing w:after="0"/>
      </w:pPr>
      <w:bookmarkStart w:id="4219" w:name="z5397"/>
      <w:bookmarkEnd w:id="4218"/>
      <w:r>
        <w:rPr>
          <w:color w:val="000000"/>
          <w:sz w:val="28"/>
        </w:rPr>
        <w:t>      Указанный в настоящем подпункте срок владения налогоплательщиком акциями или долями участия определяется совокупно с учетом сроков влад</w:t>
      </w:r>
      <w:r>
        <w:rPr>
          <w:color w:val="000000"/>
          <w:sz w:val="28"/>
        </w:rPr>
        <w:t>ения акциями или долями участия прежними собственниками, если такие акции или доли участия получены налогоплательщиком в результате реорганизации прежних собственников.</w:t>
      </w:r>
    </w:p>
    <w:bookmarkEnd w:id="4219"/>
    <w:p w:rsidR="004E3621" w:rsidRDefault="00BB2C28">
      <w:pPr>
        <w:spacing w:after="0"/>
      </w:pPr>
      <w:r>
        <w:rPr>
          <w:color w:val="FF0000"/>
          <w:sz w:val="28"/>
        </w:rPr>
        <w:lastRenderedPageBreak/>
        <w:t>      Примечание РЦПИ!</w:t>
      </w:r>
      <w:r>
        <w:br/>
      </w:r>
      <w:r>
        <w:rPr>
          <w:color w:val="FF0000"/>
          <w:sz w:val="28"/>
        </w:rPr>
        <w:t xml:space="preserve">      Часть третья подпункта 8) предусмотрена в редакции Закона </w:t>
      </w:r>
      <w:r>
        <w:rPr>
          <w:color w:val="FF0000"/>
          <w:sz w:val="28"/>
        </w:rPr>
        <w:t>РК от 25.12.2017 № 121-VI (вводится в действие с 01.01.2019 до 01.01.2020).</w:t>
      </w:r>
      <w:r>
        <w:br/>
      </w:r>
      <w:r>
        <w:rPr>
          <w:color w:val="FF0000"/>
          <w:sz w:val="28"/>
        </w:rPr>
        <w:t>      Примечание РЦПИ!</w:t>
      </w:r>
      <w:r>
        <w:br/>
      </w:r>
      <w:r>
        <w:rPr>
          <w:color w:val="FF0000"/>
          <w:sz w:val="28"/>
        </w:rPr>
        <w:t>      Данная редакция части третьей подпункта 8) действует с 01.01.2018 до 01.01.2019 в соответствии с Законом РК от 25.12.2017 № 121-VI (приостановленную ре</w:t>
      </w:r>
      <w:r>
        <w:rPr>
          <w:color w:val="FF0000"/>
          <w:sz w:val="28"/>
        </w:rPr>
        <w:t>дакцию см. архивную версию от 25.12.2017 Налогового кодекса РК).</w:t>
      </w:r>
      <w:r>
        <w:br/>
      </w:r>
    </w:p>
    <w:p w:rsidR="004E3621" w:rsidRDefault="00BB2C28">
      <w:pPr>
        <w:spacing w:after="0"/>
      </w:pPr>
      <w:r>
        <w:rPr>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w:t>
      </w:r>
      <w:r>
        <w:rPr>
          <w:color w:val="000000"/>
          <w:sz w:val="28"/>
        </w:rPr>
        <w:t xml:space="preserve">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w:t>
      </w:r>
      <w:r>
        <w:rPr>
          <w:color w:val="000000"/>
          <w:sz w:val="28"/>
        </w:rPr>
        <w:t>переработки) не менее 35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w:t>
      </w:r>
      <w:r>
        <w:rPr>
          <w:color w:val="000000"/>
          <w:sz w:val="28"/>
        </w:rPr>
        <w:t>ии Республики Казахстан.</w:t>
      </w:r>
    </w:p>
    <w:p w:rsidR="004E3621" w:rsidRDefault="00BB2C28">
      <w:pPr>
        <w:spacing w:after="0"/>
      </w:pPr>
      <w:bookmarkStart w:id="4220" w:name="z5399"/>
      <w:r>
        <w:rPr>
          <w:color w:val="000000"/>
          <w:sz w:val="28"/>
        </w:rPr>
        <w:t>      При определении объема минерального сырья, включая уголь, направленного на последующую переработку, учитывается сырье:</w:t>
      </w:r>
    </w:p>
    <w:p w:rsidR="004E3621" w:rsidRDefault="00BB2C28">
      <w:pPr>
        <w:spacing w:after="0"/>
      </w:pPr>
      <w:bookmarkStart w:id="4221" w:name="z5400"/>
      <w:bookmarkEnd w:id="4220"/>
      <w:r>
        <w:rPr>
          <w:color w:val="000000"/>
          <w:sz w:val="28"/>
        </w:rPr>
        <w:t xml:space="preserve">       направленное непосредственно на производство продукции, полученной в результате любой переработки, </w:t>
      </w:r>
      <w:r>
        <w:rPr>
          <w:color w:val="000000"/>
          <w:sz w:val="28"/>
        </w:rPr>
        <w:t xml:space="preserve">следующей за первичной переработкой; </w:t>
      </w:r>
    </w:p>
    <w:p w:rsidR="004E3621" w:rsidRDefault="00BB2C28">
      <w:pPr>
        <w:spacing w:after="0"/>
      </w:pPr>
      <w:bookmarkStart w:id="4222" w:name="z5401"/>
      <w:bookmarkEnd w:id="4221"/>
      <w:r>
        <w:rPr>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p w:rsidR="004E3621" w:rsidRDefault="00BB2C28">
      <w:pPr>
        <w:spacing w:after="0"/>
      </w:pPr>
      <w:bookmarkStart w:id="4223" w:name="z5402"/>
      <w:bookmarkEnd w:id="4222"/>
      <w:r>
        <w:rPr>
          <w:color w:val="000000"/>
          <w:sz w:val="28"/>
        </w:rPr>
        <w:t xml:space="preserve">       При этом доля имущества лиц (лица), являющихся (являющегося) недропользователям</w:t>
      </w:r>
      <w:r>
        <w:rPr>
          <w:color w:val="000000"/>
          <w:sz w:val="28"/>
        </w:rPr>
        <w:t>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rsidR="004E3621" w:rsidRDefault="00BB2C28">
      <w:pPr>
        <w:spacing w:after="0"/>
      </w:pPr>
      <w:bookmarkStart w:id="4224" w:name="z5403"/>
      <w:bookmarkEnd w:id="4223"/>
      <w:r>
        <w:rPr>
          <w:color w:val="000000"/>
          <w:sz w:val="28"/>
        </w:rPr>
        <w:t>      9) доходы от прироста стоимости при реализации методом открытых торг</w:t>
      </w:r>
      <w:r>
        <w:rPr>
          <w:color w:val="000000"/>
          <w:sz w:val="28"/>
        </w:rPr>
        <w:t>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w:t>
      </w:r>
      <w:r>
        <w:rPr>
          <w:color w:val="000000"/>
          <w:sz w:val="28"/>
        </w:rPr>
        <w:t>нкционирующей на территории Республики Казахстан, ценных бумаг, находящихся на день реализации в официальных списках данной фондовой биржи;</w:t>
      </w:r>
    </w:p>
    <w:bookmarkEnd w:id="4224"/>
    <w:p w:rsidR="004E3621" w:rsidRDefault="00BB2C28">
      <w:pPr>
        <w:spacing w:after="0"/>
      </w:pPr>
      <w:r>
        <w:rPr>
          <w:color w:val="FF0000"/>
          <w:sz w:val="28"/>
        </w:rPr>
        <w:lastRenderedPageBreak/>
        <w:t>      Примечание РЦПИ!</w:t>
      </w:r>
      <w:r>
        <w:br/>
      </w:r>
      <w:r>
        <w:rPr>
          <w:color w:val="FF0000"/>
          <w:sz w:val="28"/>
        </w:rPr>
        <w:t>      Подпункт 10) действует до 01.01.2027 в соответствии с Законом РК от 25.12.2017 № 121-VI</w:t>
      </w:r>
      <w:r>
        <w:rPr>
          <w:color w:val="FF0000"/>
          <w:sz w:val="28"/>
        </w:rPr>
        <w:t>.</w:t>
      </w:r>
      <w:r>
        <w:br/>
      </w:r>
    </w:p>
    <w:p w:rsidR="004E3621" w:rsidRDefault="00BB2C28">
      <w:pPr>
        <w:spacing w:after="0"/>
      </w:pPr>
      <w:r>
        <w:rPr>
          <w:color w:val="000000"/>
          <w:sz w:val="28"/>
        </w:rPr>
        <w:t xml:space="preserve">      10) вознаграждение по договору банковского вклада, полученное организацией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w:t>
      </w:r>
      <w:r>
        <w:rPr>
          <w:color w:val="000000"/>
          <w:sz w:val="28"/>
        </w:rPr>
        <w:t>(ипотечных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4E3621" w:rsidRDefault="00BB2C28">
      <w:pPr>
        <w:spacing w:after="0"/>
      </w:pPr>
      <w:r>
        <w:rPr>
          <w:color w:val="FF0000"/>
          <w:sz w:val="28"/>
        </w:rPr>
        <w:t>      Сноска. Статья 288 с изменением, внесенным З</w:t>
      </w:r>
      <w:r>
        <w:rPr>
          <w:color w:val="FF0000"/>
          <w:sz w:val="28"/>
        </w:rPr>
        <w:t xml:space="preserve">аконом РК от 20.06.2018 </w:t>
      </w:r>
      <w:r>
        <w:rPr>
          <w:color w:val="000000"/>
          <w:sz w:val="28"/>
        </w:rPr>
        <w:t>№ 161-VI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4E3621" w:rsidRDefault="00BB2C28">
      <w:pPr>
        <w:spacing w:after="0"/>
      </w:pPr>
      <w:r>
        <w:rPr>
          <w:b/>
          <w:color w:val="000000"/>
          <w:sz w:val="28"/>
        </w:rPr>
        <w:t>Статья 289. Налогообложение некоммерческих организаций</w:t>
      </w:r>
    </w:p>
    <w:p w:rsidR="004E3621" w:rsidRDefault="00BB2C28">
      <w:pPr>
        <w:spacing w:after="0"/>
      </w:pPr>
      <w:bookmarkStart w:id="4225" w:name="z5405"/>
      <w:r>
        <w:rPr>
          <w:color w:val="000000"/>
          <w:sz w:val="28"/>
        </w:rPr>
        <w:t xml:space="preserve">       1. Для целей настоящего Кодекса некоммерческой орга</w:t>
      </w:r>
      <w:r>
        <w:rPr>
          <w:color w:val="000000"/>
          <w:sz w:val="28"/>
        </w:rPr>
        <w:t xml:space="preserve">низацией признается организация, зарегистрированная в форме, установленной гражданским законодательством Республики Казахстан для некоммерческой организации, за исключением акционерных обществ, учреждений и потребительских кооперативов, кроме кооперативов </w:t>
      </w:r>
      <w:r>
        <w:rPr>
          <w:color w:val="000000"/>
          <w:sz w:val="28"/>
        </w:rPr>
        <w:t xml:space="preserve">собственников квартир (помещений), которая осуществляет деятельность в общественных интересах и соответствует следующим условиям: </w:t>
      </w:r>
    </w:p>
    <w:p w:rsidR="004E3621" w:rsidRDefault="00BB2C28">
      <w:pPr>
        <w:spacing w:after="0"/>
      </w:pPr>
      <w:bookmarkStart w:id="4226" w:name="z5406"/>
      <w:bookmarkEnd w:id="4225"/>
      <w:r>
        <w:rPr>
          <w:color w:val="000000"/>
          <w:sz w:val="28"/>
        </w:rPr>
        <w:t xml:space="preserve">       1) не имеет цели извлечения дохода в качестве такового; </w:t>
      </w:r>
    </w:p>
    <w:p w:rsidR="004E3621" w:rsidRDefault="00BB2C28">
      <w:pPr>
        <w:spacing w:after="0"/>
      </w:pPr>
      <w:bookmarkStart w:id="4227" w:name="z5407"/>
      <w:bookmarkEnd w:id="4226"/>
      <w:r>
        <w:rPr>
          <w:color w:val="000000"/>
          <w:sz w:val="28"/>
        </w:rPr>
        <w:t xml:space="preserve">       2) не распределяет полученный чистый доход или имущест</w:t>
      </w:r>
      <w:r>
        <w:rPr>
          <w:color w:val="000000"/>
          <w:sz w:val="28"/>
        </w:rPr>
        <w:t xml:space="preserve">во между участниками. </w:t>
      </w:r>
    </w:p>
    <w:p w:rsidR="004E3621" w:rsidRDefault="00BB2C28">
      <w:pPr>
        <w:spacing w:after="0"/>
      </w:pPr>
      <w:bookmarkStart w:id="4228" w:name="z5408"/>
      <w:bookmarkEnd w:id="4227"/>
      <w:r>
        <w:rPr>
          <w:color w:val="000000"/>
          <w:sz w:val="28"/>
        </w:rPr>
        <w:t>      2. При соблюдении условий, указанных в пункте 1 настоящей статьи, следующие доходы некоммерческой организации подлежат исключению из совокупного годового дохода:</w:t>
      </w:r>
    </w:p>
    <w:p w:rsidR="004E3621" w:rsidRDefault="00BB2C28">
      <w:pPr>
        <w:spacing w:after="0"/>
      </w:pPr>
      <w:bookmarkStart w:id="4229" w:name="z5409"/>
      <w:bookmarkEnd w:id="4228"/>
      <w:r>
        <w:rPr>
          <w:color w:val="000000"/>
          <w:sz w:val="28"/>
        </w:rPr>
        <w:t>      доход по договору на осуществление государственного социаль</w:t>
      </w:r>
      <w:r>
        <w:rPr>
          <w:color w:val="000000"/>
          <w:sz w:val="28"/>
        </w:rPr>
        <w:t>ного заказа;</w:t>
      </w:r>
    </w:p>
    <w:p w:rsidR="004E3621" w:rsidRDefault="00BB2C28">
      <w:pPr>
        <w:spacing w:after="0"/>
      </w:pPr>
      <w:bookmarkStart w:id="4230" w:name="z5410"/>
      <w:bookmarkEnd w:id="4229"/>
      <w:r>
        <w:rPr>
          <w:color w:val="000000"/>
          <w:sz w:val="28"/>
        </w:rPr>
        <w:t xml:space="preserve">       вознаграждения по депозитам; </w:t>
      </w:r>
    </w:p>
    <w:p w:rsidR="004E3621" w:rsidRDefault="00BB2C28">
      <w:pPr>
        <w:spacing w:after="0"/>
      </w:pPr>
      <w:bookmarkStart w:id="4231" w:name="z5411"/>
      <w:bookmarkEnd w:id="4230"/>
      <w:r>
        <w:rPr>
          <w:color w:val="000000"/>
          <w:sz w:val="28"/>
        </w:rPr>
        <w:t xml:space="preserve">       вступительные и членские взносы; </w:t>
      </w:r>
    </w:p>
    <w:p w:rsidR="004E3621" w:rsidRDefault="00BB2C28">
      <w:pPr>
        <w:spacing w:after="0"/>
      </w:pPr>
      <w:bookmarkStart w:id="4232" w:name="z5412"/>
      <w:bookmarkEnd w:id="4231"/>
      <w:r>
        <w:rPr>
          <w:color w:val="000000"/>
          <w:sz w:val="28"/>
        </w:rPr>
        <w:t>      взносы участников кондоминиума;</w:t>
      </w:r>
    </w:p>
    <w:p w:rsidR="004E3621" w:rsidRDefault="00BB2C28">
      <w:pPr>
        <w:spacing w:after="0"/>
      </w:pPr>
      <w:bookmarkStart w:id="4233" w:name="z5413"/>
      <w:bookmarkEnd w:id="4232"/>
      <w:r>
        <w:rPr>
          <w:color w:val="000000"/>
          <w:sz w:val="28"/>
        </w:rPr>
        <w:t xml:space="preserve">       превышение суммы положительной курсовой разницы над суммой отрицательной курсовой разницы, возникшее по размещенным на д</w:t>
      </w:r>
      <w:r>
        <w:rPr>
          <w:color w:val="000000"/>
          <w:sz w:val="28"/>
        </w:rPr>
        <w:t xml:space="preserve">епозите деньгам, в том числе по вознаграждениям по ним; </w:t>
      </w:r>
    </w:p>
    <w:p w:rsidR="004E3621" w:rsidRDefault="00BB2C28">
      <w:pPr>
        <w:spacing w:after="0"/>
      </w:pPr>
      <w:bookmarkStart w:id="4234" w:name="z5414"/>
      <w:bookmarkEnd w:id="4233"/>
      <w:r>
        <w:rPr>
          <w:color w:val="000000"/>
          <w:sz w:val="28"/>
        </w:rPr>
        <w:t xml:space="preserve">       доход в виде безвозмездно полученного имущества, в том числе благотворительной помощи, гранта, включая указанный в подпункте 13) пункта </w:t>
      </w:r>
      <w:r>
        <w:rPr>
          <w:color w:val="000000"/>
          <w:sz w:val="28"/>
        </w:rPr>
        <w:lastRenderedPageBreak/>
        <w:t>1 статьи 1 настоящего Кодекса, спонсорской помощи, денег</w:t>
      </w:r>
      <w:r>
        <w:rPr>
          <w:color w:val="000000"/>
          <w:sz w:val="28"/>
        </w:rPr>
        <w:t xml:space="preserve"> и другого имущества, полученных на безвозмездной основе.</w:t>
      </w:r>
    </w:p>
    <w:p w:rsidR="004E3621" w:rsidRDefault="00BB2C28">
      <w:pPr>
        <w:spacing w:after="0"/>
      </w:pPr>
      <w:bookmarkStart w:id="4235" w:name="z5415"/>
      <w:bookmarkEnd w:id="4234"/>
      <w:r>
        <w:rPr>
          <w:color w:val="000000"/>
          <w:sz w:val="28"/>
        </w:rPr>
        <w:t>      Для целей настоящего пункта взносами участников кондоминиума признаются:</w:t>
      </w:r>
    </w:p>
    <w:p w:rsidR="004E3621" w:rsidRDefault="00BB2C28">
      <w:pPr>
        <w:spacing w:after="0"/>
      </w:pPr>
      <w:bookmarkStart w:id="4236" w:name="z5416"/>
      <w:bookmarkEnd w:id="4235"/>
      <w:r>
        <w:rPr>
          <w:color w:val="000000"/>
          <w:sz w:val="28"/>
        </w:rPr>
        <w:t xml:space="preserve">      обязательные платежи собственников помещений (квартир), направленные на покрытие общих расходов по содержанию и </w:t>
      </w:r>
      <w:r>
        <w:rPr>
          <w:color w:val="000000"/>
          <w:sz w:val="28"/>
        </w:rPr>
        <w:t>использованию общего имущества;</w:t>
      </w:r>
    </w:p>
    <w:p w:rsidR="004E3621" w:rsidRDefault="00BB2C28">
      <w:pPr>
        <w:spacing w:after="0"/>
      </w:pPr>
      <w:bookmarkStart w:id="4237" w:name="z5417"/>
      <w:bookmarkEnd w:id="4236"/>
      <w:r>
        <w:rPr>
          <w:color w:val="000000"/>
          <w:sz w:val="28"/>
        </w:rPr>
        <w:t>      платежи собственников помещений (квартир), направленные на покрытие дополнительных расходов, не относящихся к разряду обязательных и обеспечивающих необходимую эксплуатацию дома в целом, возложенные на собственников по</w:t>
      </w:r>
      <w:r>
        <w:rPr>
          <w:color w:val="000000"/>
          <w:sz w:val="28"/>
        </w:rPr>
        <w:t>мещений (квартир) с их согласия;</w:t>
      </w:r>
    </w:p>
    <w:p w:rsidR="004E3621" w:rsidRDefault="00BB2C28">
      <w:pPr>
        <w:spacing w:after="0"/>
      </w:pPr>
      <w:bookmarkStart w:id="4238" w:name="z5418"/>
      <w:bookmarkEnd w:id="4237"/>
      <w:r>
        <w:rPr>
          <w:color w:val="000000"/>
          <w:sz w:val="28"/>
        </w:rPr>
        <w:t>      пеня в размере, установленном законодательством Республики Казахстан, начисленная при просрочке собственниками помещений (квартир) обязательных платежей, направленных на покрытие общих расходов.</w:t>
      </w:r>
    </w:p>
    <w:p w:rsidR="004E3621" w:rsidRDefault="00BB2C28">
      <w:pPr>
        <w:spacing w:after="0"/>
      </w:pPr>
      <w:bookmarkStart w:id="4239" w:name="z5419"/>
      <w:bookmarkEnd w:id="4238"/>
      <w:r>
        <w:rPr>
          <w:color w:val="000000"/>
          <w:sz w:val="28"/>
        </w:rPr>
        <w:t xml:space="preserve">       Размеры и поряд</w:t>
      </w:r>
      <w:r>
        <w:rPr>
          <w:color w:val="000000"/>
          <w:sz w:val="28"/>
        </w:rPr>
        <w:t xml:space="preserve">ок внесения взносов участников кондоминиума утверждаются общим собранием членов кооператива собственников помещений (квартир) в порядке, определенном Законом Республики Казахстан "О жилищных отношениях". </w:t>
      </w:r>
    </w:p>
    <w:p w:rsidR="004E3621" w:rsidRDefault="00BB2C28">
      <w:pPr>
        <w:spacing w:after="0"/>
      </w:pPr>
      <w:bookmarkStart w:id="4240" w:name="z5420"/>
      <w:bookmarkEnd w:id="4239"/>
      <w:r>
        <w:rPr>
          <w:color w:val="000000"/>
          <w:sz w:val="28"/>
        </w:rPr>
        <w:t xml:space="preserve">       В случае несоблюдения условий, указанных в п</w:t>
      </w:r>
      <w:r>
        <w:rPr>
          <w:color w:val="000000"/>
          <w:sz w:val="28"/>
        </w:rPr>
        <w:t xml:space="preserve">ункте 1 настоящей статьи, исключение из совокупного годового дохода, предусмотренное настоящим пунктом, не производится. </w:t>
      </w:r>
    </w:p>
    <w:p w:rsidR="004E3621" w:rsidRDefault="00BB2C28">
      <w:pPr>
        <w:spacing w:after="0"/>
      </w:pPr>
      <w:bookmarkStart w:id="4241" w:name="z5421"/>
      <w:bookmarkEnd w:id="4240"/>
      <w:r>
        <w:rPr>
          <w:color w:val="000000"/>
          <w:sz w:val="28"/>
        </w:rPr>
        <w:t>      3. Доходы некоммерческой организации, не указанные в пункте 2 настоящей статьи, подлежат налогообложению в общеустановленном пор</w:t>
      </w:r>
      <w:r>
        <w:rPr>
          <w:color w:val="000000"/>
          <w:sz w:val="28"/>
        </w:rPr>
        <w:t>ядке.</w:t>
      </w:r>
    </w:p>
    <w:p w:rsidR="004E3621" w:rsidRDefault="00BB2C28">
      <w:pPr>
        <w:spacing w:after="0"/>
      </w:pPr>
      <w:bookmarkStart w:id="4242" w:name="z5422"/>
      <w:bookmarkEnd w:id="4241"/>
      <w:r>
        <w:rPr>
          <w:color w:val="000000"/>
          <w:sz w:val="28"/>
        </w:rPr>
        <w:t>      При этом сумма расходов некоммерческой организации, подлежащая отнесению на вычеты, определяется одним из следующих способов:</w:t>
      </w:r>
    </w:p>
    <w:p w:rsidR="004E3621" w:rsidRDefault="00BB2C28">
      <w:pPr>
        <w:spacing w:after="0"/>
      </w:pPr>
      <w:bookmarkStart w:id="4243" w:name="z5423"/>
      <w:bookmarkEnd w:id="4242"/>
      <w:r>
        <w:rPr>
          <w:color w:val="000000"/>
          <w:sz w:val="28"/>
        </w:rPr>
        <w:t xml:space="preserve">       исходя из удельного веса доходов, не указанных в пункте 2 настоящей статьи, в общей сумме доходов некоммерческо</w:t>
      </w:r>
      <w:r>
        <w:rPr>
          <w:color w:val="000000"/>
          <w:sz w:val="28"/>
        </w:rPr>
        <w:t xml:space="preserve">й организации; </w:t>
      </w:r>
    </w:p>
    <w:p w:rsidR="004E3621" w:rsidRDefault="00BB2C28">
      <w:pPr>
        <w:spacing w:after="0"/>
      </w:pPr>
      <w:bookmarkStart w:id="4244" w:name="z5424"/>
      <w:bookmarkEnd w:id="4243"/>
      <w:r>
        <w:rPr>
          <w:color w:val="000000"/>
          <w:sz w:val="28"/>
        </w:rPr>
        <w:t xml:space="preserve">       на основе данных налогового учета, предусматривающего раздельный учет расходов, произведенных за счет доходов, указанных в пункте 2 настоящей статьи, и расходов, произведенных за счет других доходов. </w:t>
      </w:r>
    </w:p>
    <w:p w:rsidR="004E3621" w:rsidRDefault="00BB2C28">
      <w:pPr>
        <w:spacing w:after="0"/>
      </w:pPr>
      <w:bookmarkStart w:id="4245" w:name="z5425"/>
      <w:bookmarkEnd w:id="4244"/>
      <w:r>
        <w:rPr>
          <w:color w:val="000000"/>
          <w:sz w:val="28"/>
        </w:rPr>
        <w:t>      4. Положения настоящей ста</w:t>
      </w:r>
      <w:r>
        <w:rPr>
          <w:color w:val="000000"/>
          <w:sz w:val="28"/>
        </w:rPr>
        <w:t>тьи не распространяются на некоммерческие организации, которые признаются:</w:t>
      </w:r>
    </w:p>
    <w:p w:rsidR="004E3621" w:rsidRDefault="00BB2C28">
      <w:pPr>
        <w:spacing w:after="0"/>
      </w:pPr>
      <w:bookmarkStart w:id="4246" w:name="z5426"/>
      <w:bookmarkEnd w:id="4245"/>
      <w:r>
        <w:rPr>
          <w:color w:val="000000"/>
          <w:sz w:val="28"/>
        </w:rPr>
        <w:t xml:space="preserve">       1) автономными организациями образования в соответствии со статьей 291 настоящего Кодекса;</w:t>
      </w:r>
    </w:p>
    <w:p w:rsidR="004E3621" w:rsidRDefault="00BB2C28">
      <w:pPr>
        <w:spacing w:after="0"/>
      </w:pPr>
      <w:bookmarkStart w:id="4247" w:name="z5427"/>
      <w:bookmarkEnd w:id="4246"/>
      <w:r>
        <w:rPr>
          <w:color w:val="000000"/>
          <w:sz w:val="28"/>
        </w:rPr>
        <w:t xml:space="preserve">       2) организациями, осуществляющими деятельность в социальной сфере в соответс</w:t>
      </w:r>
      <w:r>
        <w:rPr>
          <w:color w:val="000000"/>
          <w:sz w:val="28"/>
        </w:rPr>
        <w:t>твии со статьей 290 настоящего Кодекса.</w:t>
      </w:r>
    </w:p>
    <w:bookmarkEnd w:id="4247"/>
    <w:p w:rsidR="004E3621" w:rsidRDefault="00BB2C28">
      <w:pPr>
        <w:spacing w:after="0"/>
      </w:pPr>
      <w:r>
        <w:rPr>
          <w:b/>
          <w:color w:val="000000"/>
          <w:sz w:val="28"/>
        </w:rPr>
        <w:lastRenderedPageBreak/>
        <w:t>Статья 290. Налогообложение организаций, осуществляющих деятельность в социальной сфере</w:t>
      </w:r>
    </w:p>
    <w:p w:rsidR="004E3621" w:rsidRDefault="00BB2C28">
      <w:pPr>
        <w:spacing w:after="0"/>
      </w:pPr>
      <w:bookmarkStart w:id="4248" w:name="z5428"/>
      <w:r>
        <w:rPr>
          <w:color w:val="000000"/>
          <w:sz w:val="28"/>
        </w:rPr>
        <w:t xml:space="preserve">       1. Налогоплательщики, являющиеся в соответствии с настоящей статьей организациями, осуществляющими деятельность в социаль</w:t>
      </w:r>
      <w:r>
        <w:rPr>
          <w:color w:val="000000"/>
          <w:sz w:val="28"/>
        </w:rPr>
        <w:t>ной сфере, при определении суммы корпоративного подоходного налога, 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w:t>
      </w:r>
    </w:p>
    <w:p w:rsidR="004E3621" w:rsidRDefault="00BB2C28">
      <w:pPr>
        <w:spacing w:after="0"/>
      </w:pPr>
      <w:bookmarkStart w:id="4249" w:name="z5429"/>
      <w:bookmarkEnd w:id="4248"/>
      <w:r>
        <w:rPr>
          <w:color w:val="000000"/>
          <w:sz w:val="28"/>
        </w:rPr>
        <w:t xml:space="preserve">      2. Для целей настоящего </w:t>
      </w:r>
      <w:r>
        <w:rPr>
          <w:color w:val="000000"/>
          <w:sz w:val="28"/>
        </w:rPr>
        <w:t>Кодекса к организациям, осуществляющим деятельность в социальной сфере, относятся организации, осуществляющие виды деятельности, указанные в части второй настоящего пункта, доходы от которых с учетом доходов в виде безвозмездно полученного имущества и возн</w:t>
      </w:r>
      <w:r>
        <w:rPr>
          <w:color w:val="000000"/>
          <w:sz w:val="28"/>
        </w:rPr>
        <w:t>аграждения по депозитам составляют не менее 90 процентов совокупного годового дохода таких организаций.</w:t>
      </w:r>
    </w:p>
    <w:p w:rsidR="004E3621" w:rsidRDefault="00BB2C28">
      <w:pPr>
        <w:spacing w:after="0"/>
      </w:pPr>
      <w:bookmarkStart w:id="4250" w:name="z5430"/>
      <w:bookmarkEnd w:id="4249"/>
      <w:r>
        <w:rPr>
          <w:color w:val="000000"/>
          <w:sz w:val="28"/>
        </w:rPr>
        <w:t>      К деятельности в социальной сфере относятся следующие виды деятельности:</w:t>
      </w:r>
    </w:p>
    <w:p w:rsidR="004E3621" w:rsidRDefault="00BB2C28">
      <w:pPr>
        <w:spacing w:after="0"/>
      </w:pPr>
      <w:bookmarkStart w:id="4251" w:name="z5431"/>
      <w:bookmarkEnd w:id="4250"/>
      <w:r>
        <w:rPr>
          <w:color w:val="000000"/>
          <w:sz w:val="28"/>
        </w:rPr>
        <w:t xml:space="preserve"> </w:t>
      </w:r>
      <w:r>
        <w:rPr>
          <w:color w:val="000000"/>
          <w:sz w:val="28"/>
        </w:rPr>
        <w:t>      1) оказание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субъектом здравоохранения, имеющим лицензию на осуществление м</w:t>
      </w:r>
      <w:r>
        <w:rPr>
          <w:color w:val="000000"/>
          <w:sz w:val="28"/>
        </w:rPr>
        <w:t xml:space="preserve">едицинской деятельности; </w:t>
      </w:r>
    </w:p>
    <w:p w:rsidR="004E3621" w:rsidRDefault="00BB2C28">
      <w:pPr>
        <w:spacing w:after="0"/>
      </w:pPr>
      <w:bookmarkStart w:id="4252" w:name="z5432"/>
      <w:bookmarkEnd w:id="4251"/>
      <w:r>
        <w:rPr>
          <w:color w:val="000000"/>
          <w:sz w:val="28"/>
        </w:rPr>
        <w:t>      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лицензиям на право в</w:t>
      </w:r>
      <w:r>
        <w:rPr>
          <w:color w:val="000000"/>
          <w:sz w:val="28"/>
        </w:rPr>
        <w:t>едения образовательной деятельности, а также дополнительному образованию, дошкольному воспитанию и обучению;</w:t>
      </w:r>
    </w:p>
    <w:p w:rsidR="004E3621" w:rsidRDefault="00BB2C28">
      <w:pPr>
        <w:spacing w:after="0"/>
      </w:pPr>
      <w:bookmarkStart w:id="4253" w:name="z5433"/>
      <w:bookmarkEnd w:id="4252"/>
      <w:r>
        <w:rPr>
          <w:color w:val="000000"/>
          <w:sz w:val="28"/>
        </w:rPr>
        <w:t>      3) деятельность в сферах науки (включая проведение научных исследований, использование, в том числе реализацию, автором научной интеллектуаль</w:t>
      </w:r>
      <w:r>
        <w:rPr>
          <w:color w:val="000000"/>
          <w:sz w:val="28"/>
        </w:rPr>
        <w:t>ной собственности), осуществляемая субъектами научной и (или) научно-технической деятельности, аккредитованными уполномоченным органом в области науки, спорта (кроме спортивно-зрелищных мероприятий коммерческого характера), культуры (кроме предпринимательс</w:t>
      </w:r>
      <w:r>
        <w:rPr>
          <w:color w:val="000000"/>
          <w:sz w:val="28"/>
        </w:rPr>
        <w:t>кой деятельности), оказания услуг по сохранению (за исключением распространения информации и пропаганды) объектов историко-культурного наследия и культурных ценностей, занесенных в Государственный список памятников истории и культуры в соответствии с закон</w:t>
      </w:r>
      <w:r>
        <w:rPr>
          <w:color w:val="000000"/>
          <w:sz w:val="28"/>
        </w:rPr>
        <w:t>одательством Республики Казахстан, а также в области социальной защиты и социального обеспечения детей, престарелых и инвалидов;</w:t>
      </w:r>
    </w:p>
    <w:p w:rsidR="004E3621" w:rsidRDefault="00BB2C28">
      <w:pPr>
        <w:spacing w:after="0"/>
      </w:pPr>
      <w:bookmarkStart w:id="4254" w:name="z5434"/>
      <w:bookmarkEnd w:id="4253"/>
      <w:r>
        <w:rPr>
          <w:color w:val="000000"/>
          <w:sz w:val="28"/>
        </w:rPr>
        <w:lastRenderedPageBreak/>
        <w:t>      4) библиотечное обслуживание.</w:t>
      </w:r>
    </w:p>
    <w:p w:rsidR="004E3621" w:rsidRDefault="00BB2C28">
      <w:pPr>
        <w:spacing w:after="0"/>
      </w:pPr>
      <w:bookmarkStart w:id="4255" w:name="z5435"/>
      <w:bookmarkEnd w:id="4254"/>
      <w:r>
        <w:rPr>
          <w:color w:val="000000"/>
          <w:sz w:val="28"/>
        </w:rPr>
        <w:t>      Доходы организаций, предусмотренных настоящим пунктом, не подлежат налогообложению пр</w:t>
      </w:r>
      <w:r>
        <w:rPr>
          <w:color w:val="000000"/>
          <w:sz w:val="28"/>
        </w:rPr>
        <w:t>и направлении их на осуществление указанных видов деятельности.</w:t>
      </w:r>
    </w:p>
    <w:p w:rsidR="004E3621" w:rsidRDefault="00BB2C28">
      <w:pPr>
        <w:spacing w:after="0"/>
      </w:pPr>
      <w:bookmarkStart w:id="4256" w:name="z5436"/>
      <w:bookmarkEnd w:id="4255"/>
      <w:r>
        <w:rPr>
          <w:color w:val="000000"/>
          <w:sz w:val="28"/>
        </w:rPr>
        <w:t>      3. Для целей настоящего Кодекса к организациям, осуществляющим деятельность в социальной сфере, также относятся организации, которые соответствуют одному из следующих условий:</w:t>
      </w:r>
    </w:p>
    <w:p w:rsidR="004E3621" w:rsidRDefault="00BB2C28">
      <w:pPr>
        <w:spacing w:after="0"/>
      </w:pPr>
      <w:bookmarkStart w:id="4257" w:name="z5437"/>
      <w:bookmarkEnd w:id="4256"/>
      <w:r>
        <w:rPr>
          <w:color w:val="000000"/>
          <w:sz w:val="28"/>
        </w:rPr>
        <w:t xml:space="preserve">       1) </w:t>
      </w:r>
      <w:r>
        <w:rPr>
          <w:color w:val="000000"/>
          <w:sz w:val="28"/>
        </w:rPr>
        <w:t xml:space="preserve">средняя численность инвалидов за налоговый период составляет не менее 51 процента от общего числа работников; </w:t>
      </w:r>
    </w:p>
    <w:p w:rsidR="004E3621" w:rsidRDefault="00BB2C28">
      <w:pPr>
        <w:spacing w:after="0"/>
      </w:pPr>
      <w:bookmarkStart w:id="4258" w:name="z5438"/>
      <w:bookmarkEnd w:id="4257"/>
      <w:r>
        <w:rPr>
          <w:color w:val="000000"/>
          <w:sz w:val="28"/>
        </w:rPr>
        <w:t>      2) расходы по оплате труда инвалидов за налоговый период составляют не менее 51 процента (в специализированных организациях, в которых рабо</w:t>
      </w:r>
      <w:r>
        <w:rPr>
          <w:color w:val="000000"/>
          <w:sz w:val="28"/>
        </w:rPr>
        <w:t>тают инвалиды по потере слуха, речи, а также зрения, – не менее 35 процентов) от общих расходов по оплате труда.</w:t>
      </w:r>
    </w:p>
    <w:p w:rsidR="004E3621" w:rsidRDefault="00BB2C28">
      <w:pPr>
        <w:spacing w:after="0"/>
      </w:pPr>
      <w:bookmarkStart w:id="4259" w:name="z5439"/>
      <w:bookmarkEnd w:id="4258"/>
      <w:r>
        <w:rPr>
          <w:color w:val="000000"/>
          <w:sz w:val="28"/>
        </w:rPr>
        <w:t>      4. К организациям, осуществляющим деятельность в социальной сфере, не относятся организации, получающие доходы от деятельности по произво</w:t>
      </w:r>
      <w:r>
        <w:rPr>
          <w:color w:val="000000"/>
          <w:sz w:val="28"/>
        </w:rPr>
        <w:t>дству и реализации подакцизных товаров.</w:t>
      </w:r>
    </w:p>
    <w:p w:rsidR="004E3621" w:rsidRDefault="00BB2C28">
      <w:pPr>
        <w:spacing w:after="0"/>
      </w:pPr>
      <w:bookmarkStart w:id="4260" w:name="z5440"/>
      <w:bookmarkEnd w:id="4259"/>
      <w:r>
        <w:rPr>
          <w:color w:val="000000"/>
          <w:sz w:val="28"/>
        </w:rPr>
        <w:t>      5. При нарушении условий, предусмотренных настоящей статьей, полученные доходы подлежат налогообложению в порядке, определенном настоящим Кодексом.</w:t>
      </w:r>
    </w:p>
    <w:p w:rsidR="004E3621" w:rsidRDefault="00BB2C28">
      <w:pPr>
        <w:spacing w:after="0"/>
      </w:pPr>
      <w:bookmarkStart w:id="4261" w:name="z5441"/>
      <w:bookmarkEnd w:id="4260"/>
      <w:r>
        <w:rPr>
          <w:color w:val="000000"/>
          <w:sz w:val="28"/>
        </w:rPr>
        <w:t xml:space="preserve">       6. Положения настоящей статьи не распространяются на ор</w:t>
      </w:r>
      <w:r>
        <w:rPr>
          <w:color w:val="000000"/>
          <w:sz w:val="28"/>
        </w:rPr>
        <w:t>ганизации, которые признаются автономными организациями образования в соответствии со статьей 291 настоящего Кодекса.</w:t>
      </w:r>
    </w:p>
    <w:bookmarkEnd w:id="4261"/>
    <w:p w:rsidR="004E3621" w:rsidRDefault="00BB2C28">
      <w:pPr>
        <w:spacing w:after="0"/>
      </w:pPr>
      <w:r>
        <w:rPr>
          <w:b/>
          <w:color w:val="000000"/>
          <w:sz w:val="28"/>
        </w:rPr>
        <w:t>Статья 291. Налогообложение автономных организаций образования</w:t>
      </w:r>
    </w:p>
    <w:p w:rsidR="004E3621" w:rsidRDefault="00BB2C28">
      <w:pPr>
        <w:spacing w:after="0"/>
      </w:pPr>
      <w:bookmarkStart w:id="4262" w:name="z5442"/>
      <w:r>
        <w:rPr>
          <w:color w:val="000000"/>
          <w:sz w:val="28"/>
        </w:rPr>
        <w:t>      1. Для целей настоящего Кодекса автономной организацией образования п</w:t>
      </w:r>
      <w:r>
        <w:rPr>
          <w:color w:val="000000"/>
          <w:sz w:val="28"/>
        </w:rPr>
        <w:t>ризнается:</w:t>
      </w:r>
    </w:p>
    <w:p w:rsidR="004E3621" w:rsidRDefault="00BB2C28">
      <w:pPr>
        <w:spacing w:after="0"/>
      </w:pPr>
      <w:bookmarkStart w:id="4263" w:name="z5443"/>
      <w:bookmarkEnd w:id="4262"/>
      <w:r>
        <w:rPr>
          <w:color w:val="000000"/>
          <w:sz w:val="28"/>
        </w:rPr>
        <w:t>      1) некоммерческая организация, созданная по инициативе Первого Президента Республики Казахстан – Елбасы для обеспечения финансирования автономных организаций образования, определенных подпунктами 2) – 5) настоящего пункта, высшим органом у</w:t>
      </w:r>
      <w:r>
        <w:rPr>
          <w:color w:val="000000"/>
          <w:sz w:val="28"/>
        </w:rPr>
        <w:t>правления которой является Высший попечительский совет;</w:t>
      </w:r>
    </w:p>
    <w:p w:rsidR="004E3621" w:rsidRDefault="00BB2C28">
      <w:pPr>
        <w:spacing w:after="0"/>
      </w:pPr>
      <w:bookmarkStart w:id="4264" w:name="z5444"/>
      <w:bookmarkEnd w:id="4263"/>
      <w:r>
        <w:rPr>
          <w:color w:val="000000"/>
          <w:sz w:val="28"/>
        </w:rPr>
        <w:t>      2) некоммерческая организация образования при соблюдении одновременно следующих условий:</w:t>
      </w:r>
    </w:p>
    <w:p w:rsidR="004E3621" w:rsidRDefault="00BB2C28">
      <w:pPr>
        <w:spacing w:after="0"/>
      </w:pPr>
      <w:bookmarkStart w:id="4265" w:name="z5445"/>
      <w:bookmarkEnd w:id="4264"/>
      <w:r>
        <w:rPr>
          <w:color w:val="000000"/>
          <w:sz w:val="28"/>
        </w:rPr>
        <w:t>      создана Правительством Республики Казахстан;</w:t>
      </w:r>
    </w:p>
    <w:p w:rsidR="004E3621" w:rsidRDefault="00BB2C28">
      <w:pPr>
        <w:spacing w:after="0"/>
      </w:pPr>
      <w:bookmarkStart w:id="4266" w:name="z5446"/>
      <w:bookmarkEnd w:id="4265"/>
      <w:r>
        <w:rPr>
          <w:color w:val="000000"/>
          <w:sz w:val="28"/>
        </w:rPr>
        <w:t>      высшим органом управления является Высший попечи</w:t>
      </w:r>
      <w:r>
        <w:rPr>
          <w:color w:val="000000"/>
          <w:sz w:val="28"/>
        </w:rPr>
        <w:t>тельский совет, созданный в соответствии с законами Республики Казахстан;</w:t>
      </w:r>
    </w:p>
    <w:p w:rsidR="004E3621" w:rsidRDefault="00BB2C28">
      <w:pPr>
        <w:spacing w:after="0"/>
      </w:pPr>
      <w:bookmarkStart w:id="4267" w:name="z5447"/>
      <w:bookmarkEnd w:id="4266"/>
      <w:r>
        <w:rPr>
          <w:color w:val="000000"/>
          <w:sz w:val="28"/>
        </w:rPr>
        <w:t>      осуществляет один или несколько из следующих видов деятельности:</w:t>
      </w:r>
    </w:p>
    <w:p w:rsidR="004E3621" w:rsidRDefault="00BB2C28">
      <w:pPr>
        <w:spacing w:after="0"/>
      </w:pPr>
      <w:bookmarkStart w:id="4268" w:name="z5448"/>
      <w:bookmarkEnd w:id="4267"/>
      <w:r>
        <w:rPr>
          <w:color w:val="000000"/>
          <w:sz w:val="28"/>
        </w:rPr>
        <w:t>      дополнительное образование;</w:t>
      </w:r>
    </w:p>
    <w:p w:rsidR="004E3621" w:rsidRDefault="00BB2C28">
      <w:pPr>
        <w:spacing w:after="0"/>
      </w:pPr>
      <w:bookmarkStart w:id="4269" w:name="z5449"/>
      <w:bookmarkEnd w:id="4268"/>
      <w:r>
        <w:rPr>
          <w:color w:val="000000"/>
          <w:sz w:val="28"/>
        </w:rPr>
        <w:lastRenderedPageBreak/>
        <w:t>      образовательная деятельность по установленным законами Республики Казах</w:t>
      </w:r>
      <w:r>
        <w:rPr>
          <w:color w:val="000000"/>
          <w:sz w:val="28"/>
        </w:rPr>
        <w:t>стан следующим уровням образования:</w:t>
      </w:r>
    </w:p>
    <w:p w:rsidR="004E3621" w:rsidRDefault="00BB2C28">
      <w:pPr>
        <w:spacing w:after="0"/>
      </w:pPr>
      <w:bookmarkStart w:id="4270" w:name="z5450"/>
      <w:bookmarkEnd w:id="4269"/>
      <w:r>
        <w:rPr>
          <w:color w:val="000000"/>
          <w:sz w:val="28"/>
        </w:rPr>
        <w:t>      начальная школа, включающая дошкольное воспитание и обучение;</w:t>
      </w:r>
    </w:p>
    <w:p w:rsidR="004E3621" w:rsidRDefault="00BB2C28">
      <w:pPr>
        <w:spacing w:after="0"/>
      </w:pPr>
      <w:bookmarkStart w:id="4271" w:name="z5451"/>
      <w:bookmarkEnd w:id="4270"/>
      <w:r>
        <w:rPr>
          <w:color w:val="000000"/>
          <w:sz w:val="28"/>
        </w:rPr>
        <w:t>      основная школа;</w:t>
      </w:r>
    </w:p>
    <w:p w:rsidR="004E3621" w:rsidRDefault="00BB2C28">
      <w:pPr>
        <w:spacing w:after="0"/>
      </w:pPr>
      <w:bookmarkStart w:id="4272" w:name="z5452"/>
      <w:bookmarkEnd w:id="4271"/>
      <w:r>
        <w:rPr>
          <w:color w:val="000000"/>
          <w:sz w:val="28"/>
        </w:rPr>
        <w:t>      старшая школа;</w:t>
      </w:r>
    </w:p>
    <w:p w:rsidR="004E3621" w:rsidRDefault="00BB2C28">
      <w:pPr>
        <w:spacing w:after="0"/>
      </w:pPr>
      <w:bookmarkStart w:id="4273" w:name="z5453"/>
      <w:bookmarkEnd w:id="4272"/>
      <w:r>
        <w:rPr>
          <w:color w:val="000000"/>
          <w:sz w:val="28"/>
        </w:rPr>
        <w:t>      послесреднее образование;</w:t>
      </w:r>
    </w:p>
    <w:p w:rsidR="004E3621" w:rsidRDefault="00BB2C28">
      <w:pPr>
        <w:spacing w:after="0"/>
      </w:pPr>
      <w:bookmarkStart w:id="4274" w:name="z5454"/>
      <w:bookmarkEnd w:id="4273"/>
      <w:r>
        <w:rPr>
          <w:color w:val="000000"/>
          <w:sz w:val="28"/>
        </w:rPr>
        <w:t>      высшее образование;</w:t>
      </w:r>
    </w:p>
    <w:p w:rsidR="004E3621" w:rsidRDefault="00BB2C28">
      <w:pPr>
        <w:spacing w:after="0"/>
      </w:pPr>
      <w:bookmarkStart w:id="4275" w:name="z5455"/>
      <w:bookmarkEnd w:id="4274"/>
      <w:r>
        <w:rPr>
          <w:color w:val="000000"/>
          <w:sz w:val="28"/>
        </w:rPr>
        <w:t>      послевузовское образование;</w:t>
      </w:r>
    </w:p>
    <w:p w:rsidR="004E3621" w:rsidRDefault="00BB2C28">
      <w:pPr>
        <w:spacing w:after="0"/>
      </w:pPr>
      <w:bookmarkStart w:id="4276" w:name="z5456"/>
      <w:bookmarkEnd w:id="4275"/>
      <w:r>
        <w:rPr>
          <w:color w:val="000000"/>
          <w:sz w:val="28"/>
        </w:rPr>
        <w:t>      3) юридичес</w:t>
      </w:r>
      <w:r>
        <w:rPr>
          <w:color w:val="000000"/>
          <w:sz w:val="28"/>
        </w:rPr>
        <w:t>кое лицо, которое одновременно соответствует следующим условиям:</w:t>
      </w:r>
    </w:p>
    <w:p w:rsidR="004E3621" w:rsidRDefault="00BB2C28">
      <w:pPr>
        <w:spacing w:after="0"/>
      </w:pPr>
      <w:bookmarkStart w:id="4277" w:name="z5457"/>
      <w:bookmarkEnd w:id="4276"/>
      <w:r>
        <w:rPr>
          <w:color w:val="000000"/>
          <w:sz w:val="28"/>
        </w:rPr>
        <w:t>      является акционерным обществом, созданным по решению Правительства Республики Казахстан;</w:t>
      </w:r>
    </w:p>
    <w:p w:rsidR="004E3621" w:rsidRDefault="00BB2C28">
      <w:pPr>
        <w:spacing w:after="0"/>
      </w:pPr>
      <w:bookmarkStart w:id="4278" w:name="z5458"/>
      <w:bookmarkEnd w:id="4277"/>
      <w:r>
        <w:rPr>
          <w:color w:val="000000"/>
          <w:sz w:val="28"/>
        </w:rPr>
        <w:t xml:space="preserve">      50 и более процентов голосующих акций такого общества принадлежат лицу, указанному в </w:t>
      </w:r>
      <w:r>
        <w:rPr>
          <w:color w:val="000000"/>
          <w:sz w:val="28"/>
        </w:rPr>
        <w:t>подпункте 2) настоящего пункта;</w:t>
      </w:r>
    </w:p>
    <w:p w:rsidR="004E3621" w:rsidRDefault="00BB2C28">
      <w:pPr>
        <w:spacing w:after="0"/>
      </w:pPr>
      <w:bookmarkStart w:id="4279" w:name="z5459"/>
      <w:bookmarkEnd w:id="4278"/>
      <w:r>
        <w:rPr>
          <w:color w:val="000000"/>
          <w:sz w:val="28"/>
        </w:rPr>
        <w:t>      осуществляет деятельность в области здравоохранения в соответствии с законами Республики Казахстан;</w:t>
      </w:r>
    </w:p>
    <w:p w:rsidR="004E3621" w:rsidRDefault="00BB2C28">
      <w:pPr>
        <w:spacing w:after="0"/>
      </w:pPr>
      <w:bookmarkStart w:id="4280" w:name="z5460"/>
      <w:bookmarkEnd w:id="4279"/>
      <w:r>
        <w:rPr>
          <w:color w:val="000000"/>
          <w:sz w:val="28"/>
        </w:rPr>
        <w:t xml:space="preserve">      4) организация, за исключением указанной в подпункте 3) настоящего пункта, если она соответствует одновременно </w:t>
      </w:r>
      <w:r>
        <w:rPr>
          <w:color w:val="000000"/>
          <w:sz w:val="28"/>
        </w:rPr>
        <w:t>следующим условиям:</w:t>
      </w:r>
    </w:p>
    <w:p w:rsidR="004E3621" w:rsidRDefault="00BB2C28">
      <w:pPr>
        <w:spacing w:after="0"/>
      </w:pPr>
      <w:bookmarkStart w:id="4281" w:name="z5461"/>
      <w:bookmarkEnd w:id="4280"/>
      <w:r>
        <w:rPr>
          <w:color w:val="000000"/>
          <w:sz w:val="28"/>
        </w:rPr>
        <w:t>      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w:t>
      </w:r>
      <w:r>
        <w:rPr>
          <w:color w:val="000000"/>
          <w:sz w:val="28"/>
        </w:rPr>
        <w:t xml:space="preserve"> подпункте 2) настоящего пункта;</w:t>
      </w:r>
    </w:p>
    <w:p w:rsidR="004E3621" w:rsidRDefault="00BB2C28">
      <w:pPr>
        <w:spacing w:after="0"/>
      </w:pPr>
      <w:bookmarkStart w:id="4282" w:name="z5462"/>
      <w:bookmarkEnd w:id="4281"/>
      <w:r>
        <w:rPr>
          <w:color w:val="000000"/>
          <w:sz w:val="28"/>
        </w:rPr>
        <w:t>      не менее 90 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w:t>
      </w:r>
      <w:r>
        <w:rPr>
          <w:color w:val="000000"/>
          <w:sz w:val="28"/>
        </w:rPr>
        <w:t>ния одного или нескольких из следующих видов деятельности:</w:t>
      </w:r>
    </w:p>
    <w:p w:rsidR="004E3621" w:rsidRDefault="00BB2C28">
      <w:pPr>
        <w:spacing w:after="0"/>
      </w:pPr>
      <w:bookmarkStart w:id="4283" w:name="z5463"/>
      <w:bookmarkEnd w:id="4282"/>
      <w:r>
        <w:rPr>
          <w:color w:val="000000"/>
          <w:sz w:val="28"/>
        </w:rPr>
        <w:t>      оказание медицинских услуг (за исключением косметологических, санаторно-курортных);</w:t>
      </w:r>
    </w:p>
    <w:p w:rsidR="004E3621" w:rsidRDefault="00BB2C28">
      <w:pPr>
        <w:spacing w:after="0"/>
      </w:pPr>
      <w:bookmarkStart w:id="4284" w:name="z5464"/>
      <w:bookmarkEnd w:id="4283"/>
      <w:r>
        <w:rPr>
          <w:color w:val="000000"/>
          <w:sz w:val="28"/>
        </w:rPr>
        <w:t>      дополнительное образование;</w:t>
      </w:r>
    </w:p>
    <w:p w:rsidR="004E3621" w:rsidRDefault="00BB2C28">
      <w:pPr>
        <w:spacing w:after="0"/>
      </w:pPr>
      <w:bookmarkStart w:id="4285" w:name="z5465"/>
      <w:bookmarkEnd w:id="4284"/>
      <w:r>
        <w:rPr>
          <w:color w:val="000000"/>
          <w:sz w:val="28"/>
        </w:rPr>
        <w:t>      образовательная деятельность по установленным законами Республики К</w:t>
      </w:r>
      <w:r>
        <w:rPr>
          <w:color w:val="000000"/>
          <w:sz w:val="28"/>
        </w:rPr>
        <w:t>азахстан следующим уровням образования:</w:t>
      </w:r>
    </w:p>
    <w:p w:rsidR="004E3621" w:rsidRDefault="00BB2C28">
      <w:pPr>
        <w:spacing w:after="0"/>
      </w:pPr>
      <w:bookmarkStart w:id="4286" w:name="z5466"/>
      <w:bookmarkEnd w:id="4285"/>
      <w:r>
        <w:rPr>
          <w:color w:val="000000"/>
          <w:sz w:val="28"/>
        </w:rPr>
        <w:t>      начальная школа, включающая дошкольное воспитание и обучение;</w:t>
      </w:r>
    </w:p>
    <w:p w:rsidR="004E3621" w:rsidRDefault="00BB2C28">
      <w:pPr>
        <w:spacing w:after="0"/>
      </w:pPr>
      <w:bookmarkStart w:id="4287" w:name="z5467"/>
      <w:bookmarkEnd w:id="4286"/>
      <w:r>
        <w:rPr>
          <w:color w:val="000000"/>
          <w:sz w:val="28"/>
        </w:rPr>
        <w:t>      основная школа;</w:t>
      </w:r>
    </w:p>
    <w:p w:rsidR="004E3621" w:rsidRDefault="00BB2C28">
      <w:pPr>
        <w:spacing w:after="0"/>
      </w:pPr>
      <w:bookmarkStart w:id="4288" w:name="z5468"/>
      <w:bookmarkEnd w:id="4287"/>
      <w:r>
        <w:rPr>
          <w:color w:val="000000"/>
          <w:sz w:val="28"/>
        </w:rPr>
        <w:t>      старшая школа;</w:t>
      </w:r>
    </w:p>
    <w:p w:rsidR="004E3621" w:rsidRDefault="00BB2C28">
      <w:pPr>
        <w:spacing w:after="0"/>
      </w:pPr>
      <w:bookmarkStart w:id="4289" w:name="z5469"/>
      <w:bookmarkEnd w:id="4288"/>
      <w:r>
        <w:rPr>
          <w:color w:val="000000"/>
          <w:sz w:val="28"/>
        </w:rPr>
        <w:t>      послесреднее образование;</w:t>
      </w:r>
    </w:p>
    <w:p w:rsidR="004E3621" w:rsidRDefault="00BB2C28">
      <w:pPr>
        <w:spacing w:after="0"/>
      </w:pPr>
      <w:bookmarkStart w:id="4290" w:name="z5470"/>
      <w:bookmarkEnd w:id="4289"/>
      <w:r>
        <w:rPr>
          <w:color w:val="000000"/>
          <w:sz w:val="28"/>
        </w:rPr>
        <w:t>      высшее образование;</w:t>
      </w:r>
    </w:p>
    <w:p w:rsidR="004E3621" w:rsidRDefault="00BB2C28">
      <w:pPr>
        <w:spacing w:after="0"/>
      </w:pPr>
      <w:bookmarkStart w:id="4291" w:name="z5471"/>
      <w:bookmarkEnd w:id="4290"/>
      <w:r>
        <w:rPr>
          <w:color w:val="000000"/>
          <w:sz w:val="28"/>
        </w:rPr>
        <w:t>      послевузовское образование;</w:t>
      </w:r>
    </w:p>
    <w:p w:rsidR="004E3621" w:rsidRDefault="00BB2C28">
      <w:pPr>
        <w:spacing w:after="0"/>
      </w:pPr>
      <w:bookmarkStart w:id="4292" w:name="z5472"/>
      <w:bookmarkEnd w:id="4291"/>
      <w:r>
        <w:rPr>
          <w:color w:val="000000"/>
          <w:sz w:val="28"/>
        </w:rPr>
        <w:lastRenderedPageBreak/>
        <w:t xml:space="preserve">       осущес</w:t>
      </w:r>
      <w:r>
        <w:rPr>
          <w:color w:val="000000"/>
          <w:sz w:val="28"/>
        </w:rPr>
        <w:t xml:space="preserve">твляет деятельность в сфере науки, а именно: </w:t>
      </w:r>
    </w:p>
    <w:p w:rsidR="004E3621" w:rsidRDefault="00BB2C28">
      <w:pPr>
        <w:spacing w:after="0"/>
      </w:pPr>
      <w:bookmarkStart w:id="4293" w:name="z5473"/>
      <w:bookmarkEnd w:id="4292"/>
      <w:r>
        <w:rPr>
          <w:color w:val="000000"/>
          <w:sz w:val="28"/>
        </w:rPr>
        <w:t>      научно-техническая, инновационная деятельность, научно-исследовательские работы, включая фундаментальные и прикладные научные исследования;</w:t>
      </w:r>
    </w:p>
    <w:p w:rsidR="004E3621" w:rsidRDefault="00BB2C28">
      <w:pPr>
        <w:spacing w:after="0"/>
      </w:pPr>
      <w:bookmarkStart w:id="4294" w:name="z5474"/>
      <w:bookmarkEnd w:id="4293"/>
      <w:r>
        <w:rPr>
          <w:color w:val="000000"/>
          <w:sz w:val="28"/>
        </w:rPr>
        <w:t>      оказание консультационных услуг по видам деятельности, ука</w:t>
      </w:r>
      <w:r>
        <w:rPr>
          <w:color w:val="000000"/>
          <w:sz w:val="28"/>
        </w:rPr>
        <w:t>занным в настоящем подпункте.</w:t>
      </w:r>
    </w:p>
    <w:p w:rsidR="004E3621" w:rsidRDefault="00BB2C28">
      <w:pPr>
        <w:spacing w:after="0"/>
      </w:pPr>
      <w:bookmarkStart w:id="4295" w:name="z5475"/>
      <w:bookmarkEnd w:id="4294"/>
      <w:r>
        <w:rPr>
          <w:color w:val="000000"/>
          <w:sz w:val="28"/>
        </w:rPr>
        <w:t>      Для целей настоящего подпункта доходами, полученными от осуществления вышеуказанных видов деятельности, признаются также поступления от учредителя (участника), полученные и направленные на осуществление видов деятельност</w:t>
      </w:r>
      <w:r>
        <w:rPr>
          <w:color w:val="000000"/>
          <w:sz w:val="28"/>
        </w:rPr>
        <w:t>и, указанных в настоящем подпункте;</w:t>
      </w:r>
    </w:p>
    <w:p w:rsidR="004E3621" w:rsidRDefault="00BB2C28">
      <w:pPr>
        <w:spacing w:after="0"/>
      </w:pPr>
      <w:bookmarkStart w:id="4296" w:name="z5476"/>
      <w:bookmarkEnd w:id="4295"/>
      <w:r>
        <w:rPr>
          <w:color w:val="000000"/>
          <w:sz w:val="28"/>
        </w:rPr>
        <w:t>      5) организация, за исключением указанной в подпункте 3) настоящего пункта, если она соответствует одновременно следующим условиям:</w:t>
      </w:r>
    </w:p>
    <w:p w:rsidR="004E3621" w:rsidRDefault="00BB2C28">
      <w:pPr>
        <w:spacing w:after="0"/>
      </w:pPr>
      <w:bookmarkStart w:id="4297" w:name="z5477"/>
      <w:bookmarkEnd w:id="4296"/>
      <w:r>
        <w:rPr>
          <w:color w:val="000000"/>
          <w:sz w:val="28"/>
        </w:rPr>
        <w:t>      50 и более процентов голосующих акций (долей участия) такой организации прина</w:t>
      </w:r>
      <w:r>
        <w:rPr>
          <w:color w:val="000000"/>
          <w:sz w:val="28"/>
        </w:rPr>
        <w:t>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4E3621" w:rsidRDefault="00BB2C28">
      <w:pPr>
        <w:spacing w:after="0"/>
      </w:pPr>
      <w:bookmarkStart w:id="4298" w:name="z5478"/>
      <w:bookmarkEnd w:id="4297"/>
      <w:r>
        <w:rPr>
          <w:color w:val="000000"/>
          <w:sz w:val="28"/>
        </w:rPr>
        <w:t xml:space="preserve">       осуществляет один или несколько из следующих видов деятельности</w:t>
      </w:r>
      <w:r>
        <w:rPr>
          <w:color w:val="000000"/>
          <w:sz w:val="28"/>
        </w:rPr>
        <w:t xml:space="preserve"> в сфере науки: </w:t>
      </w:r>
    </w:p>
    <w:p w:rsidR="004E3621" w:rsidRDefault="00BB2C28">
      <w:pPr>
        <w:spacing w:after="0"/>
      </w:pPr>
      <w:bookmarkStart w:id="4299" w:name="z5479"/>
      <w:bookmarkEnd w:id="4298"/>
      <w:r>
        <w:rPr>
          <w:color w:val="000000"/>
          <w:sz w:val="28"/>
        </w:rPr>
        <w:t>      научно-технической;</w:t>
      </w:r>
    </w:p>
    <w:p w:rsidR="004E3621" w:rsidRDefault="00BB2C28">
      <w:pPr>
        <w:spacing w:after="0"/>
      </w:pPr>
      <w:bookmarkStart w:id="4300" w:name="z5480"/>
      <w:bookmarkEnd w:id="4299"/>
      <w:r>
        <w:rPr>
          <w:color w:val="000000"/>
          <w:sz w:val="28"/>
        </w:rPr>
        <w:t>      инновационной;</w:t>
      </w:r>
    </w:p>
    <w:p w:rsidR="004E3621" w:rsidRDefault="00BB2C28">
      <w:pPr>
        <w:spacing w:after="0"/>
      </w:pPr>
      <w:bookmarkStart w:id="4301" w:name="z5481"/>
      <w:bookmarkEnd w:id="4300"/>
      <w:r>
        <w:rPr>
          <w:color w:val="000000"/>
          <w:sz w:val="28"/>
        </w:rPr>
        <w:t>      научно-исследовательской, включая фундаментальные и прикладные научные исследования.</w:t>
      </w:r>
    </w:p>
    <w:p w:rsidR="004E3621" w:rsidRDefault="00BB2C28">
      <w:pPr>
        <w:spacing w:after="0"/>
      </w:pPr>
      <w:bookmarkStart w:id="4302" w:name="z5482"/>
      <w:bookmarkEnd w:id="4301"/>
      <w:r>
        <w:rPr>
          <w:color w:val="000000"/>
          <w:sz w:val="28"/>
        </w:rPr>
        <w:t>      Отнесение осуществляемых видов деятельности к видам деятельности в сфере науки, указанным в нас</w:t>
      </w:r>
      <w:r>
        <w:rPr>
          <w:color w:val="000000"/>
          <w:sz w:val="28"/>
        </w:rPr>
        <w:t>тоящем подпункте, подтверждается заключением уполномоченного органа в области науки.</w:t>
      </w:r>
    </w:p>
    <w:p w:rsidR="004E3621" w:rsidRDefault="00BB2C28">
      <w:pPr>
        <w:spacing w:after="0"/>
      </w:pPr>
      <w:bookmarkStart w:id="4303" w:name="z5483"/>
      <w:bookmarkEnd w:id="4302"/>
      <w:r>
        <w:rPr>
          <w:color w:val="000000"/>
          <w:sz w:val="28"/>
        </w:rPr>
        <w:t>      Настоящий подпункт не распространяется на организации, если они осуществляют один или несколько из следующих видов деятельности:</w:t>
      </w:r>
    </w:p>
    <w:p w:rsidR="004E3621" w:rsidRDefault="00BB2C28">
      <w:pPr>
        <w:spacing w:after="0"/>
      </w:pPr>
      <w:bookmarkStart w:id="4304" w:name="z5484"/>
      <w:bookmarkEnd w:id="4303"/>
      <w:r>
        <w:rPr>
          <w:color w:val="000000"/>
          <w:sz w:val="28"/>
        </w:rPr>
        <w:t>      оказание медицинских услуг (за</w:t>
      </w:r>
      <w:r>
        <w:rPr>
          <w:color w:val="000000"/>
          <w:sz w:val="28"/>
        </w:rPr>
        <w:t xml:space="preserve"> исключением косметологических, санаторно-курортных);</w:t>
      </w:r>
    </w:p>
    <w:p w:rsidR="004E3621" w:rsidRDefault="00BB2C28">
      <w:pPr>
        <w:spacing w:after="0"/>
      </w:pPr>
      <w:bookmarkStart w:id="4305" w:name="z5485"/>
      <w:bookmarkEnd w:id="4304"/>
      <w:r>
        <w:rPr>
          <w:color w:val="000000"/>
          <w:sz w:val="28"/>
        </w:rPr>
        <w:t>      дополнительное образование;</w:t>
      </w:r>
    </w:p>
    <w:p w:rsidR="004E3621" w:rsidRDefault="00BB2C28">
      <w:pPr>
        <w:spacing w:after="0"/>
      </w:pPr>
      <w:bookmarkStart w:id="4306" w:name="z5486"/>
      <w:bookmarkEnd w:id="4305"/>
      <w:r>
        <w:rPr>
          <w:color w:val="000000"/>
          <w:sz w:val="28"/>
        </w:rPr>
        <w:t>      образовательная деятельность по установленным законами Республики Казахстан следующим уровням образования:</w:t>
      </w:r>
    </w:p>
    <w:p w:rsidR="004E3621" w:rsidRDefault="00BB2C28">
      <w:pPr>
        <w:spacing w:after="0"/>
      </w:pPr>
      <w:bookmarkStart w:id="4307" w:name="z5487"/>
      <w:bookmarkEnd w:id="4306"/>
      <w:r>
        <w:rPr>
          <w:color w:val="000000"/>
          <w:sz w:val="28"/>
        </w:rPr>
        <w:t>      начальная школа, включающая дошкольное воспитание</w:t>
      </w:r>
      <w:r>
        <w:rPr>
          <w:color w:val="000000"/>
          <w:sz w:val="28"/>
        </w:rPr>
        <w:t xml:space="preserve"> и обучение;</w:t>
      </w:r>
    </w:p>
    <w:p w:rsidR="004E3621" w:rsidRDefault="00BB2C28">
      <w:pPr>
        <w:spacing w:after="0"/>
      </w:pPr>
      <w:bookmarkStart w:id="4308" w:name="z5488"/>
      <w:bookmarkEnd w:id="4307"/>
      <w:r>
        <w:rPr>
          <w:color w:val="000000"/>
          <w:sz w:val="28"/>
        </w:rPr>
        <w:t>      основная школа;</w:t>
      </w:r>
    </w:p>
    <w:p w:rsidR="004E3621" w:rsidRDefault="00BB2C28">
      <w:pPr>
        <w:spacing w:after="0"/>
      </w:pPr>
      <w:bookmarkStart w:id="4309" w:name="z5489"/>
      <w:bookmarkEnd w:id="4308"/>
      <w:r>
        <w:rPr>
          <w:color w:val="000000"/>
          <w:sz w:val="28"/>
        </w:rPr>
        <w:t>      старшая школа;</w:t>
      </w:r>
    </w:p>
    <w:p w:rsidR="004E3621" w:rsidRDefault="00BB2C28">
      <w:pPr>
        <w:spacing w:after="0"/>
      </w:pPr>
      <w:bookmarkStart w:id="4310" w:name="z5490"/>
      <w:bookmarkEnd w:id="4309"/>
      <w:r>
        <w:rPr>
          <w:color w:val="000000"/>
          <w:sz w:val="28"/>
        </w:rPr>
        <w:t>      послесреднее образование;</w:t>
      </w:r>
    </w:p>
    <w:p w:rsidR="004E3621" w:rsidRDefault="00BB2C28">
      <w:pPr>
        <w:spacing w:after="0"/>
      </w:pPr>
      <w:bookmarkStart w:id="4311" w:name="z5491"/>
      <w:bookmarkEnd w:id="4310"/>
      <w:r>
        <w:rPr>
          <w:color w:val="000000"/>
          <w:sz w:val="28"/>
        </w:rPr>
        <w:t>      высшее образование;</w:t>
      </w:r>
    </w:p>
    <w:p w:rsidR="004E3621" w:rsidRDefault="00BB2C28">
      <w:pPr>
        <w:spacing w:after="0"/>
      </w:pPr>
      <w:bookmarkStart w:id="4312" w:name="z5492"/>
      <w:bookmarkEnd w:id="4311"/>
      <w:r>
        <w:rPr>
          <w:color w:val="000000"/>
          <w:sz w:val="28"/>
        </w:rPr>
        <w:lastRenderedPageBreak/>
        <w:t>      послевузовское образование;</w:t>
      </w:r>
    </w:p>
    <w:p w:rsidR="004E3621" w:rsidRDefault="00BB2C28">
      <w:pPr>
        <w:spacing w:after="0"/>
      </w:pPr>
      <w:bookmarkStart w:id="4313" w:name="z5493"/>
      <w:bookmarkEnd w:id="4312"/>
      <w:r>
        <w:rPr>
          <w:color w:val="000000"/>
          <w:sz w:val="28"/>
        </w:rPr>
        <w:t>      оказание консультационных услуг по данным видам деятельности;</w:t>
      </w:r>
    </w:p>
    <w:p w:rsidR="004E3621" w:rsidRDefault="00BB2C28">
      <w:pPr>
        <w:spacing w:after="0"/>
      </w:pPr>
      <w:bookmarkStart w:id="4314" w:name="z5494"/>
      <w:bookmarkEnd w:id="4313"/>
      <w:r>
        <w:rPr>
          <w:color w:val="000000"/>
          <w:sz w:val="28"/>
        </w:rPr>
        <w:t xml:space="preserve">      6) организация, если она отвечает </w:t>
      </w:r>
      <w:r>
        <w:rPr>
          <w:color w:val="000000"/>
          <w:sz w:val="28"/>
        </w:rPr>
        <w:t>одновременно следующим условиям:</w:t>
      </w:r>
    </w:p>
    <w:p w:rsidR="004E3621" w:rsidRDefault="00BB2C28">
      <w:pPr>
        <w:spacing w:after="0"/>
      </w:pPr>
      <w:bookmarkStart w:id="4315" w:name="z5495"/>
      <w:bookmarkEnd w:id="4314"/>
      <w:r>
        <w:rPr>
          <w:color w:val="000000"/>
          <w:sz w:val="28"/>
        </w:rPr>
        <w:t>      является некоммерческой организацией, учрежденной исключительно лицами, указанными в подпункте 2) настоящего пункта;</w:t>
      </w:r>
    </w:p>
    <w:p w:rsidR="004E3621" w:rsidRDefault="00BB2C28">
      <w:pPr>
        <w:spacing w:after="0"/>
      </w:pPr>
      <w:bookmarkStart w:id="4316" w:name="z5496"/>
      <w:bookmarkEnd w:id="4315"/>
      <w:r>
        <w:rPr>
          <w:color w:val="000000"/>
          <w:sz w:val="28"/>
        </w:rPr>
        <w:t>      выполняет и оказывает исключительно следующие работы и услуги:</w:t>
      </w:r>
    </w:p>
    <w:p w:rsidR="004E3621" w:rsidRDefault="00BB2C28">
      <w:pPr>
        <w:spacing w:after="0"/>
      </w:pPr>
      <w:bookmarkStart w:id="4317" w:name="z5497"/>
      <w:bookmarkEnd w:id="4316"/>
      <w:r>
        <w:rPr>
          <w:color w:val="000000"/>
          <w:sz w:val="28"/>
        </w:rPr>
        <w:t>      предоставление во временн</w:t>
      </w:r>
      <w:r>
        <w:rPr>
          <w:color w:val="000000"/>
          <w:sz w:val="28"/>
        </w:rPr>
        <w:t>ое пользование библиотечного фонда, в том числе в электронной форме;</w:t>
      </w:r>
    </w:p>
    <w:p w:rsidR="004E3621" w:rsidRDefault="00BB2C28">
      <w:pPr>
        <w:spacing w:after="0"/>
      </w:pPr>
      <w:bookmarkStart w:id="4318" w:name="z5498"/>
      <w:bookmarkEnd w:id="4317"/>
      <w:r>
        <w:rPr>
          <w:color w:val="000000"/>
          <w:sz w:val="28"/>
        </w:rPr>
        <w:t>      предоставление во временное пользование компьютеров, программного обеспечения и оборудования для обработки информации;</w:t>
      </w:r>
    </w:p>
    <w:p w:rsidR="004E3621" w:rsidRDefault="00BB2C28">
      <w:pPr>
        <w:spacing w:after="0"/>
      </w:pPr>
      <w:bookmarkStart w:id="4319" w:name="z5499"/>
      <w:bookmarkEnd w:id="4318"/>
      <w:r>
        <w:rPr>
          <w:color w:val="000000"/>
          <w:sz w:val="28"/>
        </w:rPr>
        <w:t>      работы, услуги оказываются исключительно следующим орган</w:t>
      </w:r>
      <w:r>
        <w:rPr>
          <w:color w:val="000000"/>
          <w:sz w:val="28"/>
        </w:rPr>
        <w:t>изациям:</w:t>
      </w:r>
    </w:p>
    <w:p w:rsidR="004E3621" w:rsidRDefault="00BB2C28">
      <w:pPr>
        <w:spacing w:after="0"/>
      </w:pPr>
      <w:bookmarkStart w:id="4320" w:name="z5500"/>
      <w:bookmarkEnd w:id="4319"/>
      <w:r>
        <w:rPr>
          <w:color w:val="000000"/>
          <w:sz w:val="28"/>
        </w:rPr>
        <w:t>      автономным организациям образования, определенным подпунктами 1) – 5) настоящего пункта;</w:t>
      </w:r>
    </w:p>
    <w:p w:rsidR="004E3621" w:rsidRDefault="00BB2C28">
      <w:pPr>
        <w:spacing w:after="0"/>
      </w:pPr>
      <w:bookmarkStart w:id="4321" w:name="z5501"/>
      <w:bookmarkEnd w:id="4320"/>
      <w:r>
        <w:rPr>
          <w:color w:val="000000"/>
          <w:sz w:val="28"/>
        </w:rPr>
        <w:t>      некоммерческой организации, учрежденной до 1 января 2012 года лицом, указанным в подпункте 2) настоящего пункта, в целях оказания ему работ и услу</w:t>
      </w:r>
      <w:r>
        <w:rPr>
          <w:color w:val="000000"/>
          <w:sz w:val="28"/>
        </w:rPr>
        <w:t>г по организации обеспечения и обслуживанию административно-хозяйственной деятельности.</w:t>
      </w:r>
    </w:p>
    <w:p w:rsidR="004E3621" w:rsidRDefault="00BB2C28">
      <w:pPr>
        <w:spacing w:after="0"/>
      </w:pPr>
      <w:bookmarkStart w:id="4322" w:name="z5502"/>
      <w:bookmarkEnd w:id="4321"/>
      <w:r>
        <w:rPr>
          <w:color w:val="000000"/>
          <w:sz w:val="28"/>
        </w:rPr>
        <w:t xml:space="preserve">       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w:t>
      </w:r>
      <w:r>
        <w:rPr>
          <w:color w:val="000000"/>
          <w:sz w:val="28"/>
        </w:rPr>
        <w:t>статьей 302 настоящего Кодекса корпоративного подоходного налога уменьшается на 100 процентов.</w:t>
      </w:r>
    </w:p>
    <w:p w:rsidR="004E3621" w:rsidRDefault="00BB2C28">
      <w:pPr>
        <w:spacing w:after="0"/>
      </w:pPr>
      <w:bookmarkStart w:id="4323" w:name="z5503"/>
      <w:bookmarkEnd w:id="4322"/>
      <w:r>
        <w:rPr>
          <w:color w:val="000000"/>
          <w:sz w:val="28"/>
        </w:rPr>
        <w:t>      По налоговым периодам, в которых полученные автономной организацией образования, указанной в подпунктах 3), 4) и 5) пункта 1 настоящей статьи, чистый доход</w:t>
      </w:r>
      <w:r>
        <w:rPr>
          <w:color w:val="000000"/>
          <w:sz w:val="28"/>
        </w:rPr>
        <w:t xml:space="preserve"> или имущество были распределены между участниками, положение настоящего пункта не применяется.</w:t>
      </w:r>
    </w:p>
    <w:bookmarkEnd w:id="4323"/>
    <w:p w:rsidR="004E3621" w:rsidRDefault="00BB2C28">
      <w:pPr>
        <w:spacing w:after="0"/>
      </w:pPr>
      <w:r>
        <w:rPr>
          <w:color w:val="FF0000"/>
          <w:sz w:val="28"/>
        </w:rPr>
        <w:t>      Примечание РЦПИ!</w:t>
      </w:r>
      <w:r>
        <w:br/>
      </w:r>
      <w:r>
        <w:rPr>
          <w:color w:val="FF0000"/>
          <w:sz w:val="28"/>
        </w:rPr>
        <w:t>      Статья 292 действует до 01.01.2027 в соответствии с Законом РК от 25.12.2017 № 121-VI.</w:t>
      </w:r>
      <w:r>
        <w:br/>
      </w:r>
    </w:p>
    <w:p w:rsidR="004E3621" w:rsidRDefault="00BB2C28">
      <w:pPr>
        <w:spacing w:after="0"/>
      </w:pPr>
      <w:r>
        <w:rPr>
          <w:b/>
          <w:color w:val="000000"/>
          <w:sz w:val="28"/>
        </w:rPr>
        <w:t xml:space="preserve">Статья 292. Налогообложение организации, </w:t>
      </w:r>
      <w:r>
        <w:rPr>
          <w:b/>
          <w:color w:val="000000"/>
          <w:sz w:val="28"/>
        </w:rPr>
        <w:t>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4E3621" w:rsidRDefault="00BB2C28">
      <w:pPr>
        <w:spacing w:after="0"/>
      </w:pPr>
      <w:bookmarkStart w:id="4324" w:name="z5504"/>
      <w:r>
        <w:rPr>
          <w:color w:val="000000"/>
          <w:sz w:val="28"/>
        </w:rPr>
        <w:t xml:space="preserve">       1. Организация, специализирующаяся на улучшении качества кредитных портфелей банков второ</w:t>
      </w:r>
      <w:r>
        <w:rPr>
          <w:color w:val="000000"/>
          <w:sz w:val="28"/>
        </w:rPr>
        <w:t>го уровня, единственным акционером которой является Правительство Республики Казахстан, при определении суммы корпоративного подоходного налога, подлежащей уплате в бюджет, уменьшает на 100 процентов сумму исчисленного в соответствии со статьей 302 настоящ</w:t>
      </w:r>
      <w:r>
        <w:rPr>
          <w:color w:val="000000"/>
          <w:sz w:val="28"/>
        </w:rPr>
        <w:t xml:space="preserve">его Кодекса </w:t>
      </w:r>
      <w:r>
        <w:rPr>
          <w:color w:val="000000"/>
          <w:sz w:val="28"/>
        </w:rPr>
        <w:lastRenderedPageBreak/>
        <w:t>корпоративного подоходного налога по доходам от следующих видов деятельности:</w:t>
      </w:r>
    </w:p>
    <w:p w:rsidR="004E3621" w:rsidRDefault="00BB2C28">
      <w:pPr>
        <w:spacing w:after="0"/>
      </w:pPr>
      <w:bookmarkStart w:id="4325" w:name="z5505"/>
      <w:bookmarkEnd w:id="4324"/>
      <w:r>
        <w:rPr>
          <w:color w:val="000000"/>
          <w:sz w:val="28"/>
        </w:rPr>
        <w:t>      1) выпуск акций для формирования уставного капитала, а также облигаций для финансирования деятельности, указанной в настоящем пункте;</w:t>
      </w:r>
    </w:p>
    <w:p w:rsidR="004E3621" w:rsidRDefault="00BB2C28">
      <w:pPr>
        <w:spacing w:after="0"/>
      </w:pPr>
      <w:bookmarkStart w:id="4326" w:name="z5506"/>
      <w:bookmarkEnd w:id="4325"/>
      <w:r>
        <w:rPr>
          <w:color w:val="000000"/>
          <w:sz w:val="28"/>
        </w:rPr>
        <w:t>      2) выкуп собственных</w:t>
      </w:r>
      <w:r>
        <w:rPr>
          <w:color w:val="000000"/>
          <w:sz w:val="28"/>
        </w:rPr>
        <w:t xml:space="preserve"> размещенных акций и облигаций;</w:t>
      </w:r>
    </w:p>
    <w:p w:rsidR="004E3621" w:rsidRDefault="00BB2C28">
      <w:pPr>
        <w:spacing w:after="0"/>
      </w:pPr>
      <w:bookmarkStart w:id="4327" w:name="z5507"/>
      <w:bookmarkEnd w:id="4326"/>
      <w:r>
        <w:rPr>
          <w:color w:val="000000"/>
          <w:sz w:val="28"/>
        </w:rPr>
        <w:t>      3) оценка качества активов, прав требований банков и (или) юридических лиц, ранее являвшихся банками, с целью принятия решения об их приобретении;</w:t>
      </w:r>
    </w:p>
    <w:p w:rsidR="004E3621" w:rsidRDefault="00BB2C28">
      <w:pPr>
        <w:spacing w:after="0"/>
      </w:pPr>
      <w:bookmarkStart w:id="4328" w:name="z5508"/>
      <w:bookmarkEnd w:id="4327"/>
      <w:r>
        <w:rPr>
          <w:color w:val="000000"/>
          <w:sz w:val="28"/>
        </w:rPr>
        <w:t>      4) приобретение у банков сомнительных и безнадежных активов, иных</w:t>
      </w:r>
      <w:r>
        <w:rPr>
          <w:color w:val="000000"/>
          <w:sz w:val="28"/>
        </w:rPr>
        <w:t xml:space="preserve"> прав требований и активов, управление ими, в том числе путем передачи в доверительное управление, владение и (или) реализация;</w:t>
      </w:r>
    </w:p>
    <w:p w:rsidR="004E3621" w:rsidRDefault="00BB2C28">
      <w:pPr>
        <w:spacing w:after="0"/>
      </w:pPr>
      <w:bookmarkStart w:id="4329" w:name="z5509"/>
      <w:bookmarkEnd w:id="4328"/>
      <w:r>
        <w:rPr>
          <w:color w:val="000000"/>
          <w:sz w:val="28"/>
        </w:rPr>
        <w:t>      5) оценка качества акций и (или) облигаций, выпущенных банками и (или) размещенных банками, юридическими лицами, ранее явл</w:t>
      </w:r>
      <w:r>
        <w:rPr>
          <w:color w:val="000000"/>
          <w:sz w:val="28"/>
        </w:rPr>
        <w:t>явшимися банками;</w:t>
      </w:r>
    </w:p>
    <w:p w:rsidR="004E3621" w:rsidRDefault="00BB2C28">
      <w:pPr>
        <w:spacing w:after="0"/>
      </w:pPr>
      <w:bookmarkStart w:id="4330" w:name="z5510"/>
      <w:bookmarkEnd w:id="4329"/>
      <w:r>
        <w:rPr>
          <w:color w:val="000000"/>
          <w:sz w:val="28"/>
        </w:rPr>
        <w:t xml:space="preserve">      6) приобретение акций и (или) долей участия в уставном капитале юридических лиц, в том числе юридических лиц, права требований к которым приобретены у банков, и (или) юридических лиц, ранее являвшихся банками, управление ими, в том </w:t>
      </w:r>
      <w:r>
        <w:rPr>
          <w:color w:val="000000"/>
          <w:sz w:val="28"/>
        </w:rPr>
        <w:t>числе путем передачи в доверительное управление, владение и (или) их реализация;</w:t>
      </w:r>
    </w:p>
    <w:p w:rsidR="004E3621" w:rsidRDefault="00BB2C28">
      <w:pPr>
        <w:spacing w:after="0"/>
      </w:pPr>
      <w:bookmarkStart w:id="4331" w:name="z5511"/>
      <w:bookmarkEnd w:id="4330"/>
      <w:r>
        <w:rPr>
          <w:color w:val="000000"/>
          <w:sz w:val="28"/>
        </w:rPr>
        <w:t>      7) приобретение акций и (или) облигаций, выпущенных и размещенных банками, управление ими, в том числе путем передачи в доверительное управление, владение и (или) их реа</w:t>
      </w:r>
      <w:r>
        <w:rPr>
          <w:color w:val="000000"/>
          <w:sz w:val="28"/>
        </w:rPr>
        <w:t>лизация;</w:t>
      </w:r>
    </w:p>
    <w:p w:rsidR="004E3621" w:rsidRDefault="00BB2C28">
      <w:pPr>
        <w:spacing w:after="0"/>
      </w:pPr>
      <w:bookmarkStart w:id="4332" w:name="z5512"/>
      <w:bookmarkEnd w:id="4331"/>
      <w:r>
        <w:rPr>
          <w:color w:val="000000"/>
          <w:sz w:val="28"/>
        </w:rPr>
        <w:t>      8) предоставление в имущественный наем (аренду) имущества, приобретенного и (или) полученного у банков и (или) юридических лиц, ранее являвшихся банками, или использование иной формы возмездного временного пользования таким имуществом, перед</w:t>
      </w:r>
      <w:r>
        <w:rPr>
          <w:color w:val="000000"/>
          <w:sz w:val="28"/>
        </w:rPr>
        <w:t>ача его в доверительное управление;</w:t>
      </w:r>
    </w:p>
    <w:p w:rsidR="004E3621" w:rsidRDefault="00BB2C28">
      <w:pPr>
        <w:spacing w:after="0"/>
      </w:pPr>
      <w:bookmarkStart w:id="4333" w:name="z5513"/>
      <w:bookmarkEnd w:id="4332"/>
      <w:r>
        <w:rPr>
          <w:color w:val="000000"/>
          <w:sz w:val="28"/>
        </w:rPr>
        <w:t>      9) проведение операций по секьюритизации прав требований и других активов, приобретенных у банков и (или) юридических лиц, ранее являвшихся банками;</w:t>
      </w:r>
    </w:p>
    <w:p w:rsidR="004E3621" w:rsidRDefault="00BB2C28">
      <w:pPr>
        <w:spacing w:after="0"/>
      </w:pPr>
      <w:bookmarkStart w:id="4334" w:name="z5514"/>
      <w:bookmarkEnd w:id="4333"/>
      <w:r>
        <w:rPr>
          <w:color w:val="000000"/>
          <w:sz w:val="28"/>
        </w:rPr>
        <w:t xml:space="preserve">      10) приобретение у юридических лиц, ранее являвшихся </w:t>
      </w:r>
      <w:r>
        <w:rPr>
          <w:color w:val="000000"/>
          <w:sz w:val="28"/>
        </w:rPr>
        <w:t>банками, прав требований и активов, включая акции и (или) доли участия в уставном капитале юридических лиц, владение, содержание, обеспечение сохранности, управление ими, в том числе путем передачи в доверительное управление, и (или) их реализация;</w:t>
      </w:r>
    </w:p>
    <w:p w:rsidR="004E3621" w:rsidRDefault="00BB2C28">
      <w:pPr>
        <w:spacing w:after="0"/>
      </w:pPr>
      <w:bookmarkStart w:id="4335" w:name="z5515"/>
      <w:bookmarkEnd w:id="4334"/>
      <w:r>
        <w:rPr>
          <w:color w:val="000000"/>
          <w:sz w:val="28"/>
        </w:rPr>
        <w:t>      1</w:t>
      </w:r>
      <w:r>
        <w:rPr>
          <w:color w:val="000000"/>
          <w:sz w:val="28"/>
        </w:rPr>
        <w:t>1) размещение денег в ценные бумаги и иные финансовые инструменты, а также в банках, Национальном Банке Республики Казахстан на условиях договоров банковского счета и банковского вклада;</w:t>
      </w:r>
    </w:p>
    <w:p w:rsidR="004E3621" w:rsidRDefault="00BB2C28">
      <w:pPr>
        <w:spacing w:after="0"/>
      </w:pPr>
      <w:bookmarkStart w:id="4336" w:name="z5516"/>
      <w:bookmarkEnd w:id="4335"/>
      <w:r>
        <w:rPr>
          <w:color w:val="000000"/>
          <w:sz w:val="28"/>
        </w:rPr>
        <w:t xml:space="preserve">       12) осуществление финансирования на условиях платности, срочно</w:t>
      </w:r>
      <w:r>
        <w:rPr>
          <w:color w:val="000000"/>
          <w:sz w:val="28"/>
        </w:rPr>
        <w:t xml:space="preserve">сти и возвратности банков и (или) юридических лиц, ранее являвшихся банками. </w:t>
      </w:r>
    </w:p>
    <w:p w:rsidR="004E3621" w:rsidRDefault="00BB2C28">
      <w:pPr>
        <w:spacing w:after="0"/>
      </w:pPr>
      <w:bookmarkStart w:id="4337" w:name="z5517"/>
      <w:bookmarkEnd w:id="4336"/>
      <w:r>
        <w:rPr>
          <w:color w:val="000000"/>
          <w:sz w:val="28"/>
        </w:rPr>
        <w:lastRenderedPageBreak/>
        <w:t>      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организация, специал</w:t>
      </w:r>
      <w:r>
        <w:rPr>
          <w:color w:val="000000"/>
          <w:sz w:val="28"/>
        </w:rPr>
        <w:t xml:space="preserve">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освобождаемым от налогообложения в соответствии с настоящей </w:t>
      </w:r>
      <w:r>
        <w:rPr>
          <w:color w:val="000000"/>
          <w:sz w:val="28"/>
        </w:rPr>
        <w:t>статьей, и доходам, подлежащим налогообложению в общеустановленном порядке.</w:t>
      </w:r>
    </w:p>
    <w:p w:rsidR="004E3621" w:rsidRDefault="00BB2C28">
      <w:pPr>
        <w:spacing w:after="0"/>
      </w:pPr>
      <w:bookmarkStart w:id="4338" w:name="z5518"/>
      <w:bookmarkEnd w:id="4337"/>
      <w:r>
        <w:rPr>
          <w:color w:val="000000"/>
          <w:sz w:val="28"/>
        </w:rPr>
        <w:t>      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портфелей бан</w:t>
      </w:r>
      <w:r>
        <w:rPr>
          <w:color w:val="000000"/>
          <w:sz w:val="28"/>
        </w:rPr>
        <w:t>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методу.</w:t>
      </w:r>
    </w:p>
    <w:p w:rsidR="004E3621" w:rsidRDefault="00BB2C28">
      <w:pPr>
        <w:spacing w:after="0"/>
      </w:pPr>
      <w:bookmarkStart w:id="4339" w:name="z5519"/>
      <w:bookmarkEnd w:id="4338"/>
      <w:r>
        <w:rPr>
          <w:color w:val="000000"/>
          <w:sz w:val="28"/>
        </w:rPr>
        <w:t>      4. По пропорциональному методу сумм</w:t>
      </w:r>
      <w:r>
        <w:rPr>
          <w:color w:val="000000"/>
          <w:sz w:val="28"/>
        </w:rPr>
        <w:t>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p>
    <w:p w:rsidR="004E3621" w:rsidRDefault="00BB2C28">
      <w:pPr>
        <w:spacing w:after="0"/>
      </w:pPr>
      <w:bookmarkStart w:id="4340" w:name="z5520"/>
      <w:bookmarkEnd w:id="4339"/>
      <w:r>
        <w:rPr>
          <w:color w:val="000000"/>
          <w:sz w:val="28"/>
        </w:rPr>
        <w:t>      5. По раздельному метод</w:t>
      </w:r>
      <w:r>
        <w:rPr>
          <w:color w:val="000000"/>
          <w:sz w:val="28"/>
        </w:rPr>
        <w:t>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 доходам, полученным от осуществ</w:t>
      </w:r>
      <w:r>
        <w:rPr>
          <w:color w:val="000000"/>
          <w:sz w:val="28"/>
        </w:rPr>
        <w:t>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bookmarkEnd w:id="4340"/>
    <w:p w:rsidR="004E3621" w:rsidRDefault="00BB2C28">
      <w:pPr>
        <w:spacing w:after="0"/>
      </w:pPr>
      <w:r>
        <w:rPr>
          <w:color w:val="FF0000"/>
          <w:sz w:val="28"/>
        </w:rPr>
        <w:t>      Примечание РЦПИ!</w:t>
      </w:r>
      <w:r>
        <w:br/>
      </w:r>
      <w:r>
        <w:rPr>
          <w:color w:val="FF0000"/>
          <w:sz w:val="28"/>
        </w:rPr>
        <w:t xml:space="preserve">      В статью 293 предусмотрены изменения Законом РК от 26.12.2018 № 203-VI </w:t>
      </w:r>
      <w:r>
        <w:rPr>
          <w:color w:val="FF0000"/>
          <w:sz w:val="28"/>
        </w:rPr>
        <w:t>(вводится в действие с 01.01.2019).</w:t>
      </w:r>
      <w:r>
        <w:br/>
      </w:r>
    </w:p>
    <w:p w:rsidR="004E3621" w:rsidRDefault="00BB2C28">
      <w:pPr>
        <w:spacing w:after="0"/>
      </w:pPr>
      <w:r>
        <w:rPr>
          <w:b/>
          <w:color w:val="000000"/>
          <w:sz w:val="28"/>
        </w:rPr>
        <w:t>Статья 293. Налогообложение прочих категорий налогоплательщиков</w:t>
      </w:r>
    </w:p>
    <w:p w:rsidR="004E3621" w:rsidRDefault="00BB2C28">
      <w:pPr>
        <w:spacing w:after="0"/>
      </w:pPr>
      <w:bookmarkStart w:id="4341" w:name="z5521"/>
      <w:r>
        <w:rPr>
          <w:color w:val="000000"/>
          <w:sz w:val="28"/>
        </w:rPr>
        <w:t>      1. Положения настоящей статьи применяются следующими налогоплательщиками:</w:t>
      </w:r>
    </w:p>
    <w:p w:rsidR="004E3621" w:rsidRDefault="00BB2C28">
      <w:pPr>
        <w:spacing w:after="0"/>
      </w:pPr>
      <w:bookmarkStart w:id="4342" w:name="z5522"/>
      <w:bookmarkEnd w:id="4341"/>
      <w:r>
        <w:rPr>
          <w:color w:val="000000"/>
          <w:sz w:val="28"/>
        </w:rPr>
        <w:t>      1) осуществляющими перевозку груза морским судном, зарегистрированным</w:t>
      </w:r>
      <w:r>
        <w:rPr>
          <w:color w:val="000000"/>
          <w:sz w:val="28"/>
        </w:rPr>
        <w:t xml:space="preserve"> в международном судовом реестре Республики Казахстан;</w:t>
      </w:r>
    </w:p>
    <w:bookmarkEnd w:id="4342"/>
    <w:p w:rsidR="004E3621" w:rsidRDefault="00BB2C28">
      <w:pPr>
        <w:spacing w:after="0"/>
      </w:pPr>
      <w:r>
        <w:rPr>
          <w:color w:val="FF0000"/>
          <w:sz w:val="28"/>
        </w:rPr>
        <w:t>      Примечание РЦПИ!</w:t>
      </w:r>
      <w:r>
        <w:br/>
      </w:r>
      <w:r>
        <w:rPr>
          <w:color w:val="FF0000"/>
          <w:sz w:val="28"/>
        </w:rPr>
        <w:t>      Подпункт 2) действует до 01.01.2023 в соответствии с Законом РК от 25.12.2017 № 121-VI.</w:t>
      </w:r>
      <w:r>
        <w:br/>
      </w:r>
    </w:p>
    <w:p w:rsidR="004E3621" w:rsidRDefault="00BB2C28">
      <w:pPr>
        <w:spacing w:after="0"/>
      </w:pPr>
      <w:r>
        <w:rPr>
          <w:color w:val="000000"/>
          <w:sz w:val="28"/>
        </w:rPr>
        <w:lastRenderedPageBreak/>
        <w:t>      2) осуществляющими электронную торговлю товарами;</w:t>
      </w:r>
    </w:p>
    <w:p w:rsidR="004E3621" w:rsidRDefault="00BB2C28">
      <w:pPr>
        <w:spacing w:after="0"/>
      </w:pPr>
      <w:r>
        <w:rPr>
          <w:color w:val="FF0000"/>
          <w:sz w:val="28"/>
        </w:rPr>
        <w:t>      Примечание РЦПИ!</w:t>
      </w:r>
      <w:r>
        <w:br/>
      </w:r>
      <w:r>
        <w:rPr>
          <w:color w:val="FF0000"/>
          <w:sz w:val="28"/>
        </w:rPr>
        <w:t>    </w:t>
      </w:r>
      <w:r>
        <w:rPr>
          <w:color w:val="FF0000"/>
          <w:sz w:val="28"/>
        </w:rPr>
        <w:t>  Подпункт 3) действует до 01.01.2020 в соответствии с Законом РК от 25.12.2017 № 121-VI.</w:t>
      </w:r>
      <w:r>
        <w:br/>
      </w:r>
    </w:p>
    <w:p w:rsidR="004E3621" w:rsidRDefault="00BB2C28">
      <w:pPr>
        <w:spacing w:after="0"/>
      </w:pPr>
      <w:r>
        <w:rPr>
          <w:color w:val="000000"/>
          <w:sz w:val="28"/>
        </w:rPr>
        <w:t>      3) организацией, осуществляющей деятельность по организации и проведению международной специализированной выставки на территории Республики Казахстан.</w:t>
      </w:r>
    </w:p>
    <w:p w:rsidR="004E3621" w:rsidRDefault="00BB2C28">
      <w:pPr>
        <w:spacing w:after="0"/>
      </w:pPr>
      <w:bookmarkStart w:id="4343" w:name="z5525"/>
      <w:r>
        <w:rPr>
          <w:color w:val="000000"/>
          <w:sz w:val="28"/>
        </w:rPr>
        <w:t xml:space="preserve">       2</w:t>
      </w:r>
      <w:r>
        <w:rPr>
          <w:color w:val="000000"/>
          <w:sz w:val="28"/>
        </w:rPr>
        <w:t>. Налогоплательщик, указанный в подпункте 1)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деятельности по перевоз</w:t>
      </w:r>
      <w:r>
        <w:rPr>
          <w:color w:val="000000"/>
          <w:sz w:val="28"/>
        </w:rPr>
        <w:t xml:space="preserve">ке груза морским судном, зарегистрированным в международном судовом реестре Республики Казахстан, и по другим видам деятельности. </w:t>
      </w:r>
    </w:p>
    <w:p w:rsidR="004E3621" w:rsidRDefault="00BB2C28">
      <w:pPr>
        <w:spacing w:after="0"/>
      </w:pPr>
      <w:bookmarkStart w:id="4344" w:name="z5526"/>
      <w:bookmarkEnd w:id="4343"/>
      <w:r>
        <w:rPr>
          <w:color w:val="000000"/>
          <w:sz w:val="28"/>
        </w:rPr>
        <w:t xml:space="preserve">       Корпоративный подоходный налог, исчисленный в соответствии со статьей 302 настоящего Кодекса, по деятельности по перев</w:t>
      </w:r>
      <w:r>
        <w:rPr>
          <w:color w:val="000000"/>
          <w:sz w:val="28"/>
        </w:rPr>
        <w:t>озке груза морским судном, зарегистрированным в международном судовом реестре Республики Казахстан, подлежит уменьшению на 100 процентов.</w:t>
      </w:r>
    </w:p>
    <w:bookmarkEnd w:id="4344"/>
    <w:p w:rsidR="004E3621" w:rsidRDefault="00BB2C28">
      <w:pPr>
        <w:spacing w:after="0"/>
      </w:pPr>
      <w:r>
        <w:rPr>
          <w:color w:val="FF0000"/>
          <w:sz w:val="28"/>
        </w:rPr>
        <w:t>      Примечание РЦПИ!</w:t>
      </w:r>
      <w:r>
        <w:br/>
      </w:r>
      <w:r>
        <w:rPr>
          <w:color w:val="FF0000"/>
          <w:sz w:val="28"/>
        </w:rPr>
        <w:t>      Пункт 3 действует до 01.01.2023 в соответствии с Законом РК от 25.12.2017 № 121-VI.</w:t>
      </w:r>
      <w:r>
        <w:br/>
      </w:r>
    </w:p>
    <w:p w:rsidR="004E3621" w:rsidRDefault="00BB2C28">
      <w:pPr>
        <w:spacing w:after="0"/>
      </w:pPr>
      <w:r>
        <w:rPr>
          <w:color w:val="000000"/>
          <w:sz w:val="28"/>
        </w:rPr>
        <w:t xml:space="preserve">    </w:t>
      </w:r>
      <w:r>
        <w:rPr>
          <w:color w:val="000000"/>
          <w:sz w:val="28"/>
        </w:rPr>
        <w:t xml:space="preserve">   3. Налогоплательщик, осуществляющий электронную торговлю товарами, уменьшает корпоративный подоходный налог, исчисленный в соответствии со статьей 302 настоящего Кодекса, на 100 процентов. </w:t>
      </w:r>
    </w:p>
    <w:p w:rsidR="004E3621" w:rsidRDefault="00BB2C28">
      <w:pPr>
        <w:spacing w:after="0"/>
      </w:pPr>
      <w:bookmarkStart w:id="4345" w:name="z5528"/>
      <w:r>
        <w:rPr>
          <w:color w:val="000000"/>
          <w:sz w:val="28"/>
        </w:rPr>
        <w:t>      Положения настоящего пункта применяются в случае, если до</w:t>
      </w:r>
      <w:r>
        <w:rPr>
          <w:color w:val="000000"/>
          <w:sz w:val="28"/>
        </w:rPr>
        <w:t>ходы от осуществления электронной торговли товарами с учетом превышения суммы положительной курсовой разницы над суммой отрицательной курсовой разницы, возникшего по операциям по такой деятельности, составляют не менее 90 процентов совокупного годового дох</w:t>
      </w:r>
      <w:r>
        <w:rPr>
          <w:color w:val="000000"/>
          <w:sz w:val="28"/>
        </w:rPr>
        <w:t>ода. При несоблюдении данного условия налогоплательщик не вправе применять положения настоящей статьи.</w:t>
      </w:r>
    </w:p>
    <w:bookmarkEnd w:id="4345"/>
    <w:p w:rsidR="004E3621" w:rsidRDefault="00BB2C28">
      <w:pPr>
        <w:spacing w:after="0"/>
      </w:pPr>
      <w:r>
        <w:rPr>
          <w:color w:val="FF0000"/>
          <w:sz w:val="28"/>
        </w:rPr>
        <w:t>      Примечание РЦПИ!</w:t>
      </w:r>
      <w:r>
        <w:br/>
      </w:r>
      <w:r>
        <w:rPr>
          <w:color w:val="FF0000"/>
          <w:sz w:val="28"/>
        </w:rPr>
        <w:t>      Пункт 4 действует до 01.01.2020 в соответствии с Законом РК от 25.12.2017 № 121-VI.</w:t>
      </w:r>
      <w:r>
        <w:br/>
      </w:r>
    </w:p>
    <w:p w:rsidR="004E3621" w:rsidRDefault="00BB2C28">
      <w:pPr>
        <w:spacing w:after="0"/>
      </w:pPr>
      <w:r>
        <w:rPr>
          <w:color w:val="000000"/>
          <w:sz w:val="28"/>
        </w:rPr>
        <w:t xml:space="preserve">       4. Организация, осуществляющая д</w:t>
      </w:r>
      <w:r>
        <w:rPr>
          <w:color w:val="000000"/>
          <w:sz w:val="28"/>
        </w:rPr>
        <w:t xml:space="preserve">еятельность по организации и проведению международной специализированной выставки на территории Республики Казахстан, уменьшает корпоративный подоходный налог, </w:t>
      </w:r>
      <w:r>
        <w:rPr>
          <w:color w:val="000000"/>
          <w:sz w:val="28"/>
        </w:rPr>
        <w:lastRenderedPageBreak/>
        <w:t>исчисленный в соответствии со статьей 302 настоящего Кодекса, на 100 процентов.</w:t>
      </w:r>
    </w:p>
    <w:p w:rsidR="004E3621" w:rsidRDefault="00BB2C28">
      <w:pPr>
        <w:spacing w:after="0"/>
      </w:pPr>
      <w:bookmarkStart w:id="4346" w:name="z5530"/>
      <w:r>
        <w:rPr>
          <w:color w:val="000000"/>
          <w:sz w:val="28"/>
        </w:rPr>
        <w:t xml:space="preserve">      Для целей </w:t>
      </w:r>
      <w:r>
        <w:rPr>
          <w:color w:val="000000"/>
          <w:sz w:val="28"/>
        </w:rPr>
        <w:t>настоящего Кодекса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признается юридическое лицо со стопроцентным участием государства в уставном капитале, ос</w:t>
      </w:r>
      <w:r>
        <w:rPr>
          <w:color w:val="000000"/>
          <w:sz w:val="28"/>
        </w:rPr>
        <w:t>новным предметом деятельности которого являются организация и проведение международной специализированной выставки на территории Республики Казахстан, а также послевыставочное использование территории международной специализированной выставки.</w:t>
      </w:r>
    </w:p>
    <w:p w:rsidR="004E3621" w:rsidRDefault="00BB2C28">
      <w:pPr>
        <w:spacing w:after="0"/>
      </w:pPr>
      <w:bookmarkStart w:id="4347" w:name="z5531"/>
      <w:bookmarkEnd w:id="4346"/>
      <w:r>
        <w:rPr>
          <w:color w:val="000000"/>
          <w:sz w:val="28"/>
        </w:rPr>
        <w:t xml:space="preserve">       5. На</w:t>
      </w:r>
      <w:r>
        <w:rPr>
          <w:color w:val="000000"/>
          <w:sz w:val="28"/>
        </w:rPr>
        <w:t>логоплательщики, применяющие положения настоящей статьи,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302 настоящего Кодекса.</w:t>
      </w:r>
    </w:p>
    <w:p w:rsidR="004E3621" w:rsidRDefault="00BB2C28">
      <w:pPr>
        <w:spacing w:after="0"/>
      </w:pPr>
      <w:bookmarkStart w:id="4348" w:name="z5532"/>
      <w:bookmarkEnd w:id="4347"/>
      <w:r>
        <w:rPr>
          <w:b/>
          <w:color w:val="000000"/>
        </w:rPr>
        <w:t xml:space="preserve"> Глава 30. НАЛО</w:t>
      </w:r>
      <w:r>
        <w:rPr>
          <w:b/>
          <w:color w:val="000000"/>
        </w:rPr>
        <w:t>ГООБЛОЖЕНИЕ ПРИБЫЛИ КОНТРОЛИРУЕМОЙ ИНОСТРАННОЙ КОМПАНИИ</w:t>
      </w:r>
    </w:p>
    <w:bookmarkEnd w:id="4348"/>
    <w:p w:rsidR="004E3621" w:rsidRDefault="00BB2C28">
      <w:pPr>
        <w:spacing w:after="0"/>
      </w:pPr>
      <w:r>
        <w:rPr>
          <w:b/>
          <w:color w:val="000000"/>
          <w:sz w:val="28"/>
        </w:rPr>
        <w:t>Статья 294. Основные понятия, используемые в настоящей главе</w:t>
      </w:r>
    </w:p>
    <w:p w:rsidR="004E3621" w:rsidRDefault="00BB2C28">
      <w:pPr>
        <w:spacing w:after="0"/>
      </w:pPr>
      <w:bookmarkStart w:id="4349" w:name="z5533"/>
      <w:r>
        <w:rPr>
          <w:color w:val="000000"/>
          <w:sz w:val="28"/>
        </w:rPr>
        <w:t>      1. Контролируемой иностранной компанией признается лицо, соответствующее одновременно следующим условиям:</w:t>
      </w:r>
    </w:p>
    <w:p w:rsidR="004E3621" w:rsidRDefault="00BB2C28">
      <w:pPr>
        <w:spacing w:after="0"/>
      </w:pPr>
      <w:bookmarkStart w:id="4350" w:name="z5534"/>
      <w:bookmarkEnd w:id="4349"/>
      <w:r>
        <w:rPr>
          <w:color w:val="000000"/>
          <w:sz w:val="28"/>
        </w:rPr>
        <w:t>      1) такое лицо являетс</w:t>
      </w:r>
      <w:r>
        <w:rPr>
          <w:color w:val="000000"/>
          <w:sz w:val="28"/>
        </w:rPr>
        <w:t>я одним из следующих лиц:</w:t>
      </w:r>
    </w:p>
    <w:p w:rsidR="004E3621" w:rsidRDefault="00BB2C28">
      <w:pPr>
        <w:spacing w:after="0"/>
      </w:pPr>
      <w:bookmarkStart w:id="4351" w:name="z5535"/>
      <w:bookmarkEnd w:id="4350"/>
      <w:r>
        <w:rPr>
          <w:color w:val="000000"/>
          <w:sz w:val="28"/>
        </w:rPr>
        <w:t>      юридическим лицом-нерезидентом;</w:t>
      </w:r>
    </w:p>
    <w:p w:rsidR="004E3621" w:rsidRDefault="00BB2C28">
      <w:pPr>
        <w:spacing w:after="0"/>
      </w:pPr>
      <w:bookmarkStart w:id="4352" w:name="z5536"/>
      <w:bookmarkEnd w:id="4351"/>
      <w:r>
        <w:rPr>
          <w:color w:val="000000"/>
          <w:sz w:val="28"/>
        </w:rPr>
        <w:t xml:space="preserve">       иной иностранной формой организации предпринимательской деятельности без образования юридического лица (далее – иная форма организации); </w:t>
      </w:r>
    </w:p>
    <w:p w:rsidR="004E3621" w:rsidRDefault="00BB2C28">
      <w:pPr>
        <w:spacing w:after="0"/>
      </w:pPr>
      <w:bookmarkStart w:id="4353" w:name="z5537"/>
      <w:bookmarkEnd w:id="4352"/>
      <w:r>
        <w:rPr>
          <w:color w:val="000000"/>
          <w:sz w:val="28"/>
        </w:rPr>
        <w:t xml:space="preserve">      2) такое лицо отвечает одному из </w:t>
      </w:r>
      <w:r>
        <w:rPr>
          <w:color w:val="000000"/>
          <w:sz w:val="28"/>
        </w:rPr>
        <w:t>следующих условий:</w:t>
      </w:r>
    </w:p>
    <w:p w:rsidR="004E3621" w:rsidRDefault="00BB2C28">
      <w:pPr>
        <w:spacing w:after="0"/>
      </w:pPr>
      <w:bookmarkStart w:id="4354" w:name="z5538"/>
      <w:bookmarkEnd w:id="4353"/>
      <w:r>
        <w:rPr>
          <w:color w:val="000000"/>
          <w:sz w:val="28"/>
        </w:rPr>
        <w:t>      25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 резидент)</w:t>
      </w:r>
      <w:r>
        <w:rPr>
          <w:color w:val="000000"/>
          <w:sz w:val="28"/>
        </w:rPr>
        <w:t>;</w:t>
      </w:r>
    </w:p>
    <w:p w:rsidR="004E3621" w:rsidRDefault="00BB2C28">
      <w:pPr>
        <w:spacing w:after="0"/>
      </w:pPr>
      <w:bookmarkStart w:id="4355" w:name="z5539"/>
      <w:bookmarkEnd w:id="4354"/>
      <w:r>
        <w:rPr>
          <w:color w:val="000000"/>
          <w:sz w:val="28"/>
        </w:rPr>
        <w:t xml:space="preserve">       лицо связано с резидентом посредством контроля (в случае, если резидент имеет прямой или косвенный, или конструктивный контроль над лицом); </w:t>
      </w:r>
    </w:p>
    <w:p w:rsidR="004E3621" w:rsidRDefault="00BB2C28">
      <w:pPr>
        <w:spacing w:after="0"/>
      </w:pPr>
      <w:bookmarkStart w:id="4356" w:name="z5540"/>
      <w:bookmarkEnd w:id="4355"/>
      <w:r>
        <w:rPr>
          <w:color w:val="000000"/>
          <w:sz w:val="28"/>
        </w:rPr>
        <w:t>      3) такое лицо отвечает одному из следующих условий:</w:t>
      </w:r>
    </w:p>
    <w:p w:rsidR="004E3621" w:rsidRDefault="00BB2C28">
      <w:pPr>
        <w:spacing w:after="0"/>
      </w:pPr>
      <w:bookmarkStart w:id="4357" w:name="z5541"/>
      <w:bookmarkEnd w:id="4356"/>
      <w:r>
        <w:rPr>
          <w:color w:val="000000"/>
          <w:sz w:val="28"/>
        </w:rPr>
        <w:t>      эффективная ставка налога на прибыль юриди</w:t>
      </w:r>
      <w:r>
        <w:rPr>
          <w:color w:val="000000"/>
          <w:sz w:val="28"/>
        </w:rPr>
        <w:t>ческого лица-нерезидента или иной формы организации, определенная в соответствии с подпунктом 2) пункта 4 настоящей статьи, составляет менее 10 процентов;</w:t>
      </w:r>
    </w:p>
    <w:p w:rsidR="004E3621" w:rsidRDefault="00BB2C28">
      <w:pPr>
        <w:spacing w:after="0"/>
      </w:pPr>
      <w:bookmarkStart w:id="4358" w:name="z5542"/>
      <w:bookmarkEnd w:id="4357"/>
      <w:r>
        <w:rPr>
          <w:color w:val="000000"/>
          <w:sz w:val="28"/>
        </w:rPr>
        <w:t>      юридическое лицо-нерезидент или иная форма организации зарегистрированы или учредительный докум</w:t>
      </w:r>
      <w:r>
        <w:rPr>
          <w:color w:val="000000"/>
          <w:sz w:val="28"/>
        </w:rPr>
        <w:t xml:space="preserve">ент (документ о создании) которой зарегистрирован, или участник, на которого возложено ведение учета доходов и </w:t>
      </w:r>
      <w:r>
        <w:rPr>
          <w:color w:val="000000"/>
          <w:sz w:val="28"/>
        </w:rPr>
        <w:lastRenderedPageBreak/>
        <w:t>расходов или управление активами по такой иной форме организации, зарегистрирован в государстве с льготным налогообложением.</w:t>
      </w:r>
    </w:p>
    <w:p w:rsidR="004E3621" w:rsidRDefault="00BB2C28">
      <w:pPr>
        <w:spacing w:after="0"/>
      </w:pPr>
      <w:bookmarkStart w:id="4359" w:name="z5543"/>
      <w:bookmarkEnd w:id="4358"/>
      <w:r>
        <w:rPr>
          <w:color w:val="000000"/>
          <w:sz w:val="28"/>
        </w:rPr>
        <w:t>      В целях опреде</w:t>
      </w:r>
      <w:r>
        <w:rPr>
          <w:color w:val="000000"/>
          <w:sz w:val="28"/>
        </w:rPr>
        <w:t>ления контролируемой иностранной компании понятие "контроль" определяется в соответствии с подпунктом 3) пункта 4 настоящей статьи.</w:t>
      </w:r>
    </w:p>
    <w:p w:rsidR="004E3621" w:rsidRDefault="00BB2C28">
      <w:pPr>
        <w:spacing w:after="0"/>
      </w:pPr>
      <w:bookmarkStart w:id="4360" w:name="z5544"/>
      <w:bookmarkEnd w:id="4359"/>
      <w:r>
        <w:rPr>
          <w:color w:val="000000"/>
          <w:sz w:val="28"/>
        </w:rPr>
        <w:t xml:space="preserve">       2. Постоянным учреждением контролируемой иностранной компании признается структурное подразделение или постоянное учр</w:t>
      </w:r>
      <w:r>
        <w:rPr>
          <w:color w:val="000000"/>
          <w:sz w:val="28"/>
        </w:rPr>
        <w:t xml:space="preserve">еждение, которое отвечает одному из следующих условий: </w:t>
      </w:r>
    </w:p>
    <w:p w:rsidR="004E3621" w:rsidRDefault="00BB2C28">
      <w:pPr>
        <w:spacing w:after="0"/>
      </w:pPr>
      <w:bookmarkStart w:id="4361" w:name="z5545"/>
      <w:bookmarkEnd w:id="4360"/>
      <w:r>
        <w:rPr>
          <w:color w:val="000000"/>
          <w:sz w:val="28"/>
        </w:rPr>
        <w:t xml:space="preserve">       1) оно зарегистрировано в государстве с льготным налогообложением; </w:t>
      </w:r>
    </w:p>
    <w:p w:rsidR="004E3621" w:rsidRDefault="00BB2C28">
      <w:pPr>
        <w:spacing w:after="0"/>
      </w:pPr>
      <w:bookmarkStart w:id="4362" w:name="z5546"/>
      <w:bookmarkEnd w:id="4361"/>
      <w:r>
        <w:rPr>
          <w:color w:val="000000"/>
          <w:sz w:val="28"/>
        </w:rPr>
        <w:t>      2) оно зарегистрировано в иностранном государстве и у которого эффективная ставка налога на прибыль, определенная в соо</w:t>
      </w:r>
      <w:r>
        <w:rPr>
          <w:color w:val="000000"/>
          <w:sz w:val="28"/>
        </w:rPr>
        <w:t>тветствии с подпунктом 2) пункта 4 настоящей статьи, составляет менее 10 процентов.</w:t>
      </w:r>
    </w:p>
    <w:p w:rsidR="004E3621" w:rsidRDefault="00BB2C28">
      <w:pPr>
        <w:spacing w:after="0"/>
      </w:pPr>
      <w:bookmarkStart w:id="4363" w:name="z5547"/>
      <w:bookmarkEnd w:id="4362"/>
      <w:r>
        <w:rPr>
          <w:color w:val="000000"/>
          <w:sz w:val="28"/>
        </w:rPr>
        <w:t xml:space="preserve">       При этом такое структурное подразделение или постоянное учреждение должно быть создано лицом, отвечающим одновременно условиям подпунктов 1) и 2) части первой пункта</w:t>
      </w:r>
      <w:r>
        <w:rPr>
          <w:color w:val="000000"/>
          <w:sz w:val="28"/>
        </w:rPr>
        <w:t xml:space="preserve"> 1 настоящей статьи. </w:t>
      </w:r>
    </w:p>
    <w:p w:rsidR="004E3621" w:rsidRDefault="00BB2C28">
      <w:pPr>
        <w:spacing w:after="0"/>
      </w:pPr>
      <w:bookmarkStart w:id="4364" w:name="z5548"/>
      <w:bookmarkEnd w:id="4363"/>
      <w:r>
        <w:rPr>
          <w:color w:val="000000"/>
          <w:sz w:val="28"/>
        </w:rPr>
        <w:t>      3.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p w:rsidR="004E3621" w:rsidRDefault="00BB2C28">
      <w:pPr>
        <w:spacing w:after="0"/>
      </w:pPr>
      <w:bookmarkStart w:id="4365" w:name="z5549"/>
      <w:bookmarkEnd w:id="4364"/>
      <w:r>
        <w:rPr>
          <w:color w:val="000000"/>
          <w:sz w:val="28"/>
        </w:rPr>
        <w:t xml:space="preserve">       1) в таком государстве или на такой территории установлена ставка на</w:t>
      </w:r>
      <w:r>
        <w:rPr>
          <w:color w:val="000000"/>
          <w:sz w:val="28"/>
        </w:rPr>
        <w:t xml:space="preserve">лога на прибыль в размере менее 10 процентов; </w:t>
      </w:r>
    </w:p>
    <w:p w:rsidR="004E3621" w:rsidRDefault="00BB2C28">
      <w:pPr>
        <w:spacing w:after="0"/>
      </w:pPr>
      <w:bookmarkStart w:id="4366" w:name="z5550"/>
      <w:bookmarkEnd w:id="4365"/>
      <w:r>
        <w:rPr>
          <w:color w:val="000000"/>
          <w:sz w:val="28"/>
        </w:rPr>
        <w:t xml:space="preserve">       2) в таком государстве или на такой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w:t>
      </w:r>
      <w:r>
        <w:rPr>
          <w:color w:val="000000"/>
          <w:sz w:val="28"/>
        </w:rPr>
        <w:t xml:space="preserve"> владельцах, участниках, учредителях, акционерах юридического лица (компании). </w:t>
      </w:r>
    </w:p>
    <w:p w:rsidR="004E3621" w:rsidRDefault="00BB2C28">
      <w:pPr>
        <w:spacing w:after="0"/>
      </w:pPr>
      <w:bookmarkStart w:id="4367" w:name="z5551"/>
      <w:bookmarkEnd w:id="4366"/>
      <w:r>
        <w:rPr>
          <w:color w:val="000000"/>
          <w:sz w:val="28"/>
        </w:rPr>
        <w:t>      Положения подпункта 2) части первой настоящего пункта не применяются в отношении иностранного государства или территории, с которым или которой у Республики Казахстан дей</w:t>
      </w:r>
      <w:r>
        <w:rPr>
          <w:color w:val="000000"/>
          <w:sz w:val="28"/>
        </w:rPr>
        <w:t>ствует международный договор, предусматривающий положение об обмене информацией между компетентными органами по вопросам налогообложения, за исключением иностранного государства или территории, не обеспечивающих обмен информацией с уполномоченным органом д</w:t>
      </w:r>
      <w:r>
        <w:rPr>
          <w:color w:val="000000"/>
          <w:sz w:val="28"/>
        </w:rPr>
        <w:t>ля целей налогообложения.</w:t>
      </w:r>
    </w:p>
    <w:p w:rsidR="004E3621" w:rsidRDefault="00BB2C28">
      <w:pPr>
        <w:spacing w:after="0"/>
      </w:pPr>
      <w:bookmarkStart w:id="4368" w:name="z5552"/>
      <w:bookmarkEnd w:id="4367"/>
      <w:r>
        <w:rPr>
          <w:color w:val="000000"/>
          <w:sz w:val="28"/>
        </w:rPr>
        <w:t>      Иностранное 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p w:rsidR="004E3621" w:rsidRDefault="00BB2C28">
      <w:pPr>
        <w:spacing w:after="0"/>
      </w:pPr>
      <w:bookmarkStart w:id="4369" w:name="z5553"/>
      <w:bookmarkEnd w:id="4368"/>
      <w:r>
        <w:rPr>
          <w:color w:val="000000"/>
          <w:sz w:val="28"/>
        </w:rPr>
        <w:t>      1) уполномо</w:t>
      </w:r>
      <w:r>
        <w:rPr>
          <w:color w:val="000000"/>
          <w:sz w:val="28"/>
        </w:rPr>
        <w:t xml:space="preserve">ченным органом получен от компетентного или уполномоченного органа иностранного государства или территории письменный </w:t>
      </w:r>
      <w:r>
        <w:rPr>
          <w:color w:val="000000"/>
          <w:sz w:val="28"/>
        </w:rPr>
        <w:lastRenderedPageBreak/>
        <w:t>отказ в представлении сведений, обмен которыми предусмотрен международным договором;</w:t>
      </w:r>
    </w:p>
    <w:p w:rsidR="004E3621" w:rsidRDefault="00BB2C28">
      <w:pPr>
        <w:spacing w:after="0"/>
      </w:pPr>
      <w:bookmarkStart w:id="4370" w:name="z5554"/>
      <w:bookmarkEnd w:id="4369"/>
      <w:r>
        <w:rPr>
          <w:color w:val="000000"/>
          <w:sz w:val="28"/>
        </w:rPr>
        <w:t>      2) компетентный или уполномоченный орган иностр</w:t>
      </w:r>
      <w:r>
        <w:rPr>
          <w:color w:val="000000"/>
          <w:sz w:val="28"/>
        </w:rPr>
        <w:t>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p>
    <w:p w:rsidR="004E3621" w:rsidRDefault="00BB2C28">
      <w:pPr>
        <w:spacing w:after="0"/>
      </w:pPr>
      <w:bookmarkStart w:id="4371" w:name="z5555"/>
      <w:bookmarkEnd w:id="4370"/>
      <w:r>
        <w:rPr>
          <w:color w:val="000000"/>
          <w:sz w:val="28"/>
        </w:rPr>
        <w:t>      Перечень государств с льготным налогообложением, определенных в соответствии с настоящ</w:t>
      </w:r>
      <w:r>
        <w:rPr>
          <w:color w:val="000000"/>
          <w:sz w:val="28"/>
        </w:rPr>
        <w:t>им пунктом, утверждается уполномоченным органом.</w:t>
      </w:r>
    </w:p>
    <w:p w:rsidR="004E3621" w:rsidRDefault="00BB2C28">
      <w:pPr>
        <w:spacing w:after="0"/>
      </w:pPr>
      <w:bookmarkStart w:id="4372" w:name="z5556"/>
      <w:bookmarkEnd w:id="4371"/>
      <w:r>
        <w:rPr>
          <w:color w:val="000000"/>
          <w:sz w:val="28"/>
        </w:rPr>
        <w:t xml:space="preserve">       4. Иные понятия, используемые в целях настоящей главы и главы 32 настоящего Кодекса:</w:t>
      </w:r>
    </w:p>
    <w:p w:rsidR="004E3621" w:rsidRDefault="00BB2C28">
      <w:pPr>
        <w:spacing w:after="0"/>
      </w:pPr>
      <w:bookmarkStart w:id="4373" w:name="z5557"/>
      <w:bookmarkEnd w:id="4372"/>
      <w:r>
        <w:rPr>
          <w:color w:val="000000"/>
          <w:sz w:val="28"/>
        </w:rPr>
        <w:t>      1) контролируемое лицо – лицо, отвечающее одному из следующих условий:</w:t>
      </w:r>
    </w:p>
    <w:p w:rsidR="004E3621" w:rsidRDefault="00BB2C28">
      <w:pPr>
        <w:spacing w:after="0"/>
      </w:pPr>
      <w:bookmarkStart w:id="4374" w:name="z5558"/>
      <w:bookmarkEnd w:id="4373"/>
      <w:r>
        <w:rPr>
          <w:color w:val="000000"/>
          <w:sz w:val="28"/>
        </w:rPr>
        <w:t xml:space="preserve">       лицо связано с резидентом посре</w:t>
      </w:r>
      <w:r>
        <w:rPr>
          <w:color w:val="000000"/>
          <w:sz w:val="28"/>
        </w:rPr>
        <w:t xml:space="preserve">дством контроля (в случае, если резидент имеет прямой или косвенный, или конструктивный контроль над лицом); </w:t>
      </w:r>
    </w:p>
    <w:p w:rsidR="004E3621" w:rsidRDefault="00BB2C28">
      <w:pPr>
        <w:spacing w:after="0"/>
      </w:pPr>
      <w:bookmarkStart w:id="4375" w:name="z5559"/>
      <w:bookmarkEnd w:id="4374"/>
      <w:r>
        <w:rPr>
          <w:color w:val="000000"/>
          <w:sz w:val="28"/>
        </w:rPr>
        <w:t>      лицо, в котором доля участия резидента составляет прямо или косвенно, или конструктивно более 50 процентов;</w:t>
      </w:r>
    </w:p>
    <w:p w:rsidR="004E3621" w:rsidRDefault="00BB2C28">
      <w:pPr>
        <w:spacing w:after="0"/>
      </w:pPr>
      <w:bookmarkStart w:id="4376" w:name="z5560"/>
      <w:bookmarkEnd w:id="4375"/>
      <w:r>
        <w:rPr>
          <w:color w:val="000000"/>
          <w:sz w:val="28"/>
        </w:rPr>
        <w:t xml:space="preserve">      лицо связано с резидентом </w:t>
      </w:r>
      <w:r>
        <w:rPr>
          <w:color w:val="000000"/>
          <w:sz w:val="28"/>
        </w:rPr>
        <w:t>в качестве ближайшего родственника (по отношению к физическому лицу-резиденту);</w:t>
      </w:r>
    </w:p>
    <w:p w:rsidR="004E3621" w:rsidRDefault="00BB2C28">
      <w:pPr>
        <w:spacing w:after="0"/>
      </w:pPr>
      <w:bookmarkStart w:id="4377" w:name="z5561"/>
      <w:bookmarkEnd w:id="4376"/>
      <w:r>
        <w:rPr>
          <w:color w:val="000000"/>
          <w:sz w:val="28"/>
        </w:rPr>
        <w:t xml:space="preserve">       2) 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w:t>
      </w:r>
      <w:r>
        <w:rPr>
          <w:color w:val="000000"/>
          <w:sz w:val="28"/>
        </w:rPr>
        <w:t>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определяемых в соответствии с подпунктом 12) настоящего пункта, з</w:t>
      </w:r>
      <w:r>
        <w:rPr>
          <w:color w:val="000000"/>
          <w:sz w:val="28"/>
        </w:rPr>
        <w:t xml:space="preserve">а отчетный и два предыдущих периода, последовательно предшествующих отчетному периоду. </w:t>
      </w:r>
    </w:p>
    <w:p w:rsidR="004E3621" w:rsidRDefault="00BB2C28">
      <w:pPr>
        <w:spacing w:after="0"/>
      </w:pPr>
      <w:bookmarkStart w:id="4378" w:name="z5562"/>
      <w:bookmarkEnd w:id="4377"/>
      <w:r>
        <w:rPr>
          <w:color w:val="000000"/>
          <w:sz w:val="28"/>
        </w:rPr>
        <w:t xml:space="preserve">       В случае, если по итогам соответствующего периода (периодов) у контролируемой иностранной компании или постоянного учреждения контролируемой иностранной компании</w:t>
      </w:r>
      <w:r>
        <w:rPr>
          <w:color w:val="000000"/>
          <w:sz w:val="28"/>
        </w:rPr>
        <w:t xml:space="preserve"> финансовая прибыль до налогообложения равна нулю или имеется финансовый убыток, в расчете эффективной ставки не учитываются соответствующие показатели за такой период (периоды). В таком случае эффективная ставка налога на прибыль контролируемой иностранно</w:t>
      </w:r>
      <w:r>
        <w:rPr>
          <w:color w:val="000000"/>
          <w:sz w:val="28"/>
        </w:rPr>
        <w:t xml:space="preserve">й компании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получена финансовая прибыль. </w:t>
      </w:r>
    </w:p>
    <w:p w:rsidR="004E3621" w:rsidRDefault="00BB2C28">
      <w:pPr>
        <w:spacing w:after="0"/>
      </w:pPr>
      <w:bookmarkStart w:id="4379" w:name="z5563"/>
      <w:bookmarkEnd w:id="4378"/>
      <w:r>
        <w:rPr>
          <w:color w:val="000000"/>
          <w:sz w:val="28"/>
        </w:rPr>
        <w:t>      В случае если з</w:t>
      </w:r>
      <w:r>
        <w:rPr>
          <w:color w:val="000000"/>
          <w:sz w:val="28"/>
        </w:rPr>
        <w:t xml:space="preserve">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w:t>
      </w:r>
      <w:r>
        <w:rPr>
          <w:color w:val="000000"/>
          <w:sz w:val="28"/>
        </w:rPr>
        <w:lastRenderedPageBreak/>
        <w:t xml:space="preserve">отражением данных дочерних (ассоциированных, совместных) организаций без </w:t>
      </w:r>
      <w:r>
        <w:rPr>
          <w:color w:val="000000"/>
          <w:sz w:val="28"/>
        </w:rPr>
        <w:t>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финансовой прибыли до налогообложения и налога на прибыль пересчитываются в следующем порядке:</w:t>
      </w:r>
    </w:p>
    <w:p w:rsidR="004E3621" w:rsidRDefault="00BB2C28">
      <w:pPr>
        <w:spacing w:after="0"/>
      </w:pPr>
      <w:bookmarkStart w:id="4380" w:name="z5564"/>
      <w:bookmarkEnd w:id="4379"/>
      <w:r>
        <w:rPr>
          <w:color w:val="000000"/>
          <w:sz w:val="28"/>
        </w:rPr>
        <w:t>      из</w:t>
      </w:r>
      <w:r>
        <w:rPr>
          <w:color w:val="000000"/>
          <w:sz w:val="28"/>
        </w:rPr>
        <w:t xml:space="preserve"> финансовой прибыли до налогообложения исключаются суммы финансовой прибыли (убытка) до налогообложения дочерних организаций, уменьшенные на суммы прибыли (убытков) от внутригрупповых операций, доля в доходах ассоциированных (совместных) организаций, призн</w:t>
      </w:r>
      <w:r>
        <w:rPr>
          <w:color w:val="000000"/>
          <w:sz w:val="28"/>
        </w:rPr>
        <w:t>анные по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w:t>
      </w:r>
    </w:p>
    <w:p w:rsidR="004E3621" w:rsidRDefault="00BB2C28">
      <w:pPr>
        <w:spacing w:after="0"/>
      </w:pPr>
      <w:bookmarkStart w:id="4381" w:name="z5565"/>
      <w:bookmarkEnd w:id="4380"/>
      <w:r>
        <w:rPr>
          <w:color w:val="000000"/>
          <w:sz w:val="28"/>
        </w:rPr>
        <w:t xml:space="preserve">      из налога на прибыль </w:t>
      </w:r>
      <w:r>
        <w:rPr>
          <w:color w:val="000000"/>
          <w:sz w:val="28"/>
        </w:rPr>
        <w:t>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w:t>
      </w:r>
      <w:r>
        <w:rPr>
          <w:color w:val="000000"/>
          <w:sz w:val="28"/>
        </w:rPr>
        <w:t>а на прибыль контролируемой иностранной компании включает такие суммы;</w:t>
      </w:r>
    </w:p>
    <w:p w:rsidR="004E3621" w:rsidRDefault="00BB2C28">
      <w:pPr>
        <w:spacing w:after="0"/>
      </w:pPr>
      <w:bookmarkStart w:id="4382" w:name="z5566"/>
      <w:bookmarkEnd w:id="4381"/>
      <w:r>
        <w:rPr>
          <w:color w:val="000000"/>
          <w:sz w:val="28"/>
        </w:rPr>
        <w:t xml:space="preserve">       3) контроль – контроль, определяемый в соответствии с международными стандартами финансовой отчетности либо иными международно признанными стандартами составления финансовой отче</w:t>
      </w:r>
      <w:r>
        <w:rPr>
          <w:color w:val="000000"/>
          <w:sz w:val="28"/>
        </w:rPr>
        <w:t xml:space="preserve">тности, принимаемыми фондовыми биржами для допуска ценных бумаг к торгам; </w:t>
      </w:r>
    </w:p>
    <w:p w:rsidR="004E3621" w:rsidRDefault="00BB2C28">
      <w:pPr>
        <w:spacing w:after="0"/>
      </w:pPr>
      <w:bookmarkStart w:id="4383" w:name="z5567"/>
      <w:bookmarkEnd w:id="4382"/>
      <w:r>
        <w:rPr>
          <w:color w:val="000000"/>
          <w:sz w:val="28"/>
        </w:rPr>
        <w:t>      4) отчетный период – финансовый период, в котором признана финансовая прибыль;</w:t>
      </w:r>
    </w:p>
    <w:p w:rsidR="004E3621" w:rsidRDefault="00BB2C28">
      <w:pPr>
        <w:spacing w:after="0"/>
      </w:pPr>
      <w:bookmarkStart w:id="4384" w:name="z5568"/>
      <w:bookmarkEnd w:id="4383"/>
      <w:r>
        <w:rPr>
          <w:color w:val="000000"/>
          <w:sz w:val="28"/>
        </w:rPr>
        <w:t xml:space="preserve">       5) ближайшие родственники: </w:t>
      </w:r>
    </w:p>
    <w:p w:rsidR="004E3621" w:rsidRDefault="00BB2C28">
      <w:pPr>
        <w:spacing w:after="0"/>
      </w:pPr>
      <w:bookmarkStart w:id="4385" w:name="z5569"/>
      <w:bookmarkEnd w:id="4384"/>
      <w:r>
        <w:rPr>
          <w:color w:val="000000"/>
          <w:sz w:val="28"/>
        </w:rPr>
        <w:t>      супруг (супруга);</w:t>
      </w:r>
    </w:p>
    <w:p w:rsidR="004E3621" w:rsidRDefault="00BB2C28">
      <w:pPr>
        <w:spacing w:after="0"/>
      </w:pPr>
      <w:bookmarkStart w:id="4386" w:name="z5570"/>
      <w:bookmarkEnd w:id="4385"/>
      <w:r>
        <w:rPr>
          <w:color w:val="000000"/>
          <w:sz w:val="28"/>
        </w:rPr>
        <w:t>      дети, в том числе усыновленные,</w:t>
      </w:r>
      <w:r>
        <w:rPr>
          <w:color w:val="000000"/>
          <w:sz w:val="28"/>
        </w:rPr>
        <w:t xml:space="preserve"> удочеренные;</w:t>
      </w:r>
    </w:p>
    <w:p w:rsidR="004E3621" w:rsidRDefault="00BB2C28">
      <w:pPr>
        <w:spacing w:after="0"/>
      </w:pPr>
      <w:bookmarkStart w:id="4387" w:name="z5571"/>
      <w:bookmarkEnd w:id="4386"/>
      <w:r>
        <w:rPr>
          <w:color w:val="000000"/>
          <w:sz w:val="28"/>
        </w:rPr>
        <w:t xml:space="preserve">       дети супруга (супруги), в том числе усыновленные, удочеренные; </w:t>
      </w:r>
    </w:p>
    <w:p w:rsidR="004E3621" w:rsidRDefault="00BB2C28">
      <w:pPr>
        <w:spacing w:after="0"/>
      </w:pPr>
      <w:bookmarkStart w:id="4388" w:name="z5572"/>
      <w:bookmarkEnd w:id="4387"/>
      <w:r>
        <w:rPr>
          <w:color w:val="000000"/>
          <w:sz w:val="28"/>
        </w:rPr>
        <w:t xml:space="preserve">       внуки; </w:t>
      </w:r>
    </w:p>
    <w:p w:rsidR="004E3621" w:rsidRDefault="00BB2C28">
      <w:pPr>
        <w:spacing w:after="0"/>
      </w:pPr>
      <w:bookmarkStart w:id="4389" w:name="z5573"/>
      <w:bookmarkEnd w:id="4388"/>
      <w:r>
        <w:rPr>
          <w:color w:val="000000"/>
          <w:sz w:val="28"/>
        </w:rPr>
        <w:t>      внуки супруга (супруги);</w:t>
      </w:r>
    </w:p>
    <w:p w:rsidR="004E3621" w:rsidRDefault="00BB2C28">
      <w:pPr>
        <w:spacing w:after="0"/>
      </w:pPr>
      <w:bookmarkStart w:id="4390" w:name="z5574"/>
      <w:bookmarkEnd w:id="4389"/>
      <w:r>
        <w:rPr>
          <w:color w:val="000000"/>
          <w:sz w:val="28"/>
        </w:rPr>
        <w:t>      иждивенцы;</w:t>
      </w:r>
    </w:p>
    <w:p w:rsidR="004E3621" w:rsidRDefault="00BB2C28">
      <w:pPr>
        <w:spacing w:after="0"/>
      </w:pPr>
      <w:bookmarkStart w:id="4391" w:name="z5575"/>
      <w:bookmarkEnd w:id="4390"/>
      <w:r>
        <w:rPr>
          <w:color w:val="000000"/>
          <w:sz w:val="28"/>
        </w:rPr>
        <w:t xml:space="preserve">       иждивенцы супруга (супруги); </w:t>
      </w:r>
    </w:p>
    <w:p w:rsidR="004E3621" w:rsidRDefault="00BB2C28">
      <w:pPr>
        <w:spacing w:after="0"/>
      </w:pPr>
      <w:bookmarkStart w:id="4392" w:name="z5576"/>
      <w:bookmarkEnd w:id="4391"/>
      <w:r>
        <w:rPr>
          <w:color w:val="000000"/>
          <w:sz w:val="28"/>
        </w:rPr>
        <w:t xml:space="preserve">       родители; </w:t>
      </w:r>
    </w:p>
    <w:p w:rsidR="004E3621" w:rsidRDefault="00BB2C28">
      <w:pPr>
        <w:spacing w:after="0"/>
      </w:pPr>
      <w:bookmarkStart w:id="4393" w:name="z5577"/>
      <w:bookmarkEnd w:id="4392"/>
      <w:r>
        <w:rPr>
          <w:color w:val="000000"/>
          <w:sz w:val="28"/>
        </w:rPr>
        <w:t>      родители супруга (супруги);</w:t>
      </w:r>
    </w:p>
    <w:p w:rsidR="004E3621" w:rsidRDefault="00BB2C28">
      <w:pPr>
        <w:spacing w:after="0"/>
      </w:pPr>
      <w:bookmarkStart w:id="4394" w:name="z5578"/>
      <w:bookmarkEnd w:id="4393"/>
      <w:r>
        <w:rPr>
          <w:color w:val="000000"/>
          <w:sz w:val="28"/>
        </w:rPr>
        <w:t xml:space="preserve">      полнородные, </w:t>
      </w:r>
      <w:r>
        <w:rPr>
          <w:color w:val="000000"/>
          <w:sz w:val="28"/>
        </w:rPr>
        <w:t>неполнородные братья, сестры;</w:t>
      </w:r>
    </w:p>
    <w:p w:rsidR="004E3621" w:rsidRDefault="00BB2C28">
      <w:pPr>
        <w:spacing w:after="0"/>
      </w:pPr>
      <w:bookmarkStart w:id="4395" w:name="z5579"/>
      <w:bookmarkEnd w:id="4394"/>
      <w:r>
        <w:rPr>
          <w:color w:val="000000"/>
          <w:sz w:val="28"/>
        </w:rPr>
        <w:t>      полнородные, неполнородные братья, сестры супруга (супруги);</w:t>
      </w:r>
    </w:p>
    <w:p w:rsidR="004E3621" w:rsidRDefault="00BB2C28">
      <w:pPr>
        <w:spacing w:after="0"/>
      </w:pPr>
      <w:bookmarkStart w:id="4396" w:name="z5580"/>
      <w:bookmarkEnd w:id="4395"/>
      <w:r>
        <w:rPr>
          <w:color w:val="000000"/>
          <w:sz w:val="28"/>
        </w:rPr>
        <w:lastRenderedPageBreak/>
        <w:t>      6) косвенный контроль – наличие у резидента контроля через контролируемое лицо (контролируемые лица);</w:t>
      </w:r>
    </w:p>
    <w:p w:rsidR="004E3621" w:rsidRDefault="00BB2C28">
      <w:pPr>
        <w:spacing w:after="0"/>
      </w:pPr>
      <w:bookmarkStart w:id="4397" w:name="z5581"/>
      <w:bookmarkEnd w:id="4396"/>
      <w:r>
        <w:rPr>
          <w:color w:val="000000"/>
          <w:sz w:val="28"/>
        </w:rPr>
        <w:t xml:space="preserve">       7) косвенное владение (косвенное участие) – </w:t>
      </w:r>
      <w:r>
        <w:rPr>
          <w:color w:val="000000"/>
          <w:sz w:val="28"/>
        </w:rPr>
        <w:t xml:space="preserve">владение резидентом долями участия в контролируемой иностранной компании через контролируемое лицо (контролируемые лица); </w:t>
      </w:r>
    </w:p>
    <w:p w:rsidR="004E3621" w:rsidRDefault="00BB2C28">
      <w:pPr>
        <w:spacing w:after="0"/>
      </w:pPr>
      <w:bookmarkStart w:id="4398" w:name="z5582"/>
      <w:bookmarkEnd w:id="4397"/>
      <w:r>
        <w:rPr>
          <w:color w:val="000000"/>
          <w:sz w:val="28"/>
        </w:rPr>
        <w:t>      8) конструктивный контроль – наличие у резидента прямого и косвенного контроля или наличие у резидента и (совместно с) ближайше</w:t>
      </w:r>
      <w:r>
        <w:rPr>
          <w:color w:val="000000"/>
          <w:sz w:val="28"/>
        </w:rPr>
        <w:t>го (ближайшим) родственника (родственником) прямого и (или) косвенного контроля;</w:t>
      </w:r>
    </w:p>
    <w:p w:rsidR="004E3621" w:rsidRDefault="00BB2C28">
      <w:pPr>
        <w:spacing w:after="0"/>
      </w:pPr>
      <w:bookmarkStart w:id="4399" w:name="z5583"/>
      <w:bookmarkEnd w:id="4398"/>
      <w:r>
        <w:rPr>
          <w:color w:val="000000"/>
          <w:sz w:val="28"/>
        </w:rPr>
        <w:t>      9) 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w:t>
      </w:r>
      <w:r>
        <w:rPr>
          <w:color w:val="000000"/>
          <w:sz w:val="28"/>
        </w:rPr>
        <w:t xml:space="preserve"> (совместно с) ближайшим (ближайшими) родственником (родственниками) прямо и (или) косвенно долями участия в контролируемой иностранной компании;</w:t>
      </w:r>
    </w:p>
    <w:p w:rsidR="004E3621" w:rsidRDefault="00BB2C28">
      <w:pPr>
        <w:spacing w:after="0"/>
      </w:pPr>
      <w:bookmarkStart w:id="4400" w:name="z5584"/>
      <w:bookmarkEnd w:id="4399"/>
      <w:r>
        <w:rPr>
          <w:color w:val="000000"/>
          <w:sz w:val="28"/>
        </w:rPr>
        <w:t>      10) доля участия (участие) – доля участия (участие) в уставном капитале, доля (участие) голосующих акций</w:t>
      </w:r>
      <w:r>
        <w:rPr>
          <w:color w:val="000000"/>
          <w:sz w:val="28"/>
        </w:rPr>
        <w:t xml:space="preserve"> в уставном (акционерном) капитале или доля участия (участие) в иной форме организации;</w:t>
      </w:r>
    </w:p>
    <w:p w:rsidR="004E3621" w:rsidRDefault="00BB2C28">
      <w:pPr>
        <w:spacing w:after="0"/>
      </w:pPr>
      <w:bookmarkStart w:id="4401" w:name="z5585"/>
      <w:bookmarkEnd w:id="4400"/>
      <w:r>
        <w:rPr>
          <w:color w:val="000000"/>
          <w:sz w:val="28"/>
        </w:rPr>
        <w:t>      11) 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w:t>
      </w:r>
      <w:r>
        <w:rPr>
          <w:color w:val="000000"/>
          <w:sz w:val="28"/>
        </w:rPr>
        <w:t>ахстан, не включая налог на сверхприбыль или специальные платежи и налоги недропользователей;</w:t>
      </w:r>
    </w:p>
    <w:p w:rsidR="004E3621" w:rsidRDefault="00BB2C28">
      <w:pPr>
        <w:spacing w:after="0"/>
      </w:pPr>
      <w:bookmarkStart w:id="4402" w:name="z5586"/>
      <w:bookmarkEnd w:id="4401"/>
      <w:r>
        <w:rPr>
          <w:color w:val="000000"/>
          <w:sz w:val="28"/>
        </w:rPr>
        <w:t>      12) эффективная ставка – ставка налога на прибыль, определяемая как наименьшая из следующих ставок:</w:t>
      </w:r>
    </w:p>
    <w:p w:rsidR="004E3621" w:rsidRDefault="00BB2C28">
      <w:pPr>
        <w:spacing w:after="0"/>
      </w:pPr>
      <w:bookmarkStart w:id="4403" w:name="z5587"/>
      <w:bookmarkEnd w:id="4402"/>
      <w:r>
        <w:rPr>
          <w:color w:val="000000"/>
          <w:sz w:val="28"/>
        </w:rPr>
        <w:t xml:space="preserve">      исчисленная как отношение суммы налога на прибыль </w:t>
      </w:r>
      <w:r>
        <w:rPr>
          <w:color w:val="000000"/>
          <w:sz w:val="28"/>
        </w:rPr>
        <w:t>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исчисляемой из утвержденной финансовой отчетности за отче</w:t>
      </w:r>
      <w:r>
        <w:rPr>
          <w:color w:val="000000"/>
          <w:sz w:val="28"/>
        </w:rPr>
        <w:t>тный период;</w:t>
      </w:r>
    </w:p>
    <w:p w:rsidR="004E3621" w:rsidRDefault="00BB2C28">
      <w:pPr>
        <w:spacing w:after="0"/>
      </w:pPr>
      <w:bookmarkStart w:id="4404" w:name="z5588"/>
      <w:bookmarkEnd w:id="4403"/>
      <w:r>
        <w:rPr>
          <w:color w:val="000000"/>
          <w:sz w:val="28"/>
        </w:rPr>
        <w:t>      исчисленная как отношение суммы налога на прибыль за отчетный период, уплаченной в иностранном государстве, к положительной величине финансовой прибыли до налогообложения, исчисляемой из утвержденной финансовой отчетности за отчетный пер</w:t>
      </w:r>
      <w:r>
        <w:rPr>
          <w:color w:val="000000"/>
          <w:sz w:val="28"/>
        </w:rPr>
        <w:t>иод.</w:t>
      </w:r>
    </w:p>
    <w:p w:rsidR="004E3621" w:rsidRDefault="00BB2C28">
      <w:pPr>
        <w:spacing w:after="0"/>
      </w:pPr>
      <w:bookmarkStart w:id="4405" w:name="z5589"/>
      <w:bookmarkEnd w:id="4404"/>
      <w:r>
        <w:rPr>
          <w:color w:val="000000"/>
          <w:sz w:val="28"/>
        </w:rPr>
        <w:t>      Для целей настоящего подпункта сумма налога на прибыль включает налог на прибыль и налог, удержанный у источника выплаты, при условии, если финансовая прибыль до налогообложения включает (включала) в текущем или предыдущем периоде доходы, обложе</w:t>
      </w:r>
      <w:r>
        <w:rPr>
          <w:color w:val="000000"/>
          <w:sz w:val="28"/>
        </w:rPr>
        <w:t>нные налогом, удержанным у источника выплаты;</w:t>
      </w:r>
    </w:p>
    <w:p w:rsidR="004E3621" w:rsidRDefault="00BB2C28">
      <w:pPr>
        <w:spacing w:after="0"/>
      </w:pPr>
      <w:bookmarkStart w:id="4406" w:name="z5590"/>
      <w:bookmarkEnd w:id="4405"/>
      <w:r>
        <w:rPr>
          <w:color w:val="000000"/>
          <w:sz w:val="28"/>
        </w:rPr>
        <w:t>      13) лицо:</w:t>
      </w:r>
    </w:p>
    <w:p w:rsidR="004E3621" w:rsidRDefault="00BB2C28">
      <w:pPr>
        <w:spacing w:after="0"/>
      </w:pPr>
      <w:bookmarkStart w:id="4407" w:name="z5591"/>
      <w:bookmarkEnd w:id="4406"/>
      <w:r>
        <w:rPr>
          <w:color w:val="000000"/>
          <w:sz w:val="28"/>
        </w:rPr>
        <w:lastRenderedPageBreak/>
        <w:t xml:space="preserve">       физическое лицо; </w:t>
      </w:r>
    </w:p>
    <w:p w:rsidR="004E3621" w:rsidRDefault="00BB2C28">
      <w:pPr>
        <w:spacing w:after="0"/>
      </w:pPr>
      <w:bookmarkStart w:id="4408" w:name="z5592"/>
      <w:bookmarkEnd w:id="4407"/>
      <w:r>
        <w:rPr>
          <w:color w:val="000000"/>
          <w:sz w:val="28"/>
        </w:rPr>
        <w:t xml:space="preserve">       юридическое лицо-нерезидент; </w:t>
      </w:r>
    </w:p>
    <w:p w:rsidR="004E3621" w:rsidRDefault="00BB2C28">
      <w:pPr>
        <w:spacing w:after="0"/>
      </w:pPr>
      <w:bookmarkStart w:id="4409" w:name="z5593"/>
      <w:bookmarkEnd w:id="4408"/>
      <w:r>
        <w:rPr>
          <w:color w:val="000000"/>
          <w:sz w:val="28"/>
        </w:rPr>
        <w:t>      иная форма организации;</w:t>
      </w:r>
    </w:p>
    <w:p w:rsidR="004E3621" w:rsidRDefault="00BB2C28">
      <w:pPr>
        <w:spacing w:after="0"/>
      </w:pPr>
      <w:bookmarkStart w:id="4410" w:name="z5594"/>
      <w:bookmarkEnd w:id="4409"/>
      <w:r>
        <w:rPr>
          <w:color w:val="000000"/>
          <w:sz w:val="28"/>
        </w:rPr>
        <w:t xml:space="preserve"> </w:t>
      </w:r>
      <w:r>
        <w:rPr>
          <w:color w:val="000000"/>
          <w:sz w:val="28"/>
        </w:rPr>
        <w:t xml:space="preserve">      14) прямой контроль – наличие у резидента контроля напрямую или через доверительного управляющего, или номинального держателя в случае, если такой контроль, находящийся у номинального держателя или доверительного управляющего, фактически принадлежит </w:t>
      </w:r>
      <w:r>
        <w:rPr>
          <w:color w:val="000000"/>
          <w:sz w:val="28"/>
        </w:rPr>
        <w:t xml:space="preserve">такому резиденту; </w:t>
      </w:r>
    </w:p>
    <w:p w:rsidR="004E3621" w:rsidRDefault="00BB2C28">
      <w:pPr>
        <w:spacing w:after="0"/>
      </w:pPr>
      <w:bookmarkStart w:id="4411" w:name="z5595"/>
      <w:bookmarkEnd w:id="4410"/>
      <w:r>
        <w:rPr>
          <w:color w:val="000000"/>
          <w:sz w:val="28"/>
        </w:rPr>
        <w:t>      15) прямое владение (прямое участие) – владение резидентом долями участия напрямую или через доверительного управляющего, или номинального держателя в случае, если такие доли участия, находящиеся у номинального держателя или довери</w:t>
      </w:r>
      <w:r>
        <w:rPr>
          <w:color w:val="000000"/>
          <w:sz w:val="28"/>
        </w:rPr>
        <w:t>тельного управляющего, фактически принадлежат такому резиденту.</w:t>
      </w:r>
    </w:p>
    <w:bookmarkEnd w:id="4411"/>
    <w:p w:rsidR="004E3621" w:rsidRDefault="00BB2C28">
      <w:pPr>
        <w:spacing w:after="0"/>
      </w:pPr>
      <w:r>
        <w:rPr>
          <w:b/>
          <w:color w:val="000000"/>
          <w:sz w:val="28"/>
        </w:rPr>
        <w:t>Статья 295. Общие положения</w:t>
      </w:r>
    </w:p>
    <w:p w:rsidR="004E3621" w:rsidRDefault="00BB2C28">
      <w:pPr>
        <w:spacing w:after="0"/>
      </w:pPr>
      <w:bookmarkStart w:id="4412" w:name="z5596"/>
      <w:r>
        <w:rPr>
          <w:color w:val="000000"/>
          <w:sz w:val="28"/>
        </w:rPr>
        <w:t>      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w:t>
      </w:r>
      <w:r>
        <w:rPr>
          <w:color w:val="000000"/>
          <w:sz w:val="28"/>
        </w:rPr>
        <w:t>ожению дважды.</w:t>
      </w:r>
    </w:p>
    <w:p w:rsidR="004E3621" w:rsidRDefault="00BB2C28">
      <w:pPr>
        <w:spacing w:after="0"/>
      </w:pPr>
      <w:bookmarkStart w:id="4413" w:name="z5597"/>
      <w:bookmarkEnd w:id="4412"/>
      <w:r>
        <w:rPr>
          <w:color w:val="000000"/>
          <w:sz w:val="28"/>
        </w:rPr>
        <w:t xml:space="preserve">       Двойное налогообложение устраняется в следующем порядке: </w:t>
      </w:r>
    </w:p>
    <w:p w:rsidR="004E3621" w:rsidRDefault="00BB2C28">
      <w:pPr>
        <w:spacing w:after="0"/>
      </w:pPr>
      <w:bookmarkStart w:id="4414" w:name="z5598"/>
      <w:bookmarkEnd w:id="4413"/>
      <w:r>
        <w:rPr>
          <w:color w:val="000000"/>
          <w:sz w:val="28"/>
        </w:rPr>
        <w:t>      1) в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w:t>
      </w:r>
      <w:r>
        <w:rPr>
          <w:color w:val="000000"/>
          <w:sz w:val="28"/>
        </w:rPr>
        <w:t>ролируемой иностранной компании:</w:t>
      </w:r>
    </w:p>
    <w:p w:rsidR="004E3621" w:rsidRDefault="00BB2C28">
      <w:pPr>
        <w:spacing w:after="0"/>
      </w:pPr>
      <w:bookmarkStart w:id="4415" w:name="z5599"/>
      <w:bookmarkEnd w:id="4414"/>
      <w:r>
        <w:rPr>
          <w:color w:val="000000"/>
          <w:sz w:val="28"/>
        </w:rPr>
        <w:t xml:space="preserve">       по эффективной ставке менее 20 процентов – такой налог на прибыль подлежит зачету в счет уплаты корпоративного подоходного налога в Республике Казахстан в порядке, определенном пунктом 4 статьи 303 настоящего Кодекса</w:t>
      </w:r>
      <w:r>
        <w:rPr>
          <w:color w:val="000000"/>
          <w:sz w:val="28"/>
        </w:rPr>
        <w:t>;</w:t>
      </w:r>
    </w:p>
    <w:p w:rsidR="004E3621" w:rsidRDefault="00BB2C28">
      <w:pPr>
        <w:spacing w:after="0"/>
      </w:pPr>
      <w:bookmarkStart w:id="4416" w:name="z5600"/>
      <w:bookmarkEnd w:id="4415"/>
      <w:r>
        <w:rPr>
          <w:color w:val="000000"/>
          <w:sz w:val="28"/>
        </w:rPr>
        <w:t xml:space="preserve">       по эффективной ставке 20 и более процентов – применяется освобождение от налогообложения в соответствии со статьей 296 настоящего Кодекса; </w:t>
      </w:r>
    </w:p>
    <w:p w:rsidR="004E3621" w:rsidRDefault="00BB2C28">
      <w:pPr>
        <w:spacing w:after="0"/>
      </w:pPr>
      <w:bookmarkStart w:id="4417" w:name="z5601"/>
      <w:bookmarkEnd w:id="4416"/>
      <w:r>
        <w:rPr>
          <w:color w:val="000000"/>
          <w:sz w:val="28"/>
        </w:rPr>
        <w:t xml:space="preserve">       2) в случае выплаты дивидендов одной контролируемой иностранной компанией резидента другой такой ком</w:t>
      </w:r>
      <w:r>
        <w:rPr>
          <w:color w:val="000000"/>
          <w:sz w:val="28"/>
        </w:rPr>
        <w:t>пании из финансовой прибыли контролируемой иностранной компании, выплачивающей дивиденды, которая облагалась налогом в Республике Казахстан, – такие дивиденды вычитаются из финансовой прибыли контролируемой иностранной компании, получающей дивиденды, согла</w:t>
      </w:r>
      <w:r>
        <w:rPr>
          <w:color w:val="000000"/>
          <w:sz w:val="28"/>
        </w:rPr>
        <w:t xml:space="preserve">сно пункту 4 статьи 297 настоящего Кодекса; </w:t>
      </w:r>
    </w:p>
    <w:p w:rsidR="004E3621" w:rsidRDefault="00BB2C28">
      <w:pPr>
        <w:spacing w:after="0"/>
      </w:pPr>
      <w:bookmarkStart w:id="4418" w:name="z5602"/>
      <w:bookmarkEnd w:id="4417"/>
      <w:r>
        <w:rPr>
          <w:color w:val="000000"/>
          <w:sz w:val="28"/>
        </w:rPr>
        <w:t>      3) в случае, если в финансовой прибыли контролируемой иностранной компании учтены доходы, полученные из источников в Республике Казахстан, обложенные корпоративным подоходным налогом в Республике Казахстан</w:t>
      </w:r>
      <w:r>
        <w:rPr>
          <w:color w:val="000000"/>
          <w:sz w:val="28"/>
        </w:rPr>
        <w:t>:</w:t>
      </w:r>
    </w:p>
    <w:p w:rsidR="004E3621" w:rsidRDefault="00BB2C28">
      <w:pPr>
        <w:spacing w:after="0"/>
      </w:pPr>
      <w:bookmarkStart w:id="4419" w:name="z5603"/>
      <w:bookmarkEnd w:id="4418"/>
      <w:r>
        <w:rPr>
          <w:color w:val="000000"/>
          <w:sz w:val="28"/>
        </w:rPr>
        <w:lastRenderedPageBreak/>
        <w:t xml:space="preserve">       по ставке 20 процентов, а также доходы в виде дивидендов – такие доходы вычитаются из финансовой прибыли контролируемой иностранной компании согласно пункту 4 статьи 297 настоящего Кодекса;</w:t>
      </w:r>
    </w:p>
    <w:p w:rsidR="004E3621" w:rsidRDefault="00BB2C28">
      <w:pPr>
        <w:spacing w:after="0"/>
      </w:pPr>
      <w:bookmarkStart w:id="4420" w:name="z5604"/>
      <w:bookmarkEnd w:id="4419"/>
      <w:r>
        <w:rPr>
          <w:color w:val="000000"/>
          <w:sz w:val="28"/>
        </w:rPr>
        <w:t xml:space="preserve">       по ставке менее 20 процентов – такой налог подлежи</w:t>
      </w:r>
      <w:r>
        <w:rPr>
          <w:color w:val="000000"/>
          <w:sz w:val="28"/>
        </w:rPr>
        <w:t>т вычету из корпоративного подоходного налога резидента в соответствии со статьей 302 настоящего Кодекса.</w:t>
      </w:r>
    </w:p>
    <w:bookmarkEnd w:id="4420"/>
    <w:p w:rsidR="004E3621" w:rsidRDefault="00BB2C28">
      <w:pPr>
        <w:spacing w:after="0"/>
      </w:pPr>
      <w:r>
        <w:rPr>
          <w:b/>
          <w:color w:val="000000"/>
          <w:sz w:val="28"/>
        </w:rPr>
        <w:t>Статья 296. Освобождение от налогообложения</w:t>
      </w:r>
    </w:p>
    <w:p w:rsidR="004E3621" w:rsidRDefault="00BB2C28">
      <w:pPr>
        <w:spacing w:after="0"/>
      </w:pPr>
      <w:bookmarkStart w:id="4421" w:name="z5605"/>
      <w:r>
        <w:rPr>
          <w:color w:val="000000"/>
          <w:sz w:val="28"/>
        </w:rPr>
        <w:t>      1. Освобождается от налогообложения в Республике Казахстан финансовая прибыль контролируемой иностра</w:t>
      </w:r>
      <w:r>
        <w:rPr>
          <w:color w:val="000000"/>
          <w:sz w:val="28"/>
        </w:rPr>
        <w:t>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4E3621" w:rsidRDefault="00BB2C28">
      <w:pPr>
        <w:spacing w:after="0"/>
      </w:pPr>
      <w:bookmarkStart w:id="4422" w:name="z5606"/>
      <w:bookmarkEnd w:id="4421"/>
      <w:r>
        <w:rPr>
          <w:color w:val="000000"/>
          <w:sz w:val="28"/>
        </w:rPr>
        <w:t>      1) при косвенном участии или косвенном контроле резидента в контролируемой иностранной компании, осуществляемо</w:t>
      </w:r>
      <w:r>
        <w:rPr>
          <w:color w:val="000000"/>
          <w:sz w:val="28"/>
        </w:rPr>
        <w:t>м через другого резидента;</w:t>
      </w:r>
    </w:p>
    <w:p w:rsidR="004E3621" w:rsidRDefault="00BB2C28">
      <w:pPr>
        <w:spacing w:after="0"/>
      </w:pPr>
      <w:bookmarkStart w:id="4423" w:name="z5607"/>
      <w:bookmarkEnd w:id="4422"/>
      <w:r>
        <w:rPr>
          <w:color w:val="000000"/>
          <w:sz w:val="28"/>
        </w:rPr>
        <w:t>      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p w:rsidR="004E3621" w:rsidRDefault="00BB2C28">
      <w:pPr>
        <w:spacing w:after="0"/>
      </w:pPr>
      <w:bookmarkStart w:id="4424" w:name="z5608"/>
      <w:bookmarkEnd w:id="4423"/>
      <w:r>
        <w:rPr>
          <w:color w:val="000000"/>
          <w:sz w:val="28"/>
        </w:rPr>
        <w:t>      3) если финансовая прибыль постоянного учреждения контрол</w:t>
      </w:r>
      <w:r>
        <w:rPr>
          <w:color w:val="000000"/>
          <w:sz w:val="28"/>
        </w:rPr>
        <w:t>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20 и более процентов;</w:t>
      </w:r>
    </w:p>
    <w:p w:rsidR="004E3621" w:rsidRDefault="00BB2C28">
      <w:pPr>
        <w:spacing w:after="0"/>
      </w:pPr>
      <w:bookmarkStart w:id="4425" w:name="z5609"/>
      <w:bookmarkEnd w:id="4424"/>
      <w:r>
        <w:rPr>
          <w:color w:val="000000"/>
          <w:sz w:val="28"/>
        </w:rPr>
        <w:t>      4) если финансовая пр</w:t>
      </w:r>
      <w:r>
        <w:rPr>
          <w:color w:val="000000"/>
          <w:sz w:val="28"/>
        </w:rPr>
        <w:t>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w:t>
      </w:r>
      <w:r>
        <w:rPr>
          <w:color w:val="000000"/>
          <w:sz w:val="28"/>
        </w:rPr>
        <w:t>астия или имеет косвенный контроль в контролируемой иностранной компании, по эффективной ставке, составляющей 20 и более процентов;</w:t>
      </w:r>
    </w:p>
    <w:p w:rsidR="004E3621" w:rsidRDefault="00BB2C28">
      <w:pPr>
        <w:spacing w:after="0"/>
      </w:pPr>
      <w:bookmarkStart w:id="4426" w:name="z5610"/>
      <w:bookmarkEnd w:id="4425"/>
      <w:r>
        <w:rPr>
          <w:color w:val="000000"/>
          <w:sz w:val="28"/>
        </w:rPr>
        <w:t>      5) если финансовая прибыль контролируемой иностранной компании или финансовая прибыль постоянного учреждения контролир</w:t>
      </w:r>
      <w:r>
        <w:rPr>
          <w:color w:val="000000"/>
          <w:sz w:val="28"/>
        </w:rPr>
        <w:t>уемой иностранной компании, которые зарегистрированы в государстве с льготным налогообложением, облагалась налогом на прибыль по эффективной ставке, составляющей 20 и более процентов.</w:t>
      </w:r>
    </w:p>
    <w:p w:rsidR="004E3621" w:rsidRDefault="00BB2C28">
      <w:pPr>
        <w:spacing w:after="0"/>
      </w:pPr>
      <w:bookmarkStart w:id="4427" w:name="z5611"/>
      <w:bookmarkEnd w:id="4426"/>
      <w:r>
        <w:rPr>
          <w:color w:val="000000"/>
          <w:sz w:val="28"/>
        </w:rPr>
        <w:t xml:space="preserve">       2. Для целей применения пункта 1 настоящей статьи у резидента дол</w:t>
      </w:r>
      <w:r>
        <w:rPr>
          <w:color w:val="000000"/>
          <w:sz w:val="28"/>
        </w:rPr>
        <w:t xml:space="preserve">жны быть в наличии: </w:t>
      </w:r>
    </w:p>
    <w:p w:rsidR="004E3621" w:rsidRDefault="00BB2C28">
      <w:pPr>
        <w:spacing w:after="0"/>
      </w:pPr>
      <w:bookmarkStart w:id="4428" w:name="z5612"/>
      <w:bookmarkEnd w:id="4427"/>
      <w:r>
        <w:rPr>
          <w:color w:val="000000"/>
          <w:sz w:val="28"/>
        </w:rPr>
        <w:t>      1) в случае применения подпункта 1) или 2) пункта 1 настоящей статьи:</w:t>
      </w:r>
    </w:p>
    <w:p w:rsidR="004E3621" w:rsidRDefault="00BB2C28">
      <w:pPr>
        <w:spacing w:after="0"/>
      </w:pPr>
      <w:bookmarkStart w:id="4429" w:name="z5613"/>
      <w:bookmarkEnd w:id="4428"/>
      <w:r>
        <w:rPr>
          <w:color w:val="000000"/>
          <w:sz w:val="28"/>
        </w:rPr>
        <w:lastRenderedPageBreak/>
        <w:t>      копии документов, подтверждающих косвенное участие или косвенный контроль резидента в контролируемой иностранной компании, указанное или указанный в подп</w:t>
      </w:r>
      <w:r>
        <w:rPr>
          <w:color w:val="000000"/>
          <w:sz w:val="28"/>
        </w:rPr>
        <w:t>унктах 1) и 2) пункта 1 настоящей статьи, или</w:t>
      </w:r>
    </w:p>
    <w:p w:rsidR="004E3621" w:rsidRDefault="00BB2C28">
      <w:pPr>
        <w:spacing w:after="0"/>
      </w:pPr>
      <w:bookmarkStart w:id="4430" w:name="z5614"/>
      <w:bookmarkEnd w:id="4429"/>
      <w:r>
        <w:rPr>
          <w:color w:val="000000"/>
          <w:sz w:val="28"/>
        </w:rPr>
        <w:t>      копия документа, указывающего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w:t>
      </w:r>
      <w:r>
        <w:rPr>
          <w:color w:val="000000"/>
          <w:sz w:val="28"/>
        </w:rPr>
        <w:t>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или наличия контроля и номеров государственной и налоговой регистрации всех участников консоли</w:t>
      </w:r>
      <w:r>
        <w:rPr>
          <w:color w:val="000000"/>
          <w:sz w:val="28"/>
        </w:rPr>
        <w:t>дированной группы (при наличии налоговой регистрации);</w:t>
      </w:r>
    </w:p>
    <w:p w:rsidR="004E3621" w:rsidRDefault="00BB2C28">
      <w:pPr>
        <w:spacing w:after="0"/>
      </w:pPr>
      <w:bookmarkStart w:id="4431" w:name="z5615"/>
      <w:bookmarkEnd w:id="4430"/>
      <w:r>
        <w:rPr>
          <w:color w:val="000000"/>
          <w:sz w:val="28"/>
        </w:rPr>
        <w:t>      2) в случае применения подпункта 3) пункта 1 настоящей статьи:</w:t>
      </w:r>
    </w:p>
    <w:p w:rsidR="004E3621" w:rsidRDefault="00BB2C28">
      <w:pPr>
        <w:spacing w:after="0"/>
      </w:pPr>
      <w:bookmarkStart w:id="4432" w:name="z5616"/>
      <w:bookmarkEnd w:id="4431"/>
      <w:r>
        <w:rPr>
          <w:color w:val="000000"/>
          <w:sz w:val="28"/>
        </w:rPr>
        <w:t>      копия финансовой отчетности контролируемой иностранной компании, создавшей постоянное учреждение;</w:t>
      </w:r>
    </w:p>
    <w:p w:rsidR="004E3621" w:rsidRDefault="00BB2C28">
      <w:pPr>
        <w:spacing w:after="0"/>
      </w:pPr>
      <w:bookmarkStart w:id="4433" w:name="z5617"/>
      <w:bookmarkEnd w:id="4432"/>
      <w:r>
        <w:rPr>
          <w:color w:val="000000"/>
          <w:sz w:val="28"/>
        </w:rPr>
        <w:t xml:space="preserve">      копия финансовой </w:t>
      </w:r>
      <w:r>
        <w:rPr>
          <w:color w:val="000000"/>
          <w:sz w:val="28"/>
        </w:rPr>
        <w:t>отчетности постоянного учреждения контролируемой иностранной компании;</w:t>
      </w:r>
    </w:p>
    <w:p w:rsidR="004E3621" w:rsidRDefault="00BB2C28">
      <w:pPr>
        <w:spacing w:after="0"/>
      </w:pPr>
      <w:bookmarkStart w:id="4434" w:name="z5618"/>
      <w:bookmarkEnd w:id="4433"/>
      <w:r>
        <w:rPr>
          <w:color w:val="000000"/>
          <w:sz w:val="28"/>
        </w:rPr>
        <w:t>      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w:t>
      </w:r>
      <w:r>
        <w:rPr>
          <w:color w:val="000000"/>
          <w:sz w:val="28"/>
        </w:rPr>
        <w:t>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4E3621" w:rsidRDefault="00BB2C28">
      <w:pPr>
        <w:spacing w:after="0"/>
      </w:pPr>
      <w:bookmarkStart w:id="4435" w:name="z5619"/>
      <w:bookmarkEnd w:id="4434"/>
      <w:r>
        <w:rPr>
          <w:color w:val="000000"/>
          <w:sz w:val="28"/>
        </w:rPr>
        <w:t>      копия составленного (составленных) на иностранном языке (с обязательным переводом на казахский и</w:t>
      </w:r>
      <w:r>
        <w:rPr>
          <w:color w:val="000000"/>
          <w:sz w:val="28"/>
        </w:rPr>
        <w:t xml:space="preserve">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налога на прибыль с финансовой прибыли постоянного </w:t>
      </w:r>
      <w:r>
        <w:rPr>
          <w:color w:val="000000"/>
          <w:sz w:val="28"/>
        </w:rPr>
        <w:t>учреждения контролируемой иностранной компании;</w:t>
      </w:r>
    </w:p>
    <w:p w:rsidR="004E3621" w:rsidRDefault="00BB2C28">
      <w:pPr>
        <w:spacing w:after="0"/>
      </w:pPr>
      <w:bookmarkStart w:id="4436" w:name="z5620"/>
      <w:bookmarkEnd w:id="4435"/>
      <w:r>
        <w:rPr>
          <w:color w:val="000000"/>
          <w:sz w:val="28"/>
        </w:rPr>
        <w:t>      один из следующих документов:</w:t>
      </w:r>
    </w:p>
    <w:p w:rsidR="004E3621" w:rsidRDefault="00BB2C28">
      <w:pPr>
        <w:spacing w:after="0"/>
      </w:pPr>
      <w:bookmarkStart w:id="4437" w:name="z5621"/>
      <w:bookmarkEnd w:id="4436"/>
      <w:r>
        <w:rPr>
          <w:color w:val="000000"/>
          <w:sz w:val="28"/>
        </w:rPr>
        <w:t xml:space="preserve">      информация на интернет-ресурсе уполномоченного органа в части наличия в законодательных актах иностранного государства норм о налогообложении мировых доходов </w:t>
      </w:r>
      <w:r>
        <w:rPr>
          <w:color w:val="000000"/>
          <w:sz w:val="28"/>
        </w:rPr>
        <w:t>резидентов;</w:t>
      </w:r>
    </w:p>
    <w:p w:rsidR="004E3621" w:rsidRDefault="00BB2C28">
      <w:pPr>
        <w:spacing w:after="0"/>
      </w:pPr>
      <w:bookmarkStart w:id="4438" w:name="z5622"/>
      <w:bookmarkEnd w:id="4437"/>
      <w:r>
        <w:rPr>
          <w:color w:val="000000"/>
          <w:sz w:val="28"/>
        </w:rPr>
        <w:t>      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w:t>
      </w:r>
      <w:r>
        <w:rPr>
          <w:color w:val="000000"/>
          <w:sz w:val="28"/>
        </w:rPr>
        <w:t>ое учреждение, устанавливающего (устанавливающих) или в части установления нормы о налогообложении мировых доходов резидентов.</w:t>
      </w:r>
    </w:p>
    <w:p w:rsidR="004E3621" w:rsidRDefault="00BB2C28">
      <w:pPr>
        <w:spacing w:after="0"/>
      </w:pPr>
      <w:bookmarkStart w:id="4439" w:name="z5623"/>
      <w:bookmarkEnd w:id="4438"/>
      <w:r>
        <w:rPr>
          <w:color w:val="000000"/>
          <w:sz w:val="28"/>
        </w:rPr>
        <w:lastRenderedPageBreak/>
        <w:t>      Положения абзаца восьмого части первой настоящего подпункта применяются в случаях отсутствия:</w:t>
      </w:r>
    </w:p>
    <w:p w:rsidR="004E3621" w:rsidRDefault="00BB2C28">
      <w:pPr>
        <w:spacing w:after="0"/>
      </w:pPr>
      <w:bookmarkStart w:id="4440" w:name="z5624"/>
      <w:bookmarkEnd w:id="4439"/>
      <w:r>
        <w:rPr>
          <w:color w:val="000000"/>
          <w:sz w:val="28"/>
        </w:rPr>
        <w:t>      информации на интернет-</w:t>
      </w:r>
      <w:r>
        <w:rPr>
          <w:color w:val="000000"/>
          <w:sz w:val="28"/>
        </w:rPr>
        <w:t>ресурсе уполномоченного органа в части наличия в законодательных актах иностранного государства норм о налогообложении мировых доходов резидентов или</w:t>
      </w:r>
    </w:p>
    <w:p w:rsidR="004E3621" w:rsidRDefault="00BB2C28">
      <w:pPr>
        <w:spacing w:after="0"/>
      </w:pPr>
      <w:bookmarkStart w:id="4441" w:name="z5625"/>
      <w:bookmarkEnd w:id="4440"/>
      <w:r>
        <w:rPr>
          <w:color w:val="000000"/>
          <w:sz w:val="28"/>
        </w:rPr>
        <w:t>      сведений у уполномоченного органа, имеющихся у резидента, о том, что в законодательных актах иностра</w:t>
      </w:r>
      <w:r>
        <w:rPr>
          <w:color w:val="000000"/>
          <w:sz w:val="28"/>
        </w:rPr>
        <w:t>нного государства имеются нормы о налогообложении мировых доходов резидентов.</w:t>
      </w:r>
    </w:p>
    <w:p w:rsidR="004E3621" w:rsidRDefault="00BB2C28">
      <w:pPr>
        <w:spacing w:after="0"/>
      </w:pPr>
      <w:bookmarkStart w:id="4442" w:name="z5626"/>
      <w:bookmarkEnd w:id="4441"/>
      <w:r>
        <w:rPr>
          <w:color w:val="000000"/>
          <w:sz w:val="28"/>
        </w:rPr>
        <w:t>      В случае включения налога у источника выплаты при определении эффективной ставки у резидента должны быть в наличии:</w:t>
      </w:r>
    </w:p>
    <w:p w:rsidR="004E3621" w:rsidRDefault="00BB2C28">
      <w:pPr>
        <w:spacing w:after="0"/>
      </w:pPr>
      <w:bookmarkStart w:id="4443" w:name="z5627"/>
      <w:bookmarkEnd w:id="4442"/>
      <w:r>
        <w:rPr>
          <w:color w:val="000000"/>
          <w:sz w:val="28"/>
        </w:rPr>
        <w:t xml:space="preserve">      копия составленного (составленных) на иностранном </w:t>
      </w:r>
      <w:r>
        <w:rPr>
          <w:color w:val="000000"/>
          <w:sz w:val="28"/>
        </w:rPr>
        <w:t>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w:t>
      </w:r>
      <w:r>
        <w:rPr>
          <w:color w:val="000000"/>
          <w:sz w:val="28"/>
        </w:rPr>
        <w:t>енного (включенных) в финансовую прибыль до налогообложения;</w:t>
      </w:r>
    </w:p>
    <w:p w:rsidR="004E3621" w:rsidRDefault="00BB2C28">
      <w:pPr>
        <w:spacing w:after="0"/>
      </w:pPr>
      <w:bookmarkStart w:id="4444" w:name="z5628"/>
      <w:bookmarkEnd w:id="4443"/>
      <w:r>
        <w:rPr>
          <w:color w:val="000000"/>
          <w:sz w:val="28"/>
        </w:rPr>
        <w:t>      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w:t>
      </w:r>
      <w:r>
        <w:rPr>
          <w:color w:val="000000"/>
          <w:sz w:val="28"/>
        </w:rPr>
        <w:t>ие в финансовую прибыль до налогообложения дохода (доходов), обложенного (обложенных) налогом у источника выплаты;</w:t>
      </w:r>
    </w:p>
    <w:p w:rsidR="004E3621" w:rsidRDefault="00BB2C28">
      <w:pPr>
        <w:spacing w:after="0"/>
      </w:pPr>
      <w:bookmarkStart w:id="4445" w:name="z5629"/>
      <w:bookmarkEnd w:id="4444"/>
      <w:r>
        <w:rPr>
          <w:color w:val="000000"/>
          <w:sz w:val="28"/>
        </w:rPr>
        <w:t>      3) в случае применения подпункта 4) пункта 1 настоящей статьи:</w:t>
      </w:r>
    </w:p>
    <w:p w:rsidR="004E3621" w:rsidRDefault="00BB2C28">
      <w:pPr>
        <w:spacing w:after="0"/>
      </w:pPr>
      <w:bookmarkStart w:id="4446" w:name="z5630"/>
      <w:bookmarkEnd w:id="4445"/>
      <w:r>
        <w:rPr>
          <w:color w:val="000000"/>
          <w:sz w:val="28"/>
        </w:rPr>
        <w:t xml:space="preserve">       копия консолидированной финансовой отчетности контролируемого лиц</w:t>
      </w:r>
      <w:r>
        <w:rPr>
          <w:color w:val="000000"/>
          <w:sz w:val="28"/>
        </w:rPr>
        <w:t xml:space="preserve">а, через которого осуществляется косвенное владение или косвенный контроль в контролируемой иностранной компании; </w:t>
      </w:r>
    </w:p>
    <w:p w:rsidR="004E3621" w:rsidRDefault="00BB2C28">
      <w:pPr>
        <w:spacing w:after="0"/>
      </w:pPr>
      <w:bookmarkStart w:id="4447" w:name="z5631"/>
      <w:bookmarkEnd w:id="4446"/>
      <w:r>
        <w:rPr>
          <w:color w:val="000000"/>
          <w:sz w:val="28"/>
        </w:rPr>
        <w:t>      копия финансовой отчетности контролируемой иностранной компании или финансовой отчетности постоянного учреждения контролируемой иностра</w:t>
      </w:r>
      <w:r>
        <w:rPr>
          <w:color w:val="000000"/>
          <w:sz w:val="28"/>
        </w:rPr>
        <w:t>нной компании;</w:t>
      </w:r>
    </w:p>
    <w:p w:rsidR="004E3621" w:rsidRDefault="00BB2C28">
      <w:pPr>
        <w:spacing w:after="0"/>
      </w:pPr>
      <w:bookmarkStart w:id="4448" w:name="z5632"/>
      <w:bookmarkEnd w:id="4447"/>
      <w:r>
        <w:rPr>
          <w:color w:val="000000"/>
          <w:sz w:val="28"/>
        </w:rPr>
        <w:t>      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w:t>
      </w:r>
      <w:r>
        <w:rPr>
          <w:color w:val="000000"/>
          <w:sz w:val="28"/>
        </w:rPr>
        <w:t>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w:t>
      </w:r>
      <w:r>
        <w:rPr>
          <w:color w:val="000000"/>
          <w:sz w:val="28"/>
        </w:rPr>
        <w:t>й иностранной компании;</w:t>
      </w:r>
    </w:p>
    <w:p w:rsidR="004E3621" w:rsidRDefault="00BB2C28">
      <w:pPr>
        <w:spacing w:after="0"/>
      </w:pPr>
      <w:bookmarkStart w:id="4449" w:name="z5633"/>
      <w:bookmarkEnd w:id="4448"/>
      <w:r>
        <w:rPr>
          <w:color w:val="000000"/>
          <w:sz w:val="28"/>
        </w:rPr>
        <w:lastRenderedPageBreak/>
        <w:t>      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w:t>
      </w:r>
      <w:r>
        <w:rPr>
          <w:color w:val="000000"/>
          <w:sz w:val="28"/>
        </w:rPr>
        <w:t>вано контролируемое лицо, через которого резидент косвенно владеет долями участия или имеет косвенный контроль в контролируемой иностранной компании, налога на прибыль с финансовой прибыли контролируемой иностранной компании или финансовой прибыли постоянн</w:t>
      </w:r>
      <w:r>
        <w:rPr>
          <w:color w:val="000000"/>
          <w:sz w:val="28"/>
        </w:rPr>
        <w:t>ого учреждения контролируемой иностранной компании;</w:t>
      </w:r>
    </w:p>
    <w:p w:rsidR="004E3621" w:rsidRDefault="00BB2C28">
      <w:pPr>
        <w:spacing w:after="0"/>
      </w:pPr>
      <w:bookmarkStart w:id="4450" w:name="z5634"/>
      <w:bookmarkEnd w:id="4449"/>
      <w:r>
        <w:rPr>
          <w:color w:val="000000"/>
          <w:sz w:val="28"/>
        </w:rPr>
        <w:t>      один из следующих документов:</w:t>
      </w:r>
    </w:p>
    <w:p w:rsidR="004E3621" w:rsidRDefault="00BB2C28">
      <w:pPr>
        <w:spacing w:after="0"/>
      </w:pPr>
      <w:bookmarkStart w:id="4451" w:name="z5635"/>
      <w:bookmarkEnd w:id="4450"/>
      <w:r>
        <w:rPr>
          <w:color w:val="000000"/>
          <w:sz w:val="28"/>
        </w:rPr>
        <w:t xml:space="preserve">       информация на интернет-ресурсе уполномоченного органа в части наличия в законодательных актах иностранного государства норм о налогообложении финансовой или нало</w:t>
      </w:r>
      <w:r>
        <w:rPr>
          <w:color w:val="000000"/>
          <w:sz w:val="28"/>
        </w:rPr>
        <w:t xml:space="preserve">гооблагаемой прибыли контролируемых иностранных компаний; </w:t>
      </w:r>
    </w:p>
    <w:p w:rsidR="004E3621" w:rsidRDefault="00BB2C28">
      <w:pPr>
        <w:spacing w:after="0"/>
      </w:pPr>
      <w:bookmarkStart w:id="4452" w:name="z5636"/>
      <w:bookmarkEnd w:id="4451"/>
      <w:r>
        <w:rPr>
          <w:color w:val="000000"/>
          <w:sz w:val="28"/>
        </w:rPr>
        <w:t>      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w:t>
      </w:r>
      <w:r>
        <w:rPr>
          <w:color w:val="000000"/>
          <w:sz w:val="28"/>
        </w:rPr>
        <w:t>руемое лицо, через которого резидент косвенно владеет долями участия или имеет косвенный контроль в контролируемой иностранной компании, устанавливающего (устанавливающих) или в части установления нормы о налогообложении финансовой или налогооблагаемой при</w:t>
      </w:r>
      <w:r>
        <w:rPr>
          <w:color w:val="000000"/>
          <w:sz w:val="28"/>
        </w:rPr>
        <w:t>были контролируемых иностранных компаний.</w:t>
      </w:r>
    </w:p>
    <w:p w:rsidR="004E3621" w:rsidRDefault="00BB2C28">
      <w:pPr>
        <w:spacing w:after="0"/>
      </w:pPr>
      <w:bookmarkStart w:id="4453" w:name="z5637"/>
      <w:bookmarkEnd w:id="4452"/>
      <w:r>
        <w:rPr>
          <w:color w:val="000000"/>
          <w:sz w:val="28"/>
        </w:rPr>
        <w:t>      Положения абзаца восьмого части первой настоящего подпункта применяются в случаях отсутствия:</w:t>
      </w:r>
    </w:p>
    <w:p w:rsidR="004E3621" w:rsidRDefault="00BB2C28">
      <w:pPr>
        <w:spacing w:after="0"/>
      </w:pPr>
      <w:bookmarkStart w:id="4454" w:name="z5638"/>
      <w:bookmarkEnd w:id="4453"/>
      <w:r>
        <w:rPr>
          <w:color w:val="000000"/>
          <w:sz w:val="28"/>
        </w:rPr>
        <w:t xml:space="preserve">       информации на интернет-ресурсе уполномоченного органа в части наличия в законодательных актах иностранного </w:t>
      </w:r>
      <w:r>
        <w:rPr>
          <w:color w:val="000000"/>
          <w:sz w:val="28"/>
        </w:rPr>
        <w:t xml:space="preserve">государства норм о налогообложении финансовой или налогооблагаемой прибыли контролируемых иностранных компаний или </w:t>
      </w:r>
    </w:p>
    <w:p w:rsidR="004E3621" w:rsidRDefault="00BB2C28">
      <w:pPr>
        <w:spacing w:after="0"/>
      </w:pPr>
      <w:bookmarkStart w:id="4455" w:name="z5639"/>
      <w:bookmarkEnd w:id="4454"/>
      <w:r>
        <w:rPr>
          <w:color w:val="000000"/>
          <w:sz w:val="28"/>
        </w:rPr>
        <w:t xml:space="preserve">      сведений у уполномоченного органа, имеющихся у резидента, о том, что в законодательных актах иностранного государства имеются нормы о </w:t>
      </w:r>
      <w:r>
        <w:rPr>
          <w:color w:val="000000"/>
          <w:sz w:val="28"/>
        </w:rPr>
        <w:t>налогообложении финансовой или налогооблагаемой прибыли контролируемых иностранных компаний.</w:t>
      </w:r>
    </w:p>
    <w:p w:rsidR="004E3621" w:rsidRDefault="00BB2C28">
      <w:pPr>
        <w:spacing w:after="0"/>
      </w:pPr>
      <w:bookmarkStart w:id="4456" w:name="z5640"/>
      <w:bookmarkEnd w:id="4455"/>
      <w:r>
        <w:rPr>
          <w:color w:val="000000"/>
          <w:sz w:val="28"/>
        </w:rPr>
        <w:t>      В случае включения налога у источника выплаты при определении эффективной ставки у резидента должны быть в наличии:</w:t>
      </w:r>
    </w:p>
    <w:p w:rsidR="004E3621" w:rsidRDefault="00BB2C28">
      <w:pPr>
        <w:spacing w:after="0"/>
      </w:pPr>
      <w:bookmarkStart w:id="4457" w:name="z5641"/>
      <w:bookmarkEnd w:id="4456"/>
      <w:r>
        <w:rPr>
          <w:color w:val="000000"/>
          <w:sz w:val="28"/>
        </w:rPr>
        <w:t xml:space="preserve">      копия составленного (составленных) </w:t>
      </w:r>
      <w:r>
        <w:rPr>
          <w:color w:val="000000"/>
          <w:sz w:val="28"/>
        </w:rPr>
        <w:t xml:space="preserve">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w:t>
      </w:r>
      <w:r>
        <w:rPr>
          <w:color w:val="000000"/>
          <w:sz w:val="28"/>
        </w:rPr>
        <w:lastRenderedPageBreak/>
        <w:t>выплаты с дохода (</w:t>
      </w:r>
      <w:r>
        <w:rPr>
          <w:color w:val="000000"/>
          <w:sz w:val="28"/>
        </w:rPr>
        <w:t>доходов), включенного (включенных) в финансовую прибыль до налогообложения;</w:t>
      </w:r>
    </w:p>
    <w:p w:rsidR="004E3621" w:rsidRDefault="00BB2C28">
      <w:pPr>
        <w:spacing w:after="0"/>
      </w:pPr>
      <w:bookmarkStart w:id="4458" w:name="z5642"/>
      <w:bookmarkEnd w:id="4457"/>
      <w:r>
        <w:rPr>
          <w:color w:val="000000"/>
          <w:sz w:val="28"/>
        </w:rPr>
        <w:t>      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w:t>
      </w:r>
      <w:r>
        <w:rPr>
          <w:color w:val="000000"/>
          <w:sz w:val="28"/>
        </w:rPr>
        <w:t>дающих) включение в финансовую прибыль до налогообложения дохода (доходов), обложенного (обложенных) налогом у источника выплаты;</w:t>
      </w:r>
    </w:p>
    <w:p w:rsidR="004E3621" w:rsidRDefault="00BB2C28">
      <w:pPr>
        <w:spacing w:after="0"/>
      </w:pPr>
      <w:bookmarkStart w:id="4459" w:name="z5643"/>
      <w:bookmarkEnd w:id="4458"/>
      <w:r>
        <w:rPr>
          <w:color w:val="000000"/>
          <w:sz w:val="28"/>
        </w:rPr>
        <w:t>      4) в случае применения подпункта 5) пункта 1 настоящей статьи:</w:t>
      </w:r>
    </w:p>
    <w:p w:rsidR="004E3621" w:rsidRDefault="00BB2C28">
      <w:pPr>
        <w:spacing w:after="0"/>
      </w:pPr>
      <w:bookmarkStart w:id="4460" w:name="z5644"/>
      <w:bookmarkEnd w:id="4459"/>
      <w:r>
        <w:rPr>
          <w:color w:val="000000"/>
          <w:sz w:val="28"/>
        </w:rPr>
        <w:t>      копия финансовой отчетности контролируемой иностран</w:t>
      </w:r>
      <w:r>
        <w:rPr>
          <w:color w:val="000000"/>
          <w:sz w:val="28"/>
        </w:rPr>
        <w:t>ной компании или финансовой отчетности постоянного учреждения контролируемой иностранной компании;</w:t>
      </w:r>
    </w:p>
    <w:p w:rsidR="004E3621" w:rsidRDefault="00BB2C28">
      <w:pPr>
        <w:spacing w:after="0"/>
      </w:pPr>
      <w:bookmarkStart w:id="4461" w:name="z5645"/>
      <w:bookmarkEnd w:id="4460"/>
      <w:r>
        <w:rPr>
          <w:color w:val="000000"/>
          <w:sz w:val="28"/>
        </w:rPr>
        <w:t>      копия составленного (составленных) на иностранном языке (с обязательным переводом на казахский или русский язык) документа (документов), подтверждающег</w:t>
      </w:r>
      <w:r>
        <w:rPr>
          <w:color w:val="000000"/>
          <w:sz w:val="28"/>
        </w:rPr>
        <w:t>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налога на прибыль с финансовой прибыли контролируемой иностр</w:t>
      </w:r>
      <w:r>
        <w:rPr>
          <w:color w:val="000000"/>
          <w:sz w:val="28"/>
        </w:rPr>
        <w:t>анной компании или финансовой прибыли постоянного учреждения контролируемой иностранной компании;</w:t>
      </w:r>
    </w:p>
    <w:p w:rsidR="004E3621" w:rsidRDefault="00BB2C28">
      <w:pPr>
        <w:spacing w:after="0"/>
      </w:pPr>
      <w:bookmarkStart w:id="4462" w:name="z5646"/>
      <w:bookmarkEnd w:id="4461"/>
      <w:r>
        <w:rPr>
          <w:color w:val="000000"/>
          <w:sz w:val="28"/>
        </w:rPr>
        <w:t>      в случае включения налога у источника выплаты при определении эффективной ставки:</w:t>
      </w:r>
    </w:p>
    <w:p w:rsidR="004E3621" w:rsidRDefault="00BB2C28">
      <w:pPr>
        <w:spacing w:after="0"/>
      </w:pPr>
      <w:bookmarkStart w:id="4463" w:name="z5647"/>
      <w:bookmarkEnd w:id="4462"/>
      <w:r>
        <w:rPr>
          <w:color w:val="000000"/>
          <w:sz w:val="28"/>
        </w:rPr>
        <w:t>      копия составленного (составленных) на иностранном языке (с обяза</w:t>
      </w:r>
      <w:r>
        <w:rPr>
          <w:color w:val="000000"/>
          <w:sz w:val="28"/>
        </w:rPr>
        <w:t>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w:t>
      </w:r>
      <w:r>
        <w:rPr>
          <w:color w:val="000000"/>
          <w:sz w:val="28"/>
        </w:rPr>
        <w:t>нных) в финансовую прибыль до налогообложения;</w:t>
      </w:r>
    </w:p>
    <w:p w:rsidR="004E3621" w:rsidRDefault="00BB2C28">
      <w:pPr>
        <w:spacing w:after="0"/>
      </w:pPr>
      <w:bookmarkStart w:id="4464" w:name="z5648"/>
      <w:bookmarkEnd w:id="4463"/>
      <w:r>
        <w:rPr>
          <w:color w:val="000000"/>
          <w:sz w:val="28"/>
        </w:rPr>
        <w:t>      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w:t>
      </w:r>
      <w:r>
        <w:rPr>
          <w:color w:val="000000"/>
          <w:sz w:val="28"/>
        </w:rPr>
        <w:t>ю прибыль до налогообложения дохода (доходов), обложенного (обложенных) налогом у источника выплаты.</w:t>
      </w:r>
    </w:p>
    <w:p w:rsidR="004E3621" w:rsidRDefault="00BB2C28">
      <w:pPr>
        <w:spacing w:after="0"/>
      </w:pPr>
      <w:bookmarkStart w:id="4465" w:name="z5649"/>
      <w:bookmarkEnd w:id="4464"/>
      <w:r>
        <w:rPr>
          <w:color w:val="000000"/>
          <w:sz w:val="28"/>
        </w:rPr>
        <w:t>      3. Для целей применения настоящей главы уполномоченный орган размещает на своем интернет-ресурсе перечень иностранных государств, у которых законодат</w:t>
      </w:r>
      <w:r>
        <w:rPr>
          <w:color w:val="000000"/>
          <w:sz w:val="28"/>
        </w:rPr>
        <w:t>ельными актами установлены нормы о налогообложении:</w:t>
      </w:r>
    </w:p>
    <w:p w:rsidR="004E3621" w:rsidRDefault="00BB2C28">
      <w:pPr>
        <w:spacing w:after="0"/>
      </w:pPr>
      <w:bookmarkStart w:id="4466" w:name="z5650"/>
      <w:bookmarkEnd w:id="4465"/>
      <w:r>
        <w:rPr>
          <w:color w:val="000000"/>
          <w:sz w:val="28"/>
        </w:rPr>
        <w:t xml:space="preserve">       мировых доходов резидентов; </w:t>
      </w:r>
    </w:p>
    <w:p w:rsidR="004E3621" w:rsidRDefault="00BB2C28">
      <w:pPr>
        <w:spacing w:after="0"/>
      </w:pPr>
      <w:bookmarkStart w:id="4467" w:name="z5651"/>
      <w:bookmarkEnd w:id="4466"/>
      <w:r>
        <w:rPr>
          <w:color w:val="000000"/>
          <w:sz w:val="28"/>
        </w:rPr>
        <w:lastRenderedPageBreak/>
        <w:t>      финансовой или налогооблагаемой прибыли контролируемых иностранных компаний.</w:t>
      </w:r>
    </w:p>
    <w:p w:rsidR="004E3621" w:rsidRDefault="00BB2C28">
      <w:pPr>
        <w:spacing w:after="0"/>
      </w:pPr>
      <w:bookmarkStart w:id="4468" w:name="z5652"/>
      <w:bookmarkEnd w:id="4467"/>
      <w:r>
        <w:rPr>
          <w:color w:val="000000"/>
          <w:sz w:val="28"/>
        </w:rPr>
        <w:t xml:space="preserve">      В целях размещения такой информации на своем интернет-ресурсе уполномоченный </w:t>
      </w:r>
      <w:r>
        <w:rPr>
          <w:color w:val="000000"/>
          <w:sz w:val="28"/>
        </w:rPr>
        <w:t xml:space="preserve">орган вправе запросить ее у компетентных органов иностранных государств в рамках обмена информацией на основании международных договоров или получить такую информацию на интернет-ресурсах или по запросу у международных организаций, у которых имеется такая </w:t>
      </w:r>
      <w:r>
        <w:rPr>
          <w:color w:val="000000"/>
          <w:sz w:val="28"/>
        </w:rPr>
        <w:t>информация.</w:t>
      </w:r>
    </w:p>
    <w:bookmarkEnd w:id="4468"/>
    <w:p w:rsidR="004E3621" w:rsidRDefault="00BB2C28">
      <w:pPr>
        <w:spacing w:after="0"/>
      </w:pPr>
      <w:r>
        <w:rPr>
          <w:b/>
          <w:color w:val="000000"/>
          <w:sz w:val="28"/>
        </w:rPr>
        <w:t>Статья 297. Налогообложение прибыли контролируемой иностранной компании</w:t>
      </w:r>
    </w:p>
    <w:p w:rsidR="004E3621" w:rsidRDefault="00BB2C28">
      <w:pPr>
        <w:spacing w:after="0"/>
      </w:pPr>
      <w:bookmarkStart w:id="4469" w:name="z5653"/>
      <w:r>
        <w:rPr>
          <w:color w:val="000000"/>
          <w:sz w:val="28"/>
        </w:rPr>
        <w:t xml:space="preserve">       1. Суммарная прибыль контролируемых иностранных компаний или постоянных учреждений контролируемых иностранных компаний включается в налогооблагаемый доход юридическо</w:t>
      </w:r>
      <w:r>
        <w:rPr>
          <w:color w:val="000000"/>
          <w:sz w:val="28"/>
        </w:rPr>
        <w:t>го лица-резидента или годовой доход физического лица-резидента и облагается корпоративным или индивидуальным подоходным налогом в Республике Казахстан. При этом в случае отсутствия налогооблагаемого дохода резидента суммарная прибыль контролируемых иностра</w:t>
      </w:r>
      <w:r>
        <w:rPr>
          <w:color w:val="000000"/>
          <w:sz w:val="28"/>
        </w:rPr>
        <w:t>нных компаний или постоянных учреждений контролируемых иностранных компаний уменьшает сумму убытка от предпринимательской деятельности резидента. Положительная разница между суммарной прибылью контролируемых иностранных компаний или постоянных учреждений к</w:t>
      </w:r>
      <w:r>
        <w:rPr>
          <w:color w:val="000000"/>
          <w:sz w:val="28"/>
        </w:rPr>
        <w:t xml:space="preserve">онтролируемых иностранных компаний и убытком от предпринимательской деятельности резидента признается налогооблагаемым доходом резидента. </w:t>
      </w:r>
    </w:p>
    <w:p w:rsidR="004E3621" w:rsidRDefault="00BB2C28">
      <w:pPr>
        <w:spacing w:after="0"/>
      </w:pPr>
      <w:bookmarkStart w:id="4470" w:name="z5654"/>
      <w:bookmarkEnd w:id="4469"/>
      <w:r>
        <w:rPr>
          <w:color w:val="000000"/>
          <w:sz w:val="28"/>
        </w:rPr>
        <w:t xml:space="preserve">       2. Суммарная прибыль контролируемых иностранных компаний или постоянных учреждений контролируемых иностранных </w:t>
      </w:r>
      <w:r>
        <w:rPr>
          <w:color w:val="000000"/>
          <w:sz w:val="28"/>
        </w:rPr>
        <w:t xml:space="preserve">компаний определяется по следующей формуле: </w:t>
      </w:r>
    </w:p>
    <w:p w:rsidR="004E3621" w:rsidRDefault="00BB2C28">
      <w:pPr>
        <w:spacing w:after="0"/>
      </w:pPr>
      <w:bookmarkStart w:id="4471" w:name="z5655"/>
      <w:bookmarkEnd w:id="4470"/>
      <w:r>
        <w:rPr>
          <w:color w:val="000000"/>
          <w:sz w:val="28"/>
        </w:rPr>
        <w:t>      П = П</w:t>
      </w:r>
      <w:r>
        <w:rPr>
          <w:color w:val="000000"/>
          <w:vertAlign w:val="subscript"/>
        </w:rPr>
        <w:t>1</w:t>
      </w:r>
      <w:r>
        <w:rPr>
          <w:color w:val="000000"/>
          <w:sz w:val="28"/>
        </w:rPr>
        <w:t xml:space="preserve"> × Д</w:t>
      </w:r>
      <w:r>
        <w:rPr>
          <w:color w:val="000000"/>
          <w:vertAlign w:val="subscript"/>
        </w:rPr>
        <w:t>1</w:t>
      </w:r>
      <w:r>
        <w:rPr>
          <w:color w:val="000000"/>
          <w:sz w:val="28"/>
        </w:rPr>
        <w:t xml:space="preserve"> + П</w:t>
      </w:r>
      <w:r>
        <w:rPr>
          <w:color w:val="000000"/>
          <w:vertAlign w:val="subscript"/>
        </w:rPr>
        <w:t>2</w:t>
      </w:r>
      <w:r>
        <w:rPr>
          <w:color w:val="000000"/>
          <w:sz w:val="28"/>
        </w:rPr>
        <w:t xml:space="preserve"> × Д</w:t>
      </w:r>
      <w:r>
        <w:rPr>
          <w:color w:val="000000"/>
          <w:vertAlign w:val="subscript"/>
        </w:rPr>
        <w:t>2</w:t>
      </w:r>
      <w:r>
        <w:rPr>
          <w:color w:val="000000"/>
          <w:sz w:val="28"/>
        </w:rPr>
        <w:t xml:space="preserve"> +...+ П</w:t>
      </w:r>
      <w:r>
        <w:rPr>
          <w:color w:val="000000"/>
          <w:vertAlign w:val="subscript"/>
        </w:rPr>
        <w:t>n</w:t>
      </w:r>
      <w:r>
        <w:rPr>
          <w:color w:val="000000"/>
          <w:sz w:val="28"/>
        </w:rPr>
        <w:t xml:space="preserve"> × Д</w:t>
      </w:r>
      <w:r>
        <w:rPr>
          <w:color w:val="000000"/>
          <w:vertAlign w:val="subscript"/>
        </w:rPr>
        <w:t>n</w:t>
      </w:r>
      <w:r>
        <w:rPr>
          <w:color w:val="000000"/>
          <w:sz w:val="28"/>
        </w:rPr>
        <w:t>,</w:t>
      </w:r>
    </w:p>
    <w:p w:rsidR="004E3621" w:rsidRDefault="00BB2C28">
      <w:pPr>
        <w:spacing w:after="0"/>
      </w:pPr>
      <w:bookmarkStart w:id="4472" w:name="z5656"/>
      <w:bookmarkEnd w:id="4471"/>
      <w:r>
        <w:rPr>
          <w:color w:val="000000"/>
          <w:sz w:val="28"/>
        </w:rPr>
        <w:t>      П</w:t>
      </w:r>
      <w:r>
        <w:rPr>
          <w:color w:val="000000"/>
          <w:vertAlign w:val="subscript"/>
        </w:rPr>
        <w:t>1</w:t>
      </w:r>
      <w:r>
        <w:rPr>
          <w:color w:val="000000"/>
          <w:sz w:val="28"/>
        </w:rPr>
        <w:t>, П</w:t>
      </w:r>
      <w:r>
        <w:rPr>
          <w:color w:val="000000"/>
          <w:vertAlign w:val="subscript"/>
        </w:rPr>
        <w:t>2</w:t>
      </w:r>
      <w:r>
        <w:rPr>
          <w:color w:val="000000"/>
          <w:sz w:val="28"/>
        </w:rPr>
        <w:t>, …, П</w:t>
      </w:r>
      <w:r>
        <w:rPr>
          <w:color w:val="000000"/>
          <w:vertAlign w:val="subscript"/>
        </w:rPr>
        <w:t>n</w:t>
      </w:r>
      <w:r>
        <w:rPr>
          <w:color w:val="000000"/>
          <w:sz w:val="28"/>
        </w:rPr>
        <w:t xml:space="preserve"> = П</w:t>
      </w:r>
      <w:r>
        <w:rPr>
          <w:color w:val="000000"/>
          <w:vertAlign w:val="subscript"/>
        </w:rPr>
        <w:t>дн</w:t>
      </w:r>
      <w:r>
        <w:rPr>
          <w:color w:val="000000"/>
          <w:sz w:val="28"/>
        </w:rPr>
        <w:t xml:space="preserve"> – У, где:</w:t>
      </w:r>
    </w:p>
    <w:p w:rsidR="004E3621" w:rsidRDefault="00BB2C28">
      <w:pPr>
        <w:spacing w:after="0"/>
      </w:pPr>
      <w:bookmarkStart w:id="4473" w:name="z5657"/>
      <w:bookmarkEnd w:id="4472"/>
      <w:r>
        <w:rPr>
          <w:color w:val="000000"/>
          <w:sz w:val="28"/>
        </w:rPr>
        <w:t xml:space="preserve"> </w:t>
      </w:r>
      <w:r>
        <w:rPr>
          <w:color w:val="000000"/>
          <w:sz w:val="28"/>
        </w:rPr>
        <w:t>      П –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w:t>
      </w:r>
      <w:r>
        <w:rPr>
          <w:color w:val="000000"/>
          <w:sz w:val="28"/>
        </w:rPr>
        <w:t xml:space="preserve"> прибыль которых освобождена от налогообложения в соответствии со статьей 296 настоящего Кодекса; </w:t>
      </w:r>
    </w:p>
    <w:p w:rsidR="004E3621" w:rsidRDefault="00BB2C28">
      <w:pPr>
        <w:spacing w:after="0"/>
      </w:pPr>
      <w:bookmarkStart w:id="4474" w:name="z5658"/>
      <w:bookmarkEnd w:id="4473"/>
      <w:r>
        <w:rPr>
          <w:color w:val="000000"/>
          <w:sz w:val="28"/>
        </w:rPr>
        <w:t>      П</w:t>
      </w:r>
      <w:r>
        <w:rPr>
          <w:color w:val="000000"/>
          <w:vertAlign w:val="subscript"/>
        </w:rPr>
        <w:t>1</w:t>
      </w:r>
      <w:r>
        <w:rPr>
          <w:color w:val="000000"/>
          <w:sz w:val="28"/>
        </w:rPr>
        <w:t>, П</w:t>
      </w:r>
      <w:r>
        <w:rPr>
          <w:color w:val="000000"/>
          <w:vertAlign w:val="subscript"/>
        </w:rPr>
        <w:t>2</w:t>
      </w:r>
      <w:r>
        <w:rPr>
          <w:color w:val="000000"/>
          <w:sz w:val="28"/>
        </w:rPr>
        <w:t>, …, П</w:t>
      </w:r>
      <w:r>
        <w:rPr>
          <w:color w:val="000000"/>
          <w:vertAlign w:val="subscript"/>
        </w:rPr>
        <w:t>n</w:t>
      </w:r>
      <w:r>
        <w:rPr>
          <w:color w:val="000000"/>
          <w:sz w:val="28"/>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w:t>
      </w:r>
      <w:r>
        <w:rPr>
          <w:color w:val="000000"/>
          <w:sz w:val="28"/>
        </w:rPr>
        <w:t>иностранной компании, подлежащей налогообложению в Республике Казахстан;</w:t>
      </w:r>
    </w:p>
    <w:p w:rsidR="004E3621" w:rsidRDefault="00BB2C28">
      <w:pPr>
        <w:spacing w:after="0"/>
      </w:pPr>
      <w:bookmarkStart w:id="4475" w:name="z5659"/>
      <w:bookmarkEnd w:id="4474"/>
      <w:r>
        <w:rPr>
          <w:color w:val="000000"/>
          <w:sz w:val="28"/>
        </w:rPr>
        <w:lastRenderedPageBreak/>
        <w:t>      Д</w:t>
      </w:r>
      <w:r>
        <w:rPr>
          <w:color w:val="000000"/>
          <w:vertAlign w:val="subscript"/>
        </w:rPr>
        <w:t>1</w:t>
      </w:r>
      <w:r>
        <w:rPr>
          <w:color w:val="000000"/>
          <w:sz w:val="28"/>
        </w:rPr>
        <w:t>, Д</w:t>
      </w:r>
      <w:r>
        <w:rPr>
          <w:color w:val="000000"/>
          <w:vertAlign w:val="subscript"/>
        </w:rPr>
        <w:t>2</w:t>
      </w:r>
      <w:r>
        <w:rPr>
          <w:color w:val="000000"/>
          <w:sz w:val="28"/>
        </w:rPr>
        <w:t>, …, Д</w:t>
      </w:r>
      <w:r>
        <w:rPr>
          <w:color w:val="000000"/>
          <w:vertAlign w:val="subscript"/>
        </w:rPr>
        <w:t>n</w:t>
      </w:r>
      <w:r>
        <w:rPr>
          <w:color w:val="000000"/>
          <w:sz w:val="28"/>
        </w:rPr>
        <w:t xml:space="preserve"> – коэффициент прямого, косвенного, конструктивного участия или прямого, косвенного, конструктивного контроля резидента в каждой контролируемой иностранной компании</w:t>
      </w:r>
      <w:r>
        <w:rPr>
          <w:color w:val="000000"/>
          <w:sz w:val="28"/>
        </w:rPr>
        <w:t xml:space="preserve">; </w:t>
      </w:r>
    </w:p>
    <w:p w:rsidR="004E3621" w:rsidRDefault="00BB2C28">
      <w:pPr>
        <w:spacing w:after="0"/>
      </w:pPr>
      <w:bookmarkStart w:id="4476" w:name="z5660"/>
      <w:bookmarkEnd w:id="4475"/>
      <w:r>
        <w:rPr>
          <w:color w:val="000000"/>
          <w:sz w:val="28"/>
        </w:rPr>
        <w:t>      П</w:t>
      </w:r>
      <w:r>
        <w:rPr>
          <w:color w:val="000000"/>
          <w:vertAlign w:val="subscript"/>
        </w:rPr>
        <w:t>дн</w:t>
      </w:r>
      <w:r>
        <w:rPr>
          <w:color w:val="000000"/>
          <w:sz w:val="28"/>
        </w:rPr>
        <w:t xml:space="preserve"> – положительная величина финансовой прибыли до налогообложения контролируемой иностранной компании или постоянного учреждения контролируемой иностранной компании за отчетный период;</w:t>
      </w:r>
    </w:p>
    <w:p w:rsidR="004E3621" w:rsidRDefault="00BB2C28">
      <w:pPr>
        <w:spacing w:after="0"/>
      </w:pPr>
      <w:bookmarkStart w:id="4477" w:name="z5661"/>
      <w:bookmarkEnd w:id="4476"/>
      <w:r>
        <w:rPr>
          <w:color w:val="000000"/>
          <w:sz w:val="28"/>
        </w:rPr>
        <w:t>      У – сумма уменьшений, произведенных резидентом от финан</w:t>
      </w:r>
      <w:r>
        <w:rPr>
          <w:color w:val="000000"/>
          <w:sz w:val="28"/>
        </w:rPr>
        <w:t>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в соответствии с пунктом 4 настоящей статьи.</w:t>
      </w:r>
    </w:p>
    <w:p w:rsidR="004E3621" w:rsidRDefault="00BB2C28">
      <w:pPr>
        <w:spacing w:after="0"/>
      </w:pPr>
      <w:bookmarkStart w:id="4478" w:name="z5662"/>
      <w:bookmarkEnd w:id="4477"/>
      <w:r>
        <w:rPr>
          <w:color w:val="000000"/>
          <w:sz w:val="28"/>
        </w:rPr>
        <w:t>      3. Определение ф</w:t>
      </w:r>
      <w:r>
        <w:rPr>
          <w:color w:val="000000"/>
          <w:sz w:val="28"/>
        </w:rPr>
        <w:t>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осуществляется с учетом следующих требований:</w:t>
      </w:r>
    </w:p>
    <w:p w:rsidR="004E3621" w:rsidRDefault="00BB2C28">
      <w:pPr>
        <w:spacing w:after="0"/>
      </w:pPr>
      <w:bookmarkStart w:id="4479" w:name="z5663"/>
      <w:bookmarkEnd w:id="4478"/>
      <w:r>
        <w:rPr>
          <w:color w:val="000000"/>
          <w:sz w:val="28"/>
        </w:rPr>
        <w:t>      1) на основ</w:t>
      </w:r>
      <w:r>
        <w:rPr>
          <w:color w:val="000000"/>
          <w:sz w:val="28"/>
        </w:rPr>
        <w:t>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w:t>
      </w:r>
      <w:r>
        <w:rPr>
          <w:color w:val="000000"/>
          <w:sz w:val="28"/>
        </w:rPr>
        <w:t>оторой зарегистрирована контролируемая иностранная компания или зарегистрировано постоянное учреждение контролируемой иностранной компании, если иное не установлено частью третьей настоящего подпункта.</w:t>
      </w:r>
    </w:p>
    <w:p w:rsidR="004E3621" w:rsidRDefault="00BB2C28">
      <w:pPr>
        <w:spacing w:after="0"/>
      </w:pPr>
      <w:bookmarkStart w:id="4480" w:name="z5664"/>
      <w:bookmarkEnd w:id="4479"/>
      <w:r>
        <w:rPr>
          <w:color w:val="000000"/>
          <w:sz w:val="28"/>
        </w:rPr>
        <w:t>      В случае, если законодательством страны, в котор</w:t>
      </w:r>
      <w:r>
        <w:rPr>
          <w:color w:val="000000"/>
          <w:sz w:val="28"/>
        </w:rPr>
        <w:t>ой зарегистрирована контролируемая иностранная компания или зарегистрировано постоянное учреждение контролируемой иностранной компании, не установлен стандарт составления финансовой отчетности, финансовая прибыль контролируемой иностранной компании или фин</w:t>
      </w:r>
      <w:r>
        <w:rPr>
          <w:color w:val="000000"/>
          <w:sz w:val="28"/>
        </w:rPr>
        <w:t>ансовая прибыль постоянного учреждения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международно признанными стандартами составле</w:t>
      </w:r>
      <w:r>
        <w:rPr>
          <w:color w:val="000000"/>
          <w:sz w:val="28"/>
        </w:rPr>
        <w:t>ния финансовой отчетности, принимаемыми фондовыми биржами для допуска ценных бумаг к торгам.</w:t>
      </w:r>
    </w:p>
    <w:p w:rsidR="004E3621" w:rsidRDefault="00BB2C28">
      <w:pPr>
        <w:spacing w:after="0"/>
      </w:pPr>
      <w:bookmarkStart w:id="4481" w:name="z5665"/>
      <w:bookmarkEnd w:id="4480"/>
      <w:r>
        <w:rPr>
          <w:color w:val="000000"/>
          <w:sz w:val="28"/>
        </w:rPr>
        <w:t>      Положение части второй настоящего подпункта применяется в следующих случаях:</w:t>
      </w:r>
    </w:p>
    <w:p w:rsidR="004E3621" w:rsidRDefault="00BB2C28">
      <w:pPr>
        <w:spacing w:after="0"/>
      </w:pPr>
      <w:bookmarkStart w:id="4482" w:name="z5666"/>
      <w:bookmarkEnd w:id="4481"/>
      <w:r>
        <w:rPr>
          <w:color w:val="000000"/>
          <w:sz w:val="28"/>
        </w:rPr>
        <w:t>      если законодательством страны, в которой зарегистрирована контролируемая и</w:t>
      </w:r>
      <w:r>
        <w:rPr>
          <w:color w:val="000000"/>
          <w:sz w:val="28"/>
        </w:rPr>
        <w:t xml:space="preserve">ностранная компания или зарегистрировано постоянное учреждение контролируемой иностранной компании, предусмотрена обязанность </w:t>
      </w:r>
      <w:r>
        <w:rPr>
          <w:color w:val="000000"/>
          <w:sz w:val="28"/>
        </w:rPr>
        <w:lastRenderedPageBreak/>
        <w:t>составления финансовой отчетности в соответствии со стандартом, установленным внутренним законодательством, и в соответствии с меж</w:t>
      </w:r>
      <w:r>
        <w:rPr>
          <w:color w:val="000000"/>
          <w:sz w:val="28"/>
        </w:rPr>
        <w:t>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p>
    <w:p w:rsidR="004E3621" w:rsidRDefault="00BB2C28">
      <w:pPr>
        <w:spacing w:after="0"/>
      </w:pPr>
      <w:bookmarkStart w:id="4483" w:name="z5667"/>
      <w:bookmarkEnd w:id="4482"/>
      <w:r>
        <w:rPr>
          <w:color w:val="000000"/>
          <w:sz w:val="28"/>
        </w:rPr>
        <w:t xml:space="preserve">       если законодательством страны, в которой зарегистриров</w:t>
      </w:r>
      <w:r>
        <w:rPr>
          <w:color w:val="000000"/>
          <w:sz w:val="28"/>
        </w:rPr>
        <w:t>ана контролируемая иностранная компания или зарегистрировано постоянное учреждение контролируемой иностранной компании, предусмотрена обязанность составления финансовой отчетности в соответствии с международными стандартами финансовой отчетности либо иными</w:t>
      </w:r>
      <w:r>
        <w:rPr>
          <w:color w:val="000000"/>
          <w:sz w:val="28"/>
        </w:rPr>
        <w:t xml:space="preserve"> международно признанными стандартами составления финансовой отчетности, принимаемыми фондовыми биржами для допуска ценных бумаг к торгам; </w:t>
      </w:r>
    </w:p>
    <w:p w:rsidR="004E3621" w:rsidRDefault="00BB2C28">
      <w:pPr>
        <w:spacing w:after="0"/>
      </w:pPr>
      <w:bookmarkStart w:id="4484" w:name="z5668"/>
      <w:bookmarkEnd w:id="4483"/>
      <w:r>
        <w:rPr>
          <w:color w:val="000000"/>
          <w:sz w:val="28"/>
        </w:rPr>
        <w:t xml:space="preserve">       2) наличие аудита финансовой отчетности, указанной в подпункте 1) настоящего пункта, составленного в соответс</w:t>
      </w:r>
      <w:r>
        <w:rPr>
          <w:color w:val="000000"/>
          <w:sz w:val="28"/>
        </w:rPr>
        <w:t xml:space="preserve">твии со стандартом, установленным законодательством страны, в которой зарегистрированы контролируемая иностранная компания или постоянное учреждение контролируемой иностранной компании. </w:t>
      </w:r>
    </w:p>
    <w:p w:rsidR="004E3621" w:rsidRDefault="00BB2C28">
      <w:pPr>
        <w:spacing w:after="0"/>
      </w:pPr>
      <w:bookmarkStart w:id="4485" w:name="z5669"/>
      <w:bookmarkEnd w:id="4484"/>
      <w:r>
        <w:rPr>
          <w:color w:val="000000"/>
          <w:sz w:val="28"/>
        </w:rPr>
        <w:t xml:space="preserve">       В случае, если в соответствии с законодательством страны, в ко</w:t>
      </w:r>
      <w:r>
        <w:rPr>
          <w:color w:val="000000"/>
          <w:sz w:val="28"/>
        </w:rPr>
        <w:t>торой зарегистрирована контролируемая иностранная компания или зарегистрировано постоянное учреждение контролируемой иностранной компании, финансовая отчетность не подлежит обязательному аудиту, финансовая прибыль контролируемой иностранной компании или фи</w:t>
      </w:r>
      <w:r>
        <w:rPr>
          <w:color w:val="000000"/>
          <w:sz w:val="28"/>
        </w:rPr>
        <w:t xml:space="preserve">нансовая прибыль постоянного учреждения контролируемой иностранной компании определяется по данным финансовой отчетности, аудит которой проведен в соответствии с международными стандартами аудита. </w:t>
      </w:r>
    </w:p>
    <w:p w:rsidR="004E3621" w:rsidRDefault="00BB2C28">
      <w:pPr>
        <w:spacing w:after="0"/>
      </w:pPr>
      <w:bookmarkStart w:id="4486" w:name="z5670"/>
      <w:bookmarkEnd w:id="4485"/>
      <w:r>
        <w:rPr>
          <w:color w:val="000000"/>
          <w:sz w:val="28"/>
        </w:rPr>
        <w:t>      В случае если законодательством государства, в котор</w:t>
      </w:r>
      <w:r>
        <w:rPr>
          <w:color w:val="000000"/>
          <w:sz w:val="28"/>
        </w:rPr>
        <w:t>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w:t>
      </w:r>
      <w:r>
        <w:rPr>
          <w:color w:val="000000"/>
          <w:sz w:val="28"/>
        </w:rPr>
        <w:t>инансовой отчетности, то требования, установленные настоящим пунктом, распространяются на такую консолидированную финансовую отчетность контролируемой иностранной компании и отдельные финансовые отчетности дочерних (ассоциированных, совместных) организаций</w:t>
      </w:r>
      <w:r>
        <w:rPr>
          <w:color w:val="000000"/>
          <w:sz w:val="28"/>
        </w:rPr>
        <w:t xml:space="preserve"> контролируемой иностранной компании.</w:t>
      </w:r>
    </w:p>
    <w:p w:rsidR="004E3621" w:rsidRDefault="00BB2C28">
      <w:pPr>
        <w:spacing w:after="0"/>
      </w:pPr>
      <w:bookmarkStart w:id="4487" w:name="z5671"/>
      <w:bookmarkEnd w:id="4486"/>
      <w:r>
        <w:rPr>
          <w:color w:val="000000"/>
          <w:sz w:val="28"/>
        </w:rPr>
        <w:t xml:space="preserve">       При невыполнении требования, установленного настоящим пунктом, а также в случаях отсутствия в законодательстве государства с льготным налогообложением требования о подготовке (формировании) финансовой </w:t>
      </w:r>
      <w:r>
        <w:rPr>
          <w:color w:val="000000"/>
          <w:sz w:val="28"/>
        </w:rPr>
        <w:lastRenderedPageBreak/>
        <w:t>отчетности</w:t>
      </w:r>
      <w:r>
        <w:rPr>
          <w:color w:val="000000"/>
          <w:sz w:val="28"/>
        </w:rPr>
        <w:t xml:space="preserve"> и отсутствия у контролируемой иностранной компании или постоянного учреждения контролируемой иностранной компании финансовой отчетности отчетным периодом будет признаваться налоговый период резидента. При этом сумма финансовой прибыли до налогообложения к</w:t>
      </w:r>
      <w:r>
        <w:rPr>
          <w:color w:val="000000"/>
          <w:sz w:val="28"/>
        </w:rPr>
        <w:t xml:space="preserve">онтролируемой иностранной компании или финансовой прибыли до налогообложения постоянного учреждения контролируемой иностранной компании за такой отчетный период определяется резидентом по своему выбору в одном из следующих порядков: </w:t>
      </w:r>
    </w:p>
    <w:p w:rsidR="004E3621" w:rsidRDefault="00BB2C28">
      <w:pPr>
        <w:spacing w:after="0"/>
      </w:pPr>
      <w:bookmarkStart w:id="4488" w:name="z5672"/>
      <w:bookmarkEnd w:id="4487"/>
      <w:r>
        <w:rPr>
          <w:color w:val="000000"/>
          <w:sz w:val="28"/>
        </w:rPr>
        <w:t>      1) в порядке, ан</w:t>
      </w:r>
      <w:r>
        <w:rPr>
          <w:color w:val="000000"/>
          <w:sz w:val="28"/>
        </w:rPr>
        <w:t>алогичном порядку определения налогооблагаемого дохода согласно положениям настоящего Кодекса;</w:t>
      </w:r>
    </w:p>
    <w:p w:rsidR="004E3621" w:rsidRDefault="00BB2C28">
      <w:pPr>
        <w:spacing w:after="0"/>
      </w:pPr>
      <w:bookmarkStart w:id="4489" w:name="z5673"/>
      <w:bookmarkEnd w:id="4488"/>
      <w:r>
        <w:rPr>
          <w:color w:val="000000"/>
          <w:sz w:val="28"/>
        </w:rPr>
        <w:t xml:space="preserve">       2) сумма финансовой прибыли до налогообложения определяется как произведение суммы дохода контролируемой иностранной компании или дохода постоянного учреж</w:t>
      </w:r>
      <w:r>
        <w:rPr>
          <w:color w:val="000000"/>
          <w:sz w:val="28"/>
        </w:rPr>
        <w:t>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w:t>
      </w:r>
      <w:r>
        <w:rPr>
          <w:color w:val="000000"/>
          <w:sz w:val="28"/>
        </w:rPr>
        <w:t xml:space="preserve">анной компании за отчетный период. </w:t>
      </w:r>
    </w:p>
    <w:p w:rsidR="004E3621" w:rsidRDefault="00BB2C28">
      <w:pPr>
        <w:spacing w:after="0"/>
      </w:pPr>
      <w:bookmarkStart w:id="4490" w:name="z5674"/>
      <w:bookmarkEnd w:id="4489"/>
      <w:r>
        <w:rPr>
          <w:color w:val="000000"/>
          <w:sz w:val="28"/>
        </w:rPr>
        <w:t xml:space="preserve">       4. Резидент имеет право на уменьшение финансовой прибыли до налогообложения контролируемой иностранной компании на следующие суммы при наличии подтверждающих документов: </w:t>
      </w:r>
    </w:p>
    <w:p w:rsidR="004E3621" w:rsidRDefault="00BB2C28">
      <w:pPr>
        <w:spacing w:after="0"/>
      </w:pPr>
      <w:bookmarkStart w:id="4491" w:name="z5675"/>
      <w:bookmarkEnd w:id="4490"/>
      <w:r>
        <w:rPr>
          <w:color w:val="000000"/>
          <w:sz w:val="28"/>
        </w:rPr>
        <w:t>      1) суммы финансовой прибыли (убытка)</w:t>
      </w:r>
      <w:r>
        <w:rPr>
          <w:color w:val="000000"/>
          <w:sz w:val="28"/>
        </w:rPr>
        <w:t xml:space="preserve"> до налогообложения дочерних организаций, уменьшенные на суммы прибыли (убытков) от внутригрупповых операций, доли в доходах ассоциированных (совместных) организаций, признанные в консолидированной финансовой отчетности контролируемой иностранной компании,</w:t>
      </w:r>
      <w:r>
        <w:rPr>
          <w:color w:val="000000"/>
          <w:sz w:val="28"/>
        </w:rPr>
        <w:t xml:space="preserve"> при условии, если консолидированная финансовая прибыль до налогообложения контролируемой иностранной компании учитывает такие суммы. Положение настоящего подпункта применяется в случае, если законодательными актами государства, в котором зарегистрирована </w:t>
      </w:r>
      <w:r>
        <w:rPr>
          <w:color w:val="000000"/>
          <w:sz w:val="28"/>
        </w:rPr>
        <w:t>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r>
        <w:rPr>
          <w:color w:val="000000"/>
          <w:sz w:val="28"/>
        </w:rPr>
        <w:t>;</w:t>
      </w:r>
    </w:p>
    <w:p w:rsidR="004E3621" w:rsidRDefault="00BB2C28">
      <w:pPr>
        <w:spacing w:after="0"/>
      </w:pPr>
      <w:bookmarkStart w:id="4492" w:name="z5676"/>
      <w:bookmarkEnd w:id="4491"/>
      <w:r>
        <w:rPr>
          <w:color w:val="000000"/>
          <w:sz w:val="28"/>
        </w:rPr>
        <w:t>      2) налогооблагаемый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w:t>
      </w:r>
      <w:r>
        <w:rPr>
          <w:color w:val="000000"/>
          <w:sz w:val="28"/>
        </w:rPr>
        <w:t xml:space="preserve">тавке 20 процентов, при условии, если финансовая прибыль до налогообложения контролируемой </w:t>
      </w:r>
      <w:r>
        <w:rPr>
          <w:color w:val="000000"/>
          <w:sz w:val="28"/>
        </w:rPr>
        <w:lastRenderedPageBreak/>
        <w:t>иностранной компании учитывает налогооблагаемый доход, указанный в настоящем подпункте;</w:t>
      </w:r>
    </w:p>
    <w:p w:rsidR="004E3621" w:rsidRDefault="00BB2C28">
      <w:pPr>
        <w:spacing w:after="0"/>
      </w:pPr>
      <w:bookmarkStart w:id="4493" w:name="z5677"/>
      <w:bookmarkEnd w:id="4492"/>
      <w:r>
        <w:rPr>
          <w:color w:val="000000"/>
          <w:sz w:val="28"/>
        </w:rPr>
        <w:t>      3) доход от оказания услуг (выполнения работ) в Республике Казахстан бе</w:t>
      </w:r>
      <w:r>
        <w:rPr>
          <w:color w:val="000000"/>
          <w:sz w:val="28"/>
        </w:rPr>
        <w:t xml:space="preserve">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20 процентов, уменьшенный на </w:t>
      </w:r>
      <w:r>
        <w:rPr>
          <w:color w:val="000000"/>
          <w:sz w:val="28"/>
        </w:rPr>
        <w:t>сумму расходов, при условии, если финансовая прибыль до налогообложения контролируемой иностранной компании включает доход, указанный в настоящем подпункте.</w:t>
      </w:r>
    </w:p>
    <w:p w:rsidR="004E3621" w:rsidRDefault="00BB2C28">
      <w:pPr>
        <w:spacing w:after="0"/>
      </w:pPr>
      <w:bookmarkStart w:id="4494" w:name="z5678"/>
      <w:bookmarkEnd w:id="4493"/>
      <w:r>
        <w:rPr>
          <w:color w:val="000000"/>
          <w:sz w:val="28"/>
        </w:rPr>
        <w:t xml:space="preserve"> </w:t>
      </w:r>
      <w:r>
        <w:rPr>
          <w:color w:val="000000"/>
          <w:sz w:val="28"/>
        </w:rPr>
        <w:t>      Для целей настоящего подпункта сумма расходов определяется пропорциональным методом как произведение доли и общей суммы прямых расходов контролируемой иностранной компании по финансовой отчетности. Доля определяется как отношение суммы дохода, указан</w:t>
      </w:r>
      <w:r>
        <w:rPr>
          <w:color w:val="000000"/>
          <w:sz w:val="28"/>
        </w:rPr>
        <w:t xml:space="preserve">ного в настоящем подпункте, к совокупной сумме доходов контролируемой иностранной компании по финансовой отчетности; </w:t>
      </w:r>
    </w:p>
    <w:p w:rsidR="004E3621" w:rsidRDefault="00BB2C28">
      <w:pPr>
        <w:spacing w:after="0"/>
      </w:pPr>
      <w:bookmarkStart w:id="4495" w:name="z5679"/>
      <w:bookmarkEnd w:id="4494"/>
      <w:r>
        <w:rPr>
          <w:color w:val="000000"/>
          <w:sz w:val="28"/>
        </w:rPr>
        <w:t>      4) дивиденды, полученные контролируемой иностранной компанией из источников в Республике Казахстан, при условии, если финансовая при</w:t>
      </w:r>
      <w:r>
        <w:rPr>
          <w:color w:val="000000"/>
          <w:sz w:val="28"/>
        </w:rPr>
        <w:t>быль до налогообложения контролируемой иностранной компании включает такие дивиденды;</w:t>
      </w:r>
    </w:p>
    <w:p w:rsidR="004E3621" w:rsidRDefault="00BB2C28">
      <w:pPr>
        <w:spacing w:after="0"/>
      </w:pPr>
      <w:bookmarkStart w:id="4496" w:name="z5680"/>
      <w:bookmarkEnd w:id="4495"/>
      <w:r>
        <w:rPr>
          <w:color w:val="000000"/>
          <w:sz w:val="28"/>
        </w:rPr>
        <w:t>      5) доход, иной, чем предусмотрен в подпунктах 2), 3) и 4) части первой настоящего пункта, полученный контролируемой иностранной компанией из источников в Республике</w:t>
      </w:r>
      <w:r>
        <w:rPr>
          <w:color w:val="000000"/>
          <w:sz w:val="28"/>
        </w:rPr>
        <w:t xml:space="preserve"> Казахстан, ранее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контролируемой иностранной компании включает доход, указанный в настоящ</w:t>
      </w:r>
      <w:r>
        <w:rPr>
          <w:color w:val="000000"/>
          <w:sz w:val="28"/>
        </w:rPr>
        <w:t>ем подпункте;</w:t>
      </w:r>
    </w:p>
    <w:p w:rsidR="004E3621" w:rsidRDefault="00BB2C28">
      <w:pPr>
        <w:spacing w:after="0"/>
      </w:pPr>
      <w:bookmarkStart w:id="4497" w:name="z5681"/>
      <w:bookmarkEnd w:id="4496"/>
      <w:r>
        <w:rPr>
          <w:color w:val="000000"/>
          <w:sz w:val="28"/>
        </w:rPr>
        <w:t>      6) величина, определяемая по следующей формуле:</w:t>
      </w:r>
    </w:p>
    <w:p w:rsidR="004E3621" w:rsidRDefault="00BB2C28">
      <w:pPr>
        <w:spacing w:after="0"/>
      </w:pPr>
      <w:bookmarkStart w:id="4498" w:name="z5682"/>
      <w:bookmarkEnd w:id="4497"/>
      <w:r>
        <w:rPr>
          <w:color w:val="000000"/>
          <w:sz w:val="28"/>
        </w:rPr>
        <w:t>      сумма дивидендов, полученная от другой контролируемой иностранной компании резидента, при условии, если сумма дивидендов выплачена из финансовой прибыли такой контролируемой иностран</w:t>
      </w:r>
      <w:r>
        <w:rPr>
          <w:color w:val="000000"/>
          <w:sz w:val="28"/>
        </w:rPr>
        <w:t>ной компании, ранее обложенной корпоративным подоходным налогом в Республике Казахстан в отчетном или предыдущем налоговом периоде,</w:t>
      </w:r>
    </w:p>
    <w:p w:rsidR="004E3621" w:rsidRDefault="00BB2C28">
      <w:pPr>
        <w:spacing w:after="0"/>
      </w:pPr>
      <w:bookmarkStart w:id="4499" w:name="z5683"/>
      <w:bookmarkEnd w:id="4498"/>
      <w:r>
        <w:rPr>
          <w:color w:val="000000"/>
          <w:sz w:val="28"/>
        </w:rPr>
        <w:t>      умноженная</w:t>
      </w:r>
    </w:p>
    <w:p w:rsidR="004E3621" w:rsidRDefault="00BB2C28">
      <w:pPr>
        <w:spacing w:after="0"/>
      </w:pPr>
      <w:bookmarkStart w:id="4500" w:name="z5684"/>
      <w:bookmarkEnd w:id="4499"/>
      <w:r>
        <w:rPr>
          <w:color w:val="000000"/>
          <w:sz w:val="28"/>
        </w:rPr>
        <w:t>      на коэффициент косвенного участия или косвенного контроля резидента в контролируемой иностранной комп</w:t>
      </w:r>
      <w:r>
        <w:rPr>
          <w:color w:val="000000"/>
          <w:sz w:val="28"/>
        </w:rPr>
        <w:t>ании, выплачивающей дивиденды.</w:t>
      </w:r>
    </w:p>
    <w:p w:rsidR="004E3621" w:rsidRDefault="00BB2C28">
      <w:pPr>
        <w:spacing w:after="0"/>
      </w:pPr>
      <w:bookmarkStart w:id="4501" w:name="z5685"/>
      <w:bookmarkEnd w:id="4500"/>
      <w:r>
        <w:rPr>
          <w:color w:val="000000"/>
          <w:sz w:val="28"/>
        </w:rPr>
        <w:t xml:space="preserve">      Уменьшение, установленное подпунктом 6) части первой настоящего пункта, применяется к финансовой прибыли до налогообложения контролируемой </w:t>
      </w:r>
      <w:r>
        <w:rPr>
          <w:color w:val="000000"/>
          <w:sz w:val="28"/>
        </w:rPr>
        <w:lastRenderedPageBreak/>
        <w:t xml:space="preserve">иностранной компании-получателя дивидендов, если такая финансовая прибыль </w:t>
      </w:r>
      <w:r>
        <w:rPr>
          <w:color w:val="000000"/>
          <w:sz w:val="28"/>
        </w:rPr>
        <w:t>включает сумму дивидендов, указанную в абзаце втором подпункта 6) части первой настоящего пункта.</w:t>
      </w:r>
    </w:p>
    <w:p w:rsidR="004E3621" w:rsidRDefault="00BB2C28">
      <w:pPr>
        <w:spacing w:after="0"/>
      </w:pPr>
      <w:bookmarkStart w:id="4502" w:name="z5686"/>
      <w:bookmarkEnd w:id="4501"/>
      <w:r>
        <w:rPr>
          <w:color w:val="000000"/>
          <w:sz w:val="28"/>
        </w:rPr>
        <w:t xml:space="preserve">       5. В случае несоответствия продолжительности или дат начала и окончания отчетного периода в иностранном государстве и отчетного налогового периода в Ре</w:t>
      </w:r>
      <w:r>
        <w:rPr>
          <w:color w:val="000000"/>
          <w:sz w:val="28"/>
        </w:rPr>
        <w:t>спублике Казахстан, определяемого в соответствии со статьей 314 настоящего Кодекса, налогоплательщик обязан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w:t>
      </w:r>
      <w:r>
        <w:rPr>
          <w:color w:val="000000"/>
          <w:sz w:val="28"/>
        </w:rPr>
        <w:t>уемой иностранной компании, подлежащей налогообложению в Республике Казахстан, следующим образом посредством применения поправочных коэффициентов (К1, К2):</w:t>
      </w:r>
    </w:p>
    <w:p w:rsidR="004E3621" w:rsidRDefault="00BB2C28">
      <w:pPr>
        <w:spacing w:after="0"/>
      </w:pPr>
      <w:bookmarkStart w:id="4503" w:name="z5687"/>
      <w:bookmarkEnd w:id="4502"/>
      <w:r>
        <w:rPr>
          <w:color w:val="000000"/>
          <w:sz w:val="28"/>
        </w:rPr>
        <w:t>      П</w:t>
      </w:r>
      <w:r>
        <w:rPr>
          <w:color w:val="000000"/>
          <w:vertAlign w:val="subscript"/>
        </w:rPr>
        <w:t>1</w:t>
      </w:r>
      <w:r>
        <w:rPr>
          <w:color w:val="000000"/>
          <w:sz w:val="28"/>
        </w:rPr>
        <w:t>, П</w:t>
      </w:r>
      <w:r>
        <w:rPr>
          <w:color w:val="000000"/>
          <w:vertAlign w:val="subscript"/>
        </w:rPr>
        <w:t>2</w:t>
      </w:r>
      <w:r>
        <w:rPr>
          <w:color w:val="000000"/>
          <w:sz w:val="28"/>
        </w:rPr>
        <w:t>, …, П</w:t>
      </w:r>
      <w:r>
        <w:rPr>
          <w:color w:val="000000"/>
          <w:vertAlign w:val="subscript"/>
        </w:rPr>
        <w:t>n</w:t>
      </w:r>
      <w:r>
        <w:rPr>
          <w:color w:val="000000"/>
          <w:sz w:val="28"/>
        </w:rPr>
        <w:t xml:space="preserve"> = П</w:t>
      </w:r>
      <w:r>
        <w:rPr>
          <w:color w:val="000000"/>
          <w:vertAlign w:val="subscript"/>
        </w:rPr>
        <w:t>н</w:t>
      </w:r>
      <w:r>
        <w:rPr>
          <w:color w:val="000000"/>
          <w:sz w:val="28"/>
        </w:rPr>
        <w:t xml:space="preserve"> × К</w:t>
      </w:r>
      <w:r>
        <w:rPr>
          <w:color w:val="000000"/>
          <w:vertAlign w:val="subscript"/>
        </w:rPr>
        <w:t>1</w:t>
      </w:r>
      <w:r>
        <w:rPr>
          <w:color w:val="000000"/>
          <w:sz w:val="28"/>
        </w:rPr>
        <w:t xml:space="preserve"> + П</w:t>
      </w:r>
      <w:r>
        <w:rPr>
          <w:color w:val="000000"/>
          <w:vertAlign w:val="subscript"/>
        </w:rPr>
        <w:t>н+1</w:t>
      </w:r>
      <w:r>
        <w:rPr>
          <w:color w:val="000000"/>
          <w:sz w:val="28"/>
        </w:rPr>
        <w:t xml:space="preserve"> × К</w:t>
      </w:r>
      <w:r>
        <w:rPr>
          <w:color w:val="000000"/>
          <w:vertAlign w:val="subscript"/>
        </w:rPr>
        <w:t>2</w:t>
      </w:r>
      <w:r>
        <w:rPr>
          <w:color w:val="000000"/>
          <w:sz w:val="28"/>
        </w:rPr>
        <w:t>,</w:t>
      </w:r>
    </w:p>
    <w:p w:rsidR="004E3621" w:rsidRDefault="00BB2C28">
      <w:pPr>
        <w:spacing w:after="0"/>
      </w:pPr>
      <w:bookmarkStart w:id="4504" w:name="z5688"/>
      <w:bookmarkEnd w:id="4503"/>
      <w:r>
        <w:rPr>
          <w:color w:val="000000"/>
          <w:sz w:val="28"/>
        </w:rPr>
        <w:t>      К</w:t>
      </w:r>
      <w:r>
        <w:rPr>
          <w:color w:val="000000"/>
          <w:vertAlign w:val="subscript"/>
        </w:rPr>
        <w:t>1</w:t>
      </w:r>
      <w:r>
        <w:rPr>
          <w:color w:val="000000"/>
          <w:sz w:val="28"/>
        </w:rPr>
        <w:t xml:space="preserve"> = НП (СН)</w:t>
      </w:r>
      <w:r>
        <w:rPr>
          <w:color w:val="000000"/>
          <w:vertAlign w:val="subscript"/>
        </w:rPr>
        <w:t>1</w:t>
      </w:r>
      <w:r>
        <w:rPr>
          <w:color w:val="000000"/>
          <w:sz w:val="28"/>
        </w:rPr>
        <w:t xml:space="preserve"> / НП (СН)</w:t>
      </w:r>
      <w:r>
        <w:rPr>
          <w:color w:val="000000"/>
          <w:vertAlign w:val="subscript"/>
        </w:rPr>
        <w:t>3</w:t>
      </w:r>
      <w:r>
        <w:rPr>
          <w:color w:val="000000"/>
          <w:sz w:val="28"/>
        </w:rPr>
        <w:t>,</w:t>
      </w:r>
    </w:p>
    <w:p w:rsidR="004E3621" w:rsidRDefault="00BB2C28">
      <w:pPr>
        <w:spacing w:after="0"/>
      </w:pPr>
      <w:bookmarkStart w:id="4505" w:name="z5689"/>
      <w:bookmarkEnd w:id="4504"/>
      <w:r>
        <w:rPr>
          <w:color w:val="000000"/>
          <w:sz w:val="28"/>
        </w:rPr>
        <w:t>      К</w:t>
      </w:r>
      <w:r>
        <w:rPr>
          <w:color w:val="000000"/>
          <w:vertAlign w:val="subscript"/>
        </w:rPr>
        <w:t>2</w:t>
      </w:r>
      <w:r>
        <w:rPr>
          <w:color w:val="000000"/>
          <w:sz w:val="28"/>
        </w:rPr>
        <w:t xml:space="preserve"> = НП (СН)</w:t>
      </w:r>
      <w:r>
        <w:rPr>
          <w:color w:val="000000"/>
          <w:vertAlign w:val="subscript"/>
        </w:rPr>
        <w:t>2</w:t>
      </w:r>
      <w:r>
        <w:rPr>
          <w:color w:val="000000"/>
          <w:sz w:val="28"/>
        </w:rPr>
        <w:t xml:space="preserve"> / НП </w:t>
      </w:r>
      <w:r>
        <w:rPr>
          <w:color w:val="000000"/>
          <w:sz w:val="28"/>
        </w:rPr>
        <w:t>(СН)</w:t>
      </w:r>
      <w:r>
        <w:rPr>
          <w:color w:val="000000"/>
          <w:vertAlign w:val="subscript"/>
        </w:rPr>
        <w:t>3</w:t>
      </w:r>
      <w:r>
        <w:rPr>
          <w:color w:val="000000"/>
          <w:sz w:val="28"/>
        </w:rPr>
        <w:t>, где:</w:t>
      </w:r>
    </w:p>
    <w:p w:rsidR="004E3621" w:rsidRDefault="00BB2C28">
      <w:pPr>
        <w:spacing w:after="0"/>
      </w:pPr>
      <w:bookmarkStart w:id="4506" w:name="z5690"/>
      <w:bookmarkEnd w:id="4505"/>
      <w:r>
        <w:rPr>
          <w:color w:val="000000"/>
          <w:sz w:val="28"/>
        </w:rPr>
        <w:t>      П</w:t>
      </w:r>
      <w:r>
        <w:rPr>
          <w:color w:val="000000"/>
          <w:vertAlign w:val="subscript"/>
        </w:rPr>
        <w:t>1</w:t>
      </w:r>
      <w:r>
        <w:rPr>
          <w:color w:val="000000"/>
          <w:sz w:val="28"/>
        </w:rPr>
        <w:t>, П</w:t>
      </w:r>
      <w:r>
        <w:rPr>
          <w:color w:val="000000"/>
          <w:vertAlign w:val="subscript"/>
        </w:rPr>
        <w:t>2</w:t>
      </w:r>
      <w:r>
        <w:rPr>
          <w:color w:val="000000"/>
          <w:sz w:val="28"/>
        </w:rPr>
        <w:t>, …, П</w:t>
      </w:r>
      <w:r>
        <w:rPr>
          <w:color w:val="000000"/>
          <w:vertAlign w:val="subscript"/>
        </w:rPr>
        <w:t>n</w:t>
      </w:r>
      <w:r>
        <w:rPr>
          <w:color w:val="000000"/>
          <w:sz w:val="28"/>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w:t>
      </w:r>
    </w:p>
    <w:p w:rsidR="004E3621" w:rsidRDefault="00BB2C28">
      <w:pPr>
        <w:spacing w:after="0"/>
      </w:pPr>
      <w:bookmarkStart w:id="4507" w:name="z5691"/>
      <w:bookmarkEnd w:id="4506"/>
      <w:r>
        <w:rPr>
          <w:color w:val="000000"/>
          <w:sz w:val="28"/>
        </w:rPr>
        <w:t>      П</w:t>
      </w:r>
      <w:r>
        <w:rPr>
          <w:color w:val="000000"/>
          <w:vertAlign w:val="subscript"/>
        </w:rPr>
        <w:t>н</w:t>
      </w:r>
      <w:r>
        <w:rPr>
          <w:color w:val="000000"/>
          <w:sz w:val="28"/>
        </w:rPr>
        <w:t xml:space="preserve"> – по</w:t>
      </w:r>
      <w:r>
        <w:rPr>
          <w:color w:val="000000"/>
          <w:sz w:val="28"/>
        </w:rPr>
        <w:t>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один отчетный период, входящий в рамки отче</w:t>
      </w:r>
      <w:r>
        <w:rPr>
          <w:color w:val="000000"/>
          <w:sz w:val="28"/>
        </w:rPr>
        <w:t>тного налогового периода в Республике Казахстан;</w:t>
      </w:r>
    </w:p>
    <w:p w:rsidR="004E3621" w:rsidRDefault="00BB2C28">
      <w:pPr>
        <w:spacing w:after="0"/>
      </w:pPr>
      <w:bookmarkStart w:id="4508" w:name="z5692"/>
      <w:bookmarkEnd w:id="4507"/>
      <w:r>
        <w:rPr>
          <w:color w:val="000000"/>
          <w:sz w:val="28"/>
        </w:rPr>
        <w:t>      П</w:t>
      </w:r>
      <w:r>
        <w:rPr>
          <w:color w:val="000000"/>
          <w:vertAlign w:val="subscript"/>
        </w:rPr>
        <w:t xml:space="preserve">н+1 </w:t>
      </w:r>
      <w:r>
        <w:rPr>
          <w:color w:val="000000"/>
          <w:sz w:val="28"/>
        </w:rPr>
        <w:t>–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w:t>
      </w:r>
      <w:r>
        <w:rPr>
          <w:color w:val="000000"/>
          <w:sz w:val="28"/>
        </w:rPr>
        <w:t xml:space="preserve">ублике Казахстан, за другой отчетный период, входящий в рамки отчетного налогового периода в Республике Казахстан; </w:t>
      </w:r>
    </w:p>
    <w:p w:rsidR="004E3621" w:rsidRDefault="00BB2C28">
      <w:pPr>
        <w:spacing w:after="0"/>
      </w:pPr>
      <w:bookmarkStart w:id="4509" w:name="z5693"/>
      <w:bookmarkEnd w:id="4508"/>
      <w:r>
        <w:rPr>
          <w:color w:val="000000"/>
          <w:sz w:val="28"/>
        </w:rPr>
        <w:t>      НП (СН)</w:t>
      </w:r>
      <w:r>
        <w:rPr>
          <w:color w:val="000000"/>
          <w:vertAlign w:val="subscript"/>
        </w:rPr>
        <w:t>1</w:t>
      </w:r>
      <w:r>
        <w:rPr>
          <w:color w:val="000000"/>
          <w:sz w:val="28"/>
        </w:rPr>
        <w:t>– количество месяцев одного отчетного периода в иностранном государстве, в пределах которых резидент владеет долями участия ил</w:t>
      </w:r>
      <w:r>
        <w:rPr>
          <w:color w:val="000000"/>
          <w:sz w:val="28"/>
        </w:rPr>
        <w:t xml:space="preserve">и имеет контроль в контролируемой иностранной компании, входящих в рамки отчетного налогового периода в Республике Казахстан; </w:t>
      </w:r>
    </w:p>
    <w:p w:rsidR="004E3621" w:rsidRDefault="00BB2C28">
      <w:pPr>
        <w:spacing w:after="0"/>
      </w:pPr>
      <w:bookmarkStart w:id="4510" w:name="z5694"/>
      <w:bookmarkEnd w:id="4509"/>
      <w:r>
        <w:rPr>
          <w:color w:val="000000"/>
          <w:sz w:val="28"/>
        </w:rPr>
        <w:t>      НП (СН)</w:t>
      </w:r>
      <w:r>
        <w:rPr>
          <w:color w:val="000000"/>
          <w:vertAlign w:val="subscript"/>
        </w:rPr>
        <w:t>2</w:t>
      </w:r>
      <w:r>
        <w:rPr>
          <w:color w:val="000000"/>
          <w:sz w:val="28"/>
        </w:rPr>
        <w:t xml:space="preserve"> – количество месяцев следующего отчетного периода в иностранном государстве, в пределах которых резидент владеет д</w:t>
      </w:r>
      <w:r>
        <w:rPr>
          <w:color w:val="000000"/>
          <w:sz w:val="28"/>
        </w:rPr>
        <w:t xml:space="preserve">олями участия или имеет контроль в контролируемой иностранной компании, входящих в рамки отчетного налогового периода в Республике Казахстан; </w:t>
      </w:r>
    </w:p>
    <w:p w:rsidR="004E3621" w:rsidRDefault="00BB2C28">
      <w:pPr>
        <w:spacing w:after="0"/>
      </w:pPr>
      <w:bookmarkStart w:id="4511" w:name="z5695"/>
      <w:bookmarkEnd w:id="4510"/>
      <w:r>
        <w:rPr>
          <w:color w:val="000000"/>
          <w:sz w:val="28"/>
        </w:rPr>
        <w:lastRenderedPageBreak/>
        <w:t>      НП (СН)</w:t>
      </w:r>
      <w:r>
        <w:rPr>
          <w:color w:val="000000"/>
          <w:vertAlign w:val="subscript"/>
        </w:rPr>
        <w:t>3</w:t>
      </w:r>
      <w:r>
        <w:rPr>
          <w:color w:val="000000"/>
          <w:sz w:val="28"/>
        </w:rPr>
        <w:t xml:space="preserve"> – общее количество месяцев отчетного периода в иностранном государстве. </w:t>
      </w:r>
    </w:p>
    <w:p w:rsidR="004E3621" w:rsidRDefault="00BB2C28">
      <w:pPr>
        <w:spacing w:after="0"/>
      </w:pPr>
      <w:bookmarkStart w:id="4512" w:name="z5696"/>
      <w:bookmarkEnd w:id="4511"/>
      <w:r>
        <w:rPr>
          <w:color w:val="000000"/>
          <w:sz w:val="28"/>
        </w:rPr>
        <w:t xml:space="preserve">       В случае если рези</w:t>
      </w:r>
      <w:r>
        <w:rPr>
          <w:color w:val="000000"/>
          <w:sz w:val="28"/>
        </w:rPr>
        <w:t>дент владеет долями участия или имеет контроль в контролируемой иностранной компании неполный отчетный период (менее двенадцати месяцев), то резидент вправе скорректировать размер финансовой прибыли каждой контролируемой иностранной компании или финансовой</w:t>
      </w:r>
      <w:r>
        <w:rPr>
          <w:color w:val="000000"/>
          <w:sz w:val="28"/>
        </w:rPr>
        <w:t xml:space="preserve"> прибыли каждого постоянного учреждения контролируемой иностранной компании, подлежащей налогообложению в Республике Казахстан, следующим образом: </w:t>
      </w:r>
    </w:p>
    <w:p w:rsidR="004E3621" w:rsidRDefault="00BB2C28">
      <w:pPr>
        <w:spacing w:after="0"/>
      </w:pPr>
      <w:bookmarkStart w:id="4513" w:name="z5697"/>
      <w:bookmarkEnd w:id="4512"/>
      <w:r>
        <w:rPr>
          <w:color w:val="000000"/>
          <w:sz w:val="28"/>
        </w:rPr>
        <w:t>      П</w:t>
      </w:r>
      <w:r>
        <w:rPr>
          <w:color w:val="000000"/>
          <w:vertAlign w:val="subscript"/>
        </w:rPr>
        <w:t>1</w:t>
      </w:r>
      <w:r>
        <w:rPr>
          <w:color w:val="000000"/>
          <w:sz w:val="28"/>
        </w:rPr>
        <w:t>, П</w:t>
      </w:r>
      <w:r>
        <w:rPr>
          <w:color w:val="000000"/>
          <w:vertAlign w:val="subscript"/>
        </w:rPr>
        <w:t>2</w:t>
      </w:r>
      <w:r>
        <w:rPr>
          <w:color w:val="000000"/>
          <w:sz w:val="28"/>
        </w:rPr>
        <w:t>, …, П</w:t>
      </w:r>
      <w:r>
        <w:rPr>
          <w:color w:val="000000"/>
          <w:vertAlign w:val="subscript"/>
        </w:rPr>
        <w:t>n</w:t>
      </w:r>
      <w:r>
        <w:rPr>
          <w:color w:val="000000"/>
          <w:sz w:val="28"/>
        </w:rPr>
        <w:t xml:space="preserve"> = П × НП (СН)</w:t>
      </w:r>
      <w:r>
        <w:rPr>
          <w:color w:val="000000"/>
          <w:vertAlign w:val="subscript"/>
        </w:rPr>
        <w:t>4</w:t>
      </w:r>
      <w:r>
        <w:rPr>
          <w:color w:val="000000"/>
          <w:sz w:val="28"/>
        </w:rPr>
        <w:t xml:space="preserve"> / НП (СН)</w:t>
      </w:r>
      <w:r>
        <w:rPr>
          <w:color w:val="000000"/>
          <w:vertAlign w:val="subscript"/>
        </w:rPr>
        <w:t>3</w:t>
      </w:r>
      <w:r>
        <w:rPr>
          <w:color w:val="000000"/>
          <w:sz w:val="28"/>
        </w:rPr>
        <w:t>, где:</w:t>
      </w:r>
    </w:p>
    <w:p w:rsidR="004E3621" w:rsidRDefault="00BB2C28">
      <w:pPr>
        <w:spacing w:after="0"/>
      </w:pPr>
      <w:bookmarkStart w:id="4514" w:name="z5698"/>
      <w:bookmarkEnd w:id="4513"/>
      <w:r>
        <w:rPr>
          <w:color w:val="000000"/>
          <w:sz w:val="28"/>
        </w:rPr>
        <w:t>      П</w:t>
      </w:r>
      <w:r>
        <w:rPr>
          <w:color w:val="000000"/>
          <w:vertAlign w:val="subscript"/>
        </w:rPr>
        <w:t>1</w:t>
      </w:r>
      <w:r>
        <w:rPr>
          <w:color w:val="000000"/>
          <w:sz w:val="28"/>
        </w:rPr>
        <w:t>, П</w:t>
      </w:r>
      <w:r>
        <w:rPr>
          <w:color w:val="000000"/>
          <w:vertAlign w:val="subscript"/>
        </w:rPr>
        <w:t>2</w:t>
      </w:r>
      <w:r>
        <w:rPr>
          <w:color w:val="000000"/>
          <w:sz w:val="28"/>
        </w:rPr>
        <w:t>, …, П</w:t>
      </w:r>
      <w:r>
        <w:rPr>
          <w:color w:val="000000"/>
          <w:vertAlign w:val="subscript"/>
        </w:rPr>
        <w:t>n</w:t>
      </w:r>
      <w:r>
        <w:rPr>
          <w:color w:val="000000"/>
          <w:sz w:val="28"/>
        </w:rPr>
        <w:t xml:space="preserve"> – положительная величина финансовой </w:t>
      </w:r>
      <w:r>
        <w:rPr>
          <w:color w:val="000000"/>
          <w:sz w:val="28"/>
        </w:rPr>
        <w:t xml:space="preserve">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w:t>
      </w:r>
    </w:p>
    <w:p w:rsidR="004E3621" w:rsidRDefault="00BB2C28">
      <w:pPr>
        <w:spacing w:after="0"/>
      </w:pPr>
      <w:bookmarkStart w:id="4515" w:name="z5699"/>
      <w:bookmarkEnd w:id="4514"/>
      <w:r>
        <w:rPr>
          <w:color w:val="000000"/>
          <w:sz w:val="28"/>
        </w:rPr>
        <w:t>      П – положительная величина финансовой прибыли контролируемой иностранной ко</w:t>
      </w:r>
      <w:r>
        <w:rPr>
          <w:color w:val="000000"/>
          <w:sz w:val="28"/>
        </w:rPr>
        <w:t>мпании или постоянного учреждения контролируемой иностранной компании, подлежащей налогообложению в Республике Казахстан, за отчетный период;</w:t>
      </w:r>
    </w:p>
    <w:p w:rsidR="004E3621" w:rsidRDefault="00BB2C28">
      <w:pPr>
        <w:spacing w:after="0"/>
      </w:pPr>
      <w:bookmarkStart w:id="4516" w:name="z5700"/>
      <w:bookmarkEnd w:id="4515"/>
      <w:r>
        <w:rPr>
          <w:color w:val="000000"/>
          <w:sz w:val="28"/>
        </w:rPr>
        <w:t>      НП (СН)</w:t>
      </w:r>
      <w:r>
        <w:rPr>
          <w:color w:val="000000"/>
          <w:vertAlign w:val="subscript"/>
        </w:rPr>
        <w:t>3</w:t>
      </w:r>
      <w:r>
        <w:rPr>
          <w:color w:val="000000"/>
          <w:sz w:val="28"/>
        </w:rPr>
        <w:t xml:space="preserve"> – общее количество месяцев отчетного периода в иностранном государстве;</w:t>
      </w:r>
    </w:p>
    <w:p w:rsidR="004E3621" w:rsidRDefault="00BB2C28">
      <w:pPr>
        <w:spacing w:after="0"/>
      </w:pPr>
      <w:bookmarkStart w:id="4517" w:name="z5701"/>
      <w:bookmarkEnd w:id="4516"/>
      <w:r>
        <w:rPr>
          <w:color w:val="000000"/>
          <w:sz w:val="28"/>
        </w:rPr>
        <w:t>      НП (СН)</w:t>
      </w:r>
      <w:r>
        <w:rPr>
          <w:color w:val="000000"/>
          <w:vertAlign w:val="subscript"/>
        </w:rPr>
        <w:t>4</w:t>
      </w:r>
      <w:r>
        <w:rPr>
          <w:color w:val="000000"/>
          <w:sz w:val="28"/>
        </w:rPr>
        <w:t xml:space="preserve"> – количество месяцев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w:t>
      </w:r>
    </w:p>
    <w:p w:rsidR="004E3621" w:rsidRDefault="00BB2C28">
      <w:pPr>
        <w:spacing w:after="0"/>
      </w:pPr>
      <w:bookmarkStart w:id="4518" w:name="z5702"/>
      <w:bookmarkEnd w:id="4517"/>
      <w:r>
        <w:rPr>
          <w:color w:val="000000"/>
          <w:sz w:val="28"/>
        </w:rPr>
        <w:t>      6. С</w:t>
      </w:r>
      <w:r>
        <w:rPr>
          <w:color w:val="000000"/>
          <w:sz w:val="28"/>
        </w:rPr>
        <w:t>умма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выраженная в иностранной валюте, пересчитываетс</w:t>
      </w:r>
      <w:r>
        <w:rPr>
          <w:color w:val="000000"/>
          <w:sz w:val="28"/>
        </w:rPr>
        <w:t>я резидентом в тенге с применением среднеарифметического рыночного курса обмена валюты за отчетный период.</w:t>
      </w:r>
    </w:p>
    <w:p w:rsidR="004E3621" w:rsidRDefault="00BB2C28">
      <w:pPr>
        <w:spacing w:after="0"/>
      </w:pPr>
      <w:bookmarkStart w:id="4519" w:name="z5703"/>
      <w:bookmarkEnd w:id="4518"/>
      <w:r>
        <w:rPr>
          <w:color w:val="000000"/>
          <w:sz w:val="28"/>
        </w:rPr>
        <w:t>      7. Коэффициент прямого участия или прямого контроля резидента в каждой контролируемой иностранной компании определяется по следующей формуле:</w:t>
      </w:r>
    </w:p>
    <w:p w:rsidR="004E3621" w:rsidRDefault="00BB2C28">
      <w:pPr>
        <w:spacing w:after="0"/>
      </w:pPr>
      <w:bookmarkStart w:id="4520" w:name="z5704"/>
      <w:bookmarkEnd w:id="4519"/>
      <w:r>
        <w:rPr>
          <w:color w:val="000000"/>
          <w:sz w:val="28"/>
        </w:rPr>
        <w:t> </w:t>
      </w:r>
      <w:r>
        <w:rPr>
          <w:color w:val="000000"/>
          <w:sz w:val="28"/>
        </w:rPr>
        <w:t>     Д</w:t>
      </w:r>
      <w:r>
        <w:rPr>
          <w:color w:val="000000"/>
          <w:vertAlign w:val="subscript"/>
        </w:rPr>
        <w:t>1</w:t>
      </w:r>
      <w:r>
        <w:rPr>
          <w:color w:val="000000"/>
          <w:sz w:val="28"/>
        </w:rPr>
        <w:t>, Д</w:t>
      </w:r>
      <w:r>
        <w:rPr>
          <w:color w:val="000000"/>
          <w:vertAlign w:val="subscript"/>
        </w:rPr>
        <w:t>2</w:t>
      </w:r>
      <w:r>
        <w:rPr>
          <w:color w:val="000000"/>
          <w:sz w:val="28"/>
        </w:rPr>
        <w:t>, …, Д</w:t>
      </w:r>
      <w:r>
        <w:rPr>
          <w:color w:val="000000"/>
          <w:vertAlign w:val="subscript"/>
        </w:rPr>
        <w:t>n</w:t>
      </w:r>
      <w:r>
        <w:rPr>
          <w:color w:val="000000"/>
          <w:sz w:val="28"/>
        </w:rPr>
        <w:t xml:space="preserve"> = Х/100 %, где:</w:t>
      </w:r>
    </w:p>
    <w:p w:rsidR="004E3621" w:rsidRDefault="00BB2C28">
      <w:pPr>
        <w:spacing w:after="0"/>
      </w:pPr>
      <w:bookmarkStart w:id="4521" w:name="z5705"/>
      <w:bookmarkEnd w:id="4520"/>
      <w:r>
        <w:rPr>
          <w:color w:val="000000"/>
          <w:sz w:val="28"/>
        </w:rPr>
        <w:t>      Д</w:t>
      </w:r>
      <w:r>
        <w:rPr>
          <w:color w:val="000000"/>
          <w:vertAlign w:val="subscript"/>
        </w:rPr>
        <w:t>1</w:t>
      </w:r>
      <w:r>
        <w:rPr>
          <w:color w:val="000000"/>
          <w:sz w:val="28"/>
        </w:rPr>
        <w:t>, Д</w:t>
      </w:r>
      <w:r>
        <w:rPr>
          <w:color w:val="000000"/>
          <w:vertAlign w:val="subscript"/>
        </w:rPr>
        <w:t>2</w:t>
      </w:r>
      <w:r>
        <w:rPr>
          <w:color w:val="000000"/>
          <w:sz w:val="28"/>
        </w:rPr>
        <w:t>, …, Д</w:t>
      </w:r>
      <w:r>
        <w:rPr>
          <w:color w:val="000000"/>
          <w:vertAlign w:val="subscript"/>
        </w:rPr>
        <w:t>n</w:t>
      </w:r>
      <w:r>
        <w:rPr>
          <w:color w:val="000000"/>
          <w:sz w:val="28"/>
        </w:rPr>
        <w:t xml:space="preserve"> – коэффициент прямого участия или прямого контроля резидента в каждой контролируемой иностранной компании;</w:t>
      </w:r>
    </w:p>
    <w:p w:rsidR="004E3621" w:rsidRDefault="00BB2C28">
      <w:pPr>
        <w:spacing w:after="0"/>
      </w:pPr>
      <w:bookmarkStart w:id="4522" w:name="z5706"/>
      <w:bookmarkEnd w:id="4521"/>
      <w:r>
        <w:rPr>
          <w:color w:val="000000"/>
          <w:sz w:val="28"/>
        </w:rPr>
        <w:t>      Х – доля прямого участия или прямого контроля резидента в каждой контролируемой иностран</w:t>
      </w:r>
      <w:r>
        <w:rPr>
          <w:color w:val="000000"/>
          <w:sz w:val="28"/>
        </w:rPr>
        <w:t>ной компании, в процентах.</w:t>
      </w:r>
    </w:p>
    <w:p w:rsidR="004E3621" w:rsidRDefault="00BB2C28">
      <w:pPr>
        <w:spacing w:after="0"/>
      </w:pPr>
      <w:bookmarkStart w:id="4523" w:name="z5707"/>
      <w:bookmarkEnd w:id="4522"/>
      <w:r>
        <w:rPr>
          <w:color w:val="000000"/>
          <w:sz w:val="28"/>
        </w:rPr>
        <w:lastRenderedPageBreak/>
        <w:t>      Коэффициент косвенного участия или косвенного контроля резидента в каждой контролируемой иностранной компании определяется по следующей формуле:</w:t>
      </w:r>
    </w:p>
    <w:p w:rsidR="004E3621" w:rsidRDefault="00BB2C28">
      <w:pPr>
        <w:spacing w:after="0"/>
      </w:pPr>
      <w:bookmarkStart w:id="4524" w:name="z5708"/>
      <w:bookmarkEnd w:id="4523"/>
      <w:r>
        <w:rPr>
          <w:color w:val="000000"/>
          <w:sz w:val="28"/>
        </w:rPr>
        <w:t>      Д</w:t>
      </w:r>
      <w:r>
        <w:rPr>
          <w:color w:val="000000"/>
          <w:vertAlign w:val="subscript"/>
        </w:rPr>
        <w:t>1</w:t>
      </w:r>
      <w:r>
        <w:rPr>
          <w:color w:val="000000"/>
          <w:sz w:val="28"/>
        </w:rPr>
        <w:t>, Д</w:t>
      </w:r>
      <w:r>
        <w:rPr>
          <w:color w:val="000000"/>
          <w:vertAlign w:val="subscript"/>
        </w:rPr>
        <w:t>2</w:t>
      </w:r>
      <w:r>
        <w:rPr>
          <w:color w:val="000000"/>
          <w:sz w:val="28"/>
        </w:rPr>
        <w:t>, …, Д</w:t>
      </w:r>
      <w:r>
        <w:rPr>
          <w:color w:val="000000"/>
          <w:vertAlign w:val="subscript"/>
        </w:rPr>
        <w:t>n</w:t>
      </w:r>
      <w:r>
        <w:rPr>
          <w:color w:val="000000"/>
          <w:sz w:val="28"/>
        </w:rPr>
        <w:t xml:space="preserve"> = Х</w:t>
      </w:r>
      <w:r>
        <w:rPr>
          <w:color w:val="000000"/>
          <w:vertAlign w:val="subscript"/>
        </w:rPr>
        <w:t>1</w:t>
      </w:r>
      <w:r>
        <w:rPr>
          <w:color w:val="000000"/>
          <w:sz w:val="28"/>
        </w:rPr>
        <w:t>/100 % х Х</w:t>
      </w:r>
      <w:r>
        <w:rPr>
          <w:color w:val="000000"/>
          <w:vertAlign w:val="subscript"/>
        </w:rPr>
        <w:t>2</w:t>
      </w:r>
      <w:r>
        <w:rPr>
          <w:color w:val="000000"/>
          <w:sz w:val="28"/>
        </w:rPr>
        <w:t>/100 % х...х Х</w:t>
      </w:r>
      <w:r>
        <w:rPr>
          <w:color w:val="000000"/>
          <w:vertAlign w:val="subscript"/>
        </w:rPr>
        <w:t>n</w:t>
      </w:r>
      <w:r>
        <w:rPr>
          <w:color w:val="000000"/>
          <w:sz w:val="28"/>
        </w:rPr>
        <w:t>/100 %, где:</w:t>
      </w:r>
    </w:p>
    <w:p w:rsidR="004E3621" w:rsidRDefault="00BB2C28">
      <w:pPr>
        <w:spacing w:after="0"/>
      </w:pPr>
      <w:bookmarkStart w:id="4525" w:name="z5709"/>
      <w:bookmarkEnd w:id="4524"/>
      <w:r>
        <w:rPr>
          <w:color w:val="000000"/>
          <w:sz w:val="28"/>
        </w:rPr>
        <w:t>      Д</w:t>
      </w:r>
      <w:r>
        <w:rPr>
          <w:color w:val="000000"/>
          <w:vertAlign w:val="subscript"/>
        </w:rPr>
        <w:t>1</w:t>
      </w:r>
      <w:r>
        <w:rPr>
          <w:color w:val="000000"/>
          <w:sz w:val="28"/>
        </w:rPr>
        <w:t>, Д</w:t>
      </w:r>
      <w:r>
        <w:rPr>
          <w:color w:val="000000"/>
          <w:vertAlign w:val="subscript"/>
        </w:rPr>
        <w:t>2</w:t>
      </w:r>
      <w:r>
        <w:rPr>
          <w:color w:val="000000"/>
          <w:sz w:val="28"/>
        </w:rPr>
        <w:t xml:space="preserve">, </w:t>
      </w:r>
      <w:r>
        <w:rPr>
          <w:color w:val="000000"/>
          <w:sz w:val="28"/>
        </w:rPr>
        <w:t>…, Д</w:t>
      </w:r>
      <w:r>
        <w:rPr>
          <w:color w:val="000000"/>
          <w:vertAlign w:val="subscript"/>
        </w:rPr>
        <w:t>n</w:t>
      </w:r>
      <w:r>
        <w:rPr>
          <w:color w:val="000000"/>
          <w:sz w:val="28"/>
        </w:rPr>
        <w:t xml:space="preserve"> – коэффициент косвенного участия или косвенного контроля резидента в каждой контролируемой иностранной компании;</w:t>
      </w:r>
    </w:p>
    <w:p w:rsidR="004E3621" w:rsidRDefault="00BB2C28">
      <w:pPr>
        <w:spacing w:after="0"/>
      </w:pPr>
      <w:bookmarkStart w:id="4526" w:name="z5710"/>
      <w:bookmarkEnd w:id="4525"/>
      <w:r>
        <w:rPr>
          <w:color w:val="000000"/>
          <w:sz w:val="28"/>
        </w:rPr>
        <w:t>      X</w:t>
      </w:r>
      <w:r>
        <w:rPr>
          <w:color w:val="000000"/>
          <w:vertAlign w:val="subscript"/>
        </w:rPr>
        <w:t>1</w:t>
      </w:r>
      <w:r>
        <w:rPr>
          <w:color w:val="000000"/>
          <w:sz w:val="28"/>
        </w:rPr>
        <w:t xml:space="preserve"> – доля прямого участия или прямого контроля резидента в лице, через которое осуществляется косвенное участие или косвенный контр</w:t>
      </w:r>
      <w:r>
        <w:rPr>
          <w:color w:val="000000"/>
          <w:sz w:val="28"/>
        </w:rPr>
        <w:t>оль, в процентах;</w:t>
      </w:r>
    </w:p>
    <w:p w:rsidR="004E3621" w:rsidRDefault="00BB2C28">
      <w:pPr>
        <w:spacing w:after="0"/>
      </w:pPr>
      <w:bookmarkStart w:id="4527" w:name="z5711"/>
      <w:bookmarkEnd w:id="4526"/>
      <w:r>
        <w:rPr>
          <w:color w:val="000000"/>
          <w:sz w:val="28"/>
        </w:rPr>
        <w:t>      Х</w:t>
      </w:r>
      <w:r>
        <w:rPr>
          <w:color w:val="000000"/>
          <w:vertAlign w:val="subscript"/>
        </w:rPr>
        <w:t>2</w:t>
      </w:r>
      <w:r>
        <w:rPr>
          <w:color w:val="000000"/>
          <w:sz w:val="28"/>
        </w:rPr>
        <w:t>, ... – доля прямого участия или прямого контроля каждого предыдущего лица в каждом последующем лице в соответствующей последовательности, через которых осуществляется косвенное участие или косвенный контроль, в процентах;</w:t>
      </w:r>
    </w:p>
    <w:p w:rsidR="004E3621" w:rsidRDefault="00BB2C28">
      <w:pPr>
        <w:spacing w:after="0"/>
      </w:pPr>
      <w:bookmarkStart w:id="4528" w:name="z5712"/>
      <w:bookmarkEnd w:id="4527"/>
      <w:r>
        <w:rPr>
          <w:color w:val="000000"/>
          <w:sz w:val="28"/>
        </w:rPr>
        <w:t>      Х</w:t>
      </w:r>
      <w:r>
        <w:rPr>
          <w:color w:val="000000"/>
          <w:vertAlign w:val="subscript"/>
        </w:rPr>
        <w:t>n</w:t>
      </w:r>
      <w:r>
        <w:rPr>
          <w:color w:val="000000"/>
          <w:sz w:val="28"/>
        </w:rPr>
        <w:t xml:space="preserve"> – доля прямого участия или прямого контроля предыдущего лица в контролируемой иностранной компании, в процентах.</w:t>
      </w:r>
    </w:p>
    <w:p w:rsidR="004E3621" w:rsidRDefault="00BB2C28">
      <w:pPr>
        <w:spacing w:after="0"/>
      </w:pPr>
      <w:bookmarkStart w:id="4529" w:name="z5713"/>
      <w:bookmarkEnd w:id="4528"/>
      <w:r>
        <w:rPr>
          <w:color w:val="000000"/>
          <w:sz w:val="28"/>
        </w:rPr>
        <w:t>      Коэффициент конструктивного участия или конструктивного контроля резидента в каждой контролируемой иностранной компании исчисляется в о</w:t>
      </w:r>
      <w:r>
        <w:rPr>
          <w:color w:val="000000"/>
          <w:sz w:val="28"/>
        </w:rPr>
        <w:t>дном из следующих порядков:</w:t>
      </w:r>
    </w:p>
    <w:p w:rsidR="004E3621" w:rsidRDefault="00BB2C28">
      <w:pPr>
        <w:spacing w:after="0"/>
      </w:pPr>
      <w:bookmarkStart w:id="4530" w:name="z5714"/>
      <w:bookmarkEnd w:id="4529"/>
      <w:r>
        <w:rPr>
          <w:color w:val="000000"/>
          <w:sz w:val="28"/>
        </w:rPr>
        <w:t xml:space="preserve">       1) коэффициент прямого участия или прямого контроля резидента в контролируемой иностранной компании </w:t>
      </w:r>
    </w:p>
    <w:p w:rsidR="004E3621" w:rsidRDefault="00BB2C28">
      <w:pPr>
        <w:spacing w:after="0"/>
      </w:pPr>
      <w:bookmarkStart w:id="4531" w:name="z5715"/>
      <w:bookmarkEnd w:id="4530"/>
      <w:r>
        <w:rPr>
          <w:color w:val="000000"/>
          <w:sz w:val="28"/>
        </w:rPr>
        <w:t>      плюс</w:t>
      </w:r>
    </w:p>
    <w:p w:rsidR="004E3621" w:rsidRDefault="00BB2C28">
      <w:pPr>
        <w:spacing w:after="0"/>
      </w:pPr>
      <w:bookmarkStart w:id="4532" w:name="z5716"/>
      <w:bookmarkEnd w:id="4531"/>
      <w:r>
        <w:rPr>
          <w:color w:val="000000"/>
          <w:sz w:val="28"/>
        </w:rPr>
        <w:t>      коэффициент косвенного участия или косвенного контроля резидента в контролируемой иностранной компании;</w:t>
      </w:r>
    </w:p>
    <w:p w:rsidR="004E3621" w:rsidRDefault="00BB2C28">
      <w:pPr>
        <w:spacing w:after="0"/>
      </w:pPr>
      <w:bookmarkStart w:id="4533" w:name="z5717"/>
      <w:bookmarkEnd w:id="4532"/>
      <w:r>
        <w:rPr>
          <w:color w:val="000000"/>
          <w:sz w:val="28"/>
        </w:rPr>
        <w:t xml:space="preserve">       2) коэффициент прямого и (или) косвенного участия или прямого и (или) косвенного контроля резидента в контролируемой иностранной компании </w:t>
      </w:r>
    </w:p>
    <w:p w:rsidR="004E3621" w:rsidRDefault="00BB2C28">
      <w:pPr>
        <w:spacing w:after="0"/>
      </w:pPr>
      <w:bookmarkStart w:id="4534" w:name="z5718"/>
      <w:bookmarkEnd w:id="4533"/>
      <w:r>
        <w:rPr>
          <w:color w:val="000000"/>
          <w:sz w:val="28"/>
        </w:rPr>
        <w:t>      плюс</w:t>
      </w:r>
    </w:p>
    <w:p w:rsidR="004E3621" w:rsidRDefault="00BB2C28">
      <w:pPr>
        <w:spacing w:after="0"/>
      </w:pPr>
      <w:bookmarkStart w:id="4535" w:name="z5719"/>
      <w:bookmarkEnd w:id="4534"/>
      <w:r>
        <w:rPr>
          <w:color w:val="000000"/>
          <w:sz w:val="28"/>
        </w:rPr>
        <w:t>      коэффициент прямого и (или) косвенного участия или прямого и (или) косвенного контроля контр</w:t>
      </w:r>
      <w:r>
        <w:rPr>
          <w:color w:val="000000"/>
          <w:sz w:val="28"/>
        </w:rPr>
        <w:t>олируемого лица в контролируемой иностранной компании при условии, если контролируемое лицо является ближайшим родственником резидента и резидентом Республики Казахстан.</w:t>
      </w:r>
    </w:p>
    <w:p w:rsidR="004E3621" w:rsidRDefault="00BB2C28">
      <w:pPr>
        <w:spacing w:after="0"/>
      </w:pPr>
      <w:bookmarkStart w:id="4536" w:name="z5720"/>
      <w:bookmarkEnd w:id="4535"/>
      <w:r>
        <w:rPr>
          <w:color w:val="000000"/>
          <w:sz w:val="28"/>
        </w:rPr>
        <w:t>      При конструктивном владении физическим лицом-резидентом долями участия или при н</w:t>
      </w:r>
      <w:r>
        <w:rPr>
          <w:color w:val="000000"/>
          <w:sz w:val="28"/>
        </w:rPr>
        <w:t>аличии у физического лица-резидента конструктивного контроля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w:t>
      </w:r>
      <w:r>
        <w:rPr>
          <w:color w:val="000000"/>
          <w:sz w:val="28"/>
        </w:rPr>
        <w:t xml:space="preserve">ладение или такой конструктивный контроль. При конструктивном владении физическим лицом-резидентом долями участия или при наличии у физического </w:t>
      </w:r>
      <w:r>
        <w:rPr>
          <w:color w:val="000000"/>
          <w:sz w:val="28"/>
        </w:rPr>
        <w:lastRenderedPageBreak/>
        <w:t>лица-резидента конструктивного контроля в контролируемой иностранной компании с участием ближайших родственников</w:t>
      </w:r>
      <w:r>
        <w:rPr>
          <w:color w:val="000000"/>
          <w:sz w:val="28"/>
        </w:rPr>
        <w:t>-резидентов, достигших совершеннолетнего и (или) пенсионного возраста, положения настоящего пункта распространяются на такое конструктивное владение или такой конструктивный контроль при условии письменного согласия таких ближайших родственников. При отсут</w:t>
      </w:r>
      <w:r>
        <w:rPr>
          <w:color w:val="000000"/>
          <w:sz w:val="28"/>
        </w:rPr>
        <w:t>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w:t>
      </w:r>
      <w:r>
        <w:rPr>
          <w:color w:val="000000"/>
          <w:sz w:val="28"/>
        </w:rPr>
        <w:t xml:space="preserve">размерно доле владения или контроля в контролируемой иностранной компании в случае, если совокупная доля участия резидента и такого ближайшего родственника (родственников) в контролируемой иностранной компании превышает 25 процентов или совокупно резидент </w:t>
      </w:r>
      <w:r>
        <w:rPr>
          <w:color w:val="000000"/>
          <w:sz w:val="28"/>
        </w:rPr>
        <w:t>и такой ближайший родственник (родственники) имеют контроль в контролируемой иностранной компании.</w:t>
      </w:r>
    </w:p>
    <w:p w:rsidR="004E3621" w:rsidRDefault="00BB2C28">
      <w:pPr>
        <w:spacing w:after="0"/>
      </w:pPr>
      <w:bookmarkStart w:id="4537" w:name="z5721"/>
      <w:bookmarkEnd w:id="4536"/>
      <w:r>
        <w:rPr>
          <w:color w:val="000000"/>
          <w:sz w:val="28"/>
        </w:rPr>
        <w:t xml:space="preserve">       8. Положения настоящей статьи распространяются на постоянное учреждение контролируемой иностранной компании. </w:t>
      </w:r>
    </w:p>
    <w:p w:rsidR="004E3621" w:rsidRDefault="00BB2C28">
      <w:pPr>
        <w:spacing w:after="0"/>
      </w:pPr>
      <w:bookmarkStart w:id="4538" w:name="z5722"/>
      <w:bookmarkEnd w:id="4537"/>
      <w:r>
        <w:rPr>
          <w:color w:val="000000"/>
          <w:sz w:val="28"/>
        </w:rPr>
        <w:t>      9. Положения настоящей статьи прим</w:t>
      </w:r>
      <w:r>
        <w:rPr>
          <w:color w:val="000000"/>
          <w:sz w:val="28"/>
        </w:rPr>
        <w:t>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w:t>
      </w:r>
      <w:r>
        <w:rPr>
          <w:color w:val="000000"/>
          <w:sz w:val="28"/>
        </w:rPr>
        <w:t>ообложения, более благоприятных, чем предусмотренные настоящим Кодексом.</w:t>
      </w:r>
    </w:p>
    <w:p w:rsidR="004E3621" w:rsidRDefault="00BB2C28">
      <w:pPr>
        <w:spacing w:after="0"/>
      </w:pPr>
      <w:bookmarkStart w:id="4539" w:name="z5723"/>
      <w:bookmarkEnd w:id="4538"/>
      <w:r>
        <w:rPr>
          <w:color w:val="000000"/>
          <w:sz w:val="28"/>
        </w:rPr>
        <w:t>      10. Для целей настоящей статьи под подтверждающими документами понимаются следующие документы:</w:t>
      </w:r>
    </w:p>
    <w:p w:rsidR="004E3621" w:rsidRDefault="00BB2C28">
      <w:pPr>
        <w:spacing w:after="0"/>
      </w:pPr>
      <w:bookmarkStart w:id="4540" w:name="z5724"/>
      <w:bookmarkEnd w:id="4539"/>
      <w:r>
        <w:rPr>
          <w:color w:val="000000"/>
          <w:sz w:val="28"/>
        </w:rPr>
        <w:t>      1) для применения подпункта 1) части третьей пункта 3 настоящей статьи:</w:t>
      </w:r>
    </w:p>
    <w:p w:rsidR="004E3621" w:rsidRDefault="00BB2C28">
      <w:pPr>
        <w:spacing w:after="0"/>
      </w:pPr>
      <w:bookmarkStart w:id="4541" w:name="z5725"/>
      <w:bookmarkEnd w:id="4540"/>
      <w:r>
        <w:rPr>
          <w:color w:val="000000"/>
          <w:sz w:val="28"/>
        </w:rPr>
        <w:t xml:space="preserve">    </w:t>
      </w:r>
      <w:r>
        <w:rPr>
          <w:color w:val="000000"/>
          <w:sz w:val="28"/>
        </w:rPr>
        <w:t>   копии документов, позволяющих определить сумму финансовой прибыли до налогообложения контролируемой иностранной компании или постоянного учреждения контролируемой иностранной компании. Такими документами могут быть выписки с банковских счетов контролиру</w:t>
      </w:r>
      <w:r>
        <w:rPr>
          <w:color w:val="000000"/>
          <w:sz w:val="28"/>
        </w:rPr>
        <w:t>емой иностранной компании или постоянного учреждения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 или постоянного учреждения контролиру</w:t>
      </w:r>
      <w:r>
        <w:rPr>
          <w:color w:val="000000"/>
          <w:sz w:val="28"/>
        </w:rPr>
        <w:t xml:space="preserve">емой иностранной компании; </w:t>
      </w:r>
    </w:p>
    <w:p w:rsidR="004E3621" w:rsidRDefault="00BB2C28">
      <w:pPr>
        <w:spacing w:after="0"/>
      </w:pPr>
      <w:bookmarkStart w:id="4542" w:name="z5726"/>
      <w:bookmarkEnd w:id="4541"/>
      <w:r>
        <w:rPr>
          <w:color w:val="000000"/>
          <w:sz w:val="28"/>
        </w:rPr>
        <w:t>      2) для применения подпункта 2) части третьей пункта 3 настоящей статьи:</w:t>
      </w:r>
    </w:p>
    <w:p w:rsidR="004E3621" w:rsidRDefault="00BB2C28">
      <w:pPr>
        <w:spacing w:after="0"/>
      </w:pPr>
      <w:bookmarkStart w:id="4543" w:name="z5727"/>
      <w:bookmarkEnd w:id="4542"/>
      <w:r>
        <w:rPr>
          <w:color w:val="000000"/>
          <w:sz w:val="28"/>
        </w:rPr>
        <w:lastRenderedPageBreak/>
        <w:t>      копии ежемесячных выписок с банковских счетов контролируемой иностранной компании или постоянного учреждения контролируемой иностранной компании</w:t>
      </w:r>
      <w:r>
        <w:rPr>
          <w:color w:val="000000"/>
          <w:sz w:val="28"/>
        </w:rPr>
        <w:t xml:space="preserve"> за отчетный период;</w:t>
      </w:r>
    </w:p>
    <w:p w:rsidR="004E3621" w:rsidRDefault="00BB2C28">
      <w:pPr>
        <w:spacing w:after="0"/>
      </w:pPr>
      <w:bookmarkStart w:id="4544" w:name="z5728"/>
      <w:bookmarkEnd w:id="4543"/>
      <w:r>
        <w:rPr>
          <w:color w:val="000000"/>
          <w:sz w:val="28"/>
        </w:rPr>
        <w:t>      3) для применения подпункта 1) части первой пункта 4 настоящей статьи:</w:t>
      </w:r>
    </w:p>
    <w:p w:rsidR="004E3621" w:rsidRDefault="00BB2C28">
      <w:pPr>
        <w:spacing w:after="0"/>
      </w:pPr>
      <w:bookmarkStart w:id="4545" w:name="z5729"/>
      <w:bookmarkEnd w:id="4544"/>
      <w:r>
        <w:rPr>
          <w:color w:val="000000"/>
          <w:sz w:val="28"/>
        </w:rPr>
        <w:t>      копия консолидированной финансовой отчетности контролируемой иностранной компании;</w:t>
      </w:r>
    </w:p>
    <w:p w:rsidR="004E3621" w:rsidRDefault="00BB2C28">
      <w:pPr>
        <w:spacing w:after="0"/>
      </w:pPr>
      <w:bookmarkStart w:id="4546" w:name="z5730"/>
      <w:bookmarkEnd w:id="4545"/>
      <w:r>
        <w:rPr>
          <w:color w:val="000000"/>
          <w:sz w:val="28"/>
        </w:rPr>
        <w:t xml:space="preserve">       копия расшифровки (расшифровок) внутригрупповых активов и обяз</w:t>
      </w:r>
      <w:r>
        <w:rPr>
          <w:color w:val="000000"/>
          <w:sz w:val="28"/>
        </w:rPr>
        <w:t>ательств, собственного капитала, доходов, расходов, включая расходы по налогу на прибыль, и денежных потоков, относящихся к операциям между организациями консолидированной группы (прибыль или убытки, возникающие в результате внутригрупповых операций) в раз</w:t>
      </w:r>
      <w:r>
        <w:rPr>
          <w:color w:val="000000"/>
          <w:sz w:val="28"/>
        </w:rPr>
        <w:t xml:space="preserve">резе контролируемой иностранной компании и всех ее дочерних организаций; </w:t>
      </w:r>
    </w:p>
    <w:p w:rsidR="004E3621" w:rsidRDefault="00BB2C28">
      <w:pPr>
        <w:spacing w:after="0"/>
      </w:pPr>
      <w:bookmarkStart w:id="4547" w:name="z5731"/>
      <w:bookmarkEnd w:id="4546"/>
      <w:r>
        <w:rPr>
          <w:color w:val="000000"/>
          <w:sz w:val="28"/>
        </w:rPr>
        <w:t>      копии утвержденных финансовых отчетностей дочерних (ассоциированных, совместных) организаций контролируемой иностранной компании;</w:t>
      </w:r>
    </w:p>
    <w:p w:rsidR="004E3621" w:rsidRDefault="00BB2C28">
      <w:pPr>
        <w:spacing w:after="0"/>
      </w:pPr>
      <w:bookmarkStart w:id="4548" w:name="z5732"/>
      <w:bookmarkEnd w:id="4547"/>
      <w:r>
        <w:rPr>
          <w:color w:val="000000"/>
          <w:sz w:val="28"/>
        </w:rPr>
        <w:t xml:space="preserve">       копии аудиторского отчета к каждой фина</w:t>
      </w:r>
      <w:r>
        <w:rPr>
          <w:color w:val="000000"/>
          <w:sz w:val="28"/>
        </w:rPr>
        <w:t xml:space="preserve">нсовой отчетности, указанной в настоящем подпункте; </w:t>
      </w:r>
    </w:p>
    <w:p w:rsidR="004E3621" w:rsidRDefault="00BB2C28">
      <w:pPr>
        <w:spacing w:after="0"/>
      </w:pPr>
      <w:bookmarkStart w:id="4549" w:name="z5733"/>
      <w:bookmarkEnd w:id="4548"/>
      <w:r>
        <w:rPr>
          <w:color w:val="000000"/>
          <w:sz w:val="28"/>
        </w:rPr>
        <w:t>      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w:t>
      </w:r>
      <w:r>
        <w:rPr>
          <w:color w:val="000000"/>
          <w:sz w:val="28"/>
        </w:rPr>
        <w:t>солидированную финансовую прибыль до налогообложения контролируемой иностранной компании финансовой прибыли (убытка) до налогообложения дочерних организаций, уменьшенной на суммы прибыли (убытков) от внутригрупповых операций, доли в доходах ассоциированных</w:t>
      </w:r>
      <w:r>
        <w:rPr>
          <w:color w:val="000000"/>
          <w:sz w:val="28"/>
        </w:rPr>
        <w:t xml:space="preserve"> (совместных) организаций;</w:t>
      </w:r>
    </w:p>
    <w:p w:rsidR="004E3621" w:rsidRDefault="00BB2C28">
      <w:pPr>
        <w:spacing w:after="0"/>
      </w:pPr>
      <w:bookmarkStart w:id="4550" w:name="z5734"/>
      <w:bookmarkEnd w:id="4549"/>
      <w:r>
        <w:rPr>
          <w:color w:val="000000"/>
          <w:sz w:val="28"/>
        </w:rPr>
        <w:t>      4) для применения подпункта 2) части первой пункта 4 настоящей статьи:</w:t>
      </w:r>
    </w:p>
    <w:p w:rsidR="004E3621" w:rsidRDefault="00BB2C28">
      <w:pPr>
        <w:spacing w:after="0"/>
      </w:pPr>
      <w:bookmarkStart w:id="4551" w:name="z5735"/>
      <w:bookmarkEnd w:id="4550"/>
      <w:r>
        <w:rPr>
          <w:color w:val="000000"/>
          <w:sz w:val="28"/>
        </w:rPr>
        <w:t xml:space="preserve">       копии документов, в том числе декларации по корпоративному подоходному налогу, подтверждающих исчисление и уплату контролируемой иностранной комп</w:t>
      </w:r>
      <w:r>
        <w:rPr>
          <w:color w:val="000000"/>
          <w:sz w:val="28"/>
        </w:rPr>
        <w:t xml:space="preserve">анией корпоративного подоходного налога в Республике Казахстан с налогооблагаемого дохода от деятельности в Республике Казахстан через филиал, представительство, постоянное учреждение; </w:t>
      </w:r>
    </w:p>
    <w:p w:rsidR="004E3621" w:rsidRDefault="00BB2C28">
      <w:pPr>
        <w:spacing w:after="0"/>
      </w:pPr>
      <w:bookmarkStart w:id="4552" w:name="z5736"/>
      <w:bookmarkEnd w:id="4551"/>
      <w:r>
        <w:rPr>
          <w:color w:val="000000"/>
          <w:sz w:val="28"/>
        </w:rPr>
        <w:t xml:space="preserve">      копии составленного (составленных) на иностранном языке (с </w:t>
      </w:r>
      <w:r>
        <w:rPr>
          <w:color w:val="000000"/>
          <w:sz w:val="28"/>
        </w:rPr>
        <w:t>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w:t>
      </w:r>
      <w:r>
        <w:rPr>
          <w:color w:val="000000"/>
          <w:sz w:val="28"/>
        </w:rPr>
        <w:t>ании доходов из источников в Республике Казахстан;</w:t>
      </w:r>
    </w:p>
    <w:p w:rsidR="004E3621" w:rsidRDefault="00BB2C28">
      <w:pPr>
        <w:spacing w:after="0"/>
      </w:pPr>
      <w:bookmarkStart w:id="4553" w:name="z5737"/>
      <w:bookmarkEnd w:id="4552"/>
      <w:r>
        <w:rPr>
          <w:color w:val="000000"/>
          <w:sz w:val="28"/>
        </w:rPr>
        <w:lastRenderedPageBreak/>
        <w:t>      5) для применения подпунктов 3), 4) и 5) части первой пункта 4 настоящей статьи:</w:t>
      </w:r>
    </w:p>
    <w:p w:rsidR="004E3621" w:rsidRDefault="00BB2C28">
      <w:pPr>
        <w:spacing w:after="0"/>
      </w:pPr>
      <w:bookmarkStart w:id="4554" w:name="z5738"/>
      <w:bookmarkEnd w:id="4553"/>
      <w:r>
        <w:rPr>
          <w:color w:val="000000"/>
          <w:sz w:val="28"/>
        </w:rPr>
        <w:t xml:space="preserve">       копия документа, подтверждающего удержание и перечисление в бюджет Республики Казахстан корпоративного подоходн</w:t>
      </w:r>
      <w:r>
        <w:rPr>
          <w:color w:val="000000"/>
          <w:sz w:val="28"/>
        </w:rPr>
        <w:t xml:space="preserve">ого налога у источника выплаты с дохода контролируемой иностранной компании, полученного из источников в Республике Казахстан, в случае налогообложения такого дохода в Республике Казахстан; </w:t>
      </w:r>
    </w:p>
    <w:p w:rsidR="004E3621" w:rsidRDefault="00BB2C28">
      <w:pPr>
        <w:spacing w:after="0"/>
      </w:pPr>
      <w:bookmarkStart w:id="4555" w:name="z5739"/>
      <w:bookmarkEnd w:id="4554"/>
      <w:r>
        <w:rPr>
          <w:color w:val="000000"/>
          <w:sz w:val="28"/>
        </w:rPr>
        <w:t>      копии документа (документов), подтверждающего (подтверждающ</w:t>
      </w:r>
      <w:r>
        <w:rPr>
          <w:color w:val="000000"/>
          <w:sz w:val="28"/>
        </w:rPr>
        <w:t>их) распределение и выплату дивидендов из источников в Республике Казахстан контролируемой иностранной компании (применяется только в отношении дивидендов);</w:t>
      </w:r>
    </w:p>
    <w:p w:rsidR="004E3621" w:rsidRDefault="00BB2C28">
      <w:pPr>
        <w:spacing w:after="0"/>
      </w:pPr>
      <w:bookmarkStart w:id="4556" w:name="z5740"/>
      <w:bookmarkEnd w:id="4555"/>
      <w:r>
        <w:rPr>
          <w:color w:val="000000"/>
          <w:sz w:val="28"/>
        </w:rPr>
        <w:t xml:space="preserve">       копии составленного (составленных) на иностранном языке (с обязательным переводом на казахск</w:t>
      </w:r>
      <w:r>
        <w:rPr>
          <w:color w:val="000000"/>
          <w:sz w:val="28"/>
        </w:rPr>
        <w:t>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w:t>
      </w:r>
      <w:r>
        <w:rPr>
          <w:color w:val="000000"/>
          <w:sz w:val="28"/>
        </w:rPr>
        <w:t xml:space="preserve">ублике Казахстан; </w:t>
      </w:r>
    </w:p>
    <w:p w:rsidR="004E3621" w:rsidRDefault="00BB2C28">
      <w:pPr>
        <w:spacing w:after="0"/>
      </w:pPr>
      <w:bookmarkStart w:id="4557" w:name="z5741"/>
      <w:bookmarkEnd w:id="4556"/>
      <w:r>
        <w:rPr>
          <w:color w:val="000000"/>
          <w:sz w:val="28"/>
        </w:rPr>
        <w:t>      6) для применения подпункта 6) части первой пункта 4 настоящей статьи:</w:t>
      </w:r>
    </w:p>
    <w:p w:rsidR="004E3621" w:rsidRDefault="00BB2C28">
      <w:pPr>
        <w:spacing w:after="0"/>
      </w:pPr>
      <w:bookmarkStart w:id="4558" w:name="z5742"/>
      <w:bookmarkEnd w:id="4557"/>
      <w:r>
        <w:rPr>
          <w:color w:val="000000"/>
          <w:sz w:val="28"/>
        </w:rPr>
        <w:t>      копии документов, подтверждающих распределение и выплату дивидендов между двумя контролируемыми иностранными компаниями резидента;</w:t>
      </w:r>
    </w:p>
    <w:p w:rsidR="004E3621" w:rsidRDefault="00BB2C28">
      <w:pPr>
        <w:spacing w:after="0"/>
      </w:pPr>
      <w:bookmarkStart w:id="4559" w:name="z5743"/>
      <w:bookmarkEnd w:id="4558"/>
      <w:r>
        <w:rPr>
          <w:color w:val="000000"/>
          <w:sz w:val="28"/>
        </w:rPr>
        <w:t>      копии составленно</w:t>
      </w:r>
      <w:r>
        <w:rPr>
          <w:color w:val="000000"/>
          <w:sz w:val="28"/>
        </w:rPr>
        <w:t>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w:t>
      </w:r>
      <w:r>
        <w:rPr>
          <w:color w:val="000000"/>
          <w:sz w:val="28"/>
        </w:rPr>
        <w:t>ую прибыль контролируемой иностранной компании дивидендов, выплаченных (выплачиваемых) другой контролируемой иностранной компанией резидента.</w:t>
      </w:r>
    </w:p>
    <w:p w:rsidR="004E3621" w:rsidRDefault="00BB2C28">
      <w:pPr>
        <w:spacing w:after="0"/>
      </w:pPr>
      <w:bookmarkStart w:id="4560" w:name="z5744"/>
      <w:bookmarkEnd w:id="4559"/>
      <w:r>
        <w:rPr>
          <w:color w:val="000000"/>
          <w:sz w:val="28"/>
        </w:rPr>
        <w:t>      Документы, указанные в настоящем пункте, или их копии должны быть в наличии у резидента, применяющего положе</w:t>
      </w:r>
      <w:r>
        <w:rPr>
          <w:color w:val="000000"/>
          <w:sz w:val="28"/>
        </w:rPr>
        <w:t>ния пункта 3 или 4 настоящей статьи.</w:t>
      </w:r>
    </w:p>
    <w:p w:rsidR="004E3621" w:rsidRDefault="00BB2C28">
      <w:pPr>
        <w:spacing w:after="0"/>
      </w:pPr>
      <w:bookmarkStart w:id="4561" w:name="z5745"/>
      <w:bookmarkEnd w:id="4560"/>
      <w:r>
        <w:rPr>
          <w:color w:val="000000"/>
          <w:sz w:val="28"/>
        </w:rPr>
        <w:t>      11. Резидент обязан не позднее десяти рабочих дней после сдачи декларации по корпоративному или индивидуальному подоходном налогу, в которой включена суммарная прибыль контролируемых иностранных компаний или посто</w:t>
      </w:r>
      <w:r>
        <w:rPr>
          <w:color w:val="000000"/>
          <w:sz w:val="28"/>
        </w:rPr>
        <w:t>янных учреждений контролируемых иностранных компаний, представить в уполномоченный орган копии следующих документов с приложением их нотариально засвидетельствованного перевода на казахский или русский язык:</w:t>
      </w:r>
    </w:p>
    <w:p w:rsidR="004E3621" w:rsidRDefault="00BB2C28">
      <w:pPr>
        <w:spacing w:after="0"/>
      </w:pPr>
      <w:bookmarkStart w:id="4562" w:name="z5746"/>
      <w:bookmarkEnd w:id="4561"/>
      <w:r>
        <w:rPr>
          <w:color w:val="000000"/>
          <w:sz w:val="28"/>
        </w:rPr>
        <w:t>      1) консолидированной финансовой отчетности</w:t>
      </w:r>
      <w:r>
        <w:rPr>
          <w:color w:val="000000"/>
          <w:sz w:val="28"/>
        </w:rPr>
        <w:t xml:space="preserve"> юридического лица-резидента;</w:t>
      </w:r>
    </w:p>
    <w:p w:rsidR="004E3621" w:rsidRDefault="00BB2C28">
      <w:pPr>
        <w:spacing w:after="0"/>
      </w:pPr>
      <w:bookmarkStart w:id="4563" w:name="z5747"/>
      <w:bookmarkEnd w:id="4562"/>
      <w:r>
        <w:rPr>
          <w:color w:val="000000"/>
          <w:sz w:val="28"/>
        </w:rPr>
        <w:lastRenderedPageBreak/>
        <w:t xml:space="preserve">       2) отдельной неконсолидированной финансовой отчетности каждой контролируемой иностранной компании или каждого постоянного учреждения контролируемой иностранной компании или консолидированной финансовой отчетности контро</w:t>
      </w:r>
      <w:r>
        <w:rPr>
          <w:color w:val="000000"/>
          <w:sz w:val="28"/>
        </w:rPr>
        <w:t>лируемой иностранной компании в случае, если законодательством государства, в котором зарегистрирована контролируемая иностранная компания, установлено составление консолидированной финансовой отчетности с отражением данных дочерних (ассоциированных, совме</w:t>
      </w:r>
      <w:r>
        <w:rPr>
          <w:color w:val="000000"/>
          <w:sz w:val="28"/>
        </w:rPr>
        <w:t xml:space="preserve">стных) организаций без составления отдельной неконсолидированной финансовой отчетности; </w:t>
      </w:r>
    </w:p>
    <w:p w:rsidR="004E3621" w:rsidRDefault="00BB2C28">
      <w:pPr>
        <w:spacing w:after="0"/>
      </w:pPr>
      <w:bookmarkStart w:id="4564" w:name="z5748"/>
      <w:bookmarkEnd w:id="4563"/>
      <w:r>
        <w:rPr>
          <w:color w:val="000000"/>
          <w:sz w:val="28"/>
        </w:rPr>
        <w:t xml:space="preserve">      3) финансовых отчетностей дочерних (ассоциированных, совместных) организаций контролируемой иностранной компании в случае, если законодательством государства, в </w:t>
      </w:r>
      <w:r>
        <w:rPr>
          <w:color w:val="000000"/>
          <w:sz w:val="28"/>
        </w:rPr>
        <w:t>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w:t>
      </w:r>
      <w:r>
        <w:rPr>
          <w:color w:val="000000"/>
          <w:sz w:val="28"/>
        </w:rPr>
        <w:t>ной финансовой отчетности;</w:t>
      </w:r>
    </w:p>
    <w:p w:rsidR="004E3621" w:rsidRDefault="00BB2C28">
      <w:pPr>
        <w:spacing w:after="0"/>
      </w:pPr>
      <w:bookmarkStart w:id="4565" w:name="z5749"/>
      <w:bookmarkEnd w:id="4564"/>
      <w:r>
        <w:rPr>
          <w:color w:val="000000"/>
          <w:sz w:val="28"/>
        </w:rPr>
        <w:t>      4) аудиторского отчета к каждой финансовой отчетности, указанной в настоящем пункте.</w:t>
      </w:r>
    </w:p>
    <w:p w:rsidR="004E3621" w:rsidRDefault="00BB2C28">
      <w:pPr>
        <w:spacing w:after="0"/>
      </w:pPr>
      <w:bookmarkStart w:id="4566" w:name="z5750"/>
      <w:bookmarkEnd w:id="4565"/>
      <w:r>
        <w:rPr>
          <w:color w:val="000000"/>
          <w:sz w:val="28"/>
        </w:rPr>
        <w:t>      В случае, если на дату подачи налоговой декларации аудит финансовой отчетности не завершен, аудиторский отчет представляется не позд</w:t>
      </w:r>
      <w:r>
        <w:rPr>
          <w:color w:val="000000"/>
          <w:sz w:val="28"/>
        </w:rPr>
        <w:t>нее тридцати рабочих дней, следующих за днем утверждения аудиторского отчета по финансовой отчетности.</w:t>
      </w:r>
    </w:p>
    <w:p w:rsidR="004E3621" w:rsidRDefault="00BB2C28">
      <w:pPr>
        <w:spacing w:after="0"/>
      </w:pPr>
      <w:bookmarkStart w:id="4567" w:name="z5751"/>
      <w:bookmarkEnd w:id="4566"/>
      <w:r>
        <w:rPr>
          <w:color w:val="000000"/>
          <w:sz w:val="28"/>
        </w:rPr>
        <w:t>      12. В случае если по итогам аудита финансовой отчетности за предыдущий отчетный период контролируемой иностранной компании или постоянного учрежден</w:t>
      </w:r>
      <w:r>
        <w:rPr>
          <w:color w:val="000000"/>
          <w:sz w:val="28"/>
        </w:rPr>
        <w:t>ия контролируемой иностранной компании или финансовой отчетности за предыдущий отчетный период контролируемого лица, через которого осуществляется косвенное владение долями участия или косвенный контроль в контролируемой иностранной компании, проводятся ко</w:t>
      </w:r>
      <w:r>
        <w:rPr>
          <w:color w:val="000000"/>
          <w:sz w:val="28"/>
        </w:rPr>
        <w:t>рректировки такой финансовой отчетности, которые отражаются в отчетном периоде, то в целях налогообложения такие корректировки принимаются в отчетном периоде.</w:t>
      </w:r>
    </w:p>
    <w:p w:rsidR="004E3621" w:rsidRDefault="00BB2C28">
      <w:pPr>
        <w:spacing w:after="0"/>
      </w:pPr>
      <w:bookmarkStart w:id="4568" w:name="z5752"/>
      <w:bookmarkEnd w:id="4567"/>
      <w:r>
        <w:rPr>
          <w:color w:val="000000"/>
          <w:sz w:val="28"/>
        </w:rPr>
        <w:t xml:space="preserve">       В случае если в соответствии с международными стандартами финансовой отчетности либо иными</w:t>
      </w:r>
      <w:r>
        <w:rPr>
          <w:color w:val="000000"/>
          <w:sz w:val="28"/>
        </w:rPr>
        <w:t xml:space="preserve"> международно признанными стандартами составления финансовой отчетности, принимаемыми фондовыми биржами для допуска ценных бумаг к торгам, требуется составление (формирование) обновленной скорректированной финансовой отчетности с учетом корректировок, прои</w:t>
      </w:r>
      <w:r>
        <w:rPr>
          <w:color w:val="000000"/>
          <w:sz w:val="28"/>
        </w:rPr>
        <w:t xml:space="preserve">зведенных по итогам такого аудита, то положения настоящей статьи, в том </w:t>
      </w:r>
      <w:r>
        <w:rPr>
          <w:color w:val="000000"/>
          <w:sz w:val="28"/>
        </w:rPr>
        <w:lastRenderedPageBreak/>
        <w:t xml:space="preserve">числе требование о наличии аудиторского отчета, распространяются на такую обновленную финансовую отчетность. </w:t>
      </w:r>
    </w:p>
    <w:p w:rsidR="004E3621" w:rsidRDefault="00BB2C28">
      <w:pPr>
        <w:spacing w:after="0"/>
      </w:pPr>
      <w:bookmarkStart w:id="4569" w:name="z5753"/>
      <w:bookmarkEnd w:id="4568"/>
      <w:r>
        <w:rPr>
          <w:color w:val="000000"/>
          <w:sz w:val="28"/>
        </w:rPr>
        <w:t>      13. Невключение в налогооблагаемый доход юридического лица-резидента</w:t>
      </w:r>
      <w:r>
        <w:rPr>
          <w:color w:val="000000"/>
          <w:sz w:val="28"/>
        </w:rPr>
        <w:t xml:space="preserve"> или годовой доход физического лица-резидента по налоговой декларации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порядке, определенн</w:t>
      </w:r>
      <w:r>
        <w:rPr>
          <w:color w:val="000000"/>
          <w:sz w:val="28"/>
        </w:rPr>
        <w:t>ом настоящей статьей, или занижение суммы такой финансовой прибыли контролируемой иностранной компании или постоянного учреждения контролируемой иностранной компании в налоговой декларации резидента влечет ответственность в соответствии с законами Республи</w:t>
      </w:r>
      <w:r>
        <w:rPr>
          <w:color w:val="000000"/>
          <w:sz w:val="28"/>
        </w:rPr>
        <w:t>ки Казахстан.</w:t>
      </w:r>
    </w:p>
    <w:p w:rsidR="004E3621" w:rsidRDefault="00BB2C28">
      <w:pPr>
        <w:spacing w:after="0"/>
      </w:pPr>
      <w:bookmarkStart w:id="4570" w:name="z5754"/>
      <w:bookmarkEnd w:id="4569"/>
      <w:r>
        <w:rPr>
          <w:color w:val="000000"/>
          <w:sz w:val="28"/>
        </w:rPr>
        <w:t>      14. Резидент освобождается от ответственности и начисления пени в случае, если срок утверждения аудиторского отчета к финансовой отчетности контролируемой иностранной компании или постоянного учреждения контролируемой иностранной компан</w:t>
      </w:r>
      <w:r>
        <w:rPr>
          <w:color w:val="000000"/>
          <w:sz w:val="28"/>
        </w:rPr>
        <w:t>ии наступает после срока подачи декларации по корпоративному или индивидуальном подоходному налогу в Республике Казахстан, при условии, если такой резидент не позднее тридцати рабочих дней, следующих за днем утверждения такого аудиторского отчета, исполняе</w:t>
      </w:r>
      <w:r>
        <w:rPr>
          <w:color w:val="000000"/>
          <w:sz w:val="28"/>
        </w:rPr>
        <w:t>т налоговое обязательство в соответствии с настоящей главой.</w:t>
      </w:r>
    </w:p>
    <w:p w:rsidR="004E3621" w:rsidRDefault="00BB2C28">
      <w:pPr>
        <w:spacing w:after="0"/>
      </w:pPr>
      <w:bookmarkStart w:id="4571" w:name="z5755"/>
      <w:bookmarkEnd w:id="4570"/>
      <w:r>
        <w:rPr>
          <w:color w:val="000000"/>
          <w:sz w:val="28"/>
        </w:rPr>
        <w:t>      15. Резидент освобождается от ответственности и начисления пени при одновременном выполнении следующих условий:</w:t>
      </w:r>
    </w:p>
    <w:p w:rsidR="004E3621" w:rsidRDefault="00BB2C28">
      <w:pPr>
        <w:spacing w:after="0"/>
      </w:pPr>
      <w:bookmarkStart w:id="4572" w:name="z5756"/>
      <w:bookmarkEnd w:id="4571"/>
      <w:r>
        <w:rPr>
          <w:color w:val="000000"/>
          <w:sz w:val="28"/>
        </w:rPr>
        <w:t>      1) в случае, если уполномоченным органом по результатам обмена информац</w:t>
      </w:r>
      <w:r>
        <w:rPr>
          <w:color w:val="000000"/>
          <w:sz w:val="28"/>
        </w:rPr>
        <w:t>ией, проведенного с компетентным или уполномоченным органом иностранного государства в соответствии с международным договором, на основании сведений, имеющихся у уполномоченного органа в соответствии с пунктом 16 настоящей статьи, получена следующая информ</w:t>
      </w:r>
      <w:r>
        <w:rPr>
          <w:color w:val="000000"/>
          <w:sz w:val="28"/>
        </w:rPr>
        <w:t>ация:</w:t>
      </w:r>
    </w:p>
    <w:p w:rsidR="004E3621" w:rsidRDefault="00BB2C28">
      <w:pPr>
        <w:spacing w:after="0"/>
      </w:pPr>
      <w:bookmarkStart w:id="4573" w:name="z5757"/>
      <w:bookmarkEnd w:id="4572"/>
      <w:r>
        <w:rPr>
          <w:color w:val="000000"/>
          <w:sz w:val="28"/>
        </w:rPr>
        <w:t>      о владении резидентом прямо или косвенно, или конструктивно долями участия либо наличии у резидента прямого или косвенного, или конструктивного контроля в контролируемой иностранной компании;</w:t>
      </w:r>
    </w:p>
    <w:p w:rsidR="004E3621" w:rsidRDefault="00BB2C28">
      <w:pPr>
        <w:spacing w:after="0"/>
      </w:pPr>
      <w:bookmarkStart w:id="4574" w:name="z5758"/>
      <w:bookmarkEnd w:id="4573"/>
      <w:r>
        <w:rPr>
          <w:color w:val="000000"/>
          <w:sz w:val="28"/>
        </w:rPr>
        <w:t xml:space="preserve">       об эффективной ставке налога на прибыль; </w:t>
      </w:r>
    </w:p>
    <w:p w:rsidR="004E3621" w:rsidRDefault="00BB2C28">
      <w:pPr>
        <w:spacing w:after="0"/>
      </w:pPr>
      <w:bookmarkStart w:id="4575" w:name="z5759"/>
      <w:bookmarkEnd w:id="4574"/>
      <w:r>
        <w:rPr>
          <w:color w:val="000000"/>
          <w:sz w:val="28"/>
        </w:rPr>
        <w:t>   </w:t>
      </w:r>
      <w:r>
        <w:rPr>
          <w:color w:val="000000"/>
          <w:sz w:val="28"/>
        </w:rPr>
        <w:t>   о финансовой прибыли до налогообложения контролируемой иностранной компании или постоянного учреждения контролируемой иностранной компании;</w:t>
      </w:r>
    </w:p>
    <w:p w:rsidR="004E3621" w:rsidRDefault="00BB2C28">
      <w:pPr>
        <w:spacing w:after="0"/>
      </w:pPr>
      <w:bookmarkStart w:id="4576" w:name="z5760"/>
      <w:bookmarkEnd w:id="4575"/>
      <w:r>
        <w:rPr>
          <w:color w:val="000000"/>
          <w:sz w:val="28"/>
        </w:rPr>
        <w:t xml:space="preserve">       2) в случае невозможности получения резидентом самостоятельно информации, указанной в подпункте 1) части п</w:t>
      </w:r>
      <w:r>
        <w:rPr>
          <w:color w:val="000000"/>
          <w:sz w:val="28"/>
        </w:rPr>
        <w:t xml:space="preserve">ервой настоящего пункта; </w:t>
      </w:r>
    </w:p>
    <w:p w:rsidR="004E3621" w:rsidRDefault="00BB2C28">
      <w:pPr>
        <w:spacing w:after="0"/>
      </w:pPr>
      <w:bookmarkStart w:id="4577" w:name="z5761"/>
      <w:bookmarkEnd w:id="4576"/>
      <w:r>
        <w:rPr>
          <w:color w:val="000000"/>
          <w:sz w:val="28"/>
        </w:rPr>
        <w:t xml:space="preserve">      3) в случае подачи резидентом в соответствующий налоговый орган заявления об участии (контроле) в контролируемой иностранной компании и </w:t>
      </w:r>
      <w:r>
        <w:rPr>
          <w:color w:val="000000"/>
          <w:sz w:val="28"/>
        </w:rPr>
        <w:lastRenderedPageBreak/>
        <w:t>декларации по корпоративному или индивидуальному подоходному налогу за предыдущий (преды</w:t>
      </w:r>
      <w:r>
        <w:rPr>
          <w:color w:val="000000"/>
          <w:sz w:val="28"/>
        </w:rPr>
        <w:t>дущие) и (или) отчетный налоговый период (периоды) с включением в налогооблагаемый доход юридического лица-резидента или годовой доход физического лица-резидента финансовой прибыли контролируемой иностранной компании или финансовой прибыли постоянного учре</w:t>
      </w:r>
      <w:r>
        <w:rPr>
          <w:color w:val="000000"/>
          <w:sz w:val="28"/>
        </w:rPr>
        <w:t>ждения контролируемой иностранной компании, подлежащей налогообложению, в сроки, установленные в уведомлении налогового органа.</w:t>
      </w:r>
    </w:p>
    <w:p w:rsidR="004E3621" w:rsidRDefault="00BB2C28">
      <w:pPr>
        <w:spacing w:after="0"/>
      </w:pPr>
      <w:bookmarkStart w:id="4578" w:name="z5762"/>
      <w:bookmarkEnd w:id="4577"/>
      <w:r>
        <w:rPr>
          <w:color w:val="000000"/>
          <w:sz w:val="28"/>
        </w:rPr>
        <w:t>      Под невозможностью получения информации понимается выполнение одновременно следующих условий:</w:t>
      </w:r>
    </w:p>
    <w:p w:rsidR="004E3621" w:rsidRDefault="00BB2C28">
      <w:pPr>
        <w:spacing w:after="0"/>
      </w:pPr>
      <w:bookmarkStart w:id="4579" w:name="z5763"/>
      <w:bookmarkEnd w:id="4578"/>
      <w:r>
        <w:rPr>
          <w:color w:val="000000"/>
          <w:sz w:val="28"/>
        </w:rPr>
        <w:t xml:space="preserve">       1) направление резиде</w:t>
      </w:r>
      <w:r>
        <w:rPr>
          <w:color w:val="000000"/>
          <w:sz w:val="28"/>
        </w:rPr>
        <w:t>нтом запросов более одного раза самостоятельно и (или) через контролируемое лицо в контролируемую иностранную компанию и неполучение ответов на свои запросы в части размера доли участия или контроля в контролируемой иностранной компании и (или) представлен</w:t>
      </w:r>
      <w:r>
        <w:rPr>
          <w:color w:val="000000"/>
          <w:sz w:val="28"/>
        </w:rPr>
        <w:t xml:space="preserve">ия отдельной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 </w:t>
      </w:r>
    </w:p>
    <w:p w:rsidR="004E3621" w:rsidRDefault="00BB2C28">
      <w:pPr>
        <w:spacing w:after="0"/>
      </w:pPr>
      <w:bookmarkStart w:id="4580" w:name="z5764"/>
      <w:bookmarkEnd w:id="4579"/>
      <w:r>
        <w:rPr>
          <w:color w:val="000000"/>
          <w:sz w:val="28"/>
        </w:rPr>
        <w:t>      2) отсутствие информации о данных финансовой отчетности контролируемой иностра</w:t>
      </w:r>
      <w:r>
        <w:rPr>
          <w:color w:val="000000"/>
          <w:sz w:val="28"/>
        </w:rPr>
        <w:t>нной компании или постоянного учреждения контролируемой иностранной компании на интернет-ресурсах, в средствах массовой информации и иных источниках информации в силу непубличности контролируемой иностранной компании.</w:t>
      </w:r>
    </w:p>
    <w:p w:rsidR="004E3621" w:rsidRDefault="00BB2C28">
      <w:pPr>
        <w:spacing w:after="0"/>
      </w:pPr>
      <w:bookmarkStart w:id="4581" w:name="z5765"/>
      <w:bookmarkEnd w:id="4580"/>
      <w:r>
        <w:rPr>
          <w:color w:val="000000"/>
          <w:sz w:val="28"/>
        </w:rPr>
        <w:t xml:space="preserve">      16. Резидент имеет право </w:t>
      </w:r>
      <w:r>
        <w:rPr>
          <w:color w:val="000000"/>
          <w:sz w:val="28"/>
        </w:rPr>
        <w:t>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w:t>
      </w:r>
      <w:r>
        <w:rPr>
          <w:color w:val="000000"/>
          <w:sz w:val="28"/>
        </w:rPr>
        <w:t>тов:</w:t>
      </w:r>
    </w:p>
    <w:p w:rsidR="004E3621" w:rsidRDefault="00BB2C28">
      <w:pPr>
        <w:spacing w:after="0"/>
      </w:pPr>
      <w:bookmarkStart w:id="4582" w:name="z5766"/>
      <w:bookmarkEnd w:id="4581"/>
      <w:r>
        <w:rPr>
          <w:color w:val="000000"/>
          <w:sz w:val="28"/>
        </w:rPr>
        <w:t>      1) о размере доли участия резидента либо наличии у резидента контроля в контролируемой иностранной компании;</w:t>
      </w:r>
    </w:p>
    <w:p w:rsidR="004E3621" w:rsidRDefault="00BB2C28">
      <w:pPr>
        <w:spacing w:after="0"/>
      </w:pPr>
      <w:bookmarkStart w:id="4583" w:name="z5767"/>
      <w:bookmarkEnd w:id="4582"/>
      <w:r>
        <w:rPr>
          <w:color w:val="000000"/>
          <w:sz w:val="28"/>
        </w:rPr>
        <w:t>      2) об эффективной ставке налога на прибыль контролируемой иностранной компании или постоянного учреждения контролируемой иностранн</w:t>
      </w:r>
      <w:r>
        <w:rPr>
          <w:color w:val="000000"/>
          <w:sz w:val="28"/>
        </w:rPr>
        <w:t>ой компании за соответствующий период (периоды) (при необходимости);</w:t>
      </w:r>
    </w:p>
    <w:p w:rsidR="004E3621" w:rsidRDefault="00BB2C28">
      <w:pPr>
        <w:spacing w:after="0"/>
      </w:pPr>
      <w:bookmarkStart w:id="4584" w:name="z5768"/>
      <w:bookmarkEnd w:id="4583"/>
      <w:r>
        <w:rPr>
          <w:color w:val="000000"/>
          <w:sz w:val="28"/>
        </w:rPr>
        <w:t>      3) о финансовой прибыли до налогообложения контролируемой иностранной компании или постоянного учреждения контролируемой иностранной компании за соответствующий период (периоды) (пр</w:t>
      </w:r>
      <w:r>
        <w:rPr>
          <w:color w:val="000000"/>
          <w:sz w:val="28"/>
        </w:rPr>
        <w:t>и необходимости);</w:t>
      </w:r>
    </w:p>
    <w:p w:rsidR="004E3621" w:rsidRDefault="00BB2C28">
      <w:pPr>
        <w:spacing w:after="0"/>
      </w:pPr>
      <w:bookmarkStart w:id="4585" w:name="z5769"/>
      <w:bookmarkEnd w:id="4584"/>
      <w:r>
        <w:rPr>
          <w:color w:val="000000"/>
          <w:sz w:val="28"/>
        </w:rPr>
        <w:t>      4)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 прошедшей аудит.</w:t>
      </w:r>
    </w:p>
    <w:p w:rsidR="004E3621" w:rsidRDefault="00BB2C28">
      <w:pPr>
        <w:spacing w:after="0"/>
      </w:pPr>
      <w:bookmarkStart w:id="4586" w:name="z5770"/>
      <w:bookmarkEnd w:id="4585"/>
      <w:r>
        <w:rPr>
          <w:color w:val="000000"/>
          <w:sz w:val="28"/>
        </w:rPr>
        <w:lastRenderedPageBreak/>
        <w:t xml:space="preserve">       Резидент к обращению в уполномоченный орган при</w:t>
      </w:r>
      <w:r>
        <w:rPr>
          <w:color w:val="000000"/>
          <w:sz w:val="28"/>
        </w:rPr>
        <w:t>лагает информацию о контролируемой иностранной компании с раскрытием всех причастных контролируемых лиц, через которых осуществляется косвенное или конструктивное участие либо косвенный или конструктивный контроль. Резидент также вправе приложить к обращен</w:t>
      </w:r>
      <w:r>
        <w:rPr>
          <w:color w:val="000000"/>
          <w:sz w:val="28"/>
        </w:rPr>
        <w:t xml:space="preserve">ию копии запросов, направленных в адрес контролируемой иностранной компании самостоятельно или через контролируемое лицо, о предоставлении контролируемой иностранной компанией информации и (или) документов, указанных в настоящем пункте. </w:t>
      </w:r>
    </w:p>
    <w:bookmarkEnd w:id="4586"/>
    <w:p w:rsidR="004E3621" w:rsidRDefault="00BB2C28">
      <w:pPr>
        <w:spacing w:after="0"/>
      </w:pPr>
      <w:r>
        <w:rPr>
          <w:b/>
          <w:color w:val="000000"/>
          <w:sz w:val="28"/>
        </w:rPr>
        <w:t>Статья 298. Заявле</w:t>
      </w:r>
      <w:r>
        <w:rPr>
          <w:b/>
          <w:color w:val="000000"/>
          <w:sz w:val="28"/>
        </w:rPr>
        <w:t>ние об участии (контроле) в контролируемой иностранной компании</w:t>
      </w:r>
    </w:p>
    <w:p w:rsidR="004E3621" w:rsidRDefault="00BB2C28">
      <w:pPr>
        <w:spacing w:after="0"/>
      </w:pPr>
      <w:bookmarkStart w:id="4587" w:name="z5771"/>
      <w:r>
        <w:rPr>
          <w:color w:val="000000"/>
          <w:sz w:val="28"/>
        </w:rPr>
        <w:t>      1. Резидент обязан представить заявление об участии (контроле) в контролируемой иностранной компании не позднее шестидесяти рабочих дней, следующих с даты:</w:t>
      </w:r>
    </w:p>
    <w:p w:rsidR="004E3621" w:rsidRDefault="00BB2C28">
      <w:pPr>
        <w:spacing w:after="0"/>
      </w:pPr>
      <w:bookmarkStart w:id="4588" w:name="z5772"/>
      <w:bookmarkEnd w:id="4587"/>
      <w:r>
        <w:rPr>
          <w:color w:val="000000"/>
          <w:sz w:val="28"/>
        </w:rPr>
        <w:t xml:space="preserve">      1) приобретения прямо </w:t>
      </w:r>
      <w:r>
        <w:rPr>
          <w:color w:val="000000"/>
          <w:sz w:val="28"/>
        </w:rPr>
        <w:t>или косвенно, или конструктивно 25 и более процентов доли участия либо прямого или косвенного, или конструктивного контроля в контролируемой иностранной компании;</w:t>
      </w:r>
    </w:p>
    <w:p w:rsidR="004E3621" w:rsidRDefault="00BB2C28">
      <w:pPr>
        <w:spacing w:after="0"/>
      </w:pPr>
      <w:bookmarkStart w:id="4589" w:name="z5773"/>
      <w:bookmarkEnd w:id="4588"/>
      <w:r>
        <w:rPr>
          <w:color w:val="000000"/>
          <w:sz w:val="28"/>
        </w:rPr>
        <w:t>      2) учреждения (создания) контролируемой иностранной компании;</w:t>
      </w:r>
    </w:p>
    <w:p w:rsidR="004E3621" w:rsidRDefault="00BB2C28">
      <w:pPr>
        <w:spacing w:after="0"/>
      </w:pPr>
      <w:bookmarkStart w:id="4590" w:name="z5774"/>
      <w:bookmarkEnd w:id="4589"/>
      <w:r>
        <w:rPr>
          <w:color w:val="000000"/>
          <w:sz w:val="28"/>
        </w:rPr>
        <w:t>      3) изменения доли у</w:t>
      </w:r>
      <w:r>
        <w:rPr>
          <w:color w:val="000000"/>
          <w:sz w:val="28"/>
        </w:rPr>
        <w:t>частия либо контроля в контролируемой иностранной компании;</w:t>
      </w:r>
    </w:p>
    <w:p w:rsidR="004E3621" w:rsidRDefault="00BB2C28">
      <w:pPr>
        <w:spacing w:after="0"/>
      </w:pPr>
      <w:bookmarkStart w:id="4591" w:name="z5775"/>
      <w:bookmarkEnd w:id="4590"/>
      <w:r>
        <w:rPr>
          <w:color w:val="000000"/>
          <w:sz w:val="28"/>
        </w:rPr>
        <w:t>      4) прекращения 25 и более процентов доли участия либо контроля в контролируемой иностранной компании;</w:t>
      </w:r>
    </w:p>
    <w:p w:rsidR="004E3621" w:rsidRDefault="00BB2C28">
      <w:pPr>
        <w:spacing w:after="0"/>
      </w:pPr>
      <w:bookmarkStart w:id="4592" w:name="z5776"/>
      <w:bookmarkEnd w:id="4591"/>
      <w:r>
        <w:rPr>
          <w:color w:val="000000"/>
          <w:sz w:val="28"/>
        </w:rPr>
        <w:t>      5) прекращения (ликвидации) контролируемой иностранной компании.</w:t>
      </w:r>
    </w:p>
    <w:bookmarkEnd w:id="4592"/>
    <w:p w:rsidR="004E3621" w:rsidRDefault="00BB2C28">
      <w:pPr>
        <w:spacing w:after="0"/>
      </w:pPr>
      <w:r>
        <w:rPr>
          <w:color w:val="FF0000"/>
          <w:sz w:val="28"/>
        </w:rPr>
        <w:t xml:space="preserve">      Примечание </w:t>
      </w:r>
      <w:r>
        <w:rPr>
          <w:color w:val="FF0000"/>
          <w:sz w:val="28"/>
        </w:rPr>
        <w:t>РЦПИ!</w:t>
      </w:r>
      <w:r>
        <w:br/>
      </w:r>
      <w:r>
        <w:rPr>
          <w:color w:val="FF0000"/>
          <w:sz w:val="28"/>
        </w:rPr>
        <w:t>      Часть вторая пункта 1 действует до 01.01.2019 в соответствии с Законом РК от 25.12.2017 № 121-VI.</w:t>
      </w:r>
      <w:r>
        <w:br/>
      </w:r>
    </w:p>
    <w:p w:rsidR="004E3621" w:rsidRDefault="00BB2C28">
      <w:pPr>
        <w:spacing w:after="0"/>
      </w:pPr>
      <w:r>
        <w:rPr>
          <w:color w:val="000000"/>
          <w:sz w:val="28"/>
        </w:rPr>
        <w:t>      Резидент, владеющий прямо или косвенно, или конструктивно долями участия либо имеющий прямой или косвенный, или конструктивный контроль в к</w:t>
      </w:r>
      <w:r>
        <w:rPr>
          <w:color w:val="000000"/>
          <w:sz w:val="28"/>
        </w:rPr>
        <w:t>онтролируемой иностранной компании, которые были приобретены до 1 января 2018 года, обязан представить заявление об участии (контроле) в контролируемой иностранной компании не позднее 31 декабря 2018 года.</w:t>
      </w:r>
    </w:p>
    <w:p w:rsidR="004E3621" w:rsidRDefault="00BB2C28">
      <w:pPr>
        <w:spacing w:after="0"/>
      </w:pPr>
      <w:bookmarkStart w:id="4593" w:name="z5778"/>
      <w:r>
        <w:rPr>
          <w:color w:val="000000"/>
          <w:sz w:val="28"/>
        </w:rPr>
        <w:t>      В последующие налоговые периоды заявление об</w:t>
      </w:r>
      <w:r>
        <w:rPr>
          <w:color w:val="000000"/>
          <w:sz w:val="28"/>
        </w:rPr>
        <w:t xml:space="preserve"> участии (контроле) в контролируемой иностранной компании представляется не позднее 31 марта года, следующего за отчетным налоговым периодом.</w:t>
      </w:r>
    </w:p>
    <w:p w:rsidR="004E3621" w:rsidRDefault="00BB2C28">
      <w:pPr>
        <w:spacing w:after="0"/>
      </w:pPr>
      <w:bookmarkStart w:id="4594" w:name="z5779"/>
      <w:bookmarkEnd w:id="4593"/>
      <w:r>
        <w:rPr>
          <w:color w:val="000000"/>
          <w:sz w:val="28"/>
        </w:rPr>
        <w:t>      Заявление об участии (контроле) в контролируемой иностранной компании представляется в налоговый орган по фо</w:t>
      </w:r>
      <w:r>
        <w:rPr>
          <w:color w:val="000000"/>
          <w:sz w:val="28"/>
        </w:rPr>
        <w:t>рме, установленной уполномоченным органом.</w:t>
      </w:r>
    </w:p>
    <w:p w:rsidR="004E3621" w:rsidRDefault="00BB2C28">
      <w:pPr>
        <w:spacing w:after="0"/>
      </w:pPr>
      <w:bookmarkStart w:id="4595" w:name="z5780"/>
      <w:bookmarkEnd w:id="4594"/>
      <w:r>
        <w:rPr>
          <w:color w:val="000000"/>
          <w:sz w:val="28"/>
        </w:rPr>
        <w:lastRenderedPageBreak/>
        <w:t xml:space="preserve">       2. Если иное не предусмотрено частью второй настоящего пункта, резидент представляет заявление об участии (контроле) в контролируемой иностранной компании в налоговый орган по месту жительства или нахождени</w:t>
      </w:r>
      <w:r>
        <w:rPr>
          <w:color w:val="000000"/>
          <w:sz w:val="28"/>
        </w:rPr>
        <w:t xml:space="preserve">я. </w:t>
      </w:r>
    </w:p>
    <w:p w:rsidR="004E3621" w:rsidRDefault="00BB2C28">
      <w:pPr>
        <w:spacing w:after="0"/>
      </w:pPr>
      <w:bookmarkStart w:id="4596" w:name="z5781"/>
      <w:bookmarkEnd w:id="4595"/>
      <w:r>
        <w:rPr>
          <w:color w:val="000000"/>
          <w:sz w:val="28"/>
        </w:rPr>
        <w:t>      Юридическое лицо-резидент, отнесенное в соответствии с налоговым законодательством Республики Казахстан к категории крупных налогоплательщиков, обязано представить заявление об участии (контроле) в контролируемой иностранной компании в уполномоче</w:t>
      </w:r>
      <w:r>
        <w:rPr>
          <w:color w:val="000000"/>
          <w:sz w:val="28"/>
        </w:rPr>
        <w:t>нный орган, осуществляющий мониторинг крупных налогоплательщиков. При этом копия заявления должна быть направлена налогоплательщиком-резидентом в налоговый орган по месту своего нахождения.</w:t>
      </w:r>
    </w:p>
    <w:p w:rsidR="004E3621" w:rsidRDefault="00BB2C28">
      <w:pPr>
        <w:spacing w:after="0"/>
      </w:pPr>
      <w:bookmarkStart w:id="4597" w:name="z5782"/>
      <w:bookmarkEnd w:id="4596"/>
      <w:r>
        <w:rPr>
          <w:color w:val="000000"/>
          <w:sz w:val="28"/>
        </w:rPr>
        <w:t>      3. В случае обнаружения неполноты сведений, неточностей либо</w:t>
      </w:r>
      <w:r>
        <w:rPr>
          <w:color w:val="000000"/>
          <w:sz w:val="28"/>
        </w:rPr>
        <w:t xml:space="preserve"> ошибок в заполнении представленного заявления об участии (контроле) в контролируемой иностранной компании резидент вправе представить скорректированное заявление с учетом обновленной информации.</w:t>
      </w:r>
    </w:p>
    <w:p w:rsidR="004E3621" w:rsidRDefault="00BB2C28">
      <w:pPr>
        <w:spacing w:after="0"/>
      </w:pPr>
      <w:bookmarkStart w:id="4598" w:name="z5783"/>
      <w:bookmarkEnd w:id="4597"/>
      <w:r>
        <w:rPr>
          <w:color w:val="000000"/>
          <w:sz w:val="28"/>
        </w:rPr>
        <w:t>      4. При наличии у налогового органа информации, в том ч</w:t>
      </w:r>
      <w:r>
        <w:rPr>
          <w:color w:val="000000"/>
          <w:sz w:val="28"/>
        </w:rPr>
        <w:t>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w:t>
      </w:r>
      <w:r>
        <w:rPr>
          <w:color w:val="000000"/>
          <w:sz w:val="28"/>
        </w:rPr>
        <w:t xml:space="preserve">ом, что резиденту принадлежат прямо или косвенно, или конструктивно доли участия либо прямой или косвенный, или конструктивный контроль в контролируемой иностранной компании, и в случае, если такой резидент не представил в соответствии с настоящей статьей </w:t>
      </w:r>
      <w:r>
        <w:rPr>
          <w:color w:val="000000"/>
          <w:sz w:val="28"/>
        </w:rPr>
        <w:t>заявление об участии (контроле)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Республики Казахстан, в котором должн</w:t>
      </w:r>
      <w:r>
        <w:rPr>
          <w:color w:val="000000"/>
          <w:sz w:val="28"/>
        </w:rPr>
        <w:t>а быть отражена следующая информация:</w:t>
      </w:r>
    </w:p>
    <w:p w:rsidR="004E3621" w:rsidRDefault="00BB2C28">
      <w:pPr>
        <w:spacing w:after="0"/>
      </w:pPr>
      <w:bookmarkStart w:id="4599" w:name="z5784"/>
      <w:bookmarkEnd w:id="4598"/>
      <w:r>
        <w:rPr>
          <w:color w:val="000000"/>
          <w:sz w:val="28"/>
        </w:rPr>
        <w:t xml:space="preserve">       1) наименование или фамилия, имя, отчество (если оно указано в документе, удостоверяющем личность) резидента, которому направляется уведомление; </w:t>
      </w:r>
    </w:p>
    <w:p w:rsidR="004E3621" w:rsidRDefault="00BB2C28">
      <w:pPr>
        <w:spacing w:after="0"/>
      </w:pPr>
      <w:bookmarkStart w:id="4600" w:name="z5785"/>
      <w:bookmarkEnd w:id="4599"/>
      <w:r>
        <w:rPr>
          <w:color w:val="000000"/>
          <w:sz w:val="28"/>
        </w:rPr>
        <w:t>      2) наименование контролируемой иностранной компании или пос</w:t>
      </w:r>
      <w:r>
        <w:rPr>
          <w:color w:val="000000"/>
          <w:sz w:val="28"/>
        </w:rPr>
        <w:t>тоянного учреждения контролируемой иностранной компании, в отношении которой или которого у налогового органа имеется информация, свидетельствующая о том, что резидент владеет прямо или косвенно, или конструктивно долями участия либо имеет прямой или косве</w:t>
      </w:r>
      <w:r>
        <w:rPr>
          <w:color w:val="000000"/>
          <w:sz w:val="28"/>
        </w:rPr>
        <w:t>нный, или конструктивный контроль в контролируемой иностранной компании;</w:t>
      </w:r>
    </w:p>
    <w:p w:rsidR="004E3621" w:rsidRDefault="00BB2C28">
      <w:pPr>
        <w:spacing w:after="0"/>
      </w:pPr>
      <w:bookmarkStart w:id="4601" w:name="z5786"/>
      <w:bookmarkEnd w:id="4600"/>
      <w:r>
        <w:rPr>
          <w:color w:val="000000"/>
          <w:sz w:val="28"/>
        </w:rPr>
        <w:lastRenderedPageBreak/>
        <w:t xml:space="preserve">       3) номера государственной и (или) налоговой регистрации контролируемой иностранной компании или постоянного учреждения контролируемой иностранной компании (при наличии налогово</w:t>
      </w:r>
      <w:r>
        <w:rPr>
          <w:color w:val="000000"/>
          <w:sz w:val="28"/>
        </w:rPr>
        <w:t xml:space="preserve">й регистрации); </w:t>
      </w:r>
    </w:p>
    <w:p w:rsidR="004E3621" w:rsidRDefault="00BB2C28">
      <w:pPr>
        <w:spacing w:after="0"/>
      </w:pPr>
      <w:bookmarkStart w:id="4602" w:name="z5787"/>
      <w:bookmarkEnd w:id="4601"/>
      <w:r>
        <w:rPr>
          <w:color w:val="000000"/>
          <w:sz w:val="28"/>
        </w:rPr>
        <w:t>      4) описание оснований, имеющихся у налоговых органов по признанию за резидентом долей участия либо контроля в контролируемой иностранной компании;</w:t>
      </w:r>
    </w:p>
    <w:p w:rsidR="004E3621" w:rsidRDefault="00BB2C28">
      <w:pPr>
        <w:spacing w:after="0"/>
      </w:pPr>
      <w:bookmarkStart w:id="4603" w:name="z5788"/>
      <w:bookmarkEnd w:id="4602"/>
      <w:r>
        <w:rPr>
          <w:color w:val="000000"/>
          <w:sz w:val="28"/>
        </w:rPr>
        <w:t>      5) требование о представлении заявления об участии (контроле) в контролируемой и</w:t>
      </w:r>
      <w:r>
        <w:rPr>
          <w:color w:val="000000"/>
          <w:sz w:val="28"/>
        </w:rPr>
        <w:t>ностранной компании;</w:t>
      </w:r>
    </w:p>
    <w:p w:rsidR="004E3621" w:rsidRDefault="00BB2C28">
      <w:pPr>
        <w:spacing w:after="0"/>
      </w:pPr>
      <w:bookmarkStart w:id="4604" w:name="z5789"/>
      <w:bookmarkEnd w:id="4603"/>
      <w:r>
        <w:rPr>
          <w:color w:val="000000"/>
          <w:sz w:val="28"/>
        </w:rPr>
        <w:t xml:space="preserve">       6) требование о представлении декларации по корпоративному или индивидуальному подоходному налогу с отражением в ней налогового обязательства в соответствии со статьей 297 настоящего Кодекса.</w:t>
      </w:r>
    </w:p>
    <w:p w:rsidR="004E3621" w:rsidRDefault="00BB2C28">
      <w:pPr>
        <w:spacing w:after="0"/>
      </w:pPr>
      <w:bookmarkStart w:id="4605" w:name="z5790"/>
      <w:bookmarkEnd w:id="4604"/>
      <w:r>
        <w:rPr>
          <w:color w:val="000000"/>
          <w:sz w:val="28"/>
        </w:rPr>
        <w:t xml:space="preserve">       5. В случае согласия с наруше</w:t>
      </w:r>
      <w:r>
        <w:rPr>
          <w:color w:val="000000"/>
          <w:sz w:val="28"/>
        </w:rPr>
        <w:t>ниями, указанными в уведомлении об устранении нарушений налогового законодательства Республики Казахстан, резидент представляет в соответствующий налоговый орган заявление об участии (контроле) в контролируемой иностранной компании не позднее тридцати рабо</w:t>
      </w:r>
      <w:r>
        <w:rPr>
          <w:color w:val="000000"/>
          <w:sz w:val="28"/>
        </w:rPr>
        <w:t>чих дней, следующих за днем получения уведомления об устранении нарушений налогового законодательства Республики Казахстан, налоговую декларацию в части включения налогового обязательства, возникающего в соответствии со статьей 297 настоящего Кодекса, за п</w:t>
      </w:r>
      <w:r>
        <w:rPr>
          <w:color w:val="000000"/>
          <w:sz w:val="28"/>
        </w:rPr>
        <w:t>ериод владения прямо или косвенно, или конструктивно долями участия либо наличия прямого или косвенного, или конструктивного контроля в контролируемой иностранной компании.</w:t>
      </w:r>
    </w:p>
    <w:p w:rsidR="004E3621" w:rsidRDefault="00BB2C28">
      <w:pPr>
        <w:spacing w:after="0"/>
      </w:pPr>
      <w:bookmarkStart w:id="4606" w:name="z5791"/>
      <w:bookmarkEnd w:id="4605"/>
      <w:r>
        <w:rPr>
          <w:color w:val="000000"/>
          <w:sz w:val="28"/>
        </w:rPr>
        <w:t>      6. В случае несогласия с указанными в уведомлении нарушениями резидент предст</w:t>
      </w:r>
      <w:r>
        <w:rPr>
          <w:color w:val="000000"/>
          <w:sz w:val="28"/>
        </w:rPr>
        <w:t>авляет один из следующих документов:</w:t>
      </w:r>
    </w:p>
    <w:p w:rsidR="004E3621" w:rsidRDefault="00BB2C28">
      <w:pPr>
        <w:spacing w:after="0"/>
      </w:pPr>
      <w:bookmarkStart w:id="4607" w:name="z5792"/>
      <w:bookmarkEnd w:id="4606"/>
      <w:r>
        <w:rPr>
          <w:color w:val="000000"/>
          <w:sz w:val="28"/>
        </w:rPr>
        <w:t xml:space="preserve">      1) пояснение по выявленным нарушениям в письменной форме на бумажном носителе или в форме электронного документа – в налоговый орган, направивший уведомление об устранении нарушений налогового законодательства </w:t>
      </w:r>
      <w:r>
        <w:rPr>
          <w:color w:val="000000"/>
          <w:sz w:val="28"/>
        </w:rPr>
        <w:t>Республики Казахстан;</w:t>
      </w:r>
    </w:p>
    <w:p w:rsidR="004E3621" w:rsidRDefault="00BB2C28">
      <w:pPr>
        <w:spacing w:after="0"/>
      </w:pPr>
      <w:bookmarkStart w:id="4608" w:name="z5793"/>
      <w:bookmarkEnd w:id="4607"/>
      <w:r>
        <w:rPr>
          <w:color w:val="000000"/>
          <w:sz w:val="28"/>
        </w:rPr>
        <w:t>      2) жалобу на действия (бездействие) должностных лиц налогового органа, направившего уведомление об устранении нарушений налогового законодательства Республики Казахстан, – в уполномоченный орган или суд.</w:t>
      </w:r>
    </w:p>
    <w:p w:rsidR="004E3621" w:rsidRDefault="00BB2C28">
      <w:pPr>
        <w:spacing w:after="0"/>
      </w:pPr>
      <w:bookmarkStart w:id="4609" w:name="z5794"/>
      <w:bookmarkEnd w:id="4608"/>
      <w:r>
        <w:rPr>
          <w:color w:val="000000"/>
          <w:sz w:val="28"/>
        </w:rPr>
        <w:t xml:space="preserve">      При этом резидент </w:t>
      </w:r>
      <w:r>
        <w:rPr>
          <w:color w:val="000000"/>
          <w:sz w:val="28"/>
        </w:rPr>
        <w:t>обязан вместе с пояснениями представить документы, свидетельствующие об отсутствии владения резидентом прямо или косвенно, или конструктивно долями участия либо отсутствии у резидента прямого или косвенного, или конструктивного контроля в контролируемой ин</w:t>
      </w:r>
      <w:r>
        <w:rPr>
          <w:color w:val="000000"/>
          <w:sz w:val="28"/>
        </w:rPr>
        <w:t>остранной компании.</w:t>
      </w:r>
    </w:p>
    <w:p w:rsidR="004E3621" w:rsidRDefault="00BB2C28">
      <w:pPr>
        <w:spacing w:after="0"/>
      </w:pPr>
      <w:bookmarkStart w:id="4610" w:name="z5795"/>
      <w:bookmarkEnd w:id="4609"/>
      <w:r>
        <w:rPr>
          <w:color w:val="000000"/>
          <w:sz w:val="28"/>
        </w:rPr>
        <w:lastRenderedPageBreak/>
        <w:t xml:space="preserve">       7. Налоговый орган обязан рассмотреть представленные резидентом пояснения и подтверждающие документы. </w:t>
      </w:r>
    </w:p>
    <w:p w:rsidR="004E3621" w:rsidRDefault="00BB2C28">
      <w:pPr>
        <w:spacing w:after="0"/>
      </w:pPr>
      <w:bookmarkStart w:id="4611" w:name="z5796"/>
      <w:bookmarkEnd w:id="4610"/>
      <w:r>
        <w:rPr>
          <w:color w:val="000000"/>
          <w:sz w:val="28"/>
        </w:rPr>
        <w:t>      8. Налогоплательщик-резидент признается прямо или косвенно, или конструктивно владеющим долями участия либо имеющим прям</w:t>
      </w:r>
      <w:r>
        <w:rPr>
          <w:color w:val="000000"/>
          <w:sz w:val="28"/>
        </w:rPr>
        <w:t>ой или косвенный, или конструктивный контроль в контролируемой иностранной компании при выполнении одного из следующих условий:</w:t>
      </w:r>
    </w:p>
    <w:p w:rsidR="004E3621" w:rsidRDefault="00BB2C28">
      <w:pPr>
        <w:spacing w:after="0"/>
      </w:pPr>
      <w:bookmarkStart w:id="4612" w:name="z5797"/>
      <w:bookmarkEnd w:id="4611"/>
      <w:r>
        <w:rPr>
          <w:color w:val="000000"/>
          <w:sz w:val="28"/>
        </w:rPr>
        <w:t>      при отсутствии жалобы на действия (бездействие) должностных лиц налогового органа, направившего уведомление, и неисполнени</w:t>
      </w:r>
      <w:r>
        <w:rPr>
          <w:color w:val="000000"/>
          <w:sz w:val="28"/>
        </w:rPr>
        <w:t>и налогоплательщиком уведомления;</w:t>
      </w:r>
    </w:p>
    <w:p w:rsidR="004E3621" w:rsidRDefault="00BB2C28">
      <w:pPr>
        <w:spacing w:after="0"/>
      </w:pPr>
      <w:bookmarkStart w:id="4613" w:name="z5798"/>
      <w:bookmarkEnd w:id="4612"/>
      <w:r>
        <w:rPr>
          <w:color w:val="000000"/>
          <w:sz w:val="28"/>
        </w:rPr>
        <w:t xml:space="preserve">       при отсутствии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либо он имеет прямой или косвенный, или </w:t>
      </w:r>
      <w:r>
        <w:rPr>
          <w:color w:val="000000"/>
          <w:sz w:val="28"/>
        </w:rPr>
        <w:t xml:space="preserve">конструктивный контроль в контролируемой иностранной компании, по итогам рассмотрения пояснений и подтверждающих документов налогоплательщика-резидента, имеющихся и (или) имевшихся у налогового органа. </w:t>
      </w:r>
    </w:p>
    <w:p w:rsidR="004E3621" w:rsidRDefault="00BB2C28">
      <w:pPr>
        <w:spacing w:after="0"/>
      </w:pPr>
      <w:bookmarkStart w:id="4614" w:name="z5799"/>
      <w:bookmarkEnd w:id="4613"/>
      <w:r>
        <w:rPr>
          <w:color w:val="000000"/>
          <w:sz w:val="28"/>
        </w:rPr>
        <w:t xml:space="preserve">       В случае признания в соответствии с настоящей </w:t>
      </w:r>
      <w:r>
        <w:rPr>
          <w:color w:val="000000"/>
          <w:sz w:val="28"/>
        </w:rPr>
        <w:t>главой резидента как прямо или косвенно, или конструктивно владеющего долями участия либо признания у резидента прямого или косвенного, или конструктивного контроля в контролируемой иностранной компании на такого резидента распространяются положения настоя</w:t>
      </w:r>
      <w:r>
        <w:rPr>
          <w:color w:val="000000"/>
          <w:sz w:val="28"/>
        </w:rPr>
        <w:t>щей главы. При этом налоговым органом такому налогоплательщику-резиденту направляется решение о признании его прямо или косвенно, или конструктивно владеющим долями участия либо имеющим прямой или косвенный, или конструктивный контроль в контролируемой ино</w:t>
      </w:r>
      <w:r>
        <w:rPr>
          <w:color w:val="000000"/>
          <w:sz w:val="28"/>
        </w:rPr>
        <w:t xml:space="preserve">странной компании не позднее трех рабочих дней с даты принятия решения о таком признании. </w:t>
      </w:r>
    </w:p>
    <w:p w:rsidR="004E3621" w:rsidRDefault="00BB2C28">
      <w:pPr>
        <w:spacing w:after="0"/>
      </w:pPr>
      <w:bookmarkStart w:id="4615" w:name="z5800"/>
      <w:bookmarkEnd w:id="4614"/>
      <w:r>
        <w:rPr>
          <w:color w:val="000000"/>
          <w:sz w:val="28"/>
        </w:rPr>
        <w:t xml:space="preserve">       9. Налогоплательщик-резидент, который признан прямо или косвенно, или конструктивно владеющим долями участия либо имеющим прямой или косвенный, или конструкти</w:t>
      </w:r>
      <w:r>
        <w:rPr>
          <w:color w:val="000000"/>
          <w:sz w:val="28"/>
        </w:rPr>
        <w:t xml:space="preserve">вный контроль в контролируемой иностранной компании, вправе обжаловать данное решение в уполномоченный орган в течение не позднее пятнадцати рабочих дней с даты получения такого решения. </w:t>
      </w:r>
    </w:p>
    <w:p w:rsidR="004E3621" w:rsidRDefault="00BB2C28">
      <w:pPr>
        <w:spacing w:after="0"/>
      </w:pPr>
      <w:bookmarkStart w:id="4616" w:name="z5801"/>
      <w:bookmarkEnd w:id="4615"/>
      <w:r>
        <w:rPr>
          <w:color w:val="000000"/>
          <w:sz w:val="28"/>
        </w:rPr>
        <w:t>      10. Положения пункта 8 настоящей статьи распространяются также</w:t>
      </w:r>
      <w:r>
        <w:rPr>
          <w:color w:val="000000"/>
          <w:sz w:val="28"/>
        </w:rPr>
        <w:t xml:space="preserve"> на случаи, соответствующие одновременно следующим условиям:</w:t>
      </w:r>
    </w:p>
    <w:p w:rsidR="004E3621" w:rsidRDefault="00BB2C28">
      <w:pPr>
        <w:spacing w:after="0"/>
      </w:pPr>
      <w:bookmarkStart w:id="4617" w:name="z5802"/>
      <w:bookmarkEnd w:id="4616"/>
      <w:r>
        <w:rPr>
          <w:color w:val="000000"/>
          <w:sz w:val="28"/>
        </w:rPr>
        <w:t>      1) при получении резидентом одного из следующих видов отказа в удовлетворении жалобы:</w:t>
      </w:r>
    </w:p>
    <w:p w:rsidR="004E3621" w:rsidRDefault="00BB2C28">
      <w:pPr>
        <w:spacing w:after="0"/>
      </w:pPr>
      <w:bookmarkStart w:id="4618" w:name="z5803"/>
      <w:bookmarkEnd w:id="4617"/>
      <w:r>
        <w:rPr>
          <w:color w:val="000000"/>
          <w:sz w:val="28"/>
        </w:rPr>
        <w:t xml:space="preserve">       судом; </w:t>
      </w:r>
    </w:p>
    <w:p w:rsidR="004E3621" w:rsidRDefault="00BB2C28">
      <w:pPr>
        <w:spacing w:after="0"/>
      </w:pPr>
      <w:bookmarkStart w:id="4619" w:name="z5804"/>
      <w:bookmarkEnd w:id="4618"/>
      <w:r>
        <w:rPr>
          <w:color w:val="000000"/>
          <w:sz w:val="28"/>
        </w:rPr>
        <w:t xml:space="preserve">       вышестоящим налоговым органом; </w:t>
      </w:r>
    </w:p>
    <w:p w:rsidR="004E3621" w:rsidRDefault="00BB2C28">
      <w:pPr>
        <w:spacing w:after="0"/>
      </w:pPr>
      <w:bookmarkStart w:id="4620" w:name="z5805"/>
      <w:bookmarkEnd w:id="4619"/>
      <w:r>
        <w:rPr>
          <w:color w:val="000000"/>
          <w:sz w:val="28"/>
        </w:rPr>
        <w:lastRenderedPageBreak/>
        <w:t>      уполномоченным органом;</w:t>
      </w:r>
    </w:p>
    <w:p w:rsidR="004E3621" w:rsidRDefault="00BB2C28">
      <w:pPr>
        <w:spacing w:after="0"/>
      </w:pPr>
      <w:bookmarkStart w:id="4621" w:name="z5806"/>
      <w:bookmarkEnd w:id="4620"/>
      <w:r>
        <w:rPr>
          <w:color w:val="000000"/>
          <w:sz w:val="28"/>
        </w:rPr>
        <w:t xml:space="preserve">       2) при неисп</w:t>
      </w:r>
      <w:r>
        <w:rPr>
          <w:color w:val="000000"/>
          <w:sz w:val="28"/>
        </w:rPr>
        <w:t>олнении налогоплательщиком уведомления об устранении нарушения налогового законодательства Республики Казахстан или решения налогового органа о признании налогоплательщика-резидента прямо или косвенно, или конструктивно владеющим долями участия либо имеющи</w:t>
      </w:r>
      <w:r>
        <w:rPr>
          <w:color w:val="000000"/>
          <w:sz w:val="28"/>
        </w:rPr>
        <w:t xml:space="preserve">м прямой или косвенный, или конструктивный контроль в контролируемой иностранной компании. </w:t>
      </w:r>
    </w:p>
    <w:p w:rsidR="004E3621" w:rsidRDefault="00BB2C28">
      <w:pPr>
        <w:spacing w:after="0"/>
      </w:pPr>
      <w:bookmarkStart w:id="4622" w:name="z5807"/>
      <w:bookmarkEnd w:id="4621"/>
      <w:r>
        <w:rPr>
          <w:color w:val="000000"/>
          <w:sz w:val="28"/>
        </w:rPr>
        <w:t>      11. Положения пунктов 4 – 10 настоящей статьи распространяются также на случаи своевременного представления резидентом заявления об участии (контроле) в контр</w:t>
      </w:r>
      <w:r>
        <w:rPr>
          <w:color w:val="000000"/>
          <w:sz w:val="28"/>
        </w:rPr>
        <w:t>олируемой иностранной компании при отсутствии в нем сведений об одной или нескольких контролируемых иностранных компаниях.</w:t>
      </w:r>
    </w:p>
    <w:p w:rsidR="004E3621" w:rsidRDefault="00BB2C28">
      <w:pPr>
        <w:spacing w:after="0"/>
      </w:pPr>
      <w:bookmarkStart w:id="4623" w:name="z5808"/>
      <w:bookmarkEnd w:id="4622"/>
      <w:r>
        <w:rPr>
          <w:b/>
          <w:color w:val="000000"/>
        </w:rPr>
        <w:t xml:space="preserve"> Глава 31. УБЫТКИ</w:t>
      </w:r>
    </w:p>
    <w:bookmarkEnd w:id="4623"/>
    <w:p w:rsidR="004E3621" w:rsidRDefault="00BB2C28">
      <w:pPr>
        <w:spacing w:after="0"/>
      </w:pPr>
      <w:r>
        <w:rPr>
          <w:b/>
          <w:color w:val="000000"/>
          <w:sz w:val="28"/>
        </w:rPr>
        <w:t xml:space="preserve">Статья 299. Понятие убытка </w:t>
      </w:r>
    </w:p>
    <w:p w:rsidR="004E3621" w:rsidRDefault="00BB2C28">
      <w:pPr>
        <w:spacing w:after="0"/>
      </w:pPr>
      <w:bookmarkStart w:id="4624" w:name="z5809"/>
      <w:r>
        <w:rPr>
          <w:color w:val="000000"/>
          <w:sz w:val="28"/>
        </w:rPr>
        <w:t>      1. Убытком от предпринимательской деятельности признается:</w:t>
      </w:r>
    </w:p>
    <w:p w:rsidR="004E3621" w:rsidRDefault="00BB2C28">
      <w:pPr>
        <w:spacing w:after="0"/>
      </w:pPr>
      <w:bookmarkStart w:id="4625" w:name="z5810"/>
      <w:bookmarkEnd w:id="4624"/>
      <w:r>
        <w:rPr>
          <w:color w:val="000000"/>
          <w:sz w:val="28"/>
        </w:rPr>
        <w:t xml:space="preserve"> </w:t>
      </w:r>
      <w:r>
        <w:rPr>
          <w:color w:val="000000"/>
          <w:sz w:val="28"/>
        </w:rPr>
        <w:t>      1) превышение вычетов над совокупным годовым доходом с учетом корректировок, предусмотренных статьей 241 настоящего Кодекса;</w:t>
      </w:r>
    </w:p>
    <w:p w:rsidR="004E3621" w:rsidRDefault="00BB2C28">
      <w:pPr>
        <w:spacing w:after="0"/>
      </w:pPr>
      <w:bookmarkStart w:id="4626" w:name="z5811"/>
      <w:bookmarkEnd w:id="4625"/>
      <w:r>
        <w:rPr>
          <w:color w:val="000000"/>
          <w:sz w:val="28"/>
        </w:rPr>
        <w:t>      2) убыток от продажи предприятия как имущественного комплекса.</w:t>
      </w:r>
    </w:p>
    <w:p w:rsidR="004E3621" w:rsidRDefault="00BB2C28">
      <w:pPr>
        <w:spacing w:after="0"/>
      </w:pPr>
      <w:bookmarkStart w:id="4627" w:name="z5812"/>
      <w:bookmarkEnd w:id="4626"/>
      <w:r>
        <w:rPr>
          <w:color w:val="000000"/>
          <w:sz w:val="28"/>
        </w:rPr>
        <w:t xml:space="preserve">       2. Убытком от реализации ценных бумаг является: </w:t>
      </w:r>
    </w:p>
    <w:p w:rsidR="004E3621" w:rsidRDefault="00BB2C28">
      <w:pPr>
        <w:spacing w:after="0"/>
      </w:pPr>
      <w:bookmarkStart w:id="4628" w:name="z5813"/>
      <w:bookmarkEnd w:id="4627"/>
      <w:r>
        <w:rPr>
          <w:color w:val="000000"/>
          <w:sz w:val="28"/>
        </w:rPr>
        <w:t>      1) по ценным бумагам, за исключением долговых ценных бумаг, отрицательная разница между стоимостью реализации и стоимостью приобретения;</w:t>
      </w:r>
    </w:p>
    <w:p w:rsidR="004E3621" w:rsidRDefault="00BB2C28">
      <w:pPr>
        <w:spacing w:after="0"/>
      </w:pPr>
      <w:bookmarkStart w:id="4629" w:name="z5814"/>
      <w:bookmarkEnd w:id="4628"/>
      <w:r>
        <w:rPr>
          <w:color w:val="000000"/>
          <w:sz w:val="28"/>
        </w:rPr>
        <w:t>      2) по долговым ценным бумагам – отрицательная разница между стоимостью реализации и стоимостью приобретения</w:t>
      </w:r>
      <w:r>
        <w:rPr>
          <w:color w:val="000000"/>
          <w:sz w:val="28"/>
        </w:rPr>
        <w:t xml:space="preserve"> с учетом амортизации дисконта и (или) премии на дату реализации.</w:t>
      </w:r>
    </w:p>
    <w:p w:rsidR="004E3621" w:rsidRDefault="00BB2C28">
      <w:pPr>
        <w:spacing w:after="0"/>
      </w:pPr>
      <w:bookmarkStart w:id="4630" w:name="z5815"/>
      <w:bookmarkEnd w:id="4629"/>
      <w:r>
        <w:rPr>
          <w:color w:val="000000"/>
          <w:sz w:val="28"/>
        </w:rPr>
        <w:t xml:space="preserve">       3. Убыток по производному финансовому инструменту определяется как превышение расходов над поступлениями, которые определяются в соответствии со статьями 278 и 279 настоящего Кодекса.</w:t>
      </w:r>
    </w:p>
    <w:p w:rsidR="004E3621" w:rsidRDefault="00BB2C28">
      <w:pPr>
        <w:spacing w:after="0"/>
      </w:pPr>
      <w:bookmarkStart w:id="4631" w:name="z5816"/>
      <w:bookmarkEnd w:id="4630"/>
      <w:r>
        <w:rPr>
          <w:color w:val="000000"/>
          <w:sz w:val="28"/>
        </w:rPr>
        <w:t>      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w:t>
      </w:r>
      <w:r>
        <w:rPr>
          <w:color w:val="000000"/>
          <w:sz w:val="28"/>
        </w:rPr>
        <w:t>оторому компенсируют полностью или частично обязательства по ранее совершенной сделке с производным финансовым инструментом.</w:t>
      </w:r>
    </w:p>
    <w:p w:rsidR="004E3621" w:rsidRDefault="00BB2C28">
      <w:pPr>
        <w:spacing w:after="0"/>
      </w:pPr>
      <w:bookmarkStart w:id="4632" w:name="z5817"/>
      <w:bookmarkEnd w:id="4631"/>
      <w:r>
        <w:rPr>
          <w:color w:val="000000"/>
          <w:sz w:val="28"/>
        </w:rPr>
        <w:t>      Убыток по свопу, а также иному производному финансовому инструменту, срок действия которого превышает двенадцать месяцев со д</w:t>
      </w:r>
      <w:r>
        <w:rPr>
          <w:color w:val="000000"/>
          <w:sz w:val="28"/>
        </w:rPr>
        <w:t xml:space="preserve">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w:t>
      </w:r>
      <w:r>
        <w:rPr>
          <w:color w:val="000000"/>
          <w:sz w:val="28"/>
        </w:rPr>
        <w:lastRenderedPageBreak/>
        <w:t xml:space="preserve">установленного таким </w:t>
      </w:r>
      <w:r>
        <w:rPr>
          <w:color w:val="000000"/>
          <w:sz w:val="28"/>
        </w:rPr>
        <w:t>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p w:rsidR="004E3621" w:rsidRDefault="00BB2C28">
      <w:pPr>
        <w:spacing w:after="0"/>
      </w:pPr>
      <w:bookmarkStart w:id="4633" w:name="z5818"/>
      <w:bookmarkEnd w:id="4632"/>
      <w:r>
        <w:rPr>
          <w:color w:val="000000"/>
          <w:sz w:val="28"/>
        </w:rPr>
        <w:t xml:space="preserve">       При этом убыток по производному финансовому инструменту, используемому в иных целях, ч</w:t>
      </w:r>
      <w:r>
        <w:rPr>
          <w:color w:val="000000"/>
          <w:sz w:val="28"/>
        </w:rPr>
        <w:t>ем в целях хеджирования или поставки базового актива, переносится в порядке, определенном пунктом 12 статьи 300 настоящего Кодекса.</w:t>
      </w:r>
    </w:p>
    <w:p w:rsidR="004E3621" w:rsidRDefault="00BB2C28">
      <w:pPr>
        <w:spacing w:after="0"/>
      </w:pPr>
      <w:bookmarkStart w:id="4634" w:name="z5819"/>
      <w:bookmarkEnd w:id="4633"/>
      <w:r>
        <w:rPr>
          <w:color w:val="000000"/>
          <w:sz w:val="28"/>
        </w:rPr>
        <w:t xml:space="preserve">       Убыток по производному финансовому инструменту, применяемому в целях хеджирования, учитывается в соответствии со стат</w:t>
      </w:r>
      <w:r>
        <w:rPr>
          <w:color w:val="000000"/>
          <w:sz w:val="28"/>
        </w:rPr>
        <w:t>ьей 280 настоящего Кодекса.</w:t>
      </w:r>
    </w:p>
    <w:p w:rsidR="004E3621" w:rsidRDefault="00BB2C28">
      <w:pPr>
        <w:spacing w:after="0"/>
      </w:pPr>
      <w:bookmarkStart w:id="4635" w:name="z5820"/>
      <w:bookmarkEnd w:id="4634"/>
      <w:r>
        <w:rPr>
          <w:color w:val="000000"/>
          <w:sz w:val="28"/>
        </w:rPr>
        <w:t xml:space="preserve">      4. Убытком от реализации земельных участков,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w:t>
      </w:r>
      <w:r>
        <w:rPr>
          <w:color w:val="000000"/>
          <w:sz w:val="28"/>
        </w:rPr>
        <w:t>Казахстан, является отрицательная разница между стоимостью реализации и первоначальной стоимостью таких активов.</w:t>
      </w:r>
    </w:p>
    <w:p w:rsidR="004E3621" w:rsidRDefault="00BB2C28">
      <w:pPr>
        <w:spacing w:after="0"/>
      </w:pPr>
      <w:bookmarkStart w:id="4636" w:name="z5821"/>
      <w:bookmarkEnd w:id="4635"/>
      <w:r>
        <w:rPr>
          <w:color w:val="000000"/>
          <w:sz w:val="28"/>
        </w:rPr>
        <w:t>      5. Убытком от предпринимательской деятельности не являются убытки, указанные в пунктах 2, 3 и 4 настоящей статьи, а также убытки от выбыт</w:t>
      </w:r>
      <w:r>
        <w:rPr>
          <w:color w:val="000000"/>
          <w:sz w:val="28"/>
        </w:rPr>
        <w:t>ия фиксированных активов I группы.</w:t>
      </w:r>
    </w:p>
    <w:bookmarkEnd w:id="4636"/>
    <w:p w:rsidR="004E3621" w:rsidRDefault="00BB2C28">
      <w:pPr>
        <w:spacing w:after="0"/>
      </w:pPr>
      <w:r>
        <w:rPr>
          <w:color w:val="FF0000"/>
          <w:sz w:val="28"/>
        </w:rPr>
        <w:t>      Примечание РЦПИ!</w:t>
      </w:r>
      <w:r>
        <w:br/>
      </w:r>
      <w:r>
        <w:rPr>
          <w:color w:val="FF0000"/>
          <w:sz w:val="28"/>
        </w:rPr>
        <w:t>      В статью 300 предусмотрено изменение Законом РК от 26.12.2018 № 203-VI (вводится в действие с 01.01.2019).</w:t>
      </w:r>
      <w:r>
        <w:br/>
      </w:r>
    </w:p>
    <w:p w:rsidR="004E3621" w:rsidRDefault="00BB2C28">
      <w:pPr>
        <w:spacing w:after="0"/>
      </w:pPr>
      <w:r>
        <w:rPr>
          <w:b/>
          <w:color w:val="000000"/>
          <w:sz w:val="28"/>
        </w:rPr>
        <w:t>Статья 300. Перенос убытков</w:t>
      </w:r>
    </w:p>
    <w:p w:rsidR="004E3621" w:rsidRDefault="00BB2C28">
      <w:pPr>
        <w:spacing w:after="0"/>
      </w:pPr>
      <w:bookmarkStart w:id="4637" w:name="z5822"/>
      <w:r>
        <w:rPr>
          <w:color w:val="000000"/>
          <w:sz w:val="28"/>
        </w:rPr>
        <w:t xml:space="preserve">       1. Убытки от предпринимательской деятельности, а </w:t>
      </w:r>
      <w:r>
        <w:rPr>
          <w:color w:val="000000"/>
          <w:sz w:val="28"/>
        </w:rPr>
        <w:t>также убытки от выбытия фиксированных активов I группы и убытки от реализации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w:t>
      </w:r>
      <w:r>
        <w:rPr>
          <w:color w:val="000000"/>
          <w:sz w:val="28"/>
        </w:rPr>
        <w:t xml:space="preserve"> переносятся на последующие десять лет включительно для погашения за счет налогооблагаемого дохода данных налоговых периодов. </w:t>
      </w:r>
    </w:p>
    <w:p w:rsidR="004E3621" w:rsidRDefault="00BB2C28">
      <w:pPr>
        <w:spacing w:after="0"/>
      </w:pPr>
      <w:bookmarkStart w:id="4638" w:name="z5823"/>
      <w:bookmarkEnd w:id="4637"/>
      <w:r>
        <w:rPr>
          <w:color w:val="000000"/>
          <w:sz w:val="28"/>
        </w:rPr>
        <w:t>      2. Убытки от реализации земельных участков, за исключением земельных участков, выкупленных для государственных нужд в соотв</w:t>
      </w:r>
      <w:r>
        <w:rPr>
          <w:color w:val="000000"/>
          <w:sz w:val="28"/>
        </w:rPr>
        <w:t>етствии с законами Республики Казахстан, компенсируются за счет дохода от прироста стоимости, полученного при реализации таких активов.</w:t>
      </w:r>
    </w:p>
    <w:p w:rsidR="004E3621" w:rsidRDefault="00BB2C28">
      <w:pPr>
        <w:spacing w:after="0"/>
      </w:pPr>
      <w:bookmarkStart w:id="4639" w:name="z5824"/>
      <w:bookmarkEnd w:id="4638"/>
      <w:r>
        <w:rPr>
          <w:color w:val="000000"/>
          <w:sz w:val="28"/>
        </w:rPr>
        <w:t>      Если данные убытки не могут быть компенсированы в периоде, в котором они имели место, то они могут переноситься на</w:t>
      </w:r>
      <w:r>
        <w:rPr>
          <w:color w:val="000000"/>
          <w:sz w:val="28"/>
        </w:rPr>
        <w:t xml:space="preserve"> последующие десять лет включительно и компенсироваться за счет доходов от прироста стоимости, полученных при реализации земельных участков.</w:t>
      </w:r>
    </w:p>
    <w:p w:rsidR="004E3621" w:rsidRDefault="00BB2C28">
      <w:pPr>
        <w:spacing w:after="0"/>
      </w:pPr>
      <w:bookmarkStart w:id="4640" w:name="z5825"/>
      <w:bookmarkEnd w:id="4639"/>
      <w:r>
        <w:rPr>
          <w:color w:val="000000"/>
          <w:sz w:val="28"/>
        </w:rPr>
        <w:lastRenderedPageBreak/>
        <w:t xml:space="preserve">       3. Если иное не установлено настоящей статьей, убытки, возникающие при реализации ценных бумаг, компенсируют</w:t>
      </w:r>
      <w:r>
        <w:rPr>
          <w:color w:val="000000"/>
          <w:sz w:val="28"/>
        </w:rPr>
        <w:t xml:space="preserve">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ценных бумаг, указанных в пунктах 4, 5, 6 и 7 настоящей статьи. </w:t>
      </w:r>
    </w:p>
    <w:p w:rsidR="004E3621" w:rsidRDefault="00BB2C28">
      <w:pPr>
        <w:spacing w:after="0"/>
      </w:pPr>
      <w:bookmarkStart w:id="4641" w:name="z5826"/>
      <w:bookmarkEnd w:id="4640"/>
      <w:r>
        <w:rPr>
          <w:color w:val="000000"/>
          <w:sz w:val="28"/>
        </w:rPr>
        <w:t xml:space="preserve">       Если данные убытки не м</w:t>
      </w:r>
      <w:r>
        <w:rPr>
          <w:color w:val="000000"/>
          <w:sz w:val="28"/>
        </w:rPr>
        <w:t>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других ценных бумаг, если иное не установлен</w:t>
      </w:r>
      <w:r>
        <w:rPr>
          <w:color w:val="000000"/>
          <w:sz w:val="28"/>
        </w:rPr>
        <w:t xml:space="preserve">о настоящей статьей. </w:t>
      </w:r>
    </w:p>
    <w:p w:rsidR="004E3621" w:rsidRDefault="00BB2C28">
      <w:pPr>
        <w:spacing w:after="0"/>
      </w:pPr>
      <w:bookmarkStart w:id="4642" w:name="z5827"/>
      <w:bookmarkEnd w:id="4641"/>
      <w:r>
        <w:rPr>
          <w:color w:val="000000"/>
          <w:sz w:val="28"/>
        </w:rPr>
        <w:t>      4. Убытки, возникшие от реализации акций, долей участия в юридическом лице-резиденте или консорциуме, созданном в Республике Казахстан, компенсируются за счет доходов от прироста стоимости при реализации акций, долей участия в ю</w:t>
      </w:r>
      <w:r>
        <w:rPr>
          <w:color w:val="000000"/>
          <w:sz w:val="28"/>
        </w:rPr>
        <w:t>ридическом лице-резиденте или консорциуме, созданном в Республике Казахстан. Настоящий пункт применяется при одновременном выполнении следующих условий:</w:t>
      </w:r>
    </w:p>
    <w:p w:rsidR="004E3621" w:rsidRDefault="00BB2C28">
      <w:pPr>
        <w:spacing w:after="0"/>
      </w:pPr>
      <w:bookmarkStart w:id="4643" w:name="z5828"/>
      <w:bookmarkEnd w:id="4642"/>
      <w:r>
        <w:rPr>
          <w:color w:val="000000"/>
          <w:sz w:val="28"/>
        </w:rPr>
        <w:t>      на день реализации акций или долей участия налогоплательщик владеет данными акциями или долями уч</w:t>
      </w:r>
      <w:r>
        <w:rPr>
          <w:color w:val="000000"/>
          <w:sz w:val="28"/>
        </w:rPr>
        <w:t>астия более трех лет;</w:t>
      </w:r>
    </w:p>
    <w:p w:rsidR="004E3621" w:rsidRDefault="00BB2C28">
      <w:pPr>
        <w:spacing w:after="0"/>
      </w:pPr>
      <w:bookmarkStart w:id="4644" w:name="z5829"/>
      <w:bookmarkEnd w:id="4643"/>
      <w:r>
        <w:rPr>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4E3621" w:rsidRDefault="00BB2C28">
      <w:pPr>
        <w:spacing w:after="0"/>
      </w:pPr>
      <w:bookmarkStart w:id="4645" w:name="z5830"/>
      <w:bookmarkEnd w:id="4644"/>
      <w:r>
        <w:rPr>
          <w:color w:val="000000"/>
          <w:sz w:val="28"/>
        </w:rPr>
        <w:t xml:space="preserve">      имущество </w:t>
      </w:r>
      <w:r>
        <w:rPr>
          <w:color w:val="000000"/>
          <w:sz w:val="28"/>
        </w:rPr>
        <w:t>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в общей стоимости активов участников консорциума, дол</w:t>
      </w:r>
      <w:r>
        <w:rPr>
          <w:color w:val="000000"/>
          <w:sz w:val="28"/>
        </w:rPr>
        <w:t>я участия в котором реализуется, на день такой реализации составляет не более 50 процентов.</w:t>
      </w:r>
    </w:p>
    <w:p w:rsidR="004E3621" w:rsidRDefault="00BB2C28">
      <w:pPr>
        <w:spacing w:after="0"/>
      </w:pPr>
      <w:bookmarkStart w:id="4646" w:name="z5831"/>
      <w:bookmarkEnd w:id="4645"/>
      <w:r>
        <w:rPr>
          <w:color w:val="000000"/>
          <w:sz w:val="28"/>
        </w:rPr>
        <w:t>      Указанный в настоящем пункте срок владения налогоплательщиком акциями или долями участия определяется совокупно с учетом сроков владения прежними собственника</w:t>
      </w:r>
      <w:r>
        <w:rPr>
          <w:color w:val="000000"/>
          <w:sz w:val="28"/>
        </w:rPr>
        <w:t>ми акциями или долями участия, если такие акции или доли участия получены налогоплательщиком в результате реорганизации прежних собственников.</w:t>
      </w:r>
    </w:p>
    <w:bookmarkEnd w:id="4646"/>
    <w:p w:rsidR="004E3621" w:rsidRDefault="00BB2C28">
      <w:pPr>
        <w:spacing w:after="0"/>
      </w:pPr>
      <w:r>
        <w:rPr>
          <w:color w:val="FF0000"/>
          <w:sz w:val="28"/>
        </w:rPr>
        <w:t>      Примечание РЦПИ!</w:t>
      </w:r>
      <w:r>
        <w:br/>
      </w:r>
      <w:r>
        <w:rPr>
          <w:color w:val="FF0000"/>
          <w:sz w:val="28"/>
        </w:rPr>
        <w:t>      Часть третья пункта 4 предусмотрена в редакции Закона РК от 25.12.2017 № 121-VI (вво</w:t>
      </w:r>
      <w:r>
        <w:rPr>
          <w:color w:val="FF0000"/>
          <w:sz w:val="28"/>
        </w:rPr>
        <w:t>дится в действие с 01.01.2019 до 01.01.2020).</w:t>
      </w:r>
      <w:r>
        <w:br/>
      </w:r>
      <w:r>
        <w:rPr>
          <w:color w:val="FF0000"/>
          <w:sz w:val="28"/>
        </w:rPr>
        <w:t>      Примечание РЦПИ!</w:t>
      </w:r>
      <w:r>
        <w:br/>
      </w:r>
      <w:r>
        <w:rPr>
          <w:color w:val="FF0000"/>
          <w:sz w:val="28"/>
        </w:rPr>
        <w:t xml:space="preserve">      Данная редакция части третьей пункта 4 действует с 01.01.2018 до 01.01.2019 в соответствии с Законом РК от 25.12.2017 № 121-VI (приостановленную </w:t>
      </w:r>
      <w:r>
        <w:rPr>
          <w:color w:val="FF0000"/>
          <w:sz w:val="28"/>
        </w:rPr>
        <w:lastRenderedPageBreak/>
        <w:t>редакцию см. архивную версию от 25.1</w:t>
      </w:r>
      <w:r>
        <w:rPr>
          <w:color w:val="FF0000"/>
          <w:sz w:val="28"/>
        </w:rPr>
        <w:t>2.2017 Налогового кодекса РК).</w:t>
      </w:r>
      <w:r>
        <w:br/>
      </w:r>
    </w:p>
    <w:p w:rsidR="004E3621" w:rsidRDefault="00BB2C28">
      <w:pPr>
        <w:spacing w:after="0"/>
      </w:pPr>
      <w:r>
        <w:rPr>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w:t>
      </w:r>
      <w:r>
        <w:rPr>
          <w:color w:val="000000"/>
          <w:sz w:val="28"/>
        </w:rPr>
        <w:t>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35 процентов</w:t>
      </w:r>
      <w:r>
        <w:rPr>
          <w:color w:val="000000"/>
          <w:sz w:val="28"/>
        </w:rPr>
        <w:t xml:space="preserve">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rsidR="004E3621" w:rsidRDefault="00BB2C28">
      <w:pPr>
        <w:spacing w:after="0"/>
      </w:pPr>
      <w:bookmarkStart w:id="4647" w:name="z5833"/>
      <w:r>
        <w:rPr>
          <w:color w:val="000000"/>
          <w:sz w:val="28"/>
        </w:rPr>
        <w:t>      При</w:t>
      </w:r>
      <w:r>
        <w:rPr>
          <w:color w:val="000000"/>
          <w:sz w:val="28"/>
        </w:rPr>
        <w:t xml:space="preserve"> определении объема минерального сырья, включая уголь, направленного на последующую переработку, учитывается сырье:</w:t>
      </w:r>
    </w:p>
    <w:p w:rsidR="004E3621" w:rsidRDefault="00BB2C28">
      <w:pPr>
        <w:spacing w:after="0"/>
      </w:pPr>
      <w:bookmarkStart w:id="4648" w:name="z5834"/>
      <w:bookmarkEnd w:id="4647"/>
      <w:r>
        <w:rPr>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w:t>
      </w:r>
      <w:r>
        <w:rPr>
          <w:color w:val="000000"/>
          <w:sz w:val="28"/>
        </w:rPr>
        <w:t xml:space="preserve">й; </w:t>
      </w:r>
    </w:p>
    <w:p w:rsidR="004E3621" w:rsidRDefault="00BB2C28">
      <w:pPr>
        <w:spacing w:after="0"/>
      </w:pPr>
      <w:bookmarkStart w:id="4649" w:name="z5835"/>
      <w:bookmarkEnd w:id="4648"/>
      <w:r>
        <w:rPr>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p w:rsidR="004E3621" w:rsidRDefault="00BB2C28">
      <w:pPr>
        <w:spacing w:after="0"/>
      </w:pPr>
      <w:bookmarkStart w:id="4650" w:name="z5836"/>
      <w:bookmarkEnd w:id="4649"/>
      <w:r>
        <w:rPr>
          <w:color w:val="000000"/>
          <w:sz w:val="28"/>
        </w:rPr>
        <w:t xml:space="preserve">       При этом доля имущества лиц (лица), являющихся (являющегося) недропользователями (недропользователем), в стоимост</w:t>
      </w:r>
      <w:r>
        <w:rPr>
          <w:color w:val="000000"/>
          <w:sz w:val="28"/>
        </w:rPr>
        <w:t>и активов юридического лица или консорциума, чьи акции или доли участия реализуются, определяется в соответствии со статьей 650 настоящего Кодекса.</w:t>
      </w:r>
    </w:p>
    <w:p w:rsidR="004E3621" w:rsidRDefault="00BB2C28">
      <w:pPr>
        <w:spacing w:after="0"/>
      </w:pPr>
      <w:bookmarkStart w:id="4651" w:name="z5837"/>
      <w:bookmarkEnd w:id="4650"/>
      <w:r>
        <w:rPr>
          <w:color w:val="000000"/>
          <w:sz w:val="28"/>
        </w:rPr>
        <w:t>      5. Убытки, возникающие от реализации методом открытых торгов на фондовой бирже, функционирующей на тер</w:t>
      </w:r>
      <w:r>
        <w:rPr>
          <w:color w:val="000000"/>
          <w:sz w:val="28"/>
        </w:rPr>
        <w:t>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функционирующей на террито</w:t>
      </w:r>
      <w:r>
        <w:rPr>
          <w:color w:val="000000"/>
          <w:sz w:val="28"/>
        </w:rPr>
        <w:t>рии Республики Казахстан, ценных бумаг, находящихся на день реализации в официальных списках данной фондовой биржи.</w:t>
      </w:r>
    </w:p>
    <w:p w:rsidR="004E3621" w:rsidRDefault="00BB2C28">
      <w:pPr>
        <w:spacing w:after="0"/>
      </w:pPr>
      <w:bookmarkStart w:id="4652" w:name="z5838"/>
      <w:bookmarkEnd w:id="4651"/>
      <w:r>
        <w:rPr>
          <w:color w:val="000000"/>
          <w:sz w:val="28"/>
        </w:rPr>
        <w:t>      6. Убытки, возникающие от реализации государственных эмиссионных ценных бумаг, компенсируются за счет дохода от прироста стоимости при</w:t>
      </w:r>
      <w:r>
        <w:rPr>
          <w:color w:val="000000"/>
          <w:sz w:val="28"/>
        </w:rPr>
        <w:t xml:space="preserve"> реализации государственных эмиссионных ценных бумаг.</w:t>
      </w:r>
    </w:p>
    <w:p w:rsidR="004E3621" w:rsidRDefault="00BB2C28">
      <w:pPr>
        <w:spacing w:after="0"/>
      </w:pPr>
      <w:bookmarkStart w:id="4653" w:name="z5839"/>
      <w:bookmarkEnd w:id="4652"/>
      <w:r>
        <w:rPr>
          <w:color w:val="000000"/>
          <w:sz w:val="28"/>
        </w:rPr>
        <w:t>      7. Убытки, возникающие от реализации агентских облигаций, компенсируются за счет дохода от прироста стоимости при реализации агентских облигаций.</w:t>
      </w:r>
    </w:p>
    <w:p w:rsidR="004E3621" w:rsidRDefault="00BB2C28">
      <w:pPr>
        <w:spacing w:after="0"/>
      </w:pPr>
      <w:bookmarkStart w:id="4654" w:name="z5840"/>
      <w:bookmarkEnd w:id="4653"/>
      <w:r>
        <w:rPr>
          <w:color w:val="000000"/>
          <w:sz w:val="28"/>
        </w:rPr>
        <w:lastRenderedPageBreak/>
        <w:t xml:space="preserve">      8. Если убытки, указанные в пунктах 4, 5, 6 </w:t>
      </w:r>
      <w:r>
        <w:rPr>
          <w:color w:val="000000"/>
          <w:sz w:val="28"/>
        </w:rPr>
        <w:t>и 7 настоящей статьи, не могут быть компенсированы в периоде, в котором они имели место, то они не переносятся на последующие налоговые периоды.</w:t>
      </w:r>
    </w:p>
    <w:p w:rsidR="004E3621" w:rsidRDefault="00BB2C28">
      <w:pPr>
        <w:spacing w:after="0"/>
      </w:pPr>
      <w:bookmarkStart w:id="4655" w:name="z5841"/>
      <w:bookmarkEnd w:id="4654"/>
      <w:r>
        <w:rPr>
          <w:color w:val="000000"/>
          <w:sz w:val="28"/>
        </w:rPr>
        <w:t>      9. Убытки специальной финансовой компании, полученные от деятельности, осуществляемой в соответствии с за</w:t>
      </w:r>
      <w:r>
        <w:rPr>
          <w:color w:val="000000"/>
          <w:sz w:val="28"/>
        </w:rPr>
        <w:t>конодательством 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активами.</w:t>
      </w:r>
    </w:p>
    <w:p w:rsidR="004E3621" w:rsidRDefault="00BB2C28">
      <w:pPr>
        <w:spacing w:after="0"/>
      </w:pPr>
      <w:bookmarkStart w:id="4656" w:name="z5842"/>
      <w:bookmarkEnd w:id="4655"/>
      <w:r>
        <w:rPr>
          <w:color w:val="000000"/>
          <w:sz w:val="28"/>
        </w:rPr>
        <w:t>      10. Убытки, полученные в рамках применения специальн</w:t>
      </w:r>
      <w:r>
        <w:rPr>
          <w:color w:val="000000"/>
          <w:sz w:val="28"/>
        </w:rPr>
        <w:t>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p>
    <w:bookmarkEnd w:id="4656"/>
    <w:p w:rsidR="004E3621" w:rsidRDefault="00BB2C28">
      <w:pPr>
        <w:spacing w:after="0"/>
      </w:pPr>
      <w:r>
        <w:rPr>
          <w:color w:val="FF0000"/>
          <w:sz w:val="28"/>
        </w:rPr>
        <w:t>      Примечание РЦПИ!</w:t>
      </w:r>
      <w:r>
        <w:br/>
      </w:r>
      <w:r>
        <w:rPr>
          <w:color w:val="FF0000"/>
          <w:sz w:val="28"/>
        </w:rPr>
        <w:t>      Пункт 11 действует до 01.01.202</w:t>
      </w:r>
      <w:r>
        <w:rPr>
          <w:color w:val="FF0000"/>
          <w:sz w:val="28"/>
        </w:rPr>
        <w:t>7 в соответствии с Законом РК от 25.12.2017 № 121-VI.</w:t>
      </w:r>
      <w:r>
        <w:br/>
      </w:r>
    </w:p>
    <w:p w:rsidR="004E3621" w:rsidRDefault="00BB2C28">
      <w:pPr>
        <w:spacing w:after="0"/>
      </w:pPr>
      <w:r>
        <w:rPr>
          <w:color w:val="000000"/>
          <w:sz w:val="28"/>
        </w:rPr>
        <w:t xml:space="preserve">       11.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 </w:t>
      </w:r>
    </w:p>
    <w:p w:rsidR="004E3621" w:rsidRDefault="00BB2C28">
      <w:pPr>
        <w:spacing w:after="0"/>
      </w:pPr>
      <w:bookmarkStart w:id="4657" w:name="z5844"/>
      <w:r>
        <w:rPr>
          <w:color w:val="000000"/>
          <w:sz w:val="28"/>
        </w:rPr>
        <w:t>      12. Убытки по про</w:t>
      </w:r>
      <w:r>
        <w:rPr>
          <w:color w:val="000000"/>
          <w:sz w:val="28"/>
        </w:rPr>
        <w:t>изводным финансовым инструментам, используемым в иных целях, чем в целях хеджирования или поставки базового актива, компенсируются за счет доходов по производным финансовым инструментам, используемым в иных целях, чем в целях хеджирования или поставки базо</w:t>
      </w:r>
      <w:r>
        <w:rPr>
          <w:color w:val="000000"/>
          <w:sz w:val="28"/>
        </w:rPr>
        <w:t>вого актива.</w:t>
      </w:r>
    </w:p>
    <w:p w:rsidR="004E3621" w:rsidRDefault="00BB2C28">
      <w:pPr>
        <w:spacing w:after="0"/>
      </w:pPr>
      <w:bookmarkStart w:id="4658" w:name="z5845"/>
      <w:bookmarkEnd w:id="4657"/>
      <w:r>
        <w:rPr>
          <w:color w:val="000000"/>
          <w:sz w:val="28"/>
        </w:rPr>
        <w:t>      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иных</w:t>
      </w:r>
      <w:r>
        <w:rPr>
          <w:color w:val="000000"/>
          <w:sz w:val="28"/>
        </w:rPr>
        <w:t xml:space="preserve"> целях, чем в целях хеджирования или поставки базового актива.</w:t>
      </w:r>
    </w:p>
    <w:p w:rsidR="004E3621" w:rsidRDefault="00BB2C28">
      <w:pPr>
        <w:spacing w:after="0"/>
      </w:pPr>
      <w:bookmarkStart w:id="4659" w:name="z5846"/>
      <w:bookmarkEnd w:id="4658"/>
      <w:r>
        <w:rPr>
          <w:color w:val="000000"/>
          <w:sz w:val="28"/>
        </w:rPr>
        <w:t xml:space="preserve">       13. Убытки от предпринимательской деятельности, полученные юридическим лицом, за исключением указанного в пункте 10 настоящей статьи, по деятельности, по которой настоящим Кодексом преду</w:t>
      </w:r>
      <w:r>
        <w:rPr>
          <w:color w:val="000000"/>
          <w:sz w:val="28"/>
        </w:rPr>
        <w:t>смотрено уменьшение исчисленного в соответствии со статьей 302 настоящего Кодекса корпоративного подоходного налога на 100 процентов, не переносятся на последующие налоговые периоды.</w:t>
      </w:r>
    </w:p>
    <w:p w:rsidR="004E3621" w:rsidRDefault="00BB2C28">
      <w:pPr>
        <w:spacing w:after="0"/>
      </w:pPr>
      <w:bookmarkStart w:id="4660" w:name="z5847"/>
      <w:bookmarkEnd w:id="4659"/>
      <w:r>
        <w:rPr>
          <w:color w:val="000000"/>
          <w:sz w:val="28"/>
        </w:rPr>
        <w:t xml:space="preserve">       14. Убытки, полученные организацией, реализующей инвестиционный пр</w:t>
      </w:r>
      <w:r>
        <w:rPr>
          <w:color w:val="000000"/>
          <w:sz w:val="28"/>
        </w:rPr>
        <w:t xml:space="preserve">иоритетный проект в рамках инвестиционного контракта, заключенного в соответствии с законодательством Республики Казахстан в сфере </w:t>
      </w:r>
      <w:r>
        <w:rPr>
          <w:color w:val="000000"/>
          <w:sz w:val="28"/>
        </w:rPr>
        <w:lastRenderedPageBreak/>
        <w:t>предпринимательства, не переносятся на налоговые периоды, следующие за налоговым периодом, в котором прекращено действие тако</w:t>
      </w:r>
      <w:r>
        <w:rPr>
          <w:color w:val="000000"/>
          <w:sz w:val="28"/>
        </w:rPr>
        <w:t xml:space="preserve">го инвестиционного контракта. </w:t>
      </w:r>
    </w:p>
    <w:bookmarkEnd w:id="4660"/>
    <w:p w:rsidR="004E3621" w:rsidRDefault="00BB2C28">
      <w:pPr>
        <w:spacing w:after="0"/>
      </w:pPr>
      <w:r>
        <w:rPr>
          <w:b/>
          <w:color w:val="000000"/>
          <w:sz w:val="28"/>
        </w:rPr>
        <w:t>Статья 301. Перенос убытков при реорганизации</w:t>
      </w:r>
    </w:p>
    <w:p w:rsidR="004E3621" w:rsidRDefault="00BB2C28">
      <w:pPr>
        <w:spacing w:after="0"/>
      </w:pPr>
      <w:bookmarkStart w:id="4661" w:name="z5848"/>
      <w:r>
        <w:rPr>
          <w:color w:val="000000"/>
          <w:sz w:val="28"/>
        </w:rPr>
        <w:t xml:space="preserve">       1. Убытки, передаваемые в связи с реорганизацией путем разделения или выделения, распределяются среди вновь созданных налогоплательщиков пропорционально удельному весу стои</w:t>
      </w:r>
      <w:r>
        <w:rPr>
          <w:color w:val="000000"/>
          <w:sz w:val="28"/>
        </w:rPr>
        <w:t>мости передаваемых на основании разделительного баланса активов в стоимости активов реорганизуемого юридического лица по состоянию на дату, предшествующую дате составления разделительного баланса, и переносятся в порядке, определенном статьей 300 настоящег</w:t>
      </w:r>
      <w:r>
        <w:rPr>
          <w:color w:val="000000"/>
          <w:sz w:val="28"/>
        </w:rPr>
        <w:t>о Кодекса.</w:t>
      </w:r>
    </w:p>
    <w:p w:rsidR="004E3621" w:rsidRDefault="00BB2C28">
      <w:pPr>
        <w:spacing w:after="0"/>
      </w:pPr>
      <w:bookmarkStart w:id="4662" w:name="z5849"/>
      <w:bookmarkEnd w:id="4661"/>
      <w:r>
        <w:rPr>
          <w:color w:val="000000"/>
          <w:sz w:val="28"/>
        </w:rPr>
        <w:t xml:space="preserve">       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w:t>
      </w:r>
      <w:r>
        <w:rPr>
          <w:color w:val="000000"/>
          <w:sz w:val="28"/>
        </w:rPr>
        <w:t>ереносятся правопреемником в порядке, определенном статьей 300 настоящего Кодекса.</w:t>
      </w:r>
    </w:p>
    <w:p w:rsidR="004E3621" w:rsidRDefault="00BB2C28">
      <w:pPr>
        <w:spacing w:after="0"/>
      </w:pPr>
      <w:bookmarkStart w:id="4663" w:name="z5850"/>
      <w:bookmarkEnd w:id="4662"/>
      <w:r>
        <w:rPr>
          <w:b/>
          <w:color w:val="000000"/>
        </w:rPr>
        <w:t xml:space="preserve"> Глава 32. ПОРЯДОК ИСЧИСЛЕНИЯ И СРОКИ УПЛАТЫ КОРПОРАТИВНОГО ПОДОХОДНОГО НАЛОГА</w:t>
      </w:r>
    </w:p>
    <w:bookmarkEnd w:id="4663"/>
    <w:p w:rsidR="004E3621" w:rsidRDefault="00BB2C28">
      <w:pPr>
        <w:spacing w:after="0"/>
      </w:pPr>
      <w:r>
        <w:rPr>
          <w:b/>
          <w:color w:val="000000"/>
          <w:sz w:val="28"/>
        </w:rPr>
        <w:t>Статья 302. Исчисление суммы корпоративного подоходного налога</w:t>
      </w:r>
    </w:p>
    <w:p w:rsidR="004E3621" w:rsidRDefault="00BB2C28">
      <w:pPr>
        <w:spacing w:after="0"/>
      </w:pPr>
      <w:bookmarkStart w:id="4664" w:name="z5851"/>
      <w:r>
        <w:rPr>
          <w:color w:val="000000"/>
          <w:sz w:val="28"/>
        </w:rPr>
        <w:t>      1. Корпоративный подоходн</w:t>
      </w:r>
      <w:r>
        <w:rPr>
          <w:color w:val="000000"/>
          <w:sz w:val="28"/>
        </w:rPr>
        <w:t>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p w:rsidR="004E3621" w:rsidRDefault="00BB2C28">
      <w:pPr>
        <w:spacing w:after="0"/>
      </w:pPr>
      <w:bookmarkStart w:id="4665" w:name="z5852"/>
      <w:bookmarkEnd w:id="4664"/>
      <w:r>
        <w:rPr>
          <w:color w:val="000000"/>
          <w:sz w:val="28"/>
        </w:rPr>
        <w:t xml:space="preserve">       произведение ставки, установленной пунктами 1 или</w:t>
      </w:r>
      <w:r>
        <w:rPr>
          <w:color w:val="000000"/>
          <w:sz w:val="28"/>
        </w:rPr>
        <w:t xml:space="preserve"> 2 статьи 313 настоящего Кодекса, и налогооблагаемого дохода, уменьшенного на сумму доходов и расходов, предусмотренных статьей 288 настоящего Кодекса, а также уменьшенного на сумму убытков, переносимых в соответствии со статьей 300 настоящего Кодекса, </w:t>
      </w:r>
    </w:p>
    <w:p w:rsidR="004E3621" w:rsidRDefault="00BB2C28">
      <w:pPr>
        <w:spacing w:after="0"/>
      </w:pPr>
      <w:bookmarkStart w:id="4666" w:name="z5853"/>
      <w:bookmarkEnd w:id="4665"/>
      <w:r>
        <w:rPr>
          <w:color w:val="000000"/>
          <w:sz w:val="28"/>
        </w:rPr>
        <w:t>  </w:t>
      </w:r>
      <w:r>
        <w:rPr>
          <w:color w:val="000000"/>
          <w:sz w:val="28"/>
        </w:rPr>
        <w:t>    минус</w:t>
      </w:r>
    </w:p>
    <w:p w:rsidR="004E3621" w:rsidRDefault="00BB2C28">
      <w:pPr>
        <w:spacing w:after="0"/>
      </w:pPr>
      <w:bookmarkStart w:id="4667" w:name="z5854"/>
      <w:bookmarkEnd w:id="4666"/>
      <w:r>
        <w:rPr>
          <w:color w:val="000000"/>
          <w:sz w:val="28"/>
        </w:rPr>
        <w:t xml:space="preserve">       сумма корпоративного подоходного налога, на которую осуществляется зачет в соответствии со статьей 303 настоящего Кодекса,</w:t>
      </w:r>
    </w:p>
    <w:p w:rsidR="004E3621" w:rsidRDefault="00BB2C28">
      <w:pPr>
        <w:spacing w:after="0"/>
      </w:pPr>
      <w:bookmarkStart w:id="4668" w:name="z5855"/>
      <w:bookmarkEnd w:id="4667"/>
      <w:r>
        <w:rPr>
          <w:color w:val="000000"/>
          <w:sz w:val="28"/>
        </w:rPr>
        <w:t>      минус</w:t>
      </w:r>
    </w:p>
    <w:p w:rsidR="004E3621" w:rsidRDefault="00BB2C28">
      <w:pPr>
        <w:spacing w:after="0"/>
      </w:pPr>
      <w:bookmarkStart w:id="4669" w:name="z5856"/>
      <w:bookmarkEnd w:id="4668"/>
      <w:r>
        <w:rPr>
          <w:color w:val="000000"/>
          <w:sz w:val="28"/>
        </w:rPr>
        <w:t>      сумма корпоративного подоходного налога, удержанного в налоговом периоде у источника выплаты с дох</w:t>
      </w:r>
      <w:r>
        <w:rPr>
          <w:color w:val="000000"/>
          <w:sz w:val="28"/>
        </w:rPr>
        <w:t>ода в виде выигрыша, на которую осуществляется уменьшение в соответствии с пунктом 2 настоящей статьи,</w:t>
      </w:r>
    </w:p>
    <w:p w:rsidR="004E3621" w:rsidRDefault="00BB2C28">
      <w:pPr>
        <w:spacing w:after="0"/>
      </w:pPr>
      <w:bookmarkStart w:id="4670" w:name="z5857"/>
      <w:bookmarkEnd w:id="4669"/>
      <w:r>
        <w:rPr>
          <w:color w:val="000000"/>
          <w:sz w:val="28"/>
        </w:rPr>
        <w:t>      минус</w:t>
      </w:r>
    </w:p>
    <w:p w:rsidR="004E3621" w:rsidRDefault="00BB2C28">
      <w:pPr>
        <w:spacing w:after="0"/>
      </w:pPr>
      <w:bookmarkStart w:id="4671" w:name="z5858"/>
      <w:bookmarkEnd w:id="4670"/>
      <w:r>
        <w:rPr>
          <w:color w:val="000000"/>
          <w:sz w:val="28"/>
        </w:rPr>
        <w:lastRenderedPageBreak/>
        <w:t>      сумма корпоративного подоходного налога, удержанного у источника выплаты с дохода в виде вознаграждения, дивидендов, перенесенная из пр</w:t>
      </w:r>
      <w:r>
        <w:rPr>
          <w:color w:val="000000"/>
          <w:sz w:val="28"/>
        </w:rPr>
        <w:t>едыдущих налоговых периодов в соответствии с пунктом 3 настоящей статьи,</w:t>
      </w:r>
    </w:p>
    <w:p w:rsidR="004E3621" w:rsidRDefault="00BB2C28">
      <w:pPr>
        <w:spacing w:after="0"/>
      </w:pPr>
      <w:bookmarkStart w:id="4672" w:name="z5859"/>
      <w:bookmarkEnd w:id="4671"/>
      <w:r>
        <w:rPr>
          <w:color w:val="000000"/>
          <w:sz w:val="28"/>
        </w:rPr>
        <w:t>      минус</w:t>
      </w:r>
    </w:p>
    <w:p w:rsidR="004E3621" w:rsidRDefault="00BB2C28">
      <w:pPr>
        <w:spacing w:after="0"/>
      </w:pPr>
      <w:bookmarkStart w:id="4673" w:name="z5860"/>
      <w:bookmarkEnd w:id="4672"/>
      <w:r>
        <w:rPr>
          <w:color w:val="000000"/>
          <w:sz w:val="28"/>
        </w:rPr>
        <w:t>      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w:t>
      </w:r>
      <w:r>
        <w:rPr>
          <w:color w:val="000000"/>
          <w:sz w:val="28"/>
        </w:rPr>
        <w:t>еньшение в соответствии с пунктом 2 настоящей статьи,</w:t>
      </w:r>
    </w:p>
    <w:p w:rsidR="004E3621" w:rsidRDefault="00BB2C28">
      <w:pPr>
        <w:spacing w:after="0"/>
      </w:pPr>
      <w:bookmarkStart w:id="4674" w:name="z5861"/>
      <w:bookmarkEnd w:id="4673"/>
      <w:r>
        <w:rPr>
          <w:color w:val="000000"/>
          <w:sz w:val="28"/>
        </w:rPr>
        <w:t>      минус</w:t>
      </w:r>
    </w:p>
    <w:p w:rsidR="004E3621" w:rsidRDefault="00BB2C28">
      <w:pPr>
        <w:spacing w:after="0"/>
      </w:pPr>
      <w:bookmarkStart w:id="4675" w:name="z5862"/>
      <w:bookmarkEnd w:id="4674"/>
      <w:r>
        <w:rPr>
          <w:color w:val="000000"/>
          <w:sz w:val="28"/>
        </w:rPr>
        <w:t>      величина, определяемая в одном из следующих порядков:</w:t>
      </w:r>
    </w:p>
    <w:p w:rsidR="004E3621" w:rsidRDefault="00BB2C28">
      <w:pPr>
        <w:spacing w:after="0"/>
      </w:pPr>
      <w:bookmarkStart w:id="4676" w:name="z5863"/>
      <w:bookmarkEnd w:id="4675"/>
      <w:r>
        <w:rPr>
          <w:color w:val="000000"/>
          <w:sz w:val="28"/>
        </w:rPr>
        <w:t xml:space="preserve">       1) сумма корпоративного подоходного налога, удержанного у источника выплаты в Республике Казахстан в налоговом периоде с до</w:t>
      </w:r>
      <w:r>
        <w:rPr>
          <w:color w:val="000000"/>
          <w:sz w:val="28"/>
        </w:rPr>
        <w:t>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w:t>
      </w:r>
      <w:r>
        <w:rPr>
          <w:color w:val="000000"/>
          <w:sz w:val="28"/>
        </w:rPr>
        <w:t>говом периоде в Республике Казахстан в соответствии со статьей 297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w:t>
      </w:r>
      <w:r>
        <w:rPr>
          <w:color w:val="000000"/>
          <w:sz w:val="28"/>
        </w:rPr>
        <w:t xml:space="preserve">а применяется к сумме корпоративного подоходного налога, удержанного у источника выплаты, исчисленного с применением ставки, составляющей менее 20 процентов, и в случае, если резидентом не применяются положения пункта 4 статьи 303 настоящего Кодекса; </w:t>
      </w:r>
    </w:p>
    <w:p w:rsidR="004E3621" w:rsidRDefault="00BB2C28">
      <w:pPr>
        <w:spacing w:after="0"/>
      </w:pPr>
      <w:bookmarkStart w:id="4677" w:name="z5864"/>
      <w:bookmarkEnd w:id="4676"/>
      <w:r>
        <w:rPr>
          <w:color w:val="000000"/>
          <w:sz w:val="28"/>
        </w:rPr>
        <w:t>    </w:t>
      </w:r>
      <w:r>
        <w:rPr>
          <w:color w:val="000000"/>
          <w:sz w:val="28"/>
        </w:rPr>
        <w:t>  2) величина, определяемая в следующем порядке:</w:t>
      </w:r>
    </w:p>
    <w:p w:rsidR="004E3621" w:rsidRDefault="00BB2C28">
      <w:pPr>
        <w:spacing w:after="0"/>
      </w:pPr>
      <w:bookmarkStart w:id="4678" w:name="z5865"/>
      <w:bookmarkEnd w:id="4677"/>
      <w:r>
        <w:rPr>
          <w:color w:val="000000"/>
          <w:sz w:val="28"/>
        </w:rPr>
        <w:t xml:space="preserve">       Нв = Д х (Ск - Сэ)/100 %, где: </w:t>
      </w:r>
    </w:p>
    <w:p w:rsidR="004E3621" w:rsidRDefault="00BB2C28">
      <w:pPr>
        <w:spacing w:after="0"/>
      </w:pPr>
      <w:bookmarkStart w:id="4679" w:name="z5866"/>
      <w:bookmarkEnd w:id="4678"/>
      <w:r>
        <w:rPr>
          <w:color w:val="000000"/>
          <w:sz w:val="28"/>
        </w:rPr>
        <w:t>      Нв – налог, подлежащий вычету в соответствии с настоящим подпунктом;</w:t>
      </w:r>
    </w:p>
    <w:p w:rsidR="004E3621" w:rsidRDefault="00BB2C28">
      <w:pPr>
        <w:spacing w:after="0"/>
      </w:pPr>
      <w:bookmarkStart w:id="4680" w:name="z5867"/>
      <w:bookmarkEnd w:id="4679"/>
      <w:r>
        <w:rPr>
          <w:color w:val="000000"/>
          <w:sz w:val="28"/>
        </w:rPr>
        <w:t>      Д – доход или налогооблагаемый доход, полученный контролируемой иностранной компанией и</w:t>
      </w:r>
      <w:r>
        <w:rPr>
          <w:color w:val="000000"/>
          <w:sz w:val="28"/>
        </w:rPr>
        <w:t>з источников в Республике Казахстан, за исключением доходов в виде дивидендов;</w:t>
      </w:r>
    </w:p>
    <w:p w:rsidR="004E3621" w:rsidRDefault="00BB2C28">
      <w:pPr>
        <w:spacing w:after="0"/>
      </w:pPr>
      <w:bookmarkStart w:id="4681" w:name="z5868"/>
      <w:bookmarkEnd w:id="4680"/>
      <w:r>
        <w:rPr>
          <w:color w:val="000000"/>
          <w:sz w:val="28"/>
        </w:rPr>
        <w:t>      Ск –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компании из источников в</w:t>
      </w:r>
      <w:r>
        <w:rPr>
          <w:color w:val="000000"/>
          <w:sz w:val="28"/>
        </w:rPr>
        <w:t xml:space="preserve"> Республике Казахстан по ставке, составляющей менее 20 процентов (далее – ставка корпоративного подоходного налога);</w:t>
      </w:r>
    </w:p>
    <w:p w:rsidR="004E3621" w:rsidRDefault="00BB2C28">
      <w:pPr>
        <w:spacing w:after="0"/>
      </w:pPr>
      <w:bookmarkStart w:id="4682" w:name="z5869"/>
      <w:bookmarkEnd w:id="4681"/>
      <w:r>
        <w:rPr>
          <w:color w:val="000000"/>
          <w:sz w:val="28"/>
        </w:rPr>
        <w:t xml:space="preserve">       Сэ – эффективная ставка налога на прибыль или иного иностранного налога, аналогичного корпоративному подоходному налогу в Республике</w:t>
      </w:r>
      <w:r>
        <w:rPr>
          <w:color w:val="000000"/>
          <w:sz w:val="28"/>
        </w:rPr>
        <w:t xml:space="preserve"> Казахстан, </w:t>
      </w:r>
      <w:r>
        <w:rPr>
          <w:color w:val="000000"/>
          <w:sz w:val="28"/>
        </w:rPr>
        <w:lastRenderedPageBreak/>
        <w:t>исчисленная в соответствии с пунктом 4 статьи 303 настоящего Кодекса (далее – эффективная ставка налога на прибыль).</w:t>
      </w:r>
    </w:p>
    <w:p w:rsidR="004E3621" w:rsidRDefault="00BB2C28">
      <w:pPr>
        <w:spacing w:after="0"/>
      </w:pPr>
      <w:bookmarkStart w:id="4683" w:name="z5870"/>
      <w:bookmarkEnd w:id="4682"/>
      <w:r>
        <w:rPr>
          <w:color w:val="000000"/>
          <w:sz w:val="28"/>
        </w:rPr>
        <w:t xml:space="preserve">       Положение подпункта 2) части первой настоящего пункта используется в случаях, если резидентом применяются положения пунк</w:t>
      </w:r>
      <w:r>
        <w:rPr>
          <w:color w:val="000000"/>
          <w:sz w:val="28"/>
        </w:rPr>
        <w:t>та 4 статьи 303 настоящего Кодекса и если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компании из источников в Республике Казахстан, больше эффективной ставки</w:t>
      </w:r>
      <w:r>
        <w:rPr>
          <w:color w:val="000000"/>
          <w:sz w:val="28"/>
        </w:rPr>
        <w:t xml:space="preserve"> налога на прибыль. </w:t>
      </w:r>
    </w:p>
    <w:p w:rsidR="004E3621" w:rsidRDefault="00BB2C28">
      <w:pPr>
        <w:spacing w:after="0"/>
      </w:pPr>
      <w:bookmarkStart w:id="4684" w:name="z5871"/>
      <w:bookmarkEnd w:id="4683"/>
      <w:r>
        <w:rPr>
          <w:color w:val="000000"/>
          <w:sz w:val="28"/>
        </w:rPr>
        <w:t>      Положение подпункта 1) или 2) части первой настоящего пункта применяется при наличии у резидента копий следующих документов:</w:t>
      </w:r>
    </w:p>
    <w:p w:rsidR="004E3621" w:rsidRDefault="00BB2C28">
      <w:pPr>
        <w:spacing w:after="0"/>
      </w:pPr>
      <w:bookmarkStart w:id="4685" w:name="z5872"/>
      <w:bookmarkEnd w:id="4684"/>
      <w:r>
        <w:rPr>
          <w:color w:val="000000"/>
          <w:sz w:val="28"/>
        </w:rPr>
        <w:t xml:space="preserve">      подтверждающих удержание и перечисление резидентом в бюджет Республики Казахстан корпоративного </w:t>
      </w:r>
      <w:r>
        <w:rPr>
          <w:color w:val="000000"/>
          <w:sz w:val="28"/>
        </w:rPr>
        <w:t>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4E3621" w:rsidRDefault="00BB2C28">
      <w:pPr>
        <w:spacing w:after="0"/>
      </w:pPr>
      <w:bookmarkStart w:id="4686" w:name="z5873"/>
      <w:bookmarkEnd w:id="4685"/>
      <w:r>
        <w:rPr>
          <w:color w:val="000000"/>
          <w:sz w:val="28"/>
        </w:rPr>
        <w:t>      составленного (составленных) на иностранном языке (с обязательным переводом на казахск</w:t>
      </w:r>
      <w:r>
        <w:rPr>
          <w:color w:val="000000"/>
          <w:sz w:val="28"/>
        </w:rPr>
        <w:t>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w:t>
      </w:r>
      <w:r>
        <w:rPr>
          <w:color w:val="000000"/>
          <w:sz w:val="28"/>
        </w:rPr>
        <w:t xml:space="preserve"> дохода из источников в Республике Казахстан;</w:t>
      </w:r>
    </w:p>
    <w:p w:rsidR="004E3621" w:rsidRDefault="00BB2C28">
      <w:pPr>
        <w:spacing w:after="0"/>
      </w:pPr>
      <w:bookmarkStart w:id="4687" w:name="z5874"/>
      <w:bookmarkEnd w:id="4686"/>
      <w:r>
        <w:rPr>
          <w:color w:val="000000"/>
          <w:sz w:val="28"/>
        </w:rPr>
        <w:t xml:space="preserve">       указанных в части пятой пункта 4 статьи 303 настоящего Кодекса в случае применения подпункта 2) части первой настоящего пункта.</w:t>
      </w:r>
    </w:p>
    <w:p w:rsidR="004E3621" w:rsidRDefault="00BB2C28">
      <w:pPr>
        <w:spacing w:after="0"/>
      </w:pPr>
      <w:bookmarkStart w:id="4688" w:name="z5875"/>
      <w:bookmarkEnd w:id="4687"/>
      <w:r>
        <w:rPr>
          <w:color w:val="000000"/>
          <w:sz w:val="28"/>
        </w:rPr>
        <w:t>      2. Сумма корпоративного подоходного налога, подлежащего уплате в бюдж</w:t>
      </w:r>
      <w:r>
        <w:rPr>
          <w:color w:val="000000"/>
          <w:sz w:val="28"/>
        </w:rPr>
        <w:t>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p>
    <w:p w:rsidR="004E3621" w:rsidRDefault="00BB2C28">
      <w:pPr>
        <w:spacing w:after="0"/>
      </w:pPr>
      <w:bookmarkStart w:id="4689" w:name="z5876"/>
      <w:bookmarkEnd w:id="4688"/>
      <w:r>
        <w:rPr>
          <w:color w:val="000000"/>
          <w:sz w:val="28"/>
        </w:rPr>
        <w:t xml:space="preserve">      Положения настоящего </w:t>
      </w:r>
      <w:r>
        <w:rPr>
          <w:color w:val="000000"/>
          <w:sz w:val="28"/>
        </w:rPr>
        <w:t>пункта не применяются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по депозитам.</w:t>
      </w:r>
    </w:p>
    <w:p w:rsidR="004E3621" w:rsidRDefault="00BB2C28">
      <w:pPr>
        <w:spacing w:after="0"/>
      </w:pPr>
      <w:bookmarkStart w:id="4690" w:name="z5877"/>
      <w:bookmarkEnd w:id="4689"/>
      <w:r>
        <w:rPr>
          <w:color w:val="000000"/>
          <w:sz w:val="28"/>
        </w:rPr>
        <w:t>      3. Если сумма корпорати</w:t>
      </w:r>
      <w:r>
        <w:rPr>
          <w:color w:val="000000"/>
          <w:sz w:val="28"/>
        </w:rPr>
        <w:t>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w:t>
      </w:r>
      <w:r>
        <w:rPr>
          <w:color w:val="000000"/>
          <w:sz w:val="28"/>
        </w:rPr>
        <w:t xml:space="preserve">счисленного корпоративного подоходного налога, подлежащего уплате в бюджет, переносится на последующие десять налоговых периодов </w:t>
      </w:r>
      <w:r>
        <w:rPr>
          <w:color w:val="000000"/>
          <w:sz w:val="28"/>
        </w:rPr>
        <w:lastRenderedPageBreak/>
        <w:t xml:space="preserve">включительно и последовательно уменьшает суммы корпоративного подоходного налога, подлежащие уплате в бюджет, данных налоговых </w:t>
      </w:r>
      <w:r>
        <w:rPr>
          <w:color w:val="000000"/>
          <w:sz w:val="28"/>
        </w:rPr>
        <w:t>периодов.</w:t>
      </w:r>
    </w:p>
    <w:bookmarkEnd w:id="4690"/>
    <w:p w:rsidR="004E3621" w:rsidRDefault="00BB2C28">
      <w:pPr>
        <w:spacing w:after="0"/>
      </w:pPr>
      <w:r>
        <w:rPr>
          <w:b/>
          <w:color w:val="000000"/>
          <w:sz w:val="28"/>
        </w:rPr>
        <w:t>Статья 303. Зачет иностранного налога</w:t>
      </w:r>
    </w:p>
    <w:p w:rsidR="004E3621" w:rsidRDefault="00BB2C28">
      <w:pPr>
        <w:spacing w:after="0"/>
      </w:pPr>
      <w:bookmarkStart w:id="4691" w:name="z5878"/>
      <w:r>
        <w:rPr>
          <w:color w:val="000000"/>
          <w:sz w:val="28"/>
        </w:rPr>
        <w:t xml:space="preserve">       1. Если иное не предусмотрено настоящей статьей,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w:t>
      </w:r>
      <w:r>
        <w:rPr>
          <w:color w:val="000000"/>
          <w:sz w:val="28"/>
        </w:rPr>
        <w:t>альному подоходному налогу (далее в целях настоящей статьи –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w:t>
      </w:r>
      <w:r>
        <w:rPr>
          <w:color w:val="000000"/>
          <w:sz w:val="28"/>
        </w:rPr>
        <w:t xml:space="preserve">о подоходного налога в Республике Казахстан при наличии документа, подтверждающего уплату такого иностранного подоходного налога. </w:t>
      </w:r>
    </w:p>
    <w:p w:rsidR="004E3621" w:rsidRDefault="00BB2C28">
      <w:pPr>
        <w:spacing w:after="0"/>
      </w:pPr>
      <w:bookmarkStart w:id="4692" w:name="z5879"/>
      <w:bookmarkEnd w:id="4691"/>
      <w:r>
        <w:rPr>
          <w:color w:val="000000"/>
          <w:sz w:val="28"/>
        </w:rPr>
        <w:t>      Таким документом является справка о суммах полученных доходов из источников в иностранном государстве и уплаченных нало</w:t>
      </w:r>
      <w:r>
        <w:rPr>
          <w:color w:val="000000"/>
          <w:sz w:val="28"/>
        </w:rPr>
        <w:t>гов, выданная и (или) заверенная налоговым органом иностранного государства.</w:t>
      </w:r>
    </w:p>
    <w:p w:rsidR="004E3621" w:rsidRDefault="00BB2C28">
      <w:pPr>
        <w:spacing w:after="0"/>
      </w:pPr>
      <w:bookmarkStart w:id="4693" w:name="z5880"/>
      <w:bookmarkEnd w:id="4692"/>
      <w:r>
        <w:rPr>
          <w:color w:val="000000"/>
          <w:sz w:val="28"/>
        </w:rPr>
        <w:t>      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w:t>
      </w:r>
      <w:r>
        <w:rPr>
          <w:color w:val="000000"/>
          <w:sz w:val="28"/>
        </w:rPr>
        <w:t>осударства, составлена на иностранном языке, обязательно наличие перевода на казахский или русский язык, засвидетельствованного нотариусом в порядке, определенном законодательством Республики Казахстан.</w:t>
      </w:r>
    </w:p>
    <w:p w:rsidR="004E3621" w:rsidRDefault="00BB2C28">
      <w:pPr>
        <w:spacing w:after="0"/>
      </w:pPr>
      <w:bookmarkStart w:id="4694" w:name="z5881"/>
      <w:bookmarkEnd w:id="4693"/>
      <w:r>
        <w:rPr>
          <w:color w:val="000000"/>
          <w:sz w:val="28"/>
        </w:rPr>
        <w:t>      При отнесении в зачет сумм иностранного подоход</w:t>
      </w:r>
      <w:r>
        <w:rPr>
          <w:color w:val="000000"/>
          <w:sz w:val="28"/>
        </w:rPr>
        <w:t xml:space="preserve">ного налога,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w:t>
      </w:r>
      <w:r>
        <w:rPr>
          <w:color w:val="000000"/>
          <w:sz w:val="28"/>
        </w:rPr>
        <w:t>контроля.</w:t>
      </w:r>
    </w:p>
    <w:p w:rsidR="004E3621" w:rsidRDefault="00BB2C28">
      <w:pPr>
        <w:spacing w:after="0"/>
      </w:pPr>
      <w:bookmarkStart w:id="4695" w:name="z5882"/>
      <w:bookmarkEnd w:id="4694"/>
      <w:r>
        <w:rPr>
          <w:color w:val="000000"/>
          <w:sz w:val="28"/>
        </w:rPr>
        <w:t>      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p w:rsidR="004E3621" w:rsidRDefault="00BB2C28">
      <w:pPr>
        <w:spacing w:after="0"/>
      </w:pPr>
      <w:bookmarkStart w:id="4696" w:name="z5883"/>
      <w:bookmarkEnd w:id="4695"/>
      <w:r>
        <w:rPr>
          <w:color w:val="000000"/>
          <w:sz w:val="28"/>
        </w:rPr>
        <w:t xml:space="preserve">      освобожденных от налогообложения в соответствии с </w:t>
      </w:r>
      <w:r>
        <w:rPr>
          <w:color w:val="000000"/>
          <w:sz w:val="28"/>
        </w:rPr>
        <w:t>положениями настоящего Кодекса;</w:t>
      </w:r>
    </w:p>
    <w:p w:rsidR="004E3621" w:rsidRDefault="00BB2C28">
      <w:pPr>
        <w:spacing w:after="0"/>
      </w:pPr>
      <w:bookmarkStart w:id="4697" w:name="z5884"/>
      <w:bookmarkEnd w:id="4696"/>
      <w:r>
        <w:rPr>
          <w:color w:val="000000"/>
          <w:sz w:val="28"/>
        </w:rPr>
        <w:t xml:space="preserve">       подлежащих корректировке в соответствии со статьей 241 настоящего Кодекса;</w:t>
      </w:r>
    </w:p>
    <w:p w:rsidR="004E3621" w:rsidRDefault="00BB2C28">
      <w:pPr>
        <w:spacing w:after="0"/>
      </w:pPr>
      <w:bookmarkStart w:id="4698" w:name="z5885"/>
      <w:bookmarkEnd w:id="4697"/>
      <w:r>
        <w:rPr>
          <w:color w:val="000000"/>
          <w:sz w:val="28"/>
        </w:rPr>
        <w:t>      подлежащих налогообложению в Республике Казахстан в соответствии с положениями международного договора независимо от факта уплаты и (или</w:t>
      </w:r>
      <w:r>
        <w:rPr>
          <w:color w:val="000000"/>
          <w:sz w:val="28"/>
        </w:rPr>
        <w:t xml:space="preserve">) удержания иностранного подоходного налога с таких доходов в иностранном </w:t>
      </w:r>
      <w:r>
        <w:rPr>
          <w:color w:val="000000"/>
          <w:sz w:val="28"/>
        </w:rPr>
        <w:lastRenderedPageBreak/>
        <w:t>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w:t>
      </w:r>
      <w:r>
        <w:rPr>
          <w:color w:val="000000"/>
          <w:sz w:val="28"/>
        </w:rPr>
        <w:t xml:space="preserve">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p w:rsidR="004E3621" w:rsidRDefault="00BB2C28">
      <w:pPr>
        <w:spacing w:after="0"/>
      </w:pPr>
      <w:bookmarkStart w:id="4699" w:name="z5886"/>
      <w:bookmarkEnd w:id="4698"/>
      <w:r>
        <w:rPr>
          <w:color w:val="000000"/>
          <w:sz w:val="28"/>
        </w:rPr>
        <w:t xml:space="preserve">      3. Размер зачитываемых сумм, предусмотренных настоящей статьей, определяется </w:t>
      </w:r>
      <w:r>
        <w:rPr>
          <w:color w:val="000000"/>
          <w:sz w:val="28"/>
        </w:rPr>
        <w:t>по каждому иностранному государству отдельно.</w:t>
      </w:r>
    </w:p>
    <w:p w:rsidR="004E3621" w:rsidRDefault="00BB2C28">
      <w:pPr>
        <w:spacing w:after="0"/>
      </w:pPr>
      <w:bookmarkStart w:id="4700" w:name="z5887"/>
      <w:bookmarkEnd w:id="4699"/>
      <w:r>
        <w:rPr>
          <w:color w:val="000000"/>
          <w:sz w:val="28"/>
        </w:rPr>
        <w:t>      При этом размер зачитываемой суммы иностранного подоходного налога представляет собой наименьшую из следующих сумм:</w:t>
      </w:r>
    </w:p>
    <w:p w:rsidR="004E3621" w:rsidRDefault="00BB2C28">
      <w:pPr>
        <w:spacing w:after="0"/>
      </w:pPr>
      <w:bookmarkStart w:id="4701" w:name="z5888"/>
      <w:bookmarkEnd w:id="4700"/>
      <w:r>
        <w:rPr>
          <w:color w:val="000000"/>
          <w:sz w:val="28"/>
        </w:rPr>
        <w:t xml:space="preserve">       1) сумму фактически уплаченного в иностранном государстве иностранного подоходног</w:t>
      </w:r>
      <w:r>
        <w:rPr>
          <w:color w:val="000000"/>
          <w:sz w:val="28"/>
        </w:rPr>
        <w:t xml:space="preserve">о налога с доходов, полученных налогоплательщиком-резидентом из источников за пределами Республики Казахстан; </w:t>
      </w:r>
    </w:p>
    <w:p w:rsidR="004E3621" w:rsidRDefault="00BB2C28">
      <w:pPr>
        <w:spacing w:after="0"/>
      </w:pPr>
      <w:bookmarkStart w:id="4702" w:name="z5889"/>
      <w:bookmarkEnd w:id="4701"/>
      <w:r>
        <w:rPr>
          <w:color w:val="000000"/>
          <w:sz w:val="28"/>
        </w:rPr>
        <w:t xml:space="preserve">       2) сумму иностранного подоходного налога с доходов из источников за пределами Республики Казахстан, подлежащую уплате в иностранном госуда</w:t>
      </w:r>
      <w:r>
        <w:rPr>
          <w:color w:val="000000"/>
          <w:sz w:val="28"/>
        </w:rPr>
        <w:t xml:space="preserve">рстве в соответствии с положениями международного договора Республики Казахстан; </w:t>
      </w:r>
    </w:p>
    <w:p w:rsidR="004E3621" w:rsidRDefault="00BB2C28">
      <w:pPr>
        <w:spacing w:after="0"/>
      </w:pPr>
      <w:bookmarkStart w:id="4703" w:name="z5890"/>
      <w:bookmarkEnd w:id="4702"/>
      <w:r>
        <w:rPr>
          <w:color w:val="000000"/>
          <w:sz w:val="28"/>
        </w:rPr>
        <w:t xml:space="preserve">       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w:t>
      </w:r>
      <w:r>
        <w:rPr>
          <w:color w:val="000000"/>
          <w:sz w:val="28"/>
        </w:rPr>
        <w:t xml:space="preserve"> установленной настоящим Кодексом. </w:t>
      </w:r>
    </w:p>
    <w:p w:rsidR="004E3621" w:rsidRDefault="00BB2C28">
      <w:pPr>
        <w:spacing w:after="0"/>
      </w:pPr>
      <w:bookmarkStart w:id="4704" w:name="z5891"/>
      <w:bookmarkEnd w:id="4703"/>
      <w:r>
        <w:rPr>
          <w:color w:val="000000"/>
          <w:sz w:val="28"/>
        </w:rPr>
        <w:t xml:space="preserve">       Налогоплательщик в течение срока исковой давности, установленного статьей 48 настоящего Кодекса, производит зачет иностранного подоходного налога с доходов из источников за пределами Республики Казахстан в налогов</w:t>
      </w:r>
      <w:r>
        <w:rPr>
          <w:color w:val="000000"/>
          <w:sz w:val="28"/>
        </w:rPr>
        <w:t>ом периоде, в котором указанный доход подлежит получению (получен).</w:t>
      </w:r>
    </w:p>
    <w:p w:rsidR="004E3621" w:rsidRDefault="00BB2C28">
      <w:pPr>
        <w:spacing w:after="0"/>
      </w:pPr>
      <w:bookmarkStart w:id="4705" w:name="z5892"/>
      <w:bookmarkEnd w:id="4704"/>
      <w:r>
        <w:rPr>
          <w:color w:val="000000"/>
          <w:sz w:val="28"/>
        </w:rPr>
        <w:t>      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w:t>
      </w:r>
      <w:r>
        <w:rPr>
          <w:color w:val="000000"/>
          <w:sz w:val="28"/>
        </w:rPr>
        <w:t>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rsidR="004E3621" w:rsidRDefault="00BB2C28">
      <w:pPr>
        <w:spacing w:after="0"/>
      </w:pPr>
      <w:bookmarkStart w:id="4706" w:name="z5893"/>
      <w:bookmarkEnd w:id="4705"/>
      <w:r>
        <w:rPr>
          <w:color w:val="000000"/>
          <w:sz w:val="28"/>
        </w:rPr>
        <w:t>      Положение настоящего пункта не распространяется на положения пункта 4 настоящей статьи.</w:t>
      </w:r>
    </w:p>
    <w:p w:rsidR="004E3621" w:rsidRDefault="00BB2C28">
      <w:pPr>
        <w:spacing w:after="0"/>
      </w:pPr>
      <w:bookmarkStart w:id="4707" w:name="z5894"/>
      <w:bookmarkEnd w:id="4706"/>
      <w:r>
        <w:rPr>
          <w:color w:val="000000"/>
          <w:sz w:val="28"/>
        </w:rPr>
        <w:t>      4. Подлежит зачету в счет уплаты корпоративного подоходного налога в Республике Казахстан сумма иностранного подоходного налога с финансовой прибыли контрол</w:t>
      </w:r>
      <w:r>
        <w:rPr>
          <w:color w:val="000000"/>
          <w:sz w:val="28"/>
        </w:rPr>
        <w:t>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4E3621" w:rsidRDefault="00BB2C28">
      <w:pPr>
        <w:spacing w:after="0"/>
      </w:pPr>
      <w:bookmarkStart w:id="4708" w:name="z5895"/>
      <w:bookmarkEnd w:id="4707"/>
      <w:r>
        <w:rPr>
          <w:color w:val="000000"/>
          <w:sz w:val="28"/>
        </w:rPr>
        <w:lastRenderedPageBreak/>
        <w:t>      Нз = П х Д х Сэ/100 %, где:</w:t>
      </w:r>
    </w:p>
    <w:p w:rsidR="004E3621" w:rsidRDefault="00BB2C28">
      <w:pPr>
        <w:spacing w:after="0"/>
      </w:pPr>
      <w:bookmarkStart w:id="4709" w:name="z5896"/>
      <w:bookmarkEnd w:id="4708"/>
      <w:r>
        <w:rPr>
          <w:color w:val="000000"/>
          <w:sz w:val="28"/>
        </w:rPr>
        <w:t>      Нз – сумма иностранного подоходного налога, подлежащая отнесению в зач</w:t>
      </w:r>
      <w:r>
        <w:rPr>
          <w:color w:val="000000"/>
          <w:sz w:val="28"/>
        </w:rPr>
        <w:t>ет;</w:t>
      </w:r>
    </w:p>
    <w:p w:rsidR="004E3621" w:rsidRDefault="00BB2C28">
      <w:pPr>
        <w:spacing w:after="0"/>
      </w:pPr>
      <w:bookmarkStart w:id="4710" w:name="z5897"/>
      <w:bookmarkEnd w:id="4709"/>
      <w:r>
        <w:rPr>
          <w:color w:val="000000"/>
          <w:sz w:val="28"/>
        </w:rPr>
        <w:t xml:space="preserve">       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налогооблагаемый доход юридического лица-рез</w:t>
      </w:r>
      <w:r>
        <w:rPr>
          <w:color w:val="000000"/>
          <w:sz w:val="28"/>
        </w:rPr>
        <w:t>идента в соответствии со статьей 297 настоящего Кодекса;</w:t>
      </w:r>
    </w:p>
    <w:p w:rsidR="004E3621" w:rsidRDefault="00BB2C28">
      <w:pPr>
        <w:spacing w:after="0"/>
      </w:pPr>
      <w:bookmarkStart w:id="4711" w:name="z5898"/>
      <w:bookmarkEnd w:id="4710"/>
      <w:r>
        <w:rPr>
          <w:color w:val="000000"/>
          <w:sz w:val="28"/>
        </w:rPr>
        <w:t xml:space="preserve">       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w:t>
      </w:r>
      <w:r>
        <w:rPr>
          <w:color w:val="000000"/>
          <w:sz w:val="28"/>
        </w:rPr>
        <w:t>тветствии со статьей 297 настоящего Кодекса;</w:t>
      </w:r>
    </w:p>
    <w:p w:rsidR="004E3621" w:rsidRDefault="00BB2C28">
      <w:pPr>
        <w:spacing w:after="0"/>
      </w:pPr>
      <w:bookmarkStart w:id="4712" w:name="z5899"/>
      <w:bookmarkEnd w:id="4711"/>
      <w:r>
        <w:rPr>
          <w:color w:val="000000"/>
          <w:sz w:val="28"/>
        </w:rPr>
        <w:t xml:space="preserve">       Сэ – эффективная ставка, определяемая в соответствии со статьей 294 настоящего Кодекса.</w:t>
      </w:r>
    </w:p>
    <w:p w:rsidR="004E3621" w:rsidRDefault="00BB2C28">
      <w:pPr>
        <w:spacing w:after="0"/>
      </w:pPr>
      <w:bookmarkStart w:id="4713" w:name="z5900"/>
      <w:bookmarkEnd w:id="4712"/>
      <w:r>
        <w:rPr>
          <w:color w:val="000000"/>
          <w:sz w:val="28"/>
        </w:rPr>
        <w:t xml:space="preserve"> </w:t>
      </w:r>
      <w:r>
        <w:rPr>
          <w:color w:val="000000"/>
          <w:sz w:val="28"/>
        </w:rPr>
        <w:t xml:space="preserve">      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w:t>
      </w:r>
      <w:r>
        <w:rPr>
          <w:color w:val="000000"/>
          <w:sz w:val="28"/>
        </w:rPr>
        <w:t xml:space="preserve">составляющей менее 20 процентов, в государствах, в которых зарегистрированы: </w:t>
      </w:r>
    </w:p>
    <w:p w:rsidR="004E3621" w:rsidRDefault="00BB2C28">
      <w:pPr>
        <w:spacing w:after="0"/>
      </w:pPr>
      <w:bookmarkStart w:id="4714" w:name="z5901"/>
      <w:bookmarkEnd w:id="4713"/>
      <w:r>
        <w:rPr>
          <w:color w:val="000000"/>
          <w:sz w:val="28"/>
        </w:rPr>
        <w:t>      1) контролируемая иностранная компания или постоянное учреждение контролируемой иностранной компании;</w:t>
      </w:r>
    </w:p>
    <w:p w:rsidR="004E3621" w:rsidRDefault="00BB2C28">
      <w:pPr>
        <w:spacing w:after="0"/>
      </w:pPr>
      <w:bookmarkStart w:id="4715" w:name="z5902"/>
      <w:bookmarkEnd w:id="4714"/>
      <w:r>
        <w:rPr>
          <w:color w:val="000000"/>
          <w:sz w:val="28"/>
        </w:rPr>
        <w:t xml:space="preserve">       2) контролируемая иностранная компания, создавшая постоянное уч</w:t>
      </w:r>
      <w:r>
        <w:rPr>
          <w:color w:val="000000"/>
          <w:sz w:val="28"/>
        </w:rPr>
        <w:t xml:space="preserve">реждение; </w:t>
      </w:r>
    </w:p>
    <w:p w:rsidR="004E3621" w:rsidRDefault="00BB2C28">
      <w:pPr>
        <w:spacing w:after="0"/>
      </w:pPr>
      <w:bookmarkStart w:id="4716" w:name="z5903"/>
      <w:bookmarkEnd w:id="4715"/>
      <w:r>
        <w:rPr>
          <w:color w:val="000000"/>
          <w:sz w:val="28"/>
        </w:rPr>
        <w:t>      3) контролируемое лицо, через которого резидент косвенно владеет долями участия (голосующими акциями) либо имеет косвенный контроль в контролируемой иностранной компании.</w:t>
      </w:r>
    </w:p>
    <w:p w:rsidR="004E3621" w:rsidRDefault="00BB2C28">
      <w:pPr>
        <w:spacing w:after="0"/>
      </w:pPr>
      <w:bookmarkStart w:id="4717" w:name="z5904"/>
      <w:bookmarkEnd w:id="4716"/>
      <w:r>
        <w:rPr>
          <w:color w:val="000000"/>
          <w:sz w:val="28"/>
        </w:rPr>
        <w:t>      В случае если финансовая прибыль контролируемой иностранной ко</w:t>
      </w:r>
      <w:r>
        <w:rPr>
          <w:color w:val="000000"/>
          <w:sz w:val="28"/>
        </w:rPr>
        <w:t>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w:t>
      </w:r>
      <w:r>
        <w:rPr>
          <w:color w:val="000000"/>
          <w:sz w:val="28"/>
        </w:rPr>
        <w:t>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4E3621" w:rsidRDefault="00BB2C28">
      <w:pPr>
        <w:spacing w:after="0"/>
      </w:pPr>
      <w:bookmarkStart w:id="4718" w:name="z5905"/>
      <w:bookmarkEnd w:id="4717"/>
      <w:r>
        <w:rPr>
          <w:color w:val="000000"/>
          <w:sz w:val="28"/>
        </w:rPr>
        <w:t>      1) при косвенном владении долями участия (голосующими акциями) ил</w:t>
      </w:r>
      <w:r>
        <w:rPr>
          <w:color w:val="000000"/>
          <w:sz w:val="28"/>
        </w:rPr>
        <w:t xml:space="preserve">и косвенном контроле в контролируемой иностранной компании и уплате иностранного подоходного налога в двух и более иностранных государствах (в </w:t>
      </w:r>
      <w:r>
        <w:rPr>
          <w:color w:val="000000"/>
          <w:sz w:val="28"/>
        </w:rPr>
        <w:lastRenderedPageBreak/>
        <w:t>которых зарегистрировано (зарегистрированы) контролируемое лицо (контролируемые лица), через которое (которые) ос</w:t>
      </w:r>
      <w:r>
        <w:rPr>
          <w:color w:val="000000"/>
          <w:sz w:val="28"/>
        </w:rPr>
        <w:t>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p w:rsidR="004E3621" w:rsidRDefault="00BB2C28">
      <w:pPr>
        <w:spacing w:after="0"/>
      </w:pPr>
      <w:bookmarkStart w:id="4719" w:name="z5906"/>
      <w:bookmarkEnd w:id="4718"/>
      <w:r>
        <w:rPr>
          <w:color w:val="000000"/>
          <w:sz w:val="28"/>
        </w:rPr>
        <w:t xml:space="preserve">      2) при прямом владении долями участия </w:t>
      </w:r>
      <w:r>
        <w:rPr>
          <w:color w:val="000000"/>
          <w:sz w:val="28"/>
        </w:rPr>
        <w:t>(голосующими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4E3621" w:rsidRDefault="00BB2C28">
      <w:pPr>
        <w:spacing w:after="0"/>
      </w:pPr>
      <w:bookmarkStart w:id="4720" w:name="z5907"/>
      <w:bookmarkEnd w:id="4719"/>
      <w:r>
        <w:rPr>
          <w:color w:val="000000"/>
          <w:sz w:val="28"/>
        </w:rPr>
        <w:t>      постоянное учреждение контролируемой иностранной компании;</w:t>
      </w:r>
    </w:p>
    <w:p w:rsidR="004E3621" w:rsidRDefault="00BB2C28">
      <w:pPr>
        <w:spacing w:after="0"/>
      </w:pPr>
      <w:bookmarkStart w:id="4721" w:name="z5908"/>
      <w:bookmarkEnd w:id="4720"/>
      <w:r>
        <w:rPr>
          <w:color w:val="000000"/>
          <w:sz w:val="28"/>
        </w:rPr>
        <w:t>      контролируемая иностранная компания, создавшая постоянное учреждение.</w:t>
      </w:r>
    </w:p>
    <w:p w:rsidR="004E3621" w:rsidRDefault="00BB2C28">
      <w:pPr>
        <w:spacing w:after="0"/>
      </w:pPr>
      <w:bookmarkStart w:id="4722" w:name="z5909"/>
      <w:bookmarkEnd w:id="4721"/>
      <w:r>
        <w:rPr>
          <w:color w:val="000000"/>
          <w:sz w:val="28"/>
        </w:rPr>
        <w:t xml:space="preserve">      В случае владения резидентом прямо и косвенно долями участия (голосующими акциями) либо наличия у резидента </w:t>
      </w:r>
      <w:r>
        <w:rPr>
          <w:color w:val="000000"/>
          <w:sz w:val="28"/>
        </w:rPr>
        <w:t>прямого и косвенного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w:t>
      </w:r>
      <w:r>
        <w:rPr>
          <w:color w:val="000000"/>
          <w:sz w:val="28"/>
        </w:rPr>
        <w:t xml:space="preserve">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либо прямому и косвенному контролю в контролируемой иностранной компании. При этом отнесению в заче</w:t>
      </w:r>
      <w:r>
        <w:rPr>
          <w:color w:val="000000"/>
          <w:sz w:val="28"/>
        </w:rPr>
        <w:t xml:space="preserve">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либо прямому и косвенному контролю в контролируемой иностранной </w:t>
      </w:r>
      <w:r>
        <w:rPr>
          <w:color w:val="000000"/>
          <w:sz w:val="28"/>
        </w:rPr>
        <w:t>компании.</w:t>
      </w:r>
    </w:p>
    <w:p w:rsidR="004E3621" w:rsidRDefault="00BB2C28">
      <w:pPr>
        <w:spacing w:after="0"/>
      </w:pPr>
      <w:bookmarkStart w:id="4723" w:name="z5910"/>
      <w:bookmarkEnd w:id="4722"/>
      <w:r>
        <w:rPr>
          <w:color w:val="000000"/>
          <w:sz w:val="28"/>
        </w:rPr>
        <w:t>      Для применения настоящего пункта у резидента должны быть в наличии:</w:t>
      </w:r>
    </w:p>
    <w:p w:rsidR="004E3621" w:rsidRDefault="00BB2C28">
      <w:pPr>
        <w:spacing w:after="0"/>
      </w:pPr>
      <w:bookmarkStart w:id="4724" w:name="z5911"/>
      <w:bookmarkEnd w:id="4723"/>
      <w:r>
        <w:rPr>
          <w:color w:val="000000"/>
          <w:sz w:val="28"/>
        </w:rPr>
        <w:t xml:space="preserve">       1) в случае применения подпункта 1) части второй настоящего пункта копия финансовой отчетности контролируемой иностранной компании или финансовой отчетности постоянн</w:t>
      </w:r>
      <w:r>
        <w:rPr>
          <w:color w:val="000000"/>
          <w:sz w:val="28"/>
        </w:rPr>
        <w:t xml:space="preserve">ого учреждения контролируемой иностранной компании; </w:t>
      </w:r>
    </w:p>
    <w:p w:rsidR="004E3621" w:rsidRDefault="00BB2C28">
      <w:pPr>
        <w:spacing w:after="0"/>
      </w:pPr>
      <w:bookmarkStart w:id="4725" w:name="z5912"/>
      <w:bookmarkEnd w:id="4724"/>
      <w:r>
        <w:rPr>
          <w:color w:val="000000"/>
          <w:sz w:val="28"/>
        </w:rPr>
        <w:t>      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w:t>
      </w:r>
      <w:r>
        <w:rPr>
          <w:color w:val="000000"/>
          <w:sz w:val="28"/>
        </w:rPr>
        <w:t xml:space="preserve">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иностранного подоходного налога с финансовой прибыли </w:t>
      </w:r>
      <w:r>
        <w:rPr>
          <w:color w:val="000000"/>
          <w:sz w:val="28"/>
        </w:rPr>
        <w:lastRenderedPageBreak/>
        <w:t>контролируемой иностранной компании или финансовой пр</w:t>
      </w:r>
      <w:r>
        <w:rPr>
          <w:color w:val="000000"/>
          <w:sz w:val="28"/>
        </w:rPr>
        <w:t>ибыли постоянного учреждения контролируемой иностранной компании;</w:t>
      </w:r>
    </w:p>
    <w:p w:rsidR="004E3621" w:rsidRDefault="00BB2C28">
      <w:pPr>
        <w:spacing w:after="0"/>
      </w:pPr>
      <w:bookmarkStart w:id="4726" w:name="z5913"/>
      <w:bookmarkEnd w:id="4725"/>
      <w:r>
        <w:rPr>
          <w:color w:val="000000"/>
          <w:sz w:val="28"/>
        </w:rPr>
        <w:t>      в случае включения налога у источника выплаты при определении эффективной ставки:</w:t>
      </w:r>
    </w:p>
    <w:p w:rsidR="004E3621" w:rsidRDefault="00BB2C28">
      <w:pPr>
        <w:spacing w:after="0"/>
      </w:pPr>
      <w:bookmarkStart w:id="4727" w:name="z5914"/>
      <w:bookmarkEnd w:id="4726"/>
      <w:r>
        <w:rPr>
          <w:color w:val="000000"/>
          <w:sz w:val="28"/>
        </w:rPr>
        <w:t>      копия составленного (составленных) на иностранном языке (с обязательным переводом на казахский и</w:t>
      </w:r>
      <w:r>
        <w:rPr>
          <w:color w:val="000000"/>
          <w:sz w:val="28"/>
        </w:rPr>
        <w:t>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w:t>
      </w:r>
      <w:r>
        <w:rPr>
          <w:color w:val="000000"/>
          <w:sz w:val="28"/>
        </w:rPr>
        <w:t>логообложения;</w:t>
      </w:r>
    </w:p>
    <w:p w:rsidR="004E3621" w:rsidRDefault="00BB2C28">
      <w:pPr>
        <w:spacing w:after="0"/>
      </w:pPr>
      <w:bookmarkStart w:id="4728" w:name="z5915"/>
      <w:bookmarkEnd w:id="4727"/>
      <w:r>
        <w:rPr>
          <w:color w:val="000000"/>
          <w:sz w:val="28"/>
        </w:rPr>
        <w:t>      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w:t>
      </w:r>
      <w:r>
        <w:rPr>
          <w:color w:val="000000"/>
          <w:sz w:val="28"/>
        </w:rPr>
        <w:t>ода (доходов), обложенного (обложенных) налогом у источника выплаты;</w:t>
      </w:r>
    </w:p>
    <w:p w:rsidR="004E3621" w:rsidRDefault="00BB2C28">
      <w:pPr>
        <w:spacing w:after="0"/>
      </w:pPr>
      <w:bookmarkStart w:id="4729" w:name="z5916"/>
      <w:bookmarkEnd w:id="4728"/>
      <w:r>
        <w:rPr>
          <w:color w:val="000000"/>
          <w:sz w:val="28"/>
        </w:rPr>
        <w:t>      2) в случае применения подпункта 2) части второй настоящего пункта:</w:t>
      </w:r>
    </w:p>
    <w:p w:rsidR="004E3621" w:rsidRDefault="00BB2C28">
      <w:pPr>
        <w:spacing w:after="0"/>
      </w:pPr>
      <w:bookmarkStart w:id="4730" w:name="z5917"/>
      <w:bookmarkEnd w:id="4729"/>
      <w:r>
        <w:rPr>
          <w:color w:val="000000"/>
          <w:sz w:val="28"/>
        </w:rPr>
        <w:t xml:space="preserve">       копия финансовой отчетности контролируемой иностранной компании, создавшей постоянное учреждение; </w:t>
      </w:r>
    </w:p>
    <w:p w:rsidR="004E3621" w:rsidRDefault="00BB2C28">
      <w:pPr>
        <w:spacing w:after="0"/>
      </w:pPr>
      <w:bookmarkStart w:id="4731" w:name="z5918"/>
      <w:bookmarkEnd w:id="4730"/>
      <w:r>
        <w:rPr>
          <w:color w:val="000000"/>
          <w:sz w:val="28"/>
        </w:rPr>
        <w:t>      к</w:t>
      </w:r>
      <w:r>
        <w:rPr>
          <w:color w:val="000000"/>
          <w:sz w:val="28"/>
        </w:rPr>
        <w:t>опия финансовой отчетности постоянного учреждения контролируемой иностранной компании;</w:t>
      </w:r>
    </w:p>
    <w:p w:rsidR="004E3621" w:rsidRDefault="00BB2C28">
      <w:pPr>
        <w:spacing w:after="0"/>
      </w:pPr>
      <w:bookmarkStart w:id="4732" w:name="z5919"/>
      <w:bookmarkEnd w:id="4731"/>
      <w:r>
        <w:rPr>
          <w:color w:val="000000"/>
          <w:sz w:val="28"/>
        </w:rPr>
        <w:t>      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w:t>
      </w:r>
      <w:r>
        <w:rPr>
          <w:color w:val="000000"/>
          <w:sz w:val="28"/>
        </w:rPr>
        <w:t>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4E3621" w:rsidRDefault="00BB2C28">
      <w:pPr>
        <w:spacing w:after="0"/>
      </w:pPr>
      <w:bookmarkStart w:id="4733" w:name="z5920"/>
      <w:bookmarkEnd w:id="4732"/>
      <w:r>
        <w:rPr>
          <w:color w:val="000000"/>
          <w:sz w:val="28"/>
        </w:rPr>
        <w:t xml:space="preserve">      копия составленного (составленных) на иностранном языке (с обязательным </w:t>
      </w:r>
      <w:r>
        <w:rPr>
          <w:color w:val="000000"/>
          <w:sz w:val="28"/>
        </w:rPr>
        <w:t>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иностранного подоходного на</w:t>
      </w:r>
      <w:r>
        <w:rPr>
          <w:color w:val="000000"/>
          <w:sz w:val="28"/>
        </w:rPr>
        <w:t>лога с финансовой прибыли постоянного учреждения контролируемой иностранной компании;</w:t>
      </w:r>
    </w:p>
    <w:p w:rsidR="004E3621" w:rsidRDefault="00BB2C28">
      <w:pPr>
        <w:spacing w:after="0"/>
      </w:pPr>
      <w:bookmarkStart w:id="4734" w:name="z5921"/>
      <w:bookmarkEnd w:id="4733"/>
      <w:r>
        <w:rPr>
          <w:color w:val="000000"/>
          <w:sz w:val="28"/>
        </w:rPr>
        <w:t>      один из следующих документов:</w:t>
      </w:r>
    </w:p>
    <w:p w:rsidR="004E3621" w:rsidRDefault="00BB2C28">
      <w:pPr>
        <w:spacing w:after="0"/>
      </w:pPr>
      <w:bookmarkStart w:id="4735" w:name="z5922"/>
      <w:bookmarkEnd w:id="4734"/>
      <w:r>
        <w:rPr>
          <w:color w:val="000000"/>
          <w:sz w:val="28"/>
        </w:rPr>
        <w:t xml:space="preserve">       информация на интернет-ресурсе уполномоченного органа в части наличия в законодательных актах иностранного государства норм о н</w:t>
      </w:r>
      <w:r>
        <w:rPr>
          <w:color w:val="000000"/>
          <w:sz w:val="28"/>
        </w:rPr>
        <w:t xml:space="preserve">алогообложении мировых доходов резидентов; </w:t>
      </w:r>
    </w:p>
    <w:p w:rsidR="004E3621" w:rsidRDefault="00BB2C28">
      <w:pPr>
        <w:spacing w:after="0"/>
      </w:pPr>
      <w:bookmarkStart w:id="4736" w:name="z5923"/>
      <w:bookmarkEnd w:id="4735"/>
      <w:r>
        <w:rPr>
          <w:color w:val="000000"/>
          <w:sz w:val="28"/>
        </w:rPr>
        <w:t xml:space="preserve">      копия составленного (составленных) на иностранном языке (с обязательным переводом на казахский или русский язык) законодательного акта (актов) </w:t>
      </w:r>
      <w:r>
        <w:rPr>
          <w:color w:val="000000"/>
          <w:sz w:val="28"/>
        </w:rPr>
        <w:lastRenderedPageBreak/>
        <w:t>государства, в котором зарегистрирована контролируемая иностран</w:t>
      </w:r>
      <w:r>
        <w:rPr>
          <w:color w:val="000000"/>
          <w:sz w:val="28"/>
        </w:rPr>
        <w:t>ная компания, создавшая постоянное учреждение, устанавливающего (устанавливающих) или в части установления нормы о налогообложении мировых доходов резидентов.</w:t>
      </w:r>
    </w:p>
    <w:p w:rsidR="004E3621" w:rsidRDefault="00BB2C28">
      <w:pPr>
        <w:spacing w:after="0"/>
      </w:pPr>
      <w:bookmarkStart w:id="4737" w:name="z5924"/>
      <w:bookmarkEnd w:id="4736"/>
      <w:r>
        <w:rPr>
          <w:color w:val="000000"/>
          <w:sz w:val="28"/>
        </w:rPr>
        <w:t>      Положения абзаца восьмого части первой настоящего подпункта применяются в случаях отсутстви</w:t>
      </w:r>
      <w:r>
        <w:rPr>
          <w:color w:val="000000"/>
          <w:sz w:val="28"/>
        </w:rPr>
        <w:t>я:</w:t>
      </w:r>
    </w:p>
    <w:p w:rsidR="004E3621" w:rsidRDefault="00BB2C28">
      <w:pPr>
        <w:spacing w:after="0"/>
      </w:pPr>
      <w:bookmarkStart w:id="4738" w:name="z5925"/>
      <w:bookmarkEnd w:id="4737"/>
      <w:r>
        <w:rPr>
          <w:color w:val="000000"/>
          <w:sz w:val="28"/>
        </w:rPr>
        <w:t>      информации на интернет-ресурсе уполномоченного органа в части наличия в законодательных актах иностранного государства норм о налогообложении мировых доходов резидентов или</w:t>
      </w:r>
    </w:p>
    <w:p w:rsidR="004E3621" w:rsidRDefault="00BB2C28">
      <w:pPr>
        <w:spacing w:after="0"/>
      </w:pPr>
      <w:bookmarkStart w:id="4739" w:name="z5926"/>
      <w:bookmarkEnd w:id="4738"/>
      <w:r>
        <w:rPr>
          <w:color w:val="000000"/>
          <w:sz w:val="28"/>
        </w:rPr>
        <w:t>      сведений у уполномоченного органа, имеющихся у резидента, о том, что</w:t>
      </w:r>
      <w:r>
        <w:rPr>
          <w:color w:val="000000"/>
          <w:sz w:val="28"/>
        </w:rPr>
        <w:t xml:space="preserve"> в законодательных актах иностранного государства установлены нормы о налогообложении мировых доходов резидентов.</w:t>
      </w:r>
    </w:p>
    <w:p w:rsidR="004E3621" w:rsidRDefault="00BB2C28">
      <w:pPr>
        <w:spacing w:after="0"/>
      </w:pPr>
      <w:bookmarkStart w:id="4740" w:name="z5927"/>
      <w:bookmarkEnd w:id="4739"/>
      <w:r>
        <w:rPr>
          <w:color w:val="000000"/>
          <w:sz w:val="28"/>
        </w:rPr>
        <w:t>      В случае включения налога у источника выплаты при определении эффективной ставки у резидента должны быть в наличии:</w:t>
      </w:r>
    </w:p>
    <w:p w:rsidR="004E3621" w:rsidRDefault="00BB2C28">
      <w:pPr>
        <w:spacing w:after="0"/>
      </w:pPr>
      <w:bookmarkStart w:id="4741" w:name="z5928"/>
      <w:bookmarkEnd w:id="4740"/>
      <w:r>
        <w:rPr>
          <w:color w:val="000000"/>
          <w:sz w:val="28"/>
        </w:rPr>
        <w:t>      копия составле</w:t>
      </w:r>
      <w:r>
        <w:rPr>
          <w:color w:val="000000"/>
          <w:sz w:val="28"/>
        </w:rPr>
        <w:t>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w:t>
      </w:r>
      <w:r>
        <w:rPr>
          <w:color w:val="000000"/>
          <w:sz w:val="28"/>
        </w:rPr>
        <w:t>ка выплаты с дохода (доходов), включенного (включенных) в финансовую прибыль до налогообложения;</w:t>
      </w:r>
    </w:p>
    <w:p w:rsidR="004E3621" w:rsidRDefault="00BB2C28">
      <w:pPr>
        <w:spacing w:after="0"/>
      </w:pPr>
      <w:bookmarkStart w:id="4742" w:name="z5929"/>
      <w:bookmarkEnd w:id="4741"/>
      <w:r>
        <w:rPr>
          <w:color w:val="000000"/>
          <w:sz w:val="28"/>
        </w:rPr>
        <w:t xml:space="preserve">      копия составленного (составленных) на иностранном языке (с обязательным переводом на казахский или русский язык) внутреннего документа (документов), </w:t>
      </w:r>
      <w:r>
        <w:rPr>
          <w:color w:val="000000"/>
          <w:sz w:val="28"/>
        </w:rPr>
        <w:t>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4E3621" w:rsidRDefault="00BB2C28">
      <w:pPr>
        <w:spacing w:after="0"/>
      </w:pPr>
      <w:bookmarkStart w:id="4743" w:name="z5930"/>
      <w:bookmarkEnd w:id="4742"/>
      <w:r>
        <w:rPr>
          <w:color w:val="000000"/>
          <w:sz w:val="28"/>
        </w:rPr>
        <w:t>      3) в случае применения подпункта 3) части второй настоящего пункта:</w:t>
      </w:r>
    </w:p>
    <w:p w:rsidR="004E3621" w:rsidRDefault="00BB2C28">
      <w:pPr>
        <w:spacing w:after="0"/>
      </w:pPr>
      <w:bookmarkStart w:id="4744" w:name="z5931"/>
      <w:bookmarkEnd w:id="4743"/>
      <w:r>
        <w:rPr>
          <w:color w:val="000000"/>
          <w:sz w:val="28"/>
        </w:rPr>
        <w:t>      копия консолидированн</w:t>
      </w:r>
      <w:r>
        <w:rPr>
          <w:color w:val="000000"/>
          <w:sz w:val="28"/>
        </w:rPr>
        <w:t>ой финансовой отчетности контролируемого лица, через которого резидент косвенно владеет долями участия (голосующими акциями) или имеет косвенный контроль в контролируемой иностранной компании;</w:t>
      </w:r>
    </w:p>
    <w:p w:rsidR="004E3621" w:rsidRDefault="00BB2C28">
      <w:pPr>
        <w:spacing w:after="0"/>
      </w:pPr>
      <w:bookmarkStart w:id="4745" w:name="z5932"/>
      <w:bookmarkEnd w:id="4744"/>
      <w:r>
        <w:rPr>
          <w:color w:val="000000"/>
          <w:sz w:val="28"/>
        </w:rPr>
        <w:t>      копия финансовой отчетности контролируемой иностранной ко</w:t>
      </w:r>
      <w:r>
        <w:rPr>
          <w:color w:val="000000"/>
          <w:sz w:val="28"/>
        </w:rPr>
        <w:t>мпании или финансовой отчетности постоянного учреждения контролируемой иностранной компании;</w:t>
      </w:r>
    </w:p>
    <w:p w:rsidR="004E3621" w:rsidRDefault="00BB2C28">
      <w:pPr>
        <w:spacing w:after="0"/>
      </w:pPr>
      <w:bookmarkStart w:id="4746" w:name="z5933"/>
      <w:bookmarkEnd w:id="4745"/>
      <w:r>
        <w:rPr>
          <w:color w:val="000000"/>
          <w:sz w:val="28"/>
        </w:rPr>
        <w:t>      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w:t>
      </w:r>
      <w:r>
        <w:rPr>
          <w:color w:val="000000"/>
          <w:sz w:val="28"/>
        </w:rPr>
        <w:t xml:space="preserve">дающего (подтверждающих) включение в консолидированную финансовую прибыль контролируемого лица, через </w:t>
      </w:r>
      <w:r>
        <w:rPr>
          <w:color w:val="000000"/>
          <w:sz w:val="28"/>
        </w:rPr>
        <w:lastRenderedPageBreak/>
        <w:t>которого резидент косвенно владеет долями участия (голосующими акциями) или имеет косвенный контроль в контролируемой иностранной компании, финансовой при</w:t>
      </w:r>
      <w:r>
        <w:rPr>
          <w:color w:val="000000"/>
          <w:sz w:val="28"/>
        </w:rPr>
        <w:t>были контролируемой иностранной компании или финансовой прибыли постоянного учреждения контролируемой иностранной компании;</w:t>
      </w:r>
    </w:p>
    <w:p w:rsidR="004E3621" w:rsidRDefault="00BB2C28">
      <w:pPr>
        <w:spacing w:after="0"/>
      </w:pPr>
      <w:bookmarkStart w:id="4747" w:name="z5934"/>
      <w:bookmarkEnd w:id="4746"/>
      <w:r>
        <w:rPr>
          <w:color w:val="000000"/>
          <w:sz w:val="28"/>
        </w:rPr>
        <w:t xml:space="preserve">       копия составленного (составленных) на иностранном языке (с обязательным переводом на казахский или русский язык) документа (д</w:t>
      </w:r>
      <w:r>
        <w:rPr>
          <w:color w:val="000000"/>
          <w:sz w:val="28"/>
        </w:rPr>
        <w:t>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(голосующими акциями) или имеет косвенный контроль в контролируемой иност</w:t>
      </w:r>
      <w:r>
        <w:rPr>
          <w:color w:val="000000"/>
          <w:sz w:val="28"/>
        </w:rPr>
        <w:t xml:space="preserve">ранной компании,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w:t>
      </w:r>
    </w:p>
    <w:p w:rsidR="004E3621" w:rsidRDefault="00BB2C28">
      <w:pPr>
        <w:spacing w:after="0"/>
      </w:pPr>
      <w:bookmarkStart w:id="4748" w:name="z5935"/>
      <w:bookmarkEnd w:id="4747"/>
      <w:r>
        <w:rPr>
          <w:color w:val="000000"/>
          <w:sz w:val="28"/>
        </w:rPr>
        <w:t>      один из следующих документов:</w:t>
      </w:r>
    </w:p>
    <w:p w:rsidR="004E3621" w:rsidRDefault="00BB2C28">
      <w:pPr>
        <w:spacing w:after="0"/>
      </w:pPr>
      <w:bookmarkStart w:id="4749" w:name="z5936"/>
      <w:bookmarkEnd w:id="4748"/>
      <w:r>
        <w:rPr>
          <w:color w:val="000000"/>
          <w:sz w:val="28"/>
        </w:rPr>
        <w:t xml:space="preserve">       информация на интернет-</w:t>
      </w:r>
      <w:r>
        <w:rPr>
          <w:color w:val="000000"/>
          <w:sz w:val="28"/>
        </w:rPr>
        <w:t xml:space="preserve">ресурсе уполномоченного органа в части наличия в законодательных актах иностранного государства норм о налогообложении финансовой или налогооблагаемой прибыли контролируемых иностранных компаний; </w:t>
      </w:r>
    </w:p>
    <w:p w:rsidR="004E3621" w:rsidRDefault="00BB2C28">
      <w:pPr>
        <w:spacing w:after="0"/>
      </w:pPr>
      <w:bookmarkStart w:id="4750" w:name="z5937"/>
      <w:bookmarkEnd w:id="4749"/>
      <w:r>
        <w:rPr>
          <w:color w:val="000000"/>
          <w:sz w:val="28"/>
        </w:rPr>
        <w:t>      копия составленного (составленных) на иностранном язы</w:t>
      </w:r>
      <w:r>
        <w:rPr>
          <w:color w:val="000000"/>
          <w:sz w:val="28"/>
        </w:rPr>
        <w:t>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(голосующими акциями) или имеет косвенный контрол</w:t>
      </w:r>
      <w:r>
        <w:rPr>
          <w:color w:val="000000"/>
          <w:sz w:val="28"/>
        </w:rPr>
        <w:t>ь в контролируемой иностранной компании, устанавливающего (устанавливающих) или в части установления нормы о налогообложении в таком государстве финансовой или налогооблагаемой прибыли контролируемых иностранных компаний.</w:t>
      </w:r>
    </w:p>
    <w:p w:rsidR="004E3621" w:rsidRDefault="00BB2C28">
      <w:pPr>
        <w:spacing w:after="0"/>
      </w:pPr>
      <w:bookmarkStart w:id="4751" w:name="z5938"/>
      <w:bookmarkEnd w:id="4750"/>
      <w:r>
        <w:rPr>
          <w:color w:val="000000"/>
          <w:sz w:val="28"/>
        </w:rPr>
        <w:t>      Положения абзаца восьмого ча</w:t>
      </w:r>
      <w:r>
        <w:rPr>
          <w:color w:val="000000"/>
          <w:sz w:val="28"/>
        </w:rPr>
        <w:t>сти первой настоящего подпункта применяются в случаях отсутствия:</w:t>
      </w:r>
    </w:p>
    <w:p w:rsidR="004E3621" w:rsidRDefault="00BB2C28">
      <w:pPr>
        <w:spacing w:after="0"/>
      </w:pPr>
      <w:bookmarkStart w:id="4752" w:name="z5939"/>
      <w:bookmarkEnd w:id="4751"/>
      <w:r>
        <w:rPr>
          <w:color w:val="000000"/>
          <w:sz w:val="28"/>
        </w:rPr>
        <w:t>      информации на интернет-ресурсе уполномоченного органа в части наличия в законодательных актах иностранного государства норм о налогообложении финансовой или налогооблагаемой прибыли ко</w:t>
      </w:r>
      <w:r>
        <w:rPr>
          <w:color w:val="000000"/>
          <w:sz w:val="28"/>
        </w:rPr>
        <w:t>нтролируемых иностранных компаний;</w:t>
      </w:r>
    </w:p>
    <w:p w:rsidR="004E3621" w:rsidRDefault="00BB2C28">
      <w:pPr>
        <w:spacing w:after="0"/>
      </w:pPr>
      <w:bookmarkStart w:id="4753" w:name="z5940"/>
      <w:bookmarkEnd w:id="4752"/>
      <w:r>
        <w:rPr>
          <w:color w:val="000000"/>
          <w:sz w:val="28"/>
        </w:rPr>
        <w:t>      сведений у уполномоченного органа, имеющихся у резидента, о том, что в законодательных актах иностранного государства установлены нормы о налогообложении финансовой или налогооблагаемой прибыли контролируемых иностр</w:t>
      </w:r>
      <w:r>
        <w:rPr>
          <w:color w:val="000000"/>
          <w:sz w:val="28"/>
        </w:rPr>
        <w:t>анных компаний.</w:t>
      </w:r>
    </w:p>
    <w:p w:rsidR="004E3621" w:rsidRDefault="00BB2C28">
      <w:pPr>
        <w:spacing w:after="0"/>
      </w:pPr>
      <w:bookmarkStart w:id="4754" w:name="z5941"/>
      <w:bookmarkEnd w:id="4753"/>
      <w:r>
        <w:rPr>
          <w:color w:val="000000"/>
          <w:sz w:val="28"/>
        </w:rPr>
        <w:lastRenderedPageBreak/>
        <w:t>      В случае включения налога у источника выплаты при определении эффективной ставки у резидента должны быть в наличии:</w:t>
      </w:r>
    </w:p>
    <w:p w:rsidR="004E3621" w:rsidRDefault="00BB2C28">
      <w:pPr>
        <w:spacing w:after="0"/>
      </w:pPr>
      <w:bookmarkStart w:id="4755" w:name="z5942"/>
      <w:bookmarkEnd w:id="4754"/>
      <w:r>
        <w:rPr>
          <w:color w:val="000000"/>
          <w:sz w:val="28"/>
        </w:rPr>
        <w:t>      копия составленного (составленных) на иностранном языке (с обязательным переводом на казахский или русский язык)</w:t>
      </w:r>
      <w:r>
        <w:rPr>
          <w:color w:val="000000"/>
          <w:sz w:val="28"/>
        </w:rPr>
        <w:t xml:space="preserve">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4E3621" w:rsidRDefault="00BB2C28">
      <w:pPr>
        <w:spacing w:after="0"/>
      </w:pPr>
      <w:bookmarkStart w:id="4756" w:name="z5943"/>
      <w:bookmarkEnd w:id="4755"/>
      <w:r>
        <w:rPr>
          <w:color w:val="000000"/>
          <w:sz w:val="28"/>
        </w:rPr>
        <w:t> </w:t>
      </w:r>
      <w:r>
        <w:rPr>
          <w:color w:val="000000"/>
          <w:sz w:val="28"/>
        </w:rPr>
        <w:t>     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w:t>
      </w:r>
      <w:r>
        <w:rPr>
          <w:color w:val="000000"/>
          <w:sz w:val="28"/>
        </w:rPr>
        <w:t>бложенного (обложенных) налогом у источника выплаты.</w:t>
      </w:r>
    </w:p>
    <w:p w:rsidR="004E3621" w:rsidRDefault="00BB2C28">
      <w:pPr>
        <w:spacing w:after="0"/>
      </w:pPr>
      <w:bookmarkStart w:id="4757" w:name="z5944"/>
      <w:bookmarkEnd w:id="4756"/>
      <w:r>
        <w:rPr>
          <w:color w:val="000000"/>
          <w:sz w:val="28"/>
        </w:rPr>
        <w:t xml:space="preserve">       Для целей применения настоящего пункта уполномоченный орган размещает на своем интернет-ресурсе перечень иностранных государств, у которых законодательными актами установлены нормы о налогообложен</w:t>
      </w:r>
      <w:r>
        <w:rPr>
          <w:color w:val="000000"/>
          <w:sz w:val="28"/>
        </w:rPr>
        <w:t xml:space="preserve">ии: </w:t>
      </w:r>
    </w:p>
    <w:p w:rsidR="004E3621" w:rsidRDefault="00BB2C28">
      <w:pPr>
        <w:spacing w:after="0"/>
      </w:pPr>
      <w:bookmarkStart w:id="4758" w:name="z5945"/>
      <w:bookmarkEnd w:id="4757"/>
      <w:r>
        <w:rPr>
          <w:color w:val="000000"/>
          <w:sz w:val="28"/>
        </w:rPr>
        <w:t xml:space="preserve">       мировых доходов резидентов; </w:t>
      </w:r>
    </w:p>
    <w:p w:rsidR="004E3621" w:rsidRDefault="00BB2C28">
      <w:pPr>
        <w:spacing w:after="0"/>
      </w:pPr>
      <w:bookmarkStart w:id="4759" w:name="z5946"/>
      <w:bookmarkEnd w:id="4758"/>
      <w:r>
        <w:rPr>
          <w:color w:val="000000"/>
          <w:sz w:val="28"/>
        </w:rPr>
        <w:t>      финансовой или налогооблагаемой прибыли контролируемых иностранных компаний.</w:t>
      </w:r>
    </w:p>
    <w:p w:rsidR="004E3621" w:rsidRDefault="00BB2C28">
      <w:pPr>
        <w:spacing w:after="0"/>
      </w:pPr>
      <w:bookmarkStart w:id="4760" w:name="z5947"/>
      <w:bookmarkEnd w:id="4759"/>
      <w:r>
        <w:rPr>
          <w:color w:val="000000"/>
          <w:sz w:val="28"/>
        </w:rPr>
        <w:t xml:space="preserve">      В целях размещения такой информации на своем интернет-ресурсе уполномоченный орган вправе запросить ее у компетентных органов </w:t>
      </w:r>
      <w:r>
        <w:rPr>
          <w:color w:val="000000"/>
          <w:sz w:val="28"/>
        </w:rPr>
        <w:t>иностранных государств в рамках обмена информацией на основании действующих международных договоров или получить такую информацию на интернет-ресурсах или по запросу у международных организаций, у которых имеется такая информация.</w:t>
      </w:r>
    </w:p>
    <w:bookmarkEnd w:id="4760"/>
    <w:p w:rsidR="004E3621" w:rsidRDefault="00BB2C28">
      <w:pPr>
        <w:spacing w:after="0"/>
      </w:pPr>
      <w:r>
        <w:rPr>
          <w:b/>
          <w:color w:val="000000"/>
          <w:sz w:val="28"/>
        </w:rPr>
        <w:t>Статья 304. Особенности и</w:t>
      </w:r>
      <w:r>
        <w:rPr>
          <w:b/>
          <w:color w:val="000000"/>
          <w:sz w:val="28"/>
        </w:rPr>
        <w:t>счисления и уплаты корпоративного подоходного налога отдельными категориями налогоплательщиков</w:t>
      </w:r>
    </w:p>
    <w:p w:rsidR="004E3621" w:rsidRDefault="00BB2C28">
      <w:pPr>
        <w:spacing w:after="0"/>
      </w:pPr>
      <w:bookmarkStart w:id="4761" w:name="z5948"/>
      <w:r>
        <w:rPr>
          <w:color w:val="000000"/>
          <w:sz w:val="28"/>
        </w:rPr>
        <w:t xml:space="preserve">       Налогоплательщики, применяющие специальный налоговый режим для производителей сельскохозяйственной продукции, исчисляют корпоративный подоходный налог (кр</w:t>
      </w:r>
      <w:r>
        <w:rPr>
          <w:color w:val="000000"/>
          <w:sz w:val="28"/>
        </w:rPr>
        <w:t>оме исчисляемого в порядке, определенном главой 33 настоящего Кодекса) с учетом положений главы 78 настоящего Кодекса.</w:t>
      </w:r>
    </w:p>
    <w:bookmarkEnd w:id="4761"/>
    <w:p w:rsidR="004E3621" w:rsidRDefault="00BB2C28">
      <w:pPr>
        <w:spacing w:after="0"/>
      </w:pPr>
      <w:r>
        <w:rPr>
          <w:color w:val="FF0000"/>
          <w:sz w:val="28"/>
        </w:rPr>
        <w:t>      Примечание РЦПИ!</w:t>
      </w:r>
      <w:r>
        <w:br/>
      </w:r>
      <w:r>
        <w:rPr>
          <w:color w:val="FF0000"/>
          <w:sz w:val="28"/>
        </w:rPr>
        <w:t>      В статью 305 предусмотрено изменение Законом РК от 26.12.2018 № 203-VI (вводится в действие с 01.01.2019).</w:t>
      </w:r>
      <w:r>
        <w:br/>
      </w:r>
    </w:p>
    <w:p w:rsidR="004E3621" w:rsidRDefault="00BB2C28">
      <w:pPr>
        <w:spacing w:after="0"/>
      </w:pPr>
      <w:r>
        <w:rPr>
          <w:b/>
          <w:color w:val="000000"/>
          <w:sz w:val="28"/>
        </w:rPr>
        <w:t>Статья 305. Исчисление суммы авансовых платежей</w:t>
      </w:r>
    </w:p>
    <w:p w:rsidR="004E3621" w:rsidRDefault="00BB2C28">
      <w:pPr>
        <w:spacing w:after="0"/>
      </w:pPr>
      <w:bookmarkStart w:id="4762" w:name="z5949"/>
      <w:r>
        <w:rPr>
          <w:color w:val="000000"/>
          <w:sz w:val="28"/>
        </w:rPr>
        <w:t>      1. Налогоплательщики, за исключением указанных в пункте 2 настоящей статьи, в порядке, определенном настоящей статьей:</w:t>
      </w:r>
    </w:p>
    <w:p w:rsidR="004E3621" w:rsidRDefault="00BB2C28">
      <w:pPr>
        <w:spacing w:after="0"/>
      </w:pPr>
      <w:bookmarkStart w:id="4763" w:name="z5950"/>
      <w:bookmarkEnd w:id="4762"/>
      <w:r>
        <w:rPr>
          <w:color w:val="000000"/>
          <w:sz w:val="28"/>
        </w:rPr>
        <w:lastRenderedPageBreak/>
        <w:t xml:space="preserve">       1) исчисляют и уплачивают в сроки, установленные пунктом 2 статьи 306 настоя</w:t>
      </w:r>
      <w:r>
        <w:rPr>
          <w:color w:val="000000"/>
          <w:sz w:val="28"/>
        </w:rPr>
        <w:t>щего Кодекса:</w:t>
      </w:r>
    </w:p>
    <w:p w:rsidR="004E3621" w:rsidRDefault="00BB2C28">
      <w:pPr>
        <w:spacing w:after="0"/>
      </w:pPr>
      <w:bookmarkStart w:id="4764" w:name="z5951"/>
      <w:bookmarkEnd w:id="4763"/>
      <w:r>
        <w:rPr>
          <w:color w:val="000000"/>
          <w:sz w:val="28"/>
        </w:rPr>
        <w:t>      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(далее для целей настоящей статьи – авансовые платежи до декларации);</w:t>
      </w:r>
    </w:p>
    <w:p w:rsidR="004E3621" w:rsidRDefault="00BB2C28">
      <w:pPr>
        <w:spacing w:after="0"/>
      </w:pPr>
      <w:bookmarkStart w:id="4765" w:name="z5952"/>
      <w:bookmarkEnd w:id="4764"/>
      <w:r>
        <w:rPr>
          <w:color w:val="000000"/>
          <w:sz w:val="28"/>
        </w:rPr>
        <w:t>      авансовые</w:t>
      </w:r>
      <w:r>
        <w:rPr>
          <w:color w:val="000000"/>
          <w:sz w:val="28"/>
        </w:rPr>
        <w:t xml:space="preserve">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для целей настоящей статьи – авансовые платежи после декларации);</w:t>
      </w:r>
    </w:p>
    <w:p w:rsidR="004E3621" w:rsidRDefault="00BB2C28">
      <w:pPr>
        <w:spacing w:after="0"/>
      </w:pPr>
      <w:bookmarkStart w:id="4766" w:name="z5953"/>
      <w:bookmarkEnd w:id="4765"/>
      <w:r>
        <w:rPr>
          <w:color w:val="000000"/>
          <w:sz w:val="28"/>
        </w:rPr>
        <w:t>      2) составляю</w:t>
      </w:r>
      <w:r>
        <w:rPr>
          <w:color w:val="000000"/>
          <w:sz w:val="28"/>
        </w:rPr>
        <w:t>т и представляют в налоговый орган по месту нахождения налогоплательщика:</w:t>
      </w:r>
    </w:p>
    <w:bookmarkEnd w:id="4766"/>
    <w:p w:rsidR="004E3621" w:rsidRDefault="004E3621">
      <w:pPr>
        <w:spacing w:after="0"/>
      </w:pPr>
    </w:p>
    <w:p w:rsidR="004E3621" w:rsidRDefault="00BB2C28">
      <w:pPr>
        <w:spacing w:after="0"/>
      </w:pPr>
      <w:r>
        <w:rPr>
          <w:color w:val="000000"/>
          <w:sz w:val="28"/>
        </w:rPr>
        <w:t xml:space="preserve">      расчет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w:t>
      </w:r>
      <w:r>
        <w:rPr>
          <w:color w:val="000000"/>
          <w:sz w:val="28"/>
        </w:rPr>
        <w:t>налоговый период (далее для целей настоящей статьи – расчет авансовых платежей до декларации);</w:t>
      </w:r>
    </w:p>
    <w:p w:rsidR="004E3621" w:rsidRDefault="004E3621">
      <w:pPr>
        <w:spacing w:after="0"/>
      </w:pPr>
    </w:p>
    <w:p w:rsidR="004E3621" w:rsidRDefault="00BB2C28">
      <w:pPr>
        <w:spacing w:after="0"/>
      </w:pPr>
      <w:r>
        <w:rPr>
          <w:color w:val="000000"/>
          <w:sz w:val="28"/>
        </w:rPr>
        <w:t>      расчет суммы авансовых платежей по корпоративному подоходному налогу, подлежащей уплате за период после сдачи декларации по корпоративному подоходному нал</w:t>
      </w:r>
      <w:r>
        <w:rPr>
          <w:color w:val="000000"/>
          <w:sz w:val="28"/>
        </w:rPr>
        <w:t>огу за предыдущий налоговый период (далее для целей настоящей статьи – расчет авансовых платежей после декларации).</w:t>
      </w:r>
    </w:p>
    <w:p w:rsidR="004E3621" w:rsidRDefault="00BB2C28">
      <w:pPr>
        <w:spacing w:after="0"/>
      </w:pPr>
      <w:bookmarkStart w:id="4767" w:name="z5956"/>
      <w:r>
        <w:rPr>
          <w:color w:val="000000"/>
          <w:sz w:val="28"/>
        </w:rPr>
        <w:t>      2. Не исполняют налоговые обязательства, предусмотренные пунктом 1 настоящей статьи:</w:t>
      </w:r>
    </w:p>
    <w:p w:rsidR="004E3621" w:rsidRDefault="00BB2C28">
      <w:pPr>
        <w:spacing w:after="0"/>
      </w:pPr>
      <w:bookmarkStart w:id="4768" w:name="z5957"/>
      <w:bookmarkEnd w:id="4767"/>
      <w:r>
        <w:rPr>
          <w:color w:val="000000"/>
          <w:sz w:val="28"/>
        </w:rPr>
        <w:t xml:space="preserve">      1) налогоплательщики, у которых совокупный </w:t>
      </w:r>
      <w:r>
        <w:rPr>
          <w:color w:val="000000"/>
          <w:sz w:val="28"/>
        </w:rPr>
        <w:t>годовой доход с учетом корректировок за налоговый период, предшествующий предыдущему налоговому периоду, не превышает сумму, равную 325 000-кратному размеру месячного расчетного показателя, установленного законом о республиканском бюджете и действующего на</w:t>
      </w:r>
      <w:r>
        <w:rPr>
          <w:color w:val="000000"/>
          <w:sz w:val="28"/>
        </w:rPr>
        <w:t xml:space="preserve"> 1 января финансового года, предшествующего предыдущему финансовому году, если иное не предусмотрено настоящим пунктом;</w:t>
      </w:r>
    </w:p>
    <w:p w:rsidR="004E3621" w:rsidRDefault="00BB2C28">
      <w:pPr>
        <w:spacing w:after="0"/>
      </w:pPr>
      <w:bookmarkStart w:id="4769" w:name="z5958"/>
      <w:bookmarkEnd w:id="4768"/>
      <w:r>
        <w:rPr>
          <w:color w:val="000000"/>
          <w:sz w:val="28"/>
        </w:rPr>
        <w:t xml:space="preserve">      2) если иное не установлено пунктом 3 настоящей статьи, вновь созданные (возникшие) налогоплательщики – в течение налогового </w:t>
      </w:r>
      <w:r>
        <w:rPr>
          <w:color w:val="000000"/>
          <w:sz w:val="28"/>
        </w:rPr>
        <w:t>периода, в котором осуществлена государственная (учетная) регистрация в органе юстиции, а также в течение последующего налогового периода;</w:t>
      </w:r>
    </w:p>
    <w:p w:rsidR="004E3621" w:rsidRDefault="00BB2C28">
      <w:pPr>
        <w:spacing w:after="0"/>
      </w:pPr>
      <w:bookmarkStart w:id="4770" w:name="z5959"/>
      <w:bookmarkEnd w:id="4769"/>
      <w:r>
        <w:rPr>
          <w:color w:val="000000"/>
          <w:sz w:val="28"/>
        </w:rPr>
        <w:t>      3) вновь зарегистрированные в налоговых органах в качестве налогоплательщиков юридические лица-нерезиденты, осу</w:t>
      </w:r>
      <w:r>
        <w:rPr>
          <w:color w:val="000000"/>
          <w:sz w:val="28"/>
        </w:rPr>
        <w:t xml:space="preserve">ществляющие деятельность в Республике Казахстан через постоянное учреждение без </w:t>
      </w:r>
      <w:r>
        <w:rPr>
          <w:color w:val="000000"/>
          <w:sz w:val="28"/>
        </w:rPr>
        <w:lastRenderedPageBreak/>
        <w:t>открытия структурного подразделения юридического лица, – в течение налогового периода, в котором осуществлена регистрация в налоговых органах, а также в течение последующего на</w:t>
      </w:r>
      <w:r>
        <w:rPr>
          <w:color w:val="000000"/>
          <w:sz w:val="28"/>
        </w:rPr>
        <w:t>логового периода;</w:t>
      </w:r>
    </w:p>
    <w:p w:rsidR="004E3621" w:rsidRDefault="00BB2C28">
      <w:pPr>
        <w:spacing w:after="0"/>
      </w:pPr>
      <w:bookmarkStart w:id="4771" w:name="z5960"/>
      <w:bookmarkEnd w:id="4770"/>
      <w:r>
        <w:rPr>
          <w:color w:val="000000"/>
          <w:sz w:val="28"/>
        </w:rPr>
        <w:t xml:space="preserve">       4) налогоплательщики, соответствующие условиям пункта 1 статьи 289 настоящего Кодекса;</w:t>
      </w:r>
    </w:p>
    <w:p w:rsidR="004E3621" w:rsidRDefault="00BB2C28">
      <w:pPr>
        <w:spacing w:after="0"/>
      </w:pPr>
      <w:bookmarkStart w:id="4772" w:name="z5961"/>
      <w:bookmarkEnd w:id="4771"/>
      <w:r>
        <w:rPr>
          <w:color w:val="000000"/>
          <w:sz w:val="28"/>
        </w:rPr>
        <w:t xml:space="preserve">       5) налогоплательщики, соответствующие условиям пункта 1 статьи 291 настоящего Кодекса;</w:t>
      </w:r>
    </w:p>
    <w:p w:rsidR="004E3621" w:rsidRDefault="00BB2C28">
      <w:pPr>
        <w:spacing w:after="0"/>
      </w:pPr>
      <w:bookmarkStart w:id="4773" w:name="z5962"/>
      <w:bookmarkEnd w:id="4772"/>
      <w:r>
        <w:rPr>
          <w:color w:val="000000"/>
          <w:sz w:val="28"/>
        </w:rPr>
        <w:t xml:space="preserve">       6) налогоплательщики, соответствующие услов</w:t>
      </w:r>
      <w:r>
        <w:rPr>
          <w:color w:val="000000"/>
          <w:sz w:val="28"/>
        </w:rPr>
        <w:t>иям пунктов 2 и 3 статьи 290 настоящего Кодекса;</w:t>
      </w:r>
    </w:p>
    <w:p w:rsidR="004E3621" w:rsidRDefault="00BB2C28">
      <w:pPr>
        <w:spacing w:after="0"/>
      </w:pPr>
      <w:bookmarkStart w:id="4774" w:name="z5963"/>
      <w:bookmarkEnd w:id="4773"/>
      <w:r>
        <w:rPr>
          <w:color w:val="000000"/>
          <w:sz w:val="28"/>
        </w:rPr>
        <w:t xml:space="preserve">       7) налогоплательщики, соответствующие условиям пункта 1 статьи 708 настоящего Кодекса.</w:t>
      </w:r>
    </w:p>
    <w:p w:rsidR="004E3621" w:rsidRDefault="00BB2C28">
      <w:pPr>
        <w:spacing w:after="0"/>
      </w:pPr>
      <w:bookmarkStart w:id="4775" w:name="z5964"/>
      <w:bookmarkEnd w:id="4774"/>
      <w:r>
        <w:rPr>
          <w:color w:val="000000"/>
          <w:sz w:val="28"/>
        </w:rPr>
        <w:t xml:space="preserve">       3. При определении совокупного годового дохода для целей подпункта 1) пункта 2 настоящей статьи не учитыва</w:t>
      </w:r>
      <w:r>
        <w:rPr>
          <w:color w:val="000000"/>
          <w:sz w:val="28"/>
        </w:rPr>
        <w:t>ются 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подпункте 6) пункта 3 статьи 519 настоящего Кодекса, и земельных участков, з</w:t>
      </w:r>
      <w:r>
        <w:rPr>
          <w:color w:val="000000"/>
          <w:sz w:val="28"/>
        </w:rPr>
        <w:t>анятых таким имуществом.</w:t>
      </w:r>
    </w:p>
    <w:p w:rsidR="004E3621" w:rsidRDefault="00BB2C28">
      <w:pPr>
        <w:spacing w:after="0"/>
      </w:pPr>
      <w:bookmarkStart w:id="4776" w:name="z5965"/>
      <w:bookmarkEnd w:id="4775"/>
      <w:r>
        <w:rPr>
          <w:color w:val="000000"/>
          <w:sz w:val="28"/>
        </w:rPr>
        <w:t>      4.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статьи, в налоговом периоде, в котором осуществлена такая ре</w:t>
      </w:r>
      <w:r>
        <w:rPr>
          <w:color w:val="000000"/>
          <w:sz w:val="28"/>
        </w:rPr>
        <w:t xml:space="preserve">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w:t>
      </w:r>
      <w:r>
        <w:rPr>
          <w:color w:val="000000"/>
          <w:sz w:val="28"/>
        </w:rPr>
        <w:t>такая реорганизация.</w:t>
      </w:r>
    </w:p>
    <w:p w:rsidR="004E3621" w:rsidRDefault="00BB2C28">
      <w:pPr>
        <w:spacing w:after="0"/>
      </w:pPr>
      <w:bookmarkStart w:id="4777" w:name="z5966"/>
      <w:bookmarkEnd w:id="4776"/>
      <w:r>
        <w:rPr>
          <w:color w:val="000000"/>
          <w:sz w:val="28"/>
        </w:rPr>
        <w:t>      5. Сумма авансовых платежей:</w:t>
      </w:r>
    </w:p>
    <w:p w:rsidR="004E3621" w:rsidRDefault="00BB2C28">
      <w:pPr>
        <w:spacing w:after="0"/>
      </w:pPr>
      <w:bookmarkStart w:id="4778" w:name="z5967"/>
      <w:bookmarkEnd w:id="4777"/>
      <w:r>
        <w:rPr>
          <w:color w:val="000000"/>
          <w:sz w:val="28"/>
        </w:rPr>
        <w:t xml:space="preserve">       1) до декларации исчисляется (начисляется) за первый квартал отчетного налогового периода в размере одной четвертой от общей суммы авансовых платежей, исчисленной в расчетах сумм авансовых плат</w:t>
      </w:r>
      <w:r>
        <w:rPr>
          <w:color w:val="000000"/>
          <w:sz w:val="28"/>
        </w:rPr>
        <w:t>ежей за предыдущий налоговый период, за исключением случаев, предусмотренных подпунктом 2) настоящего пункта. В случае, если налогоплательщик занизил сумму авансовых платежей в расчете авансовых платежей до декларации, налоговый орган вправе произвести нач</w:t>
      </w:r>
      <w:r>
        <w:rPr>
          <w:color w:val="000000"/>
          <w:sz w:val="28"/>
        </w:rPr>
        <w:t>исление суммы авансовых платежей за указанный период в размере положительной разницы между суммой авансовых платежей, определенной в соответствии с настоящим подпунктом, и суммой авансовых платежей, указанной в таком расчете, по срокам уплаты, установленны</w:t>
      </w:r>
      <w:r>
        <w:rPr>
          <w:color w:val="000000"/>
          <w:sz w:val="28"/>
        </w:rPr>
        <w:t>м пунктом 2 статьи 306 настоящего Кодекса;</w:t>
      </w:r>
    </w:p>
    <w:p w:rsidR="004E3621" w:rsidRDefault="00BB2C28">
      <w:pPr>
        <w:spacing w:after="0"/>
      </w:pPr>
      <w:bookmarkStart w:id="4779" w:name="z5968"/>
      <w:bookmarkEnd w:id="4778"/>
      <w:r>
        <w:rPr>
          <w:color w:val="000000"/>
          <w:sz w:val="28"/>
        </w:rPr>
        <w:lastRenderedPageBreak/>
        <w:t>      2) до декларации исчисляется исходя из предполагаемой суммы корпоративного подоходного налога за текущий налоговый период налогоплательщиками, которые:</w:t>
      </w:r>
    </w:p>
    <w:p w:rsidR="004E3621" w:rsidRDefault="00BB2C28">
      <w:pPr>
        <w:spacing w:after="0"/>
      </w:pPr>
      <w:bookmarkStart w:id="4780" w:name="z5969"/>
      <w:bookmarkEnd w:id="4779"/>
      <w:r>
        <w:rPr>
          <w:color w:val="000000"/>
          <w:sz w:val="28"/>
        </w:rPr>
        <w:t xml:space="preserve">      не исчисляли авансовые платежи по корпоративному </w:t>
      </w:r>
      <w:r>
        <w:rPr>
          <w:color w:val="000000"/>
          <w:sz w:val="28"/>
        </w:rPr>
        <w:t>подоходному налогу в предыдущем налоговом периоде;</w:t>
      </w:r>
    </w:p>
    <w:p w:rsidR="004E3621" w:rsidRDefault="00BB2C28">
      <w:pPr>
        <w:spacing w:after="0"/>
      </w:pPr>
      <w:bookmarkStart w:id="4781" w:name="z5970"/>
      <w:bookmarkEnd w:id="4780"/>
      <w:r>
        <w:rPr>
          <w:color w:val="000000"/>
          <w:sz w:val="28"/>
        </w:rPr>
        <w:t>      указаны в пункте 3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4E3621" w:rsidRDefault="00BB2C28">
      <w:pPr>
        <w:spacing w:after="0"/>
      </w:pPr>
      <w:bookmarkStart w:id="4782" w:name="z5971"/>
      <w:bookmarkEnd w:id="4781"/>
      <w:r>
        <w:rPr>
          <w:color w:val="000000"/>
          <w:sz w:val="28"/>
        </w:rPr>
        <w:t xml:space="preserve">       3) после</w:t>
      </w:r>
      <w:r>
        <w:rPr>
          <w:color w:val="000000"/>
          <w:sz w:val="28"/>
        </w:rPr>
        <w:t xml:space="preserve"> декларации исчисляется в размере трех четвертых от суммы корпоративного подоходного налога, исчисленного за предыдущий налоговый период в соответствии с пунктом 1 статьи 302 и статьей 652 настоящего Кодекса, за исключением случаев, предусмотренных подпунк</w:t>
      </w:r>
      <w:r>
        <w:rPr>
          <w:color w:val="000000"/>
          <w:sz w:val="28"/>
        </w:rPr>
        <w:t>том 4) настоящего пункта;</w:t>
      </w:r>
    </w:p>
    <w:p w:rsidR="004E3621" w:rsidRDefault="00BB2C28">
      <w:pPr>
        <w:spacing w:after="0"/>
      </w:pPr>
      <w:bookmarkStart w:id="4783" w:name="z5972"/>
      <w:bookmarkEnd w:id="4782"/>
      <w:r>
        <w:rPr>
          <w:color w:val="000000"/>
          <w:sz w:val="28"/>
        </w:rPr>
        <w:t>      4) после декларации исчисляется исходя из предполагаемой суммы корпоративного подоходного налога за текущий налоговый период в случаях:</w:t>
      </w:r>
    </w:p>
    <w:p w:rsidR="004E3621" w:rsidRDefault="00BB2C28">
      <w:pPr>
        <w:spacing w:after="0"/>
      </w:pPr>
      <w:bookmarkStart w:id="4784" w:name="z5973"/>
      <w:bookmarkEnd w:id="4783"/>
      <w:r>
        <w:rPr>
          <w:color w:val="000000"/>
          <w:sz w:val="28"/>
        </w:rPr>
        <w:t xml:space="preserve">       если сумма корпоративного подоходного налога, исчисленного за предыдущий налоговы</w:t>
      </w:r>
      <w:r>
        <w:rPr>
          <w:color w:val="000000"/>
          <w:sz w:val="28"/>
        </w:rPr>
        <w:t>й период в соответствии с пунктом 1 статьи 302 и статьей 652 настоящего Кодекса, равна нулю;</w:t>
      </w:r>
    </w:p>
    <w:p w:rsidR="004E3621" w:rsidRDefault="00BB2C28">
      <w:pPr>
        <w:spacing w:after="0"/>
      </w:pPr>
      <w:bookmarkStart w:id="4785" w:name="z5974"/>
      <w:bookmarkEnd w:id="4784"/>
      <w:r>
        <w:rPr>
          <w:color w:val="000000"/>
          <w:sz w:val="28"/>
        </w:rPr>
        <w:t>      указанном в пункте 3 настоящей статьи, – в налоговом периоде, в котором осуществлена реорганизация путем разделения или выделения, а также в течение двух пос</w:t>
      </w:r>
      <w:r>
        <w:rPr>
          <w:color w:val="000000"/>
          <w:sz w:val="28"/>
        </w:rPr>
        <w:t>ледующих налоговых периодов;</w:t>
      </w:r>
    </w:p>
    <w:p w:rsidR="004E3621" w:rsidRDefault="00BB2C28">
      <w:pPr>
        <w:spacing w:after="0"/>
      </w:pPr>
      <w:bookmarkStart w:id="4786" w:name="z5975"/>
      <w:bookmarkEnd w:id="4785"/>
      <w:r>
        <w:rPr>
          <w:color w:val="000000"/>
          <w:sz w:val="28"/>
        </w:rPr>
        <w:t>      продления срока представления декларации по корпоративному подоходному налогу за предыдущий налоговый период.</w:t>
      </w:r>
    </w:p>
    <w:p w:rsidR="004E3621" w:rsidRDefault="00BB2C28">
      <w:pPr>
        <w:spacing w:after="0"/>
      </w:pPr>
      <w:bookmarkStart w:id="4787" w:name="z5976"/>
      <w:bookmarkEnd w:id="4786"/>
      <w:r>
        <w:rPr>
          <w:color w:val="000000"/>
          <w:sz w:val="28"/>
        </w:rPr>
        <w:t>      6. Расчет авансовых платежей:</w:t>
      </w:r>
    </w:p>
    <w:p w:rsidR="004E3621" w:rsidRDefault="00BB2C28">
      <w:pPr>
        <w:spacing w:after="0"/>
      </w:pPr>
      <w:bookmarkStart w:id="4788" w:name="z5977"/>
      <w:bookmarkEnd w:id="4787"/>
      <w:r>
        <w:rPr>
          <w:color w:val="000000"/>
          <w:sz w:val="28"/>
        </w:rPr>
        <w:t>      1) до декларации представляется не позднее 20 января отчетного налого</w:t>
      </w:r>
      <w:r>
        <w:rPr>
          <w:color w:val="000000"/>
          <w:sz w:val="28"/>
        </w:rPr>
        <w:t>вого периода;</w:t>
      </w:r>
    </w:p>
    <w:p w:rsidR="004E3621" w:rsidRDefault="00BB2C28">
      <w:pPr>
        <w:spacing w:after="0"/>
      </w:pPr>
      <w:bookmarkStart w:id="4789" w:name="z5978"/>
      <w:bookmarkEnd w:id="4788"/>
      <w:r>
        <w:rPr>
          <w:color w:val="000000"/>
          <w:sz w:val="28"/>
        </w:rPr>
        <w:t>      2) после декларации представляется не позднее 20 апреля отчетного налогового периода.</w:t>
      </w:r>
    </w:p>
    <w:p w:rsidR="004E3621" w:rsidRDefault="00BB2C28">
      <w:pPr>
        <w:spacing w:after="0"/>
      </w:pPr>
      <w:bookmarkStart w:id="4790" w:name="z5979"/>
      <w:bookmarkEnd w:id="4789"/>
      <w:r>
        <w:rPr>
          <w:color w:val="000000"/>
          <w:sz w:val="28"/>
        </w:rPr>
        <w:t>      7. Налогоплательщики вправе представить дополнительный расчет авансовых платежей после декларации не позднее 31 декабря отчетного налогового пер</w:t>
      </w:r>
      <w:r>
        <w:rPr>
          <w:color w:val="000000"/>
          <w:sz w:val="28"/>
        </w:rPr>
        <w:t>иода.</w:t>
      </w:r>
    </w:p>
    <w:bookmarkEnd w:id="4790"/>
    <w:p w:rsidR="004E3621" w:rsidRDefault="00BB2C28">
      <w:pPr>
        <w:spacing w:after="0"/>
      </w:pPr>
      <w:r>
        <w:rPr>
          <w:b/>
          <w:color w:val="000000"/>
          <w:sz w:val="28"/>
        </w:rPr>
        <w:t>Статья 306. Сроки и порядок уплаты корпоративного подоходного налога</w:t>
      </w:r>
    </w:p>
    <w:p w:rsidR="004E3621" w:rsidRDefault="00BB2C28">
      <w:pPr>
        <w:spacing w:after="0"/>
      </w:pPr>
      <w:bookmarkStart w:id="4791" w:name="z5980"/>
      <w:r>
        <w:rPr>
          <w:color w:val="000000"/>
          <w:sz w:val="28"/>
        </w:rPr>
        <w:t xml:space="preserve">       1. Налогоплательщики осуществляют уплату корпоративного подоходного налога, исчисленного в соответствии со статьей 302 настоящего Кодекса, по месту нахождения.</w:t>
      </w:r>
    </w:p>
    <w:p w:rsidR="004E3621" w:rsidRDefault="00BB2C28">
      <w:pPr>
        <w:spacing w:after="0"/>
      </w:pPr>
      <w:bookmarkStart w:id="4792" w:name="z5981"/>
      <w:bookmarkEnd w:id="4791"/>
      <w:r>
        <w:rPr>
          <w:color w:val="000000"/>
          <w:sz w:val="28"/>
        </w:rPr>
        <w:t xml:space="preserve"> </w:t>
      </w:r>
      <w:r>
        <w:rPr>
          <w:color w:val="000000"/>
          <w:sz w:val="28"/>
        </w:rPr>
        <w:t xml:space="preserve">      2. Налогоплательщики, указанные в пункте 1 статьи 305 настоящего Кодекса, обязаны вносить в бюджет авансовые платежи по корпоративному </w:t>
      </w:r>
      <w:r>
        <w:rPr>
          <w:color w:val="000000"/>
          <w:sz w:val="28"/>
        </w:rPr>
        <w:lastRenderedPageBreak/>
        <w:t xml:space="preserve">подоходному налогу за каждый месяц в течение налогового периода, установленного статьей 314 настоящего Кодекса, не </w:t>
      </w:r>
      <w:r>
        <w:rPr>
          <w:color w:val="000000"/>
          <w:sz w:val="28"/>
        </w:rPr>
        <w:t xml:space="preserve">позднее 25 числа каждого месяца в размере, определенном согласно статье 305 настоящего Кодекса. </w:t>
      </w:r>
    </w:p>
    <w:p w:rsidR="004E3621" w:rsidRDefault="00BB2C28">
      <w:pPr>
        <w:spacing w:after="0"/>
      </w:pPr>
      <w:bookmarkStart w:id="4793" w:name="z5982"/>
      <w:bookmarkEnd w:id="4792"/>
      <w:r>
        <w:rPr>
          <w:color w:val="000000"/>
          <w:sz w:val="28"/>
        </w:rPr>
        <w:t xml:space="preserve">       3. Сумма авансовых платежей, внесенная в бюджет в течение налогового периода, зачитывается в счет уплаты корпоративного подоходного налога, исчисленного</w:t>
      </w:r>
      <w:r>
        <w:rPr>
          <w:color w:val="000000"/>
          <w:sz w:val="28"/>
        </w:rPr>
        <w:t xml:space="preserve"> по декларации по корпоративному подоходному налогу за отчетный налоговый период. </w:t>
      </w:r>
    </w:p>
    <w:p w:rsidR="004E3621" w:rsidRDefault="00BB2C28">
      <w:pPr>
        <w:spacing w:after="0"/>
      </w:pPr>
      <w:bookmarkStart w:id="4794" w:name="z5983"/>
      <w:bookmarkEnd w:id="4793"/>
      <w:r>
        <w:rPr>
          <w:color w:val="000000"/>
          <w:sz w:val="28"/>
        </w:rPr>
        <w:t>      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w:t>
      </w:r>
      <w:r>
        <w:rPr>
          <w:color w:val="000000"/>
          <w:sz w:val="28"/>
        </w:rPr>
        <w:t>ля сдачи декларации.</w:t>
      </w:r>
    </w:p>
    <w:p w:rsidR="004E3621" w:rsidRDefault="00BB2C28">
      <w:pPr>
        <w:spacing w:after="0"/>
      </w:pPr>
      <w:bookmarkStart w:id="4795" w:name="z5984"/>
      <w:bookmarkEnd w:id="4794"/>
      <w:r>
        <w:rPr>
          <w:b/>
          <w:color w:val="000000"/>
        </w:rPr>
        <w:t xml:space="preserve"> Глава 33. КОРПОРАТИВНЫЙ ПОДОХОДНЫЙ НАЛОГ, УДЕРЖИВАЕМЫЙ У ИСТОЧНИКА ВЫПЛАТЫ</w:t>
      </w:r>
    </w:p>
    <w:bookmarkEnd w:id="4795"/>
    <w:p w:rsidR="004E3621" w:rsidRDefault="00BB2C28">
      <w:pPr>
        <w:spacing w:after="0"/>
      </w:pPr>
      <w:r>
        <w:rPr>
          <w:b/>
          <w:color w:val="000000"/>
          <w:sz w:val="28"/>
        </w:rPr>
        <w:t>Статья 307. Доходы, облагаемые у источника выплаты</w:t>
      </w:r>
    </w:p>
    <w:p w:rsidR="004E3621" w:rsidRDefault="00BB2C28">
      <w:pPr>
        <w:spacing w:after="0"/>
      </w:pPr>
      <w:bookmarkStart w:id="4796" w:name="z5985"/>
      <w:r>
        <w:rPr>
          <w:color w:val="000000"/>
          <w:sz w:val="28"/>
        </w:rPr>
        <w:t xml:space="preserve">       1. К доходам, облагаемым у источника выплаты, если иное не предусмотрено пунктом 2 настоящей статьи, </w:t>
      </w:r>
      <w:r>
        <w:rPr>
          <w:color w:val="000000"/>
          <w:sz w:val="28"/>
        </w:rPr>
        <w:t xml:space="preserve">относятся: </w:t>
      </w:r>
    </w:p>
    <w:p w:rsidR="004E3621" w:rsidRDefault="00BB2C28">
      <w:pPr>
        <w:spacing w:after="0"/>
      </w:pPr>
      <w:bookmarkStart w:id="4797" w:name="z5986"/>
      <w:bookmarkEnd w:id="4796"/>
      <w:r>
        <w:rPr>
          <w:color w:val="000000"/>
          <w:sz w:val="28"/>
        </w:rPr>
        <w:t>      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w:t>
      </w:r>
      <w:r>
        <w:rPr>
          <w:color w:val="000000"/>
          <w:sz w:val="28"/>
        </w:rPr>
        <w:t>, юридическому лицу-нерезиденту, осуществляющему деятельность в Республике Казахстан через постоянное учреждение;</w:t>
      </w:r>
    </w:p>
    <w:p w:rsidR="004E3621" w:rsidRDefault="00BB2C28">
      <w:pPr>
        <w:spacing w:after="0"/>
      </w:pPr>
      <w:bookmarkStart w:id="4798" w:name="z5987"/>
      <w:bookmarkEnd w:id="4797"/>
      <w:r>
        <w:rPr>
          <w:color w:val="000000"/>
          <w:sz w:val="28"/>
        </w:rPr>
        <w:t xml:space="preserve">       2) доходы нерезидентов из источников в Республике Казахстан, определяемые в соответствии со статьей 644 настоящего Кодекса, не связанны</w:t>
      </w:r>
      <w:r>
        <w:rPr>
          <w:color w:val="000000"/>
          <w:sz w:val="28"/>
        </w:rPr>
        <w:t xml:space="preserve">е с постоянным учреждением таких нерезидентов, за исключением указанных в подпункте 3) настоящего пункта; </w:t>
      </w:r>
    </w:p>
    <w:p w:rsidR="004E3621" w:rsidRDefault="00BB2C28">
      <w:pPr>
        <w:spacing w:after="0"/>
      </w:pPr>
      <w:bookmarkStart w:id="4799" w:name="z5988"/>
      <w:bookmarkEnd w:id="4798"/>
      <w:r>
        <w:rPr>
          <w:color w:val="000000"/>
          <w:sz w:val="28"/>
        </w:rPr>
        <w:t xml:space="preserve">       3) доходы, указанные в подпункте 10) пункта 1 статьи 644 настоящего Кодекса, выплачиваемые структурному подразделению юридического лица или по</w:t>
      </w:r>
      <w:r>
        <w:rPr>
          <w:color w:val="000000"/>
          <w:sz w:val="28"/>
        </w:rPr>
        <w:t>стоянному учреждению нерезидента;</w:t>
      </w:r>
    </w:p>
    <w:p w:rsidR="004E3621" w:rsidRDefault="00BB2C28">
      <w:pPr>
        <w:spacing w:after="0"/>
      </w:pPr>
      <w:bookmarkStart w:id="4800" w:name="z5989"/>
      <w:bookmarkEnd w:id="4799"/>
      <w:r>
        <w:rPr>
          <w:color w:val="000000"/>
          <w:sz w:val="28"/>
        </w:rPr>
        <w:t>      4)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w:t>
      </w:r>
      <w:r>
        <w:rPr>
          <w:color w:val="000000"/>
          <w:sz w:val="28"/>
        </w:rPr>
        <w:t>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4E3621" w:rsidRDefault="00BB2C28">
      <w:pPr>
        <w:spacing w:after="0"/>
      </w:pPr>
      <w:bookmarkStart w:id="4801" w:name="z5990"/>
      <w:bookmarkEnd w:id="4800"/>
      <w:r>
        <w:rPr>
          <w:color w:val="000000"/>
          <w:sz w:val="28"/>
        </w:rPr>
        <w:t xml:space="preserve">       5) дивиденды, указанные в подпункте 2) пункта 2 статьи 241 настоящего Кодекса.</w:t>
      </w:r>
    </w:p>
    <w:p w:rsidR="004E3621" w:rsidRDefault="00BB2C28">
      <w:pPr>
        <w:spacing w:after="0"/>
      </w:pPr>
      <w:bookmarkStart w:id="4802" w:name="z5991"/>
      <w:bookmarkEnd w:id="4801"/>
      <w:r>
        <w:rPr>
          <w:color w:val="000000"/>
          <w:sz w:val="28"/>
        </w:rPr>
        <w:t xml:space="preserve">       2. Не подлежат обложе</w:t>
      </w:r>
      <w:r>
        <w:rPr>
          <w:color w:val="000000"/>
          <w:sz w:val="28"/>
        </w:rPr>
        <w:t xml:space="preserve">нию у источника выплаты: </w:t>
      </w:r>
    </w:p>
    <w:p w:rsidR="004E3621" w:rsidRDefault="00BB2C28">
      <w:pPr>
        <w:spacing w:after="0"/>
      </w:pPr>
      <w:bookmarkStart w:id="4803" w:name="z5992"/>
      <w:bookmarkEnd w:id="4802"/>
      <w:r>
        <w:rPr>
          <w:color w:val="000000"/>
          <w:sz w:val="28"/>
        </w:rPr>
        <w:lastRenderedPageBreak/>
        <w:t xml:space="preserve">       1) вознаграждение по государственным эмиссионным ценным бумагам и агентским облигациям; </w:t>
      </w:r>
    </w:p>
    <w:p w:rsidR="004E3621" w:rsidRDefault="00BB2C28">
      <w:pPr>
        <w:spacing w:after="0"/>
      </w:pPr>
      <w:bookmarkStart w:id="4804" w:name="z5993"/>
      <w:bookmarkEnd w:id="4803"/>
      <w:r>
        <w:rPr>
          <w:color w:val="000000"/>
          <w:sz w:val="28"/>
        </w:rPr>
        <w:t xml:space="preserve">      2) вознаграждение, дивиденды, выплачиваемые единому накопительному пенсионному фонду по размещенным пенсионным активам, а также </w:t>
      </w:r>
      <w:r>
        <w:rPr>
          <w:color w:val="000000"/>
          <w:sz w:val="28"/>
        </w:rPr>
        <w:t>вознаграждение, выплачиваемое добровольному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 Государственному фо</w:t>
      </w:r>
      <w:r>
        <w:rPr>
          <w:color w:val="000000"/>
          <w:sz w:val="28"/>
        </w:rPr>
        <w:t>нду социального страхования и фонду социального медицинского страхования;</w:t>
      </w:r>
    </w:p>
    <w:p w:rsidR="004E3621" w:rsidRDefault="00BB2C28">
      <w:pPr>
        <w:spacing w:after="0"/>
      </w:pPr>
      <w:bookmarkStart w:id="4805" w:name="z5994"/>
      <w:bookmarkEnd w:id="4804"/>
      <w:r>
        <w:rPr>
          <w:color w:val="000000"/>
          <w:sz w:val="28"/>
        </w:rPr>
        <w:t>      3) вознаграждение, выплачиваемое организации, осуществляющей обязательное гарантирование депозитов физических лиц;</w:t>
      </w:r>
    </w:p>
    <w:p w:rsidR="004E3621" w:rsidRDefault="00BB2C28">
      <w:pPr>
        <w:spacing w:after="0"/>
      </w:pPr>
      <w:bookmarkStart w:id="4806" w:name="z5995"/>
      <w:bookmarkEnd w:id="4805"/>
      <w:r>
        <w:rPr>
          <w:color w:val="000000"/>
          <w:sz w:val="28"/>
        </w:rPr>
        <w:t>      4) вознаграждение по долговым ценным бумагам, находящим</w:t>
      </w:r>
      <w:r>
        <w:rPr>
          <w:color w:val="000000"/>
          <w:sz w:val="28"/>
        </w:rPr>
        <w:t>ся на дату начисления такого вознаграждения в официальном списке фондовой биржи, функционирующей на территории Республики Казахстан;</w:t>
      </w:r>
    </w:p>
    <w:p w:rsidR="004E3621" w:rsidRDefault="00BB2C28">
      <w:pPr>
        <w:spacing w:after="0"/>
      </w:pPr>
      <w:bookmarkStart w:id="4807" w:name="z5996"/>
      <w:bookmarkEnd w:id="4806"/>
      <w:r>
        <w:rPr>
          <w:color w:val="000000"/>
          <w:sz w:val="28"/>
        </w:rPr>
        <w:t xml:space="preserve">       5) вознаграждение по кредитам (займам), выплачиваемое организациям, осуществляющим отдельные виды банковских операци</w:t>
      </w:r>
      <w:r>
        <w:rPr>
          <w:color w:val="000000"/>
          <w:sz w:val="28"/>
        </w:rPr>
        <w:t xml:space="preserve">й; </w:t>
      </w:r>
    </w:p>
    <w:p w:rsidR="004E3621" w:rsidRDefault="00BB2C28">
      <w:pPr>
        <w:spacing w:after="0"/>
      </w:pPr>
      <w:bookmarkStart w:id="4808" w:name="z5997"/>
      <w:bookmarkEnd w:id="4807"/>
      <w:r>
        <w:rPr>
          <w:color w:val="000000"/>
          <w:sz w:val="28"/>
        </w:rPr>
        <w:t>      6) вознаграждение по кредитам (займам), выплачиваемое кредитным товариществам;</w:t>
      </w:r>
    </w:p>
    <w:p w:rsidR="004E3621" w:rsidRDefault="00BB2C28">
      <w:pPr>
        <w:spacing w:after="0"/>
      </w:pPr>
      <w:bookmarkStart w:id="4809" w:name="z5998"/>
      <w:bookmarkEnd w:id="4808"/>
      <w:r>
        <w:rPr>
          <w:color w:val="000000"/>
          <w:sz w:val="28"/>
        </w:rPr>
        <w:t>      7) вознаграждение по кредиту (займу), депозиту, выплачиваемое банку-резиденту;</w:t>
      </w:r>
    </w:p>
    <w:bookmarkEnd w:id="4809"/>
    <w:p w:rsidR="004E3621" w:rsidRDefault="00BB2C28">
      <w:pPr>
        <w:spacing w:after="0"/>
      </w:pPr>
      <w:r>
        <w:rPr>
          <w:color w:val="FF0000"/>
          <w:sz w:val="28"/>
        </w:rPr>
        <w:t>      Примечание РЦПИ!</w:t>
      </w:r>
      <w:r>
        <w:br/>
      </w:r>
      <w:r>
        <w:rPr>
          <w:color w:val="FF0000"/>
          <w:sz w:val="28"/>
        </w:rPr>
        <w:t>      Подпункт 8) действует до 01.01.2020 в соответствии с Законом РК от 25.12.2017 № 121-VI.</w:t>
      </w:r>
      <w:r>
        <w:br/>
      </w:r>
    </w:p>
    <w:p w:rsidR="004E3621" w:rsidRDefault="00BB2C28">
      <w:pPr>
        <w:spacing w:after="0"/>
      </w:pPr>
      <w:r>
        <w:rPr>
          <w:color w:val="000000"/>
          <w:sz w:val="28"/>
        </w:rPr>
        <w:t xml:space="preserve">       8) вознаграждение по кредиту (займу), депозиту, выплачиваемое юридическому лицу, ранее являвшемуся дочерним банком, в отношении которого по решению суда п</w:t>
      </w:r>
      <w:r>
        <w:rPr>
          <w:color w:val="000000"/>
          <w:sz w:val="28"/>
        </w:rPr>
        <w:t xml:space="preserve">роведена реструктуризация, более 90 процентов голосующих акций которого на 31 декабря 2013 года принадлежат национальному управляющему холдингу; </w:t>
      </w:r>
    </w:p>
    <w:p w:rsidR="004E3621" w:rsidRDefault="00BB2C28">
      <w:pPr>
        <w:spacing w:after="0"/>
      </w:pPr>
      <w:bookmarkStart w:id="4810" w:name="z6000"/>
      <w:r>
        <w:rPr>
          <w:color w:val="000000"/>
          <w:sz w:val="28"/>
        </w:rPr>
        <w:t>      9) вознаграждение по договору лизинга, выплачиваемое лизингодателю-резиденту;</w:t>
      </w:r>
    </w:p>
    <w:p w:rsidR="004E3621" w:rsidRDefault="00BB2C28">
      <w:pPr>
        <w:spacing w:after="0"/>
      </w:pPr>
      <w:bookmarkStart w:id="4811" w:name="z6001"/>
      <w:bookmarkEnd w:id="4810"/>
      <w:r>
        <w:rPr>
          <w:color w:val="000000"/>
          <w:sz w:val="28"/>
        </w:rPr>
        <w:t>      10) вознаграждение п</w:t>
      </w:r>
      <w:r>
        <w:rPr>
          <w:color w:val="000000"/>
          <w:sz w:val="28"/>
        </w:rPr>
        <w:t>о операциям репо;</w:t>
      </w:r>
    </w:p>
    <w:p w:rsidR="004E3621" w:rsidRDefault="00BB2C28">
      <w:pPr>
        <w:spacing w:after="0"/>
      </w:pPr>
      <w:bookmarkStart w:id="4812" w:name="z6002"/>
      <w:bookmarkEnd w:id="4811"/>
      <w:r>
        <w:rPr>
          <w:color w:val="000000"/>
          <w:sz w:val="28"/>
        </w:rPr>
        <w:t>      11) вознаграждение по микрокредитам, выплачиваемое микрофинансовым организациям;</w:t>
      </w:r>
    </w:p>
    <w:p w:rsidR="004E3621" w:rsidRDefault="00BB2C28">
      <w:pPr>
        <w:spacing w:after="0"/>
      </w:pPr>
      <w:bookmarkStart w:id="4813" w:name="z6003"/>
      <w:bookmarkEnd w:id="4812"/>
      <w:r>
        <w:rPr>
          <w:color w:val="000000"/>
          <w:sz w:val="28"/>
        </w:rPr>
        <w:t>      12) вознаграждение по долговым ценным бумагам, выплачиваемое:</w:t>
      </w:r>
    </w:p>
    <w:p w:rsidR="004E3621" w:rsidRDefault="00BB2C28">
      <w:pPr>
        <w:spacing w:after="0"/>
      </w:pPr>
      <w:bookmarkStart w:id="4814" w:name="z6004"/>
      <w:bookmarkEnd w:id="4813"/>
      <w:r>
        <w:rPr>
          <w:color w:val="000000"/>
          <w:sz w:val="28"/>
        </w:rPr>
        <w:t>      организациям, осуществляющим профессиональную деятельность на рынке ценных бу</w:t>
      </w:r>
      <w:r>
        <w:rPr>
          <w:color w:val="000000"/>
          <w:sz w:val="28"/>
        </w:rPr>
        <w:t>маг;</w:t>
      </w:r>
    </w:p>
    <w:p w:rsidR="004E3621" w:rsidRDefault="00BB2C28">
      <w:pPr>
        <w:spacing w:after="0"/>
      </w:pPr>
      <w:bookmarkStart w:id="4815" w:name="z6005"/>
      <w:bookmarkEnd w:id="4814"/>
      <w:r>
        <w:rPr>
          <w:color w:val="000000"/>
          <w:sz w:val="28"/>
        </w:rPr>
        <w:lastRenderedPageBreak/>
        <w:t>      юридическим лицам через организации, осуществляющие профессиональную деятельность на рынке ценных бумаг;</w:t>
      </w:r>
    </w:p>
    <w:p w:rsidR="004E3621" w:rsidRDefault="00BB2C28">
      <w:pPr>
        <w:spacing w:after="0"/>
      </w:pPr>
      <w:bookmarkStart w:id="4816" w:name="z6006"/>
      <w:bookmarkEnd w:id="4815"/>
      <w:r>
        <w:rPr>
          <w:color w:val="000000"/>
          <w:sz w:val="28"/>
        </w:rPr>
        <w:t xml:space="preserve">       13) вознаграждение по депозитам, выплачиваемое: </w:t>
      </w:r>
    </w:p>
    <w:p w:rsidR="004E3621" w:rsidRDefault="00BB2C28">
      <w:pPr>
        <w:spacing w:after="0"/>
      </w:pPr>
      <w:bookmarkStart w:id="4817" w:name="z6007"/>
      <w:bookmarkEnd w:id="4816"/>
      <w:r>
        <w:rPr>
          <w:color w:val="000000"/>
          <w:sz w:val="28"/>
        </w:rPr>
        <w:t xml:space="preserve">       некоммерческим организациям, за исключением зарегистрированных в форме акцион</w:t>
      </w:r>
      <w:r>
        <w:rPr>
          <w:color w:val="000000"/>
          <w:sz w:val="28"/>
        </w:rPr>
        <w:t xml:space="preserve">ерных обществ, учреждений и потребительских кооперативов, кроме кооперативов собственников помещений (квартир); </w:t>
      </w:r>
    </w:p>
    <w:p w:rsidR="004E3621" w:rsidRDefault="00BB2C28">
      <w:pPr>
        <w:spacing w:after="0"/>
      </w:pPr>
      <w:bookmarkStart w:id="4818" w:name="z6008"/>
      <w:bookmarkEnd w:id="4817"/>
      <w:r>
        <w:rPr>
          <w:color w:val="000000"/>
          <w:sz w:val="28"/>
        </w:rPr>
        <w:t xml:space="preserve">       автономным организациям образования, указанным в подпунктах 1) и 2) пункта 1 статьи 291 настоящего Кодекса;</w:t>
      </w:r>
    </w:p>
    <w:p w:rsidR="004E3621" w:rsidRDefault="00BB2C28">
      <w:pPr>
        <w:spacing w:after="0"/>
      </w:pPr>
      <w:bookmarkStart w:id="4819" w:name="z6009"/>
      <w:bookmarkEnd w:id="4818"/>
      <w:r>
        <w:rPr>
          <w:color w:val="000000"/>
          <w:sz w:val="28"/>
        </w:rPr>
        <w:t xml:space="preserve">      14) вознаграждение, </w:t>
      </w:r>
      <w:r>
        <w:rPr>
          <w:color w:val="000000"/>
          <w:sz w:val="28"/>
        </w:rPr>
        <w:t>выплачиваемое по кредиту (займу, микрокредиту), право 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"О микрофинансовых организациях";</w:t>
      </w:r>
    </w:p>
    <w:bookmarkEnd w:id="4819"/>
    <w:p w:rsidR="004E3621" w:rsidRDefault="00BB2C28">
      <w:pPr>
        <w:spacing w:after="0"/>
      </w:pPr>
      <w:r>
        <w:rPr>
          <w:color w:val="FF0000"/>
          <w:sz w:val="28"/>
        </w:rPr>
        <w:t>      Примеч</w:t>
      </w:r>
      <w:r>
        <w:rPr>
          <w:color w:val="FF0000"/>
          <w:sz w:val="28"/>
        </w:rPr>
        <w:t>ание РЦПИ!</w:t>
      </w:r>
      <w:r>
        <w:br/>
      </w:r>
      <w:r>
        <w:rPr>
          <w:color w:val="FF0000"/>
          <w:sz w:val="28"/>
        </w:rPr>
        <w:t>      Подпункт 15) действует до 01.01.2027 в соответствии с Законом РК от 25.12.2017 № 121-VI.</w:t>
      </w:r>
      <w:r>
        <w:br/>
      </w:r>
    </w:p>
    <w:p w:rsidR="004E3621" w:rsidRDefault="00BB2C28">
      <w:pPr>
        <w:spacing w:after="0"/>
      </w:pPr>
      <w:r>
        <w:rPr>
          <w:color w:val="000000"/>
          <w:sz w:val="28"/>
        </w:rPr>
        <w:t>      15) вознаграждение, выплачиваемое организации, специализирующейся на улучшении качества кредитных портфелей банков второго уровня, единственным</w:t>
      </w:r>
      <w:r>
        <w:rPr>
          <w:color w:val="000000"/>
          <w:sz w:val="28"/>
        </w:rPr>
        <w:t xml:space="preserve"> акционером которой является Правительство Республики Казахстан;</w:t>
      </w:r>
    </w:p>
    <w:p w:rsidR="004E3621" w:rsidRDefault="00BB2C28">
      <w:pPr>
        <w:spacing w:after="0"/>
      </w:pPr>
      <w:r>
        <w:rPr>
          <w:color w:val="FF0000"/>
          <w:sz w:val="28"/>
        </w:rPr>
        <w:t>      Примечание РЦПИ!</w:t>
      </w:r>
      <w:r>
        <w:br/>
      </w:r>
      <w:r>
        <w:rPr>
          <w:color w:val="FF0000"/>
          <w:sz w:val="28"/>
        </w:rPr>
        <w:t>      Подпункт 16) действует до 01.01.2027 в соответствии с Законом РК от 25.12.2017 № 121-VI.</w:t>
      </w:r>
      <w:r>
        <w:br/>
      </w:r>
    </w:p>
    <w:p w:rsidR="004E3621" w:rsidRDefault="00BB2C28">
      <w:pPr>
        <w:spacing w:after="0"/>
      </w:pPr>
      <w:r>
        <w:rPr>
          <w:color w:val="000000"/>
          <w:sz w:val="28"/>
        </w:rPr>
        <w:t>      16) вознаграждение по договору банковского вклада, выплачиваемое о</w:t>
      </w:r>
      <w:r>
        <w:rPr>
          <w:color w:val="000000"/>
          <w:sz w:val="28"/>
        </w:rPr>
        <w:t>рганизации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w:t>
      </w:r>
      <w:r>
        <w:rPr>
          <w:color w:val="000000"/>
          <w:sz w:val="28"/>
        </w:rPr>
        <w:t xml:space="preserve"> качества кредитных портфелей банков второго уровня, единственным акционером которой является Правительство Республики Казахстан.</w:t>
      </w:r>
    </w:p>
    <w:p w:rsidR="004E3621" w:rsidRDefault="00BB2C28">
      <w:pPr>
        <w:spacing w:after="0"/>
      </w:pPr>
      <w:r>
        <w:rPr>
          <w:b/>
          <w:color w:val="000000"/>
          <w:sz w:val="28"/>
        </w:rPr>
        <w:t>Статья 308. Порядок исчисления корпоративного подоходного налога, удерживаемого у источника выплаты</w:t>
      </w:r>
    </w:p>
    <w:p w:rsidR="004E3621" w:rsidRDefault="00BB2C28">
      <w:pPr>
        <w:spacing w:after="0"/>
      </w:pPr>
      <w:bookmarkStart w:id="4820" w:name="z6012"/>
      <w:r>
        <w:rPr>
          <w:color w:val="000000"/>
          <w:sz w:val="28"/>
        </w:rPr>
        <w:t xml:space="preserve">       1. Сумма корпоратив</w:t>
      </w:r>
      <w:r>
        <w:rPr>
          <w:color w:val="000000"/>
          <w:sz w:val="28"/>
        </w:rPr>
        <w:t xml:space="preserve">ного подоходного налога, удерживаемого у источника выплаты, определяется налоговым агентом путем применения ставки, установленной пунктом 3 статьи 313 настоящего Кодекса, к сумме выплачиваемого дохода, облагаемого у источника выплаты. </w:t>
      </w:r>
    </w:p>
    <w:p w:rsidR="004E3621" w:rsidRDefault="00BB2C28">
      <w:pPr>
        <w:spacing w:after="0"/>
      </w:pPr>
      <w:bookmarkStart w:id="4821" w:name="z6013"/>
      <w:bookmarkEnd w:id="4820"/>
      <w:r>
        <w:rPr>
          <w:color w:val="000000"/>
          <w:sz w:val="28"/>
        </w:rPr>
        <w:lastRenderedPageBreak/>
        <w:t xml:space="preserve">       2. Налоговый </w:t>
      </w:r>
      <w:r>
        <w:rPr>
          <w:color w:val="000000"/>
          <w:sz w:val="28"/>
        </w:rPr>
        <w:t>агент обязан удержать налог, удерживаемый у источника выплаты, при выплате доходов, указанных в статье 307 настоящего Кодекса, за исключением доходов, предусмотренных подпунктом 2) пункта 1 статьи 307 настоящего Кодекса, независимо от формы и места выплаты</w:t>
      </w:r>
      <w:r>
        <w:rPr>
          <w:color w:val="000000"/>
          <w:sz w:val="28"/>
        </w:rPr>
        <w:t xml:space="preserve"> дохода. </w:t>
      </w:r>
    </w:p>
    <w:p w:rsidR="004E3621" w:rsidRDefault="00BB2C28">
      <w:pPr>
        <w:spacing w:after="0"/>
      </w:pPr>
      <w:bookmarkStart w:id="4822" w:name="z6014"/>
      <w:bookmarkEnd w:id="4821"/>
      <w:r>
        <w:rPr>
          <w:color w:val="000000"/>
          <w:sz w:val="28"/>
        </w:rPr>
        <w:t>      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w:t>
      </w:r>
      <w:r>
        <w:rPr>
          <w:color w:val="000000"/>
          <w:sz w:val="28"/>
        </w:rPr>
        <w:t>ежат выплате) таким структурным подразделением.</w:t>
      </w:r>
    </w:p>
    <w:p w:rsidR="004E3621" w:rsidRDefault="00BB2C28">
      <w:pPr>
        <w:spacing w:after="0"/>
      </w:pPr>
      <w:bookmarkStart w:id="4823" w:name="z6015"/>
      <w:bookmarkEnd w:id="4822"/>
      <w:r>
        <w:rPr>
          <w:color w:val="000000"/>
          <w:sz w:val="28"/>
        </w:rPr>
        <w:t>      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p w:rsidR="004E3621" w:rsidRDefault="00BB2C28">
      <w:pPr>
        <w:spacing w:after="0"/>
      </w:pPr>
      <w:bookmarkStart w:id="4824" w:name="z6016"/>
      <w:bookmarkEnd w:id="4823"/>
      <w:r>
        <w:rPr>
          <w:color w:val="000000"/>
          <w:sz w:val="28"/>
        </w:rPr>
        <w:t>      В случае если внов</w:t>
      </w:r>
      <w:r>
        <w:rPr>
          <w:color w:val="000000"/>
          <w:sz w:val="28"/>
        </w:rPr>
        <w:t>ь созданное структурное подразделение юридического лица признается налоговым агентом,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w:t>
      </w:r>
      <w:r>
        <w:rPr>
          <w:color w:val="000000"/>
          <w:sz w:val="28"/>
        </w:rPr>
        <w:t>нного структурного подразделения.</w:t>
      </w:r>
    </w:p>
    <w:p w:rsidR="004E3621" w:rsidRDefault="00BB2C28">
      <w:pPr>
        <w:spacing w:after="0"/>
      </w:pPr>
      <w:bookmarkStart w:id="4825" w:name="z6017"/>
      <w:bookmarkEnd w:id="4824"/>
      <w:r>
        <w:rPr>
          <w:color w:val="000000"/>
          <w:sz w:val="28"/>
        </w:rPr>
        <w:t>      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w:t>
      </w:r>
      <w:r>
        <w:rPr>
          <w:color w:val="000000"/>
          <w:sz w:val="28"/>
        </w:rPr>
        <w:t>ность в Республике Казахстан без образования постоянного учреждения.</w:t>
      </w:r>
    </w:p>
    <w:bookmarkEnd w:id="4825"/>
    <w:p w:rsidR="004E3621" w:rsidRDefault="00BB2C28">
      <w:pPr>
        <w:spacing w:after="0"/>
      </w:pPr>
      <w:r>
        <w:rPr>
          <w:b/>
          <w:color w:val="000000"/>
          <w:sz w:val="28"/>
        </w:rPr>
        <w:t>Статья 309. 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p w:rsidR="004E3621" w:rsidRDefault="00BB2C28">
      <w:pPr>
        <w:spacing w:after="0"/>
      </w:pPr>
      <w:bookmarkStart w:id="4826" w:name="z6018"/>
      <w:r>
        <w:rPr>
          <w:color w:val="000000"/>
          <w:sz w:val="28"/>
        </w:rPr>
        <w:t xml:space="preserve">       Исчисление, удер</w:t>
      </w:r>
      <w:r>
        <w:rPr>
          <w:color w:val="000000"/>
          <w:sz w:val="28"/>
        </w:rPr>
        <w:t xml:space="preserve">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подпунктом 2) пункта 1 статьи 307 настоящего Кодекса, а </w:t>
      </w:r>
      <w:r>
        <w:rPr>
          <w:color w:val="000000"/>
          <w:sz w:val="28"/>
        </w:rPr>
        <w:t>также представление налоговой отчетности производятся в порядке, определенном главой 72 настоящего Кодекса.</w:t>
      </w:r>
    </w:p>
    <w:bookmarkEnd w:id="4826"/>
    <w:p w:rsidR="004E3621" w:rsidRDefault="00BB2C28">
      <w:pPr>
        <w:spacing w:after="0"/>
      </w:pPr>
      <w:r>
        <w:rPr>
          <w:b/>
          <w:color w:val="000000"/>
          <w:sz w:val="28"/>
        </w:rPr>
        <w:t>Статья 310. Порядок исполнения налогового обязательства налоговым агентом по доходам, выплачиваемым резиденту в виде дивидендов по акциям, являющимс</w:t>
      </w:r>
      <w:r>
        <w:rPr>
          <w:b/>
          <w:color w:val="000000"/>
          <w:sz w:val="28"/>
        </w:rPr>
        <w:t>я базовым активом депозитарных расписок, а также возврата подоходного налога, удержанного у источника выплаты</w:t>
      </w:r>
    </w:p>
    <w:p w:rsidR="004E3621" w:rsidRDefault="00BB2C28">
      <w:pPr>
        <w:spacing w:after="0"/>
      </w:pPr>
      <w:bookmarkStart w:id="4827" w:name="z6019"/>
      <w:r>
        <w:rPr>
          <w:color w:val="000000"/>
          <w:sz w:val="28"/>
        </w:rPr>
        <w:t xml:space="preserve">       1. При выплате доходов в виде дивидендов по акциям, являющимся базовым активом депозитарных расписок, окончательному (фактическому) получат</w:t>
      </w:r>
      <w:r>
        <w:rPr>
          <w:color w:val="000000"/>
          <w:sz w:val="28"/>
        </w:rPr>
        <w:t xml:space="preserve">елю (владельцу) дохода – резиденту через номинального держателя депозитарных </w:t>
      </w:r>
      <w:r>
        <w:rPr>
          <w:color w:val="000000"/>
          <w:sz w:val="28"/>
        </w:rPr>
        <w:lastRenderedPageBreak/>
        <w:t>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w:t>
      </w:r>
      <w:r>
        <w:rPr>
          <w:color w:val="000000"/>
          <w:sz w:val="28"/>
        </w:rPr>
        <w:t>ам физического лица-резидента ставку подоходного налога, предусмотренную пунктом 2 статьи 320 настоящего Кодекса, при одновременном выполнении следующих условий:</w:t>
      </w:r>
    </w:p>
    <w:p w:rsidR="004E3621" w:rsidRDefault="00BB2C28">
      <w:pPr>
        <w:spacing w:after="0"/>
      </w:pPr>
      <w:bookmarkStart w:id="4828" w:name="z6020"/>
      <w:bookmarkEnd w:id="4827"/>
      <w:r>
        <w:rPr>
          <w:color w:val="000000"/>
          <w:sz w:val="28"/>
        </w:rPr>
        <w:t xml:space="preserve">      1) наличия списка держателей депозитарных расписок или документа, подтверждающего право </w:t>
      </w:r>
      <w:r>
        <w:rPr>
          <w:color w:val="000000"/>
          <w:sz w:val="28"/>
        </w:rPr>
        <w:t>собственности на депозитарные расписки, содержащих:</w:t>
      </w:r>
    </w:p>
    <w:p w:rsidR="004E3621" w:rsidRDefault="00BB2C28">
      <w:pPr>
        <w:spacing w:after="0"/>
      </w:pPr>
      <w:bookmarkStart w:id="4829" w:name="z6021"/>
      <w:bookmarkEnd w:id="4828"/>
      <w:r>
        <w:rPr>
          <w:color w:val="000000"/>
          <w:sz w:val="28"/>
        </w:rPr>
        <w:t>      фамилии, имена, отчества (если оно указано в документе, удостоверяющем личность) физических лиц или наименования юридических лиц, являющихся держателями депозитарных расписок;</w:t>
      </w:r>
    </w:p>
    <w:p w:rsidR="004E3621" w:rsidRDefault="00BB2C28">
      <w:pPr>
        <w:spacing w:after="0"/>
      </w:pPr>
      <w:bookmarkStart w:id="4830" w:name="z6022"/>
      <w:bookmarkEnd w:id="4829"/>
      <w:r>
        <w:rPr>
          <w:color w:val="000000"/>
          <w:sz w:val="28"/>
        </w:rPr>
        <w:t>      информацию о кол</w:t>
      </w:r>
      <w:r>
        <w:rPr>
          <w:color w:val="000000"/>
          <w:sz w:val="28"/>
        </w:rPr>
        <w:t>ичестве и виде депозитарных расписок;</w:t>
      </w:r>
    </w:p>
    <w:p w:rsidR="004E3621" w:rsidRDefault="00BB2C28">
      <w:pPr>
        <w:spacing w:after="0"/>
      </w:pPr>
      <w:bookmarkStart w:id="4831" w:name="z6023"/>
      <w:bookmarkEnd w:id="4830"/>
      <w:r>
        <w:rPr>
          <w:color w:val="000000"/>
          <w:sz w:val="28"/>
        </w:rPr>
        <w:t>      наименования и реквизиты документов, удостоверяющих личность физических лиц, или номера и даты государственной регистрации юридических лиц, являющихся держателями депозитарных расписок;</w:t>
      </w:r>
    </w:p>
    <w:p w:rsidR="004E3621" w:rsidRDefault="00BB2C28">
      <w:pPr>
        <w:spacing w:after="0"/>
      </w:pPr>
      <w:bookmarkStart w:id="4832" w:name="z6024"/>
      <w:bookmarkEnd w:id="4831"/>
      <w:r>
        <w:rPr>
          <w:color w:val="000000"/>
          <w:sz w:val="28"/>
        </w:rPr>
        <w:t>      2) наличия документа</w:t>
      </w:r>
      <w:r>
        <w:rPr>
          <w:color w:val="000000"/>
          <w:sz w:val="28"/>
        </w:rPr>
        <w:t>,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p w:rsidR="004E3621" w:rsidRDefault="00BB2C28">
      <w:pPr>
        <w:spacing w:after="0"/>
      </w:pPr>
      <w:bookmarkStart w:id="4833" w:name="z6025"/>
      <w:bookmarkEnd w:id="4832"/>
      <w:r>
        <w:rPr>
          <w:color w:val="000000"/>
          <w:sz w:val="28"/>
        </w:rPr>
        <w:t xml:space="preserve">       При этом документ, подтверждающий резидентство Республики Казахс</w:t>
      </w:r>
      <w:r>
        <w:rPr>
          <w:color w:val="000000"/>
          <w:sz w:val="28"/>
        </w:rPr>
        <w:t>тан, представляется налоговому агенту не позднее одной из дат, указанных в пункте 4 статьи 666 настоящего Кодекса, которая наступит первой.</w:t>
      </w:r>
    </w:p>
    <w:p w:rsidR="004E3621" w:rsidRDefault="00BB2C28">
      <w:pPr>
        <w:spacing w:after="0"/>
      </w:pPr>
      <w:bookmarkStart w:id="4834" w:name="z6026"/>
      <w:bookmarkEnd w:id="4833"/>
      <w:r>
        <w:rPr>
          <w:color w:val="000000"/>
          <w:sz w:val="28"/>
        </w:rPr>
        <w:t>      Список держателей депозитарных расписок, указанный в подпункте 1) части первой настоящего пункта, составляется</w:t>
      </w:r>
      <w:r>
        <w:rPr>
          <w:color w:val="000000"/>
          <w:sz w:val="28"/>
        </w:rPr>
        <w:t xml:space="preserve">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подтверждение прав собственности на депозитарные расписки закл</w:t>
      </w:r>
      <w:r>
        <w:rPr>
          <w:color w:val="000000"/>
          <w:sz w:val="28"/>
        </w:rPr>
        <w:t>ючен между резидентом-эмитентом акций, являющихся базовым активом депозитарных расписок, и такой организацией.</w:t>
      </w:r>
    </w:p>
    <w:p w:rsidR="004E3621" w:rsidRDefault="00BB2C28">
      <w:pPr>
        <w:spacing w:after="0"/>
      </w:pPr>
      <w:bookmarkStart w:id="4835" w:name="z6027"/>
      <w:bookmarkEnd w:id="4834"/>
      <w:r>
        <w:rPr>
          <w:color w:val="000000"/>
          <w:sz w:val="28"/>
        </w:rPr>
        <w:t>      Документ, подтверждающий право собственности на депозитарные расписки, указанный в подпункте 1) части первой настоящего пункта, выдается од</w:t>
      </w:r>
      <w:r>
        <w:rPr>
          <w:color w:val="000000"/>
          <w:sz w:val="28"/>
        </w:rPr>
        <w:t>ним из следующих лиц, оказывающих услуги номинального держания в соответствии с законами Республики Казахстан:</w:t>
      </w:r>
    </w:p>
    <w:p w:rsidR="004E3621" w:rsidRDefault="00BB2C28">
      <w:pPr>
        <w:spacing w:after="0"/>
      </w:pPr>
      <w:bookmarkStart w:id="4836" w:name="z6028"/>
      <w:bookmarkEnd w:id="4835"/>
      <w:r>
        <w:rPr>
          <w:color w:val="000000"/>
          <w:sz w:val="28"/>
        </w:rPr>
        <w:t>      организацией, обладающей правом осуществления депозитарной деятельности на рынке ценных бумаг Республики Казахстан или иностранного государ</w:t>
      </w:r>
      <w:r>
        <w:rPr>
          <w:color w:val="000000"/>
          <w:sz w:val="28"/>
        </w:rPr>
        <w:t>ства;</w:t>
      </w:r>
    </w:p>
    <w:p w:rsidR="004E3621" w:rsidRDefault="00BB2C28">
      <w:pPr>
        <w:spacing w:after="0"/>
      </w:pPr>
      <w:bookmarkStart w:id="4837" w:name="z6029"/>
      <w:bookmarkEnd w:id="4836"/>
      <w:r>
        <w:rPr>
          <w:color w:val="000000"/>
          <w:sz w:val="28"/>
        </w:rPr>
        <w:t xml:space="preserve">      профессиональным участником рынка ценных бумаг Республики Казахстан, осуществляющим учет финансовых инструментов и денег клиентов и </w:t>
      </w:r>
      <w:r>
        <w:rPr>
          <w:color w:val="000000"/>
          <w:sz w:val="28"/>
        </w:rPr>
        <w:lastRenderedPageBreak/>
        <w:t>подтверждение прав на них, хранение документарных финансовых инструментов клиентов с принятием на себя обязатель</w:t>
      </w:r>
      <w:r>
        <w:rPr>
          <w:color w:val="000000"/>
          <w:sz w:val="28"/>
        </w:rPr>
        <w:t>ств по их сохранности;</w:t>
      </w:r>
    </w:p>
    <w:p w:rsidR="004E3621" w:rsidRDefault="00BB2C28">
      <w:pPr>
        <w:spacing w:after="0"/>
      </w:pPr>
      <w:bookmarkStart w:id="4838" w:name="z6030"/>
      <w:bookmarkEnd w:id="4837"/>
      <w:r>
        <w:rPr>
          <w:color w:val="000000"/>
          <w:sz w:val="28"/>
        </w:rPr>
        <w:t>      иной организацией, оказывающей услуги по номинальному держанию ценных бумаг, а также осуществляющей учет и подтверждение прав на ценные бумаги и регистрацию сделок с ценными бумагами таких держателей.</w:t>
      </w:r>
    </w:p>
    <w:p w:rsidR="004E3621" w:rsidRDefault="00BB2C28">
      <w:pPr>
        <w:spacing w:after="0"/>
      </w:pPr>
      <w:bookmarkStart w:id="4839" w:name="z6031"/>
      <w:bookmarkEnd w:id="4838"/>
      <w:r>
        <w:rPr>
          <w:color w:val="000000"/>
          <w:sz w:val="28"/>
        </w:rPr>
        <w:t xml:space="preserve">      2. Налоговый агент </w:t>
      </w:r>
      <w:r>
        <w:rPr>
          <w:color w:val="000000"/>
          <w:sz w:val="28"/>
        </w:rPr>
        <w:t>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p w:rsidR="004E3621" w:rsidRDefault="00BB2C28">
      <w:pPr>
        <w:spacing w:after="0"/>
      </w:pPr>
      <w:bookmarkStart w:id="4840" w:name="z6032"/>
      <w:bookmarkEnd w:id="4839"/>
      <w:r>
        <w:rPr>
          <w:color w:val="000000"/>
          <w:sz w:val="28"/>
        </w:rPr>
        <w:t xml:space="preserve"> </w:t>
      </w:r>
      <w:r>
        <w:rPr>
          <w:color w:val="000000"/>
          <w:sz w:val="28"/>
        </w:rPr>
        <w:t>      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w:t>
      </w:r>
      <w:r>
        <w:rPr>
          <w:color w:val="000000"/>
          <w:sz w:val="28"/>
        </w:rPr>
        <w:t>рядке, определенном пунктом 1 настоящей статьи, налоговый агент обязан удержать подоходный налог у источника выплаты по ставке, установленной статьей 646 настоящего Кодекса.</w:t>
      </w:r>
    </w:p>
    <w:p w:rsidR="004E3621" w:rsidRDefault="00BB2C28">
      <w:pPr>
        <w:spacing w:after="0"/>
      </w:pPr>
      <w:bookmarkStart w:id="4841" w:name="z6033"/>
      <w:bookmarkEnd w:id="4840"/>
      <w:r>
        <w:rPr>
          <w:color w:val="000000"/>
          <w:sz w:val="28"/>
        </w:rPr>
        <w:t xml:space="preserve">       Сумма удержанного подоходного налога подлежит перечислению в срок, установл</w:t>
      </w:r>
      <w:r>
        <w:rPr>
          <w:color w:val="000000"/>
          <w:sz w:val="28"/>
        </w:rPr>
        <w:t>енный подпунктом 1) пункта 1 статьи 647 настоящего Кодекса.</w:t>
      </w:r>
    </w:p>
    <w:p w:rsidR="004E3621" w:rsidRDefault="00BB2C28">
      <w:pPr>
        <w:spacing w:after="0"/>
      </w:pPr>
      <w:bookmarkStart w:id="4842" w:name="z6034"/>
      <w:bookmarkEnd w:id="4841"/>
      <w:r>
        <w:rPr>
          <w:color w:val="000000"/>
          <w:sz w:val="28"/>
        </w:rPr>
        <w:t>      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w:t>
      </w:r>
      <w:r>
        <w:rPr>
          <w:color w:val="000000"/>
          <w:sz w:val="28"/>
        </w:rPr>
        <w:t>ечисления налоговым агентом в бюджет подоходного налога, удержанного с доходов такого резидента.</w:t>
      </w:r>
    </w:p>
    <w:p w:rsidR="004E3621" w:rsidRDefault="00BB2C28">
      <w:pPr>
        <w:spacing w:after="0"/>
      </w:pPr>
      <w:bookmarkStart w:id="4843" w:name="z6035"/>
      <w:bookmarkEnd w:id="4842"/>
      <w:r>
        <w:rPr>
          <w:color w:val="000000"/>
          <w:sz w:val="28"/>
        </w:rPr>
        <w:t>      При этом резидент за период, в котором им получен доход в виде дивидендов, обязан представить налоговому агенту нотариально засвидетельствованные копии:</w:t>
      </w:r>
    </w:p>
    <w:p w:rsidR="004E3621" w:rsidRDefault="00BB2C28">
      <w:pPr>
        <w:spacing w:after="0"/>
      </w:pPr>
      <w:bookmarkStart w:id="4844" w:name="z6036"/>
      <w:bookmarkEnd w:id="4843"/>
      <w:r>
        <w:rPr>
          <w:color w:val="000000"/>
          <w:sz w:val="28"/>
        </w:rPr>
        <w:t>      1) документа, подтверждающего право собственности на депозитарные расписки;</w:t>
      </w:r>
    </w:p>
    <w:p w:rsidR="004E3621" w:rsidRDefault="00BB2C28">
      <w:pPr>
        <w:spacing w:after="0"/>
      </w:pPr>
      <w:bookmarkStart w:id="4845" w:name="z6037"/>
      <w:bookmarkEnd w:id="4844"/>
      <w:r>
        <w:rPr>
          <w:color w:val="000000"/>
          <w:sz w:val="28"/>
        </w:rPr>
        <w:t>      2) документа, подтверждающего резидентство Республики Казахстан;</w:t>
      </w:r>
    </w:p>
    <w:p w:rsidR="004E3621" w:rsidRDefault="00BB2C28">
      <w:pPr>
        <w:spacing w:after="0"/>
      </w:pPr>
      <w:bookmarkStart w:id="4846" w:name="z6038"/>
      <w:bookmarkEnd w:id="4845"/>
      <w:r>
        <w:rPr>
          <w:color w:val="000000"/>
          <w:sz w:val="28"/>
        </w:rPr>
        <w:t>      3) документа, подтверждающего получение дохода в виде дивидендов по акциям, являющимся базовым ак</w:t>
      </w:r>
      <w:r>
        <w:rPr>
          <w:color w:val="000000"/>
          <w:sz w:val="28"/>
        </w:rPr>
        <w:t>тивом депозитарных расписок.</w:t>
      </w:r>
    </w:p>
    <w:p w:rsidR="004E3621" w:rsidRDefault="00BB2C28">
      <w:pPr>
        <w:spacing w:after="0"/>
      </w:pPr>
      <w:bookmarkStart w:id="4847" w:name="z6039"/>
      <w:bookmarkEnd w:id="4846"/>
      <w:r>
        <w:rPr>
          <w:color w:val="000000"/>
          <w:sz w:val="28"/>
        </w:rPr>
        <w:t xml:space="preserve">       Документы, указанные в настоящем пункте, представляются 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w:t>
      </w:r>
      <w:r>
        <w:rPr>
          <w:color w:val="000000"/>
          <w:sz w:val="28"/>
        </w:rPr>
        <w:t>ника выплаты в бюджет.</w:t>
      </w:r>
    </w:p>
    <w:p w:rsidR="004E3621" w:rsidRDefault="00BB2C28">
      <w:pPr>
        <w:spacing w:after="0"/>
      </w:pPr>
      <w:bookmarkStart w:id="4848" w:name="z6040"/>
      <w:bookmarkEnd w:id="4847"/>
      <w:r>
        <w:rPr>
          <w:color w:val="000000"/>
          <w:sz w:val="28"/>
        </w:rPr>
        <w:t>      При этом возврат резиденту излишне удержанного подоходного налога производится налоговым агентом.</w:t>
      </w:r>
    </w:p>
    <w:p w:rsidR="004E3621" w:rsidRDefault="00BB2C28">
      <w:pPr>
        <w:spacing w:after="0"/>
      </w:pPr>
      <w:bookmarkStart w:id="4849" w:name="z6041"/>
      <w:bookmarkEnd w:id="4848"/>
      <w:r>
        <w:rPr>
          <w:color w:val="000000"/>
          <w:sz w:val="28"/>
        </w:rPr>
        <w:t>      5. Налоговый агент вправе представить в налоговый орган по месту своего нахождения дополнительный расчет по подоходному нал</w:t>
      </w:r>
      <w:r>
        <w:rPr>
          <w:color w:val="000000"/>
          <w:sz w:val="28"/>
        </w:rPr>
        <w:t xml:space="preserve">огу, удерживаемому у </w:t>
      </w:r>
      <w:r>
        <w:rPr>
          <w:color w:val="000000"/>
          <w:sz w:val="28"/>
        </w:rPr>
        <w:lastRenderedPageBreak/>
        <w:t>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w:t>
      </w:r>
      <w:r>
        <w:rPr>
          <w:color w:val="000000"/>
          <w:sz w:val="28"/>
        </w:rPr>
        <w:t>езидента в виде дивидендов по акциям, являющимся базовым активом депозитарных расписок.</w:t>
      </w:r>
    </w:p>
    <w:p w:rsidR="004E3621" w:rsidRDefault="00BB2C28">
      <w:pPr>
        <w:spacing w:after="0"/>
      </w:pPr>
      <w:bookmarkStart w:id="4850" w:name="z6042"/>
      <w:bookmarkEnd w:id="4849"/>
      <w:r>
        <w:rPr>
          <w:color w:val="000000"/>
          <w:sz w:val="28"/>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w:t>
      </w:r>
      <w:r>
        <w:rPr>
          <w:color w:val="000000"/>
          <w:sz w:val="28"/>
        </w:rPr>
        <w:t>тьей 102 настоящего Кодекса.</w:t>
      </w:r>
    </w:p>
    <w:bookmarkEnd w:id="4850"/>
    <w:p w:rsidR="004E3621" w:rsidRDefault="00BB2C28">
      <w:pPr>
        <w:spacing w:after="0"/>
      </w:pPr>
      <w:r>
        <w:rPr>
          <w:b/>
          <w:color w:val="000000"/>
          <w:sz w:val="28"/>
        </w:rPr>
        <w:t>Статья 311. Порядок перечисления корпоративного подоходного налога, удержанного у источника выплаты</w:t>
      </w:r>
    </w:p>
    <w:p w:rsidR="004E3621" w:rsidRDefault="00BB2C28">
      <w:pPr>
        <w:spacing w:after="0"/>
      </w:pPr>
      <w:bookmarkStart w:id="4851" w:name="z6043"/>
      <w:r>
        <w:rPr>
          <w:color w:val="000000"/>
          <w:sz w:val="28"/>
        </w:rPr>
        <w:t xml:space="preserve">       1. Налоговый агент обязан перечислить сумму корпоративного подоходного налога, удержанного у источника выплаты, не поздн</w:t>
      </w:r>
      <w:r>
        <w:rPr>
          <w:color w:val="000000"/>
          <w:sz w:val="28"/>
        </w:rPr>
        <w:t xml:space="preserve">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p w:rsidR="004E3621" w:rsidRDefault="00BB2C28">
      <w:pPr>
        <w:spacing w:after="0"/>
      </w:pPr>
      <w:bookmarkStart w:id="4852" w:name="z6044"/>
      <w:bookmarkEnd w:id="4851"/>
      <w:r>
        <w:rPr>
          <w:color w:val="000000"/>
          <w:sz w:val="28"/>
        </w:rPr>
        <w:t>      2. Перечисление суммы корпоративного подоходного налога, удержанног</w:t>
      </w:r>
      <w:r>
        <w:rPr>
          <w:color w:val="000000"/>
          <w:sz w:val="28"/>
        </w:rPr>
        <w:t>о у источника выплаты, осуществляется по месту нахождения налогового агента.</w:t>
      </w:r>
    </w:p>
    <w:p w:rsidR="004E3621" w:rsidRDefault="00BB2C28">
      <w:pPr>
        <w:spacing w:after="0"/>
      </w:pPr>
      <w:bookmarkStart w:id="4853" w:name="z6045"/>
      <w:bookmarkEnd w:id="4852"/>
      <w:r>
        <w:rPr>
          <w:color w:val="000000"/>
          <w:sz w:val="28"/>
        </w:rPr>
        <w:t>      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w:t>
      </w:r>
      <w:r>
        <w:rPr>
          <w:color w:val="000000"/>
          <w:sz w:val="28"/>
        </w:rPr>
        <w:t xml:space="preserve"> удержанного у источника выплаты, в бюджет по месту нахождения постоянного учреждения.</w:t>
      </w:r>
    </w:p>
    <w:bookmarkEnd w:id="4853"/>
    <w:p w:rsidR="004E3621" w:rsidRDefault="00BB2C28">
      <w:pPr>
        <w:spacing w:after="0"/>
      </w:pPr>
      <w:r>
        <w:rPr>
          <w:b/>
          <w:color w:val="000000"/>
          <w:sz w:val="28"/>
        </w:rPr>
        <w:t>Статья 312. Расчет по корпоративному подоходному налогу, удержанному у источника выплаты</w:t>
      </w:r>
    </w:p>
    <w:p w:rsidR="004E3621" w:rsidRDefault="00BB2C28">
      <w:pPr>
        <w:spacing w:after="0"/>
      </w:pPr>
      <w:bookmarkStart w:id="4854" w:name="z6046"/>
      <w:r>
        <w:rPr>
          <w:color w:val="000000"/>
          <w:sz w:val="28"/>
        </w:rPr>
        <w:t>      Налоговые агенты обязаны представить расчет по суммам корпоративного подох</w:t>
      </w:r>
      <w:r>
        <w:rPr>
          <w:color w:val="000000"/>
          <w:sz w:val="28"/>
        </w:rPr>
        <w:t>одного налога, удержанного у источника выплаты, не позднее 15 числа второго месяца, следующего за кварталом, в котором была произведена выплата дохода, облагаемого у источника выплаты.</w:t>
      </w:r>
    </w:p>
    <w:p w:rsidR="004E3621" w:rsidRDefault="00BB2C28">
      <w:pPr>
        <w:spacing w:after="0"/>
      </w:pPr>
      <w:bookmarkStart w:id="4855" w:name="z6047"/>
      <w:bookmarkEnd w:id="4854"/>
      <w:r>
        <w:rPr>
          <w:b/>
          <w:color w:val="000000"/>
        </w:rPr>
        <w:t xml:space="preserve"> Глава 34. СТАВКИ НАЛОГА, НАЛОГОВЫЙ ПЕРИОД И НАЛОГОВАЯ ДЕКЛАРАЦИЯ</w:t>
      </w:r>
    </w:p>
    <w:bookmarkEnd w:id="4855"/>
    <w:p w:rsidR="004E3621" w:rsidRDefault="00BB2C28">
      <w:pPr>
        <w:spacing w:after="0"/>
      </w:pPr>
      <w:r>
        <w:rPr>
          <w:b/>
          <w:color w:val="000000"/>
          <w:sz w:val="28"/>
        </w:rPr>
        <w:t>Стать</w:t>
      </w:r>
      <w:r>
        <w:rPr>
          <w:b/>
          <w:color w:val="000000"/>
          <w:sz w:val="28"/>
        </w:rPr>
        <w:t>я 313. Ставки налога</w:t>
      </w:r>
    </w:p>
    <w:p w:rsidR="004E3621" w:rsidRDefault="00BB2C28">
      <w:pPr>
        <w:spacing w:after="0"/>
      </w:pPr>
      <w:bookmarkStart w:id="4856" w:name="z6048"/>
      <w:r>
        <w:rPr>
          <w:color w:val="000000"/>
          <w:sz w:val="28"/>
        </w:rPr>
        <w:t xml:space="preserve">       1. Налогооблагаемый доход налогоплательщика, уменьшенный на сумму доходов и расходов, предусмотренных статьей 288 настоящего Кодекса, и на сумму убытков, переносимых в порядке, определенном статьей 300 настоящего Кодекса, подлеж</w:t>
      </w:r>
      <w:r>
        <w:rPr>
          <w:color w:val="000000"/>
          <w:sz w:val="28"/>
        </w:rPr>
        <w:t xml:space="preserve">ит обложению налогом по ставке 20 процентов, если иное не установлено пунктом 2 настоящей статьи. </w:t>
      </w:r>
    </w:p>
    <w:p w:rsidR="004E3621" w:rsidRDefault="00BB2C28">
      <w:pPr>
        <w:spacing w:after="0"/>
      </w:pPr>
      <w:bookmarkStart w:id="4857" w:name="z6049"/>
      <w:bookmarkEnd w:id="4856"/>
      <w:r>
        <w:rPr>
          <w:color w:val="000000"/>
          <w:sz w:val="28"/>
        </w:rPr>
        <w:t xml:space="preserve">       2. Налогооблагаемый доход юридических лиц-производителей сельскохозяйственной продукции, продукции аквакультуры (рыбоводства), уменьшенный на сумму до</w:t>
      </w:r>
      <w:r>
        <w:rPr>
          <w:color w:val="000000"/>
          <w:sz w:val="28"/>
        </w:rPr>
        <w:t xml:space="preserve">ходов и расходов, предусмотренных статьей 288 настоящего Кодекса, и на сумму убытков, переносимых в порядке, </w:t>
      </w:r>
      <w:r>
        <w:rPr>
          <w:color w:val="000000"/>
          <w:sz w:val="28"/>
        </w:rPr>
        <w:lastRenderedPageBreak/>
        <w:t xml:space="preserve">определенном статьей 300 настоящего Кодекса, подлежит обложению налогом по ставке 10 процентов в случае, если такой доход получен от осуществления </w:t>
      </w:r>
      <w:r>
        <w:rPr>
          <w:color w:val="000000"/>
          <w:sz w:val="28"/>
        </w:rPr>
        <w:t xml:space="preserve">деятельности по производству сельскохозяйственной продукции, продукции аквакультуры (рыбоводства), переработке и реализации указанной продукции собственного производства, а также продуктов такой переработки. </w:t>
      </w:r>
    </w:p>
    <w:p w:rsidR="004E3621" w:rsidRDefault="00BB2C28">
      <w:pPr>
        <w:spacing w:after="0"/>
      </w:pPr>
      <w:bookmarkStart w:id="4858" w:name="z6050"/>
      <w:bookmarkEnd w:id="4857"/>
      <w:r>
        <w:rPr>
          <w:color w:val="000000"/>
          <w:sz w:val="28"/>
        </w:rPr>
        <w:t>      Для целей настоящего Кодекса доходом, пол</w:t>
      </w:r>
      <w:r>
        <w:rPr>
          <w:color w:val="000000"/>
          <w:sz w:val="28"/>
        </w:rPr>
        <w:t>ученным от осуществления деятельности, указанной 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p>
    <w:p w:rsidR="004E3621" w:rsidRDefault="00BB2C28">
      <w:pPr>
        <w:spacing w:after="0"/>
      </w:pPr>
      <w:bookmarkStart w:id="4859" w:name="z6051"/>
      <w:bookmarkEnd w:id="4858"/>
      <w:r>
        <w:rPr>
          <w:color w:val="000000"/>
          <w:sz w:val="28"/>
        </w:rPr>
        <w:t>      1) удешевление для субъектов агроп</w:t>
      </w:r>
      <w:r>
        <w:rPr>
          <w:color w:val="000000"/>
          <w:sz w:val="28"/>
        </w:rPr>
        <w:t>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p w:rsidR="004E3621" w:rsidRDefault="00BB2C28">
      <w:pPr>
        <w:spacing w:after="0"/>
      </w:pPr>
      <w:bookmarkStart w:id="4860" w:name="z6052"/>
      <w:bookmarkEnd w:id="4859"/>
      <w:r>
        <w:rPr>
          <w:color w:val="000000"/>
          <w:sz w:val="28"/>
        </w:rPr>
        <w:t>      2) сохранение и развитие генофонда высокоценных сортов растений и пород сельскох</w:t>
      </w:r>
      <w:r>
        <w:rPr>
          <w:color w:val="000000"/>
          <w:sz w:val="28"/>
        </w:rPr>
        <w:t>озяйственных животных, птиц и рыб;</w:t>
      </w:r>
    </w:p>
    <w:p w:rsidR="004E3621" w:rsidRDefault="00BB2C28">
      <w:pPr>
        <w:spacing w:after="0"/>
      </w:pPr>
      <w:bookmarkStart w:id="4861" w:name="z6053"/>
      <w:bookmarkEnd w:id="4860"/>
      <w:r>
        <w:rPr>
          <w:color w:val="000000"/>
          <w:sz w:val="28"/>
        </w:rPr>
        <w:t>      3) развитие семеноводства;</w:t>
      </w:r>
    </w:p>
    <w:p w:rsidR="004E3621" w:rsidRDefault="00BB2C28">
      <w:pPr>
        <w:spacing w:after="0"/>
      </w:pPr>
      <w:bookmarkStart w:id="4862" w:name="z6054"/>
      <w:bookmarkEnd w:id="4861"/>
      <w:r>
        <w:rPr>
          <w:color w:val="000000"/>
          <w:sz w:val="28"/>
        </w:rPr>
        <w:t>      4) повышение продуктивности и качества продукции животноводства;</w:t>
      </w:r>
    </w:p>
    <w:p w:rsidR="004E3621" w:rsidRDefault="00BB2C28">
      <w:pPr>
        <w:spacing w:after="0"/>
      </w:pPr>
      <w:bookmarkStart w:id="4863" w:name="z6055"/>
      <w:bookmarkEnd w:id="4862"/>
      <w:r>
        <w:rPr>
          <w:color w:val="000000"/>
          <w:sz w:val="28"/>
        </w:rPr>
        <w:t>      5) повышение продуктивности и качества продукции аквакультуры (рыбоводства);</w:t>
      </w:r>
    </w:p>
    <w:p w:rsidR="004E3621" w:rsidRDefault="00BB2C28">
      <w:pPr>
        <w:spacing w:after="0"/>
      </w:pPr>
      <w:bookmarkStart w:id="4864" w:name="z6056"/>
      <w:bookmarkEnd w:id="4863"/>
      <w:r>
        <w:rPr>
          <w:color w:val="000000"/>
          <w:sz w:val="28"/>
        </w:rPr>
        <w:t>      6) повышение урожайности и к</w:t>
      </w:r>
      <w:r>
        <w:rPr>
          <w:color w:val="000000"/>
          <w:sz w:val="28"/>
        </w:rPr>
        <w:t>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p w:rsidR="004E3621" w:rsidRDefault="00BB2C28">
      <w:pPr>
        <w:spacing w:after="0"/>
      </w:pPr>
      <w:bookmarkStart w:id="4865" w:name="z6057"/>
      <w:bookmarkEnd w:id="4864"/>
      <w:r>
        <w:rPr>
          <w:color w:val="000000"/>
          <w:sz w:val="28"/>
        </w:rPr>
        <w:t>      7) уде</w:t>
      </w:r>
      <w:r>
        <w:rPr>
          <w:color w:val="000000"/>
          <w:sz w:val="28"/>
        </w:rPr>
        <w:t>шевление отечественным сельскохозяйственным товаропроизводителям стоимости удобрений (за исключением органических);</w:t>
      </w:r>
    </w:p>
    <w:p w:rsidR="004E3621" w:rsidRDefault="00BB2C28">
      <w:pPr>
        <w:spacing w:after="0"/>
      </w:pPr>
      <w:bookmarkStart w:id="4866" w:name="z6058"/>
      <w:bookmarkEnd w:id="4865"/>
      <w:r>
        <w:rPr>
          <w:color w:val="000000"/>
          <w:sz w:val="28"/>
        </w:rPr>
        <w:t xml:space="preserve">      8) удешевление сельскохозяйственным товаропроизводителям стоимости гербицидов, биоагентов (энтомофагов) и биопрепаратов, </w:t>
      </w:r>
      <w:r>
        <w:rPr>
          <w:color w:val="000000"/>
          <w:sz w:val="28"/>
        </w:rPr>
        <w:t>предназначенных для обработки сельскохозяйственных культур в целях защиты растений;</w:t>
      </w:r>
    </w:p>
    <w:p w:rsidR="004E3621" w:rsidRDefault="00BB2C28">
      <w:pPr>
        <w:spacing w:after="0"/>
      </w:pPr>
      <w:bookmarkStart w:id="4867" w:name="z6059"/>
      <w:bookmarkEnd w:id="4866"/>
      <w:r>
        <w:rPr>
          <w:color w:val="000000"/>
          <w:sz w:val="28"/>
        </w:rPr>
        <w:t>      9) развитие племенного животноводства;</w:t>
      </w:r>
    </w:p>
    <w:p w:rsidR="004E3621" w:rsidRDefault="00BB2C28">
      <w:pPr>
        <w:spacing w:after="0"/>
      </w:pPr>
      <w:bookmarkStart w:id="4868" w:name="z6060"/>
      <w:bookmarkEnd w:id="4867"/>
      <w:r>
        <w:rPr>
          <w:color w:val="000000"/>
          <w:sz w:val="28"/>
        </w:rPr>
        <w:t>      10) закладка и выращивание (в том числе восстановление) многолетних насаждений плодово-ягодных культур и винограда;</w:t>
      </w:r>
    </w:p>
    <w:p w:rsidR="004E3621" w:rsidRDefault="00BB2C28">
      <w:pPr>
        <w:spacing w:after="0"/>
      </w:pPr>
      <w:bookmarkStart w:id="4869" w:name="z6061"/>
      <w:bookmarkEnd w:id="4868"/>
      <w:r>
        <w:rPr>
          <w:color w:val="000000"/>
          <w:sz w:val="28"/>
        </w:rPr>
        <w:t>     </w:t>
      </w:r>
      <w:r>
        <w:rPr>
          <w:color w:val="000000"/>
          <w:sz w:val="28"/>
        </w:rPr>
        <w:t xml:space="preserve"> 11) возделывание сельскохозяйственных культур в защищенном грунте;</w:t>
      </w:r>
    </w:p>
    <w:p w:rsidR="004E3621" w:rsidRDefault="00BB2C28">
      <w:pPr>
        <w:spacing w:after="0"/>
      </w:pPr>
      <w:bookmarkStart w:id="4870" w:name="z6062"/>
      <w:bookmarkEnd w:id="4869"/>
      <w:r>
        <w:rPr>
          <w:color w:val="000000"/>
          <w:sz w:val="28"/>
        </w:rPr>
        <w:t>      12) удешевление стоимости затрат на транспортные расходы при экспорте сельскохозяйственной продукции;</w:t>
      </w:r>
    </w:p>
    <w:p w:rsidR="004E3621" w:rsidRDefault="00BB2C28">
      <w:pPr>
        <w:spacing w:after="0"/>
      </w:pPr>
      <w:bookmarkStart w:id="4871" w:name="z6063"/>
      <w:bookmarkEnd w:id="4870"/>
      <w:r>
        <w:rPr>
          <w:color w:val="000000"/>
          <w:sz w:val="28"/>
        </w:rPr>
        <w:t>      13) возмещение части расходов, понесенных субъектом агропромышленного комп</w:t>
      </w:r>
      <w:r>
        <w:rPr>
          <w:color w:val="000000"/>
          <w:sz w:val="28"/>
        </w:rPr>
        <w:t>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p w:rsidR="004E3621" w:rsidRDefault="00BB2C28">
      <w:pPr>
        <w:spacing w:after="0"/>
      </w:pPr>
      <w:bookmarkStart w:id="4872" w:name="z6064"/>
      <w:bookmarkEnd w:id="4871"/>
      <w:r>
        <w:rPr>
          <w:color w:val="000000"/>
          <w:sz w:val="28"/>
        </w:rPr>
        <w:lastRenderedPageBreak/>
        <w:t xml:space="preserve">       3. Доходы, облагаемые у источника выплаты, за исключением доходов нерезидентов </w:t>
      </w:r>
      <w:r>
        <w:rPr>
          <w:color w:val="000000"/>
          <w:sz w:val="28"/>
        </w:rPr>
        <w:t xml:space="preserve">из источников в Республике Казахстан, подлежат налогообложению у источника выплаты по ставке 15 процентов. </w:t>
      </w:r>
    </w:p>
    <w:p w:rsidR="004E3621" w:rsidRDefault="00BB2C28">
      <w:pPr>
        <w:spacing w:after="0"/>
      </w:pPr>
      <w:bookmarkStart w:id="4873" w:name="z6065"/>
      <w:bookmarkEnd w:id="4872"/>
      <w:r>
        <w:rPr>
          <w:color w:val="000000"/>
          <w:sz w:val="28"/>
        </w:rPr>
        <w:t xml:space="preserve">       4. Доходы нерезидентов из источников в Республике Казахстан, определяемые подпунктами 1) – 9), 11) – 34) пункта 1 статьи 644 настоящего Кодек</w:t>
      </w:r>
      <w:r>
        <w:rPr>
          <w:color w:val="000000"/>
          <w:sz w:val="28"/>
        </w:rPr>
        <w:t>са, не связанные с постоянным учреждением таких нерезидентов, а также доходы, указанные в подпункте 10) пункта 1 статьи 644 настоящего Кодекса, облагаются по ставкам, установленным статьей 646 настоящего Кодекса.</w:t>
      </w:r>
    </w:p>
    <w:p w:rsidR="004E3621" w:rsidRDefault="00BB2C28">
      <w:pPr>
        <w:spacing w:after="0"/>
      </w:pPr>
      <w:bookmarkStart w:id="4874" w:name="z6066"/>
      <w:bookmarkEnd w:id="4873"/>
      <w:r>
        <w:rPr>
          <w:color w:val="000000"/>
          <w:sz w:val="28"/>
        </w:rPr>
        <w:t xml:space="preserve">       5. Чистый доход юридического лица-не</w:t>
      </w:r>
      <w:r>
        <w:rPr>
          <w:color w:val="000000"/>
          <w:sz w:val="28"/>
        </w:rPr>
        <w:t>резидента,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которые установлены статьей 652 настоящего Кодекса.</w:t>
      </w:r>
    </w:p>
    <w:bookmarkEnd w:id="4874"/>
    <w:p w:rsidR="004E3621" w:rsidRDefault="00BB2C28">
      <w:pPr>
        <w:spacing w:after="0"/>
      </w:pPr>
      <w:r>
        <w:rPr>
          <w:b/>
          <w:color w:val="000000"/>
          <w:sz w:val="28"/>
        </w:rPr>
        <w:t>Статья 314. Налоговый период</w:t>
      </w:r>
    </w:p>
    <w:p w:rsidR="004E3621" w:rsidRDefault="00BB2C28">
      <w:pPr>
        <w:spacing w:after="0"/>
      </w:pPr>
      <w:bookmarkStart w:id="4875" w:name="z6067"/>
      <w:r>
        <w:rPr>
          <w:color w:val="000000"/>
          <w:sz w:val="28"/>
        </w:rPr>
        <w:t>      1.</w:t>
      </w:r>
      <w:r>
        <w:rPr>
          <w:color w:val="000000"/>
          <w:sz w:val="28"/>
        </w:rPr>
        <w:t xml:space="preserve"> Для корпоративного подоходного налога налоговым периодом является календарный год с 1 января по 31 декабря.</w:t>
      </w:r>
    </w:p>
    <w:p w:rsidR="004E3621" w:rsidRDefault="00BB2C28">
      <w:pPr>
        <w:spacing w:after="0"/>
      </w:pPr>
      <w:bookmarkStart w:id="4876" w:name="z6068"/>
      <w:bookmarkEnd w:id="4875"/>
      <w:r>
        <w:rPr>
          <w:color w:val="000000"/>
          <w:sz w:val="28"/>
        </w:rPr>
        <w:t>      2. Если юридическое лицо было создано после начала календарного года, первым налоговым периодом для него является период времени со дня созда</w:t>
      </w:r>
      <w:r>
        <w:rPr>
          <w:color w:val="000000"/>
          <w:sz w:val="28"/>
        </w:rPr>
        <w:t>ния до конца календарного года.</w:t>
      </w:r>
    </w:p>
    <w:p w:rsidR="004E3621" w:rsidRDefault="00BB2C28">
      <w:pPr>
        <w:spacing w:after="0"/>
      </w:pPr>
      <w:bookmarkStart w:id="4877" w:name="z6069"/>
      <w:bookmarkEnd w:id="4876"/>
      <w:r>
        <w:rPr>
          <w:color w:val="000000"/>
          <w:sz w:val="28"/>
        </w:rPr>
        <w:t>      При этом днем создания юридического лица считается день его государственной регистрации в органе юстиции.</w:t>
      </w:r>
    </w:p>
    <w:p w:rsidR="004E3621" w:rsidRDefault="00BB2C28">
      <w:pPr>
        <w:spacing w:after="0"/>
      </w:pPr>
      <w:bookmarkStart w:id="4878" w:name="z6070"/>
      <w:bookmarkEnd w:id="4877"/>
      <w:r>
        <w:rPr>
          <w:color w:val="000000"/>
          <w:sz w:val="28"/>
        </w:rPr>
        <w:t xml:space="preserve">      3. Если юридическое лицо было ликвидировано, реорганизовано до конца календарного года, последним </w:t>
      </w:r>
      <w:r>
        <w:rPr>
          <w:color w:val="000000"/>
          <w:sz w:val="28"/>
        </w:rPr>
        <w:t>налоговым периодом для него является период времени от начала года до дня завершения ликвидации, реорганизации.</w:t>
      </w:r>
    </w:p>
    <w:p w:rsidR="004E3621" w:rsidRDefault="00BB2C28">
      <w:pPr>
        <w:spacing w:after="0"/>
      </w:pPr>
      <w:bookmarkStart w:id="4879" w:name="z6071"/>
      <w:bookmarkEnd w:id="4878"/>
      <w:r>
        <w:rPr>
          <w:color w:val="000000"/>
          <w:sz w:val="28"/>
        </w:rPr>
        <w:t>      4. Если юридическое лицо, созданное после начала календарного года, ликвидировано, реорганизовано до конца этого же года, налоговым период</w:t>
      </w:r>
      <w:r>
        <w:rPr>
          <w:color w:val="000000"/>
          <w:sz w:val="28"/>
        </w:rPr>
        <w:t>ом для него является период времени со дня создания до дня завершения ликвидации, реорганизации.</w:t>
      </w:r>
    </w:p>
    <w:p w:rsidR="004E3621" w:rsidRDefault="00BB2C28">
      <w:pPr>
        <w:spacing w:after="0"/>
      </w:pPr>
      <w:bookmarkStart w:id="4880" w:name="z6072"/>
      <w:bookmarkEnd w:id="4879"/>
      <w:r>
        <w:rPr>
          <w:color w:val="000000"/>
          <w:sz w:val="28"/>
        </w:rPr>
        <w:t>      5. Если юридическое лицо в течение календарного года осуществляло деятельность в специальном налоговом режиме для субъектов малого бизнеса и в общеустано</w:t>
      </w:r>
      <w:r>
        <w:rPr>
          <w:color w:val="000000"/>
          <w:sz w:val="28"/>
        </w:rPr>
        <w:t>вленном порядке, в налоговый период не включается период времени, в течение которого осуществлялась деятельность в специальном налоговом режиме для субъектов малого бизнеса.</w:t>
      </w:r>
    </w:p>
    <w:bookmarkEnd w:id="4880"/>
    <w:p w:rsidR="004E3621" w:rsidRDefault="00BB2C28">
      <w:pPr>
        <w:spacing w:after="0"/>
      </w:pPr>
      <w:r>
        <w:rPr>
          <w:b/>
          <w:color w:val="000000"/>
          <w:sz w:val="28"/>
        </w:rPr>
        <w:t>Статья 315. Налоговая декларация</w:t>
      </w:r>
    </w:p>
    <w:p w:rsidR="004E3621" w:rsidRDefault="00BB2C28">
      <w:pPr>
        <w:spacing w:after="0"/>
      </w:pPr>
      <w:bookmarkStart w:id="4881" w:name="z6073"/>
      <w:r>
        <w:rPr>
          <w:color w:val="000000"/>
          <w:sz w:val="28"/>
        </w:rPr>
        <w:t xml:space="preserve">       1. Плательщик корпоративного подоходного н</w:t>
      </w:r>
      <w:r>
        <w:rPr>
          <w:color w:val="000000"/>
          <w:sz w:val="28"/>
        </w:rPr>
        <w:t xml:space="preserve">алога представляет в налоговый орган по месту нахождения декларацию по корпоративному подоходному налогу не позднее 31 марта года, следующего за отчетным налоговым периодом, за исключением нерезидента, получающего из источников </w:t>
      </w:r>
      <w:r>
        <w:rPr>
          <w:color w:val="000000"/>
          <w:sz w:val="28"/>
        </w:rPr>
        <w:lastRenderedPageBreak/>
        <w:t>в Республике Казахстан исклю</w:t>
      </w:r>
      <w:r>
        <w:rPr>
          <w:color w:val="000000"/>
          <w:sz w:val="28"/>
        </w:rPr>
        <w:t xml:space="preserve">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настоящей статьей. </w:t>
      </w:r>
    </w:p>
    <w:p w:rsidR="004E3621" w:rsidRDefault="00BB2C28">
      <w:pPr>
        <w:spacing w:after="0"/>
      </w:pPr>
      <w:bookmarkStart w:id="4882" w:name="z6074"/>
      <w:bookmarkEnd w:id="4881"/>
      <w:r>
        <w:rPr>
          <w:color w:val="000000"/>
          <w:sz w:val="28"/>
        </w:rPr>
        <w:t xml:space="preserve">       2. Декларация по корпоративному подоходному налогу со</w:t>
      </w:r>
      <w:r>
        <w:rPr>
          <w:color w:val="000000"/>
          <w:sz w:val="28"/>
        </w:rPr>
        <w:t xml:space="preserve">стоит из декларации и приложений к ней по раскрытию информации об объектах налогообложения и (или) объектах, связанных с налогообложением. </w:t>
      </w:r>
    </w:p>
    <w:p w:rsidR="004E3621" w:rsidRDefault="00BB2C28">
      <w:pPr>
        <w:spacing w:after="0"/>
      </w:pPr>
      <w:bookmarkStart w:id="4883" w:name="z6075"/>
      <w:bookmarkEnd w:id="4882"/>
      <w:r>
        <w:rPr>
          <w:color w:val="000000"/>
          <w:sz w:val="28"/>
        </w:rPr>
        <w:t xml:space="preserve">       3. Юридическое лицо, применяющее специальный налоговый режим на основе упрощенной декларации, не представляет</w:t>
      </w:r>
      <w:r>
        <w:rPr>
          <w:color w:val="000000"/>
          <w:sz w:val="28"/>
        </w:rPr>
        <w:t xml:space="preserve"> декларацию по корпоративному подоходному налогу по доходам, облагаемым в соответствии с пунктами 1 и 2 статьи 681 настоящего Кодекса.</w:t>
      </w:r>
    </w:p>
    <w:bookmarkEnd w:id="4883"/>
    <w:p w:rsidR="004E3621" w:rsidRDefault="00BB2C28">
      <w:pPr>
        <w:spacing w:after="0"/>
      </w:pPr>
      <w:r>
        <w:rPr>
          <w:color w:val="FF0000"/>
          <w:sz w:val="28"/>
        </w:rPr>
        <w:t>      Примечание РЦПИ!</w:t>
      </w:r>
      <w:r>
        <w:br/>
      </w:r>
      <w:r>
        <w:rPr>
          <w:color w:val="FF0000"/>
          <w:sz w:val="28"/>
        </w:rPr>
        <w:t xml:space="preserve">      Данная редакция раздела 8 действует до 01.01.2020 в соответствии с Законом РК от 25.12.2017 </w:t>
      </w:r>
      <w:r>
        <w:rPr>
          <w:color w:val="FF0000"/>
          <w:sz w:val="28"/>
        </w:rPr>
        <w:t>№ 121-VI (приостановленную редакцию см. архивную версию от 25.12.2017 Налогового кодекса РК).</w:t>
      </w:r>
      <w:r>
        <w:br/>
      </w:r>
    </w:p>
    <w:p w:rsidR="004E3621" w:rsidRDefault="00BB2C28">
      <w:pPr>
        <w:spacing w:after="0"/>
      </w:pPr>
      <w:r>
        <w:rPr>
          <w:b/>
          <w:color w:val="000000"/>
        </w:rPr>
        <w:t xml:space="preserve"> РАЗДЕЛ 8. ИНДИВИДУАЛЬНЫЙ ПОДОХОДНЫЙ НАЛОГ</w:t>
      </w:r>
    </w:p>
    <w:p w:rsidR="004E3621" w:rsidRDefault="00BB2C28">
      <w:pPr>
        <w:spacing w:after="0"/>
      </w:pPr>
      <w:bookmarkStart w:id="4884" w:name="z6077"/>
      <w:r>
        <w:rPr>
          <w:b/>
          <w:color w:val="000000"/>
        </w:rPr>
        <w:t xml:space="preserve"> Глава 35. ОБЩИЕ ПОЛОЖЕНИЯ</w:t>
      </w:r>
    </w:p>
    <w:bookmarkEnd w:id="4884"/>
    <w:p w:rsidR="004E3621" w:rsidRDefault="00BB2C28">
      <w:pPr>
        <w:spacing w:after="0"/>
      </w:pPr>
      <w:r>
        <w:rPr>
          <w:b/>
          <w:color w:val="000000"/>
          <w:sz w:val="28"/>
        </w:rPr>
        <w:t>Статья 316. Плательщики</w:t>
      </w:r>
    </w:p>
    <w:p w:rsidR="004E3621" w:rsidRDefault="00BB2C28">
      <w:pPr>
        <w:spacing w:after="0"/>
      </w:pPr>
      <w:bookmarkStart w:id="4885" w:name="z6078"/>
      <w:r>
        <w:rPr>
          <w:color w:val="000000"/>
          <w:sz w:val="28"/>
        </w:rPr>
        <w:t xml:space="preserve">      1. Плательщиками индивидуального подоходного налога являются </w:t>
      </w:r>
      <w:r>
        <w:rPr>
          <w:color w:val="000000"/>
          <w:sz w:val="28"/>
        </w:rPr>
        <w:t>физические лица, имеющие объекты налогообложения в виде облагаемого дохода физического лица у источника выплаты и при самостоятельном налогообложении.</w:t>
      </w:r>
    </w:p>
    <w:p w:rsidR="004E3621" w:rsidRDefault="00BB2C28">
      <w:pPr>
        <w:spacing w:after="0"/>
      </w:pPr>
      <w:bookmarkStart w:id="4886" w:name="z6079"/>
      <w:bookmarkEnd w:id="4885"/>
      <w:r>
        <w:rPr>
          <w:color w:val="000000"/>
          <w:sz w:val="28"/>
        </w:rPr>
        <w:t xml:space="preserve">       2. Плательщики налога на игорный бизнес, фиксированного налога не являются плательщиками индивидуа</w:t>
      </w:r>
      <w:r>
        <w:rPr>
          <w:color w:val="000000"/>
          <w:sz w:val="28"/>
        </w:rPr>
        <w:t>льного подоходного налога по доходам от осуществления видов деятельности, указанных в статьях 535 и 544 настоящего Кодекса.</w:t>
      </w:r>
    </w:p>
    <w:p w:rsidR="004E3621" w:rsidRDefault="00BB2C28">
      <w:pPr>
        <w:spacing w:after="0"/>
      </w:pPr>
      <w:bookmarkStart w:id="4887" w:name="z13461"/>
      <w:bookmarkEnd w:id="4886"/>
      <w:r>
        <w:rPr>
          <w:color w:val="000000"/>
          <w:sz w:val="28"/>
        </w:rPr>
        <w:t>      3. Индивидуальные предприниматели, применяющие специальный налоговый режим на основе уплаты единого земельного налога, не явля</w:t>
      </w:r>
      <w:r>
        <w:rPr>
          <w:color w:val="000000"/>
          <w:sz w:val="28"/>
        </w:rPr>
        <w:t>ются плательщиками индивидуального подоходного налога по доходам от осуществления деятельности, на которую распространяется данный специальный налоговый режим.</w:t>
      </w:r>
    </w:p>
    <w:bookmarkEnd w:id="4887"/>
    <w:p w:rsidR="004E3621" w:rsidRDefault="00BB2C28">
      <w:pPr>
        <w:spacing w:after="0"/>
      </w:pPr>
      <w:r>
        <w:rPr>
          <w:color w:val="FF0000"/>
          <w:sz w:val="28"/>
        </w:rPr>
        <w:t>      Примечание РЦПИ!</w:t>
      </w:r>
      <w:r>
        <w:br/>
      </w:r>
      <w:r>
        <w:rPr>
          <w:color w:val="FF0000"/>
          <w:sz w:val="28"/>
        </w:rPr>
        <w:t>      В статью 317 предусмотрены изменения Законом РК от 26.12.2018 № 203</w:t>
      </w:r>
      <w:r>
        <w:rPr>
          <w:color w:val="FF0000"/>
          <w:sz w:val="28"/>
        </w:rPr>
        <w:t>-VI (вводится в действие с 01.01.2019).</w:t>
      </w:r>
      <w:r>
        <w:br/>
      </w:r>
    </w:p>
    <w:p w:rsidR="004E3621" w:rsidRDefault="00BB2C28">
      <w:pPr>
        <w:spacing w:after="0"/>
      </w:pPr>
      <w:r>
        <w:rPr>
          <w:b/>
          <w:color w:val="000000"/>
          <w:sz w:val="28"/>
        </w:rPr>
        <w:t>Статья 317. Особенности налогообложения доходов в отдельных случаях</w:t>
      </w:r>
    </w:p>
    <w:p w:rsidR="004E3621" w:rsidRDefault="00BB2C28">
      <w:pPr>
        <w:spacing w:after="0"/>
      </w:pPr>
      <w:bookmarkStart w:id="4888" w:name="z6080"/>
      <w:r>
        <w:rPr>
          <w:color w:val="000000"/>
          <w:sz w:val="28"/>
        </w:rPr>
        <w:lastRenderedPageBreak/>
        <w:t xml:space="preserve"> </w:t>
      </w:r>
      <w:r>
        <w:rPr>
          <w:color w:val="000000"/>
          <w:sz w:val="28"/>
        </w:rPr>
        <w:t xml:space="preserve">      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лицо-резидент), исчисление, удержание и перечисление </w:t>
      </w:r>
      <w:r>
        <w:rPr>
          <w:color w:val="000000"/>
          <w:sz w:val="28"/>
        </w:rPr>
        <w:t>индивидуального подоходного налога, а также представление налоговой отчетности производятся налоговым агентом в порядке и сроки, которые установлены настоящей главой, параграфом 1 главы 36, главой 38 и статьей 657 настоящего Кодекса, по ставкам, предусмотр</w:t>
      </w:r>
      <w:r>
        <w:rPr>
          <w:color w:val="000000"/>
          <w:sz w:val="28"/>
        </w:rPr>
        <w:t>енным статьей 320 настоящего Кодекса.</w:t>
      </w:r>
    </w:p>
    <w:p w:rsidR="004E3621" w:rsidRDefault="00BB2C28">
      <w:pPr>
        <w:spacing w:after="0"/>
      </w:pPr>
      <w:bookmarkStart w:id="4889" w:name="z6081"/>
      <w:bookmarkEnd w:id="4888"/>
      <w:r>
        <w:rPr>
          <w:color w:val="000000"/>
          <w:sz w:val="28"/>
        </w:rPr>
        <w:t xml:space="preserve">       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производятся в порядке и с</w:t>
      </w:r>
      <w:r>
        <w:rPr>
          <w:color w:val="000000"/>
          <w:sz w:val="28"/>
        </w:rPr>
        <w:t>роки, которые установлены параграфом 2 главы 36, главами 39 и 40 настоящего Кодекса, по ставкам, предусмотренным статьей 320 настоящего Кодекса.</w:t>
      </w:r>
    </w:p>
    <w:p w:rsidR="004E3621" w:rsidRDefault="00BB2C28">
      <w:pPr>
        <w:spacing w:after="0"/>
      </w:pPr>
      <w:bookmarkStart w:id="4890" w:name="z6082"/>
      <w:bookmarkEnd w:id="4889"/>
      <w:r>
        <w:rPr>
          <w:color w:val="000000"/>
          <w:sz w:val="28"/>
        </w:rPr>
        <w:t xml:space="preserve">       3. По доходам физического лица-нерезидента исчисление, удержание и перечисление индивидуального подоходн</w:t>
      </w:r>
      <w:r>
        <w:rPr>
          <w:color w:val="000000"/>
          <w:sz w:val="28"/>
        </w:rPr>
        <w:t>ого налога, а также представление налоговой отчетности производятся в порядке и сроки, которые установлены главой 74 настоящего Кодекса, по ставкам, предусмотренным статьями 320 и 646 настоящего Кодекса.</w:t>
      </w:r>
    </w:p>
    <w:p w:rsidR="004E3621" w:rsidRDefault="00BB2C28">
      <w:pPr>
        <w:spacing w:after="0"/>
      </w:pPr>
      <w:bookmarkStart w:id="4891" w:name="z6083"/>
      <w:bookmarkEnd w:id="4890"/>
      <w:r>
        <w:rPr>
          <w:color w:val="000000"/>
          <w:sz w:val="28"/>
        </w:rPr>
        <w:t xml:space="preserve">       4. По доходам индивидуального предпринимателя</w:t>
      </w:r>
      <w:r>
        <w:rPr>
          <w:color w:val="000000"/>
          <w:sz w:val="28"/>
        </w:rPr>
        <w:t>, применяющего специальный налоговый режим для субъектов малого бизнеса,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 главой 77 настоящего Кодекса.</w:t>
      </w:r>
    </w:p>
    <w:bookmarkEnd w:id="4891"/>
    <w:p w:rsidR="004E3621" w:rsidRDefault="00BB2C28">
      <w:pPr>
        <w:spacing w:after="0"/>
      </w:pPr>
      <w:r>
        <w:rPr>
          <w:b/>
          <w:color w:val="000000"/>
          <w:sz w:val="28"/>
        </w:rPr>
        <w:t>Ст</w:t>
      </w:r>
      <w:r>
        <w:rPr>
          <w:b/>
          <w:color w:val="000000"/>
          <w:sz w:val="28"/>
        </w:rPr>
        <w:t>атья 318. Объекты налогообложения</w:t>
      </w:r>
    </w:p>
    <w:p w:rsidR="004E3621" w:rsidRDefault="00BB2C28">
      <w:pPr>
        <w:spacing w:after="0"/>
      </w:pPr>
      <w:bookmarkStart w:id="4892" w:name="z6085"/>
      <w:r>
        <w:rPr>
          <w:color w:val="000000"/>
          <w:sz w:val="28"/>
        </w:rPr>
        <w:t>      Объектами обложения индивидуальным подоходным налогом являются:</w:t>
      </w:r>
    </w:p>
    <w:p w:rsidR="004E3621" w:rsidRDefault="00BB2C28">
      <w:pPr>
        <w:spacing w:after="0"/>
      </w:pPr>
      <w:bookmarkStart w:id="4893" w:name="z6086"/>
      <w:bookmarkEnd w:id="4892"/>
      <w:r>
        <w:rPr>
          <w:color w:val="000000"/>
          <w:sz w:val="28"/>
        </w:rPr>
        <w:t>      1) облагаемый доход физического лица у источника выплаты;</w:t>
      </w:r>
    </w:p>
    <w:p w:rsidR="004E3621" w:rsidRDefault="00BB2C28">
      <w:pPr>
        <w:spacing w:after="0"/>
      </w:pPr>
      <w:bookmarkStart w:id="4894" w:name="z6087"/>
      <w:bookmarkEnd w:id="4893"/>
      <w:r>
        <w:rPr>
          <w:color w:val="000000"/>
          <w:sz w:val="28"/>
        </w:rPr>
        <w:t>      2) облагаемый доход физического лица при самостоятельном налогообложении.</w:t>
      </w:r>
    </w:p>
    <w:bookmarkEnd w:id="4894"/>
    <w:p w:rsidR="004E3621" w:rsidRDefault="00BB2C28">
      <w:pPr>
        <w:spacing w:after="0"/>
      </w:pPr>
      <w:r>
        <w:rPr>
          <w:b/>
          <w:color w:val="000000"/>
          <w:sz w:val="28"/>
        </w:rPr>
        <w:t>Статья 3</w:t>
      </w:r>
      <w:r>
        <w:rPr>
          <w:b/>
          <w:color w:val="000000"/>
          <w:sz w:val="28"/>
        </w:rPr>
        <w:t>19. Годовой доход физического лица</w:t>
      </w:r>
    </w:p>
    <w:p w:rsidR="004E3621" w:rsidRDefault="00BB2C28">
      <w:pPr>
        <w:spacing w:after="0"/>
      </w:pPr>
      <w:bookmarkStart w:id="4895" w:name="z6088"/>
      <w:r>
        <w:rPr>
          <w:color w:val="000000"/>
          <w:sz w:val="28"/>
        </w:rPr>
        <w:t>      1. Годовой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bookmarkEnd w:id="4895"/>
    <w:p w:rsidR="004E3621" w:rsidRDefault="00BB2C28">
      <w:pPr>
        <w:spacing w:after="0"/>
      </w:pPr>
      <w:r>
        <w:rPr>
          <w:color w:val="000000"/>
          <w:sz w:val="28"/>
        </w:rPr>
        <w:t>      1) у источника выплаты;</w:t>
      </w:r>
    </w:p>
    <w:p w:rsidR="004E3621" w:rsidRDefault="00BB2C28">
      <w:pPr>
        <w:spacing w:after="0"/>
      </w:pPr>
      <w:r>
        <w:rPr>
          <w:color w:val="000000"/>
          <w:sz w:val="28"/>
        </w:rPr>
        <w:t>      2) физическим лицом самостоятельно.</w:t>
      </w:r>
    </w:p>
    <w:p w:rsidR="004E3621" w:rsidRDefault="00BB2C28">
      <w:pPr>
        <w:spacing w:after="0"/>
      </w:pPr>
      <w:bookmarkStart w:id="4896" w:name="z6091"/>
      <w:r>
        <w:rPr>
          <w:color w:val="000000"/>
          <w:sz w:val="28"/>
        </w:rPr>
        <w:t>      2. Не рассматриваются в качестве дохода физического лица:</w:t>
      </w:r>
    </w:p>
    <w:p w:rsidR="004E3621" w:rsidRDefault="00BB2C28">
      <w:pPr>
        <w:spacing w:after="0"/>
      </w:pPr>
      <w:bookmarkStart w:id="4897" w:name="z13462"/>
      <w:bookmarkEnd w:id="4896"/>
      <w:r>
        <w:rPr>
          <w:color w:val="000000"/>
          <w:sz w:val="28"/>
        </w:rPr>
        <w:lastRenderedPageBreak/>
        <w:t>      1) компенсационные выплаты работникам в случаях, когда их работа протекает в пути, имеет разъездной характер, свя</w:t>
      </w:r>
      <w:r>
        <w:rPr>
          <w:color w:val="000000"/>
          <w:sz w:val="28"/>
        </w:rPr>
        <w:t>зана со служебными поездками в пределах обслуживаемых участков, – за каждый день такой работы в размере 0,35-кратного месячного расчетного показателя, установленного законом о республиканском бюджете и действующего на дату начисления таких выплат;</w:t>
      </w:r>
    </w:p>
    <w:p w:rsidR="004E3621" w:rsidRDefault="00BB2C28">
      <w:pPr>
        <w:spacing w:after="0"/>
      </w:pPr>
      <w:bookmarkStart w:id="4898" w:name="z13463"/>
      <w:bookmarkEnd w:id="4897"/>
      <w:r>
        <w:rPr>
          <w:color w:val="000000"/>
          <w:sz w:val="28"/>
        </w:rPr>
        <w:t>      2)</w:t>
      </w:r>
      <w:r>
        <w:rPr>
          <w:color w:val="000000"/>
          <w:sz w:val="28"/>
        </w:rPr>
        <w:t xml:space="preserve">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w:t>
      </w:r>
    </w:p>
    <w:p w:rsidR="004E3621" w:rsidRDefault="00BB2C28">
      <w:pPr>
        <w:spacing w:after="0"/>
      </w:pPr>
      <w:bookmarkStart w:id="4899" w:name="z13464"/>
      <w:bookmarkEnd w:id="4898"/>
      <w:r>
        <w:rPr>
          <w:color w:val="000000"/>
          <w:sz w:val="28"/>
        </w:rPr>
        <w:t xml:space="preserve">       установленные в подпункт</w:t>
      </w:r>
      <w:r>
        <w:rPr>
          <w:color w:val="000000"/>
          <w:sz w:val="28"/>
        </w:rPr>
        <w:t>ах 1), 2) и 4) пункта 1 и подпунктах 1), 2) и 4) пункта 3 статьи 244 настоящего Кодекса;</w:t>
      </w:r>
    </w:p>
    <w:p w:rsidR="004E3621" w:rsidRDefault="00BB2C28">
      <w:pPr>
        <w:spacing w:after="0"/>
      </w:pPr>
      <w:bookmarkStart w:id="4900" w:name="z13465"/>
      <w:bookmarkEnd w:id="4899"/>
      <w:r>
        <w:rPr>
          <w:color w:val="000000"/>
          <w:sz w:val="28"/>
        </w:rPr>
        <w:t xml:space="preserve">      по командировке в пределах Республики Казахстан – суточные не более 6-кратного размера месячного расчетного показателя, установленного законом о республиканском </w:t>
      </w:r>
      <w:r>
        <w:rPr>
          <w:color w:val="000000"/>
          <w:sz w:val="28"/>
        </w:rPr>
        <w:t>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p w:rsidR="004E3621" w:rsidRDefault="00BB2C28">
      <w:pPr>
        <w:spacing w:after="0"/>
      </w:pPr>
      <w:bookmarkStart w:id="4901" w:name="z13466"/>
      <w:bookmarkEnd w:id="4900"/>
      <w:r>
        <w:rPr>
          <w:color w:val="000000"/>
          <w:sz w:val="28"/>
        </w:rPr>
        <w:t>      по командировке за пределами Республики К</w:t>
      </w:r>
      <w:r>
        <w:rPr>
          <w:color w:val="000000"/>
          <w:sz w:val="28"/>
        </w:rPr>
        <w:t>азахстан – суточные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w:t>
      </w:r>
      <w:r>
        <w:rPr>
          <w:color w:val="000000"/>
          <w:sz w:val="28"/>
        </w:rPr>
        <w:t>ериода, не превышающего сорока календарных дней нахождения в командировке;</w:t>
      </w:r>
    </w:p>
    <w:p w:rsidR="004E3621" w:rsidRDefault="00BB2C28">
      <w:pPr>
        <w:spacing w:after="0"/>
      </w:pPr>
      <w:bookmarkStart w:id="4902" w:name="z13467"/>
      <w:bookmarkEnd w:id="4901"/>
      <w:r>
        <w:rPr>
          <w:color w:val="000000"/>
          <w:sz w:val="28"/>
        </w:rPr>
        <w:t>      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w:t>
      </w:r>
      <w:r>
        <w:rPr>
          <w:color w:val="000000"/>
          <w:sz w:val="28"/>
        </w:rPr>
        <w:t>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Республики Казахстан, в размерах и порядке, предусмотренных законодательством Республик</w:t>
      </w:r>
      <w:r>
        <w:rPr>
          <w:color w:val="000000"/>
          <w:sz w:val="28"/>
        </w:rPr>
        <w:t>и Казахстан;</w:t>
      </w:r>
    </w:p>
    <w:p w:rsidR="004E3621" w:rsidRDefault="00BB2C28">
      <w:pPr>
        <w:spacing w:after="0"/>
      </w:pPr>
      <w:bookmarkStart w:id="4903" w:name="z13468"/>
      <w:bookmarkEnd w:id="4902"/>
      <w:r>
        <w:rPr>
          <w:color w:val="000000"/>
          <w:sz w:val="28"/>
        </w:rPr>
        <w:t>      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w:t>
      </w:r>
      <w:r>
        <w:rPr>
          <w:color w:val="000000"/>
          <w:sz w:val="28"/>
        </w:rPr>
        <w:t>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p w:rsidR="004E3621" w:rsidRDefault="00BB2C28">
      <w:pPr>
        <w:spacing w:after="0"/>
      </w:pPr>
      <w:bookmarkStart w:id="4904" w:name="z13469"/>
      <w:bookmarkEnd w:id="4903"/>
      <w:r>
        <w:rPr>
          <w:color w:val="000000"/>
          <w:sz w:val="28"/>
        </w:rPr>
        <w:lastRenderedPageBreak/>
        <w:t>      5) компенсации расходов, подтвержденных документально, по проезду, провозу имущества,</w:t>
      </w:r>
      <w:r>
        <w:rPr>
          <w:color w:val="000000"/>
          <w:sz w:val="28"/>
        </w:rPr>
        <w:t xml:space="preserve"> найму (аренде) жилища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p w:rsidR="004E3621" w:rsidRDefault="00BB2C28">
      <w:pPr>
        <w:spacing w:after="0"/>
      </w:pPr>
      <w:bookmarkStart w:id="4905" w:name="z13470"/>
      <w:bookmarkEnd w:id="4904"/>
      <w:r>
        <w:rPr>
          <w:color w:val="000000"/>
          <w:sz w:val="28"/>
        </w:rPr>
        <w:t>      6) расходы работодателя, не связанные с осуществлением деятельности, направ</w:t>
      </w:r>
      <w:r>
        <w:rPr>
          <w:color w:val="000000"/>
          <w:sz w:val="28"/>
        </w:rPr>
        <w:t>ленной на получение дохода, и не относимые на вычеты, которые не распределяются конкретным физическим лицам;</w:t>
      </w:r>
    </w:p>
    <w:p w:rsidR="004E3621" w:rsidRDefault="00BB2C28">
      <w:pPr>
        <w:spacing w:after="0"/>
      </w:pPr>
      <w:bookmarkStart w:id="4906" w:name="z13471"/>
      <w:bookmarkEnd w:id="4905"/>
      <w:r>
        <w:rPr>
          <w:color w:val="000000"/>
          <w:sz w:val="28"/>
        </w:rPr>
        <w:t xml:space="preserve">      7) полевое довольствие работников, занятых на геологоразведочных, топографо-геодезических и изыскательских работах в полевых условиях, за </w:t>
      </w:r>
      <w:r>
        <w:rPr>
          <w:color w:val="000000"/>
          <w:sz w:val="28"/>
        </w:rPr>
        <w:t>каждый календарный день такой работы в 2-кратном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4E3621" w:rsidRDefault="00BB2C28">
      <w:pPr>
        <w:spacing w:after="0"/>
      </w:pPr>
      <w:bookmarkStart w:id="4907" w:name="z13472"/>
      <w:bookmarkEnd w:id="4906"/>
      <w:r>
        <w:rPr>
          <w:color w:val="000000"/>
          <w:sz w:val="28"/>
        </w:rPr>
        <w:t>      8) расходы работодателя для обеспечения жизнедеят</w:t>
      </w:r>
      <w:r>
        <w:rPr>
          <w:color w:val="000000"/>
          <w:sz w:val="28"/>
        </w:rPr>
        <w:t>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p w:rsidR="004E3621" w:rsidRDefault="00BB2C28">
      <w:pPr>
        <w:spacing w:after="0"/>
      </w:pPr>
      <w:bookmarkStart w:id="4908" w:name="z13473"/>
      <w:bookmarkEnd w:id="4907"/>
      <w:r>
        <w:rPr>
          <w:color w:val="000000"/>
          <w:sz w:val="28"/>
        </w:rPr>
        <w:t>      по имущественному найму (аренде) жилища;</w:t>
      </w:r>
    </w:p>
    <w:p w:rsidR="004E3621" w:rsidRDefault="00BB2C28">
      <w:pPr>
        <w:spacing w:after="0"/>
      </w:pPr>
      <w:bookmarkStart w:id="4909" w:name="z13474"/>
      <w:bookmarkEnd w:id="4908"/>
      <w:r>
        <w:rPr>
          <w:color w:val="000000"/>
          <w:sz w:val="28"/>
        </w:rPr>
        <w:t>      на питание в пределах суточных, установленных</w:t>
      </w:r>
      <w:r>
        <w:rPr>
          <w:color w:val="000000"/>
          <w:sz w:val="28"/>
        </w:rPr>
        <w:t xml:space="preserve"> в подпункте 2) настоящего пункта;</w:t>
      </w:r>
    </w:p>
    <w:p w:rsidR="004E3621" w:rsidRDefault="00BB2C28">
      <w:pPr>
        <w:spacing w:after="0"/>
      </w:pPr>
      <w:bookmarkStart w:id="4910" w:name="z13475"/>
      <w:bookmarkEnd w:id="4909"/>
      <w:r>
        <w:rPr>
          <w:color w:val="000000"/>
          <w:sz w:val="28"/>
        </w:rPr>
        <w:t>      9) расходы работодателя, связанные с доставкой работников от места их жительства (пребывания) в Республике Казахстан до места работы и обратно, при соблюдении условия заключения работодателем с контрагентом договора</w:t>
      </w:r>
      <w:r>
        <w:rPr>
          <w:color w:val="000000"/>
          <w:sz w:val="28"/>
        </w:rPr>
        <w:t xml:space="preserve"> на оказание услуг по доставке работников до места работы и обратно;</w:t>
      </w:r>
    </w:p>
    <w:p w:rsidR="004E3621" w:rsidRDefault="00BB2C28">
      <w:pPr>
        <w:spacing w:after="0"/>
      </w:pPr>
      <w:bookmarkStart w:id="4911" w:name="z13476"/>
      <w:bookmarkEnd w:id="4910"/>
      <w:r>
        <w:rPr>
          <w:color w:val="000000"/>
          <w:sz w:val="28"/>
        </w:rPr>
        <w:t>      10) стоимость выданной специальной одежды, специальной обуви, в том числе их ремонта, средств индивидуальной защиты, моющих и дезинфицирующих средств, средств профилактической обраб</w:t>
      </w:r>
      <w:r>
        <w:rPr>
          <w:color w:val="000000"/>
          <w:sz w:val="28"/>
        </w:rPr>
        <w:t>отки, медицинской аптечки, молока или других равноценных пищевых продуктов и (или) специализированных продуктов для диетического (лечебного и профилактического) питания по нормам, установленным законодательством Республики Казахстан;</w:t>
      </w:r>
    </w:p>
    <w:p w:rsidR="004E3621" w:rsidRDefault="00BB2C28">
      <w:pPr>
        <w:spacing w:after="0"/>
      </w:pPr>
      <w:bookmarkStart w:id="4912" w:name="z13477"/>
      <w:bookmarkEnd w:id="4911"/>
      <w:r>
        <w:rPr>
          <w:color w:val="000000"/>
          <w:sz w:val="28"/>
        </w:rPr>
        <w:t>      11) суммы пенсио</w:t>
      </w:r>
      <w:r>
        <w:rPr>
          <w:color w:val="000000"/>
          <w:sz w:val="28"/>
        </w:rPr>
        <w:t>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w:t>
      </w:r>
      <w:r>
        <w:rPr>
          <w:color w:val="000000"/>
          <w:sz w:val="28"/>
        </w:rPr>
        <w:t>пенсионного аннуитета), а также выкупные суммы по договорам пенсионного аннуитета, направленные в страховые организации в порядке, предусмотренном законодательством Республики Казахстан;</w:t>
      </w:r>
    </w:p>
    <w:p w:rsidR="004E3621" w:rsidRDefault="00BB2C28">
      <w:pPr>
        <w:spacing w:after="0"/>
      </w:pPr>
      <w:bookmarkStart w:id="4913" w:name="z13478"/>
      <w:bookmarkEnd w:id="4912"/>
      <w:r>
        <w:rPr>
          <w:color w:val="000000"/>
          <w:sz w:val="28"/>
        </w:rPr>
        <w:lastRenderedPageBreak/>
        <w:t xml:space="preserve">      12) суммы пени, начисленных за несвоевременное исчисление, </w:t>
      </w:r>
      <w:r>
        <w:rPr>
          <w:color w:val="000000"/>
          <w:sz w:val="28"/>
        </w:rPr>
        <w:t>удержание, перечисление социальных платежей в размерах, установленных законодательством Республики Казахстан;</w:t>
      </w:r>
    </w:p>
    <w:p w:rsidR="004E3621" w:rsidRDefault="00BB2C28">
      <w:pPr>
        <w:spacing w:after="0"/>
      </w:pPr>
      <w:bookmarkStart w:id="4914" w:name="z13479"/>
      <w:bookmarkEnd w:id="4913"/>
      <w:r>
        <w:rPr>
          <w:color w:val="000000"/>
          <w:sz w:val="28"/>
        </w:rPr>
        <w:t>      13) прирост стоимости при реализации (передаче в качестве вклада в уставный капитал юридического лица) механических транспортных средств и (</w:t>
      </w:r>
      <w:r>
        <w:rPr>
          <w:color w:val="000000"/>
          <w:sz w:val="28"/>
        </w:rPr>
        <w:t>или) прицепов, подлежащих государственной регистрации в Республике Казахстан и находящихся на праве собственности один год и более;</w:t>
      </w:r>
    </w:p>
    <w:p w:rsidR="004E3621" w:rsidRDefault="00BB2C28">
      <w:pPr>
        <w:spacing w:after="0"/>
      </w:pPr>
      <w:bookmarkStart w:id="4915" w:name="z13480"/>
      <w:bookmarkEnd w:id="4914"/>
      <w:r>
        <w:rPr>
          <w:color w:val="000000"/>
          <w:sz w:val="28"/>
        </w:rPr>
        <w:t>      14) прирост стоимости при реализации (передаче в качестве вклада в уставный капитал юридического лица) жилищ, дачных с</w:t>
      </w:r>
      <w:r>
        <w:rPr>
          <w:color w:val="000000"/>
          <w:sz w:val="28"/>
        </w:rPr>
        <w:t>троений, гаражей, объектов личного подсобного хозяйства, находящихся на территории Республики Казахстан на праве собственности один год и более с даты регистрации права собственности;</w:t>
      </w:r>
    </w:p>
    <w:p w:rsidR="004E3621" w:rsidRDefault="00BB2C28">
      <w:pPr>
        <w:spacing w:after="0"/>
      </w:pPr>
      <w:bookmarkStart w:id="4916" w:name="z13481"/>
      <w:bookmarkEnd w:id="4915"/>
      <w:r>
        <w:rPr>
          <w:color w:val="000000"/>
          <w:sz w:val="28"/>
        </w:rPr>
        <w:t xml:space="preserve">       15) прирост стоимости при реализации (передаче в качестве вклада </w:t>
      </w:r>
      <w:r>
        <w:rPr>
          <w:color w:val="000000"/>
          <w:sz w:val="28"/>
        </w:rPr>
        <w:t>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w:t>
      </w:r>
      <w:r>
        <w:rPr>
          <w:color w:val="000000"/>
          <w:sz w:val="28"/>
        </w:rPr>
        <w:t>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расположены объекты, указанные в подпункте 1)</w:t>
      </w:r>
      <w:r>
        <w:rPr>
          <w:color w:val="000000"/>
          <w:sz w:val="28"/>
        </w:rPr>
        <w:t xml:space="preserve"> пункта 1 статьи 331 настоящего Кодекса;</w:t>
      </w:r>
    </w:p>
    <w:p w:rsidR="004E3621" w:rsidRDefault="00BB2C28">
      <w:pPr>
        <w:spacing w:after="0"/>
      </w:pPr>
      <w:bookmarkStart w:id="4917" w:name="z13482"/>
      <w:bookmarkEnd w:id="4916"/>
      <w:r>
        <w:rPr>
          <w:color w:val="000000"/>
          <w:sz w:val="28"/>
        </w:rPr>
        <w:t xml:space="preserve">       16)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w:t>
      </w:r>
      <w:r>
        <w:rPr>
          <w:color w:val="000000"/>
          <w:sz w:val="28"/>
        </w:rPr>
        <w:t>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w:t>
      </w:r>
      <w:r>
        <w:rPr>
          <w:color w:val="000000"/>
          <w:sz w:val="28"/>
        </w:rPr>
        <w:t>ие личного подсобного хозяйства, садоводство, под гараж, на которых не расположены объекты, указанные в подпункте 1) пункта 1 статьи 331 настоящего Кодекса;</w:t>
      </w:r>
    </w:p>
    <w:p w:rsidR="004E3621" w:rsidRDefault="00BB2C28">
      <w:pPr>
        <w:spacing w:after="0"/>
      </w:pPr>
      <w:bookmarkStart w:id="4918" w:name="z13483"/>
      <w:bookmarkEnd w:id="4917"/>
      <w:r>
        <w:rPr>
          <w:color w:val="000000"/>
          <w:sz w:val="28"/>
        </w:rPr>
        <w:t>      17) прирост стоимости имущества, выкупленного для государственных нужд в соответствии с закон</w:t>
      </w:r>
      <w:r>
        <w:rPr>
          <w:color w:val="000000"/>
          <w:sz w:val="28"/>
        </w:rPr>
        <w:t>одательством Республики Казахстан;</w:t>
      </w:r>
    </w:p>
    <w:p w:rsidR="004E3621" w:rsidRDefault="00BB2C28">
      <w:pPr>
        <w:spacing w:after="0"/>
      </w:pPr>
      <w:bookmarkStart w:id="4919" w:name="z13484"/>
      <w:bookmarkEnd w:id="4918"/>
      <w:r>
        <w:rPr>
          <w:color w:val="000000"/>
          <w:sz w:val="28"/>
        </w:rPr>
        <w:t>      18)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w:t>
      </w:r>
      <w:r>
        <w:rPr>
          <w:color w:val="000000"/>
          <w:sz w:val="28"/>
        </w:rPr>
        <w:t xml:space="preserve">ущественном найме (аренде) жилища, жилого </w:t>
      </w:r>
      <w:r>
        <w:rPr>
          <w:color w:val="000000"/>
          <w:sz w:val="28"/>
        </w:rPr>
        <w:lastRenderedPageBreak/>
        <w:t>помещения (квартиры), – в случае, если указанные расходы производятся отдельно от арендной платы:</w:t>
      </w:r>
    </w:p>
    <w:p w:rsidR="004E3621" w:rsidRDefault="00BB2C28">
      <w:pPr>
        <w:spacing w:after="0"/>
      </w:pPr>
      <w:bookmarkStart w:id="4920" w:name="z13485"/>
      <w:bookmarkEnd w:id="4919"/>
      <w:r>
        <w:rPr>
          <w:color w:val="000000"/>
          <w:sz w:val="28"/>
        </w:rPr>
        <w:t>      на содержание общего имущества объекта кондоминиума в соответствии с жилищным законодательством Республики Каз</w:t>
      </w:r>
      <w:r>
        <w:rPr>
          <w:color w:val="000000"/>
          <w:sz w:val="28"/>
        </w:rPr>
        <w:t>ахстан;</w:t>
      </w:r>
    </w:p>
    <w:p w:rsidR="004E3621" w:rsidRDefault="00BB2C28">
      <w:pPr>
        <w:spacing w:after="0"/>
      </w:pPr>
      <w:bookmarkStart w:id="4921" w:name="z13486"/>
      <w:bookmarkEnd w:id="4920"/>
      <w:r>
        <w:rPr>
          <w:color w:val="000000"/>
          <w:sz w:val="28"/>
        </w:rPr>
        <w:t>      на оплату коммунальных услуг, предусмотренных Законом Республики Казахстан "О жилищных отношениях";</w:t>
      </w:r>
    </w:p>
    <w:p w:rsidR="004E3621" w:rsidRDefault="00BB2C28">
      <w:pPr>
        <w:spacing w:after="0"/>
      </w:pPr>
      <w:bookmarkStart w:id="4922" w:name="z13487"/>
      <w:bookmarkEnd w:id="4921"/>
      <w:r>
        <w:rPr>
          <w:color w:val="000000"/>
          <w:sz w:val="28"/>
        </w:rPr>
        <w:t>      на ремонт жилища, жилого помещения (квартиры);</w:t>
      </w:r>
    </w:p>
    <w:p w:rsidR="004E3621" w:rsidRDefault="00BB2C28">
      <w:pPr>
        <w:spacing w:after="0"/>
      </w:pPr>
      <w:bookmarkStart w:id="4923" w:name="z13488"/>
      <w:bookmarkEnd w:id="4922"/>
      <w:r>
        <w:rPr>
          <w:color w:val="000000"/>
          <w:sz w:val="28"/>
        </w:rPr>
        <w:t>      19) превышение рыночной стоимости базового актива опциона на момент исполнения опци</w:t>
      </w:r>
      <w:r>
        <w:rPr>
          <w:color w:val="000000"/>
          <w:sz w:val="28"/>
        </w:rPr>
        <w:t>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p w:rsidR="004E3621" w:rsidRDefault="00BB2C28">
      <w:pPr>
        <w:spacing w:after="0"/>
      </w:pPr>
      <w:bookmarkStart w:id="4924" w:name="z13489"/>
      <w:bookmarkEnd w:id="4923"/>
      <w:r>
        <w:rPr>
          <w:color w:val="000000"/>
          <w:sz w:val="28"/>
        </w:rPr>
        <w:t>      20) стоимость безвозмездно перед</w:t>
      </w:r>
      <w:r>
        <w:rPr>
          <w:color w:val="000000"/>
          <w:sz w:val="28"/>
        </w:rPr>
        <w:t xml:space="preserve">анного в рекламных целях товара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w:t>
      </w:r>
      <w:r>
        <w:rPr>
          <w:color w:val="000000"/>
          <w:sz w:val="28"/>
        </w:rPr>
        <w:t>действующего на дату такой передачи;</w:t>
      </w:r>
    </w:p>
    <w:p w:rsidR="004E3621" w:rsidRDefault="00BB2C28">
      <w:pPr>
        <w:spacing w:after="0"/>
      </w:pPr>
      <w:bookmarkStart w:id="4925" w:name="z13490"/>
      <w:bookmarkEnd w:id="4924"/>
      <w:r>
        <w:rPr>
          <w:color w:val="000000"/>
          <w:sz w:val="28"/>
        </w:rPr>
        <w:t xml:space="preserve">       21) представительские расходы по приему и обслуживанию лиц, произведенные в соответствии со статьей 245 настоящего Кодекса;</w:t>
      </w:r>
    </w:p>
    <w:p w:rsidR="004E3621" w:rsidRDefault="00BB2C28">
      <w:pPr>
        <w:spacing w:after="0"/>
      </w:pPr>
      <w:bookmarkStart w:id="4926" w:name="z13491"/>
      <w:bookmarkEnd w:id="4925"/>
      <w:r>
        <w:rPr>
          <w:color w:val="000000"/>
          <w:sz w:val="28"/>
        </w:rPr>
        <w:t>      22) материальная выгода от экономии на вознаграждении за пользование кредитами (за</w:t>
      </w:r>
      <w:r>
        <w:rPr>
          <w:color w:val="000000"/>
          <w:sz w:val="28"/>
        </w:rPr>
        <w:t>ймами, микрокредитами), полученными у юридических лиц и индивидуальных предпринимателей, в том числе полученными работником у своего работодателя;</w:t>
      </w:r>
    </w:p>
    <w:p w:rsidR="004E3621" w:rsidRDefault="00BB2C28">
      <w:pPr>
        <w:spacing w:after="0"/>
      </w:pPr>
      <w:bookmarkStart w:id="4927" w:name="z13492"/>
      <w:bookmarkEnd w:id="4926"/>
      <w:r>
        <w:rPr>
          <w:color w:val="000000"/>
          <w:sz w:val="28"/>
        </w:rPr>
        <w:t>      23) доход при прекращении обязательств в соответствии с гражданским законодательством Республики Казахс</w:t>
      </w:r>
      <w:r>
        <w:rPr>
          <w:color w:val="000000"/>
          <w:sz w:val="28"/>
        </w:rPr>
        <w:t>тан по кредиту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микрокредита) такому лицу:</w:t>
      </w:r>
    </w:p>
    <w:p w:rsidR="004E3621" w:rsidRDefault="00BB2C28">
      <w:pPr>
        <w:spacing w:after="0"/>
      </w:pPr>
      <w:bookmarkStart w:id="4928" w:name="z13493"/>
      <w:bookmarkEnd w:id="4927"/>
      <w:r>
        <w:rPr>
          <w:color w:val="000000"/>
          <w:sz w:val="28"/>
        </w:rPr>
        <w:t>      признания физического лица-заемщика на</w:t>
      </w:r>
      <w:r>
        <w:rPr>
          <w:color w:val="000000"/>
          <w:sz w:val="28"/>
        </w:rPr>
        <w:t xml:space="preserve">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p w:rsidR="004E3621" w:rsidRDefault="00BB2C28">
      <w:pPr>
        <w:spacing w:after="0"/>
      </w:pPr>
      <w:bookmarkStart w:id="4929" w:name="z13494"/>
      <w:bookmarkEnd w:id="4928"/>
      <w:r>
        <w:rPr>
          <w:color w:val="000000"/>
          <w:sz w:val="28"/>
        </w:rPr>
        <w:t>      установления физическому лицу-заемщику инвалидност</w:t>
      </w:r>
      <w:r>
        <w:rPr>
          <w:color w:val="000000"/>
          <w:sz w:val="28"/>
        </w:rPr>
        <w:t>и I или II группы, а также в случае смерти физического лица-заемщика;</w:t>
      </w:r>
    </w:p>
    <w:p w:rsidR="004E3621" w:rsidRDefault="00BB2C28">
      <w:pPr>
        <w:spacing w:after="0"/>
      </w:pPr>
      <w:bookmarkStart w:id="4930" w:name="z13495"/>
      <w:bookmarkEnd w:id="4929"/>
      <w:r>
        <w:rPr>
          <w:color w:val="000000"/>
          <w:sz w:val="28"/>
        </w:rPr>
        <w:t>      отсутствия другого дохода у физического лица-заемщика, получающего социальные выплаты в соответствии с Законом Республики Казахстан "Об обязательном социальном страховании" в случа</w:t>
      </w:r>
      <w:r>
        <w:rPr>
          <w:color w:val="000000"/>
          <w:sz w:val="28"/>
        </w:rPr>
        <w:t xml:space="preserve">ях потери кормильца, дохода в </w:t>
      </w:r>
      <w:r>
        <w:rPr>
          <w:color w:val="000000"/>
          <w:sz w:val="28"/>
        </w:rPr>
        <w:lastRenderedPageBreak/>
        <w:t>связи с беременностью и родами, усыновлением (удочерением) новорожденного ребенка (детей), уходом за ребенком по достижении им возраста одного года, кроме указанных выплат;</w:t>
      </w:r>
    </w:p>
    <w:p w:rsidR="004E3621" w:rsidRDefault="00BB2C28">
      <w:pPr>
        <w:spacing w:after="0"/>
      </w:pPr>
      <w:bookmarkStart w:id="4931" w:name="z13496"/>
      <w:bookmarkEnd w:id="4930"/>
      <w:r>
        <w:rPr>
          <w:color w:val="000000"/>
          <w:sz w:val="28"/>
        </w:rPr>
        <w:t>      вступления в законную силу постановления судебн</w:t>
      </w:r>
      <w:r>
        <w:rPr>
          <w:color w:val="000000"/>
          <w:sz w:val="28"/>
        </w:rPr>
        <w:t>ого исполнителя о возврате исполнительного документа банку (микрофинансовой организации) в случае, когда у физического лица-заемщика и третьих лиц, несущих совместно с физическим лицом-заемщиком солидарную или субсидиарную ответственность перед банком (мик</w:t>
      </w:r>
      <w:r>
        <w:rPr>
          <w:color w:val="000000"/>
          <w:sz w:val="28"/>
        </w:rPr>
        <w:t>рофинансовой организацией), отсутствуют имущество, в том числе деньги, ценные бумаги, или доходы, на которые может быть обращено взыскание, и меры по выявлению его имущества или доходов, принятые судебным исполнителем в соответствии с законодательством Рес</w:t>
      </w:r>
      <w:r>
        <w:rPr>
          <w:color w:val="000000"/>
          <w:sz w:val="28"/>
        </w:rPr>
        <w:t>публики Казахстан об исполнительном производстве и статусе судебных исполнителей оказались безрезультатными;</w:t>
      </w:r>
    </w:p>
    <w:p w:rsidR="004E3621" w:rsidRDefault="00BB2C28">
      <w:pPr>
        <w:spacing w:after="0"/>
      </w:pPr>
      <w:bookmarkStart w:id="4932" w:name="z13497"/>
      <w:bookmarkEnd w:id="4931"/>
      <w:r>
        <w:rPr>
          <w:color w:val="000000"/>
          <w:sz w:val="28"/>
        </w:rPr>
        <w:t>      продажи заложенного имущества, которое полностью обеспечивало основное обязательство на дату заключения ипотечного договора, с торгов во внес</w:t>
      </w:r>
      <w:r>
        <w:rPr>
          <w:color w:val="000000"/>
          <w:sz w:val="28"/>
        </w:rPr>
        <w:t>удебном порядке по цене ниже суммы основного обязательства или перехода такого имущества в собственность залогодержателя в соответствии с Законом Республики Казахстан "Об ипотеке недвижимого имущества" на сумму непогашенного кредита (микрокредита) после пр</w:t>
      </w:r>
      <w:r>
        <w:rPr>
          <w:color w:val="000000"/>
          <w:sz w:val="28"/>
        </w:rPr>
        <w:t>одажи заложенного имущества.</w:t>
      </w:r>
    </w:p>
    <w:p w:rsidR="004E3621" w:rsidRDefault="00BB2C28">
      <w:pPr>
        <w:spacing w:after="0"/>
      </w:pPr>
      <w:bookmarkStart w:id="4933" w:name="z13498"/>
      <w:bookmarkEnd w:id="4932"/>
      <w:r>
        <w:rPr>
          <w:color w:val="000000"/>
          <w:sz w:val="28"/>
        </w:rPr>
        <w:t>      Положения абзацев пятого, шестого части первой настоящего подпункта не распространяются на прекращение обязательств по кредиту (займу, микрокредиту):</w:t>
      </w:r>
    </w:p>
    <w:p w:rsidR="004E3621" w:rsidRDefault="00BB2C28">
      <w:pPr>
        <w:spacing w:after="0"/>
      </w:pPr>
      <w:bookmarkStart w:id="4934" w:name="z13499"/>
      <w:bookmarkEnd w:id="4933"/>
      <w:r>
        <w:rPr>
          <w:color w:val="000000"/>
          <w:sz w:val="28"/>
        </w:rPr>
        <w:t xml:space="preserve">      выданному работнику банка (микрофинансовой организации), супругу </w:t>
      </w:r>
      <w:r>
        <w:rPr>
          <w:color w:val="000000"/>
          <w:sz w:val="28"/>
        </w:rPr>
        <w:t>(супруге), близким родственникам работника банка (микрофинансовой организации), взаимосвязанной стороне банка (микрофинансовой организации);</w:t>
      </w:r>
    </w:p>
    <w:p w:rsidR="004E3621" w:rsidRDefault="00BB2C28">
      <w:pPr>
        <w:spacing w:after="0"/>
      </w:pPr>
      <w:bookmarkStart w:id="4935" w:name="z13500"/>
      <w:bookmarkEnd w:id="4934"/>
      <w:r>
        <w:rPr>
          <w:color w:val="000000"/>
          <w:sz w:val="28"/>
        </w:rPr>
        <w:t>      по которому произведены уступка права требования и (или) перевод долга;</w:t>
      </w:r>
    </w:p>
    <w:p w:rsidR="004E3621" w:rsidRDefault="00BB2C28">
      <w:pPr>
        <w:spacing w:after="0"/>
      </w:pPr>
      <w:bookmarkStart w:id="4936" w:name="z13501"/>
      <w:bookmarkEnd w:id="4935"/>
      <w:r>
        <w:rPr>
          <w:color w:val="000000"/>
          <w:sz w:val="28"/>
        </w:rPr>
        <w:t>      24) доход, образовавшийся при п</w:t>
      </w:r>
      <w:r>
        <w:rPr>
          <w:color w:val="000000"/>
          <w:sz w:val="28"/>
        </w:rPr>
        <w:t>рекращении обязательств в соответствии с гражданским законодательством Республики Казахстан по кредиту (займу, микрокредиту), выданному банком (микрофинансовой организацией), в виде:</w:t>
      </w:r>
    </w:p>
    <w:p w:rsidR="004E3621" w:rsidRDefault="00BB2C28">
      <w:pPr>
        <w:spacing w:after="0"/>
      </w:pPr>
      <w:bookmarkStart w:id="4937" w:name="z13502"/>
      <w:bookmarkEnd w:id="4936"/>
      <w:r>
        <w:rPr>
          <w:color w:val="000000"/>
          <w:sz w:val="28"/>
        </w:rPr>
        <w:t>      прощения основного долга;</w:t>
      </w:r>
    </w:p>
    <w:p w:rsidR="004E3621" w:rsidRDefault="00BB2C28">
      <w:pPr>
        <w:spacing w:after="0"/>
      </w:pPr>
      <w:bookmarkStart w:id="4938" w:name="z13503"/>
      <w:bookmarkEnd w:id="4937"/>
      <w:r>
        <w:rPr>
          <w:color w:val="000000"/>
          <w:sz w:val="28"/>
        </w:rPr>
        <w:t>      прощения задолженности по вознаграж</w:t>
      </w:r>
      <w:r>
        <w:rPr>
          <w:color w:val="000000"/>
          <w:sz w:val="28"/>
        </w:rPr>
        <w:t>дению, комиссии, неустойке (пени, штрафу);</w:t>
      </w:r>
    </w:p>
    <w:p w:rsidR="004E3621" w:rsidRDefault="00BB2C28">
      <w:pPr>
        <w:spacing w:after="0"/>
      </w:pPr>
      <w:bookmarkStart w:id="4939" w:name="z13504"/>
      <w:bookmarkEnd w:id="4938"/>
      <w:r>
        <w:rPr>
          <w:color w:val="000000"/>
          <w:sz w:val="28"/>
        </w:rPr>
        <w:t xml:space="preserve">       дохода, полученного заемщиком в результате оплаты за такое лицо банком, организацией, осуществляющей отдельные виды банковских операций, а также коллекторским агентством государственной пошлины, взимаемой с</w:t>
      </w:r>
      <w:r>
        <w:rPr>
          <w:color w:val="000000"/>
          <w:sz w:val="28"/>
        </w:rPr>
        <w:t xml:space="preserve"> подаваемого в суд искового заявления; </w:t>
      </w:r>
    </w:p>
    <w:p w:rsidR="004E3621" w:rsidRDefault="00BB2C28">
      <w:pPr>
        <w:spacing w:after="0"/>
      </w:pPr>
      <w:bookmarkStart w:id="4940" w:name="z13505"/>
      <w:bookmarkEnd w:id="4939"/>
      <w:r>
        <w:rPr>
          <w:color w:val="000000"/>
          <w:sz w:val="28"/>
        </w:rPr>
        <w:lastRenderedPageBreak/>
        <w:t>      25) доход, образовавшийся по ипотечному жилищному займу (ипотечному займу), полученному до 1 января 2016 года, который подлежит рефинансированию в рамках Программы рефинансирования ипотечных жилищных займов (ип</w:t>
      </w:r>
      <w:r>
        <w:rPr>
          <w:color w:val="000000"/>
          <w:sz w:val="28"/>
        </w:rPr>
        <w:t>отечных займов), утвержденной Национальным Банком Республики Казахстан, в виде:</w:t>
      </w:r>
    </w:p>
    <w:p w:rsidR="004E3621" w:rsidRDefault="00BB2C28">
      <w:pPr>
        <w:spacing w:after="0"/>
      </w:pPr>
      <w:bookmarkStart w:id="4941" w:name="z13506"/>
      <w:bookmarkEnd w:id="4940"/>
      <w:r>
        <w:rPr>
          <w:color w:val="000000"/>
          <w:sz w:val="28"/>
        </w:rPr>
        <w:t>      прощения основного долга в части суммы ранее капитализированного вознаграждения, комиссии, неустойки (пени, штрафа);</w:t>
      </w:r>
    </w:p>
    <w:p w:rsidR="004E3621" w:rsidRDefault="00BB2C28">
      <w:pPr>
        <w:spacing w:after="0"/>
      </w:pPr>
      <w:bookmarkStart w:id="4942" w:name="z13507"/>
      <w:bookmarkEnd w:id="4941"/>
      <w:r>
        <w:rPr>
          <w:color w:val="000000"/>
          <w:sz w:val="28"/>
        </w:rPr>
        <w:t xml:space="preserve">      прощения задолженности по вознаграждению, </w:t>
      </w:r>
      <w:r>
        <w:rPr>
          <w:color w:val="000000"/>
          <w:sz w:val="28"/>
        </w:rPr>
        <w:t>комиссии, неустойке (пени, штрафу);</w:t>
      </w:r>
    </w:p>
    <w:p w:rsidR="004E3621" w:rsidRDefault="00BB2C28">
      <w:pPr>
        <w:spacing w:after="0"/>
      </w:pPr>
      <w:bookmarkStart w:id="4943" w:name="z13508"/>
      <w:bookmarkEnd w:id="4942"/>
      <w:r>
        <w:rPr>
          <w:color w:val="000000"/>
          <w:sz w:val="28"/>
        </w:rPr>
        <w:t>      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w:t>
      </w:r>
      <w:r>
        <w:rPr>
          <w:color w:val="000000"/>
          <w:sz w:val="28"/>
        </w:rPr>
        <w:t xml:space="preserve"> Национального Банка Республики Казахстан по состоянию на 18 августа 2015 года;</w:t>
      </w:r>
    </w:p>
    <w:p w:rsidR="004E3621" w:rsidRDefault="00BB2C28">
      <w:pPr>
        <w:spacing w:after="0"/>
      </w:pPr>
      <w:bookmarkStart w:id="4944" w:name="z13509"/>
      <w:bookmarkEnd w:id="4943"/>
      <w:r>
        <w:rPr>
          <w:color w:val="000000"/>
          <w:sz w:val="28"/>
        </w:rPr>
        <w:t xml:space="preserve">       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w:t>
      </w:r>
      <w:r>
        <w:rPr>
          <w:color w:val="000000"/>
          <w:sz w:val="28"/>
        </w:rPr>
        <w:t>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w:t>
      </w:r>
      <w:r>
        <w:rPr>
          <w:color w:val="000000"/>
          <w:sz w:val="28"/>
        </w:rPr>
        <w:t xml:space="preserve"> в суд искового заявления; </w:t>
      </w:r>
    </w:p>
    <w:p w:rsidR="004E3621" w:rsidRDefault="00BB2C28">
      <w:pPr>
        <w:spacing w:after="0"/>
      </w:pPr>
      <w:bookmarkStart w:id="4945" w:name="z13510"/>
      <w:bookmarkEnd w:id="4944"/>
      <w:r>
        <w:rPr>
          <w:color w:val="000000"/>
          <w:sz w:val="28"/>
        </w:rPr>
        <w:t xml:space="preserve">       26) сумма задолженности по кредиту (займу), по которому прощение долга произведено в порядке, установленном подпунктом 11) пункта 5 статьи 232 настоящего Кодекса, включая задолженность по вознаграждению по таким кредитам;</w:t>
      </w:r>
    </w:p>
    <w:p w:rsidR="004E3621" w:rsidRDefault="00BB2C28">
      <w:pPr>
        <w:spacing w:after="0"/>
      </w:pPr>
      <w:bookmarkStart w:id="4946" w:name="z13511"/>
      <w:bookmarkEnd w:id="4945"/>
      <w:r>
        <w:rPr>
          <w:color w:val="000000"/>
          <w:sz w:val="28"/>
        </w:rPr>
        <w:t xml:space="preserve">      27) стоимость имущества, в том числе деньги, которые легализованы в соответствии с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w:t>
      </w:r>
      <w:r>
        <w:rPr>
          <w:color w:val="000000"/>
          <w:sz w:val="28"/>
        </w:rPr>
        <w:t>имущества";</w:t>
      </w:r>
    </w:p>
    <w:p w:rsidR="004E3621" w:rsidRDefault="00BB2C28">
      <w:pPr>
        <w:spacing w:after="0"/>
      </w:pPr>
      <w:bookmarkStart w:id="4947" w:name="z13512"/>
      <w:bookmarkEnd w:id="4946"/>
      <w:r>
        <w:rPr>
          <w:color w:val="000000"/>
          <w:sz w:val="28"/>
        </w:rPr>
        <w:t>      28)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p w:rsidR="004E3621" w:rsidRDefault="00BB2C28">
      <w:pPr>
        <w:spacing w:after="0"/>
      </w:pPr>
      <w:bookmarkStart w:id="4948" w:name="z13513"/>
      <w:bookmarkEnd w:id="4947"/>
      <w:r>
        <w:rPr>
          <w:color w:val="000000"/>
          <w:sz w:val="28"/>
        </w:rPr>
        <w:t>      29) обязательные пенсионные взносы работодателя в единый накопительный пенси</w:t>
      </w:r>
      <w:r>
        <w:rPr>
          <w:color w:val="000000"/>
          <w:sz w:val="28"/>
        </w:rPr>
        <w:t>онный фонд в размере, установленном законодательством Республики Казахстан;</w:t>
      </w:r>
    </w:p>
    <w:p w:rsidR="004E3621" w:rsidRDefault="00BB2C28">
      <w:pPr>
        <w:spacing w:after="0"/>
      </w:pPr>
      <w:bookmarkStart w:id="4949" w:name="z13514"/>
      <w:bookmarkEnd w:id="4948"/>
      <w:r>
        <w:rPr>
          <w:color w:val="000000"/>
          <w:sz w:val="28"/>
        </w:rPr>
        <w:t xml:space="preserve">      30) доход, полученный физическим лицом при предоставлении ему медицинской помощи в системе обязательного социального медицинского </w:t>
      </w:r>
      <w:r>
        <w:rPr>
          <w:color w:val="000000"/>
          <w:sz w:val="28"/>
        </w:rPr>
        <w:lastRenderedPageBreak/>
        <w:t>страхования в соответствии с законодательств</w:t>
      </w:r>
      <w:r>
        <w:rPr>
          <w:color w:val="000000"/>
          <w:sz w:val="28"/>
        </w:rPr>
        <w:t>ом Республики Казахстан об обязательном социальном медицинском страховании;</w:t>
      </w:r>
    </w:p>
    <w:p w:rsidR="004E3621" w:rsidRDefault="00BB2C28">
      <w:pPr>
        <w:spacing w:after="0"/>
      </w:pPr>
      <w:bookmarkStart w:id="4950" w:name="z13515"/>
      <w:bookmarkEnd w:id="4949"/>
      <w:r>
        <w:rPr>
          <w:color w:val="000000"/>
          <w:sz w:val="28"/>
        </w:rPr>
        <w:t>      31) материальная выгода, полученная за счет средств бюджета в соответствии с законодательством Республики Казахстан, в том числе при:</w:t>
      </w:r>
    </w:p>
    <w:p w:rsidR="004E3621" w:rsidRDefault="00BB2C28">
      <w:pPr>
        <w:spacing w:after="0"/>
      </w:pPr>
      <w:bookmarkStart w:id="4951" w:name="z13516"/>
      <w:bookmarkEnd w:id="4950"/>
      <w:r>
        <w:rPr>
          <w:color w:val="000000"/>
          <w:sz w:val="28"/>
        </w:rPr>
        <w:t>      предоставлении объема услуг по дош</w:t>
      </w:r>
      <w:r>
        <w:rPr>
          <w:color w:val="000000"/>
          <w:sz w:val="28"/>
        </w:rPr>
        <w:t xml:space="preserve">кольному воспитанию и обучению, по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w:t>
      </w:r>
      <w:r>
        <w:rPr>
          <w:color w:val="000000"/>
          <w:sz w:val="28"/>
        </w:rPr>
        <w:t>осуществляемых в форме государственного образовательного заказа в соответствии с законодательством Республики Казахстан в области образования;</w:t>
      </w:r>
    </w:p>
    <w:p w:rsidR="004E3621" w:rsidRDefault="00BB2C28">
      <w:pPr>
        <w:spacing w:after="0"/>
      </w:pPr>
      <w:bookmarkStart w:id="4952" w:name="z13517"/>
      <w:bookmarkEnd w:id="4951"/>
      <w:r>
        <w:rPr>
          <w:color w:val="000000"/>
          <w:sz w:val="28"/>
        </w:rPr>
        <w:t>      предоставлении гарантированного объема бесплатной медицинской помощи;</w:t>
      </w:r>
    </w:p>
    <w:p w:rsidR="004E3621" w:rsidRDefault="00BB2C28">
      <w:pPr>
        <w:spacing w:after="0"/>
      </w:pPr>
      <w:bookmarkStart w:id="4953" w:name="z13518"/>
      <w:bookmarkEnd w:id="4952"/>
      <w:r>
        <w:rPr>
          <w:color w:val="000000"/>
          <w:sz w:val="28"/>
        </w:rPr>
        <w:t xml:space="preserve">      уплате взносов государства на </w:t>
      </w:r>
      <w:r>
        <w:rPr>
          <w:color w:val="000000"/>
          <w:sz w:val="28"/>
        </w:rPr>
        <w:t>обязательное социальное медицинское страхование;</w:t>
      </w:r>
    </w:p>
    <w:p w:rsidR="004E3621" w:rsidRDefault="00BB2C28">
      <w:pPr>
        <w:spacing w:after="0"/>
      </w:pPr>
      <w:bookmarkStart w:id="4954" w:name="z13519"/>
      <w:bookmarkEnd w:id="4953"/>
      <w:r>
        <w:rPr>
          <w:color w:val="000000"/>
          <w:sz w:val="28"/>
        </w:rPr>
        <w:t>      предоставлении реабилитационного лечения, оздоровления и отдыха на объектах санаторно-курортного назначения;</w:t>
      </w:r>
    </w:p>
    <w:p w:rsidR="004E3621" w:rsidRDefault="00BB2C28">
      <w:pPr>
        <w:spacing w:after="0"/>
      </w:pPr>
      <w:bookmarkStart w:id="4955" w:name="z13520"/>
      <w:bookmarkEnd w:id="4954"/>
      <w:r>
        <w:rPr>
          <w:color w:val="000000"/>
          <w:sz w:val="28"/>
        </w:rPr>
        <w:t>      предоставлении лекарственных средств и медицинских изделий;</w:t>
      </w:r>
    </w:p>
    <w:p w:rsidR="004E3621" w:rsidRDefault="00BB2C28">
      <w:pPr>
        <w:spacing w:after="0"/>
      </w:pPr>
      <w:bookmarkStart w:id="4956" w:name="z13521"/>
      <w:bookmarkEnd w:id="4955"/>
      <w:r>
        <w:rPr>
          <w:color w:val="000000"/>
          <w:sz w:val="28"/>
        </w:rPr>
        <w:t>      оплате стоимости тов</w:t>
      </w:r>
      <w:r>
        <w:rPr>
          <w:color w:val="000000"/>
          <w:sz w:val="28"/>
        </w:rPr>
        <w:t>аров, работ, услуг, полученных инвалидом от местных исполнительных органов области, города республиканского значения, столицы в соответствии с законодательством Республики Казахстан о социальной защите инвалидов;</w:t>
      </w:r>
    </w:p>
    <w:p w:rsidR="004E3621" w:rsidRDefault="00BB2C28">
      <w:pPr>
        <w:spacing w:after="0"/>
      </w:pPr>
      <w:bookmarkStart w:id="4957" w:name="z13522"/>
      <w:bookmarkEnd w:id="4956"/>
      <w:r>
        <w:rPr>
          <w:color w:val="000000"/>
          <w:sz w:val="28"/>
        </w:rPr>
        <w:t xml:space="preserve">       32) выплаты физическим лицам за прио</w:t>
      </w:r>
      <w:r>
        <w:rPr>
          <w:color w:val="000000"/>
          <w:sz w:val="28"/>
        </w:rPr>
        <w:t xml:space="preserve">бретенное у них личное имущество физического лица. </w:t>
      </w:r>
    </w:p>
    <w:p w:rsidR="004E3621" w:rsidRDefault="00BB2C28">
      <w:pPr>
        <w:spacing w:after="0"/>
      </w:pPr>
      <w:bookmarkStart w:id="4958" w:name="z13523"/>
      <w:bookmarkEnd w:id="4957"/>
      <w:r>
        <w:rPr>
          <w:color w:val="000000"/>
          <w:sz w:val="28"/>
        </w:rPr>
        <w:t xml:space="preserve">       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налоговому</w:t>
      </w:r>
      <w:r>
        <w:rPr>
          <w:color w:val="000000"/>
          <w:sz w:val="28"/>
        </w:rPr>
        <w:t xml:space="preserve"> агенту, в котором указывается,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доходов, подлежащих налогообложению физическим лицом самосто</w:t>
      </w:r>
      <w:r>
        <w:rPr>
          <w:color w:val="000000"/>
          <w:sz w:val="28"/>
        </w:rPr>
        <w:t xml:space="preserve">ятельно; </w:t>
      </w:r>
    </w:p>
    <w:p w:rsidR="004E3621" w:rsidRDefault="00BB2C28">
      <w:pPr>
        <w:spacing w:after="0"/>
      </w:pPr>
      <w:bookmarkStart w:id="4959" w:name="z13524"/>
      <w:bookmarkEnd w:id="4958"/>
      <w:r>
        <w:rPr>
          <w:color w:val="000000"/>
          <w:sz w:val="28"/>
        </w:rPr>
        <w:t>      33)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w:t>
      </w:r>
      <w:r>
        <w:rPr>
          <w:color w:val="000000"/>
          <w:sz w:val="28"/>
        </w:rPr>
        <w:t>дготовку по специальности, связанной с деятельностью работодателя, которое совершено с оформлением служебной командировки в другую местность;</w:t>
      </w:r>
    </w:p>
    <w:p w:rsidR="004E3621" w:rsidRDefault="00BB2C28">
      <w:pPr>
        <w:spacing w:after="0"/>
      </w:pPr>
      <w:bookmarkStart w:id="4960" w:name="z13525"/>
      <w:bookmarkEnd w:id="4959"/>
      <w:r>
        <w:rPr>
          <w:color w:val="000000"/>
          <w:sz w:val="28"/>
        </w:rPr>
        <w:lastRenderedPageBreak/>
        <w:t>      34) материальная выгода от экономии на вознаграждении, полученная держателем платежной карточки по банковско</w:t>
      </w:r>
      <w:r>
        <w:rPr>
          <w:color w:val="000000"/>
          <w:sz w:val="28"/>
        </w:rPr>
        <w:t>му займу в связи с предоставлением беспроцентного периода по договору, заключенному между банком и клиентом, – в течение периода, установленного в договоре;</w:t>
      </w:r>
    </w:p>
    <w:p w:rsidR="004E3621" w:rsidRDefault="00BB2C28">
      <w:pPr>
        <w:spacing w:after="0"/>
      </w:pPr>
      <w:bookmarkStart w:id="4961" w:name="z13526"/>
      <w:bookmarkEnd w:id="4960"/>
      <w:r>
        <w:rPr>
          <w:color w:val="000000"/>
          <w:sz w:val="28"/>
        </w:rPr>
        <w:t>      35) сумма, зачисляемая банком-эмитентом за счет средств банка-эмитента на счет держателя плат</w:t>
      </w:r>
      <w:r>
        <w:rPr>
          <w:color w:val="000000"/>
          <w:sz w:val="28"/>
        </w:rPr>
        <w:t>ежной карточки за осуществление безналичных платежей с использованием платежной карточки;</w:t>
      </w:r>
    </w:p>
    <w:p w:rsidR="004E3621" w:rsidRDefault="00BB2C28">
      <w:pPr>
        <w:spacing w:after="0"/>
      </w:pPr>
      <w:bookmarkStart w:id="4962" w:name="z13527"/>
      <w:bookmarkEnd w:id="4961"/>
      <w:r>
        <w:rPr>
          <w:color w:val="000000"/>
          <w:sz w:val="28"/>
        </w:rPr>
        <w:t>      36) доходы в виде оплаты проезда и проживания государственным служащим, депутатам Парламента Республики Казахстан, судьям налоговым агентом, не являющимся работ</w:t>
      </w:r>
      <w:r>
        <w:rPr>
          <w:color w:val="000000"/>
          <w:sz w:val="28"/>
        </w:rPr>
        <w:t>одателем, в случае направления указанных лиц в служебную командировку, связанную с осуществлением государственных функций, при выполнении следующих условий:</w:t>
      </w:r>
    </w:p>
    <w:p w:rsidR="004E3621" w:rsidRDefault="00BB2C28">
      <w:pPr>
        <w:spacing w:after="0"/>
      </w:pPr>
      <w:bookmarkStart w:id="4963" w:name="z13528"/>
      <w:bookmarkEnd w:id="4962"/>
      <w:r>
        <w:rPr>
          <w:color w:val="000000"/>
          <w:sz w:val="28"/>
        </w:rPr>
        <w:t>      приглашение во внутригосударственные и зарубежные поездки за счет налогового агента, не являю</w:t>
      </w:r>
      <w:r>
        <w:rPr>
          <w:color w:val="000000"/>
          <w:sz w:val="28"/>
        </w:rPr>
        <w:t>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поездках, осуществляемых в ра</w:t>
      </w:r>
      <w:r>
        <w:rPr>
          <w:color w:val="000000"/>
          <w:sz w:val="28"/>
        </w:rPr>
        <w:t>мках уставной деятельности такого налогового агента;</w:t>
      </w:r>
    </w:p>
    <w:p w:rsidR="004E3621" w:rsidRDefault="00BB2C28">
      <w:pPr>
        <w:spacing w:after="0"/>
      </w:pPr>
      <w:bookmarkStart w:id="4964" w:name="z13529"/>
      <w:bookmarkEnd w:id="4963"/>
      <w:r>
        <w:rPr>
          <w:color w:val="000000"/>
          <w:sz w:val="28"/>
        </w:rPr>
        <w:t>      наличие приказа (распоряжения) должностного лица государственного органа в соответствии с законодательством Республики Казахстан;</w:t>
      </w:r>
    </w:p>
    <w:p w:rsidR="004E3621" w:rsidRDefault="00BB2C28">
      <w:pPr>
        <w:spacing w:after="0"/>
      </w:pPr>
      <w:bookmarkStart w:id="4965" w:name="z13530"/>
      <w:bookmarkEnd w:id="4964"/>
      <w:r>
        <w:rPr>
          <w:color w:val="000000"/>
          <w:sz w:val="28"/>
        </w:rPr>
        <w:t>      37) стоимость технических вспомогательных (компенсаторных) ср</w:t>
      </w:r>
      <w:r>
        <w:rPr>
          <w:color w:val="000000"/>
          <w:sz w:val="28"/>
        </w:rPr>
        <w:t>едств и специальных средств передвижения, переданных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 по перечню, утвержденному Правительством Респуб</w:t>
      </w:r>
      <w:r>
        <w:rPr>
          <w:color w:val="000000"/>
          <w:sz w:val="28"/>
        </w:rPr>
        <w:t>лики Казахстан в соответствии с законодательством Республики Казахстан о социальной защите инвалидов;</w:t>
      </w:r>
    </w:p>
    <w:p w:rsidR="004E3621" w:rsidRDefault="00BB2C28">
      <w:pPr>
        <w:spacing w:after="0"/>
      </w:pPr>
      <w:bookmarkStart w:id="4966" w:name="z13531"/>
      <w:bookmarkEnd w:id="4965"/>
      <w:r>
        <w:rPr>
          <w:color w:val="000000"/>
          <w:sz w:val="28"/>
        </w:rPr>
        <w:t>      38) стоимость услуг в виде протезно-ортопедической помощи, оказанной безвозмездно работодателем работнику, признанному инвалидом вследствие получени</w:t>
      </w:r>
      <w:r>
        <w:rPr>
          <w:color w:val="000000"/>
          <w:sz w:val="28"/>
        </w:rPr>
        <w:t>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 инвалидов;</w:t>
      </w:r>
    </w:p>
    <w:p w:rsidR="004E3621" w:rsidRDefault="00BB2C28">
      <w:pPr>
        <w:spacing w:after="0"/>
      </w:pPr>
      <w:bookmarkStart w:id="4967" w:name="z13532"/>
      <w:bookmarkEnd w:id="4966"/>
      <w:r>
        <w:rPr>
          <w:color w:val="000000"/>
          <w:sz w:val="28"/>
        </w:rPr>
        <w:t>      39) выплаты конфиденциальным помощникам в соответствии с Законом Республики Казахстан "О</w:t>
      </w:r>
      <w:r>
        <w:rPr>
          <w:color w:val="000000"/>
          <w:sz w:val="28"/>
        </w:rPr>
        <w:t>б оперативно-розыскной деятельности";</w:t>
      </w:r>
    </w:p>
    <w:p w:rsidR="004E3621" w:rsidRDefault="00BB2C28">
      <w:pPr>
        <w:spacing w:after="0"/>
      </w:pPr>
      <w:bookmarkStart w:id="4968" w:name="z13533"/>
      <w:bookmarkEnd w:id="4967"/>
      <w:r>
        <w:rPr>
          <w:color w:val="000000"/>
          <w:sz w:val="28"/>
        </w:rPr>
        <w:t xml:space="preserve">      40)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w:t>
      </w:r>
      <w:r>
        <w:rPr>
          <w:color w:val="000000"/>
          <w:sz w:val="28"/>
        </w:rPr>
        <w:lastRenderedPageBreak/>
        <w:t>служебной командировки</w:t>
      </w:r>
      <w:r>
        <w:rPr>
          <w:color w:val="000000"/>
          <w:sz w:val="28"/>
        </w:rPr>
        <w:t>, в случае обучения, повышения квалификации или переподготовки по специальности, связанной с деятельностью работодателя:</w:t>
      </w:r>
    </w:p>
    <w:p w:rsidR="004E3621" w:rsidRDefault="00BB2C28">
      <w:pPr>
        <w:spacing w:after="0"/>
      </w:pPr>
      <w:bookmarkStart w:id="4969" w:name="z13534"/>
      <w:bookmarkEnd w:id="4968"/>
      <w:r>
        <w:rPr>
          <w:color w:val="000000"/>
          <w:sz w:val="28"/>
        </w:rPr>
        <w:t>      фактически произведенные расходы на оплату обучения, повышения квалификации или переподготовки работника;</w:t>
      </w:r>
    </w:p>
    <w:p w:rsidR="004E3621" w:rsidRDefault="00BB2C28">
      <w:pPr>
        <w:spacing w:after="0"/>
      </w:pPr>
      <w:bookmarkStart w:id="4970" w:name="z13535"/>
      <w:bookmarkEnd w:id="4969"/>
      <w:r>
        <w:rPr>
          <w:color w:val="000000"/>
          <w:sz w:val="28"/>
        </w:rPr>
        <w:t>      фактически произв</w:t>
      </w:r>
      <w:r>
        <w:rPr>
          <w:color w:val="000000"/>
          <w:sz w:val="28"/>
        </w:rPr>
        <w:t>еденные расходы работника на проживание в пределах норм, установленных уполномоченным органом;</w:t>
      </w:r>
    </w:p>
    <w:p w:rsidR="004E3621" w:rsidRDefault="00BB2C28">
      <w:pPr>
        <w:spacing w:after="0"/>
      </w:pPr>
      <w:bookmarkStart w:id="4971" w:name="z13536"/>
      <w:bookmarkEnd w:id="4970"/>
      <w:r>
        <w:rPr>
          <w:color w:val="000000"/>
          <w:sz w:val="28"/>
        </w:rPr>
        <w:t xml:space="preserve">      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w:t>
      </w:r>
      <w:r>
        <w:rPr>
          <w:color w:val="000000"/>
          <w:sz w:val="28"/>
        </w:rPr>
        <w:t>работника;</w:t>
      </w:r>
    </w:p>
    <w:p w:rsidR="004E3621" w:rsidRDefault="00BB2C28">
      <w:pPr>
        <w:spacing w:after="0"/>
      </w:pPr>
      <w:bookmarkStart w:id="4972" w:name="z13537"/>
      <w:bookmarkEnd w:id="4971"/>
      <w:r>
        <w:rPr>
          <w:color w:val="000000"/>
          <w:sz w:val="28"/>
        </w:rPr>
        <w:t>      сумма денег, назначенная работодателем к выплате работнику, в пределах:</w:t>
      </w:r>
    </w:p>
    <w:p w:rsidR="004E3621" w:rsidRDefault="00BB2C28">
      <w:pPr>
        <w:spacing w:after="0"/>
      </w:pPr>
      <w:bookmarkStart w:id="4973" w:name="z13538"/>
      <w:bookmarkEnd w:id="4972"/>
      <w:r>
        <w:rPr>
          <w:color w:val="000000"/>
          <w:sz w:val="28"/>
        </w:rPr>
        <w:t>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r>
        <w:rPr>
          <w:color w:val="000000"/>
          <w:sz w:val="28"/>
        </w:rPr>
        <w:t>,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rsidR="004E3621" w:rsidRDefault="00BB2C28">
      <w:pPr>
        <w:spacing w:after="0"/>
      </w:pPr>
      <w:bookmarkStart w:id="4974" w:name="z13539"/>
      <w:bookmarkEnd w:id="4973"/>
      <w:r>
        <w:rPr>
          <w:color w:val="000000"/>
          <w:sz w:val="28"/>
        </w:rPr>
        <w:t>      8-кратного размера мес</w:t>
      </w:r>
      <w:r>
        <w:rPr>
          <w:color w:val="000000"/>
          <w:sz w:val="28"/>
        </w:rPr>
        <w:t>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w:t>
      </w:r>
      <w:r>
        <w:rPr>
          <w:color w:val="000000"/>
          <w:sz w:val="28"/>
        </w:rPr>
        <w:t>ока прохождения обучения, повышения квалификации или переподготовки работника за пределами Республики Казахстан;</w:t>
      </w:r>
    </w:p>
    <w:p w:rsidR="004E3621" w:rsidRDefault="00BB2C28">
      <w:pPr>
        <w:spacing w:after="0"/>
      </w:pPr>
      <w:bookmarkStart w:id="4975" w:name="z13540"/>
      <w:bookmarkEnd w:id="4974"/>
      <w:r>
        <w:rPr>
          <w:color w:val="000000"/>
          <w:sz w:val="28"/>
        </w:rPr>
        <w:t xml:space="preserve">       41) материальная выгода, фактически произведенная автономной организацией образования, указанной в пункте 1 статьи 291 настоящего Кодекс</w:t>
      </w:r>
      <w:r>
        <w:rPr>
          <w:color w:val="000000"/>
          <w:sz w:val="28"/>
        </w:rPr>
        <w:t>а, в виде оплаты (возмещения) расходов на проживание, медицинское страхование,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w:t>
      </w:r>
      <w:r>
        <w:rPr>
          <w:color w:val="000000"/>
          <w:sz w:val="28"/>
        </w:rPr>
        <w:t>ан (страна, населенный пункт) до места осуществления деятельности в Республике Казахстан и обратно, полученная иностранным лицом-резидентом:</w:t>
      </w:r>
    </w:p>
    <w:p w:rsidR="004E3621" w:rsidRDefault="00BB2C28">
      <w:pPr>
        <w:spacing w:after="0"/>
      </w:pPr>
      <w:bookmarkStart w:id="4976" w:name="z13541"/>
      <w:bookmarkEnd w:id="4975"/>
      <w:r>
        <w:rPr>
          <w:color w:val="000000"/>
          <w:sz w:val="28"/>
        </w:rPr>
        <w:t>      являющимся работником такой автономной организации образования;</w:t>
      </w:r>
    </w:p>
    <w:p w:rsidR="004E3621" w:rsidRDefault="00BB2C28">
      <w:pPr>
        <w:spacing w:after="0"/>
      </w:pPr>
      <w:bookmarkStart w:id="4977" w:name="z13542"/>
      <w:bookmarkEnd w:id="4976"/>
      <w:r>
        <w:rPr>
          <w:color w:val="000000"/>
          <w:sz w:val="28"/>
        </w:rPr>
        <w:t>      осуществляющим деятельность в Республик</w:t>
      </w:r>
      <w:r>
        <w:rPr>
          <w:color w:val="000000"/>
          <w:sz w:val="28"/>
        </w:rPr>
        <w:t>е Казахстан по выполнению работ, оказанию услуг такой автономной организации образования;</w:t>
      </w:r>
    </w:p>
    <w:p w:rsidR="004E3621" w:rsidRDefault="00BB2C28">
      <w:pPr>
        <w:spacing w:after="0"/>
      </w:pPr>
      <w:bookmarkStart w:id="4978" w:name="z13543"/>
      <w:bookmarkEnd w:id="4977"/>
      <w:r>
        <w:rPr>
          <w:color w:val="000000"/>
          <w:sz w:val="28"/>
        </w:rPr>
        <w:t>      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w:t>
      </w:r>
      <w:r>
        <w:rPr>
          <w:color w:val="000000"/>
          <w:sz w:val="28"/>
        </w:rPr>
        <w:t>яющим такие работы и оказывающим такие услуги;</w:t>
      </w:r>
    </w:p>
    <w:p w:rsidR="004E3621" w:rsidRDefault="00BB2C28">
      <w:pPr>
        <w:spacing w:after="0"/>
      </w:pPr>
      <w:bookmarkStart w:id="4979" w:name="z13544"/>
      <w:bookmarkEnd w:id="4978"/>
      <w:r>
        <w:rPr>
          <w:color w:val="000000"/>
          <w:sz w:val="28"/>
        </w:rPr>
        <w:lastRenderedPageBreak/>
        <w:t xml:space="preserve">       42) расходы автономной организации образования, определенной подпунктами 2) и 3) пункта 1 статьи 291 настоящего Кодекса, при направлении на обучение, повышение квалификации или переподготовку физическог</w:t>
      </w:r>
      <w:r>
        <w:rPr>
          <w:color w:val="000000"/>
          <w:sz w:val="28"/>
        </w:rPr>
        <w:t xml:space="preserve">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подпунктами 1) – 5) пункта 1 статьи 291 настоящего Кодекса, по решению </w:t>
      </w:r>
      <w:r>
        <w:rPr>
          <w:color w:val="000000"/>
          <w:sz w:val="28"/>
        </w:rPr>
        <w:t xml:space="preserve">автономной организации образования, осуществляющей такие расходы, с указанием специальности: </w:t>
      </w:r>
    </w:p>
    <w:p w:rsidR="004E3621" w:rsidRDefault="00BB2C28">
      <w:pPr>
        <w:spacing w:after="0"/>
      </w:pPr>
      <w:bookmarkStart w:id="4980" w:name="z13545"/>
      <w:bookmarkEnd w:id="4979"/>
      <w:r>
        <w:rPr>
          <w:color w:val="000000"/>
          <w:sz w:val="28"/>
        </w:rPr>
        <w:t>      фактически произведенные расходы на оплату обучение, повышение квалификации или переподготовку физического лица;</w:t>
      </w:r>
    </w:p>
    <w:p w:rsidR="004E3621" w:rsidRDefault="00BB2C28">
      <w:pPr>
        <w:spacing w:after="0"/>
      </w:pPr>
      <w:bookmarkStart w:id="4981" w:name="z13546"/>
      <w:bookmarkEnd w:id="4980"/>
      <w:r>
        <w:rPr>
          <w:color w:val="000000"/>
          <w:sz w:val="28"/>
        </w:rPr>
        <w:t>      фактически произведенные расходы физи</w:t>
      </w:r>
      <w:r>
        <w:rPr>
          <w:color w:val="000000"/>
          <w:sz w:val="28"/>
        </w:rPr>
        <w:t>ческого лица на проживание в пределах норм, установленных уполномоченным органом;</w:t>
      </w:r>
    </w:p>
    <w:p w:rsidR="004E3621" w:rsidRDefault="00BB2C28">
      <w:pPr>
        <w:spacing w:after="0"/>
      </w:pPr>
      <w:bookmarkStart w:id="4982" w:name="z13547"/>
      <w:bookmarkEnd w:id="4981"/>
      <w:r>
        <w:rPr>
          <w:color w:val="000000"/>
          <w:sz w:val="28"/>
        </w:rPr>
        <w:t>      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физического лица</w:t>
      </w:r>
      <w:r>
        <w:rPr>
          <w:color w:val="000000"/>
          <w:sz w:val="28"/>
        </w:rPr>
        <w:t>;</w:t>
      </w:r>
    </w:p>
    <w:p w:rsidR="004E3621" w:rsidRDefault="00BB2C28">
      <w:pPr>
        <w:spacing w:after="0"/>
      </w:pPr>
      <w:bookmarkStart w:id="4983" w:name="z13548"/>
      <w:bookmarkEnd w:id="4982"/>
      <w:r>
        <w:rPr>
          <w:color w:val="000000"/>
          <w:sz w:val="28"/>
        </w:rPr>
        <w:t>      сумма денег, назначенная автономной организацией образования к выплате физическому лицу, в пределах:</w:t>
      </w:r>
    </w:p>
    <w:p w:rsidR="004E3621" w:rsidRDefault="00BB2C28">
      <w:pPr>
        <w:spacing w:after="0"/>
      </w:pPr>
      <w:bookmarkStart w:id="4984" w:name="z13549"/>
      <w:bookmarkEnd w:id="4983"/>
      <w:r>
        <w:rPr>
          <w:color w:val="000000"/>
          <w:sz w:val="28"/>
        </w:rPr>
        <w:t>      6-кратного размера месячного расчетного показателя, установленного законом о республиканском бюджете и действующего на 1 января соответствующ</w:t>
      </w:r>
      <w:r>
        <w:rPr>
          <w:color w:val="000000"/>
          <w:sz w:val="28"/>
        </w:rPr>
        <w:t>его финансового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в пределах Республики Казахс</w:t>
      </w:r>
      <w:r>
        <w:rPr>
          <w:color w:val="000000"/>
          <w:sz w:val="28"/>
        </w:rPr>
        <w:t>тан;</w:t>
      </w:r>
    </w:p>
    <w:p w:rsidR="004E3621" w:rsidRDefault="00BB2C28">
      <w:pPr>
        <w:spacing w:after="0"/>
      </w:pPr>
      <w:bookmarkStart w:id="4985" w:name="z13550"/>
      <w:bookmarkEnd w:id="4984"/>
      <w:r>
        <w:rPr>
          <w:color w:val="000000"/>
          <w:sz w:val="28"/>
        </w:rPr>
        <w:t>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w:t>
      </w:r>
      <w:r>
        <w:rPr>
          <w:color w:val="000000"/>
          <w:sz w:val="28"/>
        </w:rPr>
        <w:t>дготовки физического лица – в течение срока прохождения обучения, повышения квалификации или переподготовки обучаемого лица за пределами Республики Казахстан;</w:t>
      </w:r>
    </w:p>
    <w:p w:rsidR="004E3621" w:rsidRDefault="00BB2C28">
      <w:pPr>
        <w:spacing w:after="0"/>
      </w:pPr>
      <w:bookmarkStart w:id="4986" w:name="z13551"/>
      <w:bookmarkEnd w:id="4985"/>
      <w:r>
        <w:rPr>
          <w:color w:val="000000"/>
          <w:sz w:val="28"/>
        </w:rPr>
        <w:t xml:space="preserve">       43) выплаты, произведенные автономной организацией образования, определенной подпунктом 2)</w:t>
      </w:r>
      <w:r>
        <w:rPr>
          <w:color w:val="000000"/>
          <w:sz w:val="28"/>
        </w:rPr>
        <w:t xml:space="preserve"> пункта 1 статьи 291 настоящего Кодекса, в виде:</w:t>
      </w:r>
    </w:p>
    <w:p w:rsidR="004E3621" w:rsidRDefault="00BB2C28">
      <w:pPr>
        <w:spacing w:after="0"/>
      </w:pPr>
      <w:bookmarkStart w:id="4987" w:name="z13552"/>
      <w:bookmarkEnd w:id="4986"/>
      <w:r>
        <w:rPr>
          <w:color w:val="000000"/>
          <w:sz w:val="28"/>
        </w:rPr>
        <w:t>      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w:t>
      </w:r>
      <w:r>
        <w:rPr>
          <w:color w:val="000000"/>
          <w:sz w:val="28"/>
        </w:rPr>
        <w:t>ания:</w:t>
      </w:r>
    </w:p>
    <w:p w:rsidR="004E3621" w:rsidRDefault="00BB2C28">
      <w:pPr>
        <w:spacing w:after="0"/>
      </w:pPr>
      <w:bookmarkStart w:id="4988" w:name="z13553"/>
      <w:bookmarkEnd w:id="4987"/>
      <w:r>
        <w:rPr>
          <w:color w:val="000000"/>
          <w:sz w:val="28"/>
        </w:rPr>
        <w:t>      послесреднее образование;</w:t>
      </w:r>
    </w:p>
    <w:p w:rsidR="004E3621" w:rsidRDefault="00BB2C28">
      <w:pPr>
        <w:spacing w:after="0"/>
      </w:pPr>
      <w:bookmarkStart w:id="4989" w:name="z13554"/>
      <w:bookmarkEnd w:id="4988"/>
      <w:r>
        <w:rPr>
          <w:color w:val="000000"/>
          <w:sz w:val="28"/>
        </w:rPr>
        <w:t>      высшее образование;</w:t>
      </w:r>
    </w:p>
    <w:p w:rsidR="004E3621" w:rsidRDefault="00BB2C28">
      <w:pPr>
        <w:spacing w:after="0"/>
      </w:pPr>
      <w:bookmarkStart w:id="4990" w:name="z13555"/>
      <w:bookmarkEnd w:id="4989"/>
      <w:r>
        <w:rPr>
          <w:color w:val="000000"/>
          <w:sz w:val="28"/>
        </w:rPr>
        <w:lastRenderedPageBreak/>
        <w:t>      послевузовское образование;</w:t>
      </w:r>
    </w:p>
    <w:p w:rsidR="004E3621" w:rsidRDefault="00BB2C28">
      <w:pPr>
        <w:spacing w:after="0"/>
      </w:pPr>
      <w:bookmarkStart w:id="4991" w:name="z13556"/>
      <w:bookmarkEnd w:id="4990"/>
      <w:r>
        <w:rPr>
          <w:color w:val="000000"/>
          <w:sz w:val="28"/>
        </w:rPr>
        <w:t>      фактически произведенных расходов на оплату участия в мероприятии внеурочной деятельности;</w:t>
      </w:r>
    </w:p>
    <w:p w:rsidR="004E3621" w:rsidRDefault="00BB2C28">
      <w:pPr>
        <w:spacing w:after="0"/>
      </w:pPr>
      <w:bookmarkStart w:id="4992" w:name="z13557"/>
      <w:bookmarkEnd w:id="4991"/>
      <w:r>
        <w:rPr>
          <w:color w:val="000000"/>
          <w:sz w:val="28"/>
        </w:rPr>
        <w:t>      фактически произведенных расходов на проезд к месту обу</w:t>
      </w:r>
      <w:r>
        <w:rPr>
          <w:color w:val="000000"/>
          <w:sz w:val="28"/>
        </w:rPr>
        <w:t>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w:t>
      </w:r>
      <w:r>
        <w:rPr>
          <w:color w:val="000000"/>
          <w:sz w:val="28"/>
        </w:rPr>
        <w:t>а проезд и за бронь (в том числе электронного билета при наличии документа, подтверждающего факт оплаты его стоимости);</w:t>
      </w:r>
    </w:p>
    <w:p w:rsidR="004E3621" w:rsidRDefault="00BB2C28">
      <w:pPr>
        <w:spacing w:after="0"/>
      </w:pPr>
      <w:bookmarkStart w:id="4993" w:name="z13558"/>
      <w:bookmarkEnd w:id="4992"/>
      <w:r>
        <w:rPr>
          <w:color w:val="000000"/>
          <w:sz w:val="28"/>
        </w:rPr>
        <w:t>      фактически произведенных расходов физического лица на проживание в пределах норм, установленных уполномоченным органом;</w:t>
      </w:r>
    </w:p>
    <w:p w:rsidR="004E3621" w:rsidRDefault="00BB2C28">
      <w:pPr>
        <w:spacing w:after="0"/>
      </w:pPr>
      <w:bookmarkStart w:id="4994" w:name="z13559"/>
      <w:bookmarkEnd w:id="4993"/>
      <w:r>
        <w:rPr>
          <w:color w:val="000000"/>
          <w:sz w:val="28"/>
        </w:rPr>
        <w:t>      сумм</w:t>
      </w:r>
      <w:r>
        <w:rPr>
          <w:color w:val="000000"/>
          <w:sz w:val="28"/>
        </w:rPr>
        <w:t>ы денег, назначенной к выплате физическому лицу в пределах:</w:t>
      </w:r>
    </w:p>
    <w:p w:rsidR="004E3621" w:rsidRDefault="00BB2C28">
      <w:pPr>
        <w:spacing w:after="0"/>
      </w:pPr>
      <w:bookmarkStart w:id="4995" w:name="z13560"/>
      <w:bookmarkEnd w:id="4994"/>
      <w:r>
        <w:rPr>
          <w:color w:val="000000"/>
          <w:sz w:val="28"/>
        </w:rPr>
        <w:t xml:space="preserve">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w:t>
      </w:r>
      <w:r>
        <w:rPr>
          <w:color w:val="000000"/>
          <w:sz w:val="28"/>
        </w:rPr>
        <w:t>(или)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291 настоящего Кодекса, при направлении ф</w:t>
      </w:r>
      <w:r>
        <w:rPr>
          <w:color w:val="000000"/>
          <w:sz w:val="28"/>
        </w:rPr>
        <w:t>изического лица в пределах Республики Казахстан;</w:t>
      </w:r>
    </w:p>
    <w:p w:rsidR="004E3621" w:rsidRDefault="00BB2C28">
      <w:pPr>
        <w:spacing w:after="0"/>
      </w:pPr>
      <w:bookmarkStart w:id="4996" w:name="z13561"/>
      <w:bookmarkEnd w:id="4995"/>
      <w:r>
        <w:rPr>
          <w:color w:val="000000"/>
          <w:sz w:val="28"/>
        </w:rPr>
        <w:t xml:space="preserve">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w:t>
      </w:r>
      <w:r>
        <w:rPr>
          <w:color w:val="000000"/>
          <w:sz w:val="28"/>
        </w:rPr>
        <w:t xml:space="preserve">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291 настоящего Кодекса, при направлении физического </w:t>
      </w:r>
      <w:r>
        <w:rPr>
          <w:color w:val="000000"/>
          <w:sz w:val="28"/>
        </w:rPr>
        <w:t>лица за пределы Республики Казахстан;</w:t>
      </w:r>
    </w:p>
    <w:p w:rsidR="004E3621" w:rsidRDefault="00BB2C28">
      <w:pPr>
        <w:spacing w:after="0"/>
      </w:pPr>
      <w:bookmarkStart w:id="4997" w:name="z13562"/>
      <w:bookmarkEnd w:id="4996"/>
      <w:r>
        <w:rPr>
          <w:color w:val="000000"/>
          <w:sz w:val="28"/>
        </w:rPr>
        <w:t>      расходов, произведенных при оформлении разрешения на въезд и выезд (визы) (стоимость визы, консульских услуг, обязательного медицинского страхования), на основании подтверждающих документов.</w:t>
      </w:r>
    </w:p>
    <w:p w:rsidR="004E3621" w:rsidRDefault="00BB2C28">
      <w:pPr>
        <w:spacing w:after="0"/>
      </w:pPr>
      <w:bookmarkStart w:id="4998" w:name="z13563"/>
      <w:bookmarkEnd w:id="4997"/>
      <w:r>
        <w:rPr>
          <w:color w:val="000000"/>
          <w:sz w:val="28"/>
        </w:rPr>
        <w:t xml:space="preserve">       Положения наст</w:t>
      </w:r>
      <w:r>
        <w:rPr>
          <w:color w:val="000000"/>
          <w:sz w:val="28"/>
        </w:rPr>
        <w:t>оящего подпункта применяются к физическим лицам, которые на дату принятия решения автономной организацией образования, определенной подпунктом 2) пункта 1 статьи 291 настоящего Кодекса, и в период обучения и (или) прохождения профессиональной практики, уча</w:t>
      </w:r>
      <w:r>
        <w:rPr>
          <w:color w:val="000000"/>
          <w:sz w:val="28"/>
        </w:rPr>
        <w:t>стия в мероприятии внеурочной деятельности обучаются в такой автономной организации образования:</w:t>
      </w:r>
    </w:p>
    <w:p w:rsidR="004E3621" w:rsidRDefault="00BB2C28">
      <w:pPr>
        <w:spacing w:after="0"/>
      </w:pPr>
      <w:bookmarkStart w:id="4999" w:name="z13564"/>
      <w:bookmarkEnd w:id="4998"/>
      <w:r>
        <w:rPr>
          <w:color w:val="000000"/>
          <w:sz w:val="28"/>
        </w:rPr>
        <w:lastRenderedPageBreak/>
        <w:t>      на подготовительном отделении;</w:t>
      </w:r>
    </w:p>
    <w:p w:rsidR="004E3621" w:rsidRDefault="00BB2C28">
      <w:pPr>
        <w:spacing w:after="0"/>
      </w:pPr>
      <w:bookmarkStart w:id="5000" w:name="z13565"/>
      <w:bookmarkEnd w:id="4999"/>
      <w:r>
        <w:rPr>
          <w:color w:val="000000"/>
          <w:sz w:val="28"/>
        </w:rPr>
        <w:t>      по следующим уровням образования:</w:t>
      </w:r>
    </w:p>
    <w:p w:rsidR="004E3621" w:rsidRDefault="00BB2C28">
      <w:pPr>
        <w:spacing w:after="0"/>
      </w:pPr>
      <w:bookmarkStart w:id="5001" w:name="z13566"/>
      <w:bookmarkEnd w:id="5000"/>
      <w:r>
        <w:rPr>
          <w:color w:val="000000"/>
          <w:sz w:val="28"/>
        </w:rPr>
        <w:t>      начальная школа, включающая дошкольное воспитание и обучение;</w:t>
      </w:r>
    </w:p>
    <w:p w:rsidR="004E3621" w:rsidRDefault="00BB2C28">
      <w:pPr>
        <w:spacing w:after="0"/>
      </w:pPr>
      <w:bookmarkStart w:id="5002" w:name="z13567"/>
      <w:bookmarkEnd w:id="5001"/>
      <w:r>
        <w:rPr>
          <w:color w:val="000000"/>
          <w:sz w:val="28"/>
        </w:rPr>
        <w:t>      основная</w:t>
      </w:r>
      <w:r>
        <w:rPr>
          <w:color w:val="000000"/>
          <w:sz w:val="28"/>
        </w:rPr>
        <w:t xml:space="preserve"> школа;</w:t>
      </w:r>
    </w:p>
    <w:p w:rsidR="004E3621" w:rsidRDefault="00BB2C28">
      <w:pPr>
        <w:spacing w:after="0"/>
      </w:pPr>
      <w:bookmarkStart w:id="5003" w:name="z13568"/>
      <w:bookmarkEnd w:id="5002"/>
      <w:r>
        <w:rPr>
          <w:color w:val="000000"/>
          <w:sz w:val="28"/>
        </w:rPr>
        <w:t>      старшая школа;</w:t>
      </w:r>
    </w:p>
    <w:p w:rsidR="004E3621" w:rsidRDefault="00BB2C28">
      <w:pPr>
        <w:spacing w:after="0"/>
      </w:pPr>
      <w:bookmarkStart w:id="5004" w:name="z13569"/>
      <w:bookmarkEnd w:id="5003"/>
      <w:r>
        <w:rPr>
          <w:color w:val="000000"/>
          <w:sz w:val="28"/>
        </w:rPr>
        <w:t>      по очной форме обучения по следующим уровням образования:</w:t>
      </w:r>
    </w:p>
    <w:p w:rsidR="004E3621" w:rsidRDefault="00BB2C28">
      <w:pPr>
        <w:spacing w:after="0"/>
      </w:pPr>
      <w:bookmarkStart w:id="5005" w:name="z13570"/>
      <w:bookmarkEnd w:id="5004"/>
      <w:r>
        <w:rPr>
          <w:color w:val="000000"/>
          <w:sz w:val="28"/>
        </w:rPr>
        <w:t>      послесреднее образование;</w:t>
      </w:r>
    </w:p>
    <w:p w:rsidR="004E3621" w:rsidRDefault="00BB2C28">
      <w:pPr>
        <w:spacing w:after="0"/>
      </w:pPr>
      <w:bookmarkStart w:id="5006" w:name="z13571"/>
      <w:bookmarkEnd w:id="5005"/>
      <w:r>
        <w:rPr>
          <w:color w:val="000000"/>
          <w:sz w:val="28"/>
        </w:rPr>
        <w:t>      высшее образование;</w:t>
      </w:r>
    </w:p>
    <w:p w:rsidR="004E3621" w:rsidRDefault="00BB2C28">
      <w:pPr>
        <w:spacing w:after="0"/>
      </w:pPr>
      <w:bookmarkStart w:id="5007" w:name="z13572"/>
      <w:bookmarkEnd w:id="5006"/>
      <w:r>
        <w:rPr>
          <w:color w:val="000000"/>
          <w:sz w:val="28"/>
        </w:rPr>
        <w:t>      послевузовское образование;</w:t>
      </w:r>
    </w:p>
    <w:p w:rsidR="004E3621" w:rsidRDefault="00BB2C28">
      <w:pPr>
        <w:spacing w:after="0"/>
      </w:pPr>
      <w:bookmarkStart w:id="5008" w:name="z13573"/>
      <w:bookmarkEnd w:id="5007"/>
      <w:r>
        <w:rPr>
          <w:color w:val="000000"/>
          <w:sz w:val="28"/>
        </w:rPr>
        <w:t xml:space="preserve">       44) материальная выгода, полученная физическим лицом, которое об</w:t>
      </w:r>
      <w:r>
        <w:rPr>
          <w:color w:val="000000"/>
          <w:sz w:val="28"/>
        </w:rPr>
        <w:t>учается на подготовительном отделении автономной организации образования, определенной подпунктом 2) пункта 1 статьи 291 настоящего Кодекса, в виде оплаты (возмещения) расходов на питание – в пределах 2-кратного размера месячного расчетного показателя, уст</w:t>
      </w:r>
      <w:r>
        <w:rPr>
          <w:color w:val="000000"/>
          <w:sz w:val="28"/>
        </w:rPr>
        <w:t>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p w:rsidR="004E3621" w:rsidRDefault="00BB2C28">
      <w:pPr>
        <w:spacing w:after="0"/>
      </w:pPr>
      <w:bookmarkStart w:id="5009" w:name="z13574"/>
      <w:bookmarkEnd w:id="5008"/>
      <w:r>
        <w:rPr>
          <w:color w:val="000000"/>
          <w:sz w:val="28"/>
        </w:rPr>
        <w:t xml:space="preserve">       45) материальная выгода, полученная физическим лицом, которое обучается по очно</w:t>
      </w:r>
      <w:r>
        <w:rPr>
          <w:color w:val="000000"/>
          <w:sz w:val="28"/>
        </w:rPr>
        <w:t>й форме обучения в автономной организации образования, определенной подпунктом 2) пункта 1 статьи 291 настоящего Кодекса, в виде оплаты (возмещения) расходов:</w:t>
      </w:r>
    </w:p>
    <w:p w:rsidR="004E3621" w:rsidRDefault="00BB2C28">
      <w:pPr>
        <w:spacing w:after="0"/>
      </w:pPr>
      <w:bookmarkStart w:id="5010" w:name="z13575"/>
      <w:bookmarkEnd w:id="5009"/>
      <w:r>
        <w:rPr>
          <w:color w:val="000000"/>
          <w:sz w:val="28"/>
        </w:rPr>
        <w:t>      на медицинское страхование, в том числе на оплату страховых премий по договорам добровольно</w:t>
      </w:r>
      <w:r>
        <w:rPr>
          <w:color w:val="000000"/>
          <w:sz w:val="28"/>
        </w:rPr>
        <w:t>го страхования на случай болезни;</w:t>
      </w:r>
    </w:p>
    <w:p w:rsidR="004E3621" w:rsidRDefault="00BB2C28">
      <w:pPr>
        <w:spacing w:after="0"/>
      </w:pPr>
      <w:bookmarkStart w:id="5011" w:name="z13576"/>
      <w:bookmarkEnd w:id="5010"/>
      <w:r>
        <w:rPr>
          <w:color w:val="000000"/>
          <w:sz w:val="28"/>
        </w:rPr>
        <w:t xml:space="preserve">       на проживание в общежитии автономной организации образования, определенной пунктом 1 статьи 291 настоящего Кодекса;</w:t>
      </w:r>
    </w:p>
    <w:p w:rsidR="004E3621" w:rsidRDefault="00BB2C28">
      <w:pPr>
        <w:spacing w:after="0"/>
      </w:pPr>
      <w:bookmarkStart w:id="5012" w:name="z13577"/>
      <w:bookmarkEnd w:id="5011"/>
      <w:r>
        <w:rPr>
          <w:color w:val="000000"/>
          <w:sz w:val="28"/>
        </w:rPr>
        <w:t>      46) сумма, зачисляемая оператором связи за счет средств оператора связи на мобильный баланс а</w:t>
      </w:r>
      <w:r>
        <w:rPr>
          <w:color w:val="000000"/>
          <w:sz w:val="28"/>
        </w:rPr>
        <w:t>бонента, за осуществление абонентом безналичных операций;</w:t>
      </w:r>
    </w:p>
    <w:p w:rsidR="004E3621" w:rsidRDefault="00BB2C28">
      <w:pPr>
        <w:spacing w:after="0"/>
      </w:pPr>
      <w:bookmarkStart w:id="5013" w:name="z13578"/>
      <w:bookmarkEnd w:id="5012"/>
      <w:r>
        <w:rPr>
          <w:color w:val="000000"/>
          <w:sz w:val="28"/>
        </w:rPr>
        <w:t>      47) суммы индивидуального подоходного налога в соответствии с положениями настоящего Кодекса, обязательных пенсионных взносов в соответствии с Законом Республики Казахстан "О пенсионном обеспе</w:t>
      </w:r>
      <w:r>
        <w:rPr>
          <w:color w:val="000000"/>
          <w:sz w:val="28"/>
        </w:rPr>
        <w:t>чении в Республике Казахстан", исчисленные с доходов физического лица-резидента и уплаченные налоговым агентом за счет собственных средств, без его удержания;</w:t>
      </w:r>
    </w:p>
    <w:p w:rsidR="004E3621" w:rsidRDefault="00BB2C28">
      <w:pPr>
        <w:spacing w:after="0"/>
      </w:pPr>
      <w:bookmarkStart w:id="5014" w:name="z13579"/>
      <w:bookmarkEnd w:id="5013"/>
      <w:r>
        <w:rPr>
          <w:color w:val="000000"/>
          <w:sz w:val="28"/>
        </w:rPr>
        <w:t>      48) стоимость услуг, полученных за счет бюджетных средств в виде государственной нефинансов</w:t>
      </w:r>
      <w:r>
        <w:rPr>
          <w:color w:val="000000"/>
          <w:sz w:val="28"/>
        </w:rPr>
        <w:t xml:space="preserve">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w:t>
      </w:r>
      <w:r>
        <w:rPr>
          <w:color w:val="000000"/>
          <w:sz w:val="28"/>
        </w:rPr>
        <w:lastRenderedPageBreak/>
        <w:t>утвержденными Правительством Республики Казахстан, оператором которых является Национал</w:t>
      </w:r>
      <w:r>
        <w:rPr>
          <w:color w:val="000000"/>
          <w:sz w:val="28"/>
        </w:rPr>
        <w:t>ьная палата предпринимателей Республики Казахстан;</w:t>
      </w:r>
    </w:p>
    <w:p w:rsidR="004E3621" w:rsidRDefault="00BB2C28">
      <w:pPr>
        <w:spacing w:after="0"/>
      </w:pPr>
      <w:bookmarkStart w:id="5015" w:name="z13580"/>
      <w:bookmarkEnd w:id="5014"/>
      <w:r>
        <w:rPr>
          <w:color w:val="000000"/>
          <w:sz w:val="28"/>
        </w:rPr>
        <w:t>      49) доход, образовавшийся при прекращении обязательств по кредиту (займу), право требования по которому приобретено организацией, специализирующейся на улучшении качества кредитных портфелей банков в</w:t>
      </w:r>
      <w:r>
        <w:rPr>
          <w:color w:val="000000"/>
          <w:sz w:val="28"/>
        </w:rPr>
        <w:t>торого уровня, единственным акционером которой является Правительство Республики Казахстан, в виде:</w:t>
      </w:r>
    </w:p>
    <w:p w:rsidR="004E3621" w:rsidRDefault="00BB2C28">
      <w:pPr>
        <w:spacing w:after="0"/>
      </w:pPr>
      <w:bookmarkStart w:id="5016" w:name="z13581"/>
      <w:bookmarkEnd w:id="5015"/>
      <w:r>
        <w:rPr>
          <w:color w:val="000000"/>
          <w:sz w:val="28"/>
        </w:rPr>
        <w:t>      прощения основного долга;</w:t>
      </w:r>
    </w:p>
    <w:p w:rsidR="004E3621" w:rsidRDefault="00BB2C28">
      <w:pPr>
        <w:spacing w:after="0"/>
      </w:pPr>
      <w:bookmarkStart w:id="5017" w:name="z13582"/>
      <w:bookmarkEnd w:id="5016"/>
      <w:r>
        <w:rPr>
          <w:color w:val="000000"/>
          <w:sz w:val="28"/>
        </w:rPr>
        <w:t>      прощения задолженности по вознаграждению, комиссии, неустойке (пени, штрафу).</w:t>
      </w:r>
    </w:p>
    <w:bookmarkEnd w:id="5017"/>
    <w:p w:rsidR="004E3621" w:rsidRDefault="00BB2C28">
      <w:pPr>
        <w:spacing w:after="0"/>
      </w:pPr>
      <w:r>
        <w:rPr>
          <w:color w:val="FF0000"/>
          <w:sz w:val="28"/>
        </w:rPr>
        <w:t>      Сноска. Статья 319 с изменением, в</w:t>
      </w:r>
      <w:r>
        <w:rPr>
          <w:color w:val="FF0000"/>
          <w:sz w:val="28"/>
        </w:rPr>
        <w:t xml:space="preserve">несенным Законом РК от 28.12.2018 </w:t>
      </w:r>
      <w:r>
        <w:rPr>
          <w:color w:val="000000"/>
          <w:sz w:val="28"/>
        </w:rPr>
        <w:t>№ 211-VI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4E3621" w:rsidRDefault="00BB2C28">
      <w:pPr>
        <w:spacing w:after="0"/>
      </w:pPr>
      <w:r>
        <w:rPr>
          <w:b/>
          <w:color w:val="000000"/>
          <w:sz w:val="28"/>
        </w:rPr>
        <w:t>Статья 320. Ставки налога</w:t>
      </w:r>
    </w:p>
    <w:p w:rsidR="004E3621" w:rsidRDefault="00BB2C28">
      <w:pPr>
        <w:spacing w:after="0"/>
      </w:pPr>
      <w:bookmarkStart w:id="5018" w:name="z6207"/>
      <w:r>
        <w:rPr>
          <w:color w:val="000000"/>
          <w:sz w:val="28"/>
        </w:rPr>
        <w:t>      1. Доходы налогоплательщика, за исключением доходов, указанных в пункте</w:t>
      </w:r>
      <w:r>
        <w:rPr>
          <w:color w:val="000000"/>
          <w:sz w:val="28"/>
        </w:rPr>
        <w:t xml:space="preserve"> 2 настоящей статьи, облагаются налогом по ставке 10 процентов.</w:t>
      </w:r>
    </w:p>
    <w:p w:rsidR="004E3621" w:rsidRDefault="00BB2C28">
      <w:pPr>
        <w:spacing w:after="0"/>
      </w:pPr>
      <w:bookmarkStart w:id="5019" w:name="z6208"/>
      <w:bookmarkEnd w:id="5018"/>
      <w:r>
        <w:rPr>
          <w:color w:val="000000"/>
          <w:sz w:val="28"/>
        </w:rPr>
        <w:t>      2. Доходы в виде дивидендов, полученные из источников в Республике Казахстан, облагаются по ставке 5 процентов.</w:t>
      </w:r>
    </w:p>
    <w:bookmarkEnd w:id="5019"/>
    <w:p w:rsidR="004E3621" w:rsidRDefault="00BB2C28">
      <w:pPr>
        <w:spacing w:after="0"/>
      </w:pPr>
      <w:r>
        <w:rPr>
          <w:b/>
          <w:color w:val="000000"/>
          <w:sz w:val="28"/>
        </w:rPr>
        <w:t>Статья 321. Доходы, включаемые в годовой доход физического лица</w:t>
      </w:r>
    </w:p>
    <w:p w:rsidR="004E3621" w:rsidRDefault="00BB2C28">
      <w:pPr>
        <w:spacing w:after="0"/>
      </w:pPr>
      <w:bookmarkStart w:id="5020" w:name="z13583"/>
      <w:r>
        <w:rPr>
          <w:color w:val="000000"/>
          <w:sz w:val="28"/>
        </w:rPr>
        <w:t xml:space="preserve">       В г</w:t>
      </w:r>
      <w:r>
        <w:rPr>
          <w:color w:val="000000"/>
          <w:sz w:val="28"/>
        </w:rPr>
        <w:t xml:space="preserve">одовой доход физического лица включаются все виды его доходов: </w:t>
      </w:r>
    </w:p>
    <w:p w:rsidR="004E3621" w:rsidRDefault="00BB2C28">
      <w:pPr>
        <w:spacing w:after="0"/>
      </w:pPr>
      <w:bookmarkStart w:id="5021" w:name="z13584"/>
      <w:bookmarkEnd w:id="5020"/>
      <w:r>
        <w:rPr>
          <w:color w:val="000000"/>
          <w:sz w:val="28"/>
        </w:rPr>
        <w:t>      1) доход работника, в том числе доход домашнего работника и доход трудового иммигранта-резидента;</w:t>
      </w:r>
    </w:p>
    <w:p w:rsidR="004E3621" w:rsidRDefault="00BB2C28">
      <w:pPr>
        <w:spacing w:after="0"/>
      </w:pPr>
      <w:bookmarkStart w:id="5022" w:name="z13585"/>
      <w:bookmarkEnd w:id="5021"/>
      <w:r>
        <w:rPr>
          <w:color w:val="000000"/>
          <w:sz w:val="28"/>
        </w:rPr>
        <w:t xml:space="preserve">       2) доход от реализации товаров, выполнения работ, оказания услуг, кроме имуществе</w:t>
      </w:r>
      <w:r>
        <w:rPr>
          <w:color w:val="000000"/>
          <w:sz w:val="28"/>
        </w:rPr>
        <w:t xml:space="preserve">нного дохода, полученный физическим лицом, не являющимся индивидуальным предпринимателем, лицом, занимающимся частной практикой; </w:t>
      </w:r>
    </w:p>
    <w:p w:rsidR="004E3621" w:rsidRDefault="00BB2C28">
      <w:pPr>
        <w:spacing w:after="0"/>
      </w:pPr>
      <w:bookmarkStart w:id="5023" w:name="z13586"/>
      <w:bookmarkEnd w:id="5022"/>
      <w:r>
        <w:rPr>
          <w:color w:val="000000"/>
          <w:sz w:val="28"/>
        </w:rPr>
        <w:t>      3) доход в виде оплаты третьим лицом стоимости товаров, выполненных работ, оказанных услуг, полученных физическим лицом;</w:t>
      </w:r>
    </w:p>
    <w:p w:rsidR="004E3621" w:rsidRDefault="00BB2C28">
      <w:pPr>
        <w:spacing w:after="0"/>
      </w:pPr>
      <w:bookmarkStart w:id="5024" w:name="z13587"/>
      <w:bookmarkEnd w:id="5023"/>
      <w:r>
        <w:rPr>
          <w:color w:val="000000"/>
          <w:sz w:val="28"/>
        </w:rPr>
        <w:t>      4) доход в виде работ, услуг, выполненных, оказанных в счет погашения задолженности перед физическим лицом;</w:t>
      </w:r>
    </w:p>
    <w:p w:rsidR="004E3621" w:rsidRDefault="00BB2C28">
      <w:pPr>
        <w:spacing w:after="0"/>
      </w:pPr>
      <w:bookmarkStart w:id="5025" w:name="z13588"/>
      <w:bookmarkEnd w:id="5024"/>
      <w:r>
        <w:rPr>
          <w:color w:val="000000"/>
          <w:sz w:val="28"/>
        </w:rPr>
        <w:t>      5) доход в виде безвозмездно полученного имущества, в том числе работ, услуг;</w:t>
      </w:r>
    </w:p>
    <w:p w:rsidR="004E3621" w:rsidRDefault="00BB2C28">
      <w:pPr>
        <w:spacing w:after="0"/>
      </w:pPr>
      <w:bookmarkStart w:id="5026" w:name="z13589"/>
      <w:bookmarkEnd w:id="5025"/>
      <w:r>
        <w:rPr>
          <w:color w:val="000000"/>
          <w:sz w:val="28"/>
        </w:rPr>
        <w:t>      6) доход в виде прощения долга;</w:t>
      </w:r>
    </w:p>
    <w:p w:rsidR="004E3621" w:rsidRDefault="00BB2C28">
      <w:pPr>
        <w:spacing w:after="0"/>
      </w:pPr>
      <w:bookmarkStart w:id="5027" w:name="z13590"/>
      <w:bookmarkEnd w:id="5026"/>
      <w:r>
        <w:rPr>
          <w:color w:val="000000"/>
          <w:sz w:val="28"/>
        </w:rPr>
        <w:t xml:space="preserve">      7) доход в </w:t>
      </w:r>
      <w:r>
        <w:rPr>
          <w:color w:val="000000"/>
          <w:sz w:val="28"/>
        </w:rPr>
        <w:t>виде уменьшения размера требования к должнику, за исключением списанных штрафа, пени и других видов санкций;</w:t>
      </w:r>
    </w:p>
    <w:p w:rsidR="004E3621" w:rsidRDefault="00BB2C28">
      <w:pPr>
        <w:spacing w:after="0"/>
      </w:pPr>
      <w:bookmarkStart w:id="5028" w:name="z13591"/>
      <w:bookmarkEnd w:id="5027"/>
      <w:r>
        <w:rPr>
          <w:color w:val="000000"/>
          <w:sz w:val="28"/>
        </w:rPr>
        <w:t>      8) доход в виде выплаты вознаграждения по операциям репо;</w:t>
      </w:r>
    </w:p>
    <w:p w:rsidR="004E3621" w:rsidRDefault="00BB2C28">
      <w:pPr>
        <w:spacing w:after="0"/>
      </w:pPr>
      <w:bookmarkStart w:id="5029" w:name="z13592"/>
      <w:bookmarkEnd w:id="5028"/>
      <w:r>
        <w:rPr>
          <w:color w:val="000000"/>
          <w:sz w:val="28"/>
        </w:rPr>
        <w:t>      9) доход в виде пенсионных выплат;</w:t>
      </w:r>
    </w:p>
    <w:p w:rsidR="004E3621" w:rsidRDefault="00BB2C28">
      <w:pPr>
        <w:spacing w:after="0"/>
      </w:pPr>
      <w:bookmarkStart w:id="5030" w:name="z13593"/>
      <w:bookmarkEnd w:id="5029"/>
      <w:r>
        <w:rPr>
          <w:color w:val="000000"/>
          <w:sz w:val="28"/>
        </w:rPr>
        <w:t>      10) доход в виде дивидендов, вознагр</w:t>
      </w:r>
      <w:r>
        <w:rPr>
          <w:color w:val="000000"/>
          <w:sz w:val="28"/>
        </w:rPr>
        <w:t>аждений, выигрышей;</w:t>
      </w:r>
    </w:p>
    <w:p w:rsidR="004E3621" w:rsidRDefault="00BB2C28">
      <w:pPr>
        <w:spacing w:after="0"/>
      </w:pPr>
      <w:bookmarkStart w:id="5031" w:name="z13594"/>
      <w:bookmarkEnd w:id="5030"/>
      <w:r>
        <w:rPr>
          <w:color w:val="000000"/>
          <w:sz w:val="28"/>
        </w:rPr>
        <w:lastRenderedPageBreak/>
        <w:t>      11) доход в виде стипендии;</w:t>
      </w:r>
    </w:p>
    <w:p w:rsidR="004E3621" w:rsidRDefault="00BB2C28">
      <w:pPr>
        <w:spacing w:after="0"/>
      </w:pPr>
      <w:bookmarkStart w:id="5032" w:name="z13595"/>
      <w:bookmarkEnd w:id="5031"/>
      <w:r>
        <w:rPr>
          <w:color w:val="000000"/>
          <w:sz w:val="28"/>
        </w:rPr>
        <w:t>      12) доход по договорам накопительного страхования;</w:t>
      </w:r>
    </w:p>
    <w:p w:rsidR="004E3621" w:rsidRDefault="00BB2C28">
      <w:pPr>
        <w:spacing w:after="0"/>
      </w:pPr>
      <w:bookmarkStart w:id="5033" w:name="z13596"/>
      <w:bookmarkEnd w:id="5032"/>
      <w:r>
        <w:rPr>
          <w:color w:val="000000"/>
          <w:sz w:val="28"/>
        </w:rPr>
        <w:t>      13) имущественный доход;</w:t>
      </w:r>
    </w:p>
    <w:p w:rsidR="004E3621" w:rsidRDefault="00BB2C28">
      <w:pPr>
        <w:spacing w:after="0"/>
      </w:pPr>
      <w:bookmarkStart w:id="5034" w:name="z13597"/>
      <w:bookmarkEnd w:id="5033"/>
      <w:r>
        <w:rPr>
          <w:color w:val="000000"/>
          <w:sz w:val="28"/>
        </w:rPr>
        <w:t>      14) доход индивидуального предпринимателя;</w:t>
      </w:r>
    </w:p>
    <w:p w:rsidR="004E3621" w:rsidRDefault="00BB2C28">
      <w:pPr>
        <w:spacing w:after="0"/>
      </w:pPr>
      <w:bookmarkStart w:id="5035" w:name="z13598"/>
      <w:bookmarkEnd w:id="5034"/>
      <w:r>
        <w:rPr>
          <w:color w:val="000000"/>
          <w:sz w:val="28"/>
        </w:rPr>
        <w:t>      15) доход лица, занимающегося частной практикой;</w:t>
      </w:r>
    </w:p>
    <w:p w:rsidR="004E3621" w:rsidRDefault="00BB2C28">
      <w:pPr>
        <w:spacing w:after="0"/>
      </w:pPr>
      <w:bookmarkStart w:id="5036" w:name="z13599"/>
      <w:bookmarkEnd w:id="5035"/>
      <w:r>
        <w:rPr>
          <w:color w:val="000000"/>
          <w:sz w:val="28"/>
        </w:rPr>
        <w:t xml:space="preserve">      16) </w:t>
      </w:r>
      <w:r>
        <w:rPr>
          <w:color w:val="000000"/>
          <w:sz w:val="28"/>
        </w:rPr>
        <w:t>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w:t>
      </w:r>
      <w:r>
        <w:rPr>
          <w:color w:val="000000"/>
          <w:sz w:val="28"/>
        </w:rPr>
        <w:t>платы в связи с представлением налоговому агенту недостоверных сведений лицом, занимающимся личным подсобным хозяйством;</w:t>
      </w:r>
    </w:p>
    <w:p w:rsidR="004E3621" w:rsidRDefault="00BB2C28">
      <w:pPr>
        <w:spacing w:after="0"/>
      </w:pPr>
      <w:bookmarkStart w:id="5037" w:name="z13600"/>
      <w:bookmarkEnd w:id="5036"/>
      <w:r>
        <w:rPr>
          <w:color w:val="000000"/>
          <w:sz w:val="28"/>
        </w:rPr>
        <w:t>      17) другие доходы, не указанные в подпунктах 1) – 16) настоящей статьи, полученные от налогового агента или из источников за пред</w:t>
      </w:r>
      <w:r>
        <w:rPr>
          <w:color w:val="000000"/>
          <w:sz w:val="28"/>
        </w:rPr>
        <w:t>елами Республики Казахстан;</w:t>
      </w:r>
    </w:p>
    <w:p w:rsidR="004E3621" w:rsidRDefault="00BB2C28">
      <w:pPr>
        <w:spacing w:after="0"/>
      </w:pPr>
      <w:bookmarkStart w:id="5038" w:name="z13601"/>
      <w:bookmarkEnd w:id="5037"/>
      <w:r>
        <w:rPr>
          <w:color w:val="000000"/>
          <w:sz w:val="28"/>
        </w:rPr>
        <w:t xml:space="preserve">       18)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340 настоящего Кодекса.</w:t>
      </w:r>
    </w:p>
    <w:p w:rsidR="004E3621" w:rsidRDefault="00BB2C28">
      <w:pPr>
        <w:spacing w:after="0"/>
      </w:pPr>
      <w:bookmarkStart w:id="5039" w:name="z6228"/>
      <w:bookmarkEnd w:id="5038"/>
      <w:r>
        <w:rPr>
          <w:b/>
          <w:color w:val="000000"/>
        </w:rPr>
        <w:t xml:space="preserve"> Глава 36. ДОХОДЫ</w:t>
      </w:r>
    </w:p>
    <w:p w:rsidR="004E3621" w:rsidRDefault="00BB2C28">
      <w:pPr>
        <w:spacing w:after="0"/>
      </w:pPr>
      <w:bookmarkStart w:id="5040" w:name="z6229"/>
      <w:bookmarkEnd w:id="5039"/>
      <w:r>
        <w:rPr>
          <w:b/>
          <w:color w:val="000000"/>
        </w:rPr>
        <w:t xml:space="preserve"> Параграф 1. Доходы, подлежащие налогообложению у источника выплаты</w:t>
      </w:r>
    </w:p>
    <w:bookmarkEnd w:id="5040"/>
    <w:p w:rsidR="004E3621" w:rsidRDefault="00BB2C28">
      <w:pPr>
        <w:spacing w:after="0"/>
      </w:pPr>
      <w:r>
        <w:rPr>
          <w:b/>
          <w:color w:val="000000"/>
          <w:sz w:val="28"/>
        </w:rPr>
        <w:t>Статья 322. Доход работника</w:t>
      </w:r>
    </w:p>
    <w:p w:rsidR="004E3621" w:rsidRDefault="00BB2C28">
      <w:pPr>
        <w:spacing w:after="0"/>
      </w:pPr>
      <w:bookmarkStart w:id="5041" w:name="z6230"/>
      <w:r>
        <w:rPr>
          <w:color w:val="000000"/>
          <w:sz w:val="28"/>
        </w:rPr>
        <w:t>      1. Доходами работника, подлежащими налогообложению, являются следующие доходы, начисленные работодателем, являющимся налоговым агентом, и признанные, в то</w:t>
      </w:r>
      <w:r>
        <w:rPr>
          <w:color w:val="000000"/>
          <w:sz w:val="28"/>
        </w:rPr>
        <w:t>м числе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w:t>
      </w:r>
    </w:p>
    <w:p w:rsidR="004E3621" w:rsidRDefault="00BB2C28">
      <w:pPr>
        <w:spacing w:after="0"/>
      </w:pPr>
      <w:bookmarkStart w:id="5042" w:name="z13602"/>
      <w:bookmarkEnd w:id="5041"/>
      <w:r>
        <w:rPr>
          <w:color w:val="000000"/>
          <w:sz w:val="28"/>
        </w:rPr>
        <w:t>      1) подлежащие передаче работодателем работнику в собственность деньги в на</w:t>
      </w:r>
      <w:r>
        <w:rPr>
          <w:color w:val="000000"/>
          <w:sz w:val="28"/>
        </w:rPr>
        <w:t>личной и (или) безналичной формах в связи с наличием трудовых отношений;</w:t>
      </w:r>
    </w:p>
    <w:p w:rsidR="004E3621" w:rsidRDefault="00BB2C28">
      <w:pPr>
        <w:spacing w:after="0"/>
      </w:pPr>
      <w:bookmarkStart w:id="5043" w:name="z13603"/>
      <w:bookmarkEnd w:id="5042"/>
      <w:r>
        <w:rPr>
          <w:color w:val="000000"/>
          <w:sz w:val="28"/>
        </w:rPr>
        <w:t xml:space="preserve">       2) доходы работника в натуральной форме в соответствии со статьей 323 настоящего Кодекса;</w:t>
      </w:r>
    </w:p>
    <w:p w:rsidR="004E3621" w:rsidRDefault="00BB2C28">
      <w:pPr>
        <w:spacing w:after="0"/>
      </w:pPr>
      <w:bookmarkStart w:id="5044" w:name="z13604"/>
      <w:bookmarkEnd w:id="5043"/>
      <w:r>
        <w:rPr>
          <w:color w:val="000000"/>
          <w:sz w:val="28"/>
        </w:rPr>
        <w:t xml:space="preserve">       3) доходы работника в виде материальной выгоды в соответствии со статьей 324 на</w:t>
      </w:r>
      <w:r>
        <w:rPr>
          <w:color w:val="000000"/>
          <w:sz w:val="28"/>
        </w:rPr>
        <w:t>стоящего Кодекса.</w:t>
      </w:r>
    </w:p>
    <w:p w:rsidR="004E3621" w:rsidRDefault="00BB2C28">
      <w:pPr>
        <w:spacing w:after="0"/>
      </w:pPr>
      <w:bookmarkStart w:id="5045" w:name="z6234"/>
      <w:bookmarkEnd w:id="5044"/>
      <w:r>
        <w:rPr>
          <w:color w:val="000000"/>
          <w:sz w:val="28"/>
        </w:rPr>
        <w:t>      2. Доходом работника, подлежащим налогообложению, полученным (подлежащим получению) от лиц, не являющихся налоговыми агентами, является доход, полученный (подлежащий получению) по трудовому договору (контракту), заключенному в соотв</w:t>
      </w:r>
      <w:r>
        <w:rPr>
          <w:color w:val="000000"/>
          <w:sz w:val="28"/>
        </w:rPr>
        <w:t>етствии с законодательством Республики Казахстан или иностранного государства.</w:t>
      </w:r>
    </w:p>
    <w:p w:rsidR="004E3621" w:rsidRDefault="00BB2C28">
      <w:pPr>
        <w:spacing w:after="0"/>
      </w:pPr>
      <w:bookmarkStart w:id="5046" w:name="z6235"/>
      <w:bookmarkEnd w:id="5045"/>
      <w:r>
        <w:rPr>
          <w:color w:val="000000"/>
          <w:sz w:val="28"/>
        </w:rPr>
        <w:t>      3. К доходу работника, подлежащему налогообложению, не относятся следующие доходы:</w:t>
      </w:r>
    </w:p>
    <w:p w:rsidR="004E3621" w:rsidRDefault="00BB2C28">
      <w:pPr>
        <w:spacing w:after="0"/>
      </w:pPr>
      <w:bookmarkStart w:id="5047" w:name="z13605"/>
      <w:bookmarkEnd w:id="5046"/>
      <w:r>
        <w:rPr>
          <w:color w:val="000000"/>
          <w:sz w:val="28"/>
        </w:rPr>
        <w:lastRenderedPageBreak/>
        <w:t>      1) доход физического лица от налогового агента;</w:t>
      </w:r>
    </w:p>
    <w:p w:rsidR="004E3621" w:rsidRDefault="00BB2C28">
      <w:pPr>
        <w:spacing w:after="0"/>
      </w:pPr>
      <w:bookmarkStart w:id="5048" w:name="z13606"/>
      <w:bookmarkEnd w:id="5047"/>
      <w:r>
        <w:rPr>
          <w:color w:val="000000"/>
          <w:sz w:val="28"/>
        </w:rPr>
        <w:t>      2) доход в виде пенсионных в</w:t>
      </w:r>
      <w:r>
        <w:rPr>
          <w:color w:val="000000"/>
          <w:sz w:val="28"/>
        </w:rPr>
        <w:t>ыплат;</w:t>
      </w:r>
    </w:p>
    <w:p w:rsidR="004E3621" w:rsidRDefault="00BB2C28">
      <w:pPr>
        <w:spacing w:after="0"/>
      </w:pPr>
      <w:bookmarkStart w:id="5049" w:name="z13607"/>
      <w:bookmarkEnd w:id="5048"/>
      <w:r>
        <w:rPr>
          <w:color w:val="000000"/>
          <w:sz w:val="28"/>
        </w:rPr>
        <w:t>      3) доход в виде дивидендов, вознаграждений, выигрышей;</w:t>
      </w:r>
    </w:p>
    <w:p w:rsidR="004E3621" w:rsidRDefault="00BB2C28">
      <w:pPr>
        <w:spacing w:after="0"/>
      </w:pPr>
      <w:bookmarkStart w:id="5050" w:name="z13608"/>
      <w:bookmarkEnd w:id="5049"/>
      <w:r>
        <w:rPr>
          <w:color w:val="000000"/>
          <w:sz w:val="28"/>
        </w:rPr>
        <w:t>      4) стипендии;</w:t>
      </w:r>
    </w:p>
    <w:p w:rsidR="004E3621" w:rsidRDefault="00BB2C28">
      <w:pPr>
        <w:spacing w:after="0"/>
      </w:pPr>
      <w:bookmarkStart w:id="5051" w:name="z13609"/>
      <w:bookmarkEnd w:id="5050"/>
      <w:r>
        <w:rPr>
          <w:color w:val="000000"/>
          <w:sz w:val="28"/>
        </w:rPr>
        <w:t>      5) доход по договорам накопительного страхования;</w:t>
      </w:r>
    </w:p>
    <w:p w:rsidR="004E3621" w:rsidRDefault="00BB2C28">
      <w:pPr>
        <w:spacing w:after="0"/>
      </w:pPr>
      <w:bookmarkStart w:id="5052" w:name="z13610"/>
      <w:bookmarkEnd w:id="5051"/>
      <w:r>
        <w:rPr>
          <w:color w:val="000000"/>
          <w:sz w:val="28"/>
        </w:rPr>
        <w:t>      6) доходы, подлежащие налогообложению физическим лицом самостоятельно.</w:t>
      </w:r>
    </w:p>
    <w:bookmarkEnd w:id="5052"/>
    <w:p w:rsidR="004E3621" w:rsidRDefault="00BB2C28">
      <w:pPr>
        <w:spacing w:after="0"/>
      </w:pPr>
      <w:r>
        <w:rPr>
          <w:b/>
          <w:color w:val="000000"/>
          <w:sz w:val="28"/>
        </w:rPr>
        <w:t>Статья 323. Доход работника в натур</w:t>
      </w:r>
      <w:r>
        <w:rPr>
          <w:b/>
          <w:color w:val="000000"/>
          <w:sz w:val="28"/>
        </w:rPr>
        <w:t>альной форме</w:t>
      </w:r>
    </w:p>
    <w:p w:rsidR="004E3621" w:rsidRDefault="00BB2C28">
      <w:pPr>
        <w:spacing w:after="0"/>
      </w:pPr>
      <w:bookmarkStart w:id="5053" w:name="z13611"/>
      <w:r>
        <w:rPr>
          <w:color w:val="000000"/>
          <w:sz w:val="28"/>
        </w:rPr>
        <w:t>      Доходом работника в натуральной форме, подлежащим налогообложению, являются:</w:t>
      </w:r>
    </w:p>
    <w:p w:rsidR="004E3621" w:rsidRDefault="00BB2C28">
      <w:pPr>
        <w:spacing w:after="0"/>
      </w:pPr>
      <w:bookmarkStart w:id="5054" w:name="z13612"/>
      <w:bookmarkEnd w:id="5053"/>
      <w:r>
        <w:rPr>
          <w:color w:val="000000"/>
          <w:sz w:val="28"/>
        </w:rPr>
        <w:t xml:space="preserve">      1) стоимость товаров, ценных бумаг, доли участия и иного имущества (кроме денег), подлежащего передаче работодателем работнику в собственность в связи с </w:t>
      </w:r>
      <w:r>
        <w:rPr>
          <w:color w:val="000000"/>
          <w:sz w:val="28"/>
        </w:rPr>
        <w:t>наличием трудовых отношений. Стоимость такого имущества определяется в следующем размере с учетом соответствующей суммы налога на добавленную стоимость и акцизов:</w:t>
      </w:r>
    </w:p>
    <w:p w:rsidR="004E3621" w:rsidRDefault="00BB2C28">
      <w:pPr>
        <w:spacing w:after="0"/>
      </w:pPr>
      <w:bookmarkStart w:id="5055" w:name="z13613"/>
      <w:bookmarkEnd w:id="5054"/>
      <w:r>
        <w:rPr>
          <w:color w:val="000000"/>
          <w:sz w:val="28"/>
        </w:rPr>
        <w:t>      балансовой стоимости имущества;</w:t>
      </w:r>
    </w:p>
    <w:p w:rsidR="004E3621" w:rsidRDefault="00BB2C28">
      <w:pPr>
        <w:spacing w:after="0"/>
      </w:pPr>
      <w:bookmarkStart w:id="5056" w:name="z13614"/>
      <w:bookmarkEnd w:id="5055"/>
      <w:r>
        <w:rPr>
          <w:color w:val="000000"/>
          <w:sz w:val="28"/>
        </w:rPr>
        <w:t>      стоимости имущества, определенной договором или и</w:t>
      </w:r>
      <w:r>
        <w:rPr>
          <w:color w:val="000000"/>
          <w:sz w:val="28"/>
        </w:rPr>
        <w:t>ным документом, на основании которого имущество передается работнику, в случае отсутствия балансовой стоимости такого имущества;</w:t>
      </w:r>
    </w:p>
    <w:p w:rsidR="004E3621" w:rsidRDefault="00BB2C28">
      <w:pPr>
        <w:spacing w:after="0"/>
      </w:pPr>
      <w:bookmarkStart w:id="5057" w:name="z13615"/>
      <w:bookmarkEnd w:id="5056"/>
      <w:r>
        <w:rPr>
          <w:color w:val="000000"/>
          <w:sz w:val="28"/>
        </w:rPr>
        <w:t>      2) выполнение работодателем работ, оказание услуг в пользу работника в связи с наличием трудовых отношений. Стоимость вып</w:t>
      </w:r>
      <w:r>
        <w:rPr>
          <w:color w:val="000000"/>
          <w:sz w:val="28"/>
        </w:rPr>
        <w:t>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p w:rsidR="004E3621" w:rsidRDefault="00BB2C28">
      <w:pPr>
        <w:spacing w:after="0"/>
      </w:pPr>
      <w:bookmarkStart w:id="5058" w:name="z13616"/>
      <w:bookmarkEnd w:id="5057"/>
      <w:r>
        <w:rPr>
          <w:color w:val="000000"/>
          <w:sz w:val="28"/>
        </w:rPr>
        <w:t>      3) стоимость имущества, полученного</w:t>
      </w:r>
      <w:r>
        <w:rPr>
          <w:color w:val="000000"/>
          <w:sz w:val="28"/>
        </w:rPr>
        <w:t xml:space="preserve"> от работодателя на безвозмездной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работодателя, понесенных в связи с таким выполнением работ, оказанием усл</w:t>
      </w:r>
      <w:r>
        <w:rPr>
          <w:color w:val="000000"/>
          <w:sz w:val="28"/>
        </w:rPr>
        <w:t>уг;</w:t>
      </w:r>
    </w:p>
    <w:p w:rsidR="004E3621" w:rsidRDefault="00BB2C28">
      <w:pPr>
        <w:spacing w:after="0"/>
      </w:pPr>
      <w:bookmarkStart w:id="5059" w:name="z13617"/>
      <w:bookmarkEnd w:id="5058"/>
      <w:r>
        <w:rPr>
          <w:color w:val="000000"/>
          <w:sz w:val="28"/>
        </w:rPr>
        <w:t>      4) оплата работодателем работнику или третьим лицам стоимости товаров, выполненных работ, оказанных услуг, полученных работником от работодателя или третьих лиц. Стоимость таких товаров, выполненных работ, оказанных услуг определяется в размере р</w:t>
      </w:r>
      <w:r>
        <w:rPr>
          <w:color w:val="000000"/>
          <w:sz w:val="28"/>
        </w:rPr>
        <w:t>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bookmarkEnd w:id="5059"/>
    <w:p w:rsidR="004E3621" w:rsidRDefault="00BB2C28">
      <w:pPr>
        <w:spacing w:after="0"/>
      </w:pPr>
      <w:r>
        <w:rPr>
          <w:b/>
          <w:color w:val="000000"/>
          <w:sz w:val="28"/>
        </w:rPr>
        <w:t>Статья 324. Доход работника в виде материальной выгоды</w:t>
      </w:r>
    </w:p>
    <w:p w:rsidR="004E3621" w:rsidRDefault="00BB2C28">
      <w:pPr>
        <w:spacing w:after="0"/>
      </w:pPr>
      <w:bookmarkStart w:id="5060" w:name="z13618"/>
      <w:r>
        <w:rPr>
          <w:color w:val="000000"/>
          <w:sz w:val="28"/>
        </w:rPr>
        <w:lastRenderedPageBreak/>
        <w:t>      Доходом работника в виде материально</w:t>
      </w:r>
      <w:r>
        <w:rPr>
          <w:color w:val="000000"/>
          <w:sz w:val="28"/>
        </w:rPr>
        <w:t>й выгоды, подлежащим налогообложению, являются в том числе:</w:t>
      </w:r>
    </w:p>
    <w:p w:rsidR="004E3621" w:rsidRDefault="00BB2C28">
      <w:pPr>
        <w:spacing w:after="0"/>
      </w:pPr>
      <w:bookmarkStart w:id="5061" w:name="z13619"/>
      <w:bookmarkEnd w:id="5060"/>
      <w:r>
        <w:rPr>
          <w:color w:val="000000"/>
          <w:sz w:val="28"/>
        </w:rPr>
        <w:t xml:space="preserve">      1) отрицательная разница между стоимостью товаров, работ, услуг, реализованных работнику, и ценой приобретения или балансовой стоимостью этих товаров, работ, услуг – при реализации товаров, </w:t>
      </w:r>
      <w:r>
        <w:rPr>
          <w:color w:val="000000"/>
          <w:sz w:val="28"/>
        </w:rPr>
        <w:t>работ, услуг работнику;</w:t>
      </w:r>
    </w:p>
    <w:p w:rsidR="004E3621" w:rsidRDefault="00BB2C28">
      <w:pPr>
        <w:spacing w:after="0"/>
      </w:pPr>
      <w:bookmarkStart w:id="5062" w:name="z13620"/>
      <w:bookmarkEnd w:id="5061"/>
      <w:r>
        <w:rPr>
          <w:color w:val="000000"/>
          <w:sz w:val="28"/>
        </w:rPr>
        <w:t>      2) списание по решению работодателя суммы долга или обязательства работника перед ним – при списании суммы долга работнику;</w:t>
      </w:r>
    </w:p>
    <w:p w:rsidR="004E3621" w:rsidRDefault="00BB2C28">
      <w:pPr>
        <w:spacing w:after="0"/>
      </w:pPr>
      <w:bookmarkStart w:id="5063" w:name="z13621"/>
      <w:bookmarkEnd w:id="5062"/>
      <w:r>
        <w:rPr>
          <w:color w:val="000000"/>
          <w:sz w:val="28"/>
        </w:rPr>
        <w:t>      3) расходы работодателя на уплату страховых премий по договорам страхования своих работников, за</w:t>
      </w:r>
      <w:r>
        <w:rPr>
          <w:color w:val="000000"/>
          <w:sz w:val="28"/>
        </w:rPr>
        <w:t>ключенным в том числе работниками, – при уплате суммы страховых премий по договорам страхования;</w:t>
      </w:r>
    </w:p>
    <w:p w:rsidR="004E3621" w:rsidRDefault="00BB2C28">
      <w:pPr>
        <w:spacing w:after="0"/>
      </w:pPr>
      <w:bookmarkStart w:id="5064" w:name="z13622"/>
      <w:bookmarkEnd w:id="5063"/>
      <w:r>
        <w:rPr>
          <w:color w:val="000000"/>
          <w:sz w:val="28"/>
        </w:rPr>
        <w:t>      4) расходы работодателя на возмещение затрат работника, не связанных с деятельностью работодателя, – при возмещении затрат работнику.</w:t>
      </w:r>
    </w:p>
    <w:bookmarkEnd w:id="5064"/>
    <w:p w:rsidR="004E3621" w:rsidRDefault="00BB2C28">
      <w:pPr>
        <w:spacing w:after="0"/>
      </w:pPr>
      <w:r>
        <w:rPr>
          <w:b/>
          <w:color w:val="000000"/>
          <w:sz w:val="28"/>
        </w:rPr>
        <w:t>Статья 325. Доход в</w:t>
      </w:r>
      <w:r>
        <w:rPr>
          <w:b/>
          <w:color w:val="000000"/>
          <w:sz w:val="28"/>
        </w:rPr>
        <w:t xml:space="preserve"> виде безвозмездно полученного имущества, в том числе работ, услуг</w:t>
      </w:r>
    </w:p>
    <w:p w:rsidR="004E3621" w:rsidRDefault="00BB2C28">
      <w:pPr>
        <w:spacing w:after="0"/>
      </w:pPr>
      <w:bookmarkStart w:id="5065" w:name="z13623"/>
      <w:r>
        <w:rPr>
          <w:color w:val="000000"/>
          <w:sz w:val="28"/>
        </w:rPr>
        <w:t>      Доход в виде безвозмездно полученного имущества, в том числе работ, услуг, определяется в следующем размере с учетом соответствующей суммы налога на добавленную стоимость и акцизов:</w:t>
      </w:r>
    </w:p>
    <w:p w:rsidR="004E3621" w:rsidRDefault="00BB2C28">
      <w:pPr>
        <w:spacing w:after="0"/>
      </w:pPr>
      <w:bookmarkStart w:id="5066" w:name="z13624"/>
      <w:bookmarkEnd w:id="5065"/>
      <w:r>
        <w:rPr>
          <w:color w:val="000000"/>
          <w:sz w:val="28"/>
        </w:rPr>
        <w:t> </w:t>
      </w:r>
      <w:r>
        <w:rPr>
          <w:color w:val="000000"/>
          <w:sz w:val="28"/>
        </w:rPr>
        <w:t>     балансовой стоимости имущества;</w:t>
      </w:r>
    </w:p>
    <w:p w:rsidR="004E3621" w:rsidRDefault="00BB2C28">
      <w:pPr>
        <w:spacing w:after="0"/>
      </w:pPr>
      <w:bookmarkStart w:id="5067" w:name="z13625"/>
      <w:bookmarkEnd w:id="5066"/>
      <w:r>
        <w:rPr>
          <w:color w:val="000000"/>
          <w:sz w:val="28"/>
        </w:rPr>
        <w:t>      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bookmarkEnd w:id="5067"/>
    <w:p w:rsidR="004E3621" w:rsidRDefault="00BB2C28">
      <w:pPr>
        <w:spacing w:after="0"/>
      </w:pPr>
      <w:r>
        <w:rPr>
          <w:b/>
          <w:color w:val="000000"/>
          <w:sz w:val="28"/>
        </w:rPr>
        <w:t>Статья 326. Доход в виде пен</w:t>
      </w:r>
      <w:r>
        <w:rPr>
          <w:b/>
          <w:color w:val="000000"/>
          <w:sz w:val="28"/>
        </w:rPr>
        <w:t>сионных выплат</w:t>
      </w:r>
    </w:p>
    <w:p w:rsidR="004E3621" w:rsidRDefault="00BB2C28">
      <w:pPr>
        <w:spacing w:after="0"/>
      </w:pPr>
      <w:bookmarkStart w:id="5068" w:name="z13626"/>
      <w:r>
        <w:rPr>
          <w:color w:val="000000"/>
          <w:sz w:val="28"/>
        </w:rPr>
        <w:t>      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пенсионными фондами:</w:t>
      </w:r>
    </w:p>
    <w:p w:rsidR="004E3621" w:rsidRDefault="00BB2C28">
      <w:pPr>
        <w:spacing w:after="0"/>
      </w:pPr>
      <w:bookmarkStart w:id="5069" w:name="z13627"/>
      <w:bookmarkEnd w:id="5068"/>
      <w:r>
        <w:rPr>
          <w:color w:val="000000"/>
          <w:sz w:val="28"/>
        </w:rPr>
        <w:t>      1) из пенсионных накоплений налого</w:t>
      </w:r>
      <w:r>
        <w:rPr>
          <w:color w:val="000000"/>
          <w:sz w:val="28"/>
        </w:rPr>
        <w:t>плательщиков, сформированных за счет:</w:t>
      </w:r>
    </w:p>
    <w:p w:rsidR="004E3621" w:rsidRDefault="00BB2C28">
      <w:pPr>
        <w:spacing w:after="0"/>
      </w:pPr>
      <w:bookmarkStart w:id="5070" w:name="z13628"/>
      <w:bookmarkEnd w:id="5069"/>
      <w:r>
        <w:rPr>
          <w:color w:val="000000"/>
          <w:sz w:val="28"/>
        </w:rPr>
        <w:t>      обязательных пенсионных взносов в соответствии с законодательством Республики Казахстан;</w:t>
      </w:r>
    </w:p>
    <w:p w:rsidR="004E3621" w:rsidRDefault="00BB2C28">
      <w:pPr>
        <w:spacing w:after="0"/>
      </w:pPr>
      <w:bookmarkStart w:id="5071" w:name="z13629"/>
      <w:bookmarkEnd w:id="5070"/>
      <w:r>
        <w:rPr>
          <w:color w:val="000000"/>
          <w:sz w:val="28"/>
        </w:rPr>
        <w:t>      добровольных профессиональных пенсионных взносов в соответствии с законодательством Республики Казахстан, действовавш</w:t>
      </w:r>
      <w:r>
        <w:rPr>
          <w:color w:val="000000"/>
          <w:sz w:val="28"/>
        </w:rPr>
        <w:t>их до 1 января 2014 года;</w:t>
      </w:r>
    </w:p>
    <w:p w:rsidR="004E3621" w:rsidRDefault="00BB2C28">
      <w:pPr>
        <w:spacing w:after="0"/>
      </w:pPr>
      <w:bookmarkStart w:id="5072" w:name="z13630"/>
      <w:bookmarkEnd w:id="5071"/>
      <w:r>
        <w:rPr>
          <w:color w:val="000000"/>
          <w:sz w:val="28"/>
        </w:rPr>
        <w:t>      обязательных профессиональных пенсионных взносов в соответствии с законодательством Республики Казахстан;</w:t>
      </w:r>
    </w:p>
    <w:p w:rsidR="004E3621" w:rsidRDefault="00BB2C28">
      <w:pPr>
        <w:spacing w:after="0"/>
      </w:pPr>
      <w:bookmarkStart w:id="5073" w:name="z13631"/>
      <w:bookmarkEnd w:id="5072"/>
      <w:r>
        <w:rPr>
          <w:color w:val="000000"/>
          <w:sz w:val="28"/>
        </w:rPr>
        <w:t>      добровольных пенсионных взносов в соответствии с условиями договора о пенсионном обеспечении за счет добровольны</w:t>
      </w:r>
      <w:r>
        <w:rPr>
          <w:color w:val="000000"/>
          <w:sz w:val="28"/>
        </w:rPr>
        <w:t>х пенсионных взносов;</w:t>
      </w:r>
    </w:p>
    <w:p w:rsidR="004E3621" w:rsidRDefault="00BB2C28">
      <w:pPr>
        <w:spacing w:after="0"/>
      </w:pPr>
      <w:bookmarkStart w:id="5074" w:name="z13632"/>
      <w:bookmarkEnd w:id="5073"/>
      <w:r>
        <w:rPr>
          <w:color w:val="000000"/>
          <w:sz w:val="28"/>
        </w:rPr>
        <w:t xml:space="preserve">      2) физическим лицам-резидентам Республики Казахстан, достигшим пенсионного возраста и выехавшим на постоянное место жительства за пределы </w:t>
      </w:r>
      <w:r>
        <w:rPr>
          <w:color w:val="000000"/>
          <w:sz w:val="28"/>
        </w:rPr>
        <w:lastRenderedPageBreak/>
        <w:t>Республики Казахстан в соответствии с Законом Республики Казахстан "О пенсионном обеспечен</w:t>
      </w:r>
      <w:r>
        <w:rPr>
          <w:color w:val="000000"/>
          <w:sz w:val="28"/>
        </w:rPr>
        <w:t>ии в Республике Казахстан";</w:t>
      </w:r>
    </w:p>
    <w:p w:rsidR="004E3621" w:rsidRDefault="00BB2C28">
      <w:pPr>
        <w:spacing w:after="0"/>
      </w:pPr>
      <w:bookmarkStart w:id="5075" w:name="z13633"/>
      <w:bookmarkEnd w:id="5074"/>
      <w:r>
        <w:rPr>
          <w:color w:val="000000"/>
          <w:sz w:val="28"/>
        </w:rPr>
        <w:t xml:space="preserve">      3)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Казахстан в соответствии с Законом Республики Казахстан "О пенсионном </w:t>
      </w:r>
      <w:r>
        <w:rPr>
          <w:color w:val="000000"/>
          <w:sz w:val="28"/>
        </w:rPr>
        <w:t>обеспечении в Республике Казахстан";</w:t>
      </w:r>
    </w:p>
    <w:p w:rsidR="004E3621" w:rsidRDefault="00BB2C28">
      <w:pPr>
        <w:spacing w:after="0"/>
      </w:pPr>
      <w:bookmarkStart w:id="5076" w:name="z13634"/>
      <w:bookmarkEnd w:id="5075"/>
      <w:r>
        <w:rPr>
          <w:color w:val="000000"/>
          <w:sz w:val="28"/>
        </w:rPr>
        <w:t>      4) физическим лицам в виде пенсионных накоплений, унаследованных в порядке, установленном законодательством Республики Казахстан.</w:t>
      </w:r>
    </w:p>
    <w:bookmarkEnd w:id="5076"/>
    <w:p w:rsidR="004E3621" w:rsidRDefault="00BB2C28">
      <w:pPr>
        <w:spacing w:after="0"/>
      </w:pPr>
      <w:r>
        <w:rPr>
          <w:b/>
          <w:color w:val="000000"/>
          <w:sz w:val="28"/>
        </w:rPr>
        <w:t>Статья 327. Доход в виде дивидендов, вознаграждений, выигрышей</w:t>
      </w:r>
    </w:p>
    <w:p w:rsidR="004E3621" w:rsidRDefault="00BB2C28">
      <w:pPr>
        <w:spacing w:after="0"/>
      </w:pPr>
      <w:bookmarkStart w:id="5077" w:name="z13635"/>
      <w:r>
        <w:rPr>
          <w:color w:val="000000"/>
          <w:sz w:val="28"/>
        </w:rPr>
        <w:t>      Доходом в виде</w:t>
      </w:r>
      <w:r>
        <w:rPr>
          <w:color w:val="000000"/>
          <w:sz w:val="28"/>
        </w:rPr>
        <w:t xml:space="preserve"> дивидендов, вознаграждений, выигрышей, подлежащим налогообложению, являются:</w:t>
      </w:r>
    </w:p>
    <w:p w:rsidR="004E3621" w:rsidRDefault="00BB2C28">
      <w:pPr>
        <w:spacing w:after="0"/>
      </w:pPr>
      <w:bookmarkStart w:id="5078" w:name="z13636"/>
      <w:bookmarkEnd w:id="5077"/>
      <w:r>
        <w:rPr>
          <w:color w:val="000000"/>
          <w:sz w:val="28"/>
        </w:rPr>
        <w:t xml:space="preserve">       1) выплаченные (подлежащие выплате) дивиденды, определенные подпунктом 16) пункта 1 статьи 1 настоящего Кодекса;</w:t>
      </w:r>
    </w:p>
    <w:p w:rsidR="004E3621" w:rsidRDefault="00BB2C28">
      <w:pPr>
        <w:spacing w:after="0"/>
      </w:pPr>
      <w:bookmarkStart w:id="5079" w:name="z13637"/>
      <w:bookmarkEnd w:id="5078"/>
      <w:r>
        <w:rPr>
          <w:color w:val="000000"/>
          <w:sz w:val="28"/>
        </w:rPr>
        <w:t>      2) выплаченные (подлежащие выплате) вознаграждения;</w:t>
      </w:r>
    </w:p>
    <w:p w:rsidR="004E3621" w:rsidRDefault="00BB2C28">
      <w:pPr>
        <w:spacing w:after="0"/>
      </w:pPr>
      <w:bookmarkStart w:id="5080" w:name="z13638"/>
      <w:bookmarkEnd w:id="5079"/>
      <w:r>
        <w:rPr>
          <w:color w:val="000000"/>
          <w:sz w:val="28"/>
        </w:rPr>
        <w:t>      3) выплаченные (подлежащие выплате) выигрыши.</w:t>
      </w:r>
    </w:p>
    <w:p w:rsidR="004E3621" w:rsidRDefault="00BB2C28">
      <w:pPr>
        <w:spacing w:after="0"/>
      </w:pPr>
      <w:bookmarkStart w:id="5081" w:name="z13639"/>
      <w:bookmarkEnd w:id="5080"/>
      <w:r>
        <w:rPr>
          <w:color w:val="000000"/>
          <w:sz w:val="28"/>
        </w:rPr>
        <w:t>      Для целей настоящего раздела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полученный от юр</w:t>
      </w:r>
      <w:r>
        <w:rPr>
          <w:color w:val="000000"/>
          <w:sz w:val="28"/>
        </w:rPr>
        <w:t>идического лица, являющегося доверительным управляющим.</w:t>
      </w:r>
    </w:p>
    <w:bookmarkEnd w:id="5081"/>
    <w:p w:rsidR="004E3621" w:rsidRDefault="00BB2C28">
      <w:pPr>
        <w:spacing w:after="0"/>
      </w:pPr>
      <w:r>
        <w:rPr>
          <w:b/>
          <w:color w:val="000000"/>
          <w:sz w:val="28"/>
        </w:rPr>
        <w:t>Статья 328. Доход в виде стипендий</w:t>
      </w:r>
    </w:p>
    <w:p w:rsidR="004E3621" w:rsidRDefault="00BB2C28">
      <w:pPr>
        <w:spacing w:after="0"/>
      </w:pPr>
      <w:bookmarkStart w:id="5082" w:name="z13640"/>
      <w:r>
        <w:rPr>
          <w:color w:val="000000"/>
          <w:sz w:val="28"/>
        </w:rPr>
        <w:t>      Доходом в виде стипендий, подлежащим налогообложению, является сумма денег, назначенная налоговым агентом к выплате:</w:t>
      </w:r>
    </w:p>
    <w:p w:rsidR="004E3621" w:rsidRDefault="00BB2C28">
      <w:pPr>
        <w:spacing w:after="0"/>
      </w:pPr>
      <w:bookmarkStart w:id="5083" w:name="z13641"/>
      <w:bookmarkEnd w:id="5082"/>
      <w:r>
        <w:rPr>
          <w:color w:val="000000"/>
          <w:sz w:val="28"/>
        </w:rPr>
        <w:t>      обучающимся в организациях образован</w:t>
      </w:r>
      <w:r>
        <w:rPr>
          <w:color w:val="000000"/>
          <w:sz w:val="28"/>
        </w:rPr>
        <w:t>ия в соответствии с законодательством Республики Казахстан в области образования;</w:t>
      </w:r>
    </w:p>
    <w:p w:rsidR="004E3621" w:rsidRDefault="00BB2C28">
      <w:pPr>
        <w:spacing w:after="0"/>
      </w:pPr>
      <w:bookmarkStart w:id="5084" w:name="z13642"/>
      <w:bookmarkEnd w:id="5083"/>
      <w:r>
        <w:rPr>
          <w:color w:val="000000"/>
          <w:sz w:val="28"/>
        </w:rPr>
        <w:t>      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bookmarkEnd w:id="5084"/>
    <w:p w:rsidR="004E3621" w:rsidRDefault="00BB2C28">
      <w:pPr>
        <w:spacing w:after="0"/>
      </w:pPr>
      <w:r>
        <w:rPr>
          <w:b/>
          <w:color w:val="000000"/>
          <w:sz w:val="28"/>
        </w:rPr>
        <w:t>Статья 329. Доход по</w:t>
      </w:r>
      <w:r>
        <w:rPr>
          <w:b/>
          <w:color w:val="000000"/>
          <w:sz w:val="28"/>
        </w:rPr>
        <w:t xml:space="preserve"> договорам накопительного страхования</w:t>
      </w:r>
    </w:p>
    <w:p w:rsidR="004E3621" w:rsidRDefault="00BB2C28">
      <w:pPr>
        <w:spacing w:after="0"/>
      </w:pPr>
      <w:bookmarkStart w:id="5085" w:name="z13643"/>
      <w:r>
        <w:rPr>
          <w:color w:val="000000"/>
          <w:sz w:val="28"/>
        </w:rPr>
        <w:t>      Доходом по договорам накопительного страхования, подлежащим налогообложению, являются:</w:t>
      </w:r>
    </w:p>
    <w:p w:rsidR="004E3621" w:rsidRDefault="00BB2C28">
      <w:pPr>
        <w:spacing w:after="0"/>
      </w:pPr>
      <w:bookmarkStart w:id="5086" w:name="z13644"/>
      <w:bookmarkEnd w:id="5085"/>
      <w:r>
        <w:rPr>
          <w:color w:val="000000"/>
          <w:sz w:val="28"/>
        </w:rPr>
        <w:t xml:space="preserve">       1) страховые выплаты, осуществляемые страховыми организациями, страховые премии которых были оплачены: </w:t>
      </w:r>
    </w:p>
    <w:p w:rsidR="004E3621" w:rsidRDefault="00BB2C28">
      <w:pPr>
        <w:spacing w:after="0"/>
      </w:pPr>
      <w:bookmarkStart w:id="5087" w:name="z13645"/>
      <w:bookmarkEnd w:id="5086"/>
      <w:r>
        <w:rPr>
          <w:color w:val="000000"/>
          <w:sz w:val="28"/>
        </w:rPr>
        <w:t xml:space="preserve">      за счет </w:t>
      </w:r>
      <w:r>
        <w:rPr>
          <w:color w:val="000000"/>
          <w:sz w:val="28"/>
        </w:rPr>
        <w:t>пенсионных накоплений в едином накопительном пенсионном фонде и добровольных накопительных пенсионных фондах;</w:t>
      </w:r>
    </w:p>
    <w:p w:rsidR="004E3621" w:rsidRDefault="00BB2C28">
      <w:pPr>
        <w:spacing w:after="0"/>
      </w:pPr>
      <w:bookmarkStart w:id="5088" w:name="z13646"/>
      <w:bookmarkEnd w:id="5087"/>
      <w:r>
        <w:rPr>
          <w:color w:val="000000"/>
          <w:sz w:val="28"/>
        </w:rPr>
        <w:t>      за счет страховых премий, вносимых в свою пользу физическим лицом по договорам накопительного страхования;</w:t>
      </w:r>
    </w:p>
    <w:p w:rsidR="004E3621" w:rsidRDefault="00BB2C28">
      <w:pPr>
        <w:spacing w:after="0"/>
      </w:pPr>
      <w:bookmarkStart w:id="5089" w:name="z13647"/>
      <w:bookmarkEnd w:id="5088"/>
      <w:r>
        <w:rPr>
          <w:color w:val="000000"/>
          <w:sz w:val="28"/>
        </w:rPr>
        <w:lastRenderedPageBreak/>
        <w:t>      за счет страховых премий, в</w:t>
      </w:r>
      <w:r>
        <w:rPr>
          <w:color w:val="000000"/>
          <w:sz w:val="28"/>
        </w:rPr>
        <w:t>носимых работодателем в пользу работника по договорам накопительного страхования;</w:t>
      </w:r>
    </w:p>
    <w:p w:rsidR="004E3621" w:rsidRDefault="00BB2C28">
      <w:pPr>
        <w:spacing w:after="0"/>
      </w:pPr>
      <w:bookmarkStart w:id="5090" w:name="z13648"/>
      <w:bookmarkEnd w:id="5089"/>
      <w:r>
        <w:rPr>
          <w:color w:val="000000"/>
          <w:sz w:val="28"/>
        </w:rPr>
        <w:t>      2) выкупные суммы, выплачиваемые в случаях досрочного прекращения таких договоров;</w:t>
      </w:r>
    </w:p>
    <w:p w:rsidR="004E3621" w:rsidRDefault="00BB2C28">
      <w:pPr>
        <w:spacing w:after="0"/>
      </w:pPr>
      <w:bookmarkStart w:id="5091" w:name="z13649"/>
      <w:bookmarkEnd w:id="5090"/>
      <w:r>
        <w:rPr>
          <w:color w:val="000000"/>
          <w:sz w:val="28"/>
        </w:rPr>
        <w:t>      3) превышение суммы страховых выплат, осуществляемых страховой организацией, на</w:t>
      </w:r>
      <w:r>
        <w:rPr>
          <w:color w:val="000000"/>
          <w:sz w:val="28"/>
        </w:rPr>
        <w:t>д суммой страховых премий, оплаченных за счет средств, не указанных в подпункте 1) настоящей статьи.</w:t>
      </w:r>
    </w:p>
    <w:p w:rsidR="004E3621" w:rsidRDefault="00BB2C28">
      <w:pPr>
        <w:spacing w:after="0"/>
      </w:pPr>
      <w:bookmarkStart w:id="5092" w:name="z6281"/>
      <w:bookmarkEnd w:id="5091"/>
      <w:r>
        <w:rPr>
          <w:b/>
          <w:color w:val="000000"/>
        </w:rPr>
        <w:t xml:space="preserve"> Параграф 2. Доходы, подлежащие налогообложению физическим лицом самостоятельно</w:t>
      </w:r>
    </w:p>
    <w:bookmarkEnd w:id="5092"/>
    <w:p w:rsidR="004E3621" w:rsidRDefault="00BB2C28">
      <w:pPr>
        <w:spacing w:after="0"/>
      </w:pPr>
      <w:r>
        <w:rPr>
          <w:b/>
          <w:color w:val="000000"/>
          <w:sz w:val="28"/>
        </w:rPr>
        <w:t>Статья 330. Имущественный доход</w:t>
      </w:r>
    </w:p>
    <w:p w:rsidR="004E3621" w:rsidRDefault="00BB2C28">
      <w:pPr>
        <w:spacing w:after="0"/>
      </w:pPr>
      <w:bookmarkStart w:id="5093" w:name="z6282"/>
      <w:r>
        <w:rPr>
          <w:color w:val="000000"/>
          <w:sz w:val="28"/>
        </w:rPr>
        <w:t>      1. К имущественному доходу физическог</w:t>
      </w:r>
      <w:r>
        <w:rPr>
          <w:color w:val="000000"/>
          <w:sz w:val="28"/>
        </w:rPr>
        <w:t>о лица, подлежащему налогообложению, относятся:</w:t>
      </w:r>
    </w:p>
    <w:p w:rsidR="004E3621" w:rsidRDefault="00BB2C28">
      <w:pPr>
        <w:spacing w:after="0"/>
      </w:pPr>
      <w:bookmarkStart w:id="5094" w:name="z13650"/>
      <w:bookmarkEnd w:id="5093"/>
      <w:r>
        <w:rPr>
          <w:color w:val="000000"/>
          <w:sz w:val="28"/>
        </w:rPr>
        <w:t>      1) доход от прироста стоимости при реализации физическим лицом имущества в Республике Казахстан, указанного в статье 331 настоящего Кодекса;</w:t>
      </w:r>
    </w:p>
    <w:p w:rsidR="004E3621" w:rsidRDefault="00BB2C28">
      <w:pPr>
        <w:spacing w:after="0"/>
      </w:pPr>
      <w:bookmarkStart w:id="5095" w:name="z13651"/>
      <w:bookmarkEnd w:id="5094"/>
      <w:r>
        <w:rPr>
          <w:color w:val="000000"/>
          <w:sz w:val="28"/>
        </w:rPr>
        <w:t>      2) доход физического лица от реализации имущества, полу</w:t>
      </w:r>
      <w:r>
        <w:rPr>
          <w:color w:val="000000"/>
          <w:sz w:val="28"/>
        </w:rPr>
        <w:t>ченного из источников за пределами Республики Казахстан;</w:t>
      </w:r>
    </w:p>
    <w:p w:rsidR="004E3621" w:rsidRDefault="00BB2C28">
      <w:pPr>
        <w:spacing w:after="0"/>
      </w:pPr>
      <w:bookmarkStart w:id="5096" w:name="z13652"/>
      <w:bookmarkEnd w:id="5095"/>
      <w:r>
        <w:rPr>
          <w:color w:val="000000"/>
          <w:sz w:val="28"/>
        </w:rPr>
        <w:t xml:space="preserve">       3) доход от прироста стоимости при передаче физическим лицом имущества (кроме денег) в качестве вклада в уставный капитал, указанного в статье 333 настоящего Кодекса;</w:t>
      </w:r>
    </w:p>
    <w:p w:rsidR="004E3621" w:rsidRDefault="00BB2C28">
      <w:pPr>
        <w:spacing w:after="0"/>
      </w:pPr>
      <w:bookmarkStart w:id="5097" w:name="z13653"/>
      <w:bookmarkEnd w:id="5096"/>
      <w:r>
        <w:rPr>
          <w:color w:val="000000"/>
          <w:sz w:val="28"/>
        </w:rPr>
        <w:t>      4) доход, полученны</w:t>
      </w:r>
      <w:r>
        <w:rPr>
          <w:color w:val="000000"/>
          <w:sz w:val="28"/>
        </w:rPr>
        <w:t>й физическим лицом, не являющимся индивидуальным предпринимателем, от сдачи в имущественный наем (аренду) имущества лицам, не являющимся налоговыми агентами;</w:t>
      </w:r>
    </w:p>
    <w:p w:rsidR="004E3621" w:rsidRDefault="00BB2C28">
      <w:pPr>
        <w:spacing w:after="0"/>
      </w:pPr>
      <w:bookmarkStart w:id="5098" w:name="z13654"/>
      <w:bookmarkEnd w:id="5097"/>
      <w:r>
        <w:rPr>
          <w:color w:val="000000"/>
          <w:sz w:val="28"/>
        </w:rPr>
        <w:t>      5) доход от уступки права требования, в том числе доли в жилом доме (здании) по договору о д</w:t>
      </w:r>
      <w:r>
        <w:rPr>
          <w:color w:val="000000"/>
          <w:sz w:val="28"/>
        </w:rPr>
        <w:t>олевом участии в жилищном строительстве;</w:t>
      </w:r>
    </w:p>
    <w:p w:rsidR="004E3621" w:rsidRDefault="00BB2C28">
      <w:pPr>
        <w:spacing w:after="0"/>
      </w:pPr>
      <w:bookmarkStart w:id="5099" w:name="z13655"/>
      <w:bookmarkEnd w:id="5098"/>
      <w:r>
        <w:rPr>
          <w:color w:val="000000"/>
          <w:sz w:val="28"/>
        </w:rPr>
        <w:t xml:space="preserve">       6) доход от прироста стоимости при реализации указанных в статье 334 настоящего Кодекса прочих активов индивидуального предпринимателя, применяющего специальный налоговый режим для субъектов малого бизнеса ли</w:t>
      </w:r>
      <w:r>
        <w:rPr>
          <w:color w:val="000000"/>
          <w:sz w:val="28"/>
        </w:rPr>
        <w:t>бо для крестьянских или фермерских хозяйств.</w:t>
      </w:r>
    </w:p>
    <w:p w:rsidR="004E3621" w:rsidRDefault="00BB2C28">
      <w:pPr>
        <w:spacing w:after="0"/>
      </w:pPr>
      <w:bookmarkStart w:id="5100" w:name="z6289"/>
      <w:bookmarkEnd w:id="5099"/>
      <w:r>
        <w:rPr>
          <w:color w:val="000000"/>
          <w:sz w:val="28"/>
        </w:rPr>
        <w:t>      2. Положения подпунктов 1), 2) и 3) пункта 1 настоящей статьи применяются в отношении физических лиц, в том числе индивидуальных предпринимателей, применяющих специальный налоговый режим для субъектов мало</w:t>
      </w:r>
      <w:r>
        <w:rPr>
          <w:color w:val="000000"/>
          <w:sz w:val="28"/>
        </w:rPr>
        <w:t>го бизнеса либо для крестьянских или фермерских хозяйств.</w:t>
      </w:r>
    </w:p>
    <w:p w:rsidR="004E3621" w:rsidRDefault="00BB2C28">
      <w:pPr>
        <w:spacing w:after="0"/>
      </w:pPr>
      <w:bookmarkStart w:id="5101" w:name="z6290"/>
      <w:bookmarkEnd w:id="5100"/>
      <w:r>
        <w:rPr>
          <w:color w:val="000000"/>
          <w:sz w:val="28"/>
        </w:rPr>
        <w:t>      3. Имущественный доход не является доходом индивидуального предпринимателя, доходом лица, занимающегося частной практикой.</w:t>
      </w:r>
    </w:p>
    <w:bookmarkEnd w:id="5101"/>
    <w:p w:rsidR="004E3621" w:rsidRDefault="00BB2C28">
      <w:pPr>
        <w:spacing w:after="0"/>
      </w:pPr>
      <w:r>
        <w:rPr>
          <w:b/>
          <w:color w:val="000000"/>
          <w:sz w:val="28"/>
        </w:rPr>
        <w:t>Статья 331. Доход от прироста стоимости при реализации имущества в Ре</w:t>
      </w:r>
      <w:r>
        <w:rPr>
          <w:b/>
          <w:color w:val="000000"/>
          <w:sz w:val="28"/>
        </w:rPr>
        <w:t>спублике Казахстан физическим лицом</w:t>
      </w:r>
    </w:p>
    <w:p w:rsidR="004E3621" w:rsidRDefault="00BB2C28">
      <w:pPr>
        <w:spacing w:after="0"/>
      </w:pPr>
      <w:bookmarkStart w:id="5102" w:name="z6292"/>
      <w:r>
        <w:rPr>
          <w:color w:val="000000"/>
          <w:sz w:val="28"/>
        </w:rPr>
        <w:t>      1. Доход от прироста стоимости при реализации имущества физическим лицом возникает при реализации следующего имущества:</w:t>
      </w:r>
    </w:p>
    <w:p w:rsidR="004E3621" w:rsidRDefault="00BB2C28">
      <w:pPr>
        <w:spacing w:after="0"/>
      </w:pPr>
      <w:bookmarkStart w:id="5103" w:name="z13656"/>
      <w:bookmarkEnd w:id="5102"/>
      <w:r>
        <w:rPr>
          <w:color w:val="000000"/>
          <w:sz w:val="28"/>
        </w:rPr>
        <w:lastRenderedPageBreak/>
        <w:t xml:space="preserve">      1) жилищ, дачных строений, гаражей, объектов личного подсобного хозяйства, находящихся </w:t>
      </w:r>
      <w:r>
        <w:rPr>
          <w:color w:val="000000"/>
          <w:sz w:val="28"/>
        </w:rPr>
        <w:t>на территории Республики Казахстан на праве собственности менее года с даты регистрации права собственности;</w:t>
      </w:r>
    </w:p>
    <w:p w:rsidR="004E3621" w:rsidRDefault="00BB2C28">
      <w:pPr>
        <w:spacing w:after="0"/>
      </w:pPr>
      <w:bookmarkStart w:id="5104" w:name="z13657"/>
      <w:bookmarkEnd w:id="5103"/>
      <w:r>
        <w:rPr>
          <w:color w:val="000000"/>
          <w:sz w:val="28"/>
        </w:rPr>
        <w:t>      2) земельных участков и (или) земельных долей, целевым назначением которых с даты возникновения права собственности до даты реализации являют</w:t>
      </w:r>
      <w:r>
        <w:rPr>
          <w:color w:val="000000"/>
          <w:sz w:val="28"/>
        </w:rPr>
        <w:t>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находящихся на территории Республики Казахстан на праве собственнос</w:t>
      </w:r>
      <w:r>
        <w:rPr>
          <w:color w:val="000000"/>
          <w:sz w:val="28"/>
        </w:rPr>
        <w:t>ти менее года с даты регистрации права собственности;</w:t>
      </w:r>
    </w:p>
    <w:p w:rsidR="004E3621" w:rsidRDefault="00BB2C28">
      <w:pPr>
        <w:spacing w:after="0"/>
      </w:pPr>
      <w:bookmarkStart w:id="5105" w:name="z13658"/>
      <w:bookmarkEnd w:id="5104"/>
      <w:r>
        <w:rPr>
          <w:color w:val="000000"/>
          <w:sz w:val="28"/>
        </w:rPr>
        <w:t>      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w:t>
      </w:r>
      <w:r>
        <w:rPr>
          <w:color w:val="000000"/>
          <w:sz w:val="28"/>
        </w:rPr>
        <w:t xml:space="preserve">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w:t>
      </w:r>
      <w:r>
        <w:rPr>
          <w:color w:val="000000"/>
          <w:sz w:val="28"/>
        </w:rPr>
        <w:t>собственности;</w:t>
      </w:r>
    </w:p>
    <w:p w:rsidR="004E3621" w:rsidRDefault="00BB2C28">
      <w:pPr>
        <w:spacing w:after="0"/>
      </w:pPr>
      <w:bookmarkStart w:id="5106" w:name="z13659"/>
      <w:bookmarkEnd w:id="5105"/>
      <w:r>
        <w:rPr>
          <w:color w:val="000000"/>
          <w:sz w:val="28"/>
        </w:rPr>
        <w:t>      4) земельных участков и (или) земельных долей с целевым назначением, не указанным в подпунктах 2) и 3) настоящего пункта, находящихся на территории Республики Казахстан;</w:t>
      </w:r>
    </w:p>
    <w:p w:rsidR="004E3621" w:rsidRDefault="00BB2C28">
      <w:pPr>
        <w:spacing w:after="0"/>
      </w:pPr>
      <w:bookmarkStart w:id="5107" w:name="z13660"/>
      <w:bookmarkEnd w:id="5106"/>
      <w:r>
        <w:rPr>
          <w:color w:val="000000"/>
          <w:sz w:val="28"/>
        </w:rPr>
        <w:t>      5) инвестиционного золота, находящегося на территории Респу</w:t>
      </w:r>
      <w:r>
        <w:rPr>
          <w:color w:val="000000"/>
          <w:sz w:val="28"/>
        </w:rPr>
        <w:t>блики Казахстан;</w:t>
      </w:r>
    </w:p>
    <w:p w:rsidR="004E3621" w:rsidRDefault="00BB2C28">
      <w:pPr>
        <w:spacing w:after="0"/>
      </w:pPr>
      <w:bookmarkStart w:id="5108" w:name="z13661"/>
      <w:bookmarkEnd w:id="5107"/>
      <w:r>
        <w:rPr>
          <w:color w:val="000000"/>
          <w:sz w:val="28"/>
        </w:rPr>
        <w:t>      6) недвижимого имущества, находящегося на территории Республики Казахстан, за исключением указанного в подпунктах 1), 2), 3) и 4) настоящего пункта;</w:t>
      </w:r>
    </w:p>
    <w:p w:rsidR="004E3621" w:rsidRDefault="00BB2C28">
      <w:pPr>
        <w:spacing w:after="0"/>
      </w:pPr>
      <w:bookmarkStart w:id="5109" w:name="z13662"/>
      <w:bookmarkEnd w:id="5108"/>
      <w:r>
        <w:rPr>
          <w:color w:val="000000"/>
          <w:sz w:val="28"/>
        </w:rPr>
        <w:t>      7) механических транспортных средств и (или) прицепов, подлежащих государствен</w:t>
      </w:r>
      <w:r>
        <w:rPr>
          <w:color w:val="000000"/>
          <w:sz w:val="28"/>
        </w:rPr>
        <w:t>ной регистрации в Республике Казахстан, находящихся на праве собственности менее года;</w:t>
      </w:r>
    </w:p>
    <w:p w:rsidR="004E3621" w:rsidRDefault="00BB2C28">
      <w:pPr>
        <w:spacing w:after="0"/>
      </w:pPr>
      <w:bookmarkStart w:id="5110" w:name="z13663"/>
      <w:bookmarkEnd w:id="5109"/>
      <w:r>
        <w:rPr>
          <w:color w:val="000000"/>
          <w:sz w:val="28"/>
        </w:rPr>
        <w:t>      8) ценных бумаг, производных финансовых инструментов (за исключением производных финансовых инструментов, исполнение которых происходит путем приобретения или реал</w:t>
      </w:r>
      <w:r>
        <w:rPr>
          <w:color w:val="000000"/>
          <w:sz w:val="28"/>
        </w:rPr>
        <w:t>изации базового актива), эмитенты которых зарегистрированы в Республике Казахстан, доли участия в уставном капитале юридического лица, зарегистрированного в Республике Казахстан.</w:t>
      </w:r>
    </w:p>
    <w:p w:rsidR="004E3621" w:rsidRDefault="00BB2C28">
      <w:pPr>
        <w:spacing w:after="0"/>
      </w:pPr>
      <w:bookmarkStart w:id="5111" w:name="z6301"/>
      <w:bookmarkEnd w:id="5110"/>
      <w:r>
        <w:rPr>
          <w:color w:val="000000"/>
          <w:sz w:val="28"/>
        </w:rPr>
        <w:t>      2. Доходом от прироста стоимости при реализации имущества, указанного в</w:t>
      </w:r>
      <w:r>
        <w:rPr>
          <w:color w:val="000000"/>
          <w:sz w:val="28"/>
        </w:rPr>
        <w:t xml:space="preserve"> подпунктах 1) – 7) пункта 1 настоящей статьи, является положительная разница между ценой (стоимостью) реализации имущества и ценой (стоимостью) его приобретения.</w:t>
      </w:r>
    </w:p>
    <w:bookmarkEnd w:id="5111"/>
    <w:p w:rsidR="004E3621" w:rsidRDefault="00BB2C28">
      <w:pPr>
        <w:spacing w:after="0"/>
      </w:pPr>
      <w:r>
        <w:rPr>
          <w:color w:val="000000"/>
          <w:sz w:val="28"/>
        </w:rPr>
        <w:lastRenderedPageBreak/>
        <w:t>      Положения настоящего пункта не распространяются на доход от прироста стоимости при реал</w:t>
      </w:r>
      <w:r>
        <w:rPr>
          <w:color w:val="000000"/>
          <w:sz w:val="28"/>
        </w:rPr>
        <w:t>изации безвозмездно полученного имущества, который определяется в соответствии с пунктами 5, 6 и 7 настоящей статьи.</w:t>
      </w:r>
    </w:p>
    <w:p w:rsidR="004E3621" w:rsidRDefault="00BB2C28">
      <w:pPr>
        <w:spacing w:after="0"/>
      </w:pPr>
      <w:bookmarkStart w:id="5112" w:name="z6303"/>
      <w:r>
        <w:rPr>
          <w:color w:val="000000"/>
          <w:sz w:val="28"/>
        </w:rPr>
        <w:t>      3. В случае реализации недвижимого имущества, приобретенного путем долевого участия в жилищном строительстве, доходом от прироста сто</w:t>
      </w:r>
      <w:r>
        <w:rPr>
          <w:color w:val="000000"/>
          <w:sz w:val="28"/>
        </w:rPr>
        <w:t>имости является положительная разница между ценой (стоимостью) реализации имущества и ценой договора о долевом участии в жилищном строительстве.</w:t>
      </w:r>
    </w:p>
    <w:p w:rsidR="004E3621" w:rsidRDefault="00BB2C28">
      <w:pPr>
        <w:spacing w:after="0"/>
      </w:pPr>
      <w:bookmarkStart w:id="5113" w:name="z6304"/>
      <w:bookmarkEnd w:id="5112"/>
      <w:r>
        <w:rPr>
          <w:color w:val="000000"/>
          <w:sz w:val="28"/>
        </w:rPr>
        <w:t>      4. В случае реализации недвижимого имущества, приобретенного в результате уступки права требования доли в</w:t>
      </w:r>
      <w:r>
        <w:rPr>
          <w:color w:val="000000"/>
          <w:sz w:val="28"/>
        </w:rPr>
        <w:t xml:space="preserve"> жилом здании по договору о долевом участии в жилищном строительстве, доходом от прироста стоимости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w:t>
      </w:r>
      <w:r>
        <w:rPr>
          <w:color w:val="000000"/>
          <w:sz w:val="28"/>
        </w:rPr>
        <w:t>м здании по договору о долевом участии в жилищном строительстве.</w:t>
      </w:r>
    </w:p>
    <w:p w:rsidR="004E3621" w:rsidRDefault="00BB2C28">
      <w:pPr>
        <w:spacing w:after="0"/>
      </w:pPr>
      <w:bookmarkStart w:id="5114" w:name="z6305"/>
      <w:bookmarkEnd w:id="5113"/>
      <w:r>
        <w:rPr>
          <w:color w:val="000000"/>
          <w:sz w:val="28"/>
        </w:rPr>
        <w:t>      5. В случае реализации физическим лицом имущества, указанного в пункте 1 настоящей статьи, которое ранее было включено в объект налогообложения в соответствии с пунктом 2 статьи 681 нас</w:t>
      </w:r>
      <w:r>
        <w:rPr>
          <w:color w:val="000000"/>
          <w:sz w:val="28"/>
        </w:rPr>
        <w:t>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статьей 238 настоящего Кодекса, доходом от прироста стоимости является положительная разница меж</w:t>
      </w:r>
      <w:r>
        <w:rPr>
          <w:color w:val="000000"/>
          <w:sz w:val="28"/>
        </w:rPr>
        <w:t>ду ценой (стоимостью) реализации имущества и стоимостью безвозмездно полученного имущества, включенной ранее в доход.</w:t>
      </w:r>
    </w:p>
    <w:p w:rsidR="004E3621" w:rsidRDefault="00BB2C28">
      <w:pPr>
        <w:spacing w:after="0"/>
      </w:pPr>
      <w:bookmarkStart w:id="5115" w:name="z6306"/>
      <w:bookmarkEnd w:id="5114"/>
      <w:r>
        <w:rPr>
          <w:color w:val="000000"/>
          <w:sz w:val="28"/>
        </w:rPr>
        <w:t>      6. В случаях реализации индивидуального жилого дома, построенного лицом, его реализующим, а также имущества, указанного в подпунктах</w:t>
      </w:r>
      <w:r>
        <w:rPr>
          <w:color w:val="000000"/>
          <w:sz w:val="28"/>
        </w:rPr>
        <w:t xml:space="preserve">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реализ</w:t>
      </w:r>
      <w:r>
        <w:rPr>
          <w:color w:val="000000"/>
          <w:sz w:val="28"/>
        </w:rPr>
        <w:t>ации имущества и рыночной стоимостью реализуемого имущества на дату возникновения права собственности.</w:t>
      </w:r>
    </w:p>
    <w:bookmarkEnd w:id="5115"/>
    <w:p w:rsidR="004E3621" w:rsidRDefault="00BB2C28">
      <w:pPr>
        <w:spacing w:after="0"/>
      </w:pPr>
      <w:r>
        <w:rPr>
          <w:color w:val="000000"/>
          <w:sz w:val="28"/>
        </w:rPr>
        <w:t>      При этом такая рыночная стоимость должна быть определена налогоплательщиком не позднее срока, установленного для представления декларации по индиви</w:t>
      </w:r>
      <w:r>
        <w:rPr>
          <w:color w:val="000000"/>
          <w:sz w:val="28"/>
        </w:rPr>
        <w:t>дуальному подоходному налогу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w:t>
      </w:r>
      <w:r>
        <w:rPr>
          <w:color w:val="000000"/>
          <w:sz w:val="28"/>
        </w:rPr>
        <w:t>етствии с законодательством Республики Казахстан об оценочной деятельности.</w:t>
      </w:r>
    </w:p>
    <w:p w:rsidR="004E3621" w:rsidRDefault="00BB2C28">
      <w:pPr>
        <w:spacing w:after="0"/>
      </w:pPr>
      <w:bookmarkStart w:id="5116" w:name="z6308"/>
      <w:r>
        <w:rPr>
          <w:color w:val="000000"/>
          <w:sz w:val="28"/>
        </w:rPr>
        <w:lastRenderedPageBreak/>
        <w:t>      7. В случае,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имущество, указ</w:t>
      </w:r>
      <w:r>
        <w:rPr>
          <w:color w:val="000000"/>
          <w:sz w:val="28"/>
        </w:rPr>
        <w:t xml:space="preserve">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w:t>
      </w:r>
      <w:r>
        <w:rPr>
          <w:color w:val="000000"/>
          <w:sz w:val="28"/>
        </w:rPr>
        <w:t>6 настоящей статьи, доходом от прироста стоимости является:</w:t>
      </w:r>
    </w:p>
    <w:p w:rsidR="004E3621" w:rsidRDefault="00BB2C28">
      <w:pPr>
        <w:spacing w:after="0"/>
      </w:pPr>
      <w:bookmarkStart w:id="5117" w:name="z13664"/>
      <w:bookmarkEnd w:id="5116"/>
      <w:r>
        <w:rPr>
          <w:color w:val="000000"/>
          <w:sz w:val="28"/>
        </w:rPr>
        <w:t>      1) по имуществу, указанному в подпункте 1) пункта 1 настоящей статьи, – положительная разница между ценой (стоимостью) реализации имущества и оценочной стоимостью. При этом оценочной стоимос</w:t>
      </w:r>
      <w:r>
        <w:rPr>
          <w:color w:val="000000"/>
          <w:sz w:val="28"/>
        </w:rPr>
        <w:t>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реализованное имущество;</w:t>
      </w:r>
    </w:p>
    <w:p w:rsidR="004E3621" w:rsidRDefault="00BB2C28">
      <w:pPr>
        <w:spacing w:after="0"/>
      </w:pPr>
      <w:bookmarkStart w:id="5118" w:name="z13665"/>
      <w:bookmarkEnd w:id="5117"/>
      <w:r>
        <w:rPr>
          <w:color w:val="000000"/>
          <w:sz w:val="28"/>
        </w:rPr>
        <w:t>      2) по имуществу, указанному в подпун</w:t>
      </w:r>
      <w:r>
        <w:rPr>
          <w:color w:val="000000"/>
          <w:sz w:val="28"/>
        </w:rPr>
        <w:t>ктах 2), 3) и 4)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Государс</w:t>
      </w:r>
      <w:r>
        <w:rPr>
          <w:color w:val="000000"/>
          <w:sz w:val="28"/>
        </w:rPr>
        <w:t>твенной корпорацией "Правительство для граждан", ведущей государственный земельный кадастр, на одну из наиболее поздних дат:</w:t>
      </w:r>
    </w:p>
    <w:p w:rsidR="004E3621" w:rsidRDefault="00BB2C28">
      <w:pPr>
        <w:spacing w:after="0"/>
      </w:pPr>
      <w:bookmarkStart w:id="5119" w:name="z13666"/>
      <w:bookmarkEnd w:id="5118"/>
      <w:r>
        <w:rPr>
          <w:color w:val="000000"/>
          <w:sz w:val="28"/>
        </w:rPr>
        <w:t>      дату возникновения права собственности на земельный участок;</w:t>
      </w:r>
    </w:p>
    <w:p w:rsidR="004E3621" w:rsidRDefault="00BB2C28">
      <w:pPr>
        <w:spacing w:after="0"/>
      </w:pPr>
      <w:bookmarkStart w:id="5120" w:name="z13667"/>
      <w:bookmarkEnd w:id="5119"/>
      <w:r>
        <w:rPr>
          <w:color w:val="000000"/>
          <w:sz w:val="28"/>
        </w:rPr>
        <w:t>      последнюю дату, предшествующую дате возникновения права со</w:t>
      </w:r>
      <w:r>
        <w:rPr>
          <w:color w:val="000000"/>
          <w:sz w:val="28"/>
        </w:rPr>
        <w:t>бственности на земельный участок;</w:t>
      </w:r>
    </w:p>
    <w:p w:rsidR="004E3621" w:rsidRDefault="00BB2C28">
      <w:pPr>
        <w:spacing w:after="0"/>
      </w:pPr>
      <w:bookmarkStart w:id="5121" w:name="z13668"/>
      <w:bookmarkEnd w:id="5120"/>
      <w:r>
        <w:rPr>
          <w:color w:val="000000"/>
          <w:sz w:val="28"/>
        </w:rPr>
        <w:t>      3) по имуществу, указанному в подпунктах 5), 6) и 7) пункта 1 настоящей статьи, – цена (стоимость) реализации такого имущества.</w:t>
      </w:r>
    </w:p>
    <w:p w:rsidR="004E3621" w:rsidRDefault="00BB2C28">
      <w:pPr>
        <w:spacing w:after="0"/>
      </w:pPr>
      <w:bookmarkStart w:id="5122" w:name="z13669"/>
      <w:bookmarkEnd w:id="5121"/>
      <w:r>
        <w:rPr>
          <w:color w:val="000000"/>
          <w:sz w:val="28"/>
        </w:rPr>
        <w:t>      При реализации нежилого дома (здания), построенного физическим лицом, его реализую</w:t>
      </w:r>
      <w:r>
        <w:rPr>
          <w:color w:val="000000"/>
          <w:sz w:val="28"/>
        </w:rPr>
        <w:t>щим, который не является индивидуальным предпринимателем, доходом от прироста стоимости является положительная разница между ценой (стоимостью) реализации такого имущества и стоимостью земельного участка, приобретенного для строительства такого нежилого до</w:t>
      </w:r>
      <w:r>
        <w:rPr>
          <w:color w:val="000000"/>
          <w:sz w:val="28"/>
        </w:rPr>
        <w:t>ма (здания).</w:t>
      </w:r>
    </w:p>
    <w:p w:rsidR="004E3621" w:rsidRDefault="00BB2C28">
      <w:pPr>
        <w:spacing w:after="0"/>
      </w:pPr>
      <w:bookmarkStart w:id="5123" w:name="z13670"/>
      <w:bookmarkEnd w:id="5122"/>
      <w:r>
        <w:rPr>
          <w:color w:val="000000"/>
          <w:sz w:val="28"/>
        </w:rPr>
        <w:t>      В случае реализации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w:t>
      </w:r>
      <w:r>
        <w:rPr>
          <w:color w:val="000000"/>
          <w:sz w:val="28"/>
        </w:rPr>
        <w:t>тью) реализации такого имущества и стоимостью его приобретения как жилого дома (здания).</w:t>
      </w:r>
    </w:p>
    <w:p w:rsidR="004E3621" w:rsidRDefault="00BB2C28">
      <w:pPr>
        <w:spacing w:after="0"/>
      </w:pPr>
      <w:bookmarkStart w:id="5124" w:name="z6316"/>
      <w:bookmarkEnd w:id="5123"/>
      <w:r>
        <w:rPr>
          <w:color w:val="000000"/>
          <w:sz w:val="28"/>
        </w:rPr>
        <w:t xml:space="preserve">      8. В случае реализации физическим лицом имущества, указанного в подпункте 7) пункта 1 настоящей статьи, которое было ранее ввезено на </w:t>
      </w:r>
      <w:r>
        <w:rPr>
          <w:color w:val="000000"/>
          <w:sz w:val="28"/>
        </w:rPr>
        <w:lastRenderedPageBreak/>
        <w:t>территорию Республики Казах</w:t>
      </w:r>
      <w:r>
        <w:rPr>
          <w:color w:val="000000"/>
          <w:sz w:val="28"/>
        </w:rPr>
        <w:t>стан таким лицом, ценой (стоимостью) его приобретения являются:</w:t>
      </w:r>
    </w:p>
    <w:p w:rsidR="004E3621" w:rsidRDefault="00BB2C28">
      <w:pPr>
        <w:spacing w:after="0"/>
      </w:pPr>
      <w:bookmarkStart w:id="5125" w:name="z13671"/>
      <w:bookmarkEnd w:id="5124"/>
      <w:r>
        <w:rPr>
          <w:color w:val="000000"/>
          <w:sz w:val="28"/>
        </w:rPr>
        <w:t>      1) по механическим транспортным средствам и (или) прицепам, ввезенным с территории государства, не являющегося членом Евразийского экономического союза, – цена (стоимость), указанная в д</w:t>
      </w:r>
      <w:r>
        <w:rPr>
          <w:color w:val="000000"/>
          <w:sz w:val="28"/>
        </w:rPr>
        <w:t>оговоре (контракте) или ином документе, подтверждающем приобретение механического транспортного средства и (или) прицепа на территории государства, не являющегося членом Евразийского экономического союза, и суммы налога на добавленную стоимость и акциза, у</w:t>
      </w:r>
      <w:r>
        <w:rPr>
          <w:color w:val="000000"/>
          <w:sz w:val="28"/>
        </w:rPr>
        <w:t>казанные в декларации на товары и уплаченные при ввозе таких механических транспортных средств и (или) прицепов;</w:t>
      </w:r>
    </w:p>
    <w:p w:rsidR="004E3621" w:rsidRDefault="00BB2C28">
      <w:pPr>
        <w:spacing w:after="0"/>
      </w:pPr>
      <w:bookmarkStart w:id="5126" w:name="z13672"/>
      <w:bookmarkEnd w:id="5125"/>
      <w:r>
        <w:rPr>
          <w:color w:val="000000"/>
          <w:sz w:val="28"/>
        </w:rPr>
        <w:t>      2) по механическим транспортным средствам и (или) прицепам, ввезенным с территории государства-члена Евразийского экономического союза, –</w:t>
      </w:r>
      <w:r>
        <w:rPr>
          <w:color w:val="000000"/>
          <w:sz w:val="28"/>
        </w:rPr>
        <w:t xml:space="preserve"> цена (стоимость), указанная в договоре (контракте) или ином документе, подтверждающем приобретение механического транспортного средства и (или) прицепа на территории государства-члена Евразийского экономического союза, и суммы налога на добавленную стоимо</w:t>
      </w:r>
      <w:r>
        <w:rPr>
          <w:color w:val="000000"/>
          <w:sz w:val="28"/>
        </w:rPr>
        <w:t>сть и акциза, указанные в налоговой декларации по косвенным налогам по импортированным товарам и уплаченные в порядке, установленном настоящим Кодексом.</w:t>
      </w:r>
    </w:p>
    <w:p w:rsidR="004E3621" w:rsidRDefault="00BB2C28">
      <w:pPr>
        <w:spacing w:after="0"/>
      </w:pPr>
      <w:bookmarkStart w:id="5127" w:name="z6319"/>
      <w:bookmarkEnd w:id="5126"/>
      <w:r>
        <w:rPr>
          <w:color w:val="000000"/>
          <w:sz w:val="28"/>
        </w:rPr>
        <w:t>      9. Доходом от прироста стоимости при реализации имущества, указанного в подпункте 8) пункта 1 нас</w:t>
      </w:r>
      <w:r>
        <w:rPr>
          <w:color w:val="000000"/>
          <w:sz w:val="28"/>
        </w:rPr>
        <w:t>тоящей статьи, являются:</w:t>
      </w:r>
    </w:p>
    <w:p w:rsidR="004E3621" w:rsidRDefault="00BB2C28">
      <w:pPr>
        <w:spacing w:after="0"/>
      </w:pPr>
      <w:bookmarkStart w:id="5128" w:name="z13673"/>
      <w:bookmarkEnd w:id="5127"/>
      <w:r>
        <w:rPr>
          <w:color w:val="000000"/>
          <w:sz w:val="28"/>
        </w:rPr>
        <w:t>      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w:t>
      </w:r>
      <w:r>
        <w:rPr>
          <w:color w:val="000000"/>
          <w:sz w:val="28"/>
        </w:rPr>
        <w:t>м по опциону, стоимость приобретения определяется в размере цены исполнения опциона и премии опциона;</w:t>
      </w:r>
    </w:p>
    <w:p w:rsidR="004E3621" w:rsidRDefault="00BB2C28">
      <w:pPr>
        <w:spacing w:after="0"/>
      </w:pPr>
      <w:bookmarkStart w:id="5129" w:name="z13674"/>
      <w:bookmarkEnd w:id="5128"/>
      <w:r>
        <w:rPr>
          <w:color w:val="000000"/>
          <w:sz w:val="28"/>
        </w:rPr>
        <w:t>      2) цена (стоимость) реализации имущества – в случае отсутствия цены (стоимости) приобретения имущества (вклада).</w:t>
      </w:r>
    </w:p>
    <w:p w:rsidR="004E3621" w:rsidRDefault="00BB2C28">
      <w:pPr>
        <w:spacing w:after="0"/>
      </w:pPr>
      <w:bookmarkStart w:id="5130" w:name="z13675"/>
      <w:bookmarkEnd w:id="5129"/>
      <w:r>
        <w:rPr>
          <w:color w:val="000000"/>
          <w:sz w:val="28"/>
        </w:rPr>
        <w:t xml:space="preserve">       Примечание. </w:t>
      </w:r>
    </w:p>
    <w:p w:rsidR="004E3621" w:rsidRDefault="00BB2C28">
      <w:pPr>
        <w:spacing w:after="0"/>
      </w:pPr>
      <w:bookmarkStart w:id="5131" w:name="z13676"/>
      <w:bookmarkEnd w:id="5130"/>
      <w:r>
        <w:rPr>
          <w:color w:val="000000"/>
          <w:sz w:val="28"/>
        </w:rPr>
        <w:t xml:space="preserve"> </w:t>
      </w:r>
      <w:r>
        <w:rPr>
          <w:color w:val="000000"/>
          <w:sz w:val="28"/>
        </w:rPr>
        <w:t>      В целях настоящей статьи и статьи 333 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bookmarkEnd w:id="5131"/>
    <w:p w:rsidR="004E3621" w:rsidRDefault="00BB2C28">
      <w:pPr>
        <w:spacing w:after="0"/>
      </w:pPr>
      <w:r>
        <w:rPr>
          <w:b/>
          <w:color w:val="000000"/>
          <w:sz w:val="28"/>
        </w:rPr>
        <w:t xml:space="preserve">Статья 332. Доход физического </w:t>
      </w:r>
      <w:r>
        <w:rPr>
          <w:b/>
          <w:color w:val="000000"/>
          <w:sz w:val="28"/>
        </w:rPr>
        <w:t>лица от реализации имущества, полученный из источников за пределами Республики Казахстан</w:t>
      </w:r>
    </w:p>
    <w:p w:rsidR="004E3621" w:rsidRDefault="00BB2C28">
      <w:pPr>
        <w:spacing w:after="0"/>
      </w:pPr>
      <w:bookmarkStart w:id="5132" w:name="z6324"/>
      <w:r>
        <w:rPr>
          <w:color w:val="000000"/>
          <w:sz w:val="28"/>
        </w:rPr>
        <w:t xml:space="preserve">       1. Если иное не установлено настоящей статьей и статьей 331 настоящего Кодекса, доходом физического лица при реализации имущества, полученным из </w:t>
      </w:r>
      <w:r>
        <w:rPr>
          <w:color w:val="000000"/>
          <w:sz w:val="28"/>
        </w:rPr>
        <w:lastRenderedPageBreak/>
        <w:t>источников за п</w:t>
      </w:r>
      <w:r>
        <w:rPr>
          <w:color w:val="000000"/>
          <w:sz w:val="28"/>
        </w:rPr>
        <w:t>ределами Республики Казахстан, является стоимость реализации имущества.</w:t>
      </w:r>
    </w:p>
    <w:p w:rsidR="004E3621" w:rsidRDefault="00BB2C28">
      <w:pPr>
        <w:spacing w:after="0"/>
      </w:pPr>
      <w:bookmarkStart w:id="5133" w:name="z6325"/>
      <w:bookmarkEnd w:id="5132"/>
      <w:r>
        <w:rPr>
          <w:color w:val="000000"/>
          <w:sz w:val="28"/>
        </w:rPr>
        <w:t>      2. Доход физического лица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w:t>
      </w:r>
      <w:r>
        <w:rPr>
          <w:color w:val="000000"/>
          <w:sz w:val="28"/>
        </w:rPr>
        <w:t xml:space="preserve"> имущества и стоимостью его приобретения при реализации следующего имущества:</w:t>
      </w:r>
    </w:p>
    <w:p w:rsidR="004E3621" w:rsidRDefault="00BB2C28">
      <w:pPr>
        <w:spacing w:after="0"/>
      </w:pPr>
      <w:bookmarkStart w:id="5134" w:name="z13677"/>
      <w:bookmarkEnd w:id="5133"/>
      <w:r>
        <w:rPr>
          <w:color w:val="000000"/>
          <w:sz w:val="28"/>
        </w:rPr>
        <w:t>      1) находящегося за пределами Республики Казахстан, по которому права и (или) сделки подлежат государственной или иной регистрации в компетентном органе иностранного государ</w:t>
      </w:r>
      <w:r>
        <w:rPr>
          <w:color w:val="000000"/>
          <w:sz w:val="28"/>
        </w:rPr>
        <w:t>ства в соответствии с законодательством иностранного государства;</w:t>
      </w:r>
    </w:p>
    <w:p w:rsidR="004E3621" w:rsidRDefault="00BB2C28">
      <w:pPr>
        <w:spacing w:after="0"/>
      </w:pPr>
      <w:bookmarkStart w:id="5135" w:name="z13678"/>
      <w:bookmarkEnd w:id="5134"/>
      <w:r>
        <w:rPr>
          <w:color w:val="000000"/>
          <w:sz w:val="28"/>
        </w:rPr>
        <w:t>      2) находящегося за пределами Республики Казахстан, подлежащего государственной или иной регистрации в компетентном органе иностранного государства в соответствии с законодательством ин</w:t>
      </w:r>
      <w:r>
        <w:rPr>
          <w:color w:val="000000"/>
          <w:sz w:val="28"/>
        </w:rPr>
        <w:t>остранного государства.</w:t>
      </w:r>
    </w:p>
    <w:p w:rsidR="004E3621" w:rsidRDefault="00BB2C28">
      <w:pPr>
        <w:spacing w:after="0"/>
      </w:pPr>
      <w:bookmarkStart w:id="5136" w:name="z6328"/>
      <w:bookmarkEnd w:id="5135"/>
      <w:r>
        <w:rPr>
          <w:color w:val="000000"/>
          <w:sz w:val="28"/>
        </w:rPr>
        <w:t>      3. В случаях реализации имущества, легализованного в порядке, установленном Законом Республики Казахстан "Об амнистии граждан Республики Казахстан, оралманов и лиц, имеющих вид на жительство в Республике Казахстан, в связи с л</w:t>
      </w:r>
      <w:r>
        <w:rPr>
          <w:color w:val="000000"/>
          <w:sz w:val="28"/>
        </w:rPr>
        <w:t>егализацией ими имущества", лицом, его легализовавшим,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реа</w:t>
      </w:r>
      <w:r>
        <w:rPr>
          <w:color w:val="000000"/>
          <w:sz w:val="28"/>
        </w:rPr>
        <w:t>лизации имущества и оценочной стоимостью, определенной в тенге для исчисления сбора за легализацию реализуемого имущества.</w:t>
      </w:r>
    </w:p>
    <w:p w:rsidR="004E3621" w:rsidRDefault="00BB2C28">
      <w:pPr>
        <w:spacing w:after="0"/>
      </w:pPr>
      <w:bookmarkStart w:id="5137" w:name="z6329"/>
      <w:bookmarkEnd w:id="5136"/>
      <w:r>
        <w:rPr>
          <w:color w:val="000000"/>
          <w:sz w:val="28"/>
        </w:rPr>
        <w:t>      4. Доход физического лица при реализации ценных бумаг, за исключением долговых ценных бумаг, полученный из источников за предел</w:t>
      </w:r>
      <w:r>
        <w:rPr>
          <w:color w:val="000000"/>
          <w:sz w:val="28"/>
        </w:rPr>
        <w:t>ами Республики Казахстан, определяется как положительная разница между стоимостью реализации и стоимостью приобретения.</w:t>
      </w:r>
    </w:p>
    <w:p w:rsidR="004E3621" w:rsidRDefault="00BB2C28">
      <w:pPr>
        <w:spacing w:after="0"/>
      </w:pPr>
      <w:bookmarkStart w:id="5138" w:name="z6330"/>
      <w:bookmarkEnd w:id="5137"/>
      <w:r>
        <w:rPr>
          <w:color w:val="000000"/>
          <w:sz w:val="28"/>
        </w:rPr>
        <w:t>      5. Доход физического лица при реализации долговых ценных бумаг, полученный из источников за пределами Республики Казахстан, опреде</w:t>
      </w:r>
      <w:r>
        <w:rPr>
          <w:color w:val="000000"/>
          <w:sz w:val="28"/>
        </w:rPr>
        <w:t>ляется как положительная разница без учета купона между стоимостью реализации и стоимостью приобретения с учетом амортизации дисконта и (или) премии на дату реализации.</w:t>
      </w:r>
    </w:p>
    <w:p w:rsidR="004E3621" w:rsidRDefault="00BB2C28">
      <w:pPr>
        <w:spacing w:after="0"/>
      </w:pPr>
      <w:bookmarkStart w:id="5139" w:name="z6331"/>
      <w:bookmarkEnd w:id="5138"/>
      <w:r>
        <w:rPr>
          <w:color w:val="000000"/>
          <w:sz w:val="28"/>
        </w:rPr>
        <w:t>      6. Доход физического лица при реализации доли участия, полученный из источников з</w:t>
      </w:r>
      <w:r>
        <w:rPr>
          <w:color w:val="000000"/>
          <w:sz w:val="28"/>
        </w:rPr>
        <w:t>а пределами Республики Казахстан, определяется как положительная разница между стоимостью реализации и стоимостью приобретения (вклада).</w:t>
      </w:r>
    </w:p>
    <w:p w:rsidR="004E3621" w:rsidRDefault="00BB2C28">
      <w:pPr>
        <w:spacing w:after="0"/>
      </w:pPr>
      <w:bookmarkStart w:id="5140" w:name="z6332"/>
      <w:bookmarkEnd w:id="5139"/>
      <w:r>
        <w:rPr>
          <w:color w:val="000000"/>
          <w:sz w:val="28"/>
        </w:rPr>
        <w:t>      7. Положение пункта 2 настоящей статьи не применяется в следующих случаях:</w:t>
      </w:r>
    </w:p>
    <w:p w:rsidR="004E3621" w:rsidRDefault="00BB2C28">
      <w:pPr>
        <w:spacing w:after="0"/>
      </w:pPr>
      <w:bookmarkStart w:id="5141" w:name="z13679"/>
      <w:bookmarkEnd w:id="5140"/>
      <w:r>
        <w:rPr>
          <w:color w:val="000000"/>
          <w:sz w:val="28"/>
        </w:rPr>
        <w:lastRenderedPageBreak/>
        <w:t>      1) недвижимое имущество находитс</w:t>
      </w:r>
      <w:r>
        <w:rPr>
          <w:color w:val="000000"/>
          <w:sz w:val="28"/>
        </w:rPr>
        <w:t>я на территории государства с льготным налогообложением;</w:t>
      </w:r>
    </w:p>
    <w:p w:rsidR="004E3621" w:rsidRDefault="00BB2C28">
      <w:pPr>
        <w:spacing w:after="0"/>
      </w:pPr>
      <w:bookmarkStart w:id="5142" w:name="z13680"/>
      <w:bookmarkEnd w:id="5141"/>
      <w:r>
        <w:rPr>
          <w:color w:val="000000"/>
          <w:sz w:val="28"/>
        </w:rPr>
        <w:t>      2) права на движимое имущество или сделки по движимому имуществу зарегистрированы в компетентном органе государства с льготным налогообложением.</w:t>
      </w:r>
    </w:p>
    <w:p w:rsidR="004E3621" w:rsidRDefault="00BB2C28">
      <w:pPr>
        <w:spacing w:after="0"/>
      </w:pPr>
      <w:bookmarkStart w:id="5143" w:name="z6335"/>
      <w:bookmarkEnd w:id="5142"/>
      <w:r>
        <w:rPr>
          <w:color w:val="000000"/>
          <w:sz w:val="28"/>
        </w:rPr>
        <w:t>      8. Положения пунктов 4, 5 и 6 настоящей ст</w:t>
      </w:r>
      <w:r>
        <w:rPr>
          <w:color w:val="000000"/>
          <w:sz w:val="28"/>
        </w:rPr>
        <w:t>атьи не применяются в случае, если доходы, указанные в пунктах 4, 5 и 6 настоящей статьи, получены из источников в государстве с льготным налогообложением.</w:t>
      </w:r>
    </w:p>
    <w:p w:rsidR="004E3621" w:rsidRDefault="00BB2C28">
      <w:pPr>
        <w:spacing w:after="0"/>
      </w:pPr>
      <w:bookmarkStart w:id="5144" w:name="z6336"/>
      <w:bookmarkEnd w:id="5143"/>
      <w:r>
        <w:rPr>
          <w:color w:val="000000"/>
          <w:sz w:val="28"/>
        </w:rPr>
        <w:t>      9. Положения пунктов 2, 4, 5 и 6 настоящей статьи применяются на основании следующих документо</w:t>
      </w:r>
      <w:r>
        <w:rPr>
          <w:color w:val="000000"/>
          <w:sz w:val="28"/>
        </w:rPr>
        <w:t>в, подтверждающих:</w:t>
      </w:r>
    </w:p>
    <w:p w:rsidR="004E3621" w:rsidRDefault="00BB2C28">
      <w:pPr>
        <w:spacing w:after="0"/>
      </w:pPr>
      <w:bookmarkStart w:id="5145" w:name="z13681"/>
      <w:bookmarkEnd w:id="5144"/>
      <w:r>
        <w:rPr>
          <w:color w:val="000000"/>
          <w:sz w:val="28"/>
        </w:rPr>
        <w:t>      1) стоимость приобретения имущества (стоимость вклада);</w:t>
      </w:r>
    </w:p>
    <w:p w:rsidR="004E3621" w:rsidRDefault="00BB2C28">
      <w:pPr>
        <w:spacing w:after="0"/>
      </w:pPr>
      <w:bookmarkStart w:id="5146" w:name="z13682"/>
      <w:bookmarkEnd w:id="5145"/>
      <w:r>
        <w:rPr>
          <w:color w:val="000000"/>
          <w:sz w:val="28"/>
        </w:rPr>
        <w:t>      2) стоимость реализации имущества;</w:t>
      </w:r>
    </w:p>
    <w:p w:rsidR="004E3621" w:rsidRDefault="00BB2C28">
      <w:pPr>
        <w:spacing w:after="0"/>
      </w:pPr>
      <w:bookmarkStart w:id="5147" w:name="z13683"/>
      <w:bookmarkEnd w:id="5146"/>
      <w:r>
        <w:rPr>
          <w:color w:val="000000"/>
          <w:sz w:val="28"/>
        </w:rPr>
        <w:t>      3) регистрацию компетентным органом иностранного государства в соответствии с законодательством иностранного государства имущест</w:t>
      </w:r>
      <w:r>
        <w:rPr>
          <w:color w:val="000000"/>
          <w:sz w:val="28"/>
        </w:rPr>
        <w:t>ва и (или) права собственности на имущество, и (или) сделки по имуществу.</w:t>
      </w:r>
    </w:p>
    <w:bookmarkEnd w:id="5147"/>
    <w:p w:rsidR="004E3621" w:rsidRDefault="00BB2C28">
      <w:pPr>
        <w:spacing w:after="0"/>
      </w:pPr>
      <w:r>
        <w:rPr>
          <w:b/>
          <w:color w:val="000000"/>
          <w:sz w:val="28"/>
        </w:rPr>
        <w:t xml:space="preserve">Статья 333. Доход от прироста стоимости при передаче физическим лицом имущества (кроме денег) в качестве вклада в уставный капитал </w:t>
      </w:r>
    </w:p>
    <w:p w:rsidR="004E3621" w:rsidRDefault="00BB2C28">
      <w:pPr>
        <w:spacing w:after="0"/>
      </w:pPr>
      <w:bookmarkStart w:id="5148" w:name="z6340"/>
      <w:r>
        <w:rPr>
          <w:color w:val="000000"/>
          <w:sz w:val="28"/>
        </w:rPr>
        <w:t xml:space="preserve">      1. Доход от прироста стоимости при передаче </w:t>
      </w:r>
      <w:r>
        <w:rPr>
          <w:color w:val="000000"/>
          <w:sz w:val="28"/>
        </w:rPr>
        <w:t>физическим лицом имущества (кроме денег) в качестве вклада в уставный капитал возникает при передаче следующего имущества:</w:t>
      </w:r>
    </w:p>
    <w:p w:rsidR="004E3621" w:rsidRDefault="00BB2C28">
      <w:pPr>
        <w:spacing w:after="0"/>
      </w:pPr>
      <w:bookmarkStart w:id="5149" w:name="z13684"/>
      <w:bookmarkEnd w:id="5148"/>
      <w:r>
        <w:rPr>
          <w:color w:val="000000"/>
          <w:sz w:val="28"/>
        </w:rPr>
        <w:t>      1) жилищ, дачных строений, гаражей, объектов личного подсобного хозяйства, находящихся на праве собственности менее года с даты</w:t>
      </w:r>
      <w:r>
        <w:rPr>
          <w:color w:val="000000"/>
          <w:sz w:val="28"/>
        </w:rPr>
        <w:t xml:space="preserve"> регистрации права собственности;</w:t>
      </w:r>
    </w:p>
    <w:p w:rsidR="004E3621" w:rsidRDefault="00BB2C28">
      <w:pPr>
        <w:spacing w:after="0"/>
      </w:pPr>
      <w:bookmarkStart w:id="5150" w:name="z13685"/>
      <w:bookmarkEnd w:id="5149"/>
      <w:r>
        <w:rPr>
          <w:color w:val="000000"/>
          <w:sz w:val="28"/>
        </w:rPr>
        <w:t>      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w:t>
      </w:r>
      <w:r>
        <w:rPr>
          <w:color w:val="000000"/>
          <w:sz w:val="28"/>
        </w:rPr>
        <w:t>ного подсобного хозяйства, садоводство, под гараж, на которых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p w:rsidR="004E3621" w:rsidRDefault="00BB2C28">
      <w:pPr>
        <w:spacing w:after="0"/>
      </w:pPr>
      <w:bookmarkStart w:id="5151" w:name="z13686"/>
      <w:bookmarkEnd w:id="5150"/>
      <w:r>
        <w:rPr>
          <w:color w:val="000000"/>
          <w:sz w:val="28"/>
        </w:rPr>
        <w:t>      3) земельных участков и (или) земельн</w:t>
      </w:r>
      <w:r>
        <w:rPr>
          <w:color w:val="000000"/>
          <w:sz w:val="28"/>
        </w:rPr>
        <w:t xml:space="preserve">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w:t>
      </w:r>
      <w:r>
        <w:rPr>
          <w:color w:val="000000"/>
          <w:sz w:val="28"/>
        </w:rPr>
        <w:t>объекты, указанные в подпункте 1) настоящего пункта, находящихся на праве собственности менее года с даты регистрации права собственности;</w:t>
      </w:r>
    </w:p>
    <w:p w:rsidR="004E3621" w:rsidRDefault="00BB2C28">
      <w:pPr>
        <w:spacing w:after="0"/>
      </w:pPr>
      <w:bookmarkStart w:id="5152" w:name="z13687"/>
      <w:bookmarkEnd w:id="5151"/>
      <w:r>
        <w:rPr>
          <w:color w:val="000000"/>
          <w:sz w:val="28"/>
        </w:rPr>
        <w:lastRenderedPageBreak/>
        <w:t>      4) земельных участков и (или) земельных долей с целевым назначением, не указанным в подпунктах 2) и 3) настояще</w:t>
      </w:r>
      <w:r>
        <w:rPr>
          <w:color w:val="000000"/>
          <w:sz w:val="28"/>
        </w:rPr>
        <w:t>го пункта;</w:t>
      </w:r>
    </w:p>
    <w:p w:rsidR="004E3621" w:rsidRDefault="00BB2C28">
      <w:pPr>
        <w:spacing w:after="0"/>
      </w:pPr>
      <w:bookmarkStart w:id="5153" w:name="z13688"/>
      <w:bookmarkEnd w:id="5152"/>
      <w:r>
        <w:rPr>
          <w:color w:val="000000"/>
          <w:sz w:val="28"/>
        </w:rPr>
        <w:t>      5) инвестиционного золота;</w:t>
      </w:r>
    </w:p>
    <w:p w:rsidR="004E3621" w:rsidRDefault="00BB2C28">
      <w:pPr>
        <w:spacing w:after="0"/>
      </w:pPr>
      <w:bookmarkStart w:id="5154" w:name="z13689"/>
      <w:bookmarkEnd w:id="5153"/>
      <w:r>
        <w:rPr>
          <w:color w:val="000000"/>
          <w:sz w:val="28"/>
        </w:rPr>
        <w:t>      6) недвижимого имущества, за исключением указанного в подпунктах 1), 2), 3) и 4) настоящего пункта;</w:t>
      </w:r>
    </w:p>
    <w:p w:rsidR="004E3621" w:rsidRDefault="00BB2C28">
      <w:pPr>
        <w:spacing w:after="0"/>
      </w:pPr>
      <w:bookmarkStart w:id="5155" w:name="z13690"/>
      <w:bookmarkEnd w:id="5154"/>
      <w:r>
        <w:rPr>
          <w:color w:val="000000"/>
          <w:sz w:val="28"/>
        </w:rPr>
        <w:t>      7) механических транспортных средств и прицепов, подлежащих государственной регистрации, находящихся</w:t>
      </w:r>
      <w:r>
        <w:rPr>
          <w:color w:val="000000"/>
          <w:sz w:val="28"/>
        </w:rPr>
        <w:t xml:space="preserve"> на праве собственности менее года;</w:t>
      </w:r>
    </w:p>
    <w:p w:rsidR="004E3621" w:rsidRDefault="00BB2C28">
      <w:pPr>
        <w:spacing w:after="0"/>
      </w:pPr>
      <w:bookmarkStart w:id="5156" w:name="z13691"/>
      <w:bookmarkEnd w:id="5155"/>
      <w:r>
        <w:rPr>
          <w:color w:val="000000"/>
          <w:sz w:val="28"/>
        </w:rPr>
        <w:t>      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4E3621" w:rsidRDefault="00BB2C28">
      <w:pPr>
        <w:spacing w:after="0"/>
      </w:pPr>
      <w:bookmarkStart w:id="5157" w:name="z6349"/>
      <w:bookmarkEnd w:id="5156"/>
      <w:r>
        <w:rPr>
          <w:color w:val="000000"/>
          <w:sz w:val="28"/>
        </w:rPr>
        <w:t>      2. Доходом от прироста стоимости физического лица при передаче в качестве вклада в уставный капитал имущества, указанного в подпунктах 1) – 7) пункта 1 настоящей статьи, является положительная разница между стоимостью имущества, определенной исходя и</w:t>
      </w:r>
      <w:r>
        <w:rPr>
          <w:color w:val="000000"/>
          <w:sz w:val="28"/>
        </w:rPr>
        <w:t>з стоимости вклада, указанной в учредительных документах юридического лица, и стоимостью его приобретения.</w:t>
      </w:r>
    </w:p>
    <w:p w:rsidR="004E3621" w:rsidRDefault="00BB2C28">
      <w:pPr>
        <w:spacing w:after="0"/>
      </w:pPr>
      <w:bookmarkStart w:id="5158" w:name="z13692"/>
      <w:bookmarkEnd w:id="5157"/>
      <w:r>
        <w:rPr>
          <w:color w:val="000000"/>
          <w:sz w:val="28"/>
        </w:rPr>
        <w:t>      Положения настоящего пункта не распространяются на доход от прироста стоимости при передаче в качестве вклада в уставный капитал безвозмездно п</w:t>
      </w:r>
      <w:r>
        <w:rPr>
          <w:color w:val="000000"/>
          <w:sz w:val="28"/>
        </w:rPr>
        <w:t>олученного имущества, который определяется в соответствии с пунктами 5, 6 и 7 настоящей статьи.</w:t>
      </w:r>
    </w:p>
    <w:p w:rsidR="004E3621" w:rsidRDefault="00BB2C28">
      <w:pPr>
        <w:spacing w:after="0"/>
      </w:pPr>
      <w:bookmarkStart w:id="5159" w:name="z6351"/>
      <w:bookmarkEnd w:id="5158"/>
      <w:r>
        <w:rPr>
          <w:color w:val="000000"/>
          <w:sz w:val="28"/>
        </w:rPr>
        <w:t>      3. При передаче недвижимого имущества, приобретенного путем долевого участия в жилищном строительстве, в качестве вклада в уставный капитал доходом от при</w:t>
      </w:r>
      <w:r>
        <w:rPr>
          <w:color w:val="000000"/>
          <w:sz w:val="28"/>
        </w:rPr>
        <w:t>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ценой договора о долевом участии в жилищном строительстве.</w:t>
      </w:r>
    </w:p>
    <w:p w:rsidR="004E3621" w:rsidRDefault="00BB2C28">
      <w:pPr>
        <w:spacing w:after="0"/>
      </w:pPr>
      <w:bookmarkStart w:id="5160" w:name="z6352"/>
      <w:bookmarkEnd w:id="5159"/>
      <w:r>
        <w:rPr>
          <w:color w:val="000000"/>
          <w:sz w:val="28"/>
        </w:rPr>
        <w:t>      4. При пе</w:t>
      </w:r>
      <w:r>
        <w:rPr>
          <w:color w:val="000000"/>
          <w:sz w:val="28"/>
        </w:rPr>
        <w:t>редаче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в качестве вклада в уставный капитал доходом от прироста стоимости является положительная разница</w:t>
      </w:r>
      <w:r>
        <w:rPr>
          <w:color w:val="000000"/>
          <w:sz w:val="28"/>
        </w:rPr>
        <w:t xml:space="preserve"> между ценой (стоимостью) имущества, определенной исходя из стоимости вклада, указанной в 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w:t>
      </w:r>
      <w:r>
        <w:rPr>
          <w:color w:val="000000"/>
          <w:sz w:val="28"/>
        </w:rPr>
        <w:t>лищном строительстве.</w:t>
      </w:r>
    </w:p>
    <w:p w:rsidR="004E3621" w:rsidRDefault="00BB2C28">
      <w:pPr>
        <w:spacing w:after="0"/>
      </w:pPr>
      <w:bookmarkStart w:id="5161" w:name="z6353"/>
      <w:bookmarkEnd w:id="5160"/>
      <w:r>
        <w:rPr>
          <w:color w:val="000000"/>
          <w:sz w:val="28"/>
        </w:rPr>
        <w:t xml:space="preserve">       5. В случае передачи физическим лицом в качестве вклада в уставный капитал имущества, указанного в пункте 1 настоящей статьи, которое ранее </w:t>
      </w:r>
      <w:r>
        <w:rPr>
          <w:color w:val="000000"/>
          <w:sz w:val="28"/>
        </w:rPr>
        <w:lastRenderedPageBreak/>
        <w:t>было включено в объект налогообложения в соответствии с пунктом 2 статьи 681 настоящего</w:t>
      </w:r>
      <w:r>
        <w:rPr>
          <w:color w:val="000000"/>
          <w:sz w:val="28"/>
        </w:rPr>
        <w:t xml:space="preserve">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статьей 238 настоящего Кодекса, доходом от прироста стоимости является положительная разница между цено</w:t>
      </w:r>
      <w:r>
        <w:rPr>
          <w:color w:val="000000"/>
          <w:sz w:val="28"/>
        </w:rPr>
        <w:t>й (стоимостью)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включенной ранее в доход.</w:t>
      </w:r>
    </w:p>
    <w:p w:rsidR="004E3621" w:rsidRDefault="00BB2C28">
      <w:pPr>
        <w:spacing w:after="0"/>
      </w:pPr>
      <w:bookmarkStart w:id="5162" w:name="z6354"/>
      <w:bookmarkEnd w:id="5161"/>
      <w:r>
        <w:rPr>
          <w:color w:val="000000"/>
          <w:sz w:val="28"/>
        </w:rPr>
        <w:t>      6. При передаче в качестве вклада в уставный капитал</w:t>
      </w:r>
      <w:r>
        <w:rPr>
          <w:color w:val="000000"/>
          <w:sz w:val="28"/>
        </w:rPr>
        <w:t xml:space="preserve"> индивидуального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w:t>
      </w:r>
      <w:r>
        <w:rPr>
          <w:color w:val="000000"/>
          <w:sz w:val="28"/>
        </w:rPr>
        <w:t xml:space="preserve">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передаваемого имущества </w:t>
      </w:r>
      <w:r>
        <w:rPr>
          <w:color w:val="000000"/>
          <w:sz w:val="28"/>
        </w:rPr>
        <w:t>в качестве вклада в уставный капитал на дату возникновения права собственности.</w:t>
      </w:r>
    </w:p>
    <w:bookmarkEnd w:id="5162"/>
    <w:p w:rsidR="004E3621" w:rsidRDefault="00BB2C28">
      <w:pPr>
        <w:spacing w:after="0"/>
      </w:pPr>
      <w:r>
        <w:rPr>
          <w:color w:val="000000"/>
          <w:sz w:val="28"/>
        </w:rPr>
        <w:t>      При этом такая рыночная стоимость должна быть определена налогоплательщиком не позднее срока, установленного для представления декларации по индивидуальному подоходному н</w:t>
      </w:r>
      <w:r>
        <w:rPr>
          <w:color w:val="000000"/>
          <w:sz w:val="28"/>
        </w:rPr>
        <w:t>алогу за налоговый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w:t>
      </w:r>
      <w:r>
        <w:rPr>
          <w:color w:val="000000"/>
          <w:sz w:val="28"/>
        </w:rPr>
        <w:t>тельщиком в соответствии с законодательством Республики Казахстан об оценочной деятельности.</w:t>
      </w:r>
    </w:p>
    <w:p w:rsidR="004E3621" w:rsidRDefault="00BB2C28">
      <w:pPr>
        <w:spacing w:after="0"/>
      </w:pPr>
      <w:bookmarkStart w:id="5163" w:name="z6356"/>
      <w:r>
        <w:rPr>
          <w:color w:val="000000"/>
          <w:sz w:val="28"/>
        </w:rPr>
        <w:t>      7. При передаче в качестве вклада в уставный капитал имущества, легализованного в порядке, установленном Законом Республики Казахстан "Об амнистии граждан Ре</w:t>
      </w:r>
      <w:r>
        <w:rPr>
          <w:color w:val="000000"/>
          <w:sz w:val="28"/>
        </w:rPr>
        <w:t>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w:t>
      </w:r>
      <w:r>
        <w:rPr>
          <w:color w:val="000000"/>
          <w:sz w:val="28"/>
        </w:rPr>
        <w:t>а легализацию,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w:t>
      </w:r>
      <w:r>
        <w:rPr>
          <w:color w:val="000000"/>
          <w:sz w:val="28"/>
        </w:rPr>
        <w:t>я исчисления сбора за легализацию передаваемого имущества.</w:t>
      </w:r>
    </w:p>
    <w:p w:rsidR="004E3621" w:rsidRDefault="00BB2C28">
      <w:pPr>
        <w:spacing w:after="0"/>
      </w:pPr>
      <w:bookmarkStart w:id="5164" w:name="z6357"/>
      <w:bookmarkEnd w:id="5163"/>
      <w:r>
        <w:rPr>
          <w:color w:val="000000"/>
          <w:sz w:val="28"/>
        </w:rPr>
        <w:lastRenderedPageBreak/>
        <w:t>      8. В случае, указанном в пункте 6 настоящей статьи, при отсутствии рыночной стоимости имущества, указанного в подпунктах 1) – 7) пункта 1 настоящей статьи, внесенного в качестве вклада в уста</w:t>
      </w:r>
      <w:r>
        <w:rPr>
          <w:color w:val="000000"/>
          <w:sz w:val="28"/>
        </w:rPr>
        <w:t>вный капитал согласно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w:t>
      </w:r>
      <w:r>
        <w:rPr>
          <w:color w:val="000000"/>
          <w:sz w:val="28"/>
        </w:rPr>
        <w:t>твия цены (стоимости) приобретения имущества, не указанных в пункте 6 настоящей статьи, доходом от прироста стоимости являются:</w:t>
      </w:r>
    </w:p>
    <w:p w:rsidR="004E3621" w:rsidRDefault="00BB2C28">
      <w:pPr>
        <w:spacing w:after="0"/>
      </w:pPr>
      <w:bookmarkStart w:id="5165" w:name="z13693"/>
      <w:bookmarkEnd w:id="5164"/>
      <w:r>
        <w:rPr>
          <w:color w:val="000000"/>
          <w:sz w:val="28"/>
        </w:rPr>
        <w:t>      1) по имуществу, указанному в подпункте 1) пункта 1 настоящей статьи, – положительная разница между ценой (стоимостью) иму</w:t>
      </w:r>
      <w:r>
        <w:rPr>
          <w:color w:val="000000"/>
          <w:sz w:val="28"/>
        </w:rPr>
        <w:t>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Государств</w:t>
      </w:r>
      <w:r>
        <w:rPr>
          <w:color w:val="000000"/>
          <w:sz w:val="28"/>
        </w:rPr>
        <w:t>енной корпорацией "Правительство для граждан", на 1 января года, в котором возникло право собственности на переданное имущество в качестве вклада в уставный капитал;</w:t>
      </w:r>
    </w:p>
    <w:p w:rsidR="004E3621" w:rsidRDefault="00BB2C28">
      <w:pPr>
        <w:spacing w:after="0"/>
      </w:pPr>
      <w:bookmarkStart w:id="5166" w:name="z13694"/>
      <w:bookmarkEnd w:id="5165"/>
      <w:r>
        <w:rPr>
          <w:color w:val="000000"/>
          <w:sz w:val="28"/>
        </w:rPr>
        <w:t>      2) по имуществу, указанному в подпунктах 2), 3) и 4) пункта 1 настоящей статьи, – по</w:t>
      </w:r>
      <w:r>
        <w:rPr>
          <w:color w:val="000000"/>
          <w:sz w:val="28"/>
        </w:rPr>
        <w:t>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w:t>
      </w:r>
      <w:r>
        <w:rPr>
          <w:color w:val="000000"/>
          <w:sz w:val="28"/>
        </w:rPr>
        <w:t>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p w:rsidR="004E3621" w:rsidRDefault="00BB2C28">
      <w:pPr>
        <w:spacing w:after="0"/>
      </w:pPr>
      <w:bookmarkStart w:id="5167" w:name="z13695"/>
      <w:bookmarkEnd w:id="5166"/>
      <w:r>
        <w:rPr>
          <w:color w:val="000000"/>
          <w:sz w:val="28"/>
        </w:rPr>
        <w:t>      дату возникновения права собственности на земельный участок;</w:t>
      </w:r>
    </w:p>
    <w:p w:rsidR="004E3621" w:rsidRDefault="00BB2C28">
      <w:pPr>
        <w:spacing w:after="0"/>
      </w:pPr>
      <w:bookmarkStart w:id="5168" w:name="z13696"/>
      <w:bookmarkEnd w:id="5167"/>
      <w:r>
        <w:rPr>
          <w:color w:val="000000"/>
          <w:sz w:val="28"/>
        </w:rPr>
        <w:t>      последнюю дату, пре</w:t>
      </w:r>
      <w:r>
        <w:rPr>
          <w:color w:val="000000"/>
          <w:sz w:val="28"/>
        </w:rPr>
        <w:t>дшествующую дате возникновения права собственности на земельный участок;</w:t>
      </w:r>
    </w:p>
    <w:p w:rsidR="004E3621" w:rsidRDefault="00BB2C28">
      <w:pPr>
        <w:spacing w:after="0"/>
      </w:pPr>
      <w:bookmarkStart w:id="5169" w:name="z13697"/>
      <w:bookmarkEnd w:id="5168"/>
      <w:r>
        <w:rPr>
          <w:color w:val="000000"/>
          <w:sz w:val="28"/>
        </w:rPr>
        <w:t xml:space="preserve">      3) по имуществу, указанному в подпунктах 5), 6) и 7) пункта 1 настоящей статьи, – в размере цены (стоимости) имущества, внесенного в качестве вклада в уставный капитал согласно </w:t>
      </w:r>
      <w:r>
        <w:rPr>
          <w:color w:val="000000"/>
          <w:sz w:val="28"/>
        </w:rPr>
        <w:t>учредительным документам юридического лица.</w:t>
      </w:r>
    </w:p>
    <w:p w:rsidR="004E3621" w:rsidRDefault="00BB2C28">
      <w:pPr>
        <w:spacing w:after="0"/>
      </w:pPr>
      <w:bookmarkStart w:id="5170" w:name="z13698"/>
      <w:bookmarkEnd w:id="5169"/>
      <w:r>
        <w:rPr>
          <w:color w:val="000000"/>
          <w:sz w:val="28"/>
        </w:rPr>
        <w:t>      При передаче в качестве вклада в уставный капитал имущества нежилого дома (здания), построенного физическим лицом, его передающим, который не является индивидуальным предпринимателем, доходом от прироста ст</w:t>
      </w:r>
      <w:r>
        <w:rPr>
          <w:color w:val="000000"/>
          <w:sz w:val="28"/>
        </w:rPr>
        <w:t xml:space="preserve">оимости является положительная разница между ценой (стоимостью) такого имущества, внесенного в качестве вклада в уставный капитал согласно учредительным </w:t>
      </w:r>
      <w:r>
        <w:rPr>
          <w:color w:val="000000"/>
          <w:sz w:val="28"/>
        </w:rPr>
        <w:lastRenderedPageBreak/>
        <w:t xml:space="preserve">документам юридического лица, и стоимостью земельного участка, приобретенного для строительства такого </w:t>
      </w:r>
      <w:r>
        <w:rPr>
          <w:color w:val="000000"/>
          <w:sz w:val="28"/>
        </w:rPr>
        <w:t>нежилого дома (здания).</w:t>
      </w:r>
    </w:p>
    <w:p w:rsidR="004E3621" w:rsidRDefault="00BB2C28">
      <w:pPr>
        <w:spacing w:after="0"/>
      </w:pPr>
      <w:bookmarkStart w:id="5171" w:name="z13699"/>
      <w:bookmarkEnd w:id="5170"/>
      <w:r>
        <w:rPr>
          <w:color w:val="000000"/>
          <w:sz w:val="28"/>
        </w:rPr>
        <w:t>      В случае передачи в качестве вклада в уставный капитал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w:t>
      </w:r>
      <w:r>
        <w:rPr>
          <w:color w:val="000000"/>
          <w:sz w:val="28"/>
        </w:rPr>
        <w:t>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его приобретения как жилого дома (здания).</w:t>
      </w:r>
    </w:p>
    <w:p w:rsidR="004E3621" w:rsidRDefault="00BB2C28">
      <w:pPr>
        <w:spacing w:after="0"/>
      </w:pPr>
      <w:bookmarkStart w:id="5172" w:name="z6365"/>
      <w:bookmarkEnd w:id="5171"/>
      <w:r>
        <w:rPr>
          <w:color w:val="000000"/>
          <w:sz w:val="28"/>
        </w:rPr>
        <w:t>      9. Доходом от прироста стоимости пр</w:t>
      </w:r>
      <w:r>
        <w:rPr>
          <w:color w:val="000000"/>
          <w:sz w:val="28"/>
        </w:rPr>
        <w:t>и передаче в качестве вклада в уставный капитал имущества, указанного в подпункте 8) пункта 1 настоящей статьи, являются:</w:t>
      </w:r>
    </w:p>
    <w:p w:rsidR="004E3621" w:rsidRDefault="00BB2C28">
      <w:pPr>
        <w:spacing w:after="0"/>
      </w:pPr>
      <w:bookmarkStart w:id="5173" w:name="z13700"/>
      <w:bookmarkEnd w:id="5172"/>
      <w:r>
        <w:rPr>
          <w:color w:val="000000"/>
          <w:sz w:val="28"/>
        </w:rPr>
        <w:t xml:space="preserve">      1) положительная разница между ценой (стоимостью) имущества, определенной исходя из стоимости вклада, указанной в учредительных </w:t>
      </w:r>
      <w:r>
        <w:rPr>
          <w:color w:val="000000"/>
          <w:sz w:val="28"/>
        </w:rPr>
        <w:t>документах юридического лица, и стоимостью приобретения – в случае наличия цены (стоимости) приобретения. При этом при передаче в качестве вклада в уставный капитал ценных бумаг, приобретенных физическим лицом по опциону, стоимость приобретения определяетс</w:t>
      </w:r>
      <w:r>
        <w:rPr>
          <w:color w:val="000000"/>
          <w:sz w:val="28"/>
        </w:rPr>
        <w:t>я в размере цены исполнения опциона и премии опциона;</w:t>
      </w:r>
    </w:p>
    <w:p w:rsidR="004E3621" w:rsidRDefault="00BB2C28">
      <w:pPr>
        <w:spacing w:after="0"/>
      </w:pPr>
      <w:bookmarkStart w:id="5174" w:name="z13701"/>
      <w:bookmarkEnd w:id="5173"/>
      <w:r>
        <w:rPr>
          <w:color w:val="000000"/>
          <w:sz w:val="28"/>
        </w:rPr>
        <w:t>      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p w:rsidR="004E3621" w:rsidRDefault="00BB2C28">
      <w:pPr>
        <w:spacing w:after="0"/>
      </w:pPr>
      <w:bookmarkStart w:id="5175" w:name="z6368"/>
      <w:bookmarkEnd w:id="5174"/>
      <w:r>
        <w:rPr>
          <w:color w:val="000000"/>
          <w:sz w:val="28"/>
        </w:rPr>
        <w:t>     </w:t>
      </w:r>
      <w:r>
        <w:rPr>
          <w:color w:val="000000"/>
          <w:sz w:val="28"/>
        </w:rPr>
        <w:t xml:space="preserve"> 10.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w:t>
      </w:r>
      <w:r>
        <w:rPr>
          <w:color w:val="000000"/>
          <w:sz w:val="28"/>
        </w:rPr>
        <w:t>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(прицепа) стоимость, по которой были реализованы, переданы в качестве вкла</w:t>
      </w:r>
      <w:r>
        <w:rPr>
          <w:color w:val="000000"/>
          <w:sz w:val="28"/>
        </w:rPr>
        <w:t>да в уставный капитал транспортное средство (прицеп), и дату их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w:t>
      </w:r>
      <w:r>
        <w:rPr>
          <w:color w:val="000000"/>
          <w:sz w:val="28"/>
        </w:rPr>
        <w:t>одного налога от имени собственника транспортного средства (прицепа), что является исполнением налогового обязательства собственника транспортного средства (прицепа).</w:t>
      </w:r>
    </w:p>
    <w:bookmarkEnd w:id="5175"/>
    <w:p w:rsidR="004E3621" w:rsidRDefault="00BB2C28">
      <w:pPr>
        <w:spacing w:after="0"/>
      </w:pPr>
      <w:r>
        <w:rPr>
          <w:b/>
          <w:color w:val="000000"/>
          <w:sz w:val="28"/>
        </w:rPr>
        <w:t>Статья 334. Доход от прироста стоимости при реализации прочих активов индивидуальным пред</w:t>
      </w:r>
      <w:r>
        <w:rPr>
          <w:b/>
          <w:color w:val="000000"/>
          <w:sz w:val="28"/>
        </w:rPr>
        <w:t xml:space="preserve">принимателем, применяющим специальный </w:t>
      </w:r>
      <w:r>
        <w:rPr>
          <w:b/>
          <w:color w:val="000000"/>
          <w:sz w:val="28"/>
        </w:rPr>
        <w:lastRenderedPageBreak/>
        <w:t>налоговый режим для субъектов малого бизнеса либо для крестьянских или фермерских хозяйств</w:t>
      </w:r>
    </w:p>
    <w:p w:rsidR="004E3621" w:rsidRDefault="00BB2C28">
      <w:pPr>
        <w:spacing w:after="0"/>
      </w:pPr>
      <w:bookmarkStart w:id="5176" w:name="z6369"/>
      <w:r>
        <w:rPr>
          <w:color w:val="000000"/>
          <w:sz w:val="28"/>
        </w:rPr>
        <w:t>      1. В целях настоящей статьи к прочим активам относятся следующие активы, не являющиеся товарно-материальными запасами и т</w:t>
      </w:r>
      <w:r>
        <w:rPr>
          <w:color w:val="000000"/>
          <w:sz w:val="28"/>
        </w:rPr>
        <w:t>ребованиями:</w:t>
      </w:r>
    </w:p>
    <w:p w:rsidR="004E3621" w:rsidRDefault="00BB2C28">
      <w:pPr>
        <w:spacing w:after="0"/>
      </w:pPr>
      <w:bookmarkStart w:id="5177" w:name="z13702"/>
      <w:bookmarkEnd w:id="5176"/>
      <w:r>
        <w:rPr>
          <w:color w:val="000000"/>
          <w:sz w:val="28"/>
        </w:rPr>
        <w:t>      1) основные средства, используемые в предпринимательской деятельности;</w:t>
      </w:r>
    </w:p>
    <w:p w:rsidR="004E3621" w:rsidRDefault="00BB2C28">
      <w:pPr>
        <w:spacing w:after="0"/>
      </w:pPr>
      <w:bookmarkStart w:id="5178" w:name="z13703"/>
      <w:bookmarkEnd w:id="5177"/>
      <w:r>
        <w:rPr>
          <w:color w:val="000000"/>
          <w:sz w:val="28"/>
        </w:rPr>
        <w:t>      2) объекты незавершенного строительства;</w:t>
      </w:r>
    </w:p>
    <w:p w:rsidR="004E3621" w:rsidRDefault="00BB2C28">
      <w:pPr>
        <w:spacing w:after="0"/>
      </w:pPr>
      <w:bookmarkStart w:id="5179" w:name="z13704"/>
      <w:bookmarkEnd w:id="5178"/>
      <w:r>
        <w:rPr>
          <w:color w:val="000000"/>
          <w:sz w:val="28"/>
        </w:rPr>
        <w:t>      3) неустановленное оборудование;</w:t>
      </w:r>
    </w:p>
    <w:p w:rsidR="004E3621" w:rsidRDefault="00BB2C28">
      <w:pPr>
        <w:spacing w:after="0"/>
      </w:pPr>
      <w:bookmarkStart w:id="5180" w:name="z13705"/>
      <w:bookmarkEnd w:id="5179"/>
      <w:r>
        <w:rPr>
          <w:color w:val="000000"/>
          <w:sz w:val="28"/>
        </w:rPr>
        <w:t>      4) нематериальные активы;</w:t>
      </w:r>
    </w:p>
    <w:p w:rsidR="004E3621" w:rsidRDefault="00BB2C28">
      <w:pPr>
        <w:spacing w:after="0"/>
      </w:pPr>
      <w:bookmarkStart w:id="5181" w:name="z13706"/>
      <w:bookmarkEnd w:id="5180"/>
      <w:r>
        <w:rPr>
          <w:color w:val="000000"/>
          <w:sz w:val="28"/>
        </w:rPr>
        <w:t>      5) биологические активы;</w:t>
      </w:r>
    </w:p>
    <w:p w:rsidR="004E3621" w:rsidRDefault="00BB2C28">
      <w:pPr>
        <w:spacing w:after="0"/>
      </w:pPr>
      <w:bookmarkStart w:id="5182" w:name="z13707"/>
      <w:bookmarkEnd w:id="5181"/>
      <w:r>
        <w:rPr>
          <w:color w:val="000000"/>
          <w:sz w:val="28"/>
        </w:rPr>
        <w:t>      6) основные</w:t>
      </w:r>
      <w:r>
        <w:rPr>
          <w:color w:val="000000"/>
          <w:sz w:val="28"/>
        </w:rPr>
        <w:t xml:space="preserve">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w:t>
      </w:r>
      <w:r>
        <w:rPr>
          <w:color w:val="000000"/>
          <w:sz w:val="28"/>
        </w:rPr>
        <w:t>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rsidR="004E3621" w:rsidRDefault="00BB2C28">
      <w:pPr>
        <w:spacing w:after="0"/>
      </w:pPr>
      <w:bookmarkStart w:id="5183" w:name="z13708"/>
      <w:bookmarkEnd w:id="5182"/>
      <w:r>
        <w:rPr>
          <w:color w:val="000000"/>
          <w:sz w:val="28"/>
        </w:rPr>
        <w:t>      7) активы, введенные в эксплуатацию в рамках инвестиционного проекта по контрактам, заключенным до 1 ян</w:t>
      </w:r>
      <w:r>
        <w:rPr>
          <w:color w:val="000000"/>
          <w:sz w:val="28"/>
        </w:rPr>
        <w:t>варя 2009 года в соответствии с законодательством Республики Казахстан об инвестициях,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w:t>
      </w:r>
      <w:r>
        <w:rPr>
          <w:color w:val="000000"/>
          <w:sz w:val="28"/>
        </w:rPr>
        <w:t>лялся фиксированным активом.</w:t>
      </w:r>
    </w:p>
    <w:p w:rsidR="004E3621" w:rsidRDefault="00BB2C28">
      <w:pPr>
        <w:spacing w:after="0"/>
      </w:pPr>
      <w:bookmarkStart w:id="5184" w:name="z6377"/>
      <w:bookmarkEnd w:id="5183"/>
      <w:r>
        <w:rPr>
          <w:color w:val="000000"/>
          <w:sz w:val="28"/>
        </w:rPr>
        <w:t xml:space="preserve">      2.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 прирост определяется по каждому активу </w:t>
      </w:r>
      <w:r>
        <w:rPr>
          <w:color w:val="000000"/>
          <w:sz w:val="28"/>
        </w:rPr>
        <w:t>как положительная разница между ценой (стоимостью) реализации и первоначальной стоимостью.</w:t>
      </w:r>
    </w:p>
    <w:p w:rsidR="004E3621" w:rsidRDefault="00BB2C28">
      <w:pPr>
        <w:spacing w:after="0"/>
      </w:pPr>
      <w:bookmarkStart w:id="5185" w:name="z6378"/>
      <w:bookmarkEnd w:id="5184"/>
      <w:r>
        <w:rPr>
          <w:color w:val="000000"/>
          <w:sz w:val="28"/>
        </w:rPr>
        <w:t xml:space="preserve">       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w:t>
      </w:r>
      <w:r>
        <w:rPr>
          <w:color w:val="000000"/>
          <w:sz w:val="28"/>
        </w:rPr>
        <w:t xml:space="preserve"> производство, строительство, монтаж, установку, реконструкцию и модернизацию, кроме затрат (расходов), указанных в подпунктах 1) – 6) и 8) статьи 264 настоящего Кодекса.</w:t>
      </w:r>
    </w:p>
    <w:p w:rsidR="004E3621" w:rsidRDefault="00BB2C28">
      <w:pPr>
        <w:spacing w:after="0"/>
      </w:pPr>
      <w:bookmarkStart w:id="5186" w:name="z6379"/>
      <w:bookmarkEnd w:id="5185"/>
      <w:r>
        <w:rPr>
          <w:color w:val="000000"/>
          <w:sz w:val="28"/>
        </w:rPr>
        <w:t xml:space="preserve">       При этом признание реконструкции, модернизации осуществляется в соответствии с</w:t>
      </w:r>
      <w:r>
        <w:rPr>
          <w:color w:val="000000"/>
          <w:sz w:val="28"/>
        </w:rPr>
        <w:t xml:space="preserve"> пунктом 1 статьи 269 настоящего Кодекса.</w:t>
      </w:r>
    </w:p>
    <w:p w:rsidR="004E3621" w:rsidRDefault="00BB2C28">
      <w:pPr>
        <w:spacing w:after="0"/>
      </w:pPr>
      <w:bookmarkStart w:id="5187" w:name="z6380"/>
      <w:bookmarkEnd w:id="5186"/>
      <w:r>
        <w:rPr>
          <w:color w:val="000000"/>
          <w:sz w:val="28"/>
        </w:rPr>
        <w:t xml:space="preserve">       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соответствии с пунктом 2 с</w:t>
      </w:r>
      <w:r>
        <w:rPr>
          <w:color w:val="000000"/>
          <w:sz w:val="28"/>
        </w:rPr>
        <w:t>татьи 681 настоящего Кодекса в виде безвозмездно полученного имущества.</w:t>
      </w:r>
    </w:p>
    <w:p w:rsidR="004E3621" w:rsidRDefault="00BB2C28">
      <w:pPr>
        <w:spacing w:after="0"/>
      </w:pPr>
      <w:bookmarkStart w:id="5188" w:name="z6381"/>
      <w:bookmarkEnd w:id="5187"/>
      <w:r>
        <w:rPr>
          <w:color w:val="000000"/>
          <w:sz w:val="28"/>
        </w:rPr>
        <w:lastRenderedPageBreak/>
        <w:t>      5. При реализации прочего актива, полученного в виде наследования, благотворительной помощи, за исключением случая, предусмотренного пунктом 4 настоящей статьи, первоначальной ст</w:t>
      </w:r>
      <w:r>
        <w:rPr>
          <w:color w:val="000000"/>
          <w:sz w:val="28"/>
        </w:rPr>
        <w:t>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 права собственности на данный а</w:t>
      </w:r>
      <w:r>
        <w:rPr>
          <w:color w:val="000000"/>
          <w:sz w:val="28"/>
        </w:rPr>
        <w:t>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bookmarkEnd w:id="5188"/>
    <w:p w:rsidR="004E3621" w:rsidRDefault="00BB2C28">
      <w:pPr>
        <w:spacing w:after="0"/>
      </w:pPr>
      <w:r>
        <w:rPr>
          <w:color w:val="000000"/>
          <w:sz w:val="28"/>
        </w:rPr>
        <w:t>      При этом рыночная стоимость прочего актива должна быть</w:t>
      </w:r>
      <w:r>
        <w:rPr>
          <w:color w:val="000000"/>
          <w:sz w:val="28"/>
        </w:rPr>
        <w:t xml:space="preserve"> определена не позднее срока, установленного для представления декларации по индивидуальному подоходному налогу за налоговый период, в котором реализованы такие активы.</w:t>
      </w:r>
    </w:p>
    <w:p w:rsidR="004E3621" w:rsidRDefault="00BB2C28">
      <w:pPr>
        <w:spacing w:after="0"/>
      </w:pPr>
      <w:bookmarkStart w:id="5189" w:name="z6383"/>
      <w:r>
        <w:rPr>
          <w:color w:val="000000"/>
          <w:sz w:val="28"/>
        </w:rPr>
        <w:t>      6. Первоначальная стоимость прочего актива равна нулю в следующих случаях:</w:t>
      </w:r>
    </w:p>
    <w:p w:rsidR="004E3621" w:rsidRDefault="00BB2C28">
      <w:pPr>
        <w:spacing w:after="0"/>
      </w:pPr>
      <w:bookmarkStart w:id="5190" w:name="z13709"/>
      <w:bookmarkEnd w:id="5189"/>
      <w:r>
        <w:rPr>
          <w:color w:val="000000"/>
          <w:sz w:val="28"/>
        </w:rPr>
        <w:t xml:space="preserve">      </w:t>
      </w:r>
      <w:r>
        <w:rPr>
          <w:color w:val="000000"/>
          <w:sz w:val="28"/>
        </w:rPr>
        <w:t>1) при отсутствии рыночной стоимости прочего актива, определяемой на дату возникновения права собственности на него;</w:t>
      </w:r>
    </w:p>
    <w:p w:rsidR="004E3621" w:rsidRDefault="00BB2C28">
      <w:pPr>
        <w:spacing w:after="0"/>
      </w:pPr>
      <w:bookmarkStart w:id="5191" w:name="z13710"/>
      <w:bookmarkEnd w:id="5190"/>
      <w:r>
        <w:rPr>
          <w:color w:val="000000"/>
          <w:sz w:val="28"/>
        </w:rPr>
        <w:t>      2) при несоблюдении срока определения рыночной стоимости, установленного пунктом 5 настоящей статьи;</w:t>
      </w:r>
    </w:p>
    <w:p w:rsidR="004E3621" w:rsidRDefault="00BB2C28">
      <w:pPr>
        <w:spacing w:after="0"/>
      </w:pPr>
      <w:bookmarkStart w:id="5192" w:name="z13711"/>
      <w:bookmarkEnd w:id="5191"/>
      <w:r>
        <w:rPr>
          <w:color w:val="000000"/>
          <w:sz w:val="28"/>
        </w:rPr>
        <w:t>      3) в случаях отсутствия пе</w:t>
      </w:r>
      <w:r>
        <w:rPr>
          <w:color w:val="000000"/>
          <w:sz w:val="28"/>
        </w:rPr>
        <w:t>рвичных документов, подтверждающих затраты, предусмотренные пунктом 3 настоящей статьи, за исключением случаев, указанных в пунктах 4 и 5 настоящей статьи;</w:t>
      </w:r>
    </w:p>
    <w:p w:rsidR="004E3621" w:rsidRDefault="00BB2C28">
      <w:pPr>
        <w:spacing w:after="0"/>
      </w:pPr>
      <w:bookmarkStart w:id="5193" w:name="z13712"/>
      <w:bookmarkEnd w:id="5192"/>
      <w:r>
        <w:rPr>
          <w:color w:val="000000"/>
          <w:sz w:val="28"/>
        </w:rPr>
        <w:t>      4) по активам, указанным в подпунктах 6) и 7) пункта 1 настоящей статьи.</w:t>
      </w:r>
    </w:p>
    <w:bookmarkEnd w:id="5193"/>
    <w:p w:rsidR="004E3621" w:rsidRDefault="00BB2C28">
      <w:pPr>
        <w:spacing w:after="0"/>
      </w:pPr>
      <w:r>
        <w:rPr>
          <w:b/>
          <w:color w:val="000000"/>
          <w:sz w:val="28"/>
        </w:rPr>
        <w:t xml:space="preserve">Статья 335. Доход от </w:t>
      </w:r>
      <w:r>
        <w:rPr>
          <w:b/>
          <w:color w:val="000000"/>
          <w:sz w:val="28"/>
        </w:rPr>
        <w:t>уступки права требования, в том числе доли в жилом здании по договору о долевом участии в жилищном строительстве</w:t>
      </w:r>
    </w:p>
    <w:p w:rsidR="004E3621" w:rsidRDefault="00BB2C28">
      <w:pPr>
        <w:spacing w:after="0"/>
      </w:pPr>
      <w:bookmarkStart w:id="5194" w:name="z6388"/>
      <w:r>
        <w:rPr>
          <w:color w:val="000000"/>
          <w:sz w:val="28"/>
        </w:rPr>
        <w:t xml:space="preserve">      1. Доходом от уступки права требования является положительная разница между стоимостью уступки права требования и стоимостью, по которой </w:t>
      </w:r>
      <w:r>
        <w:rPr>
          <w:color w:val="000000"/>
          <w:sz w:val="28"/>
        </w:rPr>
        <w:t>физическое лицо приобрело такое право.</w:t>
      </w:r>
    </w:p>
    <w:p w:rsidR="004E3621" w:rsidRDefault="00BB2C28">
      <w:pPr>
        <w:spacing w:after="0"/>
      </w:pPr>
      <w:bookmarkStart w:id="5195" w:name="z6389"/>
      <w:bookmarkEnd w:id="5194"/>
      <w:r>
        <w:rPr>
          <w:color w:val="000000"/>
          <w:sz w:val="28"/>
        </w:rPr>
        <w:t>      2.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w:t>
      </w:r>
      <w:r>
        <w:rPr>
          <w:color w:val="000000"/>
          <w:sz w:val="28"/>
        </w:rPr>
        <w:t>ом участии в жилищном строительстве.</w:t>
      </w:r>
    </w:p>
    <w:p w:rsidR="004E3621" w:rsidRDefault="00BB2C28">
      <w:pPr>
        <w:spacing w:after="0"/>
      </w:pPr>
      <w:bookmarkStart w:id="5196" w:name="z6390"/>
      <w:bookmarkEnd w:id="5195"/>
      <w:r>
        <w:rPr>
          <w:color w:val="000000"/>
          <w:sz w:val="28"/>
        </w:rPr>
        <w:t xml:space="preserve">      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w:t>
      </w:r>
      <w:r>
        <w:rPr>
          <w:color w:val="000000"/>
          <w:sz w:val="28"/>
        </w:rPr>
        <w:t xml:space="preserve">строительстве, является положительная разница между стоимостью уступки </w:t>
      </w:r>
      <w:r>
        <w:rPr>
          <w:color w:val="000000"/>
          <w:sz w:val="28"/>
        </w:rPr>
        <w:lastRenderedPageBreak/>
        <w:t>права требования и стоимостью, по которой физическое лицо ранее приобрело такое право.</w:t>
      </w:r>
    </w:p>
    <w:bookmarkEnd w:id="5196"/>
    <w:p w:rsidR="004E3621" w:rsidRDefault="00BB2C28">
      <w:pPr>
        <w:spacing w:after="0"/>
      </w:pPr>
      <w:r>
        <w:rPr>
          <w:b/>
          <w:color w:val="000000"/>
          <w:sz w:val="28"/>
        </w:rPr>
        <w:t>Статья 336. Доход лица, занимающегося частной практикой</w:t>
      </w:r>
    </w:p>
    <w:p w:rsidR="004E3621" w:rsidRDefault="00BB2C28">
      <w:pPr>
        <w:spacing w:after="0"/>
      </w:pPr>
      <w:bookmarkStart w:id="5197" w:name="z13713"/>
      <w:r>
        <w:rPr>
          <w:color w:val="000000"/>
          <w:sz w:val="28"/>
        </w:rPr>
        <w:t>      К доходу лица, занимающегося частной</w:t>
      </w:r>
      <w:r>
        <w:rPr>
          <w:color w:val="000000"/>
          <w:sz w:val="28"/>
        </w:rPr>
        <w:t xml:space="preserve"> практикой, относятся:</w:t>
      </w:r>
    </w:p>
    <w:p w:rsidR="004E3621" w:rsidRDefault="00BB2C28">
      <w:pPr>
        <w:spacing w:after="0"/>
      </w:pPr>
      <w:bookmarkStart w:id="5198" w:name="z13714"/>
      <w:bookmarkEnd w:id="5197"/>
      <w:r>
        <w:rPr>
          <w:color w:val="000000"/>
          <w:sz w:val="28"/>
        </w:rPr>
        <w:t>      1) доход частного нотариуса;</w:t>
      </w:r>
    </w:p>
    <w:p w:rsidR="004E3621" w:rsidRDefault="00BB2C28">
      <w:pPr>
        <w:spacing w:after="0"/>
      </w:pPr>
      <w:bookmarkStart w:id="5199" w:name="z13715"/>
      <w:bookmarkEnd w:id="5198"/>
      <w:r>
        <w:rPr>
          <w:color w:val="000000"/>
          <w:sz w:val="28"/>
        </w:rPr>
        <w:t>      2) доход частного судебного исполнителя;</w:t>
      </w:r>
    </w:p>
    <w:p w:rsidR="004E3621" w:rsidRDefault="00BB2C28">
      <w:pPr>
        <w:spacing w:after="0"/>
      </w:pPr>
      <w:bookmarkStart w:id="5200" w:name="z13716"/>
      <w:bookmarkEnd w:id="5199"/>
      <w:r>
        <w:rPr>
          <w:color w:val="000000"/>
          <w:sz w:val="28"/>
        </w:rPr>
        <w:t>      3) доход адвоката;</w:t>
      </w:r>
    </w:p>
    <w:p w:rsidR="004E3621" w:rsidRDefault="00BB2C28">
      <w:pPr>
        <w:spacing w:after="0"/>
      </w:pPr>
      <w:bookmarkStart w:id="5201" w:name="z13717"/>
      <w:bookmarkEnd w:id="5200"/>
      <w:r>
        <w:rPr>
          <w:color w:val="000000"/>
          <w:sz w:val="28"/>
        </w:rPr>
        <w:t>      4) доход профессионального медиатора.</w:t>
      </w:r>
    </w:p>
    <w:p w:rsidR="004E3621" w:rsidRDefault="00BB2C28">
      <w:pPr>
        <w:spacing w:after="0"/>
      </w:pPr>
      <w:bookmarkStart w:id="5202" w:name="z13718"/>
      <w:bookmarkEnd w:id="5201"/>
      <w:r>
        <w:rPr>
          <w:color w:val="000000"/>
          <w:sz w:val="28"/>
        </w:rPr>
        <w:t>      Доходом лиц, занимающихся частной практикой, являются все виды доходов, полу</w:t>
      </w:r>
      <w:r>
        <w:rPr>
          <w:color w:val="000000"/>
          <w:sz w:val="28"/>
        </w:rPr>
        <w:t xml:space="preserve">ченных от осуществления деятельности по исполнению исполнительных документов, нотариальной, адвокатской деятельности, деятельности профессионального медиатора, включая соответственно оплату за оказание юридической помощи, совершение нотариальных действий, </w:t>
      </w:r>
      <w:r>
        <w:rPr>
          <w:color w:val="000000"/>
          <w:sz w:val="28"/>
        </w:rPr>
        <w:t>а также полученные суммы возмещения расходов, связанных с защитой и представительством.</w:t>
      </w:r>
    </w:p>
    <w:bookmarkEnd w:id="5202"/>
    <w:p w:rsidR="004E3621" w:rsidRDefault="00BB2C28">
      <w:pPr>
        <w:spacing w:after="0"/>
      </w:pPr>
      <w:r>
        <w:rPr>
          <w:b/>
          <w:color w:val="000000"/>
          <w:sz w:val="28"/>
        </w:rPr>
        <w:t>Статья 337. Доход индивидуального предпринимателя</w:t>
      </w:r>
    </w:p>
    <w:p w:rsidR="004E3621" w:rsidRDefault="00BB2C28">
      <w:pPr>
        <w:spacing w:after="0"/>
      </w:pPr>
      <w:bookmarkStart w:id="5203" w:name="z13719"/>
      <w:r>
        <w:rPr>
          <w:color w:val="000000"/>
          <w:sz w:val="28"/>
        </w:rPr>
        <w:t xml:space="preserve">       1. Доход индивидуального предпринимателя, применяющего общеустановленный режим, определяется в соответствии со </w:t>
      </w:r>
      <w:r>
        <w:rPr>
          <w:color w:val="000000"/>
          <w:sz w:val="28"/>
        </w:rPr>
        <w:t>статьей 366 настоящего Кодекса.</w:t>
      </w:r>
    </w:p>
    <w:p w:rsidR="004E3621" w:rsidRDefault="00BB2C28">
      <w:pPr>
        <w:spacing w:after="0"/>
      </w:pPr>
      <w:bookmarkStart w:id="5204" w:name="z13720"/>
      <w:bookmarkEnd w:id="5203"/>
      <w:r>
        <w:rPr>
          <w:color w:val="000000"/>
          <w:sz w:val="28"/>
        </w:rPr>
        <w:t xml:space="preserve">       2. Доход индивидуального предпринимателя, применяющего специальный налоговый режим для субъектов малого бизнеса, определяется в соответствии с настоящей статьей, если иной порядок не установлен главой 61 настоящего Ко</w:t>
      </w:r>
      <w:r>
        <w:rPr>
          <w:color w:val="000000"/>
          <w:sz w:val="28"/>
        </w:rPr>
        <w:t>декса.</w:t>
      </w:r>
    </w:p>
    <w:bookmarkEnd w:id="5204"/>
    <w:p w:rsidR="004E3621" w:rsidRDefault="00BB2C28">
      <w:pPr>
        <w:spacing w:after="0"/>
      </w:pPr>
      <w:r>
        <w:rPr>
          <w:b/>
          <w:color w:val="000000"/>
          <w:sz w:val="28"/>
        </w:rPr>
        <w:t>Статья 338. Другие доходы из источников за пределами Республики Казахстан</w:t>
      </w:r>
    </w:p>
    <w:p w:rsidR="004E3621" w:rsidRDefault="00BB2C28">
      <w:pPr>
        <w:spacing w:after="0"/>
      </w:pPr>
      <w:bookmarkStart w:id="5205" w:name="z6398"/>
      <w:r>
        <w:rPr>
          <w:color w:val="000000"/>
          <w:sz w:val="28"/>
        </w:rPr>
        <w:t xml:space="preserve">       Другими доходами из источников за пределами Республики Казахстан признаются все виды доходов, не указанных в подпунктах 1) – 16) статьи 321 настоящего Кодекса, полученн</w:t>
      </w:r>
      <w:r>
        <w:rPr>
          <w:color w:val="000000"/>
          <w:sz w:val="28"/>
        </w:rPr>
        <w:t>ых (подлежащих получению) налогоплательщиком в течение отчетного налогового периода от лица, не являющегося налоговым агентом, и не являющихся доходами из источников в Республике Казахстан независимо от места выплаты.</w:t>
      </w:r>
    </w:p>
    <w:bookmarkEnd w:id="5205"/>
    <w:p w:rsidR="004E3621" w:rsidRDefault="00BB2C28">
      <w:pPr>
        <w:spacing w:after="0"/>
      </w:pPr>
      <w:r>
        <w:rPr>
          <w:b/>
          <w:color w:val="000000"/>
          <w:sz w:val="28"/>
        </w:rPr>
        <w:t>Статья 339. Общие положения по контрол</w:t>
      </w:r>
      <w:r>
        <w:rPr>
          <w:b/>
          <w:color w:val="000000"/>
          <w:sz w:val="28"/>
        </w:rPr>
        <w:t>ируемой иностранной компании</w:t>
      </w:r>
    </w:p>
    <w:p w:rsidR="004E3621" w:rsidRDefault="00BB2C28">
      <w:pPr>
        <w:spacing w:after="0"/>
      </w:pPr>
      <w:bookmarkStart w:id="5206" w:name="z13721"/>
      <w:r>
        <w:rPr>
          <w:color w:val="000000"/>
          <w:sz w:val="28"/>
        </w:rPr>
        <w:t>      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4E3621" w:rsidRDefault="00BB2C28">
      <w:pPr>
        <w:spacing w:after="0"/>
      </w:pPr>
      <w:bookmarkStart w:id="5207" w:name="z13722"/>
      <w:bookmarkEnd w:id="5206"/>
      <w:r>
        <w:rPr>
          <w:color w:val="000000"/>
          <w:sz w:val="28"/>
        </w:rPr>
        <w:t xml:space="preserve"> </w:t>
      </w:r>
      <w:r>
        <w:rPr>
          <w:color w:val="000000"/>
          <w:sz w:val="28"/>
        </w:rPr>
        <w:t xml:space="preserve">      Двойное налогообложение устраняется в следующем порядке: </w:t>
      </w:r>
    </w:p>
    <w:p w:rsidR="004E3621" w:rsidRDefault="00BB2C28">
      <w:pPr>
        <w:spacing w:after="0"/>
      </w:pPr>
      <w:bookmarkStart w:id="5208" w:name="z13723"/>
      <w:bookmarkEnd w:id="5207"/>
      <w:r>
        <w:rPr>
          <w:color w:val="000000"/>
          <w:sz w:val="28"/>
        </w:rPr>
        <w:lastRenderedPageBreak/>
        <w:t>      1) в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w:t>
      </w:r>
      <w:r>
        <w:rPr>
          <w:color w:val="000000"/>
          <w:sz w:val="28"/>
        </w:rPr>
        <w:t>ранной компании:</w:t>
      </w:r>
    </w:p>
    <w:p w:rsidR="004E3621" w:rsidRDefault="00BB2C28">
      <w:pPr>
        <w:spacing w:after="0"/>
      </w:pPr>
      <w:bookmarkStart w:id="5209" w:name="z13724"/>
      <w:bookmarkEnd w:id="5208"/>
      <w:r>
        <w:rPr>
          <w:color w:val="000000"/>
          <w:sz w:val="28"/>
        </w:rPr>
        <w:t xml:space="preserve">       по эффективной ставке менее 10 процентов – такой налог на прибыль подлежит зачету в счет уплаты индивидуального подоходного налога в Республике Казахстан в порядке, определенном статьей 359 настоящего Кодекса;</w:t>
      </w:r>
    </w:p>
    <w:p w:rsidR="004E3621" w:rsidRDefault="00BB2C28">
      <w:pPr>
        <w:spacing w:after="0"/>
      </w:pPr>
      <w:bookmarkStart w:id="5210" w:name="z13725"/>
      <w:bookmarkEnd w:id="5209"/>
      <w:r>
        <w:rPr>
          <w:color w:val="000000"/>
          <w:sz w:val="28"/>
        </w:rPr>
        <w:t xml:space="preserve">       по эффективной </w:t>
      </w:r>
      <w:r>
        <w:rPr>
          <w:color w:val="000000"/>
          <w:sz w:val="28"/>
        </w:rPr>
        <w:t>ставке 10 и более процентов – применяется освобождение от налогообложения в соответствии с пунктом 2 статьи 340 настоящего Кодекса;</w:t>
      </w:r>
    </w:p>
    <w:p w:rsidR="004E3621" w:rsidRDefault="00BB2C28">
      <w:pPr>
        <w:spacing w:after="0"/>
      </w:pPr>
      <w:bookmarkStart w:id="5211" w:name="z13726"/>
      <w:bookmarkEnd w:id="5210"/>
      <w:r>
        <w:rPr>
          <w:color w:val="000000"/>
          <w:sz w:val="28"/>
        </w:rPr>
        <w:t xml:space="preserve">       2) в случае выплаты дивидендов одной контролируемой иностранной компанией резидента другой такой компании из финансов</w:t>
      </w:r>
      <w:r>
        <w:rPr>
          <w:color w:val="000000"/>
          <w:sz w:val="28"/>
        </w:rPr>
        <w:t xml:space="preserve">ой прибыли контролируемой иностранной компании, выплачивающей дивиденды, которая облагалась налогом в Республике Казахстан, – такие дивиденды вычитаются из финансовой прибыли контролируемой иностранной компании, получающей дивиденды, согласно подпункту 6) </w:t>
      </w:r>
      <w:r>
        <w:rPr>
          <w:color w:val="000000"/>
          <w:sz w:val="28"/>
        </w:rPr>
        <w:t xml:space="preserve">части первой пункта 3 статьи 340 настоящего Кодекса; </w:t>
      </w:r>
    </w:p>
    <w:p w:rsidR="004E3621" w:rsidRDefault="00BB2C28">
      <w:pPr>
        <w:spacing w:after="0"/>
      </w:pPr>
      <w:bookmarkStart w:id="5212" w:name="z13727"/>
      <w:bookmarkEnd w:id="5211"/>
      <w:r>
        <w:rPr>
          <w:color w:val="000000"/>
          <w:sz w:val="28"/>
        </w:rPr>
        <w:t xml:space="preserve">      3) в случае, если в финансовой прибыли контролируемой иностранной компании учтены доходы, полученные из источников в Республике Казахстан, обложенные корпоративным подоходным налогом в Республике </w:t>
      </w:r>
      <w:r>
        <w:rPr>
          <w:color w:val="000000"/>
          <w:sz w:val="28"/>
        </w:rPr>
        <w:t>Казахстан:</w:t>
      </w:r>
    </w:p>
    <w:p w:rsidR="004E3621" w:rsidRDefault="00BB2C28">
      <w:pPr>
        <w:spacing w:after="0"/>
      </w:pPr>
      <w:bookmarkStart w:id="5213" w:name="z13728"/>
      <w:bookmarkEnd w:id="5212"/>
      <w:r>
        <w:rPr>
          <w:color w:val="000000"/>
          <w:sz w:val="28"/>
        </w:rPr>
        <w:t xml:space="preserve">       по ставке 10 и более процентов, а также доходы в виде дивидендов – такие доходы вычитаются из финансовой прибыли контролируемой иностранной компании согласно пункту 3 статьи 340 настоящего Кодекса;</w:t>
      </w:r>
    </w:p>
    <w:p w:rsidR="004E3621" w:rsidRDefault="00BB2C28">
      <w:pPr>
        <w:spacing w:after="0"/>
      </w:pPr>
      <w:bookmarkStart w:id="5214" w:name="z13729"/>
      <w:bookmarkEnd w:id="5213"/>
      <w:r>
        <w:rPr>
          <w:color w:val="000000"/>
          <w:sz w:val="28"/>
        </w:rPr>
        <w:t xml:space="preserve">       по ставке менее 10 процентов – та</w:t>
      </w:r>
      <w:r>
        <w:rPr>
          <w:color w:val="000000"/>
          <w:sz w:val="28"/>
        </w:rPr>
        <w:t xml:space="preserve">кой налог подлежит вычету из индивидуального подоходного налога резидента в соответствии с пунктом 6 статьи 358 настоящего Кодекса. </w:t>
      </w:r>
    </w:p>
    <w:p w:rsidR="004E3621" w:rsidRDefault="00BB2C28">
      <w:pPr>
        <w:spacing w:after="0"/>
      </w:pPr>
      <w:bookmarkStart w:id="5215" w:name="z13730"/>
      <w:bookmarkEnd w:id="5214"/>
      <w:r>
        <w:rPr>
          <w:color w:val="000000"/>
          <w:sz w:val="28"/>
        </w:rPr>
        <w:t xml:space="preserve">       Примечание. </w:t>
      </w:r>
    </w:p>
    <w:p w:rsidR="004E3621" w:rsidRDefault="00BB2C28">
      <w:pPr>
        <w:spacing w:after="0"/>
      </w:pPr>
      <w:bookmarkStart w:id="5216" w:name="z13731"/>
      <w:bookmarkEnd w:id="5215"/>
      <w:r>
        <w:rPr>
          <w:color w:val="000000"/>
          <w:sz w:val="28"/>
        </w:rPr>
        <w:t xml:space="preserve">       Понятия, используемые в настоящей статье, определены статьей 294 настоящего Кодекса.</w:t>
      </w:r>
    </w:p>
    <w:bookmarkEnd w:id="5216"/>
    <w:p w:rsidR="004E3621" w:rsidRDefault="00BB2C28">
      <w:pPr>
        <w:spacing w:after="0"/>
      </w:pPr>
      <w:r>
        <w:rPr>
          <w:b/>
          <w:color w:val="000000"/>
          <w:sz w:val="28"/>
        </w:rPr>
        <w:t>Статья 340.</w:t>
      </w:r>
      <w:r>
        <w:rPr>
          <w:b/>
          <w:color w:val="000000"/>
          <w:sz w:val="28"/>
        </w:rPr>
        <w:t xml:space="preserve"> Налогообложение прибыли контролируемой иностранной компании</w:t>
      </w:r>
    </w:p>
    <w:p w:rsidR="004E3621" w:rsidRDefault="00BB2C28">
      <w:pPr>
        <w:spacing w:after="0"/>
      </w:pPr>
      <w:bookmarkStart w:id="5217" w:name="z6410"/>
      <w:r>
        <w:rPr>
          <w:color w:val="000000"/>
          <w:sz w:val="28"/>
        </w:rPr>
        <w:t xml:space="preserve">       1. 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статьи 297 настоя</w:t>
      </w:r>
      <w:r>
        <w:rPr>
          <w:color w:val="000000"/>
          <w:sz w:val="28"/>
        </w:rPr>
        <w:t xml:space="preserve">щего Кодекса, включается в годовой доход физического лица-резидента и облагается индивидуальным подоходным налогом в Республике Казахстан. </w:t>
      </w:r>
    </w:p>
    <w:bookmarkEnd w:id="5217"/>
    <w:p w:rsidR="004E3621" w:rsidRDefault="00BB2C28">
      <w:pPr>
        <w:spacing w:after="0"/>
      </w:pPr>
      <w:r>
        <w:rPr>
          <w:color w:val="000000"/>
          <w:sz w:val="28"/>
        </w:rPr>
        <w:lastRenderedPageBreak/>
        <w:t>      Такая суммарная прибыль контролируемых иностранных компаний или постоянных учреждений контролируемых иностранн</w:t>
      </w:r>
      <w:r>
        <w:rPr>
          <w:color w:val="000000"/>
          <w:sz w:val="28"/>
        </w:rPr>
        <w:t>ых компаний подлежит включению в декларацию по индивидуальному подоходному налогу.</w:t>
      </w:r>
    </w:p>
    <w:p w:rsidR="004E3621" w:rsidRDefault="00BB2C28">
      <w:pPr>
        <w:spacing w:after="0"/>
      </w:pPr>
      <w:bookmarkStart w:id="5218" w:name="z6412"/>
      <w:r>
        <w:rPr>
          <w:color w:val="000000"/>
          <w:sz w:val="28"/>
        </w:rPr>
        <w:t>      2.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w:t>
      </w:r>
      <w:r>
        <w:rPr>
          <w:color w:val="000000"/>
          <w:sz w:val="28"/>
        </w:rPr>
        <w:t>ируемой иностранной компании при выполнении одного из следующих условий:</w:t>
      </w:r>
    </w:p>
    <w:p w:rsidR="004E3621" w:rsidRDefault="00BB2C28">
      <w:pPr>
        <w:spacing w:after="0"/>
      </w:pPr>
      <w:bookmarkStart w:id="5219" w:name="z13732"/>
      <w:bookmarkEnd w:id="5218"/>
      <w:r>
        <w:rPr>
          <w:color w:val="000000"/>
          <w:sz w:val="28"/>
        </w:rPr>
        <w:t>      1) при косвенном участии или косвенном контроле резидента в контролируемой иностранной компании, осуществляемом через другого резидента;</w:t>
      </w:r>
    </w:p>
    <w:p w:rsidR="004E3621" w:rsidRDefault="00BB2C28">
      <w:pPr>
        <w:spacing w:after="0"/>
      </w:pPr>
      <w:bookmarkStart w:id="5220" w:name="z13733"/>
      <w:bookmarkEnd w:id="5219"/>
      <w:r>
        <w:rPr>
          <w:color w:val="000000"/>
          <w:sz w:val="28"/>
        </w:rPr>
        <w:t>      2) при косвенном участии или косве</w:t>
      </w:r>
      <w:r>
        <w:rPr>
          <w:color w:val="000000"/>
          <w:sz w:val="28"/>
        </w:rPr>
        <w:t>нном контроле резидента в контролируемой иностранной компании, осуществляемом через лицо, не являющееся контролируемым лицом;</w:t>
      </w:r>
    </w:p>
    <w:p w:rsidR="004E3621" w:rsidRDefault="00BB2C28">
      <w:pPr>
        <w:spacing w:after="0"/>
      </w:pPr>
      <w:bookmarkStart w:id="5221" w:name="z13734"/>
      <w:bookmarkEnd w:id="5220"/>
      <w:r>
        <w:rPr>
          <w:color w:val="000000"/>
          <w:sz w:val="28"/>
        </w:rPr>
        <w:t>      3) если финансовая прибыль постоянного учреждения контролируемой иностранной компании облагалась налогом на прибыль в госуда</w:t>
      </w:r>
      <w:r>
        <w:rPr>
          <w:color w:val="000000"/>
          <w:sz w:val="28"/>
        </w:rPr>
        <w:t>рстве, в котором зарегистрирована контролируемая иностранная компания, создавшая постоянное учреждение, по эффективной ставке, составляющей 10 и более процентов;</w:t>
      </w:r>
    </w:p>
    <w:p w:rsidR="004E3621" w:rsidRDefault="00BB2C28">
      <w:pPr>
        <w:spacing w:after="0"/>
      </w:pPr>
      <w:bookmarkStart w:id="5222" w:name="z13735"/>
      <w:bookmarkEnd w:id="5221"/>
      <w:r>
        <w:rPr>
          <w:color w:val="000000"/>
          <w:sz w:val="28"/>
        </w:rPr>
        <w:t>      4) если финансовая прибыль контролируемой иностранной компании или финансовая прибыль по</w:t>
      </w:r>
      <w:r>
        <w:rPr>
          <w:color w:val="000000"/>
          <w:sz w:val="28"/>
        </w:rPr>
        <w:t>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w:t>
      </w:r>
      <w:r>
        <w:rPr>
          <w:color w:val="000000"/>
          <w:sz w:val="28"/>
        </w:rPr>
        <w:t>пании, по эффективной ставке, составляющей 10 и более процентов;</w:t>
      </w:r>
    </w:p>
    <w:p w:rsidR="004E3621" w:rsidRDefault="00BB2C28">
      <w:pPr>
        <w:spacing w:after="0"/>
      </w:pPr>
      <w:bookmarkStart w:id="5223" w:name="z13736"/>
      <w:bookmarkEnd w:id="5222"/>
      <w:r>
        <w:rPr>
          <w:color w:val="000000"/>
          <w:sz w:val="28"/>
        </w:rPr>
        <w:t xml:space="preserve">      5) 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зарегистрированы в государстве </w:t>
      </w:r>
      <w:r>
        <w:rPr>
          <w:color w:val="000000"/>
          <w:sz w:val="28"/>
        </w:rPr>
        <w:t>с льготным налогообложением, облагалась налогом на прибыль по эффективной ставке, составляющей 10 и более процентов.</w:t>
      </w:r>
    </w:p>
    <w:p w:rsidR="004E3621" w:rsidRDefault="00BB2C28">
      <w:pPr>
        <w:spacing w:after="0"/>
      </w:pPr>
      <w:bookmarkStart w:id="5224" w:name="z13737"/>
      <w:bookmarkEnd w:id="5223"/>
      <w:r>
        <w:rPr>
          <w:color w:val="000000"/>
          <w:sz w:val="28"/>
        </w:rPr>
        <w:t xml:space="preserve">       Для целей применения настоящего пункта у физического лица-резидента должны быть в наличии подтверждающие документы, указанные в пунк</w:t>
      </w:r>
      <w:r>
        <w:rPr>
          <w:color w:val="000000"/>
          <w:sz w:val="28"/>
        </w:rPr>
        <w:t>те 2 статьи 296 настоящего Кодекса.</w:t>
      </w:r>
    </w:p>
    <w:p w:rsidR="004E3621" w:rsidRDefault="00BB2C28">
      <w:pPr>
        <w:spacing w:after="0"/>
      </w:pPr>
      <w:bookmarkStart w:id="5225" w:name="z6419"/>
      <w:bookmarkEnd w:id="5224"/>
      <w:r>
        <w:rPr>
          <w:color w:val="000000"/>
          <w:sz w:val="28"/>
        </w:rPr>
        <w:t>      3. Физическое лицо-резидент имеет право на уменьшение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w:t>
      </w:r>
      <w:r>
        <w:rPr>
          <w:color w:val="000000"/>
          <w:sz w:val="28"/>
        </w:rPr>
        <w:t>анной компании на следующие суммы:</w:t>
      </w:r>
    </w:p>
    <w:p w:rsidR="004E3621" w:rsidRDefault="00BB2C28">
      <w:pPr>
        <w:spacing w:after="0"/>
      </w:pPr>
      <w:bookmarkStart w:id="5226" w:name="z13738"/>
      <w:bookmarkEnd w:id="5225"/>
      <w:r>
        <w:rPr>
          <w:color w:val="000000"/>
          <w:sz w:val="28"/>
        </w:rPr>
        <w:lastRenderedPageBreak/>
        <w:t xml:space="preserve">       1) суммы финансовой прибыли (убытка) до налогообложения дочерних организаций, уменьшенные на суммы прибыли (убытков) от внутригрупповых операций, доли в доходах ассоциированных (совместных) организаций, признанные </w:t>
      </w:r>
      <w:r>
        <w:rPr>
          <w:color w:val="000000"/>
          <w:sz w:val="28"/>
        </w:rPr>
        <w:t>в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 Положение настоящего подпункта применяется в</w:t>
      </w:r>
      <w:r>
        <w:rPr>
          <w:color w:val="000000"/>
          <w:sz w:val="28"/>
        </w:rPr>
        <w:t xml:space="preserve">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w:t>
      </w:r>
      <w:r>
        <w:rPr>
          <w:color w:val="000000"/>
          <w:sz w:val="28"/>
        </w:rPr>
        <w:t xml:space="preserve">рганизаций без составления отдельной неконсолидированной финансовой отчетности; </w:t>
      </w:r>
    </w:p>
    <w:p w:rsidR="004E3621" w:rsidRDefault="00BB2C28">
      <w:pPr>
        <w:spacing w:after="0"/>
      </w:pPr>
      <w:bookmarkStart w:id="5227" w:name="z13739"/>
      <w:bookmarkEnd w:id="5226"/>
      <w:r>
        <w:rPr>
          <w:color w:val="000000"/>
          <w:sz w:val="28"/>
        </w:rPr>
        <w:t>      2) налогооблагаемый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w:t>
      </w:r>
      <w:r>
        <w:rPr>
          <w:color w:val="000000"/>
          <w:sz w:val="28"/>
        </w:rPr>
        <w:t>ждение, обложенный корпоративным подоходным налогом в Республике Казахстан по ставке, составляющей 10 и более процентов, при условии, если финансовая прибыль до налогообложения контролируемой иностранной компании учитывает налогооблагаемый доход, указанный</w:t>
      </w:r>
      <w:r>
        <w:rPr>
          <w:color w:val="000000"/>
          <w:sz w:val="28"/>
        </w:rPr>
        <w:t xml:space="preserve"> в настоящем подпункте;</w:t>
      </w:r>
    </w:p>
    <w:p w:rsidR="004E3621" w:rsidRDefault="00BB2C28">
      <w:pPr>
        <w:spacing w:after="0"/>
      </w:pPr>
      <w:bookmarkStart w:id="5228" w:name="z13740"/>
      <w:bookmarkEnd w:id="5227"/>
      <w:r>
        <w:rPr>
          <w:color w:val="000000"/>
          <w:sz w:val="28"/>
        </w:rPr>
        <w:t>      3)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w:t>
      </w:r>
      <w:r>
        <w:rPr>
          <w:color w:val="000000"/>
          <w:sz w:val="28"/>
        </w:rPr>
        <w:t>азахстан корпоративным подоходным налогом у источника выплаты по ставке, составляющей 10 и более процентов, уменьшенный на сумму расходов, при условии, если финансовая прибыль до налогообложения контролируемой иностранной компании включает доход, указанный</w:t>
      </w:r>
      <w:r>
        <w:rPr>
          <w:color w:val="000000"/>
          <w:sz w:val="28"/>
        </w:rPr>
        <w:t xml:space="preserve"> в настоящем подпункте.</w:t>
      </w:r>
    </w:p>
    <w:p w:rsidR="004E3621" w:rsidRDefault="00BB2C28">
      <w:pPr>
        <w:spacing w:after="0"/>
      </w:pPr>
      <w:bookmarkStart w:id="5229" w:name="z13741"/>
      <w:bookmarkEnd w:id="5228"/>
      <w:r>
        <w:rPr>
          <w:color w:val="000000"/>
          <w:sz w:val="28"/>
        </w:rPr>
        <w:t xml:space="preserve">       Для целей настоящего подпункта сумма расходов определяется пропорциональным методом как произведение доли и общей суммы прямых расходов контролируемой иностранной компании по финансовой отчетности. Доля определяется как отнош</w:t>
      </w:r>
      <w:r>
        <w:rPr>
          <w:color w:val="000000"/>
          <w:sz w:val="28"/>
        </w:rPr>
        <w:t xml:space="preserve">ение суммы дохода, указанного в настоящем подпункте, к совокупной сумме доходов контролируемой иностранной компании по финансовой отчетности; </w:t>
      </w:r>
    </w:p>
    <w:p w:rsidR="004E3621" w:rsidRDefault="00BB2C28">
      <w:pPr>
        <w:spacing w:after="0"/>
      </w:pPr>
      <w:bookmarkStart w:id="5230" w:name="z13742"/>
      <w:bookmarkEnd w:id="5229"/>
      <w:r>
        <w:rPr>
          <w:color w:val="000000"/>
          <w:sz w:val="28"/>
        </w:rPr>
        <w:t>      4) дивиденды, полученные контролируемой иностранной компанией из источников в Республике Казахстан, при усл</w:t>
      </w:r>
      <w:r>
        <w:rPr>
          <w:color w:val="000000"/>
          <w:sz w:val="28"/>
        </w:rPr>
        <w:t>овии, если финансовая прибыль до налогообложения контролируемой иностранной компании включает такие дивиденды;</w:t>
      </w:r>
    </w:p>
    <w:p w:rsidR="004E3621" w:rsidRDefault="00BB2C28">
      <w:pPr>
        <w:spacing w:after="0"/>
      </w:pPr>
      <w:bookmarkStart w:id="5231" w:name="z13743"/>
      <w:bookmarkEnd w:id="5230"/>
      <w:r>
        <w:rPr>
          <w:color w:val="000000"/>
          <w:sz w:val="28"/>
        </w:rPr>
        <w:lastRenderedPageBreak/>
        <w:t>      5) доход иной, чем предусмотрен в подпунктах 2), 3) и 4) части первой настоящего пункта, полученный контролируемой иностранной компанией из</w:t>
      </w:r>
      <w:r>
        <w:rPr>
          <w:color w:val="000000"/>
          <w:sz w:val="28"/>
        </w:rPr>
        <w:t xml:space="preserve">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10 и более процентов, при условии, если финансовая прибыль до налогообложения контролируемой иностранно</w:t>
      </w:r>
      <w:r>
        <w:rPr>
          <w:color w:val="000000"/>
          <w:sz w:val="28"/>
        </w:rPr>
        <w:t>й компании включает доход, указанный в настоящем подпункте;</w:t>
      </w:r>
    </w:p>
    <w:p w:rsidR="004E3621" w:rsidRDefault="00BB2C28">
      <w:pPr>
        <w:spacing w:after="0"/>
      </w:pPr>
      <w:bookmarkStart w:id="5232" w:name="z13744"/>
      <w:bookmarkEnd w:id="5231"/>
      <w:r>
        <w:rPr>
          <w:color w:val="000000"/>
          <w:sz w:val="28"/>
        </w:rPr>
        <w:t>      6) величина, определяемая по следующей формуле:</w:t>
      </w:r>
    </w:p>
    <w:p w:rsidR="004E3621" w:rsidRDefault="00BB2C28">
      <w:pPr>
        <w:spacing w:after="0"/>
      </w:pPr>
      <w:bookmarkStart w:id="5233" w:name="z13745"/>
      <w:bookmarkEnd w:id="5232"/>
      <w:r>
        <w:rPr>
          <w:color w:val="000000"/>
          <w:sz w:val="28"/>
        </w:rPr>
        <w:t>      сумма дивидендов, полученная от другой контролируемой иностранной компании, при условии, если сумма дивидендов выплачена из финансовой п</w:t>
      </w:r>
      <w:r>
        <w:rPr>
          <w:color w:val="000000"/>
          <w:sz w:val="28"/>
        </w:rPr>
        <w:t>рибыли такой контролируемой иностранной компании, ранее обложенной индивидуальным подоходным налогом в Республике Казахстан в отчетном или предыдущем налоговом периоде, умноженная на коэффициент косвенного участия или косвенного контроля резидента в контро</w:t>
      </w:r>
      <w:r>
        <w:rPr>
          <w:color w:val="000000"/>
          <w:sz w:val="28"/>
        </w:rPr>
        <w:t>лируемой иностранной компании, выплачивающей дивиденды.</w:t>
      </w:r>
    </w:p>
    <w:p w:rsidR="004E3621" w:rsidRDefault="00BB2C28">
      <w:pPr>
        <w:spacing w:after="0"/>
      </w:pPr>
      <w:bookmarkStart w:id="5234" w:name="z13746"/>
      <w:bookmarkEnd w:id="5233"/>
      <w:r>
        <w:rPr>
          <w:color w:val="000000"/>
          <w:sz w:val="28"/>
        </w:rPr>
        <w:t xml:space="preserve">      Уменьшение, установленное подпунктом 6) части первой настоящего пункта, применяется к финансовой прибыли до налогообложения контролируемой иностранной компании-получателя дивидендов, если такая </w:t>
      </w:r>
      <w:r>
        <w:rPr>
          <w:color w:val="000000"/>
          <w:sz w:val="28"/>
        </w:rPr>
        <w:t>финансовая прибыль включает сумму дивидендов, указанную в абзаце втором подпункта 6) части первой настоящего пункта.</w:t>
      </w:r>
    </w:p>
    <w:p w:rsidR="004E3621" w:rsidRDefault="00BB2C28">
      <w:pPr>
        <w:spacing w:after="0"/>
      </w:pPr>
      <w:bookmarkStart w:id="5235" w:name="z13747"/>
      <w:bookmarkEnd w:id="5234"/>
      <w:r>
        <w:rPr>
          <w:color w:val="000000"/>
          <w:sz w:val="28"/>
        </w:rPr>
        <w:t xml:space="preserve">       В целях применения настоящего пункта у физического лица-резидента должны быть в наличии подтверждающие документы, указанные в пункте</w:t>
      </w:r>
      <w:r>
        <w:rPr>
          <w:color w:val="000000"/>
          <w:sz w:val="28"/>
        </w:rPr>
        <w:t xml:space="preserve"> 10 статьи 297 настоящего Кодекса.</w:t>
      </w:r>
    </w:p>
    <w:p w:rsidR="004E3621" w:rsidRDefault="00BB2C28">
      <w:pPr>
        <w:spacing w:after="0"/>
      </w:pPr>
      <w:bookmarkStart w:id="5236" w:name="z6432"/>
      <w:bookmarkEnd w:id="5235"/>
      <w:r>
        <w:rPr>
          <w:color w:val="000000"/>
          <w:sz w:val="28"/>
        </w:rPr>
        <w:t xml:space="preserve">       4. Физическое лицо-резидент обязано представить заявление об участии (контроле) в контролируемой иностранной компании в порядке, определенном статьей 298 настоящего Кодекса.</w:t>
      </w:r>
    </w:p>
    <w:p w:rsidR="004E3621" w:rsidRDefault="00BB2C28">
      <w:pPr>
        <w:spacing w:after="0"/>
      </w:pPr>
      <w:bookmarkStart w:id="5237" w:name="z13748"/>
      <w:bookmarkEnd w:id="5236"/>
      <w:r>
        <w:rPr>
          <w:color w:val="000000"/>
          <w:sz w:val="28"/>
        </w:rPr>
        <w:t xml:space="preserve">       Примечание. </w:t>
      </w:r>
    </w:p>
    <w:p w:rsidR="004E3621" w:rsidRDefault="00BB2C28">
      <w:pPr>
        <w:spacing w:after="0"/>
      </w:pPr>
      <w:bookmarkStart w:id="5238" w:name="z13749"/>
      <w:bookmarkEnd w:id="5237"/>
      <w:r>
        <w:rPr>
          <w:color w:val="000000"/>
          <w:sz w:val="28"/>
        </w:rPr>
        <w:t xml:space="preserve">       Понятия, испо</w:t>
      </w:r>
      <w:r>
        <w:rPr>
          <w:color w:val="000000"/>
          <w:sz w:val="28"/>
        </w:rPr>
        <w:t>льзуемые в настоящей статье, определены статьей 294 настоящего Кодекса.</w:t>
      </w:r>
    </w:p>
    <w:p w:rsidR="004E3621" w:rsidRDefault="00BB2C28">
      <w:pPr>
        <w:spacing w:after="0"/>
      </w:pPr>
      <w:bookmarkStart w:id="5239" w:name="z6435"/>
      <w:bookmarkEnd w:id="5238"/>
      <w:r>
        <w:rPr>
          <w:b/>
          <w:color w:val="000000"/>
        </w:rPr>
        <w:t xml:space="preserve"> Параграф 3. Корректировка дохода</w:t>
      </w:r>
    </w:p>
    <w:bookmarkEnd w:id="5239"/>
    <w:p w:rsidR="004E3621" w:rsidRDefault="00BB2C28">
      <w:pPr>
        <w:spacing w:after="0"/>
      </w:pPr>
      <w:r>
        <w:rPr>
          <w:color w:val="FF0000"/>
          <w:sz w:val="28"/>
        </w:rPr>
        <w:t>      Примечание РЦПИ!</w:t>
      </w:r>
      <w:r>
        <w:br/>
      </w:r>
      <w:r>
        <w:rPr>
          <w:color w:val="FF0000"/>
          <w:sz w:val="28"/>
        </w:rPr>
        <w:t>      В статью 341 предусмотрены изменения Законом РК от 26.12.2018 № 203-VI (вводится в действие с 01.01.2019).</w:t>
      </w:r>
    </w:p>
    <w:p w:rsidR="004E3621" w:rsidRDefault="00BB2C28">
      <w:pPr>
        <w:spacing w:after="0"/>
      </w:pPr>
      <w:r>
        <w:rPr>
          <w:b/>
          <w:color w:val="000000"/>
          <w:sz w:val="28"/>
        </w:rPr>
        <w:t>Статья 341. Ко</w:t>
      </w:r>
      <w:r>
        <w:rPr>
          <w:b/>
          <w:color w:val="000000"/>
          <w:sz w:val="28"/>
        </w:rPr>
        <w:t>рректировка дохода</w:t>
      </w:r>
    </w:p>
    <w:p w:rsidR="004E3621" w:rsidRDefault="00BB2C28">
      <w:pPr>
        <w:spacing w:after="0"/>
      </w:pPr>
      <w:bookmarkStart w:id="5240" w:name="z6436"/>
      <w:r>
        <w:rPr>
          <w:color w:val="000000"/>
          <w:sz w:val="28"/>
        </w:rPr>
        <w:t>      1. Из доходов физического лица, подлежащих налогообложению, исключаются следующие виды доходов (далее – корректировка дохода):</w:t>
      </w:r>
    </w:p>
    <w:p w:rsidR="004E3621" w:rsidRDefault="00BB2C28">
      <w:pPr>
        <w:spacing w:after="0"/>
      </w:pPr>
      <w:bookmarkStart w:id="5241" w:name="z13750"/>
      <w:bookmarkEnd w:id="5240"/>
      <w:r>
        <w:rPr>
          <w:color w:val="000000"/>
          <w:sz w:val="28"/>
        </w:rPr>
        <w:t xml:space="preserve">       1) алименты, полученные на детей и иждивенцев; </w:t>
      </w:r>
    </w:p>
    <w:p w:rsidR="004E3621" w:rsidRDefault="00BB2C28">
      <w:pPr>
        <w:spacing w:after="0"/>
      </w:pPr>
      <w:bookmarkStart w:id="5242" w:name="z13751"/>
      <w:bookmarkEnd w:id="5241"/>
      <w:r>
        <w:rPr>
          <w:color w:val="000000"/>
          <w:sz w:val="28"/>
        </w:rPr>
        <w:lastRenderedPageBreak/>
        <w:t>      2) вознаграждения, выплачиваемые физическим</w:t>
      </w:r>
      <w:r>
        <w:rPr>
          <w:color w:val="000000"/>
          <w:sz w:val="28"/>
        </w:rPr>
        <w:t xml:space="preserve"> лицам по их вкладам (депозитам) в банках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заре</w:t>
      </w:r>
      <w:r>
        <w:rPr>
          <w:color w:val="000000"/>
          <w:sz w:val="28"/>
        </w:rPr>
        <w:t>гистрированных на территории Республики Казахстан;</w:t>
      </w:r>
    </w:p>
    <w:p w:rsidR="004E3621" w:rsidRDefault="00BB2C28">
      <w:pPr>
        <w:spacing w:after="0"/>
      </w:pPr>
      <w:bookmarkStart w:id="5243" w:name="z13752"/>
      <w:bookmarkEnd w:id="5242"/>
      <w:r>
        <w:rPr>
          <w:color w:val="000000"/>
          <w:sz w:val="28"/>
        </w:rPr>
        <w:t>      3) вознаграждения по долговым ценным бумагам;</w:t>
      </w:r>
    </w:p>
    <w:p w:rsidR="004E3621" w:rsidRDefault="00BB2C28">
      <w:pPr>
        <w:spacing w:after="0"/>
      </w:pPr>
      <w:bookmarkStart w:id="5244" w:name="z13753"/>
      <w:bookmarkEnd w:id="5243"/>
      <w:r>
        <w:rPr>
          <w:color w:val="000000"/>
          <w:sz w:val="28"/>
        </w:rPr>
        <w:t>      4) вознаграждения по государственным эмиссионным ценным бумагам, агентским облигациям;</w:t>
      </w:r>
    </w:p>
    <w:p w:rsidR="004E3621" w:rsidRDefault="00BB2C28">
      <w:pPr>
        <w:spacing w:after="0"/>
      </w:pPr>
      <w:bookmarkStart w:id="5245" w:name="z13754"/>
      <w:bookmarkEnd w:id="5244"/>
      <w:r>
        <w:rPr>
          <w:color w:val="000000"/>
          <w:sz w:val="28"/>
        </w:rPr>
        <w:t>      5) доходы от прироста стоимости при реализации государ</w:t>
      </w:r>
      <w:r>
        <w:rPr>
          <w:color w:val="000000"/>
          <w:sz w:val="28"/>
        </w:rPr>
        <w:t>ственных эмиссионных ценных бумаг;</w:t>
      </w:r>
    </w:p>
    <w:p w:rsidR="004E3621" w:rsidRDefault="00BB2C28">
      <w:pPr>
        <w:spacing w:after="0"/>
      </w:pPr>
      <w:bookmarkStart w:id="5246" w:name="z13755"/>
      <w:bookmarkEnd w:id="5245"/>
      <w:r>
        <w:rPr>
          <w:color w:val="000000"/>
          <w:sz w:val="28"/>
        </w:rPr>
        <w:t>      6) доходы от прироста стоимости при реализации агентских облигаций;</w:t>
      </w:r>
    </w:p>
    <w:p w:rsidR="004E3621" w:rsidRDefault="00BB2C28">
      <w:pPr>
        <w:spacing w:after="0"/>
      </w:pPr>
      <w:bookmarkStart w:id="5247" w:name="z13756"/>
      <w:bookmarkEnd w:id="5246"/>
      <w:r>
        <w:rPr>
          <w:color w:val="000000"/>
          <w:sz w:val="28"/>
        </w:rPr>
        <w:t>      7) дивиденды и вознаграждения по ценным бумагам, находящимся на дату начисления таких дивидендов и вознаграждений в официальном списке фондов</w:t>
      </w:r>
      <w:r>
        <w:rPr>
          <w:color w:val="000000"/>
          <w:sz w:val="28"/>
        </w:rPr>
        <w:t>ой биржи, функционирующей на территории Республики Казахстан;</w:t>
      </w:r>
    </w:p>
    <w:p w:rsidR="004E3621" w:rsidRDefault="00BB2C28">
      <w:pPr>
        <w:spacing w:after="0"/>
      </w:pPr>
      <w:bookmarkStart w:id="5248" w:name="z13757"/>
      <w:bookmarkEnd w:id="5247"/>
      <w:r>
        <w:rPr>
          <w:color w:val="000000"/>
          <w:sz w:val="28"/>
        </w:rPr>
        <w:t>      8) дивиденды, при одновременном выполнении следующих условий:</w:t>
      </w:r>
    </w:p>
    <w:p w:rsidR="004E3621" w:rsidRDefault="00BB2C28">
      <w:pPr>
        <w:spacing w:after="0"/>
      </w:pPr>
      <w:bookmarkStart w:id="5249" w:name="z13758"/>
      <w:bookmarkEnd w:id="5248"/>
      <w:r>
        <w:rPr>
          <w:color w:val="000000"/>
          <w:sz w:val="28"/>
        </w:rPr>
        <w:t>      на день начисления дивидендов налогоплательщик владеет акциями или долями участия, по которым выплачиваются дивиденды, б</w:t>
      </w:r>
      <w:r>
        <w:rPr>
          <w:color w:val="000000"/>
          <w:sz w:val="28"/>
        </w:rPr>
        <w:t>олее трех лет;</w:t>
      </w:r>
    </w:p>
    <w:p w:rsidR="004E3621" w:rsidRDefault="00BB2C28">
      <w:pPr>
        <w:spacing w:after="0"/>
      </w:pPr>
      <w:bookmarkStart w:id="5250" w:name="z13759"/>
      <w:bookmarkEnd w:id="5249"/>
      <w:r>
        <w:rPr>
          <w:color w:val="000000"/>
          <w:sz w:val="28"/>
        </w:rPr>
        <w:t>      юридическое лицо-резидент, выплачивающее дивиденды, не является недропользователем в течение периода, за который выплачиваются дивиденды;</w:t>
      </w:r>
    </w:p>
    <w:p w:rsidR="004E3621" w:rsidRDefault="00BB2C28">
      <w:pPr>
        <w:spacing w:after="0"/>
      </w:pPr>
      <w:bookmarkStart w:id="5251" w:name="z13760"/>
      <w:bookmarkEnd w:id="5250"/>
      <w:r>
        <w:rPr>
          <w:color w:val="000000"/>
          <w:sz w:val="28"/>
        </w:rPr>
        <w:t xml:space="preserve">      имущество лиц (лица), являющихся (являющегося) недропользователями (недропользователем), в </w:t>
      </w:r>
      <w:r>
        <w:rPr>
          <w:color w:val="000000"/>
          <w:sz w:val="28"/>
        </w:rPr>
        <w:t>стоимости активов юридического лица-резидента, выплачивающего дивиденды, на день выплаты дивидендов составляет не более 50 процентов.</w:t>
      </w:r>
    </w:p>
    <w:p w:rsidR="004E3621" w:rsidRDefault="00BB2C28">
      <w:pPr>
        <w:spacing w:after="0"/>
      </w:pPr>
      <w:bookmarkStart w:id="5252" w:name="z13761"/>
      <w:bookmarkEnd w:id="5251"/>
      <w:r>
        <w:rPr>
          <w:color w:val="000000"/>
          <w:sz w:val="28"/>
        </w:rPr>
        <w:t>      Положения настоящего подпункта применяются к дивидендам, полученным от юридического лица-резидента в виде:</w:t>
      </w:r>
    </w:p>
    <w:p w:rsidR="004E3621" w:rsidRDefault="00BB2C28">
      <w:pPr>
        <w:spacing w:after="0"/>
      </w:pPr>
      <w:bookmarkStart w:id="5253" w:name="z13762"/>
      <w:bookmarkEnd w:id="5252"/>
      <w:r>
        <w:rPr>
          <w:color w:val="000000"/>
          <w:sz w:val="28"/>
        </w:rPr>
        <w:t>      чис</w:t>
      </w:r>
      <w:r>
        <w:rPr>
          <w:color w:val="000000"/>
          <w:sz w:val="28"/>
        </w:rPr>
        <w:t>того дохода или его части, подлежащих выплате по акциям, в том числе по акциям, являющимся базовыми активами депозитарных расписок;</w:t>
      </w:r>
    </w:p>
    <w:p w:rsidR="004E3621" w:rsidRDefault="00BB2C28">
      <w:pPr>
        <w:spacing w:after="0"/>
      </w:pPr>
      <w:bookmarkStart w:id="5254" w:name="z13763"/>
      <w:bookmarkEnd w:id="5253"/>
      <w:r>
        <w:rPr>
          <w:color w:val="000000"/>
          <w:sz w:val="28"/>
        </w:rPr>
        <w:t>      чистого дохода или его части, распределяемых юридическим лицом-резидентом между его учредителями, участниками;</w:t>
      </w:r>
    </w:p>
    <w:p w:rsidR="004E3621" w:rsidRDefault="00BB2C28">
      <w:pPr>
        <w:spacing w:after="0"/>
      </w:pPr>
      <w:bookmarkStart w:id="5255" w:name="z13764"/>
      <w:bookmarkEnd w:id="5254"/>
      <w:r>
        <w:rPr>
          <w:color w:val="000000"/>
          <w:sz w:val="28"/>
        </w:rPr>
        <w:t>      д</w:t>
      </w:r>
      <w:r>
        <w:rPr>
          <w:color w:val="000000"/>
          <w:sz w:val="28"/>
        </w:rPr>
        <w:t>охода от распределения имущества при ликвидации юридического лица-резидента или при уменьшении уставного капитала, а также при выкупе юридическим лицом у учредителя, участника доли участия или ее части в этом юридическом лице-резиденте и при выкупе таким ю</w:t>
      </w:r>
      <w:r>
        <w:rPr>
          <w:color w:val="000000"/>
          <w:sz w:val="28"/>
        </w:rPr>
        <w:t>ридическим лицом-эмитентом у акционера акций, выпущенных этим эмитентом.</w:t>
      </w:r>
    </w:p>
    <w:p w:rsidR="004E3621" w:rsidRDefault="00BB2C28">
      <w:pPr>
        <w:spacing w:after="0"/>
      </w:pPr>
      <w:bookmarkStart w:id="5256" w:name="z13765"/>
      <w:bookmarkEnd w:id="5255"/>
      <w:r>
        <w:rPr>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w:t>
      </w:r>
      <w:r>
        <w:rPr>
          <w:color w:val="000000"/>
          <w:sz w:val="28"/>
        </w:rPr>
        <w:lastRenderedPageBreak/>
        <w:t>лица-резидента, выплачивающего дивиденды,</w:t>
      </w:r>
      <w:r>
        <w:rPr>
          <w:color w:val="000000"/>
          <w:sz w:val="28"/>
        </w:rPr>
        <w:t xml:space="preserve"> определяется в соответствии со статьей 650 настоящего Кодекса.</w:t>
      </w:r>
    </w:p>
    <w:p w:rsidR="004E3621" w:rsidRDefault="00BB2C28">
      <w:pPr>
        <w:spacing w:after="0"/>
      </w:pPr>
      <w:bookmarkStart w:id="5257" w:name="z13766"/>
      <w:bookmarkEnd w:id="5256"/>
      <w:r>
        <w:rPr>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w:t>
      </w:r>
      <w:r>
        <w:rPr>
          <w:color w:val="000000"/>
          <w:sz w:val="28"/>
        </w:rPr>
        <w:t>ных полезных ископаемых для собственных нужд.</w:t>
      </w:r>
    </w:p>
    <w:p w:rsidR="004E3621" w:rsidRDefault="00BB2C28">
      <w:pPr>
        <w:spacing w:after="0"/>
      </w:pPr>
      <w:bookmarkStart w:id="5258" w:name="z13767"/>
      <w:bookmarkEnd w:id="5257"/>
      <w:r>
        <w:rPr>
          <w:color w:val="000000"/>
          <w:sz w:val="28"/>
        </w:rPr>
        <w:t xml:space="preserve">       В случае если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w:t>
      </w:r>
      <w:r>
        <w:rPr>
          <w:color w:val="000000"/>
          <w:sz w:val="28"/>
        </w:rPr>
        <w:t xml:space="preserve">х инвестиционного контракта, по которой предусмотрено такое уменьшение, то положения настоящего подпункта применяются в следующем порядке: </w:t>
      </w:r>
    </w:p>
    <w:p w:rsidR="004E3621" w:rsidRDefault="00BB2C28">
      <w:pPr>
        <w:spacing w:after="0"/>
      </w:pPr>
      <w:bookmarkStart w:id="5259" w:name="z13768"/>
      <w:bookmarkEnd w:id="5258"/>
      <w:r>
        <w:rPr>
          <w:color w:val="000000"/>
          <w:sz w:val="28"/>
        </w:rPr>
        <w:t>      если доля корпоративного подоходного налога, уменьшенного на 100 процентов в общей сумме исчисленного корпорат</w:t>
      </w:r>
      <w:r>
        <w:rPr>
          <w:color w:val="000000"/>
          <w:sz w:val="28"/>
        </w:rPr>
        <w:t>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4E3621" w:rsidRDefault="00BB2C28">
      <w:pPr>
        <w:spacing w:after="0"/>
      </w:pPr>
      <w:bookmarkStart w:id="5260" w:name="z13769"/>
      <w:bookmarkEnd w:id="5259"/>
      <w:r>
        <w:rPr>
          <w:color w:val="000000"/>
          <w:sz w:val="28"/>
        </w:rPr>
        <w:t>      если</w:t>
      </w:r>
      <w:r>
        <w:rPr>
          <w:color w:val="000000"/>
          <w:sz w:val="28"/>
        </w:rPr>
        <w:t xml:space="preserve">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w:t>
      </w:r>
      <w:r>
        <w:rPr>
          <w:color w:val="000000"/>
          <w:sz w:val="28"/>
        </w:rPr>
        <w:t xml:space="preserve"> выплачиваемых таким юридическим лицом, предусмотренное настоящим подпунктом, применяется ко всей сумме дивидендов;</w:t>
      </w:r>
    </w:p>
    <w:p w:rsidR="004E3621" w:rsidRDefault="00BB2C28">
      <w:pPr>
        <w:spacing w:after="0"/>
      </w:pPr>
      <w:bookmarkStart w:id="5261" w:name="z13770"/>
      <w:bookmarkEnd w:id="5260"/>
      <w:r>
        <w:rPr>
          <w:color w:val="000000"/>
          <w:sz w:val="28"/>
        </w:rPr>
        <w:t xml:space="preserve">      9) доходы военнослужащего в связи с исполнением обязанностей воинской службы, сотрудника специальных государственных органов, </w:t>
      </w:r>
      <w:r>
        <w:rPr>
          <w:color w:val="000000"/>
          <w:sz w:val="28"/>
        </w:rPr>
        <w:t>сотрудника правоохранительных органов (за исключением сотрудника таможенных органов), сотрудника государственной фельдъегерской службы в связи с исполнением служебных обязанностей;</w:t>
      </w:r>
    </w:p>
    <w:p w:rsidR="004E3621" w:rsidRDefault="00BB2C28">
      <w:pPr>
        <w:spacing w:after="0"/>
      </w:pPr>
      <w:bookmarkStart w:id="5262" w:name="z13771"/>
      <w:bookmarkEnd w:id="5261"/>
      <w:r>
        <w:rPr>
          <w:color w:val="000000"/>
          <w:sz w:val="28"/>
        </w:rPr>
        <w:t>      10) все виды выплат, получаемых в связи с исполнением служебных обяза</w:t>
      </w:r>
      <w:r>
        <w:rPr>
          <w:color w:val="000000"/>
          <w:sz w:val="28"/>
        </w:rPr>
        <w:t>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w:t>
      </w:r>
      <w:r>
        <w:rPr>
          <w:color w:val="000000"/>
          <w:sz w:val="28"/>
        </w:rPr>
        <w:t>разднены с 1 января 2012 года;</w:t>
      </w:r>
    </w:p>
    <w:p w:rsidR="004E3621" w:rsidRDefault="00BB2C28">
      <w:pPr>
        <w:spacing w:after="0"/>
      </w:pPr>
      <w:bookmarkStart w:id="5263" w:name="z13772"/>
      <w:bookmarkEnd w:id="5262"/>
      <w:r>
        <w:rPr>
          <w:color w:val="000000"/>
          <w:sz w:val="28"/>
        </w:rPr>
        <w:t xml:space="preserve">      11) выигрыш по одной лотерее в пределах 50 процентов от минимального размера заработной платы, установленного на соответствующий финансовый </w:t>
      </w:r>
      <w:r>
        <w:rPr>
          <w:color w:val="000000"/>
          <w:sz w:val="28"/>
        </w:rPr>
        <w:lastRenderedPageBreak/>
        <w:t>год законом о республиканском бюджете и действующего на дату начисления таких в</w:t>
      </w:r>
      <w:r>
        <w:rPr>
          <w:color w:val="000000"/>
          <w:sz w:val="28"/>
        </w:rPr>
        <w:t>ыигрышей;</w:t>
      </w:r>
    </w:p>
    <w:p w:rsidR="004E3621" w:rsidRDefault="00BB2C28">
      <w:pPr>
        <w:spacing w:after="0"/>
      </w:pPr>
      <w:bookmarkStart w:id="5264" w:name="z13773"/>
      <w:bookmarkEnd w:id="5263"/>
      <w:r>
        <w:rPr>
          <w:color w:val="000000"/>
          <w:sz w:val="28"/>
        </w:rPr>
        <w:t xml:space="preserve">       12) выплаты в связи с выполнением общественных работ и профессиональным обучением, осуществляемые за счет средств бюджета и (или) грантов, в минимальном размере заработной платы, установленном на соответствующий финансовый год законом о ре</w:t>
      </w:r>
      <w:r>
        <w:rPr>
          <w:color w:val="000000"/>
          <w:sz w:val="28"/>
        </w:rPr>
        <w:t xml:space="preserve">спубликанском бюджете и действующем на дату такой выплаты; </w:t>
      </w:r>
    </w:p>
    <w:p w:rsidR="004E3621" w:rsidRDefault="00BB2C28">
      <w:pPr>
        <w:spacing w:after="0"/>
      </w:pPr>
      <w:bookmarkStart w:id="5265" w:name="z13774"/>
      <w:bookmarkEnd w:id="5264"/>
      <w:r>
        <w:rPr>
          <w:color w:val="000000"/>
          <w:sz w:val="28"/>
        </w:rPr>
        <w:t xml:space="preserve">       13) выплаты в соответствии с законами Республики Казахстан "О социальной защите граждан, пострадавших вследствие экологического бедствия в Приаралье" и "О социальной защите граждан, пострад</w:t>
      </w:r>
      <w:r>
        <w:rPr>
          <w:color w:val="000000"/>
          <w:sz w:val="28"/>
        </w:rPr>
        <w:t xml:space="preserve">авших вследствие ядерных испытаний на Семипалатинском испытательном ядерном полигоне". </w:t>
      </w:r>
    </w:p>
    <w:p w:rsidR="004E3621" w:rsidRDefault="00BB2C28">
      <w:pPr>
        <w:spacing w:after="0"/>
      </w:pPr>
      <w:bookmarkStart w:id="5266" w:name="z13775"/>
      <w:bookmarkEnd w:id="5265"/>
      <w:r>
        <w:rPr>
          <w:color w:val="000000"/>
          <w:sz w:val="28"/>
        </w:rPr>
        <w:t>      Положения настоящего подпункта применяются при представлении физическим лицом:</w:t>
      </w:r>
    </w:p>
    <w:p w:rsidR="004E3621" w:rsidRDefault="00BB2C28">
      <w:pPr>
        <w:spacing w:after="0"/>
      </w:pPr>
      <w:bookmarkStart w:id="5267" w:name="z13776"/>
      <w:bookmarkEnd w:id="5266"/>
      <w:r>
        <w:rPr>
          <w:color w:val="000000"/>
          <w:sz w:val="28"/>
        </w:rPr>
        <w:t xml:space="preserve">      заявления с указанием размера корректировки дохода в пределах, установленных </w:t>
      </w:r>
      <w:r>
        <w:rPr>
          <w:color w:val="000000"/>
          <w:sz w:val="28"/>
        </w:rPr>
        <w:t>законами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w:t>
      </w:r>
    </w:p>
    <w:p w:rsidR="004E3621" w:rsidRDefault="00BB2C28">
      <w:pPr>
        <w:spacing w:after="0"/>
      </w:pPr>
      <w:bookmarkStart w:id="5268" w:name="z13777"/>
      <w:bookmarkEnd w:id="5267"/>
      <w:r>
        <w:rPr>
          <w:color w:val="000000"/>
          <w:sz w:val="28"/>
        </w:rPr>
        <w:t>      коп</w:t>
      </w:r>
      <w:r>
        <w:rPr>
          <w:color w:val="000000"/>
          <w:sz w:val="28"/>
        </w:rPr>
        <w:t>ий подтверждающих документов;</w:t>
      </w:r>
    </w:p>
    <w:p w:rsidR="004E3621" w:rsidRDefault="00BB2C28">
      <w:pPr>
        <w:spacing w:after="0"/>
      </w:pPr>
      <w:bookmarkStart w:id="5269" w:name="z13778"/>
      <w:bookmarkEnd w:id="5268"/>
      <w:r>
        <w:rPr>
          <w:color w:val="000000"/>
          <w:sz w:val="28"/>
        </w:rPr>
        <w:t>      14) доход от личного подсобного хозяйства каждого лица, занимающегося личным подсобным хозяйством, – за год в пределах 24-кратного минимального размера заработной платы, установленного законом о республиканском бюджете и</w:t>
      </w:r>
      <w:r>
        <w:rPr>
          <w:color w:val="000000"/>
          <w:sz w:val="28"/>
        </w:rPr>
        <w:t xml:space="preserve"> действующего на 1 января соответствующего финансового года.</w:t>
      </w:r>
    </w:p>
    <w:p w:rsidR="004E3621" w:rsidRDefault="00BB2C28">
      <w:pPr>
        <w:spacing w:after="0"/>
      </w:pPr>
      <w:bookmarkStart w:id="5270" w:name="z13779"/>
      <w:bookmarkEnd w:id="5269"/>
      <w:r>
        <w:rPr>
          <w:color w:val="000000"/>
          <w:sz w:val="28"/>
        </w:rPr>
        <w:t>      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w:t>
      </w:r>
      <w:r>
        <w:rPr>
          <w:color w:val="000000"/>
          <w:sz w:val="28"/>
        </w:rPr>
        <w:t>кса, сельскохозяйственному кооперативу и (или) юридическому лицу, осуществляющему переработку сельскохозяйственного сырья, следующей сельскохозяйственной продукции от личного подсобного хозяйства:</w:t>
      </w:r>
    </w:p>
    <w:p w:rsidR="004E3621" w:rsidRDefault="00BB2C28">
      <w:pPr>
        <w:spacing w:after="0"/>
      </w:pPr>
      <w:bookmarkStart w:id="5271" w:name="z13780"/>
      <w:bookmarkEnd w:id="5270"/>
      <w:r>
        <w:rPr>
          <w:color w:val="000000"/>
          <w:sz w:val="28"/>
        </w:rPr>
        <w:t>      скот крупный рогатый молочного стада живой;</w:t>
      </w:r>
    </w:p>
    <w:p w:rsidR="004E3621" w:rsidRDefault="00BB2C28">
      <w:pPr>
        <w:spacing w:after="0"/>
      </w:pPr>
      <w:bookmarkStart w:id="5272" w:name="z13781"/>
      <w:bookmarkEnd w:id="5271"/>
      <w:r>
        <w:rPr>
          <w:color w:val="000000"/>
          <w:sz w:val="28"/>
        </w:rPr>
        <w:t xml:space="preserve">      </w:t>
      </w:r>
      <w:r>
        <w:rPr>
          <w:color w:val="000000"/>
          <w:sz w:val="28"/>
        </w:rPr>
        <w:t>скот крупный рогатый живой;</w:t>
      </w:r>
    </w:p>
    <w:p w:rsidR="004E3621" w:rsidRDefault="00BB2C28">
      <w:pPr>
        <w:spacing w:after="0"/>
      </w:pPr>
      <w:bookmarkStart w:id="5273" w:name="z13782"/>
      <w:bookmarkEnd w:id="5272"/>
      <w:r>
        <w:rPr>
          <w:color w:val="000000"/>
          <w:sz w:val="28"/>
        </w:rPr>
        <w:t>      лошади и животные семейства лошадиных прочие, живые;</w:t>
      </w:r>
    </w:p>
    <w:p w:rsidR="004E3621" w:rsidRDefault="00BB2C28">
      <w:pPr>
        <w:spacing w:after="0"/>
      </w:pPr>
      <w:bookmarkStart w:id="5274" w:name="z13783"/>
      <w:bookmarkEnd w:id="5273"/>
      <w:r>
        <w:rPr>
          <w:color w:val="000000"/>
          <w:sz w:val="28"/>
        </w:rPr>
        <w:t>      верблюды и верблюдовые живые;</w:t>
      </w:r>
    </w:p>
    <w:p w:rsidR="004E3621" w:rsidRDefault="00BB2C28">
      <w:pPr>
        <w:spacing w:after="0"/>
      </w:pPr>
      <w:bookmarkStart w:id="5275" w:name="z13784"/>
      <w:bookmarkEnd w:id="5274"/>
      <w:r>
        <w:rPr>
          <w:color w:val="000000"/>
          <w:sz w:val="28"/>
        </w:rPr>
        <w:t>      овцы и козы живые;</w:t>
      </w:r>
    </w:p>
    <w:p w:rsidR="004E3621" w:rsidRDefault="00BB2C28">
      <w:pPr>
        <w:spacing w:after="0"/>
      </w:pPr>
      <w:bookmarkStart w:id="5276" w:name="z13785"/>
      <w:bookmarkEnd w:id="5275"/>
      <w:r>
        <w:rPr>
          <w:color w:val="000000"/>
          <w:sz w:val="28"/>
        </w:rPr>
        <w:t>      свиньи живые;</w:t>
      </w:r>
    </w:p>
    <w:p w:rsidR="004E3621" w:rsidRDefault="00BB2C28">
      <w:pPr>
        <w:spacing w:after="0"/>
      </w:pPr>
      <w:bookmarkStart w:id="5277" w:name="z13786"/>
      <w:bookmarkEnd w:id="5276"/>
      <w:r>
        <w:rPr>
          <w:color w:val="000000"/>
          <w:sz w:val="28"/>
        </w:rPr>
        <w:t>      домашняя птица живая;</w:t>
      </w:r>
    </w:p>
    <w:p w:rsidR="004E3621" w:rsidRDefault="00BB2C28">
      <w:pPr>
        <w:spacing w:after="0"/>
      </w:pPr>
      <w:bookmarkStart w:id="5278" w:name="z13787"/>
      <w:bookmarkEnd w:id="5277"/>
      <w:r>
        <w:rPr>
          <w:color w:val="000000"/>
          <w:sz w:val="28"/>
        </w:rPr>
        <w:t>      яйца куриные в скорлупе свежие;</w:t>
      </w:r>
    </w:p>
    <w:p w:rsidR="004E3621" w:rsidRDefault="00BB2C28">
      <w:pPr>
        <w:spacing w:after="0"/>
      </w:pPr>
      <w:bookmarkStart w:id="5279" w:name="z13788"/>
      <w:bookmarkEnd w:id="5278"/>
      <w:r>
        <w:rPr>
          <w:color w:val="000000"/>
          <w:sz w:val="28"/>
        </w:rPr>
        <w:lastRenderedPageBreak/>
        <w:t>      мясо скота крупн</w:t>
      </w:r>
      <w:r>
        <w:rPr>
          <w:color w:val="000000"/>
          <w:sz w:val="28"/>
        </w:rPr>
        <w:t>ого рогатого, свиней, овец, коз, лошадей и животных семейства лошадиных свежее или охлажденное;</w:t>
      </w:r>
    </w:p>
    <w:p w:rsidR="004E3621" w:rsidRDefault="00BB2C28">
      <w:pPr>
        <w:spacing w:after="0"/>
      </w:pPr>
      <w:bookmarkStart w:id="5280" w:name="z13789"/>
      <w:bookmarkEnd w:id="5279"/>
      <w:r>
        <w:rPr>
          <w:color w:val="000000"/>
          <w:sz w:val="28"/>
        </w:rPr>
        <w:t>      молоко сырое скота крупного рогатого молочного стада;</w:t>
      </w:r>
    </w:p>
    <w:p w:rsidR="004E3621" w:rsidRDefault="00BB2C28">
      <w:pPr>
        <w:spacing w:after="0"/>
      </w:pPr>
      <w:bookmarkStart w:id="5281" w:name="z13790"/>
      <w:bookmarkEnd w:id="5280"/>
      <w:r>
        <w:rPr>
          <w:color w:val="000000"/>
          <w:sz w:val="28"/>
        </w:rPr>
        <w:t>      мясо птицы домашней свежее или охлажденное;</w:t>
      </w:r>
    </w:p>
    <w:p w:rsidR="004E3621" w:rsidRDefault="00BB2C28">
      <w:pPr>
        <w:spacing w:after="0"/>
      </w:pPr>
      <w:bookmarkStart w:id="5282" w:name="z13791"/>
      <w:bookmarkEnd w:id="5281"/>
      <w:r>
        <w:rPr>
          <w:color w:val="000000"/>
          <w:sz w:val="28"/>
        </w:rPr>
        <w:t>      картофель;</w:t>
      </w:r>
    </w:p>
    <w:p w:rsidR="004E3621" w:rsidRDefault="00BB2C28">
      <w:pPr>
        <w:spacing w:after="0"/>
      </w:pPr>
      <w:bookmarkStart w:id="5283" w:name="z13792"/>
      <w:bookmarkEnd w:id="5282"/>
      <w:r>
        <w:rPr>
          <w:color w:val="000000"/>
          <w:sz w:val="28"/>
        </w:rPr>
        <w:t>      морковь;</w:t>
      </w:r>
    </w:p>
    <w:p w:rsidR="004E3621" w:rsidRDefault="00BB2C28">
      <w:pPr>
        <w:spacing w:after="0"/>
      </w:pPr>
      <w:bookmarkStart w:id="5284" w:name="z13793"/>
      <w:bookmarkEnd w:id="5283"/>
      <w:r>
        <w:rPr>
          <w:color w:val="000000"/>
          <w:sz w:val="28"/>
        </w:rPr>
        <w:t>      капуста;</w:t>
      </w:r>
    </w:p>
    <w:p w:rsidR="004E3621" w:rsidRDefault="00BB2C28">
      <w:pPr>
        <w:spacing w:after="0"/>
      </w:pPr>
      <w:bookmarkStart w:id="5285" w:name="z13794"/>
      <w:bookmarkEnd w:id="5284"/>
      <w:r>
        <w:rPr>
          <w:color w:val="000000"/>
          <w:sz w:val="28"/>
        </w:rPr>
        <w:t>   </w:t>
      </w:r>
      <w:r>
        <w:rPr>
          <w:color w:val="000000"/>
          <w:sz w:val="28"/>
        </w:rPr>
        <w:t>   баклажаны;</w:t>
      </w:r>
    </w:p>
    <w:p w:rsidR="004E3621" w:rsidRDefault="00BB2C28">
      <w:pPr>
        <w:spacing w:after="0"/>
      </w:pPr>
      <w:bookmarkStart w:id="5286" w:name="z13795"/>
      <w:bookmarkEnd w:id="5285"/>
      <w:r>
        <w:rPr>
          <w:color w:val="000000"/>
          <w:sz w:val="28"/>
        </w:rPr>
        <w:t>      помидоры;</w:t>
      </w:r>
    </w:p>
    <w:p w:rsidR="004E3621" w:rsidRDefault="00BB2C28">
      <w:pPr>
        <w:spacing w:after="0"/>
      </w:pPr>
      <w:bookmarkStart w:id="5287" w:name="z13796"/>
      <w:bookmarkEnd w:id="5286"/>
      <w:r>
        <w:rPr>
          <w:color w:val="000000"/>
          <w:sz w:val="28"/>
        </w:rPr>
        <w:t>      огурцы;</w:t>
      </w:r>
    </w:p>
    <w:p w:rsidR="004E3621" w:rsidRDefault="00BB2C28">
      <w:pPr>
        <w:spacing w:after="0"/>
      </w:pPr>
      <w:bookmarkStart w:id="5288" w:name="z13797"/>
      <w:bookmarkEnd w:id="5287"/>
      <w:r>
        <w:rPr>
          <w:color w:val="000000"/>
          <w:sz w:val="28"/>
        </w:rPr>
        <w:t>      чеснок;</w:t>
      </w:r>
    </w:p>
    <w:p w:rsidR="004E3621" w:rsidRDefault="00BB2C28">
      <w:pPr>
        <w:spacing w:after="0"/>
      </w:pPr>
      <w:bookmarkStart w:id="5289" w:name="z13798"/>
      <w:bookmarkEnd w:id="5288"/>
      <w:r>
        <w:rPr>
          <w:color w:val="000000"/>
          <w:sz w:val="28"/>
        </w:rPr>
        <w:t>      лук;</w:t>
      </w:r>
    </w:p>
    <w:p w:rsidR="004E3621" w:rsidRDefault="00BB2C28">
      <w:pPr>
        <w:spacing w:after="0"/>
      </w:pPr>
      <w:bookmarkStart w:id="5290" w:name="z13799"/>
      <w:bookmarkEnd w:id="5289"/>
      <w:r>
        <w:rPr>
          <w:color w:val="000000"/>
          <w:sz w:val="28"/>
        </w:rPr>
        <w:t>      свекла сахарная;</w:t>
      </w:r>
    </w:p>
    <w:p w:rsidR="004E3621" w:rsidRDefault="00BB2C28">
      <w:pPr>
        <w:spacing w:after="0"/>
      </w:pPr>
      <w:bookmarkStart w:id="5291" w:name="z13800"/>
      <w:bookmarkEnd w:id="5290"/>
      <w:r>
        <w:rPr>
          <w:color w:val="000000"/>
          <w:sz w:val="28"/>
        </w:rPr>
        <w:t>      яблоки;</w:t>
      </w:r>
    </w:p>
    <w:p w:rsidR="004E3621" w:rsidRDefault="00BB2C28">
      <w:pPr>
        <w:spacing w:after="0"/>
      </w:pPr>
      <w:bookmarkStart w:id="5292" w:name="z13801"/>
      <w:bookmarkEnd w:id="5291"/>
      <w:r>
        <w:rPr>
          <w:color w:val="000000"/>
          <w:sz w:val="28"/>
        </w:rPr>
        <w:t>      груши;</w:t>
      </w:r>
    </w:p>
    <w:p w:rsidR="004E3621" w:rsidRDefault="00BB2C28">
      <w:pPr>
        <w:spacing w:after="0"/>
      </w:pPr>
      <w:bookmarkStart w:id="5293" w:name="z13802"/>
      <w:bookmarkEnd w:id="5292"/>
      <w:r>
        <w:rPr>
          <w:color w:val="000000"/>
          <w:sz w:val="28"/>
        </w:rPr>
        <w:t>      айва;</w:t>
      </w:r>
    </w:p>
    <w:p w:rsidR="004E3621" w:rsidRDefault="00BB2C28">
      <w:pPr>
        <w:spacing w:after="0"/>
      </w:pPr>
      <w:bookmarkStart w:id="5294" w:name="z13803"/>
      <w:bookmarkEnd w:id="5293"/>
      <w:r>
        <w:rPr>
          <w:color w:val="000000"/>
          <w:sz w:val="28"/>
        </w:rPr>
        <w:t>      абрикосы;</w:t>
      </w:r>
    </w:p>
    <w:p w:rsidR="004E3621" w:rsidRDefault="00BB2C28">
      <w:pPr>
        <w:spacing w:after="0"/>
      </w:pPr>
      <w:bookmarkStart w:id="5295" w:name="z13804"/>
      <w:bookmarkEnd w:id="5294"/>
      <w:r>
        <w:rPr>
          <w:color w:val="000000"/>
          <w:sz w:val="28"/>
        </w:rPr>
        <w:t>      вишня;</w:t>
      </w:r>
    </w:p>
    <w:p w:rsidR="004E3621" w:rsidRDefault="00BB2C28">
      <w:pPr>
        <w:spacing w:after="0"/>
      </w:pPr>
      <w:bookmarkStart w:id="5296" w:name="z13805"/>
      <w:bookmarkEnd w:id="5295"/>
      <w:r>
        <w:rPr>
          <w:color w:val="000000"/>
          <w:sz w:val="28"/>
        </w:rPr>
        <w:t>      персики;</w:t>
      </w:r>
    </w:p>
    <w:p w:rsidR="004E3621" w:rsidRDefault="00BB2C28">
      <w:pPr>
        <w:spacing w:after="0"/>
      </w:pPr>
      <w:bookmarkStart w:id="5297" w:name="z13806"/>
      <w:bookmarkEnd w:id="5296"/>
      <w:r>
        <w:rPr>
          <w:color w:val="000000"/>
          <w:sz w:val="28"/>
        </w:rPr>
        <w:t>      сливы;</w:t>
      </w:r>
    </w:p>
    <w:p w:rsidR="004E3621" w:rsidRDefault="00BB2C28">
      <w:pPr>
        <w:spacing w:after="0"/>
      </w:pPr>
      <w:bookmarkStart w:id="5298" w:name="z13807"/>
      <w:bookmarkEnd w:id="5297"/>
      <w:r>
        <w:rPr>
          <w:color w:val="000000"/>
          <w:sz w:val="28"/>
        </w:rPr>
        <w:t xml:space="preserve">      шерсть щипаная, шкуры, кожи сырые скота крупного рогатого, </w:t>
      </w:r>
      <w:r>
        <w:rPr>
          <w:color w:val="000000"/>
          <w:sz w:val="28"/>
        </w:rPr>
        <w:t>животных семейства лошадиных, овец, коз.</w:t>
      </w:r>
    </w:p>
    <w:p w:rsidR="004E3621" w:rsidRDefault="00BB2C28">
      <w:pPr>
        <w:spacing w:after="0"/>
      </w:pPr>
      <w:bookmarkStart w:id="5299" w:name="z13808"/>
      <w:bookmarkEnd w:id="5298"/>
      <w:r>
        <w:rPr>
          <w:color w:val="000000"/>
          <w:sz w:val="28"/>
        </w:rPr>
        <w:t>      Определение видов продукции в целях применения настоящего подпункта осуществляется в соответствии с Классификатором продукции по видам экономической деятельности, утвержденным уполномоченным государственным ор</w:t>
      </w:r>
      <w:r>
        <w:rPr>
          <w:color w:val="000000"/>
          <w:sz w:val="28"/>
        </w:rPr>
        <w:t>ганом, осуществляющий государственное регулирование в области технического регулирования.</w:t>
      </w:r>
    </w:p>
    <w:p w:rsidR="004E3621" w:rsidRDefault="00BB2C28">
      <w:pPr>
        <w:spacing w:after="0"/>
      </w:pPr>
      <w:bookmarkStart w:id="5300" w:name="z13809"/>
      <w:bookmarkEnd w:id="5299"/>
      <w:r>
        <w:rPr>
          <w:color w:val="000000"/>
          <w:sz w:val="28"/>
        </w:rPr>
        <w:t>      Положения настоящего подпункта применяются только одним налоговым агентом – заготовительной организацией в сфере агропромышленного комплекса, сельскохозяйственн</w:t>
      </w:r>
      <w:r>
        <w:rPr>
          <w:color w:val="000000"/>
          <w:sz w:val="28"/>
        </w:rPr>
        <w:t>ым кооперативом и (или) юридическим лицом, осуществляющим переработку сельскохозяйственного сырья, в отношении физического лица, представившего заготовительной организации в сфере агропромышленного комплекса, сельскохозяйственному кооперативу и (или) юриди</w:t>
      </w:r>
      <w:r>
        <w:rPr>
          <w:color w:val="000000"/>
          <w:sz w:val="28"/>
        </w:rPr>
        <w:t>ческому лицу, осуществляющему переработку сельскохозяйственного сырья, следующие документы:</w:t>
      </w:r>
    </w:p>
    <w:p w:rsidR="004E3621" w:rsidRDefault="00BB2C28">
      <w:pPr>
        <w:spacing w:after="0"/>
      </w:pPr>
      <w:bookmarkStart w:id="5301" w:name="z13810"/>
      <w:bookmarkEnd w:id="5300"/>
      <w:r>
        <w:rPr>
          <w:color w:val="000000"/>
          <w:sz w:val="28"/>
        </w:rPr>
        <w:t>      справку о наличии личного подсобного хозяйства в соответствии с законодательством Республики Казахстан;</w:t>
      </w:r>
    </w:p>
    <w:p w:rsidR="004E3621" w:rsidRDefault="00BB2C28">
      <w:pPr>
        <w:spacing w:after="0"/>
      </w:pPr>
      <w:bookmarkStart w:id="5302" w:name="z13811"/>
      <w:bookmarkEnd w:id="5301"/>
      <w:r>
        <w:rPr>
          <w:color w:val="000000"/>
          <w:sz w:val="28"/>
        </w:rPr>
        <w:lastRenderedPageBreak/>
        <w:t xml:space="preserve">      подтверждение местного исполнительного органа о </w:t>
      </w:r>
      <w:r>
        <w:rPr>
          <w:color w:val="000000"/>
          <w:sz w:val="28"/>
        </w:rPr>
        <w:t>наличии используемых в личном подсобном хозяйстве:</w:t>
      </w:r>
    </w:p>
    <w:p w:rsidR="004E3621" w:rsidRDefault="00BB2C28">
      <w:pPr>
        <w:spacing w:after="0"/>
      </w:pPr>
      <w:bookmarkStart w:id="5303" w:name="z13812"/>
      <w:bookmarkEnd w:id="5302"/>
      <w:r>
        <w:rPr>
          <w:color w:val="000000"/>
          <w:sz w:val="28"/>
        </w:rPr>
        <w:t>      земельного участка с указанием площади;</w:t>
      </w:r>
    </w:p>
    <w:p w:rsidR="004E3621" w:rsidRDefault="00BB2C28">
      <w:pPr>
        <w:spacing w:after="0"/>
      </w:pPr>
      <w:bookmarkStart w:id="5304" w:name="z13813"/>
      <w:bookmarkEnd w:id="5303"/>
      <w:r>
        <w:rPr>
          <w:color w:val="000000"/>
          <w:sz w:val="28"/>
        </w:rPr>
        <w:t>      домашних животных с указанием количества;</w:t>
      </w:r>
    </w:p>
    <w:p w:rsidR="004E3621" w:rsidRDefault="00BB2C28">
      <w:pPr>
        <w:spacing w:after="0"/>
      </w:pPr>
      <w:bookmarkStart w:id="5305" w:name="z13814"/>
      <w:bookmarkEnd w:id="5304"/>
      <w:r>
        <w:rPr>
          <w:color w:val="000000"/>
          <w:sz w:val="28"/>
        </w:rPr>
        <w:t>      домашних птиц с указанием количества;</w:t>
      </w:r>
    </w:p>
    <w:p w:rsidR="004E3621" w:rsidRDefault="00BB2C28">
      <w:pPr>
        <w:spacing w:after="0"/>
      </w:pPr>
      <w:bookmarkStart w:id="5306" w:name="z13815"/>
      <w:bookmarkEnd w:id="5305"/>
      <w:r>
        <w:rPr>
          <w:color w:val="000000"/>
          <w:sz w:val="28"/>
        </w:rPr>
        <w:t xml:space="preserve">       заявление на применение корректировки доходов, подлежащих на</w:t>
      </w:r>
      <w:r>
        <w:rPr>
          <w:color w:val="000000"/>
          <w:sz w:val="28"/>
        </w:rPr>
        <w:t xml:space="preserve">логообложению. </w:t>
      </w:r>
    </w:p>
    <w:p w:rsidR="004E3621" w:rsidRDefault="00BB2C28">
      <w:pPr>
        <w:spacing w:after="0"/>
      </w:pPr>
      <w:bookmarkStart w:id="5307" w:name="z13816"/>
      <w:bookmarkEnd w:id="5306"/>
      <w:r>
        <w:rPr>
          <w:color w:val="000000"/>
          <w:sz w:val="28"/>
        </w:rPr>
        <w:t>      При этом документы представляются налоговому агенту не менее одного раза в календарный год, в котором применена такая корректировка;</w:t>
      </w:r>
    </w:p>
    <w:p w:rsidR="004E3621" w:rsidRDefault="00BB2C28">
      <w:pPr>
        <w:spacing w:after="0"/>
      </w:pPr>
      <w:bookmarkStart w:id="5308" w:name="z13817"/>
      <w:bookmarkEnd w:id="5307"/>
      <w:r>
        <w:rPr>
          <w:color w:val="000000"/>
          <w:sz w:val="28"/>
        </w:rPr>
        <w:t>      15) доходы от прироста стоимости при реализации акций, долей участия в юридическом лице-резиден</w:t>
      </w:r>
      <w:r>
        <w:rPr>
          <w:color w:val="000000"/>
          <w:sz w:val="28"/>
        </w:rPr>
        <w:t>те или консорциуме, созданном в Республике Казахстан. Настоящий подпункт применяется при одновременном выполнении следующих условий:</w:t>
      </w:r>
    </w:p>
    <w:p w:rsidR="004E3621" w:rsidRDefault="00BB2C28">
      <w:pPr>
        <w:spacing w:after="0"/>
      </w:pPr>
      <w:bookmarkStart w:id="5309" w:name="z13818"/>
      <w:bookmarkEnd w:id="5308"/>
      <w:r>
        <w:rPr>
          <w:color w:val="000000"/>
          <w:sz w:val="28"/>
        </w:rPr>
        <w:t>      на день реализации акций или долей участия налогоплательщик владеет данными акциями или долями участия более трех лет</w:t>
      </w:r>
      <w:r>
        <w:rPr>
          <w:color w:val="000000"/>
          <w:sz w:val="28"/>
        </w:rPr>
        <w:t>;</w:t>
      </w:r>
    </w:p>
    <w:p w:rsidR="004E3621" w:rsidRDefault="00BB2C28">
      <w:pPr>
        <w:spacing w:after="0"/>
      </w:pPr>
      <w:bookmarkStart w:id="5310" w:name="z13819"/>
      <w:bookmarkEnd w:id="5309"/>
      <w:r>
        <w:rPr>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4E3621" w:rsidRDefault="00BB2C28">
      <w:pPr>
        <w:spacing w:after="0"/>
      </w:pPr>
      <w:bookmarkStart w:id="5311" w:name="z13820"/>
      <w:bookmarkEnd w:id="5310"/>
      <w:r>
        <w:rPr>
          <w:color w:val="000000"/>
          <w:sz w:val="28"/>
        </w:rPr>
        <w:t>      имущество лиц (лица), являющих</w:t>
      </w:r>
      <w:r>
        <w:rPr>
          <w:color w:val="000000"/>
          <w:sz w:val="28"/>
        </w:rPr>
        <w:t>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w:t>
      </w:r>
      <w:r>
        <w:rPr>
          <w:color w:val="000000"/>
          <w:sz w:val="28"/>
        </w:rPr>
        <w:t>ором реализуется, на день такой реализации составляет не более 50 процентов.</w:t>
      </w:r>
    </w:p>
    <w:p w:rsidR="004E3621" w:rsidRDefault="00BB2C28">
      <w:pPr>
        <w:spacing w:after="0"/>
      </w:pPr>
      <w:bookmarkStart w:id="5312" w:name="z13821"/>
      <w:bookmarkEnd w:id="5311"/>
      <w:r>
        <w:rPr>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w:t>
      </w:r>
      <w:r>
        <w:rPr>
          <w:color w:val="000000"/>
          <w:sz w:val="28"/>
        </w:rPr>
        <w:t>распространенных полезных ископаемых для собственных нужд.</w:t>
      </w:r>
    </w:p>
    <w:p w:rsidR="004E3621" w:rsidRDefault="00BB2C28">
      <w:pPr>
        <w:spacing w:after="0"/>
      </w:pPr>
      <w:bookmarkStart w:id="5313" w:name="z13822"/>
      <w:bookmarkEnd w:id="5312"/>
      <w:r>
        <w:rPr>
          <w:color w:val="000000"/>
          <w:sz w:val="28"/>
        </w:rPr>
        <w:t>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w:t>
      </w:r>
      <w:r>
        <w:rPr>
          <w:color w:val="000000"/>
          <w:sz w:val="28"/>
        </w:rPr>
        <w:t>уются, определяется в соответствии со статьей 650 настоящего Кодекса;</w:t>
      </w:r>
    </w:p>
    <w:p w:rsidR="004E3621" w:rsidRDefault="00BB2C28">
      <w:pPr>
        <w:spacing w:after="0"/>
      </w:pPr>
      <w:bookmarkStart w:id="5314" w:name="z13823"/>
      <w:bookmarkEnd w:id="5313"/>
      <w:r>
        <w:rPr>
          <w:color w:val="000000"/>
          <w:sz w:val="28"/>
        </w:rPr>
        <w:t xml:space="preserve">       16)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w:t>
      </w:r>
      <w:r>
        <w:rPr>
          <w:color w:val="000000"/>
          <w:sz w:val="28"/>
        </w:rPr>
        <w:t xml:space="preserve">ализации в официальных списках данной фондовой биржи; </w:t>
      </w:r>
    </w:p>
    <w:p w:rsidR="004E3621" w:rsidRDefault="00BB2C28">
      <w:pPr>
        <w:spacing w:after="0"/>
      </w:pPr>
      <w:bookmarkStart w:id="5315" w:name="z13824"/>
      <w:bookmarkEnd w:id="5314"/>
      <w:r>
        <w:rPr>
          <w:color w:val="000000"/>
          <w:sz w:val="28"/>
        </w:rPr>
        <w:t>      17) следующие выплаты за счет средств бюджета (кроме выплат в виде оплаты труда) в соответствии с законодательством Республики Казахстан:</w:t>
      </w:r>
    </w:p>
    <w:p w:rsidR="004E3621" w:rsidRDefault="00BB2C28">
      <w:pPr>
        <w:spacing w:after="0"/>
      </w:pPr>
      <w:bookmarkStart w:id="5316" w:name="z13825"/>
      <w:bookmarkEnd w:id="5315"/>
      <w:r>
        <w:rPr>
          <w:color w:val="000000"/>
          <w:sz w:val="28"/>
        </w:rPr>
        <w:lastRenderedPageBreak/>
        <w:t>      в виде разницы между суммой фактически внесенных об</w:t>
      </w:r>
      <w:r>
        <w:rPr>
          <w:color w:val="000000"/>
          <w:sz w:val="28"/>
        </w:rPr>
        <w:t xml:space="preserve">язательных пенсионных взносов, обязательных профессиональных пенсионных взносов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w:t>
      </w:r>
      <w:r>
        <w:rPr>
          <w:color w:val="000000"/>
          <w:sz w:val="28"/>
        </w:rPr>
        <w:t>законодательством Республики Казахстан о пенсионном обеспечении;</w:t>
      </w:r>
    </w:p>
    <w:p w:rsidR="004E3621" w:rsidRDefault="00BB2C28">
      <w:pPr>
        <w:spacing w:after="0"/>
      </w:pPr>
      <w:bookmarkStart w:id="5317" w:name="z13826"/>
      <w:bookmarkEnd w:id="5316"/>
      <w:r>
        <w:rPr>
          <w:color w:val="000000"/>
          <w:sz w:val="28"/>
        </w:rPr>
        <w:t>      при причинении вреда жизни и здоровью – государственным служащим, в том числе сотрудникам специальных государственных и правоохранительных органов, военнослужащим, членам их семей, ижди</w:t>
      </w:r>
      <w:r>
        <w:rPr>
          <w:color w:val="000000"/>
          <w:sz w:val="28"/>
        </w:rPr>
        <w:t>венцам, наследникам и лицам, имеющим право на их получение в размерах, установленных законодательством Республики Казахстан;</w:t>
      </w:r>
    </w:p>
    <w:p w:rsidR="004E3621" w:rsidRDefault="00BB2C28">
      <w:pPr>
        <w:spacing w:after="0"/>
      </w:pPr>
      <w:bookmarkStart w:id="5318" w:name="z13827"/>
      <w:bookmarkEnd w:id="5317"/>
      <w:r>
        <w:rPr>
          <w:color w:val="000000"/>
          <w:sz w:val="28"/>
        </w:rPr>
        <w:t>      в виде поощрения – лицам, сообщившим о факте коррупционного правонарушения или иным образом оказывающим содействие в противод</w:t>
      </w:r>
      <w:r>
        <w:rPr>
          <w:color w:val="000000"/>
          <w:sz w:val="28"/>
        </w:rPr>
        <w:t>ействии коррупции в порядке, определенном Правительством Республики Казахстан;</w:t>
      </w:r>
    </w:p>
    <w:p w:rsidR="004E3621" w:rsidRDefault="00BB2C28">
      <w:pPr>
        <w:spacing w:after="0"/>
      </w:pPr>
      <w:bookmarkStart w:id="5319" w:name="z13828"/>
      <w:bookmarkEnd w:id="5318"/>
      <w:r>
        <w:rPr>
          <w:color w:val="000000"/>
          <w:sz w:val="28"/>
        </w:rPr>
        <w:t>      в виде возмещения убытков в связи со стихийным бедствием или другими чрезвычайными обстоятельствами;</w:t>
      </w:r>
    </w:p>
    <w:p w:rsidR="004E3621" w:rsidRDefault="00BB2C28">
      <w:pPr>
        <w:spacing w:after="0"/>
      </w:pPr>
      <w:bookmarkStart w:id="5320" w:name="z13829"/>
      <w:bookmarkEnd w:id="5319"/>
      <w:r>
        <w:rPr>
          <w:color w:val="000000"/>
          <w:sz w:val="28"/>
        </w:rPr>
        <w:t xml:space="preserve">      в виде компенсационных выплат – при прекращении действия </w:t>
      </w:r>
      <w:r>
        <w:rPr>
          <w:color w:val="000000"/>
          <w:sz w:val="28"/>
        </w:rPr>
        <w:t>трудового договора в размерах, установленных законодательством Республики Казахстан;</w:t>
      </w:r>
    </w:p>
    <w:p w:rsidR="004E3621" w:rsidRDefault="00BB2C28">
      <w:pPr>
        <w:spacing w:after="0"/>
      </w:pPr>
      <w:bookmarkStart w:id="5321" w:name="z13830"/>
      <w:bookmarkEnd w:id="5320"/>
      <w:r>
        <w:rPr>
          <w:color w:val="000000"/>
          <w:sz w:val="28"/>
        </w:rPr>
        <w:t xml:space="preserve">      в виде поощрения – призерам и участникам универсиад и членам национальных сборных команд Республики Казахстан за высокие результаты на международных соревнованиях в </w:t>
      </w:r>
      <w:r>
        <w:rPr>
          <w:color w:val="000000"/>
          <w:sz w:val="28"/>
        </w:rPr>
        <w:t>размерах, установленных законодательством Республики Казахстан;</w:t>
      </w:r>
    </w:p>
    <w:p w:rsidR="004E3621" w:rsidRDefault="00BB2C28">
      <w:pPr>
        <w:spacing w:after="0"/>
      </w:pPr>
      <w:bookmarkStart w:id="5322" w:name="z13831"/>
      <w:bookmarkEnd w:id="5321"/>
      <w:r>
        <w:rPr>
          <w:color w:val="000000"/>
          <w:sz w:val="28"/>
        </w:rPr>
        <w:t>      в виде ежемесячного пожизненного содержания – судьям, пребывающим в отставке, достигшим пенсионного возраста;</w:t>
      </w:r>
    </w:p>
    <w:p w:rsidR="004E3621" w:rsidRDefault="00BB2C28">
      <w:pPr>
        <w:spacing w:after="0"/>
      </w:pPr>
      <w:bookmarkStart w:id="5323" w:name="z13832"/>
      <w:bookmarkEnd w:id="5322"/>
      <w:r>
        <w:rPr>
          <w:color w:val="000000"/>
          <w:sz w:val="28"/>
        </w:rPr>
        <w:t xml:space="preserve">       в виде государственных премий, государственных стипендий, учреждаемых</w:t>
      </w:r>
      <w:r>
        <w:rPr>
          <w:color w:val="000000"/>
          <w:sz w:val="28"/>
        </w:rPr>
        <w:t xml:space="preserve"> Президентом Республики Казахстан, Правительством Республики Казахстан, в размерах, установленных законодательством Республики Казахстан; </w:t>
      </w:r>
    </w:p>
    <w:p w:rsidR="004E3621" w:rsidRDefault="00BB2C28">
      <w:pPr>
        <w:spacing w:after="0"/>
      </w:pPr>
      <w:bookmarkStart w:id="5324" w:name="z13833"/>
      <w:bookmarkEnd w:id="5323"/>
      <w:r>
        <w:rPr>
          <w:color w:val="000000"/>
          <w:sz w:val="28"/>
        </w:rPr>
        <w:t>      18) выплаты в пределах 8-кратного минимального размера заработной платы, установленного законом о республиканск</w:t>
      </w:r>
      <w:r>
        <w:rPr>
          <w:color w:val="000000"/>
          <w:sz w:val="28"/>
        </w:rPr>
        <w:t>ом бюджете и действующего на 1 января соответствующего финансового года, по каждому виду выплат, произведенные налоговым агентом в течение календарного года:</w:t>
      </w:r>
    </w:p>
    <w:p w:rsidR="004E3621" w:rsidRDefault="00BB2C28">
      <w:pPr>
        <w:spacing w:after="0"/>
      </w:pPr>
      <w:bookmarkStart w:id="5325" w:name="z13834"/>
      <w:bookmarkEnd w:id="5324"/>
      <w:r>
        <w:rPr>
          <w:color w:val="000000"/>
          <w:sz w:val="28"/>
        </w:rPr>
        <w:t>      для покрытия расходов физического лица на медицинские услуги (кроме косметологических) – при</w:t>
      </w:r>
      <w:r>
        <w:rPr>
          <w:color w:val="000000"/>
          <w:sz w:val="28"/>
        </w:rPr>
        <w:t xml:space="preserve"> предоставлении физическим лицом документов, подтверждающих получение медицинских услуг (кроме косметологических) и фактические расходы на их оплату, или расходов работодателя на уплату в пользу работника страховых премий по договорам добровольного страхов</w:t>
      </w:r>
      <w:r>
        <w:rPr>
          <w:color w:val="000000"/>
          <w:sz w:val="28"/>
        </w:rPr>
        <w:t xml:space="preserve">ания </w:t>
      </w:r>
      <w:r>
        <w:rPr>
          <w:color w:val="000000"/>
          <w:sz w:val="28"/>
        </w:rPr>
        <w:lastRenderedPageBreak/>
        <w:t>на случай болезни – при наличии договора добровольного страхования на случай болезни и документа, подтверждающего уплату страховых премий по договору добровольного страхования на случай болезни;</w:t>
      </w:r>
    </w:p>
    <w:p w:rsidR="004E3621" w:rsidRDefault="00BB2C28">
      <w:pPr>
        <w:spacing w:after="0"/>
      </w:pPr>
      <w:bookmarkStart w:id="5326" w:name="z13835"/>
      <w:bookmarkEnd w:id="5325"/>
      <w:r>
        <w:rPr>
          <w:color w:val="000000"/>
          <w:sz w:val="28"/>
        </w:rPr>
        <w:t xml:space="preserve">      в виде оказания материальной помощи работнику при </w:t>
      </w:r>
      <w:r>
        <w:rPr>
          <w:color w:val="000000"/>
          <w:sz w:val="28"/>
        </w:rPr>
        <w:t>рождении его ребенка – при предоставлении работником копии свидетельства (свидетельств) о рождении ребенка (детей);</w:t>
      </w:r>
    </w:p>
    <w:p w:rsidR="004E3621" w:rsidRDefault="00BB2C28">
      <w:pPr>
        <w:spacing w:after="0"/>
      </w:pPr>
      <w:bookmarkStart w:id="5327" w:name="z13836"/>
      <w:bookmarkEnd w:id="5326"/>
      <w:r>
        <w:rPr>
          <w:color w:val="000000"/>
          <w:sz w:val="28"/>
        </w:rPr>
        <w:t>      на погребение работника или членов его семьи, близких родственников – при наличии справки о смерти или свидетельства о смерти работник</w:t>
      </w:r>
      <w:r>
        <w:rPr>
          <w:color w:val="000000"/>
          <w:sz w:val="28"/>
        </w:rPr>
        <w:t>а или членов его семьи, близких родственников.</w:t>
      </w:r>
    </w:p>
    <w:p w:rsidR="004E3621" w:rsidRDefault="00BB2C28">
      <w:pPr>
        <w:spacing w:after="0"/>
      </w:pPr>
      <w:bookmarkStart w:id="5328" w:name="z13837"/>
      <w:bookmarkEnd w:id="5327"/>
      <w:r>
        <w:rPr>
          <w:color w:val="000000"/>
          <w:sz w:val="28"/>
        </w:rPr>
        <w:t>      Указанные доходы освобождаются от налогообложения на основании заявления о применении корректировки дохода и при наличии подтверждающих документов;</w:t>
      </w:r>
    </w:p>
    <w:p w:rsidR="004E3621" w:rsidRDefault="00BB2C28">
      <w:pPr>
        <w:spacing w:after="0"/>
      </w:pPr>
      <w:bookmarkStart w:id="5329" w:name="z13838"/>
      <w:bookmarkEnd w:id="5328"/>
      <w:r>
        <w:rPr>
          <w:color w:val="000000"/>
          <w:sz w:val="28"/>
        </w:rPr>
        <w:t xml:space="preserve">       19) официальные доходы дипломатических или консу</w:t>
      </w:r>
      <w:r>
        <w:rPr>
          <w:color w:val="000000"/>
          <w:sz w:val="28"/>
        </w:rPr>
        <w:t xml:space="preserve">льских работников, не являющихся гражданами Республики Казахстан; </w:t>
      </w:r>
    </w:p>
    <w:p w:rsidR="004E3621" w:rsidRDefault="00BB2C28">
      <w:pPr>
        <w:spacing w:after="0"/>
      </w:pPr>
      <w:bookmarkStart w:id="5330" w:name="z13839"/>
      <w:bookmarkEnd w:id="5329"/>
      <w:r>
        <w:rPr>
          <w:color w:val="000000"/>
          <w:sz w:val="28"/>
        </w:rPr>
        <w:t xml:space="preserve">       20) официальные доходы иностранцев, находящихся на государственной службе иностранного государства, в котором их доход подлежит налогообложению; </w:t>
      </w:r>
    </w:p>
    <w:p w:rsidR="004E3621" w:rsidRDefault="00BB2C28">
      <w:pPr>
        <w:spacing w:after="0"/>
      </w:pPr>
      <w:bookmarkStart w:id="5331" w:name="z13840"/>
      <w:bookmarkEnd w:id="5330"/>
      <w:r>
        <w:rPr>
          <w:color w:val="000000"/>
          <w:sz w:val="28"/>
        </w:rPr>
        <w:t xml:space="preserve">       21) официальные доходы в инос</w:t>
      </w:r>
      <w:r>
        <w:rPr>
          <w:color w:val="000000"/>
          <w:sz w:val="28"/>
        </w:rPr>
        <w:t xml:space="preserve">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p w:rsidR="004E3621" w:rsidRDefault="00BB2C28">
      <w:pPr>
        <w:spacing w:after="0"/>
      </w:pPr>
      <w:bookmarkStart w:id="5332" w:name="z13841"/>
      <w:bookmarkEnd w:id="5331"/>
      <w:r>
        <w:rPr>
          <w:color w:val="000000"/>
          <w:sz w:val="28"/>
        </w:rPr>
        <w:t>      22) пенсионные выпла</w:t>
      </w:r>
      <w:r>
        <w:rPr>
          <w:color w:val="000000"/>
          <w:sz w:val="28"/>
        </w:rPr>
        <w:t>ты по возрасту, пенсионные выплаты за выслугу лет и (или) государственная базовая пенсионная выплата;</w:t>
      </w:r>
    </w:p>
    <w:p w:rsidR="004E3621" w:rsidRDefault="00BB2C28">
      <w:pPr>
        <w:spacing w:after="0"/>
      </w:pPr>
      <w:bookmarkStart w:id="5333" w:name="z13842"/>
      <w:bookmarkEnd w:id="5332"/>
      <w:r>
        <w:rPr>
          <w:color w:val="000000"/>
          <w:sz w:val="28"/>
        </w:rPr>
        <w:t xml:space="preserve">       23) премии по вкладам в жилищные строительные сбережения (премия государства), выплачиваемые за счет средств бюджета в размерах, установленных зако</w:t>
      </w:r>
      <w:r>
        <w:rPr>
          <w:color w:val="000000"/>
          <w:sz w:val="28"/>
        </w:rPr>
        <w:t xml:space="preserve">нодательством Республики Казахстан; </w:t>
      </w:r>
    </w:p>
    <w:p w:rsidR="004E3621" w:rsidRDefault="00BB2C28">
      <w:pPr>
        <w:spacing w:after="0"/>
      </w:pPr>
      <w:bookmarkStart w:id="5334" w:name="z13843"/>
      <w:bookmarkEnd w:id="5333"/>
      <w:r>
        <w:rPr>
          <w:color w:val="000000"/>
          <w:sz w:val="28"/>
        </w:rPr>
        <w:t>      24) премии государства по образовательным накопительным вкладам, выплачиваемые за счет средств бюджета в размерах, установленных Законом Республики Казахстан "О Государственной образовательной накопительной систем</w:t>
      </w:r>
      <w:r>
        <w:rPr>
          <w:color w:val="000000"/>
          <w:sz w:val="28"/>
        </w:rPr>
        <w:t>е";</w:t>
      </w:r>
    </w:p>
    <w:p w:rsidR="004E3621" w:rsidRDefault="00BB2C28">
      <w:pPr>
        <w:spacing w:after="0"/>
      </w:pPr>
      <w:bookmarkStart w:id="5335" w:name="z13844"/>
      <w:bookmarkEnd w:id="5334"/>
      <w:r>
        <w:rPr>
          <w:color w:val="000000"/>
          <w:sz w:val="28"/>
        </w:rPr>
        <w:t xml:space="preserve">       25) расходы, направленные на обучение, произведенные в соответствии с подпунктом 4) пункта 1 статьи 288 настоящего Кодекса;</w:t>
      </w:r>
    </w:p>
    <w:p w:rsidR="004E3621" w:rsidRDefault="00BB2C28">
      <w:pPr>
        <w:spacing w:after="0"/>
      </w:pPr>
      <w:bookmarkStart w:id="5336" w:name="z13845"/>
      <w:bookmarkEnd w:id="5335"/>
      <w:r>
        <w:rPr>
          <w:color w:val="000000"/>
          <w:sz w:val="28"/>
        </w:rPr>
        <w:t xml:space="preserve">       26) социальные выплаты из Государственного фонда социального страхования; </w:t>
      </w:r>
    </w:p>
    <w:p w:rsidR="004E3621" w:rsidRDefault="00BB2C28">
      <w:pPr>
        <w:spacing w:after="0"/>
      </w:pPr>
      <w:bookmarkStart w:id="5337" w:name="z13846"/>
      <w:bookmarkEnd w:id="5336"/>
      <w:r>
        <w:rPr>
          <w:color w:val="000000"/>
          <w:sz w:val="28"/>
        </w:rPr>
        <w:t>      27) доходы в виде расходов работо</w:t>
      </w:r>
      <w:r>
        <w:rPr>
          <w:color w:val="000000"/>
          <w:sz w:val="28"/>
        </w:rPr>
        <w:t xml:space="preserve">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w:t>
      </w:r>
      <w:r>
        <w:rPr>
          <w:color w:val="000000"/>
          <w:sz w:val="28"/>
        </w:rPr>
        <w:lastRenderedPageBreak/>
        <w:t>дохода в связи с беременностью и родами, усыновлением (удочерением) новорож</w:t>
      </w:r>
      <w:r>
        <w:rPr>
          <w:color w:val="000000"/>
          <w:sz w:val="28"/>
        </w:rPr>
        <w:t>денного ребенка (детей), осуществленной в соответствии с законодательством Республики Казахстан об обязательном социальном страховании, – в пределах минимального размера заработной платы, установленного законом о республиканском бюджете и действующего на д</w:t>
      </w:r>
      <w:r>
        <w:rPr>
          <w:color w:val="000000"/>
          <w:sz w:val="28"/>
        </w:rPr>
        <w:t>ату начисления дохода.</w:t>
      </w:r>
    </w:p>
    <w:p w:rsidR="004E3621" w:rsidRDefault="00BB2C28">
      <w:pPr>
        <w:spacing w:after="0"/>
      </w:pPr>
      <w:bookmarkStart w:id="5338" w:name="z13847"/>
      <w:bookmarkEnd w:id="5337"/>
      <w:r>
        <w:rPr>
          <w:color w:val="000000"/>
          <w:sz w:val="28"/>
        </w:rPr>
        <w:t>      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p w:rsidR="004E3621" w:rsidRDefault="00BB2C28">
      <w:pPr>
        <w:spacing w:after="0"/>
      </w:pPr>
      <w:bookmarkStart w:id="5339" w:name="z13848"/>
      <w:bookmarkEnd w:id="5338"/>
      <w:r>
        <w:rPr>
          <w:color w:val="000000"/>
          <w:sz w:val="28"/>
        </w:rPr>
        <w:t xml:space="preserve">       28) стипендии, выплач</w:t>
      </w:r>
      <w:r>
        <w:rPr>
          <w:color w:val="000000"/>
          <w:sz w:val="28"/>
        </w:rPr>
        <w:t xml:space="preserve">иваемые организациями лицам, обучающимся в организациях образования, в размерах, установленных законодательством Республики Казахстан для государственных стипендий; </w:t>
      </w:r>
    </w:p>
    <w:p w:rsidR="004E3621" w:rsidRDefault="00BB2C28">
      <w:pPr>
        <w:spacing w:after="0"/>
      </w:pPr>
      <w:bookmarkStart w:id="5340" w:name="z13849"/>
      <w:bookmarkEnd w:id="5339"/>
      <w:r>
        <w:rPr>
          <w:color w:val="000000"/>
          <w:sz w:val="28"/>
        </w:rPr>
        <w:t>      29) специальные стипендии Президента Республики Казахстан и стипендии Президента Рес</w:t>
      </w:r>
      <w:r>
        <w:rPr>
          <w:color w:val="000000"/>
          <w:sz w:val="28"/>
        </w:rPr>
        <w:t>публики Казахстан, учреждаемые Президентом Республики Казахстан,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4E3621" w:rsidRDefault="00BB2C28">
      <w:pPr>
        <w:spacing w:after="0"/>
      </w:pPr>
      <w:bookmarkStart w:id="5341" w:name="z13850"/>
      <w:bookmarkEnd w:id="5340"/>
      <w:r>
        <w:rPr>
          <w:color w:val="000000"/>
          <w:sz w:val="28"/>
        </w:rPr>
        <w:t>      30) государственные именные стипенд</w:t>
      </w:r>
      <w:r>
        <w:rPr>
          <w:color w:val="000000"/>
          <w:sz w:val="28"/>
        </w:rPr>
        <w:t>ии, учреждаемые Правительством Республики Казахстан,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4E3621" w:rsidRDefault="00BB2C28">
      <w:pPr>
        <w:spacing w:after="0"/>
      </w:pPr>
      <w:bookmarkStart w:id="5342" w:name="z13851"/>
      <w:bookmarkEnd w:id="5341"/>
      <w:r>
        <w:rPr>
          <w:color w:val="000000"/>
          <w:sz w:val="28"/>
        </w:rPr>
        <w:t>      31) выплаты для оплаты расходов, связанных с орг</w:t>
      </w:r>
      <w:r>
        <w:rPr>
          <w:color w:val="000000"/>
          <w:sz w:val="28"/>
        </w:rPr>
        <w:t>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установленных законодательством Республики Казахстан;</w:t>
      </w:r>
    </w:p>
    <w:p w:rsidR="004E3621" w:rsidRDefault="00BB2C28">
      <w:pPr>
        <w:spacing w:after="0"/>
      </w:pPr>
      <w:bookmarkStart w:id="5343" w:name="z13852"/>
      <w:bookmarkEnd w:id="5342"/>
      <w:r>
        <w:rPr>
          <w:color w:val="000000"/>
          <w:sz w:val="28"/>
        </w:rPr>
        <w:t>      32) компенсации расходов на</w:t>
      </w:r>
      <w:r>
        <w:rPr>
          <w:color w:val="000000"/>
          <w:sz w:val="28"/>
        </w:rPr>
        <w:t xml:space="preserve">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p w:rsidR="004E3621" w:rsidRDefault="00BB2C28">
      <w:pPr>
        <w:spacing w:after="0"/>
      </w:pPr>
      <w:bookmarkStart w:id="5344" w:name="z13853"/>
      <w:bookmarkEnd w:id="5343"/>
      <w:r>
        <w:rPr>
          <w:color w:val="000000"/>
          <w:sz w:val="28"/>
        </w:rPr>
        <w:t>      33) имущество, включая работы и услуги, полученное физическим лицом на безвозмездной основе</w:t>
      </w:r>
      <w:r>
        <w:rPr>
          <w:color w:val="000000"/>
          <w:sz w:val="28"/>
        </w:rPr>
        <w:t xml:space="preserve"> от другого физического лица, в том числе в виде дарения и наследования.</w:t>
      </w:r>
    </w:p>
    <w:p w:rsidR="004E3621" w:rsidRDefault="00BB2C28">
      <w:pPr>
        <w:spacing w:after="0"/>
      </w:pPr>
      <w:bookmarkStart w:id="5345" w:name="z13854"/>
      <w:bookmarkEnd w:id="5344"/>
      <w:r>
        <w:rPr>
          <w:color w:val="000000"/>
          <w:sz w:val="28"/>
        </w:rPr>
        <w:t>      Положения настоящего подпункта не распространяются на:</w:t>
      </w:r>
    </w:p>
    <w:p w:rsidR="004E3621" w:rsidRDefault="00BB2C28">
      <w:pPr>
        <w:spacing w:after="0"/>
      </w:pPr>
      <w:bookmarkStart w:id="5346" w:name="z13855"/>
      <w:bookmarkEnd w:id="5345"/>
      <w:r>
        <w:rPr>
          <w:color w:val="000000"/>
          <w:sz w:val="28"/>
        </w:rPr>
        <w:t>      имущество, полученное индивидуальным предпринимателем и предназначенное для использования в предпринимательских целя</w:t>
      </w:r>
      <w:r>
        <w:rPr>
          <w:color w:val="000000"/>
          <w:sz w:val="28"/>
        </w:rPr>
        <w:t>х;</w:t>
      </w:r>
    </w:p>
    <w:p w:rsidR="004E3621" w:rsidRDefault="00BB2C28">
      <w:pPr>
        <w:spacing w:after="0"/>
      </w:pPr>
      <w:bookmarkStart w:id="5347" w:name="z13856"/>
      <w:bookmarkEnd w:id="5346"/>
      <w:r>
        <w:rPr>
          <w:color w:val="000000"/>
          <w:sz w:val="28"/>
        </w:rPr>
        <w:t xml:space="preserve">      пенсионные накопления, унаследованные в установленном законодательством Республики Казахстан порядке, выплачиваемые единым </w:t>
      </w:r>
      <w:r>
        <w:rPr>
          <w:color w:val="000000"/>
          <w:sz w:val="28"/>
        </w:rPr>
        <w:lastRenderedPageBreak/>
        <w:t>накопительным пенсионным фондом и добровольными накопительными пенсионными фондами;</w:t>
      </w:r>
    </w:p>
    <w:p w:rsidR="004E3621" w:rsidRDefault="00BB2C28">
      <w:pPr>
        <w:spacing w:after="0"/>
      </w:pPr>
      <w:bookmarkStart w:id="5348" w:name="z13857"/>
      <w:bookmarkEnd w:id="5347"/>
      <w:r>
        <w:rPr>
          <w:color w:val="000000"/>
          <w:sz w:val="28"/>
        </w:rPr>
        <w:t xml:space="preserve"> </w:t>
      </w:r>
      <w:r>
        <w:rPr>
          <w:color w:val="000000"/>
          <w:sz w:val="28"/>
        </w:rPr>
        <w:t xml:space="preserve">      34) стоимость имущества, полученного в виде благотворительной и спонсорской помощи; </w:t>
      </w:r>
    </w:p>
    <w:p w:rsidR="004E3621" w:rsidRDefault="00BB2C28">
      <w:pPr>
        <w:spacing w:after="0"/>
      </w:pPr>
      <w:bookmarkStart w:id="5349" w:name="z13858"/>
      <w:bookmarkEnd w:id="5348"/>
      <w:r>
        <w:rPr>
          <w:color w:val="000000"/>
          <w:sz w:val="28"/>
        </w:rPr>
        <w:t>      35) стоимость путевок в детские лагеря для детей, не достигших шестнадцатилетнего возраста;</w:t>
      </w:r>
    </w:p>
    <w:p w:rsidR="004E3621" w:rsidRDefault="00BB2C28">
      <w:pPr>
        <w:spacing w:after="0"/>
      </w:pPr>
      <w:bookmarkStart w:id="5350" w:name="z13859"/>
      <w:bookmarkEnd w:id="5349"/>
      <w:r>
        <w:rPr>
          <w:color w:val="000000"/>
          <w:sz w:val="28"/>
        </w:rPr>
        <w:t xml:space="preserve">       36) страховые выплаты, связанные со страховым случаем, насту</w:t>
      </w:r>
      <w:r>
        <w:rPr>
          <w:color w:val="000000"/>
          <w:sz w:val="28"/>
        </w:rPr>
        <w:t xml:space="preserve">пившим в период действия договора, выплачиваемые при любом виде страхования, за исключением доходов, предусмотренных статьей 329 настоящего Кодекса; </w:t>
      </w:r>
    </w:p>
    <w:p w:rsidR="004E3621" w:rsidRDefault="00BB2C28">
      <w:pPr>
        <w:spacing w:after="0"/>
      </w:pPr>
      <w:bookmarkStart w:id="5351" w:name="z13860"/>
      <w:bookmarkEnd w:id="5350"/>
      <w:r>
        <w:rPr>
          <w:color w:val="000000"/>
          <w:sz w:val="28"/>
        </w:rPr>
        <w:t>      37) страховые выплаты по договору накопительного страхования, осуществляемые:</w:t>
      </w:r>
    </w:p>
    <w:p w:rsidR="004E3621" w:rsidRDefault="00BB2C28">
      <w:pPr>
        <w:spacing w:after="0"/>
      </w:pPr>
      <w:bookmarkStart w:id="5352" w:name="z13861"/>
      <w:bookmarkEnd w:id="5351"/>
      <w:r>
        <w:rPr>
          <w:color w:val="000000"/>
          <w:sz w:val="28"/>
        </w:rPr>
        <w:t>      страховыми орган</w:t>
      </w:r>
      <w:r>
        <w:rPr>
          <w:color w:val="000000"/>
          <w:sz w:val="28"/>
        </w:rPr>
        <w:t>изациями, страховые премии которых были оплачены за счет страховых премий, вносимых в свою пользу физическим лицом по договорам накопительного страхования и (или) работодателем в пользу работника по договорам накопительного страхования;</w:t>
      </w:r>
    </w:p>
    <w:p w:rsidR="004E3621" w:rsidRDefault="00BB2C28">
      <w:pPr>
        <w:spacing w:after="0"/>
      </w:pPr>
      <w:bookmarkStart w:id="5353" w:name="z13862"/>
      <w:bookmarkEnd w:id="5352"/>
      <w:r>
        <w:rPr>
          <w:color w:val="000000"/>
          <w:sz w:val="28"/>
        </w:rPr>
        <w:t>      в случае смер</w:t>
      </w:r>
      <w:r>
        <w:rPr>
          <w:color w:val="000000"/>
          <w:sz w:val="28"/>
        </w:rPr>
        <w:t>ти застрахованного;</w:t>
      </w:r>
    </w:p>
    <w:p w:rsidR="004E3621" w:rsidRDefault="00BB2C28">
      <w:pPr>
        <w:spacing w:after="0"/>
      </w:pPr>
      <w:bookmarkStart w:id="5354" w:name="z13863"/>
      <w:bookmarkEnd w:id="5353"/>
      <w:r>
        <w:rPr>
          <w:color w:val="000000"/>
          <w:sz w:val="28"/>
        </w:rPr>
        <w:t xml:space="preserve">       38) чистый доход от доверительного управления учредителя доверительного управления, полученный от физического лица-резидента, в том числе индивидуального предпринимателя, являющегося доверительным управляющим; </w:t>
      </w:r>
    </w:p>
    <w:p w:rsidR="004E3621" w:rsidRDefault="00BB2C28">
      <w:pPr>
        <w:spacing w:after="0"/>
      </w:pPr>
      <w:bookmarkStart w:id="5355" w:name="z13864"/>
      <w:bookmarkEnd w:id="5354"/>
      <w:r>
        <w:rPr>
          <w:color w:val="000000"/>
          <w:sz w:val="28"/>
        </w:rPr>
        <w:t xml:space="preserve">       39) дивиден</w:t>
      </w:r>
      <w:r>
        <w:rPr>
          <w:color w:val="000000"/>
          <w:sz w:val="28"/>
        </w:rPr>
        <w:t>ды, полученные от контролируемой иностранной компании, распределенные из финансовой прибыли или ее части, обложенных индивидуальным подоходным налогом в Республике Казахстан в соответствии со статьей 340 настоящего Кодекса;</w:t>
      </w:r>
    </w:p>
    <w:p w:rsidR="004E3621" w:rsidRDefault="00BB2C28">
      <w:pPr>
        <w:spacing w:after="0"/>
      </w:pPr>
      <w:bookmarkStart w:id="5356" w:name="z13865"/>
      <w:bookmarkEnd w:id="5355"/>
      <w:r>
        <w:rPr>
          <w:color w:val="000000"/>
          <w:sz w:val="28"/>
        </w:rPr>
        <w:t>      40) доход по инвестиционно</w:t>
      </w:r>
      <w:r>
        <w:rPr>
          <w:color w:val="000000"/>
          <w:sz w:val="28"/>
        </w:rPr>
        <w:t>му депозиту, размещенному в исламском банке;</w:t>
      </w:r>
    </w:p>
    <w:p w:rsidR="004E3621" w:rsidRDefault="00BB2C28">
      <w:pPr>
        <w:spacing w:after="0"/>
      </w:pPr>
      <w:bookmarkStart w:id="5357" w:name="z13866"/>
      <w:bookmarkEnd w:id="5356"/>
      <w:r>
        <w:rPr>
          <w:color w:val="000000"/>
          <w:sz w:val="28"/>
        </w:rPr>
        <w:t>      41)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w:t>
      </w:r>
    </w:p>
    <w:p w:rsidR="004E3621" w:rsidRDefault="00BB2C28">
      <w:pPr>
        <w:spacing w:after="0"/>
      </w:pPr>
      <w:bookmarkStart w:id="5358" w:name="z13867"/>
      <w:bookmarkEnd w:id="5357"/>
      <w:r>
        <w:rPr>
          <w:color w:val="000000"/>
          <w:sz w:val="28"/>
        </w:rPr>
        <w:t xml:space="preserve">       42) возмещение вреда, </w:t>
      </w:r>
      <w:r>
        <w:rPr>
          <w:color w:val="000000"/>
          <w:sz w:val="28"/>
        </w:rPr>
        <w:t xml:space="preserve">причиненного жизни и здоровью физического лица, в соответствии с законодательством Республики Казахстан, за исключением морального вреда; </w:t>
      </w:r>
    </w:p>
    <w:p w:rsidR="004E3621" w:rsidRDefault="00BB2C28">
      <w:pPr>
        <w:spacing w:after="0"/>
      </w:pPr>
      <w:bookmarkStart w:id="5359" w:name="z13868"/>
      <w:bookmarkEnd w:id="5358"/>
      <w:r>
        <w:rPr>
          <w:color w:val="000000"/>
          <w:sz w:val="28"/>
        </w:rPr>
        <w:t>      43) страховые выплаты по договорам страхования работника от несчастных случаев при исполнении им трудовых (служ</w:t>
      </w:r>
      <w:r>
        <w:rPr>
          <w:color w:val="000000"/>
          <w:sz w:val="28"/>
        </w:rPr>
        <w:t>ебных) 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p w:rsidR="004E3621" w:rsidRDefault="00BB2C28">
      <w:pPr>
        <w:spacing w:after="0"/>
      </w:pPr>
      <w:bookmarkStart w:id="5360" w:name="z13869"/>
      <w:bookmarkEnd w:id="5359"/>
      <w:r>
        <w:rPr>
          <w:color w:val="000000"/>
          <w:sz w:val="28"/>
        </w:rPr>
        <w:lastRenderedPageBreak/>
        <w:t>      44) суммы возмещения материальног</w:t>
      </w:r>
      <w:r>
        <w:rPr>
          <w:color w:val="000000"/>
          <w:sz w:val="28"/>
        </w:rPr>
        <w:t>о ущерба, присуждаемые по решению суда, а также судебных расходов;</w:t>
      </w:r>
    </w:p>
    <w:p w:rsidR="004E3621" w:rsidRDefault="00BB2C28">
      <w:pPr>
        <w:spacing w:after="0"/>
      </w:pPr>
      <w:bookmarkStart w:id="5361" w:name="z13870"/>
      <w:bookmarkEnd w:id="5360"/>
      <w:r>
        <w:rPr>
          <w:color w:val="000000"/>
          <w:sz w:val="28"/>
        </w:rPr>
        <w:t>      45) стоимость имущества, полученного в виде гуманитарной помощи;</w:t>
      </w:r>
    </w:p>
    <w:p w:rsidR="004E3621" w:rsidRDefault="00BB2C28">
      <w:pPr>
        <w:spacing w:after="0"/>
      </w:pPr>
      <w:bookmarkStart w:id="5362" w:name="z13871"/>
      <w:bookmarkEnd w:id="5361"/>
      <w:r>
        <w:rPr>
          <w:color w:val="000000"/>
          <w:sz w:val="28"/>
        </w:rPr>
        <w:t>      46) страховые премии, уплачиваемые работодателем по договорам обязательного страхования своих работников;</w:t>
      </w:r>
    </w:p>
    <w:p w:rsidR="004E3621" w:rsidRDefault="00BB2C28">
      <w:pPr>
        <w:spacing w:after="0"/>
      </w:pPr>
      <w:bookmarkStart w:id="5363" w:name="z13872"/>
      <w:bookmarkEnd w:id="5362"/>
      <w:r>
        <w:rPr>
          <w:color w:val="000000"/>
          <w:sz w:val="28"/>
        </w:rPr>
        <w:t xml:space="preserve">      </w:t>
      </w:r>
      <w:r>
        <w:rPr>
          <w:color w:val="000000"/>
          <w:sz w:val="28"/>
        </w:rPr>
        <w:t>47) выплаты за счет средств грантов (кроме выплат в виде оплаты труда);</w:t>
      </w:r>
    </w:p>
    <w:p w:rsidR="004E3621" w:rsidRDefault="00BB2C28">
      <w:pPr>
        <w:spacing w:after="0"/>
      </w:pPr>
      <w:bookmarkStart w:id="5364" w:name="z13873"/>
      <w:bookmarkEnd w:id="5363"/>
      <w:r>
        <w:rPr>
          <w:color w:val="000000"/>
          <w:sz w:val="28"/>
        </w:rPr>
        <w:t>      48) доход от реализации лома и отходов цветных и черных металлов юридическому лицу, осуществляющему деятельность по сбору такого лома и отходов, – в размере 85 процентов от суммы</w:t>
      </w:r>
      <w:r>
        <w:rPr>
          <w:color w:val="000000"/>
          <w:sz w:val="28"/>
        </w:rPr>
        <w:t xml:space="preserve"> такого дохода.</w:t>
      </w:r>
    </w:p>
    <w:p w:rsidR="004E3621" w:rsidRDefault="00BB2C28">
      <w:pPr>
        <w:spacing w:after="0"/>
      </w:pPr>
      <w:bookmarkStart w:id="5365" w:name="z13874"/>
      <w:bookmarkEnd w:id="5364"/>
      <w:r>
        <w:rPr>
          <w:color w:val="000000"/>
          <w:sz w:val="28"/>
        </w:rPr>
        <w:t xml:space="preserve">       При определении дохода, предусмотренного настоящим подпунктом, налоговые вычеты, указанные в главе 37 настоящего Кодекса, не применяются.</w:t>
      </w:r>
    </w:p>
    <w:bookmarkEnd w:id="5365"/>
    <w:p w:rsidR="004E3621" w:rsidRDefault="00BB2C28">
      <w:pPr>
        <w:spacing w:after="0"/>
      </w:pPr>
      <w:r>
        <w:rPr>
          <w:color w:val="FF0000"/>
          <w:sz w:val="28"/>
        </w:rPr>
        <w:t>      Примечание РЦПИ!</w:t>
      </w:r>
      <w:r>
        <w:br/>
      </w:r>
      <w:r>
        <w:rPr>
          <w:color w:val="FF0000"/>
          <w:sz w:val="28"/>
        </w:rPr>
        <w:t>      Пункт 1 предусмотрено дополнить подпунктом 52) в соответствии с Законом РК от 02.07.2018 № 165-VI (вводится в действие с 01.01.2020).</w:t>
      </w:r>
      <w:r>
        <w:br/>
      </w:r>
    </w:p>
    <w:p w:rsidR="004E3621" w:rsidRDefault="00BB2C28">
      <w:pPr>
        <w:spacing w:after="0"/>
      </w:pPr>
      <w:bookmarkStart w:id="5366" w:name="z6564"/>
      <w:r>
        <w:rPr>
          <w:color w:val="000000"/>
          <w:sz w:val="28"/>
        </w:rPr>
        <w:t xml:space="preserve">      2. В случае если корректировка дохода, предусмотренная подпунктами 13), 14) и 18) пункта 1 настоящей статьи, </w:t>
      </w:r>
      <w:r>
        <w:rPr>
          <w:color w:val="000000"/>
          <w:sz w:val="28"/>
        </w:rPr>
        <w:t>не применена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w:t>
      </w:r>
      <w:r>
        <w:rPr>
          <w:color w:val="000000"/>
          <w:sz w:val="28"/>
        </w:rPr>
        <w:t>охода, и календарного года, предшествующего ему,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w:t>
      </w:r>
      <w:r>
        <w:rPr>
          <w:color w:val="000000"/>
          <w:sz w:val="28"/>
        </w:rPr>
        <w:t>ходов, подлежащих налогообложению.</w:t>
      </w:r>
    </w:p>
    <w:p w:rsidR="004E3621" w:rsidRDefault="00BB2C28">
      <w:pPr>
        <w:spacing w:after="0"/>
      </w:pPr>
      <w:bookmarkStart w:id="5367" w:name="z6565"/>
      <w:bookmarkEnd w:id="5366"/>
      <w:r>
        <w:rPr>
          <w:b/>
          <w:color w:val="000000"/>
        </w:rPr>
        <w:t xml:space="preserve"> Глава 37. НАЛОГОВЫЕ ВЫЧЕТЫ</w:t>
      </w:r>
    </w:p>
    <w:bookmarkEnd w:id="5367"/>
    <w:p w:rsidR="004E3621" w:rsidRDefault="00BB2C28">
      <w:pPr>
        <w:spacing w:after="0"/>
      </w:pPr>
      <w:r>
        <w:rPr>
          <w:color w:val="FF0000"/>
          <w:sz w:val="28"/>
        </w:rPr>
        <w:t>      Примечание РЦПИ!</w:t>
      </w:r>
      <w:r>
        <w:br/>
      </w:r>
      <w:r>
        <w:rPr>
          <w:color w:val="FF0000"/>
          <w:sz w:val="28"/>
        </w:rPr>
        <w:t>      В статью 342 предусмотрены изменения Законом РК от 26.12.2018 № 203-VI (вводится в действие с 01.01.2019).</w:t>
      </w:r>
    </w:p>
    <w:p w:rsidR="004E3621" w:rsidRDefault="00BB2C28">
      <w:pPr>
        <w:spacing w:after="0"/>
      </w:pPr>
      <w:r>
        <w:rPr>
          <w:b/>
          <w:color w:val="000000"/>
          <w:sz w:val="28"/>
        </w:rPr>
        <w:t>Статья 342. Общие положения по налоговым вычетам</w:t>
      </w:r>
    </w:p>
    <w:p w:rsidR="004E3621" w:rsidRDefault="00BB2C28">
      <w:pPr>
        <w:spacing w:after="0"/>
      </w:pPr>
      <w:bookmarkStart w:id="5368" w:name="z6566"/>
      <w:r>
        <w:rPr>
          <w:color w:val="000000"/>
          <w:sz w:val="28"/>
        </w:rPr>
        <w:t>      1.</w:t>
      </w:r>
      <w:r>
        <w:rPr>
          <w:color w:val="000000"/>
          <w:sz w:val="28"/>
        </w:rPr>
        <w:t xml:space="preserve"> Физическое лицо имеет право на применение следующих видов налоговых вычетов:</w:t>
      </w:r>
    </w:p>
    <w:p w:rsidR="004E3621" w:rsidRDefault="00BB2C28">
      <w:pPr>
        <w:spacing w:after="0"/>
      </w:pPr>
      <w:bookmarkStart w:id="5369" w:name="z13875"/>
      <w:bookmarkEnd w:id="5368"/>
      <w:r>
        <w:rPr>
          <w:color w:val="000000"/>
          <w:sz w:val="28"/>
        </w:rPr>
        <w:t>      1) налоговый вычет в виде обязательных пенсионных взносов – в размере, установленном законодательством Республики Казахстан о пенсионном обеспечении;</w:t>
      </w:r>
    </w:p>
    <w:p w:rsidR="004E3621" w:rsidRDefault="00BB2C28">
      <w:pPr>
        <w:spacing w:after="0"/>
      </w:pPr>
      <w:bookmarkStart w:id="5370" w:name="z13876"/>
      <w:bookmarkEnd w:id="5369"/>
      <w:r>
        <w:rPr>
          <w:color w:val="000000"/>
          <w:sz w:val="28"/>
        </w:rPr>
        <w:t>      2) налоговый выч</w:t>
      </w:r>
      <w:r>
        <w:rPr>
          <w:color w:val="000000"/>
          <w:sz w:val="28"/>
        </w:rPr>
        <w:t>ет по пенсионным выплатам и договорам накопительного страхования;</w:t>
      </w:r>
    </w:p>
    <w:p w:rsidR="004E3621" w:rsidRDefault="00BB2C28">
      <w:pPr>
        <w:spacing w:after="0"/>
      </w:pPr>
      <w:bookmarkStart w:id="5371" w:name="z13877"/>
      <w:bookmarkEnd w:id="5370"/>
      <w:r>
        <w:rPr>
          <w:color w:val="000000"/>
          <w:sz w:val="28"/>
        </w:rPr>
        <w:t>      3) стандартные налоговые вычеты (далее – стандартные вычеты);</w:t>
      </w:r>
    </w:p>
    <w:p w:rsidR="004E3621" w:rsidRDefault="00BB2C28">
      <w:pPr>
        <w:spacing w:after="0"/>
      </w:pPr>
      <w:bookmarkStart w:id="5372" w:name="z13878"/>
      <w:bookmarkEnd w:id="5371"/>
      <w:r>
        <w:rPr>
          <w:color w:val="000000"/>
          <w:sz w:val="28"/>
        </w:rPr>
        <w:lastRenderedPageBreak/>
        <w:t>      4) прочие налоговые вычеты (далее – прочие вычеты), которые включают в себя:</w:t>
      </w:r>
    </w:p>
    <w:bookmarkEnd w:id="5372"/>
    <w:p w:rsidR="004E3621" w:rsidRDefault="00BB2C28">
      <w:pPr>
        <w:spacing w:after="0"/>
      </w:pPr>
      <w:r>
        <w:rPr>
          <w:color w:val="000000"/>
          <w:sz w:val="28"/>
        </w:rPr>
        <w:t>      налоговый вычет по добровольным п</w:t>
      </w:r>
      <w:r>
        <w:rPr>
          <w:color w:val="000000"/>
          <w:sz w:val="28"/>
        </w:rPr>
        <w:t>енсионным взносам;</w:t>
      </w:r>
    </w:p>
    <w:p w:rsidR="004E3621" w:rsidRDefault="00BB2C28">
      <w:pPr>
        <w:spacing w:after="0"/>
      </w:pPr>
      <w:r>
        <w:rPr>
          <w:color w:val="000000"/>
          <w:sz w:val="28"/>
        </w:rPr>
        <w:t>      налоговый вычет на медицину;</w:t>
      </w:r>
    </w:p>
    <w:p w:rsidR="004E3621" w:rsidRDefault="00BB2C28">
      <w:pPr>
        <w:spacing w:after="0"/>
      </w:pPr>
      <w:r>
        <w:rPr>
          <w:color w:val="000000"/>
          <w:sz w:val="28"/>
        </w:rPr>
        <w:t>      налоговый вычет по вознаграждениям.</w:t>
      </w:r>
    </w:p>
    <w:p w:rsidR="004E3621" w:rsidRDefault="00BB2C28">
      <w:pPr>
        <w:spacing w:after="0"/>
      </w:pPr>
      <w:bookmarkStart w:id="5373" w:name="z6576"/>
      <w:r>
        <w:rPr>
          <w:color w:val="000000"/>
          <w:sz w:val="28"/>
        </w:rPr>
        <w:t>      2. Налоговые вычеты подлежат применению:</w:t>
      </w:r>
    </w:p>
    <w:p w:rsidR="004E3621" w:rsidRDefault="00BB2C28">
      <w:pPr>
        <w:spacing w:after="0"/>
      </w:pPr>
      <w:bookmarkStart w:id="5374" w:name="z13879"/>
      <w:bookmarkEnd w:id="5373"/>
      <w:r>
        <w:rPr>
          <w:color w:val="000000"/>
          <w:sz w:val="28"/>
        </w:rPr>
        <w:t xml:space="preserve"> </w:t>
      </w:r>
      <w:r>
        <w:rPr>
          <w:color w:val="000000"/>
          <w:sz w:val="28"/>
        </w:rPr>
        <w:t>      1) налоговым агентом – по доходам, подлежащим налогообложению у источника выплаты, в порядке и случаях, предусмотренных статьей 343 настоящего Кодекса;</w:t>
      </w:r>
    </w:p>
    <w:p w:rsidR="004E3621" w:rsidRDefault="00BB2C28">
      <w:pPr>
        <w:spacing w:after="0"/>
      </w:pPr>
      <w:bookmarkStart w:id="5375" w:name="z13880"/>
      <w:bookmarkEnd w:id="5374"/>
      <w:r>
        <w:rPr>
          <w:color w:val="000000"/>
          <w:sz w:val="28"/>
        </w:rPr>
        <w:t>      2) физическим лицом самостоятельно – по доходам, подлежащим налогообложению физическим лицом</w:t>
      </w:r>
      <w:r>
        <w:rPr>
          <w:color w:val="000000"/>
          <w:sz w:val="28"/>
        </w:rPr>
        <w:t xml:space="preserve"> самостоятельно в соответствии с пунктом 3 настоящей статьи.</w:t>
      </w:r>
    </w:p>
    <w:p w:rsidR="004E3621" w:rsidRDefault="00BB2C28">
      <w:pPr>
        <w:spacing w:after="0"/>
      </w:pPr>
      <w:bookmarkStart w:id="5376" w:name="z6580"/>
      <w:bookmarkEnd w:id="5375"/>
      <w:r>
        <w:rPr>
          <w:color w:val="000000"/>
          <w:sz w:val="28"/>
        </w:rPr>
        <w:t>      3. Налоговые вычеты применяются при исчислении индивидуального подоходного налога по совокупной сумме доходов, подлежащих налогообложению физическим лицом самостоятельно, в случае, если ука</w:t>
      </w:r>
      <w:r>
        <w:rPr>
          <w:color w:val="000000"/>
          <w:sz w:val="28"/>
        </w:rPr>
        <w:t>занные вычеты не были произведены при определении дохода работника.</w:t>
      </w:r>
    </w:p>
    <w:p w:rsidR="004E3621" w:rsidRDefault="00BB2C28">
      <w:pPr>
        <w:spacing w:after="0"/>
      </w:pPr>
      <w:bookmarkStart w:id="5377" w:name="z6581"/>
      <w:bookmarkEnd w:id="5376"/>
      <w:r>
        <w:rPr>
          <w:color w:val="000000"/>
          <w:sz w:val="28"/>
        </w:rPr>
        <w:t xml:space="preserve">       4. Налоговые вычеты применяются на основании документов, подтверждающих право на применение налоговых вычетов (далее – подтверждающие документы). Оригиналы таких документов хранятся</w:t>
      </w:r>
      <w:r>
        <w:rPr>
          <w:color w:val="000000"/>
          <w:sz w:val="28"/>
        </w:rPr>
        <w:t xml:space="preserve"> у физического лица в течение срока исковой давности, установленного пунктом 2 статьи 48 настоящего Кодекса.</w:t>
      </w:r>
    </w:p>
    <w:p w:rsidR="004E3621" w:rsidRDefault="00BB2C28">
      <w:pPr>
        <w:spacing w:after="0"/>
      </w:pPr>
      <w:bookmarkStart w:id="5378" w:name="z6582"/>
      <w:bookmarkEnd w:id="5377"/>
      <w:r>
        <w:rPr>
          <w:color w:val="000000"/>
          <w:sz w:val="28"/>
        </w:rPr>
        <w:t>      5. Налоговые вычеты применяются последовательно в том порядке, в котором они отражены в пункте 1 настоящей статьи.</w:t>
      </w:r>
    </w:p>
    <w:bookmarkEnd w:id="5378"/>
    <w:p w:rsidR="004E3621" w:rsidRDefault="00BB2C28">
      <w:pPr>
        <w:spacing w:after="0"/>
      </w:pPr>
      <w:r>
        <w:rPr>
          <w:color w:val="000000"/>
          <w:sz w:val="28"/>
        </w:rPr>
        <w:t xml:space="preserve">       Примечание. </w:t>
      </w:r>
    </w:p>
    <w:p w:rsidR="004E3621" w:rsidRDefault="00BB2C28">
      <w:pPr>
        <w:spacing w:after="0"/>
      </w:pPr>
      <w:r>
        <w:rPr>
          <w:color w:val="000000"/>
          <w:sz w:val="28"/>
        </w:rPr>
        <w:t xml:space="preserve">      </w:t>
      </w:r>
      <w:r>
        <w:rPr>
          <w:color w:val="000000"/>
          <w:sz w:val="28"/>
        </w:rPr>
        <w:t>В целях применения настоящей главы под минимальным размером заработной платы понимается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4E3621" w:rsidRDefault="00BB2C28">
      <w:pPr>
        <w:spacing w:after="0"/>
      </w:pPr>
      <w:r>
        <w:rPr>
          <w:b/>
          <w:color w:val="000000"/>
          <w:sz w:val="28"/>
        </w:rPr>
        <w:t>Статья 343. Особенност</w:t>
      </w:r>
      <w:r>
        <w:rPr>
          <w:b/>
          <w:color w:val="000000"/>
          <w:sz w:val="28"/>
        </w:rPr>
        <w:t>и применения налоговых вычетов у налогового агента</w:t>
      </w:r>
    </w:p>
    <w:p w:rsidR="004E3621" w:rsidRDefault="00BB2C28">
      <w:pPr>
        <w:spacing w:after="0"/>
      </w:pPr>
      <w:bookmarkStart w:id="5379" w:name="z6585"/>
      <w:r>
        <w:rPr>
          <w:color w:val="000000"/>
          <w:sz w:val="28"/>
        </w:rPr>
        <w:t>      1. Налоговые вычеты, за исключением налогового вычета в виде обязательных пенсионных взносов, применяются налоговым агентом у источника выплаты на основании:</w:t>
      </w:r>
    </w:p>
    <w:p w:rsidR="004E3621" w:rsidRDefault="00BB2C28">
      <w:pPr>
        <w:spacing w:after="0"/>
      </w:pPr>
      <w:bookmarkStart w:id="5380" w:name="z13881"/>
      <w:bookmarkEnd w:id="5379"/>
      <w:r>
        <w:rPr>
          <w:color w:val="000000"/>
          <w:sz w:val="28"/>
        </w:rPr>
        <w:t>      1) заявления физического лица о при</w:t>
      </w:r>
      <w:r>
        <w:rPr>
          <w:color w:val="000000"/>
          <w:sz w:val="28"/>
        </w:rPr>
        <w:t>менении налоговых вычетов;</w:t>
      </w:r>
    </w:p>
    <w:p w:rsidR="004E3621" w:rsidRDefault="00BB2C28">
      <w:pPr>
        <w:spacing w:after="0"/>
      </w:pPr>
      <w:bookmarkStart w:id="5381" w:name="z13882"/>
      <w:bookmarkEnd w:id="5380"/>
      <w:r>
        <w:rPr>
          <w:color w:val="000000"/>
          <w:sz w:val="28"/>
        </w:rPr>
        <w:t xml:space="preserve">       2) копий подтверждающих документов. Такие копии хранятся у налогового агента в течение срока исковой давности, установленного пунктом 2 статьи 48 настоящего Кодекса.</w:t>
      </w:r>
    </w:p>
    <w:p w:rsidR="004E3621" w:rsidRDefault="00BB2C28">
      <w:pPr>
        <w:spacing w:after="0"/>
      </w:pPr>
      <w:bookmarkStart w:id="5382" w:name="z6588"/>
      <w:bookmarkEnd w:id="5381"/>
      <w:r>
        <w:rPr>
          <w:color w:val="000000"/>
          <w:sz w:val="28"/>
        </w:rPr>
        <w:lastRenderedPageBreak/>
        <w:t>      2. При смене в течение календарного года налоговог</w:t>
      </w:r>
      <w:r>
        <w:rPr>
          <w:color w:val="000000"/>
          <w:sz w:val="28"/>
        </w:rPr>
        <w:t>о агента, за исключением случаев его реорганизации, непримененная сумма налогового вычета, образовавшаяся у предыдущего налогового агента, не учитывается у нового налогового агента.</w:t>
      </w:r>
    </w:p>
    <w:p w:rsidR="004E3621" w:rsidRDefault="00BB2C28">
      <w:pPr>
        <w:spacing w:after="0"/>
      </w:pPr>
      <w:bookmarkStart w:id="5383" w:name="z13883"/>
      <w:bookmarkEnd w:id="5382"/>
      <w:r>
        <w:rPr>
          <w:color w:val="000000"/>
          <w:sz w:val="28"/>
        </w:rPr>
        <w:t xml:space="preserve">       Положение настоящего пункта не распространяется на стандартные выче</w:t>
      </w:r>
      <w:r>
        <w:rPr>
          <w:color w:val="000000"/>
          <w:sz w:val="28"/>
        </w:rPr>
        <w:t>ты, предусмотренные подпунктами 2) и 3) пункта 1 статьи 346 настоящего Кодекса, по которым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w:t>
      </w:r>
      <w:r>
        <w:rPr>
          <w:color w:val="000000"/>
          <w:sz w:val="28"/>
        </w:rPr>
        <w:t>и этом физическое лицо предоставляет справку о расчетах с физическим лицом, выданную предыдущим налоговым агентом.</w:t>
      </w:r>
    </w:p>
    <w:p w:rsidR="004E3621" w:rsidRDefault="00BB2C28">
      <w:pPr>
        <w:spacing w:after="0"/>
      </w:pPr>
      <w:bookmarkStart w:id="5384" w:name="z6590"/>
      <w:bookmarkEnd w:id="5383"/>
      <w:r>
        <w:rPr>
          <w:color w:val="000000"/>
          <w:sz w:val="28"/>
        </w:rPr>
        <w:t>      3. Физическое лицо вправе применить определенный вид налогового вычета только у одного налогового агента.</w:t>
      </w:r>
    </w:p>
    <w:p w:rsidR="004E3621" w:rsidRDefault="00BB2C28">
      <w:pPr>
        <w:spacing w:after="0"/>
      </w:pPr>
      <w:bookmarkStart w:id="5385" w:name="z6591"/>
      <w:bookmarkEnd w:id="5384"/>
      <w:r>
        <w:rPr>
          <w:color w:val="000000"/>
          <w:sz w:val="28"/>
        </w:rPr>
        <w:t>      4. В случае если налого</w:t>
      </w:r>
      <w:r>
        <w:rPr>
          <w:color w:val="000000"/>
          <w:sz w:val="28"/>
        </w:rPr>
        <w:t>вые вычеты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w:t>
      </w:r>
      <w:r>
        <w:rPr>
          <w:color w:val="000000"/>
          <w:sz w:val="28"/>
        </w:rPr>
        <w:t>ь выплата дохода, и календарного года, предшествующего ему,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w:t>
      </w:r>
      <w:r>
        <w:rPr>
          <w:color w:val="000000"/>
          <w:sz w:val="28"/>
        </w:rPr>
        <w:t>рерасчет доходов, подлежащих налогообложению.</w:t>
      </w:r>
    </w:p>
    <w:bookmarkEnd w:id="5385"/>
    <w:p w:rsidR="004E3621" w:rsidRDefault="00BB2C28">
      <w:pPr>
        <w:spacing w:after="0"/>
      </w:pPr>
      <w:r>
        <w:rPr>
          <w:b/>
          <w:color w:val="000000"/>
          <w:sz w:val="28"/>
        </w:rPr>
        <w:t>Статья 344. Особенности применения налоговых вычетов физическим лицом самостоятельно</w:t>
      </w:r>
    </w:p>
    <w:p w:rsidR="004E3621" w:rsidRDefault="00BB2C28">
      <w:pPr>
        <w:spacing w:after="0"/>
      </w:pPr>
      <w:bookmarkStart w:id="5386" w:name="z6592"/>
      <w:r>
        <w:rPr>
          <w:color w:val="000000"/>
          <w:sz w:val="28"/>
        </w:rPr>
        <w:t>      Сумма превышения налоговых вычетов, образовавшаяся у налогового агента, а также непримененная у налогового агента сумма</w:t>
      </w:r>
      <w:r>
        <w:rPr>
          <w:color w:val="000000"/>
          <w:sz w:val="28"/>
        </w:rPr>
        <w:t xml:space="preserve"> налогового вычета учитываются физическим лицом самостоятельно при исчислении облагаемого дохода физического лица, подлежащего налогообложению физическим лицом самостоятельно.</w:t>
      </w:r>
    </w:p>
    <w:bookmarkEnd w:id="5386"/>
    <w:p w:rsidR="004E3621" w:rsidRDefault="00BB2C28">
      <w:pPr>
        <w:spacing w:after="0"/>
      </w:pPr>
      <w:r>
        <w:rPr>
          <w:b/>
          <w:color w:val="000000"/>
          <w:sz w:val="28"/>
        </w:rPr>
        <w:t>Статья 345. Налоговый вычет по пенсионным выплатам и договорам накопительного ст</w:t>
      </w:r>
      <w:r>
        <w:rPr>
          <w:b/>
          <w:color w:val="000000"/>
          <w:sz w:val="28"/>
        </w:rPr>
        <w:t>рахования</w:t>
      </w:r>
    </w:p>
    <w:p w:rsidR="004E3621" w:rsidRDefault="00BB2C28">
      <w:pPr>
        <w:spacing w:after="0"/>
      </w:pPr>
      <w:bookmarkStart w:id="5387" w:name="z6593"/>
      <w:r>
        <w:rPr>
          <w:color w:val="000000"/>
          <w:sz w:val="28"/>
        </w:rPr>
        <w:t>      1. К доходу в виде пенсионных выплат, подлежащему налогообложению, применяется налоговый вычет в следующих размерах:</w:t>
      </w:r>
    </w:p>
    <w:p w:rsidR="004E3621" w:rsidRDefault="00BB2C28">
      <w:pPr>
        <w:spacing w:after="0"/>
      </w:pPr>
      <w:bookmarkStart w:id="5388" w:name="z13884"/>
      <w:bookmarkEnd w:id="5387"/>
      <w:r>
        <w:rPr>
          <w:color w:val="000000"/>
          <w:sz w:val="28"/>
        </w:rPr>
        <w:t xml:space="preserve">       1) по выплатам, предусмотренным подпунктом 1) статьи 326 настоящего Кодекса, – в размере одного минимального размера</w:t>
      </w:r>
      <w:r>
        <w:rPr>
          <w:color w:val="000000"/>
          <w:sz w:val="28"/>
        </w:rPr>
        <w:t xml:space="preserve"> заработной платы, установленного законом о республиканском бюджете и действующего на дату </w:t>
      </w:r>
      <w:r>
        <w:rPr>
          <w:color w:val="000000"/>
          <w:sz w:val="28"/>
        </w:rPr>
        <w:lastRenderedPageBreak/>
        <w:t>начисления дохода в виде пенсионной выплаты, за каждый месяц, за который осуществляется пенсионная выплата;</w:t>
      </w:r>
    </w:p>
    <w:p w:rsidR="004E3621" w:rsidRDefault="00BB2C28">
      <w:pPr>
        <w:spacing w:after="0"/>
      </w:pPr>
      <w:bookmarkStart w:id="5389" w:name="z13885"/>
      <w:bookmarkEnd w:id="5388"/>
      <w:r>
        <w:rPr>
          <w:color w:val="000000"/>
          <w:sz w:val="28"/>
        </w:rPr>
        <w:t xml:space="preserve">       2) по выплатам, предусмотренным подпунктом 2) стат</w:t>
      </w:r>
      <w:r>
        <w:rPr>
          <w:color w:val="000000"/>
          <w:sz w:val="28"/>
        </w:rPr>
        <w:t>ьи 326 настоящего Кодекса, – в размере 12-кратного минимального размера заработной платы, установленного законом о республиканском бюджете и действующего на дату начисления дохода в виде пенсионной выплаты.</w:t>
      </w:r>
    </w:p>
    <w:p w:rsidR="004E3621" w:rsidRDefault="00BB2C28">
      <w:pPr>
        <w:spacing w:after="0"/>
      </w:pPr>
      <w:bookmarkStart w:id="5390" w:name="z6594"/>
      <w:bookmarkEnd w:id="5389"/>
      <w:r>
        <w:rPr>
          <w:color w:val="000000"/>
          <w:sz w:val="28"/>
        </w:rPr>
        <w:t>      2. К доходу по договорам накопительного стр</w:t>
      </w:r>
      <w:r>
        <w:rPr>
          <w:color w:val="000000"/>
          <w:sz w:val="28"/>
        </w:rPr>
        <w:t>ахования, подлежащему налогообложению в виде страховых выплат, осуществляемых страховыми организациями, страховые премии которых были оплачены за счет пенсионных накоплений в едином накопительном пенсионном фонде, применяется налоговый вычет в сумме одного</w:t>
      </w:r>
      <w:r>
        <w:rPr>
          <w:color w:val="000000"/>
          <w:sz w:val="28"/>
        </w:rPr>
        <w:t xml:space="preserve"> минимального размера заработной платы, установленного законом о республиканском бюджете и действующего на дату начисления дохода в виде страховой выплаты за каждый месяц начисления дохода в виде страховой выплаты, за который осуществляется страховая выпла</w:t>
      </w:r>
      <w:r>
        <w:rPr>
          <w:color w:val="000000"/>
          <w:sz w:val="28"/>
        </w:rPr>
        <w:t>та.</w:t>
      </w:r>
    </w:p>
    <w:bookmarkEnd w:id="5390"/>
    <w:p w:rsidR="004E3621" w:rsidRDefault="00BB2C28">
      <w:pPr>
        <w:spacing w:after="0"/>
      </w:pPr>
      <w:r>
        <w:rPr>
          <w:color w:val="FF0000"/>
          <w:sz w:val="28"/>
        </w:rPr>
        <w:t>      Примечание РЦПИ!</w:t>
      </w:r>
      <w:r>
        <w:br/>
      </w:r>
      <w:r>
        <w:rPr>
          <w:color w:val="FF0000"/>
          <w:sz w:val="28"/>
        </w:rPr>
        <w:t>      В статью 346 предусмотрены изменения Законом РК от 26.12.2018 № 203-VI (вводится в действие с 01.01.2019).</w:t>
      </w:r>
      <w:r>
        <w:br/>
      </w:r>
    </w:p>
    <w:p w:rsidR="004E3621" w:rsidRDefault="00BB2C28">
      <w:pPr>
        <w:spacing w:after="0"/>
      </w:pPr>
      <w:r>
        <w:rPr>
          <w:b/>
          <w:color w:val="000000"/>
          <w:sz w:val="28"/>
        </w:rPr>
        <w:t>Статья 346. Стандартные вычеты</w:t>
      </w:r>
    </w:p>
    <w:p w:rsidR="004E3621" w:rsidRDefault="00BB2C28">
      <w:pPr>
        <w:spacing w:after="0"/>
      </w:pPr>
      <w:bookmarkStart w:id="5391" w:name="z6597"/>
      <w:r>
        <w:rPr>
          <w:color w:val="000000"/>
          <w:sz w:val="28"/>
        </w:rPr>
        <w:t>      1. Стандартными вычетами являются:</w:t>
      </w:r>
    </w:p>
    <w:p w:rsidR="004E3621" w:rsidRDefault="00BB2C28">
      <w:pPr>
        <w:spacing w:after="0"/>
      </w:pPr>
      <w:bookmarkStart w:id="5392" w:name="z13886"/>
      <w:bookmarkEnd w:id="5391"/>
      <w:r>
        <w:rPr>
          <w:color w:val="000000"/>
          <w:sz w:val="28"/>
        </w:rPr>
        <w:t>      1) один минимальный размер заработной</w:t>
      </w:r>
      <w:r>
        <w:rPr>
          <w:color w:val="000000"/>
          <w:sz w:val="28"/>
        </w:rPr>
        <w:t xml:space="preserve"> платы. Стандартный вычет применяется за каждый календарный месяц. Общая сумма стандартного вычета за календарный год не должна превышать 12-кратный минимальный размер заработной платы;</w:t>
      </w:r>
    </w:p>
    <w:p w:rsidR="004E3621" w:rsidRDefault="00BB2C28">
      <w:pPr>
        <w:spacing w:after="0"/>
      </w:pPr>
      <w:bookmarkStart w:id="5393" w:name="z13887"/>
      <w:bookmarkEnd w:id="5392"/>
      <w:r>
        <w:rPr>
          <w:color w:val="000000"/>
          <w:sz w:val="28"/>
        </w:rPr>
        <w:t>      2) 75-кратный минимальный размер заработной платы за календарный</w:t>
      </w:r>
      <w:r>
        <w:rPr>
          <w:color w:val="000000"/>
          <w:sz w:val="28"/>
        </w:rPr>
        <w:t xml:space="preserve"> год на основании того, что такое лицо на дату применения настоящего подпункта является:</w:t>
      </w:r>
    </w:p>
    <w:p w:rsidR="004E3621" w:rsidRDefault="00BB2C28">
      <w:pPr>
        <w:spacing w:after="0"/>
      </w:pPr>
      <w:bookmarkStart w:id="5394" w:name="z13888"/>
      <w:bookmarkEnd w:id="5393"/>
      <w:r>
        <w:rPr>
          <w:color w:val="000000"/>
          <w:sz w:val="28"/>
        </w:rPr>
        <w:t>      участником Великой Отечественной войны и приравненным к нему лицом;</w:t>
      </w:r>
    </w:p>
    <w:p w:rsidR="004E3621" w:rsidRDefault="00BB2C28">
      <w:pPr>
        <w:spacing w:after="0"/>
      </w:pPr>
      <w:bookmarkStart w:id="5395" w:name="z13889"/>
      <w:bookmarkEnd w:id="5394"/>
      <w:r>
        <w:rPr>
          <w:color w:val="000000"/>
          <w:sz w:val="28"/>
        </w:rPr>
        <w:t>      лицом, награжденным орденами и медалями бывшего Союза ССР за самоотверженный труд и без</w:t>
      </w:r>
      <w:r>
        <w:rPr>
          <w:color w:val="000000"/>
          <w:sz w:val="28"/>
        </w:rPr>
        <w:t>упречную воинскую службу в тылу в годы Великой Отечественной войны;</w:t>
      </w:r>
    </w:p>
    <w:p w:rsidR="004E3621" w:rsidRDefault="00BB2C28">
      <w:pPr>
        <w:spacing w:after="0"/>
      </w:pPr>
      <w:bookmarkStart w:id="5396" w:name="z13890"/>
      <w:bookmarkEnd w:id="5395"/>
      <w:r>
        <w:rPr>
          <w:color w:val="000000"/>
          <w:sz w:val="28"/>
        </w:rPr>
        <w:t>      лицом, 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w:t>
      </w:r>
      <w:r>
        <w:rPr>
          <w:color w:val="000000"/>
          <w:sz w:val="28"/>
        </w:rPr>
        <w:t>зупречную воинскую службу в тылу в годы Великой Отечественной войны;</w:t>
      </w:r>
    </w:p>
    <w:p w:rsidR="004E3621" w:rsidRDefault="00BB2C28">
      <w:pPr>
        <w:spacing w:after="0"/>
      </w:pPr>
      <w:bookmarkStart w:id="5397" w:name="z13891"/>
      <w:bookmarkEnd w:id="5396"/>
      <w:r>
        <w:rPr>
          <w:color w:val="000000"/>
          <w:sz w:val="28"/>
        </w:rPr>
        <w:t>      инвалидом I, II или III групп;</w:t>
      </w:r>
    </w:p>
    <w:p w:rsidR="004E3621" w:rsidRDefault="00BB2C28">
      <w:pPr>
        <w:spacing w:after="0"/>
      </w:pPr>
      <w:bookmarkStart w:id="5398" w:name="z13892"/>
      <w:bookmarkEnd w:id="5397"/>
      <w:r>
        <w:rPr>
          <w:color w:val="000000"/>
          <w:sz w:val="28"/>
        </w:rPr>
        <w:t>      ребенком-инвалидом.</w:t>
      </w:r>
    </w:p>
    <w:p w:rsidR="004E3621" w:rsidRDefault="00BB2C28">
      <w:pPr>
        <w:spacing w:after="0"/>
      </w:pPr>
      <w:bookmarkStart w:id="5399" w:name="z13893"/>
      <w:bookmarkEnd w:id="5398"/>
      <w:r>
        <w:rPr>
          <w:color w:val="000000"/>
          <w:sz w:val="28"/>
        </w:rPr>
        <w:lastRenderedPageBreak/>
        <w:t>      В случае, если физическое лицо имеет несколько оснований для применения настоящего подпункта, исключение доходов не до</w:t>
      </w:r>
      <w:r>
        <w:rPr>
          <w:color w:val="000000"/>
          <w:sz w:val="28"/>
        </w:rPr>
        <w:t>лжно превышать предел дохода, установленного настоящим подпунктом;</w:t>
      </w:r>
    </w:p>
    <w:p w:rsidR="004E3621" w:rsidRDefault="00BB2C28">
      <w:pPr>
        <w:spacing w:after="0"/>
      </w:pPr>
      <w:bookmarkStart w:id="5400" w:name="z13894"/>
      <w:bookmarkEnd w:id="5399"/>
      <w:r>
        <w:rPr>
          <w:color w:val="000000"/>
          <w:sz w:val="28"/>
        </w:rPr>
        <w:t>      3) 75-кратный минимальный размер заработной платы за календарный год на основании того, что такое лицо на дату применения настоящего подпункта является:</w:t>
      </w:r>
    </w:p>
    <w:p w:rsidR="004E3621" w:rsidRDefault="00BB2C28">
      <w:pPr>
        <w:spacing w:after="0"/>
      </w:pPr>
      <w:bookmarkStart w:id="5401" w:name="z13895"/>
      <w:bookmarkEnd w:id="5400"/>
      <w:r>
        <w:rPr>
          <w:color w:val="000000"/>
          <w:sz w:val="28"/>
        </w:rPr>
        <w:t>      одним из родителей, опек</w:t>
      </w:r>
      <w:r>
        <w:rPr>
          <w:color w:val="000000"/>
          <w:sz w:val="28"/>
        </w:rPr>
        <w:t>унов, попечителей ребенка-инвалида, – за каждого такого ребенка-инвалида до достижения им восемнадцатилетнего возраста;</w:t>
      </w:r>
    </w:p>
    <w:p w:rsidR="004E3621" w:rsidRDefault="00BB2C28">
      <w:pPr>
        <w:spacing w:after="0"/>
      </w:pPr>
      <w:bookmarkStart w:id="5402" w:name="z13896"/>
      <w:bookmarkEnd w:id="5401"/>
      <w:r>
        <w:rPr>
          <w:color w:val="000000"/>
          <w:sz w:val="28"/>
        </w:rPr>
        <w:t>      одним из родителей, опекунов, попечителей лица, признанного инвалидом по причине "инвалид с детства", – за каждое такое лицо в теч</w:t>
      </w:r>
      <w:r>
        <w:rPr>
          <w:color w:val="000000"/>
          <w:sz w:val="28"/>
        </w:rPr>
        <w:t>ение его жизни;</w:t>
      </w:r>
    </w:p>
    <w:p w:rsidR="004E3621" w:rsidRDefault="00BB2C28">
      <w:pPr>
        <w:spacing w:after="0"/>
      </w:pPr>
      <w:bookmarkStart w:id="5403" w:name="z13897"/>
      <w:bookmarkEnd w:id="5402"/>
      <w:r>
        <w:rPr>
          <w:color w:val="000000"/>
          <w:sz w:val="28"/>
        </w:rPr>
        <w:t>      одним из усыновителей (удочерителей), – за каждое такое лицо до достижения усыновленным (удочеренным) ребенком восемнадцатилетнего возраста;</w:t>
      </w:r>
    </w:p>
    <w:p w:rsidR="004E3621" w:rsidRDefault="00BB2C28">
      <w:pPr>
        <w:spacing w:after="0"/>
      </w:pPr>
      <w:bookmarkStart w:id="5404" w:name="z13898"/>
      <w:bookmarkEnd w:id="5403"/>
      <w:r>
        <w:rPr>
          <w:color w:val="000000"/>
          <w:sz w:val="28"/>
        </w:rPr>
        <w:t>      одним из приемных родителей, принявших детей-сирот и детей, оставшихся без попечения ро</w:t>
      </w:r>
      <w:r>
        <w:rPr>
          <w:color w:val="000000"/>
          <w:sz w:val="28"/>
        </w:rPr>
        <w:t>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p>
    <w:p w:rsidR="004E3621" w:rsidRDefault="00BB2C28">
      <w:pPr>
        <w:spacing w:after="0"/>
      </w:pPr>
      <w:bookmarkStart w:id="5405" w:name="z13899"/>
      <w:bookmarkEnd w:id="5404"/>
      <w:r>
        <w:rPr>
          <w:color w:val="000000"/>
          <w:sz w:val="28"/>
        </w:rPr>
        <w:t>      Положения настоящего подпункта не применяются в отношении:</w:t>
      </w:r>
    </w:p>
    <w:p w:rsidR="004E3621" w:rsidRDefault="00BB2C28">
      <w:pPr>
        <w:spacing w:after="0"/>
      </w:pPr>
      <w:bookmarkStart w:id="5406" w:name="z13900"/>
      <w:bookmarkEnd w:id="5405"/>
      <w:r>
        <w:rPr>
          <w:color w:val="000000"/>
          <w:sz w:val="28"/>
        </w:rPr>
        <w:t>      работников админ</w:t>
      </w:r>
      <w:r>
        <w:rPr>
          <w:color w:val="000000"/>
          <w:sz w:val="28"/>
        </w:rPr>
        <w:t>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rsidR="004E3621" w:rsidRDefault="00BB2C28">
      <w:pPr>
        <w:spacing w:after="0"/>
      </w:pPr>
      <w:bookmarkStart w:id="5407" w:name="z13901"/>
      <w:bookmarkEnd w:id="5406"/>
      <w:r>
        <w:rPr>
          <w:color w:val="000000"/>
          <w:sz w:val="28"/>
        </w:rPr>
        <w:t xml:space="preserve">      лиц, </w:t>
      </w:r>
      <w:r>
        <w:rPr>
          <w:color w:val="000000"/>
          <w:sz w:val="28"/>
        </w:rPr>
        <w:t>вступающих в брак (супружество) с матерью или отцом усыновляемого ребенка (детей) в соответствии с брачно-семейным законодательством Республики Казахстан.</w:t>
      </w:r>
    </w:p>
    <w:p w:rsidR="004E3621" w:rsidRDefault="00BB2C28">
      <w:pPr>
        <w:spacing w:after="0"/>
      </w:pPr>
      <w:bookmarkStart w:id="5408" w:name="z6614"/>
      <w:bookmarkEnd w:id="5407"/>
      <w:r>
        <w:rPr>
          <w:color w:val="000000"/>
          <w:sz w:val="28"/>
        </w:rPr>
        <w:t>      2. Стандартные вычеты, предусмотренные подпунктами 2) и 3) пункта 1 настоящей статьи, применяют</w:t>
      </w:r>
      <w:r>
        <w:rPr>
          <w:color w:val="000000"/>
          <w:sz w:val="28"/>
        </w:rPr>
        <w:t>ся в том календарном году, в котором возникло, имеется или имелось основание для применения данных налоговых вычетов.</w:t>
      </w:r>
    </w:p>
    <w:bookmarkEnd w:id="5408"/>
    <w:p w:rsidR="004E3621" w:rsidRDefault="00BB2C28">
      <w:pPr>
        <w:spacing w:after="0"/>
      </w:pPr>
      <w:r>
        <w:rPr>
          <w:color w:val="FF0000"/>
          <w:sz w:val="28"/>
        </w:rPr>
        <w:t>      Примечание РЦПИ!</w:t>
      </w:r>
      <w:r>
        <w:br/>
      </w:r>
      <w:r>
        <w:rPr>
          <w:color w:val="FF0000"/>
          <w:sz w:val="28"/>
        </w:rPr>
        <w:t>      В статью 347 предусмотрено изменение Законом РК от 26.12.2018 № 203-VI (вводится в действие с 01.01.2019).</w:t>
      </w:r>
      <w:r>
        <w:br/>
      </w:r>
    </w:p>
    <w:p w:rsidR="004E3621" w:rsidRDefault="00BB2C28">
      <w:pPr>
        <w:spacing w:after="0"/>
      </w:pPr>
      <w:r>
        <w:rPr>
          <w:b/>
          <w:color w:val="000000"/>
          <w:sz w:val="28"/>
        </w:rPr>
        <w:t>С</w:t>
      </w:r>
      <w:r>
        <w:rPr>
          <w:b/>
          <w:color w:val="000000"/>
          <w:sz w:val="28"/>
        </w:rPr>
        <w:t>татья 347. Налоговый вычет по добровольным пенсионным взносам</w:t>
      </w:r>
    </w:p>
    <w:p w:rsidR="004E3621" w:rsidRDefault="00BB2C28">
      <w:pPr>
        <w:spacing w:after="0"/>
      </w:pPr>
      <w:bookmarkStart w:id="5409" w:name="z6615"/>
      <w:r>
        <w:rPr>
          <w:color w:val="000000"/>
          <w:sz w:val="28"/>
        </w:rPr>
        <w:t>      1. Налоговый вычет по добровольным пенсионным взносам применяется физическим лицом-резидентом Республики Казахстан по расходам на уплату добровольных пенсионных взносов в соответствии с за</w:t>
      </w:r>
      <w:r>
        <w:rPr>
          <w:color w:val="000000"/>
          <w:sz w:val="28"/>
        </w:rPr>
        <w:t>конодательством Республики Казахстан о пенсионном обеспечении, произведенным в свою пользу.</w:t>
      </w:r>
    </w:p>
    <w:p w:rsidR="004E3621" w:rsidRDefault="00BB2C28">
      <w:pPr>
        <w:spacing w:after="0"/>
      </w:pPr>
      <w:bookmarkStart w:id="5410" w:name="z6618"/>
      <w:bookmarkEnd w:id="5409"/>
      <w:r>
        <w:rPr>
          <w:color w:val="000000"/>
          <w:sz w:val="28"/>
        </w:rPr>
        <w:lastRenderedPageBreak/>
        <w:t>      2. Подтверждающими документами для применения налогового вычета по добровольным пенсионным взносам являются:</w:t>
      </w:r>
    </w:p>
    <w:bookmarkEnd w:id="5410"/>
    <w:p w:rsidR="004E3621" w:rsidRDefault="00BB2C28">
      <w:pPr>
        <w:spacing w:after="0"/>
      </w:pPr>
      <w:r>
        <w:rPr>
          <w:color w:val="000000"/>
          <w:sz w:val="28"/>
        </w:rPr>
        <w:t>      договор о пенсионном обеспечении за счет до</w:t>
      </w:r>
      <w:r>
        <w:rPr>
          <w:color w:val="000000"/>
          <w:sz w:val="28"/>
        </w:rPr>
        <w:t>бровольных пенсионных взносов;</w:t>
      </w:r>
    </w:p>
    <w:p w:rsidR="004E3621" w:rsidRDefault="00BB2C28">
      <w:pPr>
        <w:spacing w:after="0"/>
      </w:pPr>
      <w:r>
        <w:rPr>
          <w:color w:val="000000"/>
          <w:sz w:val="28"/>
        </w:rPr>
        <w:t>      документ, подтверждающий уплату добровольных пенсионных взносов.</w:t>
      </w:r>
    </w:p>
    <w:p w:rsidR="004E3621" w:rsidRDefault="00BB2C28">
      <w:pPr>
        <w:spacing w:after="0"/>
      </w:pPr>
      <w:bookmarkStart w:id="5411" w:name="z13902"/>
      <w:r>
        <w:rPr>
          <w:color w:val="000000"/>
          <w:sz w:val="28"/>
        </w:rPr>
        <w:t>      3. Налоговый вычет по добровольным пенсионным взносам применяется в том налоговом периоде, на который приходится дата уплаты добровольных пенсионных</w:t>
      </w:r>
      <w:r>
        <w:rPr>
          <w:color w:val="000000"/>
          <w:sz w:val="28"/>
        </w:rPr>
        <w:t xml:space="preserve"> взносов.</w:t>
      </w:r>
    </w:p>
    <w:bookmarkEnd w:id="5411"/>
    <w:p w:rsidR="004E3621" w:rsidRDefault="00BB2C28">
      <w:pPr>
        <w:spacing w:after="0"/>
      </w:pPr>
      <w:r>
        <w:rPr>
          <w:b/>
          <w:color w:val="000000"/>
          <w:sz w:val="28"/>
        </w:rPr>
        <w:t>Статья 348. Налоговый вычет на медицину</w:t>
      </w:r>
    </w:p>
    <w:p w:rsidR="004E3621" w:rsidRDefault="00BB2C28">
      <w:pPr>
        <w:spacing w:after="0"/>
      </w:pPr>
      <w:bookmarkStart w:id="5412" w:name="z6619"/>
      <w:r>
        <w:rPr>
          <w:color w:val="000000"/>
          <w:sz w:val="28"/>
        </w:rPr>
        <w:t>      1. Налоговый вычет на медицину применяется по расходам на оплату медицинских услуг (кроме косметологических).</w:t>
      </w:r>
    </w:p>
    <w:p w:rsidR="004E3621" w:rsidRDefault="00BB2C28">
      <w:pPr>
        <w:spacing w:after="0"/>
      </w:pPr>
      <w:bookmarkStart w:id="5413" w:name="z6620"/>
      <w:bookmarkEnd w:id="5412"/>
      <w:r>
        <w:rPr>
          <w:color w:val="000000"/>
          <w:sz w:val="28"/>
        </w:rPr>
        <w:t>      2. Налоговый вычет на медицину применяет физическое лицо-резидент Республики Казахст</w:t>
      </w:r>
      <w:r>
        <w:rPr>
          <w:color w:val="000000"/>
          <w:sz w:val="28"/>
        </w:rPr>
        <w:t>ан по расходам на медицину, произведенным в свою пользу.</w:t>
      </w:r>
    </w:p>
    <w:p w:rsidR="004E3621" w:rsidRDefault="00BB2C28">
      <w:pPr>
        <w:spacing w:after="0"/>
      </w:pPr>
      <w:bookmarkStart w:id="5414" w:name="z6623"/>
      <w:bookmarkEnd w:id="5413"/>
      <w:r>
        <w:rPr>
          <w:color w:val="000000"/>
          <w:sz w:val="28"/>
        </w:rPr>
        <w:t>      3. Налоговый вычет на медицину применяется в размере не более 8-кратного минимального размера заработной платы, определенного за календарный год.</w:t>
      </w:r>
    </w:p>
    <w:bookmarkEnd w:id="5414"/>
    <w:p w:rsidR="004E3621" w:rsidRDefault="00BB2C28">
      <w:pPr>
        <w:spacing w:after="0"/>
      </w:pPr>
      <w:r>
        <w:rPr>
          <w:color w:val="000000"/>
          <w:sz w:val="28"/>
        </w:rPr>
        <w:t xml:space="preserve">       При этом общая сумма налогового вычета н</w:t>
      </w:r>
      <w:r>
        <w:rPr>
          <w:color w:val="000000"/>
          <w:sz w:val="28"/>
        </w:rPr>
        <w:t xml:space="preserve">а медицину и корректировки дохода для покрытия расходов физического лица на медицинские услуги (кроме косметологических) в соответствии с подпунктом 18) пункта 1 статьи 341 настоящего Кодекса в совокупности за календарный год не должна превышать 8-кратный </w:t>
      </w:r>
      <w:r>
        <w:rPr>
          <w:color w:val="000000"/>
          <w:sz w:val="28"/>
        </w:rPr>
        <w:t>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4E3621" w:rsidRDefault="00BB2C28">
      <w:pPr>
        <w:spacing w:after="0"/>
      </w:pPr>
      <w:bookmarkStart w:id="5415" w:name="z13903"/>
      <w:r>
        <w:rPr>
          <w:color w:val="000000"/>
          <w:sz w:val="28"/>
        </w:rPr>
        <w:t>      4. Подтверждающими документами для применения налогового вычета на медицину являются:</w:t>
      </w:r>
    </w:p>
    <w:p w:rsidR="004E3621" w:rsidRDefault="00BB2C28">
      <w:pPr>
        <w:spacing w:after="0"/>
      </w:pPr>
      <w:bookmarkStart w:id="5416" w:name="z13904"/>
      <w:bookmarkEnd w:id="5415"/>
      <w:r>
        <w:rPr>
          <w:color w:val="000000"/>
          <w:sz w:val="28"/>
        </w:rPr>
        <w:t xml:space="preserve">      1) договор </w:t>
      </w:r>
      <w:r>
        <w:rPr>
          <w:color w:val="000000"/>
          <w:sz w:val="28"/>
        </w:rPr>
        <w:t>на оказание платных медицинских услуг с выделением стоимости медицинских услуг – в случае его заключения в письменной форме;</w:t>
      </w:r>
    </w:p>
    <w:p w:rsidR="004E3621" w:rsidRDefault="00BB2C28">
      <w:pPr>
        <w:spacing w:after="0"/>
      </w:pPr>
      <w:bookmarkStart w:id="5417" w:name="z13905"/>
      <w:bookmarkEnd w:id="5416"/>
      <w:r>
        <w:rPr>
          <w:color w:val="000000"/>
          <w:sz w:val="28"/>
        </w:rPr>
        <w:t>      2) выписка, содержащая информацию о стоимости медицинских услуг;</w:t>
      </w:r>
    </w:p>
    <w:p w:rsidR="004E3621" w:rsidRDefault="00BB2C28">
      <w:pPr>
        <w:spacing w:after="0"/>
      </w:pPr>
      <w:bookmarkStart w:id="5418" w:name="z13906"/>
      <w:bookmarkEnd w:id="5417"/>
      <w:r>
        <w:rPr>
          <w:color w:val="000000"/>
          <w:sz w:val="28"/>
        </w:rPr>
        <w:t>      3) документ, подтверждающий факт оплаты медицинских ус</w:t>
      </w:r>
      <w:r>
        <w:rPr>
          <w:color w:val="000000"/>
          <w:sz w:val="28"/>
        </w:rPr>
        <w:t>луг.</w:t>
      </w:r>
    </w:p>
    <w:p w:rsidR="004E3621" w:rsidRDefault="00BB2C28">
      <w:pPr>
        <w:spacing w:after="0"/>
      </w:pPr>
      <w:bookmarkStart w:id="5419" w:name="z13907"/>
      <w:bookmarkEnd w:id="5418"/>
      <w:r>
        <w:rPr>
          <w:color w:val="000000"/>
          <w:sz w:val="28"/>
        </w:rPr>
        <w:t>      5. Налоговые вычеты по расходам на оплату медицинских услуг применяются в том налоговом периоде, на который приходится наиболее поздняя из следующих дат:</w:t>
      </w:r>
    </w:p>
    <w:bookmarkEnd w:id="5419"/>
    <w:p w:rsidR="004E3621" w:rsidRDefault="00BB2C28">
      <w:pPr>
        <w:spacing w:after="0"/>
      </w:pPr>
      <w:r>
        <w:rPr>
          <w:color w:val="000000"/>
          <w:sz w:val="28"/>
        </w:rPr>
        <w:t>      дата получения медицинских услуг;</w:t>
      </w:r>
    </w:p>
    <w:p w:rsidR="004E3621" w:rsidRDefault="00BB2C28">
      <w:pPr>
        <w:spacing w:after="0"/>
      </w:pPr>
      <w:r>
        <w:rPr>
          <w:color w:val="000000"/>
          <w:sz w:val="28"/>
        </w:rPr>
        <w:t>      дата оплаты медицинских услуг.</w:t>
      </w:r>
    </w:p>
    <w:p w:rsidR="004E3621" w:rsidRDefault="00BB2C28">
      <w:pPr>
        <w:spacing w:after="0"/>
      </w:pPr>
      <w:bookmarkStart w:id="5420" w:name="z13908"/>
      <w:r>
        <w:rPr>
          <w:color w:val="000000"/>
          <w:sz w:val="28"/>
        </w:rPr>
        <w:t>      6. При о</w:t>
      </w:r>
      <w:r>
        <w:rPr>
          <w:color w:val="000000"/>
          <w:sz w:val="28"/>
        </w:rPr>
        <w:t xml:space="preserve">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осуществляется с применением официального курса </w:t>
      </w:r>
      <w:r>
        <w:rPr>
          <w:color w:val="000000"/>
          <w:sz w:val="28"/>
        </w:rPr>
        <w:lastRenderedPageBreak/>
        <w:t>национальной валюты Республики Казахстан к ин</w:t>
      </w:r>
      <w:r>
        <w:rPr>
          <w:color w:val="000000"/>
          <w:sz w:val="28"/>
        </w:rPr>
        <w:t>остранным валютам на дату осуществления платежа.</w:t>
      </w:r>
    </w:p>
    <w:bookmarkEnd w:id="5420"/>
    <w:p w:rsidR="004E3621" w:rsidRDefault="00BB2C28">
      <w:pPr>
        <w:spacing w:after="0"/>
      </w:pPr>
      <w:r>
        <w:rPr>
          <w:color w:val="FF0000"/>
          <w:sz w:val="28"/>
        </w:rPr>
        <w:t>      Примечание РЦПИ!</w:t>
      </w:r>
      <w:r>
        <w:br/>
      </w:r>
      <w:r>
        <w:rPr>
          <w:color w:val="FF0000"/>
          <w:sz w:val="28"/>
        </w:rPr>
        <w:t>      В статью 349 предусмотрено изменение Законом РК от 26.12.2018 № 203-VI (вводится в действие с 01.01.2019).</w:t>
      </w:r>
      <w:r>
        <w:br/>
      </w:r>
    </w:p>
    <w:p w:rsidR="004E3621" w:rsidRDefault="00BB2C28">
      <w:pPr>
        <w:spacing w:after="0"/>
      </w:pPr>
      <w:r>
        <w:rPr>
          <w:b/>
          <w:color w:val="000000"/>
          <w:sz w:val="28"/>
        </w:rPr>
        <w:t>Статья 349. Налоговый вычет по вознаграждениям</w:t>
      </w:r>
    </w:p>
    <w:p w:rsidR="004E3621" w:rsidRDefault="00BB2C28">
      <w:pPr>
        <w:spacing w:after="0"/>
      </w:pPr>
      <w:bookmarkStart w:id="5421" w:name="z6624"/>
      <w:r>
        <w:rPr>
          <w:color w:val="000000"/>
          <w:sz w:val="28"/>
        </w:rPr>
        <w:t xml:space="preserve">      1. Налоговый </w:t>
      </w:r>
      <w:r>
        <w:rPr>
          <w:color w:val="000000"/>
          <w:sz w:val="28"/>
        </w:rPr>
        <w:t>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в жилищных строительных сберегательных банках на проведение мероприятий по улучшению жилищны</w:t>
      </w:r>
      <w:r>
        <w:rPr>
          <w:color w:val="000000"/>
          <w:sz w:val="28"/>
        </w:rPr>
        <w:t>х условий на территории Республики Казахстан в соответствии с законодательством Республики Казахстан о жилищных строительных сбережениях, произведенным в свою пользу.</w:t>
      </w:r>
    </w:p>
    <w:p w:rsidR="004E3621" w:rsidRDefault="00BB2C28">
      <w:pPr>
        <w:spacing w:after="0"/>
      </w:pPr>
      <w:bookmarkStart w:id="5422" w:name="z6629"/>
      <w:bookmarkEnd w:id="5421"/>
      <w:r>
        <w:rPr>
          <w:color w:val="000000"/>
          <w:sz w:val="28"/>
        </w:rPr>
        <w:t xml:space="preserve">      2. Подтверждающими документами для применения налогового вычета по вознаграждениям </w:t>
      </w:r>
      <w:r>
        <w:rPr>
          <w:color w:val="000000"/>
          <w:sz w:val="28"/>
        </w:rPr>
        <w:t>являются:</w:t>
      </w:r>
    </w:p>
    <w:p w:rsidR="004E3621" w:rsidRDefault="00BB2C28">
      <w:pPr>
        <w:spacing w:after="0"/>
      </w:pPr>
      <w:bookmarkStart w:id="5423" w:name="z13909"/>
      <w:bookmarkEnd w:id="5422"/>
      <w:r>
        <w:rPr>
          <w:color w:val="000000"/>
          <w:sz w:val="28"/>
        </w:rPr>
        <w:t>      1) договор ипотечного жилищного займа с жилищным строительным сберегательным банком на проведение мероприятий по улучшению жилищных условий на территории Республики Казахстан в соответствии с законодательством Республики Казахстан о жилищны</w:t>
      </w:r>
      <w:r>
        <w:rPr>
          <w:color w:val="000000"/>
          <w:sz w:val="28"/>
        </w:rPr>
        <w:t>х строительных сбережениях;</w:t>
      </w:r>
    </w:p>
    <w:p w:rsidR="004E3621" w:rsidRDefault="00BB2C28">
      <w:pPr>
        <w:spacing w:after="0"/>
      </w:pPr>
      <w:bookmarkStart w:id="5424" w:name="z13910"/>
      <w:bookmarkEnd w:id="5423"/>
      <w:r>
        <w:rPr>
          <w:color w:val="000000"/>
          <w:sz w:val="28"/>
        </w:rPr>
        <w:t>      2) график погашения ипотечного жилищного займа с выделением суммы вознаграждения;</w:t>
      </w:r>
    </w:p>
    <w:p w:rsidR="004E3621" w:rsidRDefault="00BB2C28">
      <w:pPr>
        <w:spacing w:after="0"/>
      </w:pPr>
      <w:bookmarkStart w:id="5425" w:name="z13911"/>
      <w:bookmarkEnd w:id="5424"/>
      <w:r>
        <w:rPr>
          <w:color w:val="000000"/>
          <w:sz w:val="28"/>
        </w:rPr>
        <w:t>      3) документ, подтверждающий погашение вознаграждения по такому займу.</w:t>
      </w:r>
    </w:p>
    <w:p w:rsidR="004E3621" w:rsidRDefault="00BB2C28">
      <w:pPr>
        <w:spacing w:after="0"/>
      </w:pPr>
      <w:bookmarkStart w:id="5426" w:name="z6632"/>
      <w:bookmarkEnd w:id="5425"/>
      <w:r>
        <w:rPr>
          <w:color w:val="000000"/>
          <w:sz w:val="28"/>
        </w:rPr>
        <w:t>      3. Налоговые вычеты применяются в том налоговом периоде, н</w:t>
      </w:r>
      <w:r>
        <w:rPr>
          <w:color w:val="000000"/>
          <w:sz w:val="28"/>
        </w:rPr>
        <w:t>а который приходится наиболее поздняя из следующих дат:</w:t>
      </w:r>
    </w:p>
    <w:bookmarkEnd w:id="5426"/>
    <w:p w:rsidR="004E3621" w:rsidRDefault="00BB2C28">
      <w:pPr>
        <w:spacing w:after="0"/>
      </w:pPr>
      <w:r>
        <w:rPr>
          <w:color w:val="000000"/>
          <w:sz w:val="28"/>
        </w:rPr>
        <w:t>      дата погашения вознаграждения по графику погашения ипотечного жилищного займа;</w:t>
      </w:r>
    </w:p>
    <w:p w:rsidR="004E3621" w:rsidRDefault="00BB2C28">
      <w:pPr>
        <w:spacing w:after="0"/>
      </w:pPr>
      <w:r>
        <w:rPr>
          <w:color w:val="000000"/>
          <w:sz w:val="28"/>
        </w:rPr>
        <w:t>      дата оплаты вознаграждения.</w:t>
      </w:r>
    </w:p>
    <w:p w:rsidR="004E3621" w:rsidRDefault="00BB2C28">
      <w:pPr>
        <w:spacing w:after="0"/>
      </w:pPr>
      <w:bookmarkStart w:id="5427" w:name="z6667"/>
      <w:r>
        <w:rPr>
          <w:b/>
          <w:color w:val="000000"/>
        </w:rPr>
        <w:t xml:space="preserve"> Глава 38. ПОРЯДОК ИСЧИСЛЕНИЯ, УПЛАТЫ И ПРЕДСТАВЛЕНИЯ НАЛОГОВОЙ ОТЧЕТНОСТИ ПО ИНД</w:t>
      </w:r>
      <w:r>
        <w:rPr>
          <w:b/>
          <w:color w:val="000000"/>
        </w:rPr>
        <w:t>ИВИДУАЛЬНОМУ ПОДОХОДНОМУ НАЛОГУ, УДЕРЖИВАЕМОМУ У ИСТОЧНИКА ВЫПЛАТЫ</w:t>
      </w:r>
    </w:p>
    <w:bookmarkEnd w:id="5427"/>
    <w:p w:rsidR="004E3621" w:rsidRDefault="00BB2C28">
      <w:pPr>
        <w:spacing w:after="0"/>
      </w:pPr>
      <w:r>
        <w:rPr>
          <w:color w:val="FF0000"/>
          <w:sz w:val="28"/>
        </w:rPr>
        <w:t>      Примечание РЦПИ!</w:t>
      </w:r>
      <w:r>
        <w:br/>
      </w:r>
      <w:r>
        <w:rPr>
          <w:color w:val="FF0000"/>
          <w:sz w:val="28"/>
        </w:rPr>
        <w:t>      В статью 350 предусмотрено изменение Законом РК от 26.12.2018 № 203-VI (вводится в действие с 01.01.2019).</w:t>
      </w:r>
    </w:p>
    <w:p w:rsidR="004E3621" w:rsidRDefault="00BB2C28">
      <w:pPr>
        <w:spacing w:after="0"/>
      </w:pPr>
      <w:r>
        <w:rPr>
          <w:b/>
          <w:color w:val="000000"/>
          <w:sz w:val="28"/>
        </w:rPr>
        <w:t>Статья 350. Общие положения по индивидуальному подохо</w:t>
      </w:r>
      <w:r>
        <w:rPr>
          <w:b/>
          <w:color w:val="000000"/>
          <w:sz w:val="28"/>
        </w:rPr>
        <w:t>дному налогу, удерживаемому у источника выплаты</w:t>
      </w:r>
    </w:p>
    <w:p w:rsidR="004E3621" w:rsidRDefault="00BB2C28">
      <w:pPr>
        <w:spacing w:after="0"/>
      </w:pPr>
      <w:bookmarkStart w:id="5428" w:name="z6637"/>
      <w:r>
        <w:rPr>
          <w:color w:val="000000"/>
          <w:sz w:val="28"/>
        </w:rPr>
        <w:lastRenderedPageBreak/>
        <w:t xml:space="preserve">       1. Исчисление, удержание и уплата в бюджет индивидуального подоходного налога осуществляются у источника выплаты налоговым агентом по доходам, указанным в подпунктах 1) – 12) и 17) статьи 321 настоящег</w:t>
      </w:r>
      <w:r>
        <w:rPr>
          <w:color w:val="000000"/>
          <w:sz w:val="28"/>
        </w:rPr>
        <w:t>о Кодекса, в случае, если такие доходы подлежат выплате (выплачиваются) указанным налоговым агентом.</w:t>
      </w:r>
    </w:p>
    <w:p w:rsidR="004E3621" w:rsidRDefault="00BB2C28">
      <w:pPr>
        <w:spacing w:after="0"/>
      </w:pPr>
      <w:bookmarkStart w:id="5429" w:name="z6640"/>
      <w:bookmarkEnd w:id="5428"/>
      <w:r>
        <w:rPr>
          <w:color w:val="000000"/>
          <w:sz w:val="28"/>
        </w:rPr>
        <w:t>      2. Если иное не установлено пунктом 3 настоящей статьи, налоговыми агентами признаются следующие лица, выплачивающие доход физическому лицу-резиденту</w:t>
      </w:r>
      <w:r>
        <w:rPr>
          <w:color w:val="000000"/>
          <w:sz w:val="28"/>
        </w:rPr>
        <w:t>:</w:t>
      </w:r>
    </w:p>
    <w:p w:rsidR="004E3621" w:rsidRDefault="00BB2C28">
      <w:pPr>
        <w:spacing w:after="0"/>
      </w:pPr>
      <w:bookmarkStart w:id="5430" w:name="z13912"/>
      <w:bookmarkEnd w:id="5429"/>
      <w:r>
        <w:rPr>
          <w:color w:val="000000"/>
          <w:sz w:val="28"/>
        </w:rPr>
        <w:t xml:space="preserve">       1) индивидуальный предприниматель; </w:t>
      </w:r>
    </w:p>
    <w:p w:rsidR="004E3621" w:rsidRDefault="00BB2C28">
      <w:pPr>
        <w:spacing w:after="0"/>
      </w:pPr>
      <w:bookmarkStart w:id="5431" w:name="z13913"/>
      <w:bookmarkEnd w:id="5430"/>
      <w:r>
        <w:rPr>
          <w:color w:val="000000"/>
          <w:sz w:val="28"/>
        </w:rPr>
        <w:t>      2) лицо, занимающееся частной практикой;</w:t>
      </w:r>
    </w:p>
    <w:p w:rsidR="004E3621" w:rsidRDefault="00BB2C28">
      <w:pPr>
        <w:spacing w:after="0"/>
      </w:pPr>
      <w:bookmarkStart w:id="5432" w:name="z13914"/>
      <w:bookmarkEnd w:id="5431"/>
      <w:r>
        <w:rPr>
          <w:color w:val="000000"/>
          <w:sz w:val="28"/>
        </w:rPr>
        <w:t>      3) юридическое лицо, в том числе нерезидент, осуществляющий деятельность в Республике Казахстан через постоянное учреждение.</w:t>
      </w:r>
    </w:p>
    <w:p w:rsidR="004E3621" w:rsidRDefault="00BB2C28">
      <w:pPr>
        <w:spacing w:after="0"/>
      </w:pPr>
      <w:bookmarkStart w:id="5433" w:name="z13915"/>
      <w:bookmarkEnd w:id="5432"/>
      <w:r>
        <w:rPr>
          <w:color w:val="000000"/>
          <w:sz w:val="28"/>
        </w:rPr>
        <w:t>      При этом юридическое лицо-н</w:t>
      </w:r>
      <w:r>
        <w:rPr>
          <w:color w:val="000000"/>
          <w:sz w:val="28"/>
        </w:rPr>
        <w:t>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Республики Казахстан;</w:t>
      </w:r>
    </w:p>
    <w:p w:rsidR="004E3621" w:rsidRDefault="00BB2C28">
      <w:pPr>
        <w:spacing w:after="0"/>
      </w:pPr>
      <w:bookmarkStart w:id="5434" w:name="z13916"/>
      <w:bookmarkEnd w:id="5433"/>
      <w:r>
        <w:rPr>
          <w:color w:val="000000"/>
          <w:sz w:val="28"/>
        </w:rPr>
        <w:t>      4) юридическое лицо-нерези</w:t>
      </w:r>
      <w:r>
        <w:rPr>
          <w:color w:val="000000"/>
          <w:sz w:val="28"/>
        </w:rPr>
        <w:t>дент, осуществляющее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международным договором, регулирующим вопросы избежания двойного налогооб</w:t>
      </w:r>
      <w:r>
        <w:rPr>
          <w:color w:val="000000"/>
          <w:sz w:val="28"/>
        </w:rPr>
        <w:t>ложения и предотвращения уклонения от уплаты налогов, или статьей 220 настоящего Кодекса.</w:t>
      </w:r>
    </w:p>
    <w:p w:rsidR="004E3621" w:rsidRDefault="00BB2C28">
      <w:pPr>
        <w:spacing w:after="0"/>
      </w:pPr>
      <w:bookmarkStart w:id="5435" w:name="z6643"/>
      <w:bookmarkEnd w:id="5434"/>
      <w:r>
        <w:rPr>
          <w:color w:val="000000"/>
          <w:sz w:val="28"/>
        </w:rPr>
        <w:t>      3. Не признаются налоговыми агентами:</w:t>
      </w:r>
    </w:p>
    <w:p w:rsidR="004E3621" w:rsidRDefault="00BB2C28">
      <w:pPr>
        <w:spacing w:after="0"/>
      </w:pPr>
      <w:bookmarkStart w:id="5436" w:name="z13917"/>
      <w:bookmarkEnd w:id="5435"/>
      <w:r>
        <w:rPr>
          <w:color w:val="000000"/>
          <w:sz w:val="28"/>
        </w:rPr>
        <w:t>      1) дипломатические и приравненные к ним представительства иностранного государства, консульские учреждения иностранн</w:t>
      </w:r>
      <w:r>
        <w:rPr>
          <w:color w:val="000000"/>
          <w:sz w:val="28"/>
        </w:rPr>
        <w:t>ого государства, аккредитованные в Республике Казахстан;</w:t>
      </w:r>
    </w:p>
    <w:p w:rsidR="004E3621" w:rsidRDefault="00BB2C28">
      <w:pPr>
        <w:spacing w:after="0"/>
      </w:pPr>
      <w:bookmarkStart w:id="5437" w:name="z13918"/>
      <w:bookmarkEnd w:id="5436"/>
      <w:r>
        <w:rPr>
          <w:color w:val="000000"/>
          <w:sz w:val="28"/>
        </w:rPr>
        <w:t xml:space="preserve">      2) международные и государственные организации, зарубежные и казахстанские неправительственные общественные организации и фонды, освобожденные от обязательства по исчислению, удержанию и </w:t>
      </w:r>
      <w:r>
        <w:rPr>
          <w:color w:val="000000"/>
          <w:sz w:val="28"/>
        </w:rPr>
        <w:t>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4E3621" w:rsidRDefault="00BB2C28">
      <w:pPr>
        <w:spacing w:after="0"/>
      </w:pPr>
      <w:bookmarkStart w:id="5438" w:name="z6645"/>
      <w:bookmarkEnd w:id="5437"/>
      <w:r>
        <w:rPr>
          <w:color w:val="000000"/>
          <w:sz w:val="28"/>
        </w:rPr>
        <w:t>      4. Юридическое лицо-резидент вправе своим решением одновременно возложить на свое структурное под</w:t>
      </w:r>
      <w:r>
        <w:rPr>
          <w:color w:val="000000"/>
          <w:sz w:val="28"/>
        </w:rPr>
        <w:t>разделение обязанности по:</w:t>
      </w:r>
    </w:p>
    <w:bookmarkEnd w:id="5438"/>
    <w:p w:rsidR="004E3621" w:rsidRDefault="00BB2C28">
      <w:pPr>
        <w:spacing w:after="0"/>
      </w:pPr>
      <w:r>
        <w:rPr>
          <w:color w:val="000000"/>
          <w:sz w:val="28"/>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4E3621" w:rsidRDefault="00BB2C28">
      <w:pPr>
        <w:spacing w:after="0"/>
      </w:pPr>
      <w:r>
        <w:rPr>
          <w:color w:val="000000"/>
          <w:sz w:val="28"/>
        </w:rPr>
        <w:lastRenderedPageBreak/>
        <w:t>      исчислению и уплате со</w:t>
      </w:r>
      <w:r>
        <w:rPr>
          <w:color w:val="000000"/>
          <w:sz w:val="28"/>
        </w:rPr>
        <w:t>циального налога по объектам налогообложения, являющимся расходами такого структурного подразделения.</w:t>
      </w:r>
    </w:p>
    <w:p w:rsidR="004E3621" w:rsidRDefault="00BB2C28">
      <w:pPr>
        <w:spacing w:after="0"/>
      </w:pPr>
      <w:r>
        <w:rPr>
          <w:color w:val="000000"/>
          <w:sz w:val="28"/>
        </w:rPr>
        <w:t>      Принятие такого решения юридического лица-резидента вводится в действие:</w:t>
      </w:r>
    </w:p>
    <w:p w:rsidR="004E3621" w:rsidRDefault="00BB2C28">
      <w:pPr>
        <w:spacing w:after="0"/>
      </w:pPr>
      <w:r>
        <w:rPr>
          <w:color w:val="000000"/>
          <w:sz w:val="28"/>
        </w:rPr>
        <w:t>      в отношении вновь созданного структурного подразделения – со дня созд</w:t>
      </w:r>
      <w:r>
        <w:rPr>
          <w:color w:val="000000"/>
          <w:sz w:val="28"/>
        </w:rPr>
        <w:t>ания данного структурного подразделения или с начала квартала, следующего за кварталом, в котором создано данное структурное подразделение;</w:t>
      </w:r>
    </w:p>
    <w:p w:rsidR="004E3621" w:rsidRDefault="00BB2C28">
      <w:pPr>
        <w:spacing w:after="0"/>
      </w:pPr>
      <w:r>
        <w:rPr>
          <w:color w:val="000000"/>
          <w:sz w:val="28"/>
        </w:rPr>
        <w:t>      в остальных случаях – с начала квартала, следующего за кварталом, в котором принято такое решение.</w:t>
      </w:r>
    </w:p>
    <w:p w:rsidR="004E3621" w:rsidRDefault="00BB2C28">
      <w:pPr>
        <w:spacing w:after="0"/>
      </w:pPr>
      <w:r>
        <w:rPr>
          <w:color w:val="000000"/>
          <w:sz w:val="28"/>
        </w:rPr>
        <w:t>      Отмен</w:t>
      </w:r>
      <w:r>
        <w:rPr>
          <w:color w:val="000000"/>
          <w:sz w:val="28"/>
        </w:rPr>
        <w:t>а такого решения юридического лица-резидента вводится в действие с начала квартала, следующего за кварталом, в котором отменено такое решение.</w:t>
      </w:r>
    </w:p>
    <w:p w:rsidR="004E3621" w:rsidRDefault="00BB2C28">
      <w:pPr>
        <w:spacing w:after="0"/>
      </w:pPr>
      <w:bookmarkStart w:id="5439" w:name="z6650"/>
      <w:r>
        <w:rPr>
          <w:color w:val="000000"/>
          <w:sz w:val="28"/>
        </w:rPr>
        <w:t>      5. Исчисление и удержание индивидуального подоходного налога с доходов по депозитарным распискам производят</w:t>
      </w:r>
      <w:r>
        <w:rPr>
          <w:color w:val="000000"/>
          <w:sz w:val="28"/>
        </w:rPr>
        <w:t>ся эмитентом базового актива таких депозитарных расписок.</w:t>
      </w:r>
    </w:p>
    <w:bookmarkEnd w:id="5439"/>
    <w:p w:rsidR="004E3621" w:rsidRDefault="00BB2C28">
      <w:pPr>
        <w:spacing w:after="0"/>
      </w:pPr>
      <w:r>
        <w:rPr>
          <w:color w:val="000000"/>
          <w:sz w:val="28"/>
        </w:rPr>
        <w:t xml:space="preserve">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w:t>
      </w:r>
      <w:r>
        <w:rPr>
          <w:color w:val="000000"/>
          <w:sz w:val="28"/>
        </w:rPr>
        <w:t>та подоходного налога, удержанного у источника выплаты, определяется в соответствии со статьей 310 настоящего Кодекса.</w:t>
      </w:r>
    </w:p>
    <w:p w:rsidR="004E3621" w:rsidRDefault="00BB2C28">
      <w:pPr>
        <w:spacing w:after="0"/>
      </w:pPr>
      <w:r>
        <w:rPr>
          <w:color w:val="FF0000"/>
          <w:sz w:val="28"/>
        </w:rPr>
        <w:t>      Примечание РЦПИ!</w:t>
      </w:r>
      <w:r>
        <w:br/>
      </w:r>
      <w:r>
        <w:rPr>
          <w:color w:val="FF0000"/>
          <w:sz w:val="28"/>
        </w:rPr>
        <w:t>      В статью 351 предусмотрено изменение Законом РК от 26.12.2018 № 203-VI (вводится в действие с 01.01.2019).</w:t>
      </w:r>
      <w:r>
        <w:br/>
      </w:r>
    </w:p>
    <w:p w:rsidR="004E3621" w:rsidRDefault="00BB2C28">
      <w:pPr>
        <w:spacing w:after="0"/>
      </w:pPr>
      <w:r>
        <w:rPr>
          <w:b/>
          <w:color w:val="000000"/>
          <w:sz w:val="28"/>
        </w:rPr>
        <w:t>Статья 351. Исчисление, удержание и уплата индивидуального подоходного налога</w:t>
      </w:r>
    </w:p>
    <w:p w:rsidR="004E3621" w:rsidRDefault="00BB2C28">
      <w:pPr>
        <w:spacing w:after="0"/>
      </w:pPr>
      <w:bookmarkStart w:id="5440" w:name="z6657"/>
      <w:r>
        <w:rPr>
          <w:color w:val="000000"/>
          <w:sz w:val="28"/>
        </w:rPr>
        <w:t>      1.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w:t>
      </w:r>
      <w:r>
        <w:rPr>
          <w:color w:val="000000"/>
          <w:sz w:val="28"/>
        </w:rPr>
        <w:t>го налогообложению.</w:t>
      </w:r>
    </w:p>
    <w:p w:rsidR="004E3621" w:rsidRDefault="00BB2C28">
      <w:pPr>
        <w:spacing w:after="0"/>
      </w:pPr>
      <w:bookmarkStart w:id="5441" w:name="z13919"/>
      <w:bookmarkEnd w:id="5440"/>
      <w:r>
        <w:rPr>
          <w:color w:val="000000"/>
          <w:sz w:val="28"/>
        </w:rPr>
        <w:t xml:space="preserve">       Сумма индивидуального подоходного налога исчисляется путем применения ставок, установленных статьей 320 настоящего Кодекса, к сумме облагаемого дохода у источника выплаты, определяемого в соответствии с настоящим разделом.</w:t>
      </w:r>
    </w:p>
    <w:p w:rsidR="004E3621" w:rsidRDefault="00BB2C28">
      <w:pPr>
        <w:spacing w:after="0"/>
      </w:pPr>
      <w:bookmarkStart w:id="5442" w:name="z6658"/>
      <w:bookmarkEnd w:id="5441"/>
      <w:r>
        <w:rPr>
          <w:color w:val="000000"/>
          <w:sz w:val="28"/>
        </w:rPr>
        <w:t xml:space="preserve">      </w:t>
      </w:r>
      <w:r>
        <w:rPr>
          <w:color w:val="000000"/>
          <w:sz w:val="28"/>
        </w:rPr>
        <w:t>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 если иное не предусмотрено настоящим Кодексом.</w:t>
      </w:r>
    </w:p>
    <w:p w:rsidR="004E3621" w:rsidRDefault="00BB2C28">
      <w:pPr>
        <w:spacing w:after="0"/>
      </w:pPr>
      <w:bookmarkStart w:id="5443" w:name="z6659"/>
      <w:bookmarkEnd w:id="5442"/>
      <w:r>
        <w:rPr>
          <w:color w:val="000000"/>
          <w:sz w:val="28"/>
        </w:rPr>
        <w:lastRenderedPageBreak/>
        <w:t>      3. Налоговый агент осуществляет перечисление</w:t>
      </w:r>
      <w:r>
        <w:rPr>
          <w:color w:val="000000"/>
          <w:sz w:val="28"/>
        </w:rPr>
        <w:t xml:space="preserve">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 если иное не предусмотрено настоящей статьей.</w:t>
      </w:r>
    </w:p>
    <w:p w:rsidR="004E3621" w:rsidRDefault="00BB2C28">
      <w:pPr>
        <w:spacing w:after="0"/>
      </w:pPr>
      <w:bookmarkStart w:id="5444" w:name="z6663"/>
      <w:bookmarkEnd w:id="5443"/>
      <w:r>
        <w:rPr>
          <w:color w:val="000000"/>
          <w:sz w:val="28"/>
        </w:rPr>
        <w:t>      4. По д</w:t>
      </w:r>
      <w:r>
        <w:rPr>
          <w:color w:val="000000"/>
          <w:sz w:val="28"/>
        </w:rPr>
        <w:t>оходам работников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структурных подразделений.</w:t>
      </w:r>
    </w:p>
    <w:p w:rsidR="004E3621" w:rsidRDefault="00BB2C28">
      <w:pPr>
        <w:spacing w:after="0"/>
      </w:pPr>
      <w:bookmarkStart w:id="5445" w:name="z6666"/>
      <w:bookmarkEnd w:id="5444"/>
      <w:r>
        <w:rPr>
          <w:color w:val="000000"/>
          <w:sz w:val="28"/>
        </w:rPr>
        <w:t xml:space="preserve">      5. При уплате налоговым агентом суммы индивидуального </w:t>
      </w:r>
      <w:r>
        <w:rPr>
          <w:color w:val="000000"/>
          <w:sz w:val="28"/>
        </w:rPr>
        <w:t>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w:t>
      </w:r>
      <w:r>
        <w:rPr>
          <w:color w:val="000000"/>
          <w:sz w:val="28"/>
        </w:rPr>
        <w:t>го подоходного налога у источника выплаты считается исполненной.</w:t>
      </w:r>
    </w:p>
    <w:bookmarkEnd w:id="5445"/>
    <w:p w:rsidR="004E3621" w:rsidRDefault="00BB2C28">
      <w:pPr>
        <w:spacing w:after="0"/>
      </w:pPr>
      <w:r>
        <w:rPr>
          <w:b/>
          <w:color w:val="000000"/>
          <w:sz w:val="28"/>
        </w:rPr>
        <w:t>Статья 352. Особенности исчисления, удержания и уплаты индивидуального подоходного налога государственными учреждениями</w:t>
      </w:r>
    </w:p>
    <w:p w:rsidR="004E3621" w:rsidRDefault="00BB2C28">
      <w:pPr>
        <w:spacing w:after="0"/>
      </w:pPr>
      <w:bookmarkStart w:id="5446" w:name="z6668"/>
      <w:r>
        <w:rPr>
          <w:color w:val="000000"/>
          <w:sz w:val="28"/>
        </w:rPr>
        <w:t>      1. По решению государственного органа его структурные подразделен</w:t>
      </w:r>
      <w:r>
        <w:rPr>
          <w:color w:val="000000"/>
          <w:sz w:val="28"/>
        </w:rPr>
        <w:t>ия и (или) территориальные органы могут рассматриваться в качестве налоговых агентов по доходам работников подведомственных им государственных учреждений.</w:t>
      </w:r>
    </w:p>
    <w:p w:rsidR="004E3621" w:rsidRDefault="00BB2C28">
      <w:pPr>
        <w:spacing w:after="0"/>
      </w:pPr>
      <w:bookmarkStart w:id="5447" w:name="z6669"/>
      <w:bookmarkEnd w:id="5446"/>
      <w:r>
        <w:rPr>
          <w:color w:val="000000"/>
          <w:sz w:val="28"/>
        </w:rPr>
        <w:t>      2. По решению местного исполнительного органа его структурные подразделения и (или) территориал</w:t>
      </w:r>
      <w:r>
        <w:rPr>
          <w:color w:val="000000"/>
          <w:sz w:val="28"/>
        </w:rPr>
        <w:t>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p w:rsidR="004E3621" w:rsidRDefault="00BB2C28">
      <w:pPr>
        <w:spacing w:after="0"/>
      </w:pPr>
      <w:bookmarkStart w:id="5448" w:name="z13920"/>
      <w:bookmarkEnd w:id="5447"/>
      <w:r>
        <w:rPr>
          <w:color w:val="000000"/>
          <w:sz w:val="28"/>
        </w:rPr>
        <w:t xml:space="preserve">       При этом государственные учреждения, признанные в порядке, установленном настоящей статьей, налоговыми</w:t>
      </w:r>
      <w:r>
        <w:rPr>
          <w:color w:val="000000"/>
          <w:sz w:val="28"/>
        </w:rPr>
        <w:t xml:space="preserve"> агентами для целей раздела 12 настоящего Кодекса, признаются плательщиками социального налога.</w:t>
      </w:r>
    </w:p>
    <w:p w:rsidR="004E3621" w:rsidRDefault="00BB2C28">
      <w:pPr>
        <w:spacing w:after="0"/>
      </w:pPr>
      <w:bookmarkStart w:id="5449" w:name="z13921"/>
      <w:bookmarkEnd w:id="5448"/>
      <w:r>
        <w:rPr>
          <w:color w:val="000000"/>
          <w:sz w:val="28"/>
        </w:rPr>
        <w:t>      Уплата индивидуального подоходного налога производится в соответствующие бюджеты по месту нахождения налогового агента.</w:t>
      </w:r>
    </w:p>
    <w:p w:rsidR="004E3621" w:rsidRDefault="00BB2C28">
      <w:pPr>
        <w:spacing w:after="0"/>
      </w:pPr>
      <w:bookmarkStart w:id="5450" w:name="z6675"/>
      <w:bookmarkEnd w:id="5449"/>
      <w:r>
        <w:rPr>
          <w:color w:val="000000"/>
          <w:sz w:val="28"/>
        </w:rPr>
        <w:t xml:space="preserve">       3. Исчисление, удержание и </w:t>
      </w:r>
      <w:r>
        <w:rPr>
          <w:color w:val="000000"/>
          <w:sz w:val="28"/>
        </w:rPr>
        <w:t>уплата индивидуального подоходного налога производятся налоговым агентом в порядке и сроки, которые установлены статьями 350 и 351 настоящего Кодекса.</w:t>
      </w:r>
    </w:p>
    <w:p w:rsidR="004E3621" w:rsidRDefault="00BB2C28">
      <w:pPr>
        <w:spacing w:after="0"/>
      </w:pPr>
      <w:bookmarkStart w:id="5451" w:name="z6678"/>
      <w:bookmarkEnd w:id="5450"/>
      <w:r>
        <w:rPr>
          <w:color w:val="000000"/>
          <w:sz w:val="28"/>
        </w:rPr>
        <w:t xml:space="preserve">       4. Декларация по индивидуальному подоходному налогу и социальному налогу представляется налоговым </w:t>
      </w:r>
      <w:r>
        <w:rPr>
          <w:color w:val="000000"/>
          <w:sz w:val="28"/>
        </w:rPr>
        <w:t>агентом в порядке и сроки, которые установлены статьей 355 настоящего Кодекса.</w:t>
      </w:r>
    </w:p>
    <w:bookmarkEnd w:id="5451"/>
    <w:p w:rsidR="004E3621" w:rsidRDefault="00BB2C28">
      <w:pPr>
        <w:spacing w:after="0"/>
      </w:pPr>
      <w:r>
        <w:rPr>
          <w:b/>
          <w:color w:val="000000"/>
          <w:sz w:val="28"/>
        </w:rPr>
        <w:t>Статья 353. Определение облагаемого дохода у источника выплаты</w:t>
      </w:r>
    </w:p>
    <w:p w:rsidR="004E3621" w:rsidRDefault="00BB2C28">
      <w:pPr>
        <w:spacing w:after="0"/>
      </w:pPr>
      <w:bookmarkStart w:id="5452" w:name="z6686"/>
      <w:r>
        <w:rPr>
          <w:color w:val="000000"/>
          <w:sz w:val="28"/>
        </w:rPr>
        <w:t>      1. Сумма облагаемого дохода работника определяется в следующем порядке:</w:t>
      </w:r>
    </w:p>
    <w:bookmarkEnd w:id="5452"/>
    <w:p w:rsidR="004E3621" w:rsidRDefault="00BB2C28">
      <w:pPr>
        <w:spacing w:after="0"/>
      </w:pPr>
      <w:r>
        <w:rPr>
          <w:color w:val="000000"/>
          <w:sz w:val="28"/>
        </w:rPr>
        <w:lastRenderedPageBreak/>
        <w:t xml:space="preserve">       сумма доходов работника, подл</w:t>
      </w:r>
      <w:r>
        <w:rPr>
          <w:color w:val="000000"/>
          <w:sz w:val="28"/>
        </w:rPr>
        <w:t xml:space="preserve">ежащих налогообложению у источника выплаты, полученных в текущем налоговом периоде, </w:t>
      </w:r>
    </w:p>
    <w:p w:rsidR="004E3621" w:rsidRDefault="00BB2C28">
      <w:pPr>
        <w:spacing w:after="0"/>
      </w:pPr>
      <w:r>
        <w:rPr>
          <w:color w:val="000000"/>
          <w:sz w:val="28"/>
        </w:rPr>
        <w:t>      минус</w:t>
      </w:r>
    </w:p>
    <w:p w:rsidR="004E3621" w:rsidRDefault="00BB2C28">
      <w:pPr>
        <w:spacing w:after="0"/>
      </w:pPr>
      <w:r>
        <w:rPr>
          <w:color w:val="000000"/>
          <w:sz w:val="28"/>
        </w:rPr>
        <w:t xml:space="preserve">       сумма корректировки дохода в текущем налоговом периоде, предусмотренной пунктом 1 статьи 341 настоящего Кодекса,</w:t>
      </w:r>
    </w:p>
    <w:p w:rsidR="004E3621" w:rsidRDefault="00BB2C28">
      <w:pPr>
        <w:spacing w:after="0"/>
      </w:pPr>
      <w:r>
        <w:rPr>
          <w:color w:val="000000"/>
          <w:sz w:val="28"/>
        </w:rPr>
        <w:t>      минус</w:t>
      </w:r>
    </w:p>
    <w:p w:rsidR="004E3621" w:rsidRDefault="00BB2C28">
      <w:pPr>
        <w:spacing w:after="0"/>
      </w:pPr>
      <w:r>
        <w:rPr>
          <w:color w:val="000000"/>
          <w:sz w:val="28"/>
        </w:rPr>
        <w:t xml:space="preserve"> </w:t>
      </w:r>
      <w:r>
        <w:rPr>
          <w:color w:val="000000"/>
          <w:sz w:val="28"/>
        </w:rPr>
        <w:t>      сумма налоговых вычетов в порядке, указанном в статье 342 настоящего Кодекса.</w:t>
      </w:r>
    </w:p>
    <w:p w:rsidR="004E3621" w:rsidRDefault="00BB2C28">
      <w:pPr>
        <w:spacing w:after="0"/>
      </w:pPr>
      <w:bookmarkStart w:id="5453" w:name="z6688"/>
      <w:r>
        <w:rPr>
          <w:color w:val="000000"/>
          <w:sz w:val="28"/>
        </w:rPr>
        <w:t>      2. Размер облагаемого дохода от реализации товаров, выполнения работ, оказания услуг, кроме имущественного дохода, полученного физическим лицом, не являющимся индивид</w:t>
      </w:r>
      <w:r>
        <w:rPr>
          <w:color w:val="000000"/>
          <w:sz w:val="28"/>
        </w:rPr>
        <w:t>уальным предпринимателем, лицом, занимающимся частной практикой, определяется в следующем порядке:</w:t>
      </w:r>
    </w:p>
    <w:bookmarkEnd w:id="5453"/>
    <w:p w:rsidR="004E3621" w:rsidRDefault="00BB2C28">
      <w:pPr>
        <w:spacing w:after="0"/>
      </w:pPr>
      <w:r>
        <w:rPr>
          <w:color w:val="000000"/>
          <w:sz w:val="28"/>
        </w:rPr>
        <w:t xml:space="preserve">       сумма доходов, подлежащих налогообложению у источника выплаты, полученных в текущем налоговом периоде физическим лицом, не являющимся индивидуальным п</w:t>
      </w:r>
      <w:r>
        <w:rPr>
          <w:color w:val="000000"/>
          <w:sz w:val="28"/>
        </w:rPr>
        <w:t xml:space="preserve">редпринимателем, лицом, занимающимся частной практикой, от реализации товаров, выполнения работ, оказания услуг, кроме имущественного дохода, </w:t>
      </w:r>
    </w:p>
    <w:p w:rsidR="004E3621" w:rsidRDefault="00BB2C28">
      <w:pPr>
        <w:spacing w:after="0"/>
      </w:pPr>
      <w:r>
        <w:rPr>
          <w:color w:val="000000"/>
          <w:sz w:val="28"/>
        </w:rPr>
        <w:t>      минус</w:t>
      </w:r>
    </w:p>
    <w:p w:rsidR="004E3621" w:rsidRDefault="00BB2C28">
      <w:pPr>
        <w:spacing w:after="0"/>
      </w:pPr>
      <w:r>
        <w:rPr>
          <w:color w:val="000000"/>
          <w:sz w:val="28"/>
        </w:rPr>
        <w:t xml:space="preserve">       сумма корректировки дохода в текущем налоговом периоде, предусмотренной пунктом 1 статьи 341 н</w:t>
      </w:r>
      <w:r>
        <w:rPr>
          <w:color w:val="000000"/>
          <w:sz w:val="28"/>
        </w:rPr>
        <w:t>астоящего Кодекса,</w:t>
      </w:r>
    </w:p>
    <w:p w:rsidR="004E3621" w:rsidRDefault="00BB2C28">
      <w:pPr>
        <w:spacing w:after="0"/>
      </w:pPr>
      <w:r>
        <w:rPr>
          <w:color w:val="000000"/>
          <w:sz w:val="28"/>
        </w:rPr>
        <w:t>      минус</w:t>
      </w:r>
    </w:p>
    <w:p w:rsidR="004E3621" w:rsidRDefault="00BB2C28">
      <w:pPr>
        <w:spacing w:after="0"/>
      </w:pPr>
      <w:r>
        <w:rPr>
          <w:color w:val="000000"/>
          <w:sz w:val="28"/>
        </w:rPr>
        <w:t xml:space="preserve">       сумма стандартных вычетов, указанных в подпунктах 2) и (или) 3) пункта 1 статьи 346 настоящего Кодекса.</w:t>
      </w:r>
    </w:p>
    <w:p w:rsidR="004E3621" w:rsidRDefault="00BB2C28">
      <w:pPr>
        <w:spacing w:after="0"/>
      </w:pPr>
      <w:bookmarkStart w:id="5454" w:name="z6689"/>
      <w:r>
        <w:rPr>
          <w:color w:val="000000"/>
          <w:sz w:val="28"/>
        </w:rPr>
        <w:t>      3. Размер облагаемого дохода в виде пенсионных выплат определяется в следующем порядке:</w:t>
      </w:r>
    </w:p>
    <w:p w:rsidR="004E3621" w:rsidRDefault="00BB2C28">
      <w:pPr>
        <w:spacing w:after="0"/>
      </w:pPr>
      <w:bookmarkStart w:id="5455" w:name="z13922"/>
      <w:bookmarkEnd w:id="5454"/>
      <w:r>
        <w:rPr>
          <w:color w:val="000000"/>
          <w:sz w:val="28"/>
        </w:rPr>
        <w:t xml:space="preserve">      1) из единого </w:t>
      </w:r>
      <w:r>
        <w:rPr>
          <w:color w:val="000000"/>
          <w:sz w:val="28"/>
        </w:rPr>
        <w:t>накопительного пенсионного фонда:</w:t>
      </w:r>
    </w:p>
    <w:p w:rsidR="004E3621" w:rsidRDefault="00BB2C28">
      <w:pPr>
        <w:spacing w:after="0"/>
      </w:pPr>
      <w:bookmarkStart w:id="5456" w:name="z13923"/>
      <w:bookmarkEnd w:id="5455"/>
      <w:r>
        <w:rPr>
          <w:color w:val="000000"/>
          <w:sz w:val="28"/>
        </w:rPr>
        <w:t>      сумма дохода в виде пенсионных выплат, подлежащего налогообложению,</w:t>
      </w:r>
    </w:p>
    <w:p w:rsidR="004E3621" w:rsidRDefault="00BB2C28">
      <w:pPr>
        <w:spacing w:after="0"/>
      </w:pPr>
      <w:bookmarkStart w:id="5457" w:name="z13924"/>
      <w:bookmarkEnd w:id="5456"/>
      <w:r>
        <w:rPr>
          <w:color w:val="000000"/>
          <w:sz w:val="28"/>
        </w:rPr>
        <w:t>      минус</w:t>
      </w:r>
    </w:p>
    <w:p w:rsidR="004E3621" w:rsidRDefault="00BB2C28">
      <w:pPr>
        <w:spacing w:after="0"/>
      </w:pPr>
      <w:bookmarkStart w:id="5458" w:name="z13925"/>
      <w:bookmarkEnd w:id="5457"/>
      <w:r>
        <w:rPr>
          <w:color w:val="000000"/>
          <w:sz w:val="28"/>
        </w:rPr>
        <w:t xml:space="preserve">       сумма корректировки по индивидуальному подоходному налогу, предусмотренной пунктом 1 статьи 341 настоящего Кодекса,</w:t>
      </w:r>
    </w:p>
    <w:p w:rsidR="004E3621" w:rsidRDefault="00BB2C28">
      <w:pPr>
        <w:spacing w:after="0"/>
      </w:pPr>
      <w:bookmarkStart w:id="5459" w:name="z13926"/>
      <w:bookmarkEnd w:id="5458"/>
      <w:r>
        <w:rPr>
          <w:color w:val="000000"/>
          <w:sz w:val="28"/>
        </w:rPr>
        <w:t xml:space="preserve">       минус </w:t>
      </w:r>
    </w:p>
    <w:p w:rsidR="004E3621" w:rsidRDefault="00BB2C28">
      <w:pPr>
        <w:spacing w:after="0"/>
      </w:pPr>
      <w:bookmarkStart w:id="5460" w:name="z13927"/>
      <w:bookmarkEnd w:id="5459"/>
      <w:r>
        <w:rPr>
          <w:color w:val="000000"/>
          <w:sz w:val="28"/>
        </w:rPr>
        <w:t xml:space="preserve">       сумма налогового вычета в порядке и размере, указанных в пункте 1 статьи 345 настоящего Кодекса;</w:t>
      </w:r>
    </w:p>
    <w:p w:rsidR="004E3621" w:rsidRDefault="00BB2C28">
      <w:pPr>
        <w:spacing w:after="0"/>
      </w:pPr>
      <w:bookmarkStart w:id="5461" w:name="z13928"/>
      <w:bookmarkEnd w:id="5460"/>
      <w:r>
        <w:rPr>
          <w:color w:val="000000"/>
          <w:sz w:val="28"/>
        </w:rPr>
        <w:t>      2) из добровольного накопительного пенсионного фонда в размере дохода в виде пенсионных выплат, подлежащего налогообложению.</w:t>
      </w:r>
    </w:p>
    <w:p w:rsidR="004E3621" w:rsidRDefault="00BB2C28">
      <w:pPr>
        <w:spacing w:after="0"/>
      </w:pPr>
      <w:bookmarkStart w:id="5462" w:name="z6690"/>
      <w:bookmarkEnd w:id="5461"/>
      <w:r>
        <w:rPr>
          <w:color w:val="000000"/>
          <w:sz w:val="28"/>
        </w:rPr>
        <w:t>      4. Размер обла</w:t>
      </w:r>
      <w:r>
        <w:rPr>
          <w:color w:val="000000"/>
          <w:sz w:val="28"/>
        </w:rPr>
        <w:t>гаемого дохода по договорам накопительного страхования определяется в следующем порядке:</w:t>
      </w:r>
    </w:p>
    <w:p w:rsidR="004E3621" w:rsidRDefault="00BB2C28">
      <w:pPr>
        <w:spacing w:after="0"/>
      </w:pPr>
      <w:bookmarkStart w:id="5463" w:name="z13929"/>
      <w:bookmarkEnd w:id="5462"/>
      <w:r>
        <w:rPr>
          <w:color w:val="000000"/>
          <w:sz w:val="28"/>
        </w:rPr>
        <w:lastRenderedPageBreak/>
        <w:t>      сумма дохода по договорам накопительного страхования, подлежащего налогообложению,</w:t>
      </w:r>
    </w:p>
    <w:p w:rsidR="004E3621" w:rsidRDefault="00BB2C28">
      <w:pPr>
        <w:spacing w:after="0"/>
      </w:pPr>
      <w:bookmarkStart w:id="5464" w:name="z13930"/>
      <w:bookmarkEnd w:id="5463"/>
      <w:r>
        <w:rPr>
          <w:color w:val="000000"/>
          <w:sz w:val="28"/>
        </w:rPr>
        <w:t>      минус</w:t>
      </w:r>
    </w:p>
    <w:p w:rsidR="004E3621" w:rsidRDefault="00BB2C28">
      <w:pPr>
        <w:spacing w:after="0"/>
      </w:pPr>
      <w:bookmarkStart w:id="5465" w:name="z13931"/>
      <w:bookmarkEnd w:id="5464"/>
      <w:r>
        <w:rPr>
          <w:color w:val="000000"/>
          <w:sz w:val="28"/>
        </w:rPr>
        <w:t xml:space="preserve">       сумма корректировки по индивидуальному подоходному налогу, </w:t>
      </w:r>
      <w:r>
        <w:rPr>
          <w:color w:val="000000"/>
          <w:sz w:val="28"/>
        </w:rPr>
        <w:t>предусмотренной пунктом 1 статьи 341 настоящего Кодекса,</w:t>
      </w:r>
    </w:p>
    <w:p w:rsidR="004E3621" w:rsidRDefault="00BB2C28">
      <w:pPr>
        <w:spacing w:after="0"/>
      </w:pPr>
      <w:bookmarkStart w:id="5466" w:name="z13932"/>
      <w:bookmarkEnd w:id="5465"/>
      <w:r>
        <w:rPr>
          <w:color w:val="000000"/>
          <w:sz w:val="28"/>
        </w:rPr>
        <w:t>      минус</w:t>
      </w:r>
    </w:p>
    <w:p w:rsidR="004E3621" w:rsidRDefault="00BB2C28">
      <w:pPr>
        <w:spacing w:after="0"/>
      </w:pPr>
      <w:bookmarkStart w:id="5467" w:name="z13933"/>
      <w:bookmarkEnd w:id="5466"/>
      <w:r>
        <w:rPr>
          <w:color w:val="000000"/>
          <w:sz w:val="28"/>
        </w:rPr>
        <w:t xml:space="preserve">       сумма налогового вычета в порядке и размере, указанных в пункте 2 статьи 345 настоящего Кодекса.</w:t>
      </w:r>
    </w:p>
    <w:p w:rsidR="004E3621" w:rsidRDefault="00BB2C28">
      <w:pPr>
        <w:spacing w:after="0"/>
      </w:pPr>
      <w:bookmarkStart w:id="5468" w:name="z6691"/>
      <w:bookmarkEnd w:id="5467"/>
      <w:r>
        <w:rPr>
          <w:color w:val="000000"/>
          <w:sz w:val="28"/>
        </w:rPr>
        <w:t>      5. Размер облагаемых доходов от налогового агента, в том числе по видам доход</w:t>
      </w:r>
      <w:r>
        <w:rPr>
          <w:color w:val="000000"/>
          <w:sz w:val="28"/>
        </w:rPr>
        <w:t>ов, не указанных в пунктах 1, 2, 3 и 4 настоящей статьи, определяется в следующем порядке:</w:t>
      </w:r>
    </w:p>
    <w:p w:rsidR="004E3621" w:rsidRDefault="00BB2C28">
      <w:pPr>
        <w:spacing w:after="0"/>
      </w:pPr>
      <w:bookmarkStart w:id="5469" w:name="z13934"/>
      <w:bookmarkEnd w:id="5468"/>
      <w:r>
        <w:rPr>
          <w:color w:val="000000"/>
          <w:sz w:val="28"/>
        </w:rPr>
        <w:t>      сумма всех доходов, подлежащих налогообложению у источника выплаты, не указанных в пунктах 1, 2, 3 и 4 настоящей статьи, полученных в текущем налоговом периоде</w:t>
      </w:r>
      <w:r>
        <w:rPr>
          <w:color w:val="000000"/>
          <w:sz w:val="28"/>
        </w:rPr>
        <w:t>,</w:t>
      </w:r>
    </w:p>
    <w:p w:rsidR="004E3621" w:rsidRDefault="00BB2C28">
      <w:pPr>
        <w:spacing w:after="0"/>
      </w:pPr>
      <w:bookmarkStart w:id="5470" w:name="z13935"/>
      <w:bookmarkEnd w:id="5469"/>
      <w:r>
        <w:rPr>
          <w:color w:val="000000"/>
          <w:sz w:val="28"/>
        </w:rPr>
        <w:t>      минус</w:t>
      </w:r>
    </w:p>
    <w:p w:rsidR="004E3621" w:rsidRDefault="00BB2C28">
      <w:pPr>
        <w:spacing w:after="0"/>
      </w:pPr>
      <w:bookmarkStart w:id="5471" w:name="z13936"/>
      <w:bookmarkEnd w:id="5470"/>
      <w:r>
        <w:rPr>
          <w:color w:val="000000"/>
          <w:sz w:val="28"/>
        </w:rPr>
        <w:t xml:space="preserve">       сумма корректировки дохода в текущем налоговом периоде, предусмотренной пунктом 1 статьи 341 настоящего Кодекса,</w:t>
      </w:r>
    </w:p>
    <w:p w:rsidR="004E3621" w:rsidRDefault="00BB2C28">
      <w:pPr>
        <w:spacing w:after="0"/>
      </w:pPr>
      <w:bookmarkStart w:id="5472" w:name="z13937"/>
      <w:bookmarkEnd w:id="5471"/>
      <w:r>
        <w:rPr>
          <w:color w:val="000000"/>
          <w:sz w:val="28"/>
        </w:rPr>
        <w:t xml:space="preserve">       минус </w:t>
      </w:r>
    </w:p>
    <w:p w:rsidR="004E3621" w:rsidRDefault="00BB2C28">
      <w:pPr>
        <w:spacing w:after="0"/>
      </w:pPr>
      <w:bookmarkStart w:id="5473" w:name="z13938"/>
      <w:bookmarkEnd w:id="5472"/>
      <w:r>
        <w:rPr>
          <w:color w:val="000000"/>
          <w:sz w:val="28"/>
        </w:rPr>
        <w:t xml:space="preserve">       сумма стандартного вычета, указанного в подпунктах 2) и 3) пункта 1 статьи 346 настоящего Кодекса.</w:t>
      </w:r>
    </w:p>
    <w:p w:rsidR="004E3621" w:rsidRDefault="00BB2C28">
      <w:pPr>
        <w:spacing w:after="0"/>
      </w:pPr>
      <w:bookmarkStart w:id="5474" w:name="z13939"/>
      <w:bookmarkEnd w:id="5473"/>
      <w:r>
        <w:rPr>
          <w:color w:val="000000"/>
          <w:sz w:val="28"/>
        </w:rPr>
        <w:t xml:space="preserve"> </w:t>
      </w:r>
      <w:r>
        <w:rPr>
          <w:color w:val="000000"/>
          <w:sz w:val="28"/>
        </w:rPr>
        <w:t xml:space="preserve">      6. Сумма дохода, подлежащего налогообложению у источника выплаты,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w:t>
      </w:r>
      <w:r>
        <w:rPr>
          <w:color w:val="000000"/>
          <w:sz w:val="28"/>
        </w:rPr>
        <w:t xml:space="preserve">выплаты дохода. </w:t>
      </w:r>
    </w:p>
    <w:p w:rsidR="004E3621" w:rsidRDefault="00BB2C28">
      <w:pPr>
        <w:spacing w:after="0"/>
      </w:pPr>
      <w:bookmarkStart w:id="5475" w:name="z13940"/>
      <w:bookmarkEnd w:id="5474"/>
      <w:r>
        <w:rPr>
          <w:color w:val="000000"/>
          <w:sz w:val="28"/>
        </w:rPr>
        <w:t>      7. Если сумма, определенная в порядке, предусмотренном пунктами 1 – 5 настоящей статьи, является отрицательной, то такая сумма признается превышением налоговых вычетов.</w:t>
      </w:r>
    </w:p>
    <w:p w:rsidR="004E3621" w:rsidRDefault="00BB2C28">
      <w:pPr>
        <w:spacing w:after="0"/>
      </w:pPr>
      <w:bookmarkStart w:id="5476" w:name="z13941"/>
      <w:bookmarkEnd w:id="5475"/>
      <w:r>
        <w:rPr>
          <w:color w:val="000000"/>
          <w:sz w:val="28"/>
        </w:rPr>
        <w:t>      Сумма превышения налоговых вычетов переносится на последую</w:t>
      </w:r>
      <w:r>
        <w:rPr>
          <w:color w:val="000000"/>
          <w:sz w:val="28"/>
        </w:rPr>
        <w:t>щие налоговые периоды в пределах календарного года для погашения за счет облагаемого дохода в данных налоговых периодах.</w:t>
      </w:r>
    </w:p>
    <w:bookmarkEnd w:id="5476"/>
    <w:p w:rsidR="004E3621" w:rsidRDefault="00BB2C28">
      <w:pPr>
        <w:spacing w:after="0"/>
      </w:pPr>
      <w:r>
        <w:rPr>
          <w:b/>
          <w:color w:val="000000"/>
          <w:sz w:val="28"/>
        </w:rPr>
        <w:t>Статья 354. Налоговый и отчетный периоды</w:t>
      </w:r>
    </w:p>
    <w:p w:rsidR="004E3621" w:rsidRDefault="00BB2C28">
      <w:pPr>
        <w:spacing w:after="0"/>
      </w:pPr>
      <w:bookmarkStart w:id="5477" w:name="z6692"/>
      <w:r>
        <w:rPr>
          <w:color w:val="000000"/>
          <w:sz w:val="28"/>
        </w:rPr>
        <w:t xml:space="preserve">      1. Налоговым периодом для исчисления налоговыми агентами индивидуального подоходного </w:t>
      </w:r>
      <w:r>
        <w:rPr>
          <w:color w:val="000000"/>
          <w:sz w:val="28"/>
        </w:rPr>
        <w:t>налога с доходов, подлежащих налогообложению у источника выплаты, является календарный месяц.</w:t>
      </w:r>
    </w:p>
    <w:p w:rsidR="004E3621" w:rsidRDefault="00BB2C28">
      <w:pPr>
        <w:spacing w:after="0"/>
      </w:pPr>
      <w:bookmarkStart w:id="5478" w:name="z13942"/>
      <w:bookmarkEnd w:id="5477"/>
      <w:r>
        <w:rPr>
          <w:color w:val="000000"/>
          <w:sz w:val="28"/>
        </w:rPr>
        <w:t>      2. Отчетным периодом для составления декларации по индивидуальному подоходному налогу и социальному налогу является календарный квартал.</w:t>
      </w:r>
    </w:p>
    <w:bookmarkEnd w:id="5478"/>
    <w:p w:rsidR="004E3621" w:rsidRDefault="00BB2C28">
      <w:pPr>
        <w:spacing w:after="0"/>
      </w:pPr>
      <w:r>
        <w:rPr>
          <w:b/>
          <w:color w:val="000000"/>
          <w:sz w:val="28"/>
        </w:rPr>
        <w:lastRenderedPageBreak/>
        <w:t>Статья 355. Деклара</w:t>
      </w:r>
      <w:r>
        <w:rPr>
          <w:b/>
          <w:color w:val="000000"/>
          <w:sz w:val="28"/>
        </w:rPr>
        <w:t>ция по индивидуальному подоходному налогу и социальному налогу</w:t>
      </w:r>
    </w:p>
    <w:p w:rsidR="004E3621" w:rsidRDefault="00BB2C28">
      <w:pPr>
        <w:spacing w:after="0"/>
      </w:pPr>
      <w:bookmarkStart w:id="5479" w:name="z6693"/>
      <w:r>
        <w:rPr>
          <w:color w:val="000000"/>
          <w:sz w:val="28"/>
        </w:rPr>
        <w:t>      1. Декларация по индивидуальному подоходному налогу и социальному налогу представляется в налоговые органы по месту нахождения налогового агента не позднее 15 числа второго месяца, следую</w:t>
      </w:r>
      <w:r>
        <w:rPr>
          <w:color w:val="000000"/>
          <w:sz w:val="28"/>
        </w:rPr>
        <w:t>щего за отчетным периодом:</w:t>
      </w:r>
    </w:p>
    <w:bookmarkEnd w:id="5479"/>
    <w:p w:rsidR="004E3621" w:rsidRDefault="00BB2C28">
      <w:pPr>
        <w:spacing w:after="0"/>
      </w:pPr>
      <w:r>
        <w:rPr>
          <w:color w:val="000000"/>
          <w:sz w:val="28"/>
        </w:rPr>
        <w:t>      налоговыми агентами, в том числе применяющими специальный налоговый режим с использованием фиксированного вычета;</w:t>
      </w:r>
    </w:p>
    <w:p w:rsidR="004E3621" w:rsidRDefault="00BB2C28">
      <w:pPr>
        <w:spacing w:after="0"/>
      </w:pPr>
      <w:r>
        <w:rPr>
          <w:color w:val="000000"/>
          <w:sz w:val="28"/>
        </w:rPr>
        <w:t>      агентами или плательщиками социальных платежей, в том числе в свою пользу в соответствии с законами Рес</w:t>
      </w:r>
      <w:r>
        <w:rPr>
          <w:color w:val="000000"/>
          <w:sz w:val="28"/>
        </w:rPr>
        <w:t>публики Казахстан.</w:t>
      </w:r>
    </w:p>
    <w:p w:rsidR="004E3621" w:rsidRDefault="00BB2C28">
      <w:pPr>
        <w:spacing w:after="0"/>
      </w:pPr>
      <w:bookmarkStart w:id="5480" w:name="z6694"/>
      <w:r>
        <w:rPr>
          <w:color w:val="000000"/>
          <w:sz w:val="28"/>
        </w:rPr>
        <w:t>      2. Налоговые агенты, применяющие специальный налоговый режим на основе уплаты единого земельного налога, исчисленные суммы индивидуального подоходного налога, удерживаемого у источника выплаты, отражают в декларации для плательщико</w:t>
      </w:r>
      <w:r>
        <w:rPr>
          <w:color w:val="000000"/>
          <w:sz w:val="28"/>
        </w:rPr>
        <w:t>в единого земельного налога.</w:t>
      </w:r>
    </w:p>
    <w:p w:rsidR="004E3621" w:rsidRDefault="00BB2C28">
      <w:pPr>
        <w:spacing w:after="0"/>
      </w:pPr>
      <w:bookmarkStart w:id="5481" w:name="z6697"/>
      <w:bookmarkEnd w:id="5480"/>
      <w:r>
        <w:rPr>
          <w:color w:val="000000"/>
          <w:sz w:val="28"/>
        </w:rPr>
        <w:t>      3.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w:t>
      </w:r>
      <w:r>
        <w:rPr>
          <w:color w:val="000000"/>
          <w:sz w:val="28"/>
        </w:rPr>
        <w:t>оходному налогу и социальному налогу в налоговый орган по месту нахождения структурного подразделения.</w:t>
      </w:r>
    </w:p>
    <w:p w:rsidR="004E3621" w:rsidRDefault="00BB2C28">
      <w:pPr>
        <w:spacing w:after="0"/>
      </w:pPr>
      <w:bookmarkStart w:id="5482" w:name="z6740"/>
      <w:bookmarkEnd w:id="5481"/>
      <w:r>
        <w:rPr>
          <w:b/>
          <w:color w:val="000000"/>
        </w:rPr>
        <w:t xml:space="preserve"> Глава 39. ПОРЯДОК ИСЧИСЛЕНИЯ, УПЛАТЫ И ПРЕДСТАВЛЕНИЯ НАЛОГОВОЙ ОТЧЕТНОСТИ ПО ИНДИВИДУАЛЬНОМУ ПОДОХОДНОМУ НАЛОГУ, ИСЧИСЛЯЕМОМУ ФИЗИЧЕСКИМ ЛИЦОМ САМОСТОЯТ</w:t>
      </w:r>
      <w:r>
        <w:rPr>
          <w:b/>
          <w:color w:val="000000"/>
        </w:rPr>
        <w:t>ЕЛЬНО</w:t>
      </w:r>
    </w:p>
    <w:bookmarkEnd w:id="5482"/>
    <w:p w:rsidR="004E3621" w:rsidRDefault="00BB2C28">
      <w:pPr>
        <w:spacing w:after="0"/>
      </w:pPr>
      <w:r>
        <w:rPr>
          <w:color w:val="FF0000"/>
          <w:sz w:val="28"/>
        </w:rPr>
        <w:t>      Примечание РЦПИ!</w:t>
      </w:r>
      <w:r>
        <w:br/>
      </w:r>
      <w:r>
        <w:rPr>
          <w:color w:val="FF0000"/>
          <w:sz w:val="28"/>
        </w:rPr>
        <w:t>      В статью 356 предусмотрены изменения Законом РК от 26.12.2018 № 203-VI (вводится в действие с 01.01.2019).</w:t>
      </w:r>
    </w:p>
    <w:p w:rsidR="004E3621" w:rsidRDefault="00BB2C28">
      <w:pPr>
        <w:spacing w:after="0"/>
      </w:pPr>
      <w:r>
        <w:rPr>
          <w:b/>
          <w:color w:val="000000"/>
          <w:sz w:val="28"/>
        </w:rPr>
        <w:t>Статья 356. Общие положения по индивидуальному подоходному налогу, исчисляемому физическим лицом самостоятельно</w:t>
      </w:r>
    </w:p>
    <w:p w:rsidR="004E3621" w:rsidRDefault="00BB2C28">
      <w:pPr>
        <w:spacing w:after="0"/>
      </w:pPr>
      <w:bookmarkStart w:id="5483" w:name="z6699"/>
      <w:r>
        <w:rPr>
          <w:color w:val="000000"/>
          <w:sz w:val="28"/>
        </w:rPr>
        <w:t>  </w:t>
      </w:r>
      <w:r>
        <w:rPr>
          <w:color w:val="000000"/>
          <w:sz w:val="28"/>
        </w:rPr>
        <w:t>    1. Исчисление и уплата в бюджет индивидуального подоходного налога осуществляется физическим лицом самостоятельно:</w:t>
      </w:r>
    </w:p>
    <w:p w:rsidR="004E3621" w:rsidRDefault="00BB2C28">
      <w:pPr>
        <w:spacing w:after="0"/>
      </w:pPr>
      <w:bookmarkStart w:id="5484" w:name="z13943"/>
      <w:bookmarkEnd w:id="5483"/>
      <w:r>
        <w:rPr>
          <w:color w:val="000000"/>
          <w:sz w:val="28"/>
        </w:rPr>
        <w:t xml:space="preserve">       1) по доходам, указанным в подпунктах 1) – 12) и 17) статьи 321 настоящего Кодекса, – в случае получения таких доходов от лица, не</w:t>
      </w:r>
      <w:r>
        <w:rPr>
          <w:color w:val="000000"/>
          <w:sz w:val="28"/>
        </w:rPr>
        <w:t xml:space="preserve"> являющегося налоговым агентом;</w:t>
      </w:r>
    </w:p>
    <w:p w:rsidR="004E3621" w:rsidRDefault="00BB2C28">
      <w:pPr>
        <w:spacing w:after="0"/>
      </w:pPr>
      <w:bookmarkStart w:id="5485" w:name="z13944"/>
      <w:bookmarkEnd w:id="5484"/>
      <w:r>
        <w:rPr>
          <w:color w:val="000000"/>
          <w:sz w:val="28"/>
        </w:rPr>
        <w:t xml:space="preserve">       2) по доходам, указанным в подпунктах 13) – 18) статьи 321 настоящего Кодекса.</w:t>
      </w:r>
    </w:p>
    <w:p w:rsidR="004E3621" w:rsidRDefault="00BB2C28">
      <w:pPr>
        <w:spacing w:after="0"/>
      </w:pPr>
      <w:bookmarkStart w:id="5486" w:name="z6713"/>
      <w:bookmarkEnd w:id="5485"/>
      <w:r>
        <w:rPr>
          <w:color w:val="000000"/>
          <w:sz w:val="28"/>
        </w:rPr>
        <w:t>      2. Доход, подлежащий налогообложению физическим лицом самостоятельно, полученный (подлежащий получению) в иностранной валюте, пересч</w:t>
      </w:r>
      <w:r>
        <w:rPr>
          <w:color w:val="000000"/>
          <w:sz w:val="28"/>
        </w:rPr>
        <w:t>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начиная с которой доход подлежит получению.</w:t>
      </w:r>
    </w:p>
    <w:bookmarkEnd w:id="5486"/>
    <w:p w:rsidR="004E3621" w:rsidRDefault="00BB2C28">
      <w:pPr>
        <w:spacing w:after="0"/>
      </w:pPr>
      <w:r>
        <w:rPr>
          <w:b/>
          <w:color w:val="000000"/>
          <w:sz w:val="28"/>
        </w:rPr>
        <w:lastRenderedPageBreak/>
        <w:t>Статья 357. Определение облагаемого дохода физического</w:t>
      </w:r>
      <w:r>
        <w:rPr>
          <w:b/>
          <w:color w:val="000000"/>
          <w:sz w:val="28"/>
        </w:rPr>
        <w:t xml:space="preserve"> лица, подлежащего налогообложению физическим лицом самостоятельно</w:t>
      </w:r>
    </w:p>
    <w:p w:rsidR="004E3621" w:rsidRDefault="00BB2C28">
      <w:pPr>
        <w:spacing w:after="0"/>
      </w:pPr>
      <w:bookmarkStart w:id="5487" w:name="z6731"/>
      <w:r>
        <w:rPr>
          <w:color w:val="000000"/>
          <w:sz w:val="28"/>
        </w:rPr>
        <w:t>      1. Облагаемая сумма соответствующего дохода, подлежащего налогообложению физическим лицом самостоятельно, за исключением дохода индивидуального предпринимателя, лица, занимающегося ча</w:t>
      </w:r>
      <w:r>
        <w:rPr>
          <w:color w:val="000000"/>
          <w:sz w:val="28"/>
        </w:rPr>
        <w:t>стной практикой, и трудового иммигранта-резидента, определяется в следующем порядке:</w:t>
      </w:r>
    </w:p>
    <w:p w:rsidR="004E3621" w:rsidRDefault="00BB2C28">
      <w:pPr>
        <w:spacing w:after="0"/>
      </w:pPr>
      <w:bookmarkStart w:id="5488" w:name="z13945"/>
      <w:bookmarkEnd w:id="5487"/>
      <w:r>
        <w:rPr>
          <w:color w:val="000000"/>
          <w:sz w:val="28"/>
        </w:rPr>
        <w:t>      доход физического лица, подлежащий налогообложению физическим лицом самостоятельно,</w:t>
      </w:r>
    </w:p>
    <w:p w:rsidR="004E3621" w:rsidRDefault="00BB2C28">
      <w:pPr>
        <w:spacing w:after="0"/>
      </w:pPr>
      <w:bookmarkStart w:id="5489" w:name="z13946"/>
      <w:bookmarkEnd w:id="5488"/>
      <w:r>
        <w:rPr>
          <w:color w:val="000000"/>
          <w:sz w:val="28"/>
        </w:rPr>
        <w:t>      минус</w:t>
      </w:r>
    </w:p>
    <w:p w:rsidR="004E3621" w:rsidRDefault="00BB2C28">
      <w:pPr>
        <w:spacing w:after="0"/>
      </w:pPr>
      <w:bookmarkStart w:id="5490" w:name="z13947"/>
      <w:bookmarkEnd w:id="5489"/>
      <w:r>
        <w:rPr>
          <w:color w:val="000000"/>
          <w:sz w:val="28"/>
        </w:rPr>
        <w:t xml:space="preserve">       сумма корректировки дохода, предусмотренной пунктом 1 статьи 3</w:t>
      </w:r>
      <w:r>
        <w:rPr>
          <w:color w:val="000000"/>
          <w:sz w:val="28"/>
        </w:rPr>
        <w:t>41 настоящего Кодекса,</w:t>
      </w:r>
    </w:p>
    <w:p w:rsidR="004E3621" w:rsidRDefault="00BB2C28">
      <w:pPr>
        <w:spacing w:after="0"/>
      </w:pPr>
      <w:bookmarkStart w:id="5491" w:name="z13948"/>
      <w:bookmarkEnd w:id="5490"/>
      <w:r>
        <w:rPr>
          <w:color w:val="000000"/>
          <w:sz w:val="28"/>
        </w:rPr>
        <w:t>      минус</w:t>
      </w:r>
    </w:p>
    <w:p w:rsidR="004E3621" w:rsidRDefault="00BB2C28">
      <w:pPr>
        <w:spacing w:after="0"/>
      </w:pPr>
      <w:bookmarkStart w:id="5492" w:name="z13949"/>
      <w:bookmarkEnd w:id="5491"/>
      <w:r>
        <w:rPr>
          <w:color w:val="000000"/>
          <w:sz w:val="28"/>
        </w:rPr>
        <w:t xml:space="preserve">       сумма налоговых вычетов в размере и порядке, указанных в статье 342 настоящего Кодекса.</w:t>
      </w:r>
    </w:p>
    <w:p w:rsidR="004E3621" w:rsidRDefault="00BB2C28">
      <w:pPr>
        <w:spacing w:after="0"/>
      </w:pPr>
      <w:bookmarkStart w:id="5493" w:name="z6732"/>
      <w:bookmarkEnd w:id="5492"/>
      <w:r>
        <w:rPr>
          <w:color w:val="000000"/>
          <w:sz w:val="28"/>
        </w:rPr>
        <w:t>      2. Облагаемая сумма дохода индивидуального предпринимателя, применяющего общеустановленный режим налогообложения, опреде</w:t>
      </w:r>
      <w:r>
        <w:rPr>
          <w:color w:val="000000"/>
          <w:sz w:val="28"/>
        </w:rPr>
        <w:t>ляется в следующем порядке:</w:t>
      </w:r>
    </w:p>
    <w:p w:rsidR="004E3621" w:rsidRDefault="00BB2C28">
      <w:pPr>
        <w:spacing w:after="0"/>
      </w:pPr>
      <w:bookmarkStart w:id="5494" w:name="z13950"/>
      <w:bookmarkEnd w:id="5493"/>
      <w:r>
        <w:rPr>
          <w:color w:val="000000"/>
          <w:sz w:val="28"/>
        </w:rPr>
        <w:t xml:space="preserve">       облагаемый доход индивидуального предпринимателя, определенный в соответствии со статьей 366 настоящего Кодекса,</w:t>
      </w:r>
    </w:p>
    <w:p w:rsidR="004E3621" w:rsidRDefault="00BB2C28">
      <w:pPr>
        <w:spacing w:after="0"/>
      </w:pPr>
      <w:bookmarkStart w:id="5495" w:name="z13951"/>
      <w:bookmarkEnd w:id="5494"/>
      <w:r>
        <w:rPr>
          <w:color w:val="000000"/>
          <w:sz w:val="28"/>
        </w:rPr>
        <w:t>      минус</w:t>
      </w:r>
    </w:p>
    <w:p w:rsidR="004E3621" w:rsidRDefault="00BB2C28">
      <w:pPr>
        <w:spacing w:after="0"/>
      </w:pPr>
      <w:bookmarkStart w:id="5496" w:name="z13952"/>
      <w:bookmarkEnd w:id="5495"/>
      <w:r>
        <w:rPr>
          <w:color w:val="000000"/>
          <w:sz w:val="28"/>
        </w:rPr>
        <w:t xml:space="preserve">      облагаемый доход индивидуального предпринимателя, осуществляющего электронную торговлю </w:t>
      </w:r>
      <w:r>
        <w:rPr>
          <w:color w:val="000000"/>
          <w:sz w:val="28"/>
        </w:rPr>
        <w:t>товарами,</w:t>
      </w:r>
    </w:p>
    <w:p w:rsidR="004E3621" w:rsidRDefault="00BB2C28">
      <w:pPr>
        <w:spacing w:after="0"/>
      </w:pPr>
      <w:bookmarkStart w:id="5497" w:name="z13953"/>
      <w:bookmarkEnd w:id="5496"/>
      <w:r>
        <w:rPr>
          <w:color w:val="000000"/>
          <w:sz w:val="28"/>
        </w:rPr>
        <w:t>      минус</w:t>
      </w:r>
    </w:p>
    <w:p w:rsidR="004E3621" w:rsidRDefault="00BB2C28">
      <w:pPr>
        <w:spacing w:after="0"/>
      </w:pPr>
      <w:bookmarkStart w:id="5498" w:name="z13954"/>
      <w:bookmarkEnd w:id="5497"/>
      <w:r>
        <w:rPr>
          <w:color w:val="000000"/>
          <w:sz w:val="28"/>
        </w:rPr>
        <w:t xml:space="preserve">       сумма корректировки дохода, предусмотренной пунктом 1 статьи 341 настоящего Кодекса,</w:t>
      </w:r>
    </w:p>
    <w:p w:rsidR="004E3621" w:rsidRDefault="00BB2C28">
      <w:pPr>
        <w:spacing w:after="0"/>
      </w:pPr>
      <w:bookmarkStart w:id="5499" w:name="z13955"/>
      <w:bookmarkEnd w:id="5498"/>
      <w:r>
        <w:rPr>
          <w:color w:val="000000"/>
          <w:sz w:val="28"/>
        </w:rPr>
        <w:t>      минус</w:t>
      </w:r>
    </w:p>
    <w:p w:rsidR="004E3621" w:rsidRDefault="00BB2C28">
      <w:pPr>
        <w:spacing w:after="0"/>
      </w:pPr>
      <w:bookmarkStart w:id="5500" w:name="z13956"/>
      <w:bookmarkEnd w:id="5499"/>
      <w:r>
        <w:rPr>
          <w:color w:val="000000"/>
          <w:sz w:val="28"/>
        </w:rPr>
        <w:t xml:space="preserve">       сумма налоговых вычетов в размере и порядке, указанных в статье 342 настоящего Кодекса.</w:t>
      </w:r>
    </w:p>
    <w:p w:rsidR="004E3621" w:rsidRDefault="00BB2C28">
      <w:pPr>
        <w:spacing w:after="0"/>
      </w:pPr>
      <w:bookmarkStart w:id="5501" w:name="z13957"/>
      <w:bookmarkEnd w:id="5500"/>
      <w:r>
        <w:rPr>
          <w:color w:val="000000"/>
          <w:sz w:val="28"/>
        </w:rPr>
        <w:t>      Уменьшение облагаемой суммы д</w:t>
      </w:r>
      <w:r>
        <w:rPr>
          <w:color w:val="000000"/>
          <w:sz w:val="28"/>
        </w:rPr>
        <w:t>охода индивидуального предпринимателя на облагаемый доход индивидуального предпринимателя, осуществляющего электронную торговлю товарами, производится в случае, если доходы от осуществления электронной торговли товарами с учетом превышения суммы положитель</w:t>
      </w:r>
      <w:r>
        <w:rPr>
          <w:color w:val="000000"/>
          <w:sz w:val="28"/>
        </w:rPr>
        <w:t>ной курсовой разницы над суммой отрицательной курсовой разницы, возникших по операциям по такой деятельности, составляют не менее 90 процентов дохода индивидуального предпринимателя, полученного совокупно за налоговый период. При несоблюдении данного услов</w:t>
      </w:r>
      <w:r>
        <w:rPr>
          <w:color w:val="000000"/>
          <w:sz w:val="28"/>
        </w:rPr>
        <w:t xml:space="preserve">ия </w:t>
      </w:r>
      <w:r>
        <w:rPr>
          <w:color w:val="000000"/>
          <w:sz w:val="28"/>
        </w:rPr>
        <w:lastRenderedPageBreak/>
        <w:t>индивидуальный предприниматель не вправе применять положения абзацев третьего и четвертого части первой настоящего пункта.</w:t>
      </w:r>
    </w:p>
    <w:p w:rsidR="004E3621" w:rsidRDefault="00BB2C28">
      <w:pPr>
        <w:spacing w:after="0"/>
      </w:pPr>
      <w:bookmarkStart w:id="5502" w:name="z13958"/>
      <w:bookmarkEnd w:id="5501"/>
      <w:r>
        <w:rPr>
          <w:color w:val="000000"/>
          <w:sz w:val="28"/>
        </w:rPr>
        <w:t xml:space="preserve">       3. Облагаемая сумма дохода лица, занимающегося частной практикой, определяется в порядке, установленном статьей 365 настоящ</w:t>
      </w:r>
      <w:r>
        <w:rPr>
          <w:color w:val="000000"/>
          <w:sz w:val="28"/>
        </w:rPr>
        <w:t>его Кодекса.</w:t>
      </w:r>
    </w:p>
    <w:p w:rsidR="004E3621" w:rsidRDefault="00BB2C28">
      <w:pPr>
        <w:spacing w:after="0"/>
      </w:pPr>
      <w:bookmarkStart w:id="5503" w:name="z13959"/>
      <w:bookmarkEnd w:id="5502"/>
      <w:r>
        <w:rPr>
          <w:color w:val="000000"/>
          <w:sz w:val="28"/>
        </w:rPr>
        <w:t xml:space="preserve">       4. Облагаемая сумма дохода трудового иммигранта-резидента, определяется в порядке, установленном статьей 360 настоящего Кодекса.</w:t>
      </w:r>
    </w:p>
    <w:bookmarkEnd w:id="5503"/>
    <w:p w:rsidR="004E3621" w:rsidRDefault="00BB2C28">
      <w:pPr>
        <w:spacing w:after="0"/>
      </w:pPr>
      <w:r>
        <w:rPr>
          <w:b/>
          <w:color w:val="000000"/>
          <w:sz w:val="28"/>
        </w:rPr>
        <w:t>Статья 358. Исчисление индивидуального подоходного налога по доходам, подлежащим налогообложению физическим</w:t>
      </w:r>
      <w:r>
        <w:rPr>
          <w:b/>
          <w:color w:val="000000"/>
          <w:sz w:val="28"/>
        </w:rPr>
        <w:t xml:space="preserve"> лицом самостоятельно</w:t>
      </w:r>
    </w:p>
    <w:p w:rsidR="004E3621" w:rsidRDefault="00BB2C28">
      <w:pPr>
        <w:spacing w:after="0"/>
      </w:pPr>
      <w:bookmarkStart w:id="5504" w:name="z6733"/>
      <w:r>
        <w:rPr>
          <w:color w:val="000000"/>
          <w:sz w:val="28"/>
        </w:rPr>
        <w:t>      1. Исчисление индивидуального подоходного налога с доходов, подлежащих налогообложению физическим лицом самостоятельно, производится по доходам, полученным за налоговый период, с последующим отражением в декларации по индивидуал</w:t>
      </w:r>
      <w:r>
        <w:rPr>
          <w:color w:val="000000"/>
          <w:sz w:val="28"/>
        </w:rPr>
        <w:t>ьному подоходному налогу.</w:t>
      </w:r>
    </w:p>
    <w:bookmarkEnd w:id="5504"/>
    <w:p w:rsidR="004E3621" w:rsidRDefault="00BB2C28">
      <w:pPr>
        <w:spacing w:after="0"/>
      </w:pPr>
      <w:r>
        <w:rPr>
          <w:color w:val="000000"/>
          <w:sz w:val="28"/>
        </w:rPr>
        <w:t>      Исчисление индивидуального подоходного налога с доходов лиц, занимающихся частной практикой, производится по доходам, полученным за месяц по итогам каждого месяца, с последующим отражением в декларации по индивидуальному под</w:t>
      </w:r>
      <w:r>
        <w:rPr>
          <w:color w:val="000000"/>
          <w:sz w:val="28"/>
        </w:rPr>
        <w:t>оходному налогу.</w:t>
      </w:r>
    </w:p>
    <w:p w:rsidR="004E3621" w:rsidRDefault="00BB2C28">
      <w:pPr>
        <w:spacing w:after="0"/>
      </w:pPr>
      <w:bookmarkStart w:id="5505" w:name="z6736"/>
      <w:r>
        <w:rPr>
          <w:color w:val="000000"/>
          <w:sz w:val="28"/>
        </w:rPr>
        <w:t xml:space="preserve">       2. Сумма индивидуального подоходного налога с доходов, подлежащих налогообложению физическим лицом самостоятельно, исчисляется путем применения ставки, установленной статьей 320 настоящего Кодекса, к сумме соответствующего вида обла</w:t>
      </w:r>
      <w:r>
        <w:rPr>
          <w:color w:val="000000"/>
          <w:sz w:val="28"/>
        </w:rPr>
        <w:t>гаемого дохода физического лица.</w:t>
      </w:r>
    </w:p>
    <w:p w:rsidR="004E3621" w:rsidRDefault="00BB2C28">
      <w:pPr>
        <w:spacing w:after="0"/>
      </w:pPr>
      <w:bookmarkStart w:id="5506" w:name="z6739"/>
      <w:bookmarkEnd w:id="5505"/>
      <w:r>
        <w:rPr>
          <w:color w:val="000000"/>
          <w:sz w:val="28"/>
        </w:rPr>
        <w:t xml:space="preserve">       3.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производят исчисление индивидуального подоходного налога по доходам</w:t>
      </w:r>
      <w:r>
        <w:rPr>
          <w:color w:val="000000"/>
          <w:sz w:val="28"/>
        </w:rPr>
        <w:t>, облагаемым в рамках указанных специальных налоговых режимов в соответствии с главой 77 настоящего Кодекса.</w:t>
      </w:r>
    </w:p>
    <w:p w:rsidR="004E3621" w:rsidRDefault="00BB2C28">
      <w:pPr>
        <w:spacing w:after="0"/>
      </w:pPr>
      <w:bookmarkStart w:id="5507" w:name="z13960"/>
      <w:bookmarkEnd w:id="5506"/>
      <w:r>
        <w:rPr>
          <w:color w:val="000000"/>
          <w:sz w:val="28"/>
        </w:rPr>
        <w:t xml:space="preserve">       4. Индивидуальные предприниматели, применяющие специальный налоговый режим для производителей сельскохозяйственной продукции, производят исч</w:t>
      </w:r>
      <w:r>
        <w:rPr>
          <w:color w:val="000000"/>
          <w:sz w:val="28"/>
        </w:rPr>
        <w:t>исление индивидуального подоходного налога (кроме налога, исчисляемого по доходам, подлежащим налогообложению у источника выплаты) с учетом положений главы 78 настоящего Кодекса.</w:t>
      </w:r>
    </w:p>
    <w:p w:rsidR="004E3621" w:rsidRDefault="00BB2C28">
      <w:pPr>
        <w:spacing w:after="0"/>
      </w:pPr>
      <w:bookmarkStart w:id="5508" w:name="z13961"/>
      <w:bookmarkEnd w:id="5507"/>
      <w:r>
        <w:rPr>
          <w:color w:val="000000"/>
          <w:sz w:val="28"/>
        </w:rPr>
        <w:t xml:space="preserve">      5. Сумма индивидуального подоходного налога, подлежащая уплате в </w:t>
      </w:r>
      <w:r>
        <w:rPr>
          <w:color w:val="000000"/>
          <w:sz w:val="28"/>
        </w:rPr>
        <w:t>бюджет, определяется в следующем порядке:</w:t>
      </w:r>
    </w:p>
    <w:p w:rsidR="004E3621" w:rsidRDefault="00BB2C28">
      <w:pPr>
        <w:spacing w:after="0"/>
      </w:pPr>
      <w:bookmarkStart w:id="5509" w:name="z13962"/>
      <w:bookmarkEnd w:id="5508"/>
      <w:r>
        <w:rPr>
          <w:color w:val="000000"/>
          <w:sz w:val="28"/>
        </w:rPr>
        <w:t xml:space="preserve">       сумма индивидуального подоходного налога, исчисленная в порядке, предусмотренном настоящей статьей, </w:t>
      </w:r>
    </w:p>
    <w:p w:rsidR="004E3621" w:rsidRDefault="00BB2C28">
      <w:pPr>
        <w:spacing w:after="0"/>
      </w:pPr>
      <w:bookmarkStart w:id="5510" w:name="z13963"/>
      <w:bookmarkEnd w:id="5509"/>
      <w:r>
        <w:rPr>
          <w:color w:val="000000"/>
          <w:sz w:val="28"/>
        </w:rPr>
        <w:t>      минус</w:t>
      </w:r>
    </w:p>
    <w:p w:rsidR="004E3621" w:rsidRDefault="00BB2C28">
      <w:pPr>
        <w:spacing w:after="0"/>
      </w:pPr>
      <w:bookmarkStart w:id="5511" w:name="z13964"/>
      <w:bookmarkEnd w:id="5510"/>
      <w:r>
        <w:rPr>
          <w:color w:val="000000"/>
          <w:sz w:val="28"/>
        </w:rPr>
        <w:t xml:space="preserve">       сумма индивидуального подоходного налога, на которую осуществляется зачет в соответстви</w:t>
      </w:r>
      <w:r>
        <w:rPr>
          <w:color w:val="000000"/>
          <w:sz w:val="28"/>
        </w:rPr>
        <w:t>и со статьей 359 настоящего Кодекса,</w:t>
      </w:r>
    </w:p>
    <w:p w:rsidR="004E3621" w:rsidRDefault="00BB2C28">
      <w:pPr>
        <w:spacing w:after="0"/>
      </w:pPr>
      <w:bookmarkStart w:id="5512" w:name="z13965"/>
      <w:bookmarkEnd w:id="5511"/>
      <w:r>
        <w:rPr>
          <w:color w:val="000000"/>
          <w:sz w:val="28"/>
        </w:rPr>
        <w:lastRenderedPageBreak/>
        <w:t>      минус</w:t>
      </w:r>
    </w:p>
    <w:p w:rsidR="004E3621" w:rsidRDefault="00BB2C28">
      <w:pPr>
        <w:spacing w:after="0"/>
      </w:pPr>
      <w:bookmarkStart w:id="5513" w:name="z13966"/>
      <w:bookmarkEnd w:id="5512"/>
      <w:r>
        <w:rPr>
          <w:color w:val="000000"/>
          <w:sz w:val="28"/>
        </w:rPr>
        <w:t>      сумма корпоративного подоходного налога, на которую осуществляется зачет в соответствии с пунктом 6 настоящей статьи.</w:t>
      </w:r>
    </w:p>
    <w:p w:rsidR="004E3621" w:rsidRDefault="00BB2C28">
      <w:pPr>
        <w:spacing w:after="0"/>
      </w:pPr>
      <w:bookmarkStart w:id="5514" w:name="z13967"/>
      <w:bookmarkEnd w:id="5513"/>
      <w:r>
        <w:rPr>
          <w:color w:val="000000"/>
          <w:sz w:val="28"/>
        </w:rPr>
        <w:t>      6. Индивидуальный подоходный налог уменьшается на величину, определяемую в од</w:t>
      </w:r>
      <w:r>
        <w:rPr>
          <w:color w:val="000000"/>
          <w:sz w:val="28"/>
        </w:rPr>
        <w:t>ном из следующих порядков:</w:t>
      </w:r>
    </w:p>
    <w:p w:rsidR="004E3621" w:rsidRDefault="00BB2C28">
      <w:pPr>
        <w:spacing w:after="0"/>
      </w:pPr>
      <w:bookmarkStart w:id="5515" w:name="z13968"/>
      <w:bookmarkEnd w:id="5514"/>
      <w:r>
        <w:rPr>
          <w:color w:val="000000"/>
          <w:sz w:val="28"/>
        </w:rPr>
        <w:t xml:space="preserve">       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w:t>
      </w:r>
      <w:r>
        <w:rPr>
          <w:color w:val="000000"/>
          <w:sz w:val="28"/>
        </w:rPr>
        <w:t>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340 настоящего Кодекса, за исключени</w:t>
      </w:r>
      <w:r>
        <w:rPr>
          <w:color w:val="000000"/>
          <w:sz w:val="28"/>
        </w:rPr>
        <w:t>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w:t>
      </w:r>
      <w:r>
        <w:rPr>
          <w:color w:val="000000"/>
          <w:sz w:val="28"/>
        </w:rPr>
        <w:t xml:space="preserve">ого с применением ставки, составляющей менее 10 процентов, и в случае, если резидентом не применяются положения пункта 2 статьи 359 настоящего Кодекса; </w:t>
      </w:r>
    </w:p>
    <w:p w:rsidR="004E3621" w:rsidRDefault="00BB2C28">
      <w:pPr>
        <w:spacing w:after="0"/>
      </w:pPr>
      <w:bookmarkStart w:id="5516" w:name="z13969"/>
      <w:bookmarkEnd w:id="5515"/>
      <w:r>
        <w:rPr>
          <w:color w:val="000000"/>
          <w:sz w:val="28"/>
        </w:rPr>
        <w:t>      2) величина, определяемая в следующем порядке:</w:t>
      </w:r>
    </w:p>
    <w:p w:rsidR="004E3621" w:rsidRDefault="00BB2C28">
      <w:pPr>
        <w:spacing w:after="0"/>
      </w:pPr>
      <w:bookmarkStart w:id="5517" w:name="z13970"/>
      <w:bookmarkEnd w:id="5516"/>
      <w:r>
        <w:rPr>
          <w:color w:val="000000"/>
          <w:sz w:val="28"/>
        </w:rPr>
        <w:t xml:space="preserve">       Нв = Д х (Ск – Сэ) / 100%, где: </w:t>
      </w:r>
    </w:p>
    <w:p w:rsidR="004E3621" w:rsidRDefault="00BB2C28">
      <w:pPr>
        <w:spacing w:after="0"/>
      </w:pPr>
      <w:bookmarkStart w:id="5518" w:name="z13971"/>
      <w:bookmarkEnd w:id="5517"/>
      <w:r>
        <w:rPr>
          <w:color w:val="000000"/>
          <w:sz w:val="28"/>
        </w:rPr>
        <w:t>      Нв –</w:t>
      </w:r>
      <w:r>
        <w:rPr>
          <w:color w:val="000000"/>
          <w:sz w:val="28"/>
        </w:rPr>
        <w:t xml:space="preserve"> налог, подлежащий вычету в соответствии с настоящим подпунктом;</w:t>
      </w:r>
    </w:p>
    <w:p w:rsidR="004E3621" w:rsidRDefault="00BB2C28">
      <w:pPr>
        <w:spacing w:after="0"/>
      </w:pPr>
      <w:bookmarkStart w:id="5519" w:name="z13972"/>
      <w:bookmarkEnd w:id="5518"/>
      <w:r>
        <w:rPr>
          <w:color w:val="000000"/>
          <w:sz w:val="28"/>
        </w:rPr>
        <w:t>      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4E3621" w:rsidRDefault="00BB2C28">
      <w:pPr>
        <w:spacing w:after="0"/>
      </w:pPr>
      <w:bookmarkStart w:id="5520" w:name="z13973"/>
      <w:bookmarkEnd w:id="5519"/>
      <w:r>
        <w:rPr>
          <w:color w:val="000000"/>
          <w:sz w:val="28"/>
        </w:rPr>
        <w:t>      Ск – ставка к</w:t>
      </w:r>
      <w:r>
        <w:rPr>
          <w:color w:val="000000"/>
          <w:sz w:val="28"/>
        </w:rPr>
        <w:t>орпоративного подоходного налога, удержанного в Республике Казахстан с дохода или налогооблагаемого дохода контролируемой иностранной компании из источников в Республике Казахстан по ставке, составляющей менее 10 процентов (далее – ставка корпоративного по</w:t>
      </w:r>
      <w:r>
        <w:rPr>
          <w:color w:val="000000"/>
          <w:sz w:val="28"/>
        </w:rPr>
        <w:t>доходного налога);</w:t>
      </w:r>
    </w:p>
    <w:p w:rsidR="004E3621" w:rsidRDefault="00BB2C28">
      <w:pPr>
        <w:spacing w:after="0"/>
      </w:pPr>
      <w:bookmarkStart w:id="5521" w:name="z13974"/>
      <w:bookmarkEnd w:id="5520"/>
      <w:r>
        <w:rPr>
          <w:color w:val="000000"/>
          <w:sz w:val="28"/>
        </w:rPr>
        <w:t xml:space="preserve">       Сэ – эффективная ставка иностранного налога на прибыль или иного иностранного налога, аналогичного корпоративному подоходному налогу в Республике Казахстан, уплаченного в иностранном государстве с финансовой прибыли контролируемой</w:t>
      </w:r>
      <w:r>
        <w:rPr>
          <w:color w:val="000000"/>
          <w:sz w:val="28"/>
        </w:rPr>
        <w:t xml:space="preserve"> иностранной компании, включающей доход или налогооблагаемый доход из источников в Республике Казахстан, по которой исчислен иностранный налог на прибыль, отнесенный или подлежащий отнесению в зачет в соответствии с пунктом 2 статьи 359 настоящего Кодекса </w:t>
      </w:r>
      <w:r>
        <w:rPr>
          <w:color w:val="000000"/>
          <w:sz w:val="28"/>
        </w:rPr>
        <w:t>(далее – эффективная ставка иностранного налога на прибыль).</w:t>
      </w:r>
    </w:p>
    <w:p w:rsidR="004E3621" w:rsidRDefault="00BB2C28">
      <w:pPr>
        <w:spacing w:after="0"/>
      </w:pPr>
      <w:bookmarkStart w:id="5522" w:name="z13975"/>
      <w:bookmarkEnd w:id="5521"/>
      <w:r>
        <w:rPr>
          <w:color w:val="000000"/>
          <w:sz w:val="28"/>
        </w:rPr>
        <w:lastRenderedPageBreak/>
        <w:t xml:space="preserve">       Положение подпункта 2) части первой настоящего пункта используется в случаях, если физическим лицом-резидентом применяются положения пункта 2 статьи 359 настоящего Кодекса и если ставка ко</w:t>
      </w:r>
      <w:r>
        <w:rPr>
          <w:color w:val="000000"/>
          <w:sz w:val="28"/>
        </w:rPr>
        <w:t xml:space="preserve">рпоративного подоходного налога больше эффективной ставки иностранного налога на прибыль. </w:t>
      </w:r>
    </w:p>
    <w:p w:rsidR="004E3621" w:rsidRDefault="00BB2C28">
      <w:pPr>
        <w:spacing w:after="0"/>
      </w:pPr>
      <w:bookmarkStart w:id="5523" w:name="z13976"/>
      <w:bookmarkEnd w:id="5522"/>
      <w:r>
        <w:rPr>
          <w:color w:val="000000"/>
          <w:sz w:val="28"/>
        </w:rPr>
        <w:t>      Положения подпункта 1) или 2) части первой настоящего пункта применяются при наличии у физического лица-резидента копий следующих документов:</w:t>
      </w:r>
    </w:p>
    <w:p w:rsidR="004E3621" w:rsidRDefault="00BB2C28">
      <w:pPr>
        <w:spacing w:after="0"/>
      </w:pPr>
      <w:bookmarkStart w:id="5524" w:name="z13977"/>
      <w:bookmarkEnd w:id="5523"/>
      <w:r>
        <w:rPr>
          <w:color w:val="000000"/>
          <w:sz w:val="28"/>
        </w:rPr>
        <w:t xml:space="preserve">      </w:t>
      </w:r>
      <w:r>
        <w:rPr>
          <w:color w:val="000000"/>
          <w:sz w:val="28"/>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w:t>
      </w:r>
      <w:r>
        <w:rPr>
          <w:color w:val="000000"/>
          <w:sz w:val="28"/>
        </w:rPr>
        <w:t>ан;</w:t>
      </w:r>
    </w:p>
    <w:p w:rsidR="004E3621" w:rsidRDefault="00BB2C28">
      <w:pPr>
        <w:spacing w:after="0"/>
      </w:pPr>
      <w:bookmarkStart w:id="5525" w:name="z13978"/>
      <w:bookmarkEnd w:id="5524"/>
      <w:r>
        <w:rPr>
          <w:color w:val="000000"/>
          <w:sz w:val="28"/>
        </w:rPr>
        <w:t>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w:t>
      </w:r>
      <w:r>
        <w:rPr>
          <w:color w:val="000000"/>
          <w:sz w:val="28"/>
        </w:rPr>
        <w:t>ке Казахстан финансовую прибыль контролируемой иностранной компании дохода или налогооблагаемого дохода из источников в Республике Казахстан;</w:t>
      </w:r>
    </w:p>
    <w:p w:rsidR="004E3621" w:rsidRDefault="00BB2C28">
      <w:pPr>
        <w:spacing w:after="0"/>
      </w:pPr>
      <w:bookmarkStart w:id="5526" w:name="z13979"/>
      <w:bookmarkEnd w:id="5525"/>
      <w:r>
        <w:rPr>
          <w:color w:val="000000"/>
          <w:sz w:val="28"/>
        </w:rPr>
        <w:t xml:space="preserve">       указанных в части пятой пункта 4 статьи 303 настоящего Кодекса в случае применения подпункта 2) части перво</w:t>
      </w:r>
      <w:r>
        <w:rPr>
          <w:color w:val="000000"/>
          <w:sz w:val="28"/>
        </w:rPr>
        <w:t>й настоящего пункта.</w:t>
      </w:r>
    </w:p>
    <w:bookmarkEnd w:id="5526"/>
    <w:p w:rsidR="004E3621" w:rsidRDefault="00BB2C28">
      <w:pPr>
        <w:spacing w:after="0"/>
      </w:pPr>
      <w:r>
        <w:rPr>
          <w:b/>
          <w:color w:val="000000"/>
          <w:sz w:val="28"/>
        </w:rPr>
        <w:t>Статья 359. Зачет иностранного налога</w:t>
      </w:r>
    </w:p>
    <w:p w:rsidR="004E3621" w:rsidRDefault="00BB2C28">
      <w:pPr>
        <w:spacing w:after="0"/>
      </w:pPr>
      <w:bookmarkStart w:id="5527" w:name="z6741"/>
      <w:r>
        <w:rPr>
          <w:color w:val="000000"/>
          <w:sz w:val="28"/>
        </w:rPr>
        <w:t xml:space="preserve">       1. 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w:t>
      </w:r>
      <w:r>
        <w:rPr>
          <w:color w:val="000000"/>
          <w:sz w:val="28"/>
        </w:rPr>
        <w:t>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определенном статьей 303 настоящ</w:t>
      </w:r>
      <w:r>
        <w:rPr>
          <w:color w:val="000000"/>
          <w:sz w:val="28"/>
        </w:rPr>
        <w:t>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p w:rsidR="004E3621" w:rsidRDefault="00BB2C28">
      <w:pPr>
        <w:spacing w:after="0"/>
      </w:pPr>
      <w:bookmarkStart w:id="5528" w:name="z6742"/>
      <w:bookmarkEnd w:id="5527"/>
      <w:r>
        <w:rPr>
          <w:color w:val="000000"/>
          <w:sz w:val="28"/>
        </w:rPr>
        <w:t xml:space="preserve">      2. Подлежит зачету в счет уплаты индивидуального подоходного налога в Республике Казахстан сумма </w:t>
      </w:r>
      <w:r>
        <w:rPr>
          <w:color w:val="000000"/>
          <w:sz w:val="28"/>
        </w:rPr>
        <w:t>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4E3621" w:rsidRDefault="00BB2C28">
      <w:pPr>
        <w:spacing w:after="0"/>
      </w:pPr>
      <w:bookmarkStart w:id="5529" w:name="z13980"/>
      <w:bookmarkEnd w:id="5528"/>
      <w:r>
        <w:rPr>
          <w:color w:val="000000"/>
          <w:sz w:val="28"/>
        </w:rPr>
        <w:t>      Нз = П х Д х Сэ/100%, где:</w:t>
      </w:r>
    </w:p>
    <w:p w:rsidR="004E3621" w:rsidRDefault="00BB2C28">
      <w:pPr>
        <w:spacing w:after="0"/>
      </w:pPr>
      <w:bookmarkStart w:id="5530" w:name="z13981"/>
      <w:bookmarkEnd w:id="5529"/>
      <w:r>
        <w:rPr>
          <w:color w:val="000000"/>
          <w:sz w:val="28"/>
        </w:rPr>
        <w:t xml:space="preserve">      Нз – сумма </w:t>
      </w:r>
      <w:r>
        <w:rPr>
          <w:color w:val="000000"/>
          <w:sz w:val="28"/>
        </w:rPr>
        <w:t>иностранного подоходного налога, подлежащая отнесению в зачет;</w:t>
      </w:r>
    </w:p>
    <w:p w:rsidR="004E3621" w:rsidRDefault="00BB2C28">
      <w:pPr>
        <w:spacing w:after="0"/>
      </w:pPr>
      <w:bookmarkStart w:id="5531" w:name="z13982"/>
      <w:bookmarkEnd w:id="5530"/>
      <w:r>
        <w:rPr>
          <w:color w:val="000000"/>
          <w:sz w:val="28"/>
        </w:rPr>
        <w:lastRenderedPageBreak/>
        <w:t xml:space="preserve">       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w:t>
      </w:r>
      <w:r>
        <w:rPr>
          <w:color w:val="000000"/>
          <w:sz w:val="28"/>
        </w:rPr>
        <w:t>, включенная в годовой доход физического лица-резидента в соответствии со статьей 340 настоящего Кодекса;</w:t>
      </w:r>
    </w:p>
    <w:p w:rsidR="004E3621" w:rsidRDefault="00BB2C28">
      <w:pPr>
        <w:spacing w:after="0"/>
      </w:pPr>
      <w:bookmarkStart w:id="5532" w:name="z13983"/>
      <w:bookmarkEnd w:id="5531"/>
      <w:r>
        <w:rPr>
          <w:color w:val="000000"/>
          <w:sz w:val="28"/>
        </w:rPr>
        <w:t xml:space="preserve">       Д – коэффициент прямого или косвенного, или конструктивного участия или прямого или косвенного, или конструктивного контроля резидента в контро</w:t>
      </w:r>
      <w:r>
        <w:rPr>
          <w:color w:val="000000"/>
          <w:sz w:val="28"/>
        </w:rPr>
        <w:t>лируемой иностранной компании, определяемый в соответствии со статьей 297 настоящего Кодекса;</w:t>
      </w:r>
    </w:p>
    <w:p w:rsidR="004E3621" w:rsidRDefault="00BB2C28">
      <w:pPr>
        <w:spacing w:after="0"/>
      </w:pPr>
      <w:bookmarkStart w:id="5533" w:name="z13984"/>
      <w:bookmarkEnd w:id="5532"/>
      <w:r>
        <w:rPr>
          <w:color w:val="000000"/>
          <w:sz w:val="28"/>
        </w:rPr>
        <w:t xml:space="preserve">       Сэ – эффективная ставка, исчисленная в соответствии со статьей 294 настоящего Кодекса.</w:t>
      </w:r>
    </w:p>
    <w:p w:rsidR="004E3621" w:rsidRDefault="00BB2C28">
      <w:pPr>
        <w:spacing w:after="0"/>
      </w:pPr>
      <w:bookmarkStart w:id="5534" w:name="z13985"/>
      <w:bookmarkEnd w:id="5533"/>
      <w:r>
        <w:rPr>
          <w:color w:val="000000"/>
          <w:sz w:val="28"/>
        </w:rPr>
        <w:t xml:space="preserve">       Положения настоящего пункта применяются в случае уплаты иност</w:t>
      </w:r>
      <w:r>
        <w:rPr>
          <w:color w:val="000000"/>
          <w:sz w:val="28"/>
        </w:rPr>
        <w:t xml:space="preserve">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10 процентов, в следующих государствах: </w:t>
      </w:r>
    </w:p>
    <w:p w:rsidR="004E3621" w:rsidRDefault="00BB2C28">
      <w:pPr>
        <w:spacing w:after="0"/>
      </w:pPr>
      <w:bookmarkStart w:id="5535" w:name="z13986"/>
      <w:bookmarkEnd w:id="5534"/>
      <w:r>
        <w:rPr>
          <w:color w:val="000000"/>
          <w:sz w:val="28"/>
        </w:rPr>
        <w:t>      1</w:t>
      </w:r>
      <w:r>
        <w:rPr>
          <w:color w:val="000000"/>
          <w:sz w:val="28"/>
        </w:rPr>
        <w:t>) в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w:t>
      </w:r>
    </w:p>
    <w:p w:rsidR="004E3621" w:rsidRDefault="00BB2C28">
      <w:pPr>
        <w:spacing w:after="0"/>
      </w:pPr>
      <w:bookmarkStart w:id="5536" w:name="z13987"/>
      <w:bookmarkEnd w:id="5535"/>
      <w:r>
        <w:rPr>
          <w:color w:val="000000"/>
          <w:sz w:val="28"/>
        </w:rPr>
        <w:t xml:space="preserve">       2) в государстве, в котором зарегистрирована контролируемая иностранная компания, создавш</w:t>
      </w:r>
      <w:r>
        <w:rPr>
          <w:color w:val="000000"/>
          <w:sz w:val="28"/>
        </w:rPr>
        <w:t xml:space="preserve">ая постоянное учреждение; </w:t>
      </w:r>
    </w:p>
    <w:p w:rsidR="004E3621" w:rsidRDefault="00BB2C28">
      <w:pPr>
        <w:spacing w:after="0"/>
      </w:pPr>
      <w:bookmarkStart w:id="5537" w:name="z13988"/>
      <w:bookmarkEnd w:id="5536"/>
      <w:r>
        <w:rPr>
          <w:color w:val="000000"/>
          <w:sz w:val="28"/>
        </w:rPr>
        <w:t>      3) в государстве, в котором зарегистрировано контролируемое лицо, через которого резидент косвенно владеет долями участия (голосующими акциями) либо имеет косвенный контроль в контролируемой иностранной компании.</w:t>
      </w:r>
    </w:p>
    <w:p w:rsidR="004E3621" w:rsidRDefault="00BB2C28">
      <w:pPr>
        <w:spacing w:after="0"/>
      </w:pPr>
      <w:bookmarkStart w:id="5538" w:name="z13989"/>
      <w:bookmarkEnd w:id="5537"/>
      <w:r>
        <w:rPr>
          <w:color w:val="000000"/>
          <w:sz w:val="28"/>
        </w:rPr>
        <w:t>      В сл</w:t>
      </w:r>
      <w:r>
        <w:rPr>
          <w:color w:val="000000"/>
          <w:sz w:val="28"/>
        </w:rPr>
        <w:t>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w:t>
      </w:r>
      <w:r>
        <w:rPr>
          <w:color w:val="000000"/>
          <w:sz w:val="28"/>
        </w:rPr>
        <w:t>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4E3621" w:rsidRDefault="00BB2C28">
      <w:pPr>
        <w:spacing w:after="0"/>
      </w:pPr>
      <w:bookmarkStart w:id="5539" w:name="z13990"/>
      <w:bookmarkEnd w:id="5538"/>
      <w:r>
        <w:rPr>
          <w:color w:val="000000"/>
          <w:sz w:val="28"/>
        </w:rPr>
        <w:t xml:space="preserve">      1) при </w:t>
      </w:r>
      <w:r>
        <w:rPr>
          <w:color w:val="000000"/>
          <w:sz w:val="28"/>
        </w:rPr>
        <w:t>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w:t>
      </w:r>
      <w:r>
        <w:rPr>
          <w:color w:val="000000"/>
          <w:sz w:val="28"/>
        </w:rPr>
        <w:t xml:space="preserve">мое лицо (контролируемые лица), через которое (которые) осуществляется такое </w:t>
      </w:r>
      <w:r>
        <w:rPr>
          <w:color w:val="000000"/>
          <w:sz w:val="28"/>
        </w:rPr>
        <w:lastRenderedPageBreak/>
        <w:t xml:space="preserve">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w:t>
      </w:r>
      <w:r>
        <w:rPr>
          <w:color w:val="000000"/>
          <w:sz w:val="28"/>
        </w:rPr>
        <w:t>компании, или</w:t>
      </w:r>
    </w:p>
    <w:p w:rsidR="004E3621" w:rsidRDefault="00BB2C28">
      <w:pPr>
        <w:spacing w:after="0"/>
      </w:pPr>
      <w:bookmarkStart w:id="5540" w:name="z13991"/>
      <w:bookmarkEnd w:id="5539"/>
      <w:r>
        <w:rPr>
          <w:color w:val="000000"/>
          <w:sz w:val="28"/>
        </w:rPr>
        <w:t>      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w:t>
      </w:r>
      <w:r>
        <w:rPr>
          <w:color w:val="000000"/>
          <w:sz w:val="28"/>
        </w:rPr>
        <w:t>ии в иностранных государствах, в которых зарегистрированы:</w:t>
      </w:r>
    </w:p>
    <w:p w:rsidR="004E3621" w:rsidRDefault="00BB2C28">
      <w:pPr>
        <w:spacing w:after="0"/>
      </w:pPr>
      <w:bookmarkStart w:id="5541" w:name="z13992"/>
      <w:bookmarkEnd w:id="5540"/>
      <w:r>
        <w:rPr>
          <w:color w:val="000000"/>
          <w:sz w:val="28"/>
        </w:rPr>
        <w:t>      постоянное учреждение контролируемой иностранной компании;</w:t>
      </w:r>
    </w:p>
    <w:p w:rsidR="004E3621" w:rsidRDefault="00BB2C28">
      <w:pPr>
        <w:spacing w:after="0"/>
      </w:pPr>
      <w:bookmarkStart w:id="5542" w:name="z13993"/>
      <w:bookmarkEnd w:id="5541"/>
      <w:r>
        <w:rPr>
          <w:color w:val="000000"/>
          <w:sz w:val="28"/>
        </w:rPr>
        <w:t>      контролируемая иностранная компания, создавшая постоянное учреждение.</w:t>
      </w:r>
    </w:p>
    <w:p w:rsidR="004E3621" w:rsidRDefault="00BB2C28">
      <w:pPr>
        <w:spacing w:after="0"/>
      </w:pPr>
      <w:bookmarkStart w:id="5543" w:name="z13994"/>
      <w:bookmarkEnd w:id="5542"/>
      <w:r>
        <w:rPr>
          <w:color w:val="000000"/>
          <w:sz w:val="28"/>
        </w:rPr>
        <w:t xml:space="preserve">      В случае владения резидентом прямо и косвенно или </w:t>
      </w:r>
      <w:r>
        <w:rPr>
          <w:color w:val="000000"/>
          <w:sz w:val="28"/>
        </w:rPr>
        <w:t xml:space="preserve">прямо и конструктивно долями участия (голосующими акциями) либо наличия у резидента прямого и косвенного или прямого и конструктивного контроля в контролируемой иностранной компании сумма иностранного подоходного налога с финансовой прибыли контролируемой </w:t>
      </w:r>
      <w:r>
        <w:rPr>
          <w:color w:val="000000"/>
          <w:sz w:val="28"/>
        </w:rPr>
        <w:t>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или прямому и конструк</w:t>
      </w:r>
      <w:r>
        <w:rPr>
          <w:color w:val="000000"/>
          <w:sz w:val="28"/>
        </w:rPr>
        <w:t>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 При этом отнесению в зачет в соответствии с настоящим пунктом подлежит сумма величин тако</w:t>
      </w:r>
      <w:r>
        <w:rPr>
          <w:color w:val="000000"/>
          <w:sz w:val="28"/>
        </w:rPr>
        <w:t>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w:t>
      </w:r>
      <w:r>
        <w:rPr>
          <w:color w:val="000000"/>
          <w:sz w:val="28"/>
        </w:rPr>
        <w:t>й иностранной компании.</w:t>
      </w:r>
    </w:p>
    <w:p w:rsidR="004E3621" w:rsidRDefault="00BB2C28">
      <w:pPr>
        <w:spacing w:after="0"/>
      </w:pPr>
      <w:bookmarkStart w:id="5544" w:name="z13995"/>
      <w:bookmarkEnd w:id="5543"/>
      <w:r>
        <w:rPr>
          <w:color w:val="000000"/>
          <w:sz w:val="28"/>
        </w:rPr>
        <w:t xml:space="preserve">       Для применения настоящего пункта у резидента должны быть в наличии документы, указанные в части пятой пункта 4 статьи 303 настоящего Кодекса.</w:t>
      </w:r>
    </w:p>
    <w:bookmarkEnd w:id="5544"/>
    <w:p w:rsidR="004E3621" w:rsidRDefault="00BB2C28">
      <w:pPr>
        <w:spacing w:after="0"/>
      </w:pPr>
      <w:r>
        <w:rPr>
          <w:b/>
          <w:color w:val="000000"/>
          <w:sz w:val="28"/>
        </w:rPr>
        <w:t>Статья 360. Доход трудового иммигранта-резидента</w:t>
      </w:r>
    </w:p>
    <w:p w:rsidR="004E3621" w:rsidRDefault="00BB2C28">
      <w:pPr>
        <w:spacing w:after="0"/>
      </w:pPr>
      <w:bookmarkStart w:id="5545" w:name="z6768"/>
      <w:r>
        <w:rPr>
          <w:color w:val="000000"/>
          <w:sz w:val="28"/>
        </w:rPr>
        <w:t>      1. Трудовые иммигранты-резид</w:t>
      </w:r>
      <w:r>
        <w:rPr>
          <w:color w:val="000000"/>
          <w:sz w:val="28"/>
        </w:rPr>
        <w:t>енты,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w:t>
      </w:r>
      <w:r>
        <w:rPr>
          <w:color w:val="000000"/>
          <w:sz w:val="28"/>
        </w:rPr>
        <w:t>ьного платежа по индивидуальному подоходному налогу.</w:t>
      </w:r>
    </w:p>
    <w:p w:rsidR="004E3621" w:rsidRDefault="00BB2C28">
      <w:pPr>
        <w:spacing w:after="0"/>
      </w:pPr>
      <w:bookmarkStart w:id="5546" w:name="z6771"/>
      <w:bookmarkEnd w:id="5545"/>
      <w:r>
        <w:rPr>
          <w:color w:val="000000"/>
          <w:sz w:val="28"/>
        </w:rPr>
        <w:t xml:space="preserve">      2. Предварительный платеж по индивидуальному подоходному налогу исчисляется в размере 2-кратного размера месячного расчетного показателя, </w:t>
      </w:r>
      <w:r>
        <w:rPr>
          <w:color w:val="000000"/>
          <w:sz w:val="28"/>
        </w:rPr>
        <w:lastRenderedPageBreak/>
        <w:t>установленного законом о республиканском бюджете и действую</w:t>
      </w:r>
      <w:r>
        <w:rPr>
          <w:color w:val="000000"/>
          <w:sz w:val="28"/>
        </w:rPr>
        <w:t>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иммигрантом-резидентом, в заявлении на получение (продление) разрешения трудовому иммигранту.</w:t>
      </w:r>
    </w:p>
    <w:p w:rsidR="004E3621" w:rsidRDefault="00BB2C28">
      <w:pPr>
        <w:spacing w:after="0"/>
      </w:pPr>
      <w:bookmarkStart w:id="5547" w:name="z6772"/>
      <w:bookmarkEnd w:id="5546"/>
      <w:r>
        <w:rPr>
          <w:color w:val="000000"/>
          <w:sz w:val="28"/>
        </w:rPr>
        <w:t>      3. Уплат</w:t>
      </w:r>
      <w:r>
        <w:rPr>
          <w:color w:val="000000"/>
          <w:sz w:val="28"/>
        </w:rPr>
        <w:t>а предварительного платежа по индивидуальному подоходному налогу производится трудовым иммигрантом-резидентом, по месту пребывания до получения (продления) разрешения трудовому иммигранту.</w:t>
      </w:r>
    </w:p>
    <w:p w:rsidR="004E3621" w:rsidRDefault="00BB2C28">
      <w:pPr>
        <w:spacing w:after="0"/>
      </w:pPr>
      <w:bookmarkStart w:id="5548" w:name="z13996"/>
      <w:bookmarkEnd w:id="5547"/>
      <w:r>
        <w:rPr>
          <w:color w:val="000000"/>
          <w:sz w:val="28"/>
        </w:rPr>
        <w:t xml:space="preserve">       4. Исчисление суммы индивидуального подоходного налога произ</w:t>
      </w:r>
      <w:r>
        <w:rPr>
          <w:color w:val="000000"/>
          <w:sz w:val="28"/>
        </w:rPr>
        <w:t>водится по окончании налогового периода трудовыми иммигрантами-резидентами, путем применения ставки, установленной пунктом 1 статьи 320 настоящего Кодекса, к облагаемой сумме дохода.</w:t>
      </w:r>
    </w:p>
    <w:p w:rsidR="004E3621" w:rsidRDefault="00BB2C28">
      <w:pPr>
        <w:spacing w:after="0"/>
      </w:pPr>
      <w:bookmarkStart w:id="5549" w:name="z13997"/>
      <w:bookmarkEnd w:id="5548"/>
      <w:r>
        <w:rPr>
          <w:color w:val="000000"/>
          <w:sz w:val="28"/>
        </w:rPr>
        <w:t>      5. Облагаемая сумма дохода определяется как сумма доходов, полученн</w:t>
      </w:r>
      <w:r>
        <w:rPr>
          <w:color w:val="000000"/>
          <w:sz w:val="28"/>
        </w:rPr>
        <w:t>ых (подлежащих получению) от выполнения работ (оказания услуг), уменьшенная на сумму одного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w:t>
      </w:r>
      <w:r>
        <w:rPr>
          <w:color w:val="000000"/>
          <w:sz w:val="28"/>
        </w:rPr>
        <w:t xml:space="preserve"> каждый месяц выполнения работ (оказания услуг) соответствующего периода, указанного в разрешении трудовому иммигранту.</w:t>
      </w:r>
    </w:p>
    <w:p w:rsidR="004E3621" w:rsidRDefault="00BB2C28">
      <w:pPr>
        <w:spacing w:after="0"/>
      </w:pPr>
      <w:bookmarkStart w:id="5550" w:name="z13998"/>
      <w:bookmarkEnd w:id="5549"/>
      <w:r>
        <w:rPr>
          <w:color w:val="000000"/>
          <w:sz w:val="28"/>
        </w:rPr>
        <w:t>      6. Сумма предварительных платежей, уплаченная трудовым иммигрантом-резидентом, в бюджет в течение налогового периода, зачитывается</w:t>
      </w:r>
      <w:r>
        <w:rPr>
          <w:color w:val="000000"/>
          <w:sz w:val="28"/>
        </w:rPr>
        <w:t xml:space="preserve"> в счет уплаты индивидуального подоходного налога, исчисленного за отчетный налоговый период.</w:t>
      </w:r>
    </w:p>
    <w:p w:rsidR="004E3621" w:rsidRDefault="00BB2C28">
      <w:pPr>
        <w:spacing w:after="0"/>
      </w:pPr>
      <w:bookmarkStart w:id="5551" w:name="z13999"/>
      <w:bookmarkEnd w:id="5550"/>
      <w:r>
        <w:rPr>
          <w:color w:val="000000"/>
          <w:sz w:val="28"/>
        </w:rPr>
        <w:t xml:space="preserve">      7. В случае если сумма уплаченных в течение налогового периода предварительных платежей по индивидуальному подоходному налогу превышает сумму </w:t>
      </w:r>
      <w:r>
        <w:rPr>
          <w:color w:val="000000"/>
          <w:sz w:val="28"/>
        </w:rPr>
        <w:t>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4E3621" w:rsidRDefault="00BB2C28">
      <w:pPr>
        <w:spacing w:after="0"/>
      </w:pPr>
      <w:bookmarkStart w:id="5552" w:name="z14000"/>
      <w:bookmarkEnd w:id="5551"/>
      <w:r>
        <w:rPr>
          <w:color w:val="000000"/>
          <w:sz w:val="28"/>
        </w:rPr>
        <w:t xml:space="preserve">      8. В случае если сумма уплаченных в </w:t>
      </w:r>
      <w:r>
        <w:rPr>
          <w:color w:val="000000"/>
          <w:sz w:val="28"/>
        </w:rPr>
        <w:t>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w:t>
      </w:r>
      <w:r>
        <w:rPr>
          <w:color w:val="000000"/>
          <w:sz w:val="28"/>
        </w:rPr>
        <w:t xml:space="preserve">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иммигрантом-резидентом, по месту </w:t>
      </w:r>
      <w:r>
        <w:rPr>
          <w:color w:val="000000"/>
          <w:sz w:val="28"/>
        </w:rPr>
        <w:lastRenderedPageBreak/>
        <w:t>пребывания не позднее десяти календарных дней после срока представления декл</w:t>
      </w:r>
      <w:r>
        <w:rPr>
          <w:color w:val="000000"/>
          <w:sz w:val="28"/>
        </w:rPr>
        <w:t>арации по индивидуальному подоходному налогу.</w:t>
      </w:r>
    </w:p>
    <w:bookmarkEnd w:id="5552"/>
    <w:p w:rsidR="004E3621" w:rsidRDefault="00BB2C28">
      <w:pPr>
        <w:spacing w:after="0"/>
      </w:pPr>
      <w:r>
        <w:rPr>
          <w:b/>
          <w:color w:val="000000"/>
          <w:sz w:val="28"/>
        </w:rPr>
        <w:t>Статья 361. Налоговый период</w:t>
      </w:r>
    </w:p>
    <w:p w:rsidR="004E3621" w:rsidRDefault="00BB2C28">
      <w:pPr>
        <w:spacing w:after="0"/>
      </w:pPr>
      <w:bookmarkStart w:id="5553" w:name="z6775"/>
      <w:r>
        <w:rPr>
          <w:color w:val="000000"/>
          <w:sz w:val="28"/>
        </w:rPr>
        <w:t>      1. Налоговым периодом для исчисления индивидуального подоходного налога с доходов, подлежащих налогообложению физическим лицом самостоятельно, является календарный год, если и</w:t>
      </w:r>
      <w:r>
        <w:rPr>
          <w:color w:val="000000"/>
          <w:sz w:val="28"/>
        </w:rPr>
        <w:t>ное не установлено настоящей статьей.</w:t>
      </w:r>
    </w:p>
    <w:p w:rsidR="004E3621" w:rsidRDefault="00BB2C28">
      <w:pPr>
        <w:spacing w:after="0"/>
      </w:pPr>
      <w:bookmarkStart w:id="5554" w:name="z6776"/>
      <w:bookmarkEnd w:id="5553"/>
      <w:r>
        <w:rPr>
          <w:color w:val="000000"/>
          <w:sz w:val="28"/>
        </w:rPr>
        <w:t>      2. При регистрации физическим лицом в качестве индивидуального предпринимателя после начала календарного года первым налоговым периодом для него является период времени со дня его государственной регистрации в ка</w:t>
      </w:r>
      <w:r>
        <w:rPr>
          <w:color w:val="000000"/>
          <w:sz w:val="28"/>
        </w:rPr>
        <w:t>честве индивидуального предпринимателя до конца календарного года.</w:t>
      </w:r>
    </w:p>
    <w:p w:rsidR="004E3621" w:rsidRDefault="00BB2C28">
      <w:pPr>
        <w:spacing w:after="0"/>
      </w:pPr>
      <w:bookmarkStart w:id="5555" w:name="z6780"/>
      <w:bookmarkEnd w:id="5554"/>
      <w:r>
        <w:rPr>
          <w:color w:val="000000"/>
          <w:sz w:val="28"/>
        </w:rPr>
        <w:t>      3. При снятии индивидуального предпринимателя с регистрационного учета в качестве индивидуального предпринимателя до конца календарного года последним налоговым периодом для него явля</w:t>
      </w:r>
      <w:r>
        <w:rPr>
          <w:color w:val="000000"/>
          <w:sz w:val="28"/>
        </w:rPr>
        <w:t>ется период времени от начала календарного года до дня снятия с регистрационного учета в качестве индивидуального предпринимателя.</w:t>
      </w:r>
    </w:p>
    <w:p w:rsidR="004E3621" w:rsidRDefault="00BB2C28">
      <w:pPr>
        <w:spacing w:after="0"/>
      </w:pPr>
      <w:bookmarkStart w:id="5556" w:name="z6796"/>
      <w:bookmarkEnd w:id="5555"/>
      <w:r>
        <w:rPr>
          <w:color w:val="000000"/>
          <w:sz w:val="28"/>
        </w:rPr>
        <w:t xml:space="preserve">      4. При регистрации физического лица в качестве индивидуального предпринимателя после начала календарного года и снятия </w:t>
      </w:r>
      <w:r>
        <w:rPr>
          <w:color w:val="000000"/>
          <w:sz w:val="28"/>
        </w:rPr>
        <w:t>с регистрационного учета в качестве индивидуального предпринимателя до конца этого же года налоговым периодом для него является период времени со дня его государственной регистрации в качестве индивидуального предпринимателя до дня снятия с регистрационног</w:t>
      </w:r>
      <w:r>
        <w:rPr>
          <w:color w:val="000000"/>
          <w:sz w:val="28"/>
        </w:rPr>
        <w:t>о учета в качестве индивидуального предпринимателя.</w:t>
      </w:r>
    </w:p>
    <w:p w:rsidR="004E3621" w:rsidRDefault="00BB2C28">
      <w:pPr>
        <w:spacing w:after="0"/>
      </w:pPr>
      <w:bookmarkStart w:id="5557" w:name="z6797"/>
      <w:bookmarkEnd w:id="5556"/>
      <w:r>
        <w:rPr>
          <w:color w:val="000000"/>
          <w:sz w:val="28"/>
        </w:rPr>
        <w:t>      5. При осуществлении индивидуальным предпринимателем в течение календарного года предпринимательской деятельности в специальном налоговом режиме для субъектов малого бизнеса и в общеустановленном по</w:t>
      </w:r>
      <w:r>
        <w:rPr>
          <w:color w:val="000000"/>
          <w:sz w:val="28"/>
        </w:rPr>
        <w:t>рядке в налоговый период не включается период времени, в течение которого осуществлялась предпринимательская деятельность в специальном налоговом режиме для субъектов малого бизнеса.</w:t>
      </w:r>
    </w:p>
    <w:bookmarkEnd w:id="5557"/>
    <w:p w:rsidR="004E3621" w:rsidRDefault="00BB2C28">
      <w:pPr>
        <w:spacing w:after="0"/>
      </w:pPr>
      <w:r>
        <w:rPr>
          <w:b/>
          <w:color w:val="000000"/>
          <w:sz w:val="28"/>
        </w:rPr>
        <w:t>Статья 362. Сроки уплаты налога</w:t>
      </w:r>
    </w:p>
    <w:p w:rsidR="004E3621" w:rsidRDefault="00BB2C28">
      <w:pPr>
        <w:spacing w:after="0"/>
      </w:pPr>
      <w:bookmarkStart w:id="5558" w:name="z6808"/>
      <w:r>
        <w:rPr>
          <w:color w:val="000000"/>
          <w:sz w:val="28"/>
        </w:rPr>
        <w:t>      1. Уплата индивидуального подоходно</w:t>
      </w:r>
      <w:r>
        <w:rPr>
          <w:color w:val="000000"/>
          <w:sz w:val="28"/>
        </w:rPr>
        <w:t>го налога по итогам налогового периода осуществляется налогоплательщиком самостоятельно не позднее десяти календарных дней после срока, установленного для сдачи декларации по индивидуальному подоходному налогу:</w:t>
      </w:r>
    </w:p>
    <w:p w:rsidR="004E3621" w:rsidRDefault="00BB2C28">
      <w:pPr>
        <w:spacing w:after="0"/>
      </w:pPr>
      <w:bookmarkStart w:id="5559" w:name="z14001"/>
      <w:bookmarkEnd w:id="5558"/>
      <w:r>
        <w:rPr>
          <w:color w:val="000000"/>
          <w:sz w:val="28"/>
        </w:rPr>
        <w:t>      1) индивидуальным предпринимателем, лиц</w:t>
      </w:r>
      <w:r>
        <w:rPr>
          <w:color w:val="000000"/>
          <w:sz w:val="28"/>
        </w:rPr>
        <w:t>ом, занимающимся частной практикой – по месту нахождения;</w:t>
      </w:r>
    </w:p>
    <w:p w:rsidR="004E3621" w:rsidRDefault="00BB2C28">
      <w:pPr>
        <w:spacing w:after="0"/>
      </w:pPr>
      <w:bookmarkStart w:id="5560" w:name="z14002"/>
      <w:bookmarkEnd w:id="5559"/>
      <w:r>
        <w:rPr>
          <w:color w:val="000000"/>
          <w:sz w:val="28"/>
        </w:rPr>
        <w:lastRenderedPageBreak/>
        <w:t>      2) физическим лицом, не указанным в подпункте 1) настоящего пункта, – по месту жительства (пребывания).</w:t>
      </w:r>
    </w:p>
    <w:p w:rsidR="004E3621" w:rsidRDefault="00BB2C28">
      <w:pPr>
        <w:spacing w:after="0"/>
      </w:pPr>
      <w:bookmarkStart w:id="5561" w:name="z6809"/>
      <w:bookmarkEnd w:id="5560"/>
      <w:r>
        <w:rPr>
          <w:color w:val="000000"/>
          <w:sz w:val="28"/>
        </w:rPr>
        <w:t xml:space="preserve">       2. Индивидуальные предприниматели, применяющие специальный налоговый режим для су</w:t>
      </w:r>
      <w:r>
        <w:rPr>
          <w:color w:val="000000"/>
          <w:sz w:val="28"/>
        </w:rPr>
        <w:t>бъектов малого бизнеса на основе патента или упрощенной декларации, производят уплату индивидуального подоходного налога по доходам, облагаемым в рамках указанных специальных налоговых режимов, в соответствии с главой 77 настоящего Кодекса.</w:t>
      </w:r>
    </w:p>
    <w:bookmarkEnd w:id="5561"/>
    <w:p w:rsidR="004E3621" w:rsidRDefault="00BB2C28">
      <w:pPr>
        <w:spacing w:after="0"/>
      </w:pPr>
      <w:r>
        <w:rPr>
          <w:b/>
          <w:color w:val="000000"/>
          <w:sz w:val="28"/>
        </w:rPr>
        <w:t>Статья 363. Дек</w:t>
      </w:r>
      <w:r>
        <w:rPr>
          <w:b/>
          <w:color w:val="000000"/>
          <w:sz w:val="28"/>
        </w:rPr>
        <w:t>ларация по индивидуальному подоходному налогу</w:t>
      </w:r>
    </w:p>
    <w:p w:rsidR="004E3621" w:rsidRDefault="00BB2C28">
      <w:pPr>
        <w:spacing w:after="0"/>
      </w:pPr>
      <w:bookmarkStart w:id="5562" w:name="z6827"/>
      <w:r>
        <w:rPr>
          <w:color w:val="000000"/>
          <w:sz w:val="28"/>
        </w:rPr>
        <w:t>      1. Декларацию по индивидуальному подоходному налогу представляют следующие налогоплательщики-резиденты:</w:t>
      </w:r>
    </w:p>
    <w:p w:rsidR="004E3621" w:rsidRDefault="00BB2C28">
      <w:pPr>
        <w:spacing w:after="0"/>
      </w:pPr>
      <w:bookmarkStart w:id="5563" w:name="z14003"/>
      <w:bookmarkEnd w:id="5562"/>
      <w:r>
        <w:rPr>
          <w:color w:val="000000"/>
          <w:sz w:val="28"/>
        </w:rPr>
        <w:t xml:space="preserve">       1) индивидуальные предприниматели; </w:t>
      </w:r>
    </w:p>
    <w:p w:rsidR="004E3621" w:rsidRDefault="00BB2C28">
      <w:pPr>
        <w:spacing w:after="0"/>
      </w:pPr>
      <w:bookmarkStart w:id="5564" w:name="z14004"/>
      <w:bookmarkEnd w:id="5563"/>
      <w:r>
        <w:rPr>
          <w:color w:val="000000"/>
          <w:sz w:val="28"/>
        </w:rPr>
        <w:t>      2) лица, занимающиеся частной практикой;</w:t>
      </w:r>
    </w:p>
    <w:p w:rsidR="004E3621" w:rsidRDefault="00BB2C28">
      <w:pPr>
        <w:spacing w:after="0"/>
      </w:pPr>
      <w:bookmarkStart w:id="5565" w:name="z14005"/>
      <w:bookmarkEnd w:id="5564"/>
      <w:r>
        <w:rPr>
          <w:color w:val="000000"/>
          <w:sz w:val="28"/>
        </w:rPr>
        <w:t xml:space="preserve">       3) </w:t>
      </w:r>
      <w:r>
        <w:rPr>
          <w:color w:val="000000"/>
          <w:sz w:val="28"/>
        </w:rPr>
        <w:t xml:space="preserve">физические лица, получившие имущественный доход; </w:t>
      </w:r>
    </w:p>
    <w:p w:rsidR="004E3621" w:rsidRDefault="00BB2C28">
      <w:pPr>
        <w:spacing w:after="0"/>
      </w:pPr>
      <w:bookmarkStart w:id="5566" w:name="z14006"/>
      <w:bookmarkEnd w:id="5565"/>
      <w:r>
        <w:rPr>
          <w:color w:val="000000"/>
          <w:sz w:val="28"/>
        </w:rPr>
        <w:t xml:space="preserve">       4) физические лица, получившие доходы из источников за пределами Республики Казахстан; </w:t>
      </w:r>
    </w:p>
    <w:p w:rsidR="004E3621" w:rsidRDefault="00BB2C28">
      <w:pPr>
        <w:spacing w:after="0"/>
      </w:pPr>
      <w:bookmarkStart w:id="5567" w:name="z14007"/>
      <w:bookmarkEnd w:id="5566"/>
      <w:r>
        <w:rPr>
          <w:color w:val="000000"/>
          <w:sz w:val="28"/>
        </w:rPr>
        <w:t>      5) домашние работники, в соответствии с трудовым законодательством Республики Казахстан, получающие доход</w:t>
      </w:r>
      <w:r>
        <w:rPr>
          <w:color w:val="000000"/>
          <w:sz w:val="28"/>
        </w:rPr>
        <w:t>ы не от налогового агента;</w:t>
      </w:r>
    </w:p>
    <w:p w:rsidR="004E3621" w:rsidRDefault="00BB2C28">
      <w:pPr>
        <w:spacing w:after="0"/>
      </w:pPr>
      <w:bookmarkStart w:id="5568" w:name="z14008"/>
      <w:bookmarkEnd w:id="5567"/>
      <w:r>
        <w:rPr>
          <w:color w:val="000000"/>
          <w:sz w:val="28"/>
        </w:rPr>
        <w:t>      6) граждане Республики Казахстан, получающие доход работника по трудовым договорам (контрактам) и (или) договорам гражданско-правового характера, заключенным с дипломатическими и приравненными к ним представительствами инос</w:t>
      </w:r>
      <w:r>
        <w:rPr>
          <w:color w:val="000000"/>
          <w:sz w:val="28"/>
        </w:rPr>
        <w:t>транного государства, консульскими учреждениями иностранного государства, аккредитованными в Республике Казахстан, не являющимися налоговыми агентами;</w:t>
      </w:r>
    </w:p>
    <w:p w:rsidR="004E3621" w:rsidRDefault="00BB2C28">
      <w:pPr>
        <w:spacing w:after="0"/>
      </w:pPr>
      <w:bookmarkStart w:id="5569" w:name="z14009"/>
      <w:bookmarkEnd w:id="5568"/>
      <w:r>
        <w:rPr>
          <w:color w:val="000000"/>
          <w:sz w:val="28"/>
        </w:rPr>
        <w:t>      7) граждане Республики Казахстан, получающие доход работника по трудовым договорам (контрактам) и (</w:t>
      </w:r>
      <w:r>
        <w:rPr>
          <w:color w:val="000000"/>
          <w:sz w:val="28"/>
        </w:rPr>
        <w:t xml:space="preserve">или) договорам гражданско-правового характера, заключенным с международными и государственными организациями, зарубежными и казахстанскими неправительственными общественными организациями и фондами, освобожденными от обязательства по исчислению, удержанию </w:t>
      </w:r>
      <w:r>
        <w:rPr>
          <w:color w:val="000000"/>
          <w:sz w:val="28"/>
        </w:rPr>
        <w:t>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4E3621" w:rsidRDefault="00BB2C28">
      <w:pPr>
        <w:spacing w:after="0"/>
      </w:pPr>
      <w:bookmarkStart w:id="5570" w:name="z14010"/>
      <w:bookmarkEnd w:id="5569"/>
      <w:r>
        <w:rPr>
          <w:color w:val="000000"/>
          <w:sz w:val="28"/>
        </w:rPr>
        <w:t>      8) трудовые иммигранты-резиденты Республики Казахстан, получающие (подлежащие получению) доходы</w:t>
      </w:r>
      <w:r>
        <w:rPr>
          <w:color w:val="000000"/>
          <w:sz w:val="28"/>
        </w:rPr>
        <w:t xml:space="preserve"> по трудовым договорам, заключенным в соответствии с трудовым законодательством Республики Казахстан на основании разрешения трудовому иммигранту;</w:t>
      </w:r>
    </w:p>
    <w:p w:rsidR="004E3621" w:rsidRDefault="00BB2C28">
      <w:pPr>
        <w:spacing w:after="0"/>
      </w:pPr>
      <w:bookmarkStart w:id="5571" w:name="z14011"/>
      <w:bookmarkEnd w:id="5570"/>
      <w:r>
        <w:rPr>
          <w:color w:val="000000"/>
          <w:sz w:val="28"/>
        </w:rPr>
        <w:lastRenderedPageBreak/>
        <w:t>      9) медиаторы, за исключением профессиональных медиаторов, в соответствии с Законом Республики Казахстан</w:t>
      </w:r>
      <w:r>
        <w:rPr>
          <w:color w:val="000000"/>
          <w:sz w:val="28"/>
        </w:rPr>
        <w:t xml:space="preserve"> "О медиации", от лиц, не являющихся налоговыми агентами;</w:t>
      </w:r>
    </w:p>
    <w:p w:rsidR="004E3621" w:rsidRDefault="00BB2C28">
      <w:pPr>
        <w:spacing w:after="0"/>
      </w:pPr>
      <w:bookmarkStart w:id="5572" w:name="z14012"/>
      <w:bookmarkEnd w:id="5571"/>
      <w:r>
        <w:rPr>
          <w:color w:val="000000"/>
          <w:sz w:val="28"/>
        </w:rPr>
        <w:t>      10) физические лица, получающие 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w:t>
      </w:r>
      <w:r>
        <w:rPr>
          <w:color w:val="000000"/>
          <w:sz w:val="28"/>
        </w:rPr>
        <w:t>ению, по которым не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p w:rsidR="004E3621" w:rsidRDefault="00BB2C28">
      <w:pPr>
        <w:spacing w:after="0"/>
      </w:pPr>
      <w:bookmarkStart w:id="5573" w:name="z14013"/>
      <w:bookmarkEnd w:id="5572"/>
      <w:r>
        <w:rPr>
          <w:color w:val="000000"/>
          <w:sz w:val="28"/>
        </w:rPr>
        <w:t>      11) граждане Республики Казахстан</w:t>
      </w:r>
      <w:r>
        <w:rPr>
          <w:color w:val="000000"/>
          <w:sz w:val="28"/>
        </w:rPr>
        <w:t>, оралманы и лица, имеющие вид на жительство в Республике Казахстан, которые имеют по состоянию на 31 декабря отчетного налогового периода деньги на банковских счетах в иностранных банках, находящихся за пределами Республики Казахстан, в сумме, превышающей</w:t>
      </w:r>
      <w:r>
        <w:rPr>
          <w:color w:val="000000"/>
          <w:sz w:val="28"/>
        </w:rPr>
        <w:t xml:space="preserve"> 12-кратный минимальный размер заработной платы, установленный законом о республиканском бюджете и действующий на 31 декабря отчетного налогового периода;</w:t>
      </w:r>
    </w:p>
    <w:p w:rsidR="004E3621" w:rsidRDefault="00BB2C28">
      <w:pPr>
        <w:spacing w:after="0"/>
      </w:pPr>
      <w:bookmarkStart w:id="5574" w:name="z14014"/>
      <w:bookmarkEnd w:id="5573"/>
      <w:r>
        <w:rPr>
          <w:color w:val="000000"/>
          <w:sz w:val="28"/>
        </w:rPr>
        <w:t>      12) граждане Республики Казахстан, оралманы и лица, имеющие вид на жительство в Республике Каза</w:t>
      </w:r>
      <w:r>
        <w:rPr>
          <w:color w:val="000000"/>
          <w:sz w:val="28"/>
        </w:rPr>
        <w:t>хстан, которые имеют по состоянию на 31 декабря отчетного налогового периода следующее имущество на праве собственности:</w:t>
      </w:r>
    </w:p>
    <w:p w:rsidR="004E3621" w:rsidRDefault="00BB2C28">
      <w:pPr>
        <w:spacing w:after="0"/>
      </w:pPr>
      <w:bookmarkStart w:id="5575" w:name="z14015"/>
      <w:bookmarkEnd w:id="5574"/>
      <w:r>
        <w:rPr>
          <w:color w:val="000000"/>
          <w:sz w:val="28"/>
        </w:rPr>
        <w:t>      недвижимое имущество, которое (права и (или) сделки по которому) подлежит государственной или иной регистрации (учету) в компетен</w:t>
      </w:r>
      <w:r>
        <w:rPr>
          <w:color w:val="000000"/>
          <w:sz w:val="28"/>
        </w:rPr>
        <w:t>тном органе иностранного государства в соответствии с законодательством иностранного государства;</w:t>
      </w:r>
    </w:p>
    <w:p w:rsidR="004E3621" w:rsidRDefault="00BB2C28">
      <w:pPr>
        <w:spacing w:after="0"/>
      </w:pPr>
      <w:bookmarkStart w:id="5576" w:name="z14016"/>
      <w:bookmarkEnd w:id="5575"/>
      <w:r>
        <w:rPr>
          <w:color w:val="000000"/>
          <w:sz w:val="28"/>
        </w:rPr>
        <w:t>      ценные бумаги, эмитенты которых зарегистрированы за пределами Республики Казахстан;</w:t>
      </w:r>
    </w:p>
    <w:p w:rsidR="004E3621" w:rsidRDefault="00BB2C28">
      <w:pPr>
        <w:spacing w:after="0"/>
      </w:pPr>
      <w:bookmarkStart w:id="5577" w:name="z14017"/>
      <w:bookmarkEnd w:id="5576"/>
      <w:r>
        <w:rPr>
          <w:color w:val="000000"/>
          <w:sz w:val="28"/>
        </w:rPr>
        <w:t xml:space="preserve">      долю участия в уставном капитале юридического лица, </w:t>
      </w:r>
      <w:r>
        <w:rPr>
          <w:color w:val="000000"/>
          <w:sz w:val="28"/>
        </w:rPr>
        <w:t>зарегистрированного за пределами Республики Казахстан.</w:t>
      </w:r>
    </w:p>
    <w:p w:rsidR="004E3621" w:rsidRDefault="00BB2C28">
      <w:pPr>
        <w:spacing w:after="0"/>
      </w:pPr>
      <w:bookmarkStart w:id="5578" w:name="z6828"/>
      <w:bookmarkEnd w:id="5577"/>
      <w:r>
        <w:rPr>
          <w:color w:val="000000"/>
          <w:sz w:val="28"/>
        </w:rPr>
        <w:t>      2. Депутаты Парламента Республики Казахстан, судьи, а также физические лица, на которых возложена обязанность по представлению декларации в соответствии с Конституционным законом Республики Казах</w:t>
      </w:r>
      <w:r>
        <w:rPr>
          <w:color w:val="000000"/>
          <w:sz w:val="28"/>
        </w:rPr>
        <w:t>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 представляют декларацию о доходах и имуществе, являющемся объектом налогообложения и находящемся ка</w:t>
      </w:r>
      <w:r>
        <w:rPr>
          <w:color w:val="000000"/>
          <w:sz w:val="28"/>
        </w:rPr>
        <w:t>к на территории Республики Казахстан, так и за ее пределами.</w:t>
      </w:r>
    </w:p>
    <w:bookmarkEnd w:id="5578"/>
    <w:p w:rsidR="004E3621" w:rsidRDefault="00BB2C28">
      <w:pPr>
        <w:spacing w:after="0"/>
      </w:pPr>
      <w:r>
        <w:rPr>
          <w:color w:val="000000"/>
          <w:sz w:val="28"/>
        </w:rPr>
        <w:t xml:space="preserve">      При этом лица, указанные в настоящем пункте, в том числе находящиеся за пределами Республики Казахстан с целью обучения, стажировки или </w:t>
      </w:r>
      <w:r>
        <w:rPr>
          <w:color w:val="000000"/>
          <w:sz w:val="28"/>
        </w:rPr>
        <w:lastRenderedPageBreak/>
        <w:t>прохождения практики, не представляют декларацию по и</w:t>
      </w:r>
      <w:r>
        <w:rPr>
          <w:color w:val="000000"/>
          <w:sz w:val="28"/>
        </w:rPr>
        <w:t>ндивидуальному подоходному налогу в случае отсутствия оснований, предусмотренных настоящим пунктом.</w:t>
      </w:r>
    </w:p>
    <w:p w:rsidR="004E3621" w:rsidRDefault="00BB2C28">
      <w:pPr>
        <w:spacing w:after="0"/>
      </w:pPr>
      <w:bookmarkStart w:id="5579" w:name="z6832"/>
      <w:r>
        <w:rPr>
          <w:color w:val="000000"/>
          <w:sz w:val="28"/>
        </w:rPr>
        <w:t xml:space="preserve">       3. Индивидуальные предприниматели, применяющие специальный налоговый режим для субъектов малого бизнеса, по доходам, указанным в пункте 2 статьи 681 </w:t>
      </w:r>
      <w:r>
        <w:rPr>
          <w:color w:val="000000"/>
          <w:sz w:val="28"/>
        </w:rPr>
        <w:t>настоящего Кодекса, которые подлежат налогообложению в соответствии с главой 77 настоящего Кодекса, не представляют декларацию по индивидуальному подоходному налогу.</w:t>
      </w:r>
    </w:p>
    <w:bookmarkEnd w:id="5579"/>
    <w:p w:rsidR="004E3621" w:rsidRDefault="00BB2C28">
      <w:pPr>
        <w:spacing w:after="0"/>
      </w:pPr>
      <w:r>
        <w:rPr>
          <w:color w:val="FF0000"/>
          <w:sz w:val="28"/>
        </w:rPr>
        <w:t xml:space="preserve">      Сноска. Статья 363 с изменениями, внесенными Законом РК от 25.12.2017 </w:t>
      </w:r>
      <w:r>
        <w:rPr>
          <w:color w:val="000000"/>
          <w:sz w:val="28"/>
        </w:rPr>
        <w:t>№ 121-VI</w:t>
      </w:r>
      <w:r>
        <w:rPr>
          <w:color w:val="FF0000"/>
          <w:sz w:val="28"/>
        </w:rPr>
        <w:t xml:space="preserve"> (ввод</w:t>
      </w:r>
      <w:r>
        <w:rPr>
          <w:color w:val="FF0000"/>
          <w:sz w:val="28"/>
        </w:rPr>
        <w:t>ится в действие с 01.01.2018).</w:t>
      </w:r>
      <w:r>
        <w:br/>
      </w:r>
    </w:p>
    <w:p w:rsidR="004E3621" w:rsidRDefault="00BB2C28">
      <w:pPr>
        <w:spacing w:after="0"/>
      </w:pPr>
      <w:r>
        <w:rPr>
          <w:b/>
          <w:color w:val="000000"/>
          <w:sz w:val="28"/>
        </w:rPr>
        <w:t>Статья 364. Сроки представления декларации</w:t>
      </w:r>
    </w:p>
    <w:p w:rsidR="004E3621" w:rsidRDefault="00BB2C28">
      <w:pPr>
        <w:spacing w:after="0"/>
      </w:pPr>
      <w:bookmarkStart w:id="5580" w:name="z6847"/>
      <w:r>
        <w:rPr>
          <w:color w:val="000000"/>
          <w:sz w:val="28"/>
        </w:rPr>
        <w:t>      1. Если иное не установлено настоящей статьей, декларация по индивидуальному подоходному налогу представляется в налоговый орган по месту нахождения (жительства) не позднее 31</w:t>
      </w:r>
      <w:r>
        <w:rPr>
          <w:color w:val="000000"/>
          <w:sz w:val="28"/>
        </w:rPr>
        <w:t xml:space="preserve"> марта года, следующего за отчетным налоговым периодом, за исключением случаев, предусмотренных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w:t>
      </w:r>
      <w:r>
        <w:rPr>
          <w:color w:val="000000"/>
          <w:sz w:val="28"/>
        </w:rPr>
        <w:t>хстан "О противодействии коррупции".</w:t>
      </w:r>
    </w:p>
    <w:p w:rsidR="004E3621" w:rsidRDefault="00BB2C28">
      <w:pPr>
        <w:spacing w:after="0"/>
      </w:pPr>
      <w:bookmarkStart w:id="5581" w:name="z6848"/>
      <w:bookmarkEnd w:id="5580"/>
      <w:r>
        <w:rPr>
          <w:color w:val="000000"/>
          <w:sz w:val="28"/>
        </w:rPr>
        <w:t xml:space="preserve">       2. Декларация по индивидуальному подоходному налогу представляется трудовыми иммигрантами, являющимися домашними работниками-резидентами Республики Казахстан, получившими доходы, предусмотренные статьей 360 насто</w:t>
      </w:r>
      <w:r>
        <w:rPr>
          <w:color w:val="000000"/>
          <w:sz w:val="28"/>
        </w:rPr>
        <w:t>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w:t>
      </w:r>
    </w:p>
    <w:p w:rsidR="004E3621" w:rsidRDefault="00BB2C28">
      <w:pPr>
        <w:spacing w:after="0"/>
      </w:pPr>
      <w:bookmarkStart w:id="5582" w:name="z14018"/>
      <w:bookmarkEnd w:id="5581"/>
      <w:r>
        <w:rPr>
          <w:color w:val="000000"/>
          <w:sz w:val="28"/>
        </w:rPr>
        <w:t>      Декларация по индивидуальному подоходному налогу по дохо</w:t>
      </w:r>
      <w:r>
        <w:rPr>
          <w:color w:val="000000"/>
          <w:sz w:val="28"/>
        </w:rPr>
        <w:t>дам, предусмотренным статьей 360 настоящего Кодекса, представляется трудовыми иммигрантами, являющимися домашними работниками-резидентами Республики Казахстан, в налоговый орган по месту пребывания не позднее 31 марта года, следующего за отчетным налоговым</w:t>
      </w:r>
      <w:r>
        <w:rPr>
          <w:color w:val="000000"/>
          <w:sz w:val="28"/>
        </w:rPr>
        <w:t xml:space="preserve"> периодом.</w:t>
      </w:r>
    </w:p>
    <w:p w:rsidR="004E3621" w:rsidRDefault="00BB2C28">
      <w:pPr>
        <w:spacing w:after="0"/>
      </w:pPr>
      <w:bookmarkStart w:id="5583" w:name="z14019"/>
      <w:bookmarkEnd w:id="5582"/>
      <w:r>
        <w:rPr>
          <w:color w:val="000000"/>
          <w:sz w:val="28"/>
        </w:rPr>
        <w:t xml:space="preserve">       При этом в случае выезда за пределы Республики Казахстан трудового иммигранта-резидента, получившего доходы, предусмотренные статьей 360 настоящего Кодекса, в течение налогового периода, декларация (декларации) по индивидуальному подоходн</w:t>
      </w:r>
      <w:r>
        <w:rPr>
          <w:color w:val="000000"/>
          <w:sz w:val="28"/>
        </w:rPr>
        <w:t>ому налогу представляется (представляются) до даты выезда такого лица за пределы Республики Казахстан.</w:t>
      </w:r>
    </w:p>
    <w:p w:rsidR="004E3621" w:rsidRDefault="00BB2C28">
      <w:pPr>
        <w:spacing w:after="0"/>
      </w:pPr>
      <w:bookmarkStart w:id="5584" w:name="z6773"/>
      <w:bookmarkEnd w:id="5583"/>
      <w:r>
        <w:rPr>
          <w:b/>
          <w:color w:val="000000"/>
        </w:rPr>
        <w:t xml:space="preserve"> РАЗДЕЛ 9. ИНДИВИДУАЛЬНЫЙ ПОДОХОДНЫЙ НАЛОГ С ДОХОДОВ ЛИЦА, ЗАНИМАЮЩЕГОСЯ ЧАСТНОЙ ПРАКТИКОЙ, И ИНДИВИДУАЛЬНОГО ПРЕДПРИНИМАТЕЛЯ</w:t>
      </w:r>
    </w:p>
    <w:p w:rsidR="004E3621" w:rsidRDefault="00BB2C28">
      <w:pPr>
        <w:spacing w:after="0"/>
      </w:pPr>
      <w:bookmarkStart w:id="5585" w:name="z6774"/>
      <w:bookmarkEnd w:id="5584"/>
      <w:r>
        <w:rPr>
          <w:b/>
          <w:color w:val="000000"/>
        </w:rPr>
        <w:lastRenderedPageBreak/>
        <w:t xml:space="preserve"> Глава 40. ДОХОД ЛИЦА, ЗАНИМАЮЩЕГОСЯ ЧАСТНОЙ ПРАКТИКОЙ, И ИНДИВИДУАЛЬНОГО ПРЕДПРИНИМАТЕЛЯ, ПРИМЕНЯЮЩЕГО ОБЩЕУСТАНОВЛЕННЫЙ РЕЖИМ НАЛОГООБЛОЖЕНИЯ</w:t>
      </w:r>
    </w:p>
    <w:bookmarkEnd w:id="5585"/>
    <w:p w:rsidR="004E3621" w:rsidRDefault="00BB2C28">
      <w:pPr>
        <w:spacing w:after="0"/>
      </w:pPr>
      <w:r>
        <w:rPr>
          <w:b/>
          <w:color w:val="000000"/>
          <w:sz w:val="28"/>
        </w:rPr>
        <w:t>Статья 365. Доход лица, занимающегося частной практикой</w:t>
      </w:r>
    </w:p>
    <w:p w:rsidR="004E3621" w:rsidRDefault="00BB2C28">
      <w:pPr>
        <w:spacing w:after="0"/>
      </w:pPr>
      <w:bookmarkStart w:id="5586" w:name="z6866"/>
      <w:r>
        <w:rPr>
          <w:color w:val="000000"/>
          <w:sz w:val="28"/>
        </w:rPr>
        <w:t xml:space="preserve">       1. Облагаемый доход лица, занимающегося частной п</w:t>
      </w:r>
      <w:r>
        <w:rPr>
          <w:color w:val="000000"/>
          <w:sz w:val="28"/>
        </w:rPr>
        <w:t>рактикой, определяется в размере дохода лица, занимающегося частной практикой, определенного в соответствии со статьей 336 настоящего Кодекса.</w:t>
      </w:r>
    </w:p>
    <w:p w:rsidR="004E3621" w:rsidRDefault="00BB2C28">
      <w:pPr>
        <w:spacing w:after="0"/>
      </w:pPr>
      <w:bookmarkStart w:id="5587" w:name="z6867"/>
      <w:bookmarkEnd w:id="5586"/>
      <w:r>
        <w:rPr>
          <w:color w:val="000000"/>
          <w:sz w:val="28"/>
        </w:rPr>
        <w:t xml:space="preserve">       2. Сумма индивидуального подоходного налога по доходам лиц, занимающихся частной практикой, исчисляется по</w:t>
      </w:r>
      <w:r>
        <w:rPr>
          <w:color w:val="000000"/>
          <w:sz w:val="28"/>
        </w:rPr>
        <w:t xml:space="preserve"> доходам, полученным за месяц, по итогам каждого месяца путем применения ставки, установленной пунктом 1 статьи 320 настоящего Кодекса, к сумме облагаемого дохода лица, занимающегося частной практикой.</w:t>
      </w:r>
    </w:p>
    <w:p w:rsidR="004E3621" w:rsidRDefault="00BB2C28">
      <w:pPr>
        <w:spacing w:after="0"/>
      </w:pPr>
      <w:bookmarkStart w:id="5588" w:name="z6871"/>
      <w:bookmarkEnd w:id="5587"/>
      <w:r>
        <w:rPr>
          <w:color w:val="000000"/>
          <w:sz w:val="28"/>
        </w:rPr>
        <w:t>      3. Сумма исчисленного налога подлежит уплате еже</w:t>
      </w:r>
      <w:r>
        <w:rPr>
          <w:color w:val="000000"/>
          <w:sz w:val="28"/>
        </w:rPr>
        <w:t>месячно не позднее 5 числа месяца, следующего за месяцем, по доходам за который исчислен налог.</w:t>
      </w:r>
    </w:p>
    <w:bookmarkEnd w:id="5588"/>
    <w:p w:rsidR="004E3621" w:rsidRDefault="00BB2C28">
      <w:pPr>
        <w:spacing w:after="0"/>
      </w:pPr>
      <w:r>
        <w:rPr>
          <w:b/>
          <w:color w:val="000000"/>
          <w:sz w:val="28"/>
        </w:rPr>
        <w:t>Статья 366. Доход индивидуального предпринимателя</w:t>
      </w:r>
    </w:p>
    <w:p w:rsidR="004E3621" w:rsidRDefault="00BB2C28">
      <w:pPr>
        <w:spacing w:after="0"/>
      </w:pPr>
      <w:bookmarkStart w:id="5589" w:name="z6880"/>
      <w:r>
        <w:rPr>
          <w:color w:val="000000"/>
          <w:sz w:val="28"/>
        </w:rPr>
        <w:t>      1. Облагаемый доход индивидуального предпринимателя, применяющего общеустановленный режим налогообложени</w:t>
      </w:r>
      <w:r>
        <w:rPr>
          <w:color w:val="000000"/>
          <w:sz w:val="28"/>
        </w:rPr>
        <w:t>я, за налоговый период определяется в следующем порядке:</w:t>
      </w:r>
    </w:p>
    <w:p w:rsidR="004E3621" w:rsidRDefault="00BB2C28">
      <w:pPr>
        <w:spacing w:after="0"/>
      </w:pPr>
      <w:bookmarkStart w:id="5590" w:name="z14020"/>
      <w:bookmarkEnd w:id="5589"/>
      <w:r>
        <w:rPr>
          <w:color w:val="000000"/>
          <w:sz w:val="28"/>
        </w:rPr>
        <w:t>      налогооблагаемый доход индивидуального предпринимателя, определенный в соответствии с пунктом 2 настоящей статьи,</w:t>
      </w:r>
    </w:p>
    <w:p w:rsidR="004E3621" w:rsidRDefault="00BB2C28">
      <w:pPr>
        <w:spacing w:after="0"/>
      </w:pPr>
      <w:bookmarkStart w:id="5591" w:name="z14021"/>
      <w:bookmarkEnd w:id="5590"/>
      <w:r>
        <w:rPr>
          <w:color w:val="000000"/>
          <w:sz w:val="28"/>
        </w:rPr>
        <w:t>      минус</w:t>
      </w:r>
    </w:p>
    <w:p w:rsidR="004E3621" w:rsidRDefault="00BB2C28">
      <w:pPr>
        <w:spacing w:after="0"/>
      </w:pPr>
      <w:bookmarkStart w:id="5592" w:name="z14022"/>
      <w:bookmarkEnd w:id="5591"/>
      <w:r>
        <w:rPr>
          <w:color w:val="000000"/>
          <w:sz w:val="28"/>
        </w:rPr>
        <w:t>      уменьшение налогооблагаемого дохода индивидуального предприни</w:t>
      </w:r>
      <w:r>
        <w:rPr>
          <w:color w:val="000000"/>
          <w:sz w:val="28"/>
        </w:rPr>
        <w:t>мателя, определенного в порядке, аналогичном порядку определения уменьшения налогооблагаемого дохода в целях исчисления корпоративного подоходного налога, установленного статьей 288 настоящего Кодекса,</w:t>
      </w:r>
    </w:p>
    <w:p w:rsidR="004E3621" w:rsidRDefault="00BB2C28">
      <w:pPr>
        <w:spacing w:after="0"/>
      </w:pPr>
      <w:bookmarkStart w:id="5593" w:name="z14023"/>
      <w:bookmarkEnd w:id="5592"/>
      <w:r>
        <w:rPr>
          <w:color w:val="000000"/>
          <w:sz w:val="28"/>
        </w:rPr>
        <w:t>      плюс</w:t>
      </w:r>
    </w:p>
    <w:p w:rsidR="004E3621" w:rsidRDefault="00BB2C28">
      <w:pPr>
        <w:spacing w:after="0"/>
      </w:pPr>
      <w:bookmarkStart w:id="5594" w:name="z14024"/>
      <w:bookmarkEnd w:id="5593"/>
      <w:r>
        <w:rPr>
          <w:color w:val="000000"/>
          <w:sz w:val="28"/>
        </w:rPr>
        <w:t xml:space="preserve">       суммарная прибыль контролируемых ино</w:t>
      </w:r>
      <w:r>
        <w:rPr>
          <w:color w:val="000000"/>
          <w:sz w:val="28"/>
        </w:rPr>
        <w:t>странных компаний или постоянных учреждений контролируемых иностранных компаний, определяемая в соответствии со статьей 340 настоящего Кодекса,</w:t>
      </w:r>
    </w:p>
    <w:p w:rsidR="004E3621" w:rsidRDefault="00BB2C28">
      <w:pPr>
        <w:spacing w:after="0"/>
      </w:pPr>
      <w:bookmarkStart w:id="5595" w:name="z14025"/>
      <w:bookmarkEnd w:id="5594"/>
      <w:r>
        <w:rPr>
          <w:color w:val="000000"/>
          <w:sz w:val="28"/>
        </w:rPr>
        <w:t>      минус</w:t>
      </w:r>
    </w:p>
    <w:p w:rsidR="004E3621" w:rsidRDefault="00BB2C28">
      <w:pPr>
        <w:spacing w:after="0"/>
      </w:pPr>
      <w:bookmarkStart w:id="5596" w:name="z14026"/>
      <w:bookmarkEnd w:id="5595"/>
      <w:r>
        <w:rPr>
          <w:color w:val="000000"/>
          <w:sz w:val="28"/>
        </w:rPr>
        <w:t xml:space="preserve">       убытки, подлежащие переносу, определенные в порядке, аналогичном порядку переноса убытков в ц</w:t>
      </w:r>
      <w:r>
        <w:rPr>
          <w:color w:val="000000"/>
          <w:sz w:val="28"/>
        </w:rPr>
        <w:t>елях исчисления корпоративного подоходного налога, установленного статьями 299 и 300 настоящего Кодекса.</w:t>
      </w:r>
    </w:p>
    <w:p w:rsidR="004E3621" w:rsidRDefault="00BB2C28">
      <w:pPr>
        <w:spacing w:after="0"/>
      </w:pPr>
      <w:bookmarkStart w:id="5597" w:name="z6889"/>
      <w:bookmarkEnd w:id="5596"/>
      <w:r>
        <w:rPr>
          <w:color w:val="000000"/>
          <w:sz w:val="28"/>
        </w:rPr>
        <w:t>      2. Налогооблагаемый доход индивидуального предпринимателя за налоговый период определяется в следующем порядке:</w:t>
      </w:r>
    </w:p>
    <w:p w:rsidR="004E3621" w:rsidRDefault="00BB2C28">
      <w:pPr>
        <w:spacing w:after="0"/>
      </w:pPr>
      <w:bookmarkStart w:id="5598" w:name="z14027"/>
      <w:bookmarkEnd w:id="5597"/>
      <w:r>
        <w:rPr>
          <w:color w:val="000000"/>
          <w:sz w:val="28"/>
        </w:rPr>
        <w:t xml:space="preserve">       доход индивидуального пред</w:t>
      </w:r>
      <w:r>
        <w:rPr>
          <w:color w:val="000000"/>
          <w:sz w:val="28"/>
        </w:rPr>
        <w:t xml:space="preserve">принимателя, полученный совокупно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w:t>
      </w:r>
      <w:r>
        <w:rPr>
          <w:color w:val="000000"/>
          <w:sz w:val="28"/>
        </w:rPr>
        <w:lastRenderedPageBreak/>
        <w:t>налога, установленного статьей 225 настоящего Кодекса, с учетом особенн</w:t>
      </w:r>
      <w:r>
        <w:rPr>
          <w:color w:val="000000"/>
          <w:sz w:val="28"/>
        </w:rPr>
        <w:t>остей, предусмотренных статьями 226 – 240 настоящего Кодекса,</w:t>
      </w:r>
    </w:p>
    <w:p w:rsidR="004E3621" w:rsidRDefault="00BB2C28">
      <w:pPr>
        <w:spacing w:after="0"/>
      </w:pPr>
      <w:bookmarkStart w:id="5599" w:name="z14028"/>
      <w:bookmarkEnd w:id="5598"/>
      <w:r>
        <w:rPr>
          <w:color w:val="000000"/>
          <w:sz w:val="28"/>
        </w:rPr>
        <w:t>      минус</w:t>
      </w:r>
    </w:p>
    <w:p w:rsidR="004E3621" w:rsidRDefault="00BB2C28">
      <w:pPr>
        <w:spacing w:after="0"/>
      </w:pPr>
      <w:bookmarkStart w:id="5600" w:name="z14029"/>
      <w:bookmarkEnd w:id="5599"/>
      <w:r>
        <w:rPr>
          <w:color w:val="000000"/>
          <w:sz w:val="28"/>
        </w:rPr>
        <w:t xml:space="preserve"> </w:t>
      </w:r>
      <w:r>
        <w:rPr>
          <w:color w:val="000000"/>
          <w:sz w:val="28"/>
        </w:rPr>
        <w:t>      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w:t>
      </w:r>
      <w:r>
        <w:rPr>
          <w:color w:val="000000"/>
          <w:sz w:val="28"/>
        </w:rPr>
        <w:t>становленного пунктом 1 статьи 241 настоящего Кодекса,</w:t>
      </w:r>
    </w:p>
    <w:p w:rsidR="004E3621" w:rsidRDefault="00BB2C28">
      <w:pPr>
        <w:spacing w:after="0"/>
      </w:pPr>
      <w:bookmarkStart w:id="5601" w:name="z14030"/>
      <w:bookmarkEnd w:id="5600"/>
      <w:r>
        <w:rPr>
          <w:color w:val="000000"/>
          <w:sz w:val="28"/>
        </w:rPr>
        <w:t>      плюс (минус)</w:t>
      </w:r>
    </w:p>
    <w:p w:rsidR="004E3621" w:rsidRDefault="00BB2C28">
      <w:pPr>
        <w:spacing w:after="0"/>
      </w:pPr>
      <w:bookmarkStart w:id="5602" w:name="z14031"/>
      <w:bookmarkEnd w:id="5601"/>
      <w:r>
        <w:rPr>
          <w:color w:val="000000"/>
          <w:sz w:val="28"/>
        </w:rPr>
        <w:t xml:space="preserve">       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w:t>
      </w:r>
      <w:r>
        <w:rPr>
          <w:color w:val="000000"/>
          <w:sz w:val="28"/>
        </w:rPr>
        <w:t>ого годового дохода в целях исчисления корпоративного подоходного налога, установленного пунктом 2 статьи 241 настоящего Кодекса,</w:t>
      </w:r>
    </w:p>
    <w:p w:rsidR="004E3621" w:rsidRDefault="00BB2C28">
      <w:pPr>
        <w:spacing w:after="0"/>
      </w:pPr>
      <w:bookmarkStart w:id="5603" w:name="z14032"/>
      <w:bookmarkEnd w:id="5602"/>
      <w:r>
        <w:rPr>
          <w:color w:val="000000"/>
          <w:sz w:val="28"/>
        </w:rPr>
        <w:t>      минус</w:t>
      </w:r>
    </w:p>
    <w:p w:rsidR="004E3621" w:rsidRDefault="00BB2C28">
      <w:pPr>
        <w:spacing w:after="0"/>
      </w:pPr>
      <w:bookmarkStart w:id="5604" w:name="z14033"/>
      <w:bookmarkEnd w:id="5603"/>
      <w:r>
        <w:rPr>
          <w:color w:val="000000"/>
          <w:sz w:val="28"/>
        </w:rPr>
        <w:t xml:space="preserve">       вычеты, определенные в порядке, аналогичном порядку определения расходов, относимых на вычеты в целях исчис</w:t>
      </w:r>
      <w:r>
        <w:rPr>
          <w:color w:val="000000"/>
          <w:sz w:val="28"/>
        </w:rPr>
        <w:t>ления корпоративного подоходного налога, установленного статьями 242 – 276 настоящего Кодекса,</w:t>
      </w:r>
    </w:p>
    <w:p w:rsidR="004E3621" w:rsidRDefault="00BB2C28">
      <w:pPr>
        <w:spacing w:after="0"/>
      </w:pPr>
      <w:bookmarkStart w:id="5605" w:name="z14034"/>
      <w:bookmarkEnd w:id="5604"/>
      <w:r>
        <w:rPr>
          <w:color w:val="000000"/>
          <w:sz w:val="28"/>
        </w:rPr>
        <w:t>      плюс (минус)</w:t>
      </w:r>
    </w:p>
    <w:p w:rsidR="004E3621" w:rsidRDefault="00BB2C28">
      <w:pPr>
        <w:spacing w:after="0"/>
      </w:pPr>
      <w:bookmarkStart w:id="5606" w:name="z14035"/>
      <w:bookmarkEnd w:id="5605"/>
      <w:r>
        <w:rPr>
          <w:color w:val="000000"/>
          <w:sz w:val="28"/>
        </w:rPr>
        <w:t xml:space="preserve">       корректировка доходов и вычетов, определенная в порядке, аналогичном порядку определения корректировки доходов и вычетов в целях исчисл</w:t>
      </w:r>
      <w:r>
        <w:rPr>
          <w:color w:val="000000"/>
          <w:sz w:val="28"/>
        </w:rPr>
        <w:t>ения корпоративного подоходного налога, установленного статьей 287 настоящего Кодекса.</w:t>
      </w:r>
    </w:p>
    <w:p w:rsidR="004E3621" w:rsidRDefault="00BB2C28">
      <w:pPr>
        <w:spacing w:after="0"/>
      </w:pPr>
      <w:bookmarkStart w:id="5607" w:name="z6899"/>
      <w:bookmarkEnd w:id="5606"/>
      <w:r>
        <w:rPr>
          <w:b/>
          <w:color w:val="000000"/>
        </w:rPr>
        <w:t xml:space="preserve"> РАЗДЕЛ 10. НАЛОГ НА ДОБАВЛЕННУЮ СТОИМОСТЬ</w:t>
      </w:r>
    </w:p>
    <w:p w:rsidR="004E3621" w:rsidRDefault="00BB2C28">
      <w:pPr>
        <w:spacing w:after="0"/>
      </w:pPr>
      <w:bookmarkStart w:id="5608" w:name="z6900"/>
      <w:bookmarkEnd w:id="5607"/>
      <w:r>
        <w:rPr>
          <w:b/>
          <w:color w:val="000000"/>
        </w:rPr>
        <w:t xml:space="preserve"> Глава 41. ОБЩИЕ ПОЛОЖЕНИЯ</w:t>
      </w:r>
    </w:p>
    <w:bookmarkEnd w:id="5608"/>
    <w:p w:rsidR="004E3621" w:rsidRDefault="00BB2C28">
      <w:pPr>
        <w:spacing w:after="0"/>
      </w:pPr>
      <w:r>
        <w:rPr>
          <w:b/>
          <w:color w:val="000000"/>
          <w:sz w:val="28"/>
        </w:rPr>
        <w:t>Статья 367. Плательщики</w:t>
      </w:r>
    </w:p>
    <w:p w:rsidR="004E3621" w:rsidRDefault="00BB2C28">
      <w:pPr>
        <w:spacing w:after="0"/>
      </w:pPr>
      <w:bookmarkStart w:id="5609" w:name="z6901"/>
      <w:r>
        <w:rPr>
          <w:color w:val="000000"/>
          <w:sz w:val="28"/>
        </w:rPr>
        <w:t>      1. Плательщиками налога на добавленную стоимость являются:</w:t>
      </w:r>
    </w:p>
    <w:p w:rsidR="004E3621" w:rsidRDefault="00BB2C28">
      <w:pPr>
        <w:spacing w:after="0"/>
      </w:pPr>
      <w:bookmarkStart w:id="5610" w:name="z6902"/>
      <w:bookmarkEnd w:id="5609"/>
      <w:r>
        <w:rPr>
          <w:color w:val="000000"/>
          <w:sz w:val="28"/>
        </w:rPr>
        <w:t xml:space="preserve">       1) </w:t>
      </w:r>
      <w:r>
        <w:rPr>
          <w:color w:val="000000"/>
          <w:sz w:val="28"/>
        </w:rPr>
        <w:t xml:space="preserve">лица, по которым произведена постановка на регистрационный учет по налогу на добавленную стоимость в Республике Казахстан: </w:t>
      </w:r>
    </w:p>
    <w:p w:rsidR="004E3621" w:rsidRDefault="00BB2C28">
      <w:pPr>
        <w:spacing w:after="0"/>
      </w:pPr>
      <w:bookmarkStart w:id="5611" w:name="z6903"/>
      <w:bookmarkEnd w:id="5610"/>
      <w:r>
        <w:rPr>
          <w:color w:val="000000"/>
          <w:sz w:val="28"/>
        </w:rPr>
        <w:t>      индивидуальные предприниматели, лица, занимающиеся частной практикой;</w:t>
      </w:r>
    </w:p>
    <w:p w:rsidR="004E3621" w:rsidRDefault="00BB2C28">
      <w:pPr>
        <w:spacing w:after="0"/>
      </w:pPr>
      <w:bookmarkStart w:id="5612" w:name="z6904"/>
      <w:bookmarkEnd w:id="5611"/>
      <w:r>
        <w:rPr>
          <w:color w:val="000000"/>
          <w:sz w:val="28"/>
        </w:rPr>
        <w:t xml:space="preserve">       юридические лица-резиденты, за исключением госуда</w:t>
      </w:r>
      <w:r>
        <w:rPr>
          <w:color w:val="000000"/>
          <w:sz w:val="28"/>
        </w:rPr>
        <w:t xml:space="preserve">рственных учреждений и государственных учебных заведений среднего образования; </w:t>
      </w:r>
    </w:p>
    <w:p w:rsidR="004E3621" w:rsidRDefault="00BB2C28">
      <w:pPr>
        <w:spacing w:after="0"/>
      </w:pPr>
      <w:bookmarkStart w:id="5613" w:name="z6905"/>
      <w:bookmarkEnd w:id="5612"/>
      <w:r>
        <w:rPr>
          <w:color w:val="000000"/>
          <w:sz w:val="28"/>
        </w:rPr>
        <w:t xml:space="preserve">       нерезиденты, осуществляющие деятельность в Республике Казахстан через структурные подразделения; </w:t>
      </w:r>
    </w:p>
    <w:p w:rsidR="004E3621" w:rsidRDefault="00BB2C28">
      <w:pPr>
        <w:spacing w:after="0"/>
      </w:pPr>
      <w:bookmarkStart w:id="5614" w:name="z6906"/>
      <w:bookmarkEnd w:id="5613"/>
      <w:r>
        <w:rPr>
          <w:color w:val="000000"/>
          <w:sz w:val="28"/>
        </w:rPr>
        <w:t xml:space="preserve">      2) лица, импортирующие товары на территорию Республики Казахстан </w:t>
      </w:r>
      <w:r>
        <w:rPr>
          <w:color w:val="000000"/>
          <w:sz w:val="28"/>
        </w:rPr>
        <w:t>в соответствии с таможенным законодательством Евразийского экономического союза и (или) таможенным законодательством Республики Казахстан.</w:t>
      </w:r>
    </w:p>
    <w:p w:rsidR="004E3621" w:rsidRDefault="00BB2C28">
      <w:pPr>
        <w:spacing w:after="0"/>
      </w:pPr>
      <w:bookmarkStart w:id="5615" w:name="z6907"/>
      <w:bookmarkEnd w:id="5614"/>
      <w:r>
        <w:rPr>
          <w:color w:val="000000"/>
          <w:sz w:val="28"/>
        </w:rPr>
        <w:lastRenderedPageBreak/>
        <w:t xml:space="preserve">       2. Постановка на регистрационный учет по налогу на добавленную стоимость производится в соответствии со статья</w:t>
      </w:r>
      <w:r>
        <w:rPr>
          <w:color w:val="000000"/>
          <w:sz w:val="28"/>
        </w:rPr>
        <w:t>ми 82 и 83 настоящего Кодекса.</w:t>
      </w:r>
    </w:p>
    <w:bookmarkEnd w:id="5615"/>
    <w:p w:rsidR="004E3621" w:rsidRDefault="00BB2C28">
      <w:pPr>
        <w:spacing w:after="0"/>
      </w:pPr>
      <w:r>
        <w:rPr>
          <w:color w:val="FF0000"/>
          <w:sz w:val="28"/>
        </w:rPr>
        <w:t xml:space="preserve">      Сноска. Статья 367 с изменением, внесенным Законом РК от 24.05.2018 </w:t>
      </w:r>
      <w:r>
        <w:rPr>
          <w:color w:val="000000"/>
          <w:sz w:val="28"/>
        </w:rPr>
        <w:t>№ 156-VI</w:t>
      </w:r>
      <w:r>
        <w:rPr>
          <w:color w:val="FF0000"/>
          <w:sz w:val="28"/>
        </w:rPr>
        <w:t xml:space="preserve"> (вводится в действие с 01.01.2018).</w:t>
      </w:r>
      <w:r>
        <w:br/>
      </w:r>
    </w:p>
    <w:p w:rsidR="004E3621" w:rsidRDefault="00BB2C28">
      <w:pPr>
        <w:spacing w:after="0"/>
      </w:pPr>
      <w:r>
        <w:rPr>
          <w:b/>
          <w:color w:val="000000"/>
          <w:sz w:val="28"/>
        </w:rPr>
        <w:t xml:space="preserve">Статья 368. Объекты налогообложения </w:t>
      </w:r>
    </w:p>
    <w:p w:rsidR="004E3621" w:rsidRDefault="00BB2C28">
      <w:pPr>
        <w:spacing w:after="0"/>
      </w:pPr>
      <w:bookmarkStart w:id="5616" w:name="z6908"/>
      <w:r>
        <w:rPr>
          <w:color w:val="000000"/>
          <w:sz w:val="28"/>
        </w:rPr>
        <w:t xml:space="preserve">       Объектами обложения налогом на добавленную стоимость являются</w:t>
      </w:r>
      <w:r>
        <w:rPr>
          <w:color w:val="000000"/>
          <w:sz w:val="28"/>
        </w:rPr>
        <w:t xml:space="preserve">: </w:t>
      </w:r>
    </w:p>
    <w:p w:rsidR="004E3621" w:rsidRDefault="00BB2C28">
      <w:pPr>
        <w:spacing w:after="0"/>
      </w:pPr>
      <w:bookmarkStart w:id="5617" w:name="z6909"/>
      <w:bookmarkEnd w:id="5616"/>
      <w:r>
        <w:rPr>
          <w:color w:val="000000"/>
          <w:sz w:val="28"/>
        </w:rPr>
        <w:t>      1) облагаемый оборот;</w:t>
      </w:r>
    </w:p>
    <w:p w:rsidR="004E3621" w:rsidRDefault="00BB2C28">
      <w:pPr>
        <w:spacing w:after="0"/>
      </w:pPr>
      <w:bookmarkStart w:id="5618" w:name="z6910"/>
      <w:bookmarkEnd w:id="5617"/>
      <w:r>
        <w:rPr>
          <w:color w:val="000000"/>
          <w:sz w:val="28"/>
        </w:rPr>
        <w:t>      2) облагаемый импорт.</w:t>
      </w:r>
    </w:p>
    <w:bookmarkEnd w:id="5618"/>
    <w:p w:rsidR="004E3621" w:rsidRDefault="00BB2C28">
      <w:pPr>
        <w:spacing w:after="0"/>
      </w:pPr>
      <w:r>
        <w:rPr>
          <w:b/>
          <w:color w:val="000000"/>
          <w:sz w:val="28"/>
        </w:rPr>
        <w:t>Статья 369. Определение облагаемого оборота</w:t>
      </w:r>
    </w:p>
    <w:p w:rsidR="004E3621" w:rsidRDefault="00BB2C28">
      <w:pPr>
        <w:spacing w:after="0"/>
      </w:pPr>
      <w:bookmarkStart w:id="5619" w:name="z6911"/>
      <w:r>
        <w:rPr>
          <w:color w:val="000000"/>
          <w:sz w:val="28"/>
        </w:rPr>
        <w:t>      1. Облагаемым оборотом является:</w:t>
      </w:r>
    </w:p>
    <w:p w:rsidR="004E3621" w:rsidRDefault="00BB2C28">
      <w:pPr>
        <w:spacing w:after="0"/>
      </w:pPr>
      <w:bookmarkStart w:id="5620" w:name="z6912"/>
      <w:bookmarkEnd w:id="5619"/>
      <w:r>
        <w:rPr>
          <w:color w:val="000000"/>
          <w:sz w:val="28"/>
        </w:rPr>
        <w:t xml:space="preserve"> </w:t>
      </w:r>
      <w:r>
        <w:rPr>
          <w:color w:val="000000"/>
          <w:sz w:val="28"/>
        </w:rPr>
        <w:t xml:space="preserve">      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статье 370 настоящего Кодекса. </w:t>
      </w:r>
    </w:p>
    <w:p w:rsidR="004E3621" w:rsidRDefault="00BB2C28">
      <w:pPr>
        <w:spacing w:after="0"/>
      </w:pPr>
      <w:bookmarkStart w:id="5621" w:name="z6913"/>
      <w:bookmarkEnd w:id="5620"/>
      <w:r>
        <w:rPr>
          <w:color w:val="000000"/>
          <w:sz w:val="28"/>
        </w:rPr>
        <w:t xml:space="preserve">       В случае несоблюдения требований, установленных статьей</w:t>
      </w:r>
      <w:r>
        <w:rPr>
          <w:color w:val="000000"/>
          <w:sz w:val="28"/>
        </w:rPr>
        <w:t xml:space="preserve"> 197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p>
    <w:p w:rsidR="004E3621" w:rsidRDefault="00BB2C28">
      <w:pPr>
        <w:spacing w:after="0"/>
      </w:pPr>
      <w:bookmarkStart w:id="5622" w:name="z6914"/>
      <w:bookmarkEnd w:id="5621"/>
      <w:r>
        <w:rPr>
          <w:color w:val="000000"/>
          <w:sz w:val="28"/>
        </w:rPr>
        <w:t xml:space="preserve">       2) оборот, совершаемый плательщиком налога на добавленную стоимость</w:t>
      </w:r>
      <w:r>
        <w:rPr>
          <w:color w:val="000000"/>
          <w:sz w:val="28"/>
        </w:rPr>
        <w:t xml:space="preserve"> при приобретении работ, услуг от нерезидента в соответствии со статьей 373 настоящего Кодекса;</w:t>
      </w:r>
    </w:p>
    <w:p w:rsidR="004E3621" w:rsidRDefault="00BB2C28">
      <w:pPr>
        <w:spacing w:after="0"/>
      </w:pPr>
      <w:bookmarkStart w:id="5623" w:name="z6915"/>
      <w:bookmarkEnd w:id="5622"/>
      <w:r>
        <w:rPr>
          <w:color w:val="000000"/>
          <w:sz w:val="28"/>
        </w:rPr>
        <w:t>      3) оборот в виде остатков товаров. Если иное не предусмотрено настоящим подпунктом, оборотом в виде остатков товаров признаются товары, по которым налог н</w:t>
      </w:r>
      <w:r>
        <w:rPr>
          <w:color w:val="000000"/>
          <w:sz w:val="28"/>
        </w:rPr>
        <w:t>а добавленную стоимость был учтен как налог на добавленную стоимость, относимый в зачет, и которые принадлежат на праве собственности плательщику налога на добавленную стоимость при снятии его с регистрационного учета по налогу на добавленную стоимость:</w:t>
      </w:r>
    </w:p>
    <w:p w:rsidR="004E3621" w:rsidRDefault="00BB2C28">
      <w:pPr>
        <w:spacing w:after="0"/>
      </w:pPr>
      <w:bookmarkStart w:id="5624" w:name="z6916"/>
      <w:bookmarkEnd w:id="5623"/>
      <w:r>
        <w:rPr>
          <w:color w:val="000000"/>
          <w:sz w:val="28"/>
        </w:rPr>
        <w:t>  </w:t>
      </w:r>
      <w:r>
        <w:rPr>
          <w:color w:val="000000"/>
          <w:sz w:val="28"/>
        </w:rPr>
        <w:t>    с представлением ликвидационной налоговой отчетности по налогу на добавленную стоимость – на дату, предшествующую дате представления такой отчетности;</w:t>
      </w:r>
    </w:p>
    <w:p w:rsidR="004E3621" w:rsidRDefault="00BB2C28">
      <w:pPr>
        <w:spacing w:after="0"/>
      </w:pPr>
      <w:bookmarkStart w:id="5625" w:name="z6917"/>
      <w:bookmarkEnd w:id="5624"/>
      <w:r>
        <w:rPr>
          <w:color w:val="000000"/>
          <w:sz w:val="28"/>
        </w:rPr>
        <w:t xml:space="preserve">       по решению налогового органа – на дату, указанную в пункте 6 статьи 85 настоящего Кодекса.</w:t>
      </w:r>
    </w:p>
    <w:p w:rsidR="004E3621" w:rsidRDefault="00BB2C28">
      <w:pPr>
        <w:spacing w:after="0"/>
      </w:pPr>
      <w:bookmarkStart w:id="5626" w:name="z6918"/>
      <w:bookmarkEnd w:id="5625"/>
      <w:r>
        <w:rPr>
          <w:color w:val="000000"/>
          <w:sz w:val="28"/>
        </w:rPr>
        <w:t xml:space="preserve"> </w:t>
      </w:r>
      <w:r>
        <w:rPr>
          <w:color w:val="000000"/>
          <w:sz w:val="28"/>
        </w:rPr>
        <w:t xml:space="preserve">      В оборот, предусмотренный настоящим подпунктом, не включается необлагаемый оборот, указанный в подпункте 3) статьи 370 настоящего Кодекса. </w:t>
      </w:r>
    </w:p>
    <w:p w:rsidR="004E3621" w:rsidRDefault="00BB2C28">
      <w:pPr>
        <w:spacing w:after="0"/>
      </w:pPr>
      <w:bookmarkStart w:id="5627" w:name="z6919"/>
      <w:bookmarkEnd w:id="5626"/>
      <w:r>
        <w:rPr>
          <w:color w:val="000000"/>
          <w:sz w:val="28"/>
        </w:rPr>
        <w:t>      Положение настоящего пункта не применяется при снятии юридического лица с регистрационного учета по нало</w:t>
      </w:r>
      <w:r>
        <w:rPr>
          <w:color w:val="000000"/>
          <w:sz w:val="28"/>
        </w:rPr>
        <w:t xml:space="preserve">гу на добавленную стоимость в связи с его реорганизацией при выполнении условия, что все вновь созданные в </w:t>
      </w:r>
      <w:r>
        <w:rPr>
          <w:color w:val="000000"/>
          <w:sz w:val="28"/>
        </w:rPr>
        <w:lastRenderedPageBreak/>
        <w:t>результате слияния юридические лица или юридическое лицо, к которому присоединилось (присоединились) другое юридическое лицо (юридические лица), посл</w:t>
      </w:r>
      <w:r>
        <w:rPr>
          <w:color w:val="000000"/>
          <w:sz w:val="28"/>
        </w:rPr>
        <w:t>е реорганизации являются плательщиками налога на добавленную стоимость.</w:t>
      </w:r>
    </w:p>
    <w:p w:rsidR="004E3621" w:rsidRDefault="00BB2C28">
      <w:pPr>
        <w:spacing w:after="0"/>
      </w:pPr>
      <w:bookmarkStart w:id="5628" w:name="z6920"/>
      <w:bookmarkEnd w:id="5627"/>
      <w:r>
        <w:rPr>
          <w:color w:val="000000"/>
          <w:sz w:val="28"/>
        </w:rPr>
        <w:t>      2. Для целей настоящего раздела к товарам относятся основные средства, нематериальные и биологические активы, инвестиции в недвижимость и другое имущество, за исключением:</w:t>
      </w:r>
    </w:p>
    <w:p w:rsidR="004E3621" w:rsidRDefault="00BB2C28">
      <w:pPr>
        <w:spacing w:after="0"/>
      </w:pPr>
      <w:bookmarkStart w:id="5629" w:name="z6921"/>
      <w:bookmarkEnd w:id="5628"/>
      <w:r>
        <w:rPr>
          <w:color w:val="000000"/>
          <w:sz w:val="28"/>
        </w:rPr>
        <w:t xml:space="preserve">      </w:t>
      </w:r>
      <w:r>
        <w:rPr>
          <w:color w:val="000000"/>
          <w:sz w:val="28"/>
        </w:rPr>
        <w:t>работ, услуг;</w:t>
      </w:r>
    </w:p>
    <w:p w:rsidR="004E3621" w:rsidRDefault="00BB2C28">
      <w:pPr>
        <w:spacing w:after="0"/>
      </w:pPr>
      <w:bookmarkStart w:id="5630" w:name="z6922"/>
      <w:bookmarkEnd w:id="5629"/>
      <w:r>
        <w:rPr>
          <w:color w:val="000000"/>
          <w:sz w:val="28"/>
        </w:rPr>
        <w:t>      денег, в том числе авансов, в национальной и иностранной валюте.</w:t>
      </w:r>
    </w:p>
    <w:bookmarkEnd w:id="5630"/>
    <w:p w:rsidR="004E3621" w:rsidRDefault="00BB2C28">
      <w:pPr>
        <w:spacing w:after="0"/>
      </w:pPr>
      <w:r>
        <w:rPr>
          <w:b/>
          <w:color w:val="000000"/>
          <w:sz w:val="28"/>
        </w:rPr>
        <w:t xml:space="preserve">Статья 370. Необлагаемый оборот </w:t>
      </w:r>
    </w:p>
    <w:p w:rsidR="004E3621" w:rsidRDefault="00BB2C28">
      <w:pPr>
        <w:spacing w:after="0"/>
      </w:pPr>
      <w:bookmarkStart w:id="5631" w:name="z6923"/>
      <w:r>
        <w:rPr>
          <w:color w:val="000000"/>
          <w:sz w:val="28"/>
        </w:rPr>
        <w:t>      Необлагаемым оборотом является:</w:t>
      </w:r>
    </w:p>
    <w:p w:rsidR="004E3621" w:rsidRDefault="00BB2C28">
      <w:pPr>
        <w:spacing w:after="0"/>
      </w:pPr>
      <w:bookmarkStart w:id="5632" w:name="z6924"/>
      <w:bookmarkEnd w:id="5631"/>
      <w:r>
        <w:rPr>
          <w:color w:val="000000"/>
          <w:sz w:val="28"/>
        </w:rPr>
        <w:t xml:space="preserve">       1) оборот по реализации товаров, работ, услуг, освобожденный от налога на добавленную стоимос</w:t>
      </w:r>
      <w:r>
        <w:rPr>
          <w:color w:val="000000"/>
          <w:sz w:val="28"/>
        </w:rPr>
        <w:t xml:space="preserve">ть в соответствии с настоящим Кодексом; </w:t>
      </w:r>
    </w:p>
    <w:p w:rsidR="004E3621" w:rsidRDefault="00BB2C28">
      <w:pPr>
        <w:spacing w:after="0"/>
      </w:pPr>
      <w:bookmarkStart w:id="5633" w:name="z6925"/>
      <w:bookmarkEnd w:id="5632"/>
      <w:r>
        <w:rPr>
          <w:color w:val="000000"/>
          <w:sz w:val="28"/>
        </w:rPr>
        <w:t xml:space="preserve">       2) оборот по реализации товаров, работ, услуг, местом реализации которых не является Республика Казахстан. </w:t>
      </w:r>
    </w:p>
    <w:p w:rsidR="004E3621" w:rsidRDefault="00BB2C28">
      <w:pPr>
        <w:spacing w:after="0"/>
      </w:pPr>
      <w:bookmarkStart w:id="5634" w:name="z6926"/>
      <w:bookmarkEnd w:id="5633"/>
      <w:r>
        <w:rPr>
          <w:color w:val="000000"/>
          <w:sz w:val="28"/>
        </w:rPr>
        <w:t xml:space="preserve">       Если иное не установлено настоящей статьей, место реализации товаров, работ, услуг определяет</w:t>
      </w:r>
      <w:r>
        <w:rPr>
          <w:color w:val="000000"/>
          <w:sz w:val="28"/>
        </w:rPr>
        <w:t>ся в соответствии со статьей 378 настоящего Кодекса.</w:t>
      </w:r>
    </w:p>
    <w:p w:rsidR="004E3621" w:rsidRDefault="00BB2C28">
      <w:pPr>
        <w:spacing w:after="0"/>
      </w:pPr>
      <w:bookmarkStart w:id="5635" w:name="z6927"/>
      <w:bookmarkEnd w:id="5634"/>
      <w:r>
        <w:rPr>
          <w:color w:val="000000"/>
          <w:sz w:val="28"/>
        </w:rPr>
        <w:t xml:space="preserve">       Место реализации товаров, работ, услуг в государствах-членах Евразийского экономического союза определяется в соответствии со статьей 441 настоящего Кодекса;</w:t>
      </w:r>
    </w:p>
    <w:p w:rsidR="004E3621" w:rsidRDefault="00BB2C28">
      <w:pPr>
        <w:spacing w:after="0"/>
      </w:pPr>
      <w:bookmarkStart w:id="5636" w:name="z6928"/>
      <w:bookmarkEnd w:id="5635"/>
      <w:r>
        <w:rPr>
          <w:color w:val="000000"/>
          <w:sz w:val="28"/>
        </w:rPr>
        <w:t xml:space="preserve">       3) оборот в виде остатков товар</w:t>
      </w:r>
      <w:r>
        <w:rPr>
          <w:color w:val="000000"/>
          <w:sz w:val="28"/>
        </w:rPr>
        <w:t xml:space="preserve">ов, которые являются товарами, перечисленными в статье 394 настоящего Кодекса. </w:t>
      </w:r>
    </w:p>
    <w:bookmarkEnd w:id="5636"/>
    <w:p w:rsidR="004E3621" w:rsidRDefault="00BB2C28">
      <w:pPr>
        <w:spacing w:after="0"/>
      </w:pPr>
      <w:r>
        <w:rPr>
          <w:b/>
          <w:color w:val="000000"/>
          <w:sz w:val="28"/>
        </w:rPr>
        <w:t>Статья 371. Определение облагаемого импорта</w:t>
      </w:r>
    </w:p>
    <w:p w:rsidR="004E3621" w:rsidRDefault="00BB2C28">
      <w:pPr>
        <w:spacing w:after="0"/>
      </w:pPr>
      <w:bookmarkStart w:id="5637" w:name="z6929"/>
      <w:r>
        <w:rPr>
          <w:color w:val="000000"/>
          <w:sz w:val="28"/>
        </w:rPr>
        <w:t xml:space="preserve">       Облагаемым импортом являются товары, ввозимые или ввезенные на территорию государств-членов Евразийского экономического союза</w:t>
      </w:r>
      <w:r>
        <w:rPr>
          <w:color w:val="000000"/>
          <w:sz w:val="28"/>
        </w:rPr>
        <w:t xml:space="preserve"> (за исключением освобожденных от налога на добавленную стоимость в соответствии со статьей 399 настоящего Кодекса), подлежащие декларированию в соответствии с таможенным законодательством Евразийского экономического союза и (или) таможенным законодательст</w:t>
      </w:r>
      <w:r>
        <w:rPr>
          <w:color w:val="000000"/>
          <w:sz w:val="28"/>
        </w:rPr>
        <w:t>вом Республики Казахстан.</w:t>
      </w:r>
    </w:p>
    <w:p w:rsidR="004E3621" w:rsidRDefault="00BB2C28">
      <w:pPr>
        <w:spacing w:after="0"/>
      </w:pPr>
      <w:bookmarkStart w:id="5638" w:name="z6930"/>
      <w:bookmarkEnd w:id="5637"/>
      <w:r>
        <w:rPr>
          <w:b/>
          <w:color w:val="000000"/>
        </w:rPr>
        <w:t xml:space="preserve"> Глава 42. ОБОРОТ ПО РЕАЛИЗАЦИИ ТОВАРОВ, РАБОТ, УСЛУГ И ОБОРОТ ПО ПРИОБРЕТЕНИЮ РАБОТ, УСЛУГ ОТ НЕРЕЗИДЕНТА</w:t>
      </w:r>
    </w:p>
    <w:bookmarkEnd w:id="5638"/>
    <w:p w:rsidR="004E3621" w:rsidRDefault="00BB2C28">
      <w:pPr>
        <w:spacing w:after="0"/>
      </w:pPr>
      <w:r>
        <w:rPr>
          <w:b/>
          <w:color w:val="000000"/>
          <w:sz w:val="28"/>
        </w:rPr>
        <w:t>Статья 372. Оборот по реализации товаров, работ, услуг</w:t>
      </w:r>
    </w:p>
    <w:p w:rsidR="004E3621" w:rsidRDefault="00BB2C28">
      <w:pPr>
        <w:spacing w:after="0"/>
      </w:pPr>
      <w:bookmarkStart w:id="5639" w:name="z6931"/>
      <w:r>
        <w:rPr>
          <w:color w:val="000000"/>
          <w:sz w:val="28"/>
        </w:rPr>
        <w:t xml:space="preserve">       1. Оборот по реализации товаров означает: </w:t>
      </w:r>
    </w:p>
    <w:p w:rsidR="004E3621" w:rsidRDefault="00BB2C28">
      <w:pPr>
        <w:spacing w:after="0"/>
      </w:pPr>
      <w:bookmarkStart w:id="5640" w:name="z6932"/>
      <w:bookmarkEnd w:id="5639"/>
      <w:r>
        <w:rPr>
          <w:color w:val="000000"/>
          <w:sz w:val="28"/>
        </w:rPr>
        <w:t xml:space="preserve">       1) передачу</w:t>
      </w:r>
      <w:r>
        <w:rPr>
          <w:color w:val="000000"/>
          <w:sz w:val="28"/>
        </w:rPr>
        <w:t xml:space="preserve"> прав собственности на товар, включая: </w:t>
      </w:r>
    </w:p>
    <w:p w:rsidR="004E3621" w:rsidRDefault="00BB2C28">
      <w:pPr>
        <w:spacing w:after="0"/>
      </w:pPr>
      <w:bookmarkStart w:id="5641" w:name="z6933"/>
      <w:bookmarkEnd w:id="5640"/>
      <w:r>
        <w:rPr>
          <w:color w:val="000000"/>
          <w:sz w:val="28"/>
        </w:rPr>
        <w:t>      продажу товара, отгрузку товара, в том числе на условиях рассрочки платежа и (или) в обмен на другие товары, работы, услуги;</w:t>
      </w:r>
    </w:p>
    <w:p w:rsidR="004E3621" w:rsidRDefault="00BB2C28">
      <w:pPr>
        <w:spacing w:after="0"/>
      </w:pPr>
      <w:bookmarkStart w:id="5642" w:name="z6934"/>
      <w:bookmarkEnd w:id="5641"/>
      <w:r>
        <w:rPr>
          <w:color w:val="000000"/>
          <w:sz w:val="28"/>
        </w:rPr>
        <w:t xml:space="preserve">       продажу предприятия в целом как имущественного комплекса; </w:t>
      </w:r>
    </w:p>
    <w:p w:rsidR="004E3621" w:rsidRDefault="00BB2C28">
      <w:pPr>
        <w:spacing w:after="0"/>
      </w:pPr>
      <w:bookmarkStart w:id="5643" w:name="z6935"/>
      <w:bookmarkEnd w:id="5642"/>
      <w:r>
        <w:rPr>
          <w:color w:val="000000"/>
          <w:sz w:val="28"/>
        </w:rPr>
        <w:t xml:space="preserve">       безвозмездну</w:t>
      </w:r>
      <w:r>
        <w:rPr>
          <w:color w:val="000000"/>
          <w:sz w:val="28"/>
        </w:rPr>
        <w:t xml:space="preserve">ю передачу товара; </w:t>
      </w:r>
    </w:p>
    <w:p w:rsidR="004E3621" w:rsidRDefault="00BB2C28">
      <w:pPr>
        <w:spacing w:after="0"/>
      </w:pPr>
      <w:bookmarkStart w:id="5644" w:name="z6936"/>
      <w:bookmarkEnd w:id="5643"/>
      <w:r>
        <w:rPr>
          <w:color w:val="000000"/>
          <w:sz w:val="28"/>
        </w:rPr>
        <w:lastRenderedPageBreak/>
        <w:t xml:space="preserve">       передачу товара работодателем работнику в счет погашения задолженности перед работником; </w:t>
      </w:r>
    </w:p>
    <w:p w:rsidR="004E3621" w:rsidRDefault="00BB2C28">
      <w:pPr>
        <w:spacing w:after="0"/>
      </w:pPr>
      <w:bookmarkStart w:id="5645" w:name="z6937"/>
      <w:bookmarkEnd w:id="5644"/>
      <w:r>
        <w:rPr>
          <w:color w:val="000000"/>
          <w:sz w:val="28"/>
        </w:rPr>
        <w:t>      передачу заложенного имущества залогодателем в собственность покупателю или залогодержателю;</w:t>
      </w:r>
    </w:p>
    <w:p w:rsidR="004E3621" w:rsidRDefault="00BB2C28">
      <w:pPr>
        <w:spacing w:after="0"/>
      </w:pPr>
      <w:bookmarkStart w:id="5646" w:name="z6938"/>
      <w:bookmarkEnd w:id="5645"/>
      <w:r>
        <w:rPr>
          <w:color w:val="000000"/>
          <w:sz w:val="28"/>
        </w:rPr>
        <w:t>      2) экспорт товара;</w:t>
      </w:r>
    </w:p>
    <w:p w:rsidR="004E3621" w:rsidRDefault="00BB2C28">
      <w:pPr>
        <w:spacing w:after="0"/>
      </w:pPr>
      <w:bookmarkStart w:id="5647" w:name="z6939"/>
      <w:bookmarkEnd w:id="5646"/>
      <w:r>
        <w:rPr>
          <w:color w:val="000000"/>
          <w:sz w:val="28"/>
        </w:rPr>
        <w:t>      3) отгруз</w:t>
      </w:r>
      <w:r>
        <w:rPr>
          <w:color w:val="000000"/>
          <w:sz w:val="28"/>
        </w:rPr>
        <w:t>ку товара, в том числе на условиях рассрочки платежа и (или) в обмен на другие товары, работы, услуги;</w:t>
      </w:r>
    </w:p>
    <w:p w:rsidR="004E3621" w:rsidRDefault="00BB2C28">
      <w:pPr>
        <w:spacing w:after="0"/>
      </w:pPr>
      <w:bookmarkStart w:id="5648" w:name="z6940"/>
      <w:bookmarkEnd w:id="5647"/>
      <w:r>
        <w:rPr>
          <w:color w:val="000000"/>
          <w:sz w:val="28"/>
        </w:rPr>
        <w:t>      4) передачу имущества в финансовый лизинг в части стоимости, по которой предмет лизинга передан;</w:t>
      </w:r>
    </w:p>
    <w:p w:rsidR="004E3621" w:rsidRDefault="00BB2C28">
      <w:pPr>
        <w:spacing w:after="0"/>
      </w:pPr>
      <w:bookmarkStart w:id="5649" w:name="z6941"/>
      <w:bookmarkEnd w:id="5648"/>
      <w:r>
        <w:rPr>
          <w:color w:val="000000"/>
          <w:sz w:val="28"/>
        </w:rPr>
        <w:t xml:space="preserve">      5) отгрузку товара по договору комиссии или </w:t>
      </w:r>
      <w:r>
        <w:rPr>
          <w:color w:val="000000"/>
          <w:sz w:val="28"/>
        </w:rPr>
        <w:t>договору поручения;</w:t>
      </w:r>
    </w:p>
    <w:p w:rsidR="004E3621" w:rsidRDefault="00BB2C28">
      <w:pPr>
        <w:spacing w:after="0"/>
      </w:pPr>
      <w:bookmarkStart w:id="5650" w:name="z6942"/>
      <w:bookmarkEnd w:id="5649"/>
      <w:r>
        <w:rPr>
          <w:color w:val="000000"/>
          <w:sz w:val="28"/>
        </w:rPr>
        <w:t>      6) помещение под таможенную процедуру реимпорта товара, ранее вывезенного с помещением под таможенную процедуру экспорта;</w:t>
      </w:r>
    </w:p>
    <w:p w:rsidR="004E3621" w:rsidRDefault="00BB2C28">
      <w:pPr>
        <w:spacing w:after="0"/>
      </w:pPr>
      <w:bookmarkStart w:id="5651" w:name="z6943"/>
      <w:bookmarkEnd w:id="5650"/>
      <w:r>
        <w:rPr>
          <w:color w:val="000000"/>
          <w:sz w:val="28"/>
        </w:rPr>
        <w:t xml:space="preserve"> </w:t>
      </w:r>
      <w:r>
        <w:rPr>
          <w:color w:val="000000"/>
          <w:sz w:val="28"/>
        </w:rPr>
        <w:t xml:space="preserve">      7) утрату товара, приобретенного без налога на добавленную стоимость, с помещением под таможенную процедуру свободной таможенной зоны, кроме товара, указанного в статье 394 настоящего Кодекса. </w:t>
      </w:r>
    </w:p>
    <w:p w:rsidR="004E3621" w:rsidRDefault="00BB2C28">
      <w:pPr>
        <w:spacing w:after="0"/>
      </w:pPr>
      <w:bookmarkStart w:id="5652" w:name="z6944"/>
      <w:bookmarkEnd w:id="5651"/>
      <w:r>
        <w:rPr>
          <w:color w:val="000000"/>
          <w:sz w:val="28"/>
        </w:rPr>
        <w:t xml:space="preserve">       2. Оборот по реализации работ, услуг означает люб</w:t>
      </w:r>
      <w:r>
        <w:rPr>
          <w:color w:val="000000"/>
          <w:sz w:val="28"/>
        </w:rPr>
        <w:t xml:space="preserve">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 </w:t>
      </w:r>
    </w:p>
    <w:p w:rsidR="004E3621" w:rsidRDefault="00BB2C28">
      <w:pPr>
        <w:spacing w:after="0"/>
      </w:pPr>
      <w:bookmarkStart w:id="5653" w:name="z6945"/>
      <w:bookmarkEnd w:id="5652"/>
      <w:r>
        <w:rPr>
          <w:color w:val="000000"/>
          <w:sz w:val="28"/>
        </w:rPr>
        <w:t xml:space="preserve">       1) предоставление имущества во временное владение и пользование по договорам имущественного</w:t>
      </w:r>
      <w:r>
        <w:rPr>
          <w:color w:val="000000"/>
          <w:sz w:val="28"/>
        </w:rPr>
        <w:t xml:space="preserve"> найма, кроме договоров лизинга; </w:t>
      </w:r>
    </w:p>
    <w:p w:rsidR="004E3621" w:rsidRDefault="00BB2C28">
      <w:pPr>
        <w:spacing w:after="0"/>
      </w:pPr>
      <w:bookmarkStart w:id="5654" w:name="z6946"/>
      <w:bookmarkEnd w:id="5653"/>
      <w:r>
        <w:rPr>
          <w:color w:val="000000"/>
          <w:sz w:val="28"/>
        </w:rPr>
        <w:t>      2) вознаграждение при передаче имущества по договору лизинга в финансовый лизинг;</w:t>
      </w:r>
    </w:p>
    <w:p w:rsidR="004E3621" w:rsidRDefault="00BB2C28">
      <w:pPr>
        <w:spacing w:after="0"/>
      </w:pPr>
      <w:bookmarkStart w:id="5655" w:name="z6947"/>
      <w:bookmarkEnd w:id="5654"/>
      <w:r>
        <w:rPr>
          <w:color w:val="000000"/>
          <w:sz w:val="28"/>
        </w:rPr>
        <w:t xml:space="preserve">       3) предоставление прав на объекты интеллектуальной собственности; </w:t>
      </w:r>
    </w:p>
    <w:p w:rsidR="004E3621" w:rsidRDefault="00BB2C28">
      <w:pPr>
        <w:spacing w:after="0"/>
      </w:pPr>
      <w:bookmarkStart w:id="5656" w:name="z6948"/>
      <w:bookmarkEnd w:id="5655"/>
      <w:r>
        <w:rPr>
          <w:color w:val="000000"/>
          <w:sz w:val="28"/>
        </w:rPr>
        <w:t xml:space="preserve">       4) выполнение работ, оказание услуг работодателем раб</w:t>
      </w:r>
      <w:r>
        <w:rPr>
          <w:color w:val="000000"/>
          <w:sz w:val="28"/>
        </w:rPr>
        <w:t xml:space="preserve">отнику в счет погашения задолженности перед работником; </w:t>
      </w:r>
    </w:p>
    <w:p w:rsidR="004E3621" w:rsidRDefault="00BB2C28">
      <w:pPr>
        <w:spacing w:after="0"/>
      </w:pPr>
      <w:bookmarkStart w:id="5657" w:name="z6949"/>
      <w:bookmarkEnd w:id="5656"/>
      <w:r>
        <w:rPr>
          <w:color w:val="000000"/>
          <w:sz w:val="28"/>
        </w:rPr>
        <w:t>      5) уступка прав требования, связанных с реализацией товаров, работ, услуг, за исключением авансов и штрафных санкций;</w:t>
      </w:r>
    </w:p>
    <w:p w:rsidR="004E3621" w:rsidRDefault="00BB2C28">
      <w:pPr>
        <w:spacing w:after="0"/>
      </w:pPr>
      <w:bookmarkStart w:id="5658" w:name="z6950"/>
      <w:bookmarkEnd w:id="5657"/>
      <w:r>
        <w:rPr>
          <w:color w:val="000000"/>
          <w:sz w:val="28"/>
        </w:rPr>
        <w:t xml:space="preserve">      6) согласие ограничить или прекратить предпринимательскую </w:t>
      </w:r>
      <w:r>
        <w:rPr>
          <w:color w:val="000000"/>
          <w:sz w:val="28"/>
        </w:rPr>
        <w:t>деятельность;</w:t>
      </w:r>
    </w:p>
    <w:p w:rsidR="004E3621" w:rsidRDefault="00BB2C28">
      <w:pPr>
        <w:spacing w:after="0"/>
      </w:pPr>
      <w:bookmarkStart w:id="5659" w:name="z6951"/>
      <w:bookmarkEnd w:id="5658"/>
      <w:r>
        <w:rPr>
          <w:color w:val="000000"/>
          <w:sz w:val="28"/>
        </w:rPr>
        <w:t>      7) предоставление кредита (займа, микрокредита);</w:t>
      </w:r>
    </w:p>
    <w:p w:rsidR="004E3621" w:rsidRDefault="00BB2C28">
      <w:pPr>
        <w:spacing w:after="0"/>
      </w:pPr>
      <w:bookmarkStart w:id="5660" w:name="z6952"/>
      <w:bookmarkEnd w:id="5659"/>
      <w:r>
        <w:rPr>
          <w:color w:val="000000"/>
          <w:sz w:val="28"/>
        </w:rPr>
        <w:t>      8) финансирование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w:t>
      </w:r>
      <w:r>
        <w:rPr>
          <w:color w:val="000000"/>
          <w:sz w:val="28"/>
        </w:rPr>
        <w:t>дника путем предоставления коммерческого кредита на условиях последующей продажи товара третьему лицу либо без таковых условий.</w:t>
      </w:r>
    </w:p>
    <w:p w:rsidR="004E3621" w:rsidRDefault="00BB2C28">
      <w:pPr>
        <w:spacing w:after="0"/>
      </w:pPr>
      <w:bookmarkStart w:id="5661" w:name="z6953"/>
      <w:bookmarkEnd w:id="5660"/>
      <w:r>
        <w:rPr>
          <w:color w:val="000000"/>
          <w:sz w:val="28"/>
        </w:rPr>
        <w:t xml:space="preserve">      3. Оборот по реализации товаров, работ, услуг структурного подразделения юридического лица-резидента, зарегистрированного </w:t>
      </w:r>
      <w:r>
        <w:rPr>
          <w:color w:val="000000"/>
          <w:sz w:val="28"/>
        </w:rPr>
        <w:t xml:space="preserve">на территории иностранного государства, местом реализации которых не признается </w:t>
      </w:r>
      <w:r>
        <w:rPr>
          <w:color w:val="000000"/>
          <w:sz w:val="28"/>
        </w:rPr>
        <w:lastRenderedPageBreak/>
        <w:t>Республика Казахстан, не является оборотом по реализации товаров, работ, услуг такого юридического лица в Республике Казахстан.</w:t>
      </w:r>
    </w:p>
    <w:p w:rsidR="004E3621" w:rsidRDefault="00BB2C28">
      <w:pPr>
        <w:spacing w:after="0"/>
      </w:pPr>
      <w:bookmarkStart w:id="5662" w:name="z6954"/>
      <w:bookmarkEnd w:id="5661"/>
      <w:r>
        <w:rPr>
          <w:color w:val="000000"/>
          <w:sz w:val="28"/>
        </w:rPr>
        <w:t>      4. Нерезиденты, осуществляющие деятельност</w:t>
      </w:r>
      <w:r>
        <w:rPr>
          <w:color w:val="000000"/>
          <w:sz w:val="28"/>
        </w:rPr>
        <w:t>ь в Республике Казахстан через структурные подразделения, признают оборот по реализации работ, услуг таких структурных подразделений при соблюдении одного из следующих условий:</w:t>
      </w:r>
    </w:p>
    <w:p w:rsidR="004E3621" w:rsidRDefault="00BB2C28">
      <w:pPr>
        <w:spacing w:after="0"/>
      </w:pPr>
      <w:bookmarkStart w:id="5663" w:name="z6955"/>
      <w:bookmarkEnd w:id="5662"/>
      <w:r>
        <w:rPr>
          <w:color w:val="000000"/>
          <w:sz w:val="28"/>
        </w:rPr>
        <w:t>      наличие контракта, заключенного структурным подразделением юридического л</w:t>
      </w:r>
      <w:r>
        <w:rPr>
          <w:color w:val="000000"/>
          <w:sz w:val="28"/>
        </w:rPr>
        <w:t>ица-нерезидента;</w:t>
      </w:r>
    </w:p>
    <w:p w:rsidR="004E3621" w:rsidRDefault="00BB2C28">
      <w:pPr>
        <w:spacing w:after="0"/>
      </w:pPr>
      <w:bookmarkStart w:id="5664" w:name="z6956"/>
      <w:bookmarkEnd w:id="5663"/>
      <w:r>
        <w:rPr>
          <w:color w:val="000000"/>
          <w:sz w:val="28"/>
        </w:rPr>
        <w:t>      наличие счета-фактуры по работам, услугам, выписанного структурным подразделением юридического лица-нерезидента;</w:t>
      </w:r>
    </w:p>
    <w:p w:rsidR="004E3621" w:rsidRDefault="00BB2C28">
      <w:pPr>
        <w:spacing w:after="0"/>
      </w:pPr>
      <w:bookmarkStart w:id="5665" w:name="z6957"/>
      <w:bookmarkEnd w:id="5664"/>
      <w:r>
        <w:rPr>
          <w:color w:val="000000"/>
          <w:sz w:val="28"/>
        </w:rPr>
        <w:t>      наличие акта выполненных работ, оказанных услуг, подписанного структурным подразделением юридического лица-нерезид</w:t>
      </w:r>
      <w:r>
        <w:rPr>
          <w:color w:val="000000"/>
          <w:sz w:val="28"/>
        </w:rPr>
        <w:t>ента;</w:t>
      </w:r>
    </w:p>
    <w:p w:rsidR="004E3621" w:rsidRDefault="00BB2C28">
      <w:pPr>
        <w:spacing w:after="0"/>
      </w:pPr>
      <w:bookmarkStart w:id="5666" w:name="z6958"/>
      <w:bookmarkEnd w:id="5665"/>
      <w:r>
        <w:rPr>
          <w:color w:val="000000"/>
          <w:sz w:val="28"/>
        </w:rPr>
        <w:t>      наличие контракта, заключенного с юридическим лицом-нерезидентом, предусматривающего, что выполнение работ, оказание услуг осуществляются структурным подразделением такого юридического лица-нерезидента;</w:t>
      </w:r>
    </w:p>
    <w:p w:rsidR="004E3621" w:rsidRDefault="00BB2C28">
      <w:pPr>
        <w:spacing w:after="0"/>
      </w:pPr>
      <w:bookmarkStart w:id="5667" w:name="z6959"/>
      <w:bookmarkEnd w:id="5666"/>
      <w:r>
        <w:rPr>
          <w:color w:val="000000"/>
          <w:sz w:val="28"/>
        </w:rPr>
        <w:t>      в акте выполненных работ, оказанных</w:t>
      </w:r>
      <w:r>
        <w:rPr>
          <w:color w:val="000000"/>
          <w:sz w:val="28"/>
        </w:rPr>
        <w:t xml:space="preserve"> услуг, подписанном юридическим лицом-нерезидентом, указано, что работы выполнены, услуги оказаны структурным подразделением такого юридического лица-нерезидента;</w:t>
      </w:r>
    </w:p>
    <w:p w:rsidR="004E3621" w:rsidRDefault="00BB2C28">
      <w:pPr>
        <w:spacing w:after="0"/>
      </w:pPr>
      <w:bookmarkStart w:id="5668" w:name="z6960"/>
      <w:bookmarkEnd w:id="5667"/>
      <w:r>
        <w:rPr>
          <w:color w:val="000000"/>
          <w:sz w:val="28"/>
        </w:rPr>
        <w:t>      выплата дохода за выполненные работы, оказанные услуги осуществляется структурному подр</w:t>
      </w:r>
      <w:r>
        <w:rPr>
          <w:color w:val="000000"/>
          <w:sz w:val="28"/>
        </w:rPr>
        <w:t>азделению юридического лица-нерезидента.</w:t>
      </w:r>
    </w:p>
    <w:p w:rsidR="004E3621" w:rsidRDefault="00BB2C28">
      <w:pPr>
        <w:spacing w:after="0"/>
      </w:pPr>
      <w:bookmarkStart w:id="5669" w:name="z6961"/>
      <w:bookmarkEnd w:id="5668"/>
      <w:r>
        <w:rPr>
          <w:color w:val="000000"/>
          <w:sz w:val="28"/>
        </w:rPr>
        <w:t xml:space="preserve">       5. Не являются оборотом по реализации: </w:t>
      </w:r>
    </w:p>
    <w:p w:rsidR="004E3621" w:rsidRDefault="00BB2C28">
      <w:pPr>
        <w:spacing w:after="0"/>
      </w:pPr>
      <w:bookmarkStart w:id="5670" w:name="z6962"/>
      <w:bookmarkEnd w:id="5669"/>
      <w:r>
        <w:rPr>
          <w:color w:val="000000"/>
          <w:sz w:val="28"/>
        </w:rPr>
        <w:t>      1) передача имущества в качестве вклада в уставный капитал;</w:t>
      </w:r>
    </w:p>
    <w:p w:rsidR="004E3621" w:rsidRDefault="00BB2C28">
      <w:pPr>
        <w:spacing w:after="0"/>
      </w:pPr>
      <w:bookmarkStart w:id="5671" w:name="z6963"/>
      <w:bookmarkEnd w:id="5670"/>
      <w:r>
        <w:rPr>
          <w:color w:val="000000"/>
          <w:sz w:val="28"/>
        </w:rPr>
        <w:t>      2) передача акционеру, участнику, учредителю товара при распределении имущества:</w:t>
      </w:r>
    </w:p>
    <w:p w:rsidR="004E3621" w:rsidRDefault="00BB2C28">
      <w:pPr>
        <w:spacing w:after="0"/>
      </w:pPr>
      <w:bookmarkStart w:id="5672" w:name="z6964"/>
      <w:bookmarkEnd w:id="5671"/>
      <w:r>
        <w:rPr>
          <w:color w:val="000000"/>
          <w:sz w:val="28"/>
        </w:rPr>
        <w:t>      при ликви</w:t>
      </w:r>
      <w:r>
        <w:rPr>
          <w:color w:val="000000"/>
          <w:sz w:val="28"/>
        </w:rPr>
        <w:t>дации юридического лица или при уменьшении уставного капитала – в пределах размера оплаченного уставного капитала, приходящегося на долю участия, количество акций, на которые осуществляется уменьшение уставного капитала;</w:t>
      </w:r>
    </w:p>
    <w:p w:rsidR="004E3621" w:rsidRDefault="00BB2C28">
      <w:pPr>
        <w:spacing w:after="0"/>
      </w:pPr>
      <w:bookmarkStart w:id="5673" w:name="z6965"/>
      <w:bookmarkEnd w:id="5672"/>
      <w:r>
        <w:rPr>
          <w:color w:val="000000"/>
          <w:sz w:val="28"/>
        </w:rPr>
        <w:t xml:space="preserve">      при выкупе юридическим лицом </w:t>
      </w:r>
      <w:r>
        <w:rPr>
          <w:color w:val="000000"/>
          <w:sz w:val="28"/>
        </w:rPr>
        <w:t>у учредителя, участника доли участия или ее части в этом юридическом лице – в пределах размера оплаченного уставного капитала, приходящегося на выкупаемую долю участия;</w:t>
      </w:r>
    </w:p>
    <w:p w:rsidR="004E3621" w:rsidRDefault="00BB2C28">
      <w:pPr>
        <w:spacing w:after="0"/>
      </w:pPr>
      <w:bookmarkStart w:id="5674" w:name="z6966"/>
      <w:bookmarkEnd w:id="5673"/>
      <w:r>
        <w:rPr>
          <w:color w:val="000000"/>
          <w:sz w:val="28"/>
        </w:rPr>
        <w:t>      при выкупе юридическим лицом-эмитентом у акционера акций, выпущенных этим эмитент</w:t>
      </w:r>
      <w:r>
        <w:rPr>
          <w:color w:val="000000"/>
          <w:sz w:val="28"/>
        </w:rPr>
        <w:t>ом – в пределах размера оплаченного уставного капитала, приходящегося на выкупаемое количество акций;</w:t>
      </w:r>
    </w:p>
    <w:p w:rsidR="004E3621" w:rsidRDefault="00BB2C28">
      <w:pPr>
        <w:spacing w:after="0"/>
      </w:pPr>
      <w:bookmarkStart w:id="5675" w:name="z6967"/>
      <w:bookmarkEnd w:id="5674"/>
      <w:r>
        <w:rPr>
          <w:color w:val="000000"/>
          <w:sz w:val="28"/>
        </w:rPr>
        <w:t xml:space="preserve">      3) безвозмездная передача в рекламных целях товара в случае, если стоимость единицы такого товара не превышает 5-кратный размер месячного </w:t>
      </w:r>
      <w:r>
        <w:rPr>
          <w:color w:val="000000"/>
          <w:sz w:val="28"/>
        </w:rPr>
        <w:lastRenderedPageBreak/>
        <w:t>расчетного</w:t>
      </w:r>
      <w:r>
        <w:rPr>
          <w:color w:val="000000"/>
          <w:sz w:val="28"/>
        </w:rPr>
        <w:t xml:space="preserve"> показателя, установленного законом о республиканском бюджете и действующего на дату такой передачи;</w:t>
      </w:r>
    </w:p>
    <w:p w:rsidR="004E3621" w:rsidRDefault="00BB2C28">
      <w:pPr>
        <w:spacing w:after="0"/>
      </w:pPr>
      <w:bookmarkStart w:id="5676" w:name="z6968"/>
      <w:bookmarkEnd w:id="5675"/>
      <w:r>
        <w:rPr>
          <w:color w:val="000000"/>
          <w:sz w:val="28"/>
        </w:rPr>
        <w:t>      4) отгрузка давальческих товаров заказчиком подрядчику для изготовления, переработки, сборки (монтажа, установки), ремонта последним готовой продукци</w:t>
      </w:r>
      <w:r>
        <w:rPr>
          <w:color w:val="000000"/>
          <w:sz w:val="28"/>
        </w:rPr>
        <w:t>и и (или) строительства объектов. В случае изготовления, переработки, сборки, ремонта за пределами Евразийского экономического союза отгрузка указанных товаров не является оборотом по реализации, если их вывоз осуществлен в таможенной процедуре переработки</w:t>
      </w:r>
      <w:r>
        <w:rPr>
          <w:color w:val="000000"/>
          <w:sz w:val="28"/>
        </w:rPr>
        <w:t xml:space="preserve"> вне таможенной территории в соответствии с таможенным законодательством Евразийского экономического союза и (или) таможенным законодательством Республики Казахстан;</w:t>
      </w:r>
    </w:p>
    <w:p w:rsidR="004E3621" w:rsidRDefault="00BB2C28">
      <w:pPr>
        <w:spacing w:after="0"/>
      </w:pPr>
      <w:bookmarkStart w:id="5677" w:name="z6969"/>
      <w:bookmarkEnd w:id="5676"/>
      <w:r>
        <w:rPr>
          <w:color w:val="000000"/>
          <w:sz w:val="28"/>
        </w:rPr>
        <w:t xml:space="preserve">       5) отгрузка возвратной тары. Возвратной тарой является тара, стоимость которой не в</w:t>
      </w:r>
      <w:r>
        <w:rPr>
          <w:color w:val="000000"/>
          <w:sz w:val="28"/>
        </w:rPr>
        <w:t>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w:t>
      </w:r>
      <w:r>
        <w:rPr>
          <w:color w:val="000000"/>
          <w:sz w:val="28"/>
        </w:rPr>
        <w:t xml:space="preserve"> месяцев. Если тара не возвращена в установленный срок, стоимость такой тары включается в оборот по реализации в соответствии с пунктом 14 статьи 381 настоящего Кодекса; </w:t>
      </w:r>
    </w:p>
    <w:p w:rsidR="004E3621" w:rsidRDefault="00BB2C28">
      <w:pPr>
        <w:spacing w:after="0"/>
      </w:pPr>
      <w:bookmarkStart w:id="5678" w:name="z6970"/>
      <w:bookmarkEnd w:id="5677"/>
      <w:r>
        <w:rPr>
          <w:color w:val="000000"/>
          <w:sz w:val="28"/>
        </w:rPr>
        <w:t xml:space="preserve">       6) возврат товара получателем (покупателем), являющимся плательщиком налога на</w:t>
      </w:r>
      <w:r>
        <w:rPr>
          <w:color w:val="000000"/>
          <w:sz w:val="28"/>
        </w:rPr>
        <w:t xml:space="preserve"> добавленную стоимость; </w:t>
      </w:r>
    </w:p>
    <w:p w:rsidR="004E3621" w:rsidRDefault="00BB2C28">
      <w:pPr>
        <w:spacing w:after="0"/>
      </w:pPr>
      <w:bookmarkStart w:id="5679" w:name="z6971"/>
      <w:bookmarkEnd w:id="5678"/>
      <w:r>
        <w:rPr>
          <w:color w:val="000000"/>
          <w:sz w:val="28"/>
        </w:rPr>
        <w:t>      7) отгрузка товара, ввезенного ранее в таможенной процедуре свободной таможенной зоны на территорию специальной экономической зоны "Международный центр приграничного сотрудничества "Хоргос";</w:t>
      </w:r>
    </w:p>
    <w:p w:rsidR="004E3621" w:rsidRDefault="00BB2C28">
      <w:pPr>
        <w:spacing w:after="0"/>
      </w:pPr>
      <w:bookmarkStart w:id="5680" w:name="z6972"/>
      <w:bookmarkEnd w:id="5679"/>
      <w:r>
        <w:rPr>
          <w:color w:val="000000"/>
          <w:sz w:val="28"/>
        </w:rPr>
        <w:t xml:space="preserve">      8) вывоз товара за пределы </w:t>
      </w:r>
      <w:r>
        <w:rPr>
          <w:color w:val="000000"/>
          <w:sz w:val="28"/>
        </w:rPr>
        <w:t>Евразийского экономического союза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временного вывоза в со</w:t>
      </w:r>
      <w:r>
        <w:rPr>
          <w:color w:val="000000"/>
          <w:sz w:val="28"/>
        </w:rPr>
        <w:t>ответствии с таможенным законодательством Евразийского экономического союза и (или) таможенным законодательством Республики Казахстан;</w:t>
      </w:r>
    </w:p>
    <w:p w:rsidR="004E3621" w:rsidRDefault="00BB2C28">
      <w:pPr>
        <w:spacing w:after="0"/>
      </w:pPr>
      <w:bookmarkStart w:id="5681" w:name="z6973"/>
      <w:bookmarkEnd w:id="5680"/>
      <w:r>
        <w:rPr>
          <w:color w:val="000000"/>
          <w:sz w:val="28"/>
        </w:rPr>
        <w:t>      9) передача недропользователем в собственность Республики Казахстан вновь созданного и (или) приобретенного недропо</w:t>
      </w:r>
      <w:r>
        <w:rPr>
          <w:color w:val="000000"/>
          <w:sz w:val="28"/>
        </w:rPr>
        <w:t>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rsidR="004E3621" w:rsidRDefault="00BB2C28">
      <w:pPr>
        <w:spacing w:after="0"/>
      </w:pPr>
      <w:bookmarkStart w:id="5682" w:name="z6974"/>
      <w:bookmarkEnd w:id="5681"/>
      <w:r>
        <w:rPr>
          <w:color w:val="000000"/>
          <w:sz w:val="28"/>
        </w:rPr>
        <w:t>      10) размещение эмиссионных ценных бумаг эмитентом;</w:t>
      </w:r>
    </w:p>
    <w:p w:rsidR="004E3621" w:rsidRDefault="00BB2C28">
      <w:pPr>
        <w:spacing w:after="0"/>
      </w:pPr>
      <w:bookmarkStart w:id="5683" w:name="z6975"/>
      <w:bookmarkEnd w:id="5682"/>
      <w:r>
        <w:rPr>
          <w:color w:val="000000"/>
          <w:sz w:val="28"/>
        </w:rPr>
        <w:t xml:space="preserve">       11) передача основных средств, нематериальных активов и иного имущества реорганизуемого юридического лица его правопреемнику (правопреемникам), в </w:t>
      </w:r>
      <w:r>
        <w:rPr>
          <w:color w:val="000000"/>
          <w:sz w:val="28"/>
        </w:rPr>
        <w:lastRenderedPageBreak/>
        <w:t>том числе товаров, по которым признан оборот в виде остатков товаров в соответствии с подпунктом 3) пу</w:t>
      </w:r>
      <w:r>
        <w:rPr>
          <w:color w:val="000000"/>
          <w:sz w:val="28"/>
        </w:rPr>
        <w:t>нкта 1 статьи 369 настоящего Кодекса;</w:t>
      </w:r>
    </w:p>
    <w:p w:rsidR="004E3621" w:rsidRDefault="00BB2C28">
      <w:pPr>
        <w:spacing w:after="0"/>
      </w:pPr>
      <w:bookmarkStart w:id="5684" w:name="z6976"/>
      <w:bookmarkEnd w:id="5683"/>
      <w:r>
        <w:rPr>
          <w:color w:val="000000"/>
          <w:sz w:val="28"/>
        </w:rPr>
        <w:t>      12) передача объекта концессии концеденту, а также последующая передача объекта концессии концессионеру (правопреемнику или юридическому лицу, специально созданному исключительно концессионером для реализации дог</w:t>
      </w:r>
      <w:r>
        <w:rPr>
          <w:color w:val="000000"/>
          <w:sz w:val="28"/>
        </w:rPr>
        <w:t>овора концессии) для эксплуатации в рамках договора концессии;</w:t>
      </w:r>
    </w:p>
    <w:p w:rsidR="004E3621" w:rsidRDefault="00BB2C28">
      <w:pPr>
        <w:spacing w:after="0"/>
      </w:pPr>
      <w:bookmarkStart w:id="5685" w:name="z6977"/>
      <w:bookmarkEnd w:id="5684"/>
      <w:r>
        <w:rPr>
          <w:color w:val="000000"/>
          <w:sz w:val="28"/>
        </w:rPr>
        <w:t>      13) оборот по реализации физическим лицом, являющимся индивидуальным предпринимателем, личного имущества такого физического лица;</w:t>
      </w:r>
    </w:p>
    <w:p w:rsidR="004E3621" w:rsidRDefault="00BB2C28">
      <w:pPr>
        <w:spacing w:after="0"/>
      </w:pPr>
      <w:bookmarkStart w:id="5686" w:name="z6978"/>
      <w:bookmarkEnd w:id="5685"/>
      <w:r>
        <w:rPr>
          <w:color w:val="000000"/>
          <w:sz w:val="28"/>
        </w:rPr>
        <w:t xml:space="preserve">       14) передача доверительному управляющему имущества</w:t>
      </w:r>
      <w:r>
        <w:rPr>
          <w:color w:val="000000"/>
          <w:sz w:val="28"/>
        </w:rPr>
        <w:t xml:space="preserve"> учредителем доверительного управления; </w:t>
      </w:r>
    </w:p>
    <w:p w:rsidR="004E3621" w:rsidRDefault="00BB2C28">
      <w:pPr>
        <w:spacing w:after="0"/>
      </w:pPr>
      <w:bookmarkStart w:id="5687" w:name="z6979"/>
      <w:bookmarkEnd w:id="5686"/>
      <w:r>
        <w:rPr>
          <w:color w:val="000000"/>
          <w:sz w:val="28"/>
        </w:rPr>
        <w:t>      15) возврат имущества доверительным управляющим при прекращении действия основания возникновения доверительного управления;</w:t>
      </w:r>
    </w:p>
    <w:p w:rsidR="004E3621" w:rsidRDefault="00BB2C28">
      <w:pPr>
        <w:spacing w:after="0"/>
      </w:pPr>
      <w:bookmarkStart w:id="5688" w:name="z6980"/>
      <w:bookmarkEnd w:id="5687"/>
      <w:r>
        <w:rPr>
          <w:color w:val="000000"/>
          <w:sz w:val="28"/>
        </w:rPr>
        <w:t>      16) передача доверительным управляющим чистого дохода от доверительного управле</w:t>
      </w:r>
      <w:r>
        <w:rPr>
          <w:color w:val="000000"/>
          <w:sz w:val="28"/>
        </w:rPr>
        <w:t>ния учредителю доверительного управления;</w:t>
      </w:r>
    </w:p>
    <w:p w:rsidR="004E3621" w:rsidRDefault="00BB2C28">
      <w:pPr>
        <w:spacing w:after="0"/>
      </w:pPr>
      <w:bookmarkStart w:id="5689" w:name="z6981"/>
      <w:bookmarkEnd w:id="5688"/>
      <w:r>
        <w:rPr>
          <w:color w:val="000000"/>
          <w:sz w:val="28"/>
        </w:rPr>
        <w:t>      17) получение вкладчиком (клиентом) суммы вознаграждения, начисленной и (или) выплаченной ему по договорам банковского счета и (или) банковского вклада;</w:t>
      </w:r>
    </w:p>
    <w:p w:rsidR="004E3621" w:rsidRDefault="00BB2C28">
      <w:pPr>
        <w:spacing w:after="0"/>
      </w:pPr>
      <w:bookmarkStart w:id="5690" w:name="z6982"/>
      <w:bookmarkEnd w:id="5689"/>
      <w:r>
        <w:rPr>
          <w:color w:val="000000"/>
          <w:sz w:val="28"/>
        </w:rPr>
        <w:t>      18) осуществление концессионером эксплуатации объ</w:t>
      </w:r>
      <w:r>
        <w:rPr>
          <w:color w:val="000000"/>
          <w:sz w:val="28"/>
        </w:rPr>
        <w:t>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4E3621" w:rsidRDefault="00BB2C28">
      <w:pPr>
        <w:spacing w:after="0"/>
      </w:pPr>
      <w:bookmarkStart w:id="5691" w:name="z6983"/>
      <w:bookmarkEnd w:id="5690"/>
      <w:r>
        <w:rPr>
          <w:color w:val="000000"/>
          <w:sz w:val="28"/>
        </w:rPr>
        <w:t>      19) управление концессионером объектом ко</w:t>
      </w:r>
      <w:r>
        <w:rPr>
          <w:color w:val="000000"/>
          <w:sz w:val="28"/>
        </w:rPr>
        <w:t>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4E3621" w:rsidRDefault="00BB2C28">
      <w:pPr>
        <w:spacing w:after="0"/>
      </w:pPr>
      <w:bookmarkStart w:id="5692" w:name="z6984"/>
      <w:bookmarkEnd w:id="5691"/>
      <w:r>
        <w:rPr>
          <w:color w:val="000000"/>
          <w:sz w:val="28"/>
        </w:rPr>
        <w:t>      20) вывоз товаров с территории Республики Казахстан на территорию другого государства-члена Евр</w:t>
      </w:r>
      <w:r>
        <w:rPr>
          <w:color w:val="000000"/>
          <w:sz w:val="28"/>
        </w:rPr>
        <w:t>азийского экономического союза в связи с их передачей (перемещением) в пределах одного юридического лица;</w:t>
      </w:r>
    </w:p>
    <w:p w:rsidR="004E3621" w:rsidRDefault="00BB2C28">
      <w:pPr>
        <w:spacing w:after="0"/>
      </w:pPr>
      <w:bookmarkStart w:id="5693" w:name="z6985"/>
      <w:bookmarkEnd w:id="5692"/>
      <w:r>
        <w:rPr>
          <w:color w:val="000000"/>
          <w:sz w:val="28"/>
        </w:rPr>
        <w:t>      21) получение операторами расширенных обязательств производителей (импортеров) платы за организацию сбора, транспортировки, переработки, обезвре</w:t>
      </w:r>
      <w:r>
        <w:rPr>
          <w:color w:val="000000"/>
          <w:sz w:val="28"/>
        </w:rPr>
        <w:t>живания, использования и (или) утилизации отходов;</w:t>
      </w:r>
    </w:p>
    <w:p w:rsidR="004E3621" w:rsidRDefault="00BB2C28">
      <w:pPr>
        <w:spacing w:after="0"/>
      </w:pPr>
      <w:bookmarkStart w:id="5694" w:name="z6986"/>
      <w:bookmarkEnd w:id="5693"/>
      <w:r>
        <w:rPr>
          <w:color w:val="000000"/>
          <w:sz w:val="28"/>
        </w:rPr>
        <w:t xml:space="preserve">      22)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w:t>
      </w:r>
      <w:r>
        <w:rPr>
          <w:color w:val="000000"/>
          <w:sz w:val="28"/>
        </w:rPr>
        <w:t>и выше; с электродвигателями) и их компонентов;</w:t>
      </w:r>
    </w:p>
    <w:p w:rsidR="004E3621" w:rsidRDefault="00BB2C28">
      <w:pPr>
        <w:spacing w:after="0"/>
      </w:pPr>
      <w:bookmarkStart w:id="5695" w:name="z6987"/>
      <w:bookmarkEnd w:id="5694"/>
      <w:r>
        <w:rPr>
          <w:color w:val="000000"/>
          <w:sz w:val="28"/>
        </w:rPr>
        <w:t>      23) передача получателю от имени государства полезных ископаемых недропользователем в счет исполнения налогового обязательства по уплате налогов в натуральной форме;</w:t>
      </w:r>
    </w:p>
    <w:p w:rsidR="004E3621" w:rsidRDefault="00BB2C28">
      <w:pPr>
        <w:spacing w:after="0"/>
      </w:pPr>
      <w:bookmarkStart w:id="5696" w:name="z6988"/>
      <w:bookmarkEnd w:id="5695"/>
      <w:r>
        <w:rPr>
          <w:color w:val="000000"/>
          <w:sz w:val="28"/>
        </w:rPr>
        <w:lastRenderedPageBreak/>
        <w:t>      24) реализация полезных ископа</w:t>
      </w:r>
      <w:r>
        <w:rPr>
          <w:color w:val="000000"/>
          <w:sz w:val="28"/>
        </w:rPr>
        <w:t>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w:t>
      </w:r>
    </w:p>
    <w:p w:rsidR="004E3621" w:rsidRDefault="00BB2C28">
      <w:pPr>
        <w:spacing w:after="0"/>
      </w:pPr>
      <w:bookmarkStart w:id="5697" w:name="z6989"/>
      <w:bookmarkEnd w:id="5696"/>
      <w:r>
        <w:rPr>
          <w:color w:val="000000"/>
          <w:sz w:val="28"/>
        </w:rPr>
        <w:t xml:space="preserve">      25) оказание услуг </w:t>
      </w:r>
      <w:r>
        <w:rPr>
          <w:color w:val="000000"/>
          <w:sz w:val="28"/>
        </w:rPr>
        <w:t>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w:t>
      </w:r>
      <w:r>
        <w:rPr>
          <w:color w:val="000000"/>
          <w:sz w:val="28"/>
        </w:rPr>
        <w:t>ию, за комиссионное вознаграждение, выраженное в возмещении расходов, связанных с реализацией таких полезных ископаемых;</w:t>
      </w:r>
    </w:p>
    <w:p w:rsidR="004E3621" w:rsidRDefault="00BB2C28">
      <w:pPr>
        <w:spacing w:after="0"/>
      </w:pPr>
      <w:bookmarkStart w:id="5698" w:name="z6990"/>
      <w:bookmarkEnd w:id="5697"/>
      <w:r>
        <w:rPr>
          <w:color w:val="000000"/>
          <w:sz w:val="28"/>
        </w:rPr>
        <w:t>      26) деятельность, финансирование которой на безвозмездной основе обеспечивается за счет целевого вклада, предусмотренного бюджетн</w:t>
      </w:r>
      <w:r>
        <w:rPr>
          <w:color w:val="000000"/>
          <w:sz w:val="28"/>
        </w:rPr>
        <w:t>ым законодательством Республики Казахстан;</w:t>
      </w:r>
    </w:p>
    <w:p w:rsidR="004E3621" w:rsidRDefault="00BB2C28">
      <w:pPr>
        <w:spacing w:after="0"/>
      </w:pPr>
      <w:bookmarkStart w:id="5699" w:name="z6991"/>
      <w:bookmarkEnd w:id="5698"/>
      <w:r>
        <w:rPr>
          <w:color w:val="000000"/>
          <w:sz w:val="28"/>
        </w:rPr>
        <w:t>      27)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w:t>
      </w:r>
      <w:r>
        <w:rPr>
          <w:color w:val="000000"/>
          <w:sz w:val="28"/>
        </w:rPr>
        <w:t>ие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bookmarkEnd w:id="5699"/>
    <w:p w:rsidR="004E3621" w:rsidRDefault="00BB2C28">
      <w:pPr>
        <w:spacing w:after="0"/>
      </w:pPr>
      <w:r>
        <w:rPr>
          <w:color w:val="FF0000"/>
          <w:sz w:val="28"/>
        </w:rPr>
        <w:t>      Примечание РЦПИ!</w:t>
      </w:r>
      <w:r>
        <w:br/>
      </w:r>
      <w:r>
        <w:rPr>
          <w:color w:val="FF0000"/>
          <w:sz w:val="28"/>
        </w:rPr>
        <w:t xml:space="preserve">      Подпункт 28) действует до 01.01.2021 в соответствии с Законом РК от </w:t>
      </w:r>
      <w:r>
        <w:rPr>
          <w:color w:val="FF0000"/>
          <w:sz w:val="28"/>
        </w:rPr>
        <w:t>25.12.2017 № 121-VI.</w:t>
      </w:r>
      <w:r>
        <w:br/>
      </w:r>
    </w:p>
    <w:p w:rsidR="004E3621" w:rsidRDefault="00BB2C28">
      <w:pPr>
        <w:spacing w:after="0"/>
      </w:pPr>
      <w:r>
        <w:rPr>
          <w:color w:val="000000"/>
          <w:sz w:val="28"/>
        </w:rPr>
        <w:t>      28) бюджетная субсидия заготовительной организации в сфере агропромышленного комплекса суммы налога на добавленную стоимость, уплаченного в бюджет, в пределах исчисленного налога на добавленную стоимость;</w:t>
      </w:r>
    </w:p>
    <w:p w:rsidR="004E3621" w:rsidRDefault="00BB2C28">
      <w:pPr>
        <w:spacing w:after="0"/>
      </w:pPr>
      <w:bookmarkStart w:id="5700" w:name="z6993"/>
      <w:r>
        <w:rPr>
          <w:color w:val="000000"/>
          <w:sz w:val="28"/>
        </w:rPr>
        <w:t xml:space="preserve">      29) выполнение </w:t>
      </w:r>
      <w:r>
        <w:rPr>
          <w:color w:val="000000"/>
          <w:sz w:val="28"/>
        </w:rPr>
        <w:t>получателем спонсорской помощи условий ее предоставления, предусмотренных договором;</w:t>
      </w:r>
    </w:p>
    <w:p w:rsidR="004E3621" w:rsidRDefault="00BB2C28">
      <w:pPr>
        <w:spacing w:after="0"/>
      </w:pPr>
      <w:bookmarkStart w:id="5701" w:name="z6994"/>
      <w:bookmarkEnd w:id="5700"/>
      <w:r>
        <w:rPr>
          <w:color w:val="000000"/>
          <w:sz w:val="28"/>
        </w:rPr>
        <w:t>      30) бюджетная субсидия по убыткам, определенным в виде отрицательной разницы между доходами и расходами, и (или) расходам.</w:t>
      </w:r>
    </w:p>
    <w:p w:rsidR="004E3621" w:rsidRDefault="00BB2C28">
      <w:pPr>
        <w:spacing w:after="0"/>
      </w:pPr>
      <w:bookmarkStart w:id="5702" w:name="z6995"/>
      <w:bookmarkEnd w:id="5701"/>
      <w:r>
        <w:rPr>
          <w:color w:val="000000"/>
          <w:sz w:val="28"/>
        </w:rPr>
        <w:t>      Для целей настоящего подпункта доход</w:t>
      </w:r>
      <w:r>
        <w:rPr>
          <w:color w:val="000000"/>
          <w:sz w:val="28"/>
        </w:rPr>
        <w:t>ы и расходы определяются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4E3621" w:rsidRDefault="00BB2C28">
      <w:pPr>
        <w:spacing w:after="0"/>
      </w:pPr>
      <w:bookmarkStart w:id="5703" w:name="z6996"/>
      <w:bookmarkEnd w:id="5702"/>
      <w:r>
        <w:rPr>
          <w:color w:val="000000"/>
          <w:sz w:val="28"/>
        </w:rPr>
        <w:t xml:space="preserve">      31) безвозмездное оказание энергопередающими организациями </w:t>
      </w:r>
      <w:r>
        <w:rPr>
          <w:color w:val="000000"/>
          <w:sz w:val="28"/>
        </w:rPr>
        <w:t>услуг по передаче электрической энергии субъектам, использующим возобновляемые источники энергии;</w:t>
      </w:r>
    </w:p>
    <w:bookmarkEnd w:id="5703"/>
    <w:p w:rsidR="004E3621" w:rsidRDefault="00BB2C28">
      <w:pPr>
        <w:spacing w:after="0"/>
      </w:pPr>
      <w:r>
        <w:rPr>
          <w:color w:val="FF0000"/>
          <w:sz w:val="28"/>
        </w:rPr>
        <w:lastRenderedPageBreak/>
        <w:t>      Примечание РЦПИ!</w:t>
      </w:r>
      <w:r>
        <w:br/>
      </w:r>
      <w:r>
        <w:rPr>
          <w:color w:val="FF0000"/>
          <w:sz w:val="28"/>
        </w:rPr>
        <w:t>      Подпункт 32) действует до 01.01.2020 в соответствии с Законом РК от 25.12.2017 № 121-VI.</w:t>
      </w:r>
      <w:r>
        <w:br/>
      </w:r>
    </w:p>
    <w:p w:rsidR="004E3621" w:rsidRDefault="00BB2C28">
      <w:pPr>
        <w:spacing w:after="0"/>
      </w:pPr>
      <w:r>
        <w:rPr>
          <w:color w:val="000000"/>
          <w:sz w:val="28"/>
        </w:rPr>
        <w:t>      32) получение некоммерческой орга</w:t>
      </w:r>
      <w:r>
        <w:rPr>
          <w:color w:val="000000"/>
          <w:sz w:val="28"/>
        </w:rPr>
        <w:t>низацией, созданной в организационно-правовой форме фонда исключительно для обеспечения финансирования организации, осуществляющей деятельность по организации и проведению международной специализированной выставки на территории Республики Казахстан, денег,</w:t>
      </w:r>
      <w:r>
        <w:rPr>
          <w:color w:val="000000"/>
          <w:sz w:val="28"/>
        </w:rPr>
        <w:t xml:space="preserve"> полученных такой некоммерческой организацией в рамках бюджетной программы, направленной на целевое перечисление;</w:t>
      </w:r>
    </w:p>
    <w:p w:rsidR="004E3621" w:rsidRDefault="00BB2C28">
      <w:pPr>
        <w:spacing w:after="0"/>
      </w:pPr>
      <w:r>
        <w:rPr>
          <w:color w:val="FF0000"/>
          <w:sz w:val="28"/>
        </w:rPr>
        <w:t>      Примечание РЦПИ!</w:t>
      </w:r>
      <w:r>
        <w:br/>
      </w:r>
      <w:r>
        <w:rPr>
          <w:color w:val="FF0000"/>
          <w:sz w:val="28"/>
        </w:rPr>
        <w:t>      Подпункт 33) действует до 01.01.2020 в соответствии с Законом РК от 25.12.2017 № 121-VI.</w:t>
      </w:r>
      <w:r>
        <w:br/>
      </w:r>
    </w:p>
    <w:p w:rsidR="004E3621" w:rsidRDefault="00BB2C28">
      <w:pPr>
        <w:spacing w:after="0"/>
      </w:pPr>
      <w:r>
        <w:rPr>
          <w:color w:val="000000"/>
          <w:sz w:val="28"/>
        </w:rPr>
        <w:t xml:space="preserve">      33) получение </w:t>
      </w:r>
      <w:r>
        <w:rPr>
          <w:color w:val="000000"/>
          <w:sz w:val="28"/>
        </w:rPr>
        <w:t>организацией, осуществляющей деятельность по организации и проведению международной специализированной выставки на территории Республики Казахстан, от некоммерческой организации, указанной в подпункте 32) настоящего пункта, денег, полученных такой некоммер</w:t>
      </w:r>
      <w:r>
        <w:rPr>
          <w:color w:val="000000"/>
          <w:sz w:val="28"/>
        </w:rPr>
        <w:t>ческой организацией в рамках бюджетной программы, направленной на целевое перечисление;</w:t>
      </w:r>
    </w:p>
    <w:p w:rsidR="004E3621" w:rsidRDefault="00BB2C28">
      <w:pPr>
        <w:spacing w:after="0"/>
      </w:pPr>
      <w:r>
        <w:rPr>
          <w:color w:val="FF0000"/>
          <w:sz w:val="28"/>
        </w:rPr>
        <w:t>      Примечание РЦПИ!</w:t>
      </w:r>
      <w:r>
        <w:br/>
      </w:r>
      <w:r>
        <w:rPr>
          <w:color w:val="FF0000"/>
          <w:sz w:val="28"/>
        </w:rPr>
        <w:t>      Подпункт 34) действует до 01.01.2019 в соответствии с Законом РК от 25.12.2017 № 121-VI.</w:t>
      </w:r>
      <w:r>
        <w:br/>
      </w:r>
    </w:p>
    <w:p w:rsidR="004E3621" w:rsidRDefault="00BB2C28">
      <w:pPr>
        <w:spacing w:after="0"/>
      </w:pPr>
      <w:r>
        <w:rPr>
          <w:color w:val="000000"/>
          <w:sz w:val="28"/>
        </w:rPr>
        <w:t>      34) безвозмездная передача организацией, сп</w:t>
      </w:r>
      <w:r>
        <w:rPr>
          <w:color w:val="000000"/>
          <w:sz w:val="28"/>
        </w:rPr>
        <w:t>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прав требования и имущества в рамках реализации Программы рефинансирования ипотечных жилищных зай</w:t>
      </w:r>
      <w:r>
        <w:rPr>
          <w:color w:val="000000"/>
          <w:sz w:val="28"/>
        </w:rPr>
        <w:t>мов (ипотечных займов), организации устойчивости, 100 процентов голосующих акций которой принадлежат Национальному Банку Республики Казахстан.</w:t>
      </w:r>
    </w:p>
    <w:p w:rsidR="004E3621" w:rsidRDefault="00BB2C28">
      <w:pPr>
        <w:spacing w:after="0"/>
      </w:pPr>
      <w:r>
        <w:rPr>
          <w:color w:val="FF0000"/>
          <w:sz w:val="28"/>
        </w:rPr>
        <w:t>      Примечание РЦПИ!</w:t>
      </w:r>
      <w:r>
        <w:br/>
      </w:r>
      <w:r>
        <w:rPr>
          <w:color w:val="FF0000"/>
          <w:sz w:val="28"/>
        </w:rPr>
        <w:t>      В статью 373 предусмотрено изменение Законом РК от 26.12.2018 № 203-VI (вводится в д</w:t>
      </w:r>
      <w:r>
        <w:rPr>
          <w:color w:val="FF0000"/>
          <w:sz w:val="28"/>
        </w:rPr>
        <w:t>ействие с 01.01.2019).</w:t>
      </w:r>
      <w:r>
        <w:br/>
      </w:r>
    </w:p>
    <w:p w:rsidR="004E3621" w:rsidRDefault="00BB2C28">
      <w:pPr>
        <w:spacing w:after="0"/>
      </w:pPr>
      <w:r>
        <w:rPr>
          <w:b/>
          <w:color w:val="000000"/>
          <w:sz w:val="28"/>
        </w:rPr>
        <w:t>Статья 373. Оборот по приобретению работ, услуг от нерезидента</w:t>
      </w:r>
    </w:p>
    <w:p w:rsidR="004E3621" w:rsidRDefault="00BB2C28">
      <w:pPr>
        <w:spacing w:after="0"/>
      </w:pPr>
      <w:bookmarkStart w:id="5704" w:name="z7000"/>
      <w:r>
        <w:rPr>
          <w:color w:val="000000"/>
          <w:sz w:val="28"/>
        </w:rPr>
        <w:t xml:space="preserve">       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w:t>
      </w:r>
      <w:r>
        <w:rPr>
          <w:color w:val="000000"/>
          <w:sz w:val="28"/>
        </w:rPr>
        <w:t xml:space="preserve">ется Республика Казахстан, при приобретении их </w:t>
      </w:r>
      <w:r>
        <w:rPr>
          <w:color w:val="000000"/>
          <w:sz w:val="28"/>
        </w:rPr>
        <w:lastRenderedPageBreak/>
        <w:t xml:space="preserve">плательщиком налога на добавленную стоимость являются оборотом такого плательщика налога на добавленную стоимость по приобретению работ, услуг от нерезидента, который подлежит обложению налогом на добавленную </w:t>
      </w:r>
      <w:r>
        <w:rPr>
          <w:color w:val="000000"/>
          <w:sz w:val="28"/>
        </w:rPr>
        <w:t xml:space="preserve">стоимость в соответствии с настоящим Кодексом. </w:t>
      </w:r>
    </w:p>
    <w:p w:rsidR="004E3621" w:rsidRDefault="00BB2C28">
      <w:pPr>
        <w:spacing w:after="0"/>
      </w:pPr>
      <w:bookmarkStart w:id="5705" w:name="z7001"/>
      <w:bookmarkEnd w:id="5704"/>
      <w:r>
        <w:rPr>
          <w:color w:val="000000"/>
          <w:sz w:val="28"/>
        </w:rPr>
        <w:t>      2. Работы, услуги, указанные в пункте 1 настоящей статьи, не являются оборотом по приобретению работ, услуг от нерезидента, если:</w:t>
      </w:r>
    </w:p>
    <w:p w:rsidR="004E3621" w:rsidRDefault="00BB2C28">
      <w:pPr>
        <w:spacing w:after="0"/>
      </w:pPr>
      <w:bookmarkStart w:id="5706" w:name="z7002"/>
      <w:bookmarkEnd w:id="5705"/>
      <w:r>
        <w:rPr>
          <w:color w:val="000000"/>
          <w:sz w:val="28"/>
        </w:rPr>
        <w:t xml:space="preserve">       1) выполненные работы, оказанные услуги являются работами, услуга</w:t>
      </w:r>
      <w:r>
        <w:rPr>
          <w:color w:val="000000"/>
          <w:sz w:val="28"/>
        </w:rPr>
        <w:t xml:space="preserve">ми, перечисленными в статье 394 настоящего Кодекса; </w:t>
      </w:r>
    </w:p>
    <w:p w:rsidR="004E3621" w:rsidRDefault="00BB2C28">
      <w:pPr>
        <w:spacing w:after="0"/>
      </w:pPr>
      <w:bookmarkStart w:id="5707" w:name="z7003"/>
      <w:bookmarkEnd w:id="5706"/>
      <w:r>
        <w:rPr>
          <w:color w:val="000000"/>
          <w:sz w:val="28"/>
        </w:rPr>
        <w:t>      2) стоимость таких работ, услуг включена в таможенную стоимость импортируемых товаров, определяемую в соответствии с таможенным законодательством Евразийского экономического союза и (или) таможенны</w:t>
      </w:r>
      <w:r>
        <w:rPr>
          <w:color w:val="000000"/>
          <w:sz w:val="28"/>
        </w:rPr>
        <w:t>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p w:rsidR="004E3621" w:rsidRDefault="00BB2C28">
      <w:pPr>
        <w:spacing w:after="0"/>
      </w:pPr>
      <w:bookmarkStart w:id="5708" w:name="z7004"/>
      <w:bookmarkEnd w:id="5707"/>
      <w:r>
        <w:rPr>
          <w:color w:val="000000"/>
          <w:sz w:val="28"/>
        </w:rPr>
        <w:t>      3) работы выполнен</w:t>
      </w:r>
      <w:r>
        <w:rPr>
          <w:color w:val="000000"/>
          <w:sz w:val="28"/>
        </w:rPr>
        <w:t>ы и услуги оказаны:</w:t>
      </w:r>
    </w:p>
    <w:p w:rsidR="004E3621" w:rsidRDefault="00BB2C28">
      <w:pPr>
        <w:spacing w:after="0"/>
      </w:pPr>
      <w:bookmarkStart w:id="5709" w:name="z7005"/>
      <w:bookmarkEnd w:id="5708"/>
      <w:r>
        <w:rPr>
          <w:color w:val="000000"/>
          <w:sz w:val="28"/>
        </w:rPr>
        <w:t xml:space="preserve">       автономным организациям образования, указанным в подпунктах 2) и 3) пункта 1 статьи 291 настоящего Кодекса;</w:t>
      </w:r>
    </w:p>
    <w:p w:rsidR="004E3621" w:rsidRDefault="00BB2C28">
      <w:pPr>
        <w:spacing w:after="0"/>
      </w:pPr>
      <w:bookmarkStart w:id="5710" w:name="z7006"/>
      <w:bookmarkEnd w:id="5709"/>
      <w:r>
        <w:rPr>
          <w:color w:val="000000"/>
          <w:sz w:val="28"/>
        </w:rPr>
        <w:t xml:space="preserve">       автономным организациям образования, указанным в подпунктах 4) и 5) пункта 1 статьи 291 настоящего Кодекса, по вид</w:t>
      </w:r>
      <w:r>
        <w:rPr>
          <w:color w:val="000000"/>
          <w:sz w:val="28"/>
        </w:rPr>
        <w:t>ам деятельности, определенным подпунктами 4) и 5) пункта 1 статьи 291 настоящего Кодекса;</w:t>
      </w:r>
    </w:p>
    <w:p w:rsidR="004E3621" w:rsidRDefault="00BB2C28">
      <w:pPr>
        <w:spacing w:after="0"/>
      </w:pPr>
      <w:bookmarkStart w:id="5711" w:name="z7007"/>
      <w:bookmarkEnd w:id="5710"/>
      <w:r>
        <w:rPr>
          <w:color w:val="000000"/>
          <w:sz w:val="28"/>
        </w:rPr>
        <w:t xml:space="preserve">       4) стоимость таких работ, услуг включена в размер облагаемого импорта, определяемый в соответствии со статьей 444 настоящего Кодекса, по которому налог на доба</w:t>
      </w:r>
      <w:r>
        <w:rPr>
          <w:color w:val="000000"/>
          <w:sz w:val="28"/>
        </w:rPr>
        <w:t>вленную стоимость на ввозимые товары из государств-членов Евразийского экономического союза уплачен в бюджет Республики Казахстан и не подлежит возврату в соответствии с главой 50 настоящего Кодекса;</w:t>
      </w:r>
    </w:p>
    <w:p w:rsidR="004E3621" w:rsidRDefault="00BB2C28">
      <w:pPr>
        <w:spacing w:after="0"/>
      </w:pPr>
      <w:bookmarkStart w:id="5712" w:name="z7008"/>
      <w:bookmarkEnd w:id="5711"/>
      <w:r>
        <w:rPr>
          <w:color w:val="000000"/>
          <w:sz w:val="28"/>
        </w:rPr>
        <w:t xml:space="preserve">       5) выполненные работы, оказанные услуги являются </w:t>
      </w:r>
      <w:r>
        <w:rPr>
          <w:color w:val="000000"/>
          <w:sz w:val="28"/>
        </w:rPr>
        <w:t>оборотом структурного подразделения юридического лица-нерезидента в соответствии с пунктом 3 статьи 372 настоящего Кодекса.</w:t>
      </w:r>
    </w:p>
    <w:bookmarkEnd w:id="5712"/>
    <w:p w:rsidR="004E3621" w:rsidRDefault="00BB2C28">
      <w:pPr>
        <w:spacing w:after="0"/>
      </w:pPr>
      <w:r>
        <w:rPr>
          <w:b/>
          <w:color w:val="000000"/>
          <w:sz w:val="28"/>
        </w:rPr>
        <w:t>Статья 374. Обороты по реализации (приобретению), осуществляемые по договорам поручения</w:t>
      </w:r>
    </w:p>
    <w:p w:rsidR="004E3621" w:rsidRDefault="00BB2C28">
      <w:pPr>
        <w:spacing w:after="0"/>
      </w:pPr>
      <w:bookmarkStart w:id="5713" w:name="z7009"/>
      <w:r>
        <w:rPr>
          <w:color w:val="000000"/>
          <w:sz w:val="28"/>
        </w:rPr>
        <w:t>      1. Реализация товаров, выполнение рабо</w:t>
      </w:r>
      <w:r>
        <w:rPr>
          <w:color w:val="000000"/>
          <w:sz w:val="28"/>
        </w:rPr>
        <w:t>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w:t>
      </w:r>
      <w:r>
        <w:rPr>
          <w:color w:val="000000"/>
          <w:sz w:val="28"/>
        </w:rPr>
        <w:t>енным с таким третьим лицом от имени и за счет доверителя, не являются оборотом по реализации (приобретению) поверенного.</w:t>
      </w:r>
    </w:p>
    <w:p w:rsidR="004E3621" w:rsidRDefault="00BB2C28">
      <w:pPr>
        <w:spacing w:after="0"/>
      </w:pPr>
      <w:bookmarkStart w:id="5714" w:name="z7010"/>
      <w:bookmarkEnd w:id="5713"/>
      <w:r>
        <w:rPr>
          <w:color w:val="000000"/>
          <w:sz w:val="28"/>
        </w:rPr>
        <w:lastRenderedPageBreak/>
        <w:t>      2. Положение пункта 1 настоящей статьи не применяется в отношении:</w:t>
      </w:r>
    </w:p>
    <w:p w:rsidR="004E3621" w:rsidRDefault="00BB2C28">
      <w:pPr>
        <w:spacing w:after="0"/>
      </w:pPr>
      <w:bookmarkStart w:id="5715" w:name="z7011"/>
      <w:bookmarkEnd w:id="5714"/>
      <w:r>
        <w:rPr>
          <w:color w:val="000000"/>
          <w:sz w:val="28"/>
        </w:rPr>
        <w:t>      1) реализации товаров, полученных от доверителя-нерезид</w:t>
      </w:r>
      <w:r>
        <w:rPr>
          <w:color w:val="000000"/>
          <w:sz w:val="28"/>
        </w:rPr>
        <w:t>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отгрузка товара является оборотом по реализации поверенного;</w:t>
      </w:r>
    </w:p>
    <w:p w:rsidR="004E3621" w:rsidRDefault="00BB2C28">
      <w:pPr>
        <w:spacing w:after="0"/>
      </w:pPr>
      <w:bookmarkStart w:id="5716" w:name="z7012"/>
      <w:bookmarkEnd w:id="5715"/>
      <w:r>
        <w:rPr>
          <w:color w:val="000000"/>
          <w:sz w:val="28"/>
        </w:rPr>
        <w:t xml:space="preserve">       2) реализации това</w:t>
      </w:r>
      <w:r>
        <w:rPr>
          <w:color w:val="000000"/>
          <w:sz w:val="28"/>
        </w:rPr>
        <w:t>ров, выполнения работ, оказания услуг, а также приобретения товаров, работ, услуг оператором в случаях, предусмотренных пунктом 3 статьи 426 настоящего Кодекса.</w:t>
      </w:r>
    </w:p>
    <w:bookmarkEnd w:id="5716"/>
    <w:p w:rsidR="004E3621" w:rsidRDefault="00BB2C28">
      <w:pPr>
        <w:spacing w:after="0"/>
      </w:pPr>
      <w:r>
        <w:rPr>
          <w:b/>
          <w:color w:val="000000"/>
          <w:sz w:val="28"/>
        </w:rPr>
        <w:t>Статья 375. Обороты по реализации, осуществляемые на условиях, соответствующих условиям договор</w:t>
      </w:r>
      <w:r>
        <w:rPr>
          <w:b/>
          <w:color w:val="000000"/>
          <w:sz w:val="28"/>
        </w:rPr>
        <w:t>а комиссии</w:t>
      </w:r>
    </w:p>
    <w:p w:rsidR="004E3621" w:rsidRDefault="00BB2C28">
      <w:pPr>
        <w:spacing w:after="0"/>
      </w:pPr>
      <w:bookmarkStart w:id="5717" w:name="z7013"/>
      <w:r>
        <w:rPr>
          <w:color w:val="000000"/>
          <w:sz w:val="28"/>
        </w:rPr>
        <w:t>      1. Не являются оборотом по реализации комиссионера:</w:t>
      </w:r>
    </w:p>
    <w:p w:rsidR="004E3621" w:rsidRDefault="00BB2C28">
      <w:pPr>
        <w:spacing w:after="0"/>
      </w:pPr>
      <w:bookmarkStart w:id="5718" w:name="z7014"/>
      <w:bookmarkEnd w:id="5717"/>
      <w:r>
        <w:rPr>
          <w:color w:val="000000"/>
          <w:sz w:val="28"/>
        </w:rPr>
        <w:t>      реализация товаров, выполнение работ, оказание услуг комиссионером по поручению комитента на условиях, соответствующих условиям договора комиссии;</w:t>
      </w:r>
    </w:p>
    <w:p w:rsidR="004E3621" w:rsidRDefault="00BB2C28">
      <w:pPr>
        <w:spacing w:after="0"/>
      </w:pPr>
      <w:bookmarkStart w:id="5719" w:name="z7015"/>
      <w:bookmarkEnd w:id="5718"/>
      <w:r>
        <w:rPr>
          <w:color w:val="000000"/>
          <w:sz w:val="28"/>
        </w:rPr>
        <w:t>      передача комиссионером комит</w:t>
      </w:r>
      <w:r>
        <w:rPr>
          <w:color w:val="000000"/>
          <w:sz w:val="28"/>
        </w:rPr>
        <w:t>енту товаров, приобретенных для комитента на условиях, соответствующих условиям договора комиссии;</w:t>
      </w:r>
    </w:p>
    <w:p w:rsidR="004E3621" w:rsidRDefault="00BB2C28">
      <w:pPr>
        <w:spacing w:after="0"/>
      </w:pPr>
      <w:bookmarkStart w:id="5720" w:name="z7016"/>
      <w:bookmarkEnd w:id="5719"/>
      <w:r>
        <w:rPr>
          <w:color w:val="000000"/>
          <w:sz w:val="28"/>
        </w:rPr>
        <w:t xml:space="preserve">      выполнение работ, оказание услуг третьим лицом для комитента по сделке, заключенной таким третьим лицом с комиссионером, за исключением случаев, когда </w:t>
      </w:r>
      <w:r>
        <w:rPr>
          <w:color w:val="000000"/>
          <w:sz w:val="28"/>
        </w:rPr>
        <w:t>такие работы, услуги являются оборотом комиссионера по приобретению работ, услуг от нерезидента.</w:t>
      </w:r>
    </w:p>
    <w:p w:rsidR="004E3621" w:rsidRDefault="00BB2C28">
      <w:pPr>
        <w:spacing w:after="0"/>
      </w:pPr>
      <w:bookmarkStart w:id="5721" w:name="z7017"/>
      <w:bookmarkEnd w:id="5720"/>
      <w:r>
        <w:rPr>
          <w:color w:val="000000"/>
          <w:sz w:val="28"/>
        </w:rPr>
        <w:t>      2. Положения пункта 1 настоящей статьи не применяются в отношении реализации товара, полученного от комитента-нерезидента, не являющегося плательщиком на</w:t>
      </w:r>
      <w:r>
        <w:rPr>
          <w:color w:val="000000"/>
          <w:sz w:val="28"/>
        </w:rPr>
        <w:t>лога на добавленную стоимость в Республике Казахстан и не осуществляющего деятельность через структурное подразделение. В этом случае реализация товара является оборотом по реализации комиссионера.</w:t>
      </w:r>
    </w:p>
    <w:bookmarkEnd w:id="5721"/>
    <w:p w:rsidR="004E3621" w:rsidRDefault="00BB2C28">
      <w:pPr>
        <w:spacing w:after="0"/>
      </w:pPr>
      <w:r>
        <w:rPr>
          <w:b/>
          <w:color w:val="000000"/>
          <w:sz w:val="28"/>
        </w:rPr>
        <w:t>Статья 376. Обороты по реализации (приобретению), осуществ</w:t>
      </w:r>
      <w:r>
        <w:rPr>
          <w:b/>
          <w:color w:val="000000"/>
          <w:sz w:val="28"/>
        </w:rPr>
        <w:t>ляемые по договору транспортной экспедиции</w:t>
      </w:r>
    </w:p>
    <w:p w:rsidR="004E3621" w:rsidRDefault="00BB2C28">
      <w:pPr>
        <w:spacing w:after="0"/>
      </w:pPr>
      <w:bookmarkStart w:id="5722" w:name="z7018"/>
      <w:r>
        <w:rPr>
          <w:color w:val="000000"/>
          <w:sz w:val="28"/>
        </w:rPr>
        <w:t>      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w:t>
      </w:r>
      <w:r>
        <w:rPr>
          <w:color w:val="000000"/>
          <w:sz w:val="28"/>
        </w:rPr>
        <w:t>боротом по реализации экспедитора.</w:t>
      </w:r>
    </w:p>
    <w:p w:rsidR="004E3621" w:rsidRDefault="00BB2C28">
      <w:pPr>
        <w:spacing w:after="0"/>
      </w:pPr>
      <w:bookmarkStart w:id="5723" w:name="z7019"/>
      <w:bookmarkEnd w:id="5722"/>
      <w:r>
        <w:rPr>
          <w:color w:val="000000"/>
          <w:sz w:val="28"/>
        </w:rPr>
        <w:t>      Выполненные работы, оказанные услуги, определенные договором транспортной экспедиции, местом реализации которых является Республика Казахстан, при приобретении их экспедитором у нерезидента для стороны, являющейся к</w:t>
      </w:r>
      <w:r>
        <w:rPr>
          <w:color w:val="000000"/>
          <w:sz w:val="28"/>
        </w:rPr>
        <w:t>лиентом по договору транспортной экспедиции, являются оборотом экспедитора по приобретению работ, услуг от нерезидента.</w:t>
      </w:r>
    </w:p>
    <w:bookmarkEnd w:id="5723"/>
    <w:p w:rsidR="004E3621" w:rsidRDefault="00BB2C28">
      <w:pPr>
        <w:spacing w:after="0"/>
      </w:pPr>
      <w:r>
        <w:rPr>
          <w:b/>
          <w:color w:val="000000"/>
          <w:sz w:val="28"/>
        </w:rPr>
        <w:lastRenderedPageBreak/>
        <w:t>Статья 377. Обороты по реализации (приобретению), осуществляемые в результате учреждения доверительного управления имуществом</w:t>
      </w:r>
    </w:p>
    <w:p w:rsidR="004E3621" w:rsidRDefault="00BB2C28">
      <w:pPr>
        <w:spacing w:after="0"/>
      </w:pPr>
      <w:bookmarkStart w:id="5724" w:name="z7020"/>
      <w:r>
        <w:rPr>
          <w:color w:val="000000"/>
          <w:sz w:val="28"/>
        </w:rPr>
        <w:t xml:space="preserve">      </w:t>
      </w:r>
      <w:r>
        <w:rPr>
          <w:color w:val="000000"/>
          <w:sz w:val="28"/>
        </w:rPr>
        <w:t>Реализация товаров, выполнение работ, оказание услуг, приобретение товаров, работ, услуг, осуществляемые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им</w:t>
      </w:r>
      <w:r>
        <w:rPr>
          <w:color w:val="000000"/>
          <w:sz w:val="28"/>
        </w:rPr>
        <w:t>уществом, являются оборотом по реализации (приобретению) доверительного управляющего.</w:t>
      </w:r>
    </w:p>
    <w:bookmarkEnd w:id="5724"/>
    <w:p w:rsidR="004E3621" w:rsidRDefault="00BB2C28">
      <w:pPr>
        <w:spacing w:after="0"/>
      </w:pPr>
      <w:r>
        <w:rPr>
          <w:b/>
          <w:color w:val="000000"/>
          <w:sz w:val="28"/>
        </w:rPr>
        <w:t>Статья 378. Место реализации товаров, работ, услуг</w:t>
      </w:r>
    </w:p>
    <w:p w:rsidR="004E3621" w:rsidRDefault="00BB2C28">
      <w:pPr>
        <w:spacing w:after="0"/>
      </w:pPr>
      <w:bookmarkStart w:id="5725" w:name="z7021"/>
      <w:r>
        <w:rPr>
          <w:color w:val="000000"/>
          <w:sz w:val="28"/>
        </w:rPr>
        <w:t xml:space="preserve">       1. Для целей настоящего раздела местом реализации товаров признается Республика Казахстан, если: </w:t>
      </w:r>
    </w:p>
    <w:p w:rsidR="004E3621" w:rsidRDefault="00BB2C28">
      <w:pPr>
        <w:spacing w:after="0"/>
      </w:pPr>
      <w:bookmarkStart w:id="5726" w:name="z7022"/>
      <w:bookmarkEnd w:id="5725"/>
      <w:r>
        <w:rPr>
          <w:color w:val="000000"/>
          <w:sz w:val="28"/>
        </w:rPr>
        <w:t xml:space="preserve">       1) нача</w:t>
      </w:r>
      <w:r>
        <w:rPr>
          <w:color w:val="000000"/>
          <w:sz w:val="28"/>
        </w:rPr>
        <w:t xml:space="preserve">лом транспортировки товаров является Республика Казахстан – по товарам, которые перевозятся (пересылаются) поставщиком, получателем или третьим лицом; </w:t>
      </w:r>
    </w:p>
    <w:p w:rsidR="004E3621" w:rsidRDefault="00BB2C28">
      <w:pPr>
        <w:spacing w:after="0"/>
      </w:pPr>
      <w:bookmarkStart w:id="5727" w:name="z7023"/>
      <w:bookmarkEnd w:id="5726"/>
      <w:r>
        <w:rPr>
          <w:color w:val="000000"/>
          <w:sz w:val="28"/>
        </w:rPr>
        <w:t>      2) товар передается получателю на территории Республики Казахстан – в остальных случаях.</w:t>
      </w:r>
    </w:p>
    <w:p w:rsidR="004E3621" w:rsidRDefault="00BB2C28">
      <w:pPr>
        <w:spacing w:after="0"/>
      </w:pPr>
      <w:bookmarkStart w:id="5728" w:name="z7024"/>
      <w:bookmarkEnd w:id="5727"/>
      <w:r>
        <w:rPr>
          <w:color w:val="000000"/>
          <w:sz w:val="28"/>
        </w:rPr>
        <w:t xml:space="preserve">      2. </w:t>
      </w:r>
      <w:r>
        <w:rPr>
          <w:color w:val="000000"/>
          <w:sz w:val="28"/>
        </w:rPr>
        <w:t>Для целей настоящего раздела местом реализации работ, услуг признается Республика Казахстан, если:</w:t>
      </w:r>
    </w:p>
    <w:p w:rsidR="004E3621" w:rsidRDefault="00BB2C28">
      <w:pPr>
        <w:spacing w:after="0"/>
      </w:pPr>
      <w:bookmarkStart w:id="5729" w:name="z7025"/>
      <w:bookmarkEnd w:id="5728"/>
      <w:r>
        <w:rPr>
          <w:color w:val="000000"/>
          <w:sz w:val="28"/>
        </w:rPr>
        <w:t xml:space="preserve">       1) работы, услуги связаны непосредственно с недвижимым имуществом, находящимся на территории Республики Казахстан. </w:t>
      </w:r>
    </w:p>
    <w:p w:rsidR="004E3621" w:rsidRDefault="00BB2C28">
      <w:pPr>
        <w:spacing w:after="0"/>
      </w:pPr>
      <w:bookmarkStart w:id="5730" w:name="z7026"/>
      <w:bookmarkEnd w:id="5729"/>
      <w:r>
        <w:rPr>
          <w:color w:val="000000"/>
          <w:sz w:val="28"/>
        </w:rPr>
        <w:t xml:space="preserve">       Местом нахождения недвижимо</w:t>
      </w:r>
      <w:r>
        <w:rPr>
          <w:color w:val="000000"/>
          <w:sz w:val="28"/>
        </w:rPr>
        <w:t xml:space="preserve">го имущества признается место государственной регистрации прав на недвижимое имущество или место фактического нахождения в случае отсутствия обязательства по государственной регистрации такого имущества. </w:t>
      </w:r>
    </w:p>
    <w:p w:rsidR="004E3621" w:rsidRDefault="00BB2C28">
      <w:pPr>
        <w:spacing w:after="0"/>
      </w:pPr>
      <w:bookmarkStart w:id="5731" w:name="z7027"/>
      <w:bookmarkEnd w:id="5730"/>
      <w:r>
        <w:rPr>
          <w:color w:val="000000"/>
          <w:sz w:val="28"/>
        </w:rPr>
        <w:t xml:space="preserve">       В целях настоящей статьи недвижимым имуществ</w:t>
      </w:r>
      <w:r>
        <w:rPr>
          <w:color w:val="000000"/>
          <w:sz w:val="28"/>
        </w:rPr>
        <w:t>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w:t>
      </w:r>
      <w:r>
        <w:rPr>
          <w:color w:val="000000"/>
          <w:sz w:val="28"/>
        </w:rPr>
        <w:t xml:space="preserve">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 </w:t>
      </w:r>
    </w:p>
    <w:p w:rsidR="004E3621" w:rsidRDefault="00BB2C28">
      <w:pPr>
        <w:spacing w:after="0"/>
      </w:pPr>
      <w:bookmarkStart w:id="5732" w:name="z7028"/>
      <w:bookmarkEnd w:id="5731"/>
      <w:r>
        <w:rPr>
          <w:color w:val="000000"/>
          <w:sz w:val="28"/>
        </w:rPr>
        <w:t xml:space="preserve">       2) работы, услуги, связанные с движимым имуществом, фактически оказан</w:t>
      </w:r>
      <w:r>
        <w:rPr>
          <w:color w:val="000000"/>
          <w:sz w:val="28"/>
        </w:rPr>
        <w:t xml:space="preserve">ы на территории Республики Казахстан. </w:t>
      </w:r>
    </w:p>
    <w:p w:rsidR="004E3621" w:rsidRDefault="00BB2C28">
      <w:pPr>
        <w:spacing w:after="0"/>
      </w:pPr>
      <w:bookmarkStart w:id="5733" w:name="z7029"/>
      <w:bookmarkEnd w:id="5732"/>
      <w:r>
        <w:rPr>
          <w:color w:val="000000"/>
          <w:sz w:val="28"/>
        </w:rPr>
        <w:t>      К таким работам, услугам относятся: монтаж, сборка, ремонт, техническое обслуживание;</w:t>
      </w:r>
    </w:p>
    <w:p w:rsidR="004E3621" w:rsidRDefault="00BB2C28">
      <w:pPr>
        <w:spacing w:after="0"/>
      </w:pPr>
      <w:bookmarkStart w:id="5734" w:name="z7030"/>
      <w:bookmarkEnd w:id="5733"/>
      <w:r>
        <w:rPr>
          <w:color w:val="000000"/>
          <w:sz w:val="28"/>
        </w:rPr>
        <w:t xml:space="preserve">       3) услуги относятся к услугам в сфере культуры, развлечений, науки, искусства, образования, физической культуры или сп</w:t>
      </w:r>
      <w:r>
        <w:rPr>
          <w:color w:val="000000"/>
          <w:sz w:val="28"/>
        </w:rPr>
        <w:t xml:space="preserve">орта и фактически оказаны на территории Республики Казахстан; </w:t>
      </w:r>
    </w:p>
    <w:p w:rsidR="004E3621" w:rsidRDefault="00BB2C28">
      <w:pPr>
        <w:spacing w:after="0"/>
      </w:pPr>
      <w:bookmarkStart w:id="5735" w:name="z7031"/>
      <w:bookmarkEnd w:id="5734"/>
      <w:r>
        <w:rPr>
          <w:color w:val="000000"/>
          <w:sz w:val="28"/>
        </w:rPr>
        <w:lastRenderedPageBreak/>
        <w:t>      4) покупатель работ, услуг осуществляет предпринимательскую или любую другую деятельность на территории Республики Казахстан.</w:t>
      </w:r>
    </w:p>
    <w:p w:rsidR="004E3621" w:rsidRDefault="00BB2C28">
      <w:pPr>
        <w:spacing w:after="0"/>
      </w:pPr>
      <w:bookmarkStart w:id="5736" w:name="z7032"/>
      <w:bookmarkEnd w:id="5735"/>
      <w:r>
        <w:rPr>
          <w:color w:val="000000"/>
          <w:sz w:val="28"/>
        </w:rPr>
        <w:t>      В целях настоящего подпункта к услугам в сфере развлече</w:t>
      </w:r>
      <w:r>
        <w:rPr>
          <w:color w:val="000000"/>
          <w:sz w:val="28"/>
        </w:rPr>
        <w:t>ний относятся услуги развлекательно-досугового назначения, которые оказываются в развлекательных заведениях (игорные заведения, ночные клубы, кафе-бары, рестораны, интернет-кафе, компьютерные, бильярдные, боулинг-клубы и кинотеатры, иные здания, помещения,</w:t>
      </w:r>
      <w:r>
        <w:rPr>
          <w:color w:val="000000"/>
          <w:sz w:val="28"/>
        </w:rPr>
        <w:t xml:space="preserve"> сооружения).</w:t>
      </w:r>
    </w:p>
    <w:p w:rsidR="004E3621" w:rsidRDefault="00BB2C28">
      <w:pPr>
        <w:spacing w:after="0"/>
      </w:pPr>
      <w:bookmarkStart w:id="5737" w:name="z7033"/>
      <w:bookmarkEnd w:id="5736"/>
      <w:r>
        <w:rPr>
          <w:color w:val="000000"/>
          <w:sz w:val="28"/>
        </w:rPr>
        <w:t>      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w:t>
      </w:r>
      <w:r>
        <w:rPr>
          <w:color w:val="000000"/>
          <w:sz w:val="28"/>
        </w:rPr>
        <w:t>стан на основе государственной (учетной) регистрации в органах юстиции Республики Казахстан или на основе постановки на регистрационный учет в налоговых органах в качестве индивидуального предпринимателя.</w:t>
      </w:r>
    </w:p>
    <w:p w:rsidR="004E3621" w:rsidRDefault="00BB2C28">
      <w:pPr>
        <w:spacing w:after="0"/>
      </w:pPr>
      <w:bookmarkStart w:id="5738" w:name="z7034"/>
      <w:bookmarkEnd w:id="5737"/>
      <w:r>
        <w:rPr>
          <w:color w:val="000000"/>
          <w:sz w:val="28"/>
        </w:rPr>
        <w:t>      В случае, если покупателем работ, услуг являе</w:t>
      </w:r>
      <w:r>
        <w:rPr>
          <w:color w:val="000000"/>
          <w:sz w:val="28"/>
        </w:rPr>
        <w:t>тся нерезидент, а получателем является его структурное подразделение, учетная регистрация которых произведена в органах юстиции Республики Казахстан, то местом реализации работ, услуг признается Республика Казахстан.</w:t>
      </w:r>
    </w:p>
    <w:p w:rsidR="004E3621" w:rsidRDefault="00BB2C28">
      <w:pPr>
        <w:spacing w:after="0"/>
      </w:pPr>
      <w:bookmarkStart w:id="5739" w:name="z7035"/>
      <w:bookmarkEnd w:id="5738"/>
      <w:r>
        <w:rPr>
          <w:color w:val="000000"/>
          <w:sz w:val="28"/>
        </w:rPr>
        <w:t xml:space="preserve">       Положения настоящего подпункта п</w:t>
      </w:r>
      <w:r>
        <w:rPr>
          <w:color w:val="000000"/>
          <w:sz w:val="28"/>
        </w:rPr>
        <w:t xml:space="preserve">рименяются в отношении следующих работ, услуг: </w:t>
      </w:r>
    </w:p>
    <w:p w:rsidR="004E3621" w:rsidRDefault="00BB2C28">
      <w:pPr>
        <w:spacing w:after="0"/>
      </w:pPr>
      <w:bookmarkStart w:id="5740" w:name="z7036"/>
      <w:bookmarkEnd w:id="5739"/>
      <w:r>
        <w:rPr>
          <w:color w:val="000000"/>
          <w:sz w:val="28"/>
        </w:rPr>
        <w:t>      передача прав на использование объектов интеллектуальной собственности; по техническому обслуживанию и обновлению программного обеспечения;</w:t>
      </w:r>
    </w:p>
    <w:p w:rsidR="004E3621" w:rsidRDefault="00BB2C28">
      <w:pPr>
        <w:spacing w:after="0"/>
      </w:pPr>
      <w:bookmarkStart w:id="5741" w:name="z7037"/>
      <w:bookmarkEnd w:id="5740"/>
      <w:r>
        <w:rPr>
          <w:color w:val="000000"/>
          <w:sz w:val="28"/>
        </w:rPr>
        <w:t>      предоставление доступа к интернет-ресурсам;</w:t>
      </w:r>
    </w:p>
    <w:p w:rsidR="004E3621" w:rsidRDefault="00BB2C28">
      <w:pPr>
        <w:spacing w:after="0"/>
      </w:pPr>
      <w:bookmarkStart w:id="5742" w:name="z7038"/>
      <w:bookmarkEnd w:id="5741"/>
      <w:r>
        <w:rPr>
          <w:color w:val="000000"/>
          <w:sz w:val="28"/>
        </w:rPr>
        <w:t>      консул</w:t>
      </w:r>
      <w:r>
        <w:rPr>
          <w:color w:val="000000"/>
          <w:sz w:val="28"/>
        </w:rPr>
        <w:t>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 массовой информации, а т</w:t>
      </w:r>
      <w:r>
        <w:rPr>
          <w:color w:val="000000"/>
          <w:sz w:val="28"/>
        </w:rPr>
        <w:t>акже предоставления доступа к массовой информации, размещенной на интернет-ресурсе;</w:t>
      </w:r>
    </w:p>
    <w:p w:rsidR="004E3621" w:rsidRDefault="00BB2C28">
      <w:pPr>
        <w:spacing w:after="0"/>
      </w:pPr>
      <w:bookmarkStart w:id="5743" w:name="z7039"/>
      <w:bookmarkEnd w:id="5742"/>
      <w:r>
        <w:rPr>
          <w:color w:val="000000"/>
          <w:sz w:val="28"/>
        </w:rPr>
        <w:t xml:space="preserve">       предоставление персонала; </w:t>
      </w:r>
    </w:p>
    <w:p w:rsidR="004E3621" w:rsidRDefault="00BB2C28">
      <w:pPr>
        <w:spacing w:after="0"/>
      </w:pPr>
      <w:bookmarkStart w:id="5744" w:name="z7040"/>
      <w:bookmarkEnd w:id="5743"/>
      <w:r>
        <w:rPr>
          <w:color w:val="000000"/>
          <w:sz w:val="28"/>
        </w:rPr>
        <w:t xml:space="preserve">       сдача в имущественный наем (аренду) движимого имущества (кроме транспортных средств); </w:t>
      </w:r>
    </w:p>
    <w:p w:rsidR="004E3621" w:rsidRDefault="00BB2C28">
      <w:pPr>
        <w:spacing w:after="0"/>
      </w:pPr>
      <w:bookmarkStart w:id="5745" w:name="z7041"/>
      <w:bookmarkEnd w:id="5744"/>
      <w:r>
        <w:rPr>
          <w:color w:val="000000"/>
          <w:sz w:val="28"/>
        </w:rPr>
        <w:t xml:space="preserve">       услуги агента по приобретению товаров</w:t>
      </w:r>
      <w:r>
        <w:rPr>
          <w:color w:val="000000"/>
          <w:sz w:val="28"/>
        </w:rPr>
        <w:t xml:space="preserve">,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p>
    <w:p w:rsidR="004E3621" w:rsidRDefault="00BB2C28">
      <w:pPr>
        <w:spacing w:after="0"/>
      </w:pPr>
      <w:bookmarkStart w:id="5746" w:name="z7042"/>
      <w:bookmarkEnd w:id="5745"/>
      <w:r>
        <w:rPr>
          <w:color w:val="000000"/>
          <w:sz w:val="28"/>
        </w:rPr>
        <w:t xml:space="preserve">       услуги связи; </w:t>
      </w:r>
    </w:p>
    <w:p w:rsidR="004E3621" w:rsidRDefault="00BB2C28">
      <w:pPr>
        <w:spacing w:after="0"/>
      </w:pPr>
      <w:bookmarkStart w:id="5747" w:name="z7043"/>
      <w:bookmarkEnd w:id="5746"/>
      <w:r>
        <w:rPr>
          <w:color w:val="000000"/>
          <w:sz w:val="28"/>
        </w:rPr>
        <w:lastRenderedPageBreak/>
        <w:t>      согласие ограничить или прекратить предпринимательскую деятельность за воз</w:t>
      </w:r>
      <w:r>
        <w:rPr>
          <w:color w:val="000000"/>
          <w:sz w:val="28"/>
        </w:rPr>
        <w:t>награждение;</w:t>
      </w:r>
    </w:p>
    <w:p w:rsidR="004E3621" w:rsidRDefault="00BB2C28">
      <w:pPr>
        <w:spacing w:after="0"/>
      </w:pPr>
      <w:bookmarkStart w:id="5748" w:name="z7044"/>
      <w:bookmarkEnd w:id="5747"/>
      <w:r>
        <w:rPr>
          <w:color w:val="000000"/>
          <w:sz w:val="28"/>
        </w:rPr>
        <w:t>      услуги радио и телевизионные услуги;</w:t>
      </w:r>
    </w:p>
    <w:p w:rsidR="004E3621" w:rsidRDefault="00BB2C28">
      <w:pPr>
        <w:spacing w:after="0"/>
      </w:pPr>
      <w:bookmarkStart w:id="5749" w:name="z7045"/>
      <w:bookmarkEnd w:id="5748"/>
      <w:r>
        <w:rPr>
          <w:color w:val="000000"/>
          <w:sz w:val="28"/>
        </w:rPr>
        <w:t>      услуги по предоставлению в аренду и (или) пользование грузовых вагонов и контейнеров;</w:t>
      </w:r>
    </w:p>
    <w:p w:rsidR="004E3621" w:rsidRDefault="00BB2C28">
      <w:pPr>
        <w:spacing w:after="0"/>
      </w:pPr>
      <w:bookmarkStart w:id="5750" w:name="z7046"/>
      <w:bookmarkEnd w:id="5749"/>
      <w:r>
        <w:rPr>
          <w:color w:val="000000"/>
          <w:sz w:val="28"/>
        </w:rPr>
        <w:t>      5) работы, услуги, не предусмотренные подпунктами 1), 2), 3) и 4) части первой настоящего пункта и пун</w:t>
      </w:r>
      <w:r>
        <w:rPr>
          <w:color w:val="000000"/>
          <w:sz w:val="28"/>
        </w:rPr>
        <w:t>ктом 4 настоящей статьи, выполняются или оказываются лицом, осуществляющим предпринимательскую или любую другую деятельность на территории Республики Казахстан.</w:t>
      </w:r>
    </w:p>
    <w:p w:rsidR="004E3621" w:rsidRDefault="00BB2C28">
      <w:pPr>
        <w:spacing w:after="0"/>
      </w:pPr>
      <w:bookmarkStart w:id="5751" w:name="z7047"/>
      <w:bookmarkEnd w:id="5750"/>
      <w:r>
        <w:rPr>
          <w:color w:val="000000"/>
          <w:sz w:val="28"/>
        </w:rPr>
        <w:t>      Местом осуществления предпринимательской или другой деятельности лица, выполняющего работ</w:t>
      </w:r>
      <w:r>
        <w:rPr>
          <w:color w:val="000000"/>
          <w:sz w:val="28"/>
        </w:rPr>
        <w:t>ы, оказывающего услуги, не предусмотренные подпунктами 1), 2), 3) и 4) части первой настоящего пункта, считается территория Республики Казахстан:</w:t>
      </w:r>
    </w:p>
    <w:p w:rsidR="004E3621" w:rsidRDefault="00BB2C28">
      <w:pPr>
        <w:spacing w:after="0"/>
      </w:pPr>
      <w:bookmarkStart w:id="5752" w:name="z7048"/>
      <w:bookmarkEnd w:id="5751"/>
      <w:r>
        <w:rPr>
          <w:color w:val="000000"/>
          <w:sz w:val="28"/>
        </w:rPr>
        <w:t xml:space="preserve">      в отношении услуг по перевозке пассажиров и багажа, транспортировке товаров, в том числе почты, – в </w:t>
      </w:r>
      <w:r>
        <w:rPr>
          <w:color w:val="000000"/>
          <w:sz w:val="28"/>
        </w:rPr>
        <w:t>случае присутствия такого лица на территории Республики Казахстан на основе государственной (учетной) регистрации в органах юстиции Республики Казахстан или на основе постановки на регистрационный учет в налоговых органах в качестве индивидуального предпри</w:t>
      </w:r>
      <w:r>
        <w:rPr>
          <w:color w:val="000000"/>
          <w:sz w:val="28"/>
        </w:rPr>
        <w:t>нимателя и при соблюдении одного или нескольких из следующих условий:</w:t>
      </w:r>
    </w:p>
    <w:p w:rsidR="004E3621" w:rsidRDefault="00BB2C28">
      <w:pPr>
        <w:spacing w:after="0"/>
      </w:pPr>
      <w:bookmarkStart w:id="5753" w:name="z7049"/>
      <w:bookmarkEnd w:id="5752"/>
      <w:r>
        <w:rPr>
          <w:color w:val="000000"/>
          <w:sz w:val="28"/>
        </w:rPr>
        <w:t>      пассажиры, транспортируемые товары (почта, багаж) ввозятся на территорию Республики Казахстан;</w:t>
      </w:r>
    </w:p>
    <w:p w:rsidR="004E3621" w:rsidRDefault="00BB2C28">
      <w:pPr>
        <w:spacing w:after="0"/>
      </w:pPr>
      <w:bookmarkStart w:id="5754" w:name="z7050"/>
      <w:bookmarkEnd w:id="5753"/>
      <w:r>
        <w:rPr>
          <w:color w:val="000000"/>
          <w:sz w:val="28"/>
        </w:rPr>
        <w:t>      пассажиры, транспортируемые товары (почта, багаж) вывозятся за пределы территор</w:t>
      </w:r>
      <w:r>
        <w:rPr>
          <w:color w:val="000000"/>
          <w:sz w:val="28"/>
        </w:rPr>
        <w:t>ии Республики Казахстан;</w:t>
      </w:r>
    </w:p>
    <w:p w:rsidR="004E3621" w:rsidRDefault="00BB2C28">
      <w:pPr>
        <w:spacing w:after="0"/>
      </w:pPr>
      <w:bookmarkStart w:id="5755" w:name="z7051"/>
      <w:bookmarkEnd w:id="5754"/>
      <w:r>
        <w:rPr>
          <w:color w:val="000000"/>
          <w:sz w:val="28"/>
        </w:rPr>
        <w:t>      пассажиры перевозятся, товары (почта, багаж) транспортируются по территории Республики Казахстан;</w:t>
      </w:r>
    </w:p>
    <w:p w:rsidR="004E3621" w:rsidRDefault="00BB2C28">
      <w:pPr>
        <w:spacing w:after="0"/>
      </w:pPr>
      <w:bookmarkStart w:id="5756" w:name="z7052"/>
      <w:bookmarkEnd w:id="5755"/>
      <w:r>
        <w:rPr>
          <w:color w:val="000000"/>
          <w:sz w:val="28"/>
        </w:rPr>
        <w:t>      в отношении прочих работ, услуг – в случае присутствия такого лица на территории Республики Казахстан на основе государст</w:t>
      </w:r>
      <w:r>
        <w:rPr>
          <w:color w:val="000000"/>
          <w:sz w:val="28"/>
        </w:rPr>
        <w:t>венной (учетной) регистрации в органах юстиции Республики Казахстан или на основе постановки на регистрационный учет в налоговых органах в качестве индивидуального предпринимателя.</w:t>
      </w:r>
    </w:p>
    <w:p w:rsidR="004E3621" w:rsidRDefault="00BB2C28">
      <w:pPr>
        <w:spacing w:after="0"/>
      </w:pPr>
      <w:bookmarkStart w:id="5757" w:name="z7053"/>
      <w:bookmarkEnd w:id="5756"/>
      <w:r>
        <w:rPr>
          <w:color w:val="000000"/>
          <w:sz w:val="28"/>
        </w:rPr>
        <w:t>      Для целей подпунктов 2) и 3) части первой настоящего пункта фактическ</w:t>
      </w:r>
      <w:r>
        <w:rPr>
          <w:color w:val="000000"/>
          <w:sz w:val="28"/>
        </w:rPr>
        <w:t>им местом оказания работ, услуг признается место присутствия лица, оказывающего такие работы, услуги.</w:t>
      </w:r>
    </w:p>
    <w:p w:rsidR="004E3621" w:rsidRDefault="00BB2C28">
      <w:pPr>
        <w:spacing w:after="0"/>
      </w:pPr>
      <w:bookmarkStart w:id="5758" w:name="z7054"/>
      <w:bookmarkEnd w:id="5757"/>
      <w:r>
        <w:rPr>
          <w:color w:val="000000"/>
          <w:sz w:val="28"/>
        </w:rPr>
        <w:t xml:space="preserve">       3. Если реализация товаров, работ, услуг носит вспомогательный характер по отношению к реализации других основных товаров, работ, услуг, местом так</w:t>
      </w:r>
      <w:r>
        <w:rPr>
          <w:color w:val="000000"/>
          <w:sz w:val="28"/>
        </w:rPr>
        <w:t xml:space="preserve">ой реализации признается место реализации основных товаров, работ, услуг. </w:t>
      </w:r>
    </w:p>
    <w:p w:rsidR="004E3621" w:rsidRDefault="00BB2C28">
      <w:pPr>
        <w:spacing w:after="0"/>
      </w:pPr>
      <w:bookmarkStart w:id="5759" w:name="z7055"/>
      <w:bookmarkEnd w:id="5758"/>
      <w:r>
        <w:rPr>
          <w:color w:val="000000"/>
          <w:sz w:val="28"/>
        </w:rPr>
        <w:lastRenderedPageBreak/>
        <w:t>      4. Местом реализации 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w:t>
      </w:r>
      <w:r>
        <w:rPr>
          <w:color w:val="000000"/>
          <w:sz w:val="28"/>
        </w:rPr>
        <w:t>и Республики Казахстан через постоянное учреждение без открытия структурного подразделения, налогоплательщику Республики Казахстан.</w:t>
      </w:r>
    </w:p>
    <w:p w:rsidR="004E3621" w:rsidRDefault="00BB2C28">
      <w:pPr>
        <w:spacing w:after="0"/>
      </w:pPr>
      <w:bookmarkStart w:id="5760" w:name="z7056"/>
      <w:bookmarkEnd w:id="5759"/>
      <w:r>
        <w:rPr>
          <w:color w:val="000000"/>
          <w:sz w:val="28"/>
        </w:rPr>
        <w:t>      5. При применении пункта 2 настоящей статьи место выполнения работ или оказания услуг, соответствующих положениям боле</w:t>
      </w:r>
      <w:r>
        <w:rPr>
          <w:color w:val="000000"/>
          <w:sz w:val="28"/>
        </w:rPr>
        <w:t>е чем одного из подпунктов указанной статьи, определяется в соответствии с первым по порядку из этих подпунктов.</w:t>
      </w:r>
    </w:p>
    <w:bookmarkEnd w:id="5760"/>
    <w:p w:rsidR="004E3621" w:rsidRDefault="00BB2C28">
      <w:pPr>
        <w:spacing w:after="0"/>
      </w:pPr>
      <w:r>
        <w:rPr>
          <w:b/>
          <w:color w:val="000000"/>
          <w:sz w:val="28"/>
        </w:rPr>
        <w:t>Статья 379. Дата совершения оборота по реализации товаров, работ, услуг</w:t>
      </w:r>
    </w:p>
    <w:p w:rsidR="004E3621" w:rsidRDefault="00BB2C28">
      <w:pPr>
        <w:spacing w:after="0"/>
      </w:pPr>
      <w:bookmarkStart w:id="5761" w:name="z7057"/>
      <w:r>
        <w:rPr>
          <w:color w:val="000000"/>
          <w:sz w:val="28"/>
        </w:rPr>
        <w:t>      1. Датой совершения оборота по реализации товаров, за исключением</w:t>
      </w:r>
      <w:r>
        <w:rPr>
          <w:color w:val="000000"/>
          <w:sz w:val="28"/>
        </w:rPr>
        <w:t xml:space="preserve"> оборотов, указанных в пунктах 2, 5, 7 – 12 и 14 настоящей статьи, является:</w:t>
      </w:r>
    </w:p>
    <w:p w:rsidR="004E3621" w:rsidRDefault="00BB2C28">
      <w:pPr>
        <w:spacing w:after="0"/>
      </w:pPr>
      <w:bookmarkStart w:id="5762" w:name="z7058"/>
      <w:bookmarkEnd w:id="5761"/>
      <w:r>
        <w:rPr>
          <w:color w:val="000000"/>
          <w:sz w:val="28"/>
        </w:rPr>
        <w:t>      1) если в соответствии с условиями договора предусмотрена обязанность поставщика (продавца) по доставке товара – одна из следующих дат:</w:t>
      </w:r>
    </w:p>
    <w:p w:rsidR="004E3621" w:rsidRDefault="00BB2C28">
      <w:pPr>
        <w:spacing w:after="0"/>
      </w:pPr>
      <w:bookmarkStart w:id="5763" w:name="z7059"/>
      <w:bookmarkEnd w:id="5762"/>
      <w:r>
        <w:rPr>
          <w:color w:val="000000"/>
          <w:sz w:val="28"/>
        </w:rPr>
        <w:t>      день передачи товара лицу, осущ</w:t>
      </w:r>
      <w:r>
        <w:rPr>
          <w:color w:val="000000"/>
          <w:sz w:val="28"/>
        </w:rPr>
        <w:t>ествляющему доставку товара, определенному поставщиком (продавцом), в том числе его доверенному лицу;</w:t>
      </w:r>
    </w:p>
    <w:p w:rsidR="004E3621" w:rsidRDefault="00BB2C28">
      <w:pPr>
        <w:spacing w:after="0"/>
      </w:pPr>
      <w:bookmarkStart w:id="5764" w:name="z7060"/>
      <w:bookmarkEnd w:id="5763"/>
      <w:r>
        <w:rPr>
          <w:color w:val="000000"/>
          <w:sz w:val="28"/>
        </w:rPr>
        <w:t>      день погрузки товара на транспортное средство поставщика (продавца);</w:t>
      </w:r>
    </w:p>
    <w:p w:rsidR="004E3621" w:rsidRDefault="00BB2C28">
      <w:pPr>
        <w:spacing w:after="0"/>
      </w:pPr>
      <w:bookmarkStart w:id="5765" w:name="z7061"/>
      <w:bookmarkEnd w:id="5764"/>
      <w:r>
        <w:rPr>
          <w:color w:val="000000"/>
          <w:sz w:val="28"/>
        </w:rPr>
        <w:t>      2) если по договору отсутствует обязанность поставщика (продавца) по дост</w:t>
      </w:r>
      <w:r>
        <w:rPr>
          <w:color w:val="000000"/>
          <w:sz w:val="28"/>
        </w:rPr>
        <w:t>авке товара:</w:t>
      </w:r>
    </w:p>
    <w:p w:rsidR="004E3621" w:rsidRDefault="00BB2C28">
      <w:pPr>
        <w:spacing w:after="0"/>
      </w:pPr>
      <w:bookmarkStart w:id="5766" w:name="z7062"/>
      <w:bookmarkEnd w:id="5765"/>
      <w:r>
        <w:rPr>
          <w:color w:val="000000"/>
          <w:sz w:val="28"/>
        </w:rPr>
        <w:t>      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 – дата подписания поставщиком (продавцом) и получателем (покуп</w:t>
      </w:r>
      <w:r>
        <w:rPr>
          <w:color w:val="000000"/>
          <w:sz w:val="28"/>
        </w:rPr>
        <w:t>ателем) такого документа;</w:t>
      </w:r>
    </w:p>
    <w:p w:rsidR="004E3621" w:rsidRDefault="00BB2C28">
      <w:pPr>
        <w:spacing w:after="0"/>
      </w:pPr>
      <w:bookmarkStart w:id="5767" w:name="z7063"/>
      <w:bookmarkEnd w:id="5766"/>
      <w:r>
        <w:rPr>
          <w:color w:val="000000"/>
          <w:sz w:val="28"/>
        </w:rPr>
        <w:t xml:space="preserve">      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w:t>
      </w:r>
      <w:r>
        <w:rPr>
          <w:color w:val="000000"/>
          <w:sz w:val="28"/>
        </w:rPr>
        <w:t>доставку такого товара.</w:t>
      </w:r>
    </w:p>
    <w:p w:rsidR="004E3621" w:rsidRDefault="00BB2C28">
      <w:pPr>
        <w:spacing w:after="0"/>
      </w:pPr>
      <w:bookmarkStart w:id="5768" w:name="z7064"/>
      <w:bookmarkEnd w:id="5767"/>
      <w:r>
        <w:rPr>
          <w:color w:val="000000"/>
          <w:sz w:val="28"/>
        </w:rPr>
        <w:t xml:space="preserve">       2. При реализации товаров посредством предоставления товарораспорядительных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дата </w:t>
      </w:r>
      <w:r>
        <w:rPr>
          <w:color w:val="000000"/>
          <w:sz w:val="28"/>
        </w:rPr>
        <w:t xml:space="preserve">фактической передачи таких товаров покупателю. </w:t>
      </w:r>
    </w:p>
    <w:p w:rsidR="004E3621" w:rsidRDefault="00BB2C28">
      <w:pPr>
        <w:spacing w:after="0"/>
      </w:pPr>
      <w:bookmarkStart w:id="5769" w:name="z7065"/>
      <w:bookmarkEnd w:id="5768"/>
      <w:r>
        <w:rPr>
          <w:color w:val="000000"/>
          <w:sz w:val="28"/>
        </w:rPr>
        <w:t>      3. Датой совершения оборота по реализации работ, услуг является день выполнения работ, оказания услуг, за исключением случаев, установленных в пунктах 4, 5, 6 и 13 настоящей статьи.</w:t>
      </w:r>
    </w:p>
    <w:p w:rsidR="004E3621" w:rsidRDefault="00BB2C28">
      <w:pPr>
        <w:spacing w:after="0"/>
      </w:pPr>
      <w:bookmarkStart w:id="5770" w:name="z7066"/>
      <w:bookmarkEnd w:id="5769"/>
      <w:r>
        <w:rPr>
          <w:color w:val="000000"/>
          <w:sz w:val="28"/>
        </w:rPr>
        <w:t xml:space="preserve">      При этом днем </w:t>
      </w:r>
      <w:r>
        <w:rPr>
          <w:color w:val="000000"/>
          <w:sz w:val="28"/>
        </w:rPr>
        <w:t>выполнения работ, оказания услуг признается дата подписания, указанная в:</w:t>
      </w:r>
    </w:p>
    <w:p w:rsidR="004E3621" w:rsidRDefault="00BB2C28">
      <w:pPr>
        <w:spacing w:after="0"/>
      </w:pPr>
      <w:bookmarkStart w:id="5771" w:name="z7067"/>
      <w:bookmarkEnd w:id="5770"/>
      <w:r>
        <w:rPr>
          <w:color w:val="000000"/>
          <w:sz w:val="28"/>
        </w:rPr>
        <w:lastRenderedPageBreak/>
        <w:t xml:space="preserve">       акте выполненных работ, оказанных услуг; </w:t>
      </w:r>
    </w:p>
    <w:p w:rsidR="004E3621" w:rsidRDefault="00BB2C28">
      <w:pPr>
        <w:spacing w:after="0"/>
      </w:pPr>
      <w:bookmarkStart w:id="5772" w:name="z7068"/>
      <w:bookmarkEnd w:id="5771"/>
      <w:r>
        <w:rPr>
          <w:color w:val="000000"/>
          <w:sz w:val="28"/>
        </w:rPr>
        <w:t>      документе (кроме счета-фактуры), подтверждающем факт выполнения работ, оказания услуг, оформленном в соответствии с законодател</w:t>
      </w:r>
      <w:r>
        <w:rPr>
          <w:color w:val="000000"/>
          <w:sz w:val="28"/>
        </w:rPr>
        <w:t>ьством Республики Казахстан о бухгалтерском учете и финансовой отчетности, в случае отсутствия акта выполненных работ, оказанных услуг.</w:t>
      </w:r>
    </w:p>
    <w:p w:rsidR="004E3621" w:rsidRDefault="00BB2C28">
      <w:pPr>
        <w:spacing w:after="0"/>
      </w:pPr>
      <w:bookmarkStart w:id="5773" w:name="z7069"/>
      <w:bookmarkEnd w:id="5772"/>
      <w:r>
        <w:rPr>
          <w:color w:val="000000"/>
          <w:sz w:val="28"/>
        </w:rPr>
        <w:t>      4. При осуществлении банковских операций, оказании услуг по предоставлению кредита (займа, микрокредита), услуг по</w:t>
      </w:r>
      <w:r>
        <w:rPr>
          <w:color w:val="000000"/>
          <w:sz w:val="28"/>
        </w:rPr>
        <w:t xml:space="preserve">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w:t>
      </w:r>
      <w:r>
        <w:rPr>
          <w:color w:val="000000"/>
          <w:sz w:val="28"/>
        </w:rPr>
        <w:t>ных столов (бильярд) датой совершения оборота по реализации услуг является наиболее ранняя из следующих дат:</w:t>
      </w:r>
    </w:p>
    <w:p w:rsidR="004E3621" w:rsidRDefault="00BB2C28">
      <w:pPr>
        <w:spacing w:after="0"/>
      </w:pPr>
      <w:bookmarkStart w:id="5774" w:name="z7070"/>
      <w:bookmarkEnd w:id="5773"/>
      <w:r>
        <w:rPr>
          <w:color w:val="000000"/>
          <w:sz w:val="28"/>
        </w:rPr>
        <w:t>      1) дата получения каждого платежа (независимо от формы расчета);</w:t>
      </w:r>
    </w:p>
    <w:p w:rsidR="004E3621" w:rsidRDefault="00BB2C28">
      <w:pPr>
        <w:spacing w:after="0"/>
      </w:pPr>
      <w:bookmarkStart w:id="5775" w:name="z7071"/>
      <w:bookmarkEnd w:id="5774"/>
      <w:r>
        <w:rPr>
          <w:color w:val="000000"/>
          <w:sz w:val="28"/>
        </w:rPr>
        <w:t>      2) дата признания в бухгалтерском учете оказания услуг.</w:t>
      </w:r>
    </w:p>
    <w:p w:rsidR="004E3621" w:rsidRDefault="00BB2C28">
      <w:pPr>
        <w:spacing w:after="0"/>
      </w:pPr>
      <w:bookmarkStart w:id="5776" w:name="z7072"/>
      <w:bookmarkEnd w:id="5775"/>
      <w:r>
        <w:rPr>
          <w:color w:val="000000"/>
          <w:sz w:val="28"/>
        </w:rPr>
        <w:t>      5. При р</w:t>
      </w:r>
      <w:r>
        <w:rPr>
          <w:color w:val="000000"/>
          <w:sz w:val="28"/>
        </w:rPr>
        <w:t>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 датой совершения оборота</w:t>
      </w:r>
      <w:r>
        <w:rPr>
          <w:color w:val="000000"/>
          <w:sz w:val="28"/>
        </w:rPr>
        <w:t xml:space="preserve"> по реализации товаров, работ, услуг является последний день календарного месяца, в котором поставлены товары, выполнены работы, оказаны услуги.</w:t>
      </w:r>
    </w:p>
    <w:p w:rsidR="004E3621" w:rsidRDefault="00BB2C28">
      <w:pPr>
        <w:spacing w:after="0"/>
      </w:pPr>
      <w:bookmarkStart w:id="5777" w:name="z7073"/>
      <w:bookmarkEnd w:id="5776"/>
      <w:r>
        <w:rPr>
          <w:color w:val="000000"/>
          <w:sz w:val="28"/>
        </w:rPr>
        <w:t xml:space="preserve">       Для целей настоящего раздела под коммунальными услугами понимаются работы по очистке сточных систем и ка</w:t>
      </w:r>
      <w:r>
        <w:rPr>
          <w:color w:val="000000"/>
          <w:sz w:val="28"/>
        </w:rPr>
        <w:t xml:space="preserve">нализации, услуги по сбору отходов (мусороудаление), услуги по обслуживанию лифтов, домофонов. </w:t>
      </w:r>
    </w:p>
    <w:p w:rsidR="004E3621" w:rsidRDefault="00BB2C28">
      <w:pPr>
        <w:spacing w:after="0"/>
      </w:pPr>
      <w:bookmarkStart w:id="5778" w:name="z7074"/>
      <w:bookmarkEnd w:id="5777"/>
      <w:r>
        <w:rPr>
          <w:color w:val="000000"/>
          <w:sz w:val="28"/>
        </w:rPr>
        <w:t>      6. При выполнении работ, оказании услуг (кроме перевозок пассажиров, багажа, грузобагажа и почты на железнодорожном транспорте), при осуществлении которых</w:t>
      </w:r>
      <w:r>
        <w:rPr>
          <w:color w:val="000000"/>
          <w:sz w:val="28"/>
        </w:rPr>
        <w:t xml:space="preserve">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w:t>
      </w:r>
      <w:r>
        <w:rPr>
          <w:color w:val="000000"/>
          <w:sz w:val="28"/>
        </w:rPr>
        <w:t>азания услуг.</w:t>
      </w:r>
    </w:p>
    <w:p w:rsidR="004E3621" w:rsidRDefault="00BB2C28">
      <w:pPr>
        <w:spacing w:after="0"/>
      </w:pPr>
      <w:bookmarkStart w:id="5779" w:name="z7075"/>
      <w:bookmarkEnd w:id="5778"/>
      <w:r>
        <w:rPr>
          <w:color w:val="000000"/>
          <w:sz w:val="28"/>
        </w:rPr>
        <w:t>      7. При реализации периодических печатных изданий или иной продукции средств массовой информации, включая размещение на интернет-ресурсе в общедоступных телекоммуникационных сетях, датой совершения оборота является день передачи периодич</w:t>
      </w:r>
      <w:r>
        <w:rPr>
          <w:color w:val="000000"/>
          <w:sz w:val="28"/>
        </w:rPr>
        <w:t xml:space="preserve">еского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w:t>
      </w:r>
      <w:r>
        <w:rPr>
          <w:color w:val="000000"/>
          <w:sz w:val="28"/>
        </w:rPr>
        <w:lastRenderedPageBreak/>
        <w:t>средств массовой информации на интернет-ресурсе в общедоступных телекоммуника</w:t>
      </w:r>
      <w:r>
        <w:rPr>
          <w:color w:val="000000"/>
          <w:sz w:val="28"/>
        </w:rPr>
        <w:t>ционных сетях.</w:t>
      </w:r>
    </w:p>
    <w:p w:rsidR="004E3621" w:rsidRDefault="00BB2C28">
      <w:pPr>
        <w:spacing w:after="0"/>
      </w:pPr>
      <w:bookmarkStart w:id="5780" w:name="z7076"/>
      <w:bookmarkEnd w:id="5779"/>
      <w:r>
        <w:rPr>
          <w:color w:val="000000"/>
          <w:sz w:val="28"/>
        </w:rPr>
        <w:t>      8. В случае вывоза товаров с помещением под таможенную процедуру экспорта датой совершения оборота по реализации товара является:</w:t>
      </w:r>
    </w:p>
    <w:p w:rsidR="004E3621" w:rsidRDefault="00BB2C28">
      <w:pPr>
        <w:spacing w:after="0"/>
      </w:pPr>
      <w:bookmarkStart w:id="5781" w:name="z7077"/>
      <w:bookmarkEnd w:id="5780"/>
      <w:r>
        <w:rPr>
          <w:color w:val="000000"/>
          <w:sz w:val="28"/>
        </w:rPr>
        <w:t xml:space="preserve">      1) дата фактического пересечения таможенной границы Евразийского экономического союза в пункте </w:t>
      </w:r>
      <w:r>
        <w:rPr>
          <w:color w:val="000000"/>
          <w:sz w:val="28"/>
        </w:rPr>
        <w:t>пропуска,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4E3621" w:rsidRDefault="00BB2C28">
      <w:pPr>
        <w:spacing w:after="0"/>
      </w:pPr>
      <w:bookmarkStart w:id="5782" w:name="z7078"/>
      <w:bookmarkEnd w:id="5781"/>
      <w:r>
        <w:rPr>
          <w:color w:val="000000"/>
          <w:sz w:val="28"/>
        </w:rPr>
        <w:t>      2) дата регистрации полной декларации на товары с отметками таможенного органа, производ</w:t>
      </w:r>
      <w:r>
        <w:rPr>
          <w:color w:val="000000"/>
          <w:sz w:val="28"/>
        </w:rPr>
        <w:t>ившего таможенное декларирование, в следующих случаях:</w:t>
      </w:r>
    </w:p>
    <w:p w:rsidR="004E3621" w:rsidRDefault="00BB2C28">
      <w:pPr>
        <w:spacing w:after="0"/>
      </w:pPr>
      <w:bookmarkStart w:id="5783" w:name="z7079"/>
      <w:bookmarkEnd w:id="5782"/>
      <w:r>
        <w:rPr>
          <w:color w:val="000000"/>
          <w:sz w:val="28"/>
        </w:rPr>
        <w:t>      в случае вывоза товаров с помещением под таможенную процедуру экспорта с использованием периодического таможенного декларирования;</w:t>
      </w:r>
    </w:p>
    <w:p w:rsidR="004E3621" w:rsidRDefault="00BB2C28">
      <w:pPr>
        <w:spacing w:after="0"/>
      </w:pPr>
      <w:bookmarkStart w:id="5784" w:name="z7080"/>
      <w:bookmarkEnd w:id="5783"/>
      <w:r>
        <w:rPr>
          <w:color w:val="000000"/>
          <w:sz w:val="28"/>
        </w:rPr>
        <w:t>      в случае вывоза товаров с помещением под таможенную процед</w:t>
      </w:r>
      <w:r>
        <w:rPr>
          <w:color w:val="000000"/>
          <w:sz w:val="28"/>
        </w:rPr>
        <w:t>уру экспорта с использованием временного таможенного декларирования.</w:t>
      </w:r>
    </w:p>
    <w:p w:rsidR="004E3621" w:rsidRDefault="00BB2C28">
      <w:pPr>
        <w:spacing w:after="0"/>
      </w:pPr>
      <w:bookmarkStart w:id="5785" w:name="z7081"/>
      <w:bookmarkEnd w:id="5784"/>
      <w:r>
        <w:rPr>
          <w:color w:val="000000"/>
          <w:sz w:val="28"/>
        </w:rPr>
        <w:t>      9.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w:t>
      </w:r>
      <w:r>
        <w:rPr>
          <w:color w:val="000000"/>
          <w:sz w:val="28"/>
        </w:rPr>
        <w:t>варов является:</w:t>
      </w:r>
    </w:p>
    <w:p w:rsidR="004E3621" w:rsidRDefault="00BB2C28">
      <w:pPr>
        <w:spacing w:after="0"/>
      </w:pPr>
      <w:bookmarkStart w:id="5786" w:name="z7082"/>
      <w:bookmarkEnd w:id="5785"/>
      <w:r>
        <w:rPr>
          <w:color w:val="000000"/>
          <w:sz w:val="28"/>
        </w:rPr>
        <w:t>      1)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w:t>
      </w:r>
      <w:r>
        <w:rPr>
          <w:color w:val="000000"/>
          <w:sz w:val="28"/>
        </w:rPr>
        <w:t>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4E3621" w:rsidRDefault="00BB2C28">
      <w:pPr>
        <w:spacing w:after="0"/>
      </w:pPr>
      <w:bookmarkStart w:id="5787" w:name="z7083"/>
      <w:bookmarkEnd w:id="5786"/>
      <w:r>
        <w:rPr>
          <w:color w:val="000000"/>
          <w:sz w:val="28"/>
        </w:rPr>
        <w:t>      2) дата регистрации полной декларации на товары с отметками таможенного органа, производившего тамо</w:t>
      </w:r>
      <w:r>
        <w:rPr>
          <w:color w:val="000000"/>
          <w:sz w:val="28"/>
        </w:rPr>
        <w:t>женное декларирование, при вывозе товаров с помещением его под таможенную процедуру экспорта с использованием периодического или временного декларирования.</w:t>
      </w:r>
    </w:p>
    <w:p w:rsidR="004E3621" w:rsidRDefault="00BB2C28">
      <w:pPr>
        <w:spacing w:after="0"/>
      </w:pPr>
      <w:bookmarkStart w:id="5788" w:name="z7084"/>
      <w:bookmarkEnd w:id="5787"/>
      <w:r>
        <w:rPr>
          <w:color w:val="000000"/>
          <w:sz w:val="28"/>
        </w:rPr>
        <w:t>      10. При передаче заложенного имущества (товара) залогодателем датой совершения оборота по реал</w:t>
      </w:r>
      <w:r>
        <w:rPr>
          <w:color w:val="000000"/>
          <w:sz w:val="28"/>
        </w:rPr>
        <w:t>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p w:rsidR="004E3621" w:rsidRDefault="00BB2C28">
      <w:pPr>
        <w:spacing w:after="0"/>
      </w:pPr>
      <w:bookmarkStart w:id="5789" w:name="z7085"/>
      <w:bookmarkEnd w:id="5788"/>
      <w:r>
        <w:rPr>
          <w:color w:val="000000"/>
          <w:sz w:val="28"/>
        </w:rPr>
        <w:t xml:space="preserve">       11. При передаче имущества в финансо</w:t>
      </w:r>
      <w:r>
        <w:rPr>
          <w:color w:val="000000"/>
          <w:sz w:val="28"/>
        </w:rPr>
        <w:t xml:space="preserve">вый лизинг датой совершения оборота по реализации является: </w:t>
      </w:r>
    </w:p>
    <w:p w:rsidR="004E3621" w:rsidRDefault="00BB2C28">
      <w:pPr>
        <w:spacing w:after="0"/>
      </w:pPr>
      <w:bookmarkStart w:id="5790" w:name="z7086"/>
      <w:bookmarkEnd w:id="5789"/>
      <w:r>
        <w:rPr>
          <w:color w:val="000000"/>
          <w:sz w:val="28"/>
        </w:rPr>
        <w:t xml:space="preserve">      1) в части суммы периодического лизингового платежа, установленного договором лизинга, без учета суммы вознаграждения, за исключением случаев, </w:t>
      </w:r>
      <w:r>
        <w:rPr>
          <w:color w:val="000000"/>
          <w:sz w:val="28"/>
        </w:rPr>
        <w:lastRenderedPageBreak/>
        <w:t>указанных в подпунктах 2) и 3) настоящего пунк</w:t>
      </w:r>
      <w:r>
        <w:rPr>
          <w:color w:val="000000"/>
          <w:sz w:val="28"/>
        </w:rPr>
        <w:t>та, – дата наступления срока получения такого платежа;</w:t>
      </w:r>
    </w:p>
    <w:p w:rsidR="004E3621" w:rsidRDefault="00BB2C28">
      <w:pPr>
        <w:spacing w:after="0"/>
      </w:pPr>
      <w:bookmarkStart w:id="5791" w:name="z7087"/>
      <w:bookmarkEnd w:id="5790"/>
      <w:r>
        <w:rPr>
          <w:color w:val="000000"/>
          <w:sz w:val="28"/>
        </w:rPr>
        <w:t xml:space="preserve">       2) в части суммы всех периодических лизинговых платежей без учета суммы вознаграждения, дата наступления срока получения которых по договору лизинга установлена до даты передачи имущества лизинг</w:t>
      </w:r>
      <w:r>
        <w:rPr>
          <w:color w:val="000000"/>
          <w:sz w:val="28"/>
        </w:rPr>
        <w:t xml:space="preserve">ополучателю, – дата передачи имущества в финансовый лизинг; </w:t>
      </w:r>
    </w:p>
    <w:p w:rsidR="004E3621" w:rsidRDefault="00BB2C28">
      <w:pPr>
        <w:spacing w:after="0"/>
      </w:pPr>
      <w:bookmarkStart w:id="5792" w:name="z7088"/>
      <w:bookmarkEnd w:id="5791"/>
      <w:r>
        <w:rPr>
          <w:color w:val="000000"/>
          <w:sz w:val="28"/>
        </w:rPr>
        <w:t xml:space="preserve">       3) в части досрочно погашенных сумм лизинговых платежей, предусмотренных договором лизинга без учета суммы вознаграждения при соблюдении требований статьи 197 настоящего Кодекса, – дата по</w:t>
      </w:r>
      <w:r>
        <w:rPr>
          <w:color w:val="000000"/>
          <w:sz w:val="28"/>
        </w:rPr>
        <w:t>лучения такого платежа (независимо от формы расчета);</w:t>
      </w:r>
    </w:p>
    <w:p w:rsidR="004E3621" w:rsidRDefault="00BB2C28">
      <w:pPr>
        <w:spacing w:after="0"/>
      </w:pPr>
      <w:bookmarkStart w:id="5793" w:name="z7089"/>
      <w:bookmarkEnd w:id="5792"/>
      <w:r>
        <w:rPr>
          <w:color w:val="000000"/>
          <w:sz w:val="28"/>
        </w:rPr>
        <w:t xml:space="preserve">       4) в части начисленной суммы вознаграждения датой совершения оборота является наиболее ранняя из следующих дат: </w:t>
      </w:r>
    </w:p>
    <w:p w:rsidR="004E3621" w:rsidRDefault="00BB2C28">
      <w:pPr>
        <w:spacing w:after="0"/>
      </w:pPr>
      <w:bookmarkStart w:id="5794" w:name="z7090"/>
      <w:bookmarkEnd w:id="5793"/>
      <w:r>
        <w:rPr>
          <w:color w:val="000000"/>
          <w:sz w:val="28"/>
        </w:rPr>
        <w:t>      последний день отчетного налогового периода;</w:t>
      </w:r>
    </w:p>
    <w:p w:rsidR="004E3621" w:rsidRDefault="00BB2C28">
      <w:pPr>
        <w:spacing w:after="0"/>
      </w:pPr>
      <w:bookmarkStart w:id="5795" w:name="z7091"/>
      <w:bookmarkEnd w:id="5794"/>
      <w:r>
        <w:rPr>
          <w:color w:val="000000"/>
          <w:sz w:val="28"/>
        </w:rPr>
        <w:t xml:space="preserve">       последний день прекращен</w:t>
      </w:r>
      <w:r>
        <w:rPr>
          <w:color w:val="000000"/>
          <w:sz w:val="28"/>
        </w:rPr>
        <w:t xml:space="preserve">ия начисления вознаграждения по договору финансового лизинга. </w:t>
      </w:r>
    </w:p>
    <w:p w:rsidR="004E3621" w:rsidRDefault="00BB2C28">
      <w:pPr>
        <w:spacing w:after="0"/>
      </w:pPr>
      <w:bookmarkStart w:id="5796" w:name="z7092"/>
      <w:bookmarkEnd w:id="5795"/>
      <w:r>
        <w:rPr>
          <w:color w:val="000000"/>
          <w:sz w:val="28"/>
        </w:rPr>
        <w:t xml:space="preserve">       12.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w:t>
      </w:r>
      <w:r>
        <w:rPr>
          <w:color w:val="000000"/>
          <w:sz w:val="28"/>
        </w:rPr>
        <w:t>исленными в статье 394 настоящего Кодекса, датой совершения оборота по реализации товара является дата установления налогоплательщиком факта утраты.</w:t>
      </w:r>
    </w:p>
    <w:p w:rsidR="004E3621" w:rsidRDefault="00BB2C28">
      <w:pPr>
        <w:spacing w:after="0"/>
      </w:pPr>
      <w:bookmarkStart w:id="5797" w:name="z7093"/>
      <w:bookmarkEnd w:id="5796"/>
      <w:r>
        <w:rPr>
          <w:color w:val="000000"/>
          <w:sz w:val="28"/>
        </w:rPr>
        <w:t xml:space="preserve">       13. В случае признания работ и услуг, выполненных и оказанных нерезидентом, оборотом плательщика нал</w:t>
      </w:r>
      <w:r>
        <w:rPr>
          <w:color w:val="000000"/>
          <w:sz w:val="28"/>
        </w:rPr>
        <w:t>ога на добавленную стоимость в соответствии со статьей 373 настоящего Кодекса датой совершения такого оборота является одна из следующих дат:</w:t>
      </w:r>
    </w:p>
    <w:p w:rsidR="004E3621" w:rsidRDefault="00BB2C28">
      <w:pPr>
        <w:spacing w:after="0"/>
      </w:pPr>
      <w:bookmarkStart w:id="5798" w:name="z7094"/>
      <w:bookmarkEnd w:id="5797"/>
      <w:r>
        <w:rPr>
          <w:color w:val="000000"/>
          <w:sz w:val="28"/>
        </w:rPr>
        <w:t>      дата подписания поставщиком (продавцом) и получателем (покупателем), являющимися сторонами договора, акта вы</w:t>
      </w:r>
      <w:r>
        <w:rPr>
          <w:color w:val="000000"/>
          <w:sz w:val="28"/>
        </w:rPr>
        <w:t>полненных работ, оказанных услуг;</w:t>
      </w:r>
    </w:p>
    <w:p w:rsidR="004E3621" w:rsidRDefault="00BB2C28">
      <w:pPr>
        <w:spacing w:after="0"/>
      </w:pPr>
      <w:bookmarkStart w:id="5799" w:name="z7095"/>
      <w:bookmarkEnd w:id="5798"/>
      <w:r>
        <w:rPr>
          <w:color w:val="000000"/>
          <w:sz w:val="28"/>
        </w:rPr>
        <w:t>      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w:t>
      </w:r>
      <w:r>
        <w:rPr>
          <w:color w:val="000000"/>
          <w:sz w:val="28"/>
        </w:rPr>
        <w:t>, оказанных услуг.</w:t>
      </w:r>
    </w:p>
    <w:p w:rsidR="004E3621" w:rsidRDefault="00BB2C28">
      <w:pPr>
        <w:spacing w:after="0"/>
      </w:pPr>
      <w:bookmarkStart w:id="5800" w:name="z7096"/>
      <w:bookmarkEnd w:id="5799"/>
      <w:r>
        <w:rPr>
          <w:color w:val="000000"/>
          <w:sz w:val="28"/>
        </w:rPr>
        <w:t xml:space="preserve">       14. При снятии с регистрационного учета по налогу на добавленную стоимость датой совершения оборота, указанного в подпункте 3) части первой пункта 1 статьи 369 настоящего Кодекса, является день, предшествующий: </w:t>
      </w:r>
    </w:p>
    <w:p w:rsidR="004E3621" w:rsidRDefault="00BB2C28">
      <w:pPr>
        <w:spacing w:after="0"/>
      </w:pPr>
      <w:bookmarkStart w:id="5801" w:name="z7097"/>
      <w:bookmarkEnd w:id="5800"/>
      <w:r>
        <w:rPr>
          <w:color w:val="000000"/>
          <w:sz w:val="28"/>
        </w:rPr>
        <w:t>      1) дню, в ко</w:t>
      </w:r>
      <w:r>
        <w:rPr>
          <w:color w:val="000000"/>
          <w:sz w:val="28"/>
        </w:rPr>
        <w:t>торый плательщик налога на добавленную стоимость представил ликвидационную декларацию по налогу на добавленную стоимость;</w:t>
      </w:r>
    </w:p>
    <w:p w:rsidR="004E3621" w:rsidRDefault="00BB2C28">
      <w:pPr>
        <w:spacing w:after="0"/>
      </w:pPr>
      <w:bookmarkStart w:id="5802" w:name="z7098"/>
      <w:bookmarkEnd w:id="5801"/>
      <w:r>
        <w:rPr>
          <w:color w:val="000000"/>
          <w:sz w:val="28"/>
        </w:rPr>
        <w:lastRenderedPageBreak/>
        <w:t xml:space="preserve">       2) дате снятия с регистрационного учета по налогу на добавленную стоимость по решению налогового органа, указанной в пункте 6 с</w:t>
      </w:r>
      <w:r>
        <w:rPr>
          <w:color w:val="000000"/>
          <w:sz w:val="28"/>
        </w:rPr>
        <w:t>татьи 85 настоящего Кодекса.</w:t>
      </w:r>
    </w:p>
    <w:p w:rsidR="004E3621" w:rsidRDefault="00BB2C28">
      <w:pPr>
        <w:spacing w:after="0"/>
      </w:pPr>
      <w:bookmarkStart w:id="5803" w:name="z7099"/>
      <w:bookmarkEnd w:id="5802"/>
      <w:r>
        <w:rPr>
          <w:color w:val="000000"/>
          <w:sz w:val="28"/>
        </w:rPr>
        <w:t>      15. Если в документах, определенных пунктами 3, 5 и 13 настоящей статьи, указано несколько дат, то датой подписания документа является наиболее поздняя из указанных дат.</w:t>
      </w:r>
    </w:p>
    <w:p w:rsidR="004E3621" w:rsidRDefault="00BB2C28">
      <w:pPr>
        <w:spacing w:after="0"/>
      </w:pPr>
      <w:bookmarkStart w:id="5804" w:name="z7100"/>
      <w:bookmarkEnd w:id="5803"/>
      <w:r>
        <w:rPr>
          <w:b/>
          <w:color w:val="000000"/>
        </w:rPr>
        <w:t xml:space="preserve"> Глава 43. ОПРЕДЕЛЕНИЕ РАЗМЕРА ОБОРОТА И ИМПОРТА</w:t>
      </w:r>
    </w:p>
    <w:bookmarkEnd w:id="5804"/>
    <w:p w:rsidR="004E3621" w:rsidRDefault="00BB2C28">
      <w:pPr>
        <w:spacing w:after="0"/>
      </w:pPr>
      <w:r>
        <w:rPr>
          <w:b/>
          <w:color w:val="000000"/>
          <w:sz w:val="28"/>
        </w:rPr>
        <w:t>Ст</w:t>
      </w:r>
      <w:r>
        <w:rPr>
          <w:b/>
          <w:color w:val="000000"/>
          <w:sz w:val="28"/>
        </w:rPr>
        <w:t>атья 380. Размер оборота по реализации товаров, работ, услуг</w:t>
      </w:r>
    </w:p>
    <w:p w:rsidR="004E3621" w:rsidRDefault="00BB2C28">
      <w:pPr>
        <w:spacing w:after="0"/>
      </w:pPr>
      <w:bookmarkStart w:id="5805" w:name="z7101"/>
      <w:r>
        <w:rPr>
          <w:color w:val="000000"/>
          <w:sz w:val="28"/>
        </w:rPr>
        <w:t xml:space="preserve">       1. Если иное не предусмотрено статьей 381 настоящего Кодекса, размер оборота по реализации определяется как стоимость реализуемых товаров, работ, услуг исходя из применяемых сторонами сдел</w:t>
      </w:r>
      <w:r>
        <w:rPr>
          <w:color w:val="000000"/>
          <w:sz w:val="28"/>
        </w:rPr>
        <w:t xml:space="preserve">ки цен и тарифов без включения в них налога на добавленную стоимость, если иное не предусмотрено законодательством Республики Казахстан о трансфертном ценообразовании. </w:t>
      </w:r>
    </w:p>
    <w:p w:rsidR="004E3621" w:rsidRDefault="00BB2C28">
      <w:pPr>
        <w:spacing w:after="0"/>
      </w:pPr>
      <w:bookmarkStart w:id="5806" w:name="z7102"/>
      <w:bookmarkEnd w:id="5805"/>
      <w:r>
        <w:rPr>
          <w:color w:val="000000"/>
          <w:sz w:val="28"/>
        </w:rPr>
        <w:t xml:space="preserve">       При реализации товара на условиях рассрочки платежа стоимость реализуемого товар</w:t>
      </w:r>
      <w:r>
        <w:rPr>
          <w:color w:val="000000"/>
          <w:sz w:val="28"/>
        </w:rPr>
        <w:t xml:space="preserve">а определяется с учетом всех платежей, предусмотренных условиями договора. </w:t>
      </w:r>
    </w:p>
    <w:p w:rsidR="004E3621" w:rsidRDefault="00BB2C28">
      <w:pPr>
        <w:spacing w:after="0"/>
      </w:pPr>
      <w:bookmarkStart w:id="5807" w:name="z7103"/>
      <w:bookmarkEnd w:id="5806"/>
      <w:r>
        <w:rPr>
          <w:color w:val="000000"/>
          <w:sz w:val="28"/>
        </w:rPr>
        <w:t>      2. При предоставлении услуг по проплате за третьих лиц размер оборота по реализации определяется в размере комиссионного вознаграждения.</w:t>
      </w:r>
    </w:p>
    <w:p w:rsidR="004E3621" w:rsidRDefault="00BB2C28">
      <w:pPr>
        <w:spacing w:after="0"/>
      </w:pPr>
      <w:bookmarkStart w:id="5808" w:name="z7104"/>
      <w:bookmarkEnd w:id="5807"/>
      <w:r>
        <w:rPr>
          <w:color w:val="000000"/>
          <w:sz w:val="28"/>
        </w:rPr>
        <w:t xml:space="preserve"> </w:t>
      </w:r>
      <w:r>
        <w:rPr>
          <w:color w:val="000000"/>
          <w:sz w:val="28"/>
        </w:rPr>
        <w:t xml:space="preserve">      3. Сумма акциза, подлежащая уплате (уплаченная) в соответствии с положениями настоящего Кодекса: </w:t>
      </w:r>
    </w:p>
    <w:p w:rsidR="004E3621" w:rsidRDefault="00BB2C28">
      <w:pPr>
        <w:spacing w:after="0"/>
      </w:pPr>
      <w:bookmarkStart w:id="5809" w:name="z7105"/>
      <w:bookmarkEnd w:id="5808"/>
      <w:r>
        <w:rPr>
          <w:color w:val="000000"/>
          <w:sz w:val="28"/>
        </w:rPr>
        <w:t xml:space="preserve">      1) при передаче бензина (за исключением авиационного), дизельного топлива, являющегося продуктом переработки давальческого сырья, не включается в </w:t>
      </w:r>
      <w:r>
        <w:rPr>
          <w:color w:val="000000"/>
          <w:sz w:val="28"/>
        </w:rPr>
        <w:t>размер оборота по реализации производителя такого подакцизного товара, оказывающего услуги по переработке давальческого сырья;</w:t>
      </w:r>
    </w:p>
    <w:p w:rsidR="004E3621" w:rsidRDefault="00BB2C28">
      <w:pPr>
        <w:spacing w:after="0"/>
      </w:pPr>
      <w:bookmarkStart w:id="5810" w:name="z7106"/>
      <w:bookmarkEnd w:id="5809"/>
      <w:r>
        <w:rPr>
          <w:color w:val="000000"/>
          <w:sz w:val="28"/>
        </w:rPr>
        <w:t>      2) в остальных случаях – включается в размер оборота по реализации.</w:t>
      </w:r>
    </w:p>
    <w:p w:rsidR="004E3621" w:rsidRDefault="00BB2C28">
      <w:pPr>
        <w:spacing w:after="0"/>
      </w:pPr>
      <w:bookmarkStart w:id="5811" w:name="z7107"/>
      <w:bookmarkEnd w:id="5810"/>
      <w:r>
        <w:rPr>
          <w:color w:val="000000"/>
          <w:sz w:val="28"/>
        </w:rPr>
        <w:t>      4. Размер оборота в виде остатков товаров платель</w:t>
      </w:r>
      <w:r>
        <w:rPr>
          <w:color w:val="000000"/>
          <w:sz w:val="28"/>
        </w:rPr>
        <w:t>щика налога на добавленную стоимость определяется в размере балансовой 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w:t>
      </w:r>
    </w:p>
    <w:p w:rsidR="004E3621" w:rsidRDefault="00BB2C28">
      <w:pPr>
        <w:spacing w:after="0"/>
      </w:pPr>
      <w:bookmarkStart w:id="5812" w:name="z7108"/>
      <w:bookmarkEnd w:id="5811"/>
      <w:r>
        <w:rPr>
          <w:color w:val="000000"/>
          <w:sz w:val="28"/>
        </w:rPr>
        <w:t>      Для целей настояще</w:t>
      </w:r>
      <w:r>
        <w:rPr>
          <w:color w:val="000000"/>
          <w:sz w:val="28"/>
        </w:rPr>
        <w:t>го пункта балансовой стоимостью товара у плательщика налога на добавленную стоимость является:</w:t>
      </w:r>
    </w:p>
    <w:p w:rsidR="004E3621" w:rsidRDefault="00BB2C28">
      <w:pPr>
        <w:spacing w:after="0"/>
      </w:pPr>
      <w:bookmarkStart w:id="5813" w:name="z7109"/>
      <w:bookmarkEnd w:id="5812"/>
      <w:r>
        <w:rPr>
          <w:color w:val="000000"/>
          <w:sz w:val="28"/>
        </w:rPr>
        <w:t>      1) при снятии его с регистрационного учета по налогу на добавленную стоимость в связи с реорганизацией, а также при реорганизации путем выделения – стоимос</w:t>
      </w:r>
      <w:r>
        <w:rPr>
          <w:color w:val="000000"/>
          <w:sz w:val="28"/>
        </w:rPr>
        <w:t>ть 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плательщика налога на добавленную стоимость, на дату совершения оборота;</w:t>
      </w:r>
    </w:p>
    <w:p w:rsidR="004E3621" w:rsidRDefault="00BB2C28">
      <w:pPr>
        <w:spacing w:after="0"/>
      </w:pPr>
      <w:bookmarkStart w:id="5814" w:name="z7110"/>
      <w:bookmarkEnd w:id="5813"/>
      <w:r>
        <w:rPr>
          <w:color w:val="000000"/>
          <w:sz w:val="28"/>
        </w:rPr>
        <w:lastRenderedPageBreak/>
        <w:t>      2) в осталь</w:t>
      </w:r>
      <w:r>
        <w:rPr>
          <w:color w:val="000000"/>
          <w:sz w:val="28"/>
        </w:rPr>
        <w:t>ных случаях – балансовая стоимость товара, подлежащая отражению (отраженная) в бухгалтерском учете такого плательщика налога на добавленную стоимость, на дату совершения оборота.</w:t>
      </w:r>
    </w:p>
    <w:p w:rsidR="004E3621" w:rsidRDefault="00BB2C28">
      <w:pPr>
        <w:spacing w:after="0"/>
      </w:pPr>
      <w:bookmarkStart w:id="5815" w:name="z7111"/>
      <w:bookmarkEnd w:id="5814"/>
      <w:r>
        <w:rPr>
          <w:color w:val="000000"/>
          <w:sz w:val="28"/>
        </w:rPr>
        <w:t xml:space="preserve">       По обороту в виде остатков товаров плательщиком налога на добавленную </w:t>
      </w:r>
      <w:r>
        <w:rPr>
          <w:color w:val="000000"/>
          <w:sz w:val="28"/>
        </w:rPr>
        <w:t xml:space="preserve">стоимость составляется налоговый регистр по остаткам товаров в соответствии со статьей 215 настоящего Кодекса. </w:t>
      </w:r>
    </w:p>
    <w:p w:rsidR="004E3621" w:rsidRDefault="00BB2C28">
      <w:pPr>
        <w:spacing w:after="0"/>
      </w:pPr>
      <w:bookmarkStart w:id="5816" w:name="z7112"/>
      <w:bookmarkEnd w:id="5815"/>
      <w:r>
        <w:rPr>
          <w:color w:val="000000"/>
          <w:sz w:val="28"/>
        </w:rPr>
        <w:t xml:space="preserve">       5. Размер оборота, совершаемого плательщиком налога на добавленную стоимость при приобретении работ, услуг от нерезидента, определяется в</w:t>
      </w:r>
      <w:r>
        <w:rPr>
          <w:color w:val="000000"/>
          <w:sz w:val="28"/>
        </w:rPr>
        <w:t xml:space="preserve"> соответствии со статьей 382 настоящего Кодекса.</w:t>
      </w:r>
    </w:p>
    <w:p w:rsidR="004E3621" w:rsidRDefault="00BB2C28">
      <w:pPr>
        <w:spacing w:after="0"/>
      </w:pPr>
      <w:bookmarkStart w:id="5817" w:name="z7113"/>
      <w:bookmarkEnd w:id="5816"/>
      <w:r>
        <w:rPr>
          <w:color w:val="000000"/>
          <w:sz w:val="28"/>
        </w:rPr>
        <w:t>      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w:t>
      </w:r>
      <w:r>
        <w:rPr>
          <w:color w:val="000000"/>
          <w:sz w:val="28"/>
        </w:rPr>
        <w:t>, предшествующий дате совершения оборота.</w:t>
      </w:r>
    </w:p>
    <w:bookmarkEnd w:id="5817"/>
    <w:p w:rsidR="004E3621" w:rsidRDefault="00BB2C28">
      <w:pPr>
        <w:spacing w:after="0"/>
      </w:pPr>
      <w:r>
        <w:rPr>
          <w:b/>
          <w:color w:val="000000"/>
          <w:sz w:val="28"/>
        </w:rPr>
        <w:t>Статья 381. Особенности определения размера оборота по реализации в отдельных случаях</w:t>
      </w:r>
    </w:p>
    <w:p w:rsidR="004E3621" w:rsidRDefault="00BB2C28">
      <w:pPr>
        <w:spacing w:after="0"/>
      </w:pPr>
      <w:bookmarkStart w:id="5818" w:name="z7114"/>
      <w:r>
        <w:rPr>
          <w:color w:val="000000"/>
          <w:sz w:val="28"/>
        </w:rPr>
        <w:t>      1. При передаче заложенного имущества залогодателем в собственность покупателю или залогодержателю размер оборота по реали</w:t>
      </w:r>
      <w:r>
        <w:rPr>
          <w:color w:val="000000"/>
          <w:sz w:val="28"/>
        </w:rPr>
        <w:t>зации у залогодателя определяется:</w:t>
      </w:r>
    </w:p>
    <w:p w:rsidR="004E3621" w:rsidRDefault="00BB2C28">
      <w:pPr>
        <w:spacing w:after="0"/>
      </w:pPr>
      <w:bookmarkStart w:id="5819" w:name="z7115"/>
      <w:bookmarkEnd w:id="5818"/>
      <w:r>
        <w:rPr>
          <w:color w:val="000000"/>
          <w:sz w:val="28"/>
        </w:rPr>
        <w:t>      1) при реализации залогового имущества –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p w:rsidR="004E3621" w:rsidRDefault="00BB2C28">
      <w:pPr>
        <w:spacing w:after="0"/>
      </w:pPr>
      <w:bookmarkStart w:id="5820" w:name="z7116"/>
      <w:bookmarkEnd w:id="5819"/>
      <w:r>
        <w:rPr>
          <w:color w:val="000000"/>
          <w:sz w:val="28"/>
        </w:rPr>
        <w:t>      2) при обращении залож</w:t>
      </w:r>
      <w:r>
        <w:rPr>
          <w:color w:val="000000"/>
          <w:sz w:val="28"/>
        </w:rPr>
        <w:t>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w:t>
      </w:r>
      <w:r>
        <w:rPr>
          <w:color w:val="000000"/>
          <w:sz w:val="28"/>
        </w:rPr>
        <w:t>е имущества (за исключением объектов интеллектуальной собственности, стоимости нематериальных активов). При этом доверенное лицо определяется в соответствии с гражданским законодательством Республики Казахстан при реализации заложенного имущества в принуди</w:t>
      </w:r>
      <w:r>
        <w:rPr>
          <w:color w:val="000000"/>
          <w:sz w:val="28"/>
        </w:rPr>
        <w:t>тельном внесудебном порядке посредством торгов.</w:t>
      </w:r>
    </w:p>
    <w:p w:rsidR="004E3621" w:rsidRDefault="00BB2C28">
      <w:pPr>
        <w:spacing w:after="0"/>
      </w:pPr>
      <w:bookmarkStart w:id="5821" w:name="z7117"/>
      <w:bookmarkEnd w:id="5820"/>
      <w:r>
        <w:rPr>
          <w:color w:val="000000"/>
          <w:sz w:val="28"/>
        </w:rPr>
        <w:t>      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w:t>
      </w:r>
      <w:r>
        <w:rPr>
          <w:color w:val="000000"/>
          <w:sz w:val="28"/>
        </w:rPr>
        <w:t xml:space="preserve">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w:t>
      </w:r>
      <w:r>
        <w:rPr>
          <w:color w:val="000000"/>
          <w:sz w:val="28"/>
        </w:rPr>
        <w:lastRenderedPageBreak/>
        <w:t>налогу на добавленную стоимость был от</w:t>
      </w:r>
      <w:r>
        <w:rPr>
          <w:color w:val="000000"/>
          <w:sz w:val="28"/>
        </w:rPr>
        <w:t>ражен оборот по реализации товара на экспорт.</w:t>
      </w:r>
    </w:p>
    <w:p w:rsidR="004E3621" w:rsidRDefault="00BB2C28">
      <w:pPr>
        <w:spacing w:after="0"/>
      </w:pPr>
      <w:bookmarkStart w:id="5822" w:name="z7118"/>
      <w:bookmarkEnd w:id="5821"/>
      <w:r>
        <w:rPr>
          <w:color w:val="000000"/>
          <w:sz w:val="28"/>
        </w:rPr>
        <w:t xml:space="preserve">       3. При продаже предприятия в целом как имущественного комплекса размер оборота по реализации определяется в размере балансовой стоимости передаваемого при продаже имущества, по которому налог на добавлен</w:t>
      </w:r>
      <w:r>
        <w:rPr>
          <w:color w:val="000000"/>
          <w:sz w:val="28"/>
        </w:rPr>
        <w:t xml:space="preserve">ную стоимость ранее был отнесен в зачет: </w:t>
      </w:r>
    </w:p>
    <w:p w:rsidR="004E3621" w:rsidRDefault="00BB2C28">
      <w:pPr>
        <w:spacing w:after="0"/>
      </w:pPr>
      <w:bookmarkStart w:id="5823" w:name="z7119"/>
      <w:bookmarkEnd w:id="5822"/>
      <w:r>
        <w:rPr>
          <w:color w:val="000000"/>
          <w:sz w:val="28"/>
        </w:rPr>
        <w:t xml:space="preserve">       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w:t>
      </w:r>
      <w:r>
        <w:rPr>
          <w:color w:val="000000"/>
          <w:sz w:val="28"/>
        </w:rPr>
        <w:t xml:space="preserve">ельств, по данным бухгалтерского учета на дату реализации; </w:t>
      </w:r>
    </w:p>
    <w:p w:rsidR="004E3621" w:rsidRDefault="00BB2C28">
      <w:pPr>
        <w:spacing w:after="0"/>
      </w:pPr>
      <w:bookmarkStart w:id="5824" w:name="z7120"/>
      <w:bookmarkEnd w:id="5823"/>
      <w:r>
        <w:rPr>
          <w:color w:val="000000"/>
          <w:sz w:val="28"/>
        </w:rPr>
        <w:t xml:space="preserve">       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w:t>
      </w:r>
      <w:r>
        <w:rPr>
          <w:color w:val="000000"/>
          <w:sz w:val="28"/>
        </w:rPr>
        <w:t xml:space="preserve">ередаваемых обязательств, по данным бухгалтерского учета на дату реализации. </w:t>
      </w:r>
    </w:p>
    <w:p w:rsidR="004E3621" w:rsidRDefault="00BB2C28">
      <w:pPr>
        <w:spacing w:after="0"/>
      </w:pPr>
      <w:bookmarkStart w:id="5825" w:name="z7121"/>
      <w:bookmarkEnd w:id="5824"/>
      <w:r>
        <w:rPr>
          <w:color w:val="000000"/>
          <w:sz w:val="28"/>
        </w:rPr>
        <w:t>      4. При передаче имущества в финансовый лизинг размер оборота по реализации определяется в размере:</w:t>
      </w:r>
    </w:p>
    <w:p w:rsidR="004E3621" w:rsidRDefault="00BB2C28">
      <w:pPr>
        <w:spacing w:after="0"/>
      </w:pPr>
      <w:bookmarkStart w:id="5826" w:name="z7122"/>
      <w:bookmarkEnd w:id="5825"/>
      <w:r>
        <w:rPr>
          <w:color w:val="000000"/>
          <w:sz w:val="28"/>
        </w:rPr>
        <w:t xml:space="preserve">       1) на дату совершения оборота, указанную в подпункте 1) пункта 11 </w:t>
      </w:r>
      <w:r>
        <w:rPr>
          <w:color w:val="000000"/>
          <w:sz w:val="28"/>
        </w:rPr>
        <w:t>статьи 379 настоящего Кодекса, – на основе размера лизингового платежа, установленного в соответствии с договором финансового лизинга без включения в него суммы вознаграждения по финансовому лизингу и налога на добавленную стоимость;</w:t>
      </w:r>
    </w:p>
    <w:p w:rsidR="004E3621" w:rsidRDefault="00BB2C28">
      <w:pPr>
        <w:spacing w:after="0"/>
      </w:pPr>
      <w:bookmarkStart w:id="5827" w:name="z7123"/>
      <w:bookmarkEnd w:id="5826"/>
      <w:r>
        <w:rPr>
          <w:color w:val="000000"/>
          <w:sz w:val="28"/>
        </w:rPr>
        <w:t xml:space="preserve">       2) на дату сове</w:t>
      </w:r>
      <w:r>
        <w:rPr>
          <w:color w:val="000000"/>
          <w:sz w:val="28"/>
        </w:rPr>
        <w:t>ршения оборота, указанную в подпункте 2) пункта 11 статьи 379 настоящего Кодекса, – на основе суммы всех периодических лизинговых платежей без включения в них суммы вознаграждения по финансовому лизингу и налога на добавленную стоимость, дата наступления с</w:t>
      </w:r>
      <w:r>
        <w:rPr>
          <w:color w:val="000000"/>
          <w:sz w:val="28"/>
        </w:rPr>
        <w:t>рока получения которых в соответствии с договором финансового лизинга установлена до даты передачи имущества лизингополучателю;</w:t>
      </w:r>
    </w:p>
    <w:p w:rsidR="004E3621" w:rsidRDefault="00BB2C28">
      <w:pPr>
        <w:spacing w:after="0"/>
      </w:pPr>
      <w:bookmarkStart w:id="5828" w:name="z7124"/>
      <w:bookmarkEnd w:id="5827"/>
      <w:r>
        <w:rPr>
          <w:color w:val="000000"/>
          <w:sz w:val="28"/>
        </w:rPr>
        <w:t xml:space="preserve">       3) на дату совершения оборота, указанную в подпункте 3) пункта 11 статьи 379 настоящего Кодекса, – как разница между обще</w:t>
      </w:r>
      <w:r>
        <w:rPr>
          <w:color w:val="000000"/>
          <w:sz w:val="28"/>
        </w:rPr>
        <w:t>й суммой всех лизинговых платежей, полученных (подлежащих получению) по договору финансового лизинга без включения в них суммы вознаграждения по финансовому лизингу и налога на добавленную стоимость, и размером облагаемого оборота, определяемым как сумма р</w:t>
      </w:r>
      <w:r>
        <w:rPr>
          <w:color w:val="000000"/>
          <w:sz w:val="28"/>
        </w:rPr>
        <w:t>азмеров облагаемых оборотов, приходящихся на предыдущие даты совершения оборота по реализации согласно данному договору;</w:t>
      </w:r>
    </w:p>
    <w:p w:rsidR="004E3621" w:rsidRDefault="00BB2C28">
      <w:pPr>
        <w:spacing w:after="0"/>
      </w:pPr>
      <w:bookmarkStart w:id="5829" w:name="z7125"/>
      <w:bookmarkEnd w:id="5828"/>
      <w:r>
        <w:rPr>
          <w:color w:val="000000"/>
          <w:sz w:val="28"/>
        </w:rPr>
        <w:t xml:space="preserve">       4) на дату совершения оборота, указанную в подпункте 4) пункта 11 статьи 379 настоящего Кодекса, – в размере начисленной суммы в</w:t>
      </w:r>
      <w:r>
        <w:rPr>
          <w:color w:val="000000"/>
          <w:sz w:val="28"/>
        </w:rPr>
        <w:t>ознаграждения.</w:t>
      </w:r>
    </w:p>
    <w:p w:rsidR="004E3621" w:rsidRDefault="00BB2C28">
      <w:pPr>
        <w:spacing w:after="0"/>
      </w:pPr>
      <w:bookmarkStart w:id="5830" w:name="z7126"/>
      <w:bookmarkEnd w:id="5829"/>
      <w:r>
        <w:rPr>
          <w:color w:val="000000"/>
          <w:sz w:val="28"/>
        </w:rPr>
        <w:lastRenderedPageBreak/>
        <w:t xml:space="preserve">       5. Размер оборота по реализации при безвозмездной передаче товаров определяется в размере балансовой стоимости передаваемых товаров, подлежащей отражению (отраженной) в бухгалтерском учете налогоплательщика на дату их передачи, если и</w:t>
      </w:r>
      <w:r>
        <w:rPr>
          <w:color w:val="000000"/>
          <w:sz w:val="28"/>
        </w:rPr>
        <w:t xml:space="preserve">ное не предусмотрено законодательством Республики Казахстан о трансфертном ценообразовании. </w:t>
      </w:r>
    </w:p>
    <w:p w:rsidR="004E3621" w:rsidRDefault="00BB2C28">
      <w:pPr>
        <w:spacing w:after="0"/>
      </w:pPr>
      <w:bookmarkStart w:id="5831" w:name="z7127"/>
      <w:bookmarkEnd w:id="5830"/>
      <w:r>
        <w:rPr>
          <w:color w:val="000000"/>
          <w:sz w:val="28"/>
        </w:rPr>
        <w:t>      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w:t>
      </w:r>
      <w:r>
        <w:rPr>
          <w:color w:val="000000"/>
          <w:sz w:val="28"/>
        </w:rPr>
        <w:t>уг в случае одновременного соответствия следующим условиям:</w:t>
      </w:r>
    </w:p>
    <w:p w:rsidR="004E3621" w:rsidRDefault="00BB2C28">
      <w:pPr>
        <w:spacing w:after="0"/>
      </w:pPr>
      <w:bookmarkStart w:id="5832" w:name="z7128"/>
      <w:bookmarkEnd w:id="5831"/>
      <w:r>
        <w:rPr>
          <w:color w:val="000000"/>
          <w:sz w:val="28"/>
        </w:rPr>
        <w:t>      использованы на безвозмездное выполнение работ, оказание услуг;</w:t>
      </w:r>
    </w:p>
    <w:p w:rsidR="004E3621" w:rsidRDefault="00BB2C28">
      <w:pPr>
        <w:spacing w:after="0"/>
      </w:pPr>
      <w:bookmarkStart w:id="5833" w:name="z7129"/>
      <w:bookmarkEnd w:id="5832"/>
      <w:r>
        <w:rPr>
          <w:color w:val="000000"/>
          <w:sz w:val="28"/>
        </w:rPr>
        <w:t>      налог на добавленную стоимость при приобретении таких товаров, работ, услуг был учтен как налог на добавленную стоимость</w:t>
      </w:r>
      <w:r>
        <w:rPr>
          <w:color w:val="000000"/>
          <w:sz w:val="28"/>
        </w:rPr>
        <w:t>, разрешенный к отнесению в зачет, включая определенный пропорциональным методом;</w:t>
      </w:r>
    </w:p>
    <w:p w:rsidR="004E3621" w:rsidRDefault="00BB2C28">
      <w:pPr>
        <w:spacing w:after="0"/>
      </w:pPr>
      <w:bookmarkStart w:id="5834" w:name="z7130"/>
      <w:bookmarkEnd w:id="5833"/>
      <w:r>
        <w:rPr>
          <w:color w:val="000000"/>
          <w:sz w:val="28"/>
        </w:rPr>
        <w:t>      подлежат отнесению (отнесены) в бухгалтерском учете налогоплательщика к расходам в соответствии с международными стандартами финансовой отчетности и требованиями законо</w:t>
      </w:r>
      <w:r>
        <w:rPr>
          <w:color w:val="000000"/>
          <w:sz w:val="28"/>
        </w:rPr>
        <w:t>дательства Республики Казахстан о бухгалтерском учете и финансовой отчетности.</w:t>
      </w:r>
    </w:p>
    <w:p w:rsidR="004E3621" w:rsidRDefault="00BB2C28">
      <w:pPr>
        <w:spacing w:after="0"/>
      </w:pPr>
      <w:bookmarkStart w:id="5835" w:name="z7131"/>
      <w:bookmarkEnd w:id="5834"/>
      <w:r>
        <w:rPr>
          <w:color w:val="000000"/>
          <w:sz w:val="28"/>
        </w:rPr>
        <w:t xml:space="preserve">       Стоимость фиксированных активов, а также активов, предусмотренных подпунктами 2), 3), 4), 9), 10) и 11) пункта 2 статьи 228 настоящего Кодекса, в случае передачи их в без</w:t>
      </w:r>
      <w:r>
        <w:rPr>
          <w:color w:val="000000"/>
          <w:sz w:val="28"/>
        </w:rPr>
        <w:t>возмездное пользование для включения в облагаемый оборот определяется в следующем порядке:</w:t>
      </w:r>
    </w:p>
    <w:p w:rsidR="004E3621" w:rsidRDefault="00BB2C28">
      <w:pPr>
        <w:spacing w:after="0"/>
      </w:pPr>
      <w:bookmarkStart w:id="5836" w:name="z7132"/>
      <w:bookmarkEnd w:id="5835"/>
      <w:r>
        <w:rPr>
          <w:color w:val="000000"/>
          <w:sz w:val="28"/>
        </w:rPr>
        <w:t>      Са = (НДС пр/Си) х Тф/ставка,</w:t>
      </w:r>
    </w:p>
    <w:p w:rsidR="004E3621" w:rsidRDefault="00BB2C28">
      <w:pPr>
        <w:spacing w:after="0"/>
      </w:pPr>
      <w:bookmarkStart w:id="5837" w:name="z7133"/>
      <w:bookmarkEnd w:id="5836"/>
      <w:r>
        <w:rPr>
          <w:color w:val="000000"/>
          <w:sz w:val="28"/>
        </w:rPr>
        <w:t>      где:</w:t>
      </w:r>
    </w:p>
    <w:p w:rsidR="004E3621" w:rsidRDefault="00BB2C28">
      <w:pPr>
        <w:spacing w:after="0"/>
      </w:pPr>
      <w:bookmarkStart w:id="5838" w:name="z7134"/>
      <w:bookmarkEnd w:id="5837"/>
      <w:r>
        <w:rPr>
          <w:color w:val="000000"/>
          <w:sz w:val="28"/>
        </w:rPr>
        <w:t>      Са – стоимость актива, включаемая в облагаемый оборот при передаче в безвозмездное пользование;</w:t>
      </w:r>
    </w:p>
    <w:p w:rsidR="004E3621" w:rsidRDefault="00BB2C28">
      <w:pPr>
        <w:spacing w:after="0"/>
      </w:pPr>
      <w:bookmarkStart w:id="5839" w:name="z7135"/>
      <w:bookmarkEnd w:id="5838"/>
      <w:r>
        <w:rPr>
          <w:color w:val="000000"/>
          <w:sz w:val="28"/>
        </w:rPr>
        <w:t xml:space="preserve">      НДС пр – </w:t>
      </w:r>
      <w:r>
        <w:rPr>
          <w:color w:val="000000"/>
          <w:sz w:val="28"/>
        </w:rPr>
        <w:t>сумма налога на добавленную стоимость, отнесенного в зачет при приобретении актива, передаваемого в безвозмездное пользование;</w:t>
      </w:r>
    </w:p>
    <w:p w:rsidR="004E3621" w:rsidRDefault="00BB2C28">
      <w:pPr>
        <w:spacing w:after="0"/>
      </w:pPr>
      <w:bookmarkStart w:id="5840" w:name="z7136"/>
      <w:bookmarkEnd w:id="5839"/>
      <w:r>
        <w:rPr>
          <w:color w:val="000000"/>
          <w:sz w:val="28"/>
        </w:rPr>
        <w:t>      Си – срок использования актива, исчисленный в календарных месяцах, определяется:</w:t>
      </w:r>
    </w:p>
    <w:p w:rsidR="004E3621" w:rsidRDefault="00BB2C28">
      <w:pPr>
        <w:spacing w:after="0"/>
      </w:pPr>
      <w:bookmarkStart w:id="5841" w:name="z7137"/>
      <w:bookmarkEnd w:id="5840"/>
      <w:r>
        <w:rPr>
          <w:color w:val="000000"/>
          <w:sz w:val="28"/>
        </w:rPr>
        <w:t>      по активам, подлежащим амортизации в</w:t>
      </w:r>
      <w:r>
        <w:rPr>
          <w:color w:val="000000"/>
          <w:sz w:val="28"/>
        </w:rPr>
        <w:t xml:space="preserve"> бухгалтерском учете,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законодательством Республики Казахстан о бухгалтерском учете и финансовой </w:t>
      </w:r>
      <w:r>
        <w:rPr>
          <w:color w:val="000000"/>
          <w:sz w:val="28"/>
        </w:rPr>
        <w:t>отчетности;</w:t>
      </w:r>
    </w:p>
    <w:p w:rsidR="004E3621" w:rsidRDefault="00BB2C28">
      <w:pPr>
        <w:spacing w:after="0"/>
      </w:pPr>
      <w:bookmarkStart w:id="5842" w:name="z7138"/>
      <w:bookmarkEnd w:id="5841"/>
      <w:r>
        <w:rPr>
          <w:color w:val="000000"/>
          <w:sz w:val="28"/>
        </w:rPr>
        <w:t xml:space="preserve">       по прочим активам – как срок службы актива, определенный на основании технической документации на актив, а при отсутствии такой документации – 120 месяцев; </w:t>
      </w:r>
    </w:p>
    <w:p w:rsidR="004E3621" w:rsidRDefault="00BB2C28">
      <w:pPr>
        <w:spacing w:after="0"/>
      </w:pPr>
      <w:bookmarkStart w:id="5843" w:name="z7139"/>
      <w:bookmarkEnd w:id="5842"/>
      <w:r>
        <w:rPr>
          <w:color w:val="000000"/>
          <w:sz w:val="28"/>
        </w:rPr>
        <w:lastRenderedPageBreak/>
        <w:t>      Тф – фактическое количество месяцев передачи в пользование, приходящихся н</w:t>
      </w:r>
      <w:r>
        <w:rPr>
          <w:color w:val="000000"/>
          <w:sz w:val="28"/>
        </w:rPr>
        <w:t>а отчетный налоговый период;</w:t>
      </w:r>
    </w:p>
    <w:p w:rsidR="004E3621" w:rsidRDefault="00BB2C28">
      <w:pPr>
        <w:spacing w:after="0"/>
      </w:pPr>
      <w:bookmarkStart w:id="5844" w:name="z7140"/>
      <w:bookmarkEnd w:id="5843"/>
      <w:r>
        <w:rPr>
          <w:color w:val="000000"/>
          <w:sz w:val="28"/>
        </w:rPr>
        <w:t>      ставка – ставка налога на добавленную стоимость в процентах, действующая на дату предоставления в пользование.</w:t>
      </w:r>
    </w:p>
    <w:p w:rsidR="004E3621" w:rsidRDefault="00BB2C28">
      <w:pPr>
        <w:spacing w:after="0"/>
      </w:pPr>
      <w:bookmarkStart w:id="5845" w:name="z7141"/>
      <w:bookmarkEnd w:id="5844"/>
      <w:r>
        <w:rPr>
          <w:color w:val="000000"/>
          <w:sz w:val="28"/>
        </w:rPr>
        <w:t>      6. При уступке прав требования по реализованным товарам, работам, услугам, облагаемым налогом на добавле</w:t>
      </w:r>
      <w:r>
        <w:rPr>
          <w:color w:val="000000"/>
          <w:sz w:val="28"/>
        </w:rPr>
        <w:t>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w:t>
      </w:r>
      <w:r>
        <w:rPr>
          <w:color w:val="000000"/>
          <w:sz w:val="28"/>
        </w:rPr>
        <w:t>ки права требования, согласно первичным документам налогоплательщика.</w:t>
      </w:r>
    </w:p>
    <w:p w:rsidR="004E3621" w:rsidRDefault="00BB2C28">
      <w:pPr>
        <w:spacing w:after="0"/>
      </w:pPr>
      <w:bookmarkStart w:id="5846" w:name="z7142"/>
      <w:bookmarkEnd w:id="5845"/>
      <w:r>
        <w:rPr>
          <w:color w:val="000000"/>
          <w:sz w:val="28"/>
        </w:rPr>
        <w:t>      7. Размер оборота по реализации определяется в размере вознаграждения без включения в него налога на добавленную стоимость, предусмотренного:</w:t>
      </w:r>
    </w:p>
    <w:p w:rsidR="004E3621" w:rsidRDefault="00BB2C28">
      <w:pPr>
        <w:spacing w:after="0"/>
      </w:pPr>
      <w:bookmarkStart w:id="5847" w:name="z7143"/>
      <w:bookmarkEnd w:id="5846"/>
      <w:r>
        <w:rPr>
          <w:color w:val="000000"/>
          <w:sz w:val="28"/>
        </w:rPr>
        <w:t xml:space="preserve">      1) договором об ограничении или </w:t>
      </w:r>
      <w:r>
        <w:rPr>
          <w:color w:val="000000"/>
          <w:sz w:val="28"/>
        </w:rPr>
        <w:t>прекращении предпринимательской деятельности, – при согласии ограничить или прекратить предпринимательскую деятельность;</w:t>
      </w:r>
    </w:p>
    <w:p w:rsidR="004E3621" w:rsidRDefault="00BB2C28">
      <w:pPr>
        <w:spacing w:after="0"/>
      </w:pPr>
      <w:bookmarkStart w:id="5848" w:name="z7144"/>
      <w:bookmarkEnd w:id="5847"/>
      <w:r>
        <w:rPr>
          <w:color w:val="000000"/>
          <w:sz w:val="28"/>
        </w:rPr>
        <w:t>      2) договором о предоставлении кредита (займа, микрокредита) – при предоставлении кредита (займа, микрокредита);</w:t>
      </w:r>
    </w:p>
    <w:p w:rsidR="004E3621" w:rsidRDefault="00BB2C28">
      <w:pPr>
        <w:spacing w:after="0"/>
      </w:pPr>
      <w:bookmarkStart w:id="5849" w:name="z7145"/>
      <w:bookmarkEnd w:id="5848"/>
      <w:r>
        <w:rPr>
          <w:color w:val="000000"/>
          <w:sz w:val="28"/>
        </w:rPr>
        <w:t>      3) договоро</w:t>
      </w:r>
      <w:r>
        <w:rPr>
          <w:color w:val="000000"/>
          <w:sz w:val="28"/>
        </w:rPr>
        <w:t xml:space="preserve">м поручения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w:t>
      </w:r>
      <w:r>
        <w:rPr>
          <w:color w:val="000000"/>
          <w:sz w:val="28"/>
        </w:rPr>
        <w:t>сделке, заключенной поверенным с таким третьим лицом от имени и за счет доверителя.</w:t>
      </w:r>
    </w:p>
    <w:p w:rsidR="004E3621" w:rsidRDefault="00BB2C28">
      <w:pPr>
        <w:spacing w:after="0"/>
      </w:pPr>
      <w:bookmarkStart w:id="5850" w:name="z7146"/>
      <w:bookmarkEnd w:id="5849"/>
      <w:r>
        <w:rPr>
          <w:color w:val="000000"/>
          <w:sz w:val="28"/>
        </w:rPr>
        <w:t xml:space="preserve">       8. Размер оборота по реализации при финансировании исламским банком в соответствии с законодательством Республики Казахстан о банках и банковской деятельности физиче</w:t>
      </w:r>
      <w:r>
        <w:rPr>
          <w:color w:val="000000"/>
          <w:sz w:val="28"/>
        </w:rPr>
        <w:t>ских и юридических лиц в качестве торгового посредника путем предоставления коммерческого кредита в соответствии с подпунктом 7) пункта 2 статьи 372 настоящего Кодекса определяется в размере дохода, подлежащего получению исламским банком.</w:t>
      </w:r>
    </w:p>
    <w:p w:rsidR="004E3621" w:rsidRDefault="00BB2C28">
      <w:pPr>
        <w:spacing w:after="0"/>
      </w:pPr>
      <w:bookmarkStart w:id="5851" w:name="z7147"/>
      <w:bookmarkEnd w:id="5850"/>
      <w:r>
        <w:rPr>
          <w:color w:val="000000"/>
          <w:sz w:val="28"/>
        </w:rPr>
        <w:t>      В целях нас</w:t>
      </w:r>
      <w:r>
        <w:rPr>
          <w:color w:val="000000"/>
          <w:sz w:val="28"/>
        </w:rPr>
        <w:t>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законодательством Респ</w:t>
      </w:r>
      <w:r>
        <w:rPr>
          <w:color w:val="000000"/>
          <w:sz w:val="28"/>
        </w:rPr>
        <w:t>ублики Казахстан о банках и банковской деятельности.</w:t>
      </w:r>
    </w:p>
    <w:p w:rsidR="004E3621" w:rsidRDefault="00BB2C28">
      <w:pPr>
        <w:spacing w:after="0"/>
      </w:pPr>
      <w:bookmarkStart w:id="5852" w:name="z7148"/>
      <w:bookmarkEnd w:id="5851"/>
      <w:r>
        <w:rPr>
          <w:color w:val="000000"/>
          <w:sz w:val="28"/>
        </w:rPr>
        <w:t>      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4E3621" w:rsidRDefault="00BB2C28">
      <w:pPr>
        <w:spacing w:after="0"/>
      </w:pPr>
      <w:bookmarkStart w:id="5853" w:name="z7149"/>
      <w:bookmarkEnd w:id="5852"/>
      <w:r>
        <w:rPr>
          <w:color w:val="000000"/>
          <w:sz w:val="28"/>
        </w:rPr>
        <w:lastRenderedPageBreak/>
        <w:t xml:space="preserve">      9. При </w:t>
      </w:r>
      <w:r>
        <w:rPr>
          <w:color w:val="000000"/>
          <w:sz w:val="28"/>
        </w:rPr>
        <w:t>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w:t>
      </w:r>
      <w:r>
        <w:rPr>
          <w:color w:val="000000"/>
          <w:sz w:val="28"/>
        </w:rPr>
        <w:t>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в размере одной из следующих сумм:</w:t>
      </w:r>
    </w:p>
    <w:p w:rsidR="004E3621" w:rsidRDefault="00BB2C28">
      <w:pPr>
        <w:spacing w:after="0"/>
      </w:pPr>
      <w:bookmarkStart w:id="5854" w:name="z7150"/>
      <w:bookmarkEnd w:id="5853"/>
      <w:r>
        <w:rPr>
          <w:color w:val="000000"/>
          <w:sz w:val="28"/>
        </w:rPr>
        <w:t>      его комиссионного вознаграждения без включения</w:t>
      </w:r>
      <w:r>
        <w:rPr>
          <w:color w:val="000000"/>
          <w:sz w:val="28"/>
        </w:rPr>
        <w:t xml:space="preserve"> в него налога на добавленную стоимость;</w:t>
      </w:r>
    </w:p>
    <w:p w:rsidR="004E3621" w:rsidRDefault="00BB2C28">
      <w:pPr>
        <w:spacing w:after="0"/>
      </w:pPr>
      <w:bookmarkStart w:id="5855" w:name="z7151"/>
      <w:bookmarkEnd w:id="5854"/>
      <w:r>
        <w:rPr>
          <w:color w:val="000000"/>
          <w:sz w:val="28"/>
        </w:rPr>
        <w:t>      стоимости работ, услуг, являющихся оборотом комиссионера по приобретению работ, услуг от нерезидента.</w:t>
      </w:r>
    </w:p>
    <w:p w:rsidR="004E3621" w:rsidRDefault="00BB2C28">
      <w:pPr>
        <w:spacing w:after="0"/>
      </w:pPr>
      <w:bookmarkStart w:id="5856" w:name="z7152"/>
      <w:bookmarkEnd w:id="5855"/>
      <w:r>
        <w:rPr>
          <w:color w:val="000000"/>
          <w:sz w:val="28"/>
        </w:rPr>
        <w:t>      10. При выполнении работ, оказании услуг, определенных договором транспортной экспедиции, перевозчико</w:t>
      </w:r>
      <w:r>
        <w:rPr>
          <w:color w:val="000000"/>
          <w:sz w:val="28"/>
        </w:rPr>
        <w:t>м и (или) другими поставщиками для стороны, являющейся клиентом по договору транспортной экспедиции, размер оборота по реализации экспедитора определяется в размере одной из следующих сумм:</w:t>
      </w:r>
    </w:p>
    <w:p w:rsidR="004E3621" w:rsidRDefault="00BB2C28">
      <w:pPr>
        <w:spacing w:after="0"/>
      </w:pPr>
      <w:bookmarkStart w:id="5857" w:name="z7153"/>
      <w:bookmarkEnd w:id="5856"/>
      <w:r>
        <w:rPr>
          <w:color w:val="000000"/>
          <w:sz w:val="28"/>
        </w:rPr>
        <w:t>      его вознаграждения без включения в него налога на добавленну</w:t>
      </w:r>
      <w:r>
        <w:rPr>
          <w:color w:val="000000"/>
          <w:sz w:val="28"/>
        </w:rPr>
        <w:t>ю стоимость, предусмотренного договором транспортной экспедиции;</w:t>
      </w:r>
    </w:p>
    <w:p w:rsidR="004E3621" w:rsidRDefault="00BB2C28">
      <w:pPr>
        <w:spacing w:after="0"/>
      </w:pPr>
      <w:bookmarkStart w:id="5858" w:name="z7154"/>
      <w:bookmarkEnd w:id="5857"/>
      <w:r>
        <w:rPr>
          <w:color w:val="000000"/>
          <w:sz w:val="28"/>
        </w:rPr>
        <w:t>      стоимости работ, услуг, являющихся оборотом экспедитора по приобретению работ, услуг от нерезидента.</w:t>
      </w:r>
    </w:p>
    <w:p w:rsidR="004E3621" w:rsidRDefault="00BB2C28">
      <w:pPr>
        <w:spacing w:after="0"/>
      </w:pPr>
      <w:bookmarkStart w:id="5859" w:name="z7155"/>
      <w:bookmarkEnd w:id="5858"/>
      <w:r>
        <w:rPr>
          <w:color w:val="000000"/>
          <w:sz w:val="28"/>
        </w:rPr>
        <w:t>      11. Размер оборота по реализации периодических печатных изданий и иной продукц</w:t>
      </w:r>
      <w:r>
        <w:rPr>
          <w:color w:val="000000"/>
          <w:sz w:val="28"/>
        </w:rPr>
        <w:t>ии средств 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w:t>
      </w:r>
      <w:r>
        <w:rPr>
          <w:color w:val="000000"/>
          <w:sz w:val="28"/>
        </w:rPr>
        <w:t>ть, переданных (отгруженных, размещенных) периодических печатных изданий и иной продукции средств массовой информации в отчетном налоговом периоде.</w:t>
      </w:r>
    </w:p>
    <w:p w:rsidR="004E3621" w:rsidRDefault="00BB2C28">
      <w:pPr>
        <w:spacing w:after="0"/>
      </w:pPr>
      <w:bookmarkStart w:id="5860" w:name="z7156"/>
      <w:bookmarkEnd w:id="5859"/>
      <w:r>
        <w:rPr>
          <w:color w:val="000000"/>
          <w:sz w:val="28"/>
        </w:rPr>
        <w:t xml:space="preserve">       12. Размер оборота по реализации при передаче товара, выполнении работ, оказании услуг работодателем </w:t>
      </w:r>
      <w:r>
        <w:rPr>
          <w:color w:val="000000"/>
          <w:sz w:val="28"/>
        </w:rPr>
        <w:t xml:space="preserve">работнику в счет погашения задолженности перед работником определяется по следующей формуле: </w:t>
      </w:r>
    </w:p>
    <w:p w:rsidR="004E3621" w:rsidRDefault="00BB2C28">
      <w:pPr>
        <w:spacing w:after="0"/>
      </w:pPr>
      <w:bookmarkStart w:id="5861" w:name="z7157"/>
      <w:bookmarkEnd w:id="5860"/>
      <w:r>
        <w:rPr>
          <w:color w:val="000000"/>
          <w:sz w:val="28"/>
        </w:rPr>
        <w:t>      Ор = Зр х 100/(100+ставка), где:</w:t>
      </w:r>
    </w:p>
    <w:p w:rsidR="004E3621" w:rsidRDefault="00BB2C28">
      <w:pPr>
        <w:spacing w:after="0"/>
      </w:pPr>
      <w:bookmarkStart w:id="5862" w:name="z7158"/>
      <w:bookmarkEnd w:id="5861"/>
      <w:r>
        <w:rPr>
          <w:color w:val="000000"/>
          <w:sz w:val="28"/>
        </w:rPr>
        <w:t>      Ор – оборот по реализации при передаче товара, выполнении работ, оказании услуг работодателем работнику в счет погаше</w:t>
      </w:r>
      <w:r>
        <w:rPr>
          <w:color w:val="000000"/>
          <w:sz w:val="28"/>
        </w:rPr>
        <w:t>ния задолженности перед работником;</w:t>
      </w:r>
    </w:p>
    <w:p w:rsidR="004E3621" w:rsidRDefault="00BB2C28">
      <w:pPr>
        <w:spacing w:after="0"/>
      </w:pPr>
      <w:bookmarkStart w:id="5863" w:name="z7159"/>
      <w:bookmarkEnd w:id="5862"/>
      <w:r>
        <w:rPr>
          <w:color w:val="000000"/>
          <w:sz w:val="28"/>
        </w:rPr>
        <w:t>      ставка – ставка налога на добавленную стоимость, действующая на дату передачи товара, в процентах;</w:t>
      </w:r>
    </w:p>
    <w:p w:rsidR="004E3621" w:rsidRDefault="00BB2C28">
      <w:pPr>
        <w:spacing w:after="0"/>
      </w:pPr>
      <w:bookmarkStart w:id="5864" w:name="z7160"/>
      <w:bookmarkEnd w:id="5863"/>
      <w:r>
        <w:rPr>
          <w:color w:val="000000"/>
          <w:sz w:val="28"/>
        </w:rPr>
        <w:lastRenderedPageBreak/>
        <w:t xml:space="preserve">       Зр – сумма, подлежащая выплате работнику, в счет погашения которой осуществляется передача товара, выполнени</w:t>
      </w:r>
      <w:r>
        <w:rPr>
          <w:color w:val="000000"/>
          <w:sz w:val="28"/>
        </w:rPr>
        <w:t xml:space="preserve">е работ, оказание услуг. </w:t>
      </w:r>
    </w:p>
    <w:p w:rsidR="004E3621" w:rsidRDefault="00BB2C28">
      <w:pPr>
        <w:spacing w:after="0"/>
      </w:pPr>
      <w:bookmarkStart w:id="5865" w:name="z7161"/>
      <w:bookmarkEnd w:id="5864"/>
      <w:r>
        <w:rPr>
          <w:color w:val="000000"/>
          <w:sz w:val="28"/>
        </w:rPr>
        <w:t xml:space="preserve"> </w:t>
      </w:r>
      <w:r>
        <w:rPr>
          <w:color w:val="000000"/>
          <w:sz w:val="28"/>
        </w:rPr>
        <w:t>      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394 настоящего К</w:t>
      </w:r>
      <w:r>
        <w:rPr>
          <w:color w:val="000000"/>
          <w:sz w:val="28"/>
        </w:rPr>
        <w:t xml:space="preserve">одекса, определяется в размере балансовой стоимости передаваемых товаров, подлежащей отражению (отраженной) в бухгалтерском учете налогоплательщика, на дату их передачи. </w:t>
      </w:r>
    </w:p>
    <w:p w:rsidR="004E3621" w:rsidRDefault="00BB2C28">
      <w:pPr>
        <w:spacing w:after="0"/>
      </w:pPr>
      <w:bookmarkStart w:id="5866" w:name="z7162"/>
      <w:bookmarkEnd w:id="5865"/>
      <w:r>
        <w:rPr>
          <w:color w:val="000000"/>
          <w:sz w:val="28"/>
        </w:rPr>
        <w:t xml:space="preserve">       14. Размер оборота по реализации тары, которая признана возвратной тарой в соо</w:t>
      </w:r>
      <w:r>
        <w:rPr>
          <w:color w:val="000000"/>
          <w:sz w:val="28"/>
        </w:rPr>
        <w:t>тветствии с подпунктом 5) пункта 5 статьи 372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 возврата.</w:t>
      </w:r>
    </w:p>
    <w:p w:rsidR="004E3621" w:rsidRDefault="00BB2C28">
      <w:pPr>
        <w:spacing w:after="0"/>
      </w:pPr>
      <w:bookmarkStart w:id="5867" w:name="z7163"/>
      <w:bookmarkEnd w:id="5866"/>
      <w:r>
        <w:rPr>
          <w:color w:val="000000"/>
          <w:sz w:val="28"/>
        </w:rPr>
        <w:t xml:space="preserve">       15. В остальных сл</w:t>
      </w:r>
      <w:r>
        <w:rPr>
          <w:color w:val="000000"/>
          <w:sz w:val="28"/>
        </w:rPr>
        <w:t xml:space="preserve">учаях, несмотря на положения пунктов 1 – 14 настоящей статьи, размер оборота по реализации определяется: </w:t>
      </w:r>
    </w:p>
    <w:p w:rsidR="004E3621" w:rsidRDefault="00BB2C28">
      <w:pPr>
        <w:spacing w:after="0"/>
      </w:pPr>
      <w:bookmarkStart w:id="5868" w:name="z7164"/>
      <w:bookmarkEnd w:id="5867"/>
      <w:r>
        <w:rPr>
          <w:color w:val="000000"/>
          <w:sz w:val="28"/>
        </w:rPr>
        <w:t xml:space="preserve">       1) при реализации физическому лицу автомобилей, приобретенных юридическим лицом у физических лиц, как положительная разница между стоимостью ре</w:t>
      </w:r>
      <w:r>
        <w:rPr>
          <w:color w:val="000000"/>
          <w:sz w:val="28"/>
        </w:rPr>
        <w:t xml:space="preserve">ализации и стоимостью приобретения автомобилей; </w:t>
      </w:r>
    </w:p>
    <w:p w:rsidR="004E3621" w:rsidRDefault="00BB2C28">
      <w:pPr>
        <w:spacing w:after="0"/>
      </w:pPr>
      <w:bookmarkStart w:id="5869" w:name="z7165"/>
      <w:bookmarkEnd w:id="5868"/>
      <w:r>
        <w:rPr>
          <w:color w:val="000000"/>
          <w:sz w:val="28"/>
        </w:rPr>
        <w:t>      2) 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w:t>
      </w:r>
      <w:r>
        <w:rPr>
          <w:color w:val="000000"/>
          <w:sz w:val="28"/>
        </w:rPr>
        <w:t>, в том числе питанию, если стоимость такого питания включена в стоимость проживания;</w:t>
      </w:r>
    </w:p>
    <w:p w:rsidR="004E3621" w:rsidRDefault="00BB2C28">
      <w:pPr>
        <w:spacing w:after="0"/>
      </w:pPr>
      <w:bookmarkStart w:id="5870" w:name="z7166"/>
      <w:bookmarkEnd w:id="5869"/>
      <w:r>
        <w:rPr>
          <w:color w:val="000000"/>
          <w:sz w:val="28"/>
        </w:rPr>
        <w:t xml:space="preserve">       3) при осуществлении операций с ценными бумагами, долей участия – как прирост стоимости при реализации ценных бумаг, доли участия, определяемый в соответствии со с</w:t>
      </w:r>
      <w:r>
        <w:rPr>
          <w:color w:val="000000"/>
          <w:sz w:val="28"/>
        </w:rPr>
        <w:t>татьей 228 настоящего Кодекса;</w:t>
      </w:r>
    </w:p>
    <w:p w:rsidR="004E3621" w:rsidRDefault="00BB2C28">
      <w:pPr>
        <w:spacing w:after="0"/>
      </w:pPr>
      <w:bookmarkStart w:id="5871" w:name="z7167"/>
      <w:bookmarkEnd w:id="5870"/>
      <w:r>
        <w:rPr>
          <w:color w:val="000000"/>
          <w:sz w:val="28"/>
        </w:rPr>
        <w:t xml:space="preserve">       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w:t>
      </w:r>
      <w:r>
        <w:rPr>
          <w:color w:val="000000"/>
          <w:sz w:val="28"/>
        </w:rPr>
        <w:t xml:space="preserve">им на дату их приобретения, не признается налогом на добавленную стоимость, относимым в зачет, – как положительная разница между стоимостью реализации и балансовой стоимостью товара, отраженной в бухгалтерском учете, на дату его передачи; </w:t>
      </w:r>
    </w:p>
    <w:p w:rsidR="004E3621" w:rsidRDefault="00BB2C28">
      <w:pPr>
        <w:spacing w:after="0"/>
      </w:pPr>
      <w:bookmarkStart w:id="5872" w:name="z7168"/>
      <w:bookmarkEnd w:id="5871"/>
      <w:r>
        <w:rPr>
          <w:color w:val="000000"/>
          <w:sz w:val="28"/>
        </w:rPr>
        <w:t>      5) при пер</w:t>
      </w:r>
      <w:r>
        <w:rPr>
          <w:color w:val="000000"/>
          <w:sz w:val="28"/>
        </w:rPr>
        <w:t>едаче товара:</w:t>
      </w:r>
    </w:p>
    <w:p w:rsidR="004E3621" w:rsidRDefault="00BB2C28">
      <w:pPr>
        <w:spacing w:after="0"/>
      </w:pPr>
      <w:bookmarkStart w:id="5873" w:name="z7169"/>
      <w:bookmarkEnd w:id="5872"/>
      <w:r>
        <w:rPr>
          <w:color w:val="000000"/>
          <w:sz w:val="28"/>
        </w:rPr>
        <w:t xml:space="preserve">      акционеру, участнику, учредителю при ликвидации юридического лица или при распределении имущества при уменьшении уставного капитала – как положительная разница между балансовой стоимостью передаваемого товара, </w:t>
      </w:r>
      <w:r>
        <w:rPr>
          <w:color w:val="000000"/>
          <w:sz w:val="28"/>
        </w:rPr>
        <w:lastRenderedPageBreak/>
        <w:t>подлежащей отражению (отра</w:t>
      </w:r>
      <w:r>
        <w:rPr>
          <w:color w:val="000000"/>
          <w:sz w:val="28"/>
        </w:rPr>
        <w:t>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количество акций, пропорционально которым осуществля</w:t>
      </w:r>
      <w:r>
        <w:rPr>
          <w:color w:val="000000"/>
          <w:sz w:val="28"/>
        </w:rPr>
        <w:t>ется распределение имущества;</w:t>
      </w:r>
    </w:p>
    <w:p w:rsidR="004E3621" w:rsidRDefault="00BB2C28">
      <w:pPr>
        <w:spacing w:after="0"/>
      </w:pPr>
      <w:bookmarkStart w:id="5874" w:name="z7170"/>
      <w:bookmarkEnd w:id="5873"/>
      <w:r>
        <w:rPr>
          <w:color w:val="000000"/>
          <w:sz w:val="28"/>
        </w:rPr>
        <w:t xml:space="preserve">      участнику, учредителю при выкупе юридическим лицом у такого учредителя, участника доли участия или ее части в этом юридическом лице –как положительная разница между балансовой стоимостью передаваемого товара, подлежащей </w:t>
      </w:r>
      <w:r>
        <w:rPr>
          <w:color w:val="000000"/>
          <w:sz w:val="28"/>
        </w:rPr>
        <w:t>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выкупаемую долю участия;</w:t>
      </w:r>
    </w:p>
    <w:p w:rsidR="004E3621" w:rsidRDefault="00BB2C28">
      <w:pPr>
        <w:spacing w:after="0"/>
      </w:pPr>
      <w:bookmarkStart w:id="5875" w:name="z7171"/>
      <w:bookmarkEnd w:id="5874"/>
      <w:r>
        <w:rPr>
          <w:color w:val="000000"/>
          <w:sz w:val="28"/>
        </w:rPr>
        <w:t>      акционеру при выкупе</w:t>
      </w:r>
      <w:r>
        <w:rPr>
          <w:color w:val="000000"/>
          <w:sz w:val="28"/>
        </w:rPr>
        <w:t xml:space="preserve"> юридическим лицом-эмитентом у акционера акций, выпущенных этим эмитентом,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w:t>
      </w:r>
      <w:r>
        <w:rPr>
          <w:color w:val="000000"/>
          <w:sz w:val="28"/>
        </w:rPr>
        <w:t>дату его передачи без учета переоценки и обесценения, и размером оплаченного уставного капитала, приходящимся на выкупаемое количество акций.</w:t>
      </w:r>
    </w:p>
    <w:bookmarkEnd w:id="5875"/>
    <w:p w:rsidR="004E3621" w:rsidRDefault="00BB2C28">
      <w:pPr>
        <w:spacing w:after="0"/>
      </w:pPr>
      <w:r>
        <w:rPr>
          <w:b/>
          <w:color w:val="000000"/>
          <w:sz w:val="28"/>
        </w:rPr>
        <w:t>Статья 382. Размер оборота по приобретению работ, услуг от нерезидента</w:t>
      </w:r>
    </w:p>
    <w:p w:rsidR="004E3621" w:rsidRDefault="00BB2C28">
      <w:pPr>
        <w:spacing w:after="0"/>
      </w:pPr>
      <w:bookmarkStart w:id="5876" w:name="z7172"/>
      <w:r>
        <w:rPr>
          <w:color w:val="000000"/>
          <w:sz w:val="28"/>
        </w:rPr>
        <w:t xml:space="preserve">       Размер оборота по приобретению работ</w:t>
      </w:r>
      <w:r>
        <w:rPr>
          <w:color w:val="000000"/>
          <w:sz w:val="28"/>
        </w:rPr>
        <w:t>, услуг от нерезидента определяется исходя из стоимости приобретения работ, услуг, указанных в пункте 1 статьи 373 настоящего Кодекса, включая корпоративный или индивидуальный подоходный налог, подлежащий удержанию у источника выплаты. При этом стоимость п</w:t>
      </w:r>
      <w:r>
        <w:rPr>
          <w:color w:val="000000"/>
          <w:sz w:val="28"/>
        </w:rPr>
        <w:t>риобретения определяется на основании:</w:t>
      </w:r>
    </w:p>
    <w:p w:rsidR="004E3621" w:rsidRDefault="00BB2C28">
      <w:pPr>
        <w:spacing w:after="0"/>
      </w:pPr>
      <w:bookmarkStart w:id="5877" w:name="z7173"/>
      <w:bookmarkEnd w:id="5876"/>
      <w:r>
        <w:rPr>
          <w:color w:val="000000"/>
          <w:sz w:val="28"/>
        </w:rPr>
        <w:t>      акта выполненных работ, оказанных услуг;</w:t>
      </w:r>
    </w:p>
    <w:p w:rsidR="004E3621" w:rsidRDefault="00BB2C28">
      <w:pPr>
        <w:spacing w:after="0"/>
      </w:pPr>
      <w:bookmarkStart w:id="5878" w:name="z7174"/>
      <w:bookmarkEnd w:id="5877"/>
      <w:r>
        <w:rPr>
          <w:color w:val="000000"/>
          <w:sz w:val="28"/>
        </w:rPr>
        <w:t xml:space="preserve">       при отсутствии акта выполненных работ, оказанных услуг – иного документа, подтверждающего факт выполнения работ, оказания услуг. </w:t>
      </w:r>
    </w:p>
    <w:p w:rsidR="004E3621" w:rsidRDefault="00BB2C28">
      <w:pPr>
        <w:spacing w:after="0"/>
      </w:pPr>
      <w:bookmarkStart w:id="5879" w:name="z7175"/>
      <w:bookmarkEnd w:id="5878"/>
      <w:r>
        <w:rPr>
          <w:color w:val="000000"/>
          <w:sz w:val="28"/>
        </w:rPr>
        <w:t>      В случае, когда оплата за п</w:t>
      </w:r>
      <w:r>
        <w:rPr>
          <w:color w:val="000000"/>
          <w:sz w:val="28"/>
        </w:rPr>
        <w:t>олученные работы, услуги производится в иностранной валюте, облагаемый оборот пересчитывается в национальной валюте Республики Казахстан с применением рыночного курса обмена валют, определяемого в последний рабочий день, предшествующий дате совершения обор</w:t>
      </w:r>
      <w:r>
        <w:rPr>
          <w:color w:val="000000"/>
          <w:sz w:val="28"/>
        </w:rPr>
        <w:t>ота.</w:t>
      </w:r>
    </w:p>
    <w:bookmarkEnd w:id="5879"/>
    <w:p w:rsidR="004E3621" w:rsidRDefault="00BB2C28">
      <w:pPr>
        <w:spacing w:after="0"/>
      </w:pPr>
      <w:r>
        <w:rPr>
          <w:b/>
          <w:color w:val="000000"/>
          <w:sz w:val="28"/>
        </w:rPr>
        <w:t>Статья 383. Корректировка размера оборота</w:t>
      </w:r>
    </w:p>
    <w:p w:rsidR="004E3621" w:rsidRDefault="00BB2C28">
      <w:pPr>
        <w:spacing w:after="0"/>
      </w:pPr>
      <w:bookmarkStart w:id="5880" w:name="z7176"/>
      <w:r>
        <w:rPr>
          <w:color w:val="000000"/>
          <w:sz w:val="28"/>
        </w:rPr>
        <w:t>      1. При изменении размера оборота по реализации товаров, работ и услуг в ту или иную сторону в случаях, предусмотренных пунктом 2 настоящей статьи, после даты его совершения соответствующим образом коррек</w:t>
      </w:r>
      <w:r>
        <w:rPr>
          <w:color w:val="000000"/>
          <w:sz w:val="28"/>
        </w:rPr>
        <w:t>тируется размер оборота.</w:t>
      </w:r>
    </w:p>
    <w:p w:rsidR="004E3621" w:rsidRDefault="00BB2C28">
      <w:pPr>
        <w:spacing w:after="0"/>
      </w:pPr>
      <w:bookmarkStart w:id="5881" w:name="z7177"/>
      <w:bookmarkEnd w:id="5880"/>
      <w:r>
        <w:rPr>
          <w:color w:val="000000"/>
          <w:sz w:val="28"/>
        </w:rPr>
        <w:lastRenderedPageBreak/>
        <w:t>      2. Корректировка производится в случаях:</w:t>
      </w:r>
    </w:p>
    <w:p w:rsidR="004E3621" w:rsidRDefault="00BB2C28">
      <w:pPr>
        <w:spacing w:after="0"/>
      </w:pPr>
      <w:bookmarkStart w:id="5882" w:name="z7178"/>
      <w:bookmarkEnd w:id="5881"/>
      <w:r>
        <w:rPr>
          <w:color w:val="000000"/>
          <w:sz w:val="28"/>
        </w:rPr>
        <w:t>      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w:t>
      </w:r>
      <w:r>
        <w:rPr>
          <w:color w:val="000000"/>
          <w:sz w:val="28"/>
        </w:rPr>
        <w:t>спорта;</w:t>
      </w:r>
    </w:p>
    <w:p w:rsidR="004E3621" w:rsidRDefault="00BB2C28">
      <w:pPr>
        <w:spacing w:after="0"/>
      </w:pPr>
      <w:bookmarkStart w:id="5883" w:name="z7179"/>
      <w:bookmarkEnd w:id="5882"/>
      <w:r>
        <w:rPr>
          <w:color w:val="000000"/>
          <w:sz w:val="28"/>
        </w:rPr>
        <w:t xml:space="preserve">       2) изменения условий сделки; </w:t>
      </w:r>
    </w:p>
    <w:p w:rsidR="004E3621" w:rsidRDefault="00BB2C28">
      <w:pPr>
        <w:spacing w:after="0"/>
      </w:pPr>
      <w:bookmarkStart w:id="5884" w:name="z7180"/>
      <w:bookmarkEnd w:id="5883"/>
      <w:r>
        <w:rPr>
          <w:color w:val="000000"/>
          <w:sz w:val="28"/>
        </w:rPr>
        <w:t>      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w:t>
      </w:r>
      <w:r>
        <w:rPr>
          <w:color w:val="000000"/>
          <w:sz w:val="28"/>
        </w:rPr>
        <w:t xml:space="preserve"> условий договора, в том числе в связи с применением коэффициента (индекса);</w:t>
      </w:r>
    </w:p>
    <w:p w:rsidR="004E3621" w:rsidRDefault="00BB2C28">
      <w:pPr>
        <w:spacing w:after="0"/>
      </w:pPr>
      <w:bookmarkStart w:id="5885" w:name="z7181"/>
      <w:bookmarkEnd w:id="5884"/>
      <w:r>
        <w:rPr>
          <w:color w:val="000000"/>
          <w:sz w:val="28"/>
        </w:rPr>
        <w:t>      4) скидки с цены, скидки с продаж;</w:t>
      </w:r>
    </w:p>
    <w:p w:rsidR="004E3621" w:rsidRDefault="00BB2C28">
      <w:pPr>
        <w:spacing w:after="0"/>
      </w:pPr>
      <w:bookmarkStart w:id="5886" w:name="z7182"/>
      <w:bookmarkEnd w:id="5885"/>
      <w:r>
        <w:rPr>
          <w:color w:val="000000"/>
          <w:sz w:val="28"/>
        </w:rPr>
        <w:t xml:space="preserve">       5) возврата тары, включенной в оборот по реализации в соответствии с подпунктом 5) пункта 5 статьи 372 настоящего Кодекса;</w:t>
      </w:r>
    </w:p>
    <w:p w:rsidR="004E3621" w:rsidRDefault="00BB2C28">
      <w:pPr>
        <w:spacing w:after="0"/>
      </w:pPr>
      <w:bookmarkStart w:id="5887" w:name="z7183"/>
      <w:bookmarkEnd w:id="5886"/>
      <w:r>
        <w:rPr>
          <w:color w:val="000000"/>
          <w:sz w:val="28"/>
        </w:rPr>
        <w:t xml:space="preserve">       6</w:t>
      </w:r>
      <w:r>
        <w:rPr>
          <w:color w:val="000000"/>
          <w:sz w:val="28"/>
        </w:rPr>
        <w:t xml:space="preserve">) наступления иных случаев, в результате которых происходит изменение размера оборота. </w:t>
      </w:r>
    </w:p>
    <w:p w:rsidR="004E3621" w:rsidRDefault="00BB2C28">
      <w:pPr>
        <w:spacing w:after="0"/>
      </w:pPr>
      <w:bookmarkStart w:id="5888" w:name="z7184"/>
      <w:bookmarkEnd w:id="5887"/>
      <w:r>
        <w:rPr>
          <w:color w:val="000000"/>
          <w:sz w:val="28"/>
        </w:rPr>
        <w:t xml:space="preserve">       3. Положения настоящей статьи не применяются в случае изменения размера облагаемого (необлагаемого) оборота в результате исправления ошибок. </w:t>
      </w:r>
    </w:p>
    <w:p w:rsidR="004E3621" w:rsidRDefault="00BB2C28">
      <w:pPr>
        <w:spacing w:after="0"/>
      </w:pPr>
      <w:bookmarkStart w:id="5889" w:name="z7185"/>
      <w:bookmarkEnd w:id="5888"/>
      <w:r>
        <w:rPr>
          <w:color w:val="000000"/>
          <w:sz w:val="28"/>
        </w:rPr>
        <w:t>      4. Корректиро</w:t>
      </w:r>
      <w:r>
        <w:rPr>
          <w:color w:val="000000"/>
          <w:sz w:val="28"/>
        </w:rPr>
        <w:t>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p w:rsidR="004E3621" w:rsidRDefault="00BB2C28">
      <w:pPr>
        <w:spacing w:after="0"/>
      </w:pPr>
      <w:bookmarkStart w:id="5890" w:name="z7186"/>
      <w:bookmarkEnd w:id="5889"/>
      <w:r>
        <w:rPr>
          <w:color w:val="000000"/>
          <w:sz w:val="28"/>
        </w:rPr>
        <w:t xml:space="preserve">       5. Сумма корректировки размера облагаемого (необлагаемого) оборота включается в облагаемый (необла</w:t>
      </w:r>
      <w:r>
        <w:rPr>
          <w:color w:val="000000"/>
          <w:sz w:val="28"/>
        </w:rPr>
        <w:t xml:space="preserve">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 </w:t>
      </w:r>
    </w:p>
    <w:p w:rsidR="004E3621" w:rsidRDefault="00BB2C28">
      <w:pPr>
        <w:spacing w:after="0"/>
      </w:pPr>
      <w:bookmarkStart w:id="5891" w:name="z7187"/>
      <w:bookmarkEnd w:id="5890"/>
      <w:r>
        <w:rPr>
          <w:color w:val="000000"/>
          <w:sz w:val="28"/>
        </w:rPr>
        <w:t xml:space="preserve">       6. Корректировка размера облагаемого (необлагае</w:t>
      </w:r>
      <w:r>
        <w:rPr>
          <w:color w:val="000000"/>
          <w:sz w:val="28"/>
        </w:rPr>
        <w:t xml:space="preserve">мого) оборота в сторону уменьшения не должна превышать размер ранее отраженного облагаемого (необлагаемого) оборота по реализации товаров, работ, услуг. </w:t>
      </w:r>
    </w:p>
    <w:p w:rsidR="004E3621" w:rsidRDefault="00BB2C28">
      <w:pPr>
        <w:spacing w:after="0"/>
      </w:pPr>
      <w:bookmarkStart w:id="5892" w:name="z7188"/>
      <w:bookmarkEnd w:id="5891"/>
      <w:r>
        <w:rPr>
          <w:color w:val="000000"/>
          <w:sz w:val="28"/>
        </w:rPr>
        <w:t xml:space="preserve">      7. При корректировке размера облагаемого оборота в сторону увеличения сумма налога на </w:t>
      </w:r>
      <w:r>
        <w:rPr>
          <w:color w:val="000000"/>
          <w:sz w:val="28"/>
        </w:rPr>
        <w:t>добавленную стоимость по такому обороту определяется по ставке, действующей на дату наступления случаев, предусмотренных пунктом 2 настоящей статьи.</w:t>
      </w:r>
    </w:p>
    <w:bookmarkEnd w:id="5892"/>
    <w:p w:rsidR="004E3621" w:rsidRDefault="00BB2C28">
      <w:pPr>
        <w:spacing w:after="0"/>
      </w:pPr>
      <w:r>
        <w:rPr>
          <w:b/>
          <w:color w:val="000000"/>
          <w:sz w:val="28"/>
        </w:rPr>
        <w:t xml:space="preserve">Статья 384. Корректировка размера облагаемого оборота по сомнительным требованиям </w:t>
      </w:r>
    </w:p>
    <w:p w:rsidR="004E3621" w:rsidRDefault="00BB2C28">
      <w:pPr>
        <w:spacing w:after="0"/>
      </w:pPr>
      <w:bookmarkStart w:id="5893" w:name="z7189"/>
      <w:r>
        <w:rPr>
          <w:color w:val="000000"/>
          <w:sz w:val="28"/>
        </w:rPr>
        <w:t xml:space="preserve">       1. Если часть или</w:t>
      </w:r>
      <w:r>
        <w:rPr>
          <w:color w:val="000000"/>
          <w:sz w:val="28"/>
        </w:rPr>
        <w:t xml:space="preserve"> весь размер требования по реализованным товарам, работам, услугам является сомнительным требованием, плательщик налога на добавленную стоимость имеет право уменьшить размер облагаемого оборота по такому требованию: </w:t>
      </w:r>
    </w:p>
    <w:p w:rsidR="004E3621" w:rsidRDefault="00BB2C28">
      <w:pPr>
        <w:spacing w:after="0"/>
      </w:pPr>
      <w:bookmarkStart w:id="5894" w:name="z7190"/>
      <w:bookmarkEnd w:id="5893"/>
      <w:r>
        <w:rPr>
          <w:color w:val="000000"/>
          <w:sz w:val="28"/>
        </w:rPr>
        <w:lastRenderedPageBreak/>
        <w:t>      1) по истечении трех лет с начала</w:t>
      </w:r>
      <w:r>
        <w:rPr>
          <w:color w:val="000000"/>
          <w:sz w:val="28"/>
        </w:rPr>
        <w:t xml:space="preserve"> налогового периода, на который приходится:</w:t>
      </w:r>
    </w:p>
    <w:p w:rsidR="004E3621" w:rsidRDefault="00BB2C28">
      <w:pPr>
        <w:spacing w:after="0"/>
      </w:pPr>
      <w:bookmarkStart w:id="5895" w:name="z7191"/>
      <w:bookmarkEnd w:id="5894"/>
      <w:r>
        <w:rPr>
          <w:color w:val="000000"/>
          <w:sz w:val="28"/>
        </w:rPr>
        <w:t>      срок исполнения требования по реализованным товарам, работам, услугам, если такой срок определен;</w:t>
      </w:r>
    </w:p>
    <w:p w:rsidR="004E3621" w:rsidRDefault="00BB2C28">
      <w:pPr>
        <w:spacing w:after="0"/>
      </w:pPr>
      <w:bookmarkStart w:id="5896" w:name="z7192"/>
      <w:bookmarkEnd w:id="5895"/>
      <w:r>
        <w:rPr>
          <w:color w:val="000000"/>
          <w:sz w:val="28"/>
        </w:rPr>
        <w:t xml:space="preserve">      день передачи товара, выполнения работ, оказания услуг, срок исполнения требования по которым не </w:t>
      </w:r>
      <w:r>
        <w:rPr>
          <w:color w:val="000000"/>
          <w:sz w:val="28"/>
        </w:rPr>
        <w:t>определен;</w:t>
      </w:r>
    </w:p>
    <w:p w:rsidR="004E3621" w:rsidRDefault="00BB2C28">
      <w:pPr>
        <w:spacing w:after="0"/>
      </w:pPr>
      <w:bookmarkStart w:id="5897" w:name="z7193"/>
      <w:bookmarkEnd w:id="5896"/>
      <w:r>
        <w:rPr>
          <w:color w:val="000000"/>
          <w:sz w:val="28"/>
        </w:rPr>
        <w:t>      2) в налоговом периоде, в котором вынесено решение органов юстиции об исключении дебитора, признанного банкротом, из Национального реестра бизнес-идентификационных номеров.</w:t>
      </w:r>
    </w:p>
    <w:p w:rsidR="004E3621" w:rsidRDefault="00BB2C28">
      <w:pPr>
        <w:spacing w:after="0"/>
      </w:pPr>
      <w:bookmarkStart w:id="5898" w:name="z7194"/>
      <w:bookmarkEnd w:id="5897"/>
      <w:r>
        <w:rPr>
          <w:color w:val="000000"/>
          <w:sz w:val="28"/>
        </w:rPr>
        <w:t xml:space="preserve">       Корректировка размера облагаемого оборота в соответствии с </w:t>
      </w:r>
      <w:r>
        <w:rPr>
          <w:color w:val="000000"/>
          <w:sz w:val="28"/>
        </w:rPr>
        <w:t xml:space="preserve">настоящим пунктом производится при соблюдении условий, указанных в статье 248 настоящего Кодекса. </w:t>
      </w:r>
    </w:p>
    <w:p w:rsidR="004E3621" w:rsidRDefault="00BB2C28">
      <w:pPr>
        <w:spacing w:after="0"/>
      </w:pPr>
      <w:bookmarkStart w:id="5899" w:name="z7195"/>
      <w:bookmarkEnd w:id="5898"/>
      <w:r>
        <w:rPr>
          <w:color w:val="000000"/>
          <w:sz w:val="28"/>
        </w:rPr>
        <w:t>      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w:t>
      </w:r>
      <w:r>
        <w:rPr>
          <w:color w:val="000000"/>
          <w:sz w:val="28"/>
        </w:rPr>
        <w:t>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p w:rsidR="004E3621" w:rsidRDefault="00BB2C28">
      <w:pPr>
        <w:spacing w:after="0"/>
      </w:pPr>
      <w:bookmarkStart w:id="5900" w:name="z7196"/>
      <w:bookmarkEnd w:id="5899"/>
      <w:r>
        <w:rPr>
          <w:color w:val="000000"/>
          <w:sz w:val="28"/>
        </w:rPr>
        <w:t>      3. В случае получения оплаты за реализованные товары, работы, услуги после использования плател</w:t>
      </w:r>
      <w:r>
        <w:rPr>
          <w:color w:val="000000"/>
          <w:sz w:val="28"/>
        </w:rPr>
        <w:t>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w:t>
      </w:r>
      <w:r>
        <w:rPr>
          <w:color w:val="000000"/>
          <w:sz w:val="28"/>
        </w:rPr>
        <w:t>ием ставки налога на добавленную стоимость, действующей на дату совершения оборота по реализации.</w:t>
      </w:r>
    </w:p>
    <w:bookmarkEnd w:id="5900"/>
    <w:p w:rsidR="004E3621" w:rsidRDefault="00BB2C28">
      <w:pPr>
        <w:spacing w:after="0"/>
      </w:pPr>
      <w:r>
        <w:rPr>
          <w:b/>
          <w:color w:val="000000"/>
          <w:sz w:val="28"/>
        </w:rPr>
        <w:t>Статья 385. Размер облагаемого импорта</w:t>
      </w:r>
    </w:p>
    <w:p w:rsidR="004E3621" w:rsidRDefault="00BB2C28">
      <w:pPr>
        <w:spacing w:after="0"/>
      </w:pPr>
      <w:bookmarkStart w:id="5901" w:name="z7197"/>
      <w:r>
        <w:rPr>
          <w:color w:val="000000"/>
          <w:sz w:val="28"/>
        </w:rPr>
        <w:t>      В размер облагаемого импорта включаются таможенная стоимость импортируемых товаров, определяемая в соответствии с</w:t>
      </w:r>
      <w:r>
        <w:rPr>
          <w:color w:val="000000"/>
          <w:sz w:val="28"/>
        </w:rPr>
        <w:t xml:space="preserve"> таможенным законодательством Евразийского экономического союза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 подлежащих</w:t>
      </w:r>
      <w:r>
        <w:rPr>
          <w:color w:val="000000"/>
          <w:sz w:val="28"/>
        </w:rPr>
        <w:t xml:space="preserve"> уплате в бюджет при импорте товаров в Республику Казахстан, за исключением налога на добавленную стоимость на импорт.</w:t>
      </w:r>
    </w:p>
    <w:p w:rsidR="004E3621" w:rsidRDefault="00BB2C28">
      <w:pPr>
        <w:spacing w:after="0"/>
      </w:pPr>
      <w:bookmarkStart w:id="5902" w:name="z7198"/>
      <w:bookmarkEnd w:id="5901"/>
      <w:r>
        <w:rPr>
          <w:b/>
          <w:color w:val="000000"/>
        </w:rPr>
        <w:t xml:space="preserve"> Глава 44. ОБОРОТЫ, ОБЛАГАЕМЫЕ ПО НУЛЕВОЙ СТАВКЕ</w:t>
      </w:r>
    </w:p>
    <w:bookmarkEnd w:id="5902"/>
    <w:p w:rsidR="004E3621" w:rsidRDefault="00BB2C28">
      <w:pPr>
        <w:spacing w:after="0"/>
      </w:pPr>
      <w:r>
        <w:rPr>
          <w:b/>
          <w:color w:val="000000"/>
          <w:sz w:val="28"/>
        </w:rPr>
        <w:t>Статья 386. Оборот по реализации товаров на экспорт</w:t>
      </w:r>
    </w:p>
    <w:p w:rsidR="004E3621" w:rsidRDefault="00BB2C28">
      <w:pPr>
        <w:spacing w:after="0"/>
      </w:pPr>
      <w:bookmarkStart w:id="5903" w:name="z7199"/>
      <w:r>
        <w:rPr>
          <w:color w:val="000000"/>
          <w:sz w:val="28"/>
        </w:rPr>
        <w:t xml:space="preserve">       1. Оборот по реализации товар</w:t>
      </w:r>
      <w:r>
        <w:rPr>
          <w:color w:val="000000"/>
          <w:sz w:val="28"/>
        </w:rPr>
        <w:t>ов на экспорт, за исключением оборотов по реализации товаров, предусмотренных статьей 394 настоящего Кодекса, облагается по нулевой ставке.</w:t>
      </w:r>
    </w:p>
    <w:p w:rsidR="004E3621" w:rsidRDefault="00BB2C28">
      <w:pPr>
        <w:spacing w:after="0"/>
      </w:pPr>
      <w:bookmarkStart w:id="5904" w:name="z7200"/>
      <w:bookmarkEnd w:id="5903"/>
      <w:r>
        <w:rPr>
          <w:color w:val="000000"/>
          <w:sz w:val="28"/>
        </w:rPr>
        <w:lastRenderedPageBreak/>
        <w:t>      Экспортом товаров является вывоз товаров с таможенной территории Евразийского экономического союза, осуществля</w:t>
      </w:r>
      <w:r>
        <w:rPr>
          <w:color w:val="000000"/>
          <w:sz w:val="28"/>
        </w:rPr>
        <w:t>емый в соответствии с таможенным законодательством Евразийского экономического союза и (или) таможенным законодательством Республики Казахстан.</w:t>
      </w:r>
    </w:p>
    <w:p w:rsidR="004E3621" w:rsidRDefault="00BB2C28">
      <w:pPr>
        <w:spacing w:after="0"/>
      </w:pPr>
      <w:bookmarkStart w:id="5905" w:name="z7201"/>
      <w:bookmarkEnd w:id="5904"/>
      <w:r>
        <w:rPr>
          <w:color w:val="000000"/>
          <w:sz w:val="28"/>
        </w:rPr>
        <w:t xml:space="preserve">       2. Документами, подтверждающими экспорт товаров, являются: </w:t>
      </w:r>
    </w:p>
    <w:p w:rsidR="004E3621" w:rsidRDefault="00BB2C28">
      <w:pPr>
        <w:spacing w:after="0"/>
      </w:pPr>
      <w:bookmarkStart w:id="5906" w:name="z7202"/>
      <w:bookmarkEnd w:id="5905"/>
      <w:r>
        <w:rPr>
          <w:color w:val="000000"/>
          <w:sz w:val="28"/>
        </w:rPr>
        <w:t xml:space="preserve">       1) договор (контракт) на поставку эксп</w:t>
      </w:r>
      <w:r>
        <w:rPr>
          <w:color w:val="000000"/>
          <w:sz w:val="28"/>
        </w:rPr>
        <w:t xml:space="preserve">ортируемых товаров; </w:t>
      </w:r>
    </w:p>
    <w:p w:rsidR="004E3621" w:rsidRDefault="00BB2C28">
      <w:pPr>
        <w:spacing w:after="0"/>
      </w:pPr>
      <w:bookmarkStart w:id="5907" w:name="z7203"/>
      <w:bookmarkEnd w:id="5906"/>
      <w:r>
        <w:rPr>
          <w:color w:val="000000"/>
          <w:sz w:val="28"/>
        </w:rPr>
        <w:t xml:space="preserve">       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Республики Казахстан или таможенного органа друго</w:t>
      </w:r>
      <w:r>
        <w:rPr>
          <w:color w:val="000000"/>
          <w:sz w:val="28"/>
        </w:rPr>
        <w:t xml:space="preserve">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подпунктах 3) и 6) настоящего пункта; </w:t>
      </w:r>
    </w:p>
    <w:p w:rsidR="004E3621" w:rsidRDefault="00BB2C28">
      <w:pPr>
        <w:spacing w:after="0"/>
      </w:pPr>
      <w:bookmarkStart w:id="5908" w:name="z7204"/>
      <w:bookmarkEnd w:id="5907"/>
      <w:r>
        <w:rPr>
          <w:color w:val="000000"/>
          <w:sz w:val="28"/>
        </w:rPr>
        <w:t xml:space="preserve">       3) копия полной декларации на товары </w:t>
      </w:r>
      <w:r>
        <w:rPr>
          <w:color w:val="000000"/>
          <w:sz w:val="28"/>
        </w:rPr>
        <w:t xml:space="preserve">с отметками таможенного органа, производившего таможенное декларирование, при вывозе товаров с помещением под таможенную процедуру экспорта: </w:t>
      </w:r>
    </w:p>
    <w:p w:rsidR="004E3621" w:rsidRDefault="00BB2C28">
      <w:pPr>
        <w:spacing w:after="0"/>
      </w:pPr>
      <w:bookmarkStart w:id="5909" w:name="z7205"/>
      <w:bookmarkEnd w:id="5908"/>
      <w:r>
        <w:rPr>
          <w:color w:val="000000"/>
          <w:sz w:val="28"/>
        </w:rPr>
        <w:t xml:space="preserve">       по системе магистральных трубопроводов или по линиям электропередачи; </w:t>
      </w:r>
    </w:p>
    <w:p w:rsidR="004E3621" w:rsidRDefault="00BB2C28">
      <w:pPr>
        <w:spacing w:after="0"/>
      </w:pPr>
      <w:bookmarkStart w:id="5910" w:name="z7206"/>
      <w:bookmarkEnd w:id="5909"/>
      <w:r>
        <w:rPr>
          <w:color w:val="000000"/>
          <w:sz w:val="28"/>
        </w:rPr>
        <w:t>      с использованием периодическог</w:t>
      </w:r>
      <w:r>
        <w:rPr>
          <w:color w:val="000000"/>
          <w:sz w:val="28"/>
        </w:rPr>
        <w:t>о таможенного декларирования;</w:t>
      </w:r>
    </w:p>
    <w:p w:rsidR="004E3621" w:rsidRDefault="00BB2C28">
      <w:pPr>
        <w:spacing w:after="0"/>
      </w:pPr>
      <w:bookmarkStart w:id="5911" w:name="z7207"/>
      <w:bookmarkEnd w:id="5910"/>
      <w:r>
        <w:rPr>
          <w:color w:val="000000"/>
          <w:sz w:val="28"/>
        </w:rPr>
        <w:t>      с использованием временного таможенного декларирования;</w:t>
      </w:r>
    </w:p>
    <w:p w:rsidR="004E3621" w:rsidRDefault="00BB2C28">
      <w:pPr>
        <w:spacing w:after="0"/>
      </w:pPr>
      <w:bookmarkStart w:id="5912" w:name="z7208"/>
      <w:bookmarkEnd w:id="5911"/>
      <w:r>
        <w:rPr>
          <w:color w:val="000000"/>
          <w:sz w:val="28"/>
        </w:rPr>
        <w:t xml:space="preserve">       4) копии товаросопроводительных документов. </w:t>
      </w:r>
    </w:p>
    <w:p w:rsidR="004E3621" w:rsidRDefault="00BB2C28">
      <w:pPr>
        <w:spacing w:after="0"/>
      </w:pPr>
      <w:bookmarkStart w:id="5913" w:name="z7209"/>
      <w:bookmarkEnd w:id="5912"/>
      <w:r>
        <w:rPr>
          <w:color w:val="000000"/>
          <w:sz w:val="28"/>
        </w:rPr>
        <w:t xml:space="preserve">       В случае вывоза товаров с помещением под таможенную процедуру экспорта по системе магистральных трубопров</w:t>
      </w:r>
      <w:r>
        <w:rPr>
          <w:color w:val="000000"/>
          <w:sz w:val="28"/>
        </w:rPr>
        <w:t xml:space="preserve">одов или по линиям электропередачи вместо копий товаросопроводительных документов представляется акт приема-сдачи товаров; </w:t>
      </w:r>
    </w:p>
    <w:p w:rsidR="004E3621" w:rsidRDefault="00BB2C28">
      <w:pPr>
        <w:spacing w:after="0"/>
      </w:pPr>
      <w:bookmarkStart w:id="5914" w:name="z7210"/>
      <w:bookmarkEnd w:id="5913"/>
      <w:r>
        <w:rPr>
          <w:color w:val="000000"/>
          <w:sz w:val="28"/>
        </w:rPr>
        <w:t>      5) подтверждение уполномоченного государственного органа в области охраны прав интеллектуальной собственности о праве на объек</w:t>
      </w:r>
      <w:r>
        <w:rPr>
          <w:color w:val="000000"/>
          <w:sz w:val="28"/>
        </w:rPr>
        <w:t>т интеллектуальной собственности, а также его стоимости – в случае экспорта объекта интеллектуальной собственности;</w:t>
      </w:r>
    </w:p>
    <w:p w:rsidR="004E3621" w:rsidRDefault="00BB2C28">
      <w:pPr>
        <w:spacing w:after="0"/>
      </w:pPr>
      <w:bookmarkStart w:id="5915" w:name="z7211"/>
      <w:bookmarkEnd w:id="5914"/>
      <w:r>
        <w:rPr>
          <w:color w:val="000000"/>
          <w:sz w:val="28"/>
        </w:rPr>
        <w:t xml:space="preserve">      6) копии декларации на товары с отметками таможенного органа, осуществляющего выпуск товаров в таможенной процедуре экспорта, а также </w:t>
      </w:r>
      <w:r>
        <w:rPr>
          <w:color w:val="000000"/>
          <w:sz w:val="28"/>
        </w:rPr>
        <w:t>с отметкой таможенного органа, расположенного в контрольно-пропускном пункте специальной экономической зоны "Международный центр приграничного сотрудничества "Хоргос".</w:t>
      </w:r>
    </w:p>
    <w:p w:rsidR="004E3621" w:rsidRDefault="00BB2C28">
      <w:pPr>
        <w:spacing w:after="0"/>
      </w:pPr>
      <w:bookmarkStart w:id="5916" w:name="z7212"/>
      <w:bookmarkEnd w:id="5915"/>
      <w:r>
        <w:rPr>
          <w:color w:val="000000"/>
          <w:sz w:val="28"/>
        </w:rPr>
        <w:t xml:space="preserve">       3. В случае осуществления дальнейшего экспорта товаров, ранее вывезенных за преде</w:t>
      </w:r>
      <w:r>
        <w:rPr>
          <w:color w:val="000000"/>
          <w:sz w:val="28"/>
        </w:rPr>
        <w:t xml:space="preserve">лы таможенной территории Евразийского экономического союза с помещением под таможенную процедуру переработки вне таможенной территории, или продуктов их переработки подтверждение экспорта </w:t>
      </w:r>
      <w:r>
        <w:rPr>
          <w:color w:val="000000"/>
          <w:sz w:val="28"/>
        </w:rPr>
        <w:lastRenderedPageBreak/>
        <w:t xml:space="preserve">осуществляется в соответствии с пунктом 2 настоящей статьи, а также </w:t>
      </w:r>
      <w:r>
        <w:rPr>
          <w:color w:val="000000"/>
          <w:sz w:val="28"/>
        </w:rPr>
        <w:t xml:space="preserve">на основании следующих документов: </w:t>
      </w:r>
    </w:p>
    <w:p w:rsidR="004E3621" w:rsidRDefault="00BB2C28">
      <w:pPr>
        <w:spacing w:after="0"/>
      </w:pPr>
      <w:bookmarkStart w:id="5917" w:name="z7213"/>
      <w:bookmarkEnd w:id="5916"/>
      <w:r>
        <w:rPr>
          <w:color w:val="000000"/>
          <w:sz w:val="28"/>
        </w:rPr>
        <w:t xml:space="preserve">       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p w:rsidR="004E3621" w:rsidRDefault="00BB2C28">
      <w:pPr>
        <w:spacing w:after="0"/>
      </w:pPr>
      <w:bookmarkStart w:id="5918" w:name="z7214"/>
      <w:bookmarkEnd w:id="5917"/>
      <w:r>
        <w:rPr>
          <w:color w:val="000000"/>
          <w:sz w:val="28"/>
        </w:rPr>
        <w:t xml:space="preserve"> </w:t>
      </w:r>
      <w:r>
        <w:rPr>
          <w:color w:val="000000"/>
          <w:sz w:val="28"/>
        </w:rPr>
        <w:t xml:space="preserve">      2) копии декларации на товары, оформленной с помещением под таможенную процедуру переработки вне таможенной территории; </w:t>
      </w:r>
    </w:p>
    <w:p w:rsidR="004E3621" w:rsidRDefault="00BB2C28">
      <w:pPr>
        <w:spacing w:after="0"/>
      </w:pPr>
      <w:bookmarkStart w:id="5919" w:name="z7215"/>
      <w:bookmarkEnd w:id="5918"/>
      <w:r>
        <w:rPr>
          <w:color w:val="000000"/>
          <w:sz w:val="28"/>
        </w:rPr>
        <w:t xml:space="preserve">       3) копии декларации на товары, оформленной при ввозе товаров на территорию иностранного государства с помещением под тамож</w:t>
      </w:r>
      <w:r>
        <w:rPr>
          <w:color w:val="000000"/>
          <w:sz w:val="28"/>
        </w:rPr>
        <w:t xml:space="preserve">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 </w:t>
      </w:r>
    </w:p>
    <w:p w:rsidR="004E3621" w:rsidRDefault="00BB2C28">
      <w:pPr>
        <w:spacing w:after="0"/>
      </w:pPr>
      <w:bookmarkStart w:id="5920" w:name="z7216"/>
      <w:bookmarkEnd w:id="5919"/>
      <w:r>
        <w:rPr>
          <w:color w:val="000000"/>
          <w:sz w:val="28"/>
        </w:rPr>
        <w:t>      4) копии декларации на товары, в соответствии с которой п</w:t>
      </w:r>
      <w:r>
        <w:rPr>
          <w:color w:val="000000"/>
          <w:sz w:val="28"/>
        </w:rPr>
        <w:t>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rsidR="004E3621" w:rsidRDefault="00BB2C28">
      <w:pPr>
        <w:spacing w:after="0"/>
      </w:pPr>
      <w:bookmarkStart w:id="5921" w:name="z7217"/>
      <w:bookmarkEnd w:id="5920"/>
      <w:r>
        <w:rPr>
          <w:color w:val="000000"/>
          <w:sz w:val="28"/>
        </w:rPr>
        <w:t xml:space="preserve">      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w:t>
      </w:r>
      <w:r>
        <w:rPr>
          <w:color w:val="000000"/>
          <w:sz w:val="28"/>
        </w:rPr>
        <w:t>декларации на товары в виде электронного документа, предусмотренной настоящим пунктом, представление документов, установленных подпунктами 2), 3) и 6) пункта 2 и подпунктами 1) и 2) пункта 3 настоящей статьи, не требуется.</w:t>
      </w:r>
    </w:p>
    <w:bookmarkEnd w:id="5921"/>
    <w:p w:rsidR="004E3621" w:rsidRDefault="00BB2C28">
      <w:pPr>
        <w:spacing w:after="0"/>
      </w:pPr>
      <w:r>
        <w:rPr>
          <w:b/>
          <w:color w:val="000000"/>
          <w:sz w:val="28"/>
        </w:rPr>
        <w:t>Статья 387. Налогообложение между</w:t>
      </w:r>
      <w:r>
        <w:rPr>
          <w:b/>
          <w:color w:val="000000"/>
          <w:sz w:val="28"/>
        </w:rPr>
        <w:t>народных перевозок</w:t>
      </w:r>
    </w:p>
    <w:p w:rsidR="004E3621" w:rsidRDefault="00BB2C28">
      <w:pPr>
        <w:spacing w:after="0"/>
      </w:pPr>
      <w:bookmarkStart w:id="5922" w:name="z7218"/>
      <w:r>
        <w:rPr>
          <w:color w:val="000000"/>
          <w:sz w:val="28"/>
        </w:rPr>
        <w:t>      1. Оборот по реализации услуг по международным перевозкам облагается по нулевой ставке.</w:t>
      </w:r>
    </w:p>
    <w:p w:rsidR="004E3621" w:rsidRDefault="00BB2C28">
      <w:pPr>
        <w:spacing w:after="0"/>
      </w:pPr>
      <w:bookmarkStart w:id="5923" w:name="z7219"/>
      <w:bookmarkEnd w:id="5922"/>
      <w:r>
        <w:rPr>
          <w:color w:val="000000"/>
          <w:sz w:val="28"/>
        </w:rPr>
        <w:t>      Международной перевозкой признается:</w:t>
      </w:r>
    </w:p>
    <w:p w:rsidR="004E3621" w:rsidRDefault="00BB2C28">
      <w:pPr>
        <w:spacing w:after="0"/>
      </w:pPr>
      <w:bookmarkStart w:id="5924" w:name="z7220"/>
      <w:bookmarkEnd w:id="5923"/>
      <w:r>
        <w:rPr>
          <w:color w:val="000000"/>
          <w:sz w:val="28"/>
        </w:rPr>
        <w:t xml:space="preserve">       1) транспортировка товаров, в том числе почтовых отправлений, экспортируемых с территории Рес</w:t>
      </w:r>
      <w:r>
        <w:rPr>
          <w:color w:val="000000"/>
          <w:sz w:val="28"/>
        </w:rPr>
        <w:t xml:space="preserve">публики Казахстан и импортируемых на территорию Республики Казахстан; </w:t>
      </w:r>
    </w:p>
    <w:p w:rsidR="004E3621" w:rsidRDefault="00BB2C28">
      <w:pPr>
        <w:spacing w:after="0"/>
      </w:pPr>
      <w:bookmarkStart w:id="5925" w:name="z7221"/>
      <w:bookmarkEnd w:id="5924"/>
      <w:r>
        <w:rPr>
          <w:color w:val="000000"/>
          <w:sz w:val="28"/>
        </w:rPr>
        <w:t xml:space="preserve">       2) транспортировка по территории Республики Казахстан транзитных грузов; </w:t>
      </w:r>
    </w:p>
    <w:p w:rsidR="004E3621" w:rsidRDefault="00BB2C28">
      <w:pPr>
        <w:spacing w:after="0"/>
      </w:pPr>
      <w:bookmarkStart w:id="5926" w:name="z7222"/>
      <w:bookmarkEnd w:id="5925"/>
      <w:r>
        <w:rPr>
          <w:color w:val="000000"/>
          <w:sz w:val="28"/>
        </w:rPr>
        <w:t>      3) перевозка пассажиров, багажа и грузобагажа в международном сообщении;</w:t>
      </w:r>
    </w:p>
    <w:p w:rsidR="004E3621" w:rsidRDefault="00BB2C28">
      <w:pPr>
        <w:spacing w:after="0"/>
      </w:pPr>
      <w:bookmarkStart w:id="5927" w:name="z7223"/>
      <w:bookmarkEnd w:id="5926"/>
      <w:r>
        <w:rPr>
          <w:color w:val="000000"/>
          <w:sz w:val="28"/>
        </w:rPr>
        <w:t>      4) услуга по просле</w:t>
      </w:r>
      <w:r>
        <w:rPr>
          <w:color w:val="000000"/>
          <w:sz w:val="28"/>
        </w:rPr>
        <w:t>дованию пассажирских поездов (вагонов) в международном сообщении.</w:t>
      </w:r>
    </w:p>
    <w:p w:rsidR="004E3621" w:rsidRDefault="00BB2C28">
      <w:pPr>
        <w:spacing w:after="0"/>
      </w:pPr>
      <w:bookmarkStart w:id="5928" w:name="z7224"/>
      <w:bookmarkEnd w:id="5927"/>
      <w:r>
        <w:rPr>
          <w:color w:val="000000"/>
          <w:sz w:val="28"/>
        </w:rPr>
        <w:lastRenderedPageBreak/>
        <w:t>      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w:t>
      </w:r>
      <w:r>
        <w:rPr>
          <w:color w:val="000000"/>
          <w:sz w:val="28"/>
        </w:rPr>
        <w:t>ей статьи.</w:t>
      </w:r>
    </w:p>
    <w:p w:rsidR="004E3621" w:rsidRDefault="00BB2C28">
      <w:pPr>
        <w:spacing w:after="0"/>
      </w:pPr>
      <w:bookmarkStart w:id="5929" w:name="z7225"/>
      <w:bookmarkEnd w:id="5928"/>
      <w:r>
        <w:rPr>
          <w:color w:val="000000"/>
          <w:sz w:val="28"/>
        </w:rPr>
        <w:t>      2. В случае осуществления международной перевозки несколькими перевозчиками, за исключением случая, установленного пунктом 3 настоящей статьи, к международной относится перевозка, осуществляемая перевозчиком до границы Республики Казахстан</w:t>
      </w:r>
      <w:r>
        <w:rPr>
          <w:color w:val="000000"/>
          <w:sz w:val="28"/>
        </w:rPr>
        <w:t xml:space="preserve">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p w:rsidR="004E3621" w:rsidRDefault="00BB2C28">
      <w:pPr>
        <w:spacing w:after="0"/>
      </w:pPr>
      <w:bookmarkStart w:id="5930" w:name="z7226"/>
      <w:bookmarkEnd w:id="5929"/>
      <w:r>
        <w:rPr>
          <w:color w:val="000000"/>
          <w:sz w:val="28"/>
        </w:rPr>
        <w:t xml:space="preserve">       3. В случае осуществления международной перевозки несколькими перевозчиками в прямом межд</w:t>
      </w:r>
      <w:r>
        <w:rPr>
          <w:color w:val="000000"/>
          <w:sz w:val="28"/>
        </w:rPr>
        <w:t xml:space="preserve">ународном железнодорожно-паромном сообщении международной признается перевозка, осуществляемая перевозчиками на железнодорожном и водном транспорте. </w:t>
      </w:r>
    </w:p>
    <w:p w:rsidR="004E3621" w:rsidRDefault="00BB2C28">
      <w:pPr>
        <w:spacing w:after="0"/>
      </w:pPr>
      <w:bookmarkStart w:id="5931" w:name="z7227"/>
      <w:bookmarkEnd w:id="5930"/>
      <w:r>
        <w:rPr>
          <w:color w:val="000000"/>
          <w:sz w:val="28"/>
        </w:rPr>
        <w:t>      4. Для целей настоящей статьи подтверждающими международные перевозки документами являются:</w:t>
      </w:r>
    </w:p>
    <w:p w:rsidR="004E3621" w:rsidRDefault="00BB2C28">
      <w:pPr>
        <w:spacing w:after="0"/>
      </w:pPr>
      <w:bookmarkStart w:id="5932" w:name="z7228"/>
      <w:bookmarkEnd w:id="5931"/>
      <w:r>
        <w:rPr>
          <w:color w:val="000000"/>
          <w:sz w:val="28"/>
        </w:rPr>
        <w:t>      1)</w:t>
      </w:r>
      <w:r>
        <w:rPr>
          <w:color w:val="000000"/>
          <w:sz w:val="28"/>
        </w:rPr>
        <w:t xml:space="preserve"> при перевозке грузов:</w:t>
      </w:r>
    </w:p>
    <w:p w:rsidR="004E3621" w:rsidRDefault="00BB2C28">
      <w:pPr>
        <w:spacing w:after="0"/>
      </w:pPr>
      <w:bookmarkStart w:id="5933" w:name="z7229"/>
      <w:bookmarkEnd w:id="5932"/>
      <w:r>
        <w:rPr>
          <w:color w:val="000000"/>
          <w:sz w:val="28"/>
        </w:rPr>
        <w:t>      в международном автомобильном сообщении – товарно-транспортная накладная;</w:t>
      </w:r>
    </w:p>
    <w:p w:rsidR="004E3621" w:rsidRDefault="00BB2C28">
      <w:pPr>
        <w:spacing w:after="0"/>
      </w:pPr>
      <w:bookmarkStart w:id="5934" w:name="z7230"/>
      <w:bookmarkEnd w:id="5933"/>
      <w:r>
        <w:rPr>
          <w:color w:val="000000"/>
          <w:sz w:val="28"/>
        </w:rPr>
        <w:t>      в международном железнодорожном сообщении, в том числе в прямом международном железнодорожно-паромном сообщении, – накладная единого образца;</w:t>
      </w:r>
    </w:p>
    <w:p w:rsidR="004E3621" w:rsidRDefault="00BB2C28">
      <w:pPr>
        <w:spacing w:after="0"/>
      </w:pPr>
      <w:bookmarkStart w:id="5935" w:name="z7231"/>
      <w:bookmarkEnd w:id="5934"/>
      <w:r>
        <w:rPr>
          <w:color w:val="000000"/>
          <w:sz w:val="28"/>
        </w:rPr>
        <w:t>     </w:t>
      </w:r>
      <w:r>
        <w:rPr>
          <w:color w:val="000000"/>
          <w:sz w:val="28"/>
        </w:rPr>
        <w:t xml:space="preserve"> воздушным транспортом – грузовая накладная (авианакладная);</w:t>
      </w:r>
    </w:p>
    <w:p w:rsidR="004E3621" w:rsidRDefault="00BB2C28">
      <w:pPr>
        <w:spacing w:after="0"/>
      </w:pPr>
      <w:bookmarkStart w:id="5936" w:name="z7232"/>
      <w:bookmarkEnd w:id="5935"/>
      <w:r>
        <w:rPr>
          <w:color w:val="000000"/>
          <w:sz w:val="28"/>
        </w:rPr>
        <w:t>      морским транспортом – коносамент или морская накладная;</w:t>
      </w:r>
    </w:p>
    <w:p w:rsidR="004E3621" w:rsidRDefault="00BB2C28">
      <w:pPr>
        <w:spacing w:after="0"/>
      </w:pPr>
      <w:bookmarkStart w:id="5937" w:name="z7233"/>
      <w:bookmarkEnd w:id="5936"/>
      <w:r>
        <w:rPr>
          <w:color w:val="000000"/>
          <w:sz w:val="28"/>
        </w:rPr>
        <w:t>      транзитом двумя или более видами транспорта (смешанная перевозка) – единая товарно-транспортная накладная (единый коносамент);</w:t>
      </w:r>
    </w:p>
    <w:p w:rsidR="004E3621" w:rsidRDefault="00BB2C28">
      <w:pPr>
        <w:spacing w:after="0"/>
      </w:pPr>
      <w:bookmarkStart w:id="5938" w:name="z7234"/>
      <w:bookmarkEnd w:id="5937"/>
      <w:r>
        <w:rPr>
          <w:color w:val="000000"/>
          <w:sz w:val="28"/>
        </w:rPr>
        <w:t>      по системе магистральных трубопроводов:</w:t>
      </w:r>
    </w:p>
    <w:p w:rsidR="004E3621" w:rsidRDefault="00BB2C28">
      <w:pPr>
        <w:spacing w:after="0"/>
      </w:pPr>
      <w:bookmarkStart w:id="5939" w:name="z7235"/>
      <w:bookmarkEnd w:id="5938"/>
      <w:r>
        <w:rPr>
          <w:color w:val="000000"/>
          <w:sz w:val="28"/>
        </w:rPr>
        <w:t>      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w:t>
      </w:r>
      <w:r>
        <w:rPr>
          <w:color w:val="000000"/>
          <w:sz w:val="28"/>
        </w:rPr>
        <w:t>го транзита, за расчетный период;</w:t>
      </w:r>
    </w:p>
    <w:p w:rsidR="004E3621" w:rsidRDefault="00BB2C28">
      <w:pPr>
        <w:spacing w:after="0"/>
      </w:pPr>
      <w:bookmarkStart w:id="5940" w:name="z7236"/>
      <w:bookmarkEnd w:id="5939"/>
      <w:r>
        <w:rPr>
          <w:color w:val="000000"/>
          <w:sz w:val="28"/>
        </w:rPr>
        <w:t>      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w:t>
      </w:r>
      <w:r>
        <w:rPr>
          <w:color w:val="000000"/>
          <w:sz w:val="28"/>
        </w:rPr>
        <w:t>анных грузов;</w:t>
      </w:r>
    </w:p>
    <w:p w:rsidR="004E3621" w:rsidRDefault="00BB2C28">
      <w:pPr>
        <w:spacing w:after="0"/>
      </w:pPr>
      <w:bookmarkStart w:id="5941" w:name="z7237"/>
      <w:bookmarkEnd w:id="5940"/>
      <w:r>
        <w:rPr>
          <w:color w:val="000000"/>
          <w:sz w:val="28"/>
        </w:rPr>
        <w:t>      2) при перевозке пассажиров, багажа и грузобагажа:</w:t>
      </w:r>
    </w:p>
    <w:p w:rsidR="004E3621" w:rsidRDefault="00BB2C28">
      <w:pPr>
        <w:spacing w:after="0"/>
      </w:pPr>
      <w:bookmarkStart w:id="5942" w:name="z7238"/>
      <w:bookmarkEnd w:id="5941"/>
      <w:r>
        <w:rPr>
          <w:color w:val="000000"/>
          <w:sz w:val="28"/>
        </w:rPr>
        <w:t>      автомобильным транспортом:</w:t>
      </w:r>
    </w:p>
    <w:p w:rsidR="004E3621" w:rsidRDefault="00BB2C28">
      <w:pPr>
        <w:spacing w:after="0"/>
      </w:pPr>
      <w:bookmarkStart w:id="5943" w:name="z7239"/>
      <w:bookmarkEnd w:id="5942"/>
      <w:r>
        <w:rPr>
          <w:color w:val="000000"/>
          <w:sz w:val="28"/>
        </w:rPr>
        <w:lastRenderedPageBreak/>
        <w:t>      при регулярных перевозках – отчет о продаже проездных билетов, проданных в Республике Казахстан, а также расчетные ведомости о пассажирских билета</w:t>
      </w:r>
      <w:r>
        <w:rPr>
          <w:color w:val="000000"/>
          <w:sz w:val="28"/>
        </w:rPr>
        <w:t>х, составленные автовокзалами (автостанциями) по пути следования;</w:t>
      </w:r>
    </w:p>
    <w:p w:rsidR="004E3621" w:rsidRDefault="00BB2C28">
      <w:pPr>
        <w:spacing w:after="0"/>
      </w:pPr>
      <w:bookmarkStart w:id="5944" w:name="z7240"/>
      <w:bookmarkEnd w:id="5943"/>
      <w:r>
        <w:rPr>
          <w:color w:val="000000"/>
          <w:sz w:val="28"/>
        </w:rPr>
        <w:t>      при нерегулярных перевозках – договор об оказании транспортных услуг в международном сообщении;</w:t>
      </w:r>
    </w:p>
    <w:p w:rsidR="004E3621" w:rsidRDefault="00BB2C28">
      <w:pPr>
        <w:spacing w:after="0"/>
      </w:pPr>
      <w:bookmarkStart w:id="5945" w:name="z7241"/>
      <w:bookmarkEnd w:id="5944"/>
      <w:r>
        <w:rPr>
          <w:color w:val="000000"/>
          <w:sz w:val="28"/>
        </w:rPr>
        <w:t>      железнодорожным транспортом:</w:t>
      </w:r>
    </w:p>
    <w:p w:rsidR="004E3621" w:rsidRDefault="00BB2C28">
      <w:pPr>
        <w:spacing w:after="0"/>
      </w:pPr>
      <w:bookmarkStart w:id="5946" w:name="z7242"/>
      <w:bookmarkEnd w:id="5945"/>
      <w:r>
        <w:rPr>
          <w:color w:val="000000"/>
          <w:sz w:val="28"/>
        </w:rPr>
        <w:t xml:space="preserve"> </w:t>
      </w:r>
      <w:r>
        <w:rPr>
          <w:color w:val="000000"/>
          <w:sz w:val="28"/>
        </w:rPr>
        <w:t xml:space="preserve">      отчет о продаже проездных, перевозочных и почтовых документов, проданных в Республике Казахстан; </w:t>
      </w:r>
    </w:p>
    <w:p w:rsidR="004E3621" w:rsidRDefault="00BB2C28">
      <w:pPr>
        <w:spacing w:after="0"/>
      </w:pPr>
      <w:bookmarkStart w:id="5947" w:name="z7243"/>
      <w:bookmarkEnd w:id="5946"/>
      <w:r>
        <w:rPr>
          <w:color w:val="000000"/>
          <w:sz w:val="28"/>
        </w:rPr>
        <w:t>      расчетная ведомость о пассажирских билетах, проданных в Республике Казахстан, в международном сообщении;</w:t>
      </w:r>
    </w:p>
    <w:p w:rsidR="004E3621" w:rsidRDefault="00BB2C28">
      <w:pPr>
        <w:spacing w:after="0"/>
      </w:pPr>
      <w:bookmarkStart w:id="5948" w:name="z7244"/>
      <w:bookmarkEnd w:id="5947"/>
      <w:r>
        <w:rPr>
          <w:color w:val="000000"/>
          <w:sz w:val="28"/>
        </w:rPr>
        <w:t>      балансовая ведомость по взаиморасче</w:t>
      </w:r>
      <w:r>
        <w:rPr>
          <w:color w:val="000000"/>
          <w:sz w:val="28"/>
        </w:rPr>
        <w:t>там за пассажирские перевозки между железнодорожными администрациями и отчет об оформлении проездных и перевозочных документов;</w:t>
      </w:r>
    </w:p>
    <w:p w:rsidR="004E3621" w:rsidRDefault="00BB2C28">
      <w:pPr>
        <w:spacing w:after="0"/>
      </w:pPr>
      <w:bookmarkStart w:id="5949" w:name="z7245"/>
      <w:bookmarkEnd w:id="5948"/>
      <w:r>
        <w:rPr>
          <w:color w:val="000000"/>
          <w:sz w:val="28"/>
        </w:rPr>
        <w:t>      воздушным транспортом:</w:t>
      </w:r>
    </w:p>
    <w:p w:rsidR="004E3621" w:rsidRDefault="00BB2C28">
      <w:pPr>
        <w:spacing w:after="0"/>
      </w:pPr>
      <w:bookmarkStart w:id="5950" w:name="z7246"/>
      <w:bookmarkEnd w:id="5949"/>
      <w:r>
        <w:rPr>
          <w:color w:val="000000"/>
          <w:sz w:val="28"/>
        </w:rPr>
        <w:t>      генеральная декларация;</w:t>
      </w:r>
    </w:p>
    <w:p w:rsidR="004E3621" w:rsidRDefault="00BB2C28">
      <w:pPr>
        <w:spacing w:after="0"/>
      </w:pPr>
      <w:bookmarkStart w:id="5951" w:name="z7247"/>
      <w:bookmarkEnd w:id="5950"/>
      <w:r>
        <w:rPr>
          <w:color w:val="000000"/>
          <w:sz w:val="28"/>
        </w:rPr>
        <w:t>      пассажирский манифест;</w:t>
      </w:r>
    </w:p>
    <w:p w:rsidR="004E3621" w:rsidRDefault="00BB2C28">
      <w:pPr>
        <w:spacing w:after="0"/>
      </w:pPr>
      <w:bookmarkStart w:id="5952" w:name="z7248"/>
      <w:bookmarkEnd w:id="5951"/>
      <w:r>
        <w:rPr>
          <w:color w:val="000000"/>
          <w:sz w:val="28"/>
        </w:rPr>
        <w:t>      карго-манифест;</w:t>
      </w:r>
    </w:p>
    <w:p w:rsidR="004E3621" w:rsidRDefault="00BB2C28">
      <w:pPr>
        <w:spacing w:after="0"/>
      </w:pPr>
      <w:bookmarkStart w:id="5953" w:name="z7249"/>
      <w:bookmarkEnd w:id="5952"/>
      <w:r>
        <w:rPr>
          <w:color w:val="000000"/>
          <w:sz w:val="28"/>
        </w:rPr>
        <w:t>      лоджит (цент</w:t>
      </w:r>
      <w:r>
        <w:rPr>
          <w:color w:val="000000"/>
          <w:sz w:val="28"/>
        </w:rPr>
        <w:t>рально-загрузочный график);</w:t>
      </w:r>
    </w:p>
    <w:p w:rsidR="004E3621" w:rsidRDefault="00BB2C28">
      <w:pPr>
        <w:spacing w:after="0"/>
      </w:pPr>
      <w:bookmarkStart w:id="5954" w:name="z7250"/>
      <w:bookmarkEnd w:id="5953"/>
      <w:r>
        <w:rPr>
          <w:color w:val="000000"/>
          <w:sz w:val="28"/>
        </w:rPr>
        <w:t>      сводно-загрузочная ведомость (проездной билет и багажная квитанция);</w:t>
      </w:r>
    </w:p>
    <w:p w:rsidR="004E3621" w:rsidRDefault="00BB2C28">
      <w:pPr>
        <w:spacing w:after="0"/>
      </w:pPr>
      <w:bookmarkStart w:id="5955" w:name="z7251"/>
      <w:bookmarkEnd w:id="5954"/>
      <w:r>
        <w:rPr>
          <w:color w:val="000000"/>
          <w:sz w:val="28"/>
        </w:rPr>
        <w:t>      при услуге по проследованию пассажирских поездов (вагонов) в международном сообщении:</w:t>
      </w:r>
    </w:p>
    <w:p w:rsidR="004E3621" w:rsidRDefault="00BB2C28">
      <w:pPr>
        <w:spacing w:after="0"/>
      </w:pPr>
      <w:bookmarkStart w:id="5956" w:name="z7252"/>
      <w:bookmarkEnd w:id="5955"/>
      <w:r>
        <w:rPr>
          <w:color w:val="000000"/>
          <w:sz w:val="28"/>
        </w:rPr>
        <w:t>      натурный лист пассажирского поезда.</w:t>
      </w:r>
    </w:p>
    <w:p w:rsidR="004E3621" w:rsidRDefault="00BB2C28">
      <w:pPr>
        <w:spacing w:after="0"/>
      </w:pPr>
      <w:bookmarkStart w:id="5957" w:name="z7253"/>
      <w:bookmarkEnd w:id="5956"/>
      <w:r>
        <w:rPr>
          <w:color w:val="000000"/>
          <w:sz w:val="28"/>
        </w:rPr>
        <w:t>      Документы, ук</w:t>
      </w:r>
      <w:r>
        <w:rPr>
          <w:color w:val="000000"/>
          <w:sz w:val="28"/>
        </w:rPr>
        <w:t>азанные в настоящем пункте, могут быть составлены на бумажном носителе и (или) в электронной форме.</w:t>
      </w:r>
    </w:p>
    <w:p w:rsidR="004E3621" w:rsidRDefault="00BB2C28">
      <w:pPr>
        <w:spacing w:after="0"/>
      </w:pPr>
      <w:bookmarkStart w:id="5958" w:name="z7254"/>
      <w:bookmarkEnd w:id="5957"/>
      <w:r>
        <w:rPr>
          <w:color w:val="000000"/>
          <w:sz w:val="28"/>
        </w:rPr>
        <w:t>      5. Декларация на товары в виде электронного документа, по которой в информационных системах налоговых органов имеется уведомление таможенных органов о</w:t>
      </w:r>
      <w:r>
        <w:rPr>
          <w:color w:val="000000"/>
          <w:sz w:val="28"/>
        </w:rPr>
        <w:t xml:space="preserve">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восьмым подпункта 1) </w:t>
      </w:r>
      <w:r>
        <w:rPr>
          <w:color w:val="000000"/>
          <w:sz w:val="28"/>
        </w:rPr>
        <w:t>части первой пункта 4 настоящей статьи, не требуется.</w:t>
      </w:r>
    </w:p>
    <w:bookmarkEnd w:id="5958"/>
    <w:p w:rsidR="004E3621" w:rsidRDefault="00BB2C28">
      <w:pPr>
        <w:spacing w:after="0"/>
      </w:pPr>
      <w:r>
        <w:rPr>
          <w:b/>
          <w:color w:val="000000"/>
          <w:sz w:val="28"/>
        </w:rPr>
        <w:t>Статья 388. Налогообложение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w:t>
      </w:r>
      <w:r>
        <w:rPr>
          <w:b/>
          <w:color w:val="000000"/>
          <w:sz w:val="28"/>
        </w:rPr>
        <w:t>ушные перевозки</w:t>
      </w:r>
    </w:p>
    <w:p w:rsidR="004E3621" w:rsidRDefault="00BB2C28">
      <w:pPr>
        <w:spacing w:after="0"/>
      </w:pPr>
      <w:bookmarkStart w:id="5959" w:name="z7255"/>
      <w:r>
        <w:rPr>
          <w:color w:val="000000"/>
          <w:sz w:val="28"/>
        </w:rPr>
        <w:lastRenderedPageBreak/>
        <w:t>      1. Оборот по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p w:rsidR="004E3621" w:rsidRDefault="00BB2C28">
      <w:pPr>
        <w:spacing w:after="0"/>
      </w:pPr>
      <w:bookmarkStart w:id="5960" w:name="z7256"/>
      <w:bookmarkEnd w:id="5959"/>
      <w:r>
        <w:rPr>
          <w:color w:val="000000"/>
          <w:sz w:val="28"/>
        </w:rPr>
        <w:t>      Положения настоящей статьи применяются в отношении аэропортов, 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p w:rsidR="004E3621" w:rsidRDefault="00BB2C28">
      <w:pPr>
        <w:spacing w:after="0"/>
      </w:pPr>
      <w:bookmarkStart w:id="5961" w:name="z7257"/>
      <w:bookmarkEnd w:id="5960"/>
      <w:r>
        <w:rPr>
          <w:color w:val="000000"/>
          <w:sz w:val="28"/>
        </w:rPr>
        <w:t>      2. Для целей насто</w:t>
      </w:r>
      <w:r>
        <w:rPr>
          <w:color w:val="000000"/>
          <w:sz w:val="28"/>
        </w:rPr>
        <w:t>ящей статьи:</w:t>
      </w:r>
    </w:p>
    <w:p w:rsidR="004E3621" w:rsidRDefault="00BB2C28">
      <w:pPr>
        <w:spacing w:after="0"/>
      </w:pPr>
      <w:bookmarkStart w:id="5962" w:name="z7258"/>
      <w:bookmarkEnd w:id="5961"/>
      <w:r>
        <w:rPr>
          <w:color w:val="000000"/>
          <w:sz w:val="28"/>
        </w:rPr>
        <w:t>      1) иностранными авиакомпаниями признаются авиакомпании иностранных государств, включая государства-члены Евразийского экономического союза;</w:t>
      </w:r>
    </w:p>
    <w:p w:rsidR="004E3621" w:rsidRDefault="00BB2C28">
      <w:pPr>
        <w:spacing w:after="0"/>
      </w:pPr>
      <w:bookmarkStart w:id="5963" w:name="z7259"/>
      <w:bookmarkEnd w:id="5962"/>
      <w:r>
        <w:rPr>
          <w:color w:val="000000"/>
          <w:sz w:val="28"/>
        </w:rPr>
        <w:t>      2) международным полетом признается полет воздушного судна, при котором воздушное судно пер</w:t>
      </w:r>
      <w:r>
        <w:rPr>
          <w:color w:val="000000"/>
          <w:sz w:val="28"/>
        </w:rPr>
        <w:t>есекает границу иностранного государства;</w:t>
      </w:r>
    </w:p>
    <w:p w:rsidR="004E3621" w:rsidRDefault="00BB2C28">
      <w:pPr>
        <w:spacing w:after="0"/>
      </w:pPr>
      <w:bookmarkStart w:id="5964" w:name="z7260"/>
      <w:bookmarkEnd w:id="5963"/>
      <w:r>
        <w:rPr>
          <w:color w:val="000000"/>
          <w:sz w:val="28"/>
        </w:rPr>
        <w:t>      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w:t>
      </w:r>
      <w:r>
        <w:rPr>
          <w:color w:val="000000"/>
          <w:sz w:val="28"/>
        </w:rPr>
        <w:t xml:space="preserve"> на:</w:t>
      </w:r>
    </w:p>
    <w:p w:rsidR="004E3621" w:rsidRDefault="00BB2C28">
      <w:pPr>
        <w:spacing w:after="0"/>
      </w:pPr>
      <w:bookmarkStart w:id="5965" w:name="z7261"/>
      <w:bookmarkEnd w:id="5964"/>
      <w:r>
        <w:rPr>
          <w:color w:val="000000"/>
          <w:sz w:val="28"/>
        </w:rPr>
        <w:t>      территории двух или более государств;</w:t>
      </w:r>
    </w:p>
    <w:p w:rsidR="004E3621" w:rsidRDefault="00BB2C28">
      <w:pPr>
        <w:spacing w:after="0"/>
      </w:pPr>
      <w:bookmarkStart w:id="5966" w:name="z7262"/>
      <w:bookmarkEnd w:id="5965"/>
      <w:r>
        <w:rPr>
          <w:color w:val="000000"/>
          <w:sz w:val="28"/>
        </w:rPr>
        <w:t>      территории одного государства, если предусмотрена остановка на территории другого государства.</w:t>
      </w:r>
    </w:p>
    <w:p w:rsidR="004E3621" w:rsidRDefault="00BB2C28">
      <w:pPr>
        <w:spacing w:after="0"/>
      </w:pPr>
      <w:bookmarkStart w:id="5967" w:name="z7263"/>
      <w:bookmarkEnd w:id="5966"/>
      <w:r>
        <w:rPr>
          <w:color w:val="000000"/>
          <w:sz w:val="28"/>
        </w:rPr>
        <w:t>      Положение абзаца третьего настоящего подпункта не применяется, если пунктами отправления и назначени</w:t>
      </w:r>
      <w:r>
        <w:rPr>
          <w:color w:val="000000"/>
          <w:sz w:val="28"/>
        </w:rPr>
        <w:t>я является территория Республики Казахстан.</w:t>
      </w:r>
    </w:p>
    <w:p w:rsidR="004E3621" w:rsidRDefault="00BB2C28">
      <w:pPr>
        <w:spacing w:after="0"/>
      </w:pPr>
      <w:bookmarkStart w:id="5968" w:name="z7264"/>
      <w:bookmarkEnd w:id="5967"/>
      <w:r>
        <w:rPr>
          <w:color w:val="000000"/>
          <w:sz w:val="28"/>
        </w:rPr>
        <w:t>      3. Документами, подтверждающими обороты, облагаемые по нулевой ставке, при реализации горюче-смазочных материалов, осуществляемой аэропортами при заправке воздушных судов иностранных авиакомпаний, выполняющ</w:t>
      </w:r>
      <w:r>
        <w:rPr>
          <w:color w:val="000000"/>
          <w:sz w:val="28"/>
        </w:rPr>
        <w:t>их международные полеты, международные воздушные перевозки, являются:</w:t>
      </w:r>
    </w:p>
    <w:p w:rsidR="004E3621" w:rsidRDefault="00BB2C28">
      <w:pPr>
        <w:spacing w:after="0"/>
      </w:pPr>
      <w:bookmarkStart w:id="5969" w:name="z7265"/>
      <w:bookmarkEnd w:id="5968"/>
      <w:r>
        <w:rPr>
          <w:color w:val="000000"/>
          <w:sz w:val="28"/>
        </w:rPr>
        <w:t>      1) договор аэропорта с иностранной авиакомпанией, предусматривающий и (или) включающий реализацию горюче-смазочных материалов, – при осуществлении регулярных рейсов;</w:t>
      </w:r>
    </w:p>
    <w:p w:rsidR="004E3621" w:rsidRDefault="00BB2C28">
      <w:pPr>
        <w:spacing w:after="0"/>
      </w:pPr>
      <w:bookmarkStart w:id="5970" w:name="z7266"/>
      <w:bookmarkEnd w:id="5969"/>
      <w:r>
        <w:rPr>
          <w:color w:val="000000"/>
          <w:sz w:val="28"/>
        </w:rPr>
        <w:t>      заявка и</w:t>
      </w:r>
      <w:r>
        <w:rPr>
          <w:color w:val="000000"/>
          <w:sz w:val="28"/>
        </w:rPr>
        <w:t>ностранной авиакомпании и (или) договор (соглашение) аэропорта с иностранной авиакомпанией – при осуществлении нерегулярных рейсов.</w:t>
      </w:r>
    </w:p>
    <w:p w:rsidR="004E3621" w:rsidRDefault="00BB2C28">
      <w:pPr>
        <w:spacing w:after="0"/>
      </w:pPr>
      <w:bookmarkStart w:id="5971" w:name="z7267"/>
      <w:bookmarkEnd w:id="5970"/>
      <w:r>
        <w:rPr>
          <w:color w:val="000000"/>
          <w:sz w:val="28"/>
        </w:rPr>
        <w:t>      При этом в заявке должны быть указаны следующие сведения:</w:t>
      </w:r>
    </w:p>
    <w:p w:rsidR="004E3621" w:rsidRDefault="00BB2C28">
      <w:pPr>
        <w:spacing w:after="0"/>
      </w:pPr>
      <w:bookmarkStart w:id="5972" w:name="z7268"/>
      <w:bookmarkEnd w:id="5971"/>
      <w:r>
        <w:rPr>
          <w:color w:val="000000"/>
          <w:sz w:val="28"/>
        </w:rPr>
        <w:t>      наименование авиакомпании с указанием государства, в к</w:t>
      </w:r>
      <w:r>
        <w:rPr>
          <w:color w:val="000000"/>
          <w:sz w:val="28"/>
        </w:rPr>
        <w:t>отором она зарегистрирована;</w:t>
      </w:r>
    </w:p>
    <w:p w:rsidR="004E3621" w:rsidRDefault="00BB2C28">
      <w:pPr>
        <w:spacing w:after="0"/>
      </w:pPr>
      <w:bookmarkStart w:id="5973" w:name="z7269"/>
      <w:bookmarkEnd w:id="5972"/>
      <w:r>
        <w:rPr>
          <w:color w:val="000000"/>
          <w:sz w:val="28"/>
        </w:rPr>
        <w:t>      дата предполагаемой посадки воздушного судна.</w:t>
      </w:r>
    </w:p>
    <w:p w:rsidR="004E3621" w:rsidRDefault="00BB2C28">
      <w:pPr>
        <w:spacing w:after="0"/>
      </w:pPr>
      <w:bookmarkStart w:id="5974" w:name="z7270"/>
      <w:bookmarkEnd w:id="5973"/>
      <w:r>
        <w:rPr>
          <w:color w:val="000000"/>
          <w:sz w:val="28"/>
        </w:rPr>
        <w:t>      При посадке иностранного воздушного судна вследствие форс-мажорных обстоятельств заявка, предусмотренная настоящим подпунктом, не заполняется.</w:t>
      </w:r>
    </w:p>
    <w:p w:rsidR="004E3621" w:rsidRDefault="00BB2C28">
      <w:pPr>
        <w:spacing w:after="0"/>
      </w:pPr>
      <w:bookmarkStart w:id="5975" w:name="z7271"/>
      <w:bookmarkEnd w:id="5974"/>
      <w:r>
        <w:rPr>
          <w:color w:val="000000"/>
          <w:sz w:val="28"/>
        </w:rPr>
        <w:t>      Для целей настоящего</w:t>
      </w:r>
      <w:r>
        <w:rPr>
          <w:color w:val="000000"/>
          <w:sz w:val="28"/>
        </w:rPr>
        <w:t xml:space="preserve"> подпункта:</w:t>
      </w:r>
    </w:p>
    <w:p w:rsidR="004E3621" w:rsidRDefault="00BB2C28">
      <w:pPr>
        <w:spacing w:after="0"/>
      </w:pPr>
      <w:bookmarkStart w:id="5976" w:name="z7272"/>
      <w:bookmarkEnd w:id="5975"/>
      <w:r>
        <w:rPr>
          <w:color w:val="000000"/>
          <w:sz w:val="28"/>
        </w:rPr>
        <w:lastRenderedPageBreak/>
        <w:t>      регулярным рейсом признается рейс, выполняемый согласно расписанию, установленному и опубликованному авиакомпанией в порядке, определяемом законодательством Республики Казахстан, регулирующим использование воздушного пространства Республи</w:t>
      </w:r>
      <w:r>
        <w:rPr>
          <w:color w:val="000000"/>
          <w:sz w:val="28"/>
        </w:rPr>
        <w:t>ки Казахстан и деятельность авиации;</w:t>
      </w:r>
    </w:p>
    <w:p w:rsidR="004E3621" w:rsidRDefault="00BB2C28">
      <w:pPr>
        <w:spacing w:after="0"/>
      </w:pPr>
      <w:bookmarkStart w:id="5977" w:name="z7273"/>
      <w:bookmarkEnd w:id="5976"/>
      <w:r>
        <w:rPr>
          <w:color w:val="000000"/>
          <w:sz w:val="28"/>
        </w:rPr>
        <w:t>      нерегулярным рейсом признается рейс, не подпадающий под определение регулярного рейса;</w:t>
      </w:r>
    </w:p>
    <w:p w:rsidR="004E3621" w:rsidRDefault="00BB2C28">
      <w:pPr>
        <w:spacing w:after="0"/>
      </w:pPr>
      <w:bookmarkStart w:id="5978" w:name="z7274"/>
      <w:bookmarkEnd w:id="5977"/>
      <w:r>
        <w:rPr>
          <w:color w:val="000000"/>
          <w:sz w:val="28"/>
        </w:rPr>
        <w:t>      2) расходный ордер или требование на заправку иностранного воздушного судна с отметкой таможенного органа, подтверждающе</w:t>
      </w:r>
      <w:r>
        <w:rPr>
          <w:color w:val="000000"/>
          <w:sz w:val="28"/>
        </w:rPr>
        <w:t>го заправку горюче-смазочными материалами воздушного судна, в котором должны быть указаны следующие сведения:</w:t>
      </w:r>
    </w:p>
    <w:p w:rsidR="004E3621" w:rsidRDefault="00BB2C28">
      <w:pPr>
        <w:spacing w:after="0"/>
      </w:pPr>
      <w:bookmarkStart w:id="5979" w:name="z7275"/>
      <w:bookmarkEnd w:id="5978"/>
      <w:r>
        <w:rPr>
          <w:color w:val="000000"/>
          <w:sz w:val="28"/>
        </w:rPr>
        <w:t>      наименование авиакомпании;</w:t>
      </w:r>
    </w:p>
    <w:p w:rsidR="004E3621" w:rsidRDefault="00BB2C28">
      <w:pPr>
        <w:spacing w:after="0"/>
      </w:pPr>
      <w:bookmarkStart w:id="5980" w:name="z7276"/>
      <w:bookmarkEnd w:id="5979"/>
      <w:r>
        <w:rPr>
          <w:color w:val="000000"/>
          <w:sz w:val="28"/>
        </w:rPr>
        <w:t>      количество заправленных горюче-смазочных материалов;</w:t>
      </w:r>
    </w:p>
    <w:p w:rsidR="004E3621" w:rsidRDefault="00BB2C28">
      <w:pPr>
        <w:spacing w:after="0"/>
      </w:pPr>
      <w:bookmarkStart w:id="5981" w:name="z7277"/>
      <w:bookmarkEnd w:id="5980"/>
      <w:r>
        <w:rPr>
          <w:color w:val="000000"/>
          <w:sz w:val="28"/>
        </w:rPr>
        <w:t>      дата заправки воздушного судна;</w:t>
      </w:r>
    </w:p>
    <w:p w:rsidR="004E3621" w:rsidRDefault="00BB2C28">
      <w:pPr>
        <w:spacing w:after="0"/>
      </w:pPr>
      <w:bookmarkStart w:id="5982" w:name="z7278"/>
      <w:bookmarkEnd w:id="5981"/>
      <w:r>
        <w:rPr>
          <w:color w:val="000000"/>
          <w:sz w:val="28"/>
        </w:rPr>
        <w:t xml:space="preserve">      подписи </w:t>
      </w:r>
      <w:r>
        <w:rPr>
          <w:color w:val="000000"/>
          <w:sz w:val="28"/>
        </w:rPr>
        <w:t>командира воздушного судна или представителя иностранной авиакомпании и сотрудника соответствующей службы аэропорта, осуществившей заправку.</w:t>
      </w:r>
    </w:p>
    <w:p w:rsidR="004E3621" w:rsidRDefault="00BB2C28">
      <w:pPr>
        <w:spacing w:after="0"/>
      </w:pPr>
      <w:bookmarkStart w:id="5983" w:name="z7279"/>
      <w:bookmarkEnd w:id="5982"/>
      <w:r>
        <w:rPr>
          <w:color w:val="000000"/>
          <w:sz w:val="28"/>
        </w:rPr>
        <w:t>      Положения настоящего подпункта не применяются при заправке воздушных судов авиакомпаний, выполняющих междунар</w:t>
      </w:r>
      <w:r>
        <w:rPr>
          <w:color w:val="000000"/>
          <w:sz w:val="28"/>
        </w:rPr>
        <w:t>одные полеты, международные воздушные перевозки, в отношении которых в соответствии с таможенным законодательством Евразийского экономического союза и (или) Республики Казахстан не предусмотрены таможенное оформление и таможенный контроль;</w:t>
      </w:r>
    </w:p>
    <w:p w:rsidR="004E3621" w:rsidRDefault="00BB2C28">
      <w:pPr>
        <w:spacing w:after="0"/>
      </w:pPr>
      <w:bookmarkStart w:id="5984" w:name="z7280"/>
      <w:bookmarkEnd w:id="5983"/>
      <w:r>
        <w:rPr>
          <w:color w:val="000000"/>
          <w:sz w:val="28"/>
        </w:rPr>
        <w:t>      3) докумен</w:t>
      </w:r>
      <w:r>
        <w:rPr>
          <w:color w:val="000000"/>
          <w:sz w:val="28"/>
        </w:rPr>
        <w:t>т, подтверждающий факт оплаты за реализованные аэропортом горюче-смазочные материалы;</w:t>
      </w:r>
    </w:p>
    <w:p w:rsidR="004E3621" w:rsidRDefault="00BB2C28">
      <w:pPr>
        <w:spacing w:after="0"/>
      </w:pPr>
      <w:bookmarkStart w:id="5985" w:name="z7281"/>
      <w:bookmarkEnd w:id="5984"/>
      <w:r>
        <w:rPr>
          <w:color w:val="000000"/>
          <w:sz w:val="28"/>
        </w:rPr>
        <w:t>      4) заключение должностного лица уполномоченного органа в сфере гражданской авиации, участвующего в проведении тематической проверки по подтверждению достоверности с</w:t>
      </w:r>
      <w:r>
        <w:rPr>
          <w:color w:val="000000"/>
          <w:sz w:val="28"/>
        </w:rPr>
        <w:t xml:space="preserve">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форме и в порядке, которые </w:t>
      </w:r>
      <w:r>
        <w:rPr>
          <w:color w:val="000000"/>
          <w:sz w:val="28"/>
        </w:rPr>
        <w:t>утверждены уполномоченным органом по согласованию с уполномоченным органом в сфере гражданской авиации.</w:t>
      </w:r>
    </w:p>
    <w:p w:rsidR="004E3621" w:rsidRDefault="00BB2C28">
      <w:pPr>
        <w:spacing w:after="0"/>
      </w:pPr>
      <w:bookmarkStart w:id="5986" w:name="z7282"/>
      <w:bookmarkEnd w:id="5985"/>
      <w:r>
        <w:rPr>
          <w:color w:val="000000"/>
          <w:sz w:val="28"/>
        </w:rPr>
        <w:t>      При этом заключение, предусмотренное настоящим подпунктом, представляется должностным лицом уполномоченного органа в сфере гражданской авиации в с</w:t>
      </w:r>
      <w:r>
        <w:rPr>
          <w:color w:val="000000"/>
          <w:sz w:val="28"/>
        </w:rPr>
        <w:t>лучаях осуществления рейсов, в отношении которых в соответствии с таможенным законодательством Евразийского экономического союза и (или) таможенным законодательством Республики Казахстан не предусмотрены таможенное оформление и таможенный контроль.</w:t>
      </w:r>
    </w:p>
    <w:bookmarkEnd w:id="5986"/>
    <w:p w:rsidR="004E3621" w:rsidRDefault="00BB2C28">
      <w:pPr>
        <w:spacing w:after="0"/>
      </w:pPr>
      <w:r>
        <w:rPr>
          <w:b/>
          <w:color w:val="000000"/>
          <w:sz w:val="28"/>
        </w:rPr>
        <w:lastRenderedPageBreak/>
        <w:t xml:space="preserve">Статья </w:t>
      </w:r>
      <w:r>
        <w:rPr>
          <w:b/>
          <w:color w:val="000000"/>
          <w:sz w:val="28"/>
        </w:rPr>
        <w:t>389. Налогообложение товаров, реализуемых на территорию специальной экономической зоны</w:t>
      </w:r>
    </w:p>
    <w:p w:rsidR="004E3621" w:rsidRDefault="00BB2C28">
      <w:pPr>
        <w:spacing w:after="0"/>
      </w:pPr>
      <w:bookmarkStart w:id="5987" w:name="z7283"/>
      <w:r>
        <w:rPr>
          <w:color w:val="000000"/>
          <w:sz w:val="28"/>
        </w:rPr>
        <w:t>      1. 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w:t>
      </w:r>
      <w:r>
        <w:rPr>
          <w:color w:val="000000"/>
          <w:sz w:val="28"/>
        </w:rPr>
        <w:t>ономических зон, по перечню товаров, определенных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органом и</w:t>
      </w:r>
      <w:r>
        <w:rPr>
          <w:color w:val="000000"/>
          <w:sz w:val="28"/>
        </w:rPr>
        <w:t xml:space="preserve"> уполномоченным органом в области налоговой политики, облагается налогом на добавленную стоимость по нулевой ставке.</w:t>
      </w:r>
    </w:p>
    <w:p w:rsidR="004E3621" w:rsidRDefault="00BB2C28">
      <w:pPr>
        <w:spacing w:after="0"/>
      </w:pPr>
      <w:bookmarkStart w:id="5988" w:name="z7284"/>
      <w:bookmarkEnd w:id="5987"/>
      <w:r>
        <w:rPr>
          <w:color w:val="000000"/>
          <w:sz w:val="28"/>
        </w:rPr>
        <w:t xml:space="preserve">      Для целей настоящей статьи под товарами, указанными в части первой настоящего пункта, понимаются товары, помещаемые (помещенные) под </w:t>
      </w:r>
      <w:r>
        <w:rPr>
          <w:color w:val="000000"/>
          <w:sz w:val="28"/>
        </w:rPr>
        <w:t>таможенную процедуру свободной таможенной зоны и находящиеся под таможенным контролем.</w:t>
      </w:r>
    </w:p>
    <w:p w:rsidR="004E3621" w:rsidRDefault="00BB2C28">
      <w:pPr>
        <w:spacing w:after="0"/>
      </w:pPr>
      <w:bookmarkStart w:id="5989" w:name="z7285"/>
      <w:bookmarkEnd w:id="5988"/>
      <w:r>
        <w:rPr>
          <w:color w:val="000000"/>
          <w:sz w:val="28"/>
        </w:rPr>
        <w:t>      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w:t>
      </w:r>
      <w:r>
        <w:rPr>
          <w:color w:val="000000"/>
          <w:sz w:val="28"/>
        </w:rPr>
        <w:t>лям создания специальных экономических зон, являются:</w:t>
      </w:r>
    </w:p>
    <w:p w:rsidR="004E3621" w:rsidRDefault="00BB2C28">
      <w:pPr>
        <w:spacing w:after="0"/>
      </w:pPr>
      <w:bookmarkStart w:id="5990" w:name="z7286"/>
      <w:bookmarkEnd w:id="5989"/>
      <w:r>
        <w:rPr>
          <w:color w:val="000000"/>
          <w:sz w:val="28"/>
        </w:rPr>
        <w:t>      1) договор (контракт) на поставку товаров с организациями, осуществляющими деятельность на территориях специальных экономических зон;</w:t>
      </w:r>
    </w:p>
    <w:p w:rsidR="004E3621" w:rsidRDefault="00BB2C28">
      <w:pPr>
        <w:spacing w:after="0"/>
      </w:pPr>
      <w:bookmarkStart w:id="5991" w:name="z7287"/>
      <w:bookmarkEnd w:id="5990"/>
      <w:r>
        <w:rPr>
          <w:color w:val="000000"/>
          <w:sz w:val="28"/>
        </w:rPr>
        <w:t>      2) копии декларации на товары и (или) транспортных (пере</w:t>
      </w:r>
      <w:r>
        <w:rPr>
          <w:color w:val="000000"/>
          <w:sz w:val="28"/>
        </w:rPr>
        <w:t>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4E3621" w:rsidRDefault="00BB2C28">
      <w:pPr>
        <w:spacing w:after="0"/>
      </w:pPr>
      <w:bookmarkStart w:id="5992" w:name="z7288"/>
      <w:bookmarkEnd w:id="5991"/>
      <w:r>
        <w:rPr>
          <w:color w:val="000000"/>
          <w:sz w:val="28"/>
        </w:rPr>
        <w:t>      3) копии товаросопроводительных документов, подтверждающих</w:t>
      </w:r>
      <w:r>
        <w:rPr>
          <w:color w:val="000000"/>
          <w:sz w:val="28"/>
        </w:rPr>
        <w:t xml:space="preserve"> отгрузку товаров организациям, указанным в подпункте 1) настоящего пункта;</w:t>
      </w:r>
    </w:p>
    <w:p w:rsidR="004E3621" w:rsidRDefault="00BB2C28">
      <w:pPr>
        <w:spacing w:after="0"/>
      </w:pPr>
      <w:bookmarkStart w:id="5993" w:name="z7289"/>
      <w:bookmarkEnd w:id="5992"/>
      <w:r>
        <w:rPr>
          <w:color w:val="000000"/>
          <w:sz w:val="28"/>
        </w:rPr>
        <w:t>      4) копии документов, подтверждающих получение товаров организациями, указанными в подпункте 1) настоящего пункта.</w:t>
      </w:r>
    </w:p>
    <w:p w:rsidR="004E3621" w:rsidRDefault="00BB2C28">
      <w:pPr>
        <w:spacing w:after="0"/>
      </w:pPr>
      <w:bookmarkStart w:id="5994" w:name="z7290"/>
      <w:bookmarkEnd w:id="5993"/>
      <w:r>
        <w:rPr>
          <w:color w:val="000000"/>
          <w:sz w:val="28"/>
        </w:rPr>
        <w:t>      3. Декларация на товары в виде электронного документа,</w:t>
      </w:r>
      <w:r>
        <w:rPr>
          <w:color w:val="000000"/>
          <w:sz w:val="28"/>
        </w:rPr>
        <w:t xml:space="preserve">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w:t>
      </w:r>
      <w:r>
        <w:rPr>
          <w:color w:val="000000"/>
          <w:sz w:val="28"/>
        </w:rPr>
        <w:t>м пунктом, представление копии декларации на товары, предусмотренной подпунктом 2) пункта 2 настоящей статьи, не требуется.</w:t>
      </w:r>
    </w:p>
    <w:p w:rsidR="004E3621" w:rsidRDefault="00BB2C28">
      <w:pPr>
        <w:spacing w:after="0"/>
      </w:pPr>
      <w:bookmarkStart w:id="5995" w:name="z7291"/>
      <w:bookmarkEnd w:id="5994"/>
      <w:r>
        <w:rPr>
          <w:color w:val="000000"/>
          <w:sz w:val="28"/>
        </w:rPr>
        <w:lastRenderedPageBreak/>
        <w:t xml:space="preserve">       4. Возврат превышения налога на добавленную стоимость поставщикам товаров, реализуемых на территорию специальной экономическо</w:t>
      </w:r>
      <w:r>
        <w:rPr>
          <w:color w:val="000000"/>
          <w:sz w:val="28"/>
        </w:rPr>
        <w:t xml:space="preserve">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4E3621" w:rsidRDefault="00BB2C28">
      <w:pPr>
        <w:spacing w:after="0"/>
      </w:pPr>
      <w:bookmarkStart w:id="5996" w:name="z7292"/>
      <w:bookmarkEnd w:id="5995"/>
      <w:r>
        <w:rPr>
          <w:color w:val="000000"/>
          <w:sz w:val="28"/>
        </w:rPr>
        <w:t>      5. При определении суммы налога на добавленную стоимость, подлежащей возврату в соответс</w:t>
      </w:r>
      <w:r>
        <w:rPr>
          <w:color w:val="000000"/>
          <w:sz w:val="28"/>
        </w:rPr>
        <w:t>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 предс</w:t>
      </w:r>
      <w:r>
        <w:rPr>
          <w:color w:val="000000"/>
          <w:sz w:val="28"/>
        </w:rPr>
        <w:t>тавленных участником специальной экономической зоны.</w:t>
      </w:r>
    </w:p>
    <w:p w:rsidR="004E3621" w:rsidRDefault="00BB2C28">
      <w:pPr>
        <w:spacing w:after="0"/>
      </w:pPr>
      <w:bookmarkStart w:id="5997" w:name="z7293"/>
      <w:bookmarkEnd w:id="5996"/>
      <w:r>
        <w:rPr>
          <w:color w:val="000000"/>
          <w:sz w:val="28"/>
        </w:rPr>
        <w:t>      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w:t>
      </w:r>
      <w:r>
        <w:rPr>
          <w:color w:val="000000"/>
          <w:sz w:val="28"/>
        </w:rPr>
        <w:t>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с начислением пени со срока, установленного для уплаты налога на добавленную стоимость на импортируем</w:t>
      </w:r>
      <w:r>
        <w:rPr>
          <w:color w:val="000000"/>
          <w:sz w:val="28"/>
        </w:rPr>
        <w:t>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5997"/>
    <w:p w:rsidR="004E3621" w:rsidRDefault="00BB2C28">
      <w:pPr>
        <w:spacing w:after="0"/>
      </w:pPr>
      <w:r>
        <w:rPr>
          <w:b/>
          <w:color w:val="000000"/>
          <w:sz w:val="28"/>
        </w:rPr>
        <w:t>Статья 390. Особенности налогообложения товаров, реализуемых на территорию специаль</w:t>
      </w:r>
      <w:r>
        <w:rPr>
          <w:b/>
          <w:color w:val="000000"/>
          <w:sz w:val="28"/>
        </w:rPr>
        <w:t>ной экономической зоны "Астана – новый город"</w:t>
      </w:r>
    </w:p>
    <w:p w:rsidR="004E3621" w:rsidRDefault="00BB2C28">
      <w:pPr>
        <w:spacing w:after="0"/>
      </w:pPr>
      <w:bookmarkStart w:id="5998" w:name="z7294"/>
      <w:r>
        <w:rPr>
          <w:color w:val="000000"/>
          <w:sz w:val="28"/>
        </w:rPr>
        <w:t xml:space="preserve">       1. Если иное не установлено статьями 389 и 391 настоящего Кодекса, реализация на территорию специальной экономической зоны "Астана – новый город" товаров, полностью потребляемых в процессе строительства </w:t>
      </w:r>
      <w:r>
        <w:rPr>
          <w:color w:val="000000"/>
          <w:sz w:val="28"/>
        </w:rPr>
        <w:t>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w:t>
      </w:r>
      <w:r>
        <w:rPr>
          <w:color w:val="000000"/>
          <w:sz w:val="28"/>
        </w:rPr>
        <w:t>ктно-сметной документацией, по перечню товаров, определенных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w:t>
      </w:r>
      <w:r>
        <w:rPr>
          <w:color w:val="000000"/>
          <w:sz w:val="28"/>
        </w:rPr>
        <w:t>м органом и уполномоченным органом в области налоговой политики, облагается налогом на добавленную стоимость по нулевой ставке.</w:t>
      </w:r>
    </w:p>
    <w:p w:rsidR="004E3621" w:rsidRDefault="00BB2C28">
      <w:pPr>
        <w:spacing w:after="0"/>
      </w:pPr>
      <w:bookmarkStart w:id="5999" w:name="z7295"/>
      <w:bookmarkEnd w:id="5998"/>
      <w:r>
        <w:rPr>
          <w:color w:val="000000"/>
          <w:sz w:val="28"/>
        </w:rPr>
        <w:lastRenderedPageBreak/>
        <w:t>      Для целей настоящей статьи под товарами, полностью потребляемыми в процессе строительства, понимаются товары, непосредстве</w:t>
      </w:r>
      <w:r>
        <w:rPr>
          <w:color w:val="000000"/>
          <w:sz w:val="28"/>
        </w:rPr>
        <w:t>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w:t>
      </w:r>
      <w:r>
        <w:rPr>
          <w:color w:val="000000"/>
          <w:sz w:val="28"/>
        </w:rPr>
        <w:t>лючением электроэнергии, бензина, дизельного топлива и воды), при условии помещения таких товаров под таможенную процедуру свободной таможенной зоны и нахождения под таможенным контролем.</w:t>
      </w:r>
    </w:p>
    <w:p w:rsidR="004E3621" w:rsidRDefault="00BB2C28">
      <w:pPr>
        <w:spacing w:after="0"/>
      </w:pPr>
      <w:bookmarkStart w:id="6000" w:name="z7296"/>
      <w:bookmarkEnd w:id="5999"/>
      <w:r>
        <w:rPr>
          <w:color w:val="000000"/>
          <w:sz w:val="28"/>
        </w:rPr>
        <w:t>      2. Документами, подтверждающими обороты, облагаемые по нулевой</w:t>
      </w:r>
      <w:r>
        <w:rPr>
          <w:color w:val="000000"/>
          <w:sz w:val="28"/>
        </w:rPr>
        <w:t xml:space="preserve"> ставке, в соответствии с настоящей статьей являются:</w:t>
      </w:r>
    </w:p>
    <w:p w:rsidR="004E3621" w:rsidRDefault="00BB2C28">
      <w:pPr>
        <w:spacing w:after="0"/>
      </w:pPr>
      <w:bookmarkStart w:id="6001" w:name="z7297"/>
      <w:bookmarkEnd w:id="6000"/>
      <w:r>
        <w:rPr>
          <w:color w:val="000000"/>
          <w:sz w:val="28"/>
        </w:rPr>
        <w:t xml:space="preserve">      1) договор (контракт) на поставку товаров с организациями, осуществляющими на территории специальной экономической зоны "Астана – новый город" строительство объектов, указанных в пункте 1 </w:t>
      </w:r>
      <w:r>
        <w:rPr>
          <w:color w:val="000000"/>
          <w:sz w:val="28"/>
        </w:rPr>
        <w:t>настоящей статьи;</w:t>
      </w:r>
    </w:p>
    <w:p w:rsidR="004E3621" w:rsidRDefault="00BB2C28">
      <w:pPr>
        <w:spacing w:after="0"/>
      </w:pPr>
      <w:bookmarkStart w:id="6002" w:name="z7298"/>
      <w:bookmarkEnd w:id="6001"/>
      <w:r>
        <w:rPr>
          <w:color w:val="000000"/>
          <w:sz w:val="28"/>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w:t>
      </w:r>
      <w:r>
        <w:rPr>
          <w:color w:val="000000"/>
          <w:sz w:val="28"/>
        </w:rPr>
        <w:t>аможенной зоны;</w:t>
      </w:r>
    </w:p>
    <w:p w:rsidR="004E3621" w:rsidRDefault="00BB2C28">
      <w:pPr>
        <w:spacing w:after="0"/>
      </w:pPr>
      <w:bookmarkStart w:id="6003" w:name="z7299"/>
      <w:bookmarkEnd w:id="6002"/>
      <w:r>
        <w:rPr>
          <w:color w:val="000000"/>
          <w:sz w:val="28"/>
        </w:rPr>
        <w:t>      3) копии товаросопроводительных документов, подтверждающих отгрузку товаров организациям, указанным в подпункте 1) настоящего пункта;</w:t>
      </w:r>
    </w:p>
    <w:p w:rsidR="004E3621" w:rsidRDefault="00BB2C28">
      <w:pPr>
        <w:spacing w:after="0"/>
      </w:pPr>
      <w:bookmarkStart w:id="6004" w:name="z7300"/>
      <w:bookmarkEnd w:id="6003"/>
      <w:r>
        <w:rPr>
          <w:color w:val="000000"/>
          <w:sz w:val="28"/>
        </w:rPr>
        <w:t>      4) копии документов, подтверждающих получение товаров организациями, указанными в подпункте 1)</w:t>
      </w:r>
      <w:r>
        <w:rPr>
          <w:color w:val="000000"/>
          <w:sz w:val="28"/>
        </w:rPr>
        <w:t xml:space="preserve"> настоящего пункта.</w:t>
      </w:r>
    </w:p>
    <w:p w:rsidR="004E3621" w:rsidRDefault="00BB2C28">
      <w:pPr>
        <w:spacing w:after="0"/>
      </w:pPr>
      <w:bookmarkStart w:id="6005" w:name="z7301"/>
      <w:bookmarkEnd w:id="6004"/>
      <w:r>
        <w:rPr>
          <w:color w:val="000000"/>
          <w:sz w:val="28"/>
        </w:rPr>
        <w:t>      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w:t>
      </w:r>
      <w:r>
        <w:rPr>
          <w:color w:val="000000"/>
          <w:sz w:val="28"/>
        </w:rPr>
        <w:t>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4E3621" w:rsidRDefault="00BB2C28">
      <w:pPr>
        <w:spacing w:after="0"/>
      </w:pPr>
      <w:bookmarkStart w:id="6006" w:name="z7302"/>
      <w:bookmarkEnd w:id="6005"/>
      <w:r>
        <w:rPr>
          <w:color w:val="000000"/>
          <w:sz w:val="28"/>
        </w:rPr>
        <w:t>      4. Возврат превышения налога на добавленную ст</w:t>
      </w:r>
      <w:r>
        <w:rPr>
          <w:color w:val="000000"/>
          <w:sz w:val="28"/>
        </w:rPr>
        <w:t>оимость поставщикам товаров, реализуемых на территорию специальной экономической зоны "Астана – новый город", в соответствии с настоящей статьей производится в части ввезенных товаров, фактически потребленных в процессе строительства объектов инфраструктур</w:t>
      </w:r>
      <w:r>
        <w:rPr>
          <w:color w:val="000000"/>
          <w:sz w:val="28"/>
        </w:rPr>
        <w:t xml:space="preserve">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после получения подтверждения от налогового органа, находящегося </w:t>
      </w:r>
      <w:r>
        <w:rPr>
          <w:color w:val="000000"/>
          <w:sz w:val="28"/>
        </w:rPr>
        <w:t xml:space="preserve">на территории </w:t>
      </w:r>
      <w:r>
        <w:rPr>
          <w:color w:val="000000"/>
          <w:sz w:val="28"/>
        </w:rPr>
        <w:lastRenderedPageBreak/>
        <w:t>специальной экономической зоны "Астана – новый город". Основанием для подтверждения является документ о фактическом потреблении в процессе строительства объектов инфраструктуры, больниц, поликлиник, школ, детских садов, музеев, театров, высши</w:t>
      </w:r>
      <w:r>
        <w:rPr>
          <w:color w:val="000000"/>
          <w:sz w:val="28"/>
        </w:rPr>
        <w:t>х и средних учебных заведений, библиотек, дворцов школьников, спортивных комплексов, административного и жилого комплексов ввезенных товаров, который выдается по запросу налогового органа, находящегося на территории специальной экономической зоны "Астана –</w:t>
      </w:r>
      <w:r>
        <w:rPr>
          <w:color w:val="000000"/>
          <w:sz w:val="28"/>
        </w:rPr>
        <w:t xml:space="preserve"> новый город", местным исполнительным органом столицы.</w:t>
      </w:r>
    </w:p>
    <w:bookmarkEnd w:id="6006"/>
    <w:p w:rsidR="004E3621" w:rsidRDefault="00BB2C28">
      <w:pPr>
        <w:spacing w:after="0"/>
      </w:pPr>
      <w:r>
        <w:rPr>
          <w:b/>
          <w:color w:val="000000"/>
          <w:sz w:val="28"/>
        </w:rPr>
        <w:t>Статья 391. Особенности налогообложения товаров, реализуемых на территорию специальной экономической зоны "Международный центр приграничного сотрудничества "Хоргос"</w:t>
      </w:r>
    </w:p>
    <w:p w:rsidR="004E3621" w:rsidRDefault="00BB2C28">
      <w:pPr>
        <w:spacing w:after="0"/>
      </w:pPr>
      <w:bookmarkStart w:id="6007" w:name="z7303"/>
      <w:r>
        <w:rPr>
          <w:color w:val="000000"/>
          <w:sz w:val="28"/>
        </w:rPr>
        <w:t>      1. Реализация на территорию сп</w:t>
      </w:r>
      <w:r>
        <w:rPr>
          <w:color w:val="000000"/>
          <w:sz w:val="28"/>
        </w:rPr>
        <w:t xml:space="preserve">ециальной экономической зоны "Международный центр приграничного сотрудничества "Хоргос" 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w:t>
      </w:r>
      <w:r>
        <w:rPr>
          <w:color w:val="000000"/>
          <w:sz w:val="28"/>
        </w:rPr>
        <w:t>стоимость по нулевой ставке.</w:t>
      </w:r>
    </w:p>
    <w:p w:rsidR="004E3621" w:rsidRDefault="00BB2C28">
      <w:pPr>
        <w:spacing w:after="0"/>
      </w:pPr>
      <w:bookmarkStart w:id="6008" w:name="z7304"/>
      <w:bookmarkEnd w:id="6007"/>
      <w:r>
        <w:rPr>
          <w:color w:val="000000"/>
          <w:sz w:val="28"/>
        </w:rPr>
        <w:t>      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4E3621" w:rsidRDefault="00BB2C28">
      <w:pPr>
        <w:spacing w:after="0"/>
      </w:pPr>
      <w:bookmarkStart w:id="6009" w:name="z7305"/>
      <w:bookmarkEnd w:id="6008"/>
      <w:r>
        <w:rPr>
          <w:color w:val="000000"/>
          <w:sz w:val="28"/>
        </w:rPr>
        <w:t> </w:t>
      </w:r>
      <w:r>
        <w:rPr>
          <w:color w:val="000000"/>
          <w:sz w:val="28"/>
        </w:rPr>
        <w:t>     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специальной экономической зоны "Международный центр приграничного сот</w:t>
      </w:r>
      <w:r>
        <w:rPr>
          <w:color w:val="000000"/>
          <w:sz w:val="28"/>
        </w:rPr>
        <w:t>рудничества "Хоргос", являются:</w:t>
      </w:r>
    </w:p>
    <w:p w:rsidR="004E3621" w:rsidRDefault="00BB2C28">
      <w:pPr>
        <w:spacing w:after="0"/>
      </w:pPr>
      <w:bookmarkStart w:id="6010" w:name="z7306"/>
      <w:bookmarkEnd w:id="6009"/>
      <w:r>
        <w:rPr>
          <w:color w:val="000000"/>
          <w:sz w:val="28"/>
        </w:rPr>
        <w:t>      1) договор (контракт) на поставку товаров с организациями и (или) лицами, осуществляющими деятельность на территории специальной экономической зоны "Международный центр приграничного сотрудничества "Хоргос";</w:t>
      </w:r>
    </w:p>
    <w:p w:rsidR="004E3621" w:rsidRDefault="00BB2C28">
      <w:pPr>
        <w:spacing w:after="0"/>
      </w:pPr>
      <w:bookmarkStart w:id="6011" w:name="z7307"/>
      <w:bookmarkEnd w:id="6010"/>
      <w:r>
        <w:rPr>
          <w:color w:val="000000"/>
          <w:sz w:val="28"/>
        </w:rPr>
        <w:t>      2) к</w:t>
      </w:r>
      <w:r>
        <w:rPr>
          <w:color w:val="000000"/>
          <w:sz w:val="28"/>
        </w:rPr>
        <w:t>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4E3621" w:rsidRDefault="00BB2C28">
      <w:pPr>
        <w:spacing w:after="0"/>
      </w:pPr>
      <w:bookmarkStart w:id="6012" w:name="z7308"/>
      <w:bookmarkEnd w:id="6011"/>
      <w:r>
        <w:rPr>
          <w:color w:val="000000"/>
          <w:sz w:val="28"/>
        </w:rPr>
        <w:t>      3) коп</w:t>
      </w:r>
      <w:r>
        <w:rPr>
          <w:color w:val="000000"/>
          <w:sz w:val="28"/>
        </w:rPr>
        <w:t>ии товаросопроводительных документов, подтверждающих отгрузку товаров организациям и (или) лицам, указанным в подпункте 1) настоящего пункта;</w:t>
      </w:r>
    </w:p>
    <w:p w:rsidR="004E3621" w:rsidRDefault="00BB2C28">
      <w:pPr>
        <w:spacing w:after="0"/>
      </w:pPr>
      <w:bookmarkStart w:id="6013" w:name="z7309"/>
      <w:bookmarkEnd w:id="6012"/>
      <w:r>
        <w:rPr>
          <w:color w:val="000000"/>
          <w:sz w:val="28"/>
        </w:rPr>
        <w:t xml:space="preserve">       4) копии документов, подтверждающих получение товаров организациями и (или) лицами, указанными в подпункте </w:t>
      </w:r>
      <w:r>
        <w:rPr>
          <w:color w:val="000000"/>
          <w:sz w:val="28"/>
        </w:rPr>
        <w:t xml:space="preserve">1) настоящего пункта. </w:t>
      </w:r>
    </w:p>
    <w:p w:rsidR="004E3621" w:rsidRDefault="00BB2C28">
      <w:pPr>
        <w:spacing w:after="0"/>
      </w:pPr>
      <w:bookmarkStart w:id="6014" w:name="z7310"/>
      <w:bookmarkEnd w:id="6013"/>
      <w:r>
        <w:rPr>
          <w:color w:val="000000"/>
          <w:sz w:val="28"/>
        </w:rPr>
        <w:lastRenderedPageBreak/>
        <w:t xml:space="preserve">       3. Возврат превышения налога на добавленную стоимость поставщикам товаров, реализуемых на территорию специальной экономической зоны "Международный центр приграничного сотрудничества "Хоргос", производится в части ввезенных тов</w:t>
      </w:r>
      <w:r>
        <w:rPr>
          <w:color w:val="000000"/>
          <w:sz w:val="28"/>
        </w:rPr>
        <w:t xml:space="preserve">аров, фактически потребленных при осуществлении деятельности, отвечающей целям создания специальных экономических зон. </w:t>
      </w:r>
    </w:p>
    <w:p w:rsidR="004E3621" w:rsidRDefault="00BB2C28">
      <w:pPr>
        <w:spacing w:after="0"/>
      </w:pPr>
      <w:bookmarkStart w:id="6015" w:name="z7311"/>
      <w:bookmarkEnd w:id="6014"/>
      <w:r>
        <w:rPr>
          <w:color w:val="000000"/>
          <w:sz w:val="28"/>
        </w:rPr>
        <w:t>      4. При определении суммы налога на добавленную стоимость, подлежащей возврату в соответствии с настоящей статьей, учитываются свед</w:t>
      </w:r>
      <w:r>
        <w:rPr>
          <w:color w:val="000000"/>
          <w:sz w:val="28"/>
        </w:rPr>
        <w:t>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основе данных, представленных участником специ</w:t>
      </w:r>
      <w:r>
        <w:rPr>
          <w:color w:val="000000"/>
          <w:sz w:val="28"/>
        </w:rPr>
        <w:t>альной экономической зоны.</w:t>
      </w:r>
    </w:p>
    <w:p w:rsidR="004E3621" w:rsidRDefault="00BB2C28">
      <w:pPr>
        <w:spacing w:after="0"/>
      </w:pPr>
      <w:bookmarkStart w:id="6016" w:name="z7312"/>
      <w:bookmarkEnd w:id="6015"/>
      <w:r>
        <w:rPr>
          <w:color w:val="000000"/>
          <w:sz w:val="28"/>
        </w:rPr>
        <w:t xml:space="preserve">      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w:t>
      </w:r>
      <w:r>
        <w:rPr>
          <w:color w:val="000000"/>
          <w:sz w:val="28"/>
        </w:rPr>
        <w:t>импортом и подлежат обложению налогом на добавленную стоимость с даты ввоза товаров на территорию специальной экономической зоны "Международный центр приграничного сотрудничества "Хоргос" с начислением пени со срока, установленного для уплаты налога на доб</w:t>
      </w:r>
      <w:r>
        <w:rPr>
          <w:color w:val="000000"/>
          <w:sz w:val="28"/>
        </w:rPr>
        <w:t>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016"/>
    <w:p w:rsidR="004E3621" w:rsidRDefault="00BB2C28">
      <w:pPr>
        <w:spacing w:after="0"/>
      </w:pPr>
      <w:r>
        <w:rPr>
          <w:b/>
          <w:color w:val="000000"/>
          <w:sz w:val="28"/>
        </w:rPr>
        <w:t>Статья 392. Оборот по реализации аффинированного з</w:t>
      </w:r>
      <w:r>
        <w:rPr>
          <w:b/>
          <w:color w:val="000000"/>
          <w:sz w:val="28"/>
        </w:rPr>
        <w:t>олота</w:t>
      </w:r>
    </w:p>
    <w:p w:rsidR="004E3621" w:rsidRDefault="00BB2C28">
      <w:pPr>
        <w:spacing w:after="0"/>
      </w:pPr>
      <w:bookmarkStart w:id="6017" w:name="z7313"/>
      <w:r>
        <w:rPr>
          <w:color w:val="000000"/>
          <w:sz w:val="28"/>
        </w:rPr>
        <w:t>      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Национальному Банку Республики Казахстан аффинированног</w:t>
      </w:r>
      <w:r>
        <w:rPr>
          <w:color w:val="000000"/>
          <w:sz w:val="28"/>
        </w:rPr>
        <w:t>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p w:rsidR="004E3621" w:rsidRDefault="00BB2C28">
      <w:pPr>
        <w:spacing w:after="0"/>
      </w:pPr>
      <w:bookmarkStart w:id="6018" w:name="z7314"/>
      <w:bookmarkEnd w:id="6017"/>
      <w:r>
        <w:rPr>
          <w:color w:val="000000"/>
          <w:sz w:val="28"/>
        </w:rPr>
        <w:t>      2. Документами, подтверждающими оборот, облагаемый по нулевой ставке, указанный в пункте 1 настоя</w:t>
      </w:r>
      <w:r>
        <w:rPr>
          <w:color w:val="000000"/>
          <w:sz w:val="28"/>
        </w:rPr>
        <w:t>щей статьи, являются:</w:t>
      </w:r>
    </w:p>
    <w:p w:rsidR="004E3621" w:rsidRDefault="00BB2C28">
      <w:pPr>
        <w:spacing w:after="0"/>
      </w:pPr>
      <w:bookmarkStart w:id="6019" w:name="z7315"/>
      <w:bookmarkEnd w:id="6018"/>
      <w:r>
        <w:rPr>
          <w:color w:val="000000"/>
          <w:sz w:val="28"/>
        </w:rPr>
        <w:t>      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p w:rsidR="004E3621" w:rsidRDefault="00BB2C28">
      <w:pPr>
        <w:spacing w:after="0"/>
      </w:pPr>
      <w:bookmarkStart w:id="6020" w:name="z7316"/>
      <w:bookmarkEnd w:id="6019"/>
      <w:r>
        <w:rPr>
          <w:color w:val="000000"/>
          <w:sz w:val="28"/>
        </w:rPr>
        <w:t xml:space="preserve">      2) копии документов, </w:t>
      </w:r>
      <w:r>
        <w:rPr>
          <w:color w:val="000000"/>
          <w:sz w:val="28"/>
        </w:rPr>
        <w:t>подтверждающих стоимость аффинированного золота, реализованного Национальному Банку Республики Казахстан;</w:t>
      </w:r>
    </w:p>
    <w:p w:rsidR="004E3621" w:rsidRDefault="00BB2C28">
      <w:pPr>
        <w:spacing w:after="0"/>
      </w:pPr>
      <w:bookmarkStart w:id="6021" w:name="z7317"/>
      <w:bookmarkEnd w:id="6020"/>
      <w:r>
        <w:rPr>
          <w:color w:val="000000"/>
          <w:sz w:val="28"/>
        </w:rPr>
        <w:lastRenderedPageBreak/>
        <w:t>      3) копии документов, подтверждающих получение аффинированного золота Национальным Банком Республики Казахстан с указанием количества аффинирован</w:t>
      </w:r>
      <w:r>
        <w:rPr>
          <w:color w:val="000000"/>
          <w:sz w:val="28"/>
        </w:rPr>
        <w:t>ного золота.</w:t>
      </w:r>
    </w:p>
    <w:p w:rsidR="004E3621" w:rsidRDefault="00BB2C28">
      <w:pPr>
        <w:spacing w:after="0"/>
      </w:pPr>
      <w:bookmarkStart w:id="6022" w:name="z7318"/>
      <w:bookmarkEnd w:id="6021"/>
      <w:r>
        <w:rPr>
          <w:color w:val="000000"/>
          <w:sz w:val="28"/>
        </w:rPr>
        <w:t>      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bookmarkEnd w:id="6022"/>
    <w:p w:rsidR="004E3621" w:rsidRDefault="00BB2C28">
      <w:pPr>
        <w:spacing w:after="0"/>
      </w:pPr>
      <w:r>
        <w:rPr>
          <w:b/>
          <w:color w:val="000000"/>
          <w:sz w:val="28"/>
        </w:rPr>
        <w:t xml:space="preserve">Статья 393. Налогообложение в отдельных случаях </w:t>
      </w:r>
    </w:p>
    <w:p w:rsidR="004E3621" w:rsidRDefault="00BB2C28">
      <w:pPr>
        <w:spacing w:after="0"/>
      </w:pPr>
      <w:bookmarkStart w:id="6023" w:name="z7319"/>
      <w:r>
        <w:rPr>
          <w:color w:val="000000"/>
          <w:sz w:val="28"/>
        </w:rPr>
        <w:t>      1.</w:t>
      </w:r>
      <w:r>
        <w:rPr>
          <w:color w:val="000000"/>
          <w:sz w:val="28"/>
        </w:rPr>
        <w:t xml:space="preserve">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w:t>
      </w:r>
      <w:r>
        <w:rPr>
          <w:color w:val="000000"/>
          <w:sz w:val="28"/>
        </w:rPr>
        <w:t>тракта) о разделе продукции, в соответствии с условиями которых освобождаются от налога на добавленную стоимость импортируемые товары.</w:t>
      </w:r>
    </w:p>
    <w:p w:rsidR="004E3621" w:rsidRDefault="00BB2C28">
      <w:pPr>
        <w:spacing w:after="0"/>
      </w:pPr>
      <w:bookmarkStart w:id="6024" w:name="z7320"/>
      <w:bookmarkEnd w:id="6023"/>
      <w:r>
        <w:rPr>
          <w:color w:val="000000"/>
          <w:sz w:val="28"/>
        </w:rPr>
        <w:t>      В случае, если контрактом на недропользование, соглашением (контрактом) о разделе продукции определен перечень импо</w:t>
      </w:r>
      <w:r>
        <w:rPr>
          <w:color w:val="000000"/>
          <w:sz w:val="28"/>
        </w:rPr>
        <w:t>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p w:rsidR="004E3621" w:rsidRDefault="00BB2C28">
      <w:pPr>
        <w:spacing w:after="0"/>
      </w:pPr>
      <w:bookmarkStart w:id="6025" w:name="z7321"/>
      <w:bookmarkEnd w:id="6024"/>
      <w:r>
        <w:rPr>
          <w:color w:val="000000"/>
          <w:sz w:val="28"/>
        </w:rPr>
        <w:t xml:space="preserve">       В целях настоящей статьи товаром собственного производства признается продукт (товар), произве</w:t>
      </w:r>
      <w:r>
        <w:rPr>
          <w:color w:val="000000"/>
          <w:sz w:val="28"/>
        </w:rPr>
        <w:t xml:space="preserve">денный налогоплательщиком, на который имеется сертификат происхождения. </w:t>
      </w:r>
    </w:p>
    <w:p w:rsidR="004E3621" w:rsidRDefault="00BB2C28">
      <w:pPr>
        <w:spacing w:after="0"/>
      </w:pPr>
      <w:bookmarkStart w:id="6026" w:name="z7322"/>
      <w:bookmarkEnd w:id="6025"/>
      <w:r>
        <w:rPr>
          <w:color w:val="000000"/>
          <w:sz w:val="28"/>
        </w:rPr>
        <w:t>      Перечень налогоплательщиков, указанных в данном пункте, утверждается уполномоченным органом в области нефти и газа по согласованию с уполномоченным органом и уполномоченным орга</w:t>
      </w:r>
      <w:r>
        <w:rPr>
          <w:color w:val="000000"/>
          <w:sz w:val="28"/>
        </w:rPr>
        <w:t>ном в области налоговой политики.</w:t>
      </w:r>
    </w:p>
    <w:p w:rsidR="004E3621" w:rsidRDefault="00BB2C28">
      <w:pPr>
        <w:spacing w:after="0"/>
      </w:pPr>
      <w:bookmarkStart w:id="6027" w:name="z7323"/>
      <w:bookmarkEnd w:id="6026"/>
      <w:r>
        <w:rPr>
          <w:color w:val="000000"/>
          <w:sz w:val="28"/>
        </w:rPr>
        <w:t xml:space="preserve"> </w:t>
      </w:r>
      <w:r>
        <w:rPr>
          <w:color w:val="000000"/>
          <w:sz w:val="28"/>
        </w:rPr>
        <w:t>      2.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в пункте 1 ст</w:t>
      </w:r>
      <w:r>
        <w:rPr>
          <w:color w:val="000000"/>
          <w:sz w:val="28"/>
        </w:rPr>
        <w:t>атьи 722 настоящего Кодекса, с территории Республики Казахстан на территорию других государств-членов Евразийского экономического союза.</w:t>
      </w:r>
    </w:p>
    <w:p w:rsidR="004E3621" w:rsidRDefault="00BB2C28">
      <w:pPr>
        <w:spacing w:after="0"/>
      </w:pPr>
      <w:bookmarkStart w:id="6028" w:name="z7324"/>
      <w:bookmarkEnd w:id="6027"/>
      <w:r>
        <w:rPr>
          <w:color w:val="000000"/>
          <w:sz w:val="28"/>
        </w:rPr>
        <w:t xml:space="preserve">      Перечень налогоплательщиков, указанных в настоящем пункте, утверждается уполномоченным органом в области нефти и </w:t>
      </w:r>
      <w:r>
        <w:rPr>
          <w:color w:val="000000"/>
          <w:sz w:val="28"/>
        </w:rPr>
        <w:t>газа по согласованию с уполномоченным органом и уполномоченным органом в области налоговой политики.</w:t>
      </w:r>
    </w:p>
    <w:p w:rsidR="004E3621" w:rsidRDefault="00BB2C28">
      <w:pPr>
        <w:spacing w:after="0"/>
      </w:pPr>
      <w:bookmarkStart w:id="6029" w:name="z7325"/>
      <w:bookmarkEnd w:id="6028"/>
      <w:r>
        <w:rPr>
          <w:color w:val="000000"/>
          <w:sz w:val="28"/>
        </w:rPr>
        <w:t>      3. Облагается налогом на добавленную стоимость по нулевой ставке оборот по реализации налогоплательщиком, осуществляющим деятельность в рамках межпра</w:t>
      </w:r>
      <w:r>
        <w:rPr>
          <w:color w:val="000000"/>
          <w:sz w:val="28"/>
        </w:rPr>
        <w:t xml:space="preserve">вительственного соглашения о сотрудничестве в газовой отрасли, на </w:t>
      </w:r>
      <w:r>
        <w:rPr>
          <w:color w:val="000000"/>
          <w:sz w:val="28"/>
        </w:rPr>
        <w:lastRenderedPageBreak/>
        <w:t>территории другого государства-члена Евразийского экономического союза продуктов переработки из давальческого сырья, ранее вывезенного этим налогоплательщиком с территории Республики Казахст</w:t>
      </w:r>
      <w:r>
        <w:rPr>
          <w:color w:val="000000"/>
          <w:sz w:val="28"/>
        </w:rPr>
        <w:t>ан и переработанного на территории такого другого государства-члена Евразийского экономического союза.</w:t>
      </w:r>
    </w:p>
    <w:p w:rsidR="004E3621" w:rsidRDefault="00BB2C28">
      <w:pPr>
        <w:spacing w:after="0"/>
      </w:pPr>
      <w:bookmarkStart w:id="6030" w:name="z7326"/>
      <w:bookmarkEnd w:id="6029"/>
      <w:r>
        <w:rPr>
          <w:color w:val="000000"/>
          <w:sz w:val="28"/>
        </w:rPr>
        <w:t>      Перечень налогоплательщиков, указанных в настоящем пункте, утверждается уполномоченным органом в области нефти и газа по согласованию с уполномочен</w:t>
      </w:r>
      <w:r>
        <w:rPr>
          <w:color w:val="000000"/>
          <w:sz w:val="28"/>
        </w:rPr>
        <w:t>ным органом и уполномоченным органом в области налоговой политики.</w:t>
      </w:r>
    </w:p>
    <w:p w:rsidR="004E3621" w:rsidRDefault="00BB2C28">
      <w:pPr>
        <w:spacing w:after="0"/>
      </w:pPr>
      <w:bookmarkStart w:id="6031" w:name="z7327"/>
      <w:bookmarkEnd w:id="6030"/>
      <w:r>
        <w:rPr>
          <w:color w:val="000000"/>
          <w:sz w:val="28"/>
        </w:rPr>
        <w:t>      4. Документами, подтверждающими реализацию товаров налогоплательщикам, указанным в пункте 1 настоящей статьи, являются:</w:t>
      </w:r>
    </w:p>
    <w:p w:rsidR="004E3621" w:rsidRDefault="00BB2C28">
      <w:pPr>
        <w:spacing w:after="0"/>
      </w:pPr>
      <w:bookmarkStart w:id="6032" w:name="z7328"/>
      <w:bookmarkEnd w:id="6031"/>
      <w:r>
        <w:rPr>
          <w:color w:val="000000"/>
          <w:sz w:val="28"/>
        </w:rPr>
        <w:t>      1) договор на поставку товаров налогоплательщикам, осущес</w:t>
      </w:r>
      <w:r>
        <w:rPr>
          <w:color w:val="000000"/>
          <w:sz w:val="28"/>
        </w:rPr>
        <w:t>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w:t>
      </w:r>
      <w:r>
        <w:rPr>
          <w:color w:val="000000"/>
          <w:sz w:val="28"/>
        </w:rPr>
        <w:t>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rsidR="004E3621" w:rsidRDefault="00BB2C28">
      <w:pPr>
        <w:spacing w:after="0"/>
      </w:pPr>
      <w:bookmarkStart w:id="6033" w:name="z7329"/>
      <w:bookmarkEnd w:id="6032"/>
      <w:r>
        <w:rPr>
          <w:color w:val="000000"/>
          <w:sz w:val="28"/>
        </w:rPr>
        <w:t>      2) копии товаросопроводительных документов, подтверждающих отгрузку товаров налогоплательщикам</w:t>
      </w:r>
      <w:r>
        <w:rPr>
          <w:color w:val="000000"/>
          <w:sz w:val="28"/>
        </w:rPr>
        <w:t>;</w:t>
      </w:r>
    </w:p>
    <w:p w:rsidR="004E3621" w:rsidRDefault="00BB2C28">
      <w:pPr>
        <w:spacing w:after="0"/>
      </w:pPr>
      <w:bookmarkStart w:id="6034" w:name="z7330"/>
      <w:bookmarkEnd w:id="6033"/>
      <w:r>
        <w:rPr>
          <w:color w:val="000000"/>
          <w:sz w:val="28"/>
        </w:rPr>
        <w:t xml:space="preserve">       3) копии документов, подтверждающих получение товаров налогоплательщиками. </w:t>
      </w:r>
    </w:p>
    <w:p w:rsidR="004E3621" w:rsidRDefault="00BB2C28">
      <w:pPr>
        <w:spacing w:after="0"/>
      </w:pPr>
      <w:bookmarkStart w:id="6035" w:name="z7331"/>
      <w:bookmarkEnd w:id="6034"/>
      <w:r>
        <w:rPr>
          <w:color w:val="000000"/>
          <w:sz w:val="28"/>
        </w:rPr>
        <w:t>      5. Документами, подтверждающими реализацию нестабильного конденсата, указанного в пункте 2 настоящей статьи, являются:</w:t>
      </w:r>
    </w:p>
    <w:p w:rsidR="004E3621" w:rsidRDefault="00BB2C28">
      <w:pPr>
        <w:spacing w:after="0"/>
      </w:pPr>
      <w:bookmarkStart w:id="6036" w:name="z7332"/>
      <w:bookmarkEnd w:id="6035"/>
      <w:r>
        <w:rPr>
          <w:color w:val="000000"/>
          <w:sz w:val="28"/>
        </w:rPr>
        <w:t>      1) договор (контракт) на поставку нестаб</w:t>
      </w:r>
      <w:r>
        <w:rPr>
          <w:color w:val="000000"/>
          <w:sz w:val="28"/>
        </w:rPr>
        <w:t>ильного конденсата, вывезенного (вывозимого) с территории Республики Казахстан на территорию других государств-членов Евразийского экономического союза;</w:t>
      </w:r>
    </w:p>
    <w:p w:rsidR="004E3621" w:rsidRDefault="00BB2C28">
      <w:pPr>
        <w:spacing w:after="0"/>
      </w:pPr>
      <w:bookmarkStart w:id="6037" w:name="z7333"/>
      <w:bookmarkEnd w:id="6036"/>
      <w:r>
        <w:rPr>
          <w:color w:val="000000"/>
          <w:sz w:val="28"/>
        </w:rPr>
        <w:t>      2) акт снятия показаний с приборов учета количества реализованного нестабильного конденсата по си</w:t>
      </w:r>
      <w:r>
        <w:rPr>
          <w:color w:val="000000"/>
          <w:sz w:val="28"/>
        </w:rPr>
        <w:t>стеме трубопроводов;</w:t>
      </w:r>
    </w:p>
    <w:p w:rsidR="004E3621" w:rsidRDefault="00BB2C28">
      <w:pPr>
        <w:spacing w:after="0"/>
      </w:pPr>
      <w:bookmarkStart w:id="6038" w:name="z7334"/>
      <w:bookmarkEnd w:id="6037"/>
      <w:r>
        <w:rPr>
          <w:color w:val="000000"/>
          <w:sz w:val="28"/>
        </w:rPr>
        <w:t>      3) акт приема-сдачи нестабильного конденсата, вывезенного с территории Республики Казахстан на территорию других государств-членов Евразийского экономического союза по системе трубопроводов.</w:t>
      </w:r>
    </w:p>
    <w:p w:rsidR="004E3621" w:rsidRDefault="00BB2C28">
      <w:pPr>
        <w:spacing w:after="0"/>
      </w:pPr>
      <w:bookmarkStart w:id="6039" w:name="z7335"/>
      <w:bookmarkEnd w:id="6038"/>
      <w:r>
        <w:rPr>
          <w:color w:val="000000"/>
          <w:sz w:val="28"/>
        </w:rPr>
        <w:t>      Порядок снятия показаний с прибо</w:t>
      </w:r>
      <w:r>
        <w:rPr>
          <w:color w:val="000000"/>
          <w:sz w:val="28"/>
        </w:rPr>
        <w:t>ров учета количества реализованного нестабильного конденсата по системе трубопроводов определяется уполномоченным органом в области нефти и газа.</w:t>
      </w:r>
    </w:p>
    <w:p w:rsidR="004E3621" w:rsidRDefault="00BB2C28">
      <w:pPr>
        <w:spacing w:after="0"/>
      </w:pPr>
      <w:bookmarkStart w:id="6040" w:name="z7336"/>
      <w:bookmarkEnd w:id="6039"/>
      <w:r>
        <w:rPr>
          <w:color w:val="000000"/>
          <w:sz w:val="28"/>
        </w:rPr>
        <w:t>      6. Документами, подтверждающими реализацию товаров, указанных в пункте 3 настоящей статьи, являются:</w:t>
      </w:r>
    </w:p>
    <w:p w:rsidR="004E3621" w:rsidRDefault="00BB2C28">
      <w:pPr>
        <w:spacing w:after="0"/>
      </w:pPr>
      <w:bookmarkStart w:id="6041" w:name="z7337"/>
      <w:bookmarkEnd w:id="6040"/>
      <w:r>
        <w:rPr>
          <w:color w:val="000000"/>
          <w:sz w:val="28"/>
        </w:rPr>
        <w:lastRenderedPageBreak/>
        <w:t>   </w:t>
      </w:r>
      <w:r>
        <w:rPr>
          <w:color w:val="000000"/>
          <w:sz w:val="28"/>
        </w:rPr>
        <w:t>   1) договоры (контракты) на переработку давальческого сырья;</w:t>
      </w:r>
    </w:p>
    <w:p w:rsidR="004E3621" w:rsidRDefault="00BB2C28">
      <w:pPr>
        <w:spacing w:after="0"/>
      </w:pPr>
      <w:bookmarkStart w:id="6042" w:name="z7338"/>
      <w:bookmarkEnd w:id="6041"/>
      <w:r>
        <w:rPr>
          <w:color w:val="000000"/>
          <w:sz w:val="28"/>
        </w:rPr>
        <w:t>      2) договоры (контракты), на основании которых осуществляется реализация продуктов переработки;</w:t>
      </w:r>
    </w:p>
    <w:p w:rsidR="004E3621" w:rsidRDefault="00BB2C28">
      <w:pPr>
        <w:spacing w:after="0"/>
      </w:pPr>
      <w:bookmarkStart w:id="6043" w:name="z7339"/>
      <w:bookmarkEnd w:id="6042"/>
      <w:r>
        <w:rPr>
          <w:color w:val="000000"/>
          <w:sz w:val="28"/>
        </w:rPr>
        <w:t>      3) документы, подтверждающие факт выполнения работ по переработке давальческого сырья;</w:t>
      </w:r>
    </w:p>
    <w:p w:rsidR="004E3621" w:rsidRDefault="00BB2C28">
      <w:pPr>
        <w:spacing w:after="0"/>
      </w:pPr>
      <w:bookmarkStart w:id="6044" w:name="z7340"/>
      <w:bookmarkEnd w:id="6043"/>
      <w:r>
        <w:rPr>
          <w:color w:val="000000"/>
          <w:sz w:val="28"/>
        </w:rPr>
        <w:t>      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rsidR="004E3621" w:rsidRDefault="00BB2C28">
      <w:pPr>
        <w:spacing w:after="0"/>
      </w:pPr>
      <w:bookmarkStart w:id="6045" w:name="z7341"/>
      <w:bookmarkEnd w:id="6044"/>
      <w:r>
        <w:rPr>
          <w:color w:val="000000"/>
          <w:sz w:val="28"/>
        </w:rPr>
        <w:t>      В случае вывоза давальческого сырья по системе ма</w:t>
      </w:r>
      <w:r>
        <w:rPr>
          <w:color w:val="000000"/>
          <w:sz w:val="28"/>
        </w:rPr>
        <w:t>гистральных трубопроводов вместо копий товаросопроводительных документов представляется акт приема-сдачи такого давальческого сырья;</w:t>
      </w:r>
    </w:p>
    <w:p w:rsidR="004E3621" w:rsidRDefault="00BB2C28">
      <w:pPr>
        <w:spacing w:after="0"/>
      </w:pPr>
      <w:bookmarkStart w:id="6046" w:name="z7342"/>
      <w:bookmarkEnd w:id="6045"/>
      <w:r>
        <w:rPr>
          <w:color w:val="000000"/>
          <w:sz w:val="28"/>
        </w:rPr>
        <w:t>      5) документы, подтверждающие отгрузку продуктов переработки их покупателю – налогоплательщику государства-члена Евраз</w:t>
      </w:r>
      <w:r>
        <w:rPr>
          <w:color w:val="000000"/>
          <w:sz w:val="28"/>
        </w:rPr>
        <w:t>ийского экономического союза, на территории которого осуществлялась переработка давальческого сырья;</w:t>
      </w:r>
    </w:p>
    <w:p w:rsidR="004E3621" w:rsidRDefault="00BB2C28">
      <w:pPr>
        <w:spacing w:after="0"/>
      </w:pPr>
      <w:bookmarkStart w:id="6047" w:name="z7343"/>
      <w:bookmarkEnd w:id="6046"/>
      <w:r>
        <w:rPr>
          <w:color w:val="000000"/>
          <w:sz w:val="28"/>
        </w:rPr>
        <w:t>      6) документы, подтверждающие поступление валютной выручки по реализованным продуктам переработки на банковские счета налогоплательщика в банках второ</w:t>
      </w:r>
      <w:r>
        <w:rPr>
          <w:color w:val="000000"/>
          <w:sz w:val="28"/>
        </w:rPr>
        <w:t>го уровня на территории Республики Казахстан, открытые в порядке, определенном законодательством Республики Казахстан;</w:t>
      </w:r>
    </w:p>
    <w:p w:rsidR="004E3621" w:rsidRDefault="00BB2C28">
      <w:pPr>
        <w:spacing w:after="0"/>
      </w:pPr>
      <w:bookmarkStart w:id="6048" w:name="z7344"/>
      <w:bookmarkEnd w:id="6047"/>
      <w:r>
        <w:rPr>
          <w:color w:val="000000"/>
          <w:sz w:val="28"/>
        </w:rPr>
        <w:t xml:space="preserve">       7) заключение соответствующего уполномоченного государственного органа об условиях переработки товаров на территории государства-ч</w:t>
      </w:r>
      <w:r>
        <w:rPr>
          <w:color w:val="000000"/>
          <w:sz w:val="28"/>
        </w:rPr>
        <w:t>лена Евразийского экономического союза, предусмотренное пунктом 8 статьи 449 настоящего Кодекса.</w:t>
      </w:r>
    </w:p>
    <w:p w:rsidR="004E3621" w:rsidRDefault="00BB2C28">
      <w:pPr>
        <w:spacing w:after="0"/>
      </w:pPr>
      <w:bookmarkStart w:id="6049" w:name="z7345"/>
      <w:bookmarkEnd w:id="6048"/>
      <w:r>
        <w:rPr>
          <w:color w:val="000000"/>
          <w:sz w:val="28"/>
        </w:rPr>
        <w:t>      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w:t>
      </w:r>
      <w:r>
        <w:rPr>
          <w:color w:val="000000"/>
          <w:sz w:val="28"/>
        </w:rPr>
        <w:t>теля продуктов переработки налоговой службой государства-члена Евразийского экономического союза по запросу налогового органа Республики Казахстан.</w:t>
      </w:r>
    </w:p>
    <w:p w:rsidR="004E3621" w:rsidRDefault="00BB2C28">
      <w:pPr>
        <w:spacing w:after="0"/>
      </w:pPr>
      <w:bookmarkStart w:id="6050" w:name="z7346"/>
      <w:bookmarkEnd w:id="6049"/>
      <w:r>
        <w:rPr>
          <w:b/>
          <w:color w:val="000000"/>
        </w:rPr>
        <w:t xml:space="preserve"> Глава 45. НЕОБЛАГАЕМЫЙ ОБОРОТ И НЕОБЛАГАЕМЫЙ ИМПОРТ</w:t>
      </w:r>
    </w:p>
    <w:bookmarkEnd w:id="6050"/>
    <w:p w:rsidR="004E3621" w:rsidRDefault="00BB2C28">
      <w:pPr>
        <w:spacing w:after="0"/>
      </w:pPr>
      <w:r>
        <w:rPr>
          <w:color w:val="FF0000"/>
          <w:sz w:val="28"/>
        </w:rPr>
        <w:t>      Примечание РЦПИ!</w:t>
      </w:r>
      <w:r>
        <w:br/>
      </w:r>
      <w:r>
        <w:rPr>
          <w:color w:val="FF0000"/>
          <w:sz w:val="28"/>
        </w:rPr>
        <w:t>      В статью 394 предусмотрено</w:t>
      </w:r>
      <w:r>
        <w:rPr>
          <w:color w:val="FF0000"/>
          <w:sz w:val="28"/>
        </w:rPr>
        <w:t xml:space="preserve"> изменение Законом РК от 26.12.2018 № 203-VI (вводится в действие с 01.01.2019).</w:t>
      </w:r>
    </w:p>
    <w:p w:rsidR="004E3621" w:rsidRDefault="00BB2C28">
      <w:pPr>
        <w:spacing w:after="0"/>
      </w:pPr>
      <w:r>
        <w:rPr>
          <w:b/>
          <w:color w:val="000000"/>
          <w:sz w:val="28"/>
        </w:rPr>
        <w:t>Статья 394. Обороты по реализации товаров, работ, услуг, освобожденные от налога на добавленную стоимость</w:t>
      </w:r>
    </w:p>
    <w:p w:rsidR="004E3621" w:rsidRDefault="00BB2C28">
      <w:pPr>
        <w:spacing w:after="0"/>
      </w:pPr>
      <w:bookmarkStart w:id="6051" w:name="z7347"/>
      <w:r>
        <w:rPr>
          <w:color w:val="000000"/>
          <w:sz w:val="28"/>
        </w:rPr>
        <w:t>      Освобождаются от налога на добавленную стоимость обороты по реа</w:t>
      </w:r>
      <w:r>
        <w:rPr>
          <w:color w:val="000000"/>
          <w:sz w:val="28"/>
        </w:rPr>
        <w:t>лизации следующих товаров, работ, услуг, местом реализации которых является Республика Казахстан:</w:t>
      </w:r>
    </w:p>
    <w:p w:rsidR="004E3621" w:rsidRDefault="00BB2C28">
      <w:pPr>
        <w:spacing w:after="0"/>
      </w:pPr>
      <w:bookmarkStart w:id="6052" w:name="z7348"/>
      <w:bookmarkEnd w:id="6051"/>
      <w:r>
        <w:rPr>
          <w:color w:val="000000"/>
          <w:sz w:val="28"/>
        </w:rPr>
        <w:t xml:space="preserve">       1) указанных в статьях 395 – 398 настоящего Кодекса;</w:t>
      </w:r>
    </w:p>
    <w:p w:rsidR="004E3621" w:rsidRDefault="00BB2C28">
      <w:pPr>
        <w:spacing w:after="0"/>
      </w:pPr>
      <w:bookmarkStart w:id="6053" w:name="z7349"/>
      <w:bookmarkEnd w:id="6052"/>
      <w:r>
        <w:rPr>
          <w:color w:val="000000"/>
          <w:sz w:val="28"/>
        </w:rPr>
        <w:lastRenderedPageBreak/>
        <w:t xml:space="preserve">       2) акцизных марок (учетно-контрольных марок, предназначенных для маркировки подакцизных тов</w:t>
      </w:r>
      <w:r>
        <w:rPr>
          <w:color w:val="000000"/>
          <w:sz w:val="28"/>
        </w:rPr>
        <w:t>аров в соответствии со статьей 172 настоящего Кодекса);</w:t>
      </w:r>
    </w:p>
    <w:p w:rsidR="004E3621" w:rsidRDefault="00BB2C28">
      <w:pPr>
        <w:spacing w:after="0"/>
      </w:pPr>
      <w:bookmarkStart w:id="6054" w:name="z7350"/>
      <w:bookmarkEnd w:id="6053"/>
      <w:r>
        <w:rPr>
          <w:color w:val="000000"/>
          <w:sz w:val="28"/>
        </w:rPr>
        <w:t xml:space="preserve"> </w:t>
      </w:r>
      <w:r>
        <w:rPr>
          <w:color w:val="000000"/>
          <w:sz w:val="28"/>
        </w:rPr>
        <w:t>      3) здания, сооружения, реализуемых государственной исламской специальной финансовой компанией уполномоченному органу по управлению государственным имуществом, ранее приобретенных по договорам, заключенным в соответствии с условиями выпуска государств</w:t>
      </w:r>
      <w:r>
        <w:rPr>
          <w:color w:val="000000"/>
          <w:sz w:val="28"/>
        </w:rPr>
        <w:t xml:space="preserve">енных исламских ценных бумаг, и земельных участков, занятых таким имуществом; </w:t>
      </w:r>
    </w:p>
    <w:p w:rsidR="004E3621" w:rsidRDefault="00BB2C28">
      <w:pPr>
        <w:spacing w:after="0"/>
      </w:pPr>
      <w:bookmarkStart w:id="6055" w:name="z7351"/>
      <w:bookmarkEnd w:id="6054"/>
      <w:r>
        <w:rPr>
          <w:color w:val="000000"/>
          <w:sz w:val="28"/>
        </w:rPr>
        <w:t>      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w:t>
      </w:r>
      <w:r>
        <w:rPr>
          <w:color w:val="000000"/>
          <w:sz w:val="28"/>
        </w:rPr>
        <w:t>, сооружения,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rsidR="004E3621" w:rsidRDefault="00BB2C28">
      <w:pPr>
        <w:spacing w:after="0"/>
      </w:pPr>
      <w:bookmarkStart w:id="6056" w:name="z7352"/>
      <w:bookmarkEnd w:id="6055"/>
      <w:r>
        <w:rPr>
          <w:color w:val="000000"/>
          <w:sz w:val="28"/>
        </w:rPr>
        <w:t xml:space="preserve">      5) имущества, передаваемого на безвозмездной основе государственному </w:t>
      </w:r>
      <w:r>
        <w:rPr>
          <w:color w:val="000000"/>
          <w:sz w:val="28"/>
        </w:rPr>
        <w:t>учреждению или государственному предприятию в соответствии с законодательством Республики Казахстан;</w:t>
      </w:r>
    </w:p>
    <w:p w:rsidR="004E3621" w:rsidRDefault="00BB2C28">
      <w:pPr>
        <w:spacing w:after="0"/>
      </w:pPr>
      <w:bookmarkStart w:id="6057" w:name="z7353"/>
      <w:bookmarkEnd w:id="6056"/>
      <w:r>
        <w:rPr>
          <w:color w:val="000000"/>
          <w:sz w:val="28"/>
        </w:rPr>
        <w:t xml:space="preserve">       6) имущества в виде выигрышей, выдаваемых оператором лотереи участнику лотереи; </w:t>
      </w:r>
    </w:p>
    <w:p w:rsidR="004E3621" w:rsidRDefault="00BB2C28">
      <w:pPr>
        <w:spacing w:after="0"/>
      </w:pPr>
      <w:bookmarkStart w:id="6058" w:name="z7354"/>
      <w:bookmarkEnd w:id="6057"/>
      <w:r>
        <w:rPr>
          <w:color w:val="000000"/>
          <w:sz w:val="28"/>
        </w:rPr>
        <w:t xml:space="preserve">       7) услуг по обеспечению информационного и технологического в</w:t>
      </w:r>
      <w:r>
        <w:rPr>
          <w:color w:val="000000"/>
          <w:sz w:val="28"/>
        </w:rPr>
        <w:t xml:space="preserve">заимодействия между участниками расчетов, включая оказание услуг по сбору, обработке и рассылке информации участникам расчетов по операциям с платежными карточками и электронными деньгами; </w:t>
      </w:r>
    </w:p>
    <w:p w:rsidR="004E3621" w:rsidRDefault="00BB2C28">
      <w:pPr>
        <w:spacing w:after="0"/>
      </w:pPr>
      <w:bookmarkStart w:id="6059" w:name="z7355"/>
      <w:bookmarkEnd w:id="6058"/>
      <w:r>
        <w:rPr>
          <w:color w:val="000000"/>
          <w:sz w:val="28"/>
        </w:rPr>
        <w:t>      8) услуг по переработке и (или) ремонту товаров, ввезенных н</w:t>
      </w:r>
      <w:r>
        <w:rPr>
          <w:color w:val="000000"/>
          <w:sz w:val="28"/>
        </w:rPr>
        <w:t>а таможенную территорию Евразийского экономического союза с помещением под таможенную процедуру переработки на таможенной территории;</w:t>
      </w:r>
    </w:p>
    <w:p w:rsidR="004E3621" w:rsidRDefault="00BB2C28">
      <w:pPr>
        <w:spacing w:after="0"/>
      </w:pPr>
      <w:bookmarkStart w:id="6060" w:name="z7356"/>
      <w:bookmarkEnd w:id="6059"/>
      <w:r>
        <w:rPr>
          <w:color w:val="000000"/>
          <w:sz w:val="28"/>
        </w:rPr>
        <w:t xml:space="preserve">       9) услуг в рамках деятельности кооператива собственников помещений (квартир) по управлению общим имуществом объекта</w:t>
      </w:r>
      <w:r>
        <w:rPr>
          <w:color w:val="000000"/>
          <w:sz w:val="28"/>
        </w:rPr>
        <w:t xml:space="preserve"> кондоминиума, осуществляемых в соответствии с законодательством Республики Казахстан о жилищных отношениях; </w:t>
      </w:r>
    </w:p>
    <w:p w:rsidR="004E3621" w:rsidRDefault="00BB2C28">
      <w:pPr>
        <w:spacing w:after="0"/>
      </w:pPr>
      <w:bookmarkStart w:id="6061" w:name="z7357"/>
      <w:bookmarkEnd w:id="6060"/>
      <w:r>
        <w:rPr>
          <w:color w:val="000000"/>
          <w:sz w:val="28"/>
        </w:rPr>
        <w:t>      10) банкнот и монет национальной валюты;</w:t>
      </w:r>
    </w:p>
    <w:p w:rsidR="004E3621" w:rsidRDefault="00BB2C28">
      <w:pPr>
        <w:spacing w:after="0"/>
      </w:pPr>
      <w:bookmarkStart w:id="6062" w:name="z7358"/>
      <w:bookmarkEnd w:id="6061"/>
      <w:r>
        <w:rPr>
          <w:color w:val="000000"/>
          <w:sz w:val="28"/>
        </w:rPr>
        <w:t>      11) товаров, работ, услуг, если в налоговом периоде, в котором осуществлена реализация, а так</w:t>
      </w:r>
      <w:r>
        <w:rPr>
          <w:color w:val="000000"/>
          <w:sz w:val="28"/>
        </w:rPr>
        <w:t>же за четыре предшествующих налоговых периода соблюдается одно из следующих условий:</w:t>
      </w:r>
    </w:p>
    <w:p w:rsidR="004E3621" w:rsidRDefault="00BB2C28">
      <w:pPr>
        <w:spacing w:after="0"/>
      </w:pPr>
      <w:bookmarkStart w:id="6063" w:name="z7359"/>
      <w:bookmarkEnd w:id="6062"/>
      <w:r>
        <w:rPr>
          <w:color w:val="000000"/>
          <w:sz w:val="28"/>
        </w:rPr>
        <w:t>      средняя численность инвалидов составляет не менее 51 процента от общего числа работников;</w:t>
      </w:r>
    </w:p>
    <w:p w:rsidR="004E3621" w:rsidRDefault="00BB2C28">
      <w:pPr>
        <w:spacing w:after="0"/>
      </w:pPr>
      <w:bookmarkStart w:id="6064" w:name="z7360"/>
      <w:bookmarkEnd w:id="6063"/>
      <w:r>
        <w:rPr>
          <w:color w:val="000000"/>
          <w:sz w:val="28"/>
        </w:rPr>
        <w:t xml:space="preserve">      расходы по оплате труда инвалидов составляют не менее 51 процента (в </w:t>
      </w:r>
      <w:r>
        <w:rPr>
          <w:color w:val="000000"/>
          <w:sz w:val="28"/>
        </w:rPr>
        <w:t xml:space="preserve">специализированных организациях, в которых работают инвалиды по потере </w:t>
      </w:r>
      <w:r>
        <w:rPr>
          <w:color w:val="000000"/>
          <w:sz w:val="28"/>
        </w:rPr>
        <w:lastRenderedPageBreak/>
        <w:t>слуха, речи, зрения, – не менее 35 процентов) от общих расходов по оплате труда.</w:t>
      </w:r>
    </w:p>
    <w:p w:rsidR="004E3621" w:rsidRDefault="00BB2C28">
      <w:pPr>
        <w:spacing w:after="0"/>
      </w:pPr>
      <w:bookmarkStart w:id="6065" w:name="z7361"/>
      <w:bookmarkEnd w:id="6064"/>
      <w:r>
        <w:rPr>
          <w:color w:val="000000"/>
          <w:sz w:val="28"/>
        </w:rPr>
        <w:t>      Положения настоящего подпункта не применяются к оборотам по реализации подакцизных товаров.</w:t>
      </w:r>
    </w:p>
    <w:p w:rsidR="004E3621" w:rsidRDefault="00BB2C28">
      <w:pPr>
        <w:spacing w:after="0"/>
      </w:pPr>
      <w:bookmarkStart w:id="6066" w:name="z7362"/>
      <w:bookmarkEnd w:id="6065"/>
      <w:r>
        <w:rPr>
          <w:color w:val="000000"/>
          <w:sz w:val="28"/>
        </w:rPr>
        <w:t xml:space="preserve">      </w:t>
      </w:r>
      <w:r>
        <w:rPr>
          <w:color w:val="000000"/>
          <w:sz w:val="28"/>
        </w:rPr>
        <w:t xml:space="preserve"> В отношении оборотов по реализации в рамках долгосрочных контрактов положения настоящего подпункта применяются при соблюдении условий, установленных настоящим пунктом, в течение всего периода действия такого контракта; </w:t>
      </w:r>
    </w:p>
    <w:p w:rsidR="004E3621" w:rsidRDefault="00BB2C28">
      <w:pPr>
        <w:spacing w:after="0"/>
      </w:pPr>
      <w:bookmarkStart w:id="6067" w:name="z7363"/>
      <w:bookmarkEnd w:id="6066"/>
      <w:r>
        <w:rPr>
          <w:color w:val="000000"/>
          <w:sz w:val="28"/>
        </w:rPr>
        <w:t>      12) работ, услуг по безвозмез</w:t>
      </w:r>
      <w:r>
        <w:rPr>
          <w:color w:val="000000"/>
          <w:sz w:val="28"/>
        </w:rPr>
        <w:t>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w:t>
      </w:r>
      <w:r>
        <w:rPr>
          <w:color w:val="000000"/>
          <w:sz w:val="28"/>
        </w:rPr>
        <w:t>чества реализованных товаров, выполненных работ, оказанных услуг;</w:t>
      </w:r>
    </w:p>
    <w:p w:rsidR="004E3621" w:rsidRDefault="00BB2C28">
      <w:pPr>
        <w:spacing w:after="0"/>
      </w:pPr>
      <w:bookmarkStart w:id="6068" w:name="z7364"/>
      <w:bookmarkEnd w:id="6067"/>
      <w:r>
        <w:rPr>
          <w:color w:val="000000"/>
          <w:sz w:val="28"/>
        </w:rPr>
        <w:t xml:space="preserve">       13) если иное не установлено статьей 392 настоящего Кодекса, инвестиционного золота в виде слитков и пластин на основании сделки, заключенной на фондовой бирже, либо если одной из сто</w:t>
      </w:r>
      <w:r>
        <w:rPr>
          <w:color w:val="000000"/>
          <w:sz w:val="28"/>
        </w:rPr>
        <w:t>рон такой сделки является банк второго уровня, юридические лица, имеющие в соответствии с Законом Республики Казахстан "О валютном регулировании и валютном контроле" право на осуществление через свои обменные пункты покупки и продажи аффинированного золота</w:t>
      </w:r>
      <w:r>
        <w:rPr>
          <w:color w:val="000000"/>
          <w:sz w:val="28"/>
        </w:rPr>
        <w:t xml:space="preserve"> в слитках, выпущенных Национальным Банком Республики Казахстан, юридическое лицо – профессиональный участник рынка ценных бумаг или Национальный Банк Республики Казахстан;</w:t>
      </w:r>
    </w:p>
    <w:bookmarkEnd w:id="6068"/>
    <w:p w:rsidR="004E3621" w:rsidRDefault="00BB2C28">
      <w:pPr>
        <w:spacing w:after="0"/>
      </w:pPr>
      <w:r>
        <w:rPr>
          <w:color w:val="FF0000"/>
          <w:sz w:val="28"/>
        </w:rPr>
        <w:t>      Примечание РЦПИ!</w:t>
      </w:r>
      <w:r>
        <w:br/>
      </w:r>
      <w:r>
        <w:rPr>
          <w:color w:val="FF0000"/>
          <w:sz w:val="28"/>
        </w:rPr>
        <w:t xml:space="preserve">      Подпункт 14) действует до 01.01.2019 в соответствии с </w:t>
      </w:r>
      <w:r>
        <w:rPr>
          <w:color w:val="FF0000"/>
          <w:sz w:val="28"/>
        </w:rPr>
        <w:t>Законом РК от 25.12.2017 № 121-VI.</w:t>
      </w:r>
      <w:r>
        <w:br/>
      </w:r>
    </w:p>
    <w:p w:rsidR="004E3621" w:rsidRDefault="00BB2C28">
      <w:pPr>
        <w:spacing w:after="0"/>
      </w:pPr>
      <w:r>
        <w:rPr>
          <w:color w:val="000000"/>
          <w:sz w:val="28"/>
        </w:rPr>
        <w:t>      14) услуг по организации азартных игр и заключению пари;</w:t>
      </w:r>
    </w:p>
    <w:p w:rsidR="004E3621" w:rsidRDefault="00BB2C28">
      <w:pPr>
        <w:spacing w:after="0"/>
      </w:pPr>
      <w:bookmarkStart w:id="6069" w:name="z7366"/>
      <w:r>
        <w:rPr>
          <w:color w:val="000000"/>
          <w:sz w:val="28"/>
        </w:rPr>
        <w:t>      15) услуг туроператора по въездному туризму;</w:t>
      </w:r>
    </w:p>
    <w:p w:rsidR="004E3621" w:rsidRDefault="00BB2C28">
      <w:pPr>
        <w:spacing w:after="0"/>
      </w:pPr>
      <w:bookmarkStart w:id="6070" w:name="z7367"/>
      <w:bookmarkEnd w:id="6069"/>
      <w:r>
        <w:rPr>
          <w:color w:val="000000"/>
          <w:sz w:val="28"/>
        </w:rPr>
        <w:t>      16) заемных операций в денежной форме на условиях платности, срочности и возвратности;</w:t>
      </w:r>
    </w:p>
    <w:p w:rsidR="004E3621" w:rsidRDefault="00BB2C28">
      <w:pPr>
        <w:spacing w:after="0"/>
      </w:pPr>
      <w:bookmarkStart w:id="6071" w:name="z7368"/>
      <w:bookmarkEnd w:id="6070"/>
      <w:r>
        <w:rPr>
          <w:color w:val="000000"/>
          <w:sz w:val="28"/>
        </w:rPr>
        <w:t>      17) тов</w:t>
      </w:r>
      <w:r>
        <w:rPr>
          <w:color w:val="000000"/>
          <w:sz w:val="28"/>
        </w:rPr>
        <w:t>аров, помещенных под таможенную процедуру беспошлинной торговли;</w:t>
      </w:r>
    </w:p>
    <w:p w:rsidR="004E3621" w:rsidRDefault="00BB2C28">
      <w:pPr>
        <w:spacing w:after="0"/>
      </w:pPr>
      <w:bookmarkStart w:id="6072" w:name="z7369"/>
      <w:bookmarkEnd w:id="6071"/>
      <w:r>
        <w:rPr>
          <w:color w:val="000000"/>
          <w:sz w:val="28"/>
        </w:rPr>
        <w:t xml:space="preserve">       18) лома и отходов цветных и черных металлов; </w:t>
      </w:r>
    </w:p>
    <w:p w:rsidR="004E3621" w:rsidRDefault="00BB2C28">
      <w:pPr>
        <w:spacing w:after="0"/>
      </w:pPr>
      <w:bookmarkStart w:id="6073" w:name="z7370"/>
      <w:bookmarkEnd w:id="6072"/>
      <w:r>
        <w:rPr>
          <w:color w:val="000000"/>
          <w:sz w:val="28"/>
        </w:rPr>
        <w:t>      19) услуг по проведению религиозными объединениями религиозных обрядов и церемоний в соответствии с законодательством Республики Ка</w:t>
      </w:r>
      <w:r>
        <w:rPr>
          <w:color w:val="000000"/>
          <w:sz w:val="28"/>
        </w:rPr>
        <w:t>захстан;</w:t>
      </w:r>
    </w:p>
    <w:p w:rsidR="004E3621" w:rsidRDefault="00BB2C28">
      <w:pPr>
        <w:spacing w:after="0"/>
      </w:pPr>
      <w:bookmarkStart w:id="6074" w:name="z7371"/>
      <w:bookmarkEnd w:id="6073"/>
      <w:r>
        <w:rPr>
          <w:color w:val="000000"/>
          <w:sz w:val="28"/>
        </w:rPr>
        <w:lastRenderedPageBreak/>
        <w:t xml:space="preserve">       20) предметов религиозного назначения религиозными объединениями, зарегистрированными в органах юстиции Республики Казахстан. </w:t>
      </w:r>
    </w:p>
    <w:p w:rsidR="004E3621" w:rsidRDefault="00BB2C28">
      <w:pPr>
        <w:spacing w:after="0"/>
      </w:pPr>
      <w:bookmarkStart w:id="6075" w:name="z7372"/>
      <w:bookmarkEnd w:id="6074"/>
      <w:r>
        <w:rPr>
          <w:color w:val="000000"/>
          <w:sz w:val="28"/>
        </w:rPr>
        <w:t>      Перечень указанных товаров и критерии его формирования утверждаются Правительством Республики Казахстан;</w:t>
      </w:r>
    </w:p>
    <w:p w:rsidR="004E3621" w:rsidRDefault="00BB2C28">
      <w:pPr>
        <w:spacing w:after="0"/>
      </w:pPr>
      <w:bookmarkStart w:id="6076" w:name="z7373"/>
      <w:bookmarkEnd w:id="6075"/>
      <w:r>
        <w:rPr>
          <w:color w:val="000000"/>
          <w:sz w:val="28"/>
        </w:rPr>
        <w:t>  </w:t>
      </w:r>
      <w:r>
        <w:rPr>
          <w:color w:val="000000"/>
          <w:sz w:val="28"/>
        </w:rPr>
        <w:t>    21) ритуальных услуг похоронных бюро, услуг кладбищ и крематориев;</w:t>
      </w:r>
    </w:p>
    <w:p w:rsidR="004E3621" w:rsidRDefault="00BB2C28">
      <w:pPr>
        <w:spacing w:after="0"/>
      </w:pPr>
      <w:bookmarkStart w:id="6077" w:name="z7374"/>
      <w:bookmarkEnd w:id="6076"/>
      <w:r>
        <w:rPr>
          <w:color w:val="000000"/>
          <w:sz w:val="28"/>
        </w:rPr>
        <w:t>      22) специальных социальных услуг, осуществляемых некоммерческими организациями в соответствии с законодательством Республики Казахстан о специальных социальных услугах;</w:t>
      </w:r>
    </w:p>
    <w:p w:rsidR="004E3621" w:rsidRDefault="00BB2C28">
      <w:pPr>
        <w:spacing w:after="0"/>
      </w:pPr>
      <w:bookmarkStart w:id="6078" w:name="z7375"/>
      <w:bookmarkEnd w:id="6077"/>
      <w:r>
        <w:rPr>
          <w:color w:val="000000"/>
          <w:sz w:val="28"/>
        </w:rPr>
        <w:t xml:space="preserve">      23) </w:t>
      </w:r>
      <w:r>
        <w:rPr>
          <w:color w:val="000000"/>
          <w:sz w:val="28"/>
        </w:rPr>
        <w:t>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p w:rsidR="004E3621" w:rsidRDefault="00BB2C28">
      <w:pPr>
        <w:spacing w:after="0"/>
      </w:pPr>
      <w:bookmarkStart w:id="6079" w:name="z7376"/>
      <w:bookmarkEnd w:id="6078"/>
      <w:r>
        <w:rPr>
          <w:color w:val="000000"/>
          <w:sz w:val="28"/>
        </w:rPr>
        <w:t>      24) услуг по осущест</w:t>
      </w:r>
      <w:r>
        <w:rPr>
          <w:color w:val="000000"/>
          <w:sz w:val="28"/>
        </w:rPr>
        <w:t>влению музеями культурных, образовательных, научно-исследовательских функций и обеспечению популяризации историко-культурного наследия Республики Казахстан;</w:t>
      </w:r>
    </w:p>
    <w:p w:rsidR="004E3621" w:rsidRDefault="00BB2C28">
      <w:pPr>
        <w:spacing w:after="0"/>
      </w:pPr>
      <w:bookmarkStart w:id="6080" w:name="z7377"/>
      <w:bookmarkEnd w:id="6079"/>
      <w:r>
        <w:rPr>
          <w:color w:val="000000"/>
          <w:sz w:val="28"/>
        </w:rPr>
        <w:t>      25) услуг по осуществлению библиотеками информационных, культурных, образовательных функций;</w:t>
      </w:r>
    </w:p>
    <w:p w:rsidR="004E3621" w:rsidRDefault="00BB2C28">
      <w:pPr>
        <w:spacing w:after="0"/>
      </w:pPr>
      <w:bookmarkStart w:id="6081" w:name="z7378"/>
      <w:bookmarkEnd w:id="6080"/>
      <w:r>
        <w:rPr>
          <w:color w:val="000000"/>
          <w:sz w:val="28"/>
        </w:rPr>
        <w:t xml:space="preserve">       26) услуг и работ в сфере культуры и образования, осуществляемых театрами, филармониями, культурно-досуговыми организациями; </w:t>
      </w:r>
    </w:p>
    <w:p w:rsidR="004E3621" w:rsidRDefault="00BB2C28">
      <w:pPr>
        <w:spacing w:after="0"/>
      </w:pPr>
      <w:bookmarkStart w:id="6082" w:name="z7379"/>
      <w:bookmarkEnd w:id="6081"/>
      <w:r>
        <w:rPr>
          <w:color w:val="000000"/>
          <w:sz w:val="28"/>
        </w:rPr>
        <w:t xml:space="preserve">       27) научно-реставрационных работ на памятниках истории и культуры, проводимых на основании лицензии на право осущест</w:t>
      </w:r>
      <w:r>
        <w:rPr>
          <w:color w:val="000000"/>
          <w:sz w:val="28"/>
        </w:rPr>
        <w:t xml:space="preserve">вления данного вида деятельности; </w:t>
      </w:r>
    </w:p>
    <w:p w:rsidR="004E3621" w:rsidRDefault="00BB2C28">
      <w:pPr>
        <w:spacing w:after="0"/>
      </w:pPr>
      <w:bookmarkStart w:id="6083" w:name="z7380"/>
      <w:bookmarkEnd w:id="6082"/>
      <w:r>
        <w:rPr>
          <w:color w:val="000000"/>
          <w:sz w:val="28"/>
        </w:rPr>
        <w:t xml:space="preserve">       28) образовательных услуг в сфере дошкольного воспитания и обучения; </w:t>
      </w:r>
    </w:p>
    <w:p w:rsidR="004E3621" w:rsidRDefault="00BB2C28">
      <w:pPr>
        <w:spacing w:after="0"/>
      </w:pPr>
      <w:bookmarkStart w:id="6084" w:name="z7381"/>
      <w:bookmarkEnd w:id="6083"/>
      <w:r>
        <w:rPr>
          <w:color w:val="000000"/>
          <w:sz w:val="28"/>
        </w:rPr>
        <w:t xml:space="preserve">       29) услуг по дополнительному образованию, оказываемых организацией образования, имеющей лицензию на занятие образовательной деятельности;</w:t>
      </w:r>
      <w:r>
        <w:rPr>
          <w:color w:val="000000"/>
          <w:sz w:val="28"/>
        </w:rPr>
        <w:t xml:space="preserve"> </w:t>
      </w:r>
    </w:p>
    <w:p w:rsidR="004E3621" w:rsidRDefault="00BB2C28">
      <w:pPr>
        <w:spacing w:after="0"/>
      </w:pPr>
      <w:bookmarkStart w:id="6085" w:name="z7382"/>
      <w:bookmarkEnd w:id="6084"/>
      <w:r>
        <w:rPr>
          <w:color w:val="000000"/>
          <w:sz w:val="28"/>
        </w:rPr>
        <w:t xml:space="preserve">       30)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по соответствующим лицензиям на право осуществления данных ви</w:t>
      </w:r>
      <w:r>
        <w:rPr>
          <w:color w:val="000000"/>
          <w:sz w:val="28"/>
        </w:rPr>
        <w:t xml:space="preserve">дов деятельности; </w:t>
      </w:r>
    </w:p>
    <w:p w:rsidR="004E3621" w:rsidRDefault="00BB2C28">
      <w:pPr>
        <w:spacing w:after="0"/>
      </w:pPr>
      <w:bookmarkStart w:id="6086" w:name="z7383"/>
      <w:bookmarkEnd w:id="6085"/>
      <w:r>
        <w:rPr>
          <w:color w:val="000000"/>
          <w:sz w:val="28"/>
        </w:rPr>
        <w:t xml:space="preserve">       31) услуг по осуществлению автономными организациями образования, соответствующими условиям подпункта 2) или 4) пункта 1 статьи 291 настоящего Кодекса, видов деятельности, определенных подпунктом 2) пункта 1 статьи 291 настоящего </w:t>
      </w:r>
      <w:r>
        <w:rPr>
          <w:color w:val="000000"/>
          <w:sz w:val="28"/>
        </w:rPr>
        <w:t>Кодекса;</w:t>
      </w:r>
    </w:p>
    <w:p w:rsidR="004E3621" w:rsidRDefault="00BB2C28">
      <w:pPr>
        <w:spacing w:after="0"/>
      </w:pPr>
      <w:bookmarkStart w:id="6087" w:name="z7384"/>
      <w:bookmarkEnd w:id="6086"/>
      <w:r>
        <w:rPr>
          <w:color w:val="000000"/>
          <w:sz w:val="28"/>
        </w:rPr>
        <w:t xml:space="preserve">       32) услуг по предоставлению во временное пользование библиотечного фонда, в том числе в электронной форме, организациями образования, имеющими лицензию на занятие образовательной деятельности, а также </w:t>
      </w:r>
      <w:r>
        <w:rPr>
          <w:color w:val="000000"/>
          <w:sz w:val="28"/>
        </w:rPr>
        <w:lastRenderedPageBreak/>
        <w:t xml:space="preserve">автономными организациями образования, </w:t>
      </w:r>
      <w:r>
        <w:rPr>
          <w:color w:val="000000"/>
          <w:sz w:val="28"/>
        </w:rPr>
        <w:t xml:space="preserve">указанными в подпунктах 2), 4) и 6) пункта 1 статьи 291 настоящего Кодекса; </w:t>
      </w:r>
    </w:p>
    <w:p w:rsidR="004E3621" w:rsidRDefault="00BB2C28">
      <w:pPr>
        <w:spacing w:after="0"/>
      </w:pPr>
      <w:bookmarkStart w:id="6088" w:name="z7385"/>
      <w:bookmarkEnd w:id="6087"/>
      <w:r>
        <w:rPr>
          <w:color w:val="000000"/>
          <w:sz w:val="28"/>
        </w:rPr>
        <w:t>      33) лекарственных средств любых форм, в том числе фармацевтических субстанций (активных фармацевтических субстанций), медицинских изделий, включая протезно-ортопедические из</w:t>
      </w:r>
      <w:r>
        <w:rPr>
          <w:color w:val="000000"/>
          <w:sz w:val="28"/>
        </w:rPr>
        <w:t>делия и сурдотифлотехнику, а также материалов и комплектующих для их производства;</w:t>
      </w:r>
    </w:p>
    <w:p w:rsidR="004E3621" w:rsidRDefault="00BB2C28">
      <w:pPr>
        <w:spacing w:after="0"/>
      </w:pPr>
      <w:bookmarkStart w:id="6089" w:name="z7386"/>
      <w:bookmarkEnd w:id="6088"/>
      <w:r>
        <w:rPr>
          <w:color w:val="000000"/>
          <w:sz w:val="28"/>
        </w:rPr>
        <w:t>      34)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w:t>
      </w:r>
      <w:r>
        <w:rPr>
          <w:color w:val="000000"/>
          <w:sz w:val="28"/>
        </w:rPr>
        <w:t xml:space="preserve"> изделий ветеринарного назначения, включая протезно-ортопедические изделия, и ветеринарной техники; материалов и комплектующих для производства лекарственных средств любых форм, используемых (применяемых) в области ветеринарии, в том числе фармацевтических</w:t>
      </w:r>
      <w:r>
        <w:rPr>
          <w:color w:val="000000"/>
          <w:sz w:val="28"/>
        </w:rPr>
        <w:t xml:space="preserve"> субстанций (активных фармацевтических субстанций) и изделий ветеринарного назначения, включая протезно-ортопедические изделия, и ветеринарной техники;</w:t>
      </w:r>
    </w:p>
    <w:p w:rsidR="004E3621" w:rsidRDefault="00BB2C28">
      <w:pPr>
        <w:spacing w:after="0"/>
      </w:pPr>
      <w:bookmarkStart w:id="6090" w:name="z7387"/>
      <w:bookmarkEnd w:id="6089"/>
      <w:r>
        <w:rPr>
          <w:color w:val="000000"/>
          <w:sz w:val="28"/>
        </w:rPr>
        <w:t>      35) услуг в форме медицинской помощи в соответствии с законодательством Республики Казахстан (в то</w:t>
      </w:r>
      <w:r>
        <w:rPr>
          <w:color w:val="000000"/>
          <w:sz w:val="28"/>
        </w:rPr>
        <w:t>м числе при осуществлении медицинской деятельности, не подлежащей лицензированию), оказываемых субъектом здравоохранения, имеющим лицензию на осуществление медицинской деятельности;</w:t>
      </w:r>
    </w:p>
    <w:p w:rsidR="004E3621" w:rsidRDefault="00BB2C28">
      <w:pPr>
        <w:spacing w:after="0"/>
      </w:pPr>
      <w:bookmarkStart w:id="6091" w:name="z7388"/>
      <w:bookmarkEnd w:id="6090"/>
      <w:r>
        <w:rPr>
          <w:color w:val="000000"/>
          <w:sz w:val="28"/>
        </w:rPr>
        <w:t>      36) услуг в сфере санитарно-эпидемиологического благополучия населен</w:t>
      </w:r>
      <w:r>
        <w:rPr>
          <w:color w:val="000000"/>
          <w:sz w:val="28"/>
        </w:rPr>
        <w:t>ия, оказываемых государственной организацией санитарно-эпидемиологической службы в соответствии с законодательством Республики Казахстан в области здравоохранения;</w:t>
      </w:r>
    </w:p>
    <w:p w:rsidR="004E3621" w:rsidRDefault="00BB2C28">
      <w:pPr>
        <w:spacing w:after="0"/>
      </w:pPr>
      <w:bookmarkStart w:id="6092" w:name="z7389"/>
      <w:bookmarkEnd w:id="6091"/>
      <w:r>
        <w:rPr>
          <w:color w:val="000000"/>
          <w:sz w:val="28"/>
        </w:rPr>
        <w:t>      37) услуг, оказываемых в области ветеринарии:</w:t>
      </w:r>
    </w:p>
    <w:p w:rsidR="004E3621" w:rsidRDefault="00BB2C28">
      <w:pPr>
        <w:spacing w:after="0"/>
      </w:pPr>
      <w:bookmarkStart w:id="6093" w:name="z7390"/>
      <w:bookmarkEnd w:id="6092"/>
      <w:r>
        <w:rPr>
          <w:color w:val="000000"/>
          <w:sz w:val="28"/>
        </w:rPr>
        <w:t>      физическими или юридическими лицам</w:t>
      </w:r>
      <w:r>
        <w:rPr>
          <w:color w:val="000000"/>
          <w:sz w:val="28"/>
        </w:rPr>
        <w:t>и, имеющими лицензию на осуществление деятельности в области ветеринарии;</w:t>
      </w:r>
    </w:p>
    <w:p w:rsidR="004E3621" w:rsidRDefault="00BB2C28">
      <w:pPr>
        <w:spacing w:after="0"/>
      </w:pPr>
      <w:bookmarkStart w:id="6094" w:name="z7391"/>
      <w:bookmarkEnd w:id="6093"/>
      <w:r>
        <w:rPr>
          <w:color w:val="000000"/>
          <w:sz w:val="28"/>
        </w:rPr>
        <w:t>      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сфере ветеринар</w:t>
      </w:r>
      <w:r>
        <w:rPr>
          <w:color w:val="000000"/>
          <w:sz w:val="28"/>
        </w:rPr>
        <w:t>ии, предусмотренный законодательством Республики Казахстан в области ветеринарии;</w:t>
      </w:r>
    </w:p>
    <w:p w:rsidR="004E3621" w:rsidRDefault="00BB2C28">
      <w:pPr>
        <w:spacing w:after="0"/>
      </w:pPr>
      <w:bookmarkStart w:id="6095" w:name="z7392"/>
      <w:bookmarkEnd w:id="6094"/>
      <w:r>
        <w:rPr>
          <w:color w:val="000000"/>
          <w:sz w:val="28"/>
        </w:rPr>
        <w:t>      государственными ветеринарными организациями, созданными в соответствии с законодательством Республики Казахстан в области ветеринарии;</w:t>
      </w:r>
    </w:p>
    <w:p w:rsidR="004E3621" w:rsidRDefault="00BB2C28">
      <w:pPr>
        <w:spacing w:after="0"/>
      </w:pPr>
      <w:bookmarkStart w:id="6096" w:name="z7393"/>
      <w:bookmarkEnd w:id="6095"/>
      <w:r>
        <w:rPr>
          <w:color w:val="000000"/>
          <w:sz w:val="28"/>
        </w:rPr>
        <w:t>      38) транспортных средств и</w:t>
      </w:r>
      <w:r>
        <w:rPr>
          <w:color w:val="000000"/>
          <w:sz w:val="28"/>
        </w:rPr>
        <w:t xml:space="preserve"> (или) сельскохозяйственной техники при одновременном соблюдении следующих условий:</w:t>
      </w:r>
    </w:p>
    <w:p w:rsidR="004E3621" w:rsidRDefault="00BB2C28">
      <w:pPr>
        <w:spacing w:after="0"/>
      </w:pPr>
      <w:bookmarkStart w:id="6097" w:name="z7394"/>
      <w:bookmarkEnd w:id="6096"/>
      <w:r>
        <w:rPr>
          <w:color w:val="000000"/>
          <w:sz w:val="28"/>
        </w:rPr>
        <w:lastRenderedPageBreak/>
        <w:t xml:space="preserve">       в состав реализуемого транспортного средства и (или) сельскохозяйственной техники входят ранее ввезенные сырье и (или) материалы, которые освобождаются от налога на </w:t>
      </w:r>
      <w:r>
        <w:rPr>
          <w:color w:val="000000"/>
          <w:sz w:val="28"/>
        </w:rPr>
        <w:t>добавленную стоимость в соответствии с подпунктом 15) пункта 1 статьи 399 или подпунктом 4) пункта 2 статьи 451 настоящего Кодекса;</w:t>
      </w:r>
    </w:p>
    <w:p w:rsidR="004E3621" w:rsidRDefault="00BB2C28">
      <w:pPr>
        <w:spacing w:after="0"/>
      </w:pPr>
      <w:bookmarkStart w:id="6098" w:name="z7395"/>
      <w:bookmarkEnd w:id="6097"/>
      <w:r>
        <w:rPr>
          <w:color w:val="000000"/>
          <w:sz w:val="28"/>
        </w:rPr>
        <w:t xml:space="preserve">      ввоз сырья и (или) материалов в составе реализуемого транспортного средства и (или) сельскохозяйственной техники </w:t>
      </w:r>
      <w:r>
        <w:rPr>
          <w:color w:val="000000"/>
          <w:sz w:val="28"/>
        </w:rPr>
        <w:t>осуществлен юридическим лицом, реализующим указанные транспортные средства и (или) сельскохозяйственную технику;</w:t>
      </w:r>
    </w:p>
    <w:p w:rsidR="004E3621" w:rsidRDefault="00BB2C28">
      <w:pPr>
        <w:spacing w:after="0"/>
      </w:pPr>
      <w:bookmarkStart w:id="6099" w:name="z7396"/>
      <w:bookmarkEnd w:id="6098"/>
      <w:r>
        <w:rPr>
          <w:color w:val="000000"/>
          <w:sz w:val="28"/>
        </w:rPr>
        <w:t>      транспортные средства и (или) сельскохозяйственная техника включены в перечень транспортных средств и сельскохозяйственной техники, реали</w:t>
      </w:r>
      <w:r>
        <w:rPr>
          <w:color w:val="000000"/>
          <w:sz w:val="28"/>
        </w:rPr>
        <w:t>зация которых освобождается от налога на добавленную стоимость, утвержденный уполномоченным органом в области государственной поддержки индустриально-инновационной деятельности по согласованию с центральным уполномоченным органом по государственному планир</w:t>
      </w:r>
      <w:r>
        <w:rPr>
          <w:color w:val="000000"/>
          <w:sz w:val="28"/>
        </w:rPr>
        <w:t>ованию и уполномоченным органом;</w:t>
      </w:r>
    </w:p>
    <w:p w:rsidR="004E3621" w:rsidRDefault="00BB2C28">
      <w:pPr>
        <w:spacing w:after="0"/>
      </w:pPr>
      <w:bookmarkStart w:id="6100" w:name="z7397"/>
      <w:bookmarkEnd w:id="6099"/>
      <w:r>
        <w:rPr>
          <w:color w:val="000000"/>
          <w:sz w:val="28"/>
        </w:rPr>
        <w:t>      39) товаров, работ и услуг, реализуемых на территории специальной экономической зоны "Международный центр приграничного сотрудничества "Хоргос";</w:t>
      </w:r>
    </w:p>
    <w:p w:rsidR="004E3621" w:rsidRDefault="00BB2C28">
      <w:pPr>
        <w:spacing w:after="0"/>
      </w:pPr>
      <w:bookmarkStart w:id="6101" w:name="z7398"/>
      <w:bookmarkEnd w:id="6100"/>
      <w:r>
        <w:rPr>
          <w:color w:val="000000"/>
          <w:sz w:val="28"/>
        </w:rPr>
        <w:t>      40) научно-исследовательских работ, проводимых на основании догово</w:t>
      </w:r>
      <w:r>
        <w:rPr>
          <w:color w:val="000000"/>
          <w:sz w:val="28"/>
        </w:rPr>
        <w:t>ров на осуществление государственного задания;</w:t>
      </w:r>
    </w:p>
    <w:bookmarkEnd w:id="6101"/>
    <w:p w:rsidR="004E3621" w:rsidRDefault="00BB2C28">
      <w:pPr>
        <w:spacing w:after="0"/>
      </w:pPr>
      <w:r>
        <w:rPr>
          <w:color w:val="FF0000"/>
          <w:sz w:val="28"/>
        </w:rPr>
        <w:t>      Примечание РЦПИ!</w:t>
      </w:r>
      <w:r>
        <w:br/>
      </w:r>
      <w:r>
        <w:rPr>
          <w:color w:val="FF0000"/>
          <w:sz w:val="28"/>
        </w:rPr>
        <w:t>      Подпункт 41) действует до 01.01.2027 в соответствии с Законом РК от 25.12.2017 № 121-VI.</w:t>
      </w:r>
      <w:r>
        <w:br/>
      </w:r>
    </w:p>
    <w:p w:rsidR="004E3621" w:rsidRDefault="00BB2C28">
      <w:pPr>
        <w:spacing w:after="0"/>
      </w:pPr>
      <w:r>
        <w:rPr>
          <w:color w:val="000000"/>
          <w:sz w:val="28"/>
        </w:rPr>
        <w:t xml:space="preserve">       41) товаров, работ, услуг, реализуемых организацией, специализирующейся на улучшени</w:t>
      </w:r>
      <w:r>
        <w:rPr>
          <w:color w:val="000000"/>
          <w:sz w:val="28"/>
        </w:rPr>
        <w:t>и качества кредитных портфелей банков второго уровня, единственным акционером которой является Правительство Республики Казахстан, по видам деятельности, предусмотренным в статье 292 настоящего Кодекса;</w:t>
      </w:r>
    </w:p>
    <w:p w:rsidR="004E3621" w:rsidRDefault="00BB2C28">
      <w:pPr>
        <w:spacing w:after="0"/>
      </w:pPr>
      <w:bookmarkStart w:id="6102" w:name="z7400"/>
      <w:r>
        <w:rPr>
          <w:color w:val="000000"/>
          <w:sz w:val="28"/>
        </w:rPr>
        <w:t>      42) услуг, оказываемых физкультурно-спортивными</w:t>
      </w:r>
      <w:r>
        <w:rPr>
          <w:color w:val="000000"/>
          <w:sz w:val="28"/>
        </w:rPr>
        <w:t xml:space="preserve"> организациями на основании договоров на осуществление государственного задания;</w:t>
      </w:r>
    </w:p>
    <w:p w:rsidR="004E3621" w:rsidRDefault="00BB2C28">
      <w:pPr>
        <w:spacing w:after="0"/>
      </w:pPr>
      <w:bookmarkStart w:id="6103" w:name="z7401"/>
      <w:bookmarkEnd w:id="6102"/>
      <w:r>
        <w:rPr>
          <w:color w:val="000000"/>
          <w:sz w:val="28"/>
        </w:rPr>
        <w:t>      43) фармацевтических услуг, услуг по учету и реализации лекарственных средств и медицинских изделий в рамках трансфертов из бюджета фонду социального медицинского страхо</w:t>
      </w:r>
      <w:r>
        <w:rPr>
          <w:color w:val="000000"/>
          <w:sz w:val="28"/>
        </w:rPr>
        <w:t>вания на оплату гарантированного объема бесплатной медицинской помощи;</w:t>
      </w:r>
    </w:p>
    <w:p w:rsidR="004E3621" w:rsidRDefault="00BB2C28">
      <w:pPr>
        <w:spacing w:after="0"/>
      </w:pPr>
      <w:bookmarkStart w:id="6104" w:name="z14091"/>
      <w:bookmarkEnd w:id="6103"/>
      <w:r>
        <w:rPr>
          <w:color w:val="000000"/>
          <w:sz w:val="28"/>
        </w:rPr>
        <w:lastRenderedPageBreak/>
        <w:t>      43-1) товаров, произведенных и реализуемых на территории специальной экономической зоны "Астана - новый город", при одновременном соблюдении следующих условий:</w:t>
      </w:r>
    </w:p>
    <w:p w:rsidR="004E3621" w:rsidRDefault="00BB2C28">
      <w:pPr>
        <w:spacing w:after="0"/>
      </w:pPr>
      <w:bookmarkStart w:id="6105" w:name="z14092"/>
      <w:bookmarkEnd w:id="6104"/>
      <w:r>
        <w:rPr>
          <w:color w:val="000000"/>
          <w:sz w:val="28"/>
        </w:rPr>
        <w:t>      товары полнос</w:t>
      </w:r>
      <w:r>
        <w:rPr>
          <w:color w:val="000000"/>
          <w:sz w:val="28"/>
        </w:rPr>
        <w:t>тью потребляются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w:t>
      </w:r>
      <w:r>
        <w:rPr>
          <w:color w:val="000000"/>
          <w:sz w:val="28"/>
        </w:rPr>
        <w:t xml:space="preserve"> и жилого комплексов в соответствии с проектно-сметной документацией;</w:t>
      </w:r>
    </w:p>
    <w:p w:rsidR="004E3621" w:rsidRDefault="00BB2C28">
      <w:pPr>
        <w:spacing w:after="0"/>
      </w:pPr>
      <w:bookmarkStart w:id="6106" w:name="z14093"/>
      <w:bookmarkEnd w:id="6105"/>
      <w:r>
        <w:rPr>
          <w:color w:val="000000"/>
          <w:sz w:val="28"/>
        </w:rPr>
        <w:t>      товары включены в перечень товаров, утвержденный уполномоченным государственным органом, осуществляющим государственное регулирование в сфере создания, функционирования и упразднен</w:t>
      </w:r>
      <w:r>
        <w:rPr>
          <w:color w:val="000000"/>
          <w:sz w:val="28"/>
        </w:rPr>
        <w:t>ия специальных экономических зон, по согласованию с центральным уполномоченным органом по государственному планированию и уполномоченным органом;</w:t>
      </w:r>
    </w:p>
    <w:p w:rsidR="004E3621" w:rsidRDefault="00BB2C28">
      <w:pPr>
        <w:spacing w:after="0"/>
      </w:pPr>
      <w:bookmarkStart w:id="6107" w:name="z14094"/>
      <w:bookmarkEnd w:id="6106"/>
      <w:r>
        <w:rPr>
          <w:color w:val="000000"/>
          <w:sz w:val="28"/>
        </w:rPr>
        <w:t>      наличие договора (контракта) на поставку товаров с организациями, осуществляющими на территории специаль</w:t>
      </w:r>
      <w:r>
        <w:rPr>
          <w:color w:val="000000"/>
          <w:sz w:val="28"/>
        </w:rPr>
        <w:t>ной экономической зоны "Астана - новый город" строительство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w:t>
      </w:r>
      <w:r>
        <w:rPr>
          <w:color w:val="000000"/>
          <w:sz w:val="28"/>
        </w:rPr>
        <w:t>лого комплексов;</w:t>
      </w:r>
    </w:p>
    <w:p w:rsidR="004E3621" w:rsidRDefault="00BB2C28">
      <w:pPr>
        <w:spacing w:after="0"/>
      </w:pPr>
      <w:bookmarkStart w:id="6108" w:name="z14095"/>
      <w:bookmarkEnd w:id="6107"/>
      <w:r>
        <w:rPr>
          <w:color w:val="000000"/>
          <w:sz w:val="28"/>
        </w:rPr>
        <w:t>      наличие копий товаросопроводительных документов, подтверждающих отгрузку товаров;</w:t>
      </w:r>
    </w:p>
    <w:p w:rsidR="004E3621" w:rsidRDefault="00BB2C28">
      <w:pPr>
        <w:spacing w:after="0"/>
      </w:pPr>
      <w:bookmarkStart w:id="6109" w:name="z14096"/>
      <w:bookmarkEnd w:id="6108"/>
      <w:r>
        <w:rPr>
          <w:color w:val="000000"/>
          <w:sz w:val="28"/>
        </w:rPr>
        <w:t>      наличие копий документов, подтверждающих получение товаров покупателем.</w:t>
      </w:r>
    </w:p>
    <w:p w:rsidR="004E3621" w:rsidRDefault="00BB2C28">
      <w:pPr>
        <w:spacing w:after="0"/>
      </w:pPr>
      <w:bookmarkStart w:id="6110" w:name="z14097"/>
      <w:bookmarkEnd w:id="6109"/>
      <w:r>
        <w:rPr>
          <w:color w:val="000000"/>
          <w:sz w:val="28"/>
        </w:rPr>
        <w:t xml:space="preserve">      Для целей настоящей статьи под товарами, полностью потребляемыми в </w:t>
      </w:r>
      <w:r>
        <w:rPr>
          <w:color w:val="000000"/>
          <w:sz w:val="28"/>
        </w:rPr>
        <w:t>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w:t>
      </w:r>
      <w:r>
        <w:rPr>
          <w:color w:val="000000"/>
          <w:sz w:val="28"/>
        </w:rPr>
        <w:t>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поставщиком и покупателем под таможенную процедуру свободной таможенной зоны и нахождения под таможенны</w:t>
      </w:r>
      <w:r>
        <w:rPr>
          <w:color w:val="000000"/>
          <w:sz w:val="28"/>
        </w:rPr>
        <w:t>м контролем, если такие товары подлежат помещению под процедуру свободной таможенной зоны в соответствии с таможенным законодательством Республики Казахстан.</w:t>
      </w:r>
    </w:p>
    <w:p w:rsidR="004E3621" w:rsidRDefault="00BB2C28">
      <w:pPr>
        <w:spacing w:after="0"/>
      </w:pPr>
      <w:bookmarkStart w:id="6111" w:name="z7402"/>
      <w:bookmarkEnd w:id="6110"/>
      <w:r>
        <w:rPr>
          <w:color w:val="000000"/>
          <w:sz w:val="28"/>
        </w:rPr>
        <w:t>      Перечень товаров, указанных в подпункте 33) части первой настоящей статьи, утверждается упол</w:t>
      </w:r>
      <w:r>
        <w:rPr>
          <w:color w:val="000000"/>
          <w:sz w:val="28"/>
        </w:rPr>
        <w:t xml:space="preserve">номоченным органом в области здравоохранения по </w:t>
      </w:r>
      <w:r>
        <w:rPr>
          <w:color w:val="000000"/>
          <w:sz w:val="28"/>
        </w:rPr>
        <w:lastRenderedPageBreak/>
        <w:t>согласованию с центральным уполномоченным органом по государственному планированию и уполномоченным органом.</w:t>
      </w:r>
    </w:p>
    <w:p w:rsidR="004E3621" w:rsidRDefault="00BB2C28">
      <w:pPr>
        <w:spacing w:after="0"/>
      </w:pPr>
      <w:bookmarkStart w:id="6112" w:name="z14098"/>
      <w:bookmarkEnd w:id="6111"/>
      <w:r>
        <w:rPr>
          <w:color w:val="000000"/>
          <w:sz w:val="28"/>
        </w:rPr>
        <w:t>      Перечень товаров, указанных в подпункте 34) части первой настоящей статьи, утверждается уполн</w:t>
      </w:r>
      <w:r>
        <w:rPr>
          <w:color w:val="000000"/>
          <w:sz w:val="28"/>
        </w:rPr>
        <w:t>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bookmarkEnd w:id="6112"/>
    <w:p w:rsidR="004E3621" w:rsidRDefault="00BB2C28">
      <w:pPr>
        <w:spacing w:after="0"/>
      </w:pPr>
      <w:r>
        <w:rPr>
          <w:color w:val="FF0000"/>
          <w:sz w:val="28"/>
        </w:rPr>
        <w:t xml:space="preserve">      Сноска. Статья 394 с изменениями, внесенными законами РК от 28.12.2018 </w:t>
      </w:r>
      <w:r>
        <w:rPr>
          <w:color w:val="000000"/>
          <w:sz w:val="28"/>
        </w:rPr>
        <w:t xml:space="preserve">№ </w:t>
      </w:r>
      <w:r>
        <w:rPr>
          <w:color w:val="000000"/>
          <w:sz w:val="28"/>
        </w:rPr>
        <w:t>210-VI</w:t>
      </w:r>
      <w:r>
        <w:rPr>
          <w:color w:val="FF0000"/>
          <w:sz w:val="28"/>
        </w:rPr>
        <w:t xml:space="preserve"> (вводится в действие с 01.01.2018); от 28.12.2018 </w:t>
      </w:r>
      <w:r>
        <w:rPr>
          <w:color w:val="000000"/>
          <w:sz w:val="28"/>
        </w:rPr>
        <w:t>№ 211-VI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4E3621" w:rsidRDefault="00BB2C28">
      <w:pPr>
        <w:spacing w:after="0"/>
      </w:pPr>
      <w:r>
        <w:rPr>
          <w:b/>
          <w:color w:val="000000"/>
          <w:sz w:val="28"/>
        </w:rPr>
        <w:t>Статья 395. Обороты, связанные с международными перевозками</w:t>
      </w:r>
    </w:p>
    <w:p w:rsidR="004E3621" w:rsidRDefault="00BB2C28">
      <w:pPr>
        <w:spacing w:after="0"/>
      </w:pPr>
      <w:bookmarkStart w:id="6113" w:name="z7403"/>
      <w:r>
        <w:rPr>
          <w:color w:val="000000"/>
          <w:sz w:val="28"/>
        </w:rPr>
        <w:t xml:space="preserve">       Освобождаются</w:t>
      </w:r>
      <w:r>
        <w:rPr>
          <w:color w:val="000000"/>
          <w:sz w:val="28"/>
        </w:rPr>
        <w:t xml:space="preserve"> от налога на добавленную стоимость обороты по реализации следующих работ, услуг, связанных с перевозками, являющимися международными в соответствии со статьями 387 и 448 настоящего Кодекса, местом реализации которых является Республика Казахстан: </w:t>
      </w:r>
    </w:p>
    <w:p w:rsidR="004E3621" w:rsidRDefault="00BB2C28">
      <w:pPr>
        <w:spacing w:after="0"/>
      </w:pPr>
      <w:bookmarkStart w:id="6114" w:name="z7404"/>
      <w:bookmarkEnd w:id="6113"/>
      <w:r>
        <w:rPr>
          <w:color w:val="000000"/>
          <w:sz w:val="28"/>
        </w:rPr>
        <w:t>      п</w:t>
      </w:r>
      <w:r>
        <w:rPr>
          <w:color w:val="000000"/>
          <w:sz w:val="28"/>
        </w:rPr>
        <w:t>огрузка, разгрузка, перегрузка (слив, налив, передача продукции в другие магистральные трубопроводы, перевалка на другой вид транспорта);</w:t>
      </w:r>
    </w:p>
    <w:p w:rsidR="004E3621" w:rsidRDefault="00BB2C28">
      <w:pPr>
        <w:spacing w:after="0"/>
      </w:pPr>
      <w:bookmarkStart w:id="6115" w:name="z7405"/>
      <w:bookmarkEnd w:id="6114"/>
      <w:r>
        <w:rPr>
          <w:color w:val="000000"/>
          <w:sz w:val="28"/>
        </w:rPr>
        <w:t>      перестановка вагонов на тележки или колесные пары другой ширины колеи при пересечении таможенной границы государ</w:t>
      </w:r>
      <w:r>
        <w:rPr>
          <w:color w:val="000000"/>
          <w:sz w:val="28"/>
        </w:rPr>
        <w:t>ств-членов Евразийского экономического союза;</w:t>
      </w:r>
    </w:p>
    <w:p w:rsidR="004E3621" w:rsidRDefault="00BB2C28">
      <w:pPr>
        <w:spacing w:after="0"/>
      </w:pPr>
      <w:bookmarkStart w:id="6116" w:name="z7406"/>
      <w:bookmarkEnd w:id="6115"/>
      <w:r>
        <w:rPr>
          <w:color w:val="000000"/>
          <w:sz w:val="28"/>
        </w:rPr>
        <w:t xml:space="preserve">       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 </w:t>
      </w:r>
    </w:p>
    <w:p w:rsidR="004E3621" w:rsidRDefault="00BB2C28">
      <w:pPr>
        <w:spacing w:after="0"/>
      </w:pPr>
      <w:bookmarkStart w:id="6117" w:name="z7407"/>
      <w:bookmarkEnd w:id="6116"/>
      <w:r>
        <w:rPr>
          <w:color w:val="000000"/>
          <w:sz w:val="28"/>
        </w:rPr>
        <w:t xml:space="preserve">       услуги оператора вагонов </w:t>
      </w:r>
      <w:r>
        <w:rPr>
          <w:color w:val="000000"/>
          <w:sz w:val="28"/>
        </w:rPr>
        <w:t xml:space="preserve">(контейнеров); </w:t>
      </w:r>
    </w:p>
    <w:p w:rsidR="004E3621" w:rsidRDefault="00BB2C28">
      <w:pPr>
        <w:spacing w:after="0"/>
      </w:pPr>
      <w:bookmarkStart w:id="6118" w:name="z7408"/>
      <w:bookmarkEnd w:id="6117"/>
      <w:r>
        <w:rPr>
          <w:color w:val="000000"/>
          <w:sz w:val="28"/>
        </w:rPr>
        <w:t>      услуги технического и аэронавигационного обслуживания, по реализации товаров, работ, услуг, входящих в состав аэропортовской деятельности в соответствии с законодательством Республики Казахстан, регулирующим использование воздушного п</w:t>
      </w:r>
      <w:r>
        <w:rPr>
          <w:color w:val="000000"/>
          <w:sz w:val="28"/>
        </w:rPr>
        <w:t>ространства Республики Казахстан и деятельности авиации;</w:t>
      </w:r>
    </w:p>
    <w:p w:rsidR="004E3621" w:rsidRDefault="00BB2C28">
      <w:pPr>
        <w:spacing w:after="0"/>
      </w:pPr>
      <w:bookmarkStart w:id="6119" w:name="z7409"/>
      <w:bookmarkEnd w:id="6118"/>
      <w:r>
        <w:rPr>
          <w:color w:val="000000"/>
          <w:sz w:val="28"/>
        </w:rPr>
        <w:t>      услуги морских портов по обслуживанию международных рейсов;</w:t>
      </w:r>
    </w:p>
    <w:p w:rsidR="004E3621" w:rsidRDefault="00BB2C28">
      <w:pPr>
        <w:spacing w:after="0"/>
      </w:pPr>
      <w:bookmarkStart w:id="6120" w:name="z7410"/>
      <w:bookmarkEnd w:id="6119"/>
      <w:r>
        <w:rPr>
          <w:color w:val="000000"/>
          <w:sz w:val="28"/>
        </w:rPr>
        <w:t>      универсальные услуги почтовой связи;</w:t>
      </w:r>
    </w:p>
    <w:p w:rsidR="004E3621" w:rsidRDefault="00BB2C28">
      <w:pPr>
        <w:spacing w:after="0"/>
      </w:pPr>
      <w:bookmarkStart w:id="6121" w:name="z7411"/>
      <w:bookmarkEnd w:id="6120"/>
      <w:r>
        <w:rPr>
          <w:color w:val="000000"/>
          <w:sz w:val="28"/>
        </w:rPr>
        <w:t>      услуги по пересылке регистрируемых почтовых отправлений.</w:t>
      </w:r>
    </w:p>
    <w:p w:rsidR="004E3621" w:rsidRDefault="00BB2C28">
      <w:pPr>
        <w:spacing w:after="0"/>
      </w:pPr>
      <w:bookmarkStart w:id="6122" w:name="z7412"/>
      <w:bookmarkEnd w:id="6121"/>
      <w:r>
        <w:rPr>
          <w:color w:val="000000"/>
          <w:sz w:val="28"/>
        </w:rPr>
        <w:t>      В целях настоящего ра</w:t>
      </w:r>
      <w:r>
        <w:rPr>
          <w:color w:val="000000"/>
          <w:sz w:val="28"/>
        </w:rPr>
        <w:t xml:space="preserve">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w:t>
      </w:r>
      <w:r>
        <w:rPr>
          <w:color w:val="000000"/>
          <w:sz w:val="28"/>
        </w:rPr>
        <w:lastRenderedPageBreak/>
        <w:t>указанным в перевозочном документе в качестве участника перевозочн</w:t>
      </w:r>
      <w:r>
        <w:rPr>
          <w:color w:val="000000"/>
          <w:sz w:val="28"/>
        </w:rPr>
        <w:t>ого процесса:</w:t>
      </w:r>
    </w:p>
    <w:p w:rsidR="004E3621" w:rsidRDefault="00BB2C28">
      <w:pPr>
        <w:spacing w:after="0"/>
      </w:pPr>
      <w:bookmarkStart w:id="6123" w:name="z7413"/>
      <w:bookmarkEnd w:id="6122"/>
      <w:r>
        <w:rPr>
          <w:color w:val="000000"/>
          <w:sz w:val="28"/>
        </w:rPr>
        <w:t>      1) формирование плана предоставления в пользование вагонов (контейнеров) и его согласование между участниками перевозочного процесса;</w:t>
      </w:r>
    </w:p>
    <w:p w:rsidR="004E3621" w:rsidRDefault="00BB2C28">
      <w:pPr>
        <w:spacing w:after="0"/>
      </w:pPr>
      <w:bookmarkStart w:id="6124" w:name="z7414"/>
      <w:bookmarkEnd w:id="6123"/>
      <w:r>
        <w:rPr>
          <w:color w:val="000000"/>
          <w:sz w:val="28"/>
        </w:rPr>
        <w:t>      2) предоставление в пользование вагонов (контейнеров);</w:t>
      </w:r>
    </w:p>
    <w:p w:rsidR="004E3621" w:rsidRDefault="00BB2C28">
      <w:pPr>
        <w:spacing w:after="0"/>
      </w:pPr>
      <w:bookmarkStart w:id="6125" w:name="z7415"/>
      <w:bookmarkEnd w:id="6124"/>
      <w:r>
        <w:rPr>
          <w:color w:val="000000"/>
          <w:sz w:val="28"/>
        </w:rPr>
        <w:t>      3) диспетчеризация путем централизо</w:t>
      </w:r>
      <w:r>
        <w:rPr>
          <w:color w:val="000000"/>
          <w:sz w:val="28"/>
        </w:rPr>
        <w:t>ванного оперативного контроля и дистанционного управления фактическим движением груженых и порожних вагонов (контейнеров).</w:t>
      </w:r>
    </w:p>
    <w:bookmarkEnd w:id="6125"/>
    <w:p w:rsidR="004E3621" w:rsidRDefault="00BB2C28">
      <w:pPr>
        <w:spacing w:after="0"/>
      </w:pPr>
      <w:r>
        <w:rPr>
          <w:b/>
          <w:color w:val="000000"/>
          <w:sz w:val="28"/>
        </w:rPr>
        <w:t>Статья 396. Обороты по реализации, связанные с землей и жилыми зданиями</w:t>
      </w:r>
    </w:p>
    <w:p w:rsidR="004E3621" w:rsidRDefault="00BB2C28">
      <w:pPr>
        <w:spacing w:after="0"/>
      </w:pPr>
      <w:bookmarkStart w:id="6126" w:name="z7416"/>
      <w:r>
        <w:rPr>
          <w:color w:val="000000"/>
          <w:sz w:val="28"/>
        </w:rPr>
        <w:t>      1. Освобождаются от налога на добавленную стоимость:</w:t>
      </w:r>
    </w:p>
    <w:p w:rsidR="004E3621" w:rsidRDefault="00BB2C28">
      <w:pPr>
        <w:spacing w:after="0"/>
      </w:pPr>
      <w:bookmarkStart w:id="6127" w:name="z7417"/>
      <w:bookmarkEnd w:id="6126"/>
      <w:r>
        <w:rPr>
          <w:color w:val="000000"/>
          <w:sz w:val="28"/>
        </w:rPr>
        <w:t>  </w:t>
      </w:r>
      <w:r>
        <w:rPr>
          <w:color w:val="000000"/>
          <w:sz w:val="28"/>
        </w:rPr>
        <w:t>    1) реализация жилого здания (части жилого здания), кроме части жилого здания, состоящей исключительно из нежилых помещений;</w:t>
      </w:r>
    </w:p>
    <w:p w:rsidR="004E3621" w:rsidRDefault="00BB2C28">
      <w:pPr>
        <w:spacing w:after="0"/>
      </w:pPr>
      <w:bookmarkStart w:id="6128" w:name="z7418"/>
      <w:bookmarkEnd w:id="6127"/>
      <w:r>
        <w:rPr>
          <w:color w:val="000000"/>
          <w:sz w:val="28"/>
        </w:rPr>
        <w:t>      2) передача в аренду (субаренду) жилого здания (части жилого здания), кроме части жилого здания, состоящей исключительно и</w:t>
      </w:r>
      <w:r>
        <w:rPr>
          <w:color w:val="000000"/>
          <w:sz w:val="28"/>
        </w:rPr>
        <w:t>з нежилых помещений;</w:t>
      </w:r>
    </w:p>
    <w:p w:rsidR="004E3621" w:rsidRDefault="00BB2C28">
      <w:pPr>
        <w:spacing w:after="0"/>
      </w:pPr>
      <w:bookmarkStart w:id="6129" w:name="z7419"/>
      <w:bookmarkEnd w:id="6128"/>
      <w:r>
        <w:rPr>
          <w:color w:val="000000"/>
          <w:sz w:val="28"/>
        </w:rPr>
        <w:t xml:space="preserve">       3) услуги по организации проживания в студенческих и школьных общежитиях, рабочих поселках, детских домах отдыха, железнодорожных спальных вагонах. </w:t>
      </w:r>
    </w:p>
    <w:p w:rsidR="004E3621" w:rsidRDefault="00BB2C28">
      <w:pPr>
        <w:spacing w:after="0"/>
      </w:pPr>
      <w:bookmarkStart w:id="6130" w:name="z7420"/>
      <w:bookmarkEnd w:id="6129"/>
      <w:r>
        <w:rPr>
          <w:color w:val="000000"/>
          <w:sz w:val="28"/>
        </w:rPr>
        <w:t xml:space="preserve">       2. Передача права владения и (или) пользования, и (или) распоряжения зем</w:t>
      </w:r>
      <w:r>
        <w:rPr>
          <w:color w:val="000000"/>
          <w:sz w:val="28"/>
        </w:rPr>
        <w:t xml:space="preserve">ельным участком и (или) аренда земельного участка, в том числе субаренда, освобождаются от налога на добавленную стоимость, за исключением: </w:t>
      </w:r>
    </w:p>
    <w:p w:rsidR="004E3621" w:rsidRDefault="00BB2C28">
      <w:pPr>
        <w:spacing w:after="0"/>
      </w:pPr>
      <w:bookmarkStart w:id="6131" w:name="z7421"/>
      <w:bookmarkEnd w:id="6130"/>
      <w:r>
        <w:rPr>
          <w:color w:val="000000"/>
          <w:sz w:val="28"/>
        </w:rPr>
        <w:t xml:space="preserve">      1) платы за передачу земельного участка для парковки или хранения автомобилей, а также иных транспортных </w:t>
      </w:r>
      <w:r>
        <w:rPr>
          <w:color w:val="000000"/>
          <w:sz w:val="28"/>
        </w:rPr>
        <w:t>средств;</w:t>
      </w:r>
    </w:p>
    <w:p w:rsidR="004E3621" w:rsidRDefault="00BB2C28">
      <w:pPr>
        <w:spacing w:after="0"/>
      </w:pPr>
      <w:bookmarkStart w:id="6132" w:name="z7422"/>
      <w:bookmarkEnd w:id="6131"/>
      <w:r>
        <w:rPr>
          <w:color w:val="000000"/>
          <w:sz w:val="28"/>
        </w:rPr>
        <w:t xml:space="preserve">       2) передачи права владения и (или) пользования, и (или) распоряжения земельным участком или доли в праве общей собственности (в праве общего землепользования) на земельный участок при реализации части жилого здания, состоящей исключительно </w:t>
      </w:r>
      <w:r>
        <w:rPr>
          <w:color w:val="000000"/>
          <w:sz w:val="28"/>
        </w:rPr>
        <w:t xml:space="preserve">из нежилых помещений; </w:t>
      </w:r>
    </w:p>
    <w:p w:rsidR="004E3621" w:rsidRDefault="00BB2C28">
      <w:pPr>
        <w:spacing w:after="0"/>
      </w:pPr>
      <w:bookmarkStart w:id="6133" w:name="z7423"/>
      <w:bookmarkEnd w:id="6132"/>
      <w:r>
        <w:rPr>
          <w:color w:val="000000"/>
          <w:sz w:val="28"/>
        </w:rPr>
        <w:t>      3) передачи права владения и (или) пользования, и (или) распоряжения земельным участком, занятым зданием (частью здания), не относящимся (не относящегося) к жилому зданию, в том числе субаренда.</w:t>
      </w:r>
    </w:p>
    <w:bookmarkEnd w:id="6133"/>
    <w:p w:rsidR="004E3621" w:rsidRDefault="00BB2C28">
      <w:pPr>
        <w:spacing w:after="0"/>
      </w:pPr>
      <w:r>
        <w:rPr>
          <w:b/>
          <w:color w:val="000000"/>
          <w:sz w:val="28"/>
        </w:rPr>
        <w:t xml:space="preserve">Статья 397. Обороты по </w:t>
      </w:r>
      <w:r>
        <w:rPr>
          <w:b/>
          <w:color w:val="000000"/>
          <w:sz w:val="28"/>
        </w:rPr>
        <w:t>реализации финансовых операций, освобождаемые от налога на добавленную стоимость</w:t>
      </w:r>
    </w:p>
    <w:p w:rsidR="004E3621" w:rsidRDefault="00BB2C28">
      <w:pPr>
        <w:spacing w:after="0"/>
      </w:pPr>
      <w:bookmarkStart w:id="6134" w:name="z7424"/>
      <w:r>
        <w:rPr>
          <w:color w:val="000000"/>
          <w:sz w:val="28"/>
        </w:rPr>
        <w:t>      1. Освобождаются от налога на добавленную стоимость финансовые операции, предусмотренные пунктом 2 настоящей статьи.</w:t>
      </w:r>
    </w:p>
    <w:p w:rsidR="004E3621" w:rsidRDefault="00BB2C28">
      <w:pPr>
        <w:spacing w:after="0"/>
      </w:pPr>
      <w:bookmarkStart w:id="6135" w:name="z7425"/>
      <w:bookmarkEnd w:id="6134"/>
      <w:r>
        <w:rPr>
          <w:color w:val="000000"/>
          <w:sz w:val="28"/>
        </w:rPr>
        <w:t>      2. К финансовым операциям, освобождаемым от на</w:t>
      </w:r>
      <w:r>
        <w:rPr>
          <w:color w:val="000000"/>
          <w:sz w:val="28"/>
        </w:rPr>
        <w:t>лога на добавленную стоимость, относятся:</w:t>
      </w:r>
    </w:p>
    <w:p w:rsidR="004E3621" w:rsidRDefault="00BB2C28">
      <w:pPr>
        <w:spacing w:after="0"/>
      </w:pPr>
      <w:bookmarkStart w:id="6136" w:name="z7426"/>
      <w:bookmarkEnd w:id="6135"/>
      <w:r>
        <w:rPr>
          <w:color w:val="000000"/>
          <w:sz w:val="28"/>
        </w:rPr>
        <w:lastRenderedPageBreak/>
        <w:t>      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w:t>
      </w:r>
      <w:r>
        <w:rPr>
          <w:color w:val="000000"/>
          <w:sz w:val="28"/>
        </w:rPr>
        <w:t>и без лицензии в пределах полномочий, установленных законами Республики Казахстан:</w:t>
      </w:r>
    </w:p>
    <w:p w:rsidR="004E3621" w:rsidRDefault="00BB2C28">
      <w:pPr>
        <w:spacing w:after="0"/>
      </w:pPr>
      <w:bookmarkStart w:id="6137" w:name="z7427"/>
      <w:bookmarkEnd w:id="6136"/>
      <w:r>
        <w:rPr>
          <w:color w:val="000000"/>
          <w:sz w:val="28"/>
        </w:rPr>
        <w:t>      прием депозитов, открытие и ведение банковских счетов физических лиц;</w:t>
      </w:r>
    </w:p>
    <w:p w:rsidR="004E3621" w:rsidRDefault="00BB2C28">
      <w:pPr>
        <w:spacing w:after="0"/>
      </w:pPr>
      <w:bookmarkStart w:id="6138" w:name="z7428"/>
      <w:bookmarkEnd w:id="6137"/>
      <w:r>
        <w:rPr>
          <w:color w:val="000000"/>
          <w:sz w:val="28"/>
        </w:rPr>
        <w:t>      прием депозитов, открытие и ведение банковских счетов юридических лиц;</w:t>
      </w:r>
    </w:p>
    <w:p w:rsidR="004E3621" w:rsidRDefault="00BB2C28">
      <w:pPr>
        <w:spacing w:after="0"/>
      </w:pPr>
      <w:bookmarkStart w:id="6139" w:name="z7429"/>
      <w:bookmarkEnd w:id="6138"/>
      <w:r>
        <w:rPr>
          <w:color w:val="000000"/>
          <w:sz w:val="28"/>
        </w:rPr>
        <w:t>      открытие и вед</w:t>
      </w:r>
      <w:r>
        <w:rPr>
          <w:color w:val="000000"/>
          <w:sz w:val="28"/>
        </w:rPr>
        <w:t>ение корреспондентских счетов банков и организаций, осуществляющих отдельные виды банковских операций;</w:t>
      </w:r>
    </w:p>
    <w:p w:rsidR="004E3621" w:rsidRDefault="00BB2C28">
      <w:pPr>
        <w:spacing w:after="0"/>
      </w:pPr>
      <w:bookmarkStart w:id="6140" w:name="z7430"/>
      <w:bookmarkEnd w:id="6139"/>
      <w:r>
        <w:rPr>
          <w:color w:val="000000"/>
          <w:sz w:val="28"/>
        </w:rPr>
        <w:t>      открытие и ведение металлических счетов физических и юридических лиц, на которых отражается физическое количество аффинированных драгоценных металл</w:t>
      </w:r>
      <w:r>
        <w:rPr>
          <w:color w:val="000000"/>
          <w:sz w:val="28"/>
        </w:rPr>
        <w:t>ов и монет из драгоценных металлов, принадлежащих данным лицам;</w:t>
      </w:r>
    </w:p>
    <w:p w:rsidR="004E3621" w:rsidRDefault="00BB2C28">
      <w:pPr>
        <w:spacing w:after="0"/>
      </w:pPr>
      <w:bookmarkStart w:id="6141" w:name="z7431"/>
      <w:bookmarkEnd w:id="6140"/>
      <w:r>
        <w:rPr>
          <w:color w:val="000000"/>
          <w:sz w:val="28"/>
        </w:rPr>
        <w:t xml:space="preserve">       переводные операции, в том числе почтовые переводы денег; </w:t>
      </w:r>
    </w:p>
    <w:p w:rsidR="004E3621" w:rsidRDefault="00BB2C28">
      <w:pPr>
        <w:spacing w:after="0"/>
      </w:pPr>
      <w:bookmarkStart w:id="6142" w:name="z7432"/>
      <w:bookmarkEnd w:id="6141"/>
      <w:r>
        <w:rPr>
          <w:color w:val="000000"/>
          <w:sz w:val="28"/>
        </w:rPr>
        <w:t>      банковские заемные операции;</w:t>
      </w:r>
    </w:p>
    <w:p w:rsidR="004E3621" w:rsidRDefault="00BB2C28">
      <w:pPr>
        <w:spacing w:after="0"/>
      </w:pPr>
      <w:bookmarkStart w:id="6143" w:name="z7433"/>
      <w:bookmarkEnd w:id="6142"/>
      <w:r>
        <w:rPr>
          <w:color w:val="000000"/>
          <w:sz w:val="28"/>
        </w:rPr>
        <w:t>      кассовые операции;</w:t>
      </w:r>
    </w:p>
    <w:p w:rsidR="004E3621" w:rsidRDefault="00BB2C28">
      <w:pPr>
        <w:spacing w:after="0"/>
      </w:pPr>
      <w:bookmarkStart w:id="6144" w:name="z7434"/>
      <w:bookmarkEnd w:id="6143"/>
      <w:r>
        <w:rPr>
          <w:color w:val="000000"/>
          <w:sz w:val="28"/>
        </w:rPr>
        <w:t>      организация обменных операций с иностранной валютой;</w:t>
      </w:r>
    </w:p>
    <w:p w:rsidR="004E3621" w:rsidRDefault="00BB2C28">
      <w:pPr>
        <w:spacing w:after="0"/>
      </w:pPr>
      <w:bookmarkStart w:id="6145" w:name="z7435"/>
      <w:bookmarkEnd w:id="6144"/>
      <w:r>
        <w:rPr>
          <w:color w:val="000000"/>
          <w:sz w:val="28"/>
        </w:rPr>
        <w:t>      п</w:t>
      </w:r>
      <w:r>
        <w:rPr>
          <w:color w:val="000000"/>
          <w:sz w:val="28"/>
        </w:rPr>
        <w:t>рием на инкассо платежных документов (за исключением векселей);</w:t>
      </w:r>
    </w:p>
    <w:p w:rsidR="004E3621" w:rsidRDefault="00BB2C28">
      <w:pPr>
        <w:spacing w:after="0"/>
      </w:pPr>
      <w:bookmarkStart w:id="6146" w:name="z7436"/>
      <w:bookmarkEnd w:id="6145"/>
      <w:r>
        <w:rPr>
          <w:color w:val="000000"/>
          <w:sz w:val="28"/>
        </w:rPr>
        <w:t>      открытие (выставление) и подтверждение аккредитива и исполнение обязательств по нему;</w:t>
      </w:r>
    </w:p>
    <w:p w:rsidR="004E3621" w:rsidRDefault="00BB2C28">
      <w:pPr>
        <w:spacing w:after="0"/>
      </w:pPr>
      <w:bookmarkStart w:id="6147" w:name="z7437"/>
      <w:bookmarkEnd w:id="6146"/>
      <w:r>
        <w:rPr>
          <w:color w:val="000000"/>
          <w:sz w:val="28"/>
        </w:rPr>
        <w:t>      выдача банками банковских гарантий, предусматривающих исполнение в денежной форме;</w:t>
      </w:r>
    </w:p>
    <w:p w:rsidR="004E3621" w:rsidRDefault="00BB2C28">
      <w:pPr>
        <w:spacing w:after="0"/>
      </w:pPr>
      <w:bookmarkStart w:id="6148" w:name="z7438"/>
      <w:bookmarkEnd w:id="6147"/>
      <w:r>
        <w:rPr>
          <w:color w:val="000000"/>
          <w:sz w:val="28"/>
        </w:rPr>
        <w:t>      выдач</w:t>
      </w:r>
      <w:r>
        <w:rPr>
          <w:color w:val="000000"/>
          <w:sz w:val="28"/>
        </w:rPr>
        <w:t>а банками банковских поручительств и иных обязательств за третьих лиц, предусматривающих исполнение в денежной форме;</w:t>
      </w:r>
    </w:p>
    <w:p w:rsidR="004E3621" w:rsidRDefault="00BB2C28">
      <w:pPr>
        <w:spacing w:after="0"/>
      </w:pPr>
      <w:bookmarkStart w:id="6149" w:name="z7439"/>
      <w:bookmarkEnd w:id="6148"/>
      <w:r>
        <w:rPr>
          <w:color w:val="000000"/>
          <w:sz w:val="28"/>
        </w:rPr>
        <w:t>      факторинговые и форфейтинговые операции, осуществляемые банками;</w:t>
      </w:r>
    </w:p>
    <w:p w:rsidR="004E3621" w:rsidRDefault="00BB2C28">
      <w:pPr>
        <w:spacing w:after="0"/>
      </w:pPr>
      <w:bookmarkStart w:id="6150" w:name="z7440"/>
      <w:bookmarkEnd w:id="6149"/>
      <w:r>
        <w:rPr>
          <w:color w:val="000000"/>
          <w:sz w:val="28"/>
        </w:rPr>
        <w:t>      2) следующие банковские операции исламского банка, осуществля</w:t>
      </w:r>
      <w:r>
        <w:rPr>
          <w:color w:val="000000"/>
          <w:sz w:val="28"/>
        </w:rPr>
        <w:t>емые на основании лицензии:</w:t>
      </w:r>
    </w:p>
    <w:p w:rsidR="004E3621" w:rsidRDefault="00BB2C28">
      <w:pPr>
        <w:spacing w:after="0"/>
      </w:pPr>
      <w:bookmarkStart w:id="6151" w:name="z7441"/>
      <w:bookmarkEnd w:id="6150"/>
      <w:r>
        <w:rPr>
          <w:color w:val="000000"/>
          <w:sz w:val="28"/>
        </w:rPr>
        <w:t>      прием беспроцентных депозитов до востребования физических и юридических лиц, открытие и ведение банковских счетов физических и юридических лиц;</w:t>
      </w:r>
    </w:p>
    <w:p w:rsidR="004E3621" w:rsidRDefault="00BB2C28">
      <w:pPr>
        <w:spacing w:after="0"/>
      </w:pPr>
      <w:bookmarkStart w:id="6152" w:name="z7442"/>
      <w:bookmarkEnd w:id="6151"/>
      <w:r>
        <w:rPr>
          <w:color w:val="000000"/>
          <w:sz w:val="28"/>
        </w:rPr>
        <w:t>      прием инвестиционных депозитов физических и юридических лиц;</w:t>
      </w:r>
    </w:p>
    <w:p w:rsidR="004E3621" w:rsidRDefault="00BB2C28">
      <w:pPr>
        <w:spacing w:after="0"/>
      </w:pPr>
      <w:bookmarkStart w:id="6153" w:name="z7443"/>
      <w:bookmarkEnd w:id="6152"/>
      <w:r>
        <w:rPr>
          <w:color w:val="000000"/>
          <w:sz w:val="28"/>
        </w:rPr>
        <w:t>      банко</w:t>
      </w:r>
      <w:r>
        <w:rPr>
          <w:color w:val="000000"/>
          <w:sz w:val="28"/>
        </w:rPr>
        <w:t>вские заемные операции: предоставление кредитов в денежной форме на условиях срочности, возвратности и без взимания вознаграждения;</w:t>
      </w:r>
    </w:p>
    <w:p w:rsidR="004E3621" w:rsidRDefault="00BB2C28">
      <w:pPr>
        <w:spacing w:after="0"/>
      </w:pPr>
      <w:bookmarkStart w:id="6154" w:name="z7444"/>
      <w:bookmarkEnd w:id="6153"/>
      <w:r>
        <w:rPr>
          <w:color w:val="000000"/>
          <w:sz w:val="28"/>
        </w:rPr>
        <w:t>      3) операции с ценными бумагами;</w:t>
      </w:r>
    </w:p>
    <w:p w:rsidR="004E3621" w:rsidRDefault="00BB2C28">
      <w:pPr>
        <w:spacing w:after="0"/>
      </w:pPr>
      <w:bookmarkStart w:id="6155" w:name="z7445"/>
      <w:bookmarkEnd w:id="6154"/>
      <w:r>
        <w:rPr>
          <w:color w:val="000000"/>
          <w:sz w:val="28"/>
        </w:rPr>
        <w:t>      4) услуги профессиональных участников рынка ценных бумаг, а также лиц, осуществл</w:t>
      </w:r>
      <w:r>
        <w:rPr>
          <w:color w:val="000000"/>
          <w:sz w:val="28"/>
        </w:rPr>
        <w:t>яющих профессиональную деятельность на рынке ценных бумаг без лицензии в соответствии с законодательством Республики Казахстан о разрешениях и уведомлениях;</w:t>
      </w:r>
    </w:p>
    <w:p w:rsidR="004E3621" w:rsidRDefault="00BB2C28">
      <w:pPr>
        <w:spacing w:after="0"/>
      </w:pPr>
      <w:bookmarkStart w:id="6156" w:name="z7446"/>
      <w:bookmarkEnd w:id="6155"/>
      <w:r>
        <w:rPr>
          <w:color w:val="000000"/>
          <w:sz w:val="28"/>
        </w:rPr>
        <w:lastRenderedPageBreak/>
        <w:t>      5) операции с производными финансовыми инструментами;</w:t>
      </w:r>
    </w:p>
    <w:p w:rsidR="004E3621" w:rsidRDefault="00BB2C28">
      <w:pPr>
        <w:spacing w:after="0"/>
      </w:pPr>
      <w:bookmarkStart w:id="6157" w:name="z7447"/>
      <w:bookmarkEnd w:id="6156"/>
      <w:r>
        <w:rPr>
          <w:color w:val="000000"/>
          <w:sz w:val="28"/>
        </w:rPr>
        <w:t>      6) операции по страхованию (перес</w:t>
      </w:r>
      <w:r>
        <w:rPr>
          <w:color w:val="000000"/>
          <w:sz w:val="28"/>
        </w:rPr>
        <w:t>трахованию), а также услуги страховых брокеров (страховых агентов) по заключению и исполнению договоров страхования (перестрахования);</w:t>
      </w:r>
    </w:p>
    <w:p w:rsidR="004E3621" w:rsidRDefault="00BB2C28">
      <w:pPr>
        <w:spacing w:after="0"/>
      </w:pPr>
      <w:bookmarkStart w:id="6158" w:name="z7448"/>
      <w:bookmarkEnd w:id="6157"/>
      <w:r>
        <w:rPr>
          <w:color w:val="000000"/>
          <w:sz w:val="28"/>
        </w:rPr>
        <w:t>      7) услуги по межбанковскому клирингу;</w:t>
      </w:r>
    </w:p>
    <w:p w:rsidR="004E3621" w:rsidRDefault="00BB2C28">
      <w:pPr>
        <w:spacing w:after="0"/>
      </w:pPr>
      <w:bookmarkStart w:id="6159" w:name="z7449"/>
      <w:bookmarkEnd w:id="6158"/>
      <w:r>
        <w:rPr>
          <w:color w:val="000000"/>
          <w:sz w:val="28"/>
        </w:rPr>
        <w:t>      8) операции с платежными карточками, электронными деньгами, чеками, век</w:t>
      </w:r>
      <w:r>
        <w:rPr>
          <w:color w:val="000000"/>
          <w:sz w:val="28"/>
        </w:rPr>
        <w:t>селями, депозитными сертификатами;</w:t>
      </w:r>
    </w:p>
    <w:p w:rsidR="004E3621" w:rsidRDefault="00BB2C28">
      <w:pPr>
        <w:spacing w:after="0"/>
      </w:pPr>
      <w:bookmarkStart w:id="6160" w:name="z7450"/>
      <w:bookmarkEnd w:id="6159"/>
      <w:r>
        <w:rPr>
          <w:color w:val="000000"/>
          <w:sz w:val="28"/>
        </w:rPr>
        <w:t>      9)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активами Государственного фонда социального страхован</w:t>
      </w:r>
      <w:r>
        <w:rPr>
          <w:color w:val="000000"/>
          <w:sz w:val="28"/>
        </w:rPr>
        <w:t>ия;</w:t>
      </w:r>
    </w:p>
    <w:p w:rsidR="004E3621" w:rsidRDefault="00BB2C28">
      <w:pPr>
        <w:spacing w:after="0"/>
      </w:pPr>
      <w:bookmarkStart w:id="6161" w:name="z7451"/>
      <w:bookmarkEnd w:id="6160"/>
      <w:r>
        <w:rPr>
          <w:color w:val="000000"/>
          <w:sz w:val="28"/>
        </w:rPr>
        <w:t>      10) услуги по управлению правами требования по ипотечным жилищным займам;</w:t>
      </w:r>
    </w:p>
    <w:p w:rsidR="004E3621" w:rsidRDefault="00BB2C28">
      <w:pPr>
        <w:spacing w:after="0"/>
      </w:pPr>
      <w:bookmarkStart w:id="6162" w:name="z7452"/>
      <w:bookmarkEnd w:id="6161"/>
      <w:r>
        <w:rPr>
          <w:color w:val="000000"/>
          <w:sz w:val="28"/>
        </w:rPr>
        <w:t xml:space="preserve">      11) услуги единого накопительного пенсионного фонда и добровольных накопительных пенсионных фондов по привлечению социальных платежей и добровольных пенсионных </w:t>
      </w:r>
      <w:r>
        <w:rPr>
          <w:color w:val="000000"/>
          <w:sz w:val="28"/>
        </w:rPr>
        <w:t>взносов, распределению и зачислению полученного инвестиционного дохода от пенсионных активов;</w:t>
      </w:r>
    </w:p>
    <w:p w:rsidR="004E3621" w:rsidRDefault="00BB2C28">
      <w:pPr>
        <w:spacing w:after="0"/>
      </w:pPr>
      <w:bookmarkStart w:id="6163" w:name="z7453"/>
      <w:bookmarkEnd w:id="6162"/>
      <w:r>
        <w:rPr>
          <w:color w:val="000000"/>
          <w:sz w:val="28"/>
        </w:rPr>
        <w:t>      12) услуги фонда социального медицинского страхования по аккумулированию отчислений и взносов на обязательное социальное медицинское страхование, осуществле</w:t>
      </w:r>
      <w:r>
        <w:rPr>
          <w:color w:val="000000"/>
          <w:sz w:val="28"/>
        </w:rPr>
        <w:t>нию закупа услуг у субъектов здравоохранения по оказанию медицинской помощи, реализации иных функций, определенных законами Республики Казахстан;</w:t>
      </w:r>
    </w:p>
    <w:p w:rsidR="004E3621" w:rsidRDefault="00BB2C28">
      <w:pPr>
        <w:spacing w:after="0"/>
      </w:pPr>
      <w:bookmarkStart w:id="6164" w:name="z7454"/>
      <w:bookmarkEnd w:id="6163"/>
      <w:r>
        <w:rPr>
          <w:color w:val="000000"/>
          <w:sz w:val="28"/>
        </w:rPr>
        <w:t>      13) реализация доли участия;</w:t>
      </w:r>
    </w:p>
    <w:p w:rsidR="004E3621" w:rsidRDefault="00BB2C28">
      <w:pPr>
        <w:spacing w:after="0"/>
      </w:pPr>
      <w:bookmarkStart w:id="6165" w:name="z7455"/>
      <w:bookmarkEnd w:id="6164"/>
      <w:r>
        <w:rPr>
          <w:color w:val="000000"/>
          <w:sz w:val="28"/>
        </w:rPr>
        <w:t>      14) операции по предоставлению микрокредитов;</w:t>
      </w:r>
    </w:p>
    <w:p w:rsidR="004E3621" w:rsidRDefault="00BB2C28">
      <w:pPr>
        <w:spacing w:after="0"/>
      </w:pPr>
      <w:bookmarkStart w:id="6166" w:name="z7456"/>
      <w:bookmarkEnd w:id="6165"/>
      <w:r>
        <w:rPr>
          <w:color w:val="000000"/>
          <w:sz w:val="28"/>
        </w:rPr>
        <w:t>      15) услуги по пре</w:t>
      </w:r>
      <w:r>
        <w:rPr>
          <w:color w:val="000000"/>
          <w:sz w:val="28"/>
        </w:rPr>
        <w:t>доставлению краткосрочных займов ломбардами под залог движимого имущества;</w:t>
      </w:r>
    </w:p>
    <w:p w:rsidR="004E3621" w:rsidRDefault="00BB2C28">
      <w:pPr>
        <w:spacing w:after="0"/>
      </w:pPr>
      <w:bookmarkStart w:id="6167" w:name="z7457"/>
      <w:bookmarkEnd w:id="6166"/>
      <w:r>
        <w:rPr>
          <w:color w:val="000000"/>
          <w:sz w:val="28"/>
        </w:rPr>
        <w:t>      16) следующие операции, осуществляемые кредитными товариществами для своих участников:</w:t>
      </w:r>
    </w:p>
    <w:p w:rsidR="004E3621" w:rsidRDefault="00BB2C28">
      <w:pPr>
        <w:spacing w:after="0"/>
      </w:pPr>
      <w:bookmarkStart w:id="6168" w:name="z7458"/>
      <w:bookmarkEnd w:id="6167"/>
      <w:r>
        <w:rPr>
          <w:color w:val="000000"/>
          <w:sz w:val="28"/>
        </w:rPr>
        <w:t>      переводные операции в виде выполнения поручений по платежам и переводам денег;</w:t>
      </w:r>
    </w:p>
    <w:p w:rsidR="004E3621" w:rsidRDefault="00BB2C28">
      <w:pPr>
        <w:spacing w:after="0"/>
      </w:pPr>
      <w:bookmarkStart w:id="6169" w:name="z7459"/>
      <w:bookmarkEnd w:id="6168"/>
      <w:r>
        <w:rPr>
          <w:color w:val="000000"/>
          <w:sz w:val="28"/>
        </w:rPr>
        <w:t>   </w:t>
      </w:r>
      <w:r>
        <w:rPr>
          <w:color w:val="000000"/>
          <w:sz w:val="28"/>
        </w:rPr>
        <w:t>   заемные операции в виде предоставления кредитов в денежной форме на условиях платности, срочности и возвратности;</w:t>
      </w:r>
    </w:p>
    <w:p w:rsidR="004E3621" w:rsidRDefault="00BB2C28">
      <w:pPr>
        <w:spacing w:after="0"/>
      </w:pPr>
      <w:bookmarkStart w:id="6170" w:name="z7460"/>
      <w:bookmarkEnd w:id="6169"/>
      <w:r>
        <w:rPr>
          <w:color w:val="000000"/>
          <w:sz w:val="28"/>
        </w:rPr>
        <w:t>      кассовые операции;</w:t>
      </w:r>
    </w:p>
    <w:p w:rsidR="004E3621" w:rsidRDefault="00BB2C28">
      <w:pPr>
        <w:spacing w:after="0"/>
      </w:pPr>
      <w:bookmarkStart w:id="6171" w:name="z7461"/>
      <w:bookmarkEnd w:id="6170"/>
      <w:r>
        <w:rPr>
          <w:color w:val="000000"/>
          <w:sz w:val="28"/>
        </w:rPr>
        <w:t>      открытие и ведение банковских счетов участников кредитного товарищества;</w:t>
      </w:r>
    </w:p>
    <w:p w:rsidR="004E3621" w:rsidRDefault="00BB2C28">
      <w:pPr>
        <w:spacing w:after="0"/>
      </w:pPr>
      <w:bookmarkStart w:id="6172" w:name="z7462"/>
      <w:bookmarkEnd w:id="6171"/>
      <w:r>
        <w:rPr>
          <w:color w:val="000000"/>
          <w:sz w:val="28"/>
        </w:rPr>
        <w:t>      выдача гарантий, поручительст</w:t>
      </w:r>
      <w:r>
        <w:rPr>
          <w:color w:val="000000"/>
          <w:sz w:val="28"/>
        </w:rPr>
        <w:t>в и иных обязательств, предусматривающих исполнение в денежной форме, за участников кредитного товарищества;</w:t>
      </w:r>
    </w:p>
    <w:p w:rsidR="004E3621" w:rsidRDefault="00BB2C28">
      <w:pPr>
        <w:spacing w:after="0"/>
      </w:pPr>
      <w:bookmarkStart w:id="6173" w:name="z7463"/>
      <w:bookmarkEnd w:id="6172"/>
      <w:r>
        <w:rPr>
          <w:color w:val="000000"/>
          <w:sz w:val="28"/>
        </w:rPr>
        <w:lastRenderedPageBreak/>
        <w:t>      17) реализация инвестиционного золота через металлические счета, открытые в банках второго уровня, а также в Национальном Банке Республики Ка</w:t>
      </w:r>
      <w:r>
        <w:rPr>
          <w:color w:val="000000"/>
          <w:sz w:val="28"/>
        </w:rPr>
        <w:t>захстан для категории юридических лиц, обслуживаемых в Национальном Банке Республики Казахстан;</w:t>
      </w:r>
    </w:p>
    <w:p w:rsidR="004E3621" w:rsidRDefault="00BB2C28">
      <w:pPr>
        <w:spacing w:after="0"/>
      </w:pPr>
      <w:bookmarkStart w:id="6174" w:name="z7464"/>
      <w:bookmarkEnd w:id="6173"/>
      <w:r>
        <w:rPr>
          <w:color w:val="000000"/>
          <w:sz w:val="28"/>
        </w:rPr>
        <w:t>      18) уступка прав требования по кредитам (займам, микрокредитам);</w:t>
      </w:r>
    </w:p>
    <w:p w:rsidR="004E3621" w:rsidRDefault="00BB2C28">
      <w:pPr>
        <w:spacing w:after="0"/>
      </w:pPr>
      <w:bookmarkStart w:id="6175" w:name="z7465"/>
      <w:bookmarkEnd w:id="6174"/>
      <w:r>
        <w:rPr>
          <w:color w:val="000000"/>
          <w:sz w:val="28"/>
        </w:rPr>
        <w:t>      19) операции, указанные в пункте 3 настоящей статьи.</w:t>
      </w:r>
    </w:p>
    <w:p w:rsidR="004E3621" w:rsidRDefault="00BB2C28">
      <w:pPr>
        <w:spacing w:after="0"/>
      </w:pPr>
      <w:bookmarkStart w:id="6176" w:name="z7466"/>
      <w:bookmarkEnd w:id="6175"/>
      <w:r>
        <w:rPr>
          <w:color w:val="000000"/>
          <w:sz w:val="28"/>
        </w:rPr>
        <w:t xml:space="preserve">      3. Освобождается от </w:t>
      </w:r>
      <w:r>
        <w:rPr>
          <w:color w:val="000000"/>
          <w:sz w:val="28"/>
        </w:rPr>
        <w:t>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законодательством Республики Казахстан о банках и банковской деят</w:t>
      </w:r>
      <w:r>
        <w:rPr>
          <w:color w:val="000000"/>
          <w:sz w:val="28"/>
        </w:rPr>
        <w:t>ельности.</w:t>
      </w:r>
    </w:p>
    <w:p w:rsidR="004E3621" w:rsidRDefault="00BB2C28">
      <w:pPr>
        <w:spacing w:after="0"/>
      </w:pPr>
      <w:bookmarkStart w:id="6177" w:name="z7467"/>
      <w:bookmarkEnd w:id="6176"/>
      <w:r>
        <w:rPr>
          <w:color w:val="000000"/>
          <w:sz w:val="28"/>
        </w:rPr>
        <w:t>      Положения настоящего пункта применяются в случае передачи исламским банком имущества в соответствии с банковским законодательством Республики Казахстан в рамках финансирования физических и юридических лиц в качестве торгового посредника пут</w:t>
      </w:r>
      <w:r>
        <w:rPr>
          <w:color w:val="000000"/>
          <w:sz w:val="28"/>
        </w:rPr>
        <w:t>ем предоставления коммерческого кредита:</w:t>
      </w:r>
    </w:p>
    <w:p w:rsidR="004E3621" w:rsidRDefault="00BB2C28">
      <w:pPr>
        <w:spacing w:after="0"/>
      </w:pPr>
      <w:bookmarkStart w:id="6178" w:name="z7468"/>
      <w:bookmarkEnd w:id="6177"/>
      <w:r>
        <w:rPr>
          <w:color w:val="000000"/>
          <w:sz w:val="28"/>
        </w:rPr>
        <w:t>      1) без условия о последующей продаже товара третьему лицу;</w:t>
      </w:r>
    </w:p>
    <w:p w:rsidR="004E3621" w:rsidRDefault="00BB2C28">
      <w:pPr>
        <w:spacing w:after="0"/>
      </w:pPr>
      <w:bookmarkStart w:id="6179" w:name="z7469"/>
      <w:bookmarkEnd w:id="6178"/>
      <w:r>
        <w:rPr>
          <w:color w:val="000000"/>
          <w:sz w:val="28"/>
        </w:rPr>
        <w:t>      2) на условиях последующей продажи товара третьему лицу.</w:t>
      </w:r>
    </w:p>
    <w:p w:rsidR="004E3621" w:rsidRDefault="00BB2C28">
      <w:pPr>
        <w:spacing w:after="0"/>
      </w:pPr>
      <w:bookmarkStart w:id="6180" w:name="z7470"/>
      <w:bookmarkEnd w:id="6179"/>
      <w:r>
        <w:rPr>
          <w:color w:val="000000"/>
          <w:sz w:val="28"/>
        </w:rPr>
        <w:t>      Положения настоящего пункта не распространяются на случаи реализации исламским ба</w:t>
      </w:r>
      <w:r>
        <w:rPr>
          <w:color w:val="000000"/>
          <w:sz w:val="28"/>
        </w:rPr>
        <w:t>нком товара третьему лицу при отказе покупателя от исполнения договора о коммерческом кредите.</w:t>
      </w:r>
    </w:p>
    <w:bookmarkEnd w:id="6180"/>
    <w:p w:rsidR="004E3621" w:rsidRDefault="00BB2C28">
      <w:pPr>
        <w:spacing w:after="0"/>
      </w:pPr>
      <w:r>
        <w:rPr>
          <w:b/>
          <w:color w:val="000000"/>
          <w:sz w:val="28"/>
        </w:rPr>
        <w:t xml:space="preserve">Статья 398. Передача имущества в финансовый лизинг </w:t>
      </w:r>
    </w:p>
    <w:p w:rsidR="004E3621" w:rsidRDefault="00BB2C28">
      <w:pPr>
        <w:spacing w:after="0"/>
      </w:pPr>
      <w:bookmarkStart w:id="6181" w:name="z7471"/>
      <w:r>
        <w:rPr>
          <w:color w:val="000000"/>
          <w:sz w:val="28"/>
        </w:rPr>
        <w:t xml:space="preserve">       1. Передача имущества в финансовый лизинг освобождается от налога на добавленную стоимость в части сум</w:t>
      </w:r>
      <w:r>
        <w:rPr>
          <w:color w:val="000000"/>
          <w:sz w:val="28"/>
        </w:rPr>
        <w:t xml:space="preserve">мы вознаграждения, подлежащего получению лизингодателем, если такая передача соответствует требованиям, установленным статьей 197 настоящего Кодекса. </w:t>
      </w:r>
    </w:p>
    <w:p w:rsidR="004E3621" w:rsidRDefault="00BB2C28">
      <w:pPr>
        <w:spacing w:after="0"/>
      </w:pPr>
      <w:bookmarkStart w:id="6182" w:name="z7472"/>
      <w:bookmarkEnd w:id="6181"/>
      <w:r>
        <w:rPr>
          <w:color w:val="000000"/>
          <w:sz w:val="28"/>
        </w:rPr>
        <w:t>      2. Передача имущества в финансовый лизинг освобождается от налога на добавленную стоимость при одно</w:t>
      </w:r>
      <w:r>
        <w:rPr>
          <w:color w:val="000000"/>
          <w:sz w:val="28"/>
        </w:rPr>
        <w:t>временном соблюдении следующих условий:</w:t>
      </w:r>
    </w:p>
    <w:p w:rsidR="004E3621" w:rsidRDefault="00BB2C28">
      <w:pPr>
        <w:spacing w:after="0"/>
      </w:pPr>
      <w:bookmarkStart w:id="6183" w:name="z7473"/>
      <w:bookmarkEnd w:id="6182"/>
      <w:r>
        <w:rPr>
          <w:color w:val="000000"/>
          <w:sz w:val="28"/>
        </w:rPr>
        <w:t xml:space="preserve">       1) такая передача соответствует требованиям, установленным статьей 197 настоящего Кодекса; </w:t>
      </w:r>
    </w:p>
    <w:p w:rsidR="004E3621" w:rsidRDefault="00BB2C28">
      <w:pPr>
        <w:spacing w:after="0"/>
      </w:pPr>
      <w:bookmarkStart w:id="6184" w:name="z7474"/>
      <w:bookmarkEnd w:id="6183"/>
      <w:r>
        <w:rPr>
          <w:color w:val="000000"/>
          <w:sz w:val="28"/>
        </w:rPr>
        <w:t xml:space="preserve">       2) передаваемое имущество приобретено без налога на добавленную стоимость в соответствии с подпунктом 38) част</w:t>
      </w:r>
      <w:r>
        <w:rPr>
          <w:color w:val="000000"/>
          <w:sz w:val="28"/>
        </w:rPr>
        <w:t>и первой статьи 394 настоящего Кодекса.</w:t>
      </w:r>
    </w:p>
    <w:bookmarkEnd w:id="6184"/>
    <w:p w:rsidR="004E3621" w:rsidRDefault="00BB2C28">
      <w:pPr>
        <w:spacing w:after="0"/>
      </w:pPr>
      <w:r>
        <w:rPr>
          <w:color w:val="FF0000"/>
          <w:sz w:val="28"/>
        </w:rPr>
        <w:t>      Примечание РЦПИ!</w:t>
      </w:r>
      <w:r>
        <w:br/>
      </w:r>
      <w:r>
        <w:rPr>
          <w:color w:val="FF0000"/>
          <w:sz w:val="28"/>
        </w:rPr>
        <w:t>      В статью 399 предусмотрено изменение Законом РК от 26.12.2018 № 203-VI (вводится в действие с 01.01.2019).</w:t>
      </w:r>
      <w:r>
        <w:br/>
      </w:r>
    </w:p>
    <w:p w:rsidR="004E3621" w:rsidRDefault="00BB2C28">
      <w:pPr>
        <w:spacing w:after="0"/>
      </w:pPr>
      <w:r>
        <w:rPr>
          <w:b/>
          <w:color w:val="000000"/>
          <w:sz w:val="28"/>
        </w:rPr>
        <w:t>Статья 399. Импорт, освобождаемый от налога на добавленную стоимость</w:t>
      </w:r>
    </w:p>
    <w:p w:rsidR="004E3621" w:rsidRDefault="00BB2C28">
      <w:pPr>
        <w:spacing w:after="0"/>
      </w:pPr>
      <w:bookmarkStart w:id="6185" w:name="z7475"/>
      <w:r>
        <w:rPr>
          <w:color w:val="000000"/>
          <w:sz w:val="28"/>
        </w:rPr>
        <w:t xml:space="preserve">       1. </w:t>
      </w:r>
      <w:r>
        <w:rPr>
          <w:color w:val="000000"/>
          <w:sz w:val="28"/>
        </w:rPr>
        <w:t xml:space="preserve">Освобождается от налога на добавленную стоимость импорт: </w:t>
      </w:r>
    </w:p>
    <w:p w:rsidR="004E3621" w:rsidRDefault="00BB2C28">
      <w:pPr>
        <w:spacing w:after="0"/>
      </w:pPr>
      <w:bookmarkStart w:id="6186" w:name="z7476"/>
      <w:bookmarkEnd w:id="6185"/>
      <w:r>
        <w:rPr>
          <w:color w:val="000000"/>
          <w:sz w:val="28"/>
        </w:rPr>
        <w:lastRenderedPageBreak/>
        <w:t>      1) банкнот и монет национальной и иностранной валюты (кроме банкнот и монет, представляющих собой культурно-историческую ценность), а также ценных бумаг;</w:t>
      </w:r>
    </w:p>
    <w:p w:rsidR="004E3621" w:rsidRDefault="00BB2C28">
      <w:pPr>
        <w:spacing w:after="0"/>
      </w:pPr>
      <w:bookmarkStart w:id="6187" w:name="z7477"/>
      <w:bookmarkEnd w:id="6186"/>
      <w:r>
        <w:rPr>
          <w:color w:val="000000"/>
          <w:sz w:val="28"/>
        </w:rPr>
        <w:t>      2) сырья для производства денежн</w:t>
      </w:r>
      <w:r>
        <w:rPr>
          <w:color w:val="000000"/>
          <w:sz w:val="28"/>
        </w:rPr>
        <w:t>ых знаков, осуществляемый Национальным Банком Республики Казахстан и его организациями;</w:t>
      </w:r>
    </w:p>
    <w:p w:rsidR="004E3621" w:rsidRDefault="00BB2C28">
      <w:pPr>
        <w:spacing w:after="0"/>
      </w:pPr>
      <w:bookmarkStart w:id="6188" w:name="z7478"/>
      <w:bookmarkEnd w:id="6187"/>
      <w:r>
        <w:rPr>
          <w:color w:val="000000"/>
          <w:sz w:val="28"/>
        </w:rPr>
        <w:t xml:space="preserve"> </w:t>
      </w:r>
      <w:r>
        <w:rPr>
          <w:color w:val="000000"/>
          <w:sz w:val="28"/>
        </w:rPr>
        <w:t xml:space="preserve">      3) товаров, осуществляемый физическими лицами по нормам беспошлинного ввоза товаров, утвержденным в соответствии с таможенным законодательством Евразийского экономического союза и (или) таможенным законодательством Республики Казахстан; </w:t>
      </w:r>
    </w:p>
    <w:p w:rsidR="004E3621" w:rsidRDefault="00BB2C28">
      <w:pPr>
        <w:spacing w:after="0"/>
      </w:pPr>
      <w:bookmarkStart w:id="6189" w:name="z7479"/>
      <w:bookmarkEnd w:id="6188"/>
      <w:r>
        <w:rPr>
          <w:color w:val="000000"/>
          <w:sz w:val="28"/>
        </w:rPr>
        <w:t xml:space="preserve">       4) то</w:t>
      </w:r>
      <w:r>
        <w:rPr>
          <w:color w:val="000000"/>
          <w:sz w:val="28"/>
        </w:rPr>
        <w:t xml:space="preserve">варов, за исключением подакцизных, ввозимых в качестве гуманитарной помощи в порядке, определяемом Правительством Республики Казахстан; </w:t>
      </w:r>
    </w:p>
    <w:p w:rsidR="004E3621" w:rsidRDefault="00BB2C28">
      <w:pPr>
        <w:spacing w:after="0"/>
      </w:pPr>
      <w:bookmarkStart w:id="6190" w:name="z7480"/>
      <w:bookmarkEnd w:id="6189"/>
      <w:r>
        <w:rPr>
          <w:color w:val="000000"/>
          <w:sz w:val="28"/>
        </w:rPr>
        <w:t>      5) товаров, за исключением подакцизных, ввозимых по линии государств, правительств государств, международных орга</w:t>
      </w:r>
      <w:r>
        <w:rPr>
          <w:color w:val="000000"/>
          <w:sz w:val="28"/>
        </w:rPr>
        <w:t>низаций в целях благотворительной помощи, оказания технического содействия;</w:t>
      </w:r>
    </w:p>
    <w:p w:rsidR="004E3621" w:rsidRDefault="00BB2C28">
      <w:pPr>
        <w:spacing w:after="0"/>
      </w:pPr>
      <w:bookmarkStart w:id="6191" w:name="z7481"/>
      <w:bookmarkEnd w:id="6190"/>
      <w:r>
        <w:rPr>
          <w:color w:val="000000"/>
          <w:sz w:val="28"/>
        </w:rPr>
        <w:t>      6) товаров, осуществляемый за счет средств грантов, предоставленных по линии государств, правительств государств и международных организаций;</w:t>
      </w:r>
    </w:p>
    <w:p w:rsidR="004E3621" w:rsidRDefault="00BB2C28">
      <w:pPr>
        <w:spacing w:after="0"/>
      </w:pPr>
      <w:bookmarkStart w:id="6192" w:name="z7482"/>
      <w:bookmarkEnd w:id="6191"/>
      <w:r>
        <w:rPr>
          <w:color w:val="000000"/>
          <w:sz w:val="28"/>
        </w:rPr>
        <w:t xml:space="preserve">       7) товаров, ввезенных для</w:t>
      </w:r>
      <w:r>
        <w:rPr>
          <w:color w:val="000000"/>
          <w:sz w:val="28"/>
        </w:rPr>
        <w:t xml:space="preserve">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w:t>
      </w:r>
      <w:r>
        <w:rPr>
          <w:color w:val="000000"/>
          <w:sz w:val="28"/>
        </w:rPr>
        <w:t xml:space="preserve">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w:t>
      </w:r>
      <w:r>
        <w:rPr>
          <w:color w:val="000000"/>
          <w:sz w:val="28"/>
        </w:rPr>
        <w:t xml:space="preserve">и, и освобождаемых от налога на добавленную стоимость в соответствии с международными договорами, ратифицированными Республикой Казахстан; </w:t>
      </w:r>
    </w:p>
    <w:p w:rsidR="004E3621" w:rsidRDefault="00BB2C28">
      <w:pPr>
        <w:spacing w:after="0"/>
      </w:pPr>
      <w:bookmarkStart w:id="6193" w:name="z7483"/>
      <w:bookmarkEnd w:id="6192"/>
      <w:r>
        <w:rPr>
          <w:color w:val="000000"/>
          <w:sz w:val="28"/>
        </w:rPr>
        <w:t xml:space="preserve">       8) товаров, подлежащих таможенному декларированию в соответствии с таможенным законодательством Евразийского </w:t>
      </w:r>
      <w:r>
        <w:rPr>
          <w:color w:val="000000"/>
          <w:sz w:val="28"/>
        </w:rPr>
        <w:t xml:space="preserve">экономического союза и (или) таможенным законодательством Республики Казахстан, с помещением под таможенную процедуру, предусматривающую освобождение от уплаты налогов; </w:t>
      </w:r>
    </w:p>
    <w:p w:rsidR="004E3621" w:rsidRDefault="00BB2C28">
      <w:pPr>
        <w:spacing w:after="0"/>
      </w:pPr>
      <w:bookmarkStart w:id="6194" w:name="z7484"/>
      <w:bookmarkEnd w:id="6193"/>
      <w:r>
        <w:rPr>
          <w:color w:val="000000"/>
          <w:sz w:val="28"/>
        </w:rPr>
        <w:t>      9) космических объектов, оборудования объектов наземной космической инфраструкту</w:t>
      </w:r>
      <w:r>
        <w:rPr>
          <w:color w:val="000000"/>
          <w:sz w:val="28"/>
        </w:rPr>
        <w:t>ры, ввозимых участниками космической деятельности, перечень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w:t>
      </w:r>
      <w:r>
        <w:rPr>
          <w:color w:val="000000"/>
          <w:sz w:val="28"/>
        </w:rPr>
        <w:t xml:space="preserve"> </w:t>
      </w:r>
      <w:r>
        <w:rPr>
          <w:color w:val="000000"/>
          <w:sz w:val="28"/>
        </w:rPr>
        <w:lastRenderedPageBreak/>
        <w:t>космических объектов и оборудования для целей космической деятельности, форма которого утверждается Правительством Республики Казахстан;</w:t>
      </w:r>
    </w:p>
    <w:p w:rsidR="004E3621" w:rsidRDefault="00BB2C28">
      <w:pPr>
        <w:spacing w:after="0"/>
      </w:pPr>
      <w:bookmarkStart w:id="6195" w:name="z7485"/>
      <w:bookmarkEnd w:id="6194"/>
      <w:r>
        <w:rPr>
          <w:color w:val="000000"/>
          <w:sz w:val="28"/>
        </w:rPr>
        <w:t>      10) лекарственных средств любых форм, медицинских изделий:</w:t>
      </w:r>
    </w:p>
    <w:p w:rsidR="004E3621" w:rsidRDefault="00BB2C28">
      <w:pPr>
        <w:spacing w:after="0"/>
      </w:pPr>
      <w:bookmarkStart w:id="6196" w:name="z7486"/>
      <w:bookmarkEnd w:id="6195"/>
      <w:r>
        <w:rPr>
          <w:color w:val="000000"/>
          <w:sz w:val="28"/>
        </w:rPr>
        <w:t>      зарегистрированных в Государственном реестре ле</w:t>
      </w:r>
      <w:r>
        <w:rPr>
          <w:color w:val="000000"/>
          <w:sz w:val="28"/>
        </w:rPr>
        <w:t>карственных средств и медицинских изделий;</w:t>
      </w:r>
    </w:p>
    <w:p w:rsidR="004E3621" w:rsidRDefault="00BB2C28">
      <w:pPr>
        <w:spacing w:after="0"/>
      </w:pPr>
      <w:bookmarkStart w:id="6197" w:name="z7487"/>
      <w:bookmarkEnd w:id="6196"/>
      <w:r>
        <w:rPr>
          <w:color w:val="000000"/>
          <w:sz w:val="28"/>
        </w:rPr>
        <w:t>      не зарегистрированных в Государственном реестре лекарственных средств и медицинских изделий, на основании заключения (разрешительного документа), выданного уполномоченным органом в области здравоохранения.</w:t>
      </w:r>
    </w:p>
    <w:p w:rsidR="004E3621" w:rsidRDefault="00BB2C28">
      <w:pPr>
        <w:spacing w:after="0"/>
      </w:pPr>
      <w:bookmarkStart w:id="6198" w:name="z7488"/>
      <w:bookmarkEnd w:id="6197"/>
      <w:r>
        <w:rPr>
          <w:color w:val="000000"/>
          <w:sz w:val="28"/>
        </w:rPr>
        <w:t> </w:t>
      </w:r>
      <w:r>
        <w:rPr>
          <w:color w:val="000000"/>
          <w:sz w:val="28"/>
        </w:rPr>
        <w:t>     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p w:rsidR="004E3621" w:rsidRDefault="00BB2C28">
      <w:pPr>
        <w:spacing w:after="0"/>
      </w:pPr>
      <w:bookmarkStart w:id="6199" w:name="z14099"/>
      <w:bookmarkEnd w:id="6198"/>
      <w:r>
        <w:rPr>
          <w:color w:val="000000"/>
          <w:sz w:val="28"/>
        </w:rPr>
        <w:t>      10-1) материалов, об</w:t>
      </w:r>
      <w:r>
        <w:rPr>
          <w:color w:val="000000"/>
          <w:sz w:val="28"/>
        </w:rPr>
        <w:t>орудования и комплектующих для производства лекарственных средств любых форм, медицинских изделий, включая протезно-ортопедические изделия, сурдотифлотехнику, специальных средств передвижения, предоставляемых инвалидам.</w:t>
      </w:r>
    </w:p>
    <w:p w:rsidR="004E3621" w:rsidRDefault="00BB2C28">
      <w:pPr>
        <w:spacing w:after="0"/>
      </w:pPr>
      <w:bookmarkStart w:id="6200" w:name="z14100"/>
      <w:bookmarkEnd w:id="6199"/>
      <w:r>
        <w:rPr>
          <w:color w:val="000000"/>
          <w:sz w:val="28"/>
        </w:rPr>
        <w:t xml:space="preserve">      Перечень товаров, указанных в </w:t>
      </w:r>
      <w:r>
        <w:rPr>
          <w:color w:val="000000"/>
          <w:sz w:val="28"/>
        </w:rPr>
        <w:t>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p w:rsidR="004E3621" w:rsidRDefault="00BB2C28">
      <w:pPr>
        <w:spacing w:after="0"/>
      </w:pPr>
      <w:bookmarkStart w:id="6201" w:name="z7489"/>
      <w:bookmarkEnd w:id="6200"/>
      <w:r>
        <w:rPr>
          <w:color w:val="000000"/>
          <w:sz w:val="28"/>
        </w:rPr>
        <w:t>      11) лекарственных средств любых форм, используемых (при</w:t>
      </w:r>
      <w:r>
        <w:rPr>
          <w:color w:val="000000"/>
          <w:sz w:val="28"/>
        </w:rPr>
        <w:t>меняемых) в области ветеринарии; изделий ветеринарного назначения, включая протезно-ортопедические изделия, и ветеринарной техники; материалов, оборудования и комплектующих для производства лекарственных средств любых форм, используемых (применяемых) в обл</w:t>
      </w:r>
      <w:r>
        <w:rPr>
          <w:color w:val="000000"/>
          <w:sz w:val="28"/>
        </w:rPr>
        <w:t>асти ветеринарии, и изделий ветеринарного назначения, включая протезно-ортопедические изделия, и ветеринарной техники.</w:t>
      </w:r>
    </w:p>
    <w:p w:rsidR="004E3621" w:rsidRDefault="00BB2C28">
      <w:pPr>
        <w:spacing w:after="0"/>
      </w:pPr>
      <w:bookmarkStart w:id="6202" w:name="z14101"/>
      <w:bookmarkEnd w:id="6201"/>
      <w:r>
        <w:rPr>
          <w:color w:val="000000"/>
          <w:sz w:val="28"/>
        </w:rPr>
        <w:t>      Перечень товаров, указанных в настоящем подпункте, утверждается уполномоченным органом в области развития агропромышленного комплек</w:t>
      </w:r>
      <w:r>
        <w:rPr>
          <w:color w:val="000000"/>
          <w:sz w:val="28"/>
        </w:rPr>
        <w:t>са по согласованию с центральным уполномоченным органом по государственному планированию и уполномоченным органом;</w:t>
      </w:r>
    </w:p>
    <w:p w:rsidR="004E3621" w:rsidRDefault="00BB2C28">
      <w:pPr>
        <w:spacing w:after="0"/>
      </w:pPr>
      <w:bookmarkStart w:id="6203" w:name="z7491"/>
      <w:bookmarkEnd w:id="6202"/>
      <w:r>
        <w:rPr>
          <w:color w:val="000000"/>
          <w:sz w:val="28"/>
        </w:rPr>
        <w:t xml:space="preserve">       12) инвестиционного золота, импортируемого Национальным Банком Республики Казахстан, банком второго уровня или юридическим лицом – про</w:t>
      </w:r>
      <w:r>
        <w:rPr>
          <w:color w:val="000000"/>
          <w:sz w:val="28"/>
        </w:rPr>
        <w:t xml:space="preserve">фессиональным участником рынка ценных бумаг; </w:t>
      </w:r>
    </w:p>
    <w:p w:rsidR="004E3621" w:rsidRDefault="00BB2C28">
      <w:pPr>
        <w:spacing w:after="0"/>
      </w:pPr>
      <w:bookmarkStart w:id="6204" w:name="z7492"/>
      <w:bookmarkEnd w:id="6203"/>
      <w:r>
        <w:rPr>
          <w:color w:val="000000"/>
          <w:sz w:val="28"/>
        </w:rPr>
        <w:t>      13) предметов религиозного назначения, ввозимых религиозными объединениями, зарегистрированными в органах юстиции Республики Казахстан.</w:t>
      </w:r>
    </w:p>
    <w:p w:rsidR="004E3621" w:rsidRDefault="00BB2C28">
      <w:pPr>
        <w:spacing w:after="0"/>
      </w:pPr>
      <w:bookmarkStart w:id="6205" w:name="z7493"/>
      <w:bookmarkEnd w:id="6204"/>
      <w:r>
        <w:rPr>
          <w:color w:val="000000"/>
          <w:sz w:val="28"/>
        </w:rPr>
        <w:lastRenderedPageBreak/>
        <w:t xml:space="preserve">       Перечень указанных товаров и критерии его формирования утверж</w:t>
      </w:r>
      <w:r>
        <w:rPr>
          <w:color w:val="000000"/>
          <w:sz w:val="28"/>
        </w:rPr>
        <w:t xml:space="preserve">даются Правительством Республики Казахстан; </w:t>
      </w:r>
    </w:p>
    <w:p w:rsidR="004E3621" w:rsidRDefault="00BB2C28">
      <w:pPr>
        <w:spacing w:after="0"/>
      </w:pPr>
      <w:bookmarkStart w:id="6206" w:name="z7494"/>
      <w:bookmarkEnd w:id="6205"/>
      <w:r>
        <w:rPr>
          <w:color w:val="000000"/>
          <w:sz w:val="28"/>
        </w:rPr>
        <w:t>      14) сырья и (или) материалов в рамках инвестиционного контракта (за исключением инвестиционного приоритетного проекта и инвестиционного стратегического проекта) при одновременном соответствии следующим усл</w:t>
      </w:r>
      <w:r>
        <w:rPr>
          <w:color w:val="000000"/>
          <w:sz w:val="28"/>
        </w:rPr>
        <w:t>овиям:</w:t>
      </w:r>
    </w:p>
    <w:p w:rsidR="004E3621" w:rsidRDefault="00BB2C28">
      <w:pPr>
        <w:spacing w:after="0"/>
      </w:pPr>
      <w:bookmarkStart w:id="6207" w:name="z7495"/>
      <w:bookmarkEnd w:id="6206"/>
      <w:r>
        <w:rPr>
          <w:color w:val="000000"/>
          <w:sz w:val="28"/>
        </w:rPr>
        <w:t>      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w:t>
      </w:r>
      <w:r>
        <w:rPr>
          <w:color w:val="000000"/>
          <w:sz w:val="28"/>
        </w:rPr>
        <w:t>ласованию с центральным уполномоченным органом по государственному планированию и уполномоченным органом;</w:t>
      </w:r>
    </w:p>
    <w:p w:rsidR="004E3621" w:rsidRDefault="00BB2C28">
      <w:pPr>
        <w:spacing w:after="0"/>
      </w:pPr>
      <w:bookmarkStart w:id="6208" w:name="z7496"/>
      <w:bookmarkEnd w:id="6207"/>
      <w:r>
        <w:rPr>
          <w:color w:val="000000"/>
          <w:sz w:val="28"/>
        </w:rPr>
        <w:t>      ввоз сырья и (или) материалов оформлен документами, предусмотренными таможенным законодательством Евразийского экономического союза и (или) тамо</w:t>
      </w:r>
      <w:r>
        <w:rPr>
          <w:color w:val="000000"/>
          <w:sz w:val="28"/>
        </w:rPr>
        <w:t>женным законодательством Республики Казахстан;</w:t>
      </w:r>
    </w:p>
    <w:p w:rsidR="004E3621" w:rsidRDefault="00BB2C28">
      <w:pPr>
        <w:spacing w:after="0"/>
      </w:pPr>
      <w:bookmarkStart w:id="6209" w:name="z7497"/>
      <w:bookmarkEnd w:id="6208"/>
      <w:r>
        <w:rPr>
          <w:color w:val="000000"/>
          <w:sz w:val="28"/>
        </w:rPr>
        <w:t>      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w:t>
      </w:r>
      <w:r>
        <w:rPr>
          <w:color w:val="000000"/>
          <w:sz w:val="28"/>
        </w:rPr>
        <w:t>онтракта.</w:t>
      </w:r>
    </w:p>
    <w:p w:rsidR="004E3621" w:rsidRDefault="00BB2C28">
      <w:pPr>
        <w:spacing w:after="0"/>
      </w:pPr>
      <w:bookmarkStart w:id="6210" w:name="z7498"/>
      <w:bookmarkEnd w:id="6209"/>
      <w:r>
        <w:rPr>
          <w:color w:val="000000"/>
          <w:sz w:val="28"/>
        </w:rPr>
        <w:t>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w:t>
      </w:r>
      <w:r>
        <w:rPr>
          <w:color w:val="000000"/>
          <w:sz w:val="28"/>
        </w:rPr>
        <w:t>,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случае, ес</w:t>
      </w:r>
      <w:r>
        <w:rPr>
          <w:color w:val="000000"/>
          <w:sz w:val="28"/>
        </w:rPr>
        <w:t>ли рабочей программой предусматривается ввод двух и более фиксированных активов, исчисление срока освобождения от уплаты от налога на добавленную стоимость импорта сырья и (или) материалов в рамках инвестиционного контракта производится начиная с 1 числа м</w:t>
      </w:r>
      <w:r>
        <w:rPr>
          <w:color w:val="000000"/>
          <w:sz w:val="28"/>
        </w:rPr>
        <w:t>есяца, в котором введен в эксплуатацию первый фиксированный актив по рабочей программе.</w:t>
      </w:r>
    </w:p>
    <w:p w:rsidR="004E3621" w:rsidRDefault="00BB2C28">
      <w:pPr>
        <w:spacing w:after="0"/>
      </w:pPr>
      <w:bookmarkStart w:id="6211" w:name="z7499"/>
      <w:bookmarkEnd w:id="6210"/>
      <w:r>
        <w:rPr>
          <w:color w:val="000000"/>
          <w:sz w:val="28"/>
        </w:rPr>
        <w:t xml:space="preserve">      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w:t>
      </w:r>
      <w:r>
        <w:rPr>
          <w:color w:val="000000"/>
          <w:sz w:val="28"/>
        </w:rPr>
        <w:t>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w:t>
      </w:r>
      <w:r>
        <w:rPr>
          <w:color w:val="000000"/>
          <w:sz w:val="28"/>
        </w:rPr>
        <w:t xml:space="preserve">дке и размере, которые определены таможенным законодательством </w:t>
      </w:r>
      <w:r>
        <w:rPr>
          <w:color w:val="000000"/>
          <w:sz w:val="28"/>
        </w:rPr>
        <w:lastRenderedPageBreak/>
        <w:t>Евразийского экономического союза и (или) таможенным законодательством Республики Казахстан;</w:t>
      </w:r>
    </w:p>
    <w:bookmarkEnd w:id="6211"/>
    <w:p w:rsidR="004E3621" w:rsidRDefault="00BB2C28">
      <w:pPr>
        <w:spacing w:after="0"/>
      </w:pPr>
      <w:r>
        <w:rPr>
          <w:color w:val="FF0000"/>
          <w:sz w:val="28"/>
        </w:rPr>
        <w:t>      Примечание РЦПИ!</w:t>
      </w:r>
      <w:r>
        <w:br/>
      </w:r>
      <w:r>
        <w:rPr>
          <w:color w:val="FF0000"/>
          <w:sz w:val="28"/>
        </w:rPr>
        <w:t>      Данная редакция подпункта 15) действует до 01.01.2019 в соответствии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15) сырья и (или) материалов в составе транспортных с</w:t>
      </w:r>
      <w:r>
        <w:rPr>
          <w:color w:val="000000"/>
          <w:sz w:val="28"/>
        </w:rPr>
        <w:t>редств и (или) сельскохозяйственной техники, помещенных под таможенную процедуру свободного склада в рамках заключенного специального инвестиционного контракта с уполномоченным органом по инвестициям юридическим лицом, являющимся:</w:t>
      </w:r>
    </w:p>
    <w:p w:rsidR="004E3621" w:rsidRDefault="00BB2C28">
      <w:pPr>
        <w:spacing w:after="0"/>
      </w:pPr>
      <w:r>
        <w:rPr>
          <w:color w:val="000000"/>
          <w:sz w:val="28"/>
        </w:rPr>
        <w:t>      производителем тран</w:t>
      </w:r>
      <w:r>
        <w:rPr>
          <w:color w:val="000000"/>
          <w:sz w:val="28"/>
        </w:rPr>
        <w:t>спортных средств, заключившим соглашение о промышленной сборке моторных транспортных средств с уполномоченным органом в области государственной поддержки индустриально-инновационной деятельности;</w:t>
      </w:r>
    </w:p>
    <w:p w:rsidR="004E3621" w:rsidRDefault="00BB2C28">
      <w:pPr>
        <w:spacing w:after="0"/>
      </w:pPr>
      <w:r>
        <w:rPr>
          <w:color w:val="000000"/>
          <w:sz w:val="28"/>
        </w:rPr>
        <w:t>      производителем сельскохозяйственной техники;</w:t>
      </w:r>
    </w:p>
    <w:p w:rsidR="004E3621" w:rsidRDefault="00BB2C28">
      <w:pPr>
        <w:spacing w:after="0"/>
      </w:pPr>
      <w:bookmarkStart w:id="6212" w:name="z7503"/>
      <w:r>
        <w:rPr>
          <w:color w:val="000000"/>
          <w:sz w:val="28"/>
        </w:rPr>
        <w:t>      16)</w:t>
      </w:r>
      <w:r>
        <w:rPr>
          <w:color w:val="000000"/>
          <w:sz w:val="28"/>
        </w:rPr>
        <w:t xml:space="preserve"> необработанных драгоценных металлов, лома и отходов драгоценных металлов и сырьевых товаров, содержащих драгоценные металлы, если они:</w:t>
      </w:r>
    </w:p>
    <w:p w:rsidR="004E3621" w:rsidRDefault="00BB2C28">
      <w:pPr>
        <w:spacing w:after="0"/>
      </w:pPr>
      <w:bookmarkStart w:id="6213" w:name="z7504"/>
      <w:bookmarkEnd w:id="6212"/>
      <w:r>
        <w:rPr>
          <w:color w:val="000000"/>
          <w:sz w:val="28"/>
        </w:rPr>
        <w:t xml:space="preserve"> </w:t>
      </w:r>
      <w:r>
        <w:rPr>
          <w:color w:val="000000"/>
          <w:sz w:val="28"/>
        </w:rPr>
        <w:t xml:space="preserve">      ввезены юридическим лицом, включенным в перечень субъектов производства драгоценных металлов в соответствии с Законом Республики Казахстан "О драгоценных металлах и драгоценных камнях"; </w:t>
      </w:r>
    </w:p>
    <w:p w:rsidR="004E3621" w:rsidRDefault="00BB2C28">
      <w:pPr>
        <w:spacing w:after="0"/>
      </w:pPr>
      <w:bookmarkStart w:id="6214" w:name="z7505"/>
      <w:bookmarkEnd w:id="6213"/>
      <w:r>
        <w:rPr>
          <w:color w:val="000000"/>
          <w:sz w:val="28"/>
        </w:rPr>
        <w:t>      используются исключительно при производстве аффинированно</w:t>
      </w:r>
      <w:r>
        <w:rPr>
          <w:color w:val="000000"/>
          <w:sz w:val="28"/>
        </w:rPr>
        <w:t>го золота для реализации Национальному Банку Республики Казахстан.</w:t>
      </w:r>
    </w:p>
    <w:p w:rsidR="004E3621" w:rsidRDefault="00BB2C28">
      <w:pPr>
        <w:spacing w:after="0"/>
      </w:pPr>
      <w:bookmarkStart w:id="6215" w:name="z7506"/>
      <w:bookmarkEnd w:id="6214"/>
      <w:r>
        <w:rPr>
          <w:color w:val="000000"/>
          <w:sz w:val="28"/>
        </w:rPr>
        <w:t>      2. Порядок освобождения от налога на добавленную стоимость импорта товаров, указанных в подпунктах 1) – 13) пункта 1 настоящей статьи, определяется уполномоченным органом.</w:t>
      </w:r>
    </w:p>
    <w:p w:rsidR="004E3621" w:rsidRDefault="00BB2C28">
      <w:pPr>
        <w:spacing w:after="0"/>
      </w:pPr>
      <w:bookmarkStart w:id="6216" w:name="z7507"/>
      <w:bookmarkEnd w:id="6215"/>
      <w:r>
        <w:rPr>
          <w:color w:val="000000"/>
          <w:sz w:val="28"/>
        </w:rPr>
        <w:t>      3. Юр</w:t>
      </w:r>
      <w:r>
        <w:rPr>
          <w:color w:val="000000"/>
          <w:sz w:val="28"/>
        </w:rPr>
        <w:t>идическое лицо, заключившее специальный инвестиционный контракт с уполномоченным органом по инвестициям,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w:t>
      </w:r>
      <w:r>
        <w:rPr>
          <w:color w:val="000000"/>
          <w:sz w:val="28"/>
        </w:rPr>
        <w:t>ециальной экономической зоны или свободного склада, при соблюдении следующих условий:</w:t>
      </w:r>
    </w:p>
    <w:p w:rsidR="004E3621" w:rsidRDefault="00BB2C28">
      <w:pPr>
        <w:spacing w:after="0"/>
      </w:pPr>
      <w:bookmarkStart w:id="6217" w:name="z7508"/>
      <w:bookmarkEnd w:id="6216"/>
      <w:r>
        <w:rPr>
          <w:color w:val="000000"/>
          <w:sz w:val="28"/>
        </w:rPr>
        <w:t>      1) товары помещены под таможенную процедуру свободной таможенной зоны или свободного склада;</w:t>
      </w:r>
    </w:p>
    <w:p w:rsidR="004E3621" w:rsidRDefault="00BB2C28">
      <w:pPr>
        <w:spacing w:after="0"/>
      </w:pPr>
      <w:bookmarkStart w:id="6218" w:name="z7509"/>
      <w:bookmarkEnd w:id="6217"/>
      <w:r>
        <w:rPr>
          <w:color w:val="000000"/>
          <w:sz w:val="28"/>
        </w:rPr>
        <w:t xml:space="preserve">      2) таможенная процедура свободной таможенной зоны или свободного </w:t>
      </w:r>
      <w:r>
        <w:rPr>
          <w:color w:val="000000"/>
          <w:sz w:val="28"/>
        </w:rPr>
        <w:t>склада завершается таможенной процедурой выпуска для внутреннего потребления;</w:t>
      </w:r>
    </w:p>
    <w:p w:rsidR="004E3621" w:rsidRDefault="00BB2C28">
      <w:pPr>
        <w:spacing w:after="0"/>
      </w:pPr>
      <w:bookmarkStart w:id="6219" w:name="z7510"/>
      <w:bookmarkEnd w:id="6218"/>
      <w:r>
        <w:rPr>
          <w:color w:val="000000"/>
          <w:sz w:val="28"/>
        </w:rPr>
        <w:lastRenderedPageBreak/>
        <w:t>      3) осуществлена идентификация товаров в составе готовой продукции в соответствии с таможенным законодательством Республики Казахстан.</w:t>
      </w:r>
    </w:p>
    <w:bookmarkEnd w:id="6219"/>
    <w:p w:rsidR="004E3621" w:rsidRDefault="00BB2C28">
      <w:pPr>
        <w:spacing w:after="0"/>
      </w:pPr>
      <w:r>
        <w:rPr>
          <w:color w:val="FF0000"/>
          <w:sz w:val="28"/>
        </w:rPr>
        <w:t>      Сноска. Статья 399 с изменениями</w:t>
      </w:r>
      <w:r>
        <w:rPr>
          <w:color w:val="FF0000"/>
          <w:sz w:val="28"/>
        </w:rPr>
        <w:t xml:space="preserve">, внесенными Законом РК от 28.12.2018 </w:t>
      </w:r>
      <w:r>
        <w:rPr>
          <w:color w:val="000000"/>
          <w:sz w:val="28"/>
        </w:rPr>
        <w:t>№ 211-VI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4E3621" w:rsidRDefault="00BB2C28">
      <w:pPr>
        <w:spacing w:after="0"/>
      </w:pPr>
      <w:bookmarkStart w:id="6220" w:name="z7511"/>
      <w:r>
        <w:rPr>
          <w:b/>
          <w:color w:val="000000"/>
        </w:rPr>
        <w:t xml:space="preserve"> Глава 46. ЗАЧЕТ ПО НАЛОГУ НА ДОБАВЛЕННУЮ СТОИМОСТЬ</w:t>
      </w:r>
    </w:p>
    <w:bookmarkEnd w:id="6220"/>
    <w:p w:rsidR="004E3621" w:rsidRDefault="00BB2C28">
      <w:pPr>
        <w:spacing w:after="0"/>
      </w:pPr>
      <w:r>
        <w:rPr>
          <w:b/>
          <w:color w:val="000000"/>
          <w:sz w:val="28"/>
        </w:rPr>
        <w:t>Статья 400. Налог на добавленную стоимость, отн</w:t>
      </w:r>
      <w:r>
        <w:rPr>
          <w:b/>
          <w:color w:val="000000"/>
          <w:sz w:val="28"/>
        </w:rPr>
        <w:t>осимый в зачет</w:t>
      </w:r>
    </w:p>
    <w:p w:rsidR="004E3621" w:rsidRDefault="00BB2C28">
      <w:pPr>
        <w:spacing w:after="0"/>
      </w:pPr>
      <w:bookmarkStart w:id="6221" w:name="z7512"/>
      <w:r>
        <w:rPr>
          <w:color w:val="000000"/>
          <w:sz w:val="28"/>
        </w:rPr>
        <w:t xml:space="preserve">       1. Суммой налога на добавленную стоимость, относимого в зачет получателем товаров, работ, услуг, являющимся плательщиком налога на добавленную стоимость в соответствии с подпунктом 1) пункта 1 статьи 367 настоящего Кодекса, признается</w:t>
      </w:r>
      <w:r>
        <w:rPr>
          <w:color w:val="000000"/>
          <w:sz w:val="28"/>
        </w:rPr>
        <w:t xml:space="preserve"> сумма налога на добавленную стоимость, подлежащего уплате за полученные товары, работы и услуги, если они используются или будут использоваться в целях облагаемого оборота по реализации, и указанного:</w:t>
      </w:r>
    </w:p>
    <w:p w:rsidR="004E3621" w:rsidRDefault="00BB2C28">
      <w:pPr>
        <w:spacing w:after="0"/>
      </w:pPr>
      <w:bookmarkStart w:id="6222" w:name="z7513"/>
      <w:bookmarkEnd w:id="6221"/>
      <w:r>
        <w:rPr>
          <w:color w:val="000000"/>
          <w:sz w:val="28"/>
        </w:rPr>
        <w:t xml:space="preserve">      1) в случае приобретения товаров, работ, услуг, </w:t>
      </w:r>
      <w:r>
        <w:rPr>
          <w:color w:val="000000"/>
          <w:sz w:val="28"/>
        </w:rPr>
        <w:t>за исключением случаев,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 налогоплательщика-поставщика:</w:t>
      </w:r>
    </w:p>
    <w:p w:rsidR="004E3621" w:rsidRDefault="00BB2C28">
      <w:pPr>
        <w:spacing w:after="0"/>
      </w:pPr>
      <w:bookmarkStart w:id="6223" w:name="z7514"/>
      <w:bookmarkEnd w:id="6222"/>
      <w:r>
        <w:rPr>
          <w:color w:val="000000"/>
          <w:sz w:val="28"/>
        </w:rPr>
        <w:t>      счете-фактуре или</w:t>
      </w:r>
      <w:r>
        <w:rPr>
          <w:color w:val="000000"/>
          <w:sz w:val="28"/>
        </w:rPr>
        <w:t xml:space="preserve"> проездном билете (на бумажном носителе, в 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p>
    <w:p w:rsidR="004E3621" w:rsidRDefault="00BB2C28">
      <w:pPr>
        <w:spacing w:after="0"/>
      </w:pPr>
      <w:bookmarkStart w:id="6224" w:name="z7515"/>
      <w:bookmarkEnd w:id="6223"/>
      <w:r>
        <w:rPr>
          <w:color w:val="000000"/>
          <w:sz w:val="28"/>
        </w:rPr>
        <w:t xml:space="preserve">       счете-фактуре, выписанном в соответствии </w:t>
      </w:r>
      <w:r>
        <w:rPr>
          <w:color w:val="000000"/>
          <w:sz w:val="28"/>
        </w:rPr>
        <w:t>со статьей 414 настоящего Кодекса, в части, приходящейся на стоимость полученных в отчетном налоговом периоде периодических печатных изданий и иной продукции средств массовой информации, включая размещенные на интернет-ресурсе в общедоступных телекоммуника</w:t>
      </w:r>
      <w:r>
        <w:rPr>
          <w:color w:val="000000"/>
          <w:sz w:val="28"/>
        </w:rPr>
        <w:t>ционных сетях;</w:t>
      </w:r>
    </w:p>
    <w:p w:rsidR="004E3621" w:rsidRDefault="00BB2C28">
      <w:pPr>
        <w:spacing w:after="0"/>
      </w:pPr>
      <w:bookmarkStart w:id="6225" w:name="z7516"/>
      <w:bookmarkEnd w:id="6224"/>
      <w:r>
        <w:rPr>
          <w:color w:val="000000"/>
          <w:sz w:val="28"/>
        </w:rPr>
        <w:t>      документе на выпуск товаров из государственного материального резерва, выписанном структурным подразделением уполномоченного органа в области государственного материального резерва по форме, установленной законодательством Республики К</w:t>
      </w:r>
      <w:r>
        <w:rPr>
          <w:color w:val="000000"/>
          <w:sz w:val="28"/>
        </w:rPr>
        <w:t>азахстан. Сумма налога на добавленную стоимость определяется по следующей формуле, но не более суммы налога, уплаченного при поставке данных товаров в государственный материальный резерв:</w:t>
      </w:r>
    </w:p>
    <w:p w:rsidR="004E3621" w:rsidRDefault="00BB2C28">
      <w:pPr>
        <w:spacing w:after="0"/>
      </w:pPr>
      <w:bookmarkStart w:id="6226" w:name="z7517"/>
      <w:bookmarkEnd w:id="6225"/>
      <w:r>
        <w:rPr>
          <w:color w:val="000000"/>
          <w:sz w:val="28"/>
        </w:rPr>
        <w:t>      НДС = С</w:t>
      </w:r>
      <w:r>
        <w:rPr>
          <w:color w:val="000000"/>
          <w:vertAlign w:val="subscript"/>
        </w:rPr>
        <w:t>ВТ</w:t>
      </w:r>
      <w:r>
        <w:rPr>
          <w:color w:val="000000"/>
          <w:sz w:val="28"/>
        </w:rPr>
        <w:t xml:space="preserve"> х Ст</w:t>
      </w:r>
      <w:r>
        <w:rPr>
          <w:color w:val="000000"/>
          <w:vertAlign w:val="subscript"/>
        </w:rPr>
        <w:t>НДС</w:t>
      </w:r>
      <w:r>
        <w:rPr>
          <w:color w:val="000000"/>
          <w:sz w:val="28"/>
        </w:rPr>
        <w:t xml:space="preserve"> / (100 % + Ст</w:t>
      </w:r>
      <w:r>
        <w:rPr>
          <w:color w:val="000000"/>
          <w:vertAlign w:val="subscript"/>
        </w:rPr>
        <w:t>НДС</w:t>
      </w:r>
      <w:r>
        <w:rPr>
          <w:color w:val="000000"/>
          <w:sz w:val="28"/>
        </w:rPr>
        <w:t>), где:</w:t>
      </w:r>
    </w:p>
    <w:p w:rsidR="004E3621" w:rsidRDefault="00BB2C28">
      <w:pPr>
        <w:spacing w:after="0"/>
      </w:pPr>
      <w:bookmarkStart w:id="6227" w:name="z7518"/>
      <w:bookmarkEnd w:id="6226"/>
      <w:r>
        <w:rPr>
          <w:color w:val="000000"/>
          <w:sz w:val="28"/>
        </w:rPr>
        <w:t>      НДС – сумма на</w:t>
      </w:r>
      <w:r>
        <w:rPr>
          <w:color w:val="000000"/>
          <w:sz w:val="28"/>
        </w:rPr>
        <w:t>лога на добавленную стоимость;</w:t>
      </w:r>
    </w:p>
    <w:p w:rsidR="004E3621" w:rsidRDefault="00BB2C28">
      <w:pPr>
        <w:spacing w:after="0"/>
      </w:pPr>
      <w:bookmarkStart w:id="6228" w:name="z7519"/>
      <w:bookmarkEnd w:id="6227"/>
      <w:r>
        <w:rPr>
          <w:color w:val="000000"/>
          <w:sz w:val="28"/>
        </w:rPr>
        <w:lastRenderedPageBreak/>
        <w:t>      С</w:t>
      </w:r>
      <w:r>
        <w:rPr>
          <w:color w:val="000000"/>
          <w:vertAlign w:val="subscript"/>
        </w:rPr>
        <w:t>ВТ</w:t>
      </w:r>
      <w:r>
        <w:rPr>
          <w:color w:val="000000"/>
          <w:sz w:val="28"/>
        </w:rPr>
        <w:t xml:space="preserve"> – стоимость выпускаемых товаров, облагаемых налогом на добавленную стоимость;</w:t>
      </w:r>
    </w:p>
    <w:p w:rsidR="004E3621" w:rsidRDefault="00BB2C28">
      <w:pPr>
        <w:spacing w:after="0"/>
      </w:pPr>
      <w:bookmarkStart w:id="6229" w:name="z7520"/>
      <w:bookmarkEnd w:id="6228"/>
      <w:r>
        <w:rPr>
          <w:color w:val="000000"/>
          <w:sz w:val="28"/>
        </w:rPr>
        <w:t>      Ст</w:t>
      </w:r>
      <w:r>
        <w:rPr>
          <w:color w:val="000000"/>
          <w:vertAlign w:val="subscript"/>
        </w:rPr>
        <w:t>НДС</w:t>
      </w:r>
      <w:r>
        <w:rPr>
          <w:color w:val="000000"/>
          <w:sz w:val="28"/>
        </w:rPr>
        <w:t xml:space="preserve"> – ставка налога на добавленную стоимость, действующая на дату выпуска товаров;</w:t>
      </w:r>
    </w:p>
    <w:p w:rsidR="004E3621" w:rsidRDefault="00BB2C28">
      <w:pPr>
        <w:spacing w:after="0"/>
      </w:pPr>
      <w:bookmarkStart w:id="6230" w:name="z7521"/>
      <w:bookmarkEnd w:id="6229"/>
      <w:r>
        <w:rPr>
          <w:color w:val="000000"/>
          <w:sz w:val="28"/>
        </w:rPr>
        <w:t>      2) в случае импорта товаров – в декларац</w:t>
      </w:r>
      <w:r>
        <w:rPr>
          <w:color w:val="000000"/>
          <w:sz w:val="28"/>
        </w:rPr>
        <w:t>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но не более суммы налога, уплаченного в бюджет Республики Казахстан и не подлежащего возвра</w:t>
      </w:r>
      <w:r>
        <w:rPr>
          <w:color w:val="000000"/>
          <w:sz w:val="28"/>
        </w:rPr>
        <w:t>ту в соответствии с условиями таможенной процедуры, или в декларации по косвенным налогам по импортированным товарам, совпадающего с суммой налога, отраженного в заявлении (заявлениях) о ввозе товаров и уплате косвенных налогов, но не более суммы налога, у</w:t>
      </w:r>
      <w:r>
        <w:rPr>
          <w:color w:val="000000"/>
          <w:sz w:val="28"/>
        </w:rPr>
        <w:t>плаченного в бюджет Республики Казахстан и не подлежащего возврату;</w:t>
      </w:r>
    </w:p>
    <w:p w:rsidR="004E3621" w:rsidRDefault="00BB2C28">
      <w:pPr>
        <w:spacing w:after="0"/>
      </w:pPr>
      <w:bookmarkStart w:id="6231" w:name="z7522"/>
      <w:bookmarkEnd w:id="6230"/>
      <w:r>
        <w:rPr>
          <w:color w:val="000000"/>
          <w:sz w:val="28"/>
        </w:rPr>
        <w:t xml:space="preserve">       3) в случае приобретения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w:t>
      </w:r>
      <w:r>
        <w:rPr>
          <w:color w:val="000000"/>
          <w:sz w:val="28"/>
        </w:rPr>
        <w:t xml:space="preserve">ее суммы налога, отраженной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 </w:t>
      </w:r>
    </w:p>
    <w:p w:rsidR="004E3621" w:rsidRDefault="00BB2C28">
      <w:pPr>
        <w:spacing w:after="0"/>
      </w:pPr>
      <w:bookmarkStart w:id="6232" w:name="z7523"/>
      <w:bookmarkEnd w:id="6231"/>
      <w:r>
        <w:rPr>
          <w:color w:val="000000"/>
          <w:sz w:val="28"/>
        </w:rPr>
        <w:t xml:space="preserve">       4) в случае постановки лица, указанного в подпункте</w:t>
      </w:r>
      <w:r>
        <w:rPr>
          <w:color w:val="000000"/>
          <w:sz w:val="28"/>
        </w:rPr>
        <w:t xml:space="preserve"> 1) пункта 1 статьи 367 настоящего Кодекса, на регистрационный учет по налогу на добавленную стоимость – в налоговом регистре, составленном таким лицом в соответствии с пунктом 4 статьи 215 настоящего Кодекса, по товарам, приобретенным, созданным, построен</w:t>
      </w:r>
      <w:r>
        <w:rPr>
          <w:color w:val="000000"/>
          <w:sz w:val="28"/>
        </w:rPr>
        <w:t>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w:t>
      </w:r>
      <w:r>
        <w:rPr>
          <w:color w:val="000000"/>
          <w:sz w:val="28"/>
        </w:rPr>
        <w:t xml:space="preserve">ласно одному из подпунктов 1) и 2) настоящего пункта. </w:t>
      </w:r>
    </w:p>
    <w:p w:rsidR="004E3621" w:rsidRDefault="00BB2C28">
      <w:pPr>
        <w:spacing w:after="0"/>
      </w:pPr>
      <w:bookmarkStart w:id="6233" w:name="z7524"/>
      <w:bookmarkEnd w:id="6232"/>
      <w:r>
        <w:rPr>
          <w:color w:val="000000"/>
          <w:sz w:val="28"/>
        </w:rPr>
        <w:t xml:space="preserve">       Положения настоящего подпункта не применяются в отношении товаров, полученных вновь созданным юридическим лицом в результате реорганизации. </w:t>
      </w:r>
    </w:p>
    <w:p w:rsidR="004E3621" w:rsidRDefault="00BB2C28">
      <w:pPr>
        <w:spacing w:after="0"/>
      </w:pPr>
      <w:bookmarkStart w:id="6234" w:name="z7525"/>
      <w:bookmarkEnd w:id="6233"/>
      <w:r>
        <w:rPr>
          <w:color w:val="000000"/>
          <w:sz w:val="28"/>
        </w:rPr>
        <w:t xml:space="preserve">       2. В случае получения физическим лицом услуг, </w:t>
      </w:r>
      <w:r>
        <w:rPr>
          <w:color w:val="000000"/>
          <w:sz w:val="28"/>
        </w:rPr>
        <w:t>расходы по которым признаны 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w:t>
      </w:r>
      <w:r>
        <w:rPr>
          <w:color w:val="000000"/>
          <w:sz w:val="28"/>
        </w:rPr>
        <w:t xml:space="preserve"> вычеты как компенсации при служебных командировках в соответствии со статьей 244 настоящего Кодекса, такой плательщик налога на добавленную стоимость имеет право на зачет суммы </w:t>
      </w:r>
      <w:r>
        <w:rPr>
          <w:color w:val="000000"/>
          <w:sz w:val="28"/>
        </w:rPr>
        <w:lastRenderedPageBreak/>
        <w:t>налога на добавленную стоимость по указанным услугам при соблюдении требований</w:t>
      </w:r>
      <w:r>
        <w:rPr>
          <w:color w:val="000000"/>
          <w:sz w:val="28"/>
        </w:rPr>
        <w:t xml:space="preserve"> подпункта 1) пункта 1 настоящей статьи.</w:t>
      </w:r>
    </w:p>
    <w:p w:rsidR="004E3621" w:rsidRDefault="00BB2C28">
      <w:pPr>
        <w:spacing w:after="0"/>
      </w:pPr>
      <w:bookmarkStart w:id="6235" w:name="z7526"/>
      <w:bookmarkEnd w:id="6234"/>
      <w:r>
        <w:rPr>
          <w:color w:val="000000"/>
          <w:sz w:val="28"/>
        </w:rPr>
        <w:t>      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w:t>
      </w:r>
      <w:r>
        <w:rPr>
          <w:color w:val="000000"/>
          <w:sz w:val="28"/>
        </w:rPr>
        <w:t>более раннему основанию.</w:t>
      </w:r>
    </w:p>
    <w:p w:rsidR="004E3621" w:rsidRDefault="00BB2C28">
      <w:pPr>
        <w:spacing w:after="0"/>
      </w:pPr>
      <w:bookmarkStart w:id="6236" w:name="z7527"/>
      <w:bookmarkEnd w:id="6235"/>
      <w:r>
        <w:rPr>
          <w:color w:val="000000"/>
          <w:sz w:val="28"/>
        </w:rPr>
        <w:t xml:space="preserve">       4. При наступлении случаев, предусмотренных статьями 403, 404 и 405 настоящего Кодекса, в том же налоговом периоде, который определен в соответствии со статьей 401 настоящего Кодекса, размер налога на добавленную стоимость, </w:t>
      </w:r>
      <w:r>
        <w:rPr>
          <w:color w:val="000000"/>
          <w:sz w:val="28"/>
        </w:rPr>
        <w:t>относимого в зачет, определяется с учетом исключения, увеличения или уменьшения, предусмотренных статьями 403, 404 и 405 настоящего Кодекса.</w:t>
      </w:r>
    </w:p>
    <w:p w:rsidR="004E3621" w:rsidRDefault="00BB2C28">
      <w:pPr>
        <w:spacing w:after="0"/>
      </w:pPr>
      <w:bookmarkStart w:id="6237" w:name="z7528"/>
      <w:bookmarkEnd w:id="6236"/>
      <w:r>
        <w:rPr>
          <w:color w:val="000000"/>
          <w:sz w:val="28"/>
        </w:rPr>
        <w:t xml:space="preserve"> </w:t>
      </w:r>
      <w:r>
        <w:rPr>
          <w:color w:val="000000"/>
          <w:sz w:val="28"/>
        </w:rPr>
        <w:t>      5. Зачет по налогу на добавленную стоимость подлежит уменьшению на сумму превышения налога на добавленную стоимость после выполнения требований, указанных в подпункте 3) части первой пункта 1 статьи 369 настоящего Кодекса, в связи с прекращением деят</w:t>
      </w:r>
      <w:r>
        <w:rPr>
          <w:color w:val="000000"/>
          <w:sz w:val="28"/>
        </w:rPr>
        <w:t>ельности налогоплательщика, в том налоговом периоде, в котором предоставлена ликвидационная декларация в связи с прекращением деятельности налогоплательщика.</w:t>
      </w:r>
    </w:p>
    <w:p w:rsidR="004E3621" w:rsidRDefault="00BB2C28">
      <w:pPr>
        <w:spacing w:after="0"/>
      </w:pPr>
      <w:bookmarkStart w:id="6238" w:name="z7529"/>
      <w:bookmarkEnd w:id="6237"/>
      <w:r>
        <w:rPr>
          <w:color w:val="000000"/>
          <w:sz w:val="28"/>
        </w:rPr>
        <w:t xml:space="preserve">       6. Сумма налога на добавленную стоимость, не соответствующего положениям настоящей статьи, </w:t>
      </w:r>
      <w:r>
        <w:rPr>
          <w:color w:val="000000"/>
          <w:sz w:val="28"/>
        </w:rPr>
        <w:t>а также налога на добавленную стоимость, указанного в статье 402 настоящего Кодекса, признается суммой налога на добавленную стоимость, не относимого в зачет.</w:t>
      </w:r>
    </w:p>
    <w:bookmarkEnd w:id="6238"/>
    <w:p w:rsidR="004E3621" w:rsidRDefault="00BB2C28">
      <w:pPr>
        <w:spacing w:after="0"/>
      </w:pPr>
      <w:r>
        <w:rPr>
          <w:b/>
          <w:color w:val="000000"/>
          <w:sz w:val="28"/>
        </w:rPr>
        <w:t>Статья 401. Дата отнесения в зачет налога на добавленную стоимость</w:t>
      </w:r>
    </w:p>
    <w:p w:rsidR="004E3621" w:rsidRDefault="00BB2C28">
      <w:pPr>
        <w:spacing w:after="0"/>
      </w:pPr>
      <w:bookmarkStart w:id="6239" w:name="z7530"/>
      <w:r>
        <w:rPr>
          <w:color w:val="000000"/>
          <w:sz w:val="28"/>
        </w:rPr>
        <w:t xml:space="preserve">      1. Налог на добавленную </w:t>
      </w:r>
      <w:r>
        <w:rPr>
          <w:color w:val="000000"/>
          <w:sz w:val="28"/>
        </w:rPr>
        <w:t>стоимость, относимый в зачет, учитывается в том налоговом периоде, на который приходится наиболее поздняя из следующих дат:</w:t>
      </w:r>
    </w:p>
    <w:p w:rsidR="004E3621" w:rsidRDefault="00BB2C28">
      <w:pPr>
        <w:spacing w:after="0"/>
      </w:pPr>
      <w:bookmarkStart w:id="6240" w:name="z7531"/>
      <w:bookmarkEnd w:id="6239"/>
      <w:r>
        <w:rPr>
          <w:color w:val="000000"/>
          <w:sz w:val="28"/>
        </w:rPr>
        <w:t>      1) дата получения товаров, работ, услуг;</w:t>
      </w:r>
    </w:p>
    <w:p w:rsidR="004E3621" w:rsidRDefault="00BB2C28">
      <w:pPr>
        <w:spacing w:after="0"/>
      </w:pPr>
      <w:bookmarkStart w:id="6241" w:name="z7532"/>
      <w:bookmarkEnd w:id="6240"/>
      <w:r>
        <w:rPr>
          <w:color w:val="000000"/>
          <w:sz w:val="28"/>
        </w:rPr>
        <w:t xml:space="preserve">       2) дата выписки счета-фактуры или иного документа, являющегося основанием для </w:t>
      </w:r>
      <w:r>
        <w:rPr>
          <w:color w:val="000000"/>
          <w:sz w:val="28"/>
        </w:rPr>
        <w:t>отнесения в зачет налога на добавленную стоимость в соответствии с пунктом 1 статьи 400 настоящего Кодекса.</w:t>
      </w:r>
    </w:p>
    <w:p w:rsidR="004E3621" w:rsidRDefault="00BB2C28">
      <w:pPr>
        <w:spacing w:after="0"/>
      </w:pPr>
      <w:bookmarkStart w:id="6242" w:name="z7533"/>
      <w:bookmarkEnd w:id="6241"/>
      <w:r>
        <w:rPr>
          <w:color w:val="000000"/>
          <w:sz w:val="28"/>
        </w:rPr>
        <w:t>      Для целей настоящего пункта учитываются счета-фактуры, не являющиеся исправленными.</w:t>
      </w:r>
    </w:p>
    <w:p w:rsidR="004E3621" w:rsidRDefault="00BB2C28">
      <w:pPr>
        <w:spacing w:after="0"/>
      </w:pPr>
      <w:bookmarkStart w:id="6243" w:name="z7534"/>
      <w:bookmarkEnd w:id="6242"/>
      <w:r>
        <w:rPr>
          <w:color w:val="000000"/>
          <w:sz w:val="28"/>
        </w:rPr>
        <w:t>      В случае если в счете-фактуре, выписанном в электрон</w:t>
      </w:r>
      <w:r>
        <w:rPr>
          <w:color w:val="000000"/>
          <w:sz w:val="28"/>
        </w:rPr>
        <w:t>ной форме, указана дата выписки на бумажном носителе, то такая дата признается датой выписки счета-фактуры для целей настоящего пункта.</w:t>
      </w:r>
    </w:p>
    <w:p w:rsidR="004E3621" w:rsidRDefault="00BB2C28">
      <w:pPr>
        <w:spacing w:after="0"/>
      </w:pPr>
      <w:bookmarkStart w:id="6244" w:name="z7535"/>
      <w:bookmarkEnd w:id="6243"/>
      <w:r>
        <w:rPr>
          <w:color w:val="000000"/>
          <w:sz w:val="28"/>
        </w:rPr>
        <w:t>      Положения настоящего пункта не применяются в случаях, установленных пунктами 2 – 6 настоящей статьи.</w:t>
      </w:r>
    </w:p>
    <w:p w:rsidR="004E3621" w:rsidRDefault="00BB2C28">
      <w:pPr>
        <w:spacing w:after="0"/>
      </w:pPr>
      <w:bookmarkStart w:id="6245" w:name="z7536"/>
      <w:bookmarkEnd w:id="6244"/>
      <w:r>
        <w:rPr>
          <w:color w:val="000000"/>
          <w:sz w:val="28"/>
        </w:rPr>
        <w:lastRenderedPageBreak/>
        <w:t xml:space="preserve">       2. В с</w:t>
      </w:r>
      <w:r>
        <w:rPr>
          <w:color w:val="000000"/>
          <w:sz w:val="28"/>
        </w:rPr>
        <w:t>лучае, предусмотренном подпунктом 2)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4E3621" w:rsidRDefault="00BB2C28">
      <w:pPr>
        <w:spacing w:after="0"/>
      </w:pPr>
      <w:bookmarkStart w:id="6246" w:name="z7537"/>
      <w:bookmarkEnd w:id="6245"/>
      <w:r>
        <w:rPr>
          <w:color w:val="000000"/>
          <w:sz w:val="28"/>
        </w:rPr>
        <w:t xml:space="preserve">       1) дата осуществления плате</w:t>
      </w:r>
      <w:r>
        <w:rPr>
          <w:color w:val="000000"/>
          <w:sz w:val="28"/>
        </w:rPr>
        <w:t>жа в бюджет, в том числе путем проведения зачетов в порядке, определенном статьями 102 и 103 настоящего Кодекса, в счет уплаты налога;</w:t>
      </w:r>
    </w:p>
    <w:p w:rsidR="004E3621" w:rsidRDefault="00BB2C28">
      <w:pPr>
        <w:spacing w:after="0"/>
      </w:pPr>
      <w:bookmarkStart w:id="6247" w:name="z7538"/>
      <w:bookmarkEnd w:id="6246"/>
      <w:r>
        <w:rPr>
          <w:color w:val="000000"/>
          <w:sz w:val="28"/>
        </w:rPr>
        <w:t>      2) дата таможенного оформления, произведенного в соответствии с таможенным законодательством Евразийского экономиче</w:t>
      </w:r>
      <w:r>
        <w:rPr>
          <w:color w:val="000000"/>
          <w:sz w:val="28"/>
        </w:rPr>
        <w:t>ского союза и (или) таможенным законодательством Республики Казахстан, или последний день налогового периода, в декларации по косвенным налогам по импортированным товарам за который исчислен такой налог.</w:t>
      </w:r>
    </w:p>
    <w:p w:rsidR="004E3621" w:rsidRDefault="00BB2C28">
      <w:pPr>
        <w:spacing w:after="0"/>
      </w:pPr>
      <w:bookmarkStart w:id="6248" w:name="z7539"/>
      <w:bookmarkEnd w:id="6247"/>
      <w:r>
        <w:rPr>
          <w:color w:val="000000"/>
          <w:sz w:val="28"/>
        </w:rPr>
        <w:t xml:space="preserve">       3. В случае, предусмотренном подпунктом 3) пу</w:t>
      </w:r>
      <w:r>
        <w:rPr>
          <w:color w:val="000000"/>
          <w:sz w:val="28"/>
        </w:rPr>
        <w:t>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4E3621" w:rsidRDefault="00BB2C28">
      <w:pPr>
        <w:spacing w:after="0"/>
      </w:pPr>
      <w:bookmarkStart w:id="6249" w:name="z7540"/>
      <w:bookmarkEnd w:id="6248"/>
      <w:r>
        <w:rPr>
          <w:color w:val="000000"/>
          <w:sz w:val="28"/>
        </w:rPr>
        <w:t xml:space="preserve">       1) дата осуществления платежа в бюджет, в том числе путем проведен</w:t>
      </w:r>
      <w:r>
        <w:rPr>
          <w:color w:val="000000"/>
          <w:sz w:val="28"/>
        </w:rPr>
        <w:t>ия зачетов в порядке, определенном статьями 102 и 103 настоящего Кодекса, в счет уплаты налога;</w:t>
      </w:r>
    </w:p>
    <w:p w:rsidR="004E3621" w:rsidRDefault="00BB2C28">
      <w:pPr>
        <w:spacing w:after="0"/>
      </w:pPr>
      <w:bookmarkStart w:id="6250" w:name="z7541"/>
      <w:bookmarkEnd w:id="6249"/>
      <w:r>
        <w:rPr>
          <w:color w:val="000000"/>
          <w:sz w:val="28"/>
        </w:rPr>
        <w:t>      2) последний день налогового периода, в декларации по налогу на добавленную стоимость за который исчислен такой налог.</w:t>
      </w:r>
    </w:p>
    <w:p w:rsidR="004E3621" w:rsidRDefault="00BB2C28">
      <w:pPr>
        <w:spacing w:after="0"/>
      </w:pPr>
      <w:bookmarkStart w:id="6251" w:name="z7542"/>
      <w:bookmarkEnd w:id="6250"/>
      <w:r>
        <w:rPr>
          <w:color w:val="000000"/>
          <w:sz w:val="28"/>
        </w:rPr>
        <w:t xml:space="preserve">       4. В случае, предусмотренном</w:t>
      </w:r>
      <w:r>
        <w:rPr>
          <w:color w:val="000000"/>
          <w:sz w:val="28"/>
        </w:rPr>
        <w:t xml:space="preserve"> подпунктом 4) пункта 1 статьи 400 настоящего Кодекса,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p w:rsidR="004E3621" w:rsidRDefault="00BB2C28">
      <w:pPr>
        <w:spacing w:after="0"/>
      </w:pPr>
      <w:bookmarkStart w:id="6252" w:name="z7543"/>
      <w:bookmarkEnd w:id="6251"/>
      <w:r>
        <w:rPr>
          <w:color w:val="000000"/>
          <w:sz w:val="28"/>
        </w:rPr>
        <w:t>      5. По доп</w:t>
      </w:r>
      <w:r>
        <w:rPr>
          <w:color w:val="000000"/>
          <w:sz w:val="28"/>
        </w:rPr>
        <w:t>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счета-фактуры.</w:t>
      </w:r>
    </w:p>
    <w:p w:rsidR="004E3621" w:rsidRDefault="00BB2C28">
      <w:pPr>
        <w:spacing w:after="0"/>
      </w:pPr>
      <w:bookmarkStart w:id="6253" w:name="z7544"/>
      <w:bookmarkEnd w:id="6252"/>
      <w:r>
        <w:rPr>
          <w:color w:val="000000"/>
          <w:sz w:val="28"/>
        </w:rPr>
        <w:t>      6. Налог на добавленную стоимость, относимый в зачет, при приобретении электри</w:t>
      </w:r>
      <w:r>
        <w:rPr>
          <w:color w:val="000000"/>
          <w:sz w:val="28"/>
        </w:rPr>
        <w:t>ческой и (или) тепловой энергии, системных услуг в соответствии с Законом Республики Казахстан "Об электроэнергетике" учитывается в том налоговом периоде, на который приходится дата совершения оборота по реализации таких товаров, работ, услуг.</w:t>
      </w:r>
    </w:p>
    <w:bookmarkEnd w:id="6253"/>
    <w:p w:rsidR="004E3621" w:rsidRDefault="00BB2C28">
      <w:pPr>
        <w:spacing w:after="0"/>
      </w:pPr>
      <w:r>
        <w:rPr>
          <w:b/>
          <w:color w:val="000000"/>
          <w:sz w:val="28"/>
        </w:rPr>
        <w:t xml:space="preserve">Статья 402. </w:t>
      </w:r>
      <w:r>
        <w:rPr>
          <w:b/>
          <w:color w:val="000000"/>
          <w:sz w:val="28"/>
        </w:rPr>
        <w:t>Налог на добавленную стоимость, не относимый в зачет</w:t>
      </w:r>
    </w:p>
    <w:p w:rsidR="004E3621" w:rsidRDefault="00BB2C28">
      <w:pPr>
        <w:spacing w:after="0"/>
      </w:pPr>
      <w:bookmarkStart w:id="6254" w:name="z7545"/>
      <w:r>
        <w:rPr>
          <w:color w:val="000000"/>
          <w:sz w:val="28"/>
        </w:rPr>
        <w:t>      1. Налогом на добавленную стоимость, не относимым в зачет, признается налог на добавленную стоимость, который подлежит уплате в связи с получением:</w:t>
      </w:r>
    </w:p>
    <w:p w:rsidR="004E3621" w:rsidRDefault="00BB2C28">
      <w:pPr>
        <w:spacing w:after="0"/>
      </w:pPr>
      <w:bookmarkStart w:id="6255" w:name="z7546"/>
      <w:bookmarkEnd w:id="6254"/>
      <w:r>
        <w:rPr>
          <w:color w:val="000000"/>
          <w:sz w:val="28"/>
        </w:rPr>
        <w:lastRenderedPageBreak/>
        <w:t xml:space="preserve">       1) товаров, работ, услуг, которые использу</w:t>
      </w:r>
      <w:r>
        <w:rPr>
          <w:color w:val="000000"/>
          <w:sz w:val="28"/>
        </w:rPr>
        <w:t xml:space="preserve">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статьями 407 и 409 настоящего Кодекса; </w:t>
      </w:r>
    </w:p>
    <w:p w:rsidR="004E3621" w:rsidRDefault="00BB2C28">
      <w:pPr>
        <w:spacing w:after="0"/>
      </w:pPr>
      <w:bookmarkStart w:id="6256" w:name="z7547"/>
      <w:bookmarkEnd w:id="6255"/>
      <w:r>
        <w:rPr>
          <w:color w:val="000000"/>
          <w:sz w:val="28"/>
        </w:rPr>
        <w:t>      2) легковых автомобилей, учтенн</w:t>
      </w:r>
      <w:r>
        <w:rPr>
          <w:color w:val="000000"/>
          <w:sz w:val="28"/>
        </w:rPr>
        <w:t>ых (учитываемых) в качестве основных средств;</w:t>
      </w:r>
    </w:p>
    <w:p w:rsidR="004E3621" w:rsidRDefault="00BB2C28">
      <w:pPr>
        <w:spacing w:after="0"/>
      </w:pPr>
      <w:bookmarkStart w:id="6257" w:name="z7548"/>
      <w:bookmarkEnd w:id="6256"/>
      <w:r>
        <w:rPr>
          <w:color w:val="000000"/>
          <w:sz w:val="28"/>
        </w:rPr>
        <w:t>      3) товаров, работ, услуг, по которым:</w:t>
      </w:r>
    </w:p>
    <w:p w:rsidR="004E3621" w:rsidRDefault="00BB2C28">
      <w:pPr>
        <w:spacing w:after="0"/>
      </w:pPr>
      <w:bookmarkStart w:id="6258" w:name="z7549"/>
      <w:bookmarkEnd w:id="6257"/>
      <w:r>
        <w:rPr>
          <w:color w:val="000000"/>
          <w:sz w:val="28"/>
        </w:rPr>
        <w:t xml:space="preserve">      в документе, являющемся основанием для отнесения в зачет, не отражены или некорректно отражен идентификационный номер лица, выписавшего такой документ, и (или) </w:t>
      </w:r>
      <w:r>
        <w:rPr>
          <w:color w:val="000000"/>
          <w:sz w:val="28"/>
        </w:rPr>
        <w:t>лица, которому выписан такой документ;</w:t>
      </w:r>
    </w:p>
    <w:p w:rsidR="004E3621" w:rsidRDefault="00BB2C28">
      <w:pPr>
        <w:spacing w:after="0"/>
      </w:pPr>
      <w:bookmarkStart w:id="6259" w:name="z7550"/>
      <w:bookmarkEnd w:id="6258"/>
      <w:r>
        <w:rPr>
          <w:color w:val="000000"/>
          <w:sz w:val="28"/>
        </w:rPr>
        <w:t>      в счете-фактуре не отражены данные о дате выписки документа, номере счета-фактуры, наименовании товара, работы, услуги, размере облагаемого оборота;</w:t>
      </w:r>
    </w:p>
    <w:p w:rsidR="004E3621" w:rsidRDefault="00BB2C28">
      <w:pPr>
        <w:spacing w:after="0"/>
      </w:pPr>
      <w:bookmarkStart w:id="6260" w:name="z7551"/>
      <w:bookmarkEnd w:id="6259"/>
      <w:r>
        <w:rPr>
          <w:color w:val="000000"/>
          <w:sz w:val="28"/>
        </w:rPr>
        <w:t xml:space="preserve">       счет-фактура не заверен в соответствии с требованиями с</w:t>
      </w:r>
      <w:r>
        <w:rPr>
          <w:color w:val="000000"/>
          <w:sz w:val="28"/>
        </w:rPr>
        <w:t>татьи 412 настоящего Кодекса;</w:t>
      </w:r>
    </w:p>
    <w:p w:rsidR="004E3621" w:rsidRDefault="00BB2C28">
      <w:pPr>
        <w:spacing w:after="0"/>
      </w:pPr>
      <w:bookmarkStart w:id="6261" w:name="z7552"/>
      <w:bookmarkEnd w:id="6260"/>
      <w:r>
        <w:rPr>
          <w:color w:val="000000"/>
          <w:sz w:val="28"/>
        </w:rPr>
        <w:t xml:space="preserve">       счет-фактура выписан на бумажном носителе в нарушение требований статьи 412 настоящего Кодекса;</w:t>
      </w:r>
    </w:p>
    <w:p w:rsidR="004E3621" w:rsidRDefault="00BB2C28">
      <w:pPr>
        <w:spacing w:after="0"/>
      </w:pPr>
      <w:bookmarkStart w:id="6262" w:name="z7553"/>
      <w:bookmarkEnd w:id="6261"/>
      <w:r>
        <w:rPr>
          <w:color w:val="000000"/>
          <w:sz w:val="28"/>
        </w:rPr>
        <w:t xml:space="preserve">       4) товаров, работ, услуг, по гражданско-правовой сделке оплата которых произведена за наличный расчет с учетом налог</w:t>
      </w:r>
      <w:r>
        <w:rPr>
          <w:color w:val="000000"/>
          <w:sz w:val="28"/>
        </w:rPr>
        <w:t xml:space="preserve">а на добавленную стоимость независимо от периодичности платежа и превышает 1 000-кратный размер месячного расчетного показателя, установленного законом о республиканском бюджете и действующего на дату совершения платежа; </w:t>
      </w:r>
    </w:p>
    <w:p w:rsidR="004E3621" w:rsidRDefault="00BB2C28">
      <w:pPr>
        <w:spacing w:after="0"/>
      </w:pPr>
      <w:bookmarkStart w:id="6263" w:name="z7554"/>
      <w:bookmarkEnd w:id="6262"/>
      <w:r>
        <w:rPr>
          <w:color w:val="000000"/>
          <w:sz w:val="28"/>
        </w:rPr>
        <w:t>      5) товаров, работ, услуг, ко</w:t>
      </w:r>
      <w:r>
        <w:rPr>
          <w:color w:val="000000"/>
          <w:sz w:val="28"/>
        </w:rPr>
        <w:t>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p>
    <w:p w:rsidR="004E3621" w:rsidRDefault="00BB2C28">
      <w:pPr>
        <w:spacing w:after="0"/>
      </w:pPr>
      <w:bookmarkStart w:id="6264" w:name="z7555"/>
      <w:bookmarkEnd w:id="6263"/>
      <w:r>
        <w:rPr>
          <w:color w:val="000000"/>
          <w:sz w:val="28"/>
        </w:rPr>
        <w:t xml:space="preserve">       6) товаров, работ, услуг, приобретенных за счет средств</w:t>
      </w:r>
      <w:r>
        <w:rPr>
          <w:color w:val="000000"/>
          <w:sz w:val="28"/>
        </w:rPr>
        <w:t xml:space="preserve"> ликвидационного фонда, размещенного на специальном депозитном счете в банке на территории Республики Казахстан в соответствии со статьями 252 и 253 настоящего Кодекса;</w:t>
      </w:r>
    </w:p>
    <w:p w:rsidR="004E3621" w:rsidRDefault="00BB2C28">
      <w:pPr>
        <w:spacing w:after="0"/>
      </w:pPr>
      <w:bookmarkStart w:id="6265" w:name="z7556"/>
      <w:bookmarkEnd w:id="6264"/>
      <w:r>
        <w:rPr>
          <w:color w:val="000000"/>
          <w:sz w:val="28"/>
        </w:rPr>
        <w:t xml:space="preserve">       7) товаров, работ, услуг, приобретенных автономными организациями образования, о</w:t>
      </w:r>
      <w:r>
        <w:rPr>
          <w:color w:val="000000"/>
          <w:sz w:val="28"/>
        </w:rPr>
        <w:t>пределенными пунктом 1 статьи 291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p w:rsidR="004E3621" w:rsidRDefault="00BB2C28">
      <w:pPr>
        <w:spacing w:after="0"/>
      </w:pPr>
      <w:bookmarkStart w:id="6266" w:name="z7557"/>
      <w:bookmarkEnd w:id="6265"/>
      <w:r>
        <w:rPr>
          <w:color w:val="000000"/>
          <w:sz w:val="28"/>
        </w:rPr>
        <w:t xml:space="preserve">       2. Не при</w:t>
      </w:r>
      <w:r>
        <w:rPr>
          <w:color w:val="000000"/>
          <w:sz w:val="28"/>
        </w:rPr>
        <w:t xml:space="preserve">знается налогом на добавленную стоимость, относимым в зачет: </w:t>
      </w:r>
    </w:p>
    <w:p w:rsidR="004E3621" w:rsidRDefault="00BB2C28">
      <w:pPr>
        <w:spacing w:after="0"/>
      </w:pPr>
      <w:bookmarkStart w:id="6267" w:name="z7558"/>
      <w:bookmarkEnd w:id="6266"/>
      <w:r>
        <w:rPr>
          <w:color w:val="000000"/>
          <w:sz w:val="28"/>
        </w:rPr>
        <w:lastRenderedPageBreak/>
        <w:t>      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p w:rsidR="004E3621" w:rsidRDefault="00BB2C28">
      <w:pPr>
        <w:spacing w:after="0"/>
      </w:pPr>
      <w:bookmarkStart w:id="6268" w:name="z7559"/>
      <w:bookmarkEnd w:id="6267"/>
      <w:r>
        <w:rPr>
          <w:color w:val="000000"/>
          <w:sz w:val="28"/>
        </w:rPr>
        <w:t xml:space="preserve"> </w:t>
      </w:r>
      <w:r>
        <w:rPr>
          <w:color w:val="000000"/>
          <w:sz w:val="28"/>
        </w:rPr>
        <w:t>      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w:t>
      </w:r>
      <w:r>
        <w:rPr>
          <w:color w:val="000000"/>
          <w:sz w:val="28"/>
        </w:rPr>
        <w:t xml:space="preserve">у договору. </w:t>
      </w:r>
    </w:p>
    <w:p w:rsidR="004E3621" w:rsidRDefault="00BB2C28">
      <w:pPr>
        <w:spacing w:after="0"/>
      </w:pPr>
      <w:bookmarkStart w:id="6269" w:name="z7560"/>
      <w:bookmarkEnd w:id="6268"/>
      <w:r>
        <w:rPr>
          <w:color w:val="000000"/>
          <w:sz w:val="28"/>
        </w:rPr>
        <w:t xml:space="preserve">       3. Налог на добавленную стоимость по товарам, работам, услугам,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w:t>
      </w:r>
      <w:r>
        <w:rPr>
          <w:color w:val="000000"/>
          <w:sz w:val="28"/>
        </w:rPr>
        <w:t xml:space="preserve"> добавленную стоимость, учитывается плательщиком налога на добавленную стоимость, осуществляющим строительство жилого здания, отдельно в налоговом регистре для целей, указанных в статье 410 настоящего Кодекса, и отражается в декларации до:</w:t>
      </w:r>
    </w:p>
    <w:p w:rsidR="004E3621" w:rsidRDefault="00BB2C28">
      <w:pPr>
        <w:spacing w:after="0"/>
      </w:pPr>
      <w:bookmarkStart w:id="6270" w:name="z7561"/>
      <w:bookmarkEnd w:id="6269"/>
      <w:r>
        <w:rPr>
          <w:color w:val="000000"/>
          <w:sz w:val="28"/>
        </w:rPr>
        <w:t>      наступлени</w:t>
      </w:r>
      <w:r>
        <w:rPr>
          <w:color w:val="000000"/>
          <w:sz w:val="28"/>
        </w:rPr>
        <w:t>я случая реализации или передачи в аренду части жилого здания, состоящей исключительно из нежилых помещений;</w:t>
      </w:r>
    </w:p>
    <w:p w:rsidR="004E3621" w:rsidRDefault="00BB2C28">
      <w:pPr>
        <w:spacing w:after="0"/>
      </w:pPr>
      <w:bookmarkStart w:id="6271" w:name="z7562"/>
      <w:bookmarkEnd w:id="6270"/>
      <w:r>
        <w:rPr>
          <w:color w:val="000000"/>
          <w:sz w:val="28"/>
        </w:rPr>
        <w:t>      приемки в эксплуатацию такого жилого здания в соответствии с законодательством Республики Казахстан.</w:t>
      </w:r>
    </w:p>
    <w:p w:rsidR="004E3621" w:rsidRDefault="00BB2C28">
      <w:pPr>
        <w:spacing w:after="0"/>
      </w:pPr>
      <w:bookmarkStart w:id="6272" w:name="z7563"/>
      <w:bookmarkEnd w:id="6271"/>
      <w:r>
        <w:rPr>
          <w:color w:val="000000"/>
          <w:sz w:val="28"/>
        </w:rPr>
        <w:t xml:space="preserve">       Такой налог на добавленную стоимо</w:t>
      </w:r>
      <w:r>
        <w:rPr>
          <w:color w:val="000000"/>
          <w:sz w:val="28"/>
        </w:rPr>
        <w:t xml:space="preserve">сть учитывается в дальнейшем в порядке, определенном статье 410 настоящего Кодекса. </w:t>
      </w:r>
    </w:p>
    <w:p w:rsidR="004E3621" w:rsidRDefault="00BB2C28">
      <w:pPr>
        <w:spacing w:after="0"/>
      </w:pPr>
      <w:bookmarkStart w:id="6273" w:name="z7564"/>
      <w:bookmarkEnd w:id="6272"/>
      <w:r>
        <w:rPr>
          <w:color w:val="000000"/>
          <w:sz w:val="28"/>
        </w:rPr>
        <w:t xml:space="preserve">       При реализации такого объекта строительства или его части до наступления случаев, указанных в части первой настоящего пункта, в виде объекта незавершенного строител</w:t>
      </w:r>
      <w:r>
        <w:rPr>
          <w:color w:val="000000"/>
          <w:sz w:val="28"/>
        </w:rPr>
        <w:t xml:space="preserve">ьства сумма налога на добавленную стоимость, учитываемого отдельно на дату такой реализации, уменьшается на сумму налога на добавленную стоимость, разрешенного к отнесению в зачет, определяемого в соответствии с пунктом 1 статьи 410 настоящего Кодекса. </w:t>
      </w:r>
    </w:p>
    <w:bookmarkEnd w:id="6273"/>
    <w:p w:rsidR="004E3621" w:rsidRDefault="00BB2C28">
      <w:pPr>
        <w:spacing w:after="0"/>
      </w:pPr>
      <w:r>
        <w:rPr>
          <w:b/>
          <w:color w:val="000000"/>
          <w:sz w:val="28"/>
        </w:rPr>
        <w:t>Ст</w:t>
      </w:r>
      <w:r>
        <w:rPr>
          <w:b/>
          <w:color w:val="000000"/>
          <w:sz w:val="28"/>
        </w:rPr>
        <w:t>атья 403. Исключение из суммы налога на добавленную стоимость, относимого в зачет</w:t>
      </w:r>
    </w:p>
    <w:p w:rsidR="004E3621" w:rsidRDefault="00BB2C28">
      <w:pPr>
        <w:spacing w:after="0"/>
      </w:pPr>
      <w:bookmarkStart w:id="6274" w:name="z7565"/>
      <w:r>
        <w:rPr>
          <w:color w:val="000000"/>
          <w:sz w:val="28"/>
        </w:rPr>
        <w:t>      Налог на добавленную стоимость, ранее признанный как налог на добавленную стоимость, относимый в зачет, подлежит исключению в следующих случаях:</w:t>
      </w:r>
    </w:p>
    <w:p w:rsidR="004E3621" w:rsidRDefault="00BB2C28">
      <w:pPr>
        <w:spacing w:after="0"/>
      </w:pPr>
      <w:bookmarkStart w:id="6275" w:name="z7566"/>
      <w:bookmarkEnd w:id="6274"/>
      <w:r>
        <w:rPr>
          <w:color w:val="000000"/>
          <w:sz w:val="28"/>
        </w:rPr>
        <w:t>      1) по сделке (опе</w:t>
      </w:r>
      <w:r>
        <w:rPr>
          <w:color w:val="000000"/>
          <w:sz w:val="28"/>
        </w:rPr>
        <w:t>рации), по которой действие (действия) по выписке счета-фактуры и (или) иного документа признано (признаны) судом совершенным (совершенными) субъектом частного предпринимательства без фактического выполнения работ, оказания услуг, отгрузки товаров;</w:t>
      </w:r>
    </w:p>
    <w:p w:rsidR="004E3621" w:rsidRDefault="00BB2C28">
      <w:pPr>
        <w:spacing w:after="0"/>
      </w:pPr>
      <w:bookmarkStart w:id="6276" w:name="z7567"/>
      <w:bookmarkEnd w:id="6275"/>
      <w:r>
        <w:rPr>
          <w:color w:val="000000"/>
          <w:sz w:val="28"/>
        </w:rPr>
        <w:t>      2</w:t>
      </w:r>
      <w:r>
        <w:rPr>
          <w:color w:val="000000"/>
          <w:sz w:val="28"/>
        </w:rPr>
        <w:t>) по сделке, признанной недействительной на основании вступившего в законную силу решения суда;</w:t>
      </w:r>
    </w:p>
    <w:p w:rsidR="004E3621" w:rsidRDefault="00BB2C28">
      <w:pPr>
        <w:spacing w:after="0"/>
      </w:pPr>
      <w:bookmarkStart w:id="6277" w:name="z7568"/>
      <w:bookmarkEnd w:id="6276"/>
      <w:r>
        <w:rPr>
          <w:color w:val="000000"/>
          <w:sz w:val="28"/>
        </w:rPr>
        <w:lastRenderedPageBreak/>
        <w:t>      3) в части суммы, ошибочно отраженной в документе, являющемся основанием для отнесения в зачет налога на добавленную стоимость;</w:t>
      </w:r>
    </w:p>
    <w:p w:rsidR="004E3621" w:rsidRDefault="00BB2C28">
      <w:pPr>
        <w:spacing w:after="0"/>
      </w:pPr>
      <w:bookmarkStart w:id="6278" w:name="z7569"/>
      <w:bookmarkEnd w:id="6277"/>
      <w:r>
        <w:rPr>
          <w:color w:val="000000"/>
          <w:sz w:val="28"/>
        </w:rPr>
        <w:t xml:space="preserve">       4) по сделкам, сове</w:t>
      </w:r>
      <w:r>
        <w:rPr>
          <w:color w:val="000000"/>
          <w:sz w:val="28"/>
        </w:rPr>
        <w:t>ршенным без фактического выполнения работ, оказания услуг, отгрузки товаров с налогоплательщиком, снятым с регистрационного учета по налогу на добавленную стоимость на основании решения налогового органа в соответствии с подпунктами 2) и 3) пункта 6 статьи</w:t>
      </w:r>
      <w:r>
        <w:rPr>
          <w:color w:val="000000"/>
          <w:sz w:val="28"/>
        </w:rPr>
        <w:t xml:space="preserve"> 85 настоящего Кодекса,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w:t>
      </w:r>
      <w:r>
        <w:rPr>
          <w:color w:val="000000"/>
          <w:sz w:val="28"/>
        </w:rPr>
        <w:t xml:space="preserve"> силу, за исключением сделок, по которым судом установлено фактическое получение товаров, работ, услуг от такого налогоплательщика.</w:t>
      </w:r>
    </w:p>
    <w:p w:rsidR="004E3621" w:rsidRDefault="00BB2C28">
      <w:pPr>
        <w:spacing w:after="0"/>
      </w:pPr>
      <w:bookmarkStart w:id="6279" w:name="z7570"/>
      <w:bookmarkEnd w:id="6278"/>
      <w:r>
        <w:rPr>
          <w:color w:val="000000"/>
          <w:sz w:val="28"/>
        </w:rPr>
        <w:t xml:space="preserve"> </w:t>
      </w:r>
      <w:r>
        <w:rPr>
          <w:color w:val="000000"/>
          <w:sz w:val="28"/>
        </w:rPr>
        <w:t>      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w:t>
      </w:r>
      <w:r>
        <w:rPr>
          <w:color w:val="000000"/>
          <w:sz w:val="28"/>
        </w:rPr>
        <w:t xml:space="preserve">имый в зачет. </w:t>
      </w:r>
    </w:p>
    <w:bookmarkEnd w:id="6279"/>
    <w:p w:rsidR="004E3621" w:rsidRDefault="00BB2C28">
      <w:pPr>
        <w:spacing w:after="0"/>
      </w:pPr>
      <w:r>
        <w:rPr>
          <w:b/>
          <w:color w:val="000000"/>
          <w:sz w:val="28"/>
        </w:rPr>
        <w:t xml:space="preserve">Статья 404. Корректировка суммы налога на добавленную стоимость, относимого в зачет </w:t>
      </w:r>
    </w:p>
    <w:p w:rsidR="004E3621" w:rsidRDefault="00BB2C28">
      <w:pPr>
        <w:spacing w:after="0"/>
      </w:pPr>
      <w:bookmarkStart w:id="6280" w:name="z7571"/>
      <w:r>
        <w:rPr>
          <w:color w:val="000000"/>
          <w:sz w:val="28"/>
        </w:rPr>
        <w:t xml:space="preserve">       1. Корректировкой суммы налога на добавленную стоимость, относимого в зачет, является увеличение или уменьшение суммы налога на добавленную стоимость</w:t>
      </w:r>
      <w:r>
        <w:rPr>
          <w:color w:val="000000"/>
          <w:sz w:val="28"/>
        </w:rPr>
        <w:t xml:space="preserve">, относимого в зачет, в случаях, установленных настоящей статьей и статьей 405 настоящего Кодекса. </w:t>
      </w:r>
    </w:p>
    <w:p w:rsidR="004E3621" w:rsidRDefault="00BB2C28">
      <w:pPr>
        <w:spacing w:after="0"/>
      </w:pPr>
      <w:bookmarkStart w:id="6281" w:name="z7572"/>
      <w:bookmarkEnd w:id="6280"/>
      <w:r>
        <w:rPr>
          <w:color w:val="000000"/>
          <w:sz w:val="28"/>
        </w:rPr>
        <w:t xml:space="preserve">       2. Уменьшение суммы налога на добавленную стоимость, относимого в зачет, производится в следующих случаях: </w:t>
      </w:r>
    </w:p>
    <w:p w:rsidR="004E3621" w:rsidRDefault="00BB2C28">
      <w:pPr>
        <w:spacing w:after="0"/>
      </w:pPr>
      <w:bookmarkStart w:id="6282" w:name="z7573"/>
      <w:bookmarkEnd w:id="6281"/>
      <w:r>
        <w:rPr>
          <w:color w:val="000000"/>
          <w:sz w:val="28"/>
        </w:rPr>
        <w:t xml:space="preserve">       1) по товарам, работам, услугам, и</w:t>
      </w:r>
      <w:r>
        <w:rPr>
          <w:color w:val="000000"/>
          <w:sz w:val="28"/>
        </w:rPr>
        <w:t xml:space="preserve">спользованным не в целях облагаемого оборота, за исключением использованных в целях необлагаемого оборота, в связи с наличием которого налогоплательщиком применен пропорциональный метод в соответствии со статьями 407 и 408 настоящего Кодекса; </w:t>
      </w:r>
    </w:p>
    <w:p w:rsidR="004E3621" w:rsidRDefault="00BB2C28">
      <w:pPr>
        <w:spacing w:after="0"/>
      </w:pPr>
      <w:bookmarkStart w:id="6283" w:name="z7574"/>
      <w:bookmarkEnd w:id="6282"/>
      <w:r>
        <w:rPr>
          <w:color w:val="000000"/>
          <w:sz w:val="28"/>
        </w:rPr>
        <w:t xml:space="preserve">       2) по</w:t>
      </w:r>
      <w:r>
        <w:rPr>
          <w:color w:val="000000"/>
          <w:sz w:val="28"/>
        </w:rPr>
        <w:t xml:space="preserve"> товарам в случае их порчи, утраты (за исключением случаев, возникших в результате чрезвычайных ситуаций). При этом порча товара означает ухудшение всех или отдельных качеств (свойств) товара, в результате которого данный товар не может быть использован дл</w:t>
      </w:r>
      <w:r>
        <w:rPr>
          <w:color w:val="000000"/>
          <w:sz w:val="28"/>
        </w:rPr>
        <w:t>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w:t>
      </w:r>
      <w:r>
        <w:rPr>
          <w:color w:val="000000"/>
          <w:sz w:val="28"/>
        </w:rPr>
        <w:t xml:space="preserve">ельством Республики Казахстан; </w:t>
      </w:r>
    </w:p>
    <w:p w:rsidR="004E3621" w:rsidRDefault="00BB2C28">
      <w:pPr>
        <w:spacing w:after="0"/>
      </w:pPr>
      <w:bookmarkStart w:id="6284" w:name="z7575"/>
      <w:bookmarkEnd w:id="6283"/>
      <w:r>
        <w:rPr>
          <w:color w:val="000000"/>
          <w:sz w:val="28"/>
        </w:rPr>
        <w:lastRenderedPageBreak/>
        <w:t xml:space="preserve">       3) по сверхнормативным потерям, понесенным субъектом естественной монополии; </w:t>
      </w:r>
    </w:p>
    <w:p w:rsidR="004E3621" w:rsidRDefault="00BB2C28">
      <w:pPr>
        <w:spacing w:after="0"/>
      </w:pPr>
      <w:bookmarkStart w:id="6285" w:name="z7576"/>
      <w:bookmarkEnd w:id="6284"/>
      <w:r>
        <w:rPr>
          <w:color w:val="000000"/>
          <w:sz w:val="28"/>
        </w:rPr>
        <w:t>      4) по имуществу, переданному в качестве вклада в уставный капитал;</w:t>
      </w:r>
    </w:p>
    <w:p w:rsidR="004E3621" w:rsidRDefault="00BB2C28">
      <w:pPr>
        <w:spacing w:after="0"/>
      </w:pPr>
      <w:bookmarkStart w:id="6286" w:name="z7577"/>
      <w:bookmarkEnd w:id="6285"/>
      <w:r>
        <w:rPr>
          <w:color w:val="000000"/>
          <w:sz w:val="28"/>
        </w:rPr>
        <w:t>      5) по объемам полезных ископаемых, передаваемых недропользов</w:t>
      </w:r>
      <w:r>
        <w:rPr>
          <w:color w:val="000000"/>
          <w:sz w:val="28"/>
        </w:rPr>
        <w:t>ателем в счет исполнения налогового обязательства в натуральной форме;</w:t>
      </w:r>
    </w:p>
    <w:p w:rsidR="004E3621" w:rsidRDefault="00BB2C28">
      <w:pPr>
        <w:spacing w:after="0"/>
      </w:pPr>
      <w:bookmarkStart w:id="6287" w:name="z7578"/>
      <w:bookmarkEnd w:id="6286"/>
      <w:r>
        <w:rPr>
          <w:color w:val="000000"/>
          <w:sz w:val="28"/>
        </w:rPr>
        <w:t xml:space="preserve">       6) при наступлении случаев, предусмотренных пунктом 2 статьи 383 настоящего Кодекса.</w:t>
      </w:r>
    </w:p>
    <w:p w:rsidR="004E3621" w:rsidRDefault="00BB2C28">
      <w:pPr>
        <w:spacing w:after="0"/>
      </w:pPr>
      <w:bookmarkStart w:id="6288" w:name="z7579"/>
      <w:bookmarkEnd w:id="6287"/>
      <w:r>
        <w:rPr>
          <w:color w:val="000000"/>
          <w:sz w:val="28"/>
        </w:rPr>
        <w:t xml:space="preserve">       3. Увеличение суммы налога на добавленную стоимость, относимого в зачет, производится </w:t>
      </w:r>
      <w:r>
        <w:rPr>
          <w:color w:val="000000"/>
          <w:sz w:val="28"/>
        </w:rPr>
        <w:t>при наступлении случаев, предусмотренных пунктом 2 статьи 383 настоящего Кодекса.</w:t>
      </w:r>
    </w:p>
    <w:p w:rsidR="004E3621" w:rsidRDefault="00BB2C28">
      <w:pPr>
        <w:spacing w:after="0"/>
      </w:pPr>
      <w:bookmarkStart w:id="6289" w:name="z7580"/>
      <w:bookmarkEnd w:id="6288"/>
      <w:r>
        <w:rPr>
          <w:color w:val="000000"/>
          <w:sz w:val="28"/>
        </w:rPr>
        <w:t xml:space="preserve">       Увеличение или уменьшение суммы налога на добавленную стоимость, относимого в зачет, при наступлении случаев, предусмотренных пунктом 2 статьи 383 настоящего Кодекса, </w:t>
      </w:r>
      <w:r>
        <w:rPr>
          <w:color w:val="000000"/>
          <w:sz w:val="28"/>
        </w:rPr>
        <w:t>производится в размере суммы налога на добавленную стоимость, указанного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p w:rsidR="004E3621" w:rsidRDefault="00BB2C28">
      <w:pPr>
        <w:spacing w:after="0"/>
      </w:pPr>
      <w:bookmarkStart w:id="6290" w:name="z7581"/>
      <w:bookmarkEnd w:id="6289"/>
      <w:r>
        <w:rPr>
          <w:color w:val="000000"/>
          <w:sz w:val="28"/>
        </w:rPr>
        <w:t xml:space="preserve">       4. Коррек</w:t>
      </w:r>
      <w:r>
        <w:rPr>
          <w:color w:val="000000"/>
          <w:sz w:val="28"/>
        </w:rPr>
        <w:t xml:space="preserve">тировка суммы налога на добавленную стоимость, относимого в зачет, в случаях, установленных пунктами 2 и 3 настоящей статьи, производится в том налоговом периоде, в котором наступили такие случаи. </w:t>
      </w:r>
    </w:p>
    <w:p w:rsidR="004E3621" w:rsidRDefault="00BB2C28">
      <w:pPr>
        <w:spacing w:after="0"/>
      </w:pPr>
      <w:bookmarkStart w:id="6291" w:name="z7582"/>
      <w:bookmarkEnd w:id="6290"/>
      <w:r>
        <w:rPr>
          <w:color w:val="000000"/>
          <w:sz w:val="28"/>
        </w:rPr>
        <w:t xml:space="preserve">       5. В случаях, установленных подпунктами 1) – 5) пун</w:t>
      </w:r>
      <w:r>
        <w:rPr>
          <w:color w:val="000000"/>
          <w:sz w:val="28"/>
        </w:rPr>
        <w:t xml:space="preserve">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определяемого путем применения ставки налога на </w:t>
      </w:r>
      <w:r>
        <w:rPr>
          <w:color w:val="000000"/>
          <w:sz w:val="28"/>
        </w:rPr>
        <w:t xml:space="preserve">добавленную стоимость, 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 </w:t>
      </w:r>
    </w:p>
    <w:p w:rsidR="004E3621" w:rsidRDefault="00BB2C28">
      <w:pPr>
        <w:spacing w:after="0"/>
      </w:pPr>
      <w:bookmarkStart w:id="6292" w:name="z7583"/>
      <w:bookmarkEnd w:id="6291"/>
      <w:r>
        <w:rPr>
          <w:color w:val="000000"/>
          <w:sz w:val="28"/>
        </w:rPr>
        <w:t xml:space="preserve">       6. В случае если оборот по реализации по передаче права владения и</w:t>
      </w:r>
      <w:r>
        <w:rPr>
          <w:color w:val="000000"/>
          <w:sz w:val="28"/>
        </w:rPr>
        <w:t xml:space="preserve"> (или) пользования, и (или) распоряжения частью делимого земельного участка, по которому до совершения такого оборота по реализации налог на добавленную стоимость был отнесен в зачет, является освобожденным от налога на добавленную стоимость в соответствии</w:t>
      </w:r>
      <w:r>
        <w:rPr>
          <w:color w:val="000000"/>
          <w:sz w:val="28"/>
        </w:rPr>
        <w:t xml:space="preserve"> со статьей 396 настоящего Кодекса, по которому осуществляется ведение раздельного учета в соответствии со статьей 409 настоящего Кодекса, то корректировка суммы налога на добавленную стоимость, относимого в зачет, производится на сумму налога на добавленн</w:t>
      </w:r>
      <w:r>
        <w:rPr>
          <w:color w:val="000000"/>
          <w:sz w:val="28"/>
        </w:rPr>
        <w:t>ую стоимость, приходящегося на такой земельный участок, которая определяется по следующей формуле:</w:t>
      </w:r>
    </w:p>
    <w:p w:rsidR="004E3621" w:rsidRDefault="00BB2C28">
      <w:pPr>
        <w:spacing w:after="0"/>
      </w:pPr>
      <w:bookmarkStart w:id="6293" w:name="z7584"/>
      <w:bookmarkEnd w:id="6292"/>
      <w:r>
        <w:rPr>
          <w:color w:val="000000"/>
          <w:sz w:val="28"/>
        </w:rPr>
        <w:t>      НДСкорр = НДСовз х Sзем /Sобщ, где:</w:t>
      </w:r>
    </w:p>
    <w:p w:rsidR="004E3621" w:rsidRDefault="00BB2C28">
      <w:pPr>
        <w:spacing w:after="0"/>
      </w:pPr>
      <w:bookmarkStart w:id="6294" w:name="z7585"/>
      <w:bookmarkEnd w:id="6293"/>
      <w:r>
        <w:rPr>
          <w:color w:val="000000"/>
          <w:sz w:val="28"/>
        </w:rPr>
        <w:lastRenderedPageBreak/>
        <w:t>      НДСкорр – сумма корректировки налога на добавленную стоимость;</w:t>
      </w:r>
    </w:p>
    <w:p w:rsidR="004E3621" w:rsidRDefault="00BB2C28">
      <w:pPr>
        <w:spacing w:after="0"/>
      </w:pPr>
      <w:bookmarkStart w:id="6295" w:name="z7586"/>
      <w:bookmarkEnd w:id="6294"/>
      <w:r>
        <w:rPr>
          <w:color w:val="000000"/>
          <w:sz w:val="28"/>
        </w:rPr>
        <w:t xml:space="preserve">      НДСовз – сумма налога на добавленную </w:t>
      </w:r>
      <w:r>
        <w:rPr>
          <w:color w:val="000000"/>
          <w:sz w:val="28"/>
        </w:rPr>
        <w:t>стоимость, ранее признанного относимым в зачет;</w:t>
      </w:r>
    </w:p>
    <w:p w:rsidR="004E3621" w:rsidRDefault="00BB2C28">
      <w:pPr>
        <w:spacing w:after="0"/>
      </w:pPr>
      <w:bookmarkStart w:id="6296" w:name="z7587"/>
      <w:bookmarkEnd w:id="6295"/>
      <w:r>
        <w:rPr>
          <w:color w:val="000000"/>
          <w:sz w:val="28"/>
        </w:rPr>
        <w:t>      Sобщ – общая площадь земельного участка до его деления;</w:t>
      </w:r>
    </w:p>
    <w:p w:rsidR="004E3621" w:rsidRDefault="00BB2C28">
      <w:pPr>
        <w:spacing w:after="0"/>
      </w:pPr>
      <w:bookmarkStart w:id="6297" w:name="z7588"/>
      <w:bookmarkEnd w:id="6296"/>
      <w:r>
        <w:rPr>
          <w:color w:val="000000"/>
          <w:sz w:val="28"/>
        </w:rPr>
        <w:t xml:space="preserve">       Sзем – площадь земельного участка, оборот по передаче права владения и (или) пользования, и (или) распоряжения которым освобождается от нал</w:t>
      </w:r>
      <w:r>
        <w:rPr>
          <w:color w:val="000000"/>
          <w:sz w:val="28"/>
        </w:rPr>
        <w:t>ога на добавленную стоимость в соответствии со статьей 396 настоящего Кодекса, по которому осуществляется ведение раздельного учета в соответствии со статьей 409 настоящего Кодекса.</w:t>
      </w:r>
    </w:p>
    <w:p w:rsidR="004E3621" w:rsidRDefault="00BB2C28">
      <w:pPr>
        <w:spacing w:after="0"/>
      </w:pPr>
      <w:bookmarkStart w:id="6298" w:name="z7589"/>
      <w:bookmarkEnd w:id="6297"/>
      <w:r>
        <w:rPr>
          <w:color w:val="000000"/>
          <w:sz w:val="28"/>
        </w:rPr>
        <w:t xml:space="preserve">       7. Не производится корректировка, предусмотренная настоящей статьей</w:t>
      </w:r>
      <w:r>
        <w:rPr>
          <w:color w:val="000000"/>
          <w:sz w:val="28"/>
        </w:rPr>
        <w:t xml:space="preserve">, в случаях, указанных в пункте 5 статьи 372 настоящего Кодекса, за исключением указанных в подпунктах 1) и 6) пункта 5 статьи 372 настоящего Кодекса. </w:t>
      </w:r>
    </w:p>
    <w:p w:rsidR="004E3621" w:rsidRDefault="00BB2C28">
      <w:pPr>
        <w:spacing w:after="0"/>
      </w:pPr>
      <w:bookmarkStart w:id="6299" w:name="z7590"/>
      <w:bookmarkEnd w:id="6298"/>
      <w:r>
        <w:rPr>
          <w:color w:val="000000"/>
          <w:sz w:val="28"/>
        </w:rPr>
        <w:t>      8. Сумма налога на добавленную стоимость, относимого в зачет, с учетом корректировки, предусмотрен</w:t>
      </w:r>
      <w:r>
        <w:rPr>
          <w:color w:val="000000"/>
          <w:sz w:val="28"/>
        </w:rPr>
        <w:t>ной настоящей статьей, может иметь отрицательное значение.</w:t>
      </w:r>
    </w:p>
    <w:bookmarkEnd w:id="6299"/>
    <w:p w:rsidR="004E3621" w:rsidRDefault="00BB2C28">
      <w:pPr>
        <w:spacing w:after="0"/>
      </w:pPr>
      <w:r>
        <w:rPr>
          <w:b/>
          <w:color w:val="000000"/>
          <w:sz w:val="28"/>
        </w:rPr>
        <w:t xml:space="preserve">Статья 405. Корректировка сумм налога на добавленную стоимость, относимого в зачет, по сомнительным обязательствам, при списании обязательств </w:t>
      </w:r>
    </w:p>
    <w:p w:rsidR="004E3621" w:rsidRDefault="00BB2C28">
      <w:pPr>
        <w:spacing w:after="0"/>
      </w:pPr>
      <w:bookmarkStart w:id="6300" w:name="z7591"/>
      <w:r>
        <w:rPr>
          <w:color w:val="000000"/>
          <w:sz w:val="28"/>
        </w:rPr>
        <w:t xml:space="preserve">       1. Если часть или весь размер обязательства по </w:t>
      </w:r>
      <w:r>
        <w:rPr>
          <w:color w:val="000000"/>
          <w:sz w:val="28"/>
        </w:rPr>
        <w:t xml:space="preserve">приобретенным товарам, работам, услугам признаются сомнительными в соответствии со статьей 230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w:t>
      </w:r>
      <w:r>
        <w:rPr>
          <w:color w:val="000000"/>
          <w:sz w:val="28"/>
        </w:rPr>
        <w:t>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подпунктов 2) и 3) пу</w:t>
      </w:r>
      <w:r>
        <w:rPr>
          <w:color w:val="000000"/>
          <w:sz w:val="28"/>
        </w:rPr>
        <w:t>нкта 1 статьи 400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p w:rsidR="004E3621" w:rsidRDefault="00BB2C28">
      <w:pPr>
        <w:spacing w:after="0"/>
      </w:pPr>
      <w:bookmarkStart w:id="6301" w:name="z7592"/>
      <w:bookmarkEnd w:id="6300"/>
      <w:r>
        <w:rPr>
          <w:color w:val="000000"/>
          <w:sz w:val="28"/>
        </w:rPr>
        <w:t>      следующего за днем окончания срока исполнения обязательства по приобретен</w:t>
      </w:r>
      <w:r>
        <w:rPr>
          <w:color w:val="000000"/>
          <w:sz w:val="28"/>
        </w:rPr>
        <w:t>ным товарам, работам, услугам, срок исполнения которого определен;</w:t>
      </w:r>
    </w:p>
    <w:p w:rsidR="004E3621" w:rsidRDefault="00BB2C28">
      <w:pPr>
        <w:spacing w:after="0"/>
      </w:pPr>
      <w:bookmarkStart w:id="6302" w:name="z7593"/>
      <w:bookmarkEnd w:id="6301"/>
      <w:r>
        <w:rPr>
          <w:color w:val="000000"/>
          <w:sz w:val="28"/>
        </w:rPr>
        <w:t>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4E3621" w:rsidRDefault="00BB2C28">
      <w:pPr>
        <w:spacing w:after="0"/>
      </w:pPr>
      <w:bookmarkStart w:id="6303" w:name="z7594"/>
      <w:bookmarkEnd w:id="6302"/>
      <w:r>
        <w:rPr>
          <w:color w:val="000000"/>
          <w:sz w:val="28"/>
        </w:rPr>
        <w:t xml:space="preserve">       2. В случае, если после ко</w:t>
      </w:r>
      <w:r>
        <w:rPr>
          <w:color w:val="000000"/>
          <w:sz w:val="28"/>
        </w:rPr>
        <w:t xml:space="preserve">рректировки суммы налога на добавленную стоимость, относимого в зачет, в сторону уменьшения плательщиком налога на </w:t>
      </w:r>
      <w:r>
        <w:rPr>
          <w:color w:val="000000"/>
          <w:sz w:val="28"/>
        </w:rPr>
        <w:lastRenderedPageBreak/>
        <w:t>добавленную стоимость произведена оплата за товары, работы, услуги, производится корректировка суммы налога на добавленную стоимость, относим</w:t>
      </w:r>
      <w:r>
        <w:rPr>
          <w:color w:val="000000"/>
          <w:sz w:val="28"/>
        </w:rPr>
        <w:t xml:space="preserve">ого в зачет, в сторону увеличения на сумму налога по указанным товарам, работам, услугам в размере, соответствующем сумме оплаты, в том налоговом периоде, в котором была произведена оплата. </w:t>
      </w:r>
    </w:p>
    <w:p w:rsidR="004E3621" w:rsidRDefault="00BB2C28">
      <w:pPr>
        <w:spacing w:after="0"/>
      </w:pPr>
      <w:bookmarkStart w:id="6304" w:name="z7595"/>
      <w:bookmarkEnd w:id="6303"/>
      <w:r>
        <w:rPr>
          <w:color w:val="000000"/>
          <w:sz w:val="28"/>
        </w:rPr>
        <w:t xml:space="preserve">       3. При списании обязательств в случаях, указанных в пункте</w:t>
      </w:r>
      <w:r>
        <w:rPr>
          <w:color w:val="000000"/>
          <w:sz w:val="28"/>
        </w:rPr>
        <w:t xml:space="preserve"> 1 статьи 229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w:t>
      </w:r>
      <w:r>
        <w:rPr>
          <w:color w:val="000000"/>
          <w:sz w:val="28"/>
        </w:rPr>
        <w:t>вленную стоимость, ранее признанного относимым в зачет, подлежащего уплате в составе такого обязательства. Корректировка, предусмотренная настоящим пунктом, производится в том периоде, в котором наступили такие случаи.</w:t>
      </w:r>
    </w:p>
    <w:p w:rsidR="004E3621" w:rsidRDefault="00BB2C28">
      <w:pPr>
        <w:spacing w:after="0"/>
      </w:pPr>
      <w:bookmarkStart w:id="6305" w:name="z7596"/>
      <w:bookmarkEnd w:id="6304"/>
      <w:r>
        <w:rPr>
          <w:color w:val="000000"/>
          <w:sz w:val="28"/>
        </w:rPr>
        <w:t xml:space="preserve">       4. В случае если обязательство</w:t>
      </w:r>
      <w:r>
        <w:rPr>
          <w:color w:val="000000"/>
          <w:sz w:val="28"/>
        </w:rPr>
        <w:t xml:space="preserve"> по приобретенным товарам, работам, услугам на дату вынесения решения органов юстиции об исключении из Национального реестра бизнес-идентификационных номеров поставщика-плательщика налога на добавленную стоимость, признанного банкротом, не удовлетворено по</w:t>
      </w:r>
      <w:r>
        <w:rPr>
          <w:color w:val="000000"/>
          <w:sz w:val="28"/>
        </w:rPr>
        <w:t>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по таким товарам, р</w:t>
      </w:r>
      <w:r>
        <w:rPr>
          <w:color w:val="000000"/>
          <w:sz w:val="28"/>
        </w:rPr>
        <w:t xml:space="preserve">аботам, услугам,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налоговом периоде, в котором вынесено указанное решение органов юстиции. </w:t>
      </w:r>
    </w:p>
    <w:p w:rsidR="004E3621" w:rsidRDefault="00BB2C28">
      <w:pPr>
        <w:spacing w:after="0"/>
      </w:pPr>
      <w:bookmarkStart w:id="6306" w:name="z7597"/>
      <w:bookmarkEnd w:id="6305"/>
      <w:r>
        <w:rPr>
          <w:color w:val="000000"/>
          <w:sz w:val="28"/>
        </w:rPr>
        <w:t>      5. Ко</w:t>
      </w:r>
      <w:r>
        <w:rPr>
          <w:color w:val="000000"/>
          <w:sz w:val="28"/>
        </w:rPr>
        <w:t>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w:t>
      </w:r>
      <w:r>
        <w:rPr>
          <w:color w:val="000000"/>
          <w:sz w:val="28"/>
        </w:rPr>
        <w:t>тся корректировка.</w:t>
      </w:r>
    </w:p>
    <w:bookmarkEnd w:id="6306"/>
    <w:p w:rsidR="004E3621" w:rsidRDefault="00BB2C28">
      <w:pPr>
        <w:spacing w:after="0"/>
      </w:pPr>
      <w:r>
        <w:rPr>
          <w:b/>
          <w:color w:val="000000"/>
          <w:sz w:val="28"/>
        </w:rPr>
        <w:t>Статья 406. Налог на добавленную стоимость, относимый в зачет, с учетом корректировки</w:t>
      </w:r>
    </w:p>
    <w:p w:rsidR="004E3621" w:rsidRDefault="00BB2C28">
      <w:pPr>
        <w:spacing w:after="0"/>
      </w:pPr>
      <w:bookmarkStart w:id="6307" w:name="z7598"/>
      <w:r>
        <w:rPr>
          <w:color w:val="000000"/>
          <w:sz w:val="28"/>
        </w:rPr>
        <w:t>      1. Сумма налога на добавленную стоимость, относимого в зачет, с учетом корректировки исчисляется за налоговый период в следующем порядке:</w:t>
      </w:r>
    </w:p>
    <w:p w:rsidR="004E3621" w:rsidRDefault="00BB2C28">
      <w:pPr>
        <w:spacing w:after="0"/>
      </w:pPr>
      <w:bookmarkStart w:id="6308" w:name="z7599"/>
      <w:bookmarkEnd w:id="6307"/>
      <w:r>
        <w:rPr>
          <w:color w:val="000000"/>
          <w:sz w:val="28"/>
        </w:rPr>
        <w:t xml:space="preserve">       </w:t>
      </w:r>
      <w:r>
        <w:rPr>
          <w:color w:val="000000"/>
          <w:sz w:val="28"/>
        </w:rPr>
        <w:t>сумма налога на добавленную стоимость, относимого в зачет, определенная в соответствии со статьей 400 настоящего Кодекса,</w:t>
      </w:r>
    </w:p>
    <w:p w:rsidR="004E3621" w:rsidRDefault="00BB2C28">
      <w:pPr>
        <w:spacing w:after="0"/>
      </w:pPr>
      <w:bookmarkStart w:id="6309" w:name="z7600"/>
      <w:bookmarkEnd w:id="6308"/>
      <w:r>
        <w:rPr>
          <w:color w:val="000000"/>
          <w:sz w:val="28"/>
        </w:rPr>
        <w:t>      минус</w:t>
      </w:r>
    </w:p>
    <w:p w:rsidR="004E3621" w:rsidRDefault="00BB2C28">
      <w:pPr>
        <w:spacing w:after="0"/>
      </w:pPr>
      <w:bookmarkStart w:id="6310" w:name="z7601"/>
      <w:bookmarkEnd w:id="6309"/>
      <w:r>
        <w:rPr>
          <w:color w:val="000000"/>
          <w:sz w:val="28"/>
        </w:rPr>
        <w:lastRenderedPageBreak/>
        <w:t xml:space="preserve">       сумма корректировки налога на добавленную стоимость, относимого в зачет, предусмотренной статьями 403, 404 и 405 на</w:t>
      </w:r>
      <w:r>
        <w:rPr>
          <w:color w:val="000000"/>
          <w:sz w:val="28"/>
        </w:rPr>
        <w:t>стоящего Кодекса, в сторону уменьшения,</w:t>
      </w:r>
    </w:p>
    <w:p w:rsidR="004E3621" w:rsidRDefault="00BB2C28">
      <w:pPr>
        <w:spacing w:after="0"/>
      </w:pPr>
      <w:bookmarkStart w:id="6311" w:name="z7602"/>
      <w:bookmarkEnd w:id="6310"/>
      <w:r>
        <w:rPr>
          <w:color w:val="000000"/>
          <w:sz w:val="28"/>
        </w:rPr>
        <w:t>      плюс</w:t>
      </w:r>
    </w:p>
    <w:p w:rsidR="004E3621" w:rsidRDefault="00BB2C28">
      <w:pPr>
        <w:spacing w:after="0"/>
      </w:pPr>
      <w:bookmarkStart w:id="6312" w:name="z7603"/>
      <w:bookmarkEnd w:id="6311"/>
      <w:r>
        <w:rPr>
          <w:color w:val="000000"/>
          <w:sz w:val="28"/>
        </w:rPr>
        <w:t xml:space="preserve">       сумма корректировки налога на добавленную стоимость, относимого в зачет, предусмотренной пунктом 3 статьи 404 и пунктом 2 статьи 405 настоящего Кодекса, в сторону увеличения.</w:t>
      </w:r>
    </w:p>
    <w:p w:rsidR="004E3621" w:rsidRDefault="00BB2C28">
      <w:pPr>
        <w:spacing w:after="0"/>
      </w:pPr>
      <w:bookmarkStart w:id="6313" w:name="z7604"/>
      <w:bookmarkEnd w:id="6312"/>
      <w:r>
        <w:rPr>
          <w:color w:val="000000"/>
          <w:sz w:val="28"/>
        </w:rPr>
        <w:t>      2. Сумма налога н</w:t>
      </w:r>
      <w:r>
        <w:rPr>
          <w:color w:val="000000"/>
          <w:sz w:val="28"/>
        </w:rPr>
        <w:t>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bookmarkEnd w:id="6313"/>
    <w:p w:rsidR="004E3621" w:rsidRDefault="00BB2C28">
      <w:pPr>
        <w:spacing w:after="0"/>
      </w:pPr>
      <w:r>
        <w:rPr>
          <w:b/>
          <w:color w:val="000000"/>
          <w:sz w:val="28"/>
        </w:rPr>
        <w:t>Статья 407. Методы определения сумм налога на добавленную стоимость, разрешенного к отнесению в зачет</w:t>
      </w:r>
    </w:p>
    <w:p w:rsidR="004E3621" w:rsidRDefault="00BB2C28">
      <w:pPr>
        <w:spacing w:after="0"/>
      </w:pPr>
      <w:bookmarkStart w:id="6314" w:name="z7605"/>
      <w:r>
        <w:rPr>
          <w:color w:val="000000"/>
          <w:sz w:val="28"/>
        </w:rPr>
        <w:t>      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w:t>
      </w:r>
      <w:r>
        <w:rPr>
          <w:color w:val="000000"/>
          <w:sz w:val="28"/>
        </w:rPr>
        <w:t xml:space="preserve"> методов:</w:t>
      </w:r>
    </w:p>
    <w:p w:rsidR="004E3621" w:rsidRDefault="00BB2C28">
      <w:pPr>
        <w:spacing w:after="0"/>
      </w:pPr>
      <w:bookmarkStart w:id="6315" w:name="z7606"/>
      <w:bookmarkEnd w:id="6314"/>
      <w:r>
        <w:rPr>
          <w:color w:val="000000"/>
          <w:sz w:val="28"/>
        </w:rPr>
        <w:t>      пропорциональным методом;</w:t>
      </w:r>
    </w:p>
    <w:p w:rsidR="004E3621" w:rsidRDefault="00BB2C28">
      <w:pPr>
        <w:spacing w:after="0"/>
      </w:pPr>
      <w:bookmarkStart w:id="6316" w:name="z7607"/>
      <w:bookmarkEnd w:id="6315"/>
      <w:r>
        <w:rPr>
          <w:color w:val="000000"/>
          <w:sz w:val="28"/>
        </w:rPr>
        <w:t>      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p w:rsidR="004E3621" w:rsidRDefault="00BB2C28">
      <w:pPr>
        <w:spacing w:after="0"/>
      </w:pPr>
      <w:bookmarkStart w:id="6317" w:name="z7608"/>
      <w:bookmarkEnd w:id="6316"/>
      <w:r>
        <w:rPr>
          <w:color w:val="000000"/>
          <w:sz w:val="28"/>
        </w:rPr>
        <w:t>      2. Следую</w:t>
      </w:r>
      <w:r>
        <w:rPr>
          <w:color w:val="000000"/>
          <w:sz w:val="28"/>
        </w:rPr>
        <w:t>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p w:rsidR="004E3621" w:rsidRDefault="00BB2C28">
      <w:pPr>
        <w:spacing w:after="0"/>
      </w:pPr>
      <w:bookmarkStart w:id="6318" w:name="z7609"/>
      <w:bookmarkEnd w:id="6317"/>
      <w:r>
        <w:rPr>
          <w:color w:val="000000"/>
          <w:sz w:val="28"/>
        </w:rPr>
        <w:t xml:space="preserve">       1) банки второго уровня, организ</w:t>
      </w:r>
      <w:r>
        <w:rPr>
          <w:color w:val="000000"/>
          <w:sz w:val="28"/>
        </w:rPr>
        <w:t xml:space="preserve">ации, осуществляющие отдельные виды банковских операций, микрофинансовые организации – по оборотам, связанным с получением и реализацией залогового имущества (товаров); </w:t>
      </w:r>
    </w:p>
    <w:bookmarkEnd w:id="6318"/>
    <w:p w:rsidR="004E3621" w:rsidRDefault="00BB2C28">
      <w:pPr>
        <w:spacing w:after="0"/>
      </w:pPr>
      <w:r>
        <w:rPr>
          <w:color w:val="FF0000"/>
          <w:sz w:val="28"/>
        </w:rPr>
        <w:t>      Примечание РЦПИ!</w:t>
      </w:r>
      <w:r>
        <w:br/>
      </w:r>
      <w:r>
        <w:rPr>
          <w:color w:val="FF0000"/>
          <w:sz w:val="28"/>
        </w:rPr>
        <w:t>      Подпункт 2) действует до 01.01.2027 в соответствии с Законом РК от 25.12.2017 № 121-VI.</w:t>
      </w:r>
      <w:r>
        <w:br/>
      </w:r>
    </w:p>
    <w:p w:rsidR="004E3621" w:rsidRDefault="00BB2C28">
      <w:pPr>
        <w:spacing w:after="0"/>
      </w:pPr>
      <w:r>
        <w:rPr>
          <w:color w:val="000000"/>
          <w:sz w:val="28"/>
        </w:rPr>
        <w:t xml:space="preserve">      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w:t>
      </w:r>
      <w:r>
        <w:rPr>
          <w:color w:val="000000"/>
          <w:sz w:val="28"/>
        </w:rPr>
        <w:t>Республики Казахстан, использующая пропорциональный метод отнесения в зачет, – по оборотам, связанным с приобретением, владением и (или) реализацией:</w:t>
      </w:r>
    </w:p>
    <w:p w:rsidR="004E3621" w:rsidRDefault="00BB2C28">
      <w:pPr>
        <w:spacing w:after="0"/>
      </w:pPr>
      <w:bookmarkStart w:id="6319" w:name="z7611"/>
      <w:r>
        <w:rPr>
          <w:color w:val="000000"/>
          <w:sz w:val="28"/>
        </w:rPr>
        <w:t>      залогового имущества (товара), полученного от банка по приобретенным у такого банка правам требовани</w:t>
      </w:r>
      <w:r>
        <w:rPr>
          <w:color w:val="000000"/>
          <w:sz w:val="28"/>
        </w:rPr>
        <w:t>я по активам;</w:t>
      </w:r>
    </w:p>
    <w:p w:rsidR="004E3621" w:rsidRDefault="00BB2C28">
      <w:pPr>
        <w:spacing w:after="0"/>
      </w:pPr>
      <w:bookmarkStart w:id="6320" w:name="z7612"/>
      <w:bookmarkEnd w:id="6319"/>
      <w:r>
        <w:rPr>
          <w:color w:val="000000"/>
          <w:sz w:val="28"/>
        </w:rPr>
        <w:lastRenderedPageBreak/>
        <w:t xml:space="preserve">       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w:t>
      </w:r>
      <w:r>
        <w:rPr>
          <w:color w:val="000000"/>
          <w:sz w:val="28"/>
        </w:rPr>
        <w:t xml:space="preserve">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 </w:t>
      </w:r>
    </w:p>
    <w:bookmarkEnd w:id="6320"/>
    <w:p w:rsidR="004E3621" w:rsidRDefault="00BB2C28">
      <w:pPr>
        <w:spacing w:after="0"/>
      </w:pPr>
      <w:r>
        <w:rPr>
          <w:color w:val="FF0000"/>
          <w:sz w:val="28"/>
        </w:rPr>
        <w:t>      Примечание РЦПИ!</w:t>
      </w:r>
      <w:r>
        <w:br/>
      </w:r>
      <w:r>
        <w:rPr>
          <w:color w:val="FF0000"/>
          <w:sz w:val="28"/>
        </w:rPr>
        <w:t>      Подпункт 3) действует до 01.01.2027 в соответствии с Законом РК от 25.12</w:t>
      </w:r>
      <w:r>
        <w:rPr>
          <w:color w:val="FF0000"/>
          <w:sz w:val="28"/>
        </w:rPr>
        <w:t>.2017 № 121-VI.</w:t>
      </w:r>
      <w:r>
        <w:br/>
      </w:r>
    </w:p>
    <w:p w:rsidR="004E3621" w:rsidRDefault="00BB2C28">
      <w:pPr>
        <w:spacing w:after="0"/>
      </w:pPr>
      <w:r>
        <w:rPr>
          <w:color w:val="000000"/>
          <w:sz w:val="28"/>
        </w:rPr>
        <w:t>      3) дочерняя организация банка, приобретающая сомнительные и безнадежные активы родительского банка, – по оборотам, связанным с приобретением, владением и (или) реализацией:</w:t>
      </w:r>
    </w:p>
    <w:p w:rsidR="004E3621" w:rsidRDefault="00BB2C28">
      <w:pPr>
        <w:spacing w:after="0"/>
      </w:pPr>
      <w:bookmarkStart w:id="6321" w:name="z7614"/>
      <w:r>
        <w:rPr>
          <w:color w:val="000000"/>
          <w:sz w:val="28"/>
        </w:rPr>
        <w:t>      залогового имущества (товара), полученного в результат</w:t>
      </w:r>
      <w:r>
        <w:rPr>
          <w:color w:val="000000"/>
          <w:sz w:val="28"/>
        </w:rPr>
        <w:t>е обращения взыскания по приобретенным правам требования по сомнительным и безнадежным активам от родительского банка;</w:t>
      </w:r>
    </w:p>
    <w:p w:rsidR="004E3621" w:rsidRDefault="00BB2C28">
      <w:pPr>
        <w:spacing w:after="0"/>
      </w:pPr>
      <w:bookmarkStart w:id="6322" w:name="z7615"/>
      <w:bookmarkEnd w:id="6321"/>
      <w:r>
        <w:rPr>
          <w:color w:val="000000"/>
          <w:sz w:val="28"/>
        </w:rPr>
        <w:t xml:space="preserve">       имущества (товара), перешедшего в собственность родительского банка в результате обращения взыскания на заложенное имущество и при</w:t>
      </w:r>
      <w:r>
        <w:rPr>
          <w:color w:val="000000"/>
          <w:sz w:val="28"/>
        </w:rPr>
        <w:t xml:space="preserve">обретенного дочерней организацией банка от родительского банка; </w:t>
      </w:r>
    </w:p>
    <w:p w:rsidR="004E3621" w:rsidRDefault="00BB2C28">
      <w:pPr>
        <w:spacing w:after="0"/>
      </w:pPr>
      <w:bookmarkStart w:id="6323" w:name="z7616"/>
      <w:bookmarkEnd w:id="6322"/>
      <w:r>
        <w:rPr>
          <w:color w:val="000000"/>
          <w:sz w:val="28"/>
        </w:rPr>
        <w:t xml:space="preserve">       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w:t>
      </w:r>
      <w:r>
        <w:rPr>
          <w:color w:val="000000"/>
          <w:sz w:val="28"/>
        </w:rPr>
        <w:t xml:space="preserve">г, рассматриваются как затраты, понесенные для целей облагаемого оборота; </w:t>
      </w:r>
    </w:p>
    <w:p w:rsidR="004E3621" w:rsidRDefault="00BB2C28">
      <w:pPr>
        <w:spacing w:after="0"/>
      </w:pPr>
      <w:bookmarkStart w:id="6324" w:name="z7617"/>
      <w:bookmarkEnd w:id="6323"/>
      <w:r>
        <w:rPr>
          <w:color w:val="000000"/>
          <w:sz w:val="28"/>
        </w:rPr>
        <w:t>      5) исламский банк –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w:t>
      </w:r>
      <w:r>
        <w:rPr>
          <w:color w:val="000000"/>
          <w:sz w:val="28"/>
        </w:rPr>
        <w:t xml:space="preserve"> товара третьему лицу в соответствии с законодательством Республики Казахстан о банках и банковской деятельности;</w:t>
      </w:r>
    </w:p>
    <w:p w:rsidR="004E3621" w:rsidRDefault="00BB2C28">
      <w:pPr>
        <w:spacing w:after="0"/>
      </w:pPr>
      <w:bookmarkStart w:id="6325" w:name="z7618"/>
      <w:bookmarkEnd w:id="6324"/>
      <w:r>
        <w:rPr>
          <w:color w:val="000000"/>
          <w:sz w:val="28"/>
        </w:rPr>
        <w:t>      6) плательщик налога на добавленную стоимость – по операциям купли-продажи товара в рамках финансирования физических и юридических лиц в</w:t>
      </w:r>
      <w:r>
        <w:rPr>
          <w:color w:val="000000"/>
          <w:sz w:val="28"/>
        </w:rPr>
        <w:t xml:space="preserve"> качестве торгового посредника путем предоставления коммерческого кредита на условиях последующей продажи товара третьему лицу в соответствии с законодательством Республики Казахстан о банках и банковской деятельности;</w:t>
      </w:r>
    </w:p>
    <w:p w:rsidR="004E3621" w:rsidRDefault="00BB2C28">
      <w:pPr>
        <w:spacing w:after="0"/>
      </w:pPr>
      <w:bookmarkStart w:id="6326" w:name="z7619"/>
      <w:bookmarkEnd w:id="6325"/>
      <w:r>
        <w:rPr>
          <w:color w:val="000000"/>
          <w:sz w:val="28"/>
        </w:rPr>
        <w:t xml:space="preserve">       7) индивидуальные предпринимат</w:t>
      </w:r>
      <w:r>
        <w:rPr>
          <w:color w:val="000000"/>
          <w:sz w:val="28"/>
        </w:rPr>
        <w:t>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w:t>
      </w:r>
      <w:r>
        <w:rPr>
          <w:color w:val="000000"/>
          <w:sz w:val="28"/>
        </w:rPr>
        <w:t xml:space="preserve">г туроператора отдельно от остальной деятельности. Учет по товарам, работам, услугам в целях оказания услуг туроператора ведется </w:t>
      </w:r>
      <w:r>
        <w:rPr>
          <w:color w:val="000000"/>
          <w:sz w:val="28"/>
        </w:rPr>
        <w:lastRenderedPageBreak/>
        <w:t>раздельно по обороту, освобожденному от налога на добавленную стоимость в соответствии с подпунктом 15) статьи 394 настоящего К</w:t>
      </w:r>
      <w:r>
        <w:rPr>
          <w:color w:val="000000"/>
          <w:sz w:val="28"/>
        </w:rPr>
        <w:t xml:space="preserve">одекса, и облагаемому обороту. </w:t>
      </w:r>
    </w:p>
    <w:p w:rsidR="004E3621" w:rsidRDefault="00BB2C28">
      <w:pPr>
        <w:spacing w:after="0"/>
      </w:pPr>
      <w:bookmarkStart w:id="6327" w:name="z7620"/>
      <w:bookmarkEnd w:id="6326"/>
      <w:r>
        <w:rPr>
          <w:color w:val="000000"/>
          <w:sz w:val="28"/>
        </w:rPr>
        <w:t xml:space="preserve">       3. Лицо, осуществляющее строительство объектов, обороты по реализации которых освобождаются от налога на добавленную стоимость в соответствии с пунктом 1 статьи 396 настоящего Кодекса, обязано осуществлять ведение раз</w:t>
      </w:r>
      <w:r>
        <w:rPr>
          <w:color w:val="000000"/>
          <w:sz w:val="28"/>
        </w:rPr>
        <w:t>дельного учета сумм налога на добавленную стоимость по товарам, работам, услугам, которые используются или будут использоваться:</w:t>
      </w:r>
    </w:p>
    <w:p w:rsidR="004E3621" w:rsidRDefault="00BB2C28">
      <w:pPr>
        <w:spacing w:after="0"/>
      </w:pPr>
      <w:bookmarkStart w:id="6328" w:name="z7621"/>
      <w:bookmarkEnd w:id="6327"/>
      <w:r>
        <w:rPr>
          <w:color w:val="000000"/>
          <w:sz w:val="28"/>
        </w:rPr>
        <w:t xml:space="preserve">       для целей оборотов, освобождаемых от налога на добавленную стоимость в соответствии с пунктом 1 статьи 396 настоящего Ко</w:t>
      </w:r>
      <w:r>
        <w:rPr>
          <w:color w:val="000000"/>
          <w:sz w:val="28"/>
        </w:rPr>
        <w:t xml:space="preserve">декса, и прочего оборота; </w:t>
      </w:r>
    </w:p>
    <w:p w:rsidR="004E3621" w:rsidRDefault="00BB2C28">
      <w:pPr>
        <w:spacing w:after="0"/>
      </w:pPr>
      <w:bookmarkStart w:id="6329" w:name="z7622"/>
      <w:bookmarkEnd w:id="6328"/>
      <w:r>
        <w:rPr>
          <w:color w:val="000000"/>
          <w:sz w:val="28"/>
        </w:rPr>
        <w:t xml:space="preserve">       в процессе строительства каждого объекта строительства – для целей применения пункта 3 статьи 402 и статьи 410 настоящего Кодекса.</w:t>
      </w:r>
    </w:p>
    <w:p w:rsidR="004E3621" w:rsidRDefault="00BB2C28">
      <w:pPr>
        <w:spacing w:after="0"/>
      </w:pPr>
      <w:bookmarkStart w:id="6330" w:name="z7623"/>
      <w:bookmarkEnd w:id="6329"/>
      <w:r>
        <w:rPr>
          <w:color w:val="000000"/>
          <w:sz w:val="28"/>
        </w:rPr>
        <w:t xml:space="preserve">       По прочему обороту такой плательщик налога на добавленную стоимость вправе определят</w:t>
      </w:r>
      <w:r>
        <w:rPr>
          <w:color w:val="000000"/>
          <w:sz w:val="28"/>
        </w:rPr>
        <w:t>ь сумму налога на добавленную стоимость, разрешенного к отнесению в зачет, пропорциональным методом в соответствии со статьей 408 настоящего Кодекса.</w:t>
      </w:r>
    </w:p>
    <w:bookmarkEnd w:id="6330"/>
    <w:p w:rsidR="004E3621" w:rsidRDefault="00BB2C28">
      <w:pPr>
        <w:spacing w:after="0"/>
      </w:pPr>
      <w:r>
        <w:rPr>
          <w:b/>
          <w:color w:val="000000"/>
          <w:sz w:val="28"/>
        </w:rPr>
        <w:t>Статья 408. Порядок определения сумм налога на добавленную стоимость, разрешенного к отнесению в зачет, пр</w:t>
      </w:r>
      <w:r>
        <w:rPr>
          <w:b/>
          <w:color w:val="000000"/>
          <w:sz w:val="28"/>
        </w:rPr>
        <w:t>опорциональным методом</w:t>
      </w:r>
    </w:p>
    <w:p w:rsidR="004E3621" w:rsidRDefault="00BB2C28">
      <w:pPr>
        <w:spacing w:after="0"/>
      </w:pPr>
      <w:bookmarkStart w:id="6331" w:name="z7624"/>
      <w:r>
        <w:rPr>
          <w:color w:val="000000"/>
          <w:sz w:val="28"/>
        </w:rPr>
        <w:t>      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p w:rsidR="004E3621" w:rsidRDefault="00BB2C28">
      <w:pPr>
        <w:spacing w:after="0"/>
      </w:pPr>
      <w:bookmarkStart w:id="6332" w:name="z7625"/>
      <w:bookmarkEnd w:id="6331"/>
      <w:r>
        <w:rPr>
          <w:color w:val="000000"/>
          <w:sz w:val="28"/>
        </w:rPr>
        <w:t>      НДСрз = НДСзач х О обл/ О общ, где:</w:t>
      </w:r>
    </w:p>
    <w:p w:rsidR="004E3621" w:rsidRDefault="00BB2C28">
      <w:pPr>
        <w:spacing w:after="0"/>
      </w:pPr>
      <w:bookmarkStart w:id="6333" w:name="z7626"/>
      <w:bookmarkEnd w:id="6332"/>
      <w:r>
        <w:rPr>
          <w:color w:val="000000"/>
          <w:sz w:val="28"/>
        </w:rPr>
        <w:t>      НДСрз – сумма налога</w:t>
      </w:r>
      <w:r>
        <w:rPr>
          <w:color w:val="000000"/>
          <w:sz w:val="28"/>
        </w:rPr>
        <w:t xml:space="preserve"> на добавленную стоимость, разрешенного к отнесению в зачет. Данная сумма может иметь отрицательное значение;</w:t>
      </w:r>
    </w:p>
    <w:p w:rsidR="004E3621" w:rsidRDefault="00BB2C28">
      <w:pPr>
        <w:spacing w:after="0"/>
      </w:pPr>
      <w:bookmarkStart w:id="6334" w:name="z7627"/>
      <w:bookmarkEnd w:id="6333"/>
      <w:r>
        <w:rPr>
          <w:color w:val="000000"/>
          <w:sz w:val="28"/>
        </w:rPr>
        <w:t xml:space="preserve">       НДСзач – сумма налога на добавленную стоимость, относимого в зачет, с учетом корректировки. Данная сумма может иметь отрицательное значение</w:t>
      </w:r>
      <w:r>
        <w:rPr>
          <w:color w:val="000000"/>
          <w:sz w:val="28"/>
        </w:rPr>
        <w:t xml:space="preserve">; </w:t>
      </w:r>
    </w:p>
    <w:p w:rsidR="004E3621" w:rsidRDefault="00BB2C28">
      <w:pPr>
        <w:spacing w:after="0"/>
      </w:pPr>
      <w:bookmarkStart w:id="6335" w:name="z7628"/>
      <w:bookmarkEnd w:id="6334"/>
      <w:r>
        <w:rPr>
          <w:color w:val="000000"/>
          <w:sz w:val="28"/>
        </w:rPr>
        <w:t xml:space="preserve">       О обл – сумма облагаемого оборота; </w:t>
      </w:r>
    </w:p>
    <w:p w:rsidR="004E3621" w:rsidRDefault="00BB2C28">
      <w:pPr>
        <w:spacing w:after="0"/>
      </w:pPr>
      <w:bookmarkStart w:id="6336" w:name="z7629"/>
      <w:bookmarkEnd w:id="6335"/>
      <w:r>
        <w:rPr>
          <w:color w:val="000000"/>
          <w:sz w:val="28"/>
        </w:rPr>
        <w:t xml:space="preserve">       О общ – общая сумма оборота, определяемая как сумма облагаемых и необлагаемых оборотов. </w:t>
      </w:r>
    </w:p>
    <w:p w:rsidR="004E3621" w:rsidRDefault="00BB2C28">
      <w:pPr>
        <w:spacing w:after="0"/>
      </w:pPr>
      <w:bookmarkStart w:id="6337" w:name="z7630"/>
      <w:bookmarkEnd w:id="6336"/>
      <w:r>
        <w:rPr>
          <w:color w:val="000000"/>
          <w:sz w:val="28"/>
        </w:rPr>
        <w:t xml:space="preserve">       При этом лица, указанные в пункте 2 статьи 407 настоящего Кодекса, при определении значений О обл и О общ н</w:t>
      </w:r>
      <w:r>
        <w:rPr>
          <w:color w:val="000000"/>
          <w:sz w:val="28"/>
        </w:rPr>
        <w:t>е учитывают обороты, по которым осуществляется ведение раздельного учета в соответствии со статьей 409 настоящего Кодекса.</w:t>
      </w:r>
    </w:p>
    <w:p w:rsidR="004E3621" w:rsidRDefault="00BB2C28">
      <w:pPr>
        <w:spacing w:after="0"/>
      </w:pPr>
      <w:bookmarkStart w:id="6338" w:name="z7631"/>
      <w:bookmarkEnd w:id="6337"/>
      <w:r>
        <w:rPr>
          <w:color w:val="000000"/>
          <w:sz w:val="28"/>
        </w:rPr>
        <w:t>      При отсутствии в налоговом периоде оборота по реализации сумма налога на добавленную стоимость, разрешенного к отнесению в заче</w:t>
      </w:r>
      <w:r>
        <w:rPr>
          <w:color w:val="000000"/>
          <w:sz w:val="28"/>
        </w:rPr>
        <w:t>т, определяется в размере суммы налога на добавленную стоимость, относимого в зачет, с учетом корректировки.</w:t>
      </w:r>
    </w:p>
    <w:p w:rsidR="004E3621" w:rsidRDefault="00BB2C28">
      <w:pPr>
        <w:spacing w:after="0"/>
      </w:pPr>
      <w:bookmarkStart w:id="6339" w:name="z7632"/>
      <w:bookmarkEnd w:id="6338"/>
      <w:r>
        <w:rPr>
          <w:color w:val="000000"/>
          <w:sz w:val="28"/>
        </w:rPr>
        <w:lastRenderedPageBreak/>
        <w:t>      2. Налог на добавленную стоимость, не разрешенный к отнесению в зачет, за налоговый период определяется по следующей формуле:</w:t>
      </w:r>
    </w:p>
    <w:p w:rsidR="004E3621" w:rsidRDefault="00BB2C28">
      <w:pPr>
        <w:spacing w:after="0"/>
      </w:pPr>
      <w:bookmarkStart w:id="6340" w:name="z7633"/>
      <w:bookmarkEnd w:id="6339"/>
      <w:r>
        <w:rPr>
          <w:color w:val="000000"/>
          <w:sz w:val="28"/>
        </w:rPr>
        <w:t>      НДСнз = Н</w:t>
      </w:r>
      <w:r>
        <w:rPr>
          <w:color w:val="000000"/>
          <w:sz w:val="28"/>
        </w:rPr>
        <w:t>ДСзач – НДСрз, где:</w:t>
      </w:r>
    </w:p>
    <w:p w:rsidR="004E3621" w:rsidRDefault="00BB2C28">
      <w:pPr>
        <w:spacing w:after="0"/>
      </w:pPr>
      <w:bookmarkStart w:id="6341" w:name="z7634"/>
      <w:bookmarkEnd w:id="6340"/>
      <w:r>
        <w:rPr>
          <w:color w:val="000000"/>
          <w:sz w:val="28"/>
        </w:rPr>
        <w:t xml:space="preserve">       НДСнз – сумма налога на добавленную стоимость, не разрешенного к отнесению в зачет. Данная сумма может иметь отрицательное значение; </w:t>
      </w:r>
    </w:p>
    <w:p w:rsidR="004E3621" w:rsidRDefault="00BB2C28">
      <w:pPr>
        <w:spacing w:after="0"/>
      </w:pPr>
      <w:bookmarkStart w:id="6342" w:name="z7635"/>
      <w:bookmarkEnd w:id="6341"/>
      <w:r>
        <w:rPr>
          <w:color w:val="000000"/>
          <w:sz w:val="28"/>
        </w:rPr>
        <w:t>      НДСзач – сумма налога на добавленную стоимость, относимого в зачет, с учетом корректировк</w:t>
      </w:r>
      <w:r>
        <w:rPr>
          <w:color w:val="000000"/>
          <w:sz w:val="28"/>
        </w:rPr>
        <w:t>и. Данная сумма может иметь отрицательное значение;</w:t>
      </w:r>
    </w:p>
    <w:p w:rsidR="004E3621" w:rsidRDefault="00BB2C28">
      <w:pPr>
        <w:spacing w:after="0"/>
      </w:pPr>
      <w:bookmarkStart w:id="6343" w:name="z7636"/>
      <w:bookmarkEnd w:id="6342"/>
      <w:r>
        <w:rPr>
          <w:color w:val="000000"/>
          <w:sz w:val="28"/>
        </w:rPr>
        <w:t>      НДСрз – сумма налога на добавленную стоимость, разрешенного к отнесению в зачет, определяемая в соответствии с пунктом 1 настоящей статьи. Данная сумма может иметь отрицательное значение.</w:t>
      </w:r>
    </w:p>
    <w:p w:rsidR="004E3621" w:rsidRDefault="00BB2C28">
      <w:pPr>
        <w:spacing w:after="0"/>
      </w:pPr>
      <w:bookmarkStart w:id="6344" w:name="z7637"/>
      <w:bookmarkEnd w:id="6343"/>
      <w:r>
        <w:rPr>
          <w:color w:val="000000"/>
          <w:sz w:val="28"/>
        </w:rPr>
        <w:t xml:space="preserve"> </w:t>
      </w:r>
      <w:r>
        <w:rPr>
          <w:color w:val="000000"/>
          <w:sz w:val="28"/>
        </w:rPr>
        <w:t xml:space="preserve">      Сумма налога на добавленную стоимость, не разрешенного к отнесению в зачет, в том числе ее отрицательное значение, учитывается в порядке, определенном пунктом 9 статьи 243 настоящего Кодекса. </w:t>
      </w:r>
    </w:p>
    <w:bookmarkEnd w:id="6344"/>
    <w:p w:rsidR="004E3621" w:rsidRDefault="00BB2C28">
      <w:pPr>
        <w:spacing w:after="0"/>
      </w:pPr>
      <w:r>
        <w:rPr>
          <w:b/>
          <w:color w:val="000000"/>
          <w:sz w:val="28"/>
        </w:rPr>
        <w:t>Статья 409. Порядок определения сумм налога на добавленну</w:t>
      </w:r>
      <w:r>
        <w:rPr>
          <w:b/>
          <w:color w:val="000000"/>
          <w:sz w:val="28"/>
        </w:rPr>
        <w:t xml:space="preserve">ю стоимость, разрешенного к отнесению в зачет, через ведение раздельного учета </w:t>
      </w:r>
    </w:p>
    <w:p w:rsidR="004E3621" w:rsidRDefault="00BB2C28">
      <w:pPr>
        <w:spacing w:after="0"/>
      </w:pPr>
      <w:bookmarkStart w:id="6345" w:name="z7638"/>
      <w:r>
        <w:rPr>
          <w:color w:val="000000"/>
          <w:sz w:val="28"/>
        </w:rPr>
        <w:t xml:space="preserve">       1. При определении суммы налога на добавленную стоимость, разрешенного к отнесению в зачет, через ведение раздельного учета плательщик налога на добавленную стоимость ве</w:t>
      </w:r>
      <w:r>
        <w:rPr>
          <w:color w:val="000000"/>
          <w:sz w:val="28"/>
        </w:rPr>
        <w:t xml:space="preserve">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 </w:t>
      </w:r>
    </w:p>
    <w:p w:rsidR="004E3621" w:rsidRDefault="00BB2C28">
      <w:pPr>
        <w:spacing w:after="0"/>
      </w:pPr>
      <w:bookmarkStart w:id="6346" w:name="z7639"/>
      <w:bookmarkEnd w:id="6345"/>
      <w:r>
        <w:rPr>
          <w:color w:val="000000"/>
          <w:sz w:val="28"/>
        </w:rPr>
        <w:t xml:space="preserve">       2. Кроме случаев, предусмотренных статьей 410 настоящего Кодекса, при ведении раздельного у</w:t>
      </w:r>
      <w:r>
        <w:rPr>
          <w:color w:val="000000"/>
          <w:sz w:val="28"/>
        </w:rPr>
        <w:t xml:space="preserve">чета: </w:t>
      </w:r>
    </w:p>
    <w:p w:rsidR="004E3621" w:rsidRDefault="00BB2C28">
      <w:pPr>
        <w:spacing w:after="0"/>
      </w:pPr>
      <w:bookmarkStart w:id="6347" w:name="z7640"/>
      <w:bookmarkEnd w:id="6346"/>
      <w:r>
        <w:rPr>
          <w:color w:val="000000"/>
          <w:sz w:val="28"/>
        </w:rPr>
        <w:t>      1) сумма налога на добавленную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w:t>
      </w:r>
      <w:r>
        <w:rPr>
          <w:color w:val="000000"/>
          <w:sz w:val="28"/>
        </w:rPr>
        <w:t>ом корректировки;</w:t>
      </w:r>
    </w:p>
    <w:p w:rsidR="004E3621" w:rsidRDefault="00BB2C28">
      <w:pPr>
        <w:spacing w:after="0"/>
      </w:pPr>
      <w:bookmarkStart w:id="6348" w:name="z7641"/>
      <w:bookmarkEnd w:id="6347"/>
      <w:r>
        <w:rPr>
          <w:color w:val="000000"/>
          <w:sz w:val="28"/>
        </w:rPr>
        <w:t xml:space="preserve">       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w:t>
      </w:r>
      <w:r>
        <w:rPr>
          <w:color w:val="000000"/>
          <w:sz w:val="28"/>
        </w:rPr>
        <w:t xml:space="preserve">мого оборота; </w:t>
      </w:r>
    </w:p>
    <w:p w:rsidR="004E3621" w:rsidRDefault="00BB2C28">
      <w:pPr>
        <w:spacing w:after="0"/>
      </w:pPr>
      <w:bookmarkStart w:id="6349" w:name="z7642"/>
      <w:bookmarkEnd w:id="6348"/>
      <w:r>
        <w:rPr>
          <w:color w:val="000000"/>
          <w:sz w:val="28"/>
        </w:rPr>
        <w:t>      3) сумма налога на добавленную стоимость по полученным товарам,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w:t>
      </w:r>
      <w:r>
        <w:rPr>
          <w:color w:val="000000"/>
          <w:sz w:val="28"/>
        </w:rPr>
        <w:t xml:space="preserve"> в зачет и не разрешенного к отнесению в зачет, определяемых по следующим формулам:</w:t>
      </w:r>
    </w:p>
    <w:p w:rsidR="004E3621" w:rsidRDefault="00BB2C28">
      <w:pPr>
        <w:spacing w:after="0"/>
      </w:pPr>
      <w:bookmarkStart w:id="6350" w:name="z7643"/>
      <w:bookmarkEnd w:id="6349"/>
      <w:r>
        <w:rPr>
          <w:color w:val="000000"/>
          <w:sz w:val="28"/>
        </w:rPr>
        <w:t xml:space="preserve">       НДСрз = НДСзач х О обл/ О общ; </w:t>
      </w:r>
    </w:p>
    <w:p w:rsidR="004E3621" w:rsidRDefault="00BB2C28">
      <w:pPr>
        <w:spacing w:after="0"/>
      </w:pPr>
      <w:bookmarkStart w:id="6351" w:name="z7644"/>
      <w:bookmarkEnd w:id="6350"/>
      <w:r>
        <w:rPr>
          <w:color w:val="000000"/>
          <w:sz w:val="28"/>
        </w:rPr>
        <w:t>      НДСнз = НДСзач - НДСрз, где:</w:t>
      </w:r>
    </w:p>
    <w:p w:rsidR="004E3621" w:rsidRDefault="00BB2C28">
      <w:pPr>
        <w:spacing w:after="0"/>
      </w:pPr>
      <w:bookmarkStart w:id="6352" w:name="z7645"/>
      <w:bookmarkEnd w:id="6351"/>
      <w:r>
        <w:rPr>
          <w:color w:val="000000"/>
          <w:sz w:val="28"/>
        </w:rPr>
        <w:lastRenderedPageBreak/>
        <w:t>      НДСрз – сумма налога на добавленную стоимость, разрешенного к отнесению в зачет. Данная сумм</w:t>
      </w:r>
      <w:r>
        <w:rPr>
          <w:color w:val="000000"/>
          <w:sz w:val="28"/>
        </w:rPr>
        <w:t>а может иметь отрицательное значение;</w:t>
      </w:r>
    </w:p>
    <w:p w:rsidR="004E3621" w:rsidRDefault="00BB2C28">
      <w:pPr>
        <w:spacing w:after="0"/>
      </w:pPr>
      <w:bookmarkStart w:id="6353" w:name="z7646"/>
      <w:bookmarkEnd w:id="6352"/>
      <w:r>
        <w:rPr>
          <w:color w:val="000000"/>
          <w:sz w:val="28"/>
        </w:rPr>
        <w:t xml:space="preserve"> </w:t>
      </w:r>
      <w:r>
        <w:rPr>
          <w:color w:val="000000"/>
          <w:sz w:val="28"/>
        </w:rPr>
        <w:t xml:space="preserve">      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 </w:t>
      </w:r>
    </w:p>
    <w:p w:rsidR="004E3621" w:rsidRDefault="00BB2C28">
      <w:pPr>
        <w:spacing w:after="0"/>
      </w:pPr>
      <w:bookmarkStart w:id="6354" w:name="z7647"/>
      <w:bookmarkEnd w:id="6353"/>
      <w:r>
        <w:rPr>
          <w:color w:val="000000"/>
          <w:sz w:val="28"/>
        </w:rPr>
        <w:t xml:space="preserve">       </w:t>
      </w:r>
      <w:r>
        <w:rPr>
          <w:color w:val="000000"/>
          <w:sz w:val="28"/>
        </w:rPr>
        <w:t>О обл – сумма облагаемого оборота за налоговый период. При этом лица, указанные в пункте 2 статьи 407 настоящего Кодекса, определяют О обл как обороты, по которым осуществляется ведение раздельного учета в соответствии с настоящей статьей;</w:t>
      </w:r>
    </w:p>
    <w:p w:rsidR="004E3621" w:rsidRDefault="00BB2C28">
      <w:pPr>
        <w:spacing w:after="0"/>
      </w:pPr>
      <w:bookmarkStart w:id="6355" w:name="z7648"/>
      <w:bookmarkEnd w:id="6354"/>
      <w:r>
        <w:rPr>
          <w:color w:val="000000"/>
          <w:sz w:val="28"/>
        </w:rPr>
        <w:t xml:space="preserve">       О общ – о</w:t>
      </w:r>
      <w:r>
        <w:rPr>
          <w:color w:val="000000"/>
          <w:sz w:val="28"/>
        </w:rPr>
        <w:t xml:space="preserve">бщая сумма оборота, определяемая как сумма облагаемых и необлагаемых оборотов; </w:t>
      </w:r>
    </w:p>
    <w:p w:rsidR="004E3621" w:rsidRDefault="00BB2C28">
      <w:pPr>
        <w:spacing w:after="0"/>
      </w:pPr>
      <w:bookmarkStart w:id="6356" w:name="z7649"/>
      <w:bookmarkEnd w:id="6355"/>
      <w:r>
        <w:rPr>
          <w:color w:val="000000"/>
          <w:sz w:val="28"/>
        </w:rPr>
        <w:t>      НДСнз – сумма налога на добавленную стоимость, не разрешенного к отнесению в зачет. Данная сумма может иметь отрицательное значение.</w:t>
      </w:r>
    </w:p>
    <w:p w:rsidR="004E3621" w:rsidRDefault="00BB2C28">
      <w:pPr>
        <w:spacing w:after="0"/>
      </w:pPr>
      <w:bookmarkStart w:id="6357" w:name="z7650"/>
      <w:bookmarkEnd w:id="6356"/>
      <w:r>
        <w:rPr>
          <w:color w:val="000000"/>
          <w:sz w:val="28"/>
        </w:rPr>
        <w:t xml:space="preserve">       Сумма налога на добавленную ст</w:t>
      </w:r>
      <w:r>
        <w:rPr>
          <w:color w:val="000000"/>
          <w:sz w:val="28"/>
        </w:rPr>
        <w:t xml:space="preserve">оимость, не разрешенного к отнесению в зачет, учитывается в порядке, определенном пунктом 9 статьи 243 настоящего Кодекса. </w:t>
      </w:r>
    </w:p>
    <w:bookmarkEnd w:id="6357"/>
    <w:p w:rsidR="004E3621" w:rsidRDefault="00BB2C28">
      <w:pPr>
        <w:spacing w:after="0"/>
      </w:pPr>
      <w:r>
        <w:rPr>
          <w:b/>
          <w:color w:val="000000"/>
          <w:sz w:val="28"/>
        </w:rPr>
        <w:t>Статья 410. Порядок определения сумм налога на добавленную стоимость, разрешенного к отнесению в зачет, плательщиком налога на добав</w:t>
      </w:r>
      <w:r>
        <w:rPr>
          <w:b/>
          <w:color w:val="000000"/>
          <w:sz w:val="28"/>
        </w:rPr>
        <w:t>ленную стоимость, осуществляющим строительство жилого здания (части жилого здания)</w:t>
      </w:r>
    </w:p>
    <w:p w:rsidR="004E3621" w:rsidRDefault="00BB2C28">
      <w:pPr>
        <w:spacing w:after="0"/>
      </w:pPr>
      <w:bookmarkStart w:id="6358" w:name="z7651"/>
      <w:r>
        <w:rPr>
          <w:color w:val="000000"/>
          <w:sz w:val="28"/>
        </w:rPr>
        <w:t xml:space="preserve">      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w:t>
      </w:r>
      <w:r>
        <w:rPr>
          <w:color w:val="000000"/>
          <w:sz w:val="28"/>
        </w:rPr>
        <w:t>на добавленную стоимость, разрешенный к отнесению в зачет, определяется в соответствии с данной статьей и учитывается в том налоговом периоде, в котором осуществляется реализация объекта незавершенного строительства:</w:t>
      </w:r>
    </w:p>
    <w:p w:rsidR="004E3621" w:rsidRDefault="00BB2C28">
      <w:pPr>
        <w:spacing w:after="0"/>
      </w:pPr>
      <w:bookmarkStart w:id="6359" w:name="z7652"/>
      <w:bookmarkEnd w:id="6358"/>
      <w:r>
        <w:rPr>
          <w:color w:val="000000"/>
          <w:sz w:val="28"/>
        </w:rPr>
        <w:t xml:space="preserve">       1) при реализации объекта незаве</w:t>
      </w:r>
      <w:r>
        <w:rPr>
          <w:color w:val="000000"/>
          <w:sz w:val="28"/>
        </w:rPr>
        <w:t xml:space="preserve">ршенного строительства, ранее предназначенного для реализации в виде оборота, освобождаемого от налога на добавленную стоимость в соответствии со статьей 396 настоящего Кодекса, – в размере налога на добавленную стоимость, относимого в зачет, по указанным </w:t>
      </w:r>
      <w:r>
        <w:rPr>
          <w:color w:val="000000"/>
          <w:sz w:val="28"/>
        </w:rPr>
        <w:t>товарам по ставке, действующей на дату их приобретения;</w:t>
      </w:r>
    </w:p>
    <w:p w:rsidR="004E3621" w:rsidRDefault="00BB2C28">
      <w:pPr>
        <w:spacing w:after="0"/>
      </w:pPr>
      <w:bookmarkStart w:id="6360" w:name="z7653"/>
      <w:bookmarkEnd w:id="6359"/>
      <w:r>
        <w:rPr>
          <w:color w:val="000000"/>
          <w:sz w:val="28"/>
        </w:rPr>
        <w:t>      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w:t>
      </w:r>
      <w:r>
        <w:rPr>
          <w:color w:val="000000"/>
          <w:sz w:val="28"/>
        </w:rPr>
        <w:t xml:space="preserve">лагаемых налогом на добавленную стоимость, – в размере налога на добавленную стоимость, </w:t>
      </w:r>
      <w:r>
        <w:rPr>
          <w:color w:val="000000"/>
          <w:sz w:val="28"/>
        </w:rPr>
        <w:lastRenderedPageBreak/>
        <w:t>приходящегося на реализуемую часть объекта незавершенного строительства, исчисляемого по следующей формуле:</w:t>
      </w:r>
    </w:p>
    <w:p w:rsidR="004E3621" w:rsidRDefault="00BB2C28">
      <w:pPr>
        <w:spacing w:after="0"/>
      </w:pPr>
      <w:bookmarkStart w:id="6361" w:name="z7654"/>
      <w:bookmarkEnd w:id="6360"/>
      <w:r>
        <w:rPr>
          <w:color w:val="000000"/>
          <w:sz w:val="28"/>
        </w:rPr>
        <w:t>      НДС рзнс = НДСуо х Sчнс / Sжз, где:</w:t>
      </w:r>
    </w:p>
    <w:p w:rsidR="004E3621" w:rsidRDefault="00BB2C28">
      <w:pPr>
        <w:spacing w:after="0"/>
      </w:pPr>
      <w:bookmarkStart w:id="6362" w:name="z7655"/>
      <w:bookmarkEnd w:id="6361"/>
      <w:r>
        <w:rPr>
          <w:color w:val="000000"/>
          <w:sz w:val="28"/>
        </w:rPr>
        <w:t>      НДС рзнс – н</w:t>
      </w:r>
      <w:r>
        <w:rPr>
          <w:color w:val="000000"/>
          <w:sz w:val="28"/>
        </w:rPr>
        <w:t>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4E3621" w:rsidRDefault="00BB2C28">
      <w:pPr>
        <w:spacing w:after="0"/>
      </w:pPr>
      <w:bookmarkStart w:id="6363" w:name="z7656"/>
      <w:bookmarkEnd w:id="6362"/>
      <w:r>
        <w:rPr>
          <w:color w:val="000000"/>
          <w:sz w:val="28"/>
        </w:rPr>
        <w:t xml:space="preserve">       НДСуо – сумма </w:t>
      </w:r>
      <w:r>
        <w:rPr>
          <w:color w:val="000000"/>
          <w:sz w:val="28"/>
        </w:rPr>
        <w:t>налога на добавленную стоимость по товарам, работам, услугам, использованным на строительство, учитываемого отдельно на дату реализации в соответствии с пунктом 3 статьи 402 настоящего Кодекса;</w:t>
      </w:r>
    </w:p>
    <w:p w:rsidR="004E3621" w:rsidRDefault="00BB2C28">
      <w:pPr>
        <w:spacing w:after="0"/>
      </w:pPr>
      <w:bookmarkStart w:id="6364" w:name="z7657"/>
      <w:bookmarkEnd w:id="6363"/>
      <w:r>
        <w:rPr>
          <w:color w:val="000000"/>
          <w:sz w:val="28"/>
        </w:rPr>
        <w:t>      Sчнс – площадь объекта незавершенного строительства по п</w:t>
      </w:r>
      <w:r>
        <w:rPr>
          <w:color w:val="000000"/>
          <w:sz w:val="28"/>
        </w:rPr>
        <w:t>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4E3621" w:rsidRDefault="00BB2C28">
      <w:pPr>
        <w:spacing w:after="0"/>
      </w:pPr>
      <w:bookmarkStart w:id="6365" w:name="z7658"/>
      <w:bookmarkEnd w:id="6364"/>
      <w:r>
        <w:rPr>
          <w:color w:val="000000"/>
          <w:sz w:val="28"/>
        </w:rPr>
        <w:t>      Sнс – общая площадь объекта незавершенн</w:t>
      </w:r>
      <w:r>
        <w:rPr>
          <w:color w:val="000000"/>
          <w:sz w:val="28"/>
        </w:rPr>
        <w:t>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4E3621" w:rsidRDefault="00BB2C28">
      <w:pPr>
        <w:spacing w:after="0"/>
      </w:pPr>
      <w:bookmarkStart w:id="6366" w:name="z7659"/>
      <w:bookmarkEnd w:id="6365"/>
      <w:r>
        <w:rPr>
          <w:color w:val="000000"/>
          <w:sz w:val="28"/>
        </w:rPr>
        <w:t>      2. Плательщик налога на добавленную стоимость, осуществляющий строительство жилого здания (части жилого зда</w:t>
      </w:r>
      <w:r>
        <w:rPr>
          <w:color w:val="000000"/>
          <w:sz w:val="28"/>
        </w:rPr>
        <w:t>ния), вправе в налоговом периоде, в котором наступил случай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определить сумму налога на добавленную ст</w:t>
      </w:r>
      <w:r>
        <w:rPr>
          <w:color w:val="000000"/>
          <w:sz w:val="28"/>
        </w:rPr>
        <w:t>оимость, разрешенного к отнесению в зачет, по товарам, работам, услугам, использованным на строительство нежилого помещения, являющегося частью такого жилого здания (части жилого здания), по следующей формуле:</w:t>
      </w:r>
    </w:p>
    <w:p w:rsidR="004E3621" w:rsidRDefault="00BB2C28">
      <w:pPr>
        <w:spacing w:after="0"/>
      </w:pPr>
      <w:bookmarkStart w:id="6367" w:name="z7660"/>
      <w:bookmarkEnd w:id="6366"/>
      <w:r>
        <w:rPr>
          <w:color w:val="000000"/>
          <w:sz w:val="28"/>
        </w:rPr>
        <w:t xml:space="preserve">      НДСрз = (НДСзач – НДСрзнс) х Sнп / Sжз, </w:t>
      </w:r>
      <w:r>
        <w:rPr>
          <w:color w:val="000000"/>
          <w:sz w:val="28"/>
        </w:rPr>
        <w:t>где:</w:t>
      </w:r>
    </w:p>
    <w:p w:rsidR="004E3621" w:rsidRDefault="00BB2C28">
      <w:pPr>
        <w:spacing w:after="0"/>
      </w:pPr>
      <w:bookmarkStart w:id="6368" w:name="z7661"/>
      <w:bookmarkEnd w:id="6367"/>
      <w:r>
        <w:rPr>
          <w:color w:val="000000"/>
          <w:sz w:val="28"/>
        </w:rPr>
        <w:t>      НДСрз – сумма налога на добавленную стоимость, разрешенного к отнесению в зачет, по нежилому помещению, являющемуся частью жилого здания (части жилого здания);</w:t>
      </w:r>
    </w:p>
    <w:p w:rsidR="004E3621" w:rsidRDefault="00BB2C28">
      <w:pPr>
        <w:spacing w:after="0"/>
      </w:pPr>
      <w:bookmarkStart w:id="6369" w:name="z7662"/>
      <w:bookmarkEnd w:id="6368"/>
      <w:r>
        <w:rPr>
          <w:color w:val="000000"/>
          <w:sz w:val="28"/>
        </w:rPr>
        <w:t xml:space="preserve">       НДСзач – сумма налога на добавленную стоимость, относимого в зачет, по товарам</w:t>
      </w:r>
      <w:r>
        <w:rPr>
          <w:color w:val="000000"/>
          <w:sz w:val="28"/>
        </w:rPr>
        <w:t>, работам, услугам, использованным на строительство жилого здания (части жилого здания), учитываемого отдельно. Сумма налога определяется на дату наступления случая реализации или передачи в аренду части жилого здания, состоящей исключительно из нежилых по</w:t>
      </w:r>
      <w:r>
        <w:rPr>
          <w:color w:val="000000"/>
          <w:sz w:val="28"/>
        </w:rPr>
        <w:t xml:space="preserve">мещений, но не ранее даты приемки в эксплуатацию жилого здания в соответствии с законодательством </w:t>
      </w:r>
      <w:r>
        <w:rPr>
          <w:color w:val="000000"/>
          <w:sz w:val="28"/>
        </w:rPr>
        <w:lastRenderedPageBreak/>
        <w:t xml:space="preserve">Республики Казахстан об архитектурной, градостроительной и строительной деятельности; </w:t>
      </w:r>
    </w:p>
    <w:p w:rsidR="004E3621" w:rsidRDefault="00BB2C28">
      <w:pPr>
        <w:spacing w:after="0"/>
      </w:pPr>
      <w:bookmarkStart w:id="6370" w:name="z7663"/>
      <w:bookmarkEnd w:id="6369"/>
      <w:r>
        <w:rPr>
          <w:color w:val="000000"/>
          <w:sz w:val="28"/>
        </w:rPr>
        <w:t>      НДСрзнс – налог на добавленную стоимость, разрешенный к отнесению</w:t>
      </w:r>
      <w:r>
        <w:rPr>
          <w:color w:val="000000"/>
          <w:sz w:val="28"/>
        </w:rPr>
        <w:t xml:space="preserve">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Сумма налога определяется в случае и порядке, предусмотренных пунктом 1 нас</w:t>
      </w:r>
      <w:r>
        <w:rPr>
          <w:color w:val="000000"/>
          <w:sz w:val="28"/>
        </w:rPr>
        <w:t>тоящей статьи;</w:t>
      </w:r>
    </w:p>
    <w:p w:rsidR="004E3621" w:rsidRDefault="00BB2C28">
      <w:pPr>
        <w:spacing w:after="0"/>
      </w:pPr>
      <w:bookmarkStart w:id="6371" w:name="z7664"/>
      <w:bookmarkEnd w:id="6370"/>
      <w:r>
        <w:rPr>
          <w:color w:val="000000"/>
          <w:sz w:val="28"/>
        </w:rPr>
        <w:t>      Sнп – площадь нежилых помещений в жилом здании (части жилого здания);</w:t>
      </w:r>
    </w:p>
    <w:p w:rsidR="004E3621" w:rsidRDefault="00BB2C28">
      <w:pPr>
        <w:spacing w:after="0"/>
      </w:pPr>
      <w:bookmarkStart w:id="6372" w:name="z7665"/>
      <w:bookmarkEnd w:id="6371"/>
      <w:r>
        <w:rPr>
          <w:color w:val="000000"/>
          <w:sz w:val="28"/>
        </w:rPr>
        <w:t>      Sжз – общая площадь жилого здания (части жилого здания).</w:t>
      </w:r>
    </w:p>
    <w:p w:rsidR="004E3621" w:rsidRDefault="00BB2C28">
      <w:pPr>
        <w:spacing w:after="0"/>
      </w:pPr>
      <w:bookmarkStart w:id="6373" w:name="z7666"/>
      <w:bookmarkEnd w:id="6372"/>
      <w:r>
        <w:rPr>
          <w:color w:val="000000"/>
          <w:sz w:val="28"/>
        </w:rPr>
        <w:t xml:space="preserve"> </w:t>
      </w:r>
      <w:r>
        <w:rPr>
          <w:color w:val="000000"/>
          <w:sz w:val="28"/>
        </w:rPr>
        <w:t>      При этом сумма налога на добавленную стоимость, не разрешенного к отнесению в зачет, учитывается в порядке, определенном пунктом 9 статьи 243 настоящего Кодекса, и определяется по следующей формуле:</w:t>
      </w:r>
    </w:p>
    <w:p w:rsidR="004E3621" w:rsidRDefault="00BB2C28">
      <w:pPr>
        <w:spacing w:after="0"/>
      </w:pPr>
      <w:bookmarkStart w:id="6374" w:name="z7667"/>
      <w:bookmarkEnd w:id="6373"/>
      <w:r>
        <w:rPr>
          <w:color w:val="000000"/>
          <w:sz w:val="28"/>
        </w:rPr>
        <w:t>      НДСнз = НДСзач – НДСрзнс- НДСрз, где:</w:t>
      </w:r>
    </w:p>
    <w:p w:rsidR="004E3621" w:rsidRDefault="00BB2C28">
      <w:pPr>
        <w:spacing w:after="0"/>
      </w:pPr>
      <w:bookmarkStart w:id="6375" w:name="z7668"/>
      <w:bookmarkEnd w:id="6374"/>
      <w:r>
        <w:rPr>
          <w:color w:val="000000"/>
          <w:sz w:val="28"/>
        </w:rPr>
        <w:t>      Н</w:t>
      </w:r>
      <w:r>
        <w:rPr>
          <w:color w:val="000000"/>
          <w:sz w:val="28"/>
        </w:rPr>
        <w:t>ДСнз – сумма налога на добавленную стоимость, не разрешенного к отнесению в зачет, по жилому помещению, являющемуся частью жилого здания (части жилого здания), имеющего также нежилое помещение.</w:t>
      </w:r>
    </w:p>
    <w:bookmarkEnd w:id="6375"/>
    <w:p w:rsidR="004E3621" w:rsidRDefault="00BB2C28">
      <w:pPr>
        <w:spacing w:after="0"/>
      </w:pPr>
      <w:r>
        <w:rPr>
          <w:b/>
          <w:color w:val="000000"/>
          <w:sz w:val="28"/>
        </w:rPr>
        <w:t>Статья 411. Дополнительная сумма налога на добавленную стоимос</w:t>
      </w:r>
      <w:r>
        <w:rPr>
          <w:b/>
          <w:color w:val="000000"/>
          <w:sz w:val="28"/>
        </w:rPr>
        <w:t>ть, относимого в зачет</w:t>
      </w:r>
    </w:p>
    <w:p w:rsidR="004E3621" w:rsidRDefault="00BB2C28">
      <w:pPr>
        <w:spacing w:after="0"/>
      </w:pPr>
      <w:bookmarkStart w:id="6376" w:name="z7669"/>
      <w:r>
        <w:rPr>
          <w:color w:val="000000"/>
          <w:sz w:val="28"/>
        </w:rPr>
        <w:t>      1. Следующие лица вправе относить в зачет дополнительную сумму налога на добавленную стоимость:</w:t>
      </w:r>
    </w:p>
    <w:p w:rsidR="004E3621" w:rsidRDefault="00BB2C28">
      <w:pPr>
        <w:spacing w:after="0"/>
      </w:pPr>
      <w:bookmarkStart w:id="6377" w:name="z7670"/>
      <w:bookmarkEnd w:id="6376"/>
      <w:r>
        <w:rPr>
          <w:color w:val="000000"/>
          <w:sz w:val="28"/>
        </w:rPr>
        <w:t xml:space="preserve">       1) производители сельскохозяйственной продукции, продукции аквакультуры (рыбоводства), включая крестьянские или фермерские х</w:t>
      </w:r>
      <w:r>
        <w:rPr>
          <w:color w:val="000000"/>
          <w:sz w:val="28"/>
        </w:rPr>
        <w:t xml:space="preserve">озяйства, –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p>
    <w:p w:rsidR="004E3621" w:rsidRDefault="00BB2C28">
      <w:pPr>
        <w:spacing w:after="0"/>
      </w:pPr>
      <w:bookmarkStart w:id="6378" w:name="z7671"/>
      <w:bookmarkEnd w:id="6377"/>
      <w:r>
        <w:rPr>
          <w:color w:val="000000"/>
          <w:sz w:val="28"/>
        </w:rPr>
        <w:t>      2) юрид</w:t>
      </w:r>
      <w:r>
        <w:rPr>
          <w:color w:val="000000"/>
          <w:sz w:val="28"/>
        </w:rPr>
        <w:t>ические лица – по оборотам по реализации товаров, являющихся результатом осуществления переработки сельскохозяйственной продукции, продукции рыбоводства. К переработке сельскохозяйственной продукции, продукции рыбоводства относятся следующие виды деятельно</w:t>
      </w:r>
      <w:r>
        <w:rPr>
          <w:color w:val="000000"/>
          <w:sz w:val="28"/>
        </w:rPr>
        <w:t>сти, за исключением деятельности в сфере общественного питания:</w:t>
      </w:r>
    </w:p>
    <w:p w:rsidR="004E3621" w:rsidRDefault="00BB2C28">
      <w:pPr>
        <w:spacing w:after="0"/>
      </w:pPr>
      <w:bookmarkStart w:id="6379" w:name="z7672"/>
      <w:bookmarkEnd w:id="6378"/>
      <w:r>
        <w:rPr>
          <w:color w:val="000000"/>
          <w:sz w:val="28"/>
        </w:rPr>
        <w:t xml:space="preserve">       производство мяса и мясопродуктов; </w:t>
      </w:r>
    </w:p>
    <w:p w:rsidR="004E3621" w:rsidRDefault="00BB2C28">
      <w:pPr>
        <w:spacing w:after="0"/>
      </w:pPr>
      <w:bookmarkStart w:id="6380" w:name="z7673"/>
      <w:bookmarkEnd w:id="6379"/>
      <w:r>
        <w:rPr>
          <w:color w:val="000000"/>
          <w:sz w:val="28"/>
        </w:rPr>
        <w:t xml:space="preserve">       переработка и консервирование фруктов и овощей; </w:t>
      </w:r>
    </w:p>
    <w:p w:rsidR="004E3621" w:rsidRDefault="00BB2C28">
      <w:pPr>
        <w:spacing w:after="0"/>
      </w:pPr>
      <w:bookmarkStart w:id="6381" w:name="z7674"/>
      <w:bookmarkEnd w:id="6380"/>
      <w:r>
        <w:rPr>
          <w:color w:val="000000"/>
          <w:sz w:val="28"/>
        </w:rPr>
        <w:t xml:space="preserve">       производство растительных и животных масел и жиров; </w:t>
      </w:r>
    </w:p>
    <w:p w:rsidR="004E3621" w:rsidRDefault="00BB2C28">
      <w:pPr>
        <w:spacing w:after="0"/>
      </w:pPr>
      <w:bookmarkStart w:id="6382" w:name="z7675"/>
      <w:bookmarkEnd w:id="6381"/>
      <w:r>
        <w:rPr>
          <w:color w:val="000000"/>
          <w:sz w:val="28"/>
        </w:rPr>
        <w:t xml:space="preserve">       переработка молока и произ</w:t>
      </w:r>
      <w:r>
        <w:rPr>
          <w:color w:val="000000"/>
          <w:sz w:val="28"/>
        </w:rPr>
        <w:t xml:space="preserve">водство сыра; </w:t>
      </w:r>
    </w:p>
    <w:p w:rsidR="004E3621" w:rsidRDefault="00BB2C28">
      <w:pPr>
        <w:spacing w:after="0"/>
      </w:pPr>
      <w:bookmarkStart w:id="6383" w:name="z7676"/>
      <w:bookmarkEnd w:id="6382"/>
      <w:r>
        <w:rPr>
          <w:color w:val="000000"/>
          <w:sz w:val="28"/>
        </w:rPr>
        <w:t xml:space="preserve">       производство продуктов мукомольно-крупяной промышленности; </w:t>
      </w:r>
    </w:p>
    <w:p w:rsidR="004E3621" w:rsidRDefault="00BB2C28">
      <w:pPr>
        <w:spacing w:after="0"/>
      </w:pPr>
      <w:bookmarkStart w:id="6384" w:name="z7677"/>
      <w:bookmarkEnd w:id="6383"/>
      <w:r>
        <w:rPr>
          <w:color w:val="000000"/>
          <w:sz w:val="28"/>
        </w:rPr>
        <w:t xml:space="preserve">       производство готовых кормов для животных; </w:t>
      </w:r>
    </w:p>
    <w:p w:rsidR="004E3621" w:rsidRDefault="00BB2C28">
      <w:pPr>
        <w:spacing w:after="0"/>
      </w:pPr>
      <w:bookmarkStart w:id="6385" w:name="z7678"/>
      <w:bookmarkEnd w:id="6384"/>
      <w:r>
        <w:rPr>
          <w:color w:val="000000"/>
          <w:sz w:val="28"/>
        </w:rPr>
        <w:lastRenderedPageBreak/>
        <w:t xml:space="preserve">       производство хлеба; </w:t>
      </w:r>
    </w:p>
    <w:p w:rsidR="004E3621" w:rsidRDefault="00BB2C28">
      <w:pPr>
        <w:spacing w:after="0"/>
      </w:pPr>
      <w:bookmarkStart w:id="6386" w:name="z7679"/>
      <w:bookmarkEnd w:id="6385"/>
      <w:r>
        <w:rPr>
          <w:color w:val="000000"/>
          <w:sz w:val="28"/>
        </w:rPr>
        <w:t xml:space="preserve">       производство детского питания и диетических пищевых продуктов; </w:t>
      </w:r>
    </w:p>
    <w:p w:rsidR="004E3621" w:rsidRDefault="00BB2C28">
      <w:pPr>
        <w:spacing w:after="0"/>
      </w:pPr>
      <w:bookmarkStart w:id="6387" w:name="z7680"/>
      <w:bookmarkEnd w:id="6386"/>
      <w:r>
        <w:rPr>
          <w:color w:val="000000"/>
          <w:sz w:val="28"/>
        </w:rPr>
        <w:t>      производство продук</w:t>
      </w:r>
      <w:r>
        <w:rPr>
          <w:color w:val="000000"/>
          <w:sz w:val="28"/>
        </w:rPr>
        <w:t>тов крахмалопаточной промышленности;</w:t>
      </w:r>
    </w:p>
    <w:p w:rsidR="004E3621" w:rsidRDefault="00BB2C28">
      <w:pPr>
        <w:spacing w:after="0"/>
      </w:pPr>
      <w:bookmarkStart w:id="6388" w:name="z7681"/>
      <w:bookmarkEnd w:id="6387"/>
      <w:r>
        <w:rPr>
          <w:color w:val="000000"/>
          <w:sz w:val="28"/>
        </w:rPr>
        <w:t>      переработка шкур и шерсти сельскохозяйственных животных;</w:t>
      </w:r>
    </w:p>
    <w:p w:rsidR="004E3621" w:rsidRDefault="00BB2C28">
      <w:pPr>
        <w:spacing w:after="0"/>
      </w:pPr>
      <w:bookmarkStart w:id="6389" w:name="z7682"/>
      <w:bookmarkEnd w:id="6388"/>
      <w:r>
        <w:rPr>
          <w:color w:val="000000"/>
          <w:sz w:val="28"/>
        </w:rPr>
        <w:t>      очистка хлопка от семян;</w:t>
      </w:r>
    </w:p>
    <w:p w:rsidR="004E3621" w:rsidRDefault="00BB2C28">
      <w:pPr>
        <w:spacing w:after="0"/>
      </w:pPr>
      <w:bookmarkStart w:id="6390" w:name="z7683"/>
      <w:bookmarkEnd w:id="6389"/>
      <w:r>
        <w:rPr>
          <w:color w:val="000000"/>
          <w:sz w:val="28"/>
        </w:rPr>
        <w:t>      переработка рыбы живой;</w:t>
      </w:r>
    </w:p>
    <w:p w:rsidR="004E3621" w:rsidRDefault="00BB2C28">
      <w:pPr>
        <w:spacing w:after="0"/>
      </w:pPr>
      <w:bookmarkStart w:id="6391" w:name="z7684"/>
      <w:bookmarkEnd w:id="6390"/>
      <w:r>
        <w:rPr>
          <w:color w:val="000000"/>
          <w:sz w:val="28"/>
        </w:rPr>
        <w:t xml:space="preserve">       3) сельскохозяйственные кооперативы по оборотам по: </w:t>
      </w:r>
    </w:p>
    <w:p w:rsidR="004E3621" w:rsidRDefault="00BB2C28">
      <w:pPr>
        <w:spacing w:after="0"/>
      </w:pPr>
      <w:bookmarkStart w:id="6392" w:name="z7685"/>
      <w:bookmarkEnd w:id="6391"/>
      <w:r>
        <w:rPr>
          <w:color w:val="000000"/>
          <w:sz w:val="28"/>
        </w:rPr>
        <w:t>      реализации сельскохозяйственн</w:t>
      </w:r>
      <w:r>
        <w:rPr>
          <w:color w:val="000000"/>
          <w:sz w:val="28"/>
        </w:rPr>
        <w:t>ой продукции, продукции аквакультуры (рыбоводства) собственного производства, а также произведенной членами такого кооператива;</w:t>
      </w:r>
    </w:p>
    <w:p w:rsidR="004E3621" w:rsidRDefault="00BB2C28">
      <w:pPr>
        <w:spacing w:after="0"/>
      </w:pPr>
      <w:bookmarkStart w:id="6393" w:name="z7686"/>
      <w:bookmarkEnd w:id="6392"/>
      <w:r>
        <w:rPr>
          <w:color w:val="000000"/>
          <w:sz w:val="28"/>
        </w:rPr>
        <w:t>      реализации продукции, полученной в результате переработки сельскохозяйственной продукции, продукции аквакультуры (рыбоводс</w:t>
      </w:r>
      <w:r>
        <w:rPr>
          <w:color w:val="000000"/>
          <w:sz w:val="28"/>
        </w:rPr>
        <w:t>тва) собственного производства, приобретенной у отечественного производителя такой продукции и (или) произведенной членами такого кооператива;</w:t>
      </w:r>
    </w:p>
    <w:p w:rsidR="004E3621" w:rsidRDefault="00BB2C28">
      <w:pPr>
        <w:spacing w:after="0"/>
      </w:pPr>
      <w:bookmarkStart w:id="6394" w:name="z7687"/>
      <w:bookmarkEnd w:id="6393"/>
      <w:r>
        <w:rPr>
          <w:color w:val="000000"/>
          <w:sz w:val="28"/>
        </w:rPr>
        <w:t>      выполнению работ, оказанию услуг по перечню, определенному уполномоченным органом в области развития агропр</w:t>
      </w:r>
      <w:r>
        <w:rPr>
          <w:color w:val="000000"/>
          <w:sz w:val="28"/>
        </w:rPr>
        <w:t>омышленного комплекса по согласованию с центральным уполномоченным органом по государственному планированию и уполномоченным органом, членам такого кооператива в целях осуществления ими оборотов, указанных в настоящем подпункте.</w:t>
      </w:r>
    </w:p>
    <w:p w:rsidR="004E3621" w:rsidRDefault="00BB2C28">
      <w:pPr>
        <w:spacing w:after="0"/>
      </w:pPr>
      <w:bookmarkStart w:id="6395" w:name="z7688"/>
      <w:bookmarkEnd w:id="6394"/>
      <w:r>
        <w:rPr>
          <w:color w:val="000000"/>
          <w:sz w:val="28"/>
        </w:rPr>
        <w:t xml:space="preserve">       Положения настоящего</w:t>
      </w:r>
      <w:r>
        <w:rPr>
          <w:color w:val="000000"/>
          <w:sz w:val="28"/>
        </w:rPr>
        <w:t xml:space="preserve"> пункта не распространяются на обороты по реализации подакцизных товаров и продуктов их переработки. </w:t>
      </w:r>
    </w:p>
    <w:p w:rsidR="004E3621" w:rsidRDefault="00BB2C28">
      <w:pPr>
        <w:spacing w:after="0"/>
      </w:pPr>
      <w:bookmarkStart w:id="6396" w:name="z7689"/>
      <w:bookmarkEnd w:id="6395"/>
      <w:r>
        <w:rPr>
          <w:color w:val="000000"/>
          <w:sz w:val="28"/>
        </w:rPr>
        <w:t xml:space="preserve">      Определение видов деятельности в целях применения настоящего пункта осуществляется в соответствии с Общим классификатором видов экономической </w:t>
      </w:r>
      <w:r>
        <w:rPr>
          <w:color w:val="000000"/>
          <w:sz w:val="28"/>
        </w:rPr>
        <w:t>деятельности, утвержденным государственным органом, осуществляющим государственное регулирование в области технического регулирования.</w:t>
      </w:r>
    </w:p>
    <w:p w:rsidR="004E3621" w:rsidRDefault="00BB2C28">
      <w:pPr>
        <w:spacing w:after="0"/>
      </w:pPr>
      <w:bookmarkStart w:id="6397" w:name="z7690"/>
      <w:bookmarkEnd w:id="6396"/>
      <w:r>
        <w:rPr>
          <w:color w:val="000000"/>
          <w:sz w:val="28"/>
        </w:rPr>
        <w:t>      2. Налогоплательщики, указанные в пункте 1 настоящей статьи, вправе применять положения настоящей статьи при услови</w:t>
      </w:r>
      <w:r>
        <w:rPr>
          <w:color w:val="000000"/>
          <w:sz w:val="28"/>
        </w:rPr>
        <w:t>и ведения раздельного учета:</w:t>
      </w:r>
    </w:p>
    <w:p w:rsidR="004E3621" w:rsidRDefault="00BB2C28">
      <w:pPr>
        <w:spacing w:after="0"/>
      </w:pPr>
      <w:bookmarkStart w:id="6398" w:name="z7691"/>
      <w:bookmarkEnd w:id="6397"/>
      <w:r>
        <w:rPr>
          <w:color w:val="000000"/>
          <w:sz w:val="28"/>
        </w:rPr>
        <w:t>      оборотов по реализации по деятельности, предусмотренной пунктом 1 настоящей статьи, и иной деятельности;</w:t>
      </w:r>
    </w:p>
    <w:p w:rsidR="004E3621" w:rsidRDefault="00BB2C28">
      <w:pPr>
        <w:spacing w:after="0"/>
      </w:pPr>
      <w:bookmarkStart w:id="6399" w:name="z7692"/>
      <w:bookmarkEnd w:id="6398"/>
      <w:r>
        <w:rPr>
          <w:color w:val="000000"/>
          <w:sz w:val="28"/>
        </w:rPr>
        <w:t xml:space="preserve">      подлежащих получению (полученных) товаров, работ, услуг, которые используются или будут использоваться в </w:t>
      </w:r>
      <w:r>
        <w:rPr>
          <w:color w:val="000000"/>
          <w:sz w:val="28"/>
        </w:rPr>
        <w:t>деятельности, предусмотренной пунктом 1 настоящей статьи, и иной деятельности.</w:t>
      </w:r>
    </w:p>
    <w:p w:rsidR="004E3621" w:rsidRDefault="00BB2C28">
      <w:pPr>
        <w:spacing w:after="0"/>
      </w:pPr>
      <w:bookmarkStart w:id="6400" w:name="z14069"/>
      <w:bookmarkEnd w:id="6399"/>
      <w:r>
        <w:rPr>
          <w:color w:val="000000"/>
          <w:sz w:val="28"/>
        </w:rPr>
        <w:t>      Сумма налога на добавленную стоимость по полученным товарам, работам, услугам, используемым одновременно в деятельности, предусмотренной пунктом 1 настоящей статьи, и иной</w:t>
      </w:r>
      <w:r>
        <w:rPr>
          <w:color w:val="000000"/>
          <w:sz w:val="28"/>
        </w:rPr>
        <w:t xml:space="preserve"> деятельности, распределяется на суммы налога на добавленную стоимость, разрешенного к отнесению в зачет и не разрешенного к отнесению в зачет, определяемые по следующим формулам:</w:t>
      </w:r>
    </w:p>
    <w:p w:rsidR="004E3621" w:rsidRDefault="00BB2C28">
      <w:pPr>
        <w:spacing w:after="0"/>
      </w:pPr>
      <w:bookmarkStart w:id="6401" w:name="z14070"/>
      <w:bookmarkEnd w:id="6400"/>
      <w:r>
        <w:rPr>
          <w:color w:val="000000"/>
          <w:sz w:val="28"/>
        </w:rPr>
        <w:lastRenderedPageBreak/>
        <w:t>      НДСрз 1 = НДСзач х О обл / О общ;</w:t>
      </w:r>
    </w:p>
    <w:p w:rsidR="004E3621" w:rsidRDefault="00BB2C28">
      <w:pPr>
        <w:spacing w:after="0"/>
      </w:pPr>
      <w:bookmarkStart w:id="6402" w:name="z14071"/>
      <w:bookmarkEnd w:id="6401"/>
      <w:r>
        <w:rPr>
          <w:color w:val="000000"/>
          <w:sz w:val="28"/>
        </w:rPr>
        <w:t>      НДСрз 2 = НДСзач – НДСрз 1, гд</w:t>
      </w:r>
      <w:r>
        <w:rPr>
          <w:color w:val="000000"/>
          <w:sz w:val="28"/>
        </w:rPr>
        <w:t>е:</w:t>
      </w:r>
    </w:p>
    <w:p w:rsidR="004E3621" w:rsidRDefault="00BB2C28">
      <w:pPr>
        <w:spacing w:after="0"/>
      </w:pPr>
      <w:bookmarkStart w:id="6403" w:name="z14072"/>
      <w:bookmarkEnd w:id="6402"/>
      <w:r>
        <w:rPr>
          <w:color w:val="000000"/>
          <w:sz w:val="28"/>
        </w:rPr>
        <w:t>      НДСрз 1 – сумма налога на добавленную стоимость, разрешенного к отнесению в зачет, по деятельности, предусмотренной пунктом 1 настоящей статьи. Данная сумма может иметь отрицательное значение;</w:t>
      </w:r>
    </w:p>
    <w:p w:rsidR="004E3621" w:rsidRDefault="00BB2C28">
      <w:pPr>
        <w:spacing w:after="0"/>
      </w:pPr>
      <w:bookmarkStart w:id="6404" w:name="z14073"/>
      <w:bookmarkEnd w:id="6403"/>
      <w:r>
        <w:rPr>
          <w:color w:val="000000"/>
          <w:sz w:val="28"/>
        </w:rPr>
        <w:t xml:space="preserve">       НДСзач – сумма налога на добавленную стоимость,</w:t>
      </w:r>
      <w:r>
        <w:rPr>
          <w:color w:val="000000"/>
          <w:sz w:val="28"/>
        </w:rPr>
        <w:t xml:space="preserve"> относимого в зачет, с учетом корректировки по товарам, работам, услугам, используемым одновременно в деятельности, предусмотренной пунктом 1 настоящей статьи, и иной деятельности. Данная сумма может иметь отрицательное значение; </w:t>
      </w:r>
    </w:p>
    <w:p w:rsidR="004E3621" w:rsidRDefault="00BB2C28">
      <w:pPr>
        <w:spacing w:after="0"/>
      </w:pPr>
      <w:bookmarkStart w:id="6405" w:name="z14074"/>
      <w:bookmarkEnd w:id="6404"/>
      <w:r>
        <w:rPr>
          <w:color w:val="000000"/>
          <w:sz w:val="28"/>
        </w:rPr>
        <w:t>      О обл – сумма облаг</w:t>
      </w:r>
      <w:r>
        <w:rPr>
          <w:color w:val="000000"/>
          <w:sz w:val="28"/>
        </w:rPr>
        <w:t>аемого оборота за налоговый период, по которому осуществляется ведение раздельного учета в соответствии с настоящей статьей;</w:t>
      </w:r>
    </w:p>
    <w:p w:rsidR="004E3621" w:rsidRDefault="00BB2C28">
      <w:pPr>
        <w:spacing w:after="0"/>
      </w:pPr>
      <w:bookmarkStart w:id="6406" w:name="z14075"/>
      <w:bookmarkEnd w:id="6405"/>
      <w:r>
        <w:rPr>
          <w:color w:val="000000"/>
          <w:sz w:val="28"/>
        </w:rPr>
        <w:t xml:space="preserve">       О общ – общая сумма оборота, определяемая как сумма оборотов по деятельности, предусмотренной пунктом 1 настоящей статьи, и </w:t>
      </w:r>
      <w:r>
        <w:rPr>
          <w:color w:val="000000"/>
          <w:sz w:val="28"/>
        </w:rPr>
        <w:t xml:space="preserve">иной деятельности; </w:t>
      </w:r>
    </w:p>
    <w:p w:rsidR="004E3621" w:rsidRDefault="00BB2C28">
      <w:pPr>
        <w:spacing w:after="0"/>
      </w:pPr>
      <w:bookmarkStart w:id="6407" w:name="z14076"/>
      <w:bookmarkEnd w:id="6406"/>
      <w:r>
        <w:rPr>
          <w:color w:val="000000"/>
          <w:sz w:val="28"/>
        </w:rPr>
        <w:t>      НДСрз 2 – сумма налога на добавленную стоимость, разрешенного к отнесению в зачет, по иной деятельности. Данная сумма может иметь отрицательное значение.</w:t>
      </w:r>
    </w:p>
    <w:p w:rsidR="004E3621" w:rsidRDefault="00BB2C28">
      <w:pPr>
        <w:spacing w:after="0"/>
      </w:pPr>
      <w:bookmarkStart w:id="6408" w:name="z14077"/>
      <w:bookmarkEnd w:id="6407"/>
      <w:r>
        <w:rPr>
          <w:color w:val="000000"/>
          <w:sz w:val="28"/>
        </w:rPr>
        <w:t xml:space="preserve">       При наличии необлагаемых оборотов сумма разрешенного к отнесению в за</w:t>
      </w:r>
      <w:r>
        <w:rPr>
          <w:color w:val="000000"/>
          <w:sz w:val="28"/>
        </w:rPr>
        <w:t xml:space="preserve">чет налога на добавленную стоимость по иной деятельности определяется с учетом статей 408 и 409 настоящего Кодекса. </w:t>
      </w:r>
    </w:p>
    <w:p w:rsidR="004E3621" w:rsidRDefault="00BB2C28">
      <w:pPr>
        <w:spacing w:after="0"/>
      </w:pPr>
      <w:bookmarkStart w:id="6409" w:name="z14078"/>
      <w:bookmarkEnd w:id="6408"/>
      <w:r>
        <w:rPr>
          <w:color w:val="000000"/>
          <w:sz w:val="28"/>
        </w:rPr>
        <w:t xml:space="preserve">       По иному обороту такой плательщик налога на добавленную стоимость вправе определять сумму налога на добавленную стоимость, разрешенн</w:t>
      </w:r>
      <w:r>
        <w:rPr>
          <w:color w:val="000000"/>
          <w:sz w:val="28"/>
        </w:rPr>
        <w:t>ого к отнесению в зачет, пропорциональным методом в соответствии со статьей 408 настоящего Кодекса.</w:t>
      </w:r>
    </w:p>
    <w:p w:rsidR="004E3621" w:rsidRDefault="00BB2C28">
      <w:pPr>
        <w:spacing w:after="0"/>
      </w:pPr>
      <w:bookmarkStart w:id="6410" w:name="z7693"/>
      <w:bookmarkEnd w:id="6409"/>
      <w:r>
        <w:rPr>
          <w:color w:val="000000"/>
          <w:sz w:val="28"/>
        </w:rPr>
        <w:t>      3. Не вправе применять положения настоящей статьи налогоплательщики, указанные в подпунктах 1) и 3) части первой пункта 1 настоящей статьи, если юриди</w:t>
      </w:r>
      <w:r>
        <w:rPr>
          <w:color w:val="000000"/>
          <w:sz w:val="28"/>
        </w:rPr>
        <w:t>ческое лицо является иностранцем, юридическим лицом-нерезидентом, осуществляющим деятельность в Республике Казахстан через постоянное учреждение.</w:t>
      </w:r>
    </w:p>
    <w:p w:rsidR="004E3621" w:rsidRDefault="00BB2C28">
      <w:pPr>
        <w:spacing w:after="0"/>
      </w:pPr>
      <w:bookmarkStart w:id="6411" w:name="z7694"/>
      <w:bookmarkEnd w:id="6410"/>
      <w:r>
        <w:rPr>
          <w:color w:val="000000"/>
          <w:sz w:val="28"/>
        </w:rPr>
        <w:t>      4. Расчет дополнительной суммы налога на добавленную стоимость, относимого в зачет, производится по след</w:t>
      </w:r>
      <w:r>
        <w:rPr>
          <w:color w:val="000000"/>
          <w:sz w:val="28"/>
        </w:rPr>
        <w:t>ующей формуле:</w:t>
      </w:r>
    </w:p>
    <w:p w:rsidR="004E3621" w:rsidRDefault="00BB2C28">
      <w:pPr>
        <w:spacing w:after="0"/>
      </w:pPr>
      <w:bookmarkStart w:id="6412" w:name="z7695"/>
      <w:bookmarkEnd w:id="6411"/>
      <w:r>
        <w:rPr>
          <w:color w:val="000000"/>
          <w:sz w:val="28"/>
        </w:rPr>
        <w:t>      НДСдз = (НДСобл – НДСрз– НДСпр) х 70%, где:</w:t>
      </w:r>
    </w:p>
    <w:p w:rsidR="004E3621" w:rsidRDefault="00BB2C28">
      <w:pPr>
        <w:spacing w:after="0"/>
      </w:pPr>
      <w:bookmarkStart w:id="6413" w:name="z7696"/>
      <w:bookmarkEnd w:id="6412"/>
      <w:r>
        <w:rPr>
          <w:color w:val="000000"/>
          <w:sz w:val="28"/>
        </w:rPr>
        <w:t>      НДСдз – дополнительная сумма налога на добавленную стоимость, относимого в зачет;</w:t>
      </w:r>
    </w:p>
    <w:p w:rsidR="004E3621" w:rsidRDefault="00BB2C28">
      <w:pPr>
        <w:spacing w:after="0"/>
      </w:pPr>
      <w:bookmarkStart w:id="6414" w:name="z7697"/>
      <w:bookmarkEnd w:id="6413"/>
      <w:r>
        <w:rPr>
          <w:color w:val="000000"/>
          <w:sz w:val="28"/>
        </w:rPr>
        <w:t xml:space="preserve">      НДСобл – сумма налога на добавленную стоимость, начисленного с облагаемого оборота по реализации </w:t>
      </w:r>
      <w:r>
        <w:rPr>
          <w:color w:val="000000"/>
          <w:sz w:val="28"/>
        </w:rPr>
        <w:t>по деятельности, предусмотренной пунктом 1 настоящей статьи;</w:t>
      </w:r>
    </w:p>
    <w:p w:rsidR="004E3621" w:rsidRDefault="00BB2C28">
      <w:pPr>
        <w:spacing w:after="0"/>
      </w:pPr>
      <w:bookmarkStart w:id="6415" w:name="z7698"/>
      <w:bookmarkEnd w:id="6414"/>
      <w:r>
        <w:rPr>
          <w:color w:val="000000"/>
          <w:sz w:val="28"/>
        </w:rPr>
        <w:lastRenderedPageBreak/>
        <w:t xml:space="preserve">       НДСрз – сумма налога на добавленную стоимость, разрешенного к отнесению в зачет, определенная в соответствии со статьями 408, 409 и 410 настоящего Кодекса. Такая сумма определяется по подл</w:t>
      </w:r>
      <w:r>
        <w:rPr>
          <w:color w:val="000000"/>
          <w:sz w:val="28"/>
        </w:rPr>
        <w:t xml:space="preserve">ежащим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 </w:t>
      </w:r>
    </w:p>
    <w:p w:rsidR="004E3621" w:rsidRDefault="00BB2C28">
      <w:pPr>
        <w:spacing w:after="0"/>
      </w:pPr>
      <w:bookmarkStart w:id="6416" w:name="z7699"/>
      <w:bookmarkEnd w:id="6415"/>
      <w:r>
        <w:rPr>
          <w:color w:val="000000"/>
          <w:sz w:val="28"/>
        </w:rPr>
        <w:t xml:space="preserve">       НДСпр – сумма превышения суммы налога на добавленную стоимость, относимого в зачет, н</w:t>
      </w:r>
      <w:r>
        <w:rPr>
          <w:color w:val="000000"/>
          <w:sz w:val="28"/>
        </w:rPr>
        <w:t xml:space="preserve">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 </w:t>
      </w:r>
    </w:p>
    <w:p w:rsidR="004E3621" w:rsidRDefault="00BB2C28">
      <w:pPr>
        <w:spacing w:after="0"/>
      </w:pPr>
      <w:bookmarkStart w:id="6417" w:name="z7700"/>
      <w:bookmarkEnd w:id="6416"/>
      <w:r>
        <w:rPr>
          <w:color w:val="000000"/>
          <w:sz w:val="28"/>
        </w:rPr>
        <w:t>      Полученное нулевое или отрицательное значение не учитывается при исчислении налога на</w:t>
      </w:r>
      <w:r>
        <w:rPr>
          <w:color w:val="000000"/>
          <w:sz w:val="28"/>
        </w:rPr>
        <w:t xml:space="preserve"> добавленную стоимость за налоговый период.</w:t>
      </w:r>
    </w:p>
    <w:bookmarkEnd w:id="6417"/>
    <w:p w:rsidR="004E3621" w:rsidRDefault="00BB2C28">
      <w:pPr>
        <w:spacing w:after="0"/>
      </w:pPr>
      <w:r>
        <w:rPr>
          <w:color w:val="FF0000"/>
          <w:sz w:val="28"/>
        </w:rPr>
        <w:t xml:space="preserve">      Сноска. Статья 411 с изменениями, внесенными Законом РК от 24.05.2018 </w:t>
      </w:r>
      <w:r>
        <w:rPr>
          <w:color w:val="000000"/>
          <w:sz w:val="28"/>
        </w:rPr>
        <w:t>№ 156-VI</w:t>
      </w:r>
      <w:r>
        <w:rPr>
          <w:color w:val="FF0000"/>
          <w:sz w:val="28"/>
        </w:rPr>
        <w:t xml:space="preserve"> (вводится в действие с 01.01.2018).</w:t>
      </w:r>
      <w:r>
        <w:br/>
      </w:r>
    </w:p>
    <w:p w:rsidR="004E3621" w:rsidRDefault="00BB2C28">
      <w:pPr>
        <w:spacing w:after="0"/>
      </w:pPr>
      <w:bookmarkStart w:id="6418" w:name="z7701"/>
      <w:r>
        <w:rPr>
          <w:b/>
          <w:color w:val="000000"/>
        </w:rPr>
        <w:t xml:space="preserve"> Глава 47. СЧЕТ-ФАКТУРА</w:t>
      </w:r>
    </w:p>
    <w:bookmarkEnd w:id="6418"/>
    <w:p w:rsidR="004E3621" w:rsidRDefault="00BB2C28">
      <w:pPr>
        <w:spacing w:after="0"/>
      </w:pPr>
      <w:r>
        <w:rPr>
          <w:b/>
          <w:color w:val="000000"/>
          <w:sz w:val="28"/>
        </w:rPr>
        <w:t>Статья 412. Общие положения</w:t>
      </w:r>
    </w:p>
    <w:p w:rsidR="004E3621" w:rsidRDefault="00BB2C28">
      <w:pPr>
        <w:spacing w:after="0"/>
      </w:pPr>
      <w:r>
        <w:rPr>
          <w:color w:val="FF0000"/>
          <w:sz w:val="28"/>
        </w:rPr>
        <w:t>      Примечание РЦПИ!</w:t>
      </w:r>
      <w:r>
        <w:br/>
      </w:r>
      <w:r>
        <w:rPr>
          <w:color w:val="FF0000"/>
          <w:sz w:val="28"/>
        </w:rPr>
        <w:t>      Данная ре</w:t>
      </w:r>
      <w:r>
        <w:rPr>
          <w:color w:val="FF0000"/>
          <w:sz w:val="28"/>
        </w:rPr>
        <w:t>дакция пункта 1 действует до 01.01.2019 в соответствии с Законом РК от 25.12.2017 № 121-VI (приостановленную редакцию см. архивную версию от 25.12.2017 Налогового кодекса РК).</w:t>
      </w:r>
    </w:p>
    <w:p w:rsidR="004E3621" w:rsidRDefault="00BB2C28">
      <w:pPr>
        <w:spacing w:after="0"/>
      </w:pPr>
      <w:r>
        <w:rPr>
          <w:color w:val="000000"/>
          <w:sz w:val="28"/>
        </w:rPr>
        <w:t>      1. При совершении оборота по реализации товаров, работ, услуг обязаны выпи</w:t>
      </w:r>
      <w:r>
        <w:rPr>
          <w:color w:val="000000"/>
          <w:sz w:val="28"/>
        </w:rPr>
        <w:t>сать счет-фактуру:</w:t>
      </w:r>
    </w:p>
    <w:p w:rsidR="004E3621" w:rsidRDefault="00BB2C28">
      <w:pPr>
        <w:spacing w:after="0"/>
      </w:pPr>
      <w:bookmarkStart w:id="6419" w:name="z14036"/>
      <w:r>
        <w:rPr>
          <w:color w:val="000000"/>
          <w:sz w:val="28"/>
        </w:rPr>
        <w:t xml:space="preserve">       1) плательщики налога на добавленную стоимость, предусмотренные подпунктом 1) пункта 1 статьи 367 настоящего Кодекса;</w:t>
      </w:r>
    </w:p>
    <w:p w:rsidR="004E3621" w:rsidRDefault="00BB2C28">
      <w:pPr>
        <w:spacing w:after="0"/>
      </w:pPr>
      <w:bookmarkStart w:id="6420" w:name="z14037"/>
      <w:bookmarkEnd w:id="6419"/>
      <w:r>
        <w:rPr>
          <w:color w:val="000000"/>
          <w:sz w:val="28"/>
        </w:rPr>
        <w:t>      2) налогоплательщики в случаях, предусмотренных нормативными правовыми актами Республики Казахстан, принят</w:t>
      </w:r>
      <w:r>
        <w:rPr>
          <w:color w:val="000000"/>
          <w:sz w:val="28"/>
        </w:rPr>
        <w:t>ыми в целях реализации международных договоров, ратифицированных Республикой Казахстан;</w:t>
      </w:r>
    </w:p>
    <w:p w:rsidR="004E3621" w:rsidRDefault="00BB2C28">
      <w:pPr>
        <w:spacing w:after="0"/>
      </w:pPr>
      <w:bookmarkStart w:id="6421" w:name="z14038"/>
      <w:bookmarkEnd w:id="6420"/>
      <w:r>
        <w:rPr>
          <w:color w:val="000000"/>
          <w:sz w:val="28"/>
        </w:rPr>
        <w:t xml:space="preserve">       3) комиссионер, не являющийся плательщиком налога на добавленную стоимость, в случаях, установленных статьей 416 настоящего Кодекса;</w:t>
      </w:r>
    </w:p>
    <w:p w:rsidR="004E3621" w:rsidRDefault="00BB2C28">
      <w:pPr>
        <w:spacing w:after="0"/>
      </w:pPr>
      <w:bookmarkStart w:id="6422" w:name="z14039"/>
      <w:bookmarkEnd w:id="6421"/>
      <w:r>
        <w:rPr>
          <w:color w:val="000000"/>
          <w:sz w:val="28"/>
        </w:rPr>
        <w:t xml:space="preserve">       4) экспедитор, не явл</w:t>
      </w:r>
      <w:r>
        <w:rPr>
          <w:color w:val="000000"/>
          <w:sz w:val="28"/>
        </w:rPr>
        <w:t>яющийся плательщиком налога на добавленную стоимость, в случаях, установленных статьей 415 настоящего Кодекса.</w:t>
      </w:r>
    </w:p>
    <w:bookmarkEnd w:id="6422"/>
    <w:p w:rsidR="004E3621" w:rsidRDefault="00BB2C28">
      <w:pPr>
        <w:spacing w:after="0"/>
      </w:pPr>
      <w:r>
        <w:rPr>
          <w:color w:val="FF0000"/>
          <w:sz w:val="28"/>
        </w:rPr>
        <w:t>      Примечание РЦПИ!</w:t>
      </w:r>
      <w:r>
        <w:br/>
      </w:r>
      <w:r>
        <w:rPr>
          <w:color w:val="FF0000"/>
          <w:sz w:val="28"/>
        </w:rPr>
        <w:t>      Данная редакция пункта 2 действует до 01.01.2019 в соответствии с Законом РК от 25.12.2017 № 121-VI (приостановленну</w:t>
      </w:r>
      <w:r>
        <w:rPr>
          <w:color w:val="FF0000"/>
          <w:sz w:val="28"/>
        </w:rPr>
        <w:t>ю редакцию см. архивную версию от 25.12.2017 Налогового кодекса РК).</w:t>
      </w:r>
      <w:r>
        <w:br/>
      </w:r>
    </w:p>
    <w:p w:rsidR="004E3621" w:rsidRDefault="00BB2C28">
      <w:pPr>
        <w:spacing w:after="0"/>
      </w:pPr>
      <w:r>
        <w:rPr>
          <w:color w:val="000000"/>
          <w:sz w:val="28"/>
        </w:rPr>
        <w:t>      2. Счет-фактура выписывается в электронной форме или на бумажном носителе.</w:t>
      </w:r>
    </w:p>
    <w:p w:rsidR="004E3621" w:rsidRDefault="00BB2C28">
      <w:pPr>
        <w:spacing w:after="0"/>
      </w:pPr>
      <w:r>
        <w:rPr>
          <w:color w:val="000000"/>
          <w:sz w:val="28"/>
        </w:rPr>
        <w:lastRenderedPageBreak/>
        <w:t xml:space="preserve">      Счет-фактура в электронной форме выписывается в информационной системе электронных счетов-фактур в </w:t>
      </w:r>
      <w:r>
        <w:rPr>
          <w:color w:val="000000"/>
          <w:sz w:val="28"/>
        </w:rPr>
        <w:t>порядке и по форме, которые определены уполномоченным органом.</w:t>
      </w:r>
    </w:p>
    <w:p w:rsidR="004E3621" w:rsidRDefault="00BB2C28">
      <w:pPr>
        <w:spacing w:after="0"/>
      </w:pPr>
      <w:r>
        <w:rPr>
          <w:color w:val="000000"/>
          <w:sz w:val="28"/>
        </w:rPr>
        <w:t>      Выписка счета-фактуры на бумажном носителе производится в порядке, установленном настоящей статьей, по форме, определяемой налогоплательщиком самостоятельно.</w:t>
      </w:r>
    </w:p>
    <w:p w:rsidR="004E3621" w:rsidRDefault="00BB2C28">
      <w:pPr>
        <w:spacing w:after="0"/>
      </w:pPr>
      <w:r>
        <w:rPr>
          <w:color w:val="FF0000"/>
          <w:sz w:val="28"/>
        </w:rPr>
        <w:t>      Примечание РЦПИ!</w:t>
      </w:r>
      <w:r>
        <w:br/>
      </w:r>
      <w:r>
        <w:rPr>
          <w:color w:val="FF0000"/>
          <w:sz w:val="28"/>
        </w:rPr>
        <w:t xml:space="preserve">      </w:t>
      </w:r>
      <w:r>
        <w:rPr>
          <w:color w:val="FF0000"/>
          <w:sz w:val="28"/>
        </w:rPr>
        <w:t>Данная редакция пункта 3 действует до 01.01.2019 в соответствии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xml:space="preserve">      3. Счет-фактуру в электронной форме обязаны выписывать, за </w:t>
      </w:r>
      <w:r>
        <w:rPr>
          <w:color w:val="000000"/>
          <w:sz w:val="28"/>
        </w:rPr>
        <w:t>исключением случая, предусмотренного пунктом 4 настоящей статьи:</w:t>
      </w:r>
    </w:p>
    <w:p w:rsidR="004E3621" w:rsidRDefault="00BB2C28">
      <w:pPr>
        <w:spacing w:after="0"/>
      </w:pPr>
      <w:bookmarkStart w:id="6423" w:name="z14040"/>
      <w:r>
        <w:rPr>
          <w:color w:val="000000"/>
          <w:sz w:val="28"/>
        </w:rPr>
        <w:t>      1) налогоплательщики в случаях, предусмотренных нормативными правовыми актами Республики Казахстан, принятыми в целях реализации международных договоров, ратифицированных Республикой Ка</w:t>
      </w:r>
      <w:r>
        <w:rPr>
          <w:color w:val="000000"/>
          <w:sz w:val="28"/>
        </w:rPr>
        <w:t>захстан;</w:t>
      </w:r>
    </w:p>
    <w:p w:rsidR="004E3621" w:rsidRDefault="00BB2C28">
      <w:pPr>
        <w:spacing w:after="0"/>
      </w:pPr>
      <w:bookmarkStart w:id="6424" w:name="z14041"/>
      <w:bookmarkEnd w:id="6423"/>
      <w:r>
        <w:rPr>
          <w:color w:val="000000"/>
          <w:sz w:val="28"/>
        </w:rPr>
        <w:t>      2) налогоплательщики, подлежащие налоговому мониторингу;</w:t>
      </w:r>
    </w:p>
    <w:p w:rsidR="004E3621" w:rsidRDefault="00BB2C28">
      <w:pPr>
        <w:spacing w:after="0"/>
      </w:pPr>
      <w:bookmarkStart w:id="6425" w:name="z14042"/>
      <w:bookmarkEnd w:id="6424"/>
      <w:r>
        <w:rPr>
          <w:color w:val="000000"/>
          <w:sz w:val="28"/>
        </w:rPr>
        <w:t>      3) налогоплательщики, являющиеся в соответствии с таможенным законодательством Республики Казахстан уполномоченным экономическим оператором, таможенным представителем, таможенным</w:t>
      </w:r>
      <w:r>
        <w:rPr>
          <w:color w:val="000000"/>
          <w:sz w:val="28"/>
        </w:rPr>
        <w:t xml:space="preserve"> перевозчиком, владельцем складов временного хранения, владельцем таможенных складов;</w:t>
      </w:r>
    </w:p>
    <w:p w:rsidR="004E3621" w:rsidRDefault="00BB2C28">
      <w:pPr>
        <w:spacing w:after="0"/>
      </w:pPr>
      <w:bookmarkStart w:id="6426" w:name="z14043"/>
      <w:bookmarkEnd w:id="6425"/>
      <w:r>
        <w:rPr>
          <w:color w:val="000000"/>
          <w:sz w:val="28"/>
        </w:rPr>
        <w:t>      4) плательщики налога на добавленную стоимость по услугам международной перевозки грузов.</w:t>
      </w:r>
    </w:p>
    <w:bookmarkEnd w:id="6426"/>
    <w:p w:rsidR="004E3621" w:rsidRDefault="00BB2C28">
      <w:pPr>
        <w:spacing w:after="0"/>
      </w:pPr>
      <w:r>
        <w:rPr>
          <w:color w:val="FF0000"/>
          <w:sz w:val="28"/>
        </w:rPr>
        <w:t>      Примечание РЦПИ!</w:t>
      </w:r>
      <w:r>
        <w:br/>
      </w:r>
      <w:r>
        <w:rPr>
          <w:color w:val="FF0000"/>
          <w:sz w:val="28"/>
        </w:rPr>
        <w:t>      Данная редакция пункта 4 действует до 01.01.2</w:t>
      </w:r>
      <w:r>
        <w:rPr>
          <w:color w:val="FF0000"/>
          <w:sz w:val="28"/>
        </w:rPr>
        <w:t>019 в соответствии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4. Налогоплательщики, указанные в пункте 3 настоящей статьи, вправе выписывать счет-фактуру на бумажном носит</w:t>
      </w:r>
      <w:r>
        <w:rPr>
          <w:color w:val="000000"/>
          <w:sz w:val="28"/>
        </w:rPr>
        <w:t>еле в случае:</w:t>
      </w:r>
    </w:p>
    <w:p w:rsidR="004E3621" w:rsidRDefault="00BB2C28">
      <w:pPr>
        <w:spacing w:after="0"/>
      </w:pPr>
      <w:bookmarkStart w:id="6427" w:name="z14044"/>
      <w:r>
        <w:rPr>
          <w:color w:val="000000"/>
          <w:sz w:val="28"/>
        </w:rPr>
        <w:t>      1) отсутствия по месту нахождения налогоплательщика в границах административно-территориальных единиц Республики Казахстан сети телекоммуникаций общего пользования.</w:t>
      </w:r>
    </w:p>
    <w:p w:rsidR="004E3621" w:rsidRDefault="00BB2C28">
      <w:pPr>
        <w:spacing w:after="0"/>
      </w:pPr>
      <w:bookmarkStart w:id="6428" w:name="z14045"/>
      <w:bookmarkEnd w:id="6427"/>
      <w:r>
        <w:rPr>
          <w:color w:val="000000"/>
          <w:sz w:val="28"/>
        </w:rPr>
        <w:t>      Информация об административно-территориальных единицах Республики</w:t>
      </w:r>
      <w:r>
        <w:rPr>
          <w:color w:val="000000"/>
          <w:sz w:val="28"/>
        </w:rPr>
        <w:t xml:space="preserve"> Казахстан, на территории которых отсутствуют сети телекоммуникаций общего пользования, размещается на интернет-ресурсе уполномоченного органа;</w:t>
      </w:r>
    </w:p>
    <w:p w:rsidR="004E3621" w:rsidRDefault="00BB2C28">
      <w:pPr>
        <w:spacing w:after="0"/>
      </w:pPr>
      <w:bookmarkStart w:id="6429" w:name="z14046"/>
      <w:bookmarkEnd w:id="6428"/>
      <w:r>
        <w:rPr>
          <w:color w:val="000000"/>
          <w:sz w:val="28"/>
        </w:rPr>
        <w:t>      2) возникновения в информационной системе электронных счетов-фактур технических ошибок, подтвержденных упо</w:t>
      </w:r>
      <w:r>
        <w:rPr>
          <w:color w:val="000000"/>
          <w:sz w:val="28"/>
        </w:rPr>
        <w:t>лномоченным органом.</w:t>
      </w:r>
    </w:p>
    <w:p w:rsidR="004E3621" w:rsidRDefault="00BB2C28">
      <w:pPr>
        <w:spacing w:after="0"/>
      </w:pPr>
      <w:bookmarkStart w:id="6430" w:name="z14047"/>
      <w:bookmarkEnd w:id="6429"/>
      <w:r>
        <w:rPr>
          <w:color w:val="000000"/>
          <w:sz w:val="28"/>
        </w:rPr>
        <w:lastRenderedPageBreak/>
        <w:t>      После устранения технических ошибок счет-фактура, выписанный на бумажном носителе, подлежит регистрации в информационной системе электронных счетов-фактур в течение пятнадцати календарных дней с даты устранения технических ошибок</w:t>
      </w:r>
      <w:r>
        <w:rPr>
          <w:color w:val="000000"/>
          <w:sz w:val="28"/>
        </w:rPr>
        <w:t>.</w:t>
      </w:r>
    </w:p>
    <w:p w:rsidR="004E3621" w:rsidRDefault="00BB2C28">
      <w:pPr>
        <w:spacing w:after="0"/>
      </w:pPr>
      <w:bookmarkStart w:id="6431" w:name="z7715"/>
      <w:bookmarkEnd w:id="6430"/>
      <w:r>
        <w:rPr>
          <w:color w:val="000000"/>
          <w:sz w:val="28"/>
        </w:rPr>
        <w:t>      5. В счете-фактуре должны быть указаны:</w:t>
      </w:r>
    </w:p>
    <w:p w:rsidR="004E3621" w:rsidRDefault="00BB2C28">
      <w:pPr>
        <w:spacing w:after="0"/>
      </w:pPr>
      <w:bookmarkStart w:id="6432" w:name="z7716"/>
      <w:bookmarkEnd w:id="6431"/>
      <w:r>
        <w:rPr>
          <w:color w:val="000000"/>
          <w:sz w:val="28"/>
        </w:rPr>
        <w:t>      1) порядковый номер счета-фактуры;</w:t>
      </w:r>
    </w:p>
    <w:p w:rsidR="004E3621" w:rsidRDefault="00BB2C28">
      <w:pPr>
        <w:spacing w:after="0"/>
      </w:pPr>
      <w:bookmarkStart w:id="6433" w:name="z7717"/>
      <w:bookmarkEnd w:id="6432"/>
      <w:r>
        <w:rPr>
          <w:color w:val="000000"/>
          <w:sz w:val="28"/>
        </w:rPr>
        <w:t xml:space="preserve">       2) идентификационный номер поставщика и получателя товаров, работ, услуг; </w:t>
      </w:r>
    </w:p>
    <w:p w:rsidR="004E3621" w:rsidRDefault="00BB2C28">
      <w:pPr>
        <w:spacing w:after="0"/>
      </w:pPr>
      <w:bookmarkStart w:id="6434" w:name="z7718"/>
      <w:bookmarkEnd w:id="6433"/>
      <w:r>
        <w:rPr>
          <w:color w:val="000000"/>
          <w:sz w:val="28"/>
        </w:rPr>
        <w:t>      3) в отношении физических лиц, являющихся получателями товаров, работ, услуг, –</w:t>
      </w:r>
      <w:r>
        <w:rPr>
          <w:color w:val="000000"/>
          <w:sz w:val="28"/>
        </w:rPr>
        <w:t xml:space="preserve"> фамилия, имя, отчество (если оно указано в документе, удостоверяющем личность);</w:t>
      </w:r>
    </w:p>
    <w:p w:rsidR="004E3621" w:rsidRDefault="00BB2C28">
      <w:pPr>
        <w:spacing w:after="0"/>
      </w:pPr>
      <w:bookmarkStart w:id="6435" w:name="z7719"/>
      <w:bookmarkEnd w:id="6434"/>
      <w:r>
        <w:rPr>
          <w:color w:val="000000"/>
          <w:sz w:val="28"/>
        </w:rPr>
        <w:t>      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 удос</w:t>
      </w:r>
      <w:r>
        <w:rPr>
          <w:color w:val="000000"/>
          <w:sz w:val="28"/>
        </w:rPr>
        <w:t>товеряющем личность) и (или) наименование налогоплательщика;</w:t>
      </w:r>
    </w:p>
    <w:p w:rsidR="004E3621" w:rsidRDefault="00BB2C28">
      <w:pPr>
        <w:spacing w:after="0"/>
      </w:pPr>
      <w:bookmarkStart w:id="6436" w:name="z7720"/>
      <w:bookmarkEnd w:id="6435"/>
      <w:r>
        <w:rPr>
          <w:color w:val="000000"/>
          <w:sz w:val="28"/>
        </w:rPr>
        <w:t>      в отношении юридических лиц (структурных подразделений юридических лиц), являющихся поставщиками или получателями товаров, работ, услуг, – наименование. При этом в части указания организаци</w:t>
      </w:r>
      <w:r>
        <w:rPr>
          <w:color w:val="000000"/>
          <w:sz w:val="28"/>
        </w:rPr>
        <w:t>онно-правовой формы возможно использование аббревиатуры в соответствии с обычаями, в том числе обычаями делового оборота;</w:t>
      </w:r>
    </w:p>
    <w:p w:rsidR="004E3621" w:rsidRDefault="00BB2C28">
      <w:pPr>
        <w:spacing w:after="0"/>
      </w:pPr>
      <w:bookmarkStart w:id="6437" w:name="z7721"/>
      <w:bookmarkEnd w:id="6436"/>
      <w:r>
        <w:rPr>
          <w:color w:val="000000"/>
          <w:sz w:val="28"/>
        </w:rPr>
        <w:t>      4) дата выписки счета-фактуры;</w:t>
      </w:r>
    </w:p>
    <w:p w:rsidR="004E3621" w:rsidRDefault="00BB2C28">
      <w:pPr>
        <w:spacing w:after="0"/>
      </w:pPr>
      <w:bookmarkStart w:id="6438" w:name="z7722"/>
      <w:bookmarkEnd w:id="6437"/>
      <w:r>
        <w:rPr>
          <w:color w:val="000000"/>
          <w:sz w:val="28"/>
        </w:rPr>
        <w:t xml:space="preserve">       5) в случаях, предусмотренных статьей 416 настоящего Кодекса, статус поставщика – комитент</w:t>
      </w:r>
      <w:r>
        <w:rPr>
          <w:color w:val="000000"/>
          <w:sz w:val="28"/>
        </w:rPr>
        <w:t xml:space="preserve"> или комиссионер;</w:t>
      </w:r>
    </w:p>
    <w:p w:rsidR="004E3621" w:rsidRDefault="00BB2C28">
      <w:pPr>
        <w:spacing w:after="0"/>
      </w:pPr>
      <w:bookmarkStart w:id="6439" w:name="z7723"/>
      <w:bookmarkEnd w:id="6438"/>
      <w:r>
        <w:rPr>
          <w:color w:val="000000"/>
          <w:sz w:val="28"/>
        </w:rPr>
        <w:t>      6) в случае реализации подакцизных товаров в счете-фактуре дополнительно указывается сумма акциза;</w:t>
      </w:r>
    </w:p>
    <w:p w:rsidR="004E3621" w:rsidRDefault="00BB2C28">
      <w:pPr>
        <w:spacing w:after="0"/>
      </w:pPr>
      <w:bookmarkStart w:id="6440" w:name="z7724"/>
      <w:bookmarkEnd w:id="6439"/>
      <w:r>
        <w:rPr>
          <w:color w:val="000000"/>
          <w:sz w:val="28"/>
        </w:rPr>
        <w:t xml:space="preserve">       7) наименование реализуемых товаров, работ, услуг; </w:t>
      </w:r>
    </w:p>
    <w:p w:rsidR="004E3621" w:rsidRDefault="00BB2C28">
      <w:pPr>
        <w:spacing w:after="0"/>
      </w:pPr>
      <w:bookmarkStart w:id="6441" w:name="z7725"/>
      <w:bookmarkEnd w:id="6440"/>
      <w:r>
        <w:rPr>
          <w:color w:val="000000"/>
          <w:sz w:val="28"/>
        </w:rPr>
        <w:t>      8) размер облагаемого (необлагаемого) оборота;</w:t>
      </w:r>
    </w:p>
    <w:p w:rsidR="004E3621" w:rsidRDefault="00BB2C28">
      <w:pPr>
        <w:spacing w:after="0"/>
      </w:pPr>
      <w:bookmarkStart w:id="6442" w:name="z7726"/>
      <w:bookmarkEnd w:id="6441"/>
      <w:r>
        <w:rPr>
          <w:color w:val="000000"/>
          <w:sz w:val="28"/>
        </w:rPr>
        <w:t xml:space="preserve">       9) ставка нало</w:t>
      </w:r>
      <w:r>
        <w:rPr>
          <w:color w:val="000000"/>
          <w:sz w:val="28"/>
        </w:rPr>
        <w:t xml:space="preserve">га на добавленную стоимость; </w:t>
      </w:r>
    </w:p>
    <w:p w:rsidR="004E3621" w:rsidRDefault="00BB2C28">
      <w:pPr>
        <w:spacing w:after="0"/>
      </w:pPr>
      <w:bookmarkStart w:id="6443" w:name="z7727"/>
      <w:bookmarkEnd w:id="6442"/>
      <w:r>
        <w:rPr>
          <w:color w:val="000000"/>
          <w:sz w:val="28"/>
        </w:rPr>
        <w:t xml:space="preserve">       10) сумма налога на добавленную стоимость; </w:t>
      </w:r>
    </w:p>
    <w:p w:rsidR="004E3621" w:rsidRDefault="00BB2C28">
      <w:pPr>
        <w:spacing w:after="0"/>
      </w:pPr>
      <w:bookmarkStart w:id="6444" w:name="z7728"/>
      <w:bookmarkEnd w:id="6443"/>
      <w:r>
        <w:rPr>
          <w:color w:val="000000"/>
          <w:sz w:val="28"/>
        </w:rPr>
        <w:t>      11) стоимость товаров, работ, услуг с учетом налога на добавленную стоимость;</w:t>
      </w:r>
    </w:p>
    <w:bookmarkEnd w:id="6444"/>
    <w:p w:rsidR="004E3621" w:rsidRDefault="00BB2C28">
      <w:pPr>
        <w:spacing w:after="0"/>
      </w:pPr>
      <w:r>
        <w:rPr>
          <w:color w:val="FF0000"/>
          <w:sz w:val="28"/>
        </w:rPr>
        <w:t xml:space="preserve">      12) вводится в действие с 01.01.2019 в соответствии с Законом РК от 25.12.2017 № </w:t>
      </w:r>
      <w:r>
        <w:rPr>
          <w:color w:val="FF0000"/>
          <w:sz w:val="28"/>
        </w:rPr>
        <w:t>121-VI.</w:t>
      </w:r>
      <w:r>
        <w:br/>
      </w:r>
    </w:p>
    <w:p w:rsidR="004E3621" w:rsidRDefault="00BB2C28">
      <w:pPr>
        <w:spacing w:after="0"/>
      </w:pPr>
      <w:bookmarkStart w:id="6445" w:name="z7730"/>
      <w:r>
        <w:rPr>
          <w:color w:val="000000"/>
          <w:sz w:val="28"/>
        </w:rPr>
        <w:t>      6. В счете-фактуре размер облагаемого оборота указывается отдельно по каждому наименованию товаров, работ, услуг.</w:t>
      </w:r>
    </w:p>
    <w:p w:rsidR="004E3621" w:rsidRDefault="00BB2C28">
      <w:pPr>
        <w:spacing w:after="0"/>
      </w:pPr>
      <w:bookmarkStart w:id="6446" w:name="z7731"/>
      <w:bookmarkEnd w:id="6445"/>
      <w:r>
        <w:rPr>
          <w:color w:val="000000"/>
          <w:sz w:val="28"/>
        </w:rPr>
        <w:t>      В случае выписки счетов-фактур на бумажном носителе допускается указание общего размера оборота, если к такому счету-факт</w:t>
      </w:r>
      <w:r>
        <w:rPr>
          <w:color w:val="000000"/>
          <w:sz w:val="28"/>
        </w:rPr>
        <w:t xml:space="preserve">уре прилагается </w:t>
      </w:r>
      <w:r>
        <w:rPr>
          <w:color w:val="000000"/>
          <w:sz w:val="28"/>
        </w:rPr>
        <w:lastRenderedPageBreak/>
        <w:t>документ, содержащий данные, указанные в подпунктах 7) – 11) пункта 5 настоящей статьи. При этом счет-фактура должен содержать указание на номер и дату документа, а также его наименование.</w:t>
      </w:r>
    </w:p>
    <w:p w:rsidR="004E3621" w:rsidRDefault="00BB2C28">
      <w:pPr>
        <w:spacing w:after="0"/>
      </w:pPr>
      <w:bookmarkStart w:id="6447" w:name="z7732"/>
      <w:bookmarkEnd w:id="6446"/>
      <w:r>
        <w:rPr>
          <w:color w:val="000000"/>
          <w:sz w:val="28"/>
        </w:rPr>
        <w:t xml:space="preserve">       7. Стоимостные и суммовые значения в счете-ф</w:t>
      </w:r>
      <w:r>
        <w:rPr>
          <w:color w:val="000000"/>
          <w:sz w:val="28"/>
        </w:rPr>
        <w:t xml:space="preserve">актуре, выписанном на бумажном носителе, указываются в национальной валюте Республики Казахстан. </w:t>
      </w:r>
    </w:p>
    <w:p w:rsidR="004E3621" w:rsidRDefault="00BB2C28">
      <w:pPr>
        <w:spacing w:after="0"/>
      </w:pPr>
      <w:bookmarkStart w:id="6448" w:name="z7733"/>
      <w:bookmarkEnd w:id="6447"/>
      <w:r>
        <w:rPr>
          <w:color w:val="000000"/>
          <w:sz w:val="28"/>
        </w:rPr>
        <w:t xml:space="preserve">      Стоимостные и суммовые значения в счете-фактуре, выписанном в электронной форме, указываются в национальной валюте Республики Казахстан, за исключением </w:t>
      </w:r>
      <w:r>
        <w:rPr>
          <w:color w:val="000000"/>
          <w:sz w:val="28"/>
        </w:rPr>
        <w:t>следующих случаев, при которых возможно указание в иностранной валюте:</w:t>
      </w:r>
    </w:p>
    <w:p w:rsidR="004E3621" w:rsidRDefault="00BB2C28">
      <w:pPr>
        <w:spacing w:after="0"/>
      </w:pPr>
      <w:bookmarkStart w:id="6449" w:name="z7734"/>
      <w:bookmarkEnd w:id="6448"/>
      <w:r>
        <w:rPr>
          <w:color w:val="000000"/>
          <w:sz w:val="28"/>
        </w:rPr>
        <w:t>      1) по сделкам (операциям), заключенным (совершенным) в рамках соглашения (контракта) о разделе продукции;</w:t>
      </w:r>
    </w:p>
    <w:p w:rsidR="004E3621" w:rsidRDefault="00BB2C28">
      <w:pPr>
        <w:spacing w:after="0"/>
      </w:pPr>
      <w:bookmarkStart w:id="6450" w:name="z7735"/>
      <w:bookmarkEnd w:id="6449"/>
      <w:r>
        <w:rPr>
          <w:color w:val="000000"/>
          <w:sz w:val="28"/>
        </w:rPr>
        <w:t xml:space="preserve">       2) по сделкам (операциям) по реализации товаров на экспорт, облага</w:t>
      </w:r>
      <w:r>
        <w:rPr>
          <w:color w:val="000000"/>
          <w:sz w:val="28"/>
        </w:rPr>
        <w:t>емым по нулевой ставке налога на добавленную стоимость в соответствии со статьями 386, 447 и 449 настоящего Кодекса;</w:t>
      </w:r>
    </w:p>
    <w:p w:rsidR="004E3621" w:rsidRDefault="00BB2C28">
      <w:pPr>
        <w:spacing w:after="0"/>
      </w:pPr>
      <w:bookmarkStart w:id="6451" w:name="z7736"/>
      <w:bookmarkEnd w:id="6450"/>
      <w:r>
        <w:rPr>
          <w:color w:val="000000"/>
          <w:sz w:val="28"/>
        </w:rPr>
        <w:t xml:space="preserve">       3) по оборотам по реализации услуг по международным перевозкам, облагаемым по нулевой ставке налога на добавленную стоимость в соотв</w:t>
      </w:r>
      <w:r>
        <w:rPr>
          <w:color w:val="000000"/>
          <w:sz w:val="28"/>
        </w:rPr>
        <w:t>етствии со статьей 387 настоящего Кодекса;</w:t>
      </w:r>
    </w:p>
    <w:p w:rsidR="004E3621" w:rsidRDefault="00BB2C28">
      <w:pPr>
        <w:spacing w:after="0"/>
      </w:pPr>
      <w:bookmarkStart w:id="6452" w:name="z7737"/>
      <w:bookmarkEnd w:id="6451"/>
      <w:r>
        <w:rPr>
          <w:color w:val="000000"/>
          <w:sz w:val="28"/>
        </w:rPr>
        <w:t xml:space="preserve">       4) по оборотам по реализации, облагаемым по нулевой ставке налога на добавленную стоимость в соответствии с пунктом 3 статьи 393 настоящего Кодекса.</w:t>
      </w:r>
    </w:p>
    <w:p w:rsidR="004E3621" w:rsidRDefault="00BB2C28">
      <w:pPr>
        <w:spacing w:after="0"/>
      </w:pPr>
      <w:bookmarkStart w:id="6453" w:name="z7738"/>
      <w:bookmarkEnd w:id="6452"/>
      <w:r>
        <w:rPr>
          <w:color w:val="000000"/>
          <w:sz w:val="28"/>
        </w:rPr>
        <w:t>      8. В случае, если от имени юридического лица в каче</w:t>
      </w:r>
      <w:r>
        <w:rPr>
          <w:color w:val="000000"/>
          <w:sz w:val="28"/>
        </w:rPr>
        <w:t>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w:t>
      </w:r>
      <w:r>
        <w:rPr>
          <w:color w:val="000000"/>
          <w:sz w:val="28"/>
        </w:rPr>
        <w:t>ступает получателем товаров, работ, услуг, в целях выполнения:</w:t>
      </w:r>
    </w:p>
    <w:p w:rsidR="004E3621" w:rsidRDefault="00BB2C28">
      <w:pPr>
        <w:spacing w:after="0"/>
      </w:pPr>
      <w:bookmarkStart w:id="6454" w:name="z7739"/>
      <w:bookmarkEnd w:id="6453"/>
      <w:r>
        <w:rPr>
          <w:color w:val="000000"/>
          <w:sz w:val="28"/>
        </w:rPr>
        <w:t>      1) требований, установленных подпунктами 3) и 5) пункта 5 настоящей статьи, в счете-фактуре допускается указание реквизитов структурного подразделения юридического лица;</w:t>
      </w:r>
    </w:p>
    <w:p w:rsidR="004E3621" w:rsidRDefault="00BB2C28">
      <w:pPr>
        <w:spacing w:after="0"/>
      </w:pPr>
      <w:bookmarkStart w:id="6455" w:name="z7740"/>
      <w:bookmarkEnd w:id="6454"/>
      <w:r>
        <w:rPr>
          <w:color w:val="000000"/>
          <w:sz w:val="28"/>
        </w:rPr>
        <w:t>      2) требован</w:t>
      </w:r>
      <w:r>
        <w:rPr>
          <w:color w:val="000000"/>
          <w:sz w:val="28"/>
        </w:rPr>
        <w:t xml:space="preserve">ия, установленного подпунктом 2) пункта 5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 юридического лица в соответствии с подпунктом 1) настоящего </w:t>
      </w:r>
      <w:r>
        <w:rPr>
          <w:color w:val="000000"/>
          <w:sz w:val="28"/>
        </w:rPr>
        <w:t>пункта указывается идентификационный номер такого структурного подразделения.</w:t>
      </w:r>
    </w:p>
    <w:p w:rsidR="004E3621" w:rsidRDefault="00BB2C28">
      <w:pPr>
        <w:spacing w:after="0"/>
      </w:pPr>
      <w:bookmarkStart w:id="6456" w:name="z7741"/>
      <w:bookmarkEnd w:id="6455"/>
      <w:r>
        <w:rPr>
          <w:color w:val="000000"/>
          <w:sz w:val="28"/>
        </w:rPr>
        <w:t xml:space="preserve">       9. Налогоплательщики указывают в счете-фактуре или ином документе, предусмотренном пунктом 1 статьи 400 настоящего Кодекса:</w:t>
      </w:r>
    </w:p>
    <w:p w:rsidR="004E3621" w:rsidRDefault="00BB2C28">
      <w:pPr>
        <w:spacing w:after="0"/>
      </w:pPr>
      <w:bookmarkStart w:id="6457" w:name="z7742"/>
      <w:bookmarkEnd w:id="6456"/>
      <w:r>
        <w:rPr>
          <w:color w:val="000000"/>
          <w:sz w:val="28"/>
        </w:rPr>
        <w:lastRenderedPageBreak/>
        <w:t>      1) по оборотам, облагаемым налогом на доб</w:t>
      </w:r>
      <w:r>
        <w:rPr>
          <w:color w:val="000000"/>
          <w:sz w:val="28"/>
        </w:rPr>
        <w:t>авленную стоимость, – сумму налога на добавленную стоимость;</w:t>
      </w:r>
    </w:p>
    <w:p w:rsidR="004E3621" w:rsidRDefault="00BB2C28">
      <w:pPr>
        <w:spacing w:after="0"/>
      </w:pPr>
      <w:bookmarkStart w:id="6458" w:name="z7743"/>
      <w:bookmarkEnd w:id="6457"/>
      <w:r>
        <w:rPr>
          <w:color w:val="000000"/>
          <w:sz w:val="28"/>
        </w:rPr>
        <w:t>      2) по необлагаемым оборотам, в том числе освобожденным от налога на добавленную стоимость, – отметку "Без НДС".</w:t>
      </w:r>
    </w:p>
    <w:p w:rsidR="004E3621" w:rsidRDefault="00BB2C28">
      <w:pPr>
        <w:spacing w:after="0"/>
      </w:pPr>
      <w:bookmarkStart w:id="6459" w:name="z7744"/>
      <w:bookmarkEnd w:id="6458"/>
      <w:r>
        <w:rPr>
          <w:color w:val="000000"/>
          <w:sz w:val="28"/>
        </w:rPr>
        <w:t xml:space="preserve">      10. Налогоплательщики вправе в счете-фактуре, выписываемом на бумажном </w:t>
      </w:r>
      <w:r>
        <w:rPr>
          <w:color w:val="000000"/>
          <w:sz w:val="28"/>
        </w:rPr>
        <w:t>носителе, указать дополнительные сведения, не предусмотренные настоящей статьей.</w:t>
      </w:r>
    </w:p>
    <w:p w:rsidR="004E3621" w:rsidRDefault="00BB2C28">
      <w:pPr>
        <w:spacing w:after="0"/>
      </w:pPr>
      <w:bookmarkStart w:id="6460" w:name="z7745"/>
      <w:bookmarkEnd w:id="6459"/>
      <w:r>
        <w:rPr>
          <w:color w:val="000000"/>
          <w:sz w:val="28"/>
        </w:rPr>
        <w:t>      11. Счет-фактура на бумажном носителе выписывается в двух экземплярах, один из которых передается получателю товаров, работ, услуг.</w:t>
      </w:r>
    </w:p>
    <w:p w:rsidR="004E3621" w:rsidRDefault="00BB2C28">
      <w:pPr>
        <w:spacing w:after="0"/>
      </w:pPr>
      <w:bookmarkStart w:id="6461" w:name="z7746"/>
      <w:bookmarkEnd w:id="6460"/>
      <w:r>
        <w:rPr>
          <w:color w:val="000000"/>
          <w:sz w:val="28"/>
        </w:rPr>
        <w:t>      12. Счет-фактура, выписанный на</w:t>
      </w:r>
      <w:r>
        <w:rPr>
          <w:color w:val="000000"/>
          <w:sz w:val="28"/>
        </w:rPr>
        <w:t xml:space="preserve"> бумажном носителе, заверяется:</w:t>
      </w:r>
    </w:p>
    <w:p w:rsidR="004E3621" w:rsidRDefault="00BB2C28">
      <w:pPr>
        <w:spacing w:after="0"/>
      </w:pPr>
      <w:bookmarkStart w:id="6462" w:name="z7747"/>
      <w:bookmarkEnd w:id="6461"/>
      <w:r>
        <w:rPr>
          <w:color w:val="000000"/>
          <w:sz w:val="28"/>
        </w:rPr>
        <w:t>      для юридических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соответствии с законодательством Республики Казахста</w:t>
      </w:r>
      <w:r>
        <w:rPr>
          <w:color w:val="000000"/>
          <w:sz w:val="28"/>
        </w:rPr>
        <w:t>н должно иметь печать;</w:t>
      </w:r>
    </w:p>
    <w:p w:rsidR="004E3621" w:rsidRDefault="00BB2C28">
      <w:pPr>
        <w:spacing w:after="0"/>
      </w:pPr>
      <w:bookmarkStart w:id="6463" w:name="z7748"/>
      <w:bookmarkEnd w:id="6462"/>
      <w:r>
        <w:rPr>
          <w:color w:val="000000"/>
          <w:sz w:val="28"/>
        </w:rPr>
        <w:t>      для индивидуальных предпринимателей – печатью (при ее наличии), содержащей фамилию, имя, отчество (если оно указано в документе, удостоверяющем личность) и (или) наименование, а также подписью индивидуального предпринимателя.</w:t>
      </w:r>
    </w:p>
    <w:p w:rsidR="004E3621" w:rsidRDefault="00BB2C28">
      <w:pPr>
        <w:spacing w:after="0"/>
      </w:pPr>
      <w:bookmarkStart w:id="6464" w:name="z7749"/>
      <w:bookmarkEnd w:id="6463"/>
      <w:r>
        <w:rPr>
          <w:color w:val="000000"/>
          <w:sz w:val="28"/>
        </w:rPr>
        <w:t> </w:t>
      </w:r>
      <w:r>
        <w:rPr>
          <w:color w:val="000000"/>
          <w:sz w:val="28"/>
        </w:rPr>
        <w:t>     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rsidR="004E3621" w:rsidRDefault="00BB2C28">
      <w:pPr>
        <w:spacing w:after="0"/>
      </w:pPr>
      <w:bookmarkStart w:id="6465" w:name="z7750"/>
      <w:bookmarkEnd w:id="6464"/>
      <w:r>
        <w:rPr>
          <w:color w:val="000000"/>
          <w:sz w:val="28"/>
        </w:rPr>
        <w:t>      Получатель товаров, работ, услуг впра</w:t>
      </w:r>
      <w:r>
        <w:rPr>
          <w:color w:val="000000"/>
          <w:sz w:val="28"/>
        </w:rPr>
        <w:t>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w:t>
      </w:r>
      <w:r>
        <w:rPr>
          <w:color w:val="000000"/>
          <w:sz w:val="28"/>
        </w:rPr>
        <w:t>ния получателя товаров, работ, услуг.</w:t>
      </w:r>
    </w:p>
    <w:p w:rsidR="004E3621" w:rsidRDefault="00BB2C28">
      <w:pPr>
        <w:spacing w:after="0"/>
      </w:pPr>
      <w:bookmarkStart w:id="6466" w:name="z7751"/>
      <w:bookmarkEnd w:id="6465"/>
      <w:r>
        <w:rPr>
          <w:color w:val="000000"/>
          <w:sz w:val="28"/>
        </w:rPr>
        <w:t>      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w:t>
      </w:r>
      <w:r>
        <w:rPr>
          <w:color w:val="000000"/>
          <w:sz w:val="28"/>
        </w:rPr>
        <w:t>жащей название и указание организационно-правовой формы юридического лица, если данное лицо в соответствии с законодательством Республики Казахстан должно иметь печать.</w:t>
      </w:r>
    </w:p>
    <w:p w:rsidR="004E3621" w:rsidRDefault="00BB2C28">
      <w:pPr>
        <w:spacing w:after="0"/>
      </w:pPr>
      <w:bookmarkStart w:id="6467" w:name="z7752"/>
      <w:bookmarkEnd w:id="6466"/>
      <w:r>
        <w:rPr>
          <w:color w:val="000000"/>
          <w:sz w:val="28"/>
        </w:rPr>
        <w:t xml:space="preserve">       Счет-фактура, выписанный уполномоченным представителем участников простого товар</w:t>
      </w:r>
      <w:r>
        <w:rPr>
          <w:color w:val="000000"/>
          <w:sz w:val="28"/>
        </w:rPr>
        <w:t xml:space="preserve">ищества (консорциума), в случаях, предусмотренных пунктом 2 статьи 200 настоящего Кодекса, заверяется печатью уполномоченного представителя, содержащей название и указание организационно-правовой </w:t>
      </w:r>
      <w:r>
        <w:rPr>
          <w:color w:val="000000"/>
          <w:sz w:val="28"/>
        </w:rPr>
        <w:lastRenderedPageBreak/>
        <w:t xml:space="preserve">формы, а также подписями руководителя и главного бухгалтера </w:t>
      </w:r>
      <w:r>
        <w:rPr>
          <w:color w:val="000000"/>
          <w:sz w:val="28"/>
        </w:rPr>
        <w:t>такого уполномоченного представителя.</w:t>
      </w:r>
    </w:p>
    <w:p w:rsidR="004E3621" w:rsidRDefault="00BB2C28">
      <w:pPr>
        <w:spacing w:after="0"/>
      </w:pPr>
      <w:bookmarkStart w:id="6468" w:name="z7753"/>
      <w:bookmarkEnd w:id="6467"/>
      <w:r>
        <w:rPr>
          <w:color w:val="000000"/>
          <w:sz w:val="28"/>
        </w:rPr>
        <w:t>      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w:t>
      </w:r>
      <w:r>
        <w:rPr>
          <w:color w:val="000000"/>
          <w:sz w:val="28"/>
        </w:rPr>
        <w:t>ский учет лично, вместо подписи главного бухгалтера указывается "не предусмотрен".</w:t>
      </w:r>
    </w:p>
    <w:p w:rsidR="004E3621" w:rsidRDefault="00BB2C28">
      <w:pPr>
        <w:spacing w:after="0"/>
      </w:pPr>
      <w:bookmarkStart w:id="6469" w:name="z7754"/>
      <w:bookmarkEnd w:id="6468"/>
      <w:r>
        <w:rPr>
          <w:color w:val="000000"/>
          <w:sz w:val="28"/>
        </w:rPr>
        <w:t>      Счет-фактура, выписанный в электронной форме, заверяется электронной цифровой подписью.</w:t>
      </w:r>
    </w:p>
    <w:p w:rsidR="004E3621" w:rsidRDefault="00BB2C28">
      <w:pPr>
        <w:spacing w:after="0"/>
      </w:pPr>
      <w:bookmarkStart w:id="6470" w:name="z7755"/>
      <w:bookmarkEnd w:id="6469"/>
      <w:r>
        <w:rPr>
          <w:color w:val="000000"/>
          <w:sz w:val="28"/>
        </w:rPr>
        <w:t>      13. Выписка счета-фактуры не требуется в случаях:</w:t>
      </w:r>
    </w:p>
    <w:p w:rsidR="004E3621" w:rsidRDefault="00BB2C28">
      <w:pPr>
        <w:spacing w:after="0"/>
      </w:pPr>
      <w:bookmarkStart w:id="6471" w:name="z7756"/>
      <w:bookmarkEnd w:id="6470"/>
      <w:r>
        <w:rPr>
          <w:color w:val="000000"/>
          <w:sz w:val="28"/>
        </w:rPr>
        <w:t>      1) реализации тов</w:t>
      </w:r>
      <w:r>
        <w:rPr>
          <w:color w:val="000000"/>
          <w:sz w:val="28"/>
        </w:rPr>
        <w:t>аров, работ, услуг, расчеты за которые осуществляются:</w:t>
      </w:r>
    </w:p>
    <w:p w:rsidR="004E3621" w:rsidRDefault="00BB2C28">
      <w:pPr>
        <w:spacing w:after="0"/>
      </w:pPr>
      <w:bookmarkStart w:id="6472" w:name="z7757"/>
      <w:bookmarkEnd w:id="6471"/>
      <w:r>
        <w:rPr>
          <w:color w:val="000000"/>
          <w:sz w:val="28"/>
        </w:rPr>
        <w:t>      наличными деньгами с представлением покупателю чека контрольно-кассовой машины и (или) через терминалы оплаты услуг;</w:t>
      </w:r>
    </w:p>
    <w:p w:rsidR="004E3621" w:rsidRDefault="00BB2C28">
      <w:pPr>
        <w:spacing w:after="0"/>
      </w:pPr>
      <w:bookmarkStart w:id="6473" w:name="z7758"/>
      <w:bookmarkEnd w:id="6472"/>
      <w:r>
        <w:rPr>
          <w:color w:val="000000"/>
          <w:sz w:val="28"/>
        </w:rPr>
        <w:t xml:space="preserve">      с применением оборудования (устройства), предназначенного для </w:t>
      </w:r>
      <w:r>
        <w:rPr>
          <w:color w:val="000000"/>
          <w:sz w:val="28"/>
        </w:rPr>
        <w:t>осуществления платежей с использованием платежных карточек;</w:t>
      </w:r>
    </w:p>
    <w:p w:rsidR="004E3621" w:rsidRDefault="00BB2C28">
      <w:pPr>
        <w:spacing w:after="0"/>
      </w:pPr>
      <w:bookmarkStart w:id="6474" w:name="z7759"/>
      <w:bookmarkEnd w:id="6473"/>
      <w:r>
        <w:rPr>
          <w:color w:val="000000"/>
          <w:sz w:val="28"/>
        </w:rPr>
        <w:t xml:space="preserve">       2) реализации товаров, работ, услуг физическим лицам, расчеты за которые осуществляются электронными деньгами или с использованием средств электронного платежа; </w:t>
      </w:r>
    </w:p>
    <w:p w:rsidR="004E3621" w:rsidRDefault="00BB2C28">
      <w:pPr>
        <w:spacing w:after="0"/>
      </w:pPr>
      <w:bookmarkStart w:id="6475" w:name="z7760"/>
      <w:bookmarkEnd w:id="6474"/>
      <w:r>
        <w:rPr>
          <w:color w:val="000000"/>
          <w:sz w:val="28"/>
        </w:rPr>
        <w:t xml:space="preserve">       3) осуществления рас</w:t>
      </w:r>
      <w:r>
        <w:rPr>
          <w:color w:val="000000"/>
          <w:sz w:val="28"/>
        </w:rPr>
        <w:t xml:space="preserve">четов через банки второго уровня, оператора почты за предоставленные физическому лицу коммунальные услуги, услуги связи; </w:t>
      </w:r>
    </w:p>
    <w:p w:rsidR="004E3621" w:rsidRDefault="00BB2C28">
      <w:pPr>
        <w:spacing w:after="0"/>
      </w:pPr>
      <w:bookmarkStart w:id="6476" w:name="z7761"/>
      <w:bookmarkEnd w:id="6475"/>
      <w:r>
        <w:rPr>
          <w:color w:val="000000"/>
          <w:sz w:val="28"/>
        </w:rPr>
        <w:t>      4) оформления перевозки пассажира на железнодорожном или воздушном транспорте проездным билетом на бумажном носителе, электронны</w:t>
      </w:r>
      <w:r>
        <w:rPr>
          <w:color w:val="000000"/>
          <w:sz w:val="28"/>
        </w:rPr>
        <w:t>м билетом или электронным проездным документом;</w:t>
      </w:r>
    </w:p>
    <w:p w:rsidR="004E3621" w:rsidRDefault="00BB2C28">
      <w:pPr>
        <w:spacing w:after="0"/>
      </w:pPr>
      <w:bookmarkStart w:id="6477" w:name="z7762"/>
      <w:bookmarkEnd w:id="6476"/>
      <w:r>
        <w:rPr>
          <w:color w:val="000000"/>
          <w:sz w:val="28"/>
        </w:rPr>
        <w:t>      5) безвозмездной передачи товара физическому лицу, не являющемуся индивидуальным предпринимателем или лицом, занимающимся частной практикой;</w:t>
      </w:r>
    </w:p>
    <w:p w:rsidR="004E3621" w:rsidRDefault="00BB2C28">
      <w:pPr>
        <w:spacing w:after="0"/>
      </w:pPr>
      <w:bookmarkStart w:id="6478" w:name="z7763"/>
      <w:bookmarkEnd w:id="6477"/>
      <w:r>
        <w:rPr>
          <w:color w:val="000000"/>
          <w:sz w:val="28"/>
        </w:rPr>
        <w:t xml:space="preserve">       6) оказания услуг, предусмотренных статьей 397 настоящ</w:t>
      </w:r>
      <w:r>
        <w:rPr>
          <w:color w:val="000000"/>
          <w:sz w:val="28"/>
        </w:rPr>
        <w:t>его Кодекса.</w:t>
      </w:r>
    </w:p>
    <w:p w:rsidR="004E3621" w:rsidRDefault="00BB2C28">
      <w:pPr>
        <w:spacing w:after="0"/>
      </w:pPr>
      <w:bookmarkStart w:id="6479" w:name="z7764"/>
      <w:bookmarkEnd w:id="6478"/>
      <w:r>
        <w:rPr>
          <w:color w:val="000000"/>
          <w:sz w:val="28"/>
        </w:rPr>
        <w:t xml:space="preserve">       Положения подпунктов 1) и 2) части первой настоящего пункта не применяются в случае реализации товаров, работ, услуг лицам, указанным в пункте 1 статьи 436 настоящего Кодекса.</w:t>
      </w:r>
    </w:p>
    <w:p w:rsidR="004E3621" w:rsidRDefault="00BB2C28">
      <w:pPr>
        <w:spacing w:after="0"/>
      </w:pPr>
      <w:bookmarkStart w:id="6480" w:name="z7765"/>
      <w:bookmarkEnd w:id="6479"/>
      <w:r>
        <w:rPr>
          <w:color w:val="000000"/>
          <w:sz w:val="28"/>
        </w:rPr>
        <w:t>      14. В случаях, предусмотренных подпунктами 1) и 2) час</w:t>
      </w:r>
      <w:r>
        <w:rPr>
          <w:color w:val="000000"/>
          <w:sz w:val="28"/>
        </w:rPr>
        <w:t>ти первой пункта 13 настоящей статьи, получатель товаров, работ, услуг вправе обратиться к поставщику данных товаров, работ, услуг с требованием выписать счет-фактуру, а поставщик обязан выполнить такое требование с учетом положений настоящей статьи, в том</w:t>
      </w:r>
      <w:r>
        <w:rPr>
          <w:color w:val="000000"/>
          <w:sz w:val="28"/>
        </w:rPr>
        <w:t xml:space="preserve">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w:t>
      </w:r>
      <w:r>
        <w:rPr>
          <w:color w:val="000000"/>
          <w:sz w:val="28"/>
        </w:rPr>
        <w:t xml:space="preserve">и. При этом в случаях, </w:t>
      </w:r>
      <w:r>
        <w:rPr>
          <w:color w:val="000000"/>
          <w:sz w:val="28"/>
        </w:rPr>
        <w:lastRenderedPageBreak/>
        <w:t>предусмотренных подпунктами 3) и 4) пункта 13 настоящей статьи, выписка счета-фактуры осуществляется по месту реализации товаров, работ, услуг.</w:t>
      </w:r>
    </w:p>
    <w:p w:rsidR="004E3621" w:rsidRDefault="00BB2C28">
      <w:pPr>
        <w:spacing w:after="0"/>
      </w:pPr>
      <w:bookmarkStart w:id="6481" w:name="z7766"/>
      <w:bookmarkEnd w:id="6480"/>
      <w:r>
        <w:rPr>
          <w:color w:val="000000"/>
          <w:sz w:val="28"/>
        </w:rPr>
        <w:t xml:space="preserve">       В случае, предусмотренном подпунктом 4) части первой пункта 13 настоящей статьи, п</w:t>
      </w:r>
      <w:r>
        <w:rPr>
          <w:color w:val="000000"/>
          <w:sz w:val="28"/>
        </w:rPr>
        <w:t>олучатель услуг вправе обратиться с требованием выписать документ, подтверждающий факт проезда физического лица, или счет-фактуру к поставщику таких услуг, а поставщик обязан выполнить такое требование с учетом положений настоящей статьи, в том числе в час</w:t>
      </w:r>
      <w:r>
        <w:rPr>
          <w:color w:val="000000"/>
          <w:sz w:val="28"/>
        </w:rPr>
        <w:t xml:space="preserve">ти указания в сведениях о получателе работ, услуг реквизитов физического лица, которому оказана услуга по перевозке. </w:t>
      </w:r>
    </w:p>
    <w:p w:rsidR="004E3621" w:rsidRDefault="00BB2C28">
      <w:pPr>
        <w:spacing w:after="0"/>
      </w:pPr>
      <w:bookmarkStart w:id="6482" w:name="z7767"/>
      <w:bookmarkEnd w:id="6481"/>
      <w:r>
        <w:rPr>
          <w:color w:val="000000"/>
          <w:sz w:val="28"/>
        </w:rPr>
        <w:t xml:space="preserve">       15. Особенности выписки счетов-фактур в отдельных случаях установлены статьями 414 – 418 настоящего Кодекса.</w:t>
      </w:r>
    </w:p>
    <w:bookmarkEnd w:id="6482"/>
    <w:p w:rsidR="004E3621" w:rsidRDefault="00BB2C28">
      <w:pPr>
        <w:spacing w:after="0"/>
      </w:pPr>
      <w:r>
        <w:rPr>
          <w:b/>
          <w:color w:val="000000"/>
          <w:sz w:val="28"/>
        </w:rPr>
        <w:t>Статья 413. Сроки выпи</w:t>
      </w:r>
      <w:r>
        <w:rPr>
          <w:b/>
          <w:color w:val="000000"/>
          <w:sz w:val="28"/>
        </w:rPr>
        <w:t>ски счетов-фактур</w:t>
      </w:r>
    </w:p>
    <w:p w:rsidR="004E3621" w:rsidRDefault="00BB2C28">
      <w:pPr>
        <w:spacing w:after="0"/>
      </w:pPr>
      <w:bookmarkStart w:id="6483" w:name="z7768"/>
      <w:r>
        <w:rPr>
          <w:color w:val="000000"/>
          <w:sz w:val="28"/>
        </w:rPr>
        <w:t>      1. Счет-фактура выписывается:</w:t>
      </w:r>
    </w:p>
    <w:p w:rsidR="004E3621" w:rsidRDefault="00BB2C28">
      <w:pPr>
        <w:spacing w:after="0"/>
      </w:pPr>
      <w:bookmarkStart w:id="6484" w:name="z7769"/>
      <w:bookmarkEnd w:id="6483"/>
      <w:r>
        <w:rPr>
          <w:color w:val="000000"/>
          <w:sz w:val="28"/>
        </w:rPr>
        <w:t xml:space="preserve">       1) при реализации электрической и (или) тепловой энергии, воды, газа, коммунальных услуг, услуг связи, услуг по перевозке на железнодорожном транспорте, услуг по перевозке пассажиров, багажа и гр</w:t>
      </w:r>
      <w:r>
        <w:rPr>
          <w:color w:val="000000"/>
          <w:sz w:val="28"/>
        </w:rPr>
        <w:t>узов на воздушном транспорте, услуг по договору транспортной экспедиции, услуг оператора вагонов (контейнеров), услуг по перевозке грузов по системе магистральных трубопроводов, системных услуг, оказываемых системным оператором, услуг по предоставлению кре</w:t>
      </w:r>
      <w:r>
        <w:rPr>
          <w:color w:val="000000"/>
          <w:sz w:val="28"/>
        </w:rPr>
        <w:t>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сроком на один год или более, лицам, указанным в пункте 1 статьи 436 настоящего Кодекса, – п</w:t>
      </w:r>
      <w:r>
        <w:rPr>
          <w:color w:val="000000"/>
          <w:sz w:val="28"/>
        </w:rPr>
        <w:t>о итогам месяца, в котором поставлены товары, оказаны услуги, не позднее 20 числа месяца, следующего за месяцем, на который по таким товарам, услугам приходится дата совершения оборота по реализации;</w:t>
      </w:r>
    </w:p>
    <w:p w:rsidR="004E3621" w:rsidRDefault="00BB2C28">
      <w:pPr>
        <w:spacing w:after="0"/>
      </w:pPr>
      <w:bookmarkStart w:id="6485" w:name="z7770"/>
      <w:bookmarkEnd w:id="6484"/>
      <w:r>
        <w:rPr>
          <w:color w:val="000000"/>
          <w:sz w:val="28"/>
        </w:rPr>
        <w:t>      2) в случае вывоза товаров с помещением под таможе</w:t>
      </w:r>
      <w:r>
        <w:rPr>
          <w:color w:val="000000"/>
          <w:sz w:val="28"/>
        </w:rPr>
        <w:t>нную процедуру экспорта счет-фактура выписывается не позднее двадцати календарных дней после даты совершения оборота по реализации;</w:t>
      </w:r>
    </w:p>
    <w:p w:rsidR="004E3621" w:rsidRDefault="00BB2C28">
      <w:pPr>
        <w:spacing w:after="0"/>
      </w:pPr>
      <w:bookmarkStart w:id="6486" w:name="z7771"/>
      <w:bookmarkEnd w:id="6485"/>
      <w:r>
        <w:rPr>
          <w:color w:val="000000"/>
          <w:sz w:val="28"/>
        </w:rPr>
        <w:t>      3) при передаче имущества в финансовый лизинг в части начисленной суммы вознаграждения – по итогам календарного кварта</w:t>
      </w:r>
      <w:r>
        <w:rPr>
          <w:color w:val="000000"/>
          <w:sz w:val="28"/>
        </w:rPr>
        <w:t>ла не позднее 20 числа месяца, следующего за кварталом, по итогам которого выписывается счет-фактура;</w:t>
      </w:r>
    </w:p>
    <w:p w:rsidR="004E3621" w:rsidRDefault="00BB2C28">
      <w:pPr>
        <w:spacing w:after="0"/>
      </w:pPr>
      <w:bookmarkStart w:id="6487" w:name="z7772"/>
      <w:bookmarkEnd w:id="6486"/>
      <w:r>
        <w:rPr>
          <w:color w:val="000000"/>
          <w:sz w:val="28"/>
        </w:rPr>
        <w:t>      4) в остальных случаях – не ранее даты совершения оборота по реализации и не позднее пятнадцати календарных дней после такой даты.</w:t>
      </w:r>
    </w:p>
    <w:p w:rsidR="004E3621" w:rsidRDefault="00BB2C28">
      <w:pPr>
        <w:spacing w:after="0"/>
      </w:pPr>
      <w:bookmarkStart w:id="6488" w:name="z7773"/>
      <w:bookmarkEnd w:id="6487"/>
      <w:r>
        <w:rPr>
          <w:color w:val="000000"/>
          <w:sz w:val="28"/>
        </w:rPr>
        <w:t xml:space="preserve">       2. В целях</w:t>
      </w:r>
      <w:r>
        <w:rPr>
          <w:color w:val="000000"/>
          <w:sz w:val="28"/>
        </w:rPr>
        <w:t xml:space="preserve"> выполнения требований пункта 14 статьи 412 настоящего Кодекса выписка счета-фактуры осуществляется в день или после даты </w:t>
      </w:r>
      <w:r>
        <w:rPr>
          <w:color w:val="000000"/>
          <w:sz w:val="28"/>
        </w:rPr>
        <w:lastRenderedPageBreak/>
        <w:t>совершения оборота, но в пределах срока исковой давности, установленного статьей 48 настоящего Кодекса.</w:t>
      </w:r>
    </w:p>
    <w:p w:rsidR="004E3621" w:rsidRDefault="00BB2C28">
      <w:pPr>
        <w:spacing w:after="0"/>
      </w:pPr>
      <w:bookmarkStart w:id="6489" w:name="z7774"/>
      <w:bookmarkEnd w:id="6488"/>
      <w:r>
        <w:rPr>
          <w:color w:val="000000"/>
          <w:sz w:val="28"/>
        </w:rPr>
        <w:t>      3. Исправленный счет-фак</w:t>
      </w:r>
      <w:r>
        <w:rPr>
          <w:color w:val="000000"/>
          <w:sz w:val="28"/>
        </w:rPr>
        <w:t>тура выписывается при необходимости внесения изменений и дополнений в ранее выписанный счет-фактуру.</w:t>
      </w:r>
    </w:p>
    <w:p w:rsidR="004E3621" w:rsidRDefault="00BB2C28">
      <w:pPr>
        <w:spacing w:after="0"/>
      </w:pPr>
      <w:bookmarkStart w:id="6490" w:name="z7775"/>
      <w:bookmarkEnd w:id="6489"/>
      <w:r>
        <w:rPr>
          <w:color w:val="000000"/>
          <w:sz w:val="28"/>
        </w:rPr>
        <w:t xml:space="preserve">       4. Сроки выписки дополнительного счета-фактуры установлены статьей 420 настоящего Кодекса. </w:t>
      </w:r>
    </w:p>
    <w:p w:rsidR="004E3621" w:rsidRDefault="00BB2C28">
      <w:pPr>
        <w:spacing w:after="0"/>
      </w:pPr>
      <w:bookmarkStart w:id="6491" w:name="z7776"/>
      <w:bookmarkEnd w:id="6490"/>
      <w:r>
        <w:rPr>
          <w:color w:val="000000"/>
          <w:sz w:val="28"/>
        </w:rPr>
        <w:t xml:space="preserve">       При несоблюдении требований статьи 197 настоящего</w:t>
      </w:r>
      <w:r>
        <w:rPr>
          <w:color w:val="000000"/>
          <w:sz w:val="28"/>
        </w:rPr>
        <w:t xml:space="preserve"> Кодекса дополнительный счет-фактура выписывается лизингодателем в срок не позднее пятнадцати календарных дней с даты наступления такого случая.</w:t>
      </w:r>
    </w:p>
    <w:bookmarkEnd w:id="6491"/>
    <w:p w:rsidR="004E3621" w:rsidRDefault="00BB2C28">
      <w:pPr>
        <w:spacing w:after="0"/>
      </w:pPr>
      <w:r>
        <w:rPr>
          <w:b/>
          <w:color w:val="000000"/>
          <w:sz w:val="28"/>
        </w:rPr>
        <w:t>Статья 414. Особенности выписки счетов-фактур при реализации печатных изданий и иной продукции средств массовой</w:t>
      </w:r>
      <w:r>
        <w:rPr>
          <w:b/>
          <w:color w:val="000000"/>
          <w:sz w:val="28"/>
        </w:rPr>
        <w:t xml:space="preserve"> информации</w:t>
      </w:r>
    </w:p>
    <w:p w:rsidR="004E3621" w:rsidRDefault="00BB2C28">
      <w:pPr>
        <w:spacing w:after="0"/>
      </w:pPr>
      <w:bookmarkStart w:id="6492" w:name="z7777"/>
      <w:r>
        <w:rPr>
          <w:color w:val="000000"/>
          <w:sz w:val="28"/>
        </w:rPr>
        <w:t>      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счет-фактура выписывается не позднее пятнадцати календа</w:t>
      </w:r>
      <w:r>
        <w:rPr>
          <w:color w:val="000000"/>
          <w:sz w:val="28"/>
        </w:rPr>
        <w:t>рных дней после даты совершения оборота по реализации.</w:t>
      </w:r>
    </w:p>
    <w:p w:rsidR="004E3621" w:rsidRDefault="00BB2C28">
      <w:pPr>
        <w:spacing w:after="0"/>
      </w:pPr>
      <w:bookmarkStart w:id="6493" w:name="z7778"/>
      <w:bookmarkEnd w:id="6492"/>
      <w:r>
        <w:rPr>
          <w:color w:val="000000"/>
          <w:sz w:val="28"/>
        </w:rPr>
        <w:t>      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w:t>
      </w:r>
      <w:r>
        <w:rPr>
          <w:color w:val="000000"/>
          <w:sz w:val="28"/>
        </w:rPr>
        <w:t xml:space="preserve">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bookmarkEnd w:id="6493"/>
    <w:p w:rsidR="004E3621" w:rsidRDefault="00BB2C28">
      <w:pPr>
        <w:spacing w:after="0"/>
      </w:pPr>
      <w:r>
        <w:rPr>
          <w:b/>
          <w:color w:val="000000"/>
          <w:sz w:val="28"/>
        </w:rPr>
        <w:t>Статья 415. Особенности выписки счетов-фактур экспедиторами</w:t>
      </w:r>
    </w:p>
    <w:p w:rsidR="004E3621" w:rsidRDefault="00BB2C28">
      <w:pPr>
        <w:spacing w:after="0"/>
      </w:pPr>
      <w:bookmarkStart w:id="6494" w:name="z7779"/>
      <w:r>
        <w:rPr>
          <w:color w:val="000000"/>
          <w:sz w:val="28"/>
        </w:rPr>
        <w:t>      1. Выписка счето</w:t>
      </w:r>
      <w:r>
        <w:rPr>
          <w:color w:val="000000"/>
          <w:sz w:val="28"/>
        </w:rPr>
        <w:t>в-фактур при выполнении работ, оказании услуг по договору транспортной экспедиции для стороны, являющейся клиентом по такому договору, осуществляется экспедитором.</w:t>
      </w:r>
    </w:p>
    <w:p w:rsidR="004E3621" w:rsidRDefault="00BB2C28">
      <w:pPr>
        <w:spacing w:after="0"/>
      </w:pPr>
      <w:bookmarkStart w:id="6495" w:name="z7780"/>
      <w:bookmarkEnd w:id="6494"/>
      <w:r>
        <w:rPr>
          <w:color w:val="000000"/>
          <w:sz w:val="28"/>
        </w:rPr>
        <w:t>      Счет-фактура выписывается экспедитором на основании счетов-фактур, выписанных перевозч</w:t>
      </w:r>
      <w:r>
        <w:rPr>
          <w:color w:val="000000"/>
          <w:sz w:val="28"/>
        </w:rPr>
        <w:t>иками и другими поставщиками работ, услуг, являющимися плательщиками налога на добавленную стоимость.</w:t>
      </w:r>
    </w:p>
    <w:p w:rsidR="004E3621" w:rsidRDefault="00BB2C28">
      <w:pPr>
        <w:spacing w:after="0"/>
      </w:pPr>
      <w:bookmarkStart w:id="6496" w:name="z7781"/>
      <w:bookmarkEnd w:id="6495"/>
      <w:r>
        <w:rPr>
          <w:color w:val="000000"/>
          <w:sz w:val="28"/>
        </w:rPr>
        <w:t xml:space="preserve">      В случае, если перевозчик (поставщик) не является плательщиком налога на добавленную стоимость, счет-фактура выписывается экспедитором на основании </w:t>
      </w:r>
      <w:r>
        <w:rPr>
          <w:color w:val="000000"/>
          <w:sz w:val="28"/>
        </w:rPr>
        <w:t>документа, подтверждающего стоимость работ, услуг.</w:t>
      </w:r>
    </w:p>
    <w:p w:rsidR="004E3621" w:rsidRDefault="00BB2C28">
      <w:pPr>
        <w:spacing w:after="0"/>
      </w:pPr>
      <w:bookmarkStart w:id="6497" w:name="z7782"/>
      <w:bookmarkEnd w:id="6496"/>
      <w:r>
        <w:rPr>
          <w:color w:val="000000"/>
          <w:sz w:val="28"/>
        </w:rPr>
        <w:t>      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w:t>
      </w:r>
      <w:r>
        <w:rPr>
          <w:color w:val="000000"/>
          <w:sz w:val="28"/>
        </w:rPr>
        <w:t>ора транспортной экспедиции:</w:t>
      </w:r>
    </w:p>
    <w:p w:rsidR="004E3621" w:rsidRDefault="00BB2C28">
      <w:pPr>
        <w:spacing w:after="0"/>
      </w:pPr>
      <w:bookmarkStart w:id="6498" w:name="z7783"/>
      <w:bookmarkEnd w:id="6497"/>
      <w:r>
        <w:rPr>
          <w:color w:val="000000"/>
          <w:sz w:val="28"/>
        </w:rPr>
        <w:t>      являющимися плательщиками налога на добавленную стоимость;</w:t>
      </w:r>
    </w:p>
    <w:p w:rsidR="004E3621" w:rsidRDefault="00BB2C28">
      <w:pPr>
        <w:spacing w:after="0"/>
      </w:pPr>
      <w:bookmarkStart w:id="6499" w:name="z7784"/>
      <w:bookmarkEnd w:id="6498"/>
      <w:r>
        <w:rPr>
          <w:color w:val="000000"/>
          <w:sz w:val="28"/>
        </w:rPr>
        <w:lastRenderedPageBreak/>
        <w:t>      не являющимися плательщиками налога на добавленную стоимость.</w:t>
      </w:r>
    </w:p>
    <w:p w:rsidR="004E3621" w:rsidRDefault="00BB2C28">
      <w:pPr>
        <w:spacing w:after="0"/>
      </w:pPr>
      <w:bookmarkStart w:id="6500" w:name="z7785"/>
      <w:bookmarkEnd w:id="6499"/>
      <w:r>
        <w:rPr>
          <w:color w:val="000000"/>
          <w:sz w:val="28"/>
        </w:rPr>
        <w:t xml:space="preserve">       В целях выполнения требований подпунктов 2) и 3)</w:t>
      </w:r>
      <w:r>
        <w:rPr>
          <w:color w:val="000000"/>
          <w:sz w:val="28"/>
        </w:rPr>
        <w:t xml:space="preserve"> пункта 5 статьи 412 настоящего Кодекса в счете-фактуре, выписываемом экспедитором, в качестве реквизитов:</w:t>
      </w:r>
    </w:p>
    <w:p w:rsidR="004E3621" w:rsidRDefault="00BB2C28">
      <w:pPr>
        <w:spacing w:after="0"/>
      </w:pPr>
      <w:bookmarkStart w:id="6501" w:name="z7786"/>
      <w:bookmarkEnd w:id="6500"/>
      <w:r>
        <w:rPr>
          <w:color w:val="000000"/>
          <w:sz w:val="28"/>
        </w:rPr>
        <w:t>      поставщика – указываются реквизиты экспедитора;</w:t>
      </w:r>
    </w:p>
    <w:p w:rsidR="004E3621" w:rsidRDefault="00BB2C28">
      <w:pPr>
        <w:spacing w:after="0"/>
      </w:pPr>
      <w:bookmarkStart w:id="6502" w:name="z7787"/>
      <w:bookmarkEnd w:id="6501"/>
      <w:r>
        <w:rPr>
          <w:color w:val="000000"/>
          <w:sz w:val="28"/>
        </w:rPr>
        <w:t>      получателя – указываются реквизиты налогоплательщика, являющегося клиентом по договору тр</w:t>
      </w:r>
      <w:r>
        <w:rPr>
          <w:color w:val="000000"/>
          <w:sz w:val="28"/>
        </w:rPr>
        <w:t>анспортной экспедиции.</w:t>
      </w:r>
    </w:p>
    <w:p w:rsidR="004E3621" w:rsidRDefault="00BB2C28">
      <w:pPr>
        <w:spacing w:after="0"/>
      </w:pPr>
      <w:bookmarkStart w:id="6503" w:name="z7788"/>
      <w:bookmarkEnd w:id="6502"/>
      <w:r>
        <w:rPr>
          <w:color w:val="000000"/>
          <w:sz w:val="28"/>
        </w:rPr>
        <w:t xml:space="preserve">       3. При осуществлении деятельности по договору транспортной экспедиции экспедитор составляет налоговый регистр в соответствии со статьей 215</w:t>
      </w:r>
      <w:r>
        <w:rPr>
          <w:color w:val="000000"/>
          <w:sz w:val="28"/>
        </w:rPr>
        <w:t xml:space="preserve"> настоящего Кодекса, раскрывающий информацию о перевозчиках и (или) поставщиках работ, услуг, оказываемых в рамках такого договора, а также их стоимости. </w:t>
      </w:r>
    </w:p>
    <w:p w:rsidR="004E3621" w:rsidRDefault="00BB2C28">
      <w:pPr>
        <w:spacing w:after="0"/>
      </w:pPr>
      <w:bookmarkStart w:id="6504" w:name="z7789"/>
      <w:bookmarkEnd w:id="6503"/>
      <w:r>
        <w:rPr>
          <w:color w:val="000000"/>
          <w:sz w:val="28"/>
        </w:rPr>
        <w:t>      4. Счет-фактура, выписанный в соответствии с указанными требованиями, является основанием для о</w:t>
      </w:r>
      <w:r>
        <w:rPr>
          <w:color w:val="000000"/>
          <w:sz w:val="28"/>
        </w:rPr>
        <w:t>тнесения в зачет суммы налога на добавленную стоимость стороной, являющейся клиентом по договору транспортной экспедиции.</w:t>
      </w:r>
    </w:p>
    <w:bookmarkEnd w:id="6504"/>
    <w:p w:rsidR="004E3621" w:rsidRDefault="00BB2C28">
      <w:pPr>
        <w:spacing w:after="0"/>
      </w:pPr>
      <w:r>
        <w:rPr>
          <w:b/>
          <w:color w:val="000000"/>
          <w:sz w:val="28"/>
        </w:rPr>
        <w:t>Статья 416. Особенности выписки счетов-фактур по договорам, условия которых соответствуют условиям договора комиссии</w:t>
      </w:r>
    </w:p>
    <w:p w:rsidR="004E3621" w:rsidRDefault="00BB2C28">
      <w:pPr>
        <w:spacing w:after="0"/>
      </w:pPr>
      <w:bookmarkStart w:id="6505" w:name="z7790"/>
      <w:r>
        <w:rPr>
          <w:color w:val="000000"/>
          <w:sz w:val="28"/>
        </w:rPr>
        <w:t xml:space="preserve">       При реализ</w:t>
      </w:r>
      <w:r>
        <w:rPr>
          <w:color w:val="000000"/>
          <w:sz w:val="28"/>
        </w:rPr>
        <w:t>ации товаров, выполнении работ, оказании услуг на условиях, соответствующих условиям договора комиссии, в случае, если комитент и (или) комиссионер являются плательщиками налога на добавленную стоимость, выписка счетов-фактур покупателю товаров, работ, усл</w:t>
      </w:r>
      <w:r>
        <w:rPr>
          <w:color w:val="000000"/>
          <w:sz w:val="28"/>
        </w:rPr>
        <w:t xml:space="preserve">уг осуществляется комиссионером. </w:t>
      </w:r>
    </w:p>
    <w:p w:rsidR="004E3621" w:rsidRDefault="00BB2C28">
      <w:pPr>
        <w:spacing w:after="0"/>
      </w:pPr>
      <w:bookmarkStart w:id="6506" w:name="z7791"/>
      <w:bookmarkEnd w:id="6505"/>
      <w:r>
        <w:rPr>
          <w:color w:val="000000"/>
          <w:sz w:val="28"/>
        </w:rPr>
        <w:t>      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p w:rsidR="004E3621" w:rsidRDefault="00BB2C28">
      <w:pPr>
        <w:spacing w:after="0"/>
      </w:pPr>
      <w:bookmarkStart w:id="6507" w:name="z7792"/>
      <w:bookmarkEnd w:id="6506"/>
      <w:r>
        <w:rPr>
          <w:color w:val="000000"/>
          <w:sz w:val="28"/>
        </w:rPr>
        <w:t>      Счет-фактура выписывается комиссионером с учетом данных:</w:t>
      </w:r>
    </w:p>
    <w:p w:rsidR="004E3621" w:rsidRDefault="00BB2C28">
      <w:pPr>
        <w:spacing w:after="0"/>
      </w:pPr>
      <w:bookmarkStart w:id="6508" w:name="z7793"/>
      <w:bookmarkEnd w:id="6507"/>
      <w:r>
        <w:rPr>
          <w:color w:val="000000"/>
          <w:sz w:val="28"/>
        </w:rPr>
        <w:t>      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указанная в счете-фа</w:t>
      </w:r>
      <w:r>
        <w:rPr>
          <w:color w:val="000000"/>
          <w:sz w:val="28"/>
        </w:rPr>
        <w:t>ктуре, выписанном комиссионеру комитентом, включается в облагаемый (необлагаемый) оборот в счете-фактуре, выписываемом комиссионером покупателю;</w:t>
      </w:r>
    </w:p>
    <w:p w:rsidR="004E3621" w:rsidRDefault="00BB2C28">
      <w:pPr>
        <w:spacing w:after="0"/>
      </w:pPr>
      <w:bookmarkStart w:id="6509" w:name="z7794"/>
      <w:bookmarkEnd w:id="6508"/>
      <w:r>
        <w:rPr>
          <w:color w:val="000000"/>
          <w:sz w:val="28"/>
        </w:rPr>
        <w:t>      документа, подтверждающего стоимость товаров, работ, услуг, выписанного комитентом, не являющимся платель</w:t>
      </w:r>
      <w:r>
        <w:rPr>
          <w:color w:val="000000"/>
          <w:sz w:val="28"/>
        </w:rPr>
        <w:t xml:space="preserve">щиком налога на добавленную стоимость. В этом случае стоимость товаров, работ, услуг, указанная в таком документе, </w:t>
      </w:r>
      <w:r>
        <w:rPr>
          <w:color w:val="000000"/>
          <w:sz w:val="28"/>
        </w:rPr>
        <w:lastRenderedPageBreak/>
        <w:t>включается в необлагаемый оборот в счете-фактуре, выписываемом комиссионером покупателю.</w:t>
      </w:r>
    </w:p>
    <w:p w:rsidR="004E3621" w:rsidRDefault="00BB2C28">
      <w:pPr>
        <w:spacing w:after="0"/>
      </w:pPr>
      <w:bookmarkStart w:id="6510" w:name="z7795"/>
      <w:bookmarkEnd w:id="6509"/>
      <w:r>
        <w:rPr>
          <w:color w:val="000000"/>
          <w:sz w:val="28"/>
        </w:rPr>
        <w:t>      Размер оборота в счете-фактуре, выписываемом к</w:t>
      </w:r>
      <w:r>
        <w:rPr>
          <w:color w:val="000000"/>
          <w:sz w:val="28"/>
        </w:rPr>
        <w:t>омитентом комиссионеру, указывается исходя из стоимости товаров, работ, услуг, по которой они предоставлены комиссионеру с целью реализации.</w:t>
      </w:r>
    </w:p>
    <w:p w:rsidR="004E3621" w:rsidRDefault="00BB2C28">
      <w:pPr>
        <w:spacing w:after="0"/>
      </w:pPr>
      <w:bookmarkStart w:id="6511" w:name="z7796"/>
      <w:bookmarkEnd w:id="6510"/>
      <w:r>
        <w:rPr>
          <w:color w:val="000000"/>
          <w:sz w:val="28"/>
        </w:rPr>
        <w:t xml:space="preserve">       Размер оборота в счете-фактуре, выписываемом комиссионером комитенту, указывается исходя из суммы комиссионн</w:t>
      </w:r>
      <w:r>
        <w:rPr>
          <w:color w:val="000000"/>
          <w:sz w:val="28"/>
        </w:rPr>
        <w:t xml:space="preserve">ого вознаграждения комиссионера и стоимости работ, услуг, являющихся оборотом комиссионера по приобретению работ, услуг от нерезидента. </w:t>
      </w:r>
    </w:p>
    <w:p w:rsidR="004E3621" w:rsidRDefault="00BB2C28">
      <w:pPr>
        <w:spacing w:after="0"/>
      </w:pPr>
      <w:bookmarkStart w:id="6512" w:name="z7797"/>
      <w:bookmarkEnd w:id="6511"/>
      <w:r>
        <w:rPr>
          <w:color w:val="000000"/>
          <w:sz w:val="28"/>
        </w:rPr>
        <w:t xml:space="preserve">       При выписке комитентом в адрес комиссионера счета-фактуры на реализацию товаров, работ, услуг на условиях, соотв</w:t>
      </w:r>
      <w:r>
        <w:rPr>
          <w:color w:val="000000"/>
          <w:sz w:val="28"/>
        </w:rPr>
        <w:t xml:space="preserve">етствующих условиям договора комиссии, в целях выполнения требований подпунктов 2) и 3) пункта 5 статьи 412 настоящего Кодекса в качестве реквизитов: </w:t>
      </w:r>
    </w:p>
    <w:p w:rsidR="004E3621" w:rsidRDefault="00BB2C28">
      <w:pPr>
        <w:spacing w:after="0"/>
      </w:pPr>
      <w:bookmarkStart w:id="6513" w:name="z7798"/>
      <w:bookmarkEnd w:id="6512"/>
      <w:r>
        <w:rPr>
          <w:color w:val="000000"/>
          <w:sz w:val="28"/>
        </w:rPr>
        <w:t>      поставщика – указываются реквизиты комитента с указанием статуса "комитент";</w:t>
      </w:r>
    </w:p>
    <w:p w:rsidR="004E3621" w:rsidRDefault="00BB2C28">
      <w:pPr>
        <w:spacing w:after="0"/>
      </w:pPr>
      <w:bookmarkStart w:id="6514" w:name="z7799"/>
      <w:bookmarkEnd w:id="6513"/>
      <w:r>
        <w:rPr>
          <w:color w:val="000000"/>
          <w:sz w:val="28"/>
        </w:rPr>
        <w:t>      получателя – ука</w:t>
      </w:r>
      <w:r>
        <w:rPr>
          <w:color w:val="000000"/>
          <w:sz w:val="28"/>
        </w:rPr>
        <w:t>зываются реквизиты комиссионера с указанием статуса "комиссионер".</w:t>
      </w:r>
    </w:p>
    <w:p w:rsidR="004E3621" w:rsidRDefault="00BB2C28">
      <w:pPr>
        <w:spacing w:after="0"/>
      </w:pPr>
      <w:bookmarkStart w:id="6515" w:name="z7800"/>
      <w:bookmarkEnd w:id="6514"/>
      <w:r>
        <w:rPr>
          <w:color w:val="000000"/>
          <w:sz w:val="28"/>
        </w:rPr>
        <w:t xml:space="preserve">       При выписке комиссионером счета-фактуры получателю товаров, работ, услуг в целях выполнения требований подпунктов 2) и 3) пункта 5 статьи 412 настоящего Кодекса в качестве реквизитов</w:t>
      </w:r>
      <w:r>
        <w:rPr>
          <w:color w:val="000000"/>
          <w:sz w:val="28"/>
        </w:rPr>
        <w:t xml:space="preserve"> поставщика указываются реквизиты комиссионера с указанием статуса "комиссионер".</w:t>
      </w:r>
    </w:p>
    <w:p w:rsidR="004E3621" w:rsidRDefault="00BB2C28">
      <w:pPr>
        <w:spacing w:after="0"/>
      </w:pPr>
      <w:bookmarkStart w:id="6516" w:name="z7801"/>
      <w:bookmarkEnd w:id="6515"/>
      <w:r>
        <w:rPr>
          <w:color w:val="000000"/>
          <w:sz w:val="28"/>
        </w:rPr>
        <w:t>      При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w:t>
      </w:r>
      <w:r>
        <w:rPr>
          <w:color w:val="000000"/>
          <w:sz w:val="28"/>
        </w:rPr>
        <w:t>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p>
    <w:p w:rsidR="004E3621" w:rsidRDefault="00BB2C28">
      <w:pPr>
        <w:spacing w:after="0"/>
      </w:pPr>
      <w:bookmarkStart w:id="6517" w:name="z7802"/>
      <w:bookmarkEnd w:id="6516"/>
      <w:r>
        <w:rPr>
          <w:color w:val="000000"/>
          <w:sz w:val="28"/>
        </w:rPr>
        <w:t>      Положения настоящего пункта применяются в случае, если комиссионер и (или) лицо, у к</w:t>
      </w:r>
      <w:r>
        <w:rPr>
          <w:color w:val="000000"/>
          <w:sz w:val="28"/>
        </w:rPr>
        <w:t>оторого комиссионер приобретает товары, работы, услуги для комитента, являются плательщиками налога на добавленную стоимость.</w:t>
      </w:r>
    </w:p>
    <w:p w:rsidR="004E3621" w:rsidRDefault="00BB2C28">
      <w:pPr>
        <w:spacing w:after="0"/>
      </w:pPr>
      <w:bookmarkStart w:id="6518" w:name="z7803"/>
      <w:bookmarkEnd w:id="6517"/>
      <w:r>
        <w:rPr>
          <w:color w:val="000000"/>
          <w:sz w:val="28"/>
        </w:rPr>
        <w:t>      Размер оборота по реализации товаров, работ, услуг в счете-фактуре, выписываемом комиссионером, указывается с учетом стоимос</w:t>
      </w:r>
      <w:r>
        <w:rPr>
          <w:color w:val="000000"/>
          <w:sz w:val="28"/>
        </w:rPr>
        <w:t>ти товаров, работ, услуг, приобретенных комиссионером для комитента на условиях договора комиссии.</w:t>
      </w:r>
    </w:p>
    <w:p w:rsidR="004E3621" w:rsidRDefault="00BB2C28">
      <w:pPr>
        <w:spacing w:after="0"/>
      </w:pPr>
      <w:bookmarkStart w:id="6519" w:name="z7804"/>
      <w:bookmarkEnd w:id="6518"/>
      <w:r>
        <w:rPr>
          <w:color w:val="000000"/>
          <w:sz w:val="28"/>
        </w:rPr>
        <w:t>      Счет-фактура выписывается комиссионером с учетом данных:</w:t>
      </w:r>
    </w:p>
    <w:p w:rsidR="004E3621" w:rsidRDefault="00BB2C28">
      <w:pPr>
        <w:spacing w:after="0"/>
      </w:pPr>
      <w:bookmarkStart w:id="6520" w:name="z7805"/>
      <w:bookmarkEnd w:id="6519"/>
      <w:r>
        <w:rPr>
          <w:color w:val="000000"/>
          <w:sz w:val="28"/>
        </w:rPr>
        <w:t>      счета-фактуры, выписанного комиссионеру третьим лицом, являющимся плательщиком налога на</w:t>
      </w:r>
      <w:r>
        <w:rPr>
          <w:color w:val="000000"/>
          <w:sz w:val="28"/>
        </w:rPr>
        <w:t xml:space="preserve"> добавленную стоимость. В этом случае сумма облагаемого (необлагаемого) оборота, указанного в счете-фактуре, выписанном </w:t>
      </w:r>
      <w:r>
        <w:rPr>
          <w:color w:val="000000"/>
          <w:sz w:val="28"/>
        </w:rPr>
        <w:lastRenderedPageBreak/>
        <w:t>третьим лицом комиссионеру, включается в облагаемый (необлагаемый) оборот в счете-фактуре, выписываемом комиссионером комитенту;</w:t>
      </w:r>
    </w:p>
    <w:p w:rsidR="004E3621" w:rsidRDefault="00BB2C28">
      <w:pPr>
        <w:spacing w:after="0"/>
      </w:pPr>
      <w:bookmarkStart w:id="6521" w:name="z7806"/>
      <w:bookmarkEnd w:id="6520"/>
      <w:r>
        <w:rPr>
          <w:color w:val="000000"/>
          <w:sz w:val="28"/>
        </w:rPr>
        <w:t>      д</w:t>
      </w:r>
      <w:r>
        <w:rPr>
          <w:color w:val="000000"/>
          <w:sz w:val="28"/>
        </w:rPr>
        <w:t>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w:t>
      </w:r>
      <w:r>
        <w:rPr>
          <w:color w:val="000000"/>
          <w:sz w:val="28"/>
        </w:rPr>
        <w:t xml:space="preserve">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p w:rsidR="004E3621" w:rsidRDefault="00BB2C28">
      <w:pPr>
        <w:spacing w:after="0"/>
      </w:pPr>
      <w:bookmarkStart w:id="6522" w:name="z7807"/>
      <w:bookmarkEnd w:id="6521"/>
      <w:r>
        <w:rPr>
          <w:color w:val="000000"/>
          <w:sz w:val="28"/>
        </w:rPr>
        <w:t xml:space="preserve">       документа, подтверждающего стоимость товаров, работ, услуг, являющихся оборотом комиссионера по п</w:t>
      </w:r>
      <w:r>
        <w:rPr>
          <w:color w:val="000000"/>
          <w:sz w:val="28"/>
        </w:rPr>
        <w:t xml:space="preserve">риобретению работ, услуг от нерезидента. </w:t>
      </w:r>
    </w:p>
    <w:p w:rsidR="004E3621" w:rsidRDefault="00BB2C28">
      <w:pPr>
        <w:spacing w:after="0"/>
      </w:pPr>
      <w:bookmarkStart w:id="6523" w:name="z7808"/>
      <w:bookmarkEnd w:id="6522"/>
      <w:r>
        <w:rPr>
          <w:color w:val="000000"/>
          <w:sz w:val="28"/>
        </w:rPr>
        <w:t>      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указываются отд</w:t>
      </w:r>
      <w:r>
        <w:rPr>
          <w:color w:val="000000"/>
          <w:sz w:val="28"/>
        </w:rPr>
        <w:t>ельными строками. При этом, если комиссионер не является плательщиком налога на добавленную стоимость, сумма вознаграждения указывается с отметкой "Без НДС".</w:t>
      </w:r>
    </w:p>
    <w:p w:rsidR="004E3621" w:rsidRDefault="00BB2C28">
      <w:pPr>
        <w:spacing w:after="0"/>
      </w:pPr>
      <w:bookmarkStart w:id="6524" w:name="z7809"/>
      <w:bookmarkEnd w:id="6523"/>
      <w:r>
        <w:rPr>
          <w:color w:val="000000"/>
          <w:sz w:val="28"/>
        </w:rPr>
        <w:t xml:space="preserve">       При выписке комиссионером комитенту счета-фактуры на приобретенные для комитента на условия</w:t>
      </w:r>
      <w:r>
        <w:rPr>
          <w:color w:val="000000"/>
          <w:sz w:val="28"/>
        </w:rPr>
        <w:t>х договора комиссии товары, работы, услуги в целях выполнения требований подпунктов 2) и 3) пункта 5 статьи 412 настоящего Кодекса в качестве реквизитов:</w:t>
      </w:r>
    </w:p>
    <w:p w:rsidR="004E3621" w:rsidRDefault="00BB2C28">
      <w:pPr>
        <w:spacing w:after="0"/>
      </w:pPr>
      <w:bookmarkStart w:id="6525" w:name="z7810"/>
      <w:bookmarkEnd w:id="6524"/>
      <w:r>
        <w:rPr>
          <w:color w:val="000000"/>
          <w:sz w:val="28"/>
        </w:rPr>
        <w:t>      поставщика – указываются реквизиты комиссионера с указанием статуса "комиссионер";</w:t>
      </w:r>
    </w:p>
    <w:p w:rsidR="004E3621" w:rsidRDefault="00BB2C28">
      <w:pPr>
        <w:spacing w:after="0"/>
      </w:pPr>
      <w:bookmarkStart w:id="6526" w:name="z7811"/>
      <w:bookmarkEnd w:id="6525"/>
      <w:r>
        <w:rPr>
          <w:color w:val="000000"/>
          <w:sz w:val="28"/>
        </w:rPr>
        <w:t>      получат</w:t>
      </w:r>
      <w:r>
        <w:rPr>
          <w:color w:val="000000"/>
          <w:sz w:val="28"/>
        </w:rPr>
        <w:t>еля – указываются реквизиты комитента с указанием статуса "комитент".</w:t>
      </w:r>
    </w:p>
    <w:p w:rsidR="004E3621" w:rsidRDefault="00BB2C28">
      <w:pPr>
        <w:spacing w:after="0"/>
      </w:pPr>
      <w:bookmarkStart w:id="6527" w:name="z7812"/>
      <w:bookmarkEnd w:id="6526"/>
      <w:r>
        <w:rPr>
          <w:color w:val="000000"/>
          <w:sz w:val="28"/>
        </w:rPr>
        <w:t xml:space="preserve">       При выписке третьим лицом, являющимся поставщиком товаров, работ, услуг, счета-фактуры комиссионеру в целях выполнения требований подпунктов 2) и 3)</w:t>
      </w:r>
      <w:r>
        <w:rPr>
          <w:color w:val="000000"/>
          <w:sz w:val="28"/>
        </w:rPr>
        <w:t xml:space="preserve"> пункта 5 статьи 412 настоящего Кодекса в качестве реквизитов получателя указываются реквизиты комиссионера.</w:t>
      </w:r>
    </w:p>
    <w:bookmarkEnd w:id="6527"/>
    <w:p w:rsidR="004E3621" w:rsidRDefault="00BB2C28">
      <w:pPr>
        <w:spacing w:after="0"/>
      </w:pPr>
      <w:r>
        <w:rPr>
          <w:b/>
          <w:color w:val="000000"/>
          <w:sz w:val="28"/>
        </w:rPr>
        <w:t>Статья 417. Особенности выписки счетов-фактур при реализации (приобретении) товаров, работ, услуг, осуществляемых в рамках договоров о совместной д</w:t>
      </w:r>
      <w:r>
        <w:rPr>
          <w:b/>
          <w:color w:val="000000"/>
          <w:sz w:val="28"/>
        </w:rPr>
        <w:t>еятельности</w:t>
      </w:r>
    </w:p>
    <w:p w:rsidR="004E3621" w:rsidRDefault="00BB2C28">
      <w:pPr>
        <w:spacing w:after="0"/>
      </w:pPr>
      <w:bookmarkStart w:id="6528" w:name="z7813"/>
      <w:r>
        <w:rPr>
          <w:color w:val="000000"/>
          <w:sz w:val="28"/>
        </w:rPr>
        <w:t>      1. В случаях, когда реализация товаров, работ, услуг осуществляется поверенным от имени и (или) по поручению участника (участников) договора о совместной деятельности:</w:t>
      </w:r>
    </w:p>
    <w:p w:rsidR="004E3621" w:rsidRDefault="00BB2C28">
      <w:pPr>
        <w:spacing w:after="0"/>
      </w:pPr>
      <w:bookmarkStart w:id="6529" w:name="z7814"/>
      <w:bookmarkEnd w:id="6528"/>
      <w:r>
        <w:rPr>
          <w:color w:val="000000"/>
          <w:sz w:val="28"/>
        </w:rPr>
        <w:t>      1) счет-фактура выписывается от имени одного из участников догов</w:t>
      </w:r>
      <w:r>
        <w:rPr>
          <w:color w:val="000000"/>
          <w:sz w:val="28"/>
        </w:rPr>
        <w:t xml:space="preserve">ора о совместной деятельности или от имени поверенного с указанием в строке, </w:t>
      </w:r>
      <w:r>
        <w:rPr>
          <w:color w:val="000000"/>
          <w:sz w:val="28"/>
        </w:rPr>
        <w:lastRenderedPageBreak/>
        <w:t>отведенной для поставщика (продавца), реквизитов участника (участников) договора о совместной деятельности;</w:t>
      </w:r>
    </w:p>
    <w:p w:rsidR="004E3621" w:rsidRDefault="00BB2C28">
      <w:pPr>
        <w:spacing w:after="0"/>
      </w:pPr>
      <w:bookmarkStart w:id="6530" w:name="z7815"/>
      <w:bookmarkEnd w:id="6529"/>
      <w:r>
        <w:rPr>
          <w:color w:val="000000"/>
          <w:sz w:val="28"/>
        </w:rPr>
        <w:t xml:space="preserve">       2) при выписке счетов-фактур отражается общая сумма оборота, а т</w:t>
      </w:r>
      <w:r>
        <w:rPr>
          <w:color w:val="000000"/>
          <w:sz w:val="28"/>
        </w:rPr>
        <w:t xml:space="preserve">акже сумма оборота, приходящаяся на каждого из участников согласно условиям договора о совместной деятельности. </w:t>
      </w:r>
    </w:p>
    <w:p w:rsidR="004E3621" w:rsidRDefault="00BB2C28">
      <w:pPr>
        <w:spacing w:after="0"/>
      </w:pPr>
      <w:bookmarkStart w:id="6531" w:name="z7816"/>
      <w:bookmarkEnd w:id="6530"/>
      <w:r>
        <w:rPr>
          <w:color w:val="000000"/>
          <w:sz w:val="28"/>
        </w:rPr>
        <w:t>      2. В случае выписки счета-фактуры на бумажном носителе оригинал счета-фактуры выписывается как покупателю товаров, работ и услуг, так и к</w:t>
      </w:r>
      <w:r>
        <w:rPr>
          <w:color w:val="000000"/>
          <w:sz w:val="28"/>
        </w:rPr>
        <w:t>аждому из участников договора о совместной деятельности.</w:t>
      </w:r>
    </w:p>
    <w:p w:rsidR="004E3621" w:rsidRDefault="00BB2C28">
      <w:pPr>
        <w:spacing w:after="0"/>
      </w:pPr>
      <w:bookmarkStart w:id="6532" w:name="z7817"/>
      <w:bookmarkEnd w:id="6531"/>
      <w:r>
        <w:rPr>
          <w:color w:val="000000"/>
          <w:sz w:val="28"/>
        </w:rPr>
        <w:t>      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w:t>
      </w:r>
      <w:r>
        <w:rPr>
          <w:color w:val="000000"/>
          <w:sz w:val="28"/>
        </w:rPr>
        <w:t xml:space="preserve"> от поставщика (продавца), должны быть выделены:</w:t>
      </w:r>
    </w:p>
    <w:p w:rsidR="004E3621" w:rsidRDefault="00BB2C28">
      <w:pPr>
        <w:spacing w:after="0"/>
      </w:pPr>
      <w:bookmarkStart w:id="6533" w:name="z7818"/>
      <w:bookmarkEnd w:id="6532"/>
      <w:r>
        <w:rPr>
          <w:color w:val="000000"/>
          <w:sz w:val="28"/>
        </w:rPr>
        <w:t>      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p w:rsidR="004E3621" w:rsidRDefault="00BB2C28">
      <w:pPr>
        <w:spacing w:after="0"/>
      </w:pPr>
      <w:bookmarkStart w:id="6534" w:name="z7819"/>
      <w:bookmarkEnd w:id="6533"/>
      <w:r>
        <w:rPr>
          <w:color w:val="000000"/>
          <w:sz w:val="28"/>
        </w:rPr>
        <w:t>      2) суммы приобретения, в том числе суммы на</w:t>
      </w:r>
      <w:r>
        <w:rPr>
          <w:color w:val="000000"/>
          <w:sz w:val="28"/>
        </w:rPr>
        <w:t>лога на добавленную стоимость, приходящиеся на каждого из участников договора о совместной деятельности.</w:t>
      </w:r>
    </w:p>
    <w:p w:rsidR="004E3621" w:rsidRDefault="00BB2C28">
      <w:pPr>
        <w:spacing w:after="0"/>
      </w:pPr>
      <w:bookmarkStart w:id="6535" w:name="z7820"/>
      <w:bookmarkEnd w:id="6534"/>
      <w:r>
        <w:rPr>
          <w:color w:val="000000"/>
          <w:sz w:val="28"/>
        </w:rPr>
        <w:t>      4. В случае выписки счета-фактуры на бумажном носителе количество выписываемых оригиналов счетов-фактур должно соответствовать количеству участни</w:t>
      </w:r>
      <w:r>
        <w:rPr>
          <w:color w:val="000000"/>
          <w:sz w:val="28"/>
        </w:rPr>
        <w:t>ков договора о совместной деятельности, для осуществления которой приобретаются товары, работы или услуги.</w:t>
      </w:r>
    </w:p>
    <w:p w:rsidR="004E3621" w:rsidRDefault="00BB2C28">
      <w:pPr>
        <w:spacing w:after="0"/>
      </w:pPr>
      <w:bookmarkStart w:id="6536" w:name="z7821"/>
      <w:bookmarkEnd w:id="6535"/>
      <w:r>
        <w:rPr>
          <w:color w:val="000000"/>
          <w:sz w:val="28"/>
        </w:rPr>
        <w:t xml:space="preserve">       5. Положения настоящей статьи не применяются при реализации (приобретении) товаров, работ, услуг оператором в случаях, предусмотренных пунктом</w:t>
      </w:r>
      <w:r>
        <w:rPr>
          <w:color w:val="000000"/>
          <w:sz w:val="28"/>
        </w:rPr>
        <w:t xml:space="preserve"> 3 статьи 426 настоящего Кодекса.</w:t>
      </w:r>
    </w:p>
    <w:bookmarkEnd w:id="6536"/>
    <w:p w:rsidR="004E3621" w:rsidRDefault="00BB2C28">
      <w:pPr>
        <w:spacing w:after="0"/>
      </w:pPr>
      <w:r>
        <w:rPr>
          <w:b/>
          <w:color w:val="000000"/>
          <w:sz w:val="28"/>
        </w:rPr>
        <w:t>Статья 418. Особенности выписки счетов-фактур в отдельных случаях</w:t>
      </w:r>
    </w:p>
    <w:p w:rsidR="004E3621" w:rsidRDefault="00BB2C28">
      <w:pPr>
        <w:spacing w:after="0"/>
      </w:pPr>
      <w:bookmarkStart w:id="6537" w:name="z7822"/>
      <w:r>
        <w:rPr>
          <w:color w:val="000000"/>
          <w:sz w:val="28"/>
        </w:rPr>
        <w:t xml:space="preserve">       1. При реализации (приобретении) товаров, работ, услуг оператором в случаях, предусмотренных пунктом 3 статьи 426 настоящего Кодекса, счет-фактура вы</w:t>
      </w:r>
      <w:r>
        <w:rPr>
          <w:color w:val="000000"/>
          <w:sz w:val="28"/>
        </w:rPr>
        <w:t>писывается в соответствии с требованиями настоящей главы с указанием реквизитов оператора в качестве поставщика (покупателя).</w:t>
      </w:r>
    </w:p>
    <w:p w:rsidR="004E3621" w:rsidRDefault="00BB2C28">
      <w:pPr>
        <w:spacing w:after="0"/>
      </w:pPr>
      <w:bookmarkStart w:id="6538" w:name="z7823"/>
      <w:bookmarkEnd w:id="6537"/>
      <w:r>
        <w:rPr>
          <w:color w:val="000000"/>
          <w:sz w:val="28"/>
        </w:rPr>
        <w:t xml:space="preserve">       2. Выписка счета-фактуры покупателю товаров, работ, услуг, реализуемых на условиях, соответствующих договору поручения, осу</w:t>
      </w:r>
      <w:r>
        <w:rPr>
          <w:color w:val="000000"/>
          <w:sz w:val="28"/>
        </w:rPr>
        <w:t>ществляется доверителем, а в случаях, предусмотренных пунктом 2 статьи 374 настоящего Кодекса, – поверенным в порядке, определенном настоящим разделом.</w:t>
      </w:r>
    </w:p>
    <w:bookmarkEnd w:id="6538"/>
    <w:p w:rsidR="004E3621" w:rsidRDefault="00BB2C28">
      <w:pPr>
        <w:spacing w:after="0"/>
      </w:pPr>
      <w:r>
        <w:rPr>
          <w:b/>
          <w:color w:val="000000"/>
          <w:sz w:val="28"/>
        </w:rPr>
        <w:t>Статья 419. Внесение изменений и дополнений в счет-фактуру</w:t>
      </w:r>
    </w:p>
    <w:p w:rsidR="004E3621" w:rsidRDefault="00BB2C28">
      <w:pPr>
        <w:spacing w:after="0"/>
      </w:pPr>
      <w:bookmarkStart w:id="6539" w:name="z7824"/>
      <w:r>
        <w:rPr>
          <w:color w:val="000000"/>
          <w:sz w:val="28"/>
        </w:rPr>
        <w:t>      1. Исправленный счет-фактура выписывает</w:t>
      </w:r>
      <w:r>
        <w:rPr>
          <w:color w:val="000000"/>
          <w:sz w:val="28"/>
        </w:rPr>
        <w:t xml:space="preserve">ся в случае необходимости внесения изменений и (или) дополнений в ранее выписанный счет-фактуру, </w:t>
      </w:r>
      <w:r>
        <w:rPr>
          <w:color w:val="000000"/>
          <w:sz w:val="28"/>
        </w:rPr>
        <w:lastRenderedPageBreak/>
        <w:t>исправления ошибок, не влекущих замену поставщика и (или) получателя товаров, работ, услуг.</w:t>
      </w:r>
    </w:p>
    <w:p w:rsidR="004E3621" w:rsidRDefault="00BB2C28">
      <w:pPr>
        <w:spacing w:after="0"/>
      </w:pPr>
      <w:bookmarkStart w:id="6540" w:name="z7825"/>
      <w:bookmarkEnd w:id="6539"/>
      <w:r>
        <w:rPr>
          <w:color w:val="000000"/>
          <w:sz w:val="28"/>
        </w:rPr>
        <w:t>      При выписке исправленного счета-фактуры ранее выписанный счет</w:t>
      </w:r>
      <w:r>
        <w:rPr>
          <w:color w:val="000000"/>
          <w:sz w:val="28"/>
        </w:rPr>
        <w:t>-фактура аннулируется.</w:t>
      </w:r>
    </w:p>
    <w:p w:rsidR="004E3621" w:rsidRDefault="00BB2C28">
      <w:pPr>
        <w:spacing w:after="0"/>
      </w:pPr>
      <w:bookmarkStart w:id="6541" w:name="z7826"/>
      <w:bookmarkEnd w:id="6540"/>
      <w:r>
        <w:rPr>
          <w:color w:val="000000"/>
          <w:sz w:val="28"/>
        </w:rPr>
        <w:t>      2. Исправленный счет-фактура должен:</w:t>
      </w:r>
    </w:p>
    <w:p w:rsidR="004E3621" w:rsidRDefault="00BB2C28">
      <w:pPr>
        <w:spacing w:after="0"/>
      </w:pPr>
      <w:bookmarkStart w:id="6542" w:name="z7827"/>
      <w:bookmarkEnd w:id="6541"/>
      <w:r>
        <w:rPr>
          <w:color w:val="000000"/>
          <w:sz w:val="28"/>
        </w:rPr>
        <w:t>      1) соответствовать требованиям, установленным настоящей главой к выписке счетов-фактур;</w:t>
      </w:r>
    </w:p>
    <w:p w:rsidR="004E3621" w:rsidRDefault="00BB2C28">
      <w:pPr>
        <w:spacing w:after="0"/>
      </w:pPr>
      <w:bookmarkStart w:id="6543" w:name="z7828"/>
      <w:bookmarkEnd w:id="6542"/>
      <w:r>
        <w:rPr>
          <w:color w:val="000000"/>
          <w:sz w:val="28"/>
        </w:rPr>
        <w:t>      2) содержать следующую информацию:</w:t>
      </w:r>
    </w:p>
    <w:p w:rsidR="004E3621" w:rsidRDefault="00BB2C28">
      <w:pPr>
        <w:spacing w:after="0"/>
      </w:pPr>
      <w:bookmarkStart w:id="6544" w:name="z7829"/>
      <w:bookmarkEnd w:id="6543"/>
      <w:r>
        <w:rPr>
          <w:color w:val="000000"/>
          <w:sz w:val="28"/>
        </w:rPr>
        <w:t xml:space="preserve"> </w:t>
      </w:r>
      <w:r>
        <w:rPr>
          <w:color w:val="000000"/>
          <w:sz w:val="28"/>
        </w:rPr>
        <w:t xml:space="preserve">      пометку о том, что счет-фактура является исправленным; </w:t>
      </w:r>
    </w:p>
    <w:p w:rsidR="004E3621" w:rsidRDefault="00BB2C28">
      <w:pPr>
        <w:spacing w:after="0"/>
      </w:pPr>
      <w:bookmarkStart w:id="6545" w:name="z7830"/>
      <w:bookmarkEnd w:id="6544"/>
      <w:r>
        <w:rPr>
          <w:color w:val="000000"/>
          <w:sz w:val="28"/>
        </w:rPr>
        <w:t xml:space="preserve">       порядковый номер и дату выписки исправленного счета-фактуры; </w:t>
      </w:r>
    </w:p>
    <w:p w:rsidR="004E3621" w:rsidRDefault="00BB2C28">
      <w:pPr>
        <w:spacing w:after="0"/>
      </w:pPr>
      <w:bookmarkStart w:id="6546" w:name="z7831"/>
      <w:bookmarkEnd w:id="6545"/>
      <w:r>
        <w:rPr>
          <w:color w:val="000000"/>
          <w:sz w:val="28"/>
        </w:rPr>
        <w:t>      порядковый номер и дату выписки первичного счета-фактуры;</w:t>
      </w:r>
    </w:p>
    <w:p w:rsidR="004E3621" w:rsidRDefault="00BB2C28">
      <w:pPr>
        <w:spacing w:after="0"/>
      </w:pPr>
      <w:bookmarkStart w:id="6547" w:name="z7832"/>
      <w:bookmarkEnd w:id="6546"/>
      <w:r>
        <w:rPr>
          <w:color w:val="000000"/>
          <w:sz w:val="28"/>
        </w:rPr>
        <w:t>      порядковый номер и дату выписки аннулируемого счета-фак</w:t>
      </w:r>
      <w:r>
        <w:rPr>
          <w:color w:val="000000"/>
          <w:sz w:val="28"/>
        </w:rPr>
        <w:t>туры.</w:t>
      </w:r>
    </w:p>
    <w:p w:rsidR="004E3621" w:rsidRDefault="00BB2C28">
      <w:pPr>
        <w:spacing w:after="0"/>
      </w:pPr>
      <w:bookmarkStart w:id="6548" w:name="z7833"/>
      <w:bookmarkEnd w:id="6547"/>
      <w:r>
        <w:rPr>
          <w:color w:val="000000"/>
          <w:sz w:val="28"/>
        </w:rPr>
        <w:t>      3. По исправленному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p w:rsidR="004E3621" w:rsidRDefault="00BB2C28">
      <w:pPr>
        <w:spacing w:after="0"/>
      </w:pPr>
      <w:bookmarkStart w:id="6549" w:name="z7834"/>
      <w:bookmarkEnd w:id="6548"/>
      <w:r>
        <w:rPr>
          <w:color w:val="000000"/>
          <w:sz w:val="28"/>
        </w:rPr>
        <w:t xml:space="preserve">       1) заверение получателем товаров, рабо</w:t>
      </w:r>
      <w:r>
        <w:rPr>
          <w:color w:val="000000"/>
          <w:sz w:val="28"/>
        </w:rPr>
        <w:t>т, услуг такого счета-фактуры подписями и печатью в соответствии с пунктом 12 статьи 412 настоящего Кодекса;</w:t>
      </w:r>
    </w:p>
    <w:p w:rsidR="004E3621" w:rsidRDefault="00BB2C28">
      <w:pPr>
        <w:spacing w:after="0"/>
      </w:pPr>
      <w:bookmarkStart w:id="6550" w:name="z7835"/>
      <w:bookmarkEnd w:id="6549"/>
      <w:r>
        <w:rPr>
          <w:color w:val="000000"/>
          <w:sz w:val="28"/>
        </w:rPr>
        <w:t>      2) направление поставщиком товаров, работ, услуг такого счета-фактуры в адрес получателя товаров, работ, услуг заказным письмом и наличие уве</w:t>
      </w:r>
      <w:r>
        <w:rPr>
          <w:color w:val="000000"/>
          <w:sz w:val="28"/>
        </w:rPr>
        <w:t>домления о его получении;</w:t>
      </w:r>
    </w:p>
    <w:p w:rsidR="004E3621" w:rsidRDefault="00BB2C28">
      <w:pPr>
        <w:spacing w:after="0"/>
      </w:pPr>
      <w:bookmarkStart w:id="6551" w:name="z7836"/>
      <w:bookmarkEnd w:id="6550"/>
      <w:r>
        <w:rPr>
          <w:color w:val="000000"/>
          <w:sz w:val="28"/>
        </w:rPr>
        <w:t>      3) наличие письма получателя товаров, работ, услуг о получении такого счета-фактуры с подписью и печатью:</w:t>
      </w:r>
    </w:p>
    <w:p w:rsidR="004E3621" w:rsidRDefault="00BB2C28">
      <w:pPr>
        <w:spacing w:after="0"/>
      </w:pPr>
      <w:bookmarkStart w:id="6552" w:name="z7837"/>
      <w:bookmarkEnd w:id="6551"/>
      <w:r>
        <w:rPr>
          <w:color w:val="000000"/>
          <w:sz w:val="28"/>
        </w:rPr>
        <w:t>      для юридических лиц – содержащей название и указание на организационно-правовую форму, если данное лицо в соотве</w:t>
      </w:r>
      <w:r>
        <w:rPr>
          <w:color w:val="000000"/>
          <w:sz w:val="28"/>
        </w:rPr>
        <w:t>тствии с законодательством Республики Казахстан должно иметь печать;</w:t>
      </w:r>
    </w:p>
    <w:p w:rsidR="004E3621" w:rsidRDefault="00BB2C28">
      <w:pPr>
        <w:spacing w:after="0"/>
      </w:pPr>
      <w:bookmarkStart w:id="6553" w:name="z7838"/>
      <w:bookmarkEnd w:id="6552"/>
      <w:r>
        <w:rPr>
          <w:color w:val="000000"/>
          <w:sz w:val="28"/>
        </w:rPr>
        <w:t>      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p w:rsidR="004E3621" w:rsidRDefault="00BB2C28">
      <w:pPr>
        <w:spacing w:after="0"/>
      </w:pPr>
      <w:bookmarkStart w:id="6554" w:name="z7839"/>
      <w:bookmarkEnd w:id="6553"/>
      <w:r>
        <w:rPr>
          <w:color w:val="000000"/>
          <w:sz w:val="28"/>
        </w:rPr>
        <w:t xml:space="preserve">      4. По </w:t>
      </w:r>
      <w:r>
        <w:rPr>
          <w:color w:val="000000"/>
          <w:sz w:val="28"/>
        </w:rPr>
        <w:t xml:space="preserve">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счета-фактуры согласно порядку </w:t>
      </w:r>
      <w:r>
        <w:rPr>
          <w:color w:val="000000"/>
          <w:sz w:val="28"/>
        </w:rPr>
        <w:t>документооборота счетов-фактур, выписываемых в электронной форме.</w:t>
      </w:r>
    </w:p>
    <w:p w:rsidR="004E3621" w:rsidRDefault="00BB2C28">
      <w:pPr>
        <w:spacing w:after="0"/>
      </w:pPr>
      <w:bookmarkStart w:id="6555" w:name="z7840"/>
      <w:bookmarkEnd w:id="6554"/>
      <w:r>
        <w:rPr>
          <w:color w:val="000000"/>
          <w:sz w:val="28"/>
        </w:rPr>
        <w:t xml:space="preserve">       Положения настоящей статьи не применяются в случаях, предусмотренных статьей 420 настоящего Кодекса.</w:t>
      </w:r>
    </w:p>
    <w:bookmarkEnd w:id="6555"/>
    <w:p w:rsidR="004E3621" w:rsidRDefault="00BB2C28">
      <w:pPr>
        <w:spacing w:after="0"/>
      </w:pPr>
      <w:r>
        <w:rPr>
          <w:b/>
          <w:color w:val="000000"/>
          <w:sz w:val="28"/>
        </w:rPr>
        <w:t>Статья 420. Выписка дополнительного счета-фактуры</w:t>
      </w:r>
    </w:p>
    <w:p w:rsidR="004E3621" w:rsidRDefault="00BB2C28">
      <w:pPr>
        <w:spacing w:after="0"/>
      </w:pPr>
      <w:bookmarkStart w:id="6556" w:name="z7841"/>
      <w:r>
        <w:rPr>
          <w:color w:val="000000"/>
          <w:sz w:val="28"/>
        </w:rPr>
        <w:lastRenderedPageBreak/>
        <w:t>      1. Выписка дополнительного</w:t>
      </w:r>
      <w:r>
        <w:rPr>
          <w:color w:val="000000"/>
          <w:sz w:val="28"/>
        </w:rPr>
        <w:t xml:space="preserve"> счета-фактуры производится поставщиком в случаях:</w:t>
      </w:r>
    </w:p>
    <w:p w:rsidR="004E3621" w:rsidRDefault="00BB2C28">
      <w:pPr>
        <w:spacing w:after="0"/>
      </w:pPr>
      <w:bookmarkStart w:id="6557" w:name="z7842"/>
      <w:bookmarkEnd w:id="6556"/>
      <w:r>
        <w:rPr>
          <w:color w:val="000000"/>
          <w:sz w:val="28"/>
        </w:rPr>
        <w:t xml:space="preserve">       1) корректировки размера оборота в соответствии со статьей 383 настоящего Кодекса;</w:t>
      </w:r>
    </w:p>
    <w:p w:rsidR="004E3621" w:rsidRDefault="00BB2C28">
      <w:pPr>
        <w:spacing w:after="0"/>
      </w:pPr>
      <w:bookmarkStart w:id="6558" w:name="z7843"/>
      <w:bookmarkEnd w:id="6557"/>
      <w:r>
        <w:rPr>
          <w:color w:val="000000"/>
          <w:sz w:val="28"/>
        </w:rPr>
        <w:t xml:space="preserve">       2) несоблюдения требований статьи 197 настоящего Кодекса.</w:t>
      </w:r>
    </w:p>
    <w:p w:rsidR="004E3621" w:rsidRDefault="00BB2C28">
      <w:pPr>
        <w:spacing w:after="0"/>
      </w:pPr>
      <w:bookmarkStart w:id="6559" w:name="z7844"/>
      <w:bookmarkEnd w:id="6558"/>
      <w:r>
        <w:rPr>
          <w:color w:val="000000"/>
          <w:sz w:val="28"/>
        </w:rPr>
        <w:t>      2. Дополнительный счет-фактура должен:</w:t>
      </w:r>
    </w:p>
    <w:p w:rsidR="004E3621" w:rsidRDefault="00BB2C28">
      <w:pPr>
        <w:spacing w:after="0"/>
      </w:pPr>
      <w:bookmarkStart w:id="6560" w:name="z7845"/>
      <w:bookmarkEnd w:id="6559"/>
      <w:r>
        <w:rPr>
          <w:color w:val="000000"/>
          <w:sz w:val="28"/>
        </w:rPr>
        <w:t>     </w:t>
      </w:r>
      <w:r>
        <w:rPr>
          <w:color w:val="000000"/>
          <w:sz w:val="28"/>
        </w:rPr>
        <w:t xml:space="preserve"> 1) соответствовать требованиям, установленным настоящей главой к выписке счетов-фактур;</w:t>
      </w:r>
    </w:p>
    <w:p w:rsidR="004E3621" w:rsidRDefault="00BB2C28">
      <w:pPr>
        <w:spacing w:after="0"/>
      </w:pPr>
      <w:bookmarkStart w:id="6561" w:name="z7846"/>
      <w:bookmarkEnd w:id="6560"/>
      <w:r>
        <w:rPr>
          <w:color w:val="000000"/>
          <w:sz w:val="28"/>
        </w:rPr>
        <w:t>      2) содержать следующую информацию:</w:t>
      </w:r>
    </w:p>
    <w:p w:rsidR="004E3621" w:rsidRDefault="00BB2C28">
      <w:pPr>
        <w:spacing w:after="0"/>
      </w:pPr>
      <w:bookmarkStart w:id="6562" w:name="z7847"/>
      <w:bookmarkEnd w:id="6561"/>
      <w:r>
        <w:rPr>
          <w:color w:val="000000"/>
          <w:sz w:val="28"/>
        </w:rPr>
        <w:t>      пометку о том, что счет-фактура является дополнительным;</w:t>
      </w:r>
    </w:p>
    <w:p w:rsidR="004E3621" w:rsidRDefault="00BB2C28">
      <w:pPr>
        <w:spacing w:after="0"/>
      </w:pPr>
      <w:bookmarkStart w:id="6563" w:name="z7848"/>
      <w:bookmarkEnd w:id="6562"/>
      <w:r>
        <w:rPr>
          <w:color w:val="000000"/>
          <w:sz w:val="28"/>
        </w:rPr>
        <w:t>      порядковый номер и дату выписки дополнительного счета-фак</w:t>
      </w:r>
      <w:r>
        <w:rPr>
          <w:color w:val="000000"/>
          <w:sz w:val="28"/>
        </w:rPr>
        <w:t>туры;</w:t>
      </w:r>
    </w:p>
    <w:p w:rsidR="004E3621" w:rsidRDefault="00BB2C28">
      <w:pPr>
        <w:spacing w:after="0"/>
      </w:pPr>
      <w:bookmarkStart w:id="6564" w:name="z7849"/>
      <w:bookmarkEnd w:id="6563"/>
      <w:r>
        <w:rPr>
          <w:color w:val="000000"/>
          <w:sz w:val="28"/>
        </w:rPr>
        <w:t>      порядковый номер и дату выписки счета-фактуры, к которому выписывается дополнительный счет-фактура;</w:t>
      </w:r>
    </w:p>
    <w:p w:rsidR="004E3621" w:rsidRDefault="00BB2C28">
      <w:pPr>
        <w:spacing w:after="0"/>
      </w:pPr>
      <w:bookmarkStart w:id="6565" w:name="z7850"/>
      <w:bookmarkEnd w:id="6564"/>
      <w:r>
        <w:rPr>
          <w:color w:val="000000"/>
          <w:sz w:val="28"/>
        </w:rPr>
        <w:t xml:space="preserve">       сумму корректировки размера оборота в случае его изменения; </w:t>
      </w:r>
    </w:p>
    <w:p w:rsidR="004E3621" w:rsidRDefault="00BB2C28">
      <w:pPr>
        <w:spacing w:after="0"/>
      </w:pPr>
      <w:bookmarkStart w:id="6566" w:name="z7851"/>
      <w:bookmarkEnd w:id="6565"/>
      <w:r>
        <w:rPr>
          <w:color w:val="000000"/>
          <w:sz w:val="28"/>
        </w:rPr>
        <w:t>      сумму корректировки налога на добавленную стоимость в случае его измен</w:t>
      </w:r>
      <w:r>
        <w:rPr>
          <w:color w:val="000000"/>
          <w:sz w:val="28"/>
        </w:rPr>
        <w:t>ения;</w:t>
      </w:r>
    </w:p>
    <w:p w:rsidR="004E3621" w:rsidRDefault="00BB2C28">
      <w:pPr>
        <w:spacing w:after="0"/>
      </w:pPr>
      <w:bookmarkStart w:id="6567" w:name="z7852"/>
      <w:bookmarkEnd w:id="6566"/>
      <w:r>
        <w:rPr>
          <w:color w:val="000000"/>
          <w:sz w:val="28"/>
        </w:rPr>
        <w:t>      дату совершения оборота на сумму корректировки размера оборота – при выписке в электронной форме;</w:t>
      </w:r>
    </w:p>
    <w:p w:rsidR="004E3621" w:rsidRDefault="00BB2C28">
      <w:pPr>
        <w:spacing w:after="0"/>
      </w:pPr>
      <w:bookmarkStart w:id="6568" w:name="z7853"/>
      <w:bookmarkEnd w:id="6567"/>
      <w:r>
        <w:rPr>
          <w:color w:val="000000"/>
          <w:sz w:val="28"/>
        </w:rPr>
        <w:t xml:space="preserve">       отметку "несоблюдение статьи 197 Налогового кодекса" в случае, установленном подпунктом 2) пункта 1 настоящей статьи. </w:t>
      </w:r>
    </w:p>
    <w:p w:rsidR="004E3621" w:rsidRDefault="00BB2C28">
      <w:pPr>
        <w:spacing w:after="0"/>
      </w:pPr>
      <w:bookmarkStart w:id="6569" w:name="z7854"/>
      <w:bookmarkEnd w:id="6568"/>
      <w:r>
        <w:rPr>
          <w:color w:val="000000"/>
          <w:sz w:val="28"/>
        </w:rPr>
        <w:t>      3. Дополнитель</w:t>
      </w:r>
      <w:r>
        <w:rPr>
          <w:color w:val="000000"/>
          <w:sz w:val="28"/>
        </w:rPr>
        <w:t>ный счет-фактура выписывается не ранее даты совершения оборота и не позднее пятнадцати календарных дней после указанной даты совершения оборота.</w:t>
      </w:r>
    </w:p>
    <w:p w:rsidR="004E3621" w:rsidRDefault="00BB2C28">
      <w:pPr>
        <w:spacing w:after="0"/>
      </w:pPr>
      <w:bookmarkStart w:id="6570" w:name="z7855"/>
      <w:bookmarkEnd w:id="6569"/>
      <w:r>
        <w:rPr>
          <w:color w:val="000000"/>
          <w:sz w:val="28"/>
        </w:rPr>
        <w:t>      4. По дополнительному счету-фактуре, выписанному на бумажном носителе, обязательно наличие одного из ниже</w:t>
      </w:r>
      <w:r>
        <w:rPr>
          <w:color w:val="000000"/>
          <w:sz w:val="28"/>
        </w:rPr>
        <w:t>перечисленных подтверждений о получении такого счета-фактуры получателем товаров, работ, услуг:</w:t>
      </w:r>
    </w:p>
    <w:p w:rsidR="004E3621" w:rsidRDefault="00BB2C28">
      <w:pPr>
        <w:spacing w:after="0"/>
      </w:pPr>
      <w:bookmarkStart w:id="6571" w:name="z7856"/>
      <w:bookmarkEnd w:id="6570"/>
      <w:r>
        <w:rPr>
          <w:color w:val="000000"/>
          <w:sz w:val="28"/>
        </w:rPr>
        <w:t xml:space="preserve">       1) заверение получателем товаров, работ, услуг такого счета-фактуры подписями и печатью в соответствии с пунктом 12 статьи 412 настоящего Кодекса;</w:t>
      </w:r>
    </w:p>
    <w:p w:rsidR="004E3621" w:rsidRDefault="00BB2C28">
      <w:pPr>
        <w:spacing w:after="0"/>
      </w:pPr>
      <w:bookmarkStart w:id="6572" w:name="z7857"/>
      <w:bookmarkEnd w:id="6571"/>
      <w:r>
        <w:rPr>
          <w:color w:val="000000"/>
          <w:sz w:val="28"/>
        </w:rPr>
        <w:t xml:space="preserve">      </w:t>
      </w:r>
      <w:r>
        <w:rPr>
          <w:color w:val="000000"/>
          <w:sz w:val="28"/>
        </w:rPr>
        <w:t>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4E3621" w:rsidRDefault="00BB2C28">
      <w:pPr>
        <w:spacing w:after="0"/>
      </w:pPr>
      <w:bookmarkStart w:id="6573" w:name="z7858"/>
      <w:bookmarkEnd w:id="6572"/>
      <w:r>
        <w:rPr>
          <w:color w:val="000000"/>
          <w:sz w:val="28"/>
        </w:rPr>
        <w:t>      3) наличие письма получателя товаров, работ, услуг о получении такого счета-фактуры</w:t>
      </w:r>
      <w:r>
        <w:rPr>
          <w:color w:val="000000"/>
          <w:sz w:val="28"/>
        </w:rPr>
        <w:t xml:space="preserve"> с подписью и печатью:</w:t>
      </w:r>
    </w:p>
    <w:p w:rsidR="004E3621" w:rsidRDefault="00BB2C28">
      <w:pPr>
        <w:spacing w:after="0"/>
      </w:pPr>
      <w:bookmarkStart w:id="6574" w:name="z7859"/>
      <w:bookmarkEnd w:id="6573"/>
      <w:r>
        <w:rPr>
          <w:color w:val="000000"/>
          <w:sz w:val="28"/>
        </w:rPr>
        <w:t>      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4E3621" w:rsidRDefault="00BB2C28">
      <w:pPr>
        <w:spacing w:after="0"/>
      </w:pPr>
      <w:bookmarkStart w:id="6575" w:name="z7860"/>
      <w:bookmarkEnd w:id="6574"/>
      <w:r>
        <w:rPr>
          <w:color w:val="000000"/>
          <w:sz w:val="28"/>
        </w:rPr>
        <w:lastRenderedPageBreak/>
        <w:t>      для индивидуальных предпринимателей – пр</w:t>
      </w:r>
      <w:r>
        <w:rPr>
          <w:color w:val="000000"/>
          <w:sz w:val="28"/>
        </w:rPr>
        <w:t>и ее наличии, содержащей фамилию, имя, отчество (если оно указано в документе, удостоверяющем личность) и (или) наименование.</w:t>
      </w:r>
    </w:p>
    <w:p w:rsidR="004E3621" w:rsidRDefault="00BB2C28">
      <w:pPr>
        <w:spacing w:after="0"/>
      </w:pPr>
      <w:bookmarkStart w:id="6576" w:name="z7861"/>
      <w:bookmarkEnd w:id="6575"/>
      <w:r>
        <w:rPr>
          <w:color w:val="000000"/>
          <w:sz w:val="28"/>
        </w:rPr>
        <w:t>      5. По дополнительному счету-фактуре, выписанному в электронной форме, получатель товаров, работ, услуг вправе в течение деся</w:t>
      </w:r>
      <w:r>
        <w:rPr>
          <w:color w:val="000000"/>
          <w:sz w:val="28"/>
        </w:rPr>
        <w:t>ти календарных дней со дня получения такого дополнительного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4E3621" w:rsidRDefault="00BB2C28">
      <w:pPr>
        <w:spacing w:after="0"/>
      </w:pPr>
      <w:bookmarkStart w:id="6577" w:name="z7862"/>
      <w:bookmarkEnd w:id="6576"/>
      <w:r>
        <w:rPr>
          <w:b/>
          <w:color w:val="000000"/>
        </w:rPr>
        <w:t xml:space="preserve"> Глава 48. ПОРЯДОК ИСЧИСЛЕНИЯ И УПЛАТЫ НАЛОГА</w:t>
      </w:r>
    </w:p>
    <w:bookmarkEnd w:id="6577"/>
    <w:p w:rsidR="004E3621" w:rsidRDefault="00BB2C28">
      <w:pPr>
        <w:spacing w:after="0"/>
      </w:pPr>
      <w:r>
        <w:rPr>
          <w:b/>
          <w:color w:val="000000"/>
          <w:sz w:val="28"/>
        </w:rPr>
        <w:t>Ст</w:t>
      </w:r>
      <w:r>
        <w:rPr>
          <w:b/>
          <w:color w:val="000000"/>
          <w:sz w:val="28"/>
        </w:rPr>
        <w:t>атья 421. Исчисление налога на добавленную стоимость</w:t>
      </w:r>
    </w:p>
    <w:p w:rsidR="004E3621" w:rsidRDefault="00BB2C28">
      <w:pPr>
        <w:spacing w:after="0"/>
      </w:pPr>
      <w:bookmarkStart w:id="6578" w:name="z7863"/>
      <w:r>
        <w:rPr>
          <w:color w:val="000000"/>
          <w:sz w:val="28"/>
        </w:rPr>
        <w:t>      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p w:rsidR="004E3621" w:rsidRDefault="00BB2C28">
      <w:pPr>
        <w:spacing w:after="0"/>
      </w:pPr>
      <w:bookmarkStart w:id="6579" w:name="z7864"/>
      <w:bookmarkEnd w:id="6578"/>
      <w:r>
        <w:rPr>
          <w:color w:val="000000"/>
          <w:sz w:val="28"/>
        </w:rPr>
        <w:t xml:space="preserve">       сумма налога на д</w:t>
      </w:r>
      <w:r>
        <w:rPr>
          <w:color w:val="000000"/>
          <w:sz w:val="28"/>
        </w:rPr>
        <w:t xml:space="preserve">обавленную стоимость, начисленного с облагаемого оборота, </w:t>
      </w:r>
    </w:p>
    <w:p w:rsidR="004E3621" w:rsidRDefault="00BB2C28">
      <w:pPr>
        <w:spacing w:after="0"/>
      </w:pPr>
      <w:bookmarkStart w:id="6580" w:name="z7865"/>
      <w:bookmarkEnd w:id="6579"/>
      <w:r>
        <w:rPr>
          <w:color w:val="000000"/>
          <w:sz w:val="28"/>
        </w:rPr>
        <w:t>      минус</w:t>
      </w:r>
    </w:p>
    <w:p w:rsidR="004E3621" w:rsidRDefault="00BB2C28">
      <w:pPr>
        <w:spacing w:after="0"/>
      </w:pPr>
      <w:bookmarkStart w:id="6581" w:name="z7866"/>
      <w:bookmarkEnd w:id="6580"/>
      <w:r>
        <w:rPr>
          <w:color w:val="000000"/>
          <w:sz w:val="28"/>
        </w:rPr>
        <w:t xml:space="preserve">       сумма налога на добавленную стоимость, разрешенного к отнесению в зачет, определенная в соответствии со статьями 408, 409 и 410 настоящего Кодекса,</w:t>
      </w:r>
    </w:p>
    <w:p w:rsidR="004E3621" w:rsidRDefault="00BB2C28">
      <w:pPr>
        <w:spacing w:after="0"/>
      </w:pPr>
      <w:bookmarkStart w:id="6582" w:name="z7867"/>
      <w:bookmarkEnd w:id="6581"/>
      <w:r>
        <w:rPr>
          <w:color w:val="000000"/>
          <w:sz w:val="28"/>
        </w:rPr>
        <w:t xml:space="preserve">       минус </w:t>
      </w:r>
    </w:p>
    <w:p w:rsidR="004E3621" w:rsidRDefault="00BB2C28">
      <w:pPr>
        <w:spacing w:after="0"/>
      </w:pPr>
      <w:bookmarkStart w:id="6583" w:name="z7868"/>
      <w:bookmarkEnd w:id="6582"/>
      <w:r>
        <w:rPr>
          <w:color w:val="000000"/>
          <w:sz w:val="28"/>
        </w:rPr>
        <w:t xml:space="preserve"> </w:t>
      </w:r>
      <w:r>
        <w:rPr>
          <w:color w:val="000000"/>
          <w:sz w:val="28"/>
        </w:rPr>
        <w:t>      дополнительная сумма налога на добавленную стоимость, относимого в зачет, определенная в соответствии со статьей 411 настоящего Кодекса.</w:t>
      </w:r>
    </w:p>
    <w:p w:rsidR="004E3621" w:rsidRDefault="00BB2C28">
      <w:pPr>
        <w:spacing w:after="0"/>
      </w:pPr>
      <w:bookmarkStart w:id="6584" w:name="z7869"/>
      <w:bookmarkEnd w:id="6583"/>
      <w:r>
        <w:rPr>
          <w:color w:val="000000"/>
          <w:sz w:val="28"/>
        </w:rPr>
        <w:t>      2. Сумма налога на добавленную стоимость, начисленного с облагаемого оборота, определяется в следующем поря</w:t>
      </w:r>
      <w:r>
        <w:rPr>
          <w:color w:val="000000"/>
          <w:sz w:val="28"/>
        </w:rPr>
        <w:t>дке:</w:t>
      </w:r>
    </w:p>
    <w:p w:rsidR="004E3621" w:rsidRDefault="00BB2C28">
      <w:pPr>
        <w:spacing w:after="0"/>
      </w:pPr>
      <w:bookmarkStart w:id="6585" w:name="z7870"/>
      <w:bookmarkEnd w:id="6584"/>
      <w:r>
        <w:rPr>
          <w:color w:val="000000"/>
          <w:sz w:val="28"/>
        </w:rPr>
        <w:t xml:space="preserve">       произведение ставки, установленной пунктом 1 статьи 422 настоящего Кодекса, и облагаемого оборота, за исключением оборотов по реализации, указанных в главе 44</w:t>
      </w:r>
      <w:r>
        <w:rPr>
          <w:color w:val="000000"/>
          <w:sz w:val="28"/>
        </w:rPr>
        <w:t xml:space="preserve"> настоящего Кодекса, уменьшенного и (или) увеличенного на сумму оборотов, предусмотренных статьями 383 и 384 настоящего Кодекса, </w:t>
      </w:r>
    </w:p>
    <w:p w:rsidR="004E3621" w:rsidRDefault="00BB2C28">
      <w:pPr>
        <w:spacing w:after="0"/>
      </w:pPr>
      <w:bookmarkStart w:id="6586" w:name="z7871"/>
      <w:bookmarkEnd w:id="6585"/>
      <w:r>
        <w:rPr>
          <w:color w:val="000000"/>
          <w:sz w:val="28"/>
        </w:rPr>
        <w:t>      плюс</w:t>
      </w:r>
    </w:p>
    <w:p w:rsidR="004E3621" w:rsidRDefault="00BB2C28">
      <w:pPr>
        <w:spacing w:after="0"/>
      </w:pPr>
      <w:bookmarkStart w:id="6587" w:name="z7872"/>
      <w:bookmarkEnd w:id="6586"/>
      <w:r>
        <w:rPr>
          <w:color w:val="000000"/>
          <w:sz w:val="28"/>
        </w:rPr>
        <w:t xml:space="preserve">       произведение ставки, установленной пунктом 2 статьи 422 настоящего Кодекса, и оборотов по реализации, указан</w:t>
      </w:r>
      <w:r>
        <w:rPr>
          <w:color w:val="000000"/>
          <w:sz w:val="28"/>
        </w:rPr>
        <w:t>ных в главе 44 настоящего Кодекса, уменьшенных и (или) увеличенных на сумму оборотов, предусмотренных статьями 383 и 384 настоящего Кодекса.</w:t>
      </w:r>
    </w:p>
    <w:p w:rsidR="004E3621" w:rsidRDefault="00BB2C28">
      <w:pPr>
        <w:spacing w:after="0"/>
      </w:pPr>
      <w:bookmarkStart w:id="6588" w:name="z7873"/>
      <w:bookmarkEnd w:id="6587"/>
      <w:r>
        <w:rPr>
          <w:color w:val="000000"/>
          <w:sz w:val="28"/>
        </w:rPr>
        <w:t>      3. Если результат расчета, предусмотренного пунктом 1 настоящей статьи, имеет:</w:t>
      </w:r>
    </w:p>
    <w:p w:rsidR="004E3621" w:rsidRDefault="00BB2C28">
      <w:pPr>
        <w:spacing w:after="0"/>
      </w:pPr>
      <w:bookmarkStart w:id="6589" w:name="z7874"/>
      <w:bookmarkEnd w:id="6588"/>
      <w:r>
        <w:rPr>
          <w:color w:val="000000"/>
          <w:sz w:val="28"/>
        </w:rPr>
        <w:t>      1) положительное значени</w:t>
      </w:r>
      <w:r>
        <w:rPr>
          <w:color w:val="000000"/>
          <w:sz w:val="28"/>
        </w:rPr>
        <w:t>е, такой результат является суммой налога, подлежащего уплате в бюджет в порядке, определенном настоящим Кодексом;</w:t>
      </w:r>
    </w:p>
    <w:p w:rsidR="004E3621" w:rsidRDefault="00BB2C28">
      <w:pPr>
        <w:spacing w:after="0"/>
      </w:pPr>
      <w:bookmarkStart w:id="6590" w:name="z7875"/>
      <w:bookmarkEnd w:id="6589"/>
      <w:r>
        <w:rPr>
          <w:color w:val="000000"/>
          <w:sz w:val="28"/>
        </w:rPr>
        <w:lastRenderedPageBreak/>
        <w:t>      2) отрицательное значение, такой результат является превышением суммы налога на добавленную стоимость, относимого в зачет, над суммой н</w:t>
      </w:r>
      <w:r>
        <w:rPr>
          <w:color w:val="000000"/>
          <w:sz w:val="28"/>
        </w:rPr>
        <w:t>ачисленного налога.</w:t>
      </w:r>
    </w:p>
    <w:p w:rsidR="004E3621" w:rsidRDefault="00BB2C28">
      <w:pPr>
        <w:spacing w:after="0"/>
      </w:pPr>
      <w:bookmarkStart w:id="6591" w:name="z7876"/>
      <w:bookmarkEnd w:id="6590"/>
      <w:r>
        <w:rPr>
          <w:color w:val="000000"/>
          <w:sz w:val="28"/>
        </w:rPr>
        <w:t xml:space="preserve">       4. Сумма налога на добавленную стоимость за нерезидента исчисляется путем применения ставки, предусмотренной пунктом 1 статьи 422 настоящего Кодекса, к размеру оборота по приобретению работ, услуг от нерезидента.</w:t>
      </w:r>
    </w:p>
    <w:bookmarkEnd w:id="6591"/>
    <w:p w:rsidR="004E3621" w:rsidRDefault="00BB2C28">
      <w:pPr>
        <w:spacing w:after="0"/>
      </w:pPr>
      <w:r>
        <w:rPr>
          <w:b/>
          <w:color w:val="000000"/>
          <w:sz w:val="28"/>
        </w:rPr>
        <w:t>Статья 422. Став</w:t>
      </w:r>
      <w:r>
        <w:rPr>
          <w:b/>
          <w:color w:val="000000"/>
          <w:sz w:val="28"/>
        </w:rPr>
        <w:t>ки налога на добавленную стоимость</w:t>
      </w:r>
    </w:p>
    <w:p w:rsidR="004E3621" w:rsidRDefault="00BB2C28">
      <w:pPr>
        <w:spacing w:after="0"/>
      </w:pPr>
      <w:bookmarkStart w:id="6592" w:name="z7877"/>
      <w:r>
        <w:rPr>
          <w:color w:val="000000"/>
          <w:sz w:val="28"/>
        </w:rPr>
        <w:t>      1. Ставка налога на добавленную стоимость составляет 12 процентов и применяется к размеру облагаемого оборота и облагаемого импорта.</w:t>
      </w:r>
    </w:p>
    <w:p w:rsidR="004E3621" w:rsidRDefault="00BB2C28">
      <w:pPr>
        <w:spacing w:after="0"/>
      </w:pPr>
      <w:bookmarkStart w:id="6593" w:name="z7878"/>
      <w:bookmarkEnd w:id="6592"/>
      <w:r>
        <w:rPr>
          <w:color w:val="000000"/>
          <w:sz w:val="28"/>
        </w:rPr>
        <w:t xml:space="preserve">       2. Обороты по реализации товаров, работ, услуг, указанные в главе 44 настоя</w:t>
      </w:r>
      <w:r>
        <w:rPr>
          <w:color w:val="000000"/>
          <w:sz w:val="28"/>
        </w:rPr>
        <w:t>щего Кодекса, облагаются налогом на добавленную стоимость по нулевой ставке.</w:t>
      </w:r>
    </w:p>
    <w:p w:rsidR="004E3621" w:rsidRDefault="00BB2C28">
      <w:pPr>
        <w:spacing w:after="0"/>
      </w:pPr>
      <w:bookmarkStart w:id="6594" w:name="z7879"/>
      <w:bookmarkEnd w:id="6593"/>
      <w:r>
        <w:rPr>
          <w:color w:val="000000"/>
          <w:sz w:val="28"/>
        </w:rPr>
        <w:t xml:space="preserve">       В случае неподтверждения в соответствии с главой 44 настоящего Кодекса оборота по реализации товаров, работ, услуг, облагаемого по нулевой ставке, указанный оборот по реали</w:t>
      </w:r>
      <w:r>
        <w:rPr>
          <w:color w:val="000000"/>
          <w:sz w:val="28"/>
        </w:rPr>
        <w:t>зации товаров и услуг подлежит обложению налогом на добавленную стоимость по ставке, указанной в пункте 1 настоящей статьи.</w:t>
      </w:r>
    </w:p>
    <w:p w:rsidR="004E3621" w:rsidRDefault="00BB2C28">
      <w:pPr>
        <w:spacing w:after="0"/>
      </w:pPr>
      <w:bookmarkStart w:id="6595" w:name="z7880"/>
      <w:bookmarkEnd w:id="6594"/>
      <w:r>
        <w:rPr>
          <w:color w:val="000000"/>
          <w:sz w:val="28"/>
        </w:rPr>
        <w:t>      Размеры и порядок уплаты единых ставок таможенных пошлин, налогов, а также совокупного таможенного платежа устанавливаются там</w:t>
      </w:r>
      <w:r>
        <w:rPr>
          <w:color w:val="000000"/>
          <w:sz w:val="28"/>
        </w:rPr>
        <w:t>оженным законодательством Евразийского экономического союза и (или) таможенным законодательством Республики Казахстан.</w:t>
      </w:r>
    </w:p>
    <w:p w:rsidR="004E3621" w:rsidRDefault="00BB2C28">
      <w:pPr>
        <w:spacing w:after="0"/>
      </w:pPr>
      <w:bookmarkStart w:id="6596" w:name="z7881"/>
      <w:bookmarkEnd w:id="6595"/>
      <w:r>
        <w:rPr>
          <w:color w:val="000000"/>
          <w:sz w:val="28"/>
        </w:rPr>
        <w:t xml:space="preserve">       3. При снятии лица с регистрационного учета по налогу на добавленную стоимость к размеру облагаемого оборота, определяемого в соот</w:t>
      </w:r>
      <w:r>
        <w:rPr>
          <w:color w:val="000000"/>
          <w:sz w:val="28"/>
        </w:rPr>
        <w:t>ветствии с пунктом 4 статьи 380 настоящего Кодекса, применяется ставка налога на добавленную стоимость:</w:t>
      </w:r>
    </w:p>
    <w:p w:rsidR="004E3621" w:rsidRDefault="00BB2C28">
      <w:pPr>
        <w:spacing w:after="0"/>
      </w:pPr>
      <w:bookmarkStart w:id="6597" w:name="z7882"/>
      <w:bookmarkEnd w:id="6596"/>
      <w:r>
        <w:rPr>
          <w:color w:val="000000"/>
          <w:sz w:val="28"/>
        </w:rPr>
        <w:t>      1) по товарно-материальным запасам – действующая на дату снятия лица с регистрационного учета по налогу на добавленную стоимость;</w:t>
      </w:r>
    </w:p>
    <w:p w:rsidR="004E3621" w:rsidRDefault="00BB2C28">
      <w:pPr>
        <w:spacing w:after="0"/>
      </w:pPr>
      <w:bookmarkStart w:id="6598" w:name="z7883"/>
      <w:bookmarkEnd w:id="6597"/>
      <w:r>
        <w:rPr>
          <w:color w:val="000000"/>
          <w:sz w:val="28"/>
        </w:rPr>
        <w:t>      2) по осно</w:t>
      </w:r>
      <w:r>
        <w:rPr>
          <w:color w:val="000000"/>
          <w:sz w:val="28"/>
        </w:rPr>
        <w:t>вным средствам, нематериальным и биологическим активам, инвестициям в недвижимость – действовавшая на дату их приобретения.</w:t>
      </w:r>
    </w:p>
    <w:bookmarkEnd w:id="6598"/>
    <w:p w:rsidR="004E3621" w:rsidRDefault="00BB2C28">
      <w:pPr>
        <w:spacing w:after="0"/>
      </w:pPr>
      <w:r>
        <w:rPr>
          <w:b/>
          <w:color w:val="000000"/>
          <w:sz w:val="28"/>
        </w:rPr>
        <w:t>Статья 423. Налоговый период</w:t>
      </w:r>
    </w:p>
    <w:p w:rsidR="004E3621" w:rsidRDefault="00BB2C28">
      <w:pPr>
        <w:spacing w:after="0"/>
      </w:pPr>
      <w:bookmarkStart w:id="6599" w:name="z7884"/>
      <w:r>
        <w:rPr>
          <w:color w:val="000000"/>
          <w:sz w:val="28"/>
        </w:rPr>
        <w:t>      Налоговым периодом по налогу на добавленную стоимость является календарный квартал.</w:t>
      </w:r>
    </w:p>
    <w:bookmarkEnd w:id="6599"/>
    <w:p w:rsidR="004E3621" w:rsidRDefault="00BB2C28">
      <w:pPr>
        <w:spacing w:after="0"/>
      </w:pPr>
      <w:r>
        <w:rPr>
          <w:b/>
          <w:color w:val="000000"/>
          <w:sz w:val="28"/>
        </w:rPr>
        <w:t>Статья 424. Н</w:t>
      </w:r>
      <w:r>
        <w:rPr>
          <w:b/>
          <w:color w:val="000000"/>
          <w:sz w:val="28"/>
        </w:rPr>
        <w:t xml:space="preserve">алоговая декларация </w:t>
      </w:r>
    </w:p>
    <w:p w:rsidR="004E3621" w:rsidRDefault="00BB2C28">
      <w:pPr>
        <w:spacing w:after="0"/>
      </w:pPr>
      <w:bookmarkStart w:id="6600" w:name="z7885"/>
      <w:r>
        <w:rPr>
          <w:color w:val="000000"/>
          <w:sz w:val="28"/>
        </w:rPr>
        <w:t xml:space="preserve">       1. Плательщик налога на добавленную стоимость, указанный в подпункте 1) пункта 1 статьи 367 настоящего Кодекса, обязан представить декларацию по налогу на добавленную стоимость в налоговый орган по месту нахождения за каждый нал</w:t>
      </w:r>
      <w:r>
        <w:rPr>
          <w:color w:val="000000"/>
          <w:sz w:val="28"/>
        </w:rPr>
        <w:t>оговый период не позднее 15 числа второго месяца, следующего за отчетным налоговым периодом, если иное не установлено настоящей статьей.</w:t>
      </w:r>
    </w:p>
    <w:p w:rsidR="004E3621" w:rsidRDefault="00BB2C28">
      <w:pPr>
        <w:spacing w:after="0"/>
      </w:pPr>
      <w:bookmarkStart w:id="6601" w:name="z7886"/>
      <w:bookmarkEnd w:id="6600"/>
      <w:r>
        <w:rPr>
          <w:color w:val="000000"/>
          <w:sz w:val="28"/>
        </w:rPr>
        <w:lastRenderedPageBreak/>
        <w:t xml:space="preserve">       Обязательство по представлению декларации по налогу на добавленную стоимость не распространяется на лиц, указанн</w:t>
      </w:r>
      <w:r>
        <w:rPr>
          <w:color w:val="000000"/>
          <w:sz w:val="28"/>
        </w:rPr>
        <w:t>ых в подпункте 2) пункта 1 статьи 367 настоящего Кодекса, по которым не произведена постановка на регистрационный учет по налогу на добавленную стоимость.</w:t>
      </w:r>
    </w:p>
    <w:p w:rsidR="004E3621" w:rsidRDefault="00BB2C28">
      <w:pPr>
        <w:spacing w:after="0"/>
      </w:pPr>
      <w:bookmarkStart w:id="6602" w:name="z7887"/>
      <w:bookmarkEnd w:id="6601"/>
      <w:r>
        <w:rPr>
          <w:color w:val="000000"/>
          <w:sz w:val="28"/>
        </w:rPr>
        <w:t xml:space="preserve">       В случаях, предусмотренных пунктом 3 статьи 426 настоящего Кодекса, оператор представляет декл</w:t>
      </w:r>
      <w:r>
        <w:rPr>
          <w:color w:val="000000"/>
          <w:sz w:val="28"/>
        </w:rPr>
        <w:t>арацию по налогу на добавленную стоимость по контрактной деятельности по всем участникам простого товарищества (консорциума).</w:t>
      </w:r>
    </w:p>
    <w:p w:rsidR="004E3621" w:rsidRDefault="00BB2C28">
      <w:pPr>
        <w:spacing w:after="0"/>
      </w:pPr>
      <w:bookmarkStart w:id="6603" w:name="z7888"/>
      <w:bookmarkEnd w:id="6602"/>
      <w:r>
        <w:rPr>
          <w:color w:val="000000"/>
          <w:sz w:val="28"/>
        </w:rPr>
        <w:t>      2. Одновременно с декларацией представляются реестры счетов-фактур по приобретенным и реализованным в течение налогового пер</w:t>
      </w:r>
      <w:r>
        <w:rPr>
          <w:color w:val="000000"/>
          <w:sz w:val="28"/>
        </w:rPr>
        <w:t>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p>
    <w:p w:rsidR="004E3621" w:rsidRDefault="00BB2C28">
      <w:pPr>
        <w:spacing w:after="0"/>
      </w:pPr>
      <w:bookmarkStart w:id="6604" w:name="z7889"/>
      <w:bookmarkEnd w:id="6603"/>
      <w:r>
        <w:rPr>
          <w:color w:val="000000"/>
          <w:sz w:val="28"/>
        </w:rPr>
        <w:t>      Количество ячеек для указания номеров счетов-фактур н</w:t>
      </w:r>
      <w:r>
        <w:rPr>
          <w:color w:val="000000"/>
          <w:sz w:val="28"/>
        </w:rPr>
        <w:t>е ограничивается при представлении в электронной форме:</w:t>
      </w:r>
    </w:p>
    <w:p w:rsidR="004E3621" w:rsidRDefault="00BB2C28">
      <w:pPr>
        <w:spacing w:after="0"/>
      </w:pPr>
      <w:bookmarkStart w:id="6605" w:name="z7890"/>
      <w:bookmarkEnd w:id="6604"/>
      <w:r>
        <w:rPr>
          <w:color w:val="000000"/>
          <w:sz w:val="28"/>
        </w:rPr>
        <w:t>      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p w:rsidR="004E3621" w:rsidRDefault="00BB2C28">
      <w:pPr>
        <w:spacing w:after="0"/>
      </w:pPr>
      <w:bookmarkStart w:id="6606" w:name="z7891"/>
      <w:bookmarkEnd w:id="6605"/>
      <w:r>
        <w:rPr>
          <w:color w:val="000000"/>
          <w:sz w:val="28"/>
        </w:rPr>
        <w:t xml:space="preserve">      2) </w:t>
      </w:r>
      <w:r>
        <w:rPr>
          <w:color w:val="000000"/>
          <w:sz w:val="28"/>
        </w:rPr>
        <w:t>реестра счетов-фактур по реализованным товарам, работам, услугам в течение отчетного налогового периода.</w:t>
      </w:r>
    </w:p>
    <w:p w:rsidR="004E3621" w:rsidRDefault="00BB2C28">
      <w:pPr>
        <w:spacing w:after="0"/>
      </w:pPr>
      <w:bookmarkStart w:id="6607" w:name="z7892"/>
      <w:bookmarkEnd w:id="6606"/>
      <w:r>
        <w:rPr>
          <w:color w:val="000000"/>
          <w:sz w:val="28"/>
        </w:rPr>
        <w:t>      В случае если плательщик налога на добавленную стоимость:</w:t>
      </w:r>
    </w:p>
    <w:p w:rsidR="004E3621" w:rsidRDefault="00BB2C28">
      <w:pPr>
        <w:spacing w:after="0"/>
      </w:pPr>
      <w:bookmarkStart w:id="6608" w:name="z7893"/>
      <w:bookmarkEnd w:id="6607"/>
      <w:r>
        <w:rPr>
          <w:color w:val="000000"/>
          <w:sz w:val="28"/>
        </w:rPr>
        <w:t>      выписывает в течение налогового периода счета-фактуры в электронной форме и на бу</w:t>
      </w:r>
      <w:r>
        <w:rPr>
          <w:color w:val="000000"/>
          <w:sz w:val="28"/>
        </w:rPr>
        <w:t>мажном носителе, то в реестре счетов-фактур по реализованным в течение налогового периода товарам, работам, услугам отражаются счета-фактуры, выписанные на бумажном носителе;</w:t>
      </w:r>
    </w:p>
    <w:p w:rsidR="004E3621" w:rsidRDefault="00BB2C28">
      <w:pPr>
        <w:spacing w:after="0"/>
      </w:pPr>
      <w:bookmarkStart w:id="6609" w:name="z7894"/>
      <w:bookmarkEnd w:id="6608"/>
      <w:r>
        <w:rPr>
          <w:color w:val="000000"/>
          <w:sz w:val="28"/>
        </w:rPr>
        <w:t xml:space="preserve">       получает в течение налогового периода счета-фактуры в электронной форме и </w:t>
      </w:r>
      <w:r>
        <w:rPr>
          <w:color w:val="000000"/>
          <w:sz w:val="28"/>
        </w:rPr>
        <w:t xml:space="preserve">на бумажном носителе, то в реестре счетов-фактур по приобретенным в течение налогового периода товарам, работам, услугам отражаются счета-фактуры, выписанные на бумажном носителе. </w:t>
      </w:r>
    </w:p>
    <w:p w:rsidR="004E3621" w:rsidRDefault="00BB2C28">
      <w:pPr>
        <w:spacing w:after="0"/>
      </w:pPr>
      <w:bookmarkStart w:id="6610" w:name="z7895"/>
      <w:bookmarkEnd w:id="6609"/>
      <w:r>
        <w:rPr>
          <w:color w:val="000000"/>
          <w:sz w:val="28"/>
        </w:rPr>
        <w:t>      В случае если плательщик налога на добавленную стоимость:</w:t>
      </w:r>
    </w:p>
    <w:p w:rsidR="004E3621" w:rsidRDefault="00BB2C28">
      <w:pPr>
        <w:spacing w:after="0"/>
      </w:pPr>
      <w:bookmarkStart w:id="6611" w:name="z7896"/>
      <w:bookmarkEnd w:id="6610"/>
      <w:r>
        <w:rPr>
          <w:color w:val="000000"/>
          <w:sz w:val="28"/>
        </w:rPr>
        <w:t>      выпис</w:t>
      </w:r>
      <w:r>
        <w:rPr>
          <w:color w:val="000000"/>
          <w:sz w:val="28"/>
        </w:rPr>
        <w:t>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p w:rsidR="004E3621" w:rsidRDefault="00BB2C28">
      <w:pPr>
        <w:spacing w:after="0"/>
      </w:pPr>
      <w:bookmarkStart w:id="6612" w:name="z7897"/>
      <w:bookmarkEnd w:id="6611"/>
      <w:r>
        <w:rPr>
          <w:color w:val="000000"/>
          <w:sz w:val="28"/>
        </w:rPr>
        <w:t>      получает в течение налогового пе</w:t>
      </w:r>
      <w:r>
        <w:rPr>
          <w:color w:val="000000"/>
          <w:sz w:val="28"/>
        </w:rPr>
        <w:t xml:space="preserve">риода счета-фактуры исключительно в электронной форме, то реестр счетов-фактур по приобретенным в течение </w:t>
      </w:r>
      <w:r>
        <w:rPr>
          <w:color w:val="000000"/>
          <w:sz w:val="28"/>
        </w:rPr>
        <w:lastRenderedPageBreak/>
        <w:t>налогового периода товарам, работам, услугам в налоговые органы не представляется.</w:t>
      </w:r>
    </w:p>
    <w:p w:rsidR="004E3621" w:rsidRDefault="00BB2C28">
      <w:pPr>
        <w:spacing w:after="0"/>
      </w:pPr>
      <w:bookmarkStart w:id="6613" w:name="z7898"/>
      <w:bookmarkEnd w:id="6612"/>
      <w:r>
        <w:rPr>
          <w:color w:val="000000"/>
          <w:sz w:val="28"/>
        </w:rPr>
        <w:t xml:space="preserve">       3. В случаях, предусмотренных абзацем четвертым подпункта 1)</w:t>
      </w:r>
      <w:r>
        <w:rPr>
          <w:color w:val="000000"/>
          <w:sz w:val="28"/>
        </w:rPr>
        <w:t xml:space="preserve"> пункта 1 статьи 400 настоящего Кодекса, структурное подразделение уполномоченного органа в области государственного материального резерва представляет реестр выписанных документов на выпуск им товаров из государственного материального резерва в порядке, с</w:t>
      </w:r>
      <w:r>
        <w:rPr>
          <w:color w:val="000000"/>
          <w:sz w:val="28"/>
        </w:rPr>
        <w:t>роки и по форме, которые установлены уполномоченным органом.</w:t>
      </w:r>
    </w:p>
    <w:p w:rsidR="004E3621" w:rsidRDefault="00BB2C28">
      <w:pPr>
        <w:spacing w:after="0"/>
      </w:pPr>
      <w:bookmarkStart w:id="6614" w:name="z7899"/>
      <w:bookmarkEnd w:id="6613"/>
      <w:r>
        <w:rPr>
          <w:color w:val="000000"/>
          <w:sz w:val="28"/>
        </w:rPr>
        <w:t xml:space="preserve">       4. Налогоплательщик, снятый с регистрационного учета по решению налогового органа в случаях, предусмотренных пунктом 4 статьи 85 настоящего Кодекса, обязан представить ликвидационную декла</w:t>
      </w:r>
      <w:r>
        <w:rPr>
          <w:color w:val="000000"/>
          <w:sz w:val="28"/>
        </w:rPr>
        <w:t>рацию по налогу на добавленную стоимость в налоговый орган по месту нахождения не позднее 15 числа второго месяца, следующего за отчетным налоговым периодом, в котором проведено снятие с такого учета. Ликвидационная декларация составляется за период с нача</w:t>
      </w:r>
      <w:r>
        <w:rPr>
          <w:color w:val="000000"/>
          <w:sz w:val="28"/>
        </w:rPr>
        <w:t>ла налогового периода, в котором налогоплательщик снят с регистрационного учета, до даты его снятия с такого учета.</w:t>
      </w:r>
    </w:p>
    <w:bookmarkEnd w:id="6614"/>
    <w:p w:rsidR="004E3621" w:rsidRDefault="00BB2C28">
      <w:pPr>
        <w:spacing w:after="0"/>
      </w:pPr>
      <w:r>
        <w:rPr>
          <w:b/>
          <w:color w:val="000000"/>
          <w:sz w:val="28"/>
        </w:rPr>
        <w:t>Статья 425. Сроки уплаты налога на добавленную стоимость</w:t>
      </w:r>
    </w:p>
    <w:p w:rsidR="004E3621" w:rsidRDefault="00BB2C28">
      <w:pPr>
        <w:spacing w:after="0"/>
      </w:pPr>
      <w:bookmarkStart w:id="6615" w:name="z7900"/>
      <w:r>
        <w:rPr>
          <w:color w:val="000000"/>
          <w:sz w:val="28"/>
        </w:rPr>
        <w:t>      Налог на добавленную стоимость подлежит уплате в бюджет по месту нахождения н</w:t>
      </w:r>
      <w:r>
        <w:rPr>
          <w:color w:val="000000"/>
          <w:sz w:val="28"/>
        </w:rPr>
        <w:t>алогоплательщика в следующие сроки:</w:t>
      </w:r>
    </w:p>
    <w:p w:rsidR="004E3621" w:rsidRDefault="00BB2C28">
      <w:pPr>
        <w:spacing w:after="0"/>
      </w:pPr>
      <w:bookmarkStart w:id="6616" w:name="z7901"/>
      <w:bookmarkEnd w:id="6615"/>
      <w:r>
        <w:rPr>
          <w:color w:val="000000"/>
          <w:sz w:val="28"/>
        </w:rPr>
        <w:t>      1) 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налоговый период, а также исчисленного налога на доба</w:t>
      </w:r>
      <w:r>
        <w:rPr>
          <w:color w:val="000000"/>
          <w:sz w:val="28"/>
        </w:rPr>
        <w:t>вленную стоимость за нерезидента, за исключением налога на добавленную стоимость, указанного в подпунктах 2) и 3) части первой настоящей статьи;</w:t>
      </w:r>
    </w:p>
    <w:p w:rsidR="004E3621" w:rsidRDefault="00BB2C28">
      <w:pPr>
        <w:spacing w:after="0"/>
      </w:pPr>
      <w:bookmarkStart w:id="6617" w:name="z7902"/>
      <w:bookmarkEnd w:id="6616"/>
      <w:r>
        <w:rPr>
          <w:color w:val="000000"/>
          <w:sz w:val="28"/>
        </w:rPr>
        <w:t>      2) в сроки, определенные таможенным законодательством Республики Казахстан, – сумма налога на добавленную</w:t>
      </w:r>
      <w:r>
        <w:rPr>
          <w:color w:val="000000"/>
          <w:sz w:val="28"/>
        </w:rPr>
        <w:t xml:space="preserve"> стоимость по импортируемым товарам;</w:t>
      </w:r>
    </w:p>
    <w:p w:rsidR="004E3621" w:rsidRDefault="00BB2C28">
      <w:pPr>
        <w:spacing w:after="0"/>
      </w:pPr>
      <w:bookmarkStart w:id="6618" w:name="z7903"/>
      <w:bookmarkEnd w:id="6617"/>
      <w:r>
        <w:rPr>
          <w:color w:val="000000"/>
          <w:sz w:val="28"/>
        </w:rPr>
        <w:t xml:space="preserve">       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декларации, в</w:t>
      </w:r>
      <w:r>
        <w:rPr>
          <w:color w:val="000000"/>
          <w:sz w:val="28"/>
        </w:rPr>
        <w:t xml:space="preserve"> случае снятия плательщика налога на добавленную стоимость с регистрационного учета по налогу на добавленную стоимость в соответствии со статьей 85 настоящего Кодекса.</w:t>
      </w:r>
    </w:p>
    <w:p w:rsidR="004E3621" w:rsidRDefault="00BB2C28">
      <w:pPr>
        <w:spacing w:after="0"/>
      </w:pPr>
      <w:bookmarkStart w:id="6619" w:name="z7904"/>
      <w:bookmarkEnd w:id="6618"/>
      <w:r>
        <w:rPr>
          <w:color w:val="000000"/>
          <w:sz w:val="28"/>
        </w:rPr>
        <w:t>      В случае, если срок уплаты налога на добавленную стоимость, отраженного в декларац</w:t>
      </w:r>
      <w:r>
        <w:rPr>
          <w:color w:val="000000"/>
          <w:sz w:val="28"/>
        </w:rPr>
        <w:t xml:space="preserve">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w:t>
      </w:r>
      <w:r>
        <w:rPr>
          <w:color w:val="000000"/>
          <w:sz w:val="28"/>
        </w:rPr>
        <w:lastRenderedPageBreak/>
        <w:t>указанного в подпункте 3) части первой настоя</w:t>
      </w:r>
      <w:r>
        <w:rPr>
          <w:color w:val="000000"/>
          <w:sz w:val="28"/>
        </w:rPr>
        <w:t>щей статьи, уплата налога производится не позднее десяти календарных дней со дня представления в налоговый орган ликвидационной декларации.</w:t>
      </w:r>
    </w:p>
    <w:bookmarkEnd w:id="6619"/>
    <w:p w:rsidR="004E3621" w:rsidRDefault="00BB2C28">
      <w:pPr>
        <w:spacing w:after="0"/>
      </w:pPr>
      <w:r>
        <w:rPr>
          <w:b/>
          <w:color w:val="000000"/>
          <w:sz w:val="28"/>
        </w:rPr>
        <w:t xml:space="preserve">Статья 426. Особенности исполнения налогового обязательства по налогу на добавленную стоимость недропользователями, </w:t>
      </w:r>
      <w:r>
        <w:rPr>
          <w:b/>
          <w:color w:val="000000"/>
          <w:sz w:val="28"/>
        </w:rPr>
        <w:t>осуществляющими деятельность по соглашению (контракту) о разделе продукции в составе простого товарищества (консорциума)</w:t>
      </w:r>
    </w:p>
    <w:p w:rsidR="004E3621" w:rsidRDefault="00BB2C28">
      <w:pPr>
        <w:spacing w:after="0"/>
      </w:pPr>
      <w:bookmarkStart w:id="6620" w:name="z7905"/>
      <w:r>
        <w:rPr>
          <w:color w:val="000000"/>
          <w:sz w:val="28"/>
        </w:rPr>
        <w:t>      1. Налоговое обязательство по составлению и представлению налоговых форм по налогу на добавленную стоимость в рамках деятельности</w:t>
      </w:r>
      <w:r>
        <w:rPr>
          <w:color w:val="000000"/>
          <w:sz w:val="28"/>
        </w:rPr>
        <w:t xml:space="preserve"> по соглашению (контракту) о разделе продукции должно быть исполнено одним из следующих способов:</w:t>
      </w:r>
    </w:p>
    <w:p w:rsidR="004E3621" w:rsidRDefault="00BB2C28">
      <w:pPr>
        <w:spacing w:after="0"/>
      </w:pPr>
      <w:bookmarkStart w:id="6621" w:name="z7906"/>
      <w:bookmarkEnd w:id="6620"/>
      <w:r>
        <w:rPr>
          <w:color w:val="000000"/>
          <w:sz w:val="28"/>
        </w:rPr>
        <w:t>      каждым участником простого товарищества в части доли налога на добавленную стоимость, приходящейся на указанного участника;</w:t>
      </w:r>
    </w:p>
    <w:p w:rsidR="004E3621" w:rsidRDefault="00BB2C28">
      <w:pPr>
        <w:spacing w:after="0"/>
      </w:pPr>
      <w:bookmarkStart w:id="6622" w:name="z7907"/>
      <w:bookmarkEnd w:id="6621"/>
      <w:r>
        <w:rPr>
          <w:color w:val="000000"/>
          <w:sz w:val="28"/>
        </w:rPr>
        <w:t>      оператором сводно по д</w:t>
      </w:r>
      <w:r>
        <w:rPr>
          <w:color w:val="000000"/>
          <w:sz w:val="28"/>
        </w:rPr>
        <w:t>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rsidR="004E3621" w:rsidRDefault="00BB2C28">
      <w:pPr>
        <w:spacing w:after="0"/>
      </w:pPr>
      <w:bookmarkStart w:id="6623" w:name="z7908"/>
      <w:bookmarkEnd w:id="6622"/>
      <w:r>
        <w:rPr>
          <w:color w:val="000000"/>
          <w:sz w:val="28"/>
        </w:rPr>
        <w:t xml:space="preserve">      2. При исполнении налогового обязательства </w:t>
      </w:r>
      <w:r>
        <w:rPr>
          <w:color w:val="000000"/>
          <w:sz w:val="28"/>
        </w:rPr>
        <w:t>по составлению и представлению налоговых форм по налогу на добавленную стоимость каждым участником простого товарищества (консорциума):</w:t>
      </w:r>
    </w:p>
    <w:p w:rsidR="004E3621" w:rsidRDefault="00BB2C28">
      <w:pPr>
        <w:spacing w:after="0"/>
      </w:pPr>
      <w:bookmarkStart w:id="6624" w:name="z7909"/>
      <w:bookmarkEnd w:id="6623"/>
      <w:r>
        <w:rPr>
          <w:color w:val="000000"/>
          <w:sz w:val="28"/>
        </w:rPr>
        <w:t xml:space="preserve">       счета-фактуры по реализации (приобретению) товаров, работ, услуг выписываются в соответствии с требованиями стать</w:t>
      </w:r>
      <w:r>
        <w:rPr>
          <w:color w:val="000000"/>
          <w:sz w:val="28"/>
        </w:rPr>
        <w:t>и 417 настоящего Кодекса;</w:t>
      </w:r>
    </w:p>
    <w:p w:rsidR="004E3621" w:rsidRDefault="00BB2C28">
      <w:pPr>
        <w:spacing w:after="0"/>
      </w:pPr>
      <w:bookmarkStart w:id="6625" w:name="z7910"/>
      <w:bookmarkEnd w:id="6624"/>
      <w:r>
        <w:rPr>
          <w:color w:val="000000"/>
          <w:sz w:val="28"/>
        </w:rPr>
        <w:t>      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p w:rsidR="004E3621" w:rsidRDefault="00BB2C28">
      <w:pPr>
        <w:spacing w:after="0"/>
      </w:pPr>
      <w:bookmarkStart w:id="6626" w:name="z7911"/>
      <w:bookmarkEnd w:id="6625"/>
      <w:r>
        <w:rPr>
          <w:color w:val="000000"/>
          <w:sz w:val="28"/>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w:t>
      </w:r>
      <w:r>
        <w:rPr>
          <w:color w:val="000000"/>
          <w:sz w:val="28"/>
        </w:rPr>
        <w:t xml:space="preserve"> лица;</w:t>
      </w:r>
    </w:p>
    <w:p w:rsidR="004E3621" w:rsidRDefault="00BB2C28">
      <w:pPr>
        <w:spacing w:after="0"/>
      </w:pPr>
      <w:bookmarkStart w:id="6627" w:name="z7912"/>
      <w:bookmarkEnd w:id="6626"/>
      <w:r>
        <w:rPr>
          <w:color w:val="000000"/>
          <w:sz w:val="28"/>
        </w:rPr>
        <w:t>      возврат суммы превышения налога на добавленную стоимость производится участнику простого товарищества (консорциума), представившему декларацию;</w:t>
      </w:r>
    </w:p>
    <w:p w:rsidR="004E3621" w:rsidRDefault="00BB2C28">
      <w:pPr>
        <w:spacing w:after="0"/>
      </w:pPr>
      <w:bookmarkStart w:id="6628" w:name="z7913"/>
      <w:bookmarkEnd w:id="6627"/>
      <w:r>
        <w:rPr>
          <w:color w:val="000000"/>
          <w:sz w:val="28"/>
        </w:rPr>
        <w:t>      порядок налогового администрирования, в том числе вручения предписания, уведомления и акта на</w:t>
      </w:r>
      <w:r>
        <w:rPr>
          <w:color w:val="000000"/>
          <w:sz w:val="28"/>
        </w:rPr>
        <w:t>логовой проверки, применяется в отношении каждого участника простого товарищества (консорциума) в порядке, определенном настоящим Кодексом.</w:t>
      </w:r>
    </w:p>
    <w:p w:rsidR="004E3621" w:rsidRDefault="00BB2C28">
      <w:pPr>
        <w:spacing w:after="0"/>
      </w:pPr>
      <w:bookmarkStart w:id="6629" w:name="z7914"/>
      <w:bookmarkEnd w:id="6628"/>
      <w:r>
        <w:rPr>
          <w:color w:val="000000"/>
          <w:sz w:val="28"/>
        </w:rPr>
        <w:lastRenderedPageBreak/>
        <w:t>      3. При исполнении налогового обязательства по составлению и представлению налоговых форм по налогу на добавлен</w:t>
      </w:r>
      <w:r>
        <w:rPr>
          <w:color w:val="000000"/>
          <w:sz w:val="28"/>
        </w:rPr>
        <w:t>ную стоимость оператором сводно по деятельности, осуществляемой в рамках соглашения (контракта) о разделе продукции:</w:t>
      </w:r>
    </w:p>
    <w:p w:rsidR="004E3621" w:rsidRDefault="00BB2C28">
      <w:pPr>
        <w:spacing w:after="0"/>
      </w:pPr>
      <w:bookmarkStart w:id="6630" w:name="z7915"/>
      <w:bookmarkEnd w:id="6629"/>
      <w:r>
        <w:rPr>
          <w:color w:val="000000"/>
          <w:sz w:val="28"/>
        </w:rPr>
        <w:t xml:space="preserve">       счета-фактуры по реализации (приобретению) товаров, работ, услуг выписываются в общеустановленном порядке в соответствии с требовани</w:t>
      </w:r>
      <w:r>
        <w:rPr>
          <w:color w:val="000000"/>
          <w:sz w:val="28"/>
        </w:rPr>
        <w:t>ями статьи 412 настоящего Кодекса с указанием реквизитов оператора;</w:t>
      </w:r>
    </w:p>
    <w:p w:rsidR="004E3621" w:rsidRDefault="00BB2C28">
      <w:pPr>
        <w:spacing w:after="0"/>
      </w:pPr>
      <w:bookmarkStart w:id="6631" w:name="z7916"/>
      <w:bookmarkEnd w:id="6630"/>
      <w:r>
        <w:rPr>
          <w:color w:val="000000"/>
          <w:sz w:val="28"/>
        </w:rPr>
        <w:t xml:space="preserve">      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w:t>
      </w:r>
      <w:r>
        <w:rPr>
          <w:color w:val="000000"/>
          <w:sz w:val="28"/>
        </w:rPr>
        <w:t>соглашения (контракта) о разделе продукции;</w:t>
      </w:r>
    </w:p>
    <w:p w:rsidR="004E3621" w:rsidRDefault="00BB2C28">
      <w:pPr>
        <w:spacing w:after="0"/>
      </w:pPr>
      <w:bookmarkStart w:id="6632" w:name="z7917"/>
      <w:bookmarkEnd w:id="6631"/>
      <w:r>
        <w:rPr>
          <w:color w:val="000000"/>
          <w:sz w:val="28"/>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rsidR="004E3621" w:rsidRDefault="00BB2C28">
      <w:pPr>
        <w:spacing w:after="0"/>
      </w:pPr>
      <w:bookmarkStart w:id="6633" w:name="z7918"/>
      <w:bookmarkEnd w:id="6632"/>
      <w:r>
        <w:rPr>
          <w:color w:val="000000"/>
          <w:sz w:val="28"/>
        </w:rPr>
        <w:t xml:space="preserve">      возврат суммы </w:t>
      </w:r>
      <w:r>
        <w:rPr>
          <w:color w:val="000000"/>
          <w:sz w:val="28"/>
        </w:rPr>
        <w:t>превышения налога на добавленную стоимость производится оператору;</w:t>
      </w:r>
    </w:p>
    <w:p w:rsidR="004E3621" w:rsidRDefault="00BB2C28">
      <w:pPr>
        <w:spacing w:after="0"/>
      </w:pPr>
      <w:bookmarkStart w:id="6634" w:name="z7919"/>
      <w:bookmarkEnd w:id="6633"/>
      <w:r>
        <w:rPr>
          <w:color w:val="000000"/>
          <w:sz w:val="28"/>
        </w:rPr>
        <w:t>      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w:t>
      </w:r>
      <w:r>
        <w:rPr>
          <w:color w:val="000000"/>
          <w:sz w:val="28"/>
        </w:rPr>
        <w:t>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p w:rsidR="004E3621" w:rsidRDefault="00BB2C28">
      <w:pPr>
        <w:spacing w:after="0"/>
      </w:pPr>
      <w:bookmarkStart w:id="6635" w:name="z7920"/>
      <w:bookmarkEnd w:id="6634"/>
      <w:r>
        <w:rPr>
          <w:color w:val="000000"/>
          <w:sz w:val="28"/>
        </w:rPr>
        <w:t>      4. Выбр</w:t>
      </w:r>
      <w:r>
        <w:rPr>
          <w:color w:val="000000"/>
          <w:sz w:val="28"/>
        </w:rPr>
        <w:t>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w:t>
      </w:r>
      <w:r>
        <w:rPr>
          <w:color w:val="000000"/>
          <w:sz w:val="28"/>
        </w:rPr>
        <w:t>да действия соглашения (контракта) о разделе продукции.</w:t>
      </w:r>
    </w:p>
    <w:bookmarkEnd w:id="6635"/>
    <w:p w:rsidR="004E3621" w:rsidRDefault="00BB2C28">
      <w:pPr>
        <w:spacing w:after="0"/>
      </w:pPr>
      <w:r>
        <w:rPr>
          <w:color w:val="FF0000"/>
          <w:sz w:val="28"/>
        </w:rPr>
        <w:t>      Примечание РЦПИ!</w:t>
      </w:r>
      <w:r>
        <w:br/>
      </w:r>
      <w:r>
        <w:rPr>
          <w:color w:val="FF0000"/>
          <w:sz w:val="28"/>
        </w:rPr>
        <w:t>      Статья 427 действует до 01.01.2022 в соответствии с Законом РК от 25.12.2017 № 121-VI.</w:t>
      </w:r>
      <w:r>
        <w:br/>
      </w:r>
    </w:p>
    <w:p w:rsidR="004E3621" w:rsidRDefault="00BB2C28">
      <w:pPr>
        <w:spacing w:after="0"/>
      </w:pPr>
      <w:r>
        <w:rPr>
          <w:b/>
          <w:color w:val="000000"/>
          <w:sz w:val="28"/>
        </w:rPr>
        <w:t xml:space="preserve">Статья 427. Уплата налога на добавленную стоимость на импортируемые товары методом </w:t>
      </w:r>
      <w:r>
        <w:rPr>
          <w:b/>
          <w:color w:val="000000"/>
          <w:sz w:val="28"/>
        </w:rPr>
        <w:t>зачета</w:t>
      </w:r>
    </w:p>
    <w:p w:rsidR="004E3621" w:rsidRDefault="00BB2C28">
      <w:pPr>
        <w:spacing w:after="0"/>
      </w:pPr>
      <w:bookmarkStart w:id="6636" w:name="z7921"/>
      <w:r>
        <w:rPr>
          <w:color w:val="000000"/>
          <w:sz w:val="28"/>
        </w:rPr>
        <w:t>      1. Налог на добавленную стоимость уплачивается методом зачета в порядке, определенном настоящей статьей, плательщиками налога на добавленную стоимость по следующим товарам, помещаемым под таможенную процедуру выпуска для внутреннего потреблени</w:t>
      </w:r>
      <w:r>
        <w:rPr>
          <w:color w:val="000000"/>
          <w:sz w:val="28"/>
        </w:rPr>
        <w:t>я:</w:t>
      </w:r>
    </w:p>
    <w:p w:rsidR="004E3621" w:rsidRDefault="00BB2C28">
      <w:pPr>
        <w:spacing w:after="0"/>
      </w:pPr>
      <w:bookmarkStart w:id="6637" w:name="z7922"/>
      <w:bookmarkEnd w:id="6636"/>
      <w:r>
        <w:rPr>
          <w:color w:val="000000"/>
          <w:sz w:val="28"/>
        </w:rPr>
        <w:lastRenderedPageBreak/>
        <w:t>      1) оборудование;</w:t>
      </w:r>
    </w:p>
    <w:p w:rsidR="004E3621" w:rsidRDefault="00BB2C28">
      <w:pPr>
        <w:spacing w:after="0"/>
      </w:pPr>
      <w:bookmarkStart w:id="6638" w:name="z7923"/>
      <w:bookmarkEnd w:id="6637"/>
      <w:r>
        <w:rPr>
          <w:color w:val="000000"/>
          <w:sz w:val="28"/>
        </w:rPr>
        <w:t>      2) сельскохозяйственная техника;</w:t>
      </w:r>
    </w:p>
    <w:p w:rsidR="004E3621" w:rsidRDefault="00BB2C28">
      <w:pPr>
        <w:spacing w:after="0"/>
      </w:pPr>
      <w:bookmarkStart w:id="6639" w:name="z7924"/>
      <w:bookmarkEnd w:id="6638"/>
      <w:r>
        <w:rPr>
          <w:color w:val="000000"/>
          <w:sz w:val="28"/>
        </w:rPr>
        <w:t>      3) грузовой подвижной состав автомобильного транспорта;</w:t>
      </w:r>
    </w:p>
    <w:p w:rsidR="004E3621" w:rsidRDefault="00BB2C28">
      <w:pPr>
        <w:spacing w:after="0"/>
      </w:pPr>
      <w:bookmarkStart w:id="6640" w:name="z7925"/>
      <w:bookmarkEnd w:id="6639"/>
      <w:r>
        <w:rPr>
          <w:color w:val="000000"/>
          <w:sz w:val="28"/>
        </w:rPr>
        <w:t>      4) вертолеты и самолеты;</w:t>
      </w:r>
    </w:p>
    <w:p w:rsidR="004E3621" w:rsidRDefault="00BB2C28">
      <w:pPr>
        <w:spacing w:after="0"/>
      </w:pPr>
      <w:bookmarkStart w:id="6641" w:name="z7926"/>
      <w:bookmarkEnd w:id="6640"/>
      <w:r>
        <w:rPr>
          <w:color w:val="000000"/>
          <w:sz w:val="28"/>
        </w:rPr>
        <w:t>      5) локомотивы железнодорожные и вагоны;</w:t>
      </w:r>
    </w:p>
    <w:p w:rsidR="004E3621" w:rsidRDefault="00BB2C28">
      <w:pPr>
        <w:spacing w:after="0"/>
      </w:pPr>
      <w:bookmarkStart w:id="6642" w:name="z7927"/>
      <w:bookmarkEnd w:id="6641"/>
      <w:r>
        <w:rPr>
          <w:color w:val="000000"/>
          <w:sz w:val="28"/>
        </w:rPr>
        <w:t xml:space="preserve">       6) морские суда; </w:t>
      </w:r>
    </w:p>
    <w:p w:rsidR="004E3621" w:rsidRDefault="00BB2C28">
      <w:pPr>
        <w:spacing w:after="0"/>
      </w:pPr>
      <w:bookmarkStart w:id="6643" w:name="z7928"/>
      <w:bookmarkEnd w:id="6642"/>
      <w:r>
        <w:rPr>
          <w:color w:val="000000"/>
          <w:sz w:val="28"/>
        </w:rPr>
        <w:t>      7) запасные части;</w:t>
      </w:r>
    </w:p>
    <w:p w:rsidR="004E3621" w:rsidRDefault="00BB2C28">
      <w:pPr>
        <w:spacing w:after="0"/>
      </w:pPr>
      <w:bookmarkStart w:id="6644" w:name="z7929"/>
      <w:bookmarkEnd w:id="6643"/>
      <w:r>
        <w:rPr>
          <w:color w:val="000000"/>
          <w:sz w:val="28"/>
        </w:rPr>
        <w:t>  </w:t>
      </w:r>
      <w:r>
        <w:rPr>
          <w:color w:val="000000"/>
          <w:sz w:val="28"/>
        </w:rPr>
        <w:t>    8) пестициды (ядохимикаты);</w:t>
      </w:r>
    </w:p>
    <w:p w:rsidR="004E3621" w:rsidRDefault="00BB2C28">
      <w:pPr>
        <w:spacing w:after="0"/>
      </w:pPr>
      <w:bookmarkStart w:id="6645" w:name="z7930"/>
      <w:bookmarkEnd w:id="6644"/>
      <w:r>
        <w:rPr>
          <w:color w:val="000000"/>
          <w:sz w:val="28"/>
        </w:rPr>
        <w:t>      9) племенные животные всех видов и оборудование для искусственного осеменения;</w:t>
      </w:r>
    </w:p>
    <w:p w:rsidR="004E3621" w:rsidRDefault="00BB2C28">
      <w:pPr>
        <w:spacing w:after="0"/>
      </w:pPr>
      <w:bookmarkStart w:id="6646" w:name="z7931"/>
      <w:bookmarkEnd w:id="6645"/>
      <w:r>
        <w:rPr>
          <w:color w:val="000000"/>
          <w:sz w:val="28"/>
        </w:rPr>
        <w:t>      10) крупный рогатый скот живой.</w:t>
      </w:r>
    </w:p>
    <w:p w:rsidR="004E3621" w:rsidRDefault="00BB2C28">
      <w:pPr>
        <w:spacing w:after="0"/>
      </w:pPr>
      <w:bookmarkStart w:id="6647" w:name="z7932"/>
      <w:bookmarkEnd w:id="6646"/>
      <w:r>
        <w:rPr>
          <w:color w:val="000000"/>
          <w:sz w:val="28"/>
        </w:rPr>
        <w:t>      Перечень указанных товаров и порядок его формирования определяются уполномоченным органом в обл</w:t>
      </w:r>
      <w:r>
        <w:rPr>
          <w:color w:val="000000"/>
          <w:sz w:val="28"/>
        </w:rPr>
        <w:t>асти налоговой политики.</w:t>
      </w:r>
    </w:p>
    <w:p w:rsidR="004E3621" w:rsidRDefault="00BB2C28">
      <w:pPr>
        <w:spacing w:after="0"/>
      </w:pPr>
      <w:bookmarkStart w:id="6648" w:name="z7933"/>
      <w:bookmarkEnd w:id="6647"/>
      <w:r>
        <w:rPr>
          <w:color w:val="000000"/>
          <w:sz w:val="28"/>
        </w:rPr>
        <w:t>      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4E3621" w:rsidRDefault="00BB2C28">
      <w:pPr>
        <w:spacing w:after="0"/>
      </w:pPr>
      <w:bookmarkStart w:id="6649" w:name="z7934"/>
      <w:bookmarkEnd w:id="6648"/>
      <w:r>
        <w:rPr>
          <w:color w:val="000000"/>
          <w:sz w:val="28"/>
        </w:rPr>
        <w:t xml:space="preserve">       2. Положения настоящей статьи в части уплаты налога н</w:t>
      </w:r>
      <w:r>
        <w:rPr>
          <w:color w:val="000000"/>
          <w:sz w:val="28"/>
        </w:rPr>
        <w:t xml:space="preserve">а добавленную стоимость методом зачета применяются в отношении товаров, ввозимых плательщиком налога на добавленную стоимость: </w:t>
      </w:r>
    </w:p>
    <w:p w:rsidR="004E3621" w:rsidRDefault="00BB2C28">
      <w:pPr>
        <w:spacing w:after="0"/>
      </w:pPr>
      <w:bookmarkStart w:id="6650" w:name="z7935"/>
      <w:bookmarkEnd w:id="6649"/>
      <w:r>
        <w:rPr>
          <w:color w:val="000000"/>
          <w:sz w:val="28"/>
        </w:rPr>
        <w:t>      1) не предназначенных для дальнейшей реализации;</w:t>
      </w:r>
    </w:p>
    <w:p w:rsidR="004E3621" w:rsidRDefault="00BB2C28">
      <w:pPr>
        <w:spacing w:after="0"/>
      </w:pPr>
      <w:bookmarkStart w:id="6651" w:name="z7936"/>
      <w:bookmarkEnd w:id="6650"/>
      <w:r>
        <w:rPr>
          <w:color w:val="000000"/>
          <w:sz w:val="28"/>
        </w:rPr>
        <w:t xml:space="preserve">       2) с целью передачи в финансовый лизинг, за исключением передачи в</w:t>
      </w:r>
      <w:r>
        <w:rPr>
          <w:color w:val="000000"/>
          <w:sz w:val="28"/>
        </w:rPr>
        <w:t xml:space="preserve"> международный финансовый лизинг; </w:t>
      </w:r>
    </w:p>
    <w:p w:rsidR="004E3621" w:rsidRDefault="00BB2C28">
      <w:pPr>
        <w:spacing w:after="0"/>
      </w:pPr>
      <w:bookmarkStart w:id="6652" w:name="z7937"/>
      <w:bookmarkEnd w:id="6651"/>
      <w:r>
        <w:rPr>
          <w:color w:val="000000"/>
          <w:sz w:val="28"/>
        </w:rPr>
        <w:t>      3) указанных в подпункте 7) части первой пункта 1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w:t>
      </w:r>
      <w:r>
        <w:rPr>
          <w:color w:val="000000"/>
          <w:sz w:val="28"/>
        </w:rPr>
        <w:t>ленного комплекса по согласованию с центральным уполномоченным органом по государственному планированию и уполномоченным органом.</w:t>
      </w:r>
    </w:p>
    <w:p w:rsidR="004E3621" w:rsidRDefault="00BB2C28">
      <w:pPr>
        <w:spacing w:after="0"/>
      </w:pPr>
      <w:bookmarkStart w:id="6653" w:name="z7938"/>
      <w:bookmarkEnd w:id="6652"/>
      <w:r>
        <w:rPr>
          <w:color w:val="000000"/>
          <w:sz w:val="28"/>
        </w:rPr>
        <w:t>      3. Выпуск товаров, указанных в пункте 1 настоящей статьи, для внутреннего потребления производится без фактической уплат</w:t>
      </w:r>
      <w:r>
        <w:rPr>
          <w:color w:val="000000"/>
          <w:sz w:val="28"/>
        </w:rPr>
        <w:t>ы налога на добавленную стоимость при условии уплаты в установленном порядке таможенных платежей и акцизов по подакцизным товарам.</w:t>
      </w:r>
    </w:p>
    <w:p w:rsidR="004E3621" w:rsidRDefault="00BB2C28">
      <w:pPr>
        <w:spacing w:after="0"/>
      </w:pPr>
      <w:bookmarkStart w:id="6654" w:name="z7939"/>
      <w:bookmarkEnd w:id="6653"/>
      <w:r>
        <w:rPr>
          <w:color w:val="000000"/>
          <w:sz w:val="28"/>
        </w:rPr>
        <w:t>      4. Сумма налога на добавленную стоимость, уплаченная методом зачета, отражается в декларации по налогу на добавленную с</w:t>
      </w:r>
      <w:r>
        <w:rPr>
          <w:color w:val="000000"/>
          <w:sz w:val="28"/>
        </w:rPr>
        <w:t>тоимость одновременно в начислении и зачете в порядке, определенном налоговым законодательством Республики Казахстан.</w:t>
      </w:r>
    </w:p>
    <w:p w:rsidR="004E3621" w:rsidRDefault="00BB2C28">
      <w:pPr>
        <w:spacing w:after="0"/>
      </w:pPr>
      <w:bookmarkStart w:id="6655" w:name="z7940"/>
      <w:bookmarkEnd w:id="6654"/>
      <w:r>
        <w:rPr>
          <w:color w:val="000000"/>
          <w:sz w:val="28"/>
        </w:rPr>
        <w:lastRenderedPageBreak/>
        <w:t>      В случае нарушения в течение пяти лет с даты выпуска товаров для внутреннего потребления на территорию Республики Казахстан требован</w:t>
      </w:r>
      <w:r>
        <w:rPr>
          <w:color w:val="000000"/>
          <w:sz w:val="28"/>
        </w:rPr>
        <w:t>ий, установленных пунктами 1 и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w:t>
      </w:r>
      <w:r>
        <w:rPr>
          <w:color w:val="000000"/>
          <w:sz w:val="28"/>
        </w:rPr>
        <w:t>оторые определены таможенным законодательством Евразийского экономического союза и (или) таможенным законодательством Республики Казахстан.</w:t>
      </w:r>
    </w:p>
    <w:p w:rsidR="004E3621" w:rsidRDefault="00BB2C28">
      <w:pPr>
        <w:spacing w:after="0"/>
      </w:pPr>
      <w:bookmarkStart w:id="6656" w:name="z7941"/>
      <w:bookmarkEnd w:id="6655"/>
      <w:r>
        <w:rPr>
          <w:color w:val="000000"/>
          <w:sz w:val="28"/>
        </w:rPr>
        <w:t>      При этом не являются нарушениями требований, установленных настоящей статьей:</w:t>
      </w:r>
    </w:p>
    <w:p w:rsidR="004E3621" w:rsidRDefault="00BB2C28">
      <w:pPr>
        <w:spacing w:after="0"/>
      </w:pPr>
      <w:bookmarkStart w:id="6657" w:name="z7942"/>
      <w:bookmarkEnd w:id="6656"/>
      <w:r>
        <w:rPr>
          <w:color w:val="000000"/>
          <w:sz w:val="28"/>
        </w:rPr>
        <w:t>      1) реализация мяса и мясны</w:t>
      </w:r>
      <w:r>
        <w:rPr>
          <w:color w:val="000000"/>
          <w:sz w:val="28"/>
        </w:rPr>
        <w:t>х продуктов, полученных в результате вынужденного забоя животных, указанных в подпунктах 9) и 10) пункта 1 настоящей статьи, или убыль (падеж) таких животных в пределах норм естественной убыли, утвержденных уполномоченным органом в области развития агропро</w:t>
      </w:r>
      <w:r>
        <w:rPr>
          <w:color w:val="000000"/>
          <w:sz w:val="28"/>
        </w:rPr>
        <w:t>мышленного комплекса;</w:t>
      </w:r>
    </w:p>
    <w:p w:rsidR="004E3621" w:rsidRDefault="00BB2C28">
      <w:pPr>
        <w:spacing w:after="0"/>
      </w:pPr>
      <w:bookmarkStart w:id="6658" w:name="z7943"/>
      <w:bookmarkEnd w:id="6657"/>
      <w:r>
        <w:rPr>
          <w:color w:val="000000"/>
          <w:sz w:val="28"/>
        </w:rPr>
        <w:t>      2) вывоз в соответствии с процедурой реэкспорта ранее ввезенных товаров;</w:t>
      </w:r>
    </w:p>
    <w:p w:rsidR="004E3621" w:rsidRDefault="00BB2C28">
      <w:pPr>
        <w:spacing w:after="0"/>
      </w:pPr>
      <w:bookmarkStart w:id="6659" w:name="z7944"/>
      <w:bookmarkEnd w:id="6658"/>
      <w:r>
        <w:rPr>
          <w:color w:val="000000"/>
          <w:sz w:val="28"/>
        </w:rPr>
        <w:t>      3) снятие с регистрационного учета по налогу на добавленную стоимость после выпуска товаров.</w:t>
      </w:r>
    </w:p>
    <w:p w:rsidR="004E3621" w:rsidRDefault="00BB2C28">
      <w:pPr>
        <w:spacing w:after="0"/>
      </w:pPr>
      <w:bookmarkStart w:id="6660" w:name="z7945"/>
      <w:bookmarkEnd w:id="6659"/>
      <w:r>
        <w:rPr>
          <w:color w:val="000000"/>
          <w:sz w:val="28"/>
        </w:rPr>
        <w:t xml:space="preserve">      5. Реализация товаров, по которым налог на </w:t>
      </w:r>
      <w:r>
        <w:rPr>
          <w:color w:val="000000"/>
          <w:sz w:val="28"/>
        </w:rPr>
        <w:t>добавленную стоимость на импортируемые товары уплачен методом зачета, по истечении пяти лет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p w:rsidR="004E3621" w:rsidRDefault="00BB2C28">
      <w:pPr>
        <w:spacing w:after="0"/>
      </w:pPr>
      <w:bookmarkStart w:id="6661" w:name="z7946"/>
      <w:bookmarkEnd w:id="6660"/>
      <w:r>
        <w:rPr>
          <w:color w:val="000000"/>
          <w:sz w:val="28"/>
        </w:rPr>
        <w:t>   </w:t>
      </w:r>
      <w:r>
        <w:rPr>
          <w:color w:val="000000"/>
          <w:sz w:val="28"/>
        </w:rPr>
        <w:t>   Положения настоящего пункта применяется также при реализации после 31 декабря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p w:rsidR="004E3621" w:rsidRDefault="00BB2C28">
      <w:pPr>
        <w:spacing w:after="0"/>
      </w:pPr>
      <w:bookmarkStart w:id="6662" w:name="z7947"/>
      <w:bookmarkEnd w:id="6661"/>
      <w:r>
        <w:rPr>
          <w:color w:val="000000"/>
          <w:sz w:val="28"/>
        </w:rPr>
        <w:t>      6.</w:t>
      </w:r>
      <w:r>
        <w:rPr>
          <w:color w:val="000000"/>
          <w:sz w:val="28"/>
        </w:rPr>
        <w:t xml:space="preserve">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4E3621" w:rsidRDefault="00BB2C28">
      <w:pPr>
        <w:spacing w:after="0"/>
      </w:pPr>
      <w:bookmarkStart w:id="6663" w:name="z7948"/>
      <w:bookmarkEnd w:id="6662"/>
      <w:r>
        <w:rPr>
          <w:color w:val="000000"/>
          <w:sz w:val="28"/>
        </w:rPr>
        <w:t>      Положение настоящего пункта пр</w:t>
      </w:r>
      <w:r>
        <w:rPr>
          <w:color w:val="000000"/>
          <w:sz w:val="28"/>
        </w:rPr>
        <w:t>именяется также при передаче после 31 декабря 2008 года в финансовый лизинг товаров, ввезенных по 31 декабря 2008 года для собственных производственных нужд, по которым налог на добавленную стоимость уплачен методом зачета.</w:t>
      </w:r>
    </w:p>
    <w:bookmarkEnd w:id="6663"/>
    <w:p w:rsidR="004E3621" w:rsidRDefault="00BB2C28">
      <w:pPr>
        <w:spacing w:after="0"/>
      </w:pPr>
      <w:r>
        <w:rPr>
          <w:color w:val="FF0000"/>
          <w:sz w:val="28"/>
        </w:rPr>
        <w:t>      Примечание РЦПИ!</w:t>
      </w:r>
      <w:r>
        <w:br/>
      </w:r>
      <w:r>
        <w:rPr>
          <w:color w:val="FF0000"/>
          <w:sz w:val="28"/>
        </w:rPr>
        <w:t xml:space="preserve">      Статья 428 действует до 01.01.2022 в соответствии с Законом РК от </w:t>
      </w:r>
      <w:r>
        <w:rPr>
          <w:color w:val="FF0000"/>
          <w:sz w:val="28"/>
        </w:rPr>
        <w:lastRenderedPageBreak/>
        <w:t>25.12.2017 № 121-VI.</w:t>
      </w:r>
      <w:r>
        <w:br/>
      </w:r>
    </w:p>
    <w:p w:rsidR="004E3621" w:rsidRDefault="00BB2C28">
      <w:pPr>
        <w:spacing w:after="0"/>
      </w:pPr>
      <w:r>
        <w:rPr>
          <w:b/>
          <w:color w:val="000000"/>
          <w:sz w:val="28"/>
        </w:rPr>
        <w:t>Статья 428. Уплата налога на добавленную стоимость на импортируемые товары на территорию Республики Казахстан с территории государств-членов Евразийского экономич</w:t>
      </w:r>
      <w:r>
        <w:rPr>
          <w:b/>
          <w:color w:val="000000"/>
          <w:sz w:val="28"/>
        </w:rPr>
        <w:t xml:space="preserve">еского союза методом зачета </w:t>
      </w:r>
    </w:p>
    <w:p w:rsidR="004E3621" w:rsidRDefault="00BB2C28">
      <w:pPr>
        <w:spacing w:after="0"/>
      </w:pPr>
      <w:bookmarkStart w:id="6664" w:name="z7949"/>
      <w:r>
        <w:rPr>
          <w:color w:val="000000"/>
          <w:sz w:val="28"/>
        </w:rPr>
        <w:t>      1. Налог на добавленную стоимость уплачивается методом зачета в порядке, определенном настоящей статьей, плательщиками налога на добавленную стоимость по следующим товарам, импортируемым на территорию Республики Казахстан</w:t>
      </w:r>
      <w:r>
        <w:rPr>
          <w:color w:val="000000"/>
          <w:sz w:val="28"/>
        </w:rPr>
        <w:t xml:space="preserve"> с территории государств-членов Евразийского экономического союза:</w:t>
      </w:r>
    </w:p>
    <w:p w:rsidR="004E3621" w:rsidRDefault="00BB2C28">
      <w:pPr>
        <w:spacing w:after="0"/>
      </w:pPr>
      <w:bookmarkStart w:id="6665" w:name="z7950"/>
      <w:bookmarkEnd w:id="6664"/>
      <w:r>
        <w:rPr>
          <w:color w:val="000000"/>
          <w:sz w:val="28"/>
        </w:rPr>
        <w:t>      1) оборудование;</w:t>
      </w:r>
    </w:p>
    <w:p w:rsidR="004E3621" w:rsidRDefault="00BB2C28">
      <w:pPr>
        <w:spacing w:after="0"/>
      </w:pPr>
      <w:bookmarkStart w:id="6666" w:name="z7951"/>
      <w:bookmarkEnd w:id="6665"/>
      <w:r>
        <w:rPr>
          <w:color w:val="000000"/>
          <w:sz w:val="28"/>
        </w:rPr>
        <w:t>      2) сельскохозяйственная техника;</w:t>
      </w:r>
    </w:p>
    <w:p w:rsidR="004E3621" w:rsidRDefault="00BB2C28">
      <w:pPr>
        <w:spacing w:after="0"/>
      </w:pPr>
      <w:bookmarkStart w:id="6667" w:name="z7952"/>
      <w:bookmarkEnd w:id="6666"/>
      <w:r>
        <w:rPr>
          <w:color w:val="000000"/>
          <w:sz w:val="28"/>
        </w:rPr>
        <w:t xml:space="preserve">       3) грузовой подвижной состав автомобильного транспорта; </w:t>
      </w:r>
    </w:p>
    <w:p w:rsidR="004E3621" w:rsidRDefault="00BB2C28">
      <w:pPr>
        <w:spacing w:after="0"/>
      </w:pPr>
      <w:bookmarkStart w:id="6668" w:name="z7953"/>
      <w:bookmarkEnd w:id="6667"/>
      <w:r>
        <w:rPr>
          <w:color w:val="000000"/>
          <w:sz w:val="28"/>
        </w:rPr>
        <w:t>      4) вертолеты и самолеты;</w:t>
      </w:r>
    </w:p>
    <w:p w:rsidR="004E3621" w:rsidRDefault="00BB2C28">
      <w:pPr>
        <w:spacing w:after="0"/>
      </w:pPr>
      <w:bookmarkStart w:id="6669" w:name="z7954"/>
      <w:bookmarkEnd w:id="6668"/>
      <w:r>
        <w:rPr>
          <w:color w:val="000000"/>
          <w:sz w:val="28"/>
        </w:rPr>
        <w:t>      5) локомотивы железнодорож</w:t>
      </w:r>
      <w:r>
        <w:rPr>
          <w:color w:val="000000"/>
          <w:sz w:val="28"/>
        </w:rPr>
        <w:t>ные и вагоны;</w:t>
      </w:r>
    </w:p>
    <w:p w:rsidR="004E3621" w:rsidRDefault="00BB2C28">
      <w:pPr>
        <w:spacing w:after="0"/>
      </w:pPr>
      <w:bookmarkStart w:id="6670" w:name="z7955"/>
      <w:bookmarkEnd w:id="6669"/>
      <w:r>
        <w:rPr>
          <w:color w:val="000000"/>
          <w:sz w:val="28"/>
        </w:rPr>
        <w:t xml:space="preserve">       6) морские суда; </w:t>
      </w:r>
    </w:p>
    <w:p w:rsidR="004E3621" w:rsidRDefault="00BB2C28">
      <w:pPr>
        <w:spacing w:after="0"/>
      </w:pPr>
      <w:bookmarkStart w:id="6671" w:name="z7956"/>
      <w:bookmarkEnd w:id="6670"/>
      <w:r>
        <w:rPr>
          <w:color w:val="000000"/>
          <w:sz w:val="28"/>
        </w:rPr>
        <w:t>      7) запасные части;</w:t>
      </w:r>
    </w:p>
    <w:p w:rsidR="004E3621" w:rsidRDefault="00BB2C28">
      <w:pPr>
        <w:spacing w:after="0"/>
      </w:pPr>
      <w:bookmarkStart w:id="6672" w:name="z7957"/>
      <w:bookmarkEnd w:id="6671"/>
      <w:r>
        <w:rPr>
          <w:color w:val="000000"/>
          <w:sz w:val="28"/>
        </w:rPr>
        <w:t>      8) пестициды (ядохимикаты);</w:t>
      </w:r>
    </w:p>
    <w:p w:rsidR="004E3621" w:rsidRDefault="00BB2C28">
      <w:pPr>
        <w:spacing w:after="0"/>
      </w:pPr>
      <w:bookmarkStart w:id="6673" w:name="z7958"/>
      <w:bookmarkEnd w:id="6672"/>
      <w:r>
        <w:rPr>
          <w:color w:val="000000"/>
          <w:sz w:val="28"/>
        </w:rPr>
        <w:t>      9) племенные животные всех видов и оборудование для искусственного осеменения;</w:t>
      </w:r>
    </w:p>
    <w:p w:rsidR="004E3621" w:rsidRDefault="00BB2C28">
      <w:pPr>
        <w:spacing w:after="0"/>
      </w:pPr>
      <w:bookmarkStart w:id="6674" w:name="z7959"/>
      <w:bookmarkEnd w:id="6673"/>
      <w:r>
        <w:rPr>
          <w:color w:val="000000"/>
          <w:sz w:val="28"/>
        </w:rPr>
        <w:t>      10) крупный рогатый скот живой.</w:t>
      </w:r>
    </w:p>
    <w:p w:rsidR="004E3621" w:rsidRDefault="00BB2C28">
      <w:pPr>
        <w:spacing w:after="0"/>
      </w:pPr>
      <w:bookmarkStart w:id="6675" w:name="z7960"/>
      <w:bookmarkEnd w:id="6674"/>
      <w:r>
        <w:rPr>
          <w:color w:val="000000"/>
          <w:sz w:val="28"/>
        </w:rPr>
        <w:t xml:space="preserve">      Перечень указанных товаров и </w:t>
      </w:r>
      <w:r>
        <w:rPr>
          <w:color w:val="000000"/>
          <w:sz w:val="28"/>
        </w:rPr>
        <w:t>порядок его формирования определяются уполномоченным органом в области налоговой политики.</w:t>
      </w:r>
    </w:p>
    <w:p w:rsidR="004E3621" w:rsidRDefault="00BB2C28">
      <w:pPr>
        <w:spacing w:after="0"/>
      </w:pPr>
      <w:bookmarkStart w:id="6676" w:name="z7961"/>
      <w:bookmarkEnd w:id="6675"/>
      <w:r>
        <w:rPr>
          <w:color w:val="000000"/>
          <w:sz w:val="28"/>
        </w:rPr>
        <w:t>      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w:t>
      </w:r>
      <w:r>
        <w:rPr>
          <w:color w:val="000000"/>
          <w:sz w:val="28"/>
        </w:rPr>
        <w:t>стан.</w:t>
      </w:r>
    </w:p>
    <w:p w:rsidR="004E3621" w:rsidRDefault="00BB2C28">
      <w:pPr>
        <w:spacing w:after="0"/>
      </w:pPr>
      <w:bookmarkStart w:id="6677" w:name="z7962"/>
      <w:bookmarkEnd w:id="6676"/>
      <w:r>
        <w:rPr>
          <w:color w:val="000000"/>
          <w:sz w:val="28"/>
        </w:rPr>
        <w:t>      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w:t>
      </w:r>
    </w:p>
    <w:p w:rsidR="004E3621" w:rsidRDefault="00BB2C28">
      <w:pPr>
        <w:spacing w:after="0"/>
      </w:pPr>
      <w:bookmarkStart w:id="6678" w:name="z7963"/>
      <w:bookmarkEnd w:id="6677"/>
      <w:r>
        <w:rPr>
          <w:color w:val="000000"/>
          <w:sz w:val="28"/>
        </w:rPr>
        <w:t>      1) не предназначенных для дальнейшей реализации;</w:t>
      </w:r>
    </w:p>
    <w:p w:rsidR="004E3621" w:rsidRDefault="00BB2C28">
      <w:pPr>
        <w:spacing w:after="0"/>
      </w:pPr>
      <w:bookmarkStart w:id="6679" w:name="z7964"/>
      <w:bookmarkEnd w:id="6678"/>
      <w:r>
        <w:rPr>
          <w:color w:val="000000"/>
          <w:sz w:val="28"/>
        </w:rPr>
        <w:t xml:space="preserve">      2) </w:t>
      </w:r>
      <w:r>
        <w:rPr>
          <w:color w:val="000000"/>
          <w:sz w:val="28"/>
        </w:rPr>
        <w:t>с целью передачи в финансовый лизинг, за исключением передачи в международный финансовый лизинг;</w:t>
      </w:r>
    </w:p>
    <w:p w:rsidR="004E3621" w:rsidRDefault="00BB2C28">
      <w:pPr>
        <w:spacing w:after="0"/>
      </w:pPr>
      <w:bookmarkStart w:id="6680" w:name="z7965"/>
      <w:bookmarkEnd w:id="6679"/>
      <w:r>
        <w:rPr>
          <w:color w:val="000000"/>
          <w:sz w:val="28"/>
        </w:rPr>
        <w:t>      3) указанных в подпункте 7) части первой пункта 1 настоящей статьи, используемых в производстве сельскохозяйственной техники, включенной в перечень, уста</w:t>
      </w:r>
      <w:r>
        <w:rPr>
          <w:color w:val="000000"/>
          <w:sz w:val="28"/>
        </w:rPr>
        <w:t>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4E3621" w:rsidRDefault="00BB2C28">
      <w:pPr>
        <w:spacing w:after="0"/>
      </w:pPr>
      <w:bookmarkStart w:id="6681" w:name="z7966"/>
      <w:bookmarkEnd w:id="6680"/>
      <w:r>
        <w:rPr>
          <w:color w:val="000000"/>
          <w:sz w:val="28"/>
        </w:rPr>
        <w:lastRenderedPageBreak/>
        <w:t>      3. Плательщик налога на добавленную стоимость одновременно</w:t>
      </w:r>
      <w:r>
        <w:rPr>
          <w:color w:val="000000"/>
          <w:sz w:val="28"/>
        </w:rPr>
        <w:t xml:space="preserve"> с декларацией по косвенным налогам по импортированным товарам представляет в налоговый орган:</w:t>
      </w:r>
    </w:p>
    <w:p w:rsidR="004E3621" w:rsidRDefault="00BB2C28">
      <w:pPr>
        <w:spacing w:after="0"/>
      </w:pPr>
      <w:bookmarkStart w:id="6682" w:name="z7967"/>
      <w:bookmarkEnd w:id="6681"/>
      <w:r>
        <w:rPr>
          <w:color w:val="000000"/>
          <w:sz w:val="28"/>
        </w:rPr>
        <w:t xml:space="preserve">       1) документы, указанные в пункте 2 статьи 456 настоящего Кодекса;</w:t>
      </w:r>
    </w:p>
    <w:p w:rsidR="004E3621" w:rsidRDefault="00BB2C28">
      <w:pPr>
        <w:spacing w:after="0"/>
      </w:pPr>
      <w:bookmarkStart w:id="6683" w:name="z7968"/>
      <w:bookmarkEnd w:id="6682"/>
      <w:r>
        <w:rPr>
          <w:color w:val="000000"/>
          <w:sz w:val="28"/>
        </w:rPr>
        <w:t>      2) документы, описывающие основные технические, коммерческие характеристики товаро</w:t>
      </w:r>
      <w:r>
        <w:rPr>
          <w:color w:val="000000"/>
          <w:sz w:val="28"/>
        </w:rPr>
        <w:t>в, позволяющие отнести товар к конкретной товарной подсубпозиции единой Товарной номенклатуры внешнеэкономической деятельности Евразийского экономического союза. При необходимости представляются фотографии, рисунки, чертежи, паспорта изделий, пробы, образц</w:t>
      </w:r>
      <w:r>
        <w:rPr>
          <w:color w:val="000000"/>
          <w:sz w:val="28"/>
        </w:rPr>
        <w:t>ы товаров и другие документы.</w:t>
      </w:r>
    </w:p>
    <w:p w:rsidR="004E3621" w:rsidRDefault="00BB2C28">
      <w:pPr>
        <w:spacing w:after="0"/>
      </w:pPr>
      <w:bookmarkStart w:id="6684" w:name="z7969"/>
      <w:bookmarkEnd w:id="6683"/>
      <w:r>
        <w:rPr>
          <w:color w:val="000000"/>
          <w:sz w:val="28"/>
        </w:rPr>
        <w:t>      4. Ввоз товаров, указанных в пункте 1 настоящей статьи, производится без фактической уплаты налога на добавленную стоимость при условии уплаты в установленном порядке акцизов по подакцизным товарам.</w:t>
      </w:r>
    </w:p>
    <w:p w:rsidR="004E3621" w:rsidRDefault="00BB2C28">
      <w:pPr>
        <w:spacing w:after="0"/>
      </w:pPr>
      <w:bookmarkStart w:id="6685" w:name="z7970"/>
      <w:bookmarkEnd w:id="6684"/>
      <w:r>
        <w:rPr>
          <w:color w:val="000000"/>
          <w:sz w:val="28"/>
        </w:rPr>
        <w:t>      5. Сумма налога</w:t>
      </w:r>
      <w:r>
        <w:rPr>
          <w:color w:val="000000"/>
          <w:sz w:val="28"/>
        </w:rPr>
        <w:t xml:space="preserve">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p w:rsidR="004E3621" w:rsidRDefault="00BB2C28">
      <w:pPr>
        <w:spacing w:after="0"/>
      </w:pPr>
      <w:bookmarkStart w:id="6686" w:name="z7971"/>
      <w:bookmarkEnd w:id="6685"/>
      <w:r>
        <w:rPr>
          <w:color w:val="000000"/>
          <w:sz w:val="28"/>
        </w:rPr>
        <w:t>      В случае нарушения в течение</w:t>
      </w:r>
      <w:r>
        <w:rPr>
          <w:color w:val="000000"/>
          <w:sz w:val="28"/>
        </w:rPr>
        <w:t xml:space="preserve"> пяти лет с даты ввоза товаров на территорию Республики Казахстан требований, установленных пунктами 1 и 2 настоящей статьи, налог на добавленную стоимость на ввозимые товары подлежит уплате с начислением пени со срока, установленного для уплаты налога на </w:t>
      </w:r>
      <w:r>
        <w:rPr>
          <w:color w:val="000000"/>
          <w:sz w:val="28"/>
        </w:rPr>
        <w:t>добавленную стоимость при ввозе товаров, в порядке и размере, которые определены налоговым законодательством Республики Казахстан.</w:t>
      </w:r>
    </w:p>
    <w:p w:rsidR="004E3621" w:rsidRDefault="00BB2C28">
      <w:pPr>
        <w:spacing w:after="0"/>
      </w:pPr>
      <w:bookmarkStart w:id="6687" w:name="z7972"/>
      <w:bookmarkEnd w:id="6686"/>
      <w:r>
        <w:rPr>
          <w:color w:val="000000"/>
          <w:sz w:val="28"/>
        </w:rPr>
        <w:t>      При этом не являются нарушениями требований, установленных настоящей статьей:</w:t>
      </w:r>
    </w:p>
    <w:p w:rsidR="004E3621" w:rsidRDefault="00BB2C28">
      <w:pPr>
        <w:spacing w:after="0"/>
      </w:pPr>
      <w:bookmarkStart w:id="6688" w:name="z7973"/>
      <w:bookmarkEnd w:id="6687"/>
      <w:r>
        <w:rPr>
          <w:color w:val="000000"/>
          <w:sz w:val="28"/>
        </w:rPr>
        <w:t xml:space="preserve">      1) реализация мяса и мясных </w:t>
      </w:r>
      <w:r>
        <w:rPr>
          <w:color w:val="000000"/>
          <w:sz w:val="28"/>
        </w:rPr>
        <w:t>продуктов, полученных в результате вынужденного забоя животных, указанных в подпунктах 9) и 10) части первой пункта 1 настоящей статьи, или убыль (падеж) таких животных в пределах норм естественной убыли, утвержденных уполномоченным органом в области разви</w:t>
      </w:r>
      <w:r>
        <w:rPr>
          <w:color w:val="000000"/>
          <w:sz w:val="28"/>
        </w:rPr>
        <w:t>тия агропромышленного комплекса;</w:t>
      </w:r>
    </w:p>
    <w:p w:rsidR="004E3621" w:rsidRDefault="00BB2C28">
      <w:pPr>
        <w:spacing w:after="0"/>
      </w:pPr>
      <w:bookmarkStart w:id="6689" w:name="z7974"/>
      <w:bookmarkEnd w:id="6688"/>
      <w:r>
        <w:rPr>
          <w:color w:val="000000"/>
          <w:sz w:val="28"/>
        </w:rPr>
        <w:t xml:space="preserve">       2) снятие с регистрационного учета по налогу на добавленную стоимость после даты принятия на учет импортированных товаров, определенной в соответствии со статьей 442 настоящего Кодекса.</w:t>
      </w:r>
    </w:p>
    <w:p w:rsidR="004E3621" w:rsidRDefault="00BB2C28">
      <w:pPr>
        <w:spacing w:after="0"/>
      </w:pPr>
      <w:bookmarkStart w:id="6690" w:name="z7975"/>
      <w:bookmarkEnd w:id="6689"/>
      <w:r>
        <w:rPr>
          <w:color w:val="000000"/>
          <w:sz w:val="28"/>
        </w:rPr>
        <w:t>      6. Обороты по реализации</w:t>
      </w:r>
      <w:r>
        <w:rPr>
          <w:color w:val="000000"/>
          <w:sz w:val="28"/>
        </w:rPr>
        <w:t xml:space="preserve">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4E3621" w:rsidRDefault="00BB2C28">
      <w:pPr>
        <w:spacing w:after="0"/>
      </w:pPr>
      <w:bookmarkStart w:id="6691" w:name="z7976"/>
      <w:bookmarkEnd w:id="6690"/>
      <w:r>
        <w:rPr>
          <w:color w:val="000000"/>
          <w:sz w:val="28"/>
        </w:rPr>
        <w:lastRenderedPageBreak/>
        <w:t>      7. Положения настоящей статьи также распространяются</w:t>
      </w:r>
      <w:r>
        <w:rPr>
          <w:color w:val="000000"/>
          <w:sz w:val="28"/>
        </w:rPr>
        <w:t xml:space="preserve"> на товары, импортированные на территорию Республики Казахстан с территории государств-членов Евразийского экономического союза, по договорам (контрактам) лизинга в части суммы налога на добавленную стоимость, приходящейся на сумму лизингового платежа, пре</w:t>
      </w:r>
      <w:r>
        <w:rPr>
          <w:color w:val="000000"/>
          <w:sz w:val="28"/>
        </w:rPr>
        <w:t>дусмотренного договором лизинга, без учета вознаграждения.</w:t>
      </w:r>
    </w:p>
    <w:p w:rsidR="004E3621" w:rsidRDefault="00BB2C28">
      <w:pPr>
        <w:spacing w:after="0"/>
      </w:pPr>
      <w:bookmarkStart w:id="6692" w:name="z7977"/>
      <w:bookmarkEnd w:id="6691"/>
      <w:r>
        <w:rPr>
          <w:b/>
          <w:color w:val="000000"/>
        </w:rPr>
        <w:t xml:space="preserve"> Глава 49. ВЗАИМООТНОШЕНИЯ С БЮДЖЕТОМ ПО НАЛОГУ НА ДОБАВЛЕННУЮ СТОИМОСТЬ</w:t>
      </w:r>
    </w:p>
    <w:bookmarkEnd w:id="6692"/>
    <w:p w:rsidR="004E3621" w:rsidRDefault="00BB2C28">
      <w:pPr>
        <w:spacing w:after="0"/>
      </w:pPr>
      <w:r>
        <w:rPr>
          <w:b/>
          <w:color w:val="000000"/>
          <w:sz w:val="28"/>
        </w:rPr>
        <w:t>Статья 429. Превышение суммы налога на добавленную стоимость, относимого в зачет, над суммой начисленного налога за налоговы</w:t>
      </w:r>
      <w:r>
        <w:rPr>
          <w:b/>
          <w:color w:val="000000"/>
          <w:sz w:val="28"/>
        </w:rPr>
        <w:t>й период</w:t>
      </w:r>
    </w:p>
    <w:p w:rsidR="004E3621" w:rsidRDefault="00BB2C28">
      <w:pPr>
        <w:spacing w:after="0"/>
      </w:pPr>
      <w:bookmarkStart w:id="6693" w:name="z7978"/>
      <w:r>
        <w:rPr>
          <w:color w:val="000000"/>
          <w:sz w:val="28"/>
        </w:rPr>
        <w:t xml:space="preserve">       1. Если иное не предусмотрено настоящей главой,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(далее </w:t>
      </w:r>
      <w:r>
        <w:rPr>
          <w:color w:val="000000"/>
          <w:sz w:val="28"/>
        </w:rPr>
        <w:t xml:space="preserve">– превышение налога на добавленную стоимость), зачитывается в счет предстоящих платежей по налогу на добавленную стоимость. </w:t>
      </w:r>
    </w:p>
    <w:p w:rsidR="004E3621" w:rsidRDefault="00BB2C28">
      <w:pPr>
        <w:spacing w:after="0"/>
      </w:pPr>
      <w:bookmarkStart w:id="6694" w:name="z7979"/>
      <w:bookmarkEnd w:id="6693"/>
      <w:r>
        <w:rPr>
          <w:color w:val="000000"/>
          <w:sz w:val="28"/>
        </w:rPr>
        <w:t>      Превышение налога на добавленную стоимость не зачитывается в счет уплаты налога на добавленную стоимость по импортируемым тов</w:t>
      </w:r>
      <w:r>
        <w:rPr>
          <w:color w:val="000000"/>
          <w:sz w:val="28"/>
        </w:rPr>
        <w:t>арам и (или) при приобретении работ, услуг от нерезидента.</w:t>
      </w:r>
    </w:p>
    <w:p w:rsidR="004E3621" w:rsidRDefault="00BB2C28">
      <w:pPr>
        <w:spacing w:after="0"/>
      </w:pPr>
      <w:bookmarkStart w:id="6695" w:name="z7980"/>
      <w:bookmarkEnd w:id="6694"/>
      <w:r>
        <w:rPr>
          <w:color w:val="000000"/>
          <w:sz w:val="28"/>
        </w:rPr>
        <w:t xml:space="preserve">       2. Превышение налога на добавленную стоимость, сложившееся на конец налогового периода, в котором совершены обороты по реализации, облагаемые по нулевой ставке, подлежит возврату по приобрет</w:t>
      </w:r>
      <w:r>
        <w:rPr>
          <w:color w:val="000000"/>
          <w:sz w:val="28"/>
        </w:rPr>
        <w:t>енным товарам, работам и услугам, используемым в целях облагаемых оборотов по реализации, в порядке, определенном статьей 431 настоящего Кодекса, если одновременно выполняются следующие условия:</w:t>
      </w:r>
    </w:p>
    <w:p w:rsidR="004E3621" w:rsidRDefault="00BB2C28">
      <w:pPr>
        <w:spacing w:after="0"/>
      </w:pPr>
      <w:bookmarkStart w:id="6696" w:name="z7981"/>
      <w:bookmarkEnd w:id="6695"/>
      <w:r>
        <w:rPr>
          <w:color w:val="000000"/>
          <w:sz w:val="28"/>
        </w:rPr>
        <w:t>      1) плательщиком налога на добавленную стоимость осущест</w:t>
      </w:r>
      <w:r>
        <w:rPr>
          <w:color w:val="000000"/>
          <w:sz w:val="28"/>
        </w:rPr>
        <w:t>вляется постоянная реализация товаров, работ, услуг, облагаемых по нулевой ставке;</w:t>
      </w:r>
    </w:p>
    <w:p w:rsidR="004E3621" w:rsidRDefault="00BB2C28">
      <w:pPr>
        <w:spacing w:after="0"/>
      </w:pPr>
      <w:bookmarkStart w:id="6697" w:name="z7982"/>
      <w:bookmarkEnd w:id="6696"/>
      <w:r>
        <w:rPr>
          <w:color w:val="000000"/>
          <w:sz w:val="28"/>
        </w:rPr>
        <w:t>      2) оборот по реализации, облагаемый по нулевой ставке, за налоговый период, в котором осуществлялась постоянная реализация товаров, работ, услуг, составляет не менее 7</w:t>
      </w:r>
      <w:r>
        <w:rPr>
          <w:color w:val="000000"/>
          <w:sz w:val="28"/>
        </w:rPr>
        <w:t>0 процентов в общем облагаемом обороте по реализации.</w:t>
      </w:r>
    </w:p>
    <w:p w:rsidR="004E3621" w:rsidRDefault="00BB2C28">
      <w:pPr>
        <w:spacing w:after="0"/>
      </w:pPr>
      <w:bookmarkStart w:id="6698" w:name="z7983"/>
      <w:bookmarkEnd w:id="6697"/>
      <w:r>
        <w:rPr>
          <w:color w:val="000000"/>
          <w:sz w:val="28"/>
        </w:rPr>
        <w:t>      В целях настоящего пункта к постоянной реализации товаров, работ, услуг, облагаемых по нулевой ставке, относится реализация товаров, выполнение работ, оказание услуг, облагаемых по нулевой ставке,</w:t>
      </w:r>
      <w:r>
        <w:rPr>
          <w:color w:val="000000"/>
          <w:sz w:val="28"/>
        </w:rPr>
        <w:t xml:space="preserve"> осуществляемых в течение трех последовательных налоговых периодов, не реже одного раза в каждом квартале. При этом постоянной реализацией признается такая реализация в каждом из указанных налоговых периодов.</w:t>
      </w:r>
    </w:p>
    <w:p w:rsidR="004E3621" w:rsidRDefault="00BB2C28">
      <w:pPr>
        <w:spacing w:after="0"/>
      </w:pPr>
      <w:bookmarkStart w:id="6699" w:name="z7984"/>
      <w:bookmarkEnd w:id="6698"/>
      <w:r>
        <w:rPr>
          <w:color w:val="000000"/>
          <w:sz w:val="28"/>
        </w:rPr>
        <w:t xml:space="preserve">       3. В случае невыполнения условий, устано</w:t>
      </w:r>
      <w:r>
        <w:rPr>
          <w:color w:val="000000"/>
          <w:sz w:val="28"/>
        </w:rPr>
        <w:t xml:space="preserve">вленных пунктом 2 настоящей статьи, превышение суммы налога на добавленную стоимость подлежит </w:t>
      </w:r>
      <w:r>
        <w:rPr>
          <w:color w:val="000000"/>
          <w:sz w:val="28"/>
        </w:rPr>
        <w:lastRenderedPageBreak/>
        <w:t xml:space="preserve">возврату в части суммы налога, отнесенного в зачет по товарам (работам, услугам), использованным для целей оборота по реализации, облагаемого по нулевой ставке. </w:t>
      </w:r>
    </w:p>
    <w:p w:rsidR="004E3621" w:rsidRDefault="00BB2C28">
      <w:pPr>
        <w:spacing w:after="0"/>
      </w:pPr>
      <w:bookmarkStart w:id="6700" w:name="z7985"/>
      <w:bookmarkEnd w:id="6699"/>
      <w:r>
        <w:rPr>
          <w:color w:val="000000"/>
          <w:sz w:val="28"/>
        </w:rPr>
        <w:t xml:space="preserve">       При осуществлении международных перевозок сумма превышения налога на добавленную стоимость, подлежащая возврату, рассчитывается путем применения удельного веса физического объема международных перевозок в общем объеме перевозок к сумме налога на доб</w:t>
      </w:r>
      <w:r>
        <w:rPr>
          <w:color w:val="000000"/>
          <w:sz w:val="28"/>
        </w:rPr>
        <w:t xml:space="preserve">авленную стоимость, отнесенного в зачет за налоговый период, за который представлено требование о возврате суммы превышения налога на добавленную стоимость в декларации по налогу на добавленную стоимость. </w:t>
      </w:r>
    </w:p>
    <w:p w:rsidR="004E3621" w:rsidRDefault="00BB2C28">
      <w:pPr>
        <w:spacing w:after="0"/>
      </w:pPr>
      <w:bookmarkStart w:id="6701" w:name="z7986"/>
      <w:bookmarkEnd w:id="6700"/>
      <w:r>
        <w:rPr>
          <w:color w:val="000000"/>
          <w:sz w:val="28"/>
        </w:rPr>
        <w:t xml:space="preserve">       4. Возврат превышения налога на добавленную</w:t>
      </w:r>
      <w:r>
        <w:rPr>
          <w:color w:val="000000"/>
          <w:sz w:val="28"/>
        </w:rPr>
        <w:t xml:space="preserve"> стоимость, образовавшегося в связи с приобретением товаров, работ, услуг, не используемых в целях оборотов по реализации, облагаемых по нулевой ставке, производится в пределах сумм налога на добавленную стоимость, отнесенного в зачет, уплаченного при прио</w:t>
      </w:r>
      <w:r>
        <w:rPr>
          <w:color w:val="000000"/>
          <w:sz w:val="28"/>
        </w:rPr>
        <w:t>бретении работ, услуг от нерезидента в соответствии со статьей 373 настоящего Кодекса.</w:t>
      </w:r>
    </w:p>
    <w:p w:rsidR="004E3621" w:rsidRDefault="00BB2C28">
      <w:pPr>
        <w:spacing w:after="0"/>
      </w:pPr>
      <w:bookmarkStart w:id="6702" w:name="z7987"/>
      <w:bookmarkEnd w:id="6701"/>
      <w:r>
        <w:rPr>
          <w:color w:val="000000"/>
          <w:sz w:val="28"/>
        </w:rPr>
        <w:t xml:space="preserve">       5. Превышение налога на добавленную стоимость, указанное в пункте 1 настоящей статьи, сложившееся у плательщика налога на добавленную стоимость, имеющего право на</w:t>
      </w:r>
      <w:r>
        <w:rPr>
          <w:color w:val="000000"/>
          <w:sz w:val="28"/>
        </w:rPr>
        <w:t xml:space="preserve"> упрощенный порядок возврата налога на добавленную стоимость, подлежит возврату. </w:t>
      </w:r>
    </w:p>
    <w:bookmarkEnd w:id="6702"/>
    <w:p w:rsidR="004E3621" w:rsidRDefault="00BB2C28">
      <w:pPr>
        <w:spacing w:after="0"/>
      </w:pPr>
      <w:r>
        <w:rPr>
          <w:color w:val="000000"/>
          <w:sz w:val="28"/>
        </w:rPr>
        <w:t xml:space="preserve">       Превышение налога на добавленную стоимость, установленное настоящим пунктом, возвращается по выбору налогоплательщика в порядке и сроки, которые установлены статьей 43</w:t>
      </w:r>
      <w:r>
        <w:rPr>
          <w:color w:val="000000"/>
          <w:sz w:val="28"/>
        </w:rPr>
        <w:t>1 или 434 настоящего Кодекса.</w:t>
      </w:r>
    </w:p>
    <w:p w:rsidR="004E3621" w:rsidRDefault="00BB2C28">
      <w:pPr>
        <w:spacing w:after="0"/>
      </w:pPr>
      <w:r>
        <w:rPr>
          <w:color w:val="000000"/>
          <w:sz w:val="28"/>
        </w:rPr>
        <w:t xml:space="preserve">       При этом при возврате превышения налога на добавленную стоимость в упрощенном порядке в соответствии со статьей 434 настоящего Кодекса оставшаяся часть превышения налога на добавленную стоимость возвращается в порядке и</w:t>
      </w:r>
      <w:r>
        <w:rPr>
          <w:color w:val="000000"/>
          <w:sz w:val="28"/>
        </w:rPr>
        <w:t xml:space="preserve"> сроки, установленные статьей 431 настоящего Кодекса.</w:t>
      </w:r>
    </w:p>
    <w:p w:rsidR="004E3621" w:rsidRDefault="00BB2C28">
      <w:pPr>
        <w:spacing w:after="0"/>
      </w:pPr>
      <w:bookmarkStart w:id="6703" w:name="z7988"/>
      <w:r>
        <w:rPr>
          <w:color w:val="000000"/>
          <w:sz w:val="28"/>
        </w:rPr>
        <w:t>      6. Положения пунктов 2, 3 и 4 настоящей статьи не применяются:</w:t>
      </w:r>
    </w:p>
    <w:bookmarkEnd w:id="6703"/>
    <w:p w:rsidR="004E3621" w:rsidRDefault="00BB2C28">
      <w:pPr>
        <w:spacing w:after="0"/>
      </w:pPr>
      <w:r>
        <w:rPr>
          <w:color w:val="FF0000"/>
          <w:sz w:val="28"/>
        </w:rPr>
        <w:t>      Примечание РЦПИ!</w:t>
      </w:r>
      <w:r>
        <w:br/>
      </w:r>
      <w:r>
        <w:rPr>
          <w:color w:val="FF0000"/>
          <w:sz w:val="28"/>
        </w:rPr>
        <w:t>      Данная редакция абзаца второго пункта 6 действует до 01.01.2019 в соответствии с Законом РК от 25.12.201</w:t>
      </w:r>
      <w:r>
        <w:rPr>
          <w:color w:val="FF0000"/>
          <w:sz w:val="28"/>
        </w:rPr>
        <w:t>7 № 121-VI (приостановленную редакцию см. архивную версию от 25.12.2017 Налогового кодекса РК).</w:t>
      </w:r>
      <w:r>
        <w:br/>
      </w:r>
    </w:p>
    <w:p w:rsidR="004E3621" w:rsidRDefault="00BB2C28">
      <w:pPr>
        <w:spacing w:after="0"/>
      </w:pPr>
      <w:r>
        <w:rPr>
          <w:color w:val="000000"/>
          <w:sz w:val="28"/>
        </w:rPr>
        <w:t xml:space="preserve">       к сумме превышения налога на добавленную стоимость, возврат которого осуществляется в соответствии со статьей 432 настоящего Кодекса;</w:t>
      </w:r>
    </w:p>
    <w:p w:rsidR="004E3621" w:rsidRDefault="00BB2C28">
      <w:pPr>
        <w:spacing w:after="0"/>
      </w:pPr>
      <w:bookmarkStart w:id="6704" w:name="z7990"/>
      <w:r>
        <w:rPr>
          <w:color w:val="000000"/>
          <w:sz w:val="28"/>
        </w:rPr>
        <w:t xml:space="preserve">       к налогопла</w:t>
      </w:r>
      <w:r>
        <w:rPr>
          <w:color w:val="000000"/>
          <w:sz w:val="28"/>
        </w:rPr>
        <w:t>тельщикам, указанным в статье 434 настоящего Кодекса, имеющим право на применение упрощенного порядка возврата превышения налога на добавленную стоимость.</w:t>
      </w:r>
    </w:p>
    <w:p w:rsidR="004E3621" w:rsidRDefault="00BB2C28">
      <w:pPr>
        <w:spacing w:after="0"/>
      </w:pPr>
      <w:bookmarkStart w:id="6705" w:name="z7991"/>
      <w:bookmarkEnd w:id="6704"/>
      <w:r>
        <w:rPr>
          <w:color w:val="000000"/>
          <w:sz w:val="28"/>
        </w:rPr>
        <w:lastRenderedPageBreak/>
        <w:t>      7. При определении суммы превышения налога на добавленную стоимость, подлежащего возврату из бю</w:t>
      </w:r>
      <w:r>
        <w:rPr>
          <w:color w:val="000000"/>
          <w:sz w:val="28"/>
        </w:rPr>
        <w:t>джета, не учитывается сумма налога на добавленную стоимость, отнесенная в зачет по:</w:t>
      </w:r>
    </w:p>
    <w:p w:rsidR="004E3621" w:rsidRDefault="00BB2C28">
      <w:pPr>
        <w:spacing w:after="0"/>
      </w:pPr>
      <w:bookmarkStart w:id="6706" w:name="z7992"/>
      <w:bookmarkEnd w:id="6705"/>
      <w:r>
        <w:rPr>
          <w:color w:val="000000"/>
          <w:sz w:val="28"/>
        </w:rPr>
        <w:t>      счетам-фактурам, выписанным заготовительной организацией в сфере агропромышленного комплекса;</w:t>
      </w:r>
    </w:p>
    <w:p w:rsidR="004E3621" w:rsidRDefault="00BB2C28">
      <w:pPr>
        <w:spacing w:after="0"/>
      </w:pPr>
      <w:bookmarkStart w:id="6707" w:name="z7993"/>
      <w:bookmarkEnd w:id="6706"/>
      <w:r>
        <w:rPr>
          <w:color w:val="000000"/>
          <w:sz w:val="28"/>
        </w:rPr>
        <w:t>      товарам, работам, услугам по полезным ископаемым, передаваемым в с</w:t>
      </w:r>
      <w:r>
        <w:rPr>
          <w:color w:val="000000"/>
          <w:sz w:val="28"/>
        </w:rPr>
        <w:t>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p w:rsidR="004E3621" w:rsidRDefault="00BB2C28">
      <w:pPr>
        <w:spacing w:after="0"/>
      </w:pPr>
      <w:bookmarkStart w:id="6708" w:name="z7994"/>
      <w:bookmarkEnd w:id="6707"/>
      <w:r>
        <w:rPr>
          <w:color w:val="000000"/>
          <w:sz w:val="28"/>
        </w:rPr>
        <w:t xml:space="preserve">       8. Превышение налога на добавленную стоимость по налогоплательщикам, снятым с регистрационного уч</w:t>
      </w:r>
      <w:r>
        <w:rPr>
          <w:color w:val="000000"/>
          <w:sz w:val="28"/>
        </w:rPr>
        <w:t>ета по налогу на добавленную стоимость по решению налогового органа, подлежит списанию по истечении срока исковой давности, установленного статьей 48 настоящего Кодекса, течение которого начинается с даты снятия с регистрационного учета по налогу на добавл</w:t>
      </w:r>
      <w:r>
        <w:rPr>
          <w:color w:val="000000"/>
          <w:sz w:val="28"/>
        </w:rPr>
        <w:t>енную стоимость.</w:t>
      </w:r>
    </w:p>
    <w:p w:rsidR="004E3621" w:rsidRDefault="00BB2C28">
      <w:pPr>
        <w:spacing w:after="0"/>
      </w:pPr>
      <w:bookmarkStart w:id="6709" w:name="z7995"/>
      <w:bookmarkEnd w:id="6708"/>
      <w:r>
        <w:rPr>
          <w:color w:val="000000"/>
          <w:sz w:val="28"/>
        </w:rPr>
        <w:t>      Списание превышения налога на добавленную стоимость с лицевых счетов налогоплательщиков осуществляется в порядке, определенном уполномоченным органом.</w:t>
      </w:r>
    </w:p>
    <w:p w:rsidR="004E3621" w:rsidRDefault="00BB2C28">
      <w:pPr>
        <w:spacing w:after="0"/>
      </w:pPr>
      <w:bookmarkStart w:id="6710" w:name="z7996"/>
      <w:bookmarkEnd w:id="6709"/>
      <w:r>
        <w:rPr>
          <w:color w:val="000000"/>
          <w:sz w:val="28"/>
        </w:rPr>
        <w:t xml:space="preserve">       9. Превышение налога на добавленную стоимость, сложившееся после выполнения</w:t>
      </w:r>
      <w:r>
        <w:rPr>
          <w:color w:val="000000"/>
          <w:sz w:val="28"/>
        </w:rPr>
        <w:t xml:space="preserve"> требований, указанных в подпункте 3) пункта 1 статьи 369 настоящего Кодекса, в связи с прекращением деятельности налогоплательщика, подлежит уменьшению в размере сложившегося превышения налога на добавленную стоимость, указанного в ликвидационной декларац</w:t>
      </w:r>
      <w:r>
        <w:rPr>
          <w:color w:val="000000"/>
          <w:sz w:val="28"/>
        </w:rPr>
        <w:t>ии, представленной в связи с прекращением деятельности налогоплательщика.</w:t>
      </w:r>
    </w:p>
    <w:p w:rsidR="004E3621" w:rsidRDefault="00BB2C28">
      <w:pPr>
        <w:spacing w:after="0"/>
      </w:pPr>
      <w:bookmarkStart w:id="6711" w:name="z7997"/>
      <w:bookmarkEnd w:id="6710"/>
      <w:r>
        <w:rPr>
          <w:color w:val="000000"/>
          <w:sz w:val="28"/>
        </w:rPr>
        <w:t>      10. Правила возврата превышения налога на добавленную стоимость утверждаются уполномоченным органом.</w:t>
      </w:r>
    </w:p>
    <w:bookmarkEnd w:id="6711"/>
    <w:p w:rsidR="004E3621" w:rsidRDefault="00BB2C28">
      <w:pPr>
        <w:spacing w:after="0"/>
      </w:pPr>
      <w:r>
        <w:rPr>
          <w:color w:val="FF0000"/>
          <w:sz w:val="28"/>
        </w:rPr>
        <w:t xml:space="preserve">      Сноска. Статья 429 с изменениями, внесенными Законом РК от 24.05.2018 </w:t>
      </w:r>
      <w:r>
        <w:rPr>
          <w:color w:val="000000"/>
          <w:sz w:val="28"/>
        </w:rPr>
        <w:t>№ 156-VI</w:t>
      </w:r>
      <w:r>
        <w:rPr>
          <w:color w:val="FF0000"/>
          <w:sz w:val="28"/>
        </w:rPr>
        <w:t xml:space="preserve"> (вводится в действие с 01.01.2018).</w:t>
      </w:r>
      <w:r>
        <w:br/>
      </w:r>
    </w:p>
    <w:p w:rsidR="004E3621" w:rsidRDefault="00BB2C28">
      <w:pPr>
        <w:spacing w:after="0"/>
      </w:pPr>
      <w:r>
        <w:rPr>
          <w:b/>
          <w:color w:val="000000"/>
          <w:sz w:val="28"/>
        </w:rPr>
        <w:t>Статья 430. Возврат налога на добавленную стоимость по отдельным основаниям</w:t>
      </w:r>
    </w:p>
    <w:p w:rsidR="004E3621" w:rsidRDefault="00BB2C28">
      <w:pPr>
        <w:spacing w:after="0"/>
      </w:pPr>
      <w:bookmarkStart w:id="6712" w:name="z7998"/>
      <w:r>
        <w:rPr>
          <w:color w:val="000000"/>
          <w:sz w:val="28"/>
        </w:rPr>
        <w:t>      Возврату из бюджета подлежит налог на добавленную ст</w:t>
      </w:r>
      <w:r>
        <w:rPr>
          <w:color w:val="000000"/>
          <w:sz w:val="28"/>
        </w:rPr>
        <w:t>оимость: </w:t>
      </w:r>
    </w:p>
    <w:p w:rsidR="004E3621" w:rsidRDefault="00BB2C28">
      <w:pPr>
        <w:spacing w:after="0"/>
      </w:pPr>
      <w:bookmarkStart w:id="6713" w:name="z7999"/>
      <w:bookmarkEnd w:id="6712"/>
      <w:r>
        <w:rPr>
          <w:color w:val="000000"/>
          <w:sz w:val="28"/>
        </w:rPr>
        <w:t xml:space="preserve">       1) уплаченный поставщикам товаров, работ, услуг, приобретенных за счет средств гранта, в порядке, определенном статьей 435 настоящего Кодекса; </w:t>
      </w:r>
    </w:p>
    <w:p w:rsidR="004E3621" w:rsidRDefault="00BB2C28">
      <w:pPr>
        <w:spacing w:after="0"/>
      </w:pPr>
      <w:bookmarkStart w:id="6714" w:name="z8000"/>
      <w:bookmarkEnd w:id="6713"/>
      <w:r>
        <w:rPr>
          <w:color w:val="000000"/>
          <w:sz w:val="28"/>
        </w:rPr>
        <w:t xml:space="preserve">       2) уплаченный дипломатическими и приравненными к ним представительствами иностранных гос</w:t>
      </w:r>
      <w:r>
        <w:rPr>
          <w:color w:val="000000"/>
          <w:sz w:val="28"/>
        </w:rPr>
        <w:t xml:space="preserve">ударств, консульскими учреждениями иностранных государств, аккредитованными в Республике Казахстан, и лицами, относящимися к дипломатическому и административно-техническому </w:t>
      </w:r>
      <w:r>
        <w:rPr>
          <w:color w:val="000000"/>
          <w:sz w:val="28"/>
        </w:rPr>
        <w:lastRenderedPageBreak/>
        <w:t>персоналу этих представительств, включая членов их семей, проживающих вместе с ними</w:t>
      </w:r>
      <w:r>
        <w:rPr>
          <w:color w:val="000000"/>
          <w:sz w:val="28"/>
        </w:rPr>
        <w:t>, консульскими должностными лицами, консульскими служащими, включая членов их семей, проживающих вместе с ними, поставщикам товаров, работ, услуг, приобретенных на территории Республики Казахстан, в порядке, определенном статьей 436 настоящего Кодекса;</w:t>
      </w:r>
    </w:p>
    <w:p w:rsidR="004E3621" w:rsidRDefault="00BB2C28">
      <w:pPr>
        <w:spacing w:after="0"/>
      </w:pPr>
      <w:bookmarkStart w:id="6715" w:name="z8001"/>
      <w:bookmarkEnd w:id="6714"/>
      <w:r>
        <w:rPr>
          <w:color w:val="000000"/>
          <w:sz w:val="28"/>
        </w:rPr>
        <w:t xml:space="preserve">   </w:t>
      </w:r>
      <w:r>
        <w:rPr>
          <w:color w:val="000000"/>
          <w:sz w:val="28"/>
        </w:rPr>
        <w:t>    3) излишне уплаченный в бюджет в порядке, определенном статьями 101 и 102 настоящего Кодекса.</w:t>
      </w:r>
    </w:p>
    <w:bookmarkEnd w:id="6715"/>
    <w:p w:rsidR="004E3621" w:rsidRDefault="00BB2C28">
      <w:pPr>
        <w:spacing w:after="0"/>
      </w:pPr>
      <w:r>
        <w:rPr>
          <w:b/>
          <w:color w:val="000000"/>
          <w:sz w:val="28"/>
        </w:rPr>
        <w:t>Статья 431. Порядок и сроки возврата превышения налога на добавленную стоимость</w:t>
      </w:r>
    </w:p>
    <w:p w:rsidR="004E3621" w:rsidRDefault="00BB2C28">
      <w:pPr>
        <w:spacing w:after="0"/>
      </w:pPr>
      <w:bookmarkStart w:id="6716" w:name="z8002"/>
      <w:r>
        <w:rPr>
          <w:color w:val="000000"/>
          <w:sz w:val="28"/>
        </w:rPr>
        <w:t xml:space="preserve">       1. Возврат превышения налога на добавленную стоимость осуществляется на</w:t>
      </w:r>
      <w:r>
        <w:rPr>
          <w:color w:val="000000"/>
          <w:sz w:val="28"/>
        </w:rPr>
        <w:t xml:space="preserve">логоплательщику: </w:t>
      </w:r>
    </w:p>
    <w:bookmarkEnd w:id="6716"/>
    <w:p w:rsidR="004E3621" w:rsidRDefault="00BB2C28">
      <w:pPr>
        <w:spacing w:after="0"/>
      </w:pPr>
      <w:r>
        <w:rPr>
          <w:color w:val="FF0000"/>
          <w:sz w:val="28"/>
        </w:rPr>
        <w:t>      Примечание РЦПИ!</w:t>
      </w:r>
      <w:r>
        <w:br/>
      </w:r>
      <w:r>
        <w:rPr>
          <w:color w:val="FF0000"/>
          <w:sz w:val="28"/>
        </w:rPr>
        <w:t>      Данная редакция подпункта 1) действует до 01.01.2019 в соответствии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xml:space="preserve">       1) в порядке</w:t>
      </w:r>
      <w:r>
        <w:rPr>
          <w:color w:val="000000"/>
          <w:sz w:val="28"/>
        </w:rPr>
        <w:t xml:space="preserve"> и сроки, которые установлены настоящей статьей, если иное не установлено статьями 432 и 434 настоящего Кодекса;</w:t>
      </w:r>
    </w:p>
    <w:p w:rsidR="004E3621" w:rsidRDefault="00BB2C28">
      <w:pPr>
        <w:spacing w:after="0"/>
      </w:pPr>
      <w:bookmarkStart w:id="6717" w:name="z8004"/>
      <w:r>
        <w:rPr>
          <w:color w:val="000000"/>
          <w:sz w:val="28"/>
        </w:rPr>
        <w:t>      2) на основании его требования о возврате суммы превышения налога на добавленную стоимость, указанного в декларации по налогу на добавлен</w:t>
      </w:r>
      <w:r>
        <w:rPr>
          <w:color w:val="000000"/>
          <w:sz w:val="28"/>
        </w:rPr>
        <w:t>ную стоимость за налоговый период.</w:t>
      </w:r>
    </w:p>
    <w:bookmarkEnd w:id="6717"/>
    <w:p w:rsidR="004E3621" w:rsidRDefault="00BB2C28">
      <w:pPr>
        <w:spacing w:after="0"/>
      </w:pPr>
      <w:r>
        <w:rPr>
          <w:color w:val="FF0000"/>
          <w:sz w:val="28"/>
        </w:rPr>
        <w:t>      Примечание РЦПИ!</w:t>
      </w:r>
      <w:r>
        <w:br/>
      </w:r>
      <w:r>
        <w:rPr>
          <w:color w:val="FF0000"/>
          <w:sz w:val="28"/>
        </w:rPr>
        <w:t>      Данная редакция абзаца первого части первой пункта 2 действует до 01.01.2019 в соответствии с Законом РК от 25.12.2017 № 121-VI (приостановленную редакцию см. архивную версию от 25.12.2017 Нал</w:t>
      </w:r>
      <w:r>
        <w:rPr>
          <w:color w:val="FF0000"/>
          <w:sz w:val="28"/>
        </w:rPr>
        <w:t>огового кодекса РК).</w:t>
      </w:r>
      <w:r>
        <w:br/>
      </w:r>
    </w:p>
    <w:p w:rsidR="004E3621" w:rsidRDefault="00BB2C28">
      <w:pPr>
        <w:spacing w:after="0"/>
      </w:pPr>
      <w:r>
        <w:rPr>
          <w:color w:val="000000"/>
          <w:sz w:val="28"/>
        </w:rPr>
        <w:t xml:space="preserve">       2. Если иное не установлено статьями 432 и 434 настоящего Кодекса, возврат суммы превышения налога на добавленную стоимость, подтвержденного результатами проверки, производится налогоплательщику в следующие сроки:</w:t>
      </w:r>
    </w:p>
    <w:p w:rsidR="004E3621" w:rsidRDefault="00BB2C28">
      <w:pPr>
        <w:spacing w:after="0"/>
      </w:pPr>
      <w:bookmarkStart w:id="6718" w:name="z8006"/>
      <w:r>
        <w:rPr>
          <w:color w:val="000000"/>
          <w:sz w:val="28"/>
        </w:rPr>
        <w:t>      осущест</w:t>
      </w:r>
      <w:r>
        <w:rPr>
          <w:color w:val="000000"/>
          <w:sz w:val="28"/>
        </w:rPr>
        <w:t>вляющему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налога на добавленную стоимость, а также не отнесенному к категории налогоплательщиков, находящ</w:t>
      </w:r>
      <w:r>
        <w:rPr>
          <w:color w:val="000000"/>
          <w:sz w:val="28"/>
        </w:rPr>
        <w:t>ихся в зоне риска, определяемой в соответствии с законодательством Республики Казахстан, – в течение тридцати рабочих дней;</w:t>
      </w:r>
    </w:p>
    <w:p w:rsidR="004E3621" w:rsidRDefault="00BB2C28">
      <w:pPr>
        <w:spacing w:after="0"/>
      </w:pPr>
      <w:bookmarkStart w:id="6719" w:name="z8007"/>
      <w:bookmarkEnd w:id="6718"/>
      <w:r>
        <w:rPr>
          <w:color w:val="000000"/>
          <w:sz w:val="28"/>
        </w:rPr>
        <w:lastRenderedPageBreak/>
        <w:t>      осуществляющему обороты по реализации, облагаемые по нулевой ставке, которые составляют не менее 70 процентов в общем облагаем</w:t>
      </w:r>
      <w:r>
        <w:rPr>
          <w:color w:val="000000"/>
          <w:sz w:val="28"/>
        </w:rPr>
        <w:t>ом обороте по реализации за налоговый период, за который предъявлено требование о возврате суммы превышения налога на добавленную стоимость, – в течение пятидесяти пяти рабочих дней;</w:t>
      </w:r>
    </w:p>
    <w:p w:rsidR="004E3621" w:rsidRDefault="00BB2C28">
      <w:pPr>
        <w:spacing w:after="0"/>
      </w:pPr>
      <w:bookmarkStart w:id="6720" w:name="z8008"/>
      <w:bookmarkEnd w:id="6719"/>
      <w:r>
        <w:rPr>
          <w:color w:val="000000"/>
          <w:sz w:val="28"/>
        </w:rPr>
        <w:t>      в остальных случаях – в течение ста пятидесяти пяти календарных дне</w:t>
      </w:r>
      <w:r>
        <w:rPr>
          <w:color w:val="000000"/>
          <w:sz w:val="28"/>
        </w:rPr>
        <w:t>й.</w:t>
      </w:r>
    </w:p>
    <w:p w:rsidR="004E3621" w:rsidRDefault="00BB2C28">
      <w:pPr>
        <w:spacing w:after="0"/>
      </w:pPr>
      <w:bookmarkStart w:id="6721" w:name="z8009"/>
      <w:bookmarkEnd w:id="6720"/>
      <w:r>
        <w:rPr>
          <w:color w:val="000000"/>
          <w:sz w:val="28"/>
        </w:rPr>
        <w:t xml:space="preserve">       При этом течение срока возврата суммы 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стоимость, с учет</w:t>
      </w:r>
      <w:r>
        <w:rPr>
          <w:color w:val="000000"/>
          <w:sz w:val="28"/>
        </w:rPr>
        <w:t>ом периода продления в соответствии с подпунктом 2) пункта 3 статьи 212 настоящего Кодекса.</w:t>
      </w:r>
    </w:p>
    <w:p w:rsidR="004E3621" w:rsidRDefault="00BB2C28">
      <w:pPr>
        <w:spacing w:after="0"/>
      </w:pPr>
      <w:bookmarkStart w:id="6722" w:name="z8010"/>
      <w:bookmarkEnd w:id="6721"/>
      <w:r>
        <w:rPr>
          <w:color w:val="000000"/>
          <w:sz w:val="28"/>
        </w:rPr>
        <w:t>      В целях настоящего пункта основаниями для возврата суммы превышения налога на добавленную стоимость являются:</w:t>
      </w:r>
    </w:p>
    <w:p w:rsidR="004E3621" w:rsidRDefault="00BB2C28">
      <w:pPr>
        <w:spacing w:after="0"/>
      </w:pPr>
      <w:bookmarkStart w:id="6723" w:name="z8011"/>
      <w:bookmarkEnd w:id="6722"/>
      <w:r>
        <w:rPr>
          <w:color w:val="000000"/>
          <w:sz w:val="28"/>
        </w:rPr>
        <w:t>      1) акт налоговой проверки по подтверждению</w:t>
      </w:r>
      <w:r>
        <w:rPr>
          <w:color w:val="000000"/>
          <w:sz w:val="28"/>
        </w:rPr>
        <w:t xml:space="preserve"> достоверности суммы превышения налога на добавленную стоимость, предъявленной к возврату, с учетом результатов его обжалования (при обжаловании налогоплательщиком);</w:t>
      </w:r>
    </w:p>
    <w:p w:rsidR="004E3621" w:rsidRDefault="00BB2C28">
      <w:pPr>
        <w:spacing w:after="0"/>
      </w:pPr>
      <w:bookmarkStart w:id="6724" w:name="z8012"/>
      <w:bookmarkEnd w:id="6723"/>
      <w:r>
        <w:rPr>
          <w:color w:val="000000"/>
          <w:sz w:val="28"/>
        </w:rPr>
        <w:t xml:space="preserve">       2) заключение к акту налоговой проверки, оформленное в случае, предусмотренном пунк</w:t>
      </w:r>
      <w:r>
        <w:rPr>
          <w:color w:val="000000"/>
          <w:sz w:val="28"/>
        </w:rPr>
        <w:t>том 13 статьи 152 настоящего Кодекса.</w:t>
      </w:r>
    </w:p>
    <w:p w:rsidR="004E3621" w:rsidRDefault="00BB2C28">
      <w:pPr>
        <w:spacing w:after="0"/>
      </w:pPr>
      <w:bookmarkStart w:id="6725" w:name="z8013"/>
      <w:bookmarkEnd w:id="6724"/>
      <w:r>
        <w:rPr>
          <w:color w:val="000000"/>
          <w:sz w:val="28"/>
        </w:rPr>
        <w:t>      3. Не производится возврат превышения налога на добавленную стоимость:</w:t>
      </w:r>
    </w:p>
    <w:p w:rsidR="004E3621" w:rsidRDefault="00BB2C28">
      <w:pPr>
        <w:spacing w:after="0"/>
      </w:pPr>
      <w:bookmarkStart w:id="6726" w:name="z8014"/>
      <w:bookmarkEnd w:id="6725"/>
      <w:r>
        <w:rPr>
          <w:color w:val="000000"/>
          <w:sz w:val="28"/>
        </w:rPr>
        <w:t>      1) налогоплательщику, осуществляющему расчеты с бюджетом в специальных налоговых режимах, установленных для:</w:t>
      </w:r>
    </w:p>
    <w:p w:rsidR="004E3621" w:rsidRDefault="00BB2C28">
      <w:pPr>
        <w:spacing w:after="0"/>
      </w:pPr>
      <w:bookmarkStart w:id="6727" w:name="z8015"/>
      <w:bookmarkEnd w:id="6726"/>
      <w:r>
        <w:rPr>
          <w:color w:val="000000"/>
          <w:sz w:val="28"/>
        </w:rPr>
        <w:t xml:space="preserve"> </w:t>
      </w:r>
      <w:r>
        <w:rPr>
          <w:color w:val="000000"/>
          <w:sz w:val="28"/>
        </w:rPr>
        <w:t xml:space="preserve">      субъектов малого бизнеса; </w:t>
      </w:r>
    </w:p>
    <w:p w:rsidR="004E3621" w:rsidRDefault="00BB2C28">
      <w:pPr>
        <w:spacing w:after="0"/>
      </w:pPr>
      <w:bookmarkStart w:id="6728" w:name="z8016"/>
      <w:bookmarkEnd w:id="6727"/>
      <w:r>
        <w:rPr>
          <w:color w:val="000000"/>
          <w:sz w:val="28"/>
        </w:rPr>
        <w:t>      крестьянских или фермерских хозяйств;</w:t>
      </w:r>
    </w:p>
    <w:p w:rsidR="004E3621" w:rsidRDefault="00BB2C28">
      <w:pPr>
        <w:spacing w:after="0"/>
      </w:pPr>
      <w:bookmarkStart w:id="6729" w:name="z8017"/>
      <w:bookmarkEnd w:id="6728"/>
      <w:r>
        <w:rPr>
          <w:color w:val="000000"/>
          <w:sz w:val="28"/>
        </w:rPr>
        <w:t>      производителей сельскохозяйственной продукции, продукции аквакультуры (рыбоводства) и сельскохозяйственных кооперативов;</w:t>
      </w:r>
    </w:p>
    <w:bookmarkEnd w:id="6729"/>
    <w:p w:rsidR="004E3621" w:rsidRDefault="00BB2C28">
      <w:pPr>
        <w:spacing w:after="0"/>
      </w:pPr>
      <w:r>
        <w:rPr>
          <w:color w:val="FF0000"/>
          <w:sz w:val="28"/>
        </w:rPr>
        <w:t>      Примечание РЦПИ!</w:t>
      </w:r>
      <w:r>
        <w:br/>
      </w:r>
      <w:r>
        <w:rPr>
          <w:color w:val="FF0000"/>
          <w:sz w:val="28"/>
        </w:rPr>
        <w:t>      Данная редакция подпунк</w:t>
      </w:r>
      <w:r>
        <w:rPr>
          <w:color w:val="FF0000"/>
          <w:sz w:val="28"/>
        </w:rPr>
        <w:t>та 2) действует до 01.01.2021 в соответствии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xml:space="preserve">       2) налогоплательщику за налоговые периоды, по которым он применял положения подпун</w:t>
      </w:r>
      <w:r>
        <w:rPr>
          <w:color w:val="000000"/>
          <w:sz w:val="28"/>
        </w:rPr>
        <w:t>кта 28) пункта 5 статьи 372 и статьи 411 настоящего Кодекса.</w:t>
      </w:r>
    </w:p>
    <w:p w:rsidR="004E3621" w:rsidRDefault="00BB2C28">
      <w:pPr>
        <w:spacing w:after="0"/>
      </w:pPr>
      <w:bookmarkStart w:id="6730" w:name="z8019"/>
      <w:r>
        <w:rPr>
          <w:color w:val="000000"/>
          <w:sz w:val="28"/>
        </w:rPr>
        <w:t xml:space="preserve">       4. Сумма превышения налога на добавленную стоимость, подтвержденная к возврату из бюджета, возвращается налогоплательщику в порядке, определенном статьей 104 настоящего Кодекса.</w:t>
      </w:r>
    </w:p>
    <w:p w:rsidR="004E3621" w:rsidRDefault="00BB2C28">
      <w:pPr>
        <w:spacing w:after="0"/>
      </w:pPr>
      <w:bookmarkStart w:id="6731" w:name="z8020"/>
      <w:bookmarkEnd w:id="6730"/>
      <w:r>
        <w:rPr>
          <w:color w:val="000000"/>
          <w:sz w:val="28"/>
        </w:rPr>
        <w:t xml:space="preserve"> </w:t>
      </w:r>
      <w:r>
        <w:rPr>
          <w:color w:val="000000"/>
          <w:sz w:val="28"/>
        </w:rPr>
        <w:t xml:space="preserve">      5. Сумма превышения налога на добавленную стоимость, по которой налогоплательщиком в декларации указано требование о возврате суммы превышения налога на добавленную стоимость, возвращенная из бюджета, но не </w:t>
      </w:r>
      <w:r>
        <w:rPr>
          <w:color w:val="000000"/>
          <w:sz w:val="28"/>
        </w:rPr>
        <w:lastRenderedPageBreak/>
        <w:t>подтвержденная в последующем по результатам</w:t>
      </w:r>
      <w:r>
        <w:rPr>
          <w:color w:val="000000"/>
          <w:sz w:val="28"/>
        </w:rPr>
        <w:t xml:space="preserve"> налогового контроля, подлежит уплате в бюджет налогоплательщиком в случае его согласия в соответствии с подпунктом 1) части второй пункта 2 статьи 96 настоящего Кодекса на основании уведомления об устранении нарушений, выявленных по результатам камерально</w:t>
      </w:r>
      <w:r>
        <w:rPr>
          <w:color w:val="000000"/>
          <w:sz w:val="28"/>
        </w:rPr>
        <w:t>го контроля, или уведомления о результатах проверки.</w:t>
      </w:r>
    </w:p>
    <w:p w:rsidR="004E3621" w:rsidRDefault="00BB2C28">
      <w:pPr>
        <w:spacing w:after="0"/>
      </w:pPr>
      <w:bookmarkStart w:id="6732" w:name="z8021"/>
      <w:bookmarkEnd w:id="6731"/>
      <w:r>
        <w:rPr>
          <w:color w:val="000000"/>
          <w:sz w:val="28"/>
        </w:rPr>
        <w:t xml:space="preserve">       Если возврат суммы превышения налога на добавленную стоимость налогоплательщику ранее был произведен с начислением и перечислением пени в соответствии с пунктом 4 статьи 104 настоящего Кодекса в п</w:t>
      </w:r>
      <w:r>
        <w:rPr>
          <w:color w:val="000000"/>
          <w:sz w:val="28"/>
        </w:rPr>
        <w:t>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в случае его соглас</w:t>
      </w:r>
      <w:r>
        <w:rPr>
          <w:color w:val="000000"/>
          <w:sz w:val="28"/>
        </w:rPr>
        <w:t>ия в соответствии с подпунктом 1)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p>
    <w:p w:rsidR="004E3621" w:rsidRDefault="00BB2C28">
      <w:pPr>
        <w:spacing w:after="0"/>
      </w:pPr>
      <w:bookmarkStart w:id="6733" w:name="z8022"/>
      <w:bookmarkEnd w:id="6732"/>
      <w:r>
        <w:rPr>
          <w:color w:val="000000"/>
          <w:sz w:val="28"/>
        </w:rPr>
        <w:t xml:space="preserve">       6. Суммы, указанные в пун</w:t>
      </w:r>
      <w:r>
        <w:rPr>
          <w:color w:val="000000"/>
          <w:sz w:val="28"/>
        </w:rPr>
        <w:t>кте 5 настоящей статьи, подлежат уплате в бюджет с начислением пени за каждый день с даты возврата из бюджета в размере, указанном в пункте 4 статьи 104 настоящего Кодекса.</w:t>
      </w:r>
    </w:p>
    <w:bookmarkEnd w:id="6733"/>
    <w:p w:rsidR="004E3621" w:rsidRDefault="00BB2C28">
      <w:pPr>
        <w:spacing w:after="0"/>
      </w:pPr>
      <w:r>
        <w:rPr>
          <w:b/>
          <w:color w:val="000000"/>
          <w:sz w:val="28"/>
        </w:rPr>
        <w:t>Статья 432. Особенности возврата превышения налога на добавленную стоимость отдельн</w:t>
      </w:r>
      <w:r>
        <w:rPr>
          <w:b/>
          <w:color w:val="000000"/>
          <w:sz w:val="28"/>
        </w:rPr>
        <w:t xml:space="preserve">ым категориям налогоплательщиков </w:t>
      </w:r>
    </w:p>
    <w:p w:rsidR="004E3621" w:rsidRDefault="00BB2C28">
      <w:pPr>
        <w:spacing w:after="0"/>
      </w:pPr>
      <w:bookmarkStart w:id="6734" w:name="z8023"/>
      <w:r>
        <w:rPr>
          <w:color w:val="000000"/>
          <w:sz w:val="28"/>
        </w:rPr>
        <w:t>      1. В случае, если превышение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w:t>
      </w:r>
      <w:r>
        <w:rPr>
          <w:color w:val="000000"/>
          <w:sz w:val="28"/>
        </w:rPr>
        <w:t xml:space="preserve">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которые установлены пунктом 3 настоящей </w:t>
      </w:r>
      <w:r>
        <w:rPr>
          <w:color w:val="000000"/>
          <w:sz w:val="28"/>
        </w:rPr>
        <w:t>статьи.</w:t>
      </w:r>
    </w:p>
    <w:p w:rsidR="004E3621" w:rsidRDefault="00BB2C28">
      <w:pPr>
        <w:spacing w:after="0"/>
      </w:pPr>
      <w:bookmarkStart w:id="6735" w:name="z8024"/>
      <w:bookmarkEnd w:id="6734"/>
      <w:r>
        <w:rPr>
          <w:color w:val="000000"/>
          <w:sz w:val="28"/>
        </w:rPr>
        <w:t>      Для целей настоящей статьи к зданиям производственного назначения относятся:</w:t>
      </w:r>
    </w:p>
    <w:p w:rsidR="004E3621" w:rsidRDefault="00BB2C28">
      <w:pPr>
        <w:spacing w:after="0"/>
      </w:pPr>
      <w:bookmarkStart w:id="6736" w:name="z8025"/>
      <w:bookmarkEnd w:id="6735"/>
      <w:r>
        <w:rPr>
          <w:color w:val="000000"/>
          <w:sz w:val="28"/>
        </w:rPr>
        <w:t>      1) промышленные здания и склады;</w:t>
      </w:r>
    </w:p>
    <w:p w:rsidR="004E3621" w:rsidRDefault="00BB2C28">
      <w:pPr>
        <w:spacing w:after="0"/>
      </w:pPr>
      <w:bookmarkStart w:id="6737" w:name="z8026"/>
      <w:bookmarkEnd w:id="6736"/>
      <w:r>
        <w:rPr>
          <w:color w:val="000000"/>
          <w:sz w:val="28"/>
        </w:rPr>
        <w:t>      2) здания транспорта, связи и коммуникаций;</w:t>
      </w:r>
    </w:p>
    <w:p w:rsidR="004E3621" w:rsidRDefault="00BB2C28">
      <w:pPr>
        <w:spacing w:after="0"/>
      </w:pPr>
      <w:bookmarkStart w:id="6738" w:name="z8027"/>
      <w:bookmarkEnd w:id="6737"/>
      <w:r>
        <w:rPr>
          <w:color w:val="000000"/>
          <w:sz w:val="28"/>
        </w:rPr>
        <w:t>      3) нежилые сельскохозяйственные здания.</w:t>
      </w:r>
    </w:p>
    <w:p w:rsidR="004E3621" w:rsidRDefault="00BB2C28">
      <w:pPr>
        <w:spacing w:after="0"/>
      </w:pPr>
      <w:bookmarkStart w:id="6739" w:name="z8028"/>
      <w:bookmarkEnd w:id="6738"/>
      <w:r>
        <w:rPr>
          <w:color w:val="000000"/>
          <w:sz w:val="28"/>
        </w:rPr>
        <w:t>      Для целей настоящей стат</w:t>
      </w:r>
      <w:r>
        <w:rPr>
          <w:color w:val="000000"/>
          <w:sz w:val="28"/>
        </w:rPr>
        <w:t>ьи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w:t>
      </w:r>
      <w:r>
        <w:rPr>
          <w:color w:val="000000"/>
          <w:sz w:val="28"/>
        </w:rPr>
        <w:t>ния.</w:t>
      </w:r>
    </w:p>
    <w:p w:rsidR="004E3621" w:rsidRDefault="00BB2C28">
      <w:pPr>
        <w:spacing w:after="0"/>
      </w:pPr>
      <w:bookmarkStart w:id="6740" w:name="z8029"/>
      <w:bookmarkEnd w:id="6739"/>
      <w:r>
        <w:rPr>
          <w:color w:val="000000"/>
          <w:sz w:val="28"/>
        </w:rPr>
        <w:lastRenderedPageBreak/>
        <w:t>      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уполномоченным государственным органом, осущес</w:t>
      </w:r>
      <w:r>
        <w:rPr>
          <w:color w:val="000000"/>
          <w:sz w:val="28"/>
        </w:rPr>
        <w:t>твляющим государственное регулирование в области технического регулирования.</w:t>
      </w:r>
    </w:p>
    <w:p w:rsidR="004E3621" w:rsidRDefault="00BB2C28">
      <w:pPr>
        <w:spacing w:after="0"/>
      </w:pPr>
      <w:bookmarkStart w:id="6741" w:name="z8030"/>
      <w:bookmarkEnd w:id="6740"/>
      <w:r>
        <w:rPr>
          <w:color w:val="000000"/>
          <w:sz w:val="28"/>
        </w:rPr>
        <w:t>      Положения части первой настоящего пункта применяются также и при строительстве "под ключ" в соответствии с законодательством Республики Казахстан.</w:t>
      </w:r>
    </w:p>
    <w:p w:rsidR="004E3621" w:rsidRDefault="00BB2C28">
      <w:pPr>
        <w:spacing w:after="0"/>
      </w:pPr>
      <w:bookmarkStart w:id="6742" w:name="z8031"/>
      <w:bookmarkEnd w:id="6741"/>
      <w:r>
        <w:rPr>
          <w:color w:val="000000"/>
          <w:sz w:val="28"/>
        </w:rPr>
        <w:t>      При этом под периодо</w:t>
      </w:r>
      <w:r>
        <w:rPr>
          <w:color w:val="000000"/>
          <w:sz w:val="28"/>
        </w:rPr>
        <w:t>м строительства понимается период времени между началом строительства и датой ввода в эксплуатацию зданий, сооружений.</w:t>
      </w:r>
    </w:p>
    <w:p w:rsidR="004E3621" w:rsidRDefault="00BB2C28">
      <w:pPr>
        <w:spacing w:after="0"/>
      </w:pPr>
      <w:bookmarkStart w:id="6743" w:name="z8032"/>
      <w:bookmarkEnd w:id="6742"/>
      <w:r>
        <w:rPr>
          <w:color w:val="000000"/>
          <w:sz w:val="28"/>
        </w:rPr>
        <w:t>      Для целей настоящей статьи началом строительства признается наиболее ранняя из следующих дат:</w:t>
      </w:r>
    </w:p>
    <w:p w:rsidR="004E3621" w:rsidRDefault="00BB2C28">
      <w:pPr>
        <w:spacing w:after="0"/>
      </w:pPr>
      <w:bookmarkStart w:id="6744" w:name="z8033"/>
      <w:bookmarkEnd w:id="6743"/>
      <w:r>
        <w:rPr>
          <w:color w:val="000000"/>
          <w:sz w:val="28"/>
        </w:rPr>
        <w:t>      1) дата заключения контракта (д</w:t>
      </w:r>
      <w:r>
        <w:rPr>
          <w:color w:val="000000"/>
          <w:sz w:val="28"/>
        </w:rPr>
        <w:t>оговора) на осуществление строительства;</w:t>
      </w:r>
    </w:p>
    <w:p w:rsidR="004E3621" w:rsidRDefault="00BB2C28">
      <w:pPr>
        <w:spacing w:after="0"/>
      </w:pPr>
      <w:bookmarkStart w:id="6745" w:name="z8034"/>
      <w:bookmarkEnd w:id="6744"/>
      <w:r>
        <w:rPr>
          <w:color w:val="000000"/>
          <w:sz w:val="28"/>
        </w:rPr>
        <w:t>      2) дата заключения контракта (договора) на осуществление проектных работ.</w:t>
      </w:r>
    </w:p>
    <w:p w:rsidR="004E3621" w:rsidRDefault="00BB2C28">
      <w:pPr>
        <w:spacing w:after="0"/>
      </w:pPr>
      <w:bookmarkStart w:id="6746" w:name="z8035"/>
      <w:bookmarkEnd w:id="6745"/>
      <w:r>
        <w:rPr>
          <w:color w:val="000000"/>
          <w:sz w:val="28"/>
        </w:rPr>
        <w:t>      Положения настоящего пункта применяются при одновременном соблюдении следующих условий:</w:t>
      </w:r>
    </w:p>
    <w:p w:rsidR="004E3621" w:rsidRDefault="00BB2C28">
      <w:pPr>
        <w:spacing w:after="0"/>
      </w:pPr>
      <w:bookmarkStart w:id="6747" w:name="z8036"/>
      <w:bookmarkEnd w:id="6746"/>
      <w:r>
        <w:rPr>
          <w:color w:val="000000"/>
          <w:sz w:val="28"/>
        </w:rPr>
        <w:t>      1) налогоплательщик является органи</w:t>
      </w:r>
      <w:r>
        <w:rPr>
          <w:color w:val="000000"/>
          <w:sz w:val="28"/>
        </w:rPr>
        <w:t>зацией, осуществляющей деятельность на территории специальной экономической зоны или вновь образованной, реализующей инвестиционный приоритетный проект;</w:t>
      </w:r>
    </w:p>
    <w:p w:rsidR="004E3621" w:rsidRDefault="00BB2C28">
      <w:pPr>
        <w:spacing w:after="0"/>
      </w:pPr>
      <w:bookmarkStart w:id="6748" w:name="z8037"/>
      <w:bookmarkEnd w:id="6747"/>
      <w:r>
        <w:rPr>
          <w:color w:val="000000"/>
          <w:sz w:val="28"/>
        </w:rPr>
        <w:t xml:space="preserve">       2) строительство осуществляется на основании долгосрочного контракта, указанного в пункте 1 стат</w:t>
      </w:r>
      <w:r>
        <w:rPr>
          <w:color w:val="000000"/>
          <w:sz w:val="28"/>
        </w:rPr>
        <w:t>ьи 282 настоящего Кодекса;</w:t>
      </w:r>
    </w:p>
    <w:p w:rsidR="004E3621" w:rsidRDefault="00BB2C28">
      <w:pPr>
        <w:spacing w:after="0"/>
      </w:pPr>
      <w:bookmarkStart w:id="6749" w:name="z8038"/>
      <w:bookmarkEnd w:id="6748"/>
      <w:r>
        <w:rPr>
          <w:color w:val="000000"/>
          <w:sz w:val="28"/>
        </w:rPr>
        <w:t>      3) здания, сооружения признаны основными средствами;</w:t>
      </w:r>
    </w:p>
    <w:p w:rsidR="004E3621" w:rsidRDefault="00BB2C28">
      <w:pPr>
        <w:spacing w:after="0"/>
      </w:pPr>
      <w:bookmarkStart w:id="6750" w:name="z8039"/>
      <w:bookmarkEnd w:id="6749"/>
      <w:r>
        <w:rPr>
          <w:color w:val="000000"/>
          <w:sz w:val="28"/>
        </w:rPr>
        <w:t>      4) здания, сооружения приняты в эксплуатацию.</w:t>
      </w:r>
    </w:p>
    <w:p w:rsidR="004E3621" w:rsidRDefault="00BB2C28">
      <w:pPr>
        <w:spacing w:after="0"/>
      </w:pPr>
      <w:bookmarkStart w:id="6751" w:name="z8040"/>
      <w:bookmarkEnd w:id="6750"/>
      <w:r>
        <w:rPr>
          <w:color w:val="000000"/>
          <w:sz w:val="28"/>
        </w:rPr>
        <w:t xml:space="preserve">       Требование о возврате суммы превышения налога на добавленную стоимость, предусмотренного в настоящем пункте, ук</w:t>
      </w:r>
      <w:r>
        <w:rPr>
          <w:color w:val="000000"/>
          <w:sz w:val="28"/>
        </w:rPr>
        <w:t>азывается в очередной декларации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 статьи 48 настоящего Кодекса.</w:t>
      </w:r>
    </w:p>
    <w:p w:rsidR="004E3621" w:rsidRDefault="00BB2C28">
      <w:pPr>
        <w:spacing w:after="0"/>
      </w:pPr>
      <w:bookmarkStart w:id="6752" w:name="z8041"/>
      <w:bookmarkEnd w:id="6751"/>
      <w:r>
        <w:rPr>
          <w:color w:val="000000"/>
          <w:sz w:val="28"/>
        </w:rPr>
        <w:t>      2. В случае, если</w:t>
      </w:r>
      <w:r>
        <w:rPr>
          <w:color w:val="000000"/>
          <w:sz w:val="28"/>
        </w:rPr>
        <w:t xml:space="preserve">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w:t>
      </w:r>
      <w:r>
        <w:rPr>
          <w:color w:val="000000"/>
          <w:sz w:val="28"/>
        </w:rPr>
        <w:t>осуществляется в порядке и сроки, которые установлены пунктом 3 настоящей статьи.</w:t>
      </w:r>
    </w:p>
    <w:p w:rsidR="004E3621" w:rsidRDefault="00BB2C28">
      <w:pPr>
        <w:spacing w:after="0"/>
      </w:pPr>
      <w:bookmarkStart w:id="6753" w:name="z8042"/>
      <w:bookmarkEnd w:id="6752"/>
      <w:r>
        <w:rPr>
          <w:color w:val="000000"/>
          <w:sz w:val="28"/>
        </w:rPr>
        <w:t>      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w:t>
      </w:r>
      <w:r>
        <w:rPr>
          <w:color w:val="000000"/>
          <w:sz w:val="28"/>
        </w:rPr>
        <w:t xml:space="preserve">дропользование в порядке, определенном законодательством Республики Казахстан, и датой начала </w:t>
      </w:r>
      <w:r>
        <w:rPr>
          <w:color w:val="000000"/>
          <w:sz w:val="28"/>
        </w:rPr>
        <w:lastRenderedPageBreak/>
        <w:t xml:space="preserve">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w:t>
      </w:r>
      <w:r>
        <w:rPr>
          <w:color w:val="000000"/>
          <w:sz w:val="28"/>
        </w:rPr>
        <w:t>вод и лечебных грязей.</w:t>
      </w:r>
    </w:p>
    <w:p w:rsidR="004E3621" w:rsidRDefault="00BB2C28">
      <w:pPr>
        <w:spacing w:after="0"/>
      </w:pPr>
      <w:bookmarkStart w:id="6754" w:name="z8043"/>
      <w:bookmarkEnd w:id="6753"/>
      <w:r>
        <w:rPr>
          <w:color w:val="000000"/>
          <w:sz w:val="28"/>
        </w:rPr>
        <w:t>      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общераспространенных полезных иско</w:t>
      </w:r>
      <w:r>
        <w:rPr>
          <w:color w:val="000000"/>
          <w:sz w:val="28"/>
        </w:rPr>
        <w:t>паемых, подземных вод и лечебных грязей), заключенного в порядке, определенном законодательством Республики Казахстан.</w:t>
      </w:r>
    </w:p>
    <w:p w:rsidR="004E3621" w:rsidRDefault="00BB2C28">
      <w:pPr>
        <w:spacing w:after="0"/>
      </w:pPr>
      <w:bookmarkStart w:id="6755" w:name="z8044"/>
      <w:bookmarkEnd w:id="6754"/>
      <w:r>
        <w:rPr>
          <w:color w:val="000000"/>
          <w:sz w:val="28"/>
        </w:rPr>
        <w:t xml:space="preserve">       Требование о возврате суммы превышения налога на добавленную стоимость, указанного в части первой настоящего пункта, налогоплатель</w:t>
      </w:r>
      <w:r>
        <w:rPr>
          <w:color w:val="000000"/>
          <w:sz w:val="28"/>
        </w:rPr>
        <w:t>щиком указывается в очередной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w:t>
      </w:r>
      <w:r>
        <w:rPr>
          <w:color w:val="000000"/>
          <w:sz w:val="28"/>
        </w:rPr>
        <w:t>ие, за исключением общераспространенных полезных ископаемых, подземных вод и лечебных грязей, с учетом положений статьи 48 настоящего Кодекса.</w:t>
      </w:r>
    </w:p>
    <w:p w:rsidR="004E3621" w:rsidRDefault="00BB2C28">
      <w:pPr>
        <w:spacing w:after="0"/>
      </w:pPr>
      <w:bookmarkStart w:id="6756" w:name="z8045"/>
      <w:bookmarkEnd w:id="6755"/>
      <w:r>
        <w:rPr>
          <w:color w:val="000000"/>
          <w:sz w:val="28"/>
        </w:rPr>
        <w:t>      3. Возврат превышения налога на добавленную стоимость, указанного в пунктах 1 и 2 настоящей статьи, осущест</w:t>
      </w:r>
      <w:r>
        <w:rPr>
          <w:color w:val="000000"/>
          <w:sz w:val="28"/>
        </w:rPr>
        <w:t>вляется в течение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p>
    <w:bookmarkEnd w:id="6756"/>
    <w:p w:rsidR="004E3621" w:rsidRDefault="00BB2C28">
      <w:pPr>
        <w:spacing w:after="0"/>
      </w:pPr>
      <w:r>
        <w:rPr>
          <w:color w:val="FF0000"/>
          <w:sz w:val="28"/>
        </w:rPr>
        <w:t>      Примечание РЦПИ!</w:t>
      </w:r>
      <w:r>
        <w:br/>
      </w:r>
      <w:r>
        <w:rPr>
          <w:color w:val="FF0000"/>
          <w:sz w:val="28"/>
        </w:rPr>
        <w:t>      Данная реда</w:t>
      </w:r>
      <w:r>
        <w:rPr>
          <w:color w:val="FF0000"/>
          <w:sz w:val="28"/>
        </w:rPr>
        <w:t>кция пункта 4 действует до 01.01.2019 в соответствии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xml:space="preserve">       4. Положения настоящей статьи не применяются к сумме превышения налога на </w:t>
      </w:r>
      <w:r>
        <w:rPr>
          <w:color w:val="000000"/>
          <w:sz w:val="28"/>
        </w:rPr>
        <w:t>добавленную стоимость, возврат которого осуществляется в соответствии со статьей 429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w:t>
      </w:r>
      <w:r>
        <w:rPr>
          <w:color w:val="000000"/>
          <w:sz w:val="28"/>
        </w:rPr>
        <w:t xml:space="preserve"> налога на добавленную стоимость, предусмотренного статьей 434 настоящего Кодекса.</w:t>
      </w:r>
    </w:p>
    <w:p w:rsidR="004E3621" w:rsidRDefault="00BB2C28">
      <w:pPr>
        <w:spacing w:after="0"/>
      </w:pPr>
      <w:r>
        <w:rPr>
          <w:color w:val="FF0000"/>
          <w:sz w:val="28"/>
        </w:rPr>
        <w:t>      Примечание РЦПИ!</w:t>
      </w:r>
      <w:r>
        <w:br/>
      </w:r>
      <w:r>
        <w:rPr>
          <w:color w:val="FF0000"/>
          <w:sz w:val="28"/>
        </w:rPr>
        <w:t>      Статья 433 вводится в действие с 01.01.2019 в соответствии с Законом РК от 25.12.2017 № 121-VI.</w:t>
      </w:r>
      <w:r>
        <w:br/>
      </w:r>
    </w:p>
    <w:p w:rsidR="004E3621" w:rsidRDefault="00BB2C28">
      <w:pPr>
        <w:spacing w:after="0"/>
      </w:pPr>
      <w:r>
        <w:rPr>
          <w:b/>
          <w:color w:val="000000"/>
          <w:sz w:val="28"/>
        </w:rPr>
        <w:lastRenderedPageBreak/>
        <w:t xml:space="preserve">Статья 433. Особенности возврата превышения </w:t>
      </w:r>
      <w:r>
        <w:rPr>
          <w:b/>
          <w:color w:val="000000"/>
          <w:sz w:val="28"/>
        </w:rPr>
        <w:t>налога на добавленную стоимость при использовании плательщиком налога на добавленную стоимость контрольного счета налога на добавленную стоимость</w:t>
      </w:r>
    </w:p>
    <w:p w:rsidR="004E3621" w:rsidRDefault="00BB2C28">
      <w:pPr>
        <w:spacing w:after="0"/>
      </w:pPr>
      <w:r>
        <w:rPr>
          <w:b/>
          <w:color w:val="000000"/>
          <w:sz w:val="28"/>
        </w:rPr>
        <w:t>Статья 434. Упрощенный порядок возврата превышения налога на добавленную стоимость</w:t>
      </w:r>
    </w:p>
    <w:p w:rsidR="004E3621" w:rsidRDefault="00BB2C28">
      <w:pPr>
        <w:spacing w:after="0"/>
      </w:pPr>
      <w:bookmarkStart w:id="6757" w:name="z8077"/>
      <w:r>
        <w:rPr>
          <w:color w:val="000000"/>
          <w:sz w:val="28"/>
        </w:rPr>
        <w:t>      1. Упрощенный порядок</w:t>
      </w:r>
      <w:r>
        <w:rPr>
          <w:color w:val="000000"/>
          <w:sz w:val="28"/>
        </w:rPr>
        <w:t xml:space="preserve"> возврата превышения налога на добавленную стоимость заключается в осуществлении возврата превышения налога на добавленную стоимость без проведения налоговой проверки.</w:t>
      </w:r>
    </w:p>
    <w:p w:rsidR="004E3621" w:rsidRDefault="00BB2C28">
      <w:pPr>
        <w:spacing w:after="0"/>
      </w:pPr>
      <w:bookmarkStart w:id="6758" w:name="z8078"/>
      <w:bookmarkEnd w:id="6757"/>
      <w:r>
        <w:rPr>
          <w:color w:val="000000"/>
          <w:sz w:val="28"/>
        </w:rPr>
        <w:t>      2. Право на применение упрощенного порядка возврата превышения налога на добавленн</w:t>
      </w:r>
      <w:r>
        <w:rPr>
          <w:color w:val="000000"/>
          <w:sz w:val="28"/>
        </w:rPr>
        <w:t>ую стоимость имеют плательщики налога на добавленную стоимость, представившие декларации по налогу на добавленную стоимость с указанием требования о возврате суммы превышения налога на добавленную стоимость, состоящие не менее двенадцати последовательных м</w:t>
      </w:r>
      <w:r>
        <w:rPr>
          <w:color w:val="000000"/>
          <w:sz w:val="28"/>
        </w:rPr>
        <w:t>есяцев на налоговом мониторинге 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w:t>
      </w:r>
    </w:p>
    <w:p w:rsidR="004E3621" w:rsidRDefault="00BB2C28">
      <w:pPr>
        <w:spacing w:after="0"/>
      </w:pPr>
      <w:bookmarkStart w:id="6759" w:name="z8079"/>
      <w:bookmarkEnd w:id="6758"/>
      <w:r>
        <w:rPr>
          <w:color w:val="000000"/>
          <w:sz w:val="28"/>
        </w:rPr>
        <w:t>      При реорганизации путем разделения, выделения, преобразова</w:t>
      </w:r>
      <w:r>
        <w:rPr>
          <w:color w:val="000000"/>
          <w:sz w:val="28"/>
        </w:rPr>
        <w:t>ния налогоплательщика, подлежащего налоговому мониторингу, который соответствует требованиям, предусмотренным настоящим пунктом, право на применение упрощенного порядка возврата превышения налога на добавленную стоимость переходит к правопреемнику (правопр</w:t>
      </w:r>
      <w:r>
        <w:rPr>
          <w:color w:val="000000"/>
          <w:sz w:val="28"/>
        </w:rPr>
        <w:t>еемникам) реорганизованного лица.</w:t>
      </w:r>
    </w:p>
    <w:p w:rsidR="004E3621" w:rsidRDefault="00BB2C28">
      <w:pPr>
        <w:spacing w:after="0"/>
      </w:pPr>
      <w:bookmarkStart w:id="6760" w:name="z8080"/>
      <w:bookmarkEnd w:id="6759"/>
      <w:r>
        <w:rPr>
          <w:color w:val="000000"/>
          <w:sz w:val="28"/>
        </w:rPr>
        <w:t>      Если иное не установлено настоящим пунктом, при реорганизации путем слияния или присоединения налогоплательщиков, подлежащих налоговому мониторингу, которые соответствуют требованиям, предусмотренным настоящим пункто</w:t>
      </w:r>
      <w:r>
        <w:rPr>
          <w:color w:val="000000"/>
          <w:sz w:val="28"/>
        </w:rPr>
        <w:t>м,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налогоплательщиками, п</w:t>
      </w:r>
      <w:r>
        <w:rPr>
          <w:color w:val="000000"/>
          <w:sz w:val="28"/>
        </w:rPr>
        <w:t>одлежащими налоговому мониторингу.</w:t>
      </w:r>
    </w:p>
    <w:p w:rsidR="004E3621" w:rsidRDefault="00BB2C28">
      <w:pPr>
        <w:spacing w:after="0"/>
      </w:pPr>
      <w:bookmarkStart w:id="6761" w:name="z8081"/>
      <w:bookmarkEnd w:id="6760"/>
      <w:r>
        <w:rPr>
          <w:color w:val="000000"/>
          <w:sz w:val="28"/>
        </w:rPr>
        <w:t>      При реорганизации путем слияния или присоединения в соответствии с решением Правительства Республики Казахстан юридического лица-налогоплательщика, подлежащего налоговому мониторингу, право на применение упрощенного</w:t>
      </w:r>
      <w:r>
        <w:rPr>
          <w:color w:val="000000"/>
          <w:sz w:val="28"/>
        </w:rPr>
        <w:t xml:space="preserve"> порядка возврата превышения налога на добавленную стоимость переходит к правопреемнику.</w:t>
      </w:r>
    </w:p>
    <w:p w:rsidR="004E3621" w:rsidRDefault="00BB2C28">
      <w:pPr>
        <w:spacing w:after="0"/>
      </w:pPr>
      <w:bookmarkStart w:id="6762" w:name="z8082"/>
      <w:bookmarkEnd w:id="6761"/>
      <w:r>
        <w:rPr>
          <w:color w:val="000000"/>
          <w:sz w:val="28"/>
        </w:rPr>
        <w:t>      Положения части четвертой настоящего пункта применяются при одновременном соблюдении следующих условий:</w:t>
      </w:r>
    </w:p>
    <w:p w:rsidR="004E3621" w:rsidRDefault="00BB2C28">
      <w:pPr>
        <w:spacing w:after="0"/>
      </w:pPr>
      <w:bookmarkStart w:id="6763" w:name="z8083"/>
      <w:bookmarkEnd w:id="6762"/>
      <w:r>
        <w:rPr>
          <w:color w:val="000000"/>
          <w:sz w:val="28"/>
        </w:rPr>
        <w:lastRenderedPageBreak/>
        <w:t>      одно из реорганизуемых путем слияния и (или) присое</w:t>
      </w:r>
      <w:r>
        <w:rPr>
          <w:color w:val="000000"/>
          <w:sz w:val="28"/>
        </w:rPr>
        <w:t>динения юридических лиц является налогоплательщиком, подлежащим налоговому мониторингу, и соответствует требованиям, предусмотренным частью первой настоящего пункта;</w:t>
      </w:r>
    </w:p>
    <w:p w:rsidR="004E3621" w:rsidRDefault="00BB2C28">
      <w:pPr>
        <w:spacing w:after="0"/>
      </w:pPr>
      <w:bookmarkStart w:id="6764" w:name="z8084"/>
      <w:bookmarkEnd w:id="6763"/>
      <w:r>
        <w:rPr>
          <w:color w:val="000000"/>
          <w:sz w:val="28"/>
        </w:rPr>
        <w:t>      контрольный пакет акций одного из реорганизуемых путем слияния и (или) присоединения</w:t>
      </w:r>
      <w:r>
        <w:rPr>
          <w:color w:val="000000"/>
          <w:sz w:val="28"/>
        </w:rPr>
        <w:t xml:space="preserve"> юридических лиц на дату реорганизации принадлежит национальному управляющему холдингу.</w:t>
      </w:r>
    </w:p>
    <w:bookmarkEnd w:id="6764"/>
    <w:p w:rsidR="004E3621" w:rsidRDefault="00BB2C28">
      <w:pPr>
        <w:spacing w:after="0"/>
      </w:pPr>
      <w:r>
        <w:rPr>
          <w:color w:val="FF0000"/>
          <w:sz w:val="28"/>
        </w:rPr>
        <w:t>      Примечание РЦПИ!</w:t>
      </w:r>
      <w:r>
        <w:br/>
      </w:r>
      <w:r>
        <w:rPr>
          <w:color w:val="FF0000"/>
          <w:sz w:val="28"/>
        </w:rPr>
        <w:t>      Данная редакция части шестой пункта 2 действует до 01.01.2019 в соответствии с Законом РК от 25.12.2017 № 121-VI (приостановленную редакцию</w:t>
      </w:r>
      <w:r>
        <w:rPr>
          <w:color w:val="FF0000"/>
          <w:sz w:val="28"/>
        </w:rPr>
        <w:t xml:space="preserve"> см. архивную версию от 25.12.2017 Налогового кодекса РК).</w:t>
      </w:r>
      <w:r>
        <w:br/>
      </w:r>
    </w:p>
    <w:p w:rsidR="004E3621" w:rsidRDefault="00BB2C28">
      <w:pPr>
        <w:spacing w:after="0"/>
      </w:pPr>
      <w:r>
        <w:rPr>
          <w:color w:val="000000"/>
          <w:sz w:val="28"/>
        </w:rPr>
        <w:t>      Право на применение упрощенного порядка возврата превышения налога на добавленную стоимость в отношении правопреемника (правопреемников), указанного (указанных) в частях второй, третьей и че</w:t>
      </w:r>
      <w:r>
        <w:rPr>
          <w:color w:val="000000"/>
          <w:sz w:val="28"/>
        </w:rPr>
        <w:t>твертой настоящего пункта, действует до прекращения действия перечня налогоплательщиков, подлежащих мониторингу крупных налогоплательщиков.</w:t>
      </w:r>
    </w:p>
    <w:p w:rsidR="004E3621" w:rsidRDefault="00BB2C28">
      <w:pPr>
        <w:spacing w:after="0"/>
      </w:pPr>
      <w:bookmarkStart w:id="6765" w:name="z8086"/>
      <w:r>
        <w:rPr>
          <w:color w:val="000000"/>
          <w:sz w:val="28"/>
        </w:rPr>
        <w:t>      При этом возврату в упрощенном порядке подлежит превышение налога на добавленную стоимость:</w:t>
      </w:r>
    </w:p>
    <w:p w:rsidR="004E3621" w:rsidRDefault="00BB2C28">
      <w:pPr>
        <w:spacing w:after="0"/>
      </w:pPr>
      <w:bookmarkStart w:id="6766" w:name="z8087"/>
      <w:bookmarkEnd w:id="6765"/>
      <w:r>
        <w:rPr>
          <w:color w:val="000000"/>
          <w:sz w:val="28"/>
        </w:rPr>
        <w:t>      для налогопл</w:t>
      </w:r>
      <w:r>
        <w:rPr>
          <w:color w:val="000000"/>
          <w:sz w:val="28"/>
        </w:rPr>
        <w:t>ательщиков, подлежащих мониторингу крупных налогоплательщиков, – в размере не более 70 процентов от суммы превышения налога на добавленную стоимость, сложившегося за отчетный налоговый период;</w:t>
      </w:r>
    </w:p>
    <w:bookmarkEnd w:id="6766"/>
    <w:p w:rsidR="004E3621" w:rsidRDefault="00BB2C28">
      <w:pPr>
        <w:spacing w:after="0"/>
      </w:pPr>
      <w:r>
        <w:rPr>
          <w:color w:val="FF0000"/>
          <w:sz w:val="28"/>
        </w:rPr>
        <w:t>      Примечание РЦПИ!</w:t>
      </w:r>
      <w:r>
        <w:br/>
      </w:r>
      <w:r>
        <w:rPr>
          <w:color w:val="FF0000"/>
          <w:sz w:val="28"/>
        </w:rPr>
        <w:t xml:space="preserve">      Абзац третий части седьмой пункта </w:t>
      </w:r>
      <w:r>
        <w:rPr>
          <w:color w:val="FF0000"/>
          <w:sz w:val="28"/>
        </w:rPr>
        <w:t>2 вводится в действие с 01.01.2019 в соответствии с Законом РК от 25.12.2017 № 121-VI (текст исключен).</w:t>
      </w:r>
      <w:r>
        <w:br/>
      </w:r>
    </w:p>
    <w:p w:rsidR="004E3621" w:rsidRDefault="00BB2C28">
      <w:pPr>
        <w:spacing w:after="0"/>
      </w:pPr>
      <w:bookmarkStart w:id="6767" w:name="z8089"/>
      <w:r>
        <w:rPr>
          <w:color w:val="000000"/>
          <w:sz w:val="28"/>
        </w:rPr>
        <w:t>      3. Возврат суммы превышения налога на добавленную стоимость в упрощенном порядке производится с учетом периода продления в течение пятнадцати раб</w:t>
      </w:r>
      <w:r>
        <w:rPr>
          <w:color w:val="000000"/>
          <w:sz w:val="28"/>
        </w:rPr>
        <w:t>очих дней с последней даты, установленной настоящим Кодексом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bookmarkEnd w:id="6767"/>
    <w:p w:rsidR="004E3621" w:rsidRDefault="00BB2C28">
      <w:pPr>
        <w:spacing w:after="0"/>
      </w:pPr>
      <w:r>
        <w:rPr>
          <w:b/>
          <w:color w:val="000000"/>
          <w:sz w:val="28"/>
        </w:rPr>
        <w:t>Ст</w:t>
      </w:r>
      <w:r>
        <w:rPr>
          <w:b/>
          <w:color w:val="000000"/>
          <w:sz w:val="28"/>
        </w:rPr>
        <w:t>атья 435. Возврат налога на добавленную стоимость, уплаченного по товарам, работам, услугам, приобретенным за счет средств гранта</w:t>
      </w:r>
    </w:p>
    <w:p w:rsidR="004E3621" w:rsidRDefault="00BB2C28">
      <w:pPr>
        <w:spacing w:after="0"/>
      </w:pPr>
      <w:bookmarkStart w:id="6768" w:name="z8090"/>
      <w:r>
        <w:rPr>
          <w:color w:val="000000"/>
          <w:sz w:val="28"/>
        </w:rPr>
        <w:t>      1. Возврат налога на добавленную стоимость, уплаченного по товарам, работам, услугам, приобретенным за счет средств гран</w:t>
      </w:r>
      <w:r>
        <w:rPr>
          <w:color w:val="000000"/>
          <w:sz w:val="28"/>
        </w:rPr>
        <w:t>та, производится:</w:t>
      </w:r>
    </w:p>
    <w:p w:rsidR="004E3621" w:rsidRDefault="00BB2C28">
      <w:pPr>
        <w:spacing w:after="0"/>
      </w:pPr>
      <w:bookmarkStart w:id="6769" w:name="z8091"/>
      <w:bookmarkEnd w:id="6768"/>
      <w:r>
        <w:rPr>
          <w:color w:val="000000"/>
          <w:sz w:val="28"/>
        </w:rPr>
        <w:lastRenderedPageBreak/>
        <w:t xml:space="preserve">       1) грантополучателю –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w:t>
      </w:r>
      <w:r>
        <w:rPr>
          <w:color w:val="000000"/>
          <w:sz w:val="28"/>
        </w:rPr>
        <w:t xml:space="preserve">одным договором Республики Казахстан; </w:t>
      </w:r>
    </w:p>
    <w:p w:rsidR="004E3621" w:rsidRDefault="00BB2C28">
      <w:pPr>
        <w:spacing w:after="0"/>
      </w:pPr>
      <w:bookmarkStart w:id="6770" w:name="z8092"/>
      <w:bookmarkEnd w:id="6769"/>
      <w:r>
        <w:rPr>
          <w:color w:val="000000"/>
          <w:sz w:val="28"/>
        </w:rPr>
        <w:t xml:space="preserve">       2) исполнителю – лицу, назначенному грантополучателем для целей реализации гранта (далее – исполнитель). </w:t>
      </w:r>
    </w:p>
    <w:p w:rsidR="004E3621" w:rsidRDefault="00BB2C28">
      <w:pPr>
        <w:spacing w:after="0"/>
      </w:pPr>
      <w:bookmarkStart w:id="6771" w:name="z8093"/>
      <w:bookmarkEnd w:id="6770"/>
      <w:r>
        <w:rPr>
          <w:color w:val="000000"/>
          <w:sz w:val="28"/>
        </w:rPr>
        <w:t xml:space="preserve">       2. Возврат налога на добавленную стоимость, предусмотренного пунктом 1 настоящей статьи, уплаченн</w:t>
      </w:r>
      <w:r>
        <w:rPr>
          <w:color w:val="000000"/>
          <w:sz w:val="28"/>
        </w:rPr>
        <w:t>ого поставщикам товаров, работ, услуг, приобретенных за счет средств гранта, производится налоговыми органами в течение тридцати рабочих дней с даты представления налогового заявления о возврате налога на добавленную стоимость, уплаченного по товарам, рабо</w:t>
      </w:r>
      <w:r>
        <w:rPr>
          <w:color w:val="000000"/>
          <w:sz w:val="28"/>
        </w:rPr>
        <w:t xml:space="preserve">там, услугам, приобретенным за счет средств гранта, если одновременно соблюдаются следующие условия: </w:t>
      </w:r>
    </w:p>
    <w:p w:rsidR="004E3621" w:rsidRDefault="00BB2C28">
      <w:pPr>
        <w:spacing w:after="0"/>
      </w:pPr>
      <w:bookmarkStart w:id="6772" w:name="z8094"/>
      <w:bookmarkEnd w:id="6771"/>
      <w:r>
        <w:rPr>
          <w:color w:val="000000"/>
          <w:sz w:val="28"/>
        </w:rPr>
        <w:t xml:space="preserve">       1) грант, за счет средств которого приобретены товары, работы, услуги, предоставлен по линии государств, правительств государств, международных орг</w:t>
      </w:r>
      <w:r>
        <w:rPr>
          <w:color w:val="000000"/>
          <w:sz w:val="28"/>
        </w:rPr>
        <w:t xml:space="preserve">анизаций; </w:t>
      </w:r>
    </w:p>
    <w:p w:rsidR="004E3621" w:rsidRDefault="00BB2C28">
      <w:pPr>
        <w:spacing w:after="0"/>
      </w:pPr>
      <w:bookmarkStart w:id="6773" w:name="z8095"/>
      <w:bookmarkEnd w:id="6772"/>
      <w:r>
        <w:rPr>
          <w:color w:val="000000"/>
          <w:sz w:val="28"/>
        </w:rPr>
        <w:t xml:space="preserve">       2) товары, работы, услуги приобретены исключительно в целях, для реализации которых предоставлен грант; </w:t>
      </w:r>
    </w:p>
    <w:p w:rsidR="004E3621" w:rsidRDefault="00BB2C28">
      <w:pPr>
        <w:spacing w:after="0"/>
      </w:pPr>
      <w:bookmarkStart w:id="6774" w:name="z8096"/>
      <w:bookmarkEnd w:id="6773"/>
      <w:r>
        <w:rPr>
          <w:color w:val="000000"/>
          <w:sz w:val="28"/>
        </w:rPr>
        <w:t xml:space="preserve">       3) реализация товаров, выполнение работ, оказание услуг осуществляются в соответствии с договором (контрактом), заключенным с </w:t>
      </w:r>
      <w:r>
        <w:rPr>
          <w:color w:val="000000"/>
          <w:sz w:val="28"/>
        </w:rPr>
        <w:t xml:space="preserve">грантополучателем либо с исполнителем, назначенным грантополучателем для осуществления целей гранта. </w:t>
      </w:r>
    </w:p>
    <w:p w:rsidR="004E3621" w:rsidRDefault="00BB2C28">
      <w:pPr>
        <w:spacing w:after="0"/>
      </w:pPr>
      <w:bookmarkStart w:id="6775" w:name="z8097"/>
      <w:bookmarkEnd w:id="6774"/>
      <w:r>
        <w:rPr>
          <w:color w:val="000000"/>
          <w:sz w:val="28"/>
        </w:rPr>
        <w:t xml:space="preserve">       3. Возврат налога на добавленную стоимость в соответствии с настоящей статьей производится грантополучателям или исполнителям в порядке, определенн</w:t>
      </w:r>
      <w:r>
        <w:rPr>
          <w:color w:val="000000"/>
          <w:sz w:val="28"/>
        </w:rPr>
        <w:t xml:space="preserve">ом статьями 101 и 102 настоящего Кодекса, на основании документов, подтверждающих уплату налога на добавленную стоимость из средств гранта. </w:t>
      </w:r>
    </w:p>
    <w:p w:rsidR="004E3621" w:rsidRDefault="00BB2C28">
      <w:pPr>
        <w:spacing w:after="0"/>
      </w:pPr>
      <w:bookmarkStart w:id="6776" w:name="z8098"/>
      <w:bookmarkEnd w:id="6775"/>
      <w:r>
        <w:rPr>
          <w:color w:val="000000"/>
          <w:sz w:val="28"/>
        </w:rPr>
        <w:t xml:space="preserve">       4. Для возврата налога на добавленную стоимость в соответствии с настоящей статьей к налоговому заявлению о </w:t>
      </w:r>
      <w:r>
        <w:rPr>
          <w:color w:val="000000"/>
          <w:sz w:val="28"/>
        </w:rPr>
        <w:t xml:space="preserve">возврате налога на добавленную стоимость, уплаченного по товарам, работам, услугам, приобретенным за счет средств гранта, грантополучатель или исполнитель представляет в налоговый орган по месту нахождения следующие документы: </w:t>
      </w:r>
    </w:p>
    <w:p w:rsidR="004E3621" w:rsidRDefault="00BB2C28">
      <w:pPr>
        <w:spacing w:after="0"/>
      </w:pPr>
      <w:bookmarkStart w:id="6777" w:name="z8099"/>
      <w:bookmarkEnd w:id="6776"/>
      <w:r>
        <w:rPr>
          <w:color w:val="000000"/>
          <w:sz w:val="28"/>
        </w:rPr>
        <w:t>      1) копию договора о пр</w:t>
      </w:r>
      <w:r>
        <w:rPr>
          <w:color w:val="000000"/>
          <w:sz w:val="28"/>
        </w:rPr>
        <w:t>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w:t>
      </w:r>
    </w:p>
    <w:p w:rsidR="004E3621" w:rsidRDefault="00BB2C28">
      <w:pPr>
        <w:spacing w:after="0"/>
      </w:pPr>
      <w:bookmarkStart w:id="6778" w:name="z8100"/>
      <w:bookmarkEnd w:id="6777"/>
      <w:r>
        <w:rPr>
          <w:color w:val="000000"/>
          <w:sz w:val="28"/>
        </w:rPr>
        <w:lastRenderedPageBreak/>
        <w:t xml:space="preserve">       2) копию договора (контракт</w:t>
      </w:r>
      <w:r>
        <w:rPr>
          <w:color w:val="000000"/>
          <w:sz w:val="28"/>
        </w:rPr>
        <w:t xml:space="preserve">а), заключенного грантополучателем либо исполнителем с поставщиком товаров, работ, услуг; </w:t>
      </w:r>
    </w:p>
    <w:p w:rsidR="004E3621" w:rsidRDefault="00BB2C28">
      <w:pPr>
        <w:spacing w:after="0"/>
      </w:pPr>
      <w:bookmarkStart w:id="6779" w:name="z8101"/>
      <w:bookmarkEnd w:id="6778"/>
      <w:r>
        <w:rPr>
          <w:color w:val="000000"/>
          <w:sz w:val="28"/>
        </w:rPr>
        <w:t xml:space="preserve"> </w:t>
      </w:r>
      <w:r>
        <w:rPr>
          <w:color w:val="000000"/>
          <w:sz w:val="28"/>
        </w:rPr>
        <w:t xml:space="preserve">      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p w:rsidR="004E3621" w:rsidRDefault="00BB2C28">
      <w:pPr>
        <w:spacing w:after="0"/>
      </w:pPr>
      <w:bookmarkStart w:id="6780" w:name="z8102"/>
      <w:bookmarkEnd w:id="6779"/>
      <w:r>
        <w:rPr>
          <w:color w:val="000000"/>
          <w:sz w:val="28"/>
        </w:rPr>
        <w:t xml:space="preserve">       4) документы, подтверждающие отгрузку и получение товаров, работ, услуг; </w:t>
      </w:r>
    </w:p>
    <w:p w:rsidR="004E3621" w:rsidRDefault="00BB2C28">
      <w:pPr>
        <w:spacing w:after="0"/>
      </w:pPr>
      <w:bookmarkStart w:id="6781" w:name="z8103"/>
      <w:bookmarkEnd w:id="6780"/>
      <w:r>
        <w:rPr>
          <w:color w:val="000000"/>
          <w:sz w:val="28"/>
        </w:rPr>
        <w:t>    </w:t>
      </w:r>
      <w:r>
        <w:rPr>
          <w:color w:val="000000"/>
          <w:sz w:val="28"/>
        </w:rPr>
        <w:t>  5) счет-фактуру, выписанный поставщиком, являющимся плательщиком налога на добавленную стоимость, с выделением суммы налога на добавленную стоимость отдельной строкой;</w:t>
      </w:r>
    </w:p>
    <w:p w:rsidR="004E3621" w:rsidRDefault="00BB2C28">
      <w:pPr>
        <w:spacing w:after="0"/>
      </w:pPr>
      <w:bookmarkStart w:id="6782" w:name="z8104"/>
      <w:bookmarkEnd w:id="6781"/>
      <w:r>
        <w:rPr>
          <w:color w:val="000000"/>
          <w:sz w:val="28"/>
        </w:rPr>
        <w:t xml:space="preserve">       6) накладную, товарно-транспортную накладную; </w:t>
      </w:r>
    </w:p>
    <w:p w:rsidR="004E3621" w:rsidRDefault="00BB2C28">
      <w:pPr>
        <w:spacing w:after="0"/>
      </w:pPr>
      <w:bookmarkStart w:id="6783" w:name="z8105"/>
      <w:bookmarkEnd w:id="6782"/>
      <w:r>
        <w:rPr>
          <w:color w:val="000000"/>
          <w:sz w:val="28"/>
        </w:rPr>
        <w:t xml:space="preserve">       7) документ, подтверждающ</w:t>
      </w:r>
      <w:r>
        <w:rPr>
          <w:color w:val="000000"/>
          <w:sz w:val="28"/>
        </w:rPr>
        <w:t xml:space="preserve">ий получение товара материально- ответственным лицом грантополучателя или исполнителя; </w:t>
      </w:r>
    </w:p>
    <w:p w:rsidR="004E3621" w:rsidRDefault="00BB2C28">
      <w:pPr>
        <w:spacing w:after="0"/>
      </w:pPr>
      <w:bookmarkStart w:id="6784" w:name="z8106"/>
      <w:bookmarkEnd w:id="6783"/>
      <w:r>
        <w:rPr>
          <w:color w:val="000000"/>
          <w:sz w:val="28"/>
        </w:rPr>
        <w:t xml:space="preserve">       8) акты выполненных и принятых грантополучателем или исполнителем работ, услуг, оформленные в установленном порядке; </w:t>
      </w:r>
    </w:p>
    <w:p w:rsidR="004E3621" w:rsidRDefault="00BB2C28">
      <w:pPr>
        <w:spacing w:after="0"/>
      </w:pPr>
      <w:bookmarkStart w:id="6785" w:name="z8107"/>
      <w:bookmarkEnd w:id="6784"/>
      <w:r>
        <w:rPr>
          <w:color w:val="000000"/>
          <w:sz w:val="28"/>
        </w:rPr>
        <w:t xml:space="preserve">       9) документы, подтверждающие оплату </w:t>
      </w:r>
      <w:r>
        <w:rPr>
          <w:color w:val="000000"/>
          <w:sz w:val="28"/>
        </w:rPr>
        <w:t xml:space="preserve">за полученные товары, работы, услуги, в том числе уплату налога на добавленную стоимость. </w:t>
      </w:r>
    </w:p>
    <w:p w:rsidR="004E3621" w:rsidRDefault="00BB2C28">
      <w:pPr>
        <w:spacing w:after="0"/>
      </w:pPr>
      <w:bookmarkStart w:id="6786" w:name="z8108"/>
      <w:bookmarkEnd w:id="6785"/>
      <w:r>
        <w:rPr>
          <w:color w:val="000000"/>
          <w:sz w:val="28"/>
        </w:rPr>
        <w:t xml:space="preserve">       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плательщиками</w:t>
      </w:r>
      <w:r>
        <w:rPr>
          <w:color w:val="000000"/>
          <w:sz w:val="28"/>
        </w:rPr>
        <w:t xml:space="preserve"> налога на добавленную стоимость. </w:t>
      </w:r>
    </w:p>
    <w:bookmarkEnd w:id="6786"/>
    <w:p w:rsidR="004E3621" w:rsidRDefault="00BB2C28">
      <w:pPr>
        <w:spacing w:after="0"/>
      </w:pPr>
      <w:r>
        <w:rPr>
          <w:b/>
          <w:color w:val="000000"/>
          <w:sz w:val="28"/>
        </w:rPr>
        <w:t>Статья 436.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w:t>
      </w:r>
      <w:r>
        <w:rPr>
          <w:b/>
          <w:color w:val="000000"/>
          <w:sz w:val="28"/>
        </w:rPr>
        <w:t xml:space="preserve"> и их персоналу</w:t>
      </w:r>
    </w:p>
    <w:p w:rsidR="004E3621" w:rsidRDefault="00BB2C28">
      <w:pPr>
        <w:spacing w:after="0"/>
      </w:pPr>
      <w:bookmarkStart w:id="6787" w:name="z8109"/>
      <w:r>
        <w:rPr>
          <w:color w:val="000000"/>
          <w:sz w:val="28"/>
        </w:rPr>
        <w:t xml:space="preserve">      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w:t>
      </w:r>
      <w:r>
        <w:rPr>
          <w:color w:val="000000"/>
          <w:sz w:val="28"/>
        </w:rPr>
        <w:t>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w:t>
      </w:r>
      <w:r>
        <w:rPr>
          <w:color w:val="000000"/>
          <w:sz w:val="28"/>
        </w:rPr>
        <w:t>живающих вместе с ними (далее – персонал),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w:t>
      </w:r>
      <w:r>
        <w:rPr>
          <w:color w:val="000000"/>
          <w:sz w:val="28"/>
        </w:rPr>
        <w:t>стан, или документами, подтверждающими принцип взаимности при предоставлении льгот по налогу на добавленную стоимость.</w:t>
      </w:r>
    </w:p>
    <w:p w:rsidR="004E3621" w:rsidRDefault="00BB2C28">
      <w:pPr>
        <w:spacing w:after="0"/>
      </w:pPr>
      <w:bookmarkStart w:id="6788" w:name="z8110"/>
      <w:bookmarkEnd w:id="6787"/>
      <w:r>
        <w:rPr>
          <w:color w:val="000000"/>
          <w:sz w:val="28"/>
        </w:rPr>
        <w:lastRenderedPageBreak/>
        <w:t>      Возврат налога на добавленную стоимость осуществляется налоговыми органами по месту нахождения представительств, включенных в переч</w:t>
      </w:r>
      <w:r>
        <w:rPr>
          <w:color w:val="000000"/>
          <w:sz w:val="28"/>
        </w:rPr>
        <w:t>ень, утвержденный Министерством иностранных дел Республики Казахстан.</w:t>
      </w:r>
    </w:p>
    <w:p w:rsidR="004E3621" w:rsidRDefault="00BB2C28">
      <w:pPr>
        <w:spacing w:after="0"/>
      </w:pPr>
      <w:bookmarkStart w:id="6789" w:name="z8111"/>
      <w:bookmarkEnd w:id="6788"/>
      <w:r>
        <w:rPr>
          <w:color w:val="000000"/>
          <w:sz w:val="28"/>
        </w:rPr>
        <w:t xml:space="preserve">       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 </w:t>
      </w:r>
    </w:p>
    <w:p w:rsidR="004E3621" w:rsidRDefault="00BB2C28">
      <w:pPr>
        <w:spacing w:after="0"/>
      </w:pPr>
      <w:bookmarkStart w:id="6790" w:name="z8112"/>
      <w:bookmarkEnd w:id="6789"/>
      <w:r>
        <w:rPr>
          <w:color w:val="000000"/>
          <w:sz w:val="28"/>
        </w:rPr>
        <w:t>     </w:t>
      </w:r>
      <w:r>
        <w:rPr>
          <w:color w:val="000000"/>
          <w:sz w:val="28"/>
        </w:rPr>
        <w:t xml:space="preserve"> Перечень представительств,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согласованию с уполномоченным органом.</w:t>
      </w:r>
    </w:p>
    <w:p w:rsidR="004E3621" w:rsidRDefault="00BB2C28">
      <w:pPr>
        <w:spacing w:after="0"/>
      </w:pPr>
      <w:bookmarkStart w:id="6791" w:name="z8113"/>
      <w:bookmarkEnd w:id="6790"/>
      <w:r>
        <w:rPr>
          <w:color w:val="000000"/>
          <w:sz w:val="28"/>
        </w:rPr>
        <w:t>      3. Если иное не установ</w:t>
      </w:r>
      <w:r>
        <w:rPr>
          <w:color w:val="000000"/>
          <w:sz w:val="28"/>
        </w:rPr>
        <w:t>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включая налог на добавленную стоимость, в каждом отдельном счете-фак</w:t>
      </w:r>
      <w:r>
        <w:rPr>
          <w:color w:val="000000"/>
          <w:sz w:val="28"/>
        </w:rPr>
        <w:t xml:space="preserve">туре, выписанном в порядке, определенном настоящим Кодексом, и документах, подтверждающих факт оплаты, составляет или превышает 8-кратный размер месячного расчетного показателя, установленный законом о республиканском бюджете и действующий на дату выписки </w:t>
      </w:r>
      <w:r>
        <w:rPr>
          <w:color w:val="000000"/>
          <w:sz w:val="28"/>
        </w:rPr>
        <w:t>счета-фактуры.</w:t>
      </w:r>
    </w:p>
    <w:p w:rsidR="004E3621" w:rsidRDefault="00BB2C28">
      <w:pPr>
        <w:spacing w:after="0"/>
      </w:pPr>
      <w:bookmarkStart w:id="6792" w:name="z8114"/>
      <w:bookmarkEnd w:id="6791"/>
      <w:r>
        <w:rPr>
          <w:color w:val="000000"/>
          <w:sz w:val="28"/>
        </w:rPr>
        <w:t xml:space="preserve">       Ограничения, установленные настоящим пунктом, не распространяются на плату за услуги связи, электроэнергию, воду, газ и иные коммунальные услуги. </w:t>
      </w:r>
    </w:p>
    <w:p w:rsidR="004E3621" w:rsidRDefault="00BB2C28">
      <w:pPr>
        <w:spacing w:after="0"/>
      </w:pPr>
      <w:bookmarkStart w:id="6793" w:name="z8115"/>
      <w:bookmarkEnd w:id="6792"/>
      <w:r>
        <w:rPr>
          <w:color w:val="000000"/>
          <w:sz w:val="28"/>
        </w:rPr>
        <w:t xml:space="preserve">       4. Налоговые органы осуществляют возврат налога на добавленную стоимость на осно</w:t>
      </w:r>
      <w:r>
        <w:rPr>
          <w:color w:val="000000"/>
          <w:sz w:val="28"/>
        </w:rPr>
        <w:t xml:space="preserve">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w:t>
      </w:r>
    </w:p>
    <w:p w:rsidR="004E3621" w:rsidRDefault="00BB2C28">
      <w:pPr>
        <w:spacing w:after="0"/>
      </w:pPr>
      <w:bookmarkStart w:id="6794" w:name="z8116"/>
      <w:bookmarkEnd w:id="6793"/>
      <w:r>
        <w:rPr>
          <w:color w:val="000000"/>
          <w:sz w:val="28"/>
        </w:rPr>
        <w:t>      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p>
    <w:p w:rsidR="004E3621" w:rsidRDefault="00BB2C28">
      <w:pPr>
        <w:spacing w:after="0"/>
      </w:pPr>
      <w:bookmarkStart w:id="6795" w:name="z8117"/>
      <w:bookmarkEnd w:id="6794"/>
      <w:r>
        <w:rPr>
          <w:color w:val="000000"/>
          <w:sz w:val="28"/>
        </w:rPr>
        <w:t xml:space="preserve">       Сводные ведомости (реестры) по приобретенным товарам, выполненным работ</w:t>
      </w:r>
      <w:r>
        <w:rPr>
          <w:color w:val="000000"/>
          <w:sz w:val="28"/>
        </w:rPr>
        <w:t xml:space="preserve">ам, оказанным услугам за отчетный квартал составляются представительствами ежеквартально на бумажном носителе по форме, установленной уполномоченным органом, заверяются печатью и подписываются руководителем либо иным уполномоченным на то должностным лицом </w:t>
      </w:r>
      <w:r>
        <w:rPr>
          <w:color w:val="000000"/>
          <w:sz w:val="28"/>
        </w:rPr>
        <w:t xml:space="preserve">представительства. </w:t>
      </w:r>
    </w:p>
    <w:p w:rsidR="004E3621" w:rsidRDefault="00BB2C28">
      <w:pPr>
        <w:spacing w:after="0"/>
      </w:pPr>
      <w:bookmarkStart w:id="6796" w:name="z8118"/>
      <w:bookmarkEnd w:id="6795"/>
      <w:r>
        <w:rPr>
          <w:color w:val="000000"/>
          <w:sz w:val="28"/>
        </w:rPr>
        <w:t xml:space="preserve">      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иностранных дел Республики Казахстан с приложением копий </w:t>
      </w:r>
      <w:r>
        <w:rPr>
          <w:color w:val="000000"/>
          <w:sz w:val="28"/>
        </w:rPr>
        <w:lastRenderedPageBreak/>
        <w:t>документов, подтверждаю</w:t>
      </w:r>
      <w:r>
        <w:rPr>
          <w:color w:val="000000"/>
          <w:sz w:val="28"/>
        </w:rPr>
        <w:t>щих уплату налога на добавленную стоимость (счетов-фактур, выписанных в порядке, определенном настоящим Кодексом, документов, подтверждающих факт оплаты), в течение месяца, следующего за отчетным кварталом, за исключением случаев завершения срока пребывани</w:t>
      </w:r>
      <w:r>
        <w:rPr>
          <w:color w:val="000000"/>
          <w:sz w:val="28"/>
        </w:rPr>
        <w:t>я в Республике Казахстан члена (членов) персонала представительства.</w:t>
      </w:r>
    </w:p>
    <w:p w:rsidR="004E3621" w:rsidRDefault="00BB2C28">
      <w:pPr>
        <w:spacing w:after="0"/>
      </w:pPr>
      <w:bookmarkStart w:id="6797" w:name="z8119"/>
      <w:bookmarkEnd w:id="6796"/>
      <w:r>
        <w:rPr>
          <w:color w:val="000000"/>
          <w:sz w:val="28"/>
        </w:rPr>
        <w:t xml:space="preserve">      5. После подтверждения принципа взаимности организация по работе с дипломатическими представительствами Министерства иностранных дел Республики Казахстан передает в налоговый орган </w:t>
      </w:r>
      <w:r>
        <w:rPr>
          <w:color w:val="000000"/>
          <w:sz w:val="28"/>
        </w:rPr>
        <w:t>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добавленную стоимость (счетов-фактур, выписанных в поряд</w:t>
      </w:r>
      <w:r>
        <w:rPr>
          <w:color w:val="000000"/>
          <w:sz w:val="28"/>
        </w:rPr>
        <w:t>ке, определенном настоящим Кодексом, документов, подтверждающих факт оплаты).</w:t>
      </w:r>
    </w:p>
    <w:p w:rsidR="004E3621" w:rsidRDefault="00BB2C28">
      <w:pPr>
        <w:spacing w:after="0"/>
      </w:pPr>
      <w:bookmarkStart w:id="6798" w:name="z8120"/>
      <w:bookmarkEnd w:id="6797"/>
      <w:r>
        <w:rPr>
          <w:color w:val="000000"/>
          <w:sz w:val="28"/>
        </w:rPr>
        <w:t xml:space="preserve">      6. Возврат налога на добавленную стоимость представительствам осуществляется налоговыми органами в течение тридцати рабочих дней после получения от организации по работе с </w:t>
      </w:r>
      <w:r>
        <w:rPr>
          <w:color w:val="000000"/>
          <w:sz w:val="28"/>
        </w:rPr>
        <w:t>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p w:rsidR="004E3621" w:rsidRDefault="00BB2C28">
      <w:pPr>
        <w:spacing w:after="0"/>
      </w:pPr>
      <w:bookmarkStart w:id="6799" w:name="z8121"/>
      <w:bookmarkEnd w:id="6798"/>
      <w:r>
        <w:rPr>
          <w:color w:val="000000"/>
          <w:sz w:val="28"/>
        </w:rPr>
        <w:t>      Налоговые органы после проверки сводных</w:t>
      </w:r>
      <w:r>
        <w:rPr>
          <w:color w:val="000000"/>
          <w:sz w:val="28"/>
        </w:rPr>
        <w:t xml:space="preserve">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Министерства иностранных дел Республики Казахстан о возврате и (или) отказе в возврате с</w:t>
      </w:r>
      <w:r>
        <w:rPr>
          <w:color w:val="000000"/>
          <w:sz w:val="28"/>
        </w:rPr>
        <w:t>умм налога на добавленную стоимость.</w:t>
      </w:r>
    </w:p>
    <w:p w:rsidR="004E3621" w:rsidRDefault="00BB2C28">
      <w:pPr>
        <w:spacing w:after="0"/>
      </w:pPr>
      <w:bookmarkStart w:id="6800" w:name="z8122"/>
      <w:bookmarkEnd w:id="6799"/>
      <w:r>
        <w:rPr>
          <w:color w:val="000000"/>
          <w:sz w:val="28"/>
        </w:rPr>
        <w:t>      В случае отказа в возврате сумм налога на добавленную стоимость налоговые органы сообщают, какие нарушения и по каким документам они были допущены.</w:t>
      </w:r>
    </w:p>
    <w:p w:rsidR="004E3621" w:rsidRDefault="00BB2C28">
      <w:pPr>
        <w:spacing w:after="0"/>
      </w:pPr>
      <w:bookmarkStart w:id="6801" w:name="z8123"/>
      <w:bookmarkEnd w:id="6800"/>
      <w:r>
        <w:rPr>
          <w:color w:val="000000"/>
          <w:sz w:val="28"/>
        </w:rPr>
        <w:t xml:space="preserve">      7. В случае выявления в представленных представительствами </w:t>
      </w:r>
      <w:r>
        <w:rPr>
          <w:color w:val="000000"/>
          <w:sz w:val="28"/>
        </w:rPr>
        <w:t>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товаров, работ, услуг.</w:t>
      </w:r>
    </w:p>
    <w:p w:rsidR="004E3621" w:rsidRDefault="00BB2C28">
      <w:pPr>
        <w:spacing w:after="0"/>
      </w:pPr>
      <w:bookmarkStart w:id="6802" w:name="z8124"/>
      <w:bookmarkEnd w:id="6801"/>
      <w:r>
        <w:rPr>
          <w:color w:val="000000"/>
          <w:sz w:val="28"/>
        </w:rPr>
        <w:t>      Если в течение срока возврата, установленного пунктом 6 наст</w:t>
      </w:r>
      <w:r>
        <w:rPr>
          <w:color w:val="000000"/>
          <w:sz w:val="28"/>
        </w:rPr>
        <w:t>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выявлены либо устранены нарушения.</w:t>
      </w:r>
    </w:p>
    <w:p w:rsidR="004E3621" w:rsidRDefault="00BB2C28">
      <w:pPr>
        <w:spacing w:after="0"/>
      </w:pPr>
      <w:bookmarkStart w:id="6803" w:name="z8125"/>
      <w:bookmarkEnd w:id="6802"/>
      <w:r>
        <w:rPr>
          <w:color w:val="000000"/>
          <w:sz w:val="28"/>
        </w:rPr>
        <w:t xml:space="preserve">       Если нарушения устранены после заверш</w:t>
      </w:r>
      <w:r>
        <w:rPr>
          <w:color w:val="000000"/>
          <w:sz w:val="28"/>
        </w:rPr>
        <w:t xml:space="preserve">ения встречной проверки, возврат налога на добавленную стоимость производится на основании представленной </w:t>
      </w:r>
      <w:r>
        <w:rPr>
          <w:color w:val="000000"/>
          <w:sz w:val="28"/>
        </w:rPr>
        <w:lastRenderedPageBreak/>
        <w:t>дополнительной сводной ведомости (реестра) с приложением копий документов, подтверждающих уплату налога на добавленную стоимость (счетов-фактур, выпис</w:t>
      </w:r>
      <w:r>
        <w:rPr>
          <w:color w:val="000000"/>
          <w:sz w:val="28"/>
        </w:rPr>
        <w:t xml:space="preserve">анных в порядке, определенном настоящим Кодексом, документов, подтверждающих факт оплаты). </w:t>
      </w:r>
    </w:p>
    <w:p w:rsidR="004E3621" w:rsidRDefault="00BB2C28">
      <w:pPr>
        <w:spacing w:after="0"/>
      </w:pPr>
      <w:bookmarkStart w:id="6804" w:name="z8126"/>
      <w:bookmarkEnd w:id="6803"/>
      <w:r>
        <w:rPr>
          <w:color w:val="000000"/>
          <w:sz w:val="28"/>
        </w:rPr>
        <w:t>      Сумма налога на добавленную стоимость, не предъявленная к возврату за квартал, в котором приобретены товары, выполнены работы, оказаны услуги, может быть пред</w:t>
      </w:r>
      <w:r>
        <w:rPr>
          <w:color w:val="000000"/>
          <w:sz w:val="28"/>
        </w:rPr>
        <w:t>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w:t>
      </w:r>
      <w:r>
        <w:rPr>
          <w:color w:val="000000"/>
          <w:sz w:val="28"/>
        </w:rPr>
        <w:t>ментов, подтверждающих факт оплаты).</w:t>
      </w:r>
    </w:p>
    <w:p w:rsidR="004E3621" w:rsidRDefault="00BB2C28">
      <w:pPr>
        <w:spacing w:after="0"/>
      </w:pPr>
      <w:bookmarkStart w:id="6805" w:name="z8127"/>
      <w:bookmarkEnd w:id="6804"/>
      <w:r>
        <w:rPr>
          <w:color w:val="000000"/>
          <w:sz w:val="28"/>
        </w:rPr>
        <w:t>      8. Представительства направляют документы в налоговые органы на казахском и (или) русском языках.</w:t>
      </w:r>
    </w:p>
    <w:p w:rsidR="004E3621" w:rsidRDefault="00BB2C28">
      <w:pPr>
        <w:spacing w:after="0"/>
      </w:pPr>
      <w:bookmarkStart w:id="6806" w:name="z8128"/>
      <w:bookmarkEnd w:id="6805"/>
      <w:r>
        <w:rPr>
          <w:color w:val="000000"/>
          <w:sz w:val="28"/>
        </w:rPr>
        <w:t xml:space="preserve">       При наличии отдельных документов, составленных на иностранных языках, представляется перевод на казахский и </w:t>
      </w:r>
      <w:r>
        <w:rPr>
          <w:color w:val="000000"/>
          <w:sz w:val="28"/>
        </w:rPr>
        <w:t xml:space="preserve">(или) русский языки, заверенный печатью представительства. </w:t>
      </w:r>
    </w:p>
    <w:p w:rsidR="004E3621" w:rsidRDefault="00BB2C28">
      <w:pPr>
        <w:spacing w:after="0"/>
      </w:pPr>
      <w:bookmarkStart w:id="6807" w:name="z8129"/>
      <w:bookmarkEnd w:id="6806"/>
      <w:r>
        <w:rPr>
          <w:color w:val="000000"/>
          <w:sz w:val="28"/>
        </w:rPr>
        <w:t xml:space="preserve"> </w:t>
      </w:r>
      <w:r>
        <w:rPr>
          <w:color w:val="000000"/>
          <w:sz w:val="28"/>
        </w:rPr>
        <w:t>      9. Возврат налога на добавленную стоимость производится налоговыми органами на соответствующие счета представительств и (или) персонала представительств, открытые в банках Республики Казахстан в порядке, определенном законодательством Республики Каза</w:t>
      </w:r>
      <w:r>
        <w:rPr>
          <w:color w:val="000000"/>
          <w:sz w:val="28"/>
        </w:rPr>
        <w:t xml:space="preserve">хстан. </w:t>
      </w:r>
    </w:p>
    <w:p w:rsidR="004E3621" w:rsidRDefault="00BB2C28">
      <w:pPr>
        <w:spacing w:after="0"/>
      </w:pPr>
      <w:bookmarkStart w:id="6808" w:name="z8130"/>
      <w:bookmarkEnd w:id="6807"/>
      <w:r>
        <w:rPr>
          <w:b/>
          <w:color w:val="000000"/>
        </w:rPr>
        <w:t xml:space="preserve"> Глава 50. ОСОБЕННОСТИ ОБЛОЖЕНИЯ НАЛОГОМ НА ДОБАВЛЕННУЮ СТОИМОСТЬ ПРИ ЭКСПОРТЕ И ИМПОРТЕ ТОВАРОВ, ВЫПОЛНЕНИИ РАБОТ, ОКАЗАНИИ УСЛУГ В ЕВРАЗИЙСКОМ ЭКОНОМИЧЕСКОМ СОЮЗЕ</w:t>
      </w:r>
    </w:p>
    <w:bookmarkEnd w:id="6808"/>
    <w:p w:rsidR="004E3621" w:rsidRDefault="00BB2C28">
      <w:pPr>
        <w:spacing w:after="0"/>
      </w:pPr>
      <w:r>
        <w:rPr>
          <w:b/>
          <w:color w:val="000000"/>
          <w:sz w:val="28"/>
        </w:rPr>
        <w:t xml:space="preserve">Статья 437. Общие положения </w:t>
      </w:r>
    </w:p>
    <w:p w:rsidR="004E3621" w:rsidRDefault="00BB2C28">
      <w:pPr>
        <w:spacing w:after="0"/>
      </w:pPr>
      <w:bookmarkStart w:id="6809" w:name="z8131"/>
      <w:r>
        <w:rPr>
          <w:color w:val="000000"/>
          <w:sz w:val="28"/>
        </w:rPr>
        <w:t>      1. Положения настоящей главы установлены на осно</w:t>
      </w:r>
      <w:r>
        <w:rPr>
          <w:color w:val="000000"/>
          <w:sz w:val="28"/>
        </w:rPr>
        <w:t>вании международных договоров, заключенных между государствами-членами Евразийского экономического союза, и регулируют налогообложение в части налога на добавленную стоимость при экспорте и импорте товаров, выполнении работ, оказании услуг, а также его нал</w:t>
      </w:r>
      <w:r>
        <w:rPr>
          <w:color w:val="000000"/>
          <w:sz w:val="28"/>
        </w:rPr>
        <w:t>оговое администрирование во взаимной торговле государств-членов Евразийского экономического союза.</w:t>
      </w:r>
    </w:p>
    <w:p w:rsidR="004E3621" w:rsidRDefault="00BB2C28">
      <w:pPr>
        <w:spacing w:after="0"/>
      </w:pPr>
      <w:bookmarkStart w:id="6810" w:name="z8132"/>
      <w:bookmarkEnd w:id="6809"/>
      <w:r>
        <w:rPr>
          <w:color w:val="000000"/>
          <w:sz w:val="28"/>
        </w:rPr>
        <w:t>      Если настоящей главой установлены иные нормы в части обложения налогом на добавленную стоимость при экспорте и импорте товаров, выполнении работ, оказа</w:t>
      </w:r>
      <w:r>
        <w:rPr>
          <w:color w:val="000000"/>
          <w:sz w:val="28"/>
        </w:rPr>
        <w:t>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p w:rsidR="004E3621" w:rsidRDefault="00BB2C28">
      <w:pPr>
        <w:spacing w:after="0"/>
      </w:pPr>
      <w:bookmarkStart w:id="6811" w:name="z8133"/>
      <w:bookmarkEnd w:id="6810"/>
      <w:r>
        <w:rPr>
          <w:color w:val="000000"/>
          <w:sz w:val="28"/>
        </w:rPr>
        <w:t>      Не урегулированные в настоящей главе вопросы, касающиеся обложения налогом на добавленную стоимость</w:t>
      </w:r>
      <w:r>
        <w:rPr>
          <w:color w:val="000000"/>
          <w:sz w:val="28"/>
        </w:rPr>
        <w:t xml:space="preserve"> при экспорте и импорте товаров, выполнении работ, оказании услуг, а также его налогового администрирования, </w:t>
      </w:r>
      <w:r>
        <w:rPr>
          <w:color w:val="000000"/>
          <w:sz w:val="28"/>
        </w:rPr>
        <w:lastRenderedPageBreak/>
        <w:t>регулируются другими главами настоящего Кодекса, а также Законом Республики Казахстан о введении в действие настоящего Кодекса.</w:t>
      </w:r>
    </w:p>
    <w:p w:rsidR="004E3621" w:rsidRDefault="00BB2C28">
      <w:pPr>
        <w:spacing w:after="0"/>
      </w:pPr>
      <w:bookmarkStart w:id="6812" w:name="z8134"/>
      <w:bookmarkEnd w:id="6811"/>
      <w:r>
        <w:rPr>
          <w:color w:val="000000"/>
          <w:sz w:val="28"/>
        </w:rPr>
        <w:t>      Применяемые в</w:t>
      </w:r>
      <w:r>
        <w:rPr>
          <w:color w:val="000000"/>
          <w:sz w:val="28"/>
        </w:rPr>
        <w:t xml:space="preserve"> настоящей главе понятия предусмотрены ратифицированными Республикой Казахстан международными договорами, заключенными между государствами-членами Евразийского экономического союза.</w:t>
      </w:r>
    </w:p>
    <w:p w:rsidR="004E3621" w:rsidRDefault="00BB2C28">
      <w:pPr>
        <w:spacing w:after="0"/>
      </w:pPr>
      <w:bookmarkStart w:id="6813" w:name="z8135"/>
      <w:bookmarkEnd w:id="6812"/>
      <w:r>
        <w:rPr>
          <w:color w:val="000000"/>
          <w:sz w:val="28"/>
        </w:rPr>
        <w:t>      Если в ратифицированных Республикой Казахстан международных договора</w:t>
      </w:r>
      <w:r>
        <w:rPr>
          <w:color w:val="000000"/>
          <w:sz w:val="28"/>
        </w:rPr>
        <w:t>х, заключенных между государствами-членами Евразийского экономического союза,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w:t>
      </w:r>
      <w:r>
        <w:rPr>
          <w:color w:val="000000"/>
          <w:sz w:val="28"/>
        </w:rPr>
        <w:t>ательства Республики Казахстан.</w:t>
      </w:r>
    </w:p>
    <w:p w:rsidR="004E3621" w:rsidRDefault="00BB2C28">
      <w:pPr>
        <w:spacing w:after="0"/>
      </w:pPr>
      <w:bookmarkStart w:id="6814" w:name="z8136"/>
      <w:bookmarkEnd w:id="6813"/>
      <w:r>
        <w:rPr>
          <w:color w:val="000000"/>
          <w:sz w:val="28"/>
        </w:rPr>
        <w:t xml:space="preserve">       Взимание налога на добавленную стоимость по товарам, импортируемым на территорию Республики Казахстан с территории другого государства-члена Евразийского экономического союза, осуществляется налоговыми органами по ста</w:t>
      </w:r>
      <w:r>
        <w:rPr>
          <w:color w:val="000000"/>
          <w:sz w:val="28"/>
        </w:rPr>
        <w:t>вке, установленной пунктом 1 статьи 422 настоящего Кодекса, применяемой к размеру облагаемого импорта.</w:t>
      </w:r>
    </w:p>
    <w:p w:rsidR="004E3621" w:rsidRDefault="00BB2C28">
      <w:pPr>
        <w:spacing w:after="0"/>
      </w:pPr>
      <w:bookmarkStart w:id="6815" w:name="z8137"/>
      <w:bookmarkEnd w:id="6814"/>
      <w:r>
        <w:rPr>
          <w:color w:val="000000"/>
          <w:sz w:val="28"/>
        </w:rPr>
        <w:t>      Налоговый контроль за исполнением налогоплательщиком налогового обязательства по налогу на добавленную стоимость при экспорте и импорте товаров, вы</w:t>
      </w:r>
      <w:r>
        <w:rPr>
          <w:color w:val="000000"/>
          <w:sz w:val="28"/>
        </w:rPr>
        <w:t>полнении работ, оказании услуг во взаимной торговле государств-членов Евразийского экономического союза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w:t>
      </w:r>
      <w:r>
        <w:rPr>
          <w:color w:val="000000"/>
          <w:sz w:val="28"/>
        </w:rPr>
        <w:t>сти налогоплательщика, полученных от государственных органов и иных лиц.</w:t>
      </w:r>
    </w:p>
    <w:p w:rsidR="004E3621" w:rsidRDefault="00BB2C28">
      <w:pPr>
        <w:spacing w:after="0"/>
      </w:pPr>
      <w:bookmarkStart w:id="6816" w:name="z8138"/>
      <w:bookmarkEnd w:id="6815"/>
      <w:r>
        <w:rPr>
          <w:color w:val="000000"/>
          <w:sz w:val="28"/>
        </w:rPr>
        <w:t xml:space="preserve">      Для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w:t>
      </w:r>
      <w:r>
        <w:rPr>
          <w:color w:val="000000"/>
          <w:sz w:val="28"/>
        </w:rPr>
        <w:t>предшествующий дате совершения оборота по реализации товаров, работ, услуг, облагаемого импорта.</w:t>
      </w:r>
    </w:p>
    <w:p w:rsidR="004E3621" w:rsidRDefault="00BB2C28">
      <w:pPr>
        <w:spacing w:after="0"/>
      </w:pPr>
      <w:bookmarkStart w:id="6817" w:name="z8139"/>
      <w:bookmarkEnd w:id="6816"/>
      <w:r>
        <w:rPr>
          <w:color w:val="000000"/>
          <w:sz w:val="28"/>
        </w:rPr>
        <w:t>      2. В целях настоящей главы лизингом признается передача имущества (предмета лизинга) по договору лизинга на срок свыше трех лет, если она отвечает одному</w:t>
      </w:r>
      <w:r>
        <w:rPr>
          <w:color w:val="000000"/>
          <w:sz w:val="28"/>
        </w:rPr>
        <w:t xml:space="preserve"> из следующих условий:</w:t>
      </w:r>
    </w:p>
    <w:p w:rsidR="004E3621" w:rsidRDefault="00BB2C28">
      <w:pPr>
        <w:spacing w:after="0"/>
      </w:pPr>
      <w:bookmarkStart w:id="6818" w:name="z8140"/>
      <w:bookmarkEnd w:id="6817"/>
      <w:r>
        <w:rPr>
          <w:color w:val="000000"/>
          <w:sz w:val="28"/>
        </w:rPr>
        <w:t>      1) передача имущества (предмета лизинга) в собственность лизингополучателю по фиксированной цене определена договором лизинга;</w:t>
      </w:r>
    </w:p>
    <w:p w:rsidR="004E3621" w:rsidRDefault="00BB2C28">
      <w:pPr>
        <w:spacing w:after="0"/>
      </w:pPr>
      <w:bookmarkStart w:id="6819" w:name="z8141"/>
      <w:bookmarkEnd w:id="6818"/>
      <w:r>
        <w:rPr>
          <w:color w:val="000000"/>
          <w:sz w:val="28"/>
        </w:rPr>
        <w:t>      2) срок лизинга превышает 75 процентов срока полезной службы передаваемого по лизингу имуществ</w:t>
      </w:r>
      <w:r>
        <w:rPr>
          <w:color w:val="000000"/>
          <w:sz w:val="28"/>
        </w:rPr>
        <w:t>а (предмета лизинга);</w:t>
      </w:r>
    </w:p>
    <w:p w:rsidR="004E3621" w:rsidRDefault="00BB2C28">
      <w:pPr>
        <w:spacing w:after="0"/>
      </w:pPr>
      <w:bookmarkStart w:id="6820" w:name="z8142"/>
      <w:bookmarkEnd w:id="6819"/>
      <w:r>
        <w:rPr>
          <w:color w:val="000000"/>
          <w:sz w:val="28"/>
        </w:rPr>
        <w:lastRenderedPageBreak/>
        <w:t>      3) текущая (дисконтированная) стоимость лизинговых платежей за весь срок лизинга превышает 90 процентов стоимости передаваемого по лизингу имущества (предмета лизинга).</w:t>
      </w:r>
    </w:p>
    <w:p w:rsidR="004E3621" w:rsidRDefault="00BB2C28">
      <w:pPr>
        <w:spacing w:after="0"/>
      </w:pPr>
      <w:bookmarkStart w:id="6821" w:name="z8143"/>
      <w:bookmarkEnd w:id="6820"/>
      <w:r>
        <w:rPr>
          <w:color w:val="000000"/>
          <w:sz w:val="28"/>
        </w:rPr>
        <w:t>      В целях настоящей главы такая передача рассматриваетс</w:t>
      </w:r>
      <w:r>
        <w:rPr>
          <w:color w:val="000000"/>
          <w:sz w:val="28"/>
        </w:rPr>
        <w:t>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w:t>
      </w:r>
      <w:r>
        <w:rPr>
          <w:color w:val="000000"/>
          <w:sz w:val="28"/>
        </w:rPr>
        <w:t>енному лизингополучателю, в размере части стоимости товаров.</w:t>
      </w:r>
    </w:p>
    <w:p w:rsidR="004E3621" w:rsidRDefault="00BB2C28">
      <w:pPr>
        <w:spacing w:after="0"/>
      </w:pPr>
      <w:bookmarkStart w:id="6822" w:name="z8144"/>
      <w:bookmarkEnd w:id="6821"/>
      <w:r>
        <w:rPr>
          <w:color w:val="000000"/>
          <w:sz w:val="28"/>
        </w:rPr>
        <w:t>      В целях настоящей главы под лизинговым платежом понимается часть стоимости товара (предмета лизинга) с учетом вознаграждения, предусмотренной договором (контрактом) лизинга.</w:t>
      </w:r>
    </w:p>
    <w:p w:rsidR="004E3621" w:rsidRDefault="00BB2C28">
      <w:pPr>
        <w:spacing w:after="0"/>
      </w:pPr>
      <w:bookmarkStart w:id="6823" w:name="z8145"/>
      <w:bookmarkEnd w:id="6822"/>
      <w:r>
        <w:rPr>
          <w:color w:val="000000"/>
          <w:sz w:val="28"/>
        </w:rPr>
        <w:t>      В целях н</w:t>
      </w:r>
      <w:r>
        <w:rPr>
          <w:color w:val="000000"/>
          <w:sz w:val="28"/>
        </w:rPr>
        <w:t>астоящей главы не признаются лизингом лизинговые сделки в случае несоблюдения указанных выше условий или расторжения по ним договора лизинга (прекращения обязательств по договору лизинга) до истечения трех лет с даты заключения таких договоров.</w:t>
      </w:r>
    </w:p>
    <w:p w:rsidR="004E3621" w:rsidRDefault="00BB2C28">
      <w:pPr>
        <w:spacing w:after="0"/>
      </w:pPr>
      <w:bookmarkStart w:id="6824" w:name="z8146"/>
      <w:bookmarkEnd w:id="6823"/>
      <w:r>
        <w:rPr>
          <w:color w:val="000000"/>
          <w:sz w:val="28"/>
        </w:rPr>
        <w:t>      В цел</w:t>
      </w:r>
      <w:r>
        <w:rPr>
          <w:color w:val="000000"/>
          <w:sz w:val="28"/>
        </w:rPr>
        <w:t>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w:t>
      </w:r>
      <w:r>
        <w:rPr>
          <w:color w:val="000000"/>
          <w:sz w:val="28"/>
        </w:rPr>
        <w:t>ющемуся для лизингополучателя лизингодателем, взаимосвязанной стороной.</w:t>
      </w:r>
    </w:p>
    <w:bookmarkEnd w:id="6824"/>
    <w:p w:rsidR="004E3621" w:rsidRDefault="00BB2C28">
      <w:pPr>
        <w:spacing w:after="0"/>
      </w:pPr>
      <w:r>
        <w:rPr>
          <w:b/>
          <w:color w:val="000000"/>
          <w:sz w:val="28"/>
        </w:rPr>
        <w:t>Статья 438. Плательщики налога на добавленную стоимость в Евразийском экономическом союзе</w:t>
      </w:r>
    </w:p>
    <w:p w:rsidR="004E3621" w:rsidRDefault="00BB2C28">
      <w:pPr>
        <w:spacing w:after="0"/>
      </w:pPr>
      <w:bookmarkStart w:id="6825" w:name="z8147"/>
      <w:r>
        <w:rPr>
          <w:color w:val="000000"/>
          <w:sz w:val="28"/>
        </w:rPr>
        <w:t>      Плательщиками налога на добавленную стоимость в Евразийском экономическом союзе являются</w:t>
      </w:r>
      <w:r>
        <w:rPr>
          <w:color w:val="000000"/>
          <w:sz w:val="28"/>
        </w:rPr>
        <w:t>:</w:t>
      </w:r>
    </w:p>
    <w:p w:rsidR="004E3621" w:rsidRDefault="00BB2C28">
      <w:pPr>
        <w:spacing w:after="0"/>
      </w:pPr>
      <w:bookmarkStart w:id="6826" w:name="z8148"/>
      <w:bookmarkEnd w:id="6825"/>
      <w:r>
        <w:rPr>
          <w:color w:val="000000"/>
          <w:sz w:val="28"/>
        </w:rPr>
        <w:t xml:space="preserve">       1) лица, указанные в подпункте 1) пункта 1 статьи 367 настоящего Кодекса;</w:t>
      </w:r>
    </w:p>
    <w:p w:rsidR="004E3621" w:rsidRDefault="00BB2C28">
      <w:pPr>
        <w:spacing w:after="0"/>
      </w:pPr>
      <w:bookmarkStart w:id="6827" w:name="z8149"/>
      <w:bookmarkEnd w:id="6826"/>
      <w:r>
        <w:rPr>
          <w:color w:val="000000"/>
          <w:sz w:val="28"/>
        </w:rPr>
        <w:t>      2) лица, импортирующие товары на территорию Республики Казахстан с территории государств-членов Евразийского экономического союза:</w:t>
      </w:r>
    </w:p>
    <w:p w:rsidR="004E3621" w:rsidRDefault="00BB2C28">
      <w:pPr>
        <w:spacing w:after="0"/>
      </w:pPr>
      <w:bookmarkStart w:id="6828" w:name="z8150"/>
      <w:bookmarkEnd w:id="6827"/>
      <w:r>
        <w:rPr>
          <w:color w:val="000000"/>
          <w:sz w:val="28"/>
        </w:rPr>
        <w:t>      юридическое лицо-резидент;</w:t>
      </w:r>
    </w:p>
    <w:p w:rsidR="004E3621" w:rsidRDefault="00BB2C28">
      <w:pPr>
        <w:spacing w:after="0"/>
      </w:pPr>
      <w:bookmarkStart w:id="6829" w:name="z8151"/>
      <w:bookmarkEnd w:id="6828"/>
      <w:r>
        <w:rPr>
          <w:color w:val="000000"/>
          <w:sz w:val="28"/>
        </w:rPr>
        <w:t>   </w:t>
      </w:r>
      <w:r>
        <w:rPr>
          <w:color w:val="000000"/>
          <w:sz w:val="28"/>
        </w:rPr>
        <w:t>   структурное подразделение юридического лица-резидента в случае, если оно является стороной договора (контракта);</w:t>
      </w:r>
    </w:p>
    <w:p w:rsidR="004E3621" w:rsidRDefault="00BB2C28">
      <w:pPr>
        <w:spacing w:after="0"/>
      </w:pPr>
      <w:bookmarkStart w:id="6830" w:name="z8152"/>
      <w:bookmarkEnd w:id="6829"/>
      <w:r>
        <w:rPr>
          <w:color w:val="000000"/>
          <w:sz w:val="28"/>
        </w:rPr>
        <w:t>      структурное подразделение юридического лица-резидента на основании соответствующего решения такого юридического лица в случае, если по</w:t>
      </w:r>
      <w:r>
        <w:rPr>
          <w:color w:val="000000"/>
          <w:sz w:val="28"/>
        </w:rPr>
        <w:t xml:space="preserve"> условиям договора (контракта) между юридическим лицом-резидентом и налогоплательщиком государства-члена Евразийского экономического союза получателем товаров является структурное подразделение юридического лица-резидента;</w:t>
      </w:r>
    </w:p>
    <w:p w:rsidR="004E3621" w:rsidRDefault="00BB2C28">
      <w:pPr>
        <w:spacing w:after="0"/>
      </w:pPr>
      <w:bookmarkStart w:id="6831" w:name="z8153"/>
      <w:bookmarkEnd w:id="6830"/>
      <w:r>
        <w:rPr>
          <w:color w:val="000000"/>
          <w:sz w:val="28"/>
        </w:rPr>
        <w:lastRenderedPageBreak/>
        <w:t xml:space="preserve">      юридическое </w:t>
      </w:r>
      <w:r>
        <w:rPr>
          <w:color w:val="000000"/>
          <w:sz w:val="28"/>
        </w:rPr>
        <w:t>лицо-нерезидент, осуществляющее деятельность через постоянное учреждение без открытия структурного подразделения, зарегистрированное в качестве налогоплательщика в налоговых органах Республики Казахстан;</w:t>
      </w:r>
    </w:p>
    <w:p w:rsidR="004E3621" w:rsidRDefault="00BB2C28">
      <w:pPr>
        <w:spacing w:after="0"/>
      </w:pPr>
      <w:bookmarkStart w:id="6832" w:name="z8154"/>
      <w:bookmarkEnd w:id="6831"/>
      <w:r>
        <w:rPr>
          <w:color w:val="000000"/>
          <w:sz w:val="28"/>
        </w:rPr>
        <w:t>      юридическое лицо-нерезидент, осуществляющее де</w:t>
      </w:r>
      <w:r>
        <w:rPr>
          <w:color w:val="000000"/>
          <w:sz w:val="28"/>
        </w:rPr>
        <w:t>ятельность в Республике Казахстан через структурное подразделение;</w:t>
      </w:r>
    </w:p>
    <w:p w:rsidR="004E3621" w:rsidRDefault="00BB2C28">
      <w:pPr>
        <w:spacing w:after="0"/>
      </w:pPr>
      <w:bookmarkStart w:id="6833" w:name="z8155"/>
      <w:bookmarkEnd w:id="6832"/>
      <w:r>
        <w:rPr>
          <w:color w:val="000000"/>
          <w:sz w:val="28"/>
        </w:rPr>
        <w:t>      юридическое лицо-нерезидент, осуществляющее деятельность без образования постоянного учреждения;</w:t>
      </w:r>
    </w:p>
    <w:p w:rsidR="004E3621" w:rsidRDefault="00BB2C28">
      <w:pPr>
        <w:spacing w:after="0"/>
      </w:pPr>
      <w:bookmarkStart w:id="6834" w:name="z8156"/>
      <w:bookmarkEnd w:id="6833"/>
      <w:r>
        <w:rPr>
          <w:color w:val="000000"/>
          <w:sz w:val="28"/>
        </w:rPr>
        <w:t xml:space="preserve">      доверительные управляющие, импортирующие товары в рамках осуществления </w:t>
      </w:r>
      <w:r>
        <w:rPr>
          <w:color w:val="000000"/>
          <w:sz w:val="28"/>
        </w:rPr>
        <w:t>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p w:rsidR="004E3621" w:rsidRDefault="00BB2C28">
      <w:pPr>
        <w:spacing w:after="0"/>
      </w:pPr>
      <w:bookmarkStart w:id="6835" w:name="z8157"/>
      <w:bookmarkEnd w:id="6834"/>
      <w:r>
        <w:rPr>
          <w:color w:val="000000"/>
          <w:sz w:val="28"/>
        </w:rPr>
        <w:t>      дипломатическое и приравненное к нему представительство иностранного гос</w:t>
      </w:r>
      <w:r>
        <w:rPr>
          <w:color w:val="000000"/>
          <w:sz w:val="28"/>
        </w:rPr>
        <w:t>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w:t>
      </w:r>
      <w:r>
        <w:rPr>
          <w:color w:val="000000"/>
          <w:sz w:val="28"/>
        </w:rPr>
        <w:t>дитованное в Республике Казахстан, консульские должностные лица, консульские служащие, включая членов их семей, проживающих вместе с ними;</w:t>
      </w:r>
    </w:p>
    <w:p w:rsidR="004E3621" w:rsidRDefault="00BB2C28">
      <w:pPr>
        <w:spacing w:after="0"/>
      </w:pPr>
      <w:bookmarkStart w:id="6836" w:name="z8158"/>
      <w:bookmarkEnd w:id="6835"/>
      <w:r>
        <w:rPr>
          <w:color w:val="000000"/>
          <w:sz w:val="28"/>
        </w:rPr>
        <w:t>      лица, занимающиеся частной практикой, импортирующие товары в целях осуществления нотариальной деятельности, дея</w:t>
      </w:r>
      <w:r>
        <w:rPr>
          <w:color w:val="000000"/>
          <w:sz w:val="28"/>
        </w:rPr>
        <w:t>тельности по исполнению исполнительных документов, адвокатской деятельности;</w:t>
      </w:r>
    </w:p>
    <w:p w:rsidR="004E3621" w:rsidRDefault="00BB2C28">
      <w:pPr>
        <w:spacing w:after="0"/>
      </w:pPr>
      <w:bookmarkStart w:id="6837" w:name="z8159"/>
      <w:bookmarkEnd w:id="6836"/>
      <w:r>
        <w:rPr>
          <w:color w:val="000000"/>
          <w:sz w:val="28"/>
        </w:rPr>
        <w:t>      медиаторы, импортирующие товары в целях осуществления деятельности медиатора;</w:t>
      </w:r>
    </w:p>
    <w:p w:rsidR="004E3621" w:rsidRDefault="00BB2C28">
      <w:pPr>
        <w:spacing w:after="0"/>
      </w:pPr>
      <w:bookmarkStart w:id="6838" w:name="z8160"/>
      <w:bookmarkEnd w:id="6837"/>
      <w:r>
        <w:rPr>
          <w:color w:val="000000"/>
          <w:sz w:val="28"/>
        </w:rPr>
        <w:t xml:space="preserve">       физическое лицо, импортирующее товары в целях предпринимательской деятельности. Критерии</w:t>
      </w:r>
      <w:r>
        <w:rPr>
          <w:color w:val="000000"/>
          <w:sz w:val="28"/>
        </w:rPr>
        <w:t xml:space="preserve"> отнесения товаров к импортируемым в целях предпринимательской деятельности устанавливаются уполномоченным органом. </w:t>
      </w:r>
    </w:p>
    <w:bookmarkEnd w:id="6838"/>
    <w:p w:rsidR="004E3621" w:rsidRDefault="00BB2C28">
      <w:pPr>
        <w:spacing w:after="0"/>
      </w:pPr>
      <w:r>
        <w:rPr>
          <w:b/>
          <w:color w:val="000000"/>
          <w:sz w:val="28"/>
        </w:rPr>
        <w:t>Статья 439. Объекты налогообложения, определение облагаемого оборота</w:t>
      </w:r>
    </w:p>
    <w:p w:rsidR="004E3621" w:rsidRDefault="00BB2C28">
      <w:pPr>
        <w:spacing w:after="0"/>
      </w:pPr>
      <w:bookmarkStart w:id="6839" w:name="z8161"/>
      <w:r>
        <w:rPr>
          <w:color w:val="000000"/>
          <w:sz w:val="28"/>
        </w:rPr>
        <w:t xml:space="preserve">       Если иное не установлено статьей 440 настоящего Кодекса, объект</w:t>
      </w:r>
      <w:r>
        <w:rPr>
          <w:color w:val="000000"/>
          <w:sz w:val="28"/>
        </w:rPr>
        <w:t>ы обложения налогом на добавленную стоимость в Евразийском экономическом союзе, а также облагаемый оборот определяются в соответствии со статьями 368, 369 и 373 настоящего Кодекса.</w:t>
      </w:r>
    </w:p>
    <w:bookmarkEnd w:id="6839"/>
    <w:p w:rsidR="004E3621" w:rsidRDefault="00BB2C28">
      <w:pPr>
        <w:spacing w:after="0"/>
      </w:pPr>
      <w:r>
        <w:rPr>
          <w:b/>
          <w:color w:val="000000"/>
          <w:sz w:val="28"/>
        </w:rPr>
        <w:t>Статья 440. Определение оборота по реализации товаров, работ, услуг и облаг</w:t>
      </w:r>
      <w:r>
        <w:rPr>
          <w:b/>
          <w:color w:val="000000"/>
          <w:sz w:val="28"/>
        </w:rPr>
        <w:t>аемого импорта в Евразийском экономическом союзе</w:t>
      </w:r>
    </w:p>
    <w:p w:rsidR="004E3621" w:rsidRDefault="00BB2C28">
      <w:pPr>
        <w:spacing w:after="0"/>
      </w:pPr>
      <w:bookmarkStart w:id="6840" w:name="z8162"/>
      <w:r>
        <w:rPr>
          <w:color w:val="000000"/>
          <w:sz w:val="28"/>
        </w:rPr>
        <w:lastRenderedPageBreak/>
        <w:t xml:space="preserve">       1. Оборотом по реализации товаров является экспорт товаров с территории Республики Казахстан на территорию другого государства-члена Евразийского экономического союза. </w:t>
      </w:r>
    </w:p>
    <w:p w:rsidR="004E3621" w:rsidRDefault="00BB2C28">
      <w:pPr>
        <w:spacing w:after="0"/>
      </w:pPr>
      <w:bookmarkStart w:id="6841" w:name="z8163"/>
      <w:bookmarkEnd w:id="6840"/>
      <w:r>
        <w:rPr>
          <w:color w:val="000000"/>
          <w:sz w:val="28"/>
        </w:rPr>
        <w:t>      2. Не является оборотом п</w:t>
      </w:r>
      <w:r>
        <w:rPr>
          <w:color w:val="000000"/>
          <w:sz w:val="28"/>
        </w:rPr>
        <w:t>о реализации временный вывоз товаров с территории Республики Казахстан на территорию государств-членов Евразийского экономического союза, которые в последующем будут ввезены на территорию Республики Казахстан без изменения их свойств и характеристик.</w:t>
      </w:r>
    </w:p>
    <w:p w:rsidR="004E3621" w:rsidRDefault="00BB2C28">
      <w:pPr>
        <w:spacing w:after="0"/>
      </w:pPr>
      <w:bookmarkStart w:id="6842" w:name="z8164"/>
      <w:bookmarkEnd w:id="6841"/>
      <w:r>
        <w:rPr>
          <w:color w:val="000000"/>
          <w:sz w:val="28"/>
        </w:rPr>
        <w:t xml:space="preserve">     </w:t>
      </w:r>
      <w:r>
        <w:rPr>
          <w:color w:val="000000"/>
          <w:sz w:val="28"/>
        </w:rPr>
        <w:t>  3. Оборотом по реализации работ, услуг в Евразийском экономическом союзе являются обороты в соответствии с пунктом 2 статьи 372 настоящего Кодекса, если на основании пункта 2 статьи 441 настоящего Кодекса местом реализации работ, услуг признается Республ</w:t>
      </w:r>
      <w:r>
        <w:rPr>
          <w:color w:val="000000"/>
          <w:sz w:val="28"/>
        </w:rPr>
        <w:t>ика Казахстан.</w:t>
      </w:r>
    </w:p>
    <w:p w:rsidR="004E3621" w:rsidRDefault="00BB2C28">
      <w:pPr>
        <w:spacing w:after="0"/>
      </w:pPr>
      <w:bookmarkStart w:id="6843" w:name="z8165"/>
      <w:bookmarkEnd w:id="6842"/>
      <w:r>
        <w:rPr>
          <w:color w:val="000000"/>
          <w:sz w:val="28"/>
        </w:rPr>
        <w:t>      4. Облагаемым импортом являются:</w:t>
      </w:r>
    </w:p>
    <w:p w:rsidR="004E3621" w:rsidRDefault="00BB2C28">
      <w:pPr>
        <w:spacing w:after="0"/>
      </w:pPr>
      <w:bookmarkStart w:id="6844" w:name="z8166"/>
      <w:bookmarkEnd w:id="6843"/>
      <w:r>
        <w:rPr>
          <w:color w:val="000000"/>
          <w:sz w:val="28"/>
        </w:rPr>
        <w:t xml:space="preserve">       1) товары, ввезенные (ввозимые) на территорию Республики Казахстан (за исключением освобожденных от налога на добавленную стоимость в соответствии с пунктом 2 статьи 451 настоящего Кодекса).</w:t>
      </w:r>
    </w:p>
    <w:p w:rsidR="004E3621" w:rsidRDefault="00BB2C28">
      <w:pPr>
        <w:spacing w:after="0"/>
      </w:pPr>
      <w:bookmarkStart w:id="6845" w:name="z8167"/>
      <w:bookmarkEnd w:id="6844"/>
      <w:r>
        <w:rPr>
          <w:color w:val="000000"/>
          <w:sz w:val="28"/>
        </w:rPr>
        <w:t>    </w:t>
      </w:r>
      <w:r>
        <w:rPr>
          <w:color w:val="000000"/>
          <w:sz w:val="28"/>
        </w:rPr>
        <w:t>  Положение настоящего подпункта применяется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p w:rsidR="004E3621" w:rsidRDefault="00BB2C28">
      <w:pPr>
        <w:spacing w:after="0"/>
      </w:pPr>
      <w:bookmarkStart w:id="6846" w:name="z8168"/>
      <w:bookmarkEnd w:id="6845"/>
      <w:r>
        <w:rPr>
          <w:color w:val="000000"/>
          <w:sz w:val="28"/>
        </w:rPr>
        <w:t>      2) товары, являющиеся продуктами переработки давальческог</w:t>
      </w:r>
      <w:r>
        <w:rPr>
          <w:color w:val="000000"/>
          <w:sz w:val="28"/>
        </w:rPr>
        <w:t>о сырья, ввезенные на территорию Республики Казахстан с территории другого государства-члена Евразийского экономического союза.</w:t>
      </w:r>
    </w:p>
    <w:p w:rsidR="004E3621" w:rsidRDefault="00BB2C28">
      <w:pPr>
        <w:spacing w:after="0"/>
      </w:pPr>
      <w:bookmarkStart w:id="6847" w:name="z8169"/>
      <w:bookmarkEnd w:id="6846"/>
      <w:r>
        <w:rPr>
          <w:color w:val="000000"/>
          <w:sz w:val="28"/>
        </w:rPr>
        <w:t>      5. Не является облагаемым импортом:</w:t>
      </w:r>
    </w:p>
    <w:p w:rsidR="004E3621" w:rsidRDefault="00BB2C28">
      <w:pPr>
        <w:spacing w:after="0"/>
      </w:pPr>
      <w:bookmarkStart w:id="6848" w:name="z8170"/>
      <w:bookmarkEnd w:id="6847"/>
      <w:r>
        <w:rPr>
          <w:color w:val="000000"/>
          <w:sz w:val="28"/>
        </w:rPr>
        <w:t>      1) временный ввоз товаров на территорию Республики Казахстан с территории госуда</w:t>
      </w:r>
      <w:r>
        <w:rPr>
          <w:color w:val="000000"/>
          <w:sz w:val="28"/>
        </w:rPr>
        <w:t>рств-членов Евразийского экономического союза, которые в последующем будут вывезены с территории Республики Казахстан без изменения их свойств и характеристик;</w:t>
      </w:r>
    </w:p>
    <w:p w:rsidR="004E3621" w:rsidRDefault="00BB2C28">
      <w:pPr>
        <w:spacing w:after="0"/>
      </w:pPr>
      <w:bookmarkStart w:id="6849" w:name="z8171"/>
      <w:bookmarkEnd w:id="6848"/>
      <w:r>
        <w:rPr>
          <w:color w:val="000000"/>
          <w:sz w:val="28"/>
        </w:rPr>
        <w:t>      2) ввоз товаров на территорию Республики Казахстан с территории государств-членов Евразийс</w:t>
      </w:r>
      <w:r>
        <w:rPr>
          <w:color w:val="000000"/>
          <w:sz w:val="28"/>
        </w:rPr>
        <w:t>кого экономического союза без изменения свойств и характеристик, которые ранее были временно вывезены на территорию государств-членов Евразийского экономического союза.</w:t>
      </w:r>
    </w:p>
    <w:p w:rsidR="004E3621" w:rsidRDefault="00BB2C28">
      <w:pPr>
        <w:spacing w:after="0"/>
      </w:pPr>
      <w:bookmarkStart w:id="6850" w:name="z8172"/>
      <w:bookmarkEnd w:id="6849"/>
      <w:r>
        <w:rPr>
          <w:color w:val="000000"/>
          <w:sz w:val="28"/>
        </w:rPr>
        <w:t>      Положения настоящего пункта применяются при временном ввозе товаров:</w:t>
      </w:r>
    </w:p>
    <w:p w:rsidR="004E3621" w:rsidRDefault="00BB2C28">
      <w:pPr>
        <w:spacing w:after="0"/>
      </w:pPr>
      <w:bookmarkStart w:id="6851" w:name="z8173"/>
      <w:bookmarkEnd w:id="6850"/>
      <w:r>
        <w:rPr>
          <w:color w:val="000000"/>
          <w:sz w:val="28"/>
        </w:rPr>
        <w:t xml:space="preserve">      1) по </w:t>
      </w:r>
      <w:r>
        <w:rPr>
          <w:color w:val="000000"/>
          <w:sz w:val="28"/>
        </w:rPr>
        <w:t>договорам имущественного найма (аренды) движимого имущества и транспортных средств;</w:t>
      </w:r>
    </w:p>
    <w:p w:rsidR="004E3621" w:rsidRDefault="00BB2C28">
      <w:pPr>
        <w:spacing w:after="0"/>
      </w:pPr>
      <w:bookmarkStart w:id="6852" w:name="z8174"/>
      <w:bookmarkEnd w:id="6851"/>
      <w:r>
        <w:rPr>
          <w:color w:val="000000"/>
          <w:sz w:val="28"/>
        </w:rPr>
        <w:t xml:space="preserve">       2) на выставки и ярмарки. </w:t>
      </w:r>
    </w:p>
    <w:p w:rsidR="004E3621" w:rsidRDefault="00BB2C28">
      <w:pPr>
        <w:spacing w:after="0"/>
      </w:pPr>
      <w:bookmarkStart w:id="6853" w:name="z8175"/>
      <w:bookmarkEnd w:id="6852"/>
      <w:r>
        <w:rPr>
          <w:color w:val="000000"/>
          <w:sz w:val="28"/>
        </w:rPr>
        <w:t xml:space="preserve">       Положения настоящего пункта не распространяются на транспортные средства, посредством которых оказываются услуги по международным п</w:t>
      </w:r>
      <w:r>
        <w:rPr>
          <w:color w:val="000000"/>
          <w:sz w:val="28"/>
        </w:rPr>
        <w:t>еревозкам, предусмотренным пунктом 2 статьи 387 настоящего Кодекса.</w:t>
      </w:r>
    </w:p>
    <w:p w:rsidR="004E3621" w:rsidRDefault="00BB2C28">
      <w:pPr>
        <w:spacing w:after="0"/>
      </w:pPr>
      <w:bookmarkStart w:id="6854" w:name="z8176"/>
      <w:bookmarkEnd w:id="6853"/>
      <w:r>
        <w:rPr>
          <w:color w:val="000000"/>
          <w:sz w:val="28"/>
        </w:rPr>
        <w:lastRenderedPageBreak/>
        <w:t xml:space="preserve">      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w:t>
      </w:r>
      <w:r>
        <w:rPr>
          <w:color w:val="000000"/>
          <w:sz w:val="28"/>
        </w:rPr>
        <w:t>товарам с даты принятия на учет таких товаров в порядке и размере, которые определены настоящим Кодексом.</w:t>
      </w:r>
    </w:p>
    <w:p w:rsidR="004E3621" w:rsidRDefault="00BB2C28">
      <w:pPr>
        <w:spacing w:after="0"/>
      </w:pPr>
      <w:bookmarkStart w:id="6855" w:name="z8177"/>
      <w:bookmarkEnd w:id="6854"/>
      <w:r>
        <w:rPr>
          <w:color w:val="000000"/>
          <w:sz w:val="28"/>
        </w:rPr>
        <w:t>      6. Косвенные налоги не взимаются при импорте на территорию Республики Казахстан:</w:t>
      </w:r>
    </w:p>
    <w:p w:rsidR="004E3621" w:rsidRDefault="00BB2C28">
      <w:pPr>
        <w:spacing w:after="0"/>
      </w:pPr>
      <w:bookmarkStart w:id="6856" w:name="z8178"/>
      <w:bookmarkEnd w:id="6855"/>
      <w:r>
        <w:rPr>
          <w:color w:val="000000"/>
          <w:sz w:val="28"/>
        </w:rPr>
        <w:t>      1) товаров, ввозимых физическими лицами не в целях предпр</w:t>
      </w:r>
      <w:r>
        <w:rPr>
          <w:color w:val="000000"/>
          <w:sz w:val="28"/>
        </w:rPr>
        <w:t>инимательской деятельности;</w:t>
      </w:r>
    </w:p>
    <w:p w:rsidR="004E3621" w:rsidRDefault="00BB2C28">
      <w:pPr>
        <w:spacing w:after="0"/>
      </w:pPr>
      <w:bookmarkStart w:id="6857" w:name="z8179"/>
      <w:bookmarkEnd w:id="6856"/>
      <w:r>
        <w:rPr>
          <w:color w:val="000000"/>
          <w:sz w:val="28"/>
        </w:rPr>
        <w:t>      2) товаров, ввозимых с территории государства-члена Евразийского экономического союза в связи с их передачей в пределах одного юридического лица.</w:t>
      </w:r>
    </w:p>
    <w:p w:rsidR="004E3621" w:rsidRDefault="00BB2C28">
      <w:pPr>
        <w:spacing w:after="0"/>
      </w:pPr>
      <w:bookmarkStart w:id="6858" w:name="z8180"/>
      <w:bookmarkEnd w:id="6857"/>
      <w:r>
        <w:rPr>
          <w:color w:val="000000"/>
          <w:sz w:val="28"/>
        </w:rPr>
        <w:t>      7. Налогоплательщик обязан уведомлять налоговые органы при ввозе (выво</w:t>
      </w:r>
      <w:r>
        <w:rPr>
          <w:color w:val="000000"/>
          <w:sz w:val="28"/>
        </w:rPr>
        <w:t>зе) товаров, указанных в подпунктах 1) и 2) части второй пункта 5 и подпункте 2) пункта 6 настоящей статьи.</w:t>
      </w:r>
    </w:p>
    <w:p w:rsidR="004E3621" w:rsidRDefault="00BB2C28">
      <w:pPr>
        <w:spacing w:after="0"/>
      </w:pPr>
      <w:bookmarkStart w:id="6859" w:name="z8181"/>
      <w:bookmarkEnd w:id="6858"/>
      <w:r>
        <w:rPr>
          <w:color w:val="000000"/>
          <w:sz w:val="28"/>
        </w:rPr>
        <w:t>      При временном ввозе товаров на территорию Республики Казахстан с территории государств-членов Евразийского экономического союза юридическим ли</w:t>
      </w:r>
      <w:r>
        <w:rPr>
          <w:color w:val="000000"/>
          <w:sz w:val="28"/>
        </w:rPr>
        <w:t>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p w:rsidR="004E3621" w:rsidRDefault="00BB2C28">
      <w:pPr>
        <w:spacing w:after="0"/>
      </w:pPr>
      <w:bookmarkStart w:id="6860" w:name="z8182"/>
      <w:bookmarkEnd w:id="6859"/>
      <w:r>
        <w:rPr>
          <w:color w:val="000000"/>
          <w:sz w:val="28"/>
        </w:rPr>
        <w:t>     </w:t>
      </w:r>
      <w:r>
        <w:rPr>
          <w:color w:val="000000"/>
          <w:sz w:val="28"/>
        </w:rPr>
        <w:t xml:space="preserve"> Форма уведомления о ввозе (вывозе) товаров, порядок и сроки его представления в налоговые органы утверждаются уполномоченным органом.</w:t>
      </w:r>
    </w:p>
    <w:bookmarkEnd w:id="6860"/>
    <w:p w:rsidR="004E3621" w:rsidRDefault="00BB2C28">
      <w:pPr>
        <w:spacing w:after="0"/>
      </w:pPr>
      <w:r>
        <w:rPr>
          <w:b/>
          <w:color w:val="000000"/>
          <w:sz w:val="28"/>
        </w:rPr>
        <w:t>Статья 441. Место реализации товаров, работ, услуг</w:t>
      </w:r>
    </w:p>
    <w:p w:rsidR="004E3621" w:rsidRDefault="00BB2C28">
      <w:pPr>
        <w:spacing w:after="0"/>
      </w:pPr>
      <w:bookmarkStart w:id="6861" w:name="z8183"/>
      <w:r>
        <w:rPr>
          <w:color w:val="000000"/>
          <w:sz w:val="28"/>
        </w:rPr>
        <w:t xml:space="preserve">       1. Место реализации товаров определяется в соответствии с </w:t>
      </w:r>
      <w:r>
        <w:rPr>
          <w:color w:val="000000"/>
          <w:sz w:val="28"/>
        </w:rPr>
        <w:t>пунктом 1 статьи 378 настоящего Кодекса.</w:t>
      </w:r>
    </w:p>
    <w:p w:rsidR="004E3621" w:rsidRDefault="00BB2C28">
      <w:pPr>
        <w:spacing w:after="0"/>
      </w:pPr>
      <w:bookmarkStart w:id="6862" w:name="z8184"/>
      <w:bookmarkEnd w:id="6861"/>
      <w:r>
        <w:rPr>
          <w:color w:val="000000"/>
          <w:sz w:val="28"/>
        </w:rPr>
        <w:t>      2. Местом реализации работ, услуг признается территория государства-члена Евразийского экономического союза, если:</w:t>
      </w:r>
    </w:p>
    <w:p w:rsidR="004E3621" w:rsidRDefault="00BB2C28">
      <w:pPr>
        <w:spacing w:after="0"/>
      </w:pPr>
      <w:bookmarkStart w:id="6863" w:name="z8185"/>
      <w:bookmarkEnd w:id="6862"/>
      <w:r>
        <w:rPr>
          <w:color w:val="000000"/>
          <w:sz w:val="28"/>
        </w:rPr>
        <w:t>      1) работы, услуги связаны непосредственно с недвижимым имуществом, находящимся на террит</w:t>
      </w:r>
      <w:r>
        <w:rPr>
          <w:color w:val="000000"/>
          <w:sz w:val="28"/>
        </w:rPr>
        <w:t>ории этого государства.</w:t>
      </w:r>
    </w:p>
    <w:p w:rsidR="004E3621" w:rsidRDefault="00BB2C28">
      <w:pPr>
        <w:spacing w:after="0"/>
      </w:pPr>
      <w:bookmarkStart w:id="6864" w:name="z8186"/>
      <w:bookmarkEnd w:id="6863"/>
      <w:r>
        <w:rPr>
          <w:color w:val="000000"/>
          <w:sz w:val="28"/>
        </w:rPr>
        <w:t>      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p w:rsidR="004E3621" w:rsidRDefault="00BB2C28">
      <w:pPr>
        <w:spacing w:after="0"/>
      </w:pPr>
      <w:bookmarkStart w:id="6865" w:name="z8187"/>
      <w:bookmarkEnd w:id="6864"/>
      <w:r>
        <w:rPr>
          <w:color w:val="000000"/>
          <w:sz w:val="28"/>
        </w:rPr>
        <w:t>      Для целей настоящего подпункта недвижимым имуществом признаются</w:t>
      </w:r>
      <w:r>
        <w:rPr>
          <w:color w:val="000000"/>
          <w:sz w:val="28"/>
        </w:rPr>
        <w:t xml:space="preserve">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w:t>
      </w:r>
      <w:r>
        <w:rPr>
          <w:color w:val="000000"/>
          <w:sz w:val="28"/>
        </w:rPr>
        <w:t xml:space="preserve">оводы, линии </w:t>
      </w:r>
      <w:r>
        <w:rPr>
          <w:color w:val="000000"/>
          <w:sz w:val="28"/>
        </w:rPr>
        <w:lastRenderedPageBreak/>
        <w:t>электропередачи, предприятия как имущественные комплексы и космические объекты;</w:t>
      </w:r>
    </w:p>
    <w:p w:rsidR="004E3621" w:rsidRDefault="00BB2C28">
      <w:pPr>
        <w:spacing w:after="0"/>
      </w:pPr>
      <w:bookmarkStart w:id="6866" w:name="z8188"/>
      <w:bookmarkEnd w:id="6865"/>
      <w:r>
        <w:rPr>
          <w:color w:val="000000"/>
          <w:sz w:val="28"/>
        </w:rPr>
        <w:t>      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w:t>
      </w:r>
      <w:r>
        <w:rPr>
          <w:color w:val="000000"/>
          <w:sz w:val="28"/>
        </w:rPr>
        <w:t>е, лизингу и предоставлению в пользование на иных основаниях движимого имущества и транспортных средств).</w:t>
      </w:r>
    </w:p>
    <w:p w:rsidR="004E3621" w:rsidRDefault="00BB2C28">
      <w:pPr>
        <w:spacing w:after="0"/>
      </w:pPr>
      <w:bookmarkStart w:id="6867" w:name="z8189"/>
      <w:bookmarkEnd w:id="6866"/>
      <w:r>
        <w:rPr>
          <w:color w:val="000000"/>
          <w:sz w:val="28"/>
        </w:rPr>
        <w:t>      Для целей настоящего подпункта движимым имуществом признаются вещи, не относящиеся к недвижимому имуществу, указанному в подпункте 1) настоящего</w:t>
      </w:r>
      <w:r>
        <w:rPr>
          <w:color w:val="000000"/>
          <w:sz w:val="28"/>
        </w:rPr>
        <w:t xml:space="preserve"> пункта, транспортным средствам.</w:t>
      </w:r>
    </w:p>
    <w:p w:rsidR="004E3621" w:rsidRDefault="00BB2C28">
      <w:pPr>
        <w:spacing w:after="0"/>
      </w:pPr>
      <w:bookmarkStart w:id="6868" w:name="z8190"/>
      <w:bookmarkEnd w:id="6867"/>
      <w:r>
        <w:rPr>
          <w:color w:val="000000"/>
          <w:sz w:val="28"/>
        </w:rPr>
        <w:t>      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w:t>
      </w:r>
      <w:r>
        <w:rPr>
          <w:color w:val="000000"/>
          <w:sz w:val="28"/>
        </w:rPr>
        <w:t>; автобусы; автомобили, включая прицепы и полуприцепы; грузовые контейнеры; карьерные самосвалы;</w:t>
      </w:r>
    </w:p>
    <w:p w:rsidR="004E3621" w:rsidRDefault="00BB2C28">
      <w:pPr>
        <w:spacing w:after="0"/>
      </w:pPr>
      <w:bookmarkStart w:id="6869" w:name="z8191"/>
      <w:bookmarkEnd w:id="6868"/>
      <w:r>
        <w:rPr>
          <w:color w:val="000000"/>
          <w:sz w:val="28"/>
        </w:rPr>
        <w:t>      3) услуги в сфере культуры, искусства, обучения (образования), физической культуры, туризма, отдыха и спорта оказаны на территории этого государства;</w:t>
      </w:r>
    </w:p>
    <w:p w:rsidR="004E3621" w:rsidRDefault="00BB2C28">
      <w:pPr>
        <w:spacing w:after="0"/>
      </w:pPr>
      <w:bookmarkStart w:id="6870" w:name="z8192"/>
      <w:bookmarkEnd w:id="6869"/>
      <w:r>
        <w:rPr>
          <w:color w:val="000000"/>
          <w:sz w:val="28"/>
        </w:rPr>
        <w:t>   </w:t>
      </w:r>
      <w:r>
        <w:rPr>
          <w:color w:val="000000"/>
          <w:sz w:val="28"/>
        </w:rPr>
        <w:t>   4) налогоплательщиком этого государства приобретаются:</w:t>
      </w:r>
    </w:p>
    <w:p w:rsidR="004E3621" w:rsidRDefault="00BB2C28">
      <w:pPr>
        <w:spacing w:after="0"/>
      </w:pPr>
      <w:bookmarkStart w:id="6871" w:name="z8193"/>
      <w:bookmarkEnd w:id="6870"/>
      <w:r>
        <w:rPr>
          <w:color w:val="000000"/>
          <w:sz w:val="28"/>
        </w:rPr>
        <w:t>      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w:t>
      </w:r>
      <w:r>
        <w:rPr>
          <w:color w:val="000000"/>
          <w:sz w:val="28"/>
        </w:rPr>
        <w:t>но-конструкторские и опытно-технологические (технологические) работы;</w:t>
      </w:r>
    </w:p>
    <w:p w:rsidR="004E3621" w:rsidRDefault="00BB2C28">
      <w:pPr>
        <w:spacing w:after="0"/>
      </w:pPr>
      <w:bookmarkStart w:id="6872" w:name="z8194"/>
      <w:bookmarkEnd w:id="6871"/>
      <w:r>
        <w:rPr>
          <w:color w:val="000000"/>
          <w:sz w:val="28"/>
        </w:rPr>
        <w:t xml:space="preserve">      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w:t>
      </w:r>
      <w:r>
        <w:rPr>
          <w:color w:val="000000"/>
          <w:sz w:val="28"/>
        </w:rPr>
        <w:t>программ и баз данных;</w:t>
      </w:r>
    </w:p>
    <w:p w:rsidR="004E3621" w:rsidRDefault="00BB2C28">
      <w:pPr>
        <w:spacing w:after="0"/>
      </w:pPr>
      <w:bookmarkStart w:id="6873" w:name="z8195"/>
      <w:bookmarkEnd w:id="6872"/>
      <w:r>
        <w:rPr>
          <w:color w:val="000000"/>
          <w:sz w:val="28"/>
        </w:rPr>
        <w:t>      услуги по предоставлению персонала в случае, если персонал работает в месте деятельности покупателя.</w:t>
      </w:r>
    </w:p>
    <w:p w:rsidR="004E3621" w:rsidRDefault="00BB2C28">
      <w:pPr>
        <w:spacing w:after="0"/>
      </w:pPr>
      <w:bookmarkStart w:id="6874" w:name="z8196"/>
      <w:bookmarkEnd w:id="6873"/>
      <w:r>
        <w:rPr>
          <w:color w:val="000000"/>
          <w:sz w:val="28"/>
        </w:rPr>
        <w:t>      Положения настоящего подпункта применяются также при:</w:t>
      </w:r>
    </w:p>
    <w:p w:rsidR="004E3621" w:rsidRDefault="00BB2C28">
      <w:pPr>
        <w:spacing w:after="0"/>
      </w:pPr>
      <w:bookmarkStart w:id="6875" w:name="z8197"/>
      <w:bookmarkEnd w:id="6874"/>
      <w:r>
        <w:rPr>
          <w:color w:val="000000"/>
          <w:sz w:val="28"/>
        </w:rPr>
        <w:t xml:space="preserve">      передаче, предоставлении, уступке патентов, лицензий, иных </w:t>
      </w:r>
      <w:r>
        <w:rPr>
          <w:color w:val="000000"/>
          <w:sz w:val="28"/>
        </w:rPr>
        <w:t>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p w:rsidR="004E3621" w:rsidRDefault="00BB2C28">
      <w:pPr>
        <w:spacing w:after="0"/>
      </w:pPr>
      <w:bookmarkStart w:id="6876" w:name="z8198"/>
      <w:bookmarkEnd w:id="6875"/>
      <w:r>
        <w:rPr>
          <w:color w:val="000000"/>
          <w:sz w:val="28"/>
        </w:rPr>
        <w:t>      аренде, лизинге и предост</w:t>
      </w:r>
      <w:r>
        <w:rPr>
          <w:color w:val="000000"/>
          <w:sz w:val="28"/>
        </w:rPr>
        <w:t>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p w:rsidR="004E3621" w:rsidRDefault="00BB2C28">
      <w:pPr>
        <w:spacing w:after="0"/>
      </w:pPr>
      <w:bookmarkStart w:id="6877" w:name="z8199"/>
      <w:bookmarkEnd w:id="6876"/>
      <w:r>
        <w:rPr>
          <w:color w:val="000000"/>
          <w:sz w:val="28"/>
        </w:rPr>
        <w:t xml:space="preserve">      оказании услуг лицом, привлекающим от имени основного участника договора (контракта) </w:t>
      </w:r>
      <w:r>
        <w:rPr>
          <w:color w:val="000000"/>
          <w:sz w:val="28"/>
        </w:rPr>
        <w:t>другое лицо для выполнения работ, услуг, предусмотренных настоящим подпунктом;</w:t>
      </w:r>
    </w:p>
    <w:p w:rsidR="004E3621" w:rsidRDefault="00BB2C28">
      <w:pPr>
        <w:spacing w:after="0"/>
      </w:pPr>
      <w:bookmarkStart w:id="6878" w:name="z8200"/>
      <w:bookmarkEnd w:id="6877"/>
      <w:r>
        <w:rPr>
          <w:color w:val="000000"/>
          <w:sz w:val="28"/>
        </w:rPr>
        <w:lastRenderedPageBreak/>
        <w:t>      5) работы выполняются, услуги оказываются налогоплательщиком этого государства, если иное не предусмотрено подпунктами 1), 2), 3) и 4) настоящего пункта.</w:t>
      </w:r>
    </w:p>
    <w:p w:rsidR="004E3621" w:rsidRDefault="00BB2C28">
      <w:pPr>
        <w:spacing w:after="0"/>
      </w:pPr>
      <w:bookmarkStart w:id="6879" w:name="z8201"/>
      <w:bookmarkEnd w:id="6878"/>
      <w:r>
        <w:rPr>
          <w:color w:val="000000"/>
          <w:sz w:val="28"/>
        </w:rPr>
        <w:t>      Положения н</w:t>
      </w:r>
      <w:r>
        <w:rPr>
          <w:color w:val="000000"/>
          <w:sz w:val="28"/>
        </w:rPr>
        <w:t>астоящего подпункта применяются также при аренде, лизинге и предоставлении в пользование на иных основаниях транспортных средств.</w:t>
      </w:r>
    </w:p>
    <w:p w:rsidR="004E3621" w:rsidRDefault="00BB2C28">
      <w:pPr>
        <w:spacing w:after="0"/>
      </w:pPr>
      <w:bookmarkStart w:id="6880" w:name="z8202"/>
      <w:bookmarkEnd w:id="6879"/>
      <w:r>
        <w:rPr>
          <w:color w:val="000000"/>
          <w:sz w:val="28"/>
        </w:rPr>
        <w:t>      3. Документами, подтверждающими место реализации работ, услуг, являются:</w:t>
      </w:r>
    </w:p>
    <w:p w:rsidR="004E3621" w:rsidRDefault="00BB2C28">
      <w:pPr>
        <w:spacing w:after="0"/>
      </w:pPr>
      <w:bookmarkStart w:id="6881" w:name="z8203"/>
      <w:bookmarkEnd w:id="6880"/>
      <w:r>
        <w:rPr>
          <w:color w:val="000000"/>
          <w:sz w:val="28"/>
        </w:rPr>
        <w:t>      договор (контракт) на выполнение работ, о</w:t>
      </w:r>
      <w:r>
        <w:rPr>
          <w:color w:val="000000"/>
          <w:sz w:val="28"/>
        </w:rPr>
        <w:t>казание услуг, заключенный между налогоплательщиком Республики Казахстан и налогоплательщиком государства-члена Евразийского экономического союза;</w:t>
      </w:r>
    </w:p>
    <w:p w:rsidR="004E3621" w:rsidRDefault="00BB2C28">
      <w:pPr>
        <w:spacing w:after="0"/>
      </w:pPr>
      <w:bookmarkStart w:id="6882" w:name="z8204"/>
      <w:bookmarkEnd w:id="6881"/>
      <w:r>
        <w:rPr>
          <w:color w:val="000000"/>
          <w:sz w:val="28"/>
        </w:rPr>
        <w:t>      документы, подтверждающие факт выполнения работ, оказания услуг;</w:t>
      </w:r>
    </w:p>
    <w:p w:rsidR="004E3621" w:rsidRDefault="00BB2C28">
      <w:pPr>
        <w:spacing w:after="0"/>
      </w:pPr>
      <w:bookmarkStart w:id="6883" w:name="z8205"/>
      <w:bookmarkEnd w:id="6882"/>
      <w:r>
        <w:rPr>
          <w:color w:val="000000"/>
          <w:sz w:val="28"/>
        </w:rPr>
        <w:t xml:space="preserve">      иные документы, предусмотренные </w:t>
      </w:r>
      <w:r>
        <w:rPr>
          <w:color w:val="000000"/>
          <w:sz w:val="28"/>
        </w:rPr>
        <w:t>законодательством Республики Казахстан.</w:t>
      </w:r>
    </w:p>
    <w:p w:rsidR="004E3621" w:rsidRDefault="00BB2C28">
      <w:pPr>
        <w:spacing w:after="0"/>
      </w:pPr>
      <w:bookmarkStart w:id="6884" w:name="z8206"/>
      <w:bookmarkEnd w:id="6883"/>
      <w:r>
        <w:rPr>
          <w:color w:val="000000"/>
          <w:sz w:val="28"/>
        </w:rPr>
        <w:t xml:space="preserve">      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w:t>
      </w:r>
      <w:r>
        <w:rPr>
          <w:color w:val="000000"/>
          <w:sz w:val="28"/>
        </w:rPr>
        <w:t>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bookmarkEnd w:id="6884"/>
    <w:p w:rsidR="004E3621" w:rsidRDefault="00BB2C28">
      <w:pPr>
        <w:spacing w:after="0"/>
      </w:pPr>
      <w:r>
        <w:rPr>
          <w:b/>
          <w:color w:val="000000"/>
          <w:sz w:val="28"/>
        </w:rPr>
        <w:t>Статья 442. Дата совершения оборота по реализации товаров, работ, услуг, облагаемого импорта</w:t>
      </w:r>
    </w:p>
    <w:p w:rsidR="004E3621" w:rsidRDefault="00BB2C28">
      <w:pPr>
        <w:spacing w:after="0"/>
      </w:pPr>
      <w:bookmarkStart w:id="6885" w:name="z8207"/>
      <w:r>
        <w:rPr>
          <w:color w:val="000000"/>
          <w:sz w:val="28"/>
        </w:rPr>
        <w:t xml:space="preserve">      </w:t>
      </w:r>
      <w:r>
        <w:rPr>
          <w:color w:val="000000"/>
          <w:sz w:val="28"/>
        </w:rPr>
        <w:t>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w:t>
      </w:r>
      <w:r>
        <w:rPr>
          <w:color w:val="000000"/>
          <w:sz w:val="28"/>
        </w:rPr>
        <w:t>та, подтверждающего отгрузку товаров, оформленного на покупателя товаров (первого перевозчика).</w:t>
      </w:r>
    </w:p>
    <w:p w:rsidR="004E3621" w:rsidRDefault="00BB2C28">
      <w:pPr>
        <w:spacing w:after="0"/>
      </w:pPr>
      <w:bookmarkStart w:id="6886" w:name="z8208"/>
      <w:bookmarkEnd w:id="6885"/>
      <w:r>
        <w:rPr>
          <w:color w:val="000000"/>
          <w:sz w:val="28"/>
        </w:rPr>
        <w:t>      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w:t>
      </w:r>
      <w:r>
        <w:rPr>
          <w:color w:val="000000"/>
          <w:sz w:val="28"/>
        </w:rPr>
        <w:t>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w:t>
      </w:r>
      <w:r>
        <w:rPr>
          <w:color w:val="000000"/>
          <w:sz w:val="28"/>
        </w:rPr>
        <w:t>аботки давальческого сырья.</w:t>
      </w:r>
    </w:p>
    <w:p w:rsidR="004E3621" w:rsidRDefault="00BB2C28">
      <w:pPr>
        <w:spacing w:after="0"/>
      </w:pPr>
      <w:bookmarkStart w:id="6887" w:name="z8209"/>
      <w:bookmarkEnd w:id="6886"/>
      <w:r>
        <w:rPr>
          <w:color w:val="000000"/>
          <w:sz w:val="28"/>
        </w:rPr>
        <w:t>      Если иное не установлено настоящим пунктом, для целей настоящей главы датой принятия на учет импортированных товаров является:</w:t>
      </w:r>
    </w:p>
    <w:p w:rsidR="004E3621" w:rsidRDefault="00BB2C28">
      <w:pPr>
        <w:spacing w:after="0"/>
      </w:pPr>
      <w:bookmarkStart w:id="6888" w:name="z8210"/>
      <w:bookmarkEnd w:id="6887"/>
      <w:r>
        <w:rPr>
          <w:color w:val="000000"/>
          <w:sz w:val="28"/>
        </w:rPr>
        <w:t xml:space="preserve">      1) наиболее ранняя из дат признания (отражения) таких товаров в бухгалтерском учете в </w:t>
      </w:r>
      <w:r>
        <w:rPr>
          <w:color w:val="000000"/>
          <w:sz w:val="28"/>
        </w:rPr>
        <w:t xml:space="preserve">соответствии с международными стандартами </w:t>
      </w:r>
      <w:r>
        <w:rPr>
          <w:color w:val="000000"/>
          <w:sz w:val="28"/>
        </w:rPr>
        <w:lastRenderedPageBreak/>
        <w:t>финансовой отчетности и требованиями законодательства Республики Казахстан о бухгалтерском учете и финансовой отчетности;</w:t>
      </w:r>
    </w:p>
    <w:p w:rsidR="004E3621" w:rsidRDefault="00BB2C28">
      <w:pPr>
        <w:spacing w:after="0"/>
      </w:pPr>
      <w:bookmarkStart w:id="6889" w:name="z8211"/>
      <w:bookmarkEnd w:id="6888"/>
      <w:r>
        <w:rPr>
          <w:color w:val="000000"/>
          <w:sz w:val="28"/>
        </w:rPr>
        <w:t>      2) дата ввоза таких товаров на территорию Республики Казахстан.</w:t>
      </w:r>
    </w:p>
    <w:p w:rsidR="004E3621" w:rsidRDefault="00BB2C28">
      <w:pPr>
        <w:spacing w:after="0"/>
      </w:pPr>
      <w:bookmarkStart w:id="6890" w:name="z8212"/>
      <w:bookmarkEnd w:id="6889"/>
      <w:r>
        <w:rPr>
          <w:color w:val="000000"/>
          <w:sz w:val="28"/>
        </w:rPr>
        <w:t>      При наличии у на</w:t>
      </w:r>
      <w:r>
        <w:rPr>
          <w:color w:val="000000"/>
          <w:sz w:val="28"/>
        </w:rPr>
        <w:t>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p w:rsidR="004E3621" w:rsidRDefault="00BB2C28">
      <w:pPr>
        <w:spacing w:after="0"/>
      </w:pPr>
      <w:bookmarkStart w:id="6891" w:name="z8213"/>
      <w:bookmarkEnd w:id="6890"/>
      <w:r>
        <w:rPr>
          <w:color w:val="000000"/>
          <w:sz w:val="28"/>
        </w:rPr>
        <w:t>      Для целей настоящего пункта датой ввоза товаров на территорию Респу</w:t>
      </w:r>
      <w:r>
        <w:rPr>
          <w:color w:val="000000"/>
          <w:sz w:val="28"/>
        </w:rPr>
        <w:t>блики Казахстан является:</w:t>
      </w:r>
    </w:p>
    <w:p w:rsidR="004E3621" w:rsidRDefault="00BB2C28">
      <w:pPr>
        <w:spacing w:after="0"/>
      </w:pPr>
      <w:bookmarkStart w:id="6892" w:name="z8214"/>
      <w:bookmarkEnd w:id="6891"/>
      <w:r>
        <w:rPr>
          <w:color w:val="000000"/>
          <w:sz w:val="28"/>
        </w:rPr>
        <w:t>      при перевозке товаров воздушными или морскими судами – дата ввоза в аэропорт или порт, расположенные на территории Республики Казахстан;</w:t>
      </w:r>
    </w:p>
    <w:p w:rsidR="004E3621" w:rsidRDefault="00BB2C28">
      <w:pPr>
        <w:spacing w:after="0"/>
      </w:pPr>
      <w:bookmarkStart w:id="6893" w:name="z8215"/>
      <w:bookmarkEnd w:id="6892"/>
      <w:r>
        <w:rPr>
          <w:color w:val="000000"/>
          <w:sz w:val="28"/>
        </w:rPr>
        <w:t xml:space="preserve">      при перевозке товаров в международном автомобильном сообщении – дата пересечения </w:t>
      </w:r>
      <w:r>
        <w:rPr>
          <w:color w:val="000000"/>
          <w:sz w:val="28"/>
        </w:rPr>
        <w:t>Государственной границы Республики Казахстан.</w:t>
      </w:r>
    </w:p>
    <w:p w:rsidR="004E3621" w:rsidRDefault="00BB2C28">
      <w:pPr>
        <w:spacing w:after="0"/>
      </w:pPr>
      <w:bookmarkStart w:id="6894" w:name="z8216"/>
      <w:bookmarkEnd w:id="6893"/>
      <w:r>
        <w:rPr>
          <w:color w:val="000000"/>
          <w:sz w:val="28"/>
        </w:rPr>
        <w:t>      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w:t>
      </w:r>
      <w:r>
        <w:rPr>
          <w:color w:val="000000"/>
          <w:sz w:val="28"/>
        </w:rPr>
        <w:t xml:space="preserve"> выдаваемого территориальными подразделениями Пограничной службы Комитета национальной безопасности Республики Казахстан, форма и порядок представления которого устанавливаются совместно уполномоченным органом и Комитетом национальной безопасности Республи</w:t>
      </w:r>
      <w:r>
        <w:rPr>
          <w:color w:val="000000"/>
          <w:sz w:val="28"/>
        </w:rPr>
        <w:t>ки Казахстан. В целях налогового администрирования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rsidR="004E3621" w:rsidRDefault="00BB2C28">
      <w:pPr>
        <w:spacing w:after="0"/>
      </w:pPr>
      <w:bookmarkStart w:id="6895" w:name="z8217"/>
      <w:bookmarkEnd w:id="6894"/>
      <w:r>
        <w:rPr>
          <w:color w:val="000000"/>
          <w:sz w:val="28"/>
        </w:rPr>
        <w:t>      при перевозке товаров в м</w:t>
      </w:r>
      <w:r>
        <w:rPr>
          <w:color w:val="000000"/>
          <w:sz w:val="28"/>
        </w:rPr>
        <w:t>еждународном и межгосударственном сообщении железнодорожным транспортом – дата ввоза на первый приграничный пункт пропуска (станция), установленный Правительством Республики Казахстан;</w:t>
      </w:r>
    </w:p>
    <w:p w:rsidR="004E3621" w:rsidRDefault="00BB2C28">
      <w:pPr>
        <w:spacing w:after="0"/>
      </w:pPr>
      <w:bookmarkStart w:id="6896" w:name="z8218"/>
      <w:bookmarkEnd w:id="6895"/>
      <w:r>
        <w:rPr>
          <w:color w:val="000000"/>
          <w:sz w:val="28"/>
        </w:rPr>
        <w:t>      при транспортировке товаров по системе магистральных трубопроводо</w:t>
      </w:r>
      <w:r>
        <w:rPr>
          <w:color w:val="000000"/>
          <w:sz w:val="28"/>
        </w:rPr>
        <w:t>в или по линиям электропередачи – дата ввоза на пункт сдачи товаров;</w:t>
      </w:r>
    </w:p>
    <w:p w:rsidR="004E3621" w:rsidRDefault="00BB2C28">
      <w:pPr>
        <w:spacing w:after="0"/>
      </w:pPr>
      <w:bookmarkStart w:id="6897" w:name="z8219"/>
      <w:bookmarkEnd w:id="6896"/>
      <w:r>
        <w:rPr>
          <w:color w:val="000000"/>
          <w:sz w:val="28"/>
        </w:rPr>
        <w:t xml:space="preserve">      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законодательством Республики </w:t>
      </w:r>
      <w:r>
        <w:rPr>
          <w:color w:val="000000"/>
          <w:sz w:val="28"/>
        </w:rPr>
        <w:t>Казахстан о почте.</w:t>
      </w:r>
    </w:p>
    <w:p w:rsidR="004E3621" w:rsidRDefault="00BB2C28">
      <w:pPr>
        <w:spacing w:after="0"/>
      </w:pPr>
      <w:bookmarkStart w:id="6898" w:name="z8220"/>
      <w:bookmarkEnd w:id="6897"/>
      <w:r>
        <w:rPr>
          <w:color w:val="000000"/>
          <w:sz w:val="28"/>
        </w:rPr>
        <w:t>      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rsidR="004E3621" w:rsidRDefault="00BB2C28">
      <w:pPr>
        <w:spacing w:after="0"/>
      </w:pPr>
      <w:bookmarkStart w:id="6899" w:name="z8221"/>
      <w:bookmarkEnd w:id="6898"/>
      <w:r>
        <w:rPr>
          <w:color w:val="000000"/>
          <w:sz w:val="28"/>
        </w:rPr>
        <w:t>      При отсутствии признания (</w:t>
      </w:r>
      <w:r>
        <w:rPr>
          <w:color w:val="000000"/>
          <w:sz w:val="28"/>
        </w:rPr>
        <w:t xml:space="preserve">отражения)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w:t>
      </w:r>
      <w:r>
        <w:rPr>
          <w:color w:val="000000"/>
          <w:sz w:val="28"/>
        </w:rPr>
        <w:lastRenderedPageBreak/>
        <w:t>финансовой отчетности датой принятия на учет импортированных товаров явл</w:t>
      </w:r>
      <w:r>
        <w:rPr>
          <w:color w:val="000000"/>
          <w:sz w:val="28"/>
        </w:rPr>
        <w:t>яется дата, указанная в подпункте 2) части второй настоящего пункта.</w:t>
      </w:r>
    </w:p>
    <w:p w:rsidR="004E3621" w:rsidRDefault="00BB2C28">
      <w:pPr>
        <w:spacing w:after="0"/>
      </w:pPr>
      <w:bookmarkStart w:id="6900" w:name="z8222"/>
      <w:bookmarkEnd w:id="6899"/>
      <w:r>
        <w:rPr>
          <w:color w:val="000000"/>
          <w:sz w:val="28"/>
        </w:rPr>
        <w:t>      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w:t>
      </w:r>
      <w:r>
        <w:rPr>
          <w:color w:val="000000"/>
          <w:sz w:val="28"/>
        </w:rPr>
        <w:t>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w:t>
      </w:r>
      <w:r>
        <w:rPr>
          <w:color w:val="000000"/>
          <w:sz w:val="28"/>
        </w:rPr>
        <w:t xml:space="preserve"> на учет импортированных товаров признается дата передачи товаров перевозчиком покупателю.</w:t>
      </w:r>
    </w:p>
    <w:p w:rsidR="004E3621" w:rsidRDefault="00BB2C28">
      <w:pPr>
        <w:spacing w:after="0"/>
      </w:pPr>
      <w:bookmarkStart w:id="6901" w:name="z8223"/>
      <w:bookmarkEnd w:id="6900"/>
      <w:r>
        <w:rPr>
          <w:color w:val="000000"/>
          <w:sz w:val="28"/>
        </w:rPr>
        <w:t>      3. Датой совершения облагаемого импорта при ввозе товаров (предметов лизинга) на территорию Республики Казахстан с территории другого государства-члена Евразий</w:t>
      </w:r>
      <w:r>
        <w:rPr>
          <w:color w:val="000000"/>
          <w:sz w:val="28"/>
        </w:rPr>
        <w:t>ского экономического союза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w:t>
      </w:r>
      <w:r>
        <w:rPr>
          <w:color w:val="000000"/>
          <w:sz w:val="28"/>
        </w:rPr>
        <w:t>ависимо от фактического размера и даты осуществления платежа) без учета вознаграждения.</w:t>
      </w:r>
    </w:p>
    <w:p w:rsidR="004E3621" w:rsidRDefault="00BB2C28">
      <w:pPr>
        <w:spacing w:after="0"/>
      </w:pPr>
      <w:bookmarkStart w:id="6902" w:name="z8224"/>
      <w:bookmarkEnd w:id="6901"/>
      <w:r>
        <w:rPr>
          <w:color w:val="000000"/>
          <w:sz w:val="28"/>
        </w:rPr>
        <w:t xml:space="preserve">      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w:t>
      </w:r>
      <w:r>
        <w:rPr>
          <w:color w:val="000000"/>
          <w:sz w:val="28"/>
        </w:rPr>
        <w:t>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rsidR="004E3621" w:rsidRDefault="00BB2C28">
      <w:pPr>
        <w:spacing w:after="0"/>
      </w:pPr>
      <w:bookmarkStart w:id="6903" w:name="z8225"/>
      <w:bookmarkEnd w:id="6902"/>
      <w:r>
        <w:rPr>
          <w:color w:val="000000"/>
          <w:sz w:val="28"/>
        </w:rPr>
        <w:t>      В случае, если досрочное погашение лизингополучателем лизинговых платежей, предусмотренных дог</w:t>
      </w:r>
      <w:r>
        <w:rPr>
          <w:color w:val="000000"/>
          <w:sz w:val="28"/>
        </w:rPr>
        <w:t>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p w:rsidR="004E3621" w:rsidRDefault="00BB2C28">
      <w:pPr>
        <w:spacing w:after="0"/>
      </w:pPr>
      <w:bookmarkStart w:id="6904" w:name="z8226"/>
      <w:bookmarkEnd w:id="6903"/>
      <w:r>
        <w:rPr>
          <w:color w:val="000000"/>
          <w:sz w:val="28"/>
        </w:rPr>
        <w:t xml:space="preserve">       В случае несоблюдения требований, установленных пунктом 2 статьи 437 настоящего</w:t>
      </w:r>
      <w:r>
        <w:rPr>
          <w:color w:val="000000"/>
          <w:sz w:val="28"/>
        </w:rPr>
        <w:t xml:space="preserve">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p w:rsidR="004E3621" w:rsidRDefault="00BB2C28">
      <w:pPr>
        <w:spacing w:after="0"/>
      </w:pPr>
      <w:bookmarkStart w:id="6905" w:name="z8227"/>
      <w:bookmarkEnd w:id="6904"/>
      <w:r>
        <w:rPr>
          <w:color w:val="000000"/>
          <w:sz w:val="28"/>
        </w:rPr>
        <w:t>  </w:t>
      </w:r>
      <w:r>
        <w:rPr>
          <w:color w:val="000000"/>
          <w:sz w:val="28"/>
        </w:rPr>
        <w:t>    4. Датой совершения оборота по реализации работ, услуг является день выполнения работ, оказания услуг, если иное не предусмотрено настоящим пунктом.</w:t>
      </w:r>
    </w:p>
    <w:p w:rsidR="004E3621" w:rsidRDefault="00BB2C28">
      <w:pPr>
        <w:spacing w:after="0"/>
      </w:pPr>
      <w:bookmarkStart w:id="6906" w:name="z8228"/>
      <w:bookmarkEnd w:id="6905"/>
      <w:r>
        <w:rPr>
          <w:color w:val="000000"/>
          <w:sz w:val="28"/>
        </w:rPr>
        <w:t xml:space="preserve">      Днем выполнения работ, оказания услуг признается дата подписания документа, подтверждающего факт </w:t>
      </w:r>
      <w:r>
        <w:rPr>
          <w:color w:val="000000"/>
          <w:sz w:val="28"/>
        </w:rPr>
        <w:t>выполнения работ, оказания услуг.</w:t>
      </w:r>
    </w:p>
    <w:p w:rsidR="004E3621" w:rsidRDefault="00BB2C28">
      <w:pPr>
        <w:spacing w:after="0"/>
      </w:pPr>
      <w:bookmarkStart w:id="6907" w:name="z8229"/>
      <w:bookmarkEnd w:id="6906"/>
      <w:r>
        <w:rPr>
          <w:color w:val="000000"/>
          <w:sz w:val="28"/>
        </w:rPr>
        <w:lastRenderedPageBreak/>
        <w:t>      Если работы, услуги реализуются на постоянной (непрерывной) основе, то датой совершения оборота по реализации является дата, которая наступит первой:</w:t>
      </w:r>
    </w:p>
    <w:p w:rsidR="004E3621" w:rsidRDefault="00BB2C28">
      <w:pPr>
        <w:spacing w:after="0"/>
      </w:pPr>
      <w:bookmarkStart w:id="6908" w:name="z8230"/>
      <w:bookmarkEnd w:id="6907"/>
      <w:r>
        <w:rPr>
          <w:color w:val="000000"/>
          <w:sz w:val="28"/>
        </w:rPr>
        <w:t>      дата выписки счета-фактуры;</w:t>
      </w:r>
    </w:p>
    <w:p w:rsidR="004E3621" w:rsidRDefault="00BB2C28">
      <w:pPr>
        <w:spacing w:after="0"/>
      </w:pPr>
      <w:bookmarkStart w:id="6909" w:name="z8231"/>
      <w:bookmarkEnd w:id="6908"/>
      <w:r>
        <w:rPr>
          <w:color w:val="000000"/>
          <w:sz w:val="28"/>
        </w:rPr>
        <w:t>      дата получения каждого пла</w:t>
      </w:r>
      <w:r>
        <w:rPr>
          <w:color w:val="000000"/>
          <w:sz w:val="28"/>
        </w:rPr>
        <w:t>тежа (независимо от формы расчета).</w:t>
      </w:r>
    </w:p>
    <w:p w:rsidR="004E3621" w:rsidRDefault="00BB2C28">
      <w:pPr>
        <w:spacing w:after="0"/>
      </w:pPr>
      <w:bookmarkStart w:id="6910" w:name="z8232"/>
      <w:bookmarkEnd w:id="6909"/>
      <w:r>
        <w:rPr>
          <w:color w:val="000000"/>
          <w:sz w:val="28"/>
        </w:rPr>
        <w:t>      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w:t>
      </w:r>
      <w:r>
        <w:rPr>
          <w:color w:val="000000"/>
          <w:sz w:val="28"/>
        </w:rPr>
        <w:t>ожет использовать их результаты в своей производственной деятельности в день выполнения работ, оказания услуг.</w:t>
      </w:r>
    </w:p>
    <w:p w:rsidR="004E3621" w:rsidRDefault="00BB2C28">
      <w:pPr>
        <w:spacing w:after="0"/>
      </w:pPr>
      <w:bookmarkStart w:id="6911" w:name="z8233"/>
      <w:bookmarkEnd w:id="6910"/>
      <w:r>
        <w:rPr>
          <w:color w:val="000000"/>
          <w:sz w:val="28"/>
        </w:rPr>
        <w:t>      В случае приобретения налогоплательщиком Республики Казахстан работ, услуг от нерезидента, не являющегося плательщиком налога на добавленну</w:t>
      </w:r>
      <w:r>
        <w:rPr>
          <w:color w:val="000000"/>
          <w:sz w:val="28"/>
        </w:rPr>
        <w:t>ю стоимость в Республике Казахстан, не осуществляющего деятельность через структурное подразделение и являющегося налогоплательщиком (плательщиком) государства-члена Евразийского экономического союза, датой совершения оборота является дата подписания докум</w:t>
      </w:r>
      <w:r>
        <w:rPr>
          <w:color w:val="000000"/>
          <w:sz w:val="28"/>
        </w:rPr>
        <w:t>ентов, подтверждающих факт выполнения работ, оказания услуг.</w:t>
      </w:r>
    </w:p>
    <w:bookmarkEnd w:id="6911"/>
    <w:p w:rsidR="004E3621" w:rsidRDefault="00BB2C28">
      <w:pPr>
        <w:spacing w:after="0"/>
      </w:pPr>
      <w:r>
        <w:rPr>
          <w:b/>
          <w:color w:val="000000"/>
          <w:sz w:val="28"/>
        </w:rPr>
        <w:t>Статья 443. Определение размера облагаемого оборота при экспорте товаров</w:t>
      </w:r>
    </w:p>
    <w:p w:rsidR="004E3621" w:rsidRDefault="00BB2C28">
      <w:pPr>
        <w:spacing w:after="0"/>
      </w:pPr>
      <w:bookmarkStart w:id="6912" w:name="z8234"/>
      <w:r>
        <w:rPr>
          <w:color w:val="000000"/>
          <w:sz w:val="28"/>
        </w:rPr>
        <w:t>      1. Размер облагаемого оборота при экспорте товаров определяется на основе стоимости реализуемых товаров исходя из пр</w:t>
      </w:r>
      <w:r>
        <w:rPr>
          <w:color w:val="000000"/>
          <w:sz w:val="28"/>
        </w:rPr>
        <w:t>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p w:rsidR="004E3621" w:rsidRDefault="00BB2C28">
      <w:pPr>
        <w:spacing w:after="0"/>
      </w:pPr>
      <w:bookmarkStart w:id="6913" w:name="z8235"/>
      <w:bookmarkEnd w:id="6912"/>
      <w:r>
        <w:rPr>
          <w:color w:val="000000"/>
          <w:sz w:val="28"/>
        </w:rPr>
        <w:t>      2. Размер облагаемого оборота при экспорте товаров (предметов лизинга) по договору (контра</w:t>
      </w:r>
      <w:r>
        <w:rPr>
          <w:color w:val="000000"/>
          <w:sz w:val="28"/>
        </w:rPr>
        <w:t>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w:t>
      </w:r>
      <w:r>
        <w:rPr>
          <w:color w:val="000000"/>
          <w:sz w:val="28"/>
        </w:rPr>
        <w:t xml:space="preserve"> лизинга), приходящейся на каждый лизинговый платеж.</w:t>
      </w:r>
    </w:p>
    <w:p w:rsidR="004E3621" w:rsidRDefault="00BB2C28">
      <w:pPr>
        <w:spacing w:after="0"/>
      </w:pPr>
      <w:bookmarkStart w:id="6914" w:name="z8236"/>
      <w:bookmarkEnd w:id="6913"/>
      <w:r>
        <w:rPr>
          <w:color w:val="000000"/>
          <w:sz w:val="28"/>
        </w:rPr>
        <w:t>      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p w:rsidR="004E3621" w:rsidRDefault="00BB2C28">
      <w:pPr>
        <w:spacing w:after="0"/>
      </w:pPr>
      <w:bookmarkStart w:id="6915" w:name="z8237"/>
      <w:bookmarkEnd w:id="6914"/>
      <w:r>
        <w:rPr>
          <w:color w:val="000000"/>
          <w:sz w:val="28"/>
        </w:rPr>
        <w:t>      3. Размер облагаемого оборота при</w:t>
      </w:r>
      <w:r>
        <w:rPr>
          <w:color w:val="000000"/>
          <w:sz w:val="28"/>
        </w:rPr>
        <w:t xml:space="preserve">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w:t>
      </w:r>
      <w:r>
        <w:rPr>
          <w:color w:val="000000"/>
          <w:sz w:val="28"/>
        </w:rPr>
        <w:t xml:space="preserve">тоимость, указанная в товаросопроводительных документах, при </w:t>
      </w:r>
      <w:r>
        <w:rPr>
          <w:color w:val="000000"/>
          <w:sz w:val="28"/>
        </w:rPr>
        <w:lastRenderedPageBreak/>
        <w:t>отсутствии стоимости в договорах (контрактах) и товаросопроводительных документах – стоимость товаров, отраженная в бухгалтерском учете.</w:t>
      </w:r>
    </w:p>
    <w:p w:rsidR="004E3621" w:rsidRDefault="00BB2C28">
      <w:pPr>
        <w:spacing w:after="0"/>
      </w:pPr>
      <w:bookmarkStart w:id="6916" w:name="z8238"/>
      <w:bookmarkEnd w:id="6915"/>
      <w:r>
        <w:rPr>
          <w:color w:val="000000"/>
          <w:sz w:val="28"/>
        </w:rPr>
        <w:t xml:space="preserve">      При этом для целей настоящей главы под </w:t>
      </w:r>
      <w:r>
        <w:rPr>
          <w:color w:val="000000"/>
          <w:sz w:val="28"/>
        </w:rPr>
        <w:t>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w:t>
      </w:r>
      <w:r>
        <w:rPr>
          <w:color w:val="000000"/>
          <w:sz w:val="28"/>
        </w:rPr>
        <w:t>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w:t>
      </w:r>
      <w:r>
        <w:rPr>
          <w:color w:val="000000"/>
          <w:sz w:val="28"/>
        </w:rPr>
        <w:t>е средства при перевозках, предусмотренные законами Республики Казахстан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w:t>
      </w:r>
      <w:r>
        <w:rPr>
          <w:color w:val="000000"/>
          <w:sz w:val="28"/>
        </w:rPr>
        <w:t>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p w:rsidR="004E3621" w:rsidRDefault="00BB2C28">
      <w:pPr>
        <w:spacing w:after="0"/>
      </w:pPr>
      <w:bookmarkStart w:id="6917" w:name="z8239"/>
      <w:bookmarkEnd w:id="6916"/>
      <w:r>
        <w:rPr>
          <w:color w:val="000000"/>
          <w:sz w:val="28"/>
        </w:rPr>
        <w:t>      4. Если иное не установлено настоящей статьей, при изменении в сторону увеличения (уменьшен</w:t>
      </w:r>
      <w:r>
        <w:rPr>
          <w:color w:val="000000"/>
          <w:sz w:val="28"/>
        </w:rPr>
        <w:t>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w:t>
      </w:r>
      <w:r>
        <w:rPr>
          <w:color w:val="000000"/>
          <w:sz w:val="28"/>
        </w:rPr>
        <w:t>, в котором участники договора (контракта) изменили цену (согласовали возврат) экспортированных товаров.</w:t>
      </w:r>
    </w:p>
    <w:bookmarkEnd w:id="6917"/>
    <w:p w:rsidR="004E3621" w:rsidRDefault="00BB2C28">
      <w:pPr>
        <w:spacing w:after="0"/>
      </w:pPr>
      <w:r>
        <w:rPr>
          <w:b/>
          <w:color w:val="000000"/>
          <w:sz w:val="28"/>
        </w:rPr>
        <w:t>Статья 444. Определение размера облагаемого импорта</w:t>
      </w:r>
    </w:p>
    <w:p w:rsidR="004E3621" w:rsidRDefault="00BB2C28">
      <w:pPr>
        <w:spacing w:after="0"/>
      </w:pPr>
      <w:bookmarkStart w:id="6918" w:name="z8240"/>
      <w:r>
        <w:rPr>
          <w:color w:val="000000"/>
          <w:sz w:val="28"/>
        </w:rPr>
        <w:t>      1. Размер облагаемого импорта товаров, в том числе товаров, являющихся результатом выполнения</w:t>
      </w:r>
      <w:r>
        <w:rPr>
          <w:color w:val="000000"/>
          <w:sz w:val="28"/>
        </w:rPr>
        <w:t xml:space="preserve"> работ по договору (контракту) об их изготовлении, определяется на основе стоимости приобретенных товаров.</w:t>
      </w:r>
    </w:p>
    <w:p w:rsidR="004E3621" w:rsidRDefault="00BB2C28">
      <w:pPr>
        <w:spacing w:after="0"/>
      </w:pPr>
      <w:bookmarkStart w:id="6919" w:name="z8241"/>
      <w:bookmarkEnd w:id="6918"/>
      <w:r>
        <w:rPr>
          <w:color w:val="000000"/>
          <w:sz w:val="28"/>
        </w:rPr>
        <w:t>      2. Для целей настоящей статьи стоимость приобретенных товаров определяется на основании принципа определения цены в целях налогообложения.</w:t>
      </w:r>
    </w:p>
    <w:p w:rsidR="004E3621" w:rsidRDefault="00BB2C28">
      <w:pPr>
        <w:spacing w:after="0"/>
      </w:pPr>
      <w:bookmarkStart w:id="6920" w:name="z8242"/>
      <w:bookmarkEnd w:id="6919"/>
      <w:r>
        <w:rPr>
          <w:color w:val="000000"/>
          <w:sz w:val="28"/>
        </w:rPr>
        <w:t>    </w:t>
      </w:r>
      <w:r>
        <w:rPr>
          <w:color w:val="000000"/>
          <w:sz w:val="28"/>
        </w:rPr>
        <w:t>  Принцип определения цены в целях налогообложения означает определение стоимости приобретенных товаров на основе цены сделки, подлежащей уплате за товары, согласно условиям договора (контракта).</w:t>
      </w:r>
    </w:p>
    <w:p w:rsidR="004E3621" w:rsidRDefault="00BB2C28">
      <w:pPr>
        <w:spacing w:after="0"/>
      </w:pPr>
      <w:bookmarkStart w:id="6921" w:name="z8243"/>
      <w:bookmarkEnd w:id="6920"/>
      <w:r>
        <w:rPr>
          <w:color w:val="000000"/>
          <w:sz w:val="28"/>
        </w:rPr>
        <w:t>      Если по условиям договора (контракта) цена сделки сост</w:t>
      </w:r>
      <w:r>
        <w:rPr>
          <w:color w:val="000000"/>
          <w:sz w:val="28"/>
        </w:rPr>
        <w:t xml:space="preserve">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w:t>
      </w:r>
      <w:r>
        <w:rPr>
          <w:color w:val="000000"/>
          <w:sz w:val="28"/>
        </w:rPr>
        <w:lastRenderedPageBreak/>
        <w:t>размером облагаемого импорта является исключительно стоимость приобретенных товаров.</w:t>
      </w:r>
    </w:p>
    <w:p w:rsidR="004E3621" w:rsidRDefault="00BB2C28">
      <w:pPr>
        <w:spacing w:after="0"/>
      </w:pPr>
      <w:bookmarkStart w:id="6922" w:name="z8244"/>
      <w:bookmarkEnd w:id="6921"/>
      <w:r>
        <w:rPr>
          <w:color w:val="000000"/>
          <w:sz w:val="28"/>
        </w:rPr>
        <w:t>      Есл</w:t>
      </w:r>
      <w:r>
        <w:rPr>
          <w:color w:val="000000"/>
          <w:sz w:val="28"/>
        </w:rPr>
        <w:t>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w:t>
      </w:r>
      <w:r>
        <w:rPr>
          <w:color w:val="000000"/>
          <w:sz w:val="28"/>
        </w:rPr>
        <w:t>на сделки, указанная в договоре (контракте).</w:t>
      </w:r>
    </w:p>
    <w:p w:rsidR="004E3621" w:rsidRDefault="00BB2C28">
      <w:pPr>
        <w:spacing w:after="0"/>
      </w:pPr>
      <w:bookmarkStart w:id="6923" w:name="z8245"/>
      <w:bookmarkEnd w:id="6922"/>
      <w:r>
        <w:rPr>
          <w:color w:val="000000"/>
          <w:sz w:val="28"/>
        </w:rPr>
        <w:t>      3. В размер облагаемого импорта товаров включаются суммы акциза по подакцизным товарам.</w:t>
      </w:r>
    </w:p>
    <w:p w:rsidR="004E3621" w:rsidRDefault="00BB2C28">
      <w:pPr>
        <w:spacing w:after="0"/>
      </w:pPr>
      <w:bookmarkStart w:id="6924" w:name="z8246"/>
      <w:bookmarkEnd w:id="6923"/>
      <w:r>
        <w:rPr>
          <w:color w:val="000000"/>
          <w:sz w:val="28"/>
        </w:rPr>
        <w:t>      В размер облагаемого импорта товаров (предметов лизинга) по договорам лизинга исчисленные суммы акциза по подак</w:t>
      </w:r>
      <w:r>
        <w:rPr>
          <w:color w:val="000000"/>
          <w:sz w:val="28"/>
        </w:rPr>
        <w:t>цизным товарам включаются на дату принятия на учет импортированных подакцизных товаров (предметов лизинга).</w:t>
      </w:r>
    </w:p>
    <w:p w:rsidR="004E3621" w:rsidRDefault="00BB2C28">
      <w:pPr>
        <w:spacing w:after="0"/>
      </w:pPr>
      <w:bookmarkStart w:id="6925" w:name="z8247"/>
      <w:bookmarkEnd w:id="6924"/>
      <w:r>
        <w:rPr>
          <w:color w:val="000000"/>
          <w:sz w:val="28"/>
        </w:rPr>
        <w:t>      4. Размер облагаемого импорта товаров, полученных по товарообменным (бартерным) договорам (контрактам), а также договорам (контрактам), предус</w:t>
      </w:r>
      <w:r>
        <w:rPr>
          <w:color w:val="000000"/>
          <w:sz w:val="28"/>
        </w:rPr>
        <w:t>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p w:rsidR="004E3621" w:rsidRDefault="00BB2C28">
      <w:pPr>
        <w:spacing w:after="0"/>
      </w:pPr>
      <w:bookmarkStart w:id="6926" w:name="z8248"/>
      <w:bookmarkEnd w:id="6925"/>
      <w:r>
        <w:rPr>
          <w:color w:val="000000"/>
          <w:sz w:val="28"/>
        </w:rPr>
        <w:t>      При этом стоимость товаров определяется на основе цены т</w:t>
      </w:r>
      <w:r>
        <w:rPr>
          <w:color w:val="000000"/>
          <w:sz w:val="28"/>
        </w:rPr>
        <w:t>оваров, предусмотренной договором (контрактом), при отсутствии цены товаров в договоре (контракте) – цены товаров, указанной в товаросопроводительных документах, при отсутствии цены товаров в договорах (контрактах) и товаросопроводительных документах – цен</w:t>
      </w:r>
      <w:r>
        <w:rPr>
          <w:color w:val="000000"/>
          <w:sz w:val="28"/>
        </w:rPr>
        <w:t>ы товаров, отраженной в бухгалтерском учете.</w:t>
      </w:r>
    </w:p>
    <w:p w:rsidR="004E3621" w:rsidRDefault="00BB2C28">
      <w:pPr>
        <w:spacing w:after="0"/>
      </w:pPr>
      <w:bookmarkStart w:id="6927" w:name="z8249"/>
      <w:bookmarkEnd w:id="6926"/>
      <w:r>
        <w:rPr>
          <w:color w:val="000000"/>
          <w:sz w:val="28"/>
        </w:rPr>
        <w:t>      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w:t>
      </w:r>
      <w:r>
        <w:rPr>
          <w:color w:val="000000"/>
          <w:sz w:val="28"/>
        </w:rPr>
        <w:t>плате по подакцизным продуктам переработки.</w:t>
      </w:r>
    </w:p>
    <w:p w:rsidR="004E3621" w:rsidRDefault="00BB2C28">
      <w:pPr>
        <w:spacing w:after="0"/>
      </w:pPr>
      <w:bookmarkStart w:id="6928" w:name="z8250"/>
      <w:bookmarkEnd w:id="6927"/>
      <w:r>
        <w:rPr>
          <w:color w:val="000000"/>
          <w:sz w:val="28"/>
        </w:rPr>
        <w:t xml:space="preserve">       6. Размер облагаемого импорта товаров (предметов лизинга) по договору лизинга, предусматривающему переход права собственности на них к лизингополучателю, определяется в размере части стоимости товара (пред</w:t>
      </w:r>
      <w:r>
        <w:rPr>
          <w:color w:val="000000"/>
          <w:sz w:val="28"/>
        </w:rPr>
        <w:t>мета лизинга), предусмотренной на дату, установленную пунктом 3 статьи 442 настоящего Кодекса, без учета вознаграждения на основании принципа определения цены в целях налогообложения, предусмотренного в пункте 2 настоящей статьи.</w:t>
      </w:r>
    </w:p>
    <w:p w:rsidR="004E3621" w:rsidRDefault="00BB2C28">
      <w:pPr>
        <w:spacing w:after="0"/>
      </w:pPr>
      <w:bookmarkStart w:id="6929" w:name="z8251"/>
      <w:bookmarkEnd w:id="6928"/>
      <w:r>
        <w:rPr>
          <w:color w:val="000000"/>
          <w:sz w:val="28"/>
        </w:rPr>
        <w:t>      В случае, если по до</w:t>
      </w:r>
      <w:r>
        <w:rPr>
          <w:color w:val="000000"/>
          <w:sz w:val="28"/>
        </w:rPr>
        <w:t xml:space="preserve">говору (контракту) лизинга дата наступления срока оплаты части стоимости товаров (предметов лизинга) установлена до даты ввоза </w:t>
      </w:r>
      <w:r>
        <w:rPr>
          <w:color w:val="000000"/>
          <w:sz w:val="28"/>
        </w:rPr>
        <w:lastRenderedPageBreak/>
        <w:t>товаров (предмета лизинга) на территорию Республики Казахстан, размер облагаемого импорта на первую дату совершения облагаемого и</w:t>
      </w:r>
      <w:r>
        <w:rPr>
          <w:color w:val="000000"/>
          <w:sz w:val="28"/>
        </w:rPr>
        <w:t xml:space="preserve">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w:t>
      </w:r>
      <w:r>
        <w:rPr>
          <w:color w:val="000000"/>
          <w:sz w:val="28"/>
        </w:rPr>
        <w:t>товаров (предметов лизинга) лизингополучателю.</w:t>
      </w:r>
    </w:p>
    <w:p w:rsidR="004E3621" w:rsidRDefault="00BB2C28">
      <w:pPr>
        <w:spacing w:after="0"/>
      </w:pPr>
      <w:bookmarkStart w:id="6930" w:name="z8252"/>
      <w:bookmarkEnd w:id="6929"/>
      <w:r>
        <w:rPr>
          <w:color w:val="000000"/>
          <w:sz w:val="28"/>
        </w:rPr>
        <w:t xml:space="preserve">       В случае досрочного погашения лизингополучателем лизинговых платежей, предусмотренных договором (контрактом) лизинга, соответствующим условиям пункта 2 статьи 437 настоящего Кодекса, размер облагаемого </w:t>
      </w:r>
      <w:r>
        <w:rPr>
          <w:color w:val="000000"/>
          <w:sz w:val="28"/>
        </w:rPr>
        <w:t>импорта на последнюю дату его совершения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rsidR="004E3621" w:rsidRDefault="00BB2C28">
      <w:pPr>
        <w:spacing w:after="0"/>
      </w:pPr>
      <w:bookmarkStart w:id="6931" w:name="z8253"/>
      <w:bookmarkEnd w:id="6930"/>
      <w:r>
        <w:rPr>
          <w:color w:val="000000"/>
          <w:sz w:val="28"/>
        </w:rPr>
        <w:t xml:space="preserve">       В случае несоблюдения требований, уста</w:t>
      </w:r>
      <w:r>
        <w:rPr>
          <w:color w:val="000000"/>
          <w:sz w:val="28"/>
        </w:rPr>
        <w:t>новленных пунктом 2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w:t>
      </w:r>
      <w:r>
        <w:rPr>
          <w:color w:val="000000"/>
          <w:sz w:val="28"/>
        </w:rPr>
        <w:t>етов лизинга), ввезенных на территорию Республики Казахстан с территории государств-членов Евразийского экономического союза, с учетом принципа определения цены в целях налогообложения, уменьшенный на сумму лизинговых платежей (без учета вознаграждения) по</w:t>
      </w:r>
      <w:r>
        <w:rPr>
          <w:color w:val="000000"/>
          <w:sz w:val="28"/>
        </w:rPr>
        <w:t xml:space="preserve">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rsidR="004E3621" w:rsidRDefault="00BB2C28">
      <w:pPr>
        <w:spacing w:after="0"/>
      </w:pPr>
      <w:bookmarkStart w:id="6932" w:name="z8254"/>
      <w:bookmarkEnd w:id="6931"/>
      <w:r>
        <w:rPr>
          <w:color w:val="000000"/>
          <w:sz w:val="28"/>
        </w:rPr>
        <w:t>      7. Налоговые орг</w:t>
      </w:r>
      <w:r>
        <w:rPr>
          <w:color w:val="000000"/>
          <w:sz w:val="28"/>
        </w:rPr>
        <w:t>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Евразийского экономического союза вправе корректировать размер обл</w:t>
      </w:r>
      <w:r>
        <w:rPr>
          <w:color w:val="000000"/>
          <w:sz w:val="28"/>
        </w:rPr>
        <w:t>агаемого импорта в порядке, определенном уполномоченным органом, и (или) с учетом требований законодательства Республики Казахстан о трансфертном ценообразовании.</w:t>
      </w:r>
    </w:p>
    <w:p w:rsidR="004E3621" w:rsidRDefault="00BB2C28">
      <w:pPr>
        <w:spacing w:after="0"/>
      </w:pPr>
      <w:bookmarkStart w:id="6933" w:name="z8255"/>
      <w:bookmarkEnd w:id="6932"/>
      <w:r>
        <w:rPr>
          <w:color w:val="000000"/>
          <w:sz w:val="28"/>
        </w:rPr>
        <w:t>      При этом налогоплательщик самостоятельно корректирует размер облагаемого импорта с учет</w:t>
      </w:r>
      <w:r>
        <w:rPr>
          <w:color w:val="000000"/>
          <w:sz w:val="28"/>
        </w:rPr>
        <w:t>ом указанного выше порядка, определенного уполномоченным органом, и (или) требований законодательства Республики Казахстан о трансфертном ценообразовании.</w:t>
      </w:r>
    </w:p>
    <w:p w:rsidR="004E3621" w:rsidRDefault="00BB2C28">
      <w:pPr>
        <w:spacing w:after="0"/>
      </w:pPr>
      <w:bookmarkStart w:id="6934" w:name="z8256"/>
      <w:bookmarkEnd w:id="6933"/>
      <w:r>
        <w:rPr>
          <w:color w:val="000000"/>
          <w:sz w:val="28"/>
        </w:rPr>
        <w:t xml:space="preserve">       8. В случае изменения в сторону увеличения участниками договора (контракта) цены импортированн</w:t>
      </w:r>
      <w:r>
        <w:rPr>
          <w:color w:val="000000"/>
          <w:sz w:val="28"/>
        </w:rPr>
        <w:t xml:space="preserve">ых товаров после истечения месяца, в котором </w:t>
      </w:r>
      <w:r>
        <w:rPr>
          <w:color w:val="000000"/>
          <w:sz w:val="28"/>
        </w:rPr>
        <w:lastRenderedPageBreak/>
        <w:t xml:space="preserve">такие товары приняты на учет, соответствующим образом корректируется размер облагаемого импорта. </w:t>
      </w:r>
    </w:p>
    <w:bookmarkEnd w:id="6934"/>
    <w:p w:rsidR="004E3621" w:rsidRDefault="00BB2C28">
      <w:pPr>
        <w:spacing w:after="0"/>
      </w:pPr>
      <w:r>
        <w:rPr>
          <w:b/>
          <w:color w:val="000000"/>
          <w:sz w:val="28"/>
        </w:rPr>
        <w:t>Статья 445. Определение размера облагаемого оборота по реализации работ, услуг</w:t>
      </w:r>
    </w:p>
    <w:p w:rsidR="004E3621" w:rsidRDefault="00BB2C28">
      <w:pPr>
        <w:spacing w:after="0"/>
      </w:pPr>
      <w:bookmarkStart w:id="6935" w:name="z8257"/>
      <w:r>
        <w:rPr>
          <w:color w:val="000000"/>
          <w:sz w:val="28"/>
        </w:rPr>
        <w:t xml:space="preserve">       Если иное не установлено на</w:t>
      </w:r>
      <w:r>
        <w:rPr>
          <w:color w:val="000000"/>
          <w:sz w:val="28"/>
        </w:rPr>
        <w:t>стоящей главой, размер облагаемого оборота по реализации работ, услуг определяется в соответствии со статьями 380, 381 и 382 настоящего Кодекса.</w:t>
      </w:r>
    </w:p>
    <w:bookmarkEnd w:id="6935"/>
    <w:p w:rsidR="004E3621" w:rsidRDefault="00BB2C28">
      <w:pPr>
        <w:spacing w:after="0"/>
      </w:pPr>
      <w:r>
        <w:rPr>
          <w:b/>
          <w:color w:val="000000"/>
          <w:sz w:val="28"/>
        </w:rPr>
        <w:t>Статья 446. Экспорт товаров в Евразийском экономическом союзе</w:t>
      </w:r>
    </w:p>
    <w:p w:rsidR="004E3621" w:rsidRDefault="00BB2C28">
      <w:pPr>
        <w:spacing w:after="0"/>
      </w:pPr>
      <w:bookmarkStart w:id="6936" w:name="z8258"/>
      <w:r>
        <w:rPr>
          <w:color w:val="000000"/>
          <w:sz w:val="28"/>
        </w:rPr>
        <w:t>      1. При экспорте товаров с территории Респуб</w:t>
      </w:r>
      <w:r>
        <w:rPr>
          <w:color w:val="000000"/>
          <w:sz w:val="28"/>
        </w:rPr>
        <w:t>лики Казахстан на территорию другого государства-члена Евразийского экономического союза применяется нулевая ставка налога на добавленную стоимость.</w:t>
      </w:r>
    </w:p>
    <w:p w:rsidR="004E3621" w:rsidRDefault="00BB2C28">
      <w:pPr>
        <w:spacing w:after="0"/>
      </w:pPr>
      <w:bookmarkStart w:id="6937" w:name="z8259"/>
      <w:bookmarkEnd w:id="6936"/>
      <w:r>
        <w:rPr>
          <w:color w:val="000000"/>
          <w:sz w:val="28"/>
        </w:rPr>
        <w:t xml:space="preserve">       Если иное не установлено настоящей главой, при экспорте товаров с территории Республики Казахстан на</w:t>
      </w:r>
      <w:r>
        <w:rPr>
          <w:color w:val="000000"/>
          <w:sz w:val="28"/>
        </w:rPr>
        <w:t xml:space="preserve"> территорию другого государства-члена Евразийского экономического союза плательщик налога на добавленную стоимость имеет право на отнесение налога на добавленную стоимость в зачет в соответствии с главой 46 настоящего Кодекса.</w:t>
      </w:r>
    </w:p>
    <w:p w:rsidR="004E3621" w:rsidRDefault="00BB2C28">
      <w:pPr>
        <w:spacing w:after="0"/>
      </w:pPr>
      <w:bookmarkStart w:id="6938" w:name="z8260"/>
      <w:bookmarkEnd w:id="6937"/>
      <w:r>
        <w:rPr>
          <w:color w:val="000000"/>
          <w:sz w:val="28"/>
        </w:rPr>
        <w:t xml:space="preserve">      2. Положения настоящей </w:t>
      </w:r>
      <w:r>
        <w:rPr>
          <w:color w:val="000000"/>
          <w:sz w:val="28"/>
        </w:rPr>
        <w:t>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которой выполнялись работы по их изготовлению, на территорию другого государст</w:t>
      </w:r>
      <w:r>
        <w:rPr>
          <w:color w:val="000000"/>
          <w:sz w:val="28"/>
        </w:rPr>
        <w:t>ва-члена Евразийского экономического союза. К указанным товарам не относятся товары, являющиеся результатом выполнения работ по переработке давальческого сырья.</w:t>
      </w:r>
    </w:p>
    <w:p w:rsidR="004E3621" w:rsidRDefault="00BB2C28">
      <w:pPr>
        <w:spacing w:after="0"/>
      </w:pPr>
      <w:bookmarkStart w:id="6939" w:name="z8261"/>
      <w:bookmarkEnd w:id="6938"/>
      <w:r>
        <w:rPr>
          <w:color w:val="000000"/>
          <w:sz w:val="28"/>
        </w:rPr>
        <w:t>      3. При вывозе товаров (предметов лизинга) с территории Республики Казахстан на территорию</w:t>
      </w:r>
      <w:r>
        <w:rPr>
          <w:color w:val="000000"/>
          <w:sz w:val="28"/>
        </w:rPr>
        <w:t xml:space="preserve"> другого государства-члена Евразийского экономического союза по договору (контракту) лизинга, предусматривающему переход права собственности на них к лизингополучателю, по договору (контракту), предусматривающему предоставление займа в виде вещей, по догов</w:t>
      </w:r>
      <w:r>
        <w:rPr>
          <w:color w:val="000000"/>
          <w:sz w:val="28"/>
        </w:rPr>
        <w:t>ору (контракту) об изготовлении товаров применяется нулевая ставка налога на добавленную стоимость.</w:t>
      </w:r>
    </w:p>
    <w:bookmarkEnd w:id="6939"/>
    <w:p w:rsidR="004E3621" w:rsidRDefault="00BB2C28">
      <w:pPr>
        <w:spacing w:after="0"/>
      </w:pPr>
      <w:r>
        <w:rPr>
          <w:b/>
          <w:color w:val="000000"/>
          <w:sz w:val="28"/>
        </w:rPr>
        <w:t>Статья 447. Подтверждение экспорта товаров</w:t>
      </w:r>
    </w:p>
    <w:p w:rsidR="004E3621" w:rsidRDefault="00BB2C28">
      <w:pPr>
        <w:spacing w:after="0"/>
      </w:pPr>
      <w:bookmarkStart w:id="6940" w:name="z8262"/>
      <w:r>
        <w:rPr>
          <w:color w:val="000000"/>
          <w:sz w:val="28"/>
        </w:rPr>
        <w:t>      1. Документами, подтверждающими экспорт товаров, являются:</w:t>
      </w:r>
    </w:p>
    <w:p w:rsidR="004E3621" w:rsidRDefault="00BB2C28">
      <w:pPr>
        <w:spacing w:after="0"/>
      </w:pPr>
      <w:bookmarkStart w:id="6941" w:name="z8263"/>
      <w:bookmarkEnd w:id="6940"/>
      <w:r>
        <w:rPr>
          <w:color w:val="000000"/>
          <w:sz w:val="28"/>
        </w:rPr>
        <w:t xml:space="preserve">      1) договоры (контракты) с учетом </w:t>
      </w:r>
      <w:r>
        <w:rPr>
          <w:color w:val="000000"/>
          <w:sz w:val="28"/>
        </w:rPr>
        <w:t xml:space="preserve">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w:t>
      </w:r>
      <w:r>
        <w:rPr>
          <w:color w:val="000000"/>
          <w:sz w:val="28"/>
        </w:rPr>
        <w:lastRenderedPageBreak/>
        <w:t>предусматрив</w:t>
      </w:r>
      <w:r>
        <w:rPr>
          <w:color w:val="000000"/>
          <w:sz w:val="28"/>
        </w:rPr>
        <w:t>ающие предоставление займа в виде вещей, договоры (контракты) на изготовление товаров;</w:t>
      </w:r>
    </w:p>
    <w:p w:rsidR="004E3621" w:rsidRDefault="00BB2C28">
      <w:pPr>
        <w:spacing w:after="0"/>
      </w:pPr>
      <w:bookmarkStart w:id="6942" w:name="z8264"/>
      <w:bookmarkEnd w:id="6941"/>
      <w:r>
        <w:rPr>
          <w:color w:val="000000"/>
          <w:sz w:val="28"/>
        </w:rPr>
        <w:t>      2) заявление о ввозе товаров и уплате косвенных налогов с отметкой налогового органа государства-члена Евразийского экономического союза, на территорию которого им</w:t>
      </w:r>
      <w:r>
        <w:rPr>
          <w:color w:val="000000"/>
          <w:sz w:val="28"/>
        </w:rPr>
        <w:t>портированы товары, об уплате косвенных налогов и (или) освобождении и (или) ином способе уплаты (на бумажном носителе в оригинале или копии) либо перечень заявлений (на бумажном носителе или в электронной форме);</w:t>
      </w:r>
    </w:p>
    <w:p w:rsidR="004E3621" w:rsidRDefault="00BB2C28">
      <w:pPr>
        <w:spacing w:after="0"/>
      </w:pPr>
      <w:bookmarkStart w:id="6943" w:name="z8265"/>
      <w:bookmarkEnd w:id="6942"/>
      <w:r>
        <w:rPr>
          <w:color w:val="000000"/>
          <w:sz w:val="28"/>
        </w:rPr>
        <w:t>      3) копии товаросопроводительных доку</w:t>
      </w:r>
      <w:r>
        <w:rPr>
          <w:color w:val="000000"/>
          <w:sz w:val="28"/>
        </w:rPr>
        <w:t>ментов, подтверждающих перемещение товаров с территории одного государства-члена Евразийского экономического союза на территорию другого государства-члена Евразийского экономического союза.</w:t>
      </w:r>
    </w:p>
    <w:p w:rsidR="004E3621" w:rsidRDefault="00BB2C28">
      <w:pPr>
        <w:spacing w:after="0"/>
      </w:pPr>
      <w:bookmarkStart w:id="6944" w:name="z8266"/>
      <w:bookmarkEnd w:id="6943"/>
      <w:r>
        <w:rPr>
          <w:color w:val="000000"/>
          <w:sz w:val="28"/>
        </w:rPr>
        <w:t>      В случае экспорта товаров по системе магистральных трубопров</w:t>
      </w:r>
      <w:r>
        <w:rPr>
          <w:color w:val="000000"/>
          <w:sz w:val="28"/>
        </w:rPr>
        <w:t>одов или по линиям электропередачи вместо копий товаросопроводительных документов представляется акт приема-сдачи товаров;</w:t>
      </w:r>
    </w:p>
    <w:p w:rsidR="004E3621" w:rsidRDefault="00BB2C28">
      <w:pPr>
        <w:spacing w:after="0"/>
      </w:pPr>
      <w:bookmarkStart w:id="6945" w:name="z8267"/>
      <w:bookmarkEnd w:id="6944"/>
      <w:r>
        <w:rPr>
          <w:color w:val="000000"/>
          <w:sz w:val="28"/>
        </w:rPr>
        <w:t>      4) подтверждение уполномоченного государственного органа в области охраны прав интеллектуальной собственности о праве на объект</w:t>
      </w:r>
      <w:r>
        <w:rPr>
          <w:color w:val="000000"/>
          <w:sz w:val="28"/>
        </w:rPr>
        <w:t xml:space="preserve"> интеллектуальной собственности, а также его стоимости – в случае экспорта объекта интеллектуальной собственности.</w:t>
      </w:r>
    </w:p>
    <w:p w:rsidR="004E3621" w:rsidRDefault="00BB2C28">
      <w:pPr>
        <w:spacing w:after="0"/>
      </w:pPr>
      <w:bookmarkStart w:id="6946" w:name="z8268"/>
      <w:bookmarkEnd w:id="6945"/>
      <w:r>
        <w:rPr>
          <w:color w:val="000000"/>
          <w:sz w:val="28"/>
        </w:rPr>
        <w:t xml:space="preserve">       2. В случае реализации на территории государств-членов Евразийского экономического союза продуктов переработки давальческого сырья, ра</w:t>
      </w:r>
      <w:r>
        <w:rPr>
          <w:color w:val="000000"/>
          <w:sz w:val="28"/>
        </w:rPr>
        <w:t>нее вывезенного с территории Республики Казахстан на территорию государств-членов Евразийского экономического союза для переработки, за исключением случаев, предусмотренных пунктом 3 статьи 393 настоящего Кодекса, подтверждение экспорта продуктов переработ</w:t>
      </w:r>
      <w:r>
        <w:rPr>
          <w:color w:val="000000"/>
          <w:sz w:val="28"/>
        </w:rPr>
        <w:t>ки осуществляется на основании следующих документов:</w:t>
      </w:r>
    </w:p>
    <w:p w:rsidR="004E3621" w:rsidRDefault="00BB2C28">
      <w:pPr>
        <w:spacing w:after="0"/>
      </w:pPr>
      <w:bookmarkStart w:id="6947" w:name="z8269"/>
      <w:bookmarkEnd w:id="6946"/>
      <w:r>
        <w:rPr>
          <w:color w:val="000000"/>
          <w:sz w:val="28"/>
        </w:rPr>
        <w:t>      1) договоров (контрактов) на переработку давальческого сырья;</w:t>
      </w:r>
    </w:p>
    <w:p w:rsidR="004E3621" w:rsidRDefault="00BB2C28">
      <w:pPr>
        <w:spacing w:after="0"/>
      </w:pPr>
      <w:bookmarkStart w:id="6948" w:name="z8270"/>
      <w:bookmarkEnd w:id="6947"/>
      <w:r>
        <w:rPr>
          <w:color w:val="000000"/>
          <w:sz w:val="28"/>
        </w:rPr>
        <w:t>      2) договоров (контрактов), на основании которых осуществляется экспорт продуктов переработки;</w:t>
      </w:r>
    </w:p>
    <w:p w:rsidR="004E3621" w:rsidRDefault="00BB2C28">
      <w:pPr>
        <w:spacing w:after="0"/>
      </w:pPr>
      <w:bookmarkStart w:id="6949" w:name="z8271"/>
      <w:bookmarkEnd w:id="6948"/>
      <w:r>
        <w:rPr>
          <w:color w:val="000000"/>
          <w:sz w:val="28"/>
        </w:rPr>
        <w:t>      3) документов, подтверждающих</w:t>
      </w:r>
      <w:r>
        <w:rPr>
          <w:color w:val="000000"/>
          <w:sz w:val="28"/>
        </w:rPr>
        <w:t xml:space="preserve"> факт выполнения работ по переработке давальческого сырья;</w:t>
      </w:r>
    </w:p>
    <w:p w:rsidR="004E3621" w:rsidRDefault="00BB2C28">
      <w:pPr>
        <w:spacing w:after="0"/>
      </w:pPr>
      <w:bookmarkStart w:id="6950" w:name="z8272"/>
      <w:bookmarkEnd w:id="6949"/>
      <w:r>
        <w:rPr>
          <w:color w:val="000000"/>
          <w:sz w:val="28"/>
        </w:rPr>
        <w:t>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w:t>
      </w:r>
      <w:r>
        <w:rPr>
          <w:color w:val="000000"/>
          <w:sz w:val="28"/>
        </w:rPr>
        <w:t>а.</w:t>
      </w:r>
    </w:p>
    <w:p w:rsidR="004E3621" w:rsidRDefault="00BB2C28">
      <w:pPr>
        <w:spacing w:after="0"/>
      </w:pPr>
      <w:bookmarkStart w:id="6951" w:name="z8273"/>
      <w:bookmarkEnd w:id="6950"/>
      <w:r>
        <w:rPr>
          <w:color w:val="000000"/>
          <w:sz w:val="28"/>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4E3621" w:rsidRDefault="00BB2C28">
      <w:pPr>
        <w:spacing w:after="0"/>
      </w:pPr>
      <w:bookmarkStart w:id="6952" w:name="z8274"/>
      <w:bookmarkEnd w:id="6951"/>
      <w:r>
        <w:rPr>
          <w:color w:val="000000"/>
          <w:sz w:val="28"/>
        </w:rPr>
        <w:lastRenderedPageBreak/>
        <w:t xml:space="preserve">      5) заявления о ввозе товаров и уплате косвенных </w:t>
      </w:r>
      <w:r>
        <w:rPr>
          <w:color w:val="000000"/>
          <w:sz w:val="28"/>
        </w:rPr>
        <w:t>налогов (на бумажном носителе с отметкой налогового органа государства-члена Евразийского экономического союза, на территорию которого импортированы продукты переработки, об уплате косвенных налогов (освобождении или ином порядке исполнения налоговых обяза</w:t>
      </w:r>
      <w:r>
        <w:rPr>
          <w:color w:val="000000"/>
          <w:sz w:val="28"/>
        </w:rPr>
        <w:t>тельств);</w:t>
      </w:r>
    </w:p>
    <w:p w:rsidR="004E3621" w:rsidRDefault="00BB2C28">
      <w:pPr>
        <w:spacing w:after="0"/>
      </w:pPr>
      <w:bookmarkStart w:id="6953" w:name="z8275"/>
      <w:bookmarkEnd w:id="6952"/>
      <w:r>
        <w:rPr>
          <w:color w:val="000000"/>
          <w:sz w:val="28"/>
        </w:rPr>
        <w:t>      6) копий товаросопроводительных документов, подтверждающих вывоз продуктов переработки с территории государства-члена Евразийского экономического союза.</w:t>
      </w:r>
    </w:p>
    <w:p w:rsidR="004E3621" w:rsidRDefault="00BB2C28">
      <w:pPr>
        <w:spacing w:after="0"/>
      </w:pPr>
      <w:bookmarkStart w:id="6954" w:name="z8276"/>
      <w:bookmarkEnd w:id="6953"/>
      <w:r>
        <w:rPr>
          <w:color w:val="000000"/>
          <w:sz w:val="28"/>
        </w:rPr>
        <w:t>      В случае, если продукты переработки реализованы налогоплательщику государства-чле</w:t>
      </w:r>
      <w:r>
        <w:rPr>
          <w:color w:val="000000"/>
          <w:sz w:val="28"/>
        </w:rPr>
        <w:t>на Евразийского экономического союза, на территории которого были выполнены работы по переработке давальческого сырья, – на основании документов, подтверждающих отгрузку таких продуктов переработки.</w:t>
      </w:r>
    </w:p>
    <w:p w:rsidR="004E3621" w:rsidRDefault="00BB2C28">
      <w:pPr>
        <w:spacing w:after="0"/>
      </w:pPr>
      <w:bookmarkStart w:id="6955" w:name="z8277"/>
      <w:bookmarkEnd w:id="6954"/>
      <w:r>
        <w:rPr>
          <w:color w:val="000000"/>
          <w:sz w:val="28"/>
        </w:rPr>
        <w:t>      В случае вывоза продуктов переработки по системе ма</w:t>
      </w:r>
      <w:r>
        <w:rPr>
          <w:color w:val="000000"/>
          <w:sz w:val="28"/>
        </w:rPr>
        <w:t>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4E3621" w:rsidRDefault="00BB2C28">
      <w:pPr>
        <w:spacing w:after="0"/>
      </w:pPr>
      <w:bookmarkStart w:id="6956" w:name="z8278"/>
      <w:bookmarkEnd w:id="6955"/>
      <w:r>
        <w:rPr>
          <w:color w:val="000000"/>
          <w:sz w:val="28"/>
        </w:rPr>
        <w:t xml:space="preserve">      7) документов, подтверждающих поступление валютной выручки на банковские счета налогоплательщика в банках </w:t>
      </w:r>
      <w:r>
        <w:rPr>
          <w:color w:val="000000"/>
          <w:sz w:val="28"/>
        </w:rPr>
        <w:t>второго уровня на территории Республики Казахстан, открытые в порядке, определенном законодательством Республики Казахстан.</w:t>
      </w:r>
    </w:p>
    <w:p w:rsidR="004E3621" w:rsidRDefault="00BB2C28">
      <w:pPr>
        <w:spacing w:after="0"/>
      </w:pPr>
      <w:bookmarkStart w:id="6957" w:name="z8279"/>
      <w:bookmarkEnd w:id="6956"/>
      <w:r>
        <w:rPr>
          <w:color w:val="000000"/>
          <w:sz w:val="28"/>
        </w:rPr>
        <w:t>      В случае экспорта продуктов переработки по внешнеторговым товарообменным (бартерным) операциям при определении суммы налога на</w:t>
      </w:r>
      <w:r>
        <w:rPr>
          <w:color w:val="000000"/>
          <w:sz w:val="28"/>
        </w:rPr>
        <w:t xml:space="preserve">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4E3621" w:rsidRDefault="00BB2C28">
      <w:pPr>
        <w:spacing w:after="0"/>
      </w:pPr>
      <w:bookmarkStart w:id="6958" w:name="z8280"/>
      <w:bookmarkEnd w:id="6957"/>
      <w:r>
        <w:rPr>
          <w:color w:val="000000"/>
          <w:sz w:val="28"/>
        </w:rPr>
        <w:t>      3. В случае дальнейшего экспорта на террито</w:t>
      </w:r>
      <w:r>
        <w:rPr>
          <w:color w:val="000000"/>
          <w:sz w:val="28"/>
        </w:rPr>
        <w:t>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Евразийского экономического сою</w:t>
      </w:r>
      <w:r>
        <w:rPr>
          <w:color w:val="000000"/>
          <w:sz w:val="28"/>
        </w:rPr>
        <w:t>за, подтверждение экспорта продуктов переработки осуществляется на основании следующих документов:</w:t>
      </w:r>
    </w:p>
    <w:p w:rsidR="004E3621" w:rsidRDefault="00BB2C28">
      <w:pPr>
        <w:spacing w:after="0"/>
      </w:pPr>
      <w:bookmarkStart w:id="6959" w:name="z8281"/>
      <w:bookmarkEnd w:id="6958"/>
      <w:r>
        <w:rPr>
          <w:color w:val="000000"/>
          <w:sz w:val="28"/>
        </w:rPr>
        <w:t>      1) договоров (контрактов) на переработку давальческого сырья;</w:t>
      </w:r>
    </w:p>
    <w:p w:rsidR="004E3621" w:rsidRDefault="00BB2C28">
      <w:pPr>
        <w:spacing w:after="0"/>
      </w:pPr>
      <w:bookmarkStart w:id="6960" w:name="z8282"/>
      <w:bookmarkEnd w:id="6959"/>
      <w:r>
        <w:rPr>
          <w:color w:val="000000"/>
          <w:sz w:val="28"/>
        </w:rPr>
        <w:t>      2) договоров (контрактов), на основании которых осуществляется экспорт продуктов пе</w:t>
      </w:r>
      <w:r>
        <w:rPr>
          <w:color w:val="000000"/>
          <w:sz w:val="28"/>
        </w:rPr>
        <w:t>реработки;</w:t>
      </w:r>
    </w:p>
    <w:p w:rsidR="004E3621" w:rsidRDefault="00BB2C28">
      <w:pPr>
        <w:spacing w:after="0"/>
      </w:pPr>
      <w:bookmarkStart w:id="6961" w:name="z8283"/>
      <w:bookmarkEnd w:id="6960"/>
      <w:r>
        <w:rPr>
          <w:color w:val="000000"/>
          <w:sz w:val="28"/>
        </w:rPr>
        <w:t>      3) документов, подтверждающих факт выполнения работ по переработке давальческого сырья;</w:t>
      </w:r>
    </w:p>
    <w:p w:rsidR="004E3621" w:rsidRDefault="00BB2C28">
      <w:pPr>
        <w:spacing w:after="0"/>
      </w:pPr>
      <w:bookmarkStart w:id="6962" w:name="z8284"/>
      <w:bookmarkEnd w:id="6961"/>
      <w:r>
        <w:rPr>
          <w:color w:val="000000"/>
          <w:sz w:val="28"/>
        </w:rPr>
        <w:lastRenderedPageBreak/>
        <w:t>      4) копий товаросопроводительных документов, подтверждающих вывоз давальческого сырья с территории Республики Казахстан на территорию другого госу</w:t>
      </w:r>
      <w:r>
        <w:rPr>
          <w:color w:val="000000"/>
          <w:sz w:val="28"/>
        </w:rPr>
        <w:t>дарства-члена Евразийского экономического союза.</w:t>
      </w:r>
    </w:p>
    <w:p w:rsidR="004E3621" w:rsidRDefault="00BB2C28">
      <w:pPr>
        <w:spacing w:after="0"/>
      </w:pPr>
      <w:bookmarkStart w:id="6963" w:name="z8285"/>
      <w:bookmarkEnd w:id="6962"/>
      <w:r>
        <w:rPr>
          <w:color w:val="000000"/>
          <w:sz w:val="28"/>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4E3621" w:rsidRDefault="00BB2C28">
      <w:pPr>
        <w:spacing w:after="0"/>
      </w:pPr>
      <w:bookmarkStart w:id="6964" w:name="z8286"/>
      <w:bookmarkEnd w:id="6963"/>
      <w:r>
        <w:rPr>
          <w:color w:val="000000"/>
          <w:sz w:val="28"/>
        </w:rPr>
        <w:t>      5)</w:t>
      </w:r>
      <w:r>
        <w:rPr>
          <w:color w:val="000000"/>
          <w:sz w:val="28"/>
        </w:rPr>
        <w:t xml:space="preserve"> копий товаросопроводительных документов, подтверждающих вывоз продуктов переработки за пределы Евразийского экономического союза.</w:t>
      </w:r>
    </w:p>
    <w:p w:rsidR="004E3621" w:rsidRDefault="00BB2C28">
      <w:pPr>
        <w:spacing w:after="0"/>
      </w:pPr>
      <w:bookmarkStart w:id="6965" w:name="z8287"/>
      <w:bookmarkEnd w:id="6964"/>
      <w:r>
        <w:rPr>
          <w:color w:val="000000"/>
          <w:sz w:val="28"/>
        </w:rPr>
        <w:t>      В случае вывоза продуктов переработки по системе магистральных трубопроводов или по линиям электропередачи вместо копий</w:t>
      </w:r>
      <w:r>
        <w:rPr>
          <w:color w:val="000000"/>
          <w:sz w:val="28"/>
        </w:rPr>
        <w:t xml:space="preserve"> товаросопроводительных документов представляется акт приема-сдачи товаров;</w:t>
      </w:r>
    </w:p>
    <w:p w:rsidR="004E3621" w:rsidRDefault="00BB2C28">
      <w:pPr>
        <w:spacing w:after="0"/>
      </w:pPr>
      <w:bookmarkStart w:id="6966" w:name="z8288"/>
      <w:bookmarkEnd w:id="6965"/>
      <w:r>
        <w:rPr>
          <w:color w:val="000000"/>
          <w:sz w:val="28"/>
        </w:rPr>
        <w:t xml:space="preserve">      6) декларации на товары с отметками таможенного органа государства-члена Евразийского экономического союза, осуществляющего выпуск товаров в таможенной процедуре экспорта, а </w:t>
      </w:r>
      <w:r>
        <w:rPr>
          <w:color w:val="000000"/>
          <w:sz w:val="28"/>
        </w:rPr>
        <w:t>также с отметкой таможенного органа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7) настоящего пункта;</w:t>
      </w:r>
    </w:p>
    <w:p w:rsidR="004E3621" w:rsidRDefault="00BB2C28">
      <w:pPr>
        <w:spacing w:after="0"/>
      </w:pPr>
      <w:bookmarkStart w:id="6967" w:name="z8289"/>
      <w:bookmarkEnd w:id="6966"/>
      <w:r>
        <w:rPr>
          <w:color w:val="000000"/>
          <w:sz w:val="28"/>
        </w:rPr>
        <w:t>      7) полной де</w:t>
      </w:r>
      <w:r>
        <w:rPr>
          <w:color w:val="000000"/>
          <w:sz w:val="28"/>
        </w:rPr>
        <w:t>кларации на товары с отметками таможенного органа государства-члена Евразийского экономического союза, производившего таможенное декларирование, в следующих случаях при:</w:t>
      </w:r>
    </w:p>
    <w:p w:rsidR="004E3621" w:rsidRDefault="00BB2C28">
      <w:pPr>
        <w:spacing w:after="0"/>
      </w:pPr>
      <w:bookmarkStart w:id="6968" w:name="z8290"/>
      <w:bookmarkEnd w:id="6967"/>
      <w:r>
        <w:rPr>
          <w:color w:val="000000"/>
          <w:sz w:val="28"/>
        </w:rPr>
        <w:t>      вывозе товаров в таможенной процедуре экспорта по системе магистральных трубопро</w:t>
      </w:r>
      <w:r>
        <w:rPr>
          <w:color w:val="000000"/>
          <w:sz w:val="28"/>
        </w:rPr>
        <w:t>водов или по линиям электропередачи;</w:t>
      </w:r>
    </w:p>
    <w:p w:rsidR="004E3621" w:rsidRDefault="00BB2C28">
      <w:pPr>
        <w:spacing w:after="0"/>
      </w:pPr>
      <w:bookmarkStart w:id="6969" w:name="z8291"/>
      <w:bookmarkEnd w:id="6968"/>
      <w:r>
        <w:rPr>
          <w:color w:val="000000"/>
          <w:sz w:val="28"/>
        </w:rPr>
        <w:t>      вывозе товаров в таможенной процедуре экспорта с применением процедуры периодического декларирования;</w:t>
      </w:r>
    </w:p>
    <w:p w:rsidR="004E3621" w:rsidRDefault="00BB2C28">
      <w:pPr>
        <w:spacing w:after="0"/>
      </w:pPr>
      <w:bookmarkStart w:id="6970" w:name="z8292"/>
      <w:bookmarkEnd w:id="6969"/>
      <w:r>
        <w:rPr>
          <w:color w:val="000000"/>
          <w:sz w:val="28"/>
        </w:rPr>
        <w:t>      вывозе товаров в таможенной процедуре экспорта с применением процедуры временного декларирования;</w:t>
      </w:r>
    </w:p>
    <w:p w:rsidR="004E3621" w:rsidRDefault="00BB2C28">
      <w:pPr>
        <w:spacing w:after="0"/>
      </w:pPr>
      <w:bookmarkStart w:id="6971" w:name="z8293"/>
      <w:bookmarkEnd w:id="6970"/>
      <w:r>
        <w:rPr>
          <w:color w:val="000000"/>
          <w:sz w:val="28"/>
        </w:rPr>
        <w:t xml:space="preserve">      </w:t>
      </w:r>
      <w:r>
        <w:rPr>
          <w:color w:val="000000"/>
          <w:sz w:val="28"/>
        </w:rPr>
        <w:t>8) декларации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w:t>
      </w:r>
      <w:r>
        <w:rPr>
          <w:color w:val="000000"/>
          <w:sz w:val="28"/>
        </w:rPr>
        <w:t>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rsidR="004E3621" w:rsidRDefault="00BB2C28">
      <w:pPr>
        <w:spacing w:after="0"/>
      </w:pPr>
      <w:bookmarkStart w:id="6972" w:name="z8294"/>
      <w:bookmarkEnd w:id="6971"/>
      <w:r>
        <w:rPr>
          <w:color w:val="000000"/>
          <w:sz w:val="28"/>
        </w:rPr>
        <w:t>      9) документов, подтверждающих поступление валютной выручки на банковски</w:t>
      </w:r>
      <w:r>
        <w:rPr>
          <w:color w:val="000000"/>
          <w:sz w:val="28"/>
        </w:rPr>
        <w:t>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4E3621" w:rsidRDefault="00BB2C28">
      <w:pPr>
        <w:spacing w:after="0"/>
      </w:pPr>
      <w:bookmarkStart w:id="6973" w:name="z8295"/>
      <w:bookmarkEnd w:id="6972"/>
      <w:r>
        <w:rPr>
          <w:color w:val="000000"/>
          <w:sz w:val="28"/>
        </w:rPr>
        <w:lastRenderedPageBreak/>
        <w:t>      4. В случае экспорта продуктов переработки по внешнеторговым товарообменным (бартерным) опе</w:t>
      </w:r>
      <w:r>
        <w:rPr>
          <w:color w:val="000000"/>
          <w:sz w:val="28"/>
        </w:rPr>
        <w:t>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bookmarkEnd w:id="6973"/>
    <w:p w:rsidR="004E3621" w:rsidRDefault="00BB2C28">
      <w:pPr>
        <w:spacing w:after="0"/>
      </w:pPr>
      <w:r>
        <w:rPr>
          <w:b/>
          <w:color w:val="000000"/>
          <w:sz w:val="28"/>
        </w:rPr>
        <w:t>Статья 448.</w:t>
      </w:r>
      <w:r>
        <w:rPr>
          <w:b/>
          <w:color w:val="000000"/>
          <w:sz w:val="28"/>
        </w:rPr>
        <w:t xml:space="preserve"> Налогообложение международных перевозок в Евразийском экономическом союзе</w:t>
      </w:r>
    </w:p>
    <w:p w:rsidR="004E3621" w:rsidRDefault="00BB2C28">
      <w:pPr>
        <w:spacing w:after="0"/>
      </w:pPr>
      <w:bookmarkStart w:id="6974" w:name="z8296"/>
      <w:r>
        <w:rPr>
          <w:color w:val="000000"/>
          <w:sz w:val="28"/>
        </w:rPr>
        <w:t xml:space="preserve">       1. Если иное не установлено настоящей статьей, налогообложение международных перевозок в Евразийском экономическом союзе производится в соответствии со статьей 387 настоящего</w:t>
      </w:r>
      <w:r>
        <w:rPr>
          <w:color w:val="000000"/>
          <w:sz w:val="28"/>
        </w:rPr>
        <w:t xml:space="preserve"> Кодекса.</w:t>
      </w:r>
    </w:p>
    <w:p w:rsidR="004E3621" w:rsidRDefault="00BB2C28">
      <w:pPr>
        <w:spacing w:after="0"/>
      </w:pPr>
      <w:bookmarkStart w:id="6975" w:name="z8297"/>
      <w:bookmarkEnd w:id="6974"/>
      <w:r>
        <w:rPr>
          <w:color w:val="000000"/>
          <w:sz w:val="28"/>
        </w:rPr>
        <w:t>      2. Перевозка экспортируемых или импортируемых товаров по системе магистральных трубопроводов в Евразийском экономическом союзе считается международной, если оформление перевозки осуществляется документами, подтверждающими передачу экспортир</w:t>
      </w:r>
      <w:r>
        <w:rPr>
          <w:color w:val="000000"/>
          <w:sz w:val="28"/>
        </w:rPr>
        <w:t>уемых или импортируемых товаров покупателю либо другим лицам, осуществляющим дальнейшую доставку указанных товаров до покупателя на территории Евразийского экономического союза.</w:t>
      </w:r>
    </w:p>
    <w:p w:rsidR="004E3621" w:rsidRDefault="00BB2C28">
      <w:pPr>
        <w:spacing w:after="0"/>
      </w:pPr>
      <w:bookmarkStart w:id="6976" w:name="z8298"/>
      <w:bookmarkEnd w:id="6975"/>
      <w:r>
        <w:rPr>
          <w:color w:val="000000"/>
          <w:sz w:val="28"/>
        </w:rPr>
        <w:t>      3. Для целей пункта 2 настоящей статьи подтверждающими документами являю</w:t>
      </w:r>
      <w:r>
        <w:rPr>
          <w:color w:val="000000"/>
          <w:sz w:val="28"/>
        </w:rPr>
        <w:t>тся:</w:t>
      </w:r>
    </w:p>
    <w:p w:rsidR="004E3621" w:rsidRDefault="00BB2C28">
      <w:pPr>
        <w:spacing w:after="0"/>
      </w:pPr>
      <w:bookmarkStart w:id="6977" w:name="z8299"/>
      <w:bookmarkEnd w:id="6976"/>
      <w:r>
        <w:rPr>
          <w:color w:val="000000"/>
          <w:sz w:val="28"/>
        </w:rPr>
        <w:t>      1) в случае экспорта – копия заявления о ввозе товаров и уплате косвенных налогов, полученного экспортером от импортера товаров;</w:t>
      </w:r>
    </w:p>
    <w:p w:rsidR="004E3621" w:rsidRDefault="00BB2C28">
      <w:pPr>
        <w:spacing w:after="0"/>
      </w:pPr>
      <w:bookmarkStart w:id="6978" w:name="z8300"/>
      <w:bookmarkEnd w:id="6977"/>
      <w:r>
        <w:rPr>
          <w:color w:val="000000"/>
          <w:sz w:val="28"/>
        </w:rPr>
        <w:t>      2) в случае импорта – копия заявления о ввозе товаров и уплате косвенных налогов, полученного от налогоплатель</w:t>
      </w:r>
      <w:r>
        <w:rPr>
          <w:color w:val="000000"/>
          <w:sz w:val="28"/>
        </w:rPr>
        <w:t>щика, импортировавшего товары на территорию Республики Казахстан;</w:t>
      </w:r>
    </w:p>
    <w:p w:rsidR="004E3621" w:rsidRDefault="00BB2C28">
      <w:pPr>
        <w:spacing w:after="0"/>
      </w:pPr>
      <w:bookmarkStart w:id="6979" w:name="z8301"/>
      <w:bookmarkEnd w:id="6978"/>
      <w:r>
        <w:rPr>
          <w:color w:val="000000"/>
          <w:sz w:val="28"/>
        </w:rPr>
        <w:t>      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w:t>
      </w:r>
      <w:r>
        <w:rPr>
          <w:color w:val="000000"/>
          <w:sz w:val="28"/>
        </w:rPr>
        <w:t>ую доставку указанных грузов;</w:t>
      </w:r>
    </w:p>
    <w:p w:rsidR="004E3621" w:rsidRDefault="00BB2C28">
      <w:pPr>
        <w:spacing w:after="0"/>
      </w:pPr>
      <w:bookmarkStart w:id="6980" w:name="z8302"/>
      <w:bookmarkEnd w:id="6979"/>
      <w:r>
        <w:rPr>
          <w:color w:val="000000"/>
          <w:sz w:val="28"/>
        </w:rPr>
        <w:t>      4) счета-фактуры.</w:t>
      </w:r>
    </w:p>
    <w:p w:rsidR="004E3621" w:rsidRDefault="00BB2C28">
      <w:pPr>
        <w:spacing w:after="0"/>
      </w:pPr>
      <w:bookmarkStart w:id="6981" w:name="z8303"/>
      <w:bookmarkEnd w:id="6980"/>
      <w:r>
        <w:rPr>
          <w:color w:val="000000"/>
          <w:sz w:val="28"/>
        </w:rPr>
        <w:t>      4. Перевозка грузов по системе магистральных трубопроводов с территории одного государства-члена Евразийского экономического союза на территорию этого же или другого государства-члена Евразийского</w:t>
      </w:r>
      <w:r>
        <w:rPr>
          <w:color w:val="000000"/>
          <w:sz w:val="28"/>
        </w:rPr>
        <w:t xml:space="preserve"> экономического союза через территорию Республики Казахстан считается международной, если оформление перевозки осуществляется следующими документами:</w:t>
      </w:r>
    </w:p>
    <w:p w:rsidR="004E3621" w:rsidRDefault="00BB2C28">
      <w:pPr>
        <w:spacing w:after="0"/>
      </w:pPr>
      <w:bookmarkStart w:id="6982" w:name="z8304"/>
      <w:bookmarkEnd w:id="6981"/>
      <w:r>
        <w:rPr>
          <w:color w:val="000000"/>
          <w:sz w:val="28"/>
        </w:rPr>
        <w:t>      1) актами выполненных работ, оказанных услуг, приема-сдачи грузов от продавца либо других лиц, осуще</w:t>
      </w:r>
      <w:r>
        <w:rPr>
          <w:color w:val="000000"/>
          <w:sz w:val="28"/>
        </w:rPr>
        <w:t>ствлявших ранее доставку указанных грузов покупателю либо другим лицам, осуществляющим дальнейшую доставку указанных грузов;</w:t>
      </w:r>
    </w:p>
    <w:p w:rsidR="004E3621" w:rsidRDefault="00BB2C28">
      <w:pPr>
        <w:spacing w:after="0"/>
      </w:pPr>
      <w:bookmarkStart w:id="6983" w:name="z8305"/>
      <w:bookmarkEnd w:id="6982"/>
      <w:r>
        <w:rPr>
          <w:color w:val="000000"/>
          <w:sz w:val="28"/>
        </w:rPr>
        <w:lastRenderedPageBreak/>
        <w:t>      2) счетами-фактурами.</w:t>
      </w:r>
    </w:p>
    <w:bookmarkEnd w:id="6983"/>
    <w:p w:rsidR="004E3621" w:rsidRDefault="00BB2C28">
      <w:pPr>
        <w:spacing w:after="0"/>
      </w:pPr>
      <w:r>
        <w:rPr>
          <w:b/>
          <w:color w:val="000000"/>
          <w:sz w:val="28"/>
        </w:rPr>
        <w:t>Статья 449. Налогообложение работ по переработке давальческого сырья в Евразийском экономическом союзе</w:t>
      </w:r>
    </w:p>
    <w:p w:rsidR="004E3621" w:rsidRDefault="00BB2C28">
      <w:pPr>
        <w:spacing w:after="0"/>
      </w:pPr>
      <w:bookmarkStart w:id="6984" w:name="z8306"/>
      <w:r>
        <w:rPr>
          <w:color w:val="000000"/>
          <w:sz w:val="28"/>
        </w:rPr>
        <w:t xml:space="preserve">       1.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облаг</w:t>
      </w:r>
      <w:r>
        <w:rPr>
          <w:color w:val="000000"/>
          <w:sz w:val="28"/>
        </w:rPr>
        <w:t>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статьей 450 настоящего Кодекса.</w:t>
      </w:r>
    </w:p>
    <w:p w:rsidR="004E3621" w:rsidRDefault="00BB2C28">
      <w:pPr>
        <w:spacing w:after="0"/>
      </w:pPr>
      <w:bookmarkStart w:id="6985" w:name="z8307"/>
      <w:bookmarkEnd w:id="6984"/>
      <w:r>
        <w:rPr>
          <w:color w:val="000000"/>
          <w:sz w:val="28"/>
        </w:rPr>
        <w:t>      2. В случае выполнения налогопла</w:t>
      </w:r>
      <w:r>
        <w:rPr>
          <w:color w:val="000000"/>
          <w:sz w:val="28"/>
        </w:rPr>
        <w:t>тельщиком Республики Казахстан работ по переработке давальческого сырья, ввезенного на территорию Республики Казахстан с территории государства-члена Евразийского экономического союза с последующим вывозом продуктов переработки на территорию того же госуда</w:t>
      </w:r>
      <w:r>
        <w:rPr>
          <w:color w:val="000000"/>
          <w:sz w:val="28"/>
        </w:rPr>
        <w:t>рства-члена Евразийского экономического союза, подтверждением факта выполнения работ по переработке давальческого сырья налогоплательщиком Республики Казахстан являются:</w:t>
      </w:r>
    </w:p>
    <w:p w:rsidR="004E3621" w:rsidRDefault="00BB2C28">
      <w:pPr>
        <w:spacing w:after="0"/>
      </w:pPr>
      <w:bookmarkStart w:id="6986" w:name="z8308"/>
      <w:bookmarkEnd w:id="6985"/>
      <w:r>
        <w:rPr>
          <w:color w:val="000000"/>
          <w:sz w:val="28"/>
        </w:rPr>
        <w:t>      1) договоры (контракты), заключенные между налогоплательщиками государств-членов</w:t>
      </w:r>
      <w:r>
        <w:rPr>
          <w:color w:val="000000"/>
          <w:sz w:val="28"/>
        </w:rPr>
        <w:t xml:space="preserve"> Евразийского экономического союза;</w:t>
      </w:r>
    </w:p>
    <w:p w:rsidR="004E3621" w:rsidRDefault="00BB2C28">
      <w:pPr>
        <w:spacing w:after="0"/>
      </w:pPr>
      <w:bookmarkStart w:id="6987" w:name="z8309"/>
      <w:bookmarkEnd w:id="6986"/>
      <w:r>
        <w:rPr>
          <w:color w:val="000000"/>
          <w:sz w:val="28"/>
        </w:rPr>
        <w:t>      2) документы, подтверждающие факт выполнения работ по переработке давальческого сырья;</w:t>
      </w:r>
    </w:p>
    <w:p w:rsidR="004E3621" w:rsidRDefault="00BB2C28">
      <w:pPr>
        <w:spacing w:after="0"/>
      </w:pPr>
      <w:bookmarkStart w:id="6988" w:name="z8310"/>
      <w:bookmarkEnd w:id="6987"/>
      <w:r>
        <w:rPr>
          <w:color w:val="000000"/>
          <w:sz w:val="28"/>
        </w:rPr>
        <w:t>      3) документы, подтверждающие ввоз давальческого сырья на территорию Республики Казахстан (в том числе обязательство о вво</w:t>
      </w:r>
      <w:r>
        <w:rPr>
          <w:color w:val="000000"/>
          <w:sz w:val="28"/>
        </w:rPr>
        <w:t>зе (вывозе) продуктов переработки);</w:t>
      </w:r>
    </w:p>
    <w:p w:rsidR="004E3621" w:rsidRDefault="00BB2C28">
      <w:pPr>
        <w:spacing w:after="0"/>
      </w:pPr>
      <w:bookmarkStart w:id="6989" w:name="z8311"/>
      <w:bookmarkEnd w:id="6988"/>
      <w:r>
        <w:rPr>
          <w:color w:val="000000"/>
          <w:sz w:val="28"/>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4E3621" w:rsidRDefault="00BB2C28">
      <w:pPr>
        <w:spacing w:after="0"/>
      </w:pPr>
      <w:bookmarkStart w:id="6990" w:name="z8312"/>
      <w:bookmarkEnd w:id="6989"/>
      <w:r>
        <w:rPr>
          <w:color w:val="000000"/>
          <w:sz w:val="28"/>
        </w:rPr>
        <w:t xml:space="preserve">      5) заявление о ввозе товаров и уплате </w:t>
      </w:r>
      <w:r>
        <w:rPr>
          <w:color w:val="000000"/>
          <w:sz w:val="28"/>
        </w:rPr>
        <w:t>косвенных налогов (на бумажном носителе в оригинале или копии) либо перечень заявлений (на бумажном носителе или в электронной форме), подтверждающие уплату налога на добавленную стоимость со стоимости работ по переработке давальческого сырья.</w:t>
      </w:r>
    </w:p>
    <w:p w:rsidR="004E3621" w:rsidRDefault="00BB2C28">
      <w:pPr>
        <w:spacing w:after="0"/>
      </w:pPr>
      <w:bookmarkStart w:id="6991" w:name="z8313"/>
      <w:bookmarkEnd w:id="6990"/>
      <w:r>
        <w:rPr>
          <w:color w:val="000000"/>
          <w:sz w:val="28"/>
        </w:rPr>
        <w:t>      В случ</w:t>
      </w:r>
      <w:r>
        <w:rPr>
          <w:color w:val="000000"/>
          <w:sz w:val="28"/>
        </w:rPr>
        <w:t>ае вывоза продуктов переработки давальческого сырья на территорию государства, не являющегося членом Евразийского экономического союза, заявление либо перечень заявлений, указанные в настоящем подпункте, не представляются;</w:t>
      </w:r>
    </w:p>
    <w:p w:rsidR="004E3621" w:rsidRDefault="00BB2C28">
      <w:pPr>
        <w:spacing w:after="0"/>
      </w:pPr>
      <w:bookmarkStart w:id="6992" w:name="z8314"/>
      <w:bookmarkEnd w:id="6991"/>
      <w:r>
        <w:rPr>
          <w:color w:val="000000"/>
          <w:sz w:val="28"/>
        </w:rPr>
        <w:lastRenderedPageBreak/>
        <w:t xml:space="preserve">       6) документы, предусмотрен</w:t>
      </w:r>
      <w:r>
        <w:rPr>
          <w:color w:val="000000"/>
          <w:sz w:val="28"/>
        </w:rPr>
        <w:t>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w:t>
      </w:r>
      <w:r>
        <w:rPr>
          <w:color w:val="000000"/>
          <w:sz w:val="28"/>
        </w:rPr>
        <w:t>ан;</w:t>
      </w:r>
    </w:p>
    <w:p w:rsidR="004E3621" w:rsidRDefault="00BB2C28">
      <w:pPr>
        <w:spacing w:after="0"/>
      </w:pPr>
      <w:bookmarkStart w:id="6993" w:name="z8315"/>
      <w:bookmarkEnd w:id="6992"/>
      <w:r>
        <w:rPr>
          <w:color w:val="000000"/>
          <w:sz w:val="28"/>
        </w:rPr>
        <w:t>      7) заключение соответствующего уполномоченного государственного органа об условиях переработки товаров.</w:t>
      </w:r>
    </w:p>
    <w:p w:rsidR="004E3621" w:rsidRDefault="00BB2C28">
      <w:pPr>
        <w:spacing w:after="0"/>
      </w:pPr>
      <w:bookmarkStart w:id="6994" w:name="z8316"/>
      <w:bookmarkEnd w:id="6993"/>
      <w:r>
        <w:rPr>
          <w:color w:val="000000"/>
          <w:sz w:val="28"/>
        </w:rPr>
        <w:t>      3. В случае выполнения налогоплательщиком Республики Казахстан работ по переработке давальческого сырья, ввезенного на территорию Респуб</w:t>
      </w:r>
      <w:r>
        <w:rPr>
          <w:color w:val="000000"/>
          <w:sz w:val="28"/>
        </w:rPr>
        <w:t>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другого государства-члена Евразийского экономического союза, для подтверждения факта выполнения работ по пе</w:t>
      </w:r>
      <w:r>
        <w:rPr>
          <w:color w:val="000000"/>
          <w:sz w:val="28"/>
        </w:rPr>
        <w:t>реработке давальческого сырья налогоплательщиком Республики Казахстан представляются:</w:t>
      </w:r>
    </w:p>
    <w:p w:rsidR="004E3621" w:rsidRDefault="00BB2C28">
      <w:pPr>
        <w:spacing w:after="0"/>
      </w:pPr>
      <w:bookmarkStart w:id="6995" w:name="z8317"/>
      <w:bookmarkEnd w:id="6994"/>
      <w:r>
        <w:rPr>
          <w:color w:val="000000"/>
          <w:sz w:val="28"/>
        </w:rPr>
        <w:t>      1) договоры (контракты) на переработку давальческого сырья, поставку готовой продукции, заключенные между налогоплательщиками государств-членов Евразийского экономи</w:t>
      </w:r>
      <w:r>
        <w:rPr>
          <w:color w:val="000000"/>
          <w:sz w:val="28"/>
        </w:rPr>
        <w:t>ческого союза;</w:t>
      </w:r>
    </w:p>
    <w:p w:rsidR="004E3621" w:rsidRDefault="00BB2C28">
      <w:pPr>
        <w:spacing w:after="0"/>
      </w:pPr>
      <w:bookmarkStart w:id="6996" w:name="z8318"/>
      <w:bookmarkEnd w:id="6995"/>
      <w:r>
        <w:rPr>
          <w:color w:val="000000"/>
          <w:sz w:val="28"/>
        </w:rPr>
        <w:t>      2) документы, подтверждающие факт выполнения работ по переработке давальческого сырья;</w:t>
      </w:r>
    </w:p>
    <w:p w:rsidR="004E3621" w:rsidRDefault="00BB2C28">
      <w:pPr>
        <w:spacing w:after="0"/>
      </w:pPr>
      <w:bookmarkStart w:id="6997" w:name="z8319"/>
      <w:bookmarkEnd w:id="6996"/>
      <w:r>
        <w:rPr>
          <w:color w:val="000000"/>
          <w:sz w:val="28"/>
        </w:rPr>
        <w:t>      3) акты приема-сдачи давальческого сырья и готовой продукции;</w:t>
      </w:r>
    </w:p>
    <w:p w:rsidR="004E3621" w:rsidRDefault="00BB2C28">
      <w:pPr>
        <w:spacing w:after="0"/>
      </w:pPr>
      <w:bookmarkStart w:id="6998" w:name="z8320"/>
      <w:bookmarkEnd w:id="6997"/>
      <w:r>
        <w:rPr>
          <w:color w:val="000000"/>
          <w:sz w:val="28"/>
        </w:rPr>
        <w:t xml:space="preserve">      4) документы, подтверждающие ввоз давальческого сырья на территорию </w:t>
      </w:r>
      <w:r>
        <w:rPr>
          <w:color w:val="000000"/>
          <w:sz w:val="28"/>
        </w:rPr>
        <w:t>Республики Казахстан (в том числе обязательство о ввозе (вывозе) продуктов переработки);</w:t>
      </w:r>
    </w:p>
    <w:p w:rsidR="004E3621" w:rsidRDefault="00BB2C28">
      <w:pPr>
        <w:spacing w:after="0"/>
      </w:pPr>
      <w:bookmarkStart w:id="6999" w:name="z8321"/>
      <w:bookmarkEnd w:id="6998"/>
      <w:r>
        <w:rPr>
          <w:color w:val="000000"/>
          <w:sz w:val="28"/>
        </w:rPr>
        <w:t>      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w:t>
      </w:r>
      <w:r>
        <w:rPr>
          <w:color w:val="000000"/>
          <w:sz w:val="28"/>
        </w:rPr>
        <w:t>аботки);</w:t>
      </w:r>
    </w:p>
    <w:p w:rsidR="004E3621" w:rsidRDefault="00BB2C28">
      <w:pPr>
        <w:spacing w:after="0"/>
      </w:pPr>
      <w:bookmarkStart w:id="7000" w:name="z8322"/>
      <w:bookmarkEnd w:id="6999"/>
      <w:r>
        <w:rPr>
          <w:color w:val="000000"/>
          <w:sz w:val="28"/>
        </w:rPr>
        <w:t>      6) заявление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rsidR="004E3621" w:rsidRDefault="00BB2C28">
      <w:pPr>
        <w:spacing w:after="0"/>
      </w:pPr>
      <w:bookmarkStart w:id="7001" w:name="z8323"/>
      <w:bookmarkEnd w:id="7000"/>
      <w:r>
        <w:rPr>
          <w:color w:val="000000"/>
          <w:sz w:val="28"/>
        </w:rPr>
        <w:t xml:space="preserve">      7) заключение </w:t>
      </w:r>
      <w:r>
        <w:rPr>
          <w:color w:val="000000"/>
          <w:sz w:val="28"/>
        </w:rPr>
        <w:t>соответствующего уполномоченного государственного органа об условиях переработки товаров;</w:t>
      </w:r>
    </w:p>
    <w:p w:rsidR="004E3621" w:rsidRDefault="00BB2C28">
      <w:pPr>
        <w:spacing w:after="0"/>
      </w:pPr>
      <w:bookmarkStart w:id="7002" w:name="z8324"/>
      <w:bookmarkEnd w:id="7001"/>
      <w:r>
        <w:rPr>
          <w:color w:val="000000"/>
          <w:sz w:val="28"/>
        </w:rPr>
        <w:t xml:space="preserve">       8)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w:t>
      </w:r>
      <w:r>
        <w:rPr>
          <w:color w:val="000000"/>
          <w:sz w:val="28"/>
        </w:rPr>
        <w:t>ах второго уровня на территории Республики Казахстан, открытые в порядке, определенном законодательством Республики Казахстан.</w:t>
      </w:r>
    </w:p>
    <w:p w:rsidR="004E3621" w:rsidRDefault="00BB2C28">
      <w:pPr>
        <w:spacing w:after="0"/>
      </w:pPr>
      <w:bookmarkStart w:id="7003" w:name="z8325"/>
      <w:bookmarkEnd w:id="7002"/>
      <w:r>
        <w:rPr>
          <w:color w:val="000000"/>
          <w:sz w:val="28"/>
        </w:rPr>
        <w:lastRenderedPageBreak/>
        <w:t>      4. В случае выполнения налогоплательщиком Республики Казахстан работ по переработке давальческого сырья, ввезенного на терр</w:t>
      </w:r>
      <w:r>
        <w:rPr>
          <w:color w:val="000000"/>
          <w:sz w:val="28"/>
        </w:rPr>
        <w:t>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для подтверждения факта</w:t>
      </w:r>
      <w:r>
        <w:rPr>
          <w:color w:val="000000"/>
          <w:sz w:val="28"/>
        </w:rPr>
        <w:t xml:space="preserve"> выполнения работ по переработке давальческого сырья налогоплательщиком Республики Казахстан представляются:</w:t>
      </w:r>
    </w:p>
    <w:p w:rsidR="004E3621" w:rsidRDefault="00BB2C28">
      <w:pPr>
        <w:spacing w:after="0"/>
      </w:pPr>
      <w:bookmarkStart w:id="7004" w:name="z8326"/>
      <w:bookmarkEnd w:id="7003"/>
      <w:r>
        <w:rPr>
          <w:color w:val="000000"/>
          <w:sz w:val="28"/>
        </w:rPr>
        <w:t>      1) договоры (контракты), заключенные между налогоплательщиками государств-членов Евразийского экономического союза;</w:t>
      </w:r>
    </w:p>
    <w:p w:rsidR="004E3621" w:rsidRDefault="00BB2C28">
      <w:pPr>
        <w:spacing w:after="0"/>
      </w:pPr>
      <w:bookmarkStart w:id="7005" w:name="z8327"/>
      <w:bookmarkEnd w:id="7004"/>
      <w:r>
        <w:rPr>
          <w:color w:val="000000"/>
          <w:sz w:val="28"/>
        </w:rPr>
        <w:t>      2) документы, подтв</w:t>
      </w:r>
      <w:r>
        <w:rPr>
          <w:color w:val="000000"/>
          <w:sz w:val="28"/>
        </w:rPr>
        <w:t>ерждающие факт выполнения работ по переработке давальческого сырья;</w:t>
      </w:r>
    </w:p>
    <w:p w:rsidR="004E3621" w:rsidRDefault="00BB2C28">
      <w:pPr>
        <w:spacing w:after="0"/>
      </w:pPr>
      <w:bookmarkStart w:id="7006" w:name="z8328"/>
      <w:bookmarkEnd w:id="7005"/>
      <w:r>
        <w:rPr>
          <w:color w:val="000000"/>
          <w:sz w:val="28"/>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4E3621" w:rsidRDefault="00BB2C28">
      <w:pPr>
        <w:spacing w:after="0"/>
      </w:pPr>
      <w:bookmarkStart w:id="7007" w:name="z8329"/>
      <w:bookmarkEnd w:id="7006"/>
      <w:r>
        <w:rPr>
          <w:color w:val="000000"/>
          <w:sz w:val="28"/>
        </w:rPr>
        <w:t>      4) документы, подтв</w:t>
      </w:r>
      <w:r>
        <w:rPr>
          <w:color w:val="000000"/>
          <w:sz w:val="28"/>
        </w:rPr>
        <w:t>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4E3621" w:rsidRDefault="00BB2C28">
      <w:pPr>
        <w:spacing w:after="0"/>
      </w:pPr>
      <w:bookmarkStart w:id="7008" w:name="z8330"/>
      <w:bookmarkEnd w:id="7007"/>
      <w:r>
        <w:rPr>
          <w:color w:val="000000"/>
          <w:sz w:val="28"/>
        </w:rPr>
        <w:t>      5) копия декларации на товары, оформленной при вывозе товаров на территорию государства, не являюще</w:t>
      </w:r>
      <w:r>
        <w:rPr>
          <w:color w:val="000000"/>
          <w:sz w:val="28"/>
        </w:rPr>
        <w:t>гося членом Евразийского экономического союза, в таможенной процедуре экспорта, заверенной таможенным органом государства-члена Евразийского экономического союза, осуществившим таможенное декларирование;</w:t>
      </w:r>
    </w:p>
    <w:p w:rsidR="004E3621" w:rsidRDefault="00BB2C28">
      <w:pPr>
        <w:spacing w:after="0"/>
      </w:pPr>
      <w:bookmarkStart w:id="7009" w:name="z8331"/>
      <w:bookmarkEnd w:id="7008"/>
      <w:r>
        <w:rPr>
          <w:color w:val="000000"/>
          <w:sz w:val="28"/>
        </w:rPr>
        <w:t>      6) декларация на товары в виде электронного до</w:t>
      </w:r>
      <w:r>
        <w:rPr>
          <w:color w:val="000000"/>
          <w:sz w:val="28"/>
        </w:rPr>
        <w:t>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w:t>
      </w:r>
      <w:r>
        <w:rPr>
          <w:color w:val="000000"/>
          <w:sz w:val="28"/>
        </w:rPr>
        <w:t>, предусмотренной настоящим подпунктом, представление документа, установленного подпунктом 5) пункта 4 настоящей статьи, не требуется;</w:t>
      </w:r>
    </w:p>
    <w:p w:rsidR="004E3621" w:rsidRDefault="00BB2C28">
      <w:pPr>
        <w:spacing w:after="0"/>
      </w:pPr>
      <w:bookmarkStart w:id="7010" w:name="z8332"/>
      <w:bookmarkEnd w:id="7009"/>
      <w:r>
        <w:rPr>
          <w:color w:val="000000"/>
          <w:sz w:val="28"/>
        </w:rPr>
        <w:t xml:space="preserve">       7) документы, предусмотренные пунктом 7 статьи 152 настоящего Кодекса, подтверждающие поступление валютной выручки</w:t>
      </w:r>
      <w:r>
        <w:rPr>
          <w:color w:val="000000"/>
          <w:sz w:val="28"/>
        </w:rPr>
        <w:t xml:space="preserve">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4E3621" w:rsidRDefault="00BB2C28">
      <w:pPr>
        <w:spacing w:after="0"/>
      </w:pPr>
      <w:bookmarkStart w:id="7011" w:name="z8333"/>
      <w:bookmarkEnd w:id="7010"/>
      <w:r>
        <w:rPr>
          <w:color w:val="000000"/>
          <w:sz w:val="28"/>
        </w:rPr>
        <w:t>      8) заключение соответствующего уполномоченного государственного органа об усло</w:t>
      </w:r>
      <w:r>
        <w:rPr>
          <w:color w:val="000000"/>
          <w:sz w:val="28"/>
        </w:rPr>
        <w:t>виях переработки товаров.</w:t>
      </w:r>
    </w:p>
    <w:p w:rsidR="004E3621" w:rsidRDefault="00BB2C28">
      <w:pPr>
        <w:spacing w:after="0"/>
      </w:pPr>
      <w:bookmarkStart w:id="7012" w:name="z8334"/>
      <w:bookmarkEnd w:id="7011"/>
      <w:r>
        <w:rPr>
          <w:color w:val="000000"/>
          <w:sz w:val="28"/>
        </w:rPr>
        <w:lastRenderedPageBreak/>
        <w:t xml:space="preserve">       5.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w:t>
      </w:r>
      <w:r>
        <w:rPr>
          <w:color w:val="000000"/>
          <w:sz w:val="28"/>
        </w:rPr>
        <w:t>рии Республики Казахстан, подлежат обложению налогом на добавленную стоимость по ставке, установленной пунктом 1 статьи 422 настоящего Кодекса.</w:t>
      </w:r>
    </w:p>
    <w:p w:rsidR="004E3621" w:rsidRDefault="00BB2C28">
      <w:pPr>
        <w:spacing w:after="0"/>
      </w:pPr>
      <w:bookmarkStart w:id="7013" w:name="z8335"/>
      <w:bookmarkEnd w:id="7012"/>
      <w:r>
        <w:rPr>
          <w:color w:val="000000"/>
          <w:sz w:val="28"/>
        </w:rPr>
        <w:t xml:space="preserve">      6. В случае осуществления ввоза (вывоза) давальческого сырья на переработку налогоплательщиком Республики </w:t>
      </w:r>
      <w:r>
        <w:rPr>
          <w:color w:val="000000"/>
          <w:sz w:val="28"/>
        </w:rPr>
        <w:t>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w:t>
      </w:r>
      <w:r>
        <w:rPr>
          <w:color w:val="000000"/>
          <w:sz w:val="28"/>
        </w:rPr>
        <w:t>анию.</w:t>
      </w:r>
    </w:p>
    <w:p w:rsidR="004E3621" w:rsidRDefault="00BB2C28">
      <w:pPr>
        <w:spacing w:after="0"/>
      </w:pPr>
      <w:bookmarkStart w:id="7014" w:name="z8336"/>
      <w:bookmarkEnd w:id="7013"/>
      <w:r>
        <w:rPr>
          <w:color w:val="000000"/>
          <w:sz w:val="28"/>
        </w:rPr>
        <w:t>      7. Переработка давальческого сырья должна соответствовать условиям переработки товаров, установленным уполномоченным органом.</w:t>
      </w:r>
    </w:p>
    <w:p w:rsidR="004E3621" w:rsidRDefault="00BB2C28">
      <w:pPr>
        <w:spacing w:after="0"/>
      </w:pPr>
      <w:bookmarkStart w:id="7015" w:name="z8337"/>
      <w:bookmarkEnd w:id="7014"/>
      <w:r>
        <w:rPr>
          <w:color w:val="000000"/>
          <w:sz w:val="28"/>
        </w:rPr>
        <w:t>      8. Заключение соответствующего уполномоченного государственного органа об условиях переработки товаров должно со</w:t>
      </w:r>
      <w:r>
        <w:rPr>
          <w:color w:val="000000"/>
          <w:sz w:val="28"/>
        </w:rPr>
        <w:t>держать следующие сведения:</w:t>
      </w:r>
    </w:p>
    <w:p w:rsidR="004E3621" w:rsidRDefault="00BB2C28">
      <w:pPr>
        <w:spacing w:after="0"/>
      </w:pPr>
      <w:bookmarkStart w:id="7016" w:name="z8338"/>
      <w:bookmarkEnd w:id="7015"/>
      <w:r>
        <w:rPr>
          <w:color w:val="000000"/>
          <w:sz w:val="28"/>
        </w:rPr>
        <w:t>      1) наименования, классификацию товаров и продуктов переработки в соответствии с единой Товарной номенклатурой внешнеэкономической деятельности Евразийского экономического союза, их количество и стоимость;</w:t>
      </w:r>
    </w:p>
    <w:p w:rsidR="004E3621" w:rsidRDefault="00BB2C28">
      <w:pPr>
        <w:spacing w:after="0"/>
      </w:pPr>
      <w:bookmarkStart w:id="7017" w:name="z8339"/>
      <w:bookmarkEnd w:id="7016"/>
      <w:r>
        <w:rPr>
          <w:color w:val="000000"/>
          <w:sz w:val="28"/>
        </w:rPr>
        <w:t>      2) дату и н</w:t>
      </w:r>
      <w:r>
        <w:rPr>
          <w:color w:val="000000"/>
          <w:sz w:val="28"/>
        </w:rPr>
        <w:t>омер договора (контракта) на переработку, срок переработки;</w:t>
      </w:r>
    </w:p>
    <w:p w:rsidR="004E3621" w:rsidRDefault="00BB2C28">
      <w:pPr>
        <w:spacing w:after="0"/>
      </w:pPr>
      <w:bookmarkStart w:id="7018" w:name="z8340"/>
      <w:bookmarkEnd w:id="7017"/>
      <w:r>
        <w:rPr>
          <w:color w:val="000000"/>
          <w:sz w:val="28"/>
        </w:rPr>
        <w:t xml:space="preserve">       3) нормы выхода продуктов переработки; </w:t>
      </w:r>
    </w:p>
    <w:p w:rsidR="004E3621" w:rsidRDefault="00BB2C28">
      <w:pPr>
        <w:spacing w:after="0"/>
      </w:pPr>
      <w:bookmarkStart w:id="7019" w:name="z8341"/>
      <w:bookmarkEnd w:id="7018"/>
      <w:r>
        <w:rPr>
          <w:color w:val="000000"/>
          <w:sz w:val="28"/>
        </w:rPr>
        <w:t>      4) характер переработки;</w:t>
      </w:r>
    </w:p>
    <w:p w:rsidR="004E3621" w:rsidRDefault="00BB2C28">
      <w:pPr>
        <w:spacing w:after="0"/>
      </w:pPr>
      <w:bookmarkStart w:id="7020" w:name="z8342"/>
      <w:bookmarkEnd w:id="7019"/>
      <w:r>
        <w:rPr>
          <w:color w:val="000000"/>
          <w:sz w:val="28"/>
        </w:rPr>
        <w:t>      5) сведения о лице, осуществляющем переработку.</w:t>
      </w:r>
    </w:p>
    <w:p w:rsidR="004E3621" w:rsidRDefault="00BB2C28">
      <w:pPr>
        <w:spacing w:after="0"/>
      </w:pPr>
      <w:bookmarkStart w:id="7021" w:name="z8343"/>
      <w:bookmarkEnd w:id="7020"/>
      <w:r>
        <w:rPr>
          <w:color w:val="000000"/>
          <w:sz w:val="28"/>
        </w:rPr>
        <w:t>      9. По мотивированному запросу лица с разрешения налогового</w:t>
      </w:r>
      <w:r>
        <w:rPr>
          <w:color w:val="000000"/>
          <w:sz w:val="28"/>
        </w:rPr>
        <w:t xml:space="preserve">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bookmarkEnd w:id="7021"/>
    <w:p w:rsidR="004E3621" w:rsidRDefault="00BB2C28">
      <w:pPr>
        <w:spacing w:after="0"/>
      </w:pPr>
      <w:r>
        <w:rPr>
          <w:b/>
          <w:color w:val="000000"/>
          <w:sz w:val="28"/>
        </w:rPr>
        <w:t>Статья 450. Срок переработки дава</w:t>
      </w:r>
      <w:r>
        <w:rPr>
          <w:b/>
          <w:color w:val="000000"/>
          <w:sz w:val="28"/>
        </w:rPr>
        <w:t>льческого сырья</w:t>
      </w:r>
    </w:p>
    <w:p w:rsidR="004E3621" w:rsidRDefault="00BB2C28">
      <w:pPr>
        <w:spacing w:after="0"/>
      </w:pPr>
      <w:bookmarkStart w:id="7022" w:name="z8344"/>
      <w:r>
        <w:rPr>
          <w:color w:val="000000"/>
          <w:sz w:val="28"/>
        </w:rPr>
        <w:t>      1. Срок переработки давальческого сырья,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w:t>
      </w:r>
      <w:r>
        <w:rPr>
          <w:color w:val="000000"/>
          <w:sz w:val="28"/>
        </w:rPr>
        <w:t>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4E3621" w:rsidRDefault="00BB2C28">
      <w:pPr>
        <w:spacing w:after="0"/>
      </w:pPr>
      <w:bookmarkStart w:id="7023" w:name="z8345"/>
      <w:bookmarkEnd w:id="7022"/>
      <w:r>
        <w:rPr>
          <w:color w:val="000000"/>
          <w:sz w:val="28"/>
        </w:rPr>
        <w:t>      2. В случае превышения срока, у</w:t>
      </w:r>
      <w:r>
        <w:rPr>
          <w:color w:val="000000"/>
          <w:sz w:val="28"/>
        </w:rPr>
        <w:t xml:space="preserve">становленного в пункте 1 настоящей статьи, давальческое сырье, ввезенное для переработки на территорию Республики </w:t>
      </w:r>
      <w:r>
        <w:rPr>
          <w:color w:val="000000"/>
          <w:sz w:val="28"/>
        </w:rPr>
        <w:lastRenderedPageBreak/>
        <w:t>Казахстан, в целях налогообложения признается облагаемым импортом и подлежит обложению налогом на добавленную стоимость с даты ввоза товаров н</w:t>
      </w:r>
      <w:r>
        <w:rPr>
          <w:color w:val="000000"/>
          <w:sz w:val="28"/>
        </w:rPr>
        <w:t>а территорию Республики Казахстан в соответствии с настоящей главой.</w:t>
      </w:r>
    </w:p>
    <w:p w:rsidR="004E3621" w:rsidRDefault="00BB2C28">
      <w:pPr>
        <w:spacing w:after="0"/>
      </w:pPr>
      <w:bookmarkStart w:id="7024" w:name="z8346"/>
      <w:bookmarkEnd w:id="7023"/>
      <w:r>
        <w:rPr>
          <w:color w:val="000000"/>
          <w:sz w:val="28"/>
        </w:rPr>
        <w:t xml:space="preserve">       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w:t>
      </w:r>
      <w:r>
        <w:rPr>
          <w:color w:val="000000"/>
          <w:sz w:val="28"/>
        </w:rPr>
        <w:t>-члена Евразийского экономического союза,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w:t>
      </w:r>
      <w:r>
        <w:rPr>
          <w:color w:val="000000"/>
          <w:sz w:val="28"/>
        </w:rPr>
        <w:t>й пунктом 1 статьи 422 настоящего Кодекса, за исключением случаев, установленных пунктом 3 статьи 393 настоящего Кодекса и пунктами 2 и 3 статьи 447 настоящего Кодекса.</w:t>
      </w:r>
    </w:p>
    <w:p w:rsidR="004E3621" w:rsidRDefault="00BB2C28">
      <w:pPr>
        <w:spacing w:after="0"/>
      </w:pPr>
      <w:bookmarkStart w:id="7025" w:name="z8347"/>
      <w:bookmarkEnd w:id="7024"/>
      <w:r>
        <w:rPr>
          <w:color w:val="000000"/>
          <w:sz w:val="28"/>
        </w:rPr>
        <w:t xml:space="preserve">      В целях настоящего пункта размер облагаемого оборота по давальческому сырью, </w:t>
      </w:r>
      <w:r>
        <w:rPr>
          <w:color w:val="000000"/>
          <w:sz w:val="28"/>
        </w:rPr>
        <w:t>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w:t>
      </w:r>
      <w:r>
        <w:rPr>
          <w:color w:val="000000"/>
          <w:sz w:val="28"/>
        </w:rPr>
        <w:t xml:space="preserve"> основании учетной политики, разработанной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4E3621" w:rsidRDefault="00BB2C28">
      <w:pPr>
        <w:spacing w:after="0"/>
      </w:pPr>
      <w:bookmarkStart w:id="7026" w:name="z8348"/>
      <w:bookmarkEnd w:id="7025"/>
      <w:r>
        <w:rPr>
          <w:color w:val="000000"/>
          <w:sz w:val="28"/>
        </w:rPr>
        <w:t>      Для целей применения настоящей статьи мет</w:t>
      </w:r>
      <w:r>
        <w:rPr>
          <w:color w:val="000000"/>
          <w:sz w:val="28"/>
        </w:rPr>
        <w:t>од определения себестоимости, установленный в учетной политике налогоплательщика, не подлежит изменению в течение календарного года.</w:t>
      </w:r>
    </w:p>
    <w:bookmarkEnd w:id="7026"/>
    <w:p w:rsidR="004E3621" w:rsidRDefault="00BB2C28">
      <w:pPr>
        <w:spacing w:after="0"/>
      </w:pPr>
      <w:r>
        <w:rPr>
          <w:b/>
          <w:color w:val="000000"/>
          <w:sz w:val="28"/>
        </w:rPr>
        <w:t>Статья 451. Обороты и импорт, освобожденные от налога на добавленную стоимость в Евразийском экономическом союзе</w:t>
      </w:r>
    </w:p>
    <w:p w:rsidR="004E3621" w:rsidRDefault="00BB2C28">
      <w:pPr>
        <w:spacing w:after="0"/>
      </w:pPr>
      <w:bookmarkStart w:id="7027" w:name="z8349"/>
      <w:r>
        <w:rPr>
          <w:color w:val="000000"/>
          <w:sz w:val="28"/>
        </w:rPr>
        <w:t>      1. О</w:t>
      </w:r>
      <w:r>
        <w:rPr>
          <w:color w:val="000000"/>
          <w:sz w:val="28"/>
        </w:rPr>
        <w:t>свобождаются от налога на добавленную стоимость обороты по реализации:</w:t>
      </w:r>
    </w:p>
    <w:p w:rsidR="004E3621" w:rsidRDefault="00BB2C28">
      <w:pPr>
        <w:spacing w:after="0"/>
      </w:pPr>
      <w:bookmarkStart w:id="7028" w:name="z8350"/>
      <w:bookmarkEnd w:id="7027"/>
      <w:r>
        <w:rPr>
          <w:color w:val="000000"/>
          <w:sz w:val="28"/>
        </w:rPr>
        <w:t xml:space="preserve">       1) работ, услуг, указанных в главе 45 настоящего Кодекса, если местом их реализации является Республика Казахстан;</w:t>
      </w:r>
    </w:p>
    <w:p w:rsidR="004E3621" w:rsidRDefault="00BB2C28">
      <w:pPr>
        <w:spacing w:after="0"/>
      </w:pPr>
      <w:bookmarkStart w:id="7029" w:name="z8351"/>
      <w:bookmarkEnd w:id="7028"/>
      <w:r>
        <w:rPr>
          <w:color w:val="000000"/>
          <w:sz w:val="28"/>
        </w:rPr>
        <w:t>      2) услуг по ремонту товара, ввезенного на территорию Респ</w:t>
      </w:r>
      <w:r>
        <w:rPr>
          <w:color w:val="000000"/>
          <w:sz w:val="28"/>
        </w:rPr>
        <w:t>ублики Казахстан с территории государств-членов Евразийского экономического союза, включая его восстановление, замену составных частей.</w:t>
      </w:r>
    </w:p>
    <w:p w:rsidR="004E3621" w:rsidRDefault="00BB2C28">
      <w:pPr>
        <w:spacing w:after="0"/>
      </w:pPr>
      <w:bookmarkStart w:id="7030" w:name="z8352"/>
      <w:bookmarkEnd w:id="7029"/>
      <w:r>
        <w:rPr>
          <w:color w:val="000000"/>
          <w:sz w:val="28"/>
        </w:rPr>
        <w:t xml:space="preserve">       Документами, подтверждающими оказание услуг, указанных в настоящем подпункте, являются документы, предусмотренные</w:t>
      </w:r>
      <w:r>
        <w:rPr>
          <w:color w:val="000000"/>
          <w:sz w:val="28"/>
        </w:rPr>
        <w:t xml:space="preserve"> пунктом 3 статьи 441 настоящего Кодекса.</w:t>
      </w:r>
    </w:p>
    <w:p w:rsidR="004E3621" w:rsidRDefault="00BB2C28">
      <w:pPr>
        <w:spacing w:after="0"/>
      </w:pPr>
      <w:bookmarkStart w:id="7031" w:name="z8353"/>
      <w:bookmarkEnd w:id="7030"/>
      <w:r>
        <w:rPr>
          <w:color w:val="000000"/>
          <w:sz w:val="28"/>
        </w:rPr>
        <w:t>      Перечень услуг, указанных в настоящем подпункте, утверждается уполномоченным органом;</w:t>
      </w:r>
    </w:p>
    <w:p w:rsidR="004E3621" w:rsidRDefault="00BB2C28">
      <w:pPr>
        <w:spacing w:after="0"/>
      </w:pPr>
      <w:bookmarkStart w:id="7032" w:name="z8354"/>
      <w:bookmarkEnd w:id="7031"/>
      <w:r>
        <w:rPr>
          <w:color w:val="000000"/>
          <w:sz w:val="28"/>
        </w:rPr>
        <w:lastRenderedPageBreak/>
        <w:t>      3) услуг международной связи, оказываемых налогоплательщиком Республики Казахстан налогоплательщику другого государс</w:t>
      </w:r>
      <w:r>
        <w:rPr>
          <w:color w:val="000000"/>
          <w:sz w:val="28"/>
        </w:rPr>
        <w:t>тва-члена Евразийского экономического союза.</w:t>
      </w:r>
    </w:p>
    <w:p w:rsidR="004E3621" w:rsidRDefault="00BB2C28">
      <w:pPr>
        <w:spacing w:after="0"/>
      </w:pPr>
      <w:bookmarkStart w:id="7033" w:name="z8355"/>
      <w:bookmarkEnd w:id="7032"/>
      <w:r>
        <w:rPr>
          <w:color w:val="000000"/>
          <w:sz w:val="28"/>
        </w:rPr>
        <w:t>      2. Освобождается от налога на добавленную стоимость импорт следующих товаров:</w:t>
      </w:r>
    </w:p>
    <w:p w:rsidR="004E3621" w:rsidRDefault="00BB2C28">
      <w:pPr>
        <w:spacing w:after="0"/>
      </w:pPr>
      <w:bookmarkStart w:id="7034" w:name="z8356"/>
      <w:bookmarkEnd w:id="7033"/>
      <w:r>
        <w:rPr>
          <w:color w:val="000000"/>
          <w:sz w:val="28"/>
        </w:rPr>
        <w:t xml:space="preserve">       1) предусмотренных подпунктами 1), 2), 4) – 13) и 15) пункта 1 статьи 399 настоящего Кодекса.</w:t>
      </w:r>
    </w:p>
    <w:p w:rsidR="004E3621" w:rsidRDefault="00BB2C28">
      <w:pPr>
        <w:spacing w:after="0"/>
      </w:pPr>
      <w:bookmarkStart w:id="7035" w:name="z8357"/>
      <w:bookmarkEnd w:id="7034"/>
      <w:r>
        <w:rPr>
          <w:color w:val="000000"/>
          <w:sz w:val="28"/>
        </w:rPr>
        <w:t>      Порядок освобождения</w:t>
      </w:r>
      <w:r>
        <w:rPr>
          <w:color w:val="000000"/>
          <w:sz w:val="28"/>
        </w:rPr>
        <w:t xml:space="preserve"> от налога на добавленную стоимость импорта товаров в рамках Евразийского экономического союза, указанных в настоящем подпункте, определяется уполномоченным органом;</w:t>
      </w:r>
    </w:p>
    <w:p w:rsidR="004E3621" w:rsidRDefault="00BB2C28">
      <w:pPr>
        <w:spacing w:after="0"/>
      </w:pPr>
      <w:bookmarkStart w:id="7036" w:name="z8358"/>
      <w:bookmarkEnd w:id="7035"/>
      <w:r>
        <w:rPr>
          <w:color w:val="000000"/>
          <w:sz w:val="28"/>
        </w:rPr>
        <w:t>      2) импортируемых в рамках гарантийного обслуживания, предусмотренного договором (кон</w:t>
      </w:r>
      <w:r>
        <w:rPr>
          <w:color w:val="000000"/>
          <w:sz w:val="28"/>
        </w:rPr>
        <w:t>трактом).</w:t>
      </w:r>
    </w:p>
    <w:p w:rsidR="004E3621" w:rsidRDefault="00BB2C28">
      <w:pPr>
        <w:spacing w:after="0"/>
      </w:pPr>
      <w:bookmarkStart w:id="7037" w:name="z8359"/>
      <w:bookmarkEnd w:id="7036"/>
      <w:r>
        <w:rPr>
          <w:color w:val="000000"/>
          <w:sz w:val="28"/>
        </w:rPr>
        <w:t xml:space="preserve">      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w:t>
      </w:r>
      <w:r>
        <w:rPr>
          <w:color w:val="000000"/>
          <w:sz w:val="28"/>
        </w:rPr>
        <w:t>подтвержденные участниками договора (контракта);</w:t>
      </w:r>
    </w:p>
    <w:p w:rsidR="004E3621" w:rsidRDefault="00BB2C28">
      <w:pPr>
        <w:spacing w:after="0"/>
      </w:pPr>
      <w:bookmarkStart w:id="7038" w:name="z8360"/>
      <w:bookmarkEnd w:id="7037"/>
      <w:r>
        <w:rPr>
          <w:color w:val="000000"/>
          <w:sz w:val="28"/>
        </w:rPr>
        <w:t>      3) сырья и (или) материалов в рамках инвестиционного контракта при одновременном соответствии следующим условиям:</w:t>
      </w:r>
    </w:p>
    <w:p w:rsidR="004E3621" w:rsidRDefault="00BB2C28">
      <w:pPr>
        <w:spacing w:after="0"/>
      </w:pPr>
      <w:bookmarkStart w:id="7039" w:name="z8361"/>
      <w:bookmarkEnd w:id="7038"/>
      <w:r>
        <w:rPr>
          <w:color w:val="000000"/>
          <w:sz w:val="28"/>
        </w:rPr>
        <w:t>      сырье и (или) материалы включены в перечень сырья и (или) материалов, импорт кото</w:t>
      </w:r>
      <w:r>
        <w:rPr>
          <w:color w:val="000000"/>
          <w:sz w:val="28"/>
        </w:rPr>
        <w:t>рых освобождается от налога на добавленную стоимость в рамках инвестиционного контракта, утвержденного уполномоченным государственным органом по инвестициям по согласованию с центральным уполномоченным органом по государственному планированию и центральным</w:t>
      </w:r>
      <w:r>
        <w:rPr>
          <w:color w:val="000000"/>
          <w:sz w:val="28"/>
        </w:rPr>
        <w:t xml:space="preserve"> уполномоченным органом по бюджетному планированию;</w:t>
      </w:r>
    </w:p>
    <w:p w:rsidR="004E3621" w:rsidRDefault="00BB2C28">
      <w:pPr>
        <w:spacing w:after="0"/>
      </w:pPr>
      <w:bookmarkStart w:id="7040" w:name="z8362"/>
      <w:bookmarkEnd w:id="7039"/>
      <w:r>
        <w:rPr>
          <w:color w:val="000000"/>
          <w:sz w:val="28"/>
        </w:rPr>
        <w:t>      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w:t>
      </w:r>
      <w:r>
        <w:rPr>
          <w:color w:val="000000"/>
          <w:sz w:val="28"/>
        </w:rPr>
        <w:t>ого контракта.</w:t>
      </w:r>
    </w:p>
    <w:p w:rsidR="004E3621" w:rsidRDefault="00BB2C28">
      <w:pPr>
        <w:spacing w:after="0"/>
      </w:pPr>
      <w:bookmarkStart w:id="7041" w:name="z8363"/>
      <w:bookmarkEnd w:id="7040"/>
      <w:r>
        <w:rPr>
          <w:color w:val="000000"/>
          <w:sz w:val="28"/>
        </w:rPr>
        <w:t>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w:t>
      </w:r>
      <w:r>
        <w:rPr>
          <w:color w:val="000000"/>
          <w:sz w:val="28"/>
        </w:rPr>
        <w:t>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w:t>
      </w:r>
      <w:r>
        <w:rPr>
          <w:color w:val="000000"/>
          <w:sz w:val="28"/>
        </w:rPr>
        <w:t xml:space="preserve">е, если рабочей программой предусматривается ввод двух и более фиксированных активов, исчисление срока освобождения от уплаты налога на добавленную стоимость </w:t>
      </w:r>
      <w:r>
        <w:rPr>
          <w:color w:val="000000"/>
          <w:sz w:val="28"/>
        </w:rPr>
        <w:lastRenderedPageBreak/>
        <w:t>импорта сырья и (или) материалов в рамках инвестиционного контракта производится начиная с 1 числа</w:t>
      </w:r>
      <w:r>
        <w:rPr>
          <w:color w:val="000000"/>
          <w:sz w:val="28"/>
        </w:rPr>
        <w:t xml:space="preserve"> месяца, в котором введен в эксплуатацию первый фиксированный актив по рабочей программе.</w:t>
      </w:r>
    </w:p>
    <w:p w:rsidR="004E3621" w:rsidRDefault="00BB2C28">
      <w:pPr>
        <w:spacing w:after="0"/>
      </w:pPr>
      <w:bookmarkStart w:id="7042" w:name="z8364"/>
      <w:bookmarkEnd w:id="7041"/>
      <w:r>
        <w:rPr>
          <w:color w:val="000000"/>
          <w:sz w:val="28"/>
        </w:rPr>
        <w:t>      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w:t>
      </w:r>
      <w:r>
        <w:rPr>
          <w:color w:val="000000"/>
          <w:sz w:val="28"/>
        </w:rPr>
        <w:t>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w:t>
      </w:r>
      <w:r>
        <w:rPr>
          <w:color w:val="000000"/>
          <w:sz w:val="28"/>
        </w:rPr>
        <w:t xml:space="preserve"> законодательством Республики Казахстан;</w:t>
      </w:r>
    </w:p>
    <w:bookmarkEnd w:id="7042"/>
    <w:p w:rsidR="004E3621" w:rsidRDefault="00BB2C28">
      <w:pPr>
        <w:spacing w:after="0"/>
      </w:pPr>
      <w:r>
        <w:rPr>
          <w:color w:val="FF0000"/>
          <w:sz w:val="28"/>
        </w:rPr>
        <w:t>      Примечание РЦПИ!</w:t>
      </w:r>
      <w:r>
        <w:br/>
      </w:r>
      <w:r>
        <w:rPr>
          <w:color w:val="FF0000"/>
          <w:sz w:val="28"/>
        </w:rPr>
        <w:t>      Данная редакция подпункта 4) действует до 01.01.2019 в соответствии с Законом РК от 25.12.2017 № 121-VI</w:t>
      </w:r>
      <w:r>
        <w:rPr>
          <w:color w:val="FF0000"/>
          <w:sz w:val="28"/>
        </w:rPr>
        <w:t xml:space="preserve"> (приостановленную редакцию см. архивную версию от 25.12.2017 Налогового кодекса РК).</w:t>
      </w:r>
      <w:r>
        <w:br/>
      </w:r>
    </w:p>
    <w:p w:rsidR="004E3621" w:rsidRDefault="00BB2C28">
      <w:pPr>
        <w:spacing w:after="0"/>
      </w:pPr>
      <w:r>
        <w:rPr>
          <w:color w:val="000000"/>
          <w:sz w:val="28"/>
        </w:rPr>
        <w:t>      4) сырья и (или) материалов в составе транспортных средств и (или) сельскохозяйственной техники, помещенных под таможенную процедуру свободного склада в рамках зак</w:t>
      </w:r>
      <w:r>
        <w:rPr>
          <w:color w:val="000000"/>
          <w:sz w:val="28"/>
        </w:rPr>
        <w:t>люченного специального инвестиционного контракта с уполномоченным органом по инвестициям юридическим лицом, являющимся:</w:t>
      </w:r>
    </w:p>
    <w:p w:rsidR="004E3621" w:rsidRDefault="00BB2C28">
      <w:pPr>
        <w:spacing w:after="0"/>
      </w:pPr>
      <w:r>
        <w:rPr>
          <w:color w:val="000000"/>
          <w:sz w:val="28"/>
        </w:rPr>
        <w:t>      производителем транспортных средств, заключившим соглашение о промышленной сборке моторных транспортных средств с уполномоченным о</w:t>
      </w:r>
      <w:r>
        <w:rPr>
          <w:color w:val="000000"/>
          <w:sz w:val="28"/>
        </w:rPr>
        <w:t>рганом в области государственной поддержки индустриально-инновационной деятельности;</w:t>
      </w:r>
    </w:p>
    <w:p w:rsidR="004E3621" w:rsidRDefault="00BB2C28">
      <w:pPr>
        <w:spacing w:after="0"/>
      </w:pPr>
      <w:r>
        <w:rPr>
          <w:color w:val="000000"/>
          <w:sz w:val="28"/>
        </w:rPr>
        <w:t>      производителем сельскохозяйственной техники.</w:t>
      </w:r>
    </w:p>
    <w:p w:rsidR="004E3621" w:rsidRDefault="00BB2C28">
      <w:pPr>
        <w:spacing w:after="0"/>
      </w:pPr>
      <w:bookmarkStart w:id="7043" w:name="z8368"/>
      <w:r>
        <w:rPr>
          <w:color w:val="000000"/>
          <w:sz w:val="28"/>
        </w:rPr>
        <w:t>      3. В случае использования товаров, ранее ввезенных на территорию Республики Казахстан, в иных целях, чем те, в свя</w:t>
      </w:r>
      <w:r>
        <w:rPr>
          <w:color w:val="000000"/>
          <w:sz w:val="28"/>
        </w:rPr>
        <w:t xml:space="preserve">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w:t>
      </w:r>
      <w:r>
        <w:rPr>
          <w:color w:val="000000"/>
          <w:sz w:val="28"/>
        </w:rPr>
        <w:t>настоящим Кодексом для уплаты налога на добавленную стоимость при ввозе товара.</w:t>
      </w:r>
    </w:p>
    <w:p w:rsidR="004E3621" w:rsidRDefault="00BB2C28">
      <w:pPr>
        <w:spacing w:after="0"/>
      </w:pPr>
      <w:bookmarkStart w:id="7044" w:name="z8369"/>
      <w:bookmarkEnd w:id="7043"/>
      <w:r>
        <w:rPr>
          <w:color w:val="000000"/>
          <w:sz w:val="28"/>
        </w:rPr>
        <w:t>      4. Вознаграждение, выплачиваемое лизингополучателем-налогоплательщиком Республики Казахстан лизингодателю другого государства-члена Евразийского экономического союза по д</w:t>
      </w:r>
      <w:r>
        <w:rPr>
          <w:color w:val="000000"/>
          <w:sz w:val="28"/>
        </w:rPr>
        <w:t>оговору лизинга, освобождается от налога на добавленную стоимость.</w:t>
      </w:r>
    </w:p>
    <w:p w:rsidR="004E3621" w:rsidRDefault="00BB2C28">
      <w:pPr>
        <w:spacing w:after="0"/>
      </w:pPr>
      <w:bookmarkStart w:id="7045" w:name="z8370"/>
      <w:bookmarkEnd w:id="7044"/>
      <w:r>
        <w:rPr>
          <w:color w:val="000000"/>
          <w:sz w:val="28"/>
        </w:rPr>
        <w:t xml:space="preserve">      5. Юридическое лицо, заключившее специальный инвестиционный контракт с уполномоченным органом по инвестициям, вправе применить освобождение </w:t>
      </w:r>
      <w:r>
        <w:rPr>
          <w:color w:val="000000"/>
          <w:sz w:val="28"/>
        </w:rPr>
        <w:lastRenderedPageBreak/>
        <w:t>от уплаты налога на добавленную стоимость п</w:t>
      </w:r>
      <w:r>
        <w:rPr>
          <w:color w:val="000000"/>
          <w:sz w:val="28"/>
        </w:rPr>
        <w:t>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rsidR="004E3621" w:rsidRDefault="00BB2C28">
      <w:pPr>
        <w:spacing w:after="0"/>
      </w:pPr>
      <w:bookmarkStart w:id="7046" w:name="z8371"/>
      <w:bookmarkEnd w:id="7045"/>
      <w:r>
        <w:rPr>
          <w:color w:val="000000"/>
          <w:sz w:val="28"/>
        </w:rPr>
        <w:t>      1) товары помещены под таможенную процедуру свободной таможенной зоны или свободного ск</w:t>
      </w:r>
      <w:r>
        <w:rPr>
          <w:color w:val="000000"/>
          <w:sz w:val="28"/>
        </w:rPr>
        <w:t>лада;</w:t>
      </w:r>
    </w:p>
    <w:p w:rsidR="004E3621" w:rsidRDefault="00BB2C28">
      <w:pPr>
        <w:spacing w:after="0"/>
      </w:pPr>
      <w:bookmarkStart w:id="7047" w:name="z8372"/>
      <w:bookmarkEnd w:id="7046"/>
      <w:r>
        <w:rPr>
          <w:color w:val="000000"/>
          <w:sz w:val="28"/>
        </w:rPr>
        <w:t>      2) таможенная процедура свободной таможенной зоны или свободного склада завершается таможенной процедурой выпуска для внутреннего потребления;</w:t>
      </w:r>
    </w:p>
    <w:p w:rsidR="004E3621" w:rsidRDefault="00BB2C28">
      <w:pPr>
        <w:spacing w:after="0"/>
      </w:pPr>
      <w:bookmarkStart w:id="7048" w:name="z8373"/>
      <w:bookmarkEnd w:id="7047"/>
      <w:r>
        <w:rPr>
          <w:color w:val="000000"/>
          <w:sz w:val="28"/>
        </w:rPr>
        <w:t>      3) осуществлена идентификация товаров в составе готовой продукции в соответствии с таможенным з</w:t>
      </w:r>
      <w:r>
        <w:rPr>
          <w:color w:val="000000"/>
          <w:sz w:val="28"/>
        </w:rPr>
        <w:t>аконодательством Республики Казахстан.</w:t>
      </w:r>
    </w:p>
    <w:bookmarkEnd w:id="7048"/>
    <w:p w:rsidR="004E3621" w:rsidRDefault="00BB2C28">
      <w:pPr>
        <w:spacing w:after="0"/>
      </w:pPr>
      <w:r>
        <w:rPr>
          <w:b/>
          <w:color w:val="000000"/>
          <w:sz w:val="28"/>
        </w:rPr>
        <w:t>Статья 452. Порядок отнесения в зачет сумм налога на добавленную стоимость в Евразийском экономическом союзе</w:t>
      </w:r>
    </w:p>
    <w:p w:rsidR="004E3621" w:rsidRDefault="00BB2C28">
      <w:pPr>
        <w:spacing w:after="0"/>
      </w:pPr>
      <w:bookmarkStart w:id="7049" w:name="z8374"/>
      <w:r>
        <w:rPr>
          <w:color w:val="000000"/>
          <w:sz w:val="28"/>
        </w:rPr>
        <w:t xml:space="preserve"> </w:t>
      </w:r>
      <w:r>
        <w:rPr>
          <w:color w:val="000000"/>
          <w:sz w:val="28"/>
        </w:rPr>
        <w:t>      1. Если иное не установлено настоящей статьей, налог на добавленную стоимость относится в зачет в порядке, определенном главой 46 настоящего Кодекса.</w:t>
      </w:r>
    </w:p>
    <w:p w:rsidR="004E3621" w:rsidRDefault="00BB2C28">
      <w:pPr>
        <w:spacing w:after="0"/>
      </w:pPr>
      <w:bookmarkStart w:id="7050" w:name="z8375"/>
      <w:bookmarkEnd w:id="7049"/>
      <w:r>
        <w:rPr>
          <w:color w:val="000000"/>
          <w:sz w:val="28"/>
        </w:rPr>
        <w:t>      2. При импорте товаров на территорию Республики Казахстан с территории государств-членов Евраз</w:t>
      </w:r>
      <w:r>
        <w:rPr>
          <w:color w:val="000000"/>
          <w:sz w:val="28"/>
        </w:rPr>
        <w:t>ийского экономического союза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 сумм.</w:t>
      </w:r>
    </w:p>
    <w:p w:rsidR="004E3621" w:rsidRDefault="00BB2C28">
      <w:pPr>
        <w:spacing w:after="0"/>
      </w:pPr>
      <w:bookmarkStart w:id="7051" w:name="z8376"/>
      <w:bookmarkEnd w:id="7050"/>
      <w:r>
        <w:rPr>
          <w:color w:val="000000"/>
          <w:sz w:val="28"/>
        </w:rPr>
        <w:t xml:space="preserve">       Суммой нало</w:t>
      </w:r>
      <w:r>
        <w:rPr>
          <w:color w:val="000000"/>
          <w:sz w:val="28"/>
        </w:rPr>
        <w:t>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превышающая сумму налога на добавленную стоимость, приходящегося на размер обла</w:t>
      </w:r>
      <w:r>
        <w:rPr>
          <w:color w:val="000000"/>
          <w:sz w:val="28"/>
        </w:rPr>
        <w:t>гаемого импорта за налоговый период, определяемого в соответствии с пунктом 6 статьи 444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w:t>
      </w:r>
      <w:r>
        <w:rPr>
          <w:color w:val="000000"/>
          <w:sz w:val="28"/>
        </w:rPr>
        <w:t>я зачета в порядке, определенном статьями 101, 102 и 103 настоящего Кодекса, в текущем налоговом периоде, подлежат зачету в текущем налоговом периоде.</w:t>
      </w:r>
    </w:p>
    <w:p w:rsidR="004E3621" w:rsidRDefault="00BB2C28">
      <w:pPr>
        <w:spacing w:after="0"/>
      </w:pPr>
      <w:bookmarkStart w:id="7052" w:name="z8377"/>
      <w:bookmarkEnd w:id="7051"/>
      <w:r>
        <w:rPr>
          <w:color w:val="000000"/>
          <w:sz w:val="28"/>
        </w:rPr>
        <w:t xml:space="preserve">      3. При передаче лизингодателем-налогоплательщиком Республики Казахстан товаров (предметов лизинга) </w:t>
      </w:r>
      <w:r>
        <w:rPr>
          <w:color w:val="000000"/>
          <w:sz w:val="28"/>
        </w:rPr>
        <w:t>в лизинг, подлежащих получению лизингополучателем-налогоплательщиком другого государства-члена Евразийского экономического союза, сумма налога на добавленную стоимость, подлежащего отнесению в зачет лизингодателем-налогоплательщиком Республики Казахстан, о</w:t>
      </w:r>
      <w:r>
        <w:rPr>
          <w:color w:val="000000"/>
          <w:sz w:val="28"/>
        </w:rPr>
        <w:t xml:space="preserve">пределяется в части, приходящейся на стоимость </w:t>
      </w:r>
      <w:r>
        <w:rPr>
          <w:color w:val="000000"/>
          <w:sz w:val="28"/>
        </w:rPr>
        <w:lastRenderedPageBreak/>
        <w:t>товаров (предметов лизинга) по каждому лизинговому платежу, без учета вознаграждения.</w:t>
      </w:r>
    </w:p>
    <w:bookmarkEnd w:id="7052"/>
    <w:p w:rsidR="004E3621" w:rsidRDefault="00BB2C28">
      <w:pPr>
        <w:spacing w:after="0"/>
      </w:pPr>
      <w:r>
        <w:rPr>
          <w:b/>
          <w:color w:val="000000"/>
          <w:sz w:val="28"/>
        </w:rPr>
        <w:t xml:space="preserve">Статья 453. Счет-фактура </w:t>
      </w:r>
    </w:p>
    <w:p w:rsidR="004E3621" w:rsidRDefault="00BB2C28">
      <w:pPr>
        <w:spacing w:after="0"/>
      </w:pPr>
      <w:bookmarkStart w:id="7053" w:name="z8378"/>
      <w:r>
        <w:rPr>
          <w:color w:val="000000"/>
          <w:sz w:val="28"/>
        </w:rPr>
        <w:t xml:space="preserve">       1. Порядок выписки счетов-фактур определяется в соответствии с главой 47 настоящего Кодекс</w:t>
      </w:r>
      <w:r>
        <w:rPr>
          <w:color w:val="000000"/>
          <w:sz w:val="28"/>
        </w:rPr>
        <w:t>а, если иное не установлено настоящей статьей.</w:t>
      </w:r>
    </w:p>
    <w:p w:rsidR="004E3621" w:rsidRDefault="00BB2C28">
      <w:pPr>
        <w:spacing w:after="0"/>
      </w:pPr>
      <w:bookmarkStart w:id="7054" w:name="z8379"/>
      <w:bookmarkEnd w:id="7053"/>
      <w:r>
        <w:rPr>
          <w:color w:val="000000"/>
          <w:sz w:val="28"/>
        </w:rPr>
        <w:t>      2. В случае экспорта товаров с территории Республики Казахстан на территорию другого государства-члена Евразийского экономического союза счет-фактура выписывается:</w:t>
      </w:r>
    </w:p>
    <w:p w:rsidR="004E3621" w:rsidRDefault="00BB2C28">
      <w:pPr>
        <w:spacing w:after="0"/>
      </w:pPr>
      <w:bookmarkStart w:id="7055" w:name="z8380"/>
      <w:bookmarkEnd w:id="7054"/>
      <w:r>
        <w:rPr>
          <w:color w:val="000000"/>
          <w:sz w:val="28"/>
        </w:rPr>
        <w:t>      на бумажном носителе – не ранее д</w:t>
      </w:r>
      <w:r>
        <w:rPr>
          <w:color w:val="000000"/>
          <w:sz w:val="28"/>
        </w:rPr>
        <w:t>аты совершения оборота и не позднее семи календарных дней после даты совершения оборота по реализации;</w:t>
      </w:r>
    </w:p>
    <w:p w:rsidR="004E3621" w:rsidRDefault="00BB2C28">
      <w:pPr>
        <w:spacing w:after="0"/>
      </w:pPr>
      <w:bookmarkStart w:id="7056" w:name="z8381"/>
      <w:bookmarkEnd w:id="7055"/>
      <w:r>
        <w:rPr>
          <w:color w:val="000000"/>
          <w:sz w:val="28"/>
        </w:rPr>
        <w:t>      в электронной форме – не ранее даты совершения оборота и не позднее двадцати календарных дней после даты совершения оборота по реализации.</w:t>
      </w:r>
    </w:p>
    <w:p w:rsidR="004E3621" w:rsidRDefault="00BB2C28">
      <w:pPr>
        <w:spacing w:after="0"/>
      </w:pPr>
      <w:bookmarkStart w:id="7057" w:name="z8382"/>
      <w:bookmarkEnd w:id="7056"/>
      <w:r>
        <w:rPr>
          <w:color w:val="000000"/>
          <w:sz w:val="28"/>
        </w:rPr>
        <w:t>      3.</w:t>
      </w:r>
      <w:r>
        <w:rPr>
          <w:color w:val="000000"/>
          <w:sz w:val="28"/>
        </w:rPr>
        <w:t xml:space="preserve">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w:t>
      </w:r>
      <w:r>
        <w:rPr>
          <w:color w:val="000000"/>
          <w:sz w:val="28"/>
        </w:rPr>
        <w:t>тва, счет-фактура выписывается на дату подписания документа, подтверждающего выполнение работ по переработке давальческого сырья.</w:t>
      </w:r>
    </w:p>
    <w:p w:rsidR="004E3621" w:rsidRDefault="00BB2C28">
      <w:pPr>
        <w:spacing w:after="0"/>
      </w:pPr>
      <w:bookmarkStart w:id="7058" w:name="z8383"/>
      <w:bookmarkEnd w:id="7057"/>
      <w:r>
        <w:rPr>
          <w:color w:val="000000"/>
          <w:sz w:val="28"/>
        </w:rPr>
        <w:t xml:space="preserve">       4. Счет-фактура, выписываемый в случаях, указанных в пунктах 2 и 3 настоящей статьи, должен соответствовать требованиям</w:t>
      </w:r>
      <w:r>
        <w:rPr>
          <w:color w:val="000000"/>
          <w:sz w:val="28"/>
        </w:rPr>
        <w:t>, установленным пунктом 5 статьи 412 настоящего Кодекса, а также отражать:</w:t>
      </w:r>
    </w:p>
    <w:p w:rsidR="004E3621" w:rsidRDefault="00BB2C28">
      <w:pPr>
        <w:spacing w:after="0"/>
      </w:pPr>
      <w:bookmarkStart w:id="7059" w:name="z8384"/>
      <w:bookmarkEnd w:id="7058"/>
      <w:r>
        <w:rPr>
          <w:color w:val="000000"/>
          <w:sz w:val="28"/>
        </w:rPr>
        <w:t>      1) дату совершения оборота по реализации;</w:t>
      </w:r>
    </w:p>
    <w:p w:rsidR="004E3621" w:rsidRDefault="00BB2C28">
      <w:pPr>
        <w:spacing w:after="0"/>
      </w:pPr>
      <w:bookmarkStart w:id="7060" w:name="z8385"/>
      <w:bookmarkEnd w:id="7059"/>
      <w:r>
        <w:rPr>
          <w:color w:val="000000"/>
          <w:sz w:val="28"/>
        </w:rPr>
        <w:t>      2) номер, идентифицирующий лицо в качестве налогоплательщика-покупателя в государстве-члене Евразийского экономического союза.</w:t>
      </w:r>
    </w:p>
    <w:p w:rsidR="004E3621" w:rsidRDefault="00BB2C28">
      <w:pPr>
        <w:spacing w:after="0"/>
      </w:pPr>
      <w:bookmarkStart w:id="7061" w:name="z8386"/>
      <w:bookmarkEnd w:id="7060"/>
      <w:r>
        <w:rPr>
          <w:color w:val="000000"/>
          <w:sz w:val="28"/>
        </w:rPr>
        <w:t>      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счет-фактура выписыва</w:t>
      </w:r>
      <w:r>
        <w:rPr>
          <w:color w:val="000000"/>
          <w:sz w:val="28"/>
        </w:rPr>
        <w:t>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превышающей сумму фактически полученного платежа.</w:t>
      </w:r>
    </w:p>
    <w:p w:rsidR="004E3621" w:rsidRDefault="00BB2C28">
      <w:pPr>
        <w:spacing w:after="0"/>
      </w:pPr>
      <w:bookmarkStart w:id="7062" w:name="z8387"/>
      <w:bookmarkEnd w:id="7061"/>
      <w:r>
        <w:rPr>
          <w:color w:val="000000"/>
          <w:sz w:val="28"/>
        </w:rPr>
        <w:t>      Сумма вознаграждения лизи</w:t>
      </w:r>
      <w:r>
        <w:rPr>
          <w:color w:val="000000"/>
          <w:sz w:val="28"/>
        </w:rPr>
        <w:t>нгодателя-налогоплательщика Республики Казахстан в счете-фактуре должна быть выделена отдельной строкой.</w:t>
      </w:r>
    </w:p>
    <w:p w:rsidR="004E3621" w:rsidRDefault="00BB2C28">
      <w:pPr>
        <w:spacing w:after="0"/>
      </w:pPr>
      <w:bookmarkStart w:id="7063" w:name="z8388"/>
      <w:bookmarkEnd w:id="7062"/>
      <w:r>
        <w:rPr>
          <w:color w:val="000000"/>
          <w:sz w:val="28"/>
        </w:rPr>
        <w:t xml:space="preserve">      6. При реализации импортером товаров, ввезенных с территории государств-членов Евразийского экономического союза на территорию Республики </w:t>
      </w:r>
      <w:r>
        <w:rPr>
          <w:color w:val="000000"/>
          <w:sz w:val="28"/>
        </w:rPr>
        <w:lastRenderedPageBreak/>
        <w:t>Казахст</w:t>
      </w:r>
      <w:r>
        <w:rPr>
          <w:color w:val="000000"/>
          <w:sz w:val="28"/>
        </w:rPr>
        <w:t>ан, счет-фактура в электронной форме выписывается не позднее 20 числа месяца, следующего за налоговым периодом.</w:t>
      </w:r>
    </w:p>
    <w:bookmarkEnd w:id="7063"/>
    <w:p w:rsidR="004E3621" w:rsidRDefault="00BB2C28">
      <w:pPr>
        <w:spacing w:after="0"/>
      </w:pPr>
      <w:r>
        <w:rPr>
          <w:b/>
          <w:color w:val="000000"/>
          <w:sz w:val="28"/>
        </w:rPr>
        <w:t>Статья 454. Особенности определения плательщиков налога на добавленную стоимость при импорте товаров</w:t>
      </w:r>
    </w:p>
    <w:p w:rsidR="004E3621" w:rsidRDefault="00BB2C28">
      <w:pPr>
        <w:spacing w:after="0"/>
      </w:pPr>
      <w:bookmarkStart w:id="7064" w:name="z8389"/>
      <w:r>
        <w:rPr>
          <w:color w:val="000000"/>
          <w:sz w:val="28"/>
        </w:rPr>
        <w:t>      1. В случае, если товары приобретаютс</w:t>
      </w:r>
      <w:r>
        <w:rPr>
          <w:color w:val="000000"/>
          <w:sz w:val="28"/>
        </w:rPr>
        <w:t>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(соб</w:t>
      </w:r>
      <w:r>
        <w:rPr>
          <w:color w:val="000000"/>
          <w:sz w:val="28"/>
        </w:rPr>
        <w:t>ственником товаров либо комиссионером, поверенным, оператором), на территорию которой импортированы товары.</w:t>
      </w:r>
    </w:p>
    <w:p w:rsidR="004E3621" w:rsidRDefault="00BB2C28">
      <w:pPr>
        <w:spacing w:after="0"/>
      </w:pPr>
      <w:bookmarkStart w:id="7065" w:name="z8390"/>
      <w:bookmarkEnd w:id="7064"/>
      <w:r>
        <w:rPr>
          <w:color w:val="000000"/>
          <w:sz w:val="28"/>
        </w:rPr>
        <w:t>      В целях настоящей главы под собственником товаров следует понимать лицо, которое обладает правом собственности на товары или к которому перехо</w:t>
      </w:r>
      <w:r>
        <w:rPr>
          <w:color w:val="000000"/>
          <w:sz w:val="28"/>
        </w:rPr>
        <w:t>д права собственности на товары предусматривается договором (контрактом).</w:t>
      </w:r>
    </w:p>
    <w:p w:rsidR="004E3621" w:rsidRDefault="00BB2C28">
      <w:pPr>
        <w:spacing w:after="0"/>
      </w:pPr>
      <w:bookmarkStart w:id="7066" w:name="z8391"/>
      <w:bookmarkEnd w:id="7065"/>
      <w:r>
        <w:rPr>
          <w:color w:val="000000"/>
          <w:sz w:val="28"/>
        </w:rPr>
        <w:t>      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w:t>
      </w:r>
      <w:r>
        <w:rPr>
          <w:color w:val="000000"/>
          <w:sz w:val="28"/>
        </w:rPr>
        <w:t xml:space="preserve">номического союза и при этом товары импортируются с территории третьего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w:t>
      </w:r>
      <w:r>
        <w:rPr>
          <w:color w:val="000000"/>
          <w:sz w:val="28"/>
        </w:rPr>
        <w:t>собственником товаров.</w:t>
      </w:r>
    </w:p>
    <w:p w:rsidR="004E3621" w:rsidRDefault="00BB2C28">
      <w:pPr>
        <w:spacing w:after="0"/>
      </w:pPr>
      <w:bookmarkStart w:id="7067" w:name="z8392"/>
      <w:bookmarkEnd w:id="7066"/>
      <w:r>
        <w:rPr>
          <w:color w:val="000000"/>
          <w:sz w:val="28"/>
        </w:rPr>
        <w:t>      3. В случае, если товары реализуются налогоплательщиком одного государства-члена Евразийского экономического союза на основании договора комиссии, поручения налогоплательщику Республики Казахстан и импортируются с территории тр</w:t>
      </w:r>
      <w:r>
        <w:rPr>
          <w:color w:val="000000"/>
          <w:sz w:val="28"/>
        </w:rPr>
        <w:t>етьего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p w:rsidR="004E3621" w:rsidRDefault="00BB2C28">
      <w:pPr>
        <w:spacing w:after="0"/>
      </w:pPr>
      <w:bookmarkStart w:id="7068" w:name="z8393"/>
      <w:bookmarkEnd w:id="7067"/>
      <w:r>
        <w:rPr>
          <w:color w:val="000000"/>
          <w:sz w:val="28"/>
        </w:rPr>
        <w:t>      4. В случае, если нало</w:t>
      </w:r>
      <w:r>
        <w:rPr>
          <w:color w:val="000000"/>
          <w:sz w:val="28"/>
        </w:rPr>
        <w:t>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Ев</w:t>
      </w:r>
      <w:r>
        <w:rPr>
          <w:color w:val="000000"/>
          <w:sz w:val="28"/>
        </w:rPr>
        <w:t>разийского экономического союза,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 собственником товаров либо комиссионером, поверенным (оператором), ес</w:t>
      </w:r>
      <w:r>
        <w:rPr>
          <w:color w:val="000000"/>
          <w:sz w:val="28"/>
        </w:rPr>
        <w:t>ли иное не предусмотрено настоящим пунктом.</w:t>
      </w:r>
    </w:p>
    <w:p w:rsidR="004E3621" w:rsidRDefault="00BB2C28">
      <w:pPr>
        <w:spacing w:after="0"/>
      </w:pPr>
      <w:bookmarkStart w:id="7069" w:name="z8394"/>
      <w:bookmarkEnd w:id="7068"/>
      <w:r>
        <w:rPr>
          <w:color w:val="000000"/>
          <w:sz w:val="28"/>
        </w:rPr>
        <w:lastRenderedPageBreak/>
        <w:t>      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w:t>
      </w:r>
      <w:r>
        <w:rPr>
          <w:color w:val="000000"/>
          <w:sz w:val="28"/>
        </w:rPr>
        <w:t>захстан с территории государств-членов Евразийского экономического союза,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w:t>
      </w:r>
      <w:r>
        <w:rPr>
          <w:color w:val="000000"/>
          <w:sz w:val="28"/>
        </w:rPr>
        <w:t>м на их куплю-продажу.</w:t>
      </w:r>
    </w:p>
    <w:p w:rsidR="004E3621" w:rsidRDefault="00BB2C28">
      <w:pPr>
        <w:spacing w:after="0"/>
      </w:pPr>
      <w:bookmarkStart w:id="7070" w:name="z8395"/>
      <w:bookmarkEnd w:id="7069"/>
      <w:r>
        <w:rPr>
          <w:color w:val="000000"/>
          <w:sz w:val="28"/>
        </w:rPr>
        <w:t>      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p w:rsidR="004E3621" w:rsidRDefault="00BB2C28">
      <w:pPr>
        <w:spacing w:after="0"/>
      </w:pPr>
      <w:bookmarkStart w:id="7071" w:name="z8396"/>
      <w:bookmarkEnd w:id="7070"/>
      <w:r>
        <w:rPr>
          <w:color w:val="000000"/>
          <w:sz w:val="28"/>
        </w:rPr>
        <w:t>     </w:t>
      </w:r>
      <w:r>
        <w:rPr>
          <w:color w:val="000000"/>
          <w:sz w:val="28"/>
        </w:rPr>
        <w:t xml:space="preserve"> 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w:t>
      </w:r>
      <w:r>
        <w:rPr>
          <w:color w:val="000000"/>
          <w:sz w:val="28"/>
        </w:rPr>
        <w:t>орговли из государств-членов Евразийского экономического союза.</w:t>
      </w:r>
    </w:p>
    <w:p w:rsidR="004E3621" w:rsidRDefault="00BB2C28">
      <w:pPr>
        <w:spacing w:after="0"/>
      </w:pPr>
      <w:bookmarkStart w:id="7072" w:name="z8397"/>
      <w:bookmarkEnd w:id="7071"/>
      <w:r>
        <w:rPr>
          <w:color w:val="000000"/>
          <w:sz w:val="28"/>
        </w:rPr>
        <w:t>      Порядок контроля за уплатой налога на добавленную стоимость по выставочно-ярмарочной торговле определяется уполномоченным органом.</w:t>
      </w:r>
    </w:p>
    <w:p w:rsidR="004E3621" w:rsidRDefault="00BB2C28">
      <w:pPr>
        <w:spacing w:after="0"/>
      </w:pPr>
      <w:bookmarkStart w:id="7073" w:name="z8398"/>
      <w:bookmarkEnd w:id="7072"/>
      <w:r>
        <w:rPr>
          <w:color w:val="000000"/>
          <w:sz w:val="28"/>
        </w:rPr>
        <w:t>      5. В случае, если товары приобретаются на основан</w:t>
      </w:r>
      <w:r>
        <w:rPr>
          <w:color w:val="000000"/>
          <w:sz w:val="28"/>
        </w:rPr>
        <w:t>ии договора между налогоплательщиком Республики Казахстан и налогоплательщиком государства, не являющегося членом Евразийского экономического союза, и при этом товары импортируются с территории другого государства-члена Евразийского экономического союза, н</w:t>
      </w:r>
      <w:r>
        <w:rPr>
          <w:color w:val="000000"/>
          <w:sz w:val="28"/>
        </w:rPr>
        <w:t>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 либо комиссионером, поверенным (оператором).</w:t>
      </w:r>
    </w:p>
    <w:bookmarkEnd w:id="7073"/>
    <w:p w:rsidR="004E3621" w:rsidRDefault="00BB2C28">
      <w:pPr>
        <w:spacing w:after="0"/>
      </w:pPr>
      <w:r>
        <w:rPr>
          <w:b/>
          <w:color w:val="000000"/>
          <w:sz w:val="28"/>
        </w:rPr>
        <w:t>Статья 455. Особенности исчисления налога на добавленную ст</w:t>
      </w:r>
      <w:r>
        <w:rPr>
          <w:b/>
          <w:color w:val="000000"/>
          <w:sz w:val="28"/>
        </w:rPr>
        <w:t>оимость при импорте товаров на территорию Республики Казахстан по договорам комиссии (поручения) в Евразийском экономическом союзе</w:t>
      </w:r>
    </w:p>
    <w:p w:rsidR="004E3621" w:rsidRDefault="00BB2C28">
      <w:pPr>
        <w:spacing w:after="0"/>
      </w:pPr>
      <w:bookmarkStart w:id="7074" w:name="z8399"/>
      <w:r>
        <w:rPr>
          <w:color w:val="000000"/>
          <w:sz w:val="28"/>
        </w:rPr>
        <w:t xml:space="preserve">      1. При ввозе товаров на территорию Республики Казахстан комиссионером (поверенным) на основе договоров комиссии </w:t>
      </w:r>
      <w:r>
        <w:rPr>
          <w:color w:val="000000"/>
          <w:sz w:val="28"/>
        </w:rPr>
        <w:t>(поручения)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p w:rsidR="004E3621" w:rsidRDefault="00BB2C28">
      <w:pPr>
        <w:spacing w:after="0"/>
      </w:pPr>
      <w:bookmarkStart w:id="7075" w:name="z8400"/>
      <w:bookmarkEnd w:id="7074"/>
      <w:r>
        <w:rPr>
          <w:color w:val="000000"/>
          <w:sz w:val="28"/>
        </w:rPr>
        <w:t xml:space="preserve">       При этом суммы налога на добавленную стоимость, уплаченные комиссионером (поверенным)</w:t>
      </w:r>
      <w:r>
        <w:rPr>
          <w:color w:val="000000"/>
          <w:sz w:val="28"/>
        </w:rPr>
        <w:t xml:space="preserve"> по товарам, импортированным на территорию Республики Казахстан, подлежат отнесению в зачет покупателем таких товаров </w:t>
      </w:r>
      <w:r>
        <w:rPr>
          <w:color w:val="000000"/>
          <w:sz w:val="28"/>
        </w:rPr>
        <w:lastRenderedPageBreak/>
        <w:t xml:space="preserve">на основании счета-фактуры, выставленного комиссионером (поверенным) в адрес покупателя, а также копии декларации по косвенным налогам по </w:t>
      </w:r>
      <w:r>
        <w:rPr>
          <w:color w:val="000000"/>
          <w:sz w:val="28"/>
        </w:rPr>
        <w:t>импортированным товарам и копии заявления о ввозе товаров и уплате косвенных налогов, содержащего отметку налогового органа, предусмотренную пунктом 8 статьи 456 настоящего Кодекса.</w:t>
      </w:r>
    </w:p>
    <w:p w:rsidR="004E3621" w:rsidRDefault="00BB2C28">
      <w:pPr>
        <w:spacing w:after="0"/>
      </w:pPr>
      <w:bookmarkStart w:id="7076" w:name="z8401"/>
      <w:bookmarkEnd w:id="7075"/>
      <w:r>
        <w:rPr>
          <w:color w:val="000000"/>
          <w:sz w:val="28"/>
        </w:rPr>
        <w:t xml:space="preserve">      2. Реализация товаров, выполнение работ или оказание услуг </w:t>
      </w:r>
      <w:r>
        <w:rPr>
          <w:color w:val="000000"/>
          <w:sz w:val="28"/>
        </w:rPr>
        <w:t>комиссионером от своего имени и за счет комитента не являются оборотом по реализации комиссионера.</w:t>
      </w:r>
    </w:p>
    <w:p w:rsidR="004E3621" w:rsidRDefault="00BB2C28">
      <w:pPr>
        <w:spacing w:after="0"/>
      </w:pPr>
      <w:bookmarkStart w:id="7077" w:name="z8402"/>
      <w:bookmarkEnd w:id="7076"/>
      <w:r>
        <w:rPr>
          <w:color w:val="000000"/>
          <w:sz w:val="28"/>
        </w:rPr>
        <w:t>      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rsidR="004E3621" w:rsidRDefault="00BB2C28">
      <w:pPr>
        <w:spacing w:after="0"/>
      </w:pPr>
      <w:bookmarkStart w:id="7078" w:name="z8403"/>
      <w:bookmarkEnd w:id="7077"/>
      <w:r>
        <w:rPr>
          <w:color w:val="000000"/>
          <w:sz w:val="28"/>
        </w:rPr>
        <w:t>   </w:t>
      </w:r>
      <w:r>
        <w:rPr>
          <w:color w:val="000000"/>
          <w:sz w:val="28"/>
        </w:rPr>
        <w:t>   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(доверителем)-налогоплательщиком государства-члена Евразийского экономического союза и комиссионером (повер</w:t>
      </w:r>
      <w:r>
        <w:rPr>
          <w:color w:val="000000"/>
          <w:sz w:val="28"/>
        </w:rPr>
        <w:t>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 "комиссионер" ("поверенный").</w:t>
      </w:r>
    </w:p>
    <w:p w:rsidR="004E3621" w:rsidRDefault="00BB2C28">
      <w:pPr>
        <w:spacing w:after="0"/>
      </w:pPr>
      <w:bookmarkStart w:id="7079" w:name="z8404"/>
      <w:bookmarkEnd w:id="7078"/>
      <w:r>
        <w:rPr>
          <w:color w:val="000000"/>
          <w:sz w:val="28"/>
        </w:rPr>
        <w:t xml:space="preserve">       В счет</w:t>
      </w:r>
      <w:r>
        <w:rPr>
          <w:color w:val="000000"/>
          <w:sz w:val="28"/>
        </w:rPr>
        <w:t>е-фактуре, выписываемом комиссионером (поверенным) покупателю, должны быть указаны реквизиты, установленные подпунктами 1) – 7) пункта 5 статьи 412 настоящего Кодекса, стоимость товаров без учета налога на добавленную стоимость, а также номер и дата заявле</w:t>
      </w:r>
      <w:r>
        <w:rPr>
          <w:color w:val="000000"/>
          <w:sz w:val="28"/>
        </w:rPr>
        <w:t>ния о ввозе товаров и уплате косвенных налогов, прилагаемого к счету-фактуре.</w:t>
      </w:r>
    </w:p>
    <w:p w:rsidR="004E3621" w:rsidRDefault="00BB2C28">
      <w:pPr>
        <w:spacing w:after="0"/>
      </w:pPr>
      <w:bookmarkStart w:id="7080" w:name="z8405"/>
      <w:bookmarkEnd w:id="7079"/>
      <w:r>
        <w:rPr>
          <w:color w:val="000000"/>
          <w:sz w:val="28"/>
        </w:rPr>
        <w:t>      Сумма налога на добавленную стоимость, уплаченная комиссионером (поверенным) по импортируемым товарам, в счете-фактуре выделяется отдельной строкой.</w:t>
      </w:r>
    </w:p>
    <w:p w:rsidR="004E3621" w:rsidRDefault="00BB2C28">
      <w:pPr>
        <w:spacing w:after="0"/>
      </w:pPr>
      <w:bookmarkStart w:id="7081" w:name="z8406"/>
      <w:bookmarkEnd w:id="7080"/>
      <w:r>
        <w:rPr>
          <w:color w:val="000000"/>
          <w:sz w:val="28"/>
        </w:rPr>
        <w:t>      К такому счету-фа</w:t>
      </w:r>
      <w:r>
        <w:rPr>
          <w:color w:val="000000"/>
          <w:sz w:val="28"/>
        </w:rPr>
        <w:t>ктуре прилагаются полученные от комиссионера (поверенного) копия заявления о ввозе товаров и уплате косвенных налогов и копия декларации по косвенным налогам по импортированным товарам, являющихся основанием для отнесения в зачет налога на добавленную стои</w:t>
      </w:r>
      <w:r>
        <w:rPr>
          <w:color w:val="000000"/>
          <w:sz w:val="28"/>
        </w:rPr>
        <w:t>мость, уплаченного при импорте товаров комиссионером (поверенным).</w:t>
      </w:r>
    </w:p>
    <w:p w:rsidR="004E3621" w:rsidRDefault="00BB2C28">
      <w:pPr>
        <w:spacing w:after="0"/>
      </w:pPr>
      <w:bookmarkStart w:id="7082" w:name="z8407"/>
      <w:bookmarkEnd w:id="7081"/>
      <w:r>
        <w:rPr>
          <w:color w:val="000000"/>
          <w:sz w:val="28"/>
        </w:rPr>
        <w:t xml:space="preserve">      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w:t>
      </w:r>
      <w:r>
        <w:rPr>
          <w:color w:val="000000"/>
          <w:sz w:val="28"/>
        </w:rPr>
        <w:t>комиссионером (поверенным).</w:t>
      </w:r>
    </w:p>
    <w:p w:rsidR="004E3621" w:rsidRDefault="00BB2C28">
      <w:pPr>
        <w:spacing w:after="0"/>
      </w:pPr>
      <w:bookmarkStart w:id="7083" w:name="z8408"/>
      <w:bookmarkEnd w:id="7082"/>
      <w:r>
        <w:rPr>
          <w:color w:val="000000"/>
          <w:sz w:val="28"/>
        </w:rPr>
        <w:t>      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rsidR="004E3621" w:rsidRDefault="00BB2C28">
      <w:pPr>
        <w:spacing w:after="0"/>
      </w:pPr>
      <w:bookmarkStart w:id="7084" w:name="z8409"/>
      <w:bookmarkEnd w:id="7083"/>
      <w:r>
        <w:rPr>
          <w:color w:val="000000"/>
          <w:sz w:val="28"/>
        </w:rPr>
        <w:lastRenderedPageBreak/>
        <w:t>  </w:t>
      </w:r>
      <w:r>
        <w:rPr>
          <w:color w:val="000000"/>
          <w:sz w:val="28"/>
        </w:rPr>
        <w:t>    Для целей настоящего пункта датой принятия на учет является дата первичного документа, составленного комитентом (доверителем) в адрес комиссионера (поверенного), подтверждающего передачу товаров.</w:t>
      </w:r>
    </w:p>
    <w:p w:rsidR="004E3621" w:rsidRDefault="00BB2C28">
      <w:pPr>
        <w:spacing w:after="0"/>
      </w:pPr>
      <w:bookmarkStart w:id="7085" w:name="z8410"/>
      <w:bookmarkEnd w:id="7084"/>
      <w:r>
        <w:rPr>
          <w:color w:val="000000"/>
          <w:sz w:val="28"/>
        </w:rPr>
        <w:t>      6. При реализации товаров, выполнении работ, оказа</w:t>
      </w:r>
      <w:r>
        <w:rPr>
          <w:color w:val="000000"/>
          <w:sz w:val="28"/>
        </w:rPr>
        <w:t>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bookmarkEnd w:id="7085"/>
    <w:p w:rsidR="004E3621" w:rsidRDefault="00BB2C28">
      <w:pPr>
        <w:spacing w:after="0"/>
      </w:pPr>
      <w:r>
        <w:rPr>
          <w:b/>
          <w:color w:val="000000"/>
          <w:sz w:val="28"/>
        </w:rPr>
        <w:t>Статья 456. Порядок исчисления и уплаты налога на д</w:t>
      </w:r>
      <w:r>
        <w:rPr>
          <w:b/>
          <w:color w:val="000000"/>
          <w:sz w:val="28"/>
        </w:rPr>
        <w:t>обавленную стоимость при импорте товаров в Евразийском экономическом союзе</w:t>
      </w:r>
    </w:p>
    <w:p w:rsidR="004E3621" w:rsidRDefault="00BB2C28">
      <w:pPr>
        <w:spacing w:after="0"/>
      </w:pPr>
      <w:bookmarkStart w:id="7086" w:name="z8411"/>
      <w:r>
        <w:rPr>
          <w:color w:val="000000"/>
          <w:sz w:val="28"/>
        </w:rPr>
        <w:t xml:space="preserve">       1. Если иное не установлено настоящей статьей, порядок исчисления и уплаты налога на добавленную стоимость в Евразийском экономическом союзе определяется в соответствии с гла</w:t>
      </w:r>
      <w:r>
        <w:rPr>
          <w:color w:val="000000"/>
          <w:sz w:val="28"/>
        </w:rPr>
        <w:t>вой 48 настоящего Кодекса.</w:t>
      </w:r>
    </w:p>
    <w:p w:rsidR="004E3621" w:rsidRDefault="00BB2C28">
      <w:pPr>
        <w:spacing w:after="0"/>
      </w:pPr>
      <w:bookmarkStart w:id="7087" w:name="z8412"/>
      <w:bookmarkEnd w:id="7086"/>
      <w:r>
        <w:rPr>
          <w:color w:val="000000"/>
          <w:sz w:val="28"/>
        </w:rPr>
        <w:t>      2.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Евразийского экономического союза налогоплательщик обязан</w:t>
      </w:r>
      <w:r>
        <w:rPr>
          <w:color w:val="000000"/>
          <w:sz w:val="28"/>
        </w:rPr>
        <w:t xml:space="preserve"> представить в налоговый орган по месту нахождения (жительства) декларацию по косвенным налогам по импортированным товарам, в том числе по договорам (контрактам) лизинга, на бумажном носителе и в электронной форме либо только в электронной форме не позднее</w:t>
      </w:r>
      <w:r>
        <w:rPr>
          <w:color w:val="000000"/>
          <w:sz w:val="28"/>
        </w:rPr>
        <w:t xml:space="preserve"> 20 числа месяца, следующего за налоговым периодом, если иное не установлено настоящим пунктом.</w:t>
      </w:r>
    </w:p>
    <w:p w:rsidR="004E3621" w:rsidRDefault="00BB2C28">
      <w:pPr>
        <w:spacing w:after="0"/>
      </w:pPr>
      <w:bookmarkStart w:id="7088" w:name="z8413"/>
      <w:bookmarkEnd w:id="7087"/>
      <w:r>
        <w:rPr>
          <w:color w:val="000000"/>
          <w:sz w:val="28"/>
        </w:rPr>
        <w:t>      Одновременно с декларацией по косвенным налогам по импортированным товарам налогоплательщик представляет в налоговый орган следующие документы:</w:t>
      </w:r>
    </w:p>
    <w:p w:rsidR="004E3621" w:rsidRDefault="00BB2C28">
      <w:pPr>
        <w:spacing w:after="0"/>
      </w:pPr>
      <w:bookmarkStart w:id="7089" w:name="z8414"/>
      <w:bookmarkEnd w:id="7088"/>
      <w:r>
        <w:rPr>
          <w:color w:val="000000"/>
          <w:sz w:val="28"/>
        </w:rPr>
        <w:t>      1) з</w:t>
      </w:r>
      <w:r>
        <w:rPr>
          <w:color w:val="000000"/>
          <w:sz w:val="28"/>
        </w:rPr>
        <w:t>аявление (заявления) о ввозе товаров и уплате косвенных налогов на бумажном носителе (в четырех экземплярах) и в электронной форме либо только в электронной форме.</w:t>
      </w:r>
    </w:p>
    <w:p w:rsidR="004E3621" w:rsidRDefault="00BB2C28">
      <w:pPr>
        <w:spacing w:after="0"/>
      </w:pPr>
      <w:bookmarkStart w:id="7090" w:name="z8415"/>
      <w:bookmarkEnd w:id="7089"/>
      <w:r>
        <w:rPr>
          <w:color w:val="000000"/>
          <w:sz w:val="28"/>
        </w:rPr>
        <w:t>      Форма заявления о ввозе товаров и уплате косвенных налогов, правила его заполнения и п</w:t>
      </w:r>
      <w:r>
        <w:rPr>
          <w:color w:val="000000"/>
          <w:sz w:val="28"/>
        </w:rPr>
        <w:t>редставления утверждаются уполномоченным органом;</w:t>
      </w:r>
    </w:p>
    <w:p w:rsidR="004E3621" w:rsidRDefault="00BB2C28">
      <w:pPr>
        <w:spacing w:after="0"/>
      </w:pPr>
      <w:bookmarkStart w:id="7091" w:name="z8416"/>
      <w:bookmarkEnd w:id="7090"/>
      <w:r>
        <w:rPr>
          <w:color w:val="000000"/>
          <w:sz w:val="28"/>
        </w:rPr>
        <w:t xml:space="preserve">       2) 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w:t>
      </w:r>
      <w:r>
        <w:rPr>
          <w:color w:val="000000"/>
          <w:sz w:val="28"/>
        </w:rPr>
        <w:t>нковской деятельности, подтверждающий исполнение налогового обязательства по уплате косвенных налогов по импортированным товарам, или документ, выданный уполномоченным органом, подтверждающий предоставление налогоплательщику права на изменение срока уплаты</w:t>
      </w:r>
      <w:r>
        <w:rPr>
          <w:color w:val="000000"/>
          <w:sz w:val="28"/>
        </w:rPr>
        <w:t xml:space="preserve"> налога, </w:t>
      </w:r>
      <w:r>
        <w:rPr>
          <w:color w:val="000000"/>
          <w:sz w:val="28"/>
        </w:rPr>
        <w:lastRenderedPageBreak/>
        <w:t>или документы, подтверждающие освобождение от налога на добавленную стоимость, с учетом требований статьи 451 настоящего Кодекса.</w:t>
      </w:r>
    </w:p>
    <w:p w:rsidR="004E3621" w:rsidRDefault="00BB2C28">
      <w:pPr>
        <w:spacing w:after="0"/>
      </w:pPr>
      <w:bookmarkStart w:id="7092" w:name="z8417"/>
      <w:bookmarkEnd w:id="7091"/>
      <w:r>
        <w:rPr>
          <w:color w:val="000000"/>
          <w:sz w:val="28"/>
        </w:rPr>
        <w:t>      При этом указанные документы не представляются при ином порядке уплаты налога на добавленную стоимость, а также</w:t>
      </w:r>
      <w:r>
        <w:rPr>
          <w:color w:val="000000"/>
          <w:sz w:val="28"/>
        </w:rPr>
        <w:t xml:space="preserve">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w:t>
      </w:r>
      <w:r>
        <w:rPr>
          <w:color w:val="000000"/>
          <w:sz w:val="28"/>
        </w:rPr>
        <w:t>ом не подано заявление на зачет указанных сумм переплаты по другим видам налогов и платежей в бюджет или возврат на расчетный счет.</w:t>
      </w:r>
    </w:p>
    <w:p w:rsidR="004E3621" w:rsidRDefault="00BB2C28">
      <w:pPr>
        <w:spacing w:after="0"/>
      </w:pPr>
      <w:bookmarkStart w:id="7093" w:name="z8418"/>
      <w:bookmarkEnd w:id="7092"/>
      <w:r>
        <w:rPr>
          <w:color w:val="000000"/>
          <w:sz w:val="28"/>
        </w:rPr>
        <w:t>      По договорам (контрактам) лизинга указанные в настоящем подпункте документы представляются в срок, установленный в нас</w:t>
      </w:r>
      <w:r>
        <w:rPr>
          <w:color w:val="000000"/>
          <w:sz w:val="28"/>
        </w:rPr>
        <w:t>тоящем пункте по сроку лизингового платежа, предусмотренного договором (контрактом) лизинга, приходящегося на отчетный налоговый период;</w:t>
      </w:r>
    </w:p>
    <w:p w:rsidR="004E3621" w:rsidRDefault="00BB2C28">
      <w:pPr>
        <w:spacing w:after="0"/>
      </w:pPr>
      <w:bookmarkStart w:id="7094" w:name="z8419"/>
      <w:bookmarkEnd w:id="7093"/>
      <w:r>
        <w:rPr>
          <w:color w:val="000000"/>
          <w:sz w:val="28"/>
        </w:rPr>
        <w:t>      3) товаросопроводительные и (или) иные документы, подтверждающие перемещение товаров с территории одного государс</w:t>
      </w:r>
      <w:r>
        <w:rPr>
          <w:color w:val="000000"/>
          <w:sz w:val="28"/>
        </w:rPr>
        <w:t>тва-члена Евразийского экономического союза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w:t>
      </w:r>
      <w:r>
        <w:rPr>
          <w:color w:val="000000"/>
          <w:sz w:val="28"/>
        </w:rPr>
        <w:t>ументов не предусмотрено законодательством Республики Казахстан;</w:t>
      </w:r>
    </w:p>
    <w:p w:rsidR="004E3621" w:rsidRDefault="00BB2C28">
      <w:pPr>
        <w:spacing w:after="0"/>
      </w:pPr>
      <w:bookmarkStart w:id="7095" w:name="z8420"/>
      <w:bookmarkEnd w:id="7094"/>
      <w:r>
        <w:rPr>
          <w:color w:val="000000"/>
          <w:sz w:val="28"/>
        </w:rPr>
        <w:t>      4) счета-фактуры, оформленные в соответствии с законодательством государства-члена Евразийского экономического союза при отгрузке товаров, в случае, если их выставление (выписка) предус</w:t>
      </w:r>
      <w:r>
        <w:rPr>
          <w:color w:val="000000"/>
          <w:sz w:val="28"/>
        </w:rPr>
        <w:t>мотрено (предусмотрена) законодательством государства-члена Евразийского экономического союза.</w:t>
      </w:r>
    </w:p>
    <w:p w:rsidR="004E3621" w:rsidRDefault="00BB2C28">
      <w:pPr>
        <w:spacing w:after="0"/>
      </w:pPr>
      <w:bookmarkStart w:id="7096" w:name="z8421"/>
      <w:bookmarkEnd w:id="7095"/>
      <w:r>
        <w:rPr>
          <w:color w:val="000000"/>
          <w:sz w:val="28"/>
        </w:rPr>
        <w:t>      Если выставление (выписка) счета-фактуры не предусмотрено (не предусмотрена) законодательством государства-члена Евразийского экономического союза либо тов</w:t>
      </w:r>
      <w:r>
        <w:rPr>
          <w:color w:val="000000"/>
          <w:sz w:val="28"/>
        </w:rPr>
        <w:t>ары приобретаются у налогоплательщика государства, не являющегося государством-членом Евразийского экономического союза, то вместо счета-фактуры представляется иной документ, выставленный (выписанный) продавцом, подтверждающий стоимость импортированных тов</w:t>
      </w:r>
      <w:r>
        <w:rPr>
          <w:color w:val="000000"/>
          <w:sz w:val="28"/>
        </w:rPr>
        <w:t>аров;</w:t>
      </w:r>
    </w:p>
    <w:p w:rsidR="004E3621" w:rsidRDefault="00BB2C28">
      <w:pPr>
        <w:spacing w:after="0"/>
      </w:pPr>
      <w:bookmarkStart w:id="7097" w:name="z8422"/>
      <w:bookmarkEnd w:id="7096"/>
      <w:r>
        <w:rPr>
          <w:color w:val="000000"/>
          <w:sz w:val="28"/>
        </w:rPr>
        <w:t xml:space="preserve">       5) 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(кон</w:t>
      </w:r>
      <w:r>
        <w:rPr>
          <w:color w:val="000000"/>
          <w:sz w:val="28"/>
        </w:rPr>
        <w:t xml:space="preserve">тракты) лизинга, в случае предоставления займа в виде вещей – договоры займа, договоры (контракты) об </w:t>
      </w:r>
      <w:r>
        <w:rPr>
          <w:color w:val="000000"/>
          <w:sz w:val="28"/>
        </w:rPr>
        <w:lastRenderedPageBreak/>
        <w:t xml:space="preserve">изготовлении товаров, договоры (контракты) на переработку давальческого сырья; </w:t>
      </w:r>
    </w:p>
    <w:p w:rsidR="004E3621" w:rsidRDefault="00BB2C28">
      <w:pPr>
        <w:spacing w:after="0"/>
      </w:pPr>
      <w:bookmarkStart w:id="7098" w:name="z8423"/>
      <w:bookmarkEnd w:id="7097"/>
      <w:r>
        <w:rPr>
          <w:color w:val="000000"/>
          <w:sz w:val="28"/>
        </w:rPr>
        <w:t xml:space="preserve">       6) информационное сообщение (в случаях, предусмотренных пунктами 2,</w:t>
      </w:r>
      <w:r>
        <w:rPr>
          <w:color w:val="000000"/>
          <w:sz w:val="28"/>
        </w:rPr>
        <w:t xml:space="preserve"> 3, 4 и 5 статьи 454 настоящего Кодекса),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экономиче</w:t>
      </w:r>
      <w:r>
        <w:rPr>
          <w:color w:val="000000"/>
          <w:sz w:val="28"/>
        </w:rPr>
        <w:t>ского союза, подписанное руководителем (индивидуальным предпринимателем) и заверенное печатью организации, реализующими товары, импортированные с территории третьего государства-члена Евразийского экономического союза, содержащее сведения о налогоплательщи</w:t>
      </w:r>
      <w:r>
        <w:rPr>
          <w:color w:val="000000"/>
          <w:sz w:val="28"/>
        </w:rPr>
        <w:t>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p>
    <w:p w:rsidR="004E3621" w:rsidRDefault="00BB2C28">
      <w:pPr>
        <w:spacing w:after="0"/>
      </w:pPr>
      <w:bookmarkStart w:id="7099" w:name="z8424"/>
      <w:bookmarkEnd w:id="7098"/>
      <w:r>
        <w:rPr>
          <w:color w:val="000000"/>
          <w:sz w:val="28"/>
        </w:rPr>
        <w:t>      номер, идентифицирующ</w:t>
      </w:r>
      <w:r>
        <w:rPr>
          <w:color w:val="000000"/>
          <w:sz w:val="28"/>
        </w:rPr>
        <w:t>ий лицо в качестве налогоплательщика государства-члена Евразийского экономического союза;</w:t>
      </w:r>
    </w:p>
    <w:p w:rsidR="004E3621" w:rsidRDefault="00BB2C28">
      <w:pPr>
        <w:spacing w:after="0"/>
      </w:pPr>
      <w:bookmarkStart w:id="7100" w:name="z8425"/>
      <w:bookmarkEnd w:id="7099"/>
      <w:r>
        <w:rPr>
          <w:color w:val="000000"/>
          <w:sz w:val="28"/>
        </w:rPr>
        <w:t>      наименование налогоплательщика (организации, индивидуального предпринимателя) государства-члена Евразийского экономического союза;</w:t>
      </w:r>
    </w:p>
    <w:p w:rsidR="004E3621" w:rsidRDefault="00BB2C28">
      <w:pPr>
        <w:spacing w:after="0"/>
      </w:pPr>
      <w:bookmarkStart w:id="7101" w:name="z8426"/>
      <w:bookmarkEnd w:id="7100"/>
      <w:r>
        <w:rPr>
          <w:color w:val="000000"/>
          <w:sz w:val="28"/>
        </w:rPr>
        <w:t>      место нахождения (жител</w:t>
      </w:r>
      <w:r>
        <w:rPr>
          <w:color w:val="000000"/>
          <w:sz w:val="28"/>
        </w:rPr>
        <w:t>ьства) налогоплательщика государства-члена Евразийского экономического союза;</w:t>
      </w:r>
    </w:p>
    <w:p w:rsidR="004E3621" w:rsidRDefault="00BB2C28">
      <w:pPr>
        <w:spacing w:after="0"/>
      </w:pPr>
      <w:bookmarkStart w:id="7102" w:name="z8427"/>
      <w:bookmarkEnd w:id="7101"/>
      <w:r>
        <w:rPr>
          <w:color w:val="000000"/>
          <w:sz w:val="28"/>
        </w:rPr>
        <w:t>      номер и дата контракта (договора);</w:t>
      </w:r>
    </w:p>
    <w:p w:rsidR="004E3621" w:rsidRDefault="00BB2C28">
      <w:pPr>
        <w:spacing w:after="0"/>
      </w:pPr>
      <w:bookmarkStart w:id="7103" w:name="z8428"/>
      <w:bookmarkEnd w:id="7102"/>
      <w:r>
        <w:rPr>
          <w:color w:val="000000"/>
          <w:sz w:val="28"/>
        </w:rPr>
        <w:t>      номер и дата спецификации.</w:t>
      </w:r>
    </w:p>
    <w:p w:rsidR="004E3621" w:rsidRDefault="00BB2C28">
      <w:pPr>
        <w:spacing w:after="0"/>
      </w:pPr>
      <w:bookmarkStart w:id="7104" w:name="z8429"/>
      <w:bookmarkEnd w:id="7103"/>
      <w:r>
        <w:rPr>
          <w:color w:val="000000"/>
          <w:sz w:val="28"/>
        </w:rPr>
        <w:t xml:space="preserve">      В случае, если налогоплательщик государства-члена Евразийского экономического союза, у которого </w:t>
      </w:r>
      <w:r>
        <w:rPr>
          <w:color w:val="000000"/>
          <w:sz w:val="28"/>
        </w:rPr>
        <w:t>приобретается товар, не является собственником реализуемого товара (является комиссионером, поверенным), то сведения, указанные в абзацах втором – шестом части первой настоящего подпункта, представляются также в отношении собственника реализуемого товара.</w:t>
      </w:r>
    </w:p>
    <w:p w:rsidR="004E3621" w:rsidRDefault="00BB2C28">
      <w:pPr>
        <w:spacing w:after="0"/>
      </w:pPr>
      <w:bookmarkStart w:id="7105" w:name="z8430"/>
      <w:bookmarkEnd w:id="7104"/>
      <w:r>
        <w:rPr>
          <w:color w:val="000000"/>
          <w:sz w:val="28"/>
        </w:rPr>
        <w:t>      В случае представления информационного сообщения на иностранном языке обязательно наличие перевода на казахский и русский языки.</w:t>
      </w:r>
    </w:p>
    <w:p w:rsidR="004E3621" w:rsidRDefault="00BB2C28">
      <w:pPr>
        <w:spacing w:after="0"/>
      </w:pPr>
      <w:bookmarkStart w:id="7106" w:name="z8431"/>
      <w:bookmarkEnd w:id="7105"/>
      <w:r>
        <w:rPr>
          <w:color w:val="000000"/>
          <w:sz w:val="28"/>
        </w:rPr>
        <w:t>      Информационное сообщение не представляется в случае, если сведения, предусмотренные настоящим подпунктом, содержатс</w:t>
      </w:r>
      <w:r>
        <w:rPr>
          <w:color w:val="000000"/>
          <w:sz w:val="28"/>
        </w:rPr>
        <w:t>я в договоре (контракте), указанном в подпункте 5) части второй настоящего пункта;</w:t>
      </w:r>
    </w:p>
    <w:p w:rsidR="004E3621" w:rsidRDefault="00BB2C28">
      <w:pPr>
        <w:spacing w:after="0"/>
      </w:pPr>
      <w:bookmarkStart w:id="7107" w:name="z8432"/>
      <w:bookmarkEnd w:id="7106"/>
      <w:r>
        <w:rPr>
          <w:color w:val="000000"/>
          <w:sz w:val="28"/>
        </w:rPr>
        <w:t>      7) договоры (контракты) комиссии или поручения (в случаях их заключения);</w:t>
      </w:r>
    </w:p>
    <w:p w:rsidR="004E3621" w:rsidRDefault="00BB2C28">
      <w:pPr>
        <w:spacing w:after="0"/>
      </w:pPr>
      <w:bookmarkStart w:id="7108" w:name="z8433"/>
      <w:bookmarkEnd w:id="7107"/>
      <w:r>
        <w:rPr>
          <w:color w:val="000000"/>
          <w:sz w:val="28"/>
        </w:rPr>
        <w:t xml:space="preserve">       8) договоры (контракты), на основании которых приобретены товары, импортированные на т</w:t>
      </w:r>
      <w:r>
        <w:rPr>
          <w:color w:val="000000"/>
          <w:sz w:val="28"/>
        </w:rPr>
        <w:t xml:space="preserve">ерриторию Республики Казахстан с территории другого </w:t>
      </w:r>
      <w:r>
        <w:rPr>
          <w:color w:val="000000"/>
          <w:sz w:val="28"/>
        </w:rPr>
        <w:lastRenderedPageBreak/>
        <w:t>государства-члена Евразийского экономического союза, по договорам комиссии или поручения (в случаях, предусмотренных пунктами 2 и 3 статьи 454 настоящего Кодекса, за исключением случаев, когда налог на до</w:t>
      </w:r>
      <w:r>
        <w:rPr>
          <w:color w:val="000000"/>
          <w:sz w:val="28"/>
        </w:rPr>
        <w:t>бавленную стоимость уплачивается комиссионером, поверенным).</w:t>
      </w:r>
    </w:p>
    <w:p w:rsidR="004E3621" w:rsidRDefault="00BB2C28">
      <w:pPr>
        <w:spacing w:after="0"/>
      </w:pPr>
      <w:bookmarkStart w:id="7109" w:name="z8434"/>
      <w:bookmarkEnd w:id="7108"/>
      <w:r>
        <w:rPr>
          <w:color w:val="000000"/>
          <w:sz w:val="28"/>
        </w:rPr>
        <w:t>      В случае розничной купли-продажи при отсутствии документов, указанных в подпунктах 3), 4) и 5) части второй настоящего пункта, представляются документы, подтверждающие получение (либо приоб</w:t>
      </w:r>
      <w:r>
        <w:rPr>
          <w:color w:val="000000"/>
          <w:sz w:val="28"/>
        </w:rPr>
        <w:t>ретение) импортированных на территорию Республики Казахстан товаров (в том числе чеки контрольно-кассовой машины, товарные чеки, закупочные акты).</w:t>
      </w:r>
    </w:p>
    <w:p w:rsidR="004E3621" w:rsidRDefault="00BB2C28">
      <w:pPr>
        <w:spacing w:after="0"/>
      </w:pPr>
      <w:bookmarkStart w:id="7110" w:name="z8435"/>
      <w:bookmarkEnd w:id="7109"/>
      <w:r>
        <w:rPr>
          <w:color w:val="000000"/>
          <w:sz w:val="28"/>
        </w:rPr>
        <w:t>      Документы, указанные в подпунктах 2) – 8) части второй настоящего пункта, могут быть представлены в коп</w:t>
      </w:r>
      <w:r>
        <w:rPr>
          <w:color w:val="000000"/>
          <w:sz w:val="28"/>
        </w:rPr>
        <w:t>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w:t>
      </w:r>
      <w:r>
        <w:rPr>
          <w:color w:val="000000"/>
          <w:sz w:val="28"/>
        </w:rPr>
        <w:t>ваниям, предусмотренным законодательством Республики Казахстан.</w:t>
      </w:r>
    </w:p>
    <w:p w:rsidR="004E3621" w:rsidRDefault="00BB2C28">
      <w:pPr>
        <w:spacing w:after="0"/>
      </w:pPr>
      <w:bookmarkStart w:id="7111" w:name="z8436"/>
      <w:bookmarkEnd w:id="7110"/>
      <w:r>
        <w:rPr>
          <w:color w:val="000000"/>
          <w:sz w:val="28"/>
        </w:rPr>
        <w:t xml:space="preserve">      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w:t>
      </w:r>
      <w:r>
        <w:rPr>
          <w:color w:val="000000"/>
          <w:sz w:val="28"/>
        </w:rPr>
        <w:t>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w:t>
      </w:r>
      <w:r>
        <w:rPr>
          <w:color w:val="000000"/>
          <w:sz w:val="28"/>
        </w:rPr>
        <w:t xml:space="preserve"> у налогоплательщика печать отсутствует по основаниям, предусмотренным законодательством Республики Казахстан.</w:t>
      </w:r>
    </w:p>
    <w:p w:rsidR="004E3621" w:rsidRDefault="00BB2C28">
      <w:pPr>
        <w:spacing w:after="0"/>
      </w:pPr>
      <w:bookmarkStart w:id="7112" w:name="z8437"/>
      <w:bookmarkEnd w:id="7111"/>
      <w:r>
        <w:rPr>
          <w:color w:val="000000"/>
          <w:sz w:val="28"/>
        </w:rPr>
        <w:t>      По договорам (контрактам) лизинга налогоплательщик представляет в налоговый орган не позднее 20 числа месяца, следующего за налоговым перио</w:t>
      </w:r>
      <w:r>
        <w:rPr>
          <w:color w:val="000000"/>
          <w:sz w:val="28"/>
        </w:rPr>
        <w:t>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 8) части второй настоящего пункта. В последующем налогоплател</w:t>
      </w:r>
      <w:r>
        <w:rPr>
          <w:color w:val="000000"/>
          <w:sz w:val="28"/>
        </w:rPr>
        <w:t xml:space="preserve">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w:t>
      </w:r>
      <w:r>
        <w:rPr>
          <w:color w:val="000000"/>
          <w:sz w:val="28"/>
        </w:rPr>
        <w:t>(их копии), предусмотренные подпунктами 1) и 2) части второй настоящего пункта.</w:t>
      </w:r>
    </w:p>
    <w:p w:rsidR="004E3621" w:rsidRDefault="00BB2C28">
      <w:pPr>
        <w:spacing w:after="0"/>
      </w:pPr>
      <w:bookmarkStart w:id="7113" w:name="z8438"/>
      <w:bookmarkEnd w:id="7112"/>
      <w:r>
        <w:rPr>
          <w:color w:val="000000"/>
          <w:sz w:val="28"/>
        </w:rPr>
        <w:t>      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w:t>
      </w:r>
      <w:r>
        <w:rPr>
          <w:color w:val="000000"/>
          <w:sz w:val="28"/>
        </w:rPr>
        <w:t xml:space="preserve">редметов лизинга) на территорию Республики </w:t>
      </w:r>
      <w:r>
        <w:rPr>
          <w:color w:val="000000"/>
          <w:sz w:val="28"/>
        </w:rPr>
        <w:lastRenderedPageBreak/>
        <w:t>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деклар</w:t>
      </w:r>
      <w:r>
        <w:rPr>
          <w:color w:val="000000"/>
          <w:sz w:val="28"/>
        </w:rPr>
        <w:t xml:space="preserve">ацией по косвенным налогам по импортированным товарам документы, предусмотренные подпунктами 1), 3), 4) и 5) части второй настоящего пункта. При этом налогоплательщик в декларации по косвенным налогам по импортированным товарам и заявлении о ввозе товаров </w:t>
      </w:r>
      <w:r>
        <w:rPr>
          <w:color w:val="000000"/>
          <w:sz w:val="28"/>
        </w:rPr>
        <w:t>и уплате косвенных налогов не отражает налоговую базу по налогу на добавленную стоимость.</w:t>
      </w:r>
    </w:p>
    <w:p w:rsidR="004E3621" w:rsidRDefault="00BB2C28">
      <w:pPr>
        <w:spacing w:after="0"/>
      </w:pPr>
      <w:bookmarkStart w:id="7114" w:name="z8439"/>
      <w:bookmarkEnd w:id="7113"/>
      <w:r>
        <w:rPr>
          <w:color w:val="000000"/>
          <w:sz w:val="28"/>
        </w:rPr>
        <w:t>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w:t>
      </w:r>
      <w:r>
        <w:rPr>
          <w:color w:val="000000"/>
          <w:sz w:val="28"/>
        </w:rPr>
        <w:t>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деклараци</w:t>
      </w:r>
      <w:r>
        <w:rPr>
          <w:color w:val="000000"/>
          <w:sz w:val="28"/>
        </w:rPr>
        <w:t>ей по косвенным налогам по импортированным товарам документы, предусмотренные подпунктами 1) – 5) части второй настоящего пункта.</w:t>
      </w:r>
    </w:p>
    <w:p w:rsidR="004E3621" w:rsidRDefault="00BB2C28">
      <w:pPr>
        <w:spacing w:after="0"/>
      </w:pPr>
      <w:bookmarkStart w:id="7115" w:name="z8440"/>
      <w:bookmarkEnd w:id="7114"/>
      <w:r>
        <w:rPr>
          <w:color w:val="000000"/>
          <w:sz w:val="28"/>
        </w:rPr>
        <w:t>      В последующем налогоплательщик представляет в налоговый орган не позднее 20 числа месяца, следующего за налоговым период</w:t>
      </w:r>
      <w:r>
        <w:rPr>
          <w:color w:val="000000"/>
          <w:sz w:val="28"/>
        </w:rPr>
        <w:t>ом –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части второй настоящего пункта.</w:t>
      </w:r>
    </w:p>
    <w:p w:rsidR="004E3621" w:rsidRDefault="00BB2C28">
      <w:pPr>
        <w:spacing w:after="0"/>
      </w:pPr>
      <w:bookmarkStart w:id="7116" w:name="z8441"/>
      <w:bookmarkEnd w:id="7115"/>
      <w:r>
        <w:rPr>
          <w:color w:val="000000"/>
          <w:sz w:val="28"/>
        </w:rPr>
        <w:t>      Форма де</w:t>
      </w:r>
      <w:r>
        <w:rPr>
          <w:color w:val="000000"/>
          <w:sz w:val="28"/>
        </w:rPr>
        <w:t>кларации по косвенным налогам по импортированным товарам, правила ее составления и представления утверждаются уполномоченным органом.</w:t>
      </w:r>
    </w:p>
    <w:p w:rsidR="004E3621" w:rsidRDefault="00BB2C28">
      <w:pPr>
        <w:spacing w:after="0"/>
      </w:pPr>
      <w:bookmarkStart w:id="7117" w:name="z8442"/>
      <w:bookmarkEnd w:id="7116"/>
      <w:r>
        <w:rPr>
          <w:color w:val="000000"/>
          <w:sz w:val="28"/>
        </w:rPr>
        <w:t xml:space="preserve">      3. Декларация по косвенным налогам по импортированным товарам на бумажном носителе и в электронной форме, заявление </w:t>
      </w:r>
      <w:r>
        <w:rPr>
          <w:color w:val="000000"/>
          <w:sz w:val="28"/>
        </w:rPr>
        <w:t>(заявления) о ввозе товаров и уплате косвенных налогов на бумажном носителе (в четырех экземплярах) и в электронной форме представляются:</w:t>
      </w:r>
    </w:p>
    <w:p w:rsidR="004E3621" w:rsidRDefault="00BB2C28">
      <w:pPr>
        <w:spacing w:after="0"/>
      </w:pPr>
      <w:bookmarkStart w:id="7118" w:name="z8443"/>
      <w:bookmarkEnd w:id="7117"/>
      <w:r>
        <w:rPr>
          <w:color w:val="000000"/>
          <w:sz w:val="28"/>
        </w:rPr>
        <w:t>      1) лицами, импортирующими на территорию Республики Казахстан с территории государств-членов Евразийского экономи</w:t>
      </w:r>
      <w:r>
        <w:rPr>
          <w:color w:val="000000"/>
          <w:sz w:val="28"/>
        </w:rPr>
        <w:t>ческого союза товары с освобождением от уплаты налога на добавленную стоимость – в порядке, определенном Правительством Республики Казахстан, и (или) иным способом уплаты – в порядке, определенном уполномоченным органом;</w:t>
      </w:r>
    </w:p>
    <w:p w:rsidR="004E3621" w:rsidRDefault="00BB2C28">
      <w:pPr>
        <w:spacing w:after="0"/>
      </w:pPr>
      <w:bookmarkStart w:id="7119" w:name="z8444"/>
      <w:bookmarkEnd w:id="7118"/>
      <w:r>
        <w:rPr>
          <w:color w:val="000000"/>
          <w:sz w:val="28"/>
        </w:rPr>
        <w:t xml:space="preserve">       2) налогоплательщиком в случ</w:t>
      </w:r>
      <w:r>
        <w:rPr>
          <w:color w:val="000000"/>
          <w:sz w:val="28"/>
        </w:rPr>
        <w:t>ае, предусмотренном подпунктом 2) пункта 2 статьи 458 настоящего Кодекса;</w:t>
      </w:r>
    </w:p>
    <w:p w:rsidR="004E3621" w:rsidRDefault="00BB2C28">
      <w:pPr>
        <w:spacing w:after="0"/>
      </w:pPr>
      <w:bookmarkStart w:id="7120" w:name="z8445"/>
      <w:bookmarkEnd w:id="7119"/>
      <w:r>
        <w:rPr>
          <w:color w:val="000000"/>
          <w:sz w:val="28"/>
        </w:rPr>
        <w:lastRenderedPageBreak/>
        <w:t xml:space="preserve">       3) налогоплательщиком в случае, предусмотренном пунктом 8 статьи 444 настоящего Кодекса.</w:t>
      </w:r>
    </w:p>
    <w:p w:rsidR="004E3621" w:rsidRDefault="00BB2C28">
      <w:pPr>
        <w:spacing w:after="0"/>
      </w:pPr>
      <w:bookmarkStart w:id="7121" w:name="z8446"/>
      <w:bookmarkEnd w:id="7120"/>
      <w:r>
        <w:rPr>
          <w:color w:val="000000"/>
          <w:sz w:val="28"/>
        </w:rPr>
        <w:t xml:space="preserve">      4. При представлении декларации по косвенным налогам по импортированным товарам </w:t>
      </w:r>
      <w:r>
        <w:rPr>
          <w:color w:val="000000"/>
          <w:sz w:val="28"/>
        </w:rPr>
        <w:t>и заявления (заявлений) о ввозе товаров и уплате косвенных налогов только в электронной форме документы, указанные в подпунктах 2) – 8) части второй пункта 2 настоящей статьи, не представляются.</w:t>
      </w:r>
    </w:p>
    <w:p w:rsidR="004E3621" w:rsidRDefault="00BB2C28">
      <w:pPr>
        <w:spacing w:after="0"/>
      </w:pPr>
      <w:bookmarkStart w:id="7122" w:name="z8447"/>
      <w:bookmarkEnd w:id="7121"/>
      <w:r>
        <w:rPr>
          <w:color w:val="000000"/>
          <w:sz w:val="28"/>
        </w:rPr>
        <w:t>      Положение настоящего пункта не применяется в случаях, у</w:t>
      </w:r>
      <w:r>
        <w:rPr>
          <w:color w:val="000000"/>
          <w:sz w:val="28"/>
        </w:rPr>
        <w:t>становленных пунктом 3 настоящей статьи.</w:t>
      </w:r>
    </w:p>
    <w:p w:rsidR="004E3621" w:rsidRDefault="00BB2C28">
      <w:pPr>
        <w:spacing w:after="0"/>
      </w:pPr>
      <w:bookmarkStart w:id="7123" w:name="z8448"/>
      <w:bookmarkEnd w:id="7122"/>
      <w:r>
        <w:rPr>
          <w:color w:val="000000"/>
          <w:sz w:val="28"/>
        </w:rPr>
        <w:t>      5. Налог на добавленную стоимость по импортированным товарам уплачивается по месту нахождения (жительства) налогоплательщиков не позднее 20 числа месяца, следующего за налоговым периодом.</w:t>
      </w:r>
    </w:p>
    <w:p w:rsidR="004E3621" w:rsidRDefault="00BB2C28">
      <w:pPr>
        <w:spacing w:after="0"/>
      </w:pPr>
      <w:bookmarkStart w:id="7124" w:name="z8449"/>
      <w:bookmarkEnd w:id="7123"/>
      <w:r>
        <w:rPr>
          <w:color w:val="000000"/>
          <w:sz w:val="28"/>
        </w:rPr>
        <w:t>      Сумма косвенных</w:t>
      </w:r>
      <w:r>
        <w:rPr>
          <w:color w:val="000000"/>
          <w:sz w:val="28"/>
        </w:rPr>
        <w:t xml:space="preserve"> налогов, исчисленная к уплате в декларации по косвенным налогам по импортированным товарам, должна соответствовать сумме косвенных налогов, исчисленной в заявлении (заявлениях) о ввозе товаров и уплате косвенных налогов.</w:t>
      </w:r>
    </w:p>
    <w:p w:rsidR="004E3621" w:rsidRDefault="00BB2C28">
      <w:pPr>
        <w:spacing w:after="0"/>
      </w:pPr>
      <w:bookmarkStart w:id="7125" w:name="z8450"/>
      <w:bookmarkEnd w:id="7124"/>
      <w:r>
        <w:rPr>
          <w:color w:val="000000"/>
          <w:sz w:val="28"/>
        </w:rPr>
        <w:t xml:space="preserve">       В случае изменения в сторон</w:t>
      </w:r>
      <w:r>
        <w:rPr>
          <w:color w:val="000000"/>
          <w:sz w:val="28"/>
        </w:rPr>
        <w:t>у увеличения цены импортированных товаров в соответствии с пунктом 8 статьи 444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w:t>
      </w:r>
      <w:r>
        <w:rPr>
          <w:color w:val="000000"/>
          <w:sz w:val="28"/>
        </w:rPr>
        <w:t>акта) изменили цену импортированных товаров.</w:t>
      </w:r>
    </w:p>
    <w:p w:rsidR="004E3621" w:rsidRDefault="00BB2C28">
      <w:pPr>
        <w:spacing w:after="0"/>
      </w:pPr>
      <w:bookmarkStart w:id="7126" w:name="z8451"/>
      <w:bookmarkEnd w:id="7125"/>
      <w:r>
        <w:rPr>
          <w:color w:val="000000"/>
          <w:sz w:val="28"/>
        </w:rPr>
        <w:t>      6.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w:t>
      </w:r>
      <w:r>
        <w:rPr>
          <w:color w:val="000000"/>
          <w:sz w:val="28"/>
        </w:rPr>
        <w:t>нтрактам) лизинга, на территорию Республики Казахстан с территории государств-членов Евразийского экономического союза является календарный месяц, в котором приняты на учет такие импортированные товары или наступает срок платежа, предусмотренного договором</w:t>
      </w:r>
      <w:r>
        <w:rPr>
          <w:color w:val="000000"/>
          <w:sz w:val="28"/>
        </w:rPr>
        <w:t xml:space="preserve"> (контрактом) лизинга.</w:t>
      </w:r>
    </w:p>
    <w:p w:rsidR="004E3621" w:rsidRDefault="00BB2C28">
      <w:pPr>
        <w:spacing w:after="0"/>
      </w:pPr>
      <w:bookmarkStart w:id="7127" w:name="z8452"/>
      <w:bookmarkEnd w:id="7126"/>
      <w:r>
        <w:rPr>
          <w:color w:val="000000"/>
          <w:sz w:val="28"/>
        </w:rPr>
        <w:t>      При этом допускается исполнение налогового обязательства в течение налогового периода.</w:t>
      </w:r>
    </w:p>
    <w:p w:rsidR="004E3621" w:rsidRDefault="00BB2C28">
      <w:pPr>
        <w:spacing w:after="0"/>
      </w:pPr>
      <w:bookmarkStart w:id="7128" w:name="z8453"/>
      <w:bookmarkEnd w:id="7127"/>
      <w:r>
        <w:rPr>
          <w:color w:val="000000"/>
          <w:sz w:val="28"/>
        </w:rPr>
        <w:t xml:space="preserve">       7. Декларация по косвенным налогам по импортированным товарам считается непредставленной в налоговые органы в случаях, указанных в пу</w:t>
      </w:r>
      <w:r>
        <w:rPr>
          <w:color w:val="000000"/>
          <w:sz w:val="28"/>
        </w:rPr>
        <w:t>нкте 5 статьи 209 настоящего Кодекса, а также в случае непредставления заявления о ввозе товаров и уплате косвенных налогов.</w:t>
      </w:r>
    </w:p>
    <w:p w:rsidR="004E3621" w:rsidRDefault="00BB2C28">
      <w:pPr>
        <w:spacing w:after="0"/>
      </w:pPr>
      <w:bookmarkStart w:id="7129" w:name="z8454"/>
      <w:bookmarkEnd w:id="7128"/>
      <w:r>
        <w:rPr>
          <w:color w:val="000000"/>
          <w:sz w:val="28"/>
        </w:rPr>
        <w:t xml:space="preserve">       Заявление о ввозе товаров и уплате косвенных налогов считается непредставленным в налоговые органы в случаях, указанных в пу</w:t>
      </w:r>
      <w:r>
        <w:rPr>
          <w:color w:val="000000"/>
          <w:sz w:val="28"/>
        </w:rPr>
        <w:t>нкте 5 статьи 209 настоящего Кодекса, а также в случае непредставления декларации по косвенным налогам по импортированным товарам.</w:t>
      </w:r>
    </w:p>
    <w:p w:rsidR="004E3621" w:rsidRDefault="00BB2C28">
      <w:pPr>
        <w:spacing w:after="0"/>
      </w:pPr>
      <w:bookmarkStart w:id="7130" w:name="z8455"/>
      <w:bookmarkEnd w:id="7129"/>
      <w:r>
        <w:rPr>
          <w:color w:val="000000"/>
          <w:sz w:val="28"/>
        </w:rPr>
        <w:lastRenderedPageBreak/>
        <w:t>      8. Подтверждение налоговыми органами факта уплаты налога на добавленную стоимость по импортированным товарам в заявлени</w:t>
      </w:r>
      <w:r>
        <w:rPr>
          <w:color w:val="000000"/>
          <w:sz w:val="28"/>
        </w:rPr>
        <w:t>и о ввозе товаров и уплате косвенных налогов путем проставления соответствующей отметки либо мотивированный отказ в подтверждении осуществляется в случаях и порядке, которые предусмотрены уполномоченным органом.</w:t>
      </w:r>
    </w:p>
    <w:p w:rsidR="004E3621" w:rsidRDefault="00BB2C28">
      <w:pPr>
        <w:spacing w:after="0"/>
      </w:pPr>
      <w:bookmarkStart w:id="7131" w:name="z8456"/>
      <w:bookmarkEnd w:id="7130"/>
      <w:r>
        <w:rPr>
          <w:color w:val="000000"/>
          <w:sz w:val="28"/>
        </w:rPr>
        <w:t xml:space="preserve">      По заявлениям, представленным на </w:t>
      </w:r>
      <w:r>
        <w:rPr>
          <w:color w:val="000000"/>
          <w:sz w:val="28"/>
        </w:rPr>
        <w:t>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w:t>
      </w:r>
      <w:r>
        <w:rPr>
          <w:color w:val="000000"/>
          <w:sz w:val="28"/>
        </w:rPr>
        <w:t xml:space="preserve"> таком заявлении.</w:t>
      </w:r>
    </w:p>
    <w:p w:rsidR="004E3621" w:rsidRDefault="00BB2C28">
      <w:pPr>
        <w:spacing w:after="0"/>
      </w:pPr>
      <w:bookmarkStart w:id="7132" w:name="z8457"/>
      <w:bookmarkEnd w:id="7131"/>
      <w:r>
        <w:rPr>
          <w:color w:val="000000"/>
          <w:sz w:val="28"/>
        </w:rPr>
        <w:t>      По заявлениям, представленным в соответствии с пунктом 4 настоящей статьи,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в электр</w:t>
      </w:r>
      <w:r>
        <w:rPr>
          <w:color w:val="000000"/>
          <w:sz w:val="28"/>
        </w:rPr>
        <w:t>онной форме путем направления налогоплательщику уведомления о подтверждении факта уплаты косвенных налогов в электронной форме.</w:t>
      </w:r>
    </w:p>
    <w:p w:rsidR="004E3621" w:rsidRDefault="00BB2C28">
      <w:pPr>
        <w:spacing w:after="0"/>
      </w:pPr>
      <w:bookmarkStart w:id="7133" w:name="z8458"/>
      <w:bookmarkEnd w:id="7132"/>
      <w:r>
        <w:rPr>
          <w:color w:val="000000"/>
          <w:sz w:val="28"/>
        </w:rPr>
        <w:t xml:space="preserve">      9. По заявлениям, представленным на бумажном носителе и в электронной форме, отказ в подтверждении факта уплаты налога на </w:t>
      </w:r>
      <w:r>
        <w:rPr>
          <w:color w:val="000000"/>
          <w:sz w:val="28"/>
        </w:rPr>
        <w:t>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rsidR="004E3621" w:rsidRDefault="00BB2C28">
      <w:pPr>
        <w:spacing w:after="0"/>
      </w:pPr>
      <w:bookmarkStart w:id="7134" w:name="z8459"/>
      <w:bookmarkEnd w:id="7133"/>
      <w:r>
        <w:rPr>
          <w:color w:val="000000"/>
          <w:sz w:val="28"/>
        </w:rPr>
        <w:t>      По заявлениям, представленным в соот</w:t>
      </w:r>
      <w:r>
        <w:rPr>
          <w:color w:val="000000"/>
          <w:sz w:val="28"/>
        </w:rPr>
        <w:t>ветствии с пунктом 4 настоящей статьи,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моти</w:t>
      </w:r>
      <w:r>
        <w:rPr>
          <w:color w:val="000000"/>
          <w:sz w:val="28"/>
        </w:rPr>
        <w:t>вированного отказа в электронной форме.</w:t>
      </w:r>
    </w:p>
    <w:p w:rsidR="004E3621" w:rsidRDefault="00BB2C28">
      <w:pPr>
        <w:spacing w:after="0"/>
      </w:pPr>
      <w:bookmarkStart w:id="7135" w:name="z8460"/>
      <w:bookmarkEnd w:id="7134"/>
      <w:r>
        <w:rPr>
          <w:color w:val="000000"/>
          <w:sz w:val="28"/>
        </w:rPr>
        <w:t>      10. В случаях, указанных в пункте 9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w:t>
      </w:r>
      <w:r>
        <w:rPr>
          <w:color w:val="000000"/>
          <w:sz w:val="28"/>
        </w:rPr>
        <w:t>ндарных дней с даты получения мотивированного отказа.</w:t>
      </w:r>
    </w:p>
    <w:p w:rsidR="004E3621" w:rsidRDefault="00BB2C28">
      <w:pPr>
        <w:spacing w:after="0"/>
      </w:pPr>
      <w:bookmarkStart w:id="7136" w:name="z8461"/>
      <w:bookmarkEnd w:id="7135"/>
      <w:r>
        <w:rPr>
          <w:color w:val="000000"/>
          <w:sz w:val="28"/>
        </w:rPr>
        <w:t xml:space="preserve">       11. В случае изменения в сторону увеличения цены импортированных товаров в соответствии с пунктом 8 статьи 444 настоящего Кодекса декларация по косвенным налогам по импортированным товарам и заяв</w:t>
      </w:r>
      <w:r>
        <w:rPr>
          <w:color w:val="000000"/>
          <w:sz w:val="28"/>
        </w:rPr>
        <w:t>ление о ввозе товаров и уплате косвенных налогов на бумажном носителе и в электронной форме представляются не позднее 20 числа месяца, следующего за месяцем, в котором участники договора (контракта) изменили цену импортированных товаров.</w:t>
      </w:r>
    </w:p>
    <w:p w:rsidR="004E3621" w:rsidRDefault="00BB2C28">
      <w:pPr>
        <w:spacing w:after="0"/>
      </w:pPr>
      <w:bookmarkStart w:id="7137" w:name="z8462"/>
      <w:bookmarkEnd w:id="7136"/>
      <w:r>
        <w:rPr>
          <w:color w:val="000000"/>
          <w:sz w:val="28"/>
        </w:rPr>
        <w:lastRenderedPageBreak/>
        <w:t>      При этом в д</w:t>
      </w:r>
      <w:r>
        <w:rPr>
          <w:color w:val="000000"/>
          <w:sz w:val="28"/>
        </w:rPr>
        <w:t>екларации по косвенным налогам по импортированным товарам и заявлении о ввозе товаров и уплате косвенных налогов отражается измененная стоимость приобретенных импортированных товаров.</w:t>
      </w:r>
    </w:p>
    <w:p w:rsidR="004E3621" w:rsidRDefault="00BB2C28">
      <w:pPr>
        <w:spacing w:after="0"/>
      </w:pPr>
      <w:bookmarkStart w:id="7138" w:name="z8463"/>
      <w:bookmarkEnd w:id="7137"/>
      <w:r>
        <w:rPr>
          <w:color w:val="000000"/>
          <w:sz w:val="28"/>
        </w:rPr>
        <w:t>      Документами, подтверждающими увеличение цены импортированных товар</w:t>
      </w:r>
      <w:r>
        <w:rPr>
          <w:color w:val="000000"/>
          <w:sz w:val="28"/>
        </w:rPr>
        <w:t>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(предусмотре</w:t>
      </w:r>
      <w:r>
        <w:rPr>
          <w:color w:val="000000"/>
          <w:sz w:val="28"/>
        </w:rPr>
        <w:t>на) законодательством государства-члена Евразийского экономического союза), и (или) иной документ, подтверждающий изменение цены импортированных товаров.</w:t>
      </w:r>
    </w:p>
    <w:bookmarkEnd w:id="7138"/>
    <w:p w:rsidR="004E3621" w:rsidRDefault="00BB2C28">
      <w:pPr>
        <w:spacing w:after="0"/>
      </w:pPr>
      <w:r>
        <w:rPr>
          <w:b/>
          <w:color w:val="000000"/>
          <w:sz w:val="28"/>
        </w:rPr>
        <w:t>Статья 457. Порядок исчисления и уплаты налога на добавленную стоимость при экспорте товаров в Евразий</w:t>
      </w:r>
      <w:r>
        <w:rPr>
          <w:b/>
          <w:color w:val="000000"/>
          <w:sz w:val="28"/>
        </w:rPr>
        <w:t>ском экономическом союзе</w:t>
      </w:r>
    </w:p>
    <w:p w:rsidR="004E3621" w:rsidRDefault="00BB2C28">
      <w:pPr>
        <w:spacing w:after="0"/>
      </w:pPr>
      <w:bookmarkStart w:id="7139" w:name="z8464"/>
      <w:r>
        <w:rPr>
          <w:color w:val="000000"/>
          <w:sz w:val="28"/>
        </w:rPr>
        <w:t xml:space="preserve">       1. Если иное не установлено настоящей статьей, при экспорте товаров в государства-члены Евразийского экономического союза или выполнении работ по переработке давальческого сырья плательщик налога на добавленную стоимость обя</w:t>
      </w:r>
      <w:r>
        <w:rPr>
          <w:color w:val="000000"/>
          <w:sz w:val="28"/>
        </w:rPr>
        <w:t>зан представить в налоговый орган одновременно с декларацией по налогу на добавленную стоимость, предусмотренной статьей 424 настоящего Кодекса, перечень заявлений, являющийся приложением к декларации по налогу на добавленную стоимость.</w:t>
      </w:r>
    </w:p>
    <w:p w:rsidR="004E3621" w:rsidRDefault="00BB2C28">
      <w:pPr>
        <w:spacing w:after="0"/>
      </w:pPr>
      <w:bookmarkStart w:id="7140" w:name="z8465"/>
      <w:bookmarkEnd w:id="7139"/>
      <w:r>
        <w:rPr>
          <w:color w:val="000000"/>
          <w:sz w:val="28"/>
        </w:rPr>
        <w:t>      2. В случае п</w:t>
      </w:r>
      <w:r>
        <w:rPr>
          <w:color w:val="000000"/>
          <w:sz w:val="28"/>
        </w:rPr>
        <w:t>олучения от налоговых органов государств-членов Евразийского экономического союза, налогоплательщиками которых импортированы товары, заявления о ввозе товаров и уплате косвенных налогов в электронной форме налогоплательщику Республики Казахстан, осуществив</w:t>
      </w:r>
      <w:r>
        <w:rPr>
          <w:color w:val="000000"/>
          <w:sz w:val="28"/>
        </w:rPr>
        <w:t>шему экспорт товаров, налоговым органом Республики Казахстан направляется уведомление о получении такого заявления.</w:t>
      </w:r>
    </w:p>
    <w:p w:rsidR="004E3621" w:rsidRDefault="00BB2C28">
      <w:pPr>
        <w:spacing w:after="0"/>
      </w:pPr>
      <w:bookmarkStart w:id="7141" w:name="z8466"/>
      <w:bookmarkEnd w:id="7140"/>
      <w:r>
        <w:rPr>
          <w:color w:val="000000"/>
          <w:sz w:val="28"/>
        </w:rPr>
        <w:t>      Уведомление, указанное в настоящем пункте, направляется в течение десяти рабочих дней со дня поступления такого заявления по форме, ус</w:t>
      </w:r>
      <w:r>
        <w:rPr>
          <w:color w:val="000000"/>
          <w:sz w:val="28"/>
        </w:rPr>
        <w:t>тановленной уполномоченным органом.</w:t>
      </w:r>
    </w:p>
    <w:p w:rsidR="004E3621" w:rsidRDefault="00BB2C28">
      <w:pPr>
        <w:spacing w:after="0"/>
      </w:pPr>
      <w:bookmarkStart w:id="7142" w:name="z8467"/>
      <w:bookmarkEnd w:id="7141"/>
      <w:r>
        <w:rPr>
          <w:color w:val="000000"/>
          <w:sz w:val="28"/>
        </w:rPr>
        <w:t xml:space="preserve">       3. При непоступлении в электронной форме в налоговый орган Республики Казахстан заявления о ввозе товаров и уплате косвенных налогов в течение ста восьмидесяти календарных дней с даты совершения оборота по реализа</w:t>
      </w:r>
      <w:r>
        <w:rPr>
          <w:color w:val="000000"/>
          <w:sz w:val="28"/>
        </w:rPr>
        <w:t xml:space="preserve">ции товаров при их экспорте, по реализации работ, услуг в случае выполнения работ по переработке давальческого сырья плательщик налога на добавленную стоимость обязан уплатить налог по ставке, установленной пунктом 1 статьи 422 настоящего Кодекса, в срок, </w:t>
      </w:r>
      <w:r>
        <w:rPr>
          <w:color w:val="000000"/>
          <w:sz w:val="28"/>
        </w:rPr>
        <w:t>предусмотренный статьей 425 настоящего Кодекса.</w:t>
      </w:r>
    </w:p>
    <w:p w:rsidR="004E3621" w:rsidRDefault="00BB2C28">
      <w:pPr>
        <w:spacing w:after="0"/>
      </w:pPr>
      <w:bookmarkStart w:id="7143" w:name="z8468"/>
      <w:bookmarkEnd w:id="7142"/>
      <w:r>
        <w:rPr>
          <w:color w:val="000000"/>
          <w:sz w:val="28"/>
        </w:rPr>
        <w:lastRenderedPageBreak/>
        <w:t>      Начисление указанных в настоящем пункте сумм налога на добавленную стоимость производится налоговым органом в порядке, определенном уполномоченным органом.</w:t>
      </w:r>
    </w:p>
    <w:p w:rsidR="004E3621" w:rsidRDefault="00BB2C28">
      <w:pPr>
        <w:spacing w:after="0"/>
      </w:pPr>
      <w:bookmarkStart w:id="7144" w:name="z8469"/>
      <w:bookmarkEnd w:id="7143"/>
      <w:r>
        <w:rPr>
          <w:color w:val="000000"/>
          <w:sz w:val="28"/>
        </w:rPr>
        <w:t>      4. В случае несвоевременной и неполной у</w:t>
      </w:r>
      <w:r>
        <w:rPr>
          <w:color w:val="000000"/>
          <w:sz w:val="28"/>
        </w:rPr>
        <w:t>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 выполненного в срок налогового обязательства и меры принудительного взыскания в порядке, опред</w:t>
      </w:r>
      <w:r>
        <w:rPr>
          <w:color w:val="000000"/>
          <w:sz w:val="28"/>
        </w:rPr>
        <w:t>еленном настоящим Кодексом.</w:t>
      </w:r>
    </w:p>
    <w:p w:rsidR="004E3621" w:rsidRDefault="00BB2C28">
      <w:pPr>
        <w:spacing w:after="0"/>
      </w:pPr>
      <w:bookmarkStart w:id="7145" w:name="z8470"/>
      <w:bookmarkEnd w:id="7144"/>
      <w:r>
        <w:rPr>
          <w:color w:val="000000"/>
          <w:sz w:val="28"/>
        </w:rPr>
        <w:t xml:space="preserve">       5. В случаях поступления заявления о ввозе товаров и уплате косвенных налогов в электронной форме в налоговый орган Республики Казахстан по истечении срока, предусмотренного пунктом 3 настоящей статьи, уплаченные суммы на</w:t>
      </w:r>
      <w:r>
        <w:rPr>
          <w:color w:val="000000"/>
          <w:sz w:val="28"/>
        </w:rPr>
        <w:t>лога на добавленную стоимость подлежат зачету и возврату в соответствии со статьями 101 и 102 настоящего Кодекса.</w:t>
      </w:r>
    </w:p>
    <w:p w:rsidR="004E3621" w:rsidRDefault="00BB2C28">
      <w:pPr>
        <w:spacing w:after="0"/>
      </w:pPr>
      <w:bookmarkStart w:id="7146" w:name="z8471"/>
      <w:bookmarkEnd w:id="7145"/>
      <w:r>
        <w:rPr>
          <w:color w:val="000000"/>
          <w:sz w:val="28"/>
        </w:rPr>
        <w:t>      При этом уплаченные суммы пени, начисленные в соответствии с пунктом 4 настоящей статьи, возврату не подлежат.</w:t>
      </w:r>
    </w:p>
    <w:bookmarkEnd w:id="7146"/>
    <w:p w:rsidR="004E3621" w:rsidRDefault="00BB2C28">
      <w:pPr>
        <w:spacing w:after="0"/>
      </w:pPr>
      <w:r>
        <w:rPr>
          <w:b/>
          <w:color w:val="000000"/>
          <w:sz w:val="28"/>
        </w:rPr>
        <w:t>Статья 458. Отзыв заявлен</w:t>
      </w:r>
      <w:r>
        <w:rPr>
          <w:b/>
          <w:color w:val="000000"/>
          <w:sz w:val="28"/>
        </w:rPr>
        <w:t>ия о ввозе товаров и уплате косвенных налогов при импорте товаров в Евразийском экономическом союзе</w:t>
      </w:r>
    </w:p>
    <w:p w:rsidR="004E3621" w:rsidRDefault="00BB2C28">
      <w:pPr>
        <w:spacing w:after="0"/>
      </w:pPr>
      <w:bookmarkStart w:id="7147" w:name="z8472"/>
      <w:r>
        <w:rPr>
          <w:color w:val="000000"/>
          <w:sz w:val="28"/>
        </w:rPr>
        <w:t>      1. Заявление о ввозе товаров и уплате косвенных налогов подлежит отзыву из налоговых органов на основании налогового заявления налогоплательщика об от</w:t>
      </w:r>
      <w:r>
        <w:rPr>
          <w:color w:val="000000"/>
          <w:sz w:val="28"/>
        </w:rPr>
        <w:t>зыве налоговой отчетности, представленного в налоговый орган по месту нахождения (жительства) налогоплательщика.</w:t>
      </w:r>
    </w:p>
    <w:p w:rsidR="004E3621" w:rsidRDefault="00BB2C28">
      <w:pPr>
        <w:spacing w:after="0"/>
      </w:pPr>
      <w:bookmarkStart w:id="7148" w:name="z8473"/>
      <w:bookmarkEnd w:id="7147"/>
      <w:r>
        <w:rPr>
          <w:color w:val="000000"/>
          <w:sz w:val="28"/>
        </w:rPr>
        <w:t>      2. Налогоплательщик вправе представить налоговое заявление, указанное в пункте 1 настоящей статьи, в случаях:</w:t>
      </w:r>
    </w:p>
    <w:p w:rsidR="004E3621" w:rsidRDefault="00BB2C28">
      <w:pPr>
        <w:spacing w:after="0"/>
      </w:pPr>
      <w:bookmarkStart w:id="7149" w:name="z8474"/>
      <w:bookmarkEnd w:id="7148"/>
      <w:r>
        <w:rPr>
          <w:color w:val="000000"/>
          <w:sz w:val="28"/>
        </w:rPr>
        <w:t>      1) ошибочного предста</w:t>
      </w:r>
      <w:r>
        <w:rPr>
          <w:color w:val="000000"/>
          <w:sz w:val="28"/>
        </w:rPr>
        <w:t>вления заявления о ввозе товаров и уплате косвенных налогов;</w:t>
      </w:r>
    </w:p>
    <w:p w:rsidR="004E3621" w:rsidRDefault="00BB2C28">
      <w:pPr>
        <w:spacing w:after="0"/>
      </w:pPr>
      <w:bookmarkStart w:id="7150" w:name="z8475"/>
      <w:bookmarkEnd w:id="7149"/>
      <w:r>
        <w:rPr>
          <w:color w:val="000000"/>
          <w:sz w:val="28"/>
        </w:rPr>
        <w:t xml:space="preserve">       2) внесения изменений и дополнений в заявление о ввозе товаров и уплате косвенных налогов, в том числе в случае, предусмотренном пунктом 2 статьи 459 настоящего Кодекса;</w:t>
      </w:r>
    </w:p>
    <w:p w:rsidR="004E3621" w:rsidRDefault="00BB2C28">
      <w:pPr>
        <w:spacing w:after="0"/>
      </w:pPr>
      <w:bookmarkStart w:id="7151" w:name="z8476"/>
      <w:bookmarkEnd w:id="7150"/>
      <w:r>
        <w:rPr>
          <w:color w:val="000000"/>
          <w:sz w:val="28"/>
        </w:rPr>
        <w:t xml:space="preserve">       3) отзыва з</w:t>
      </w:r>
      <w:r>
        <w:rPr>
          <w:color w:val="000000"/>
          <w:sz w:val="28"/>
        </w:rPr>
        <w:t>аявления о ввозе товаров и уплате косвенных налогов в случае, предусмотренном пунктом 3 статьи 459 настоящего Кодекса.</w:t>
      </w:r>
    </w:p>
    <w:p w:rsidR="004E3621" w:rsidRDefault="00BB2C28">
      <w:pPr>
        <w:spacing w:after="0"/>
      </w:pPr>
      <w:bookmarkStart w:id="7152" w:name="z8477"/>
      <w:bookmarkEnd w:id="7151"/>
      <w:r>
        <w:rPr>
          <w:color w:val="000000"/>
          <w:sz w:val="28"/>
        </w:rPr>
        <w:t>      3. Отзыв заявления о ввозе товаров и уплате косвенных налогов производится одним из следующих методов:</w:t>
      </w:r>
    </w:p>
    <w:p w:rsidR="004E3621" w:rsidRDefault="00BB2C28">
      <w:pPr>
        <w:spacing w:after="0"/>
      </w:pPr>
      <w:bookmarkStart w:id="7153" w:name="z8478"/>
      <w:bookmarkEnd w:id="7152"/>
      <w:r>
        <w:rPr>
          <w:color w:val="000000"/>
          <w:sz w:val="28"/>
        </w:rPr>
        <w:t>      1) удаления из централ</w:t>
      </w:r>
      <w:r>
        <w:rPr>
          <w:color w:val="000000"/>
          <w:sz w:val="28"/>
        </w:rPr>
        <w:t>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w:t>
      </w:r>
      <w:r>
        <w:rPr>
          <w:color w:val="000000"/>
          <w:sz w:val="28"/>
        </w:rPr>
        <w:t>ине ненадлежащих качества и (или) комплектации;</w:t>
      </w:r>
    </w:p>
    <w:p w:rsidR="004E3621" w:rsidRDefault="00BB2C28">
      <w:pPr>
        <w:spacing w:after="0"/>
      </w:pPr>
      <w:bookmarkStart w:id="7154" w:name="z8479"/>
      <w:bookmarkEnd w:id="7153"/>
      <w:r>
        <w:rPr>
          <w:color w:val="000000"/>
          <w:sz w:val="28"/>
        </w:rPr>
        <w:lastRenderedPageBreak/>
        <w:t>      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w:t>
      </w:r>
      <w:r>
        <w:rPr>
          <w:color w:val="000000"/>
          <w:sz w:val="28"/>
        </w:rPr>
        <w:t xml:space="preserve"> представлением нового заявления.</w:t>
      </w:r>
    </w:p>
    <w:p w:rsidR="004E3621" w:rsidRDefault="00BB2C28">
      <w:pPr>
        <w:spacing w:after="0"/>
      </w:pPr>
      <w:bookmarkStart w:id="7155" w:name="z8480"/>
      <w:bookmarkEnd w:id="7154"/>
      <w:r>
        <w:rPr>
          <w:color w:val="000000"/>
          <w:sz w:val="28"/>
        </w:rPr>
        <w:t>      В целях настоящего 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rsidR="004E3621" w:rsidRDefault="00BB2C28">
      <w:pPr>
        <w:spacing w:after="0"/>
      </w:pPr>
      <w:bookmarkStart w:id="7156" w:name="z8481"/>
      <w:bookmarkEnd w:id="7155"/>
      <w:r>
        <w:rPr>
          <w:color w:val="000000"/>
          <w:sz w:val="28"/>
        </w:rPr>
        <w:t>     </w:t>
      </w:r>
      <w:r>
        <w:rPr>
          <w:color w:val="000000"/>
          <w:sz w:val="28"/>
        </w:rPr>
        <w:t xml:space="preserve"> 4. Одновременно с внесением изменений и дополнений в заявление о ввозе товаров и уплате косвенных налогов налогоплательщик обязан представить дополнительную декларацию по косвенным налогам по импортированным товарам.</w:t>
      </w:r>
    </w:p>
    <w:p w:rsidR="004E3621" w:rsidRDefault="00BB2C28">
      <w:pPr>
        <w:spacing w:after="0"/>
      </w:pPr>
      <w:bookmarkStart w:id="7157" w:name="z8482"/>
      <w:bookmarkEnd w:id="7156"/>
      <w:r>
        <w:rPr>
          <w:color w:val="000000"/>
          <w:sz w:val="28"/>
        </w:rPr>
        <w:t>      В целях настоящей главы дополнит</w:t>
      </w:r>
      <w:r>
        <w:rPr>
          <w:color w:val="000000"/>
          <w:sz w:val="28"/>
        </w:rPr>
        <w:t xml:space="preserve">ельной декларацией по косвенным налогам по импортированным товарам является налоговая отчетность, представляемая лицом при внесении изменений и (или) дополнений в ранее представленную налоговую отчетность за период, к которому относятся данные изменения и </w:t>
      </w:r>
      <w:r>
        <w:rPr>
          <w:color w:val="000000"/>
          <w:sz w:val="28"/>
        </w:rPr>
        <w:t>(или) дополнения по косвенным налогам по импортированным товарам, по которым данное лицо является налогоплательщиком.</w:t>
      </w:r>
    </w:p>
    <w:p w:rsidR="004E3621" w:rsidRDefault="00BB2C28">
      <w:pPr>
        <w:spacing w:after="0"/>
      </w:pPr>
      <w:bookmarkStart w:id="7158" w:name="z8483"/>
      <w:bookmarkEnd w:id="7157"/>
      <w:r>
        <w:rPr>
          <w:color w:val="000000"/>
          <w:sz w:val="28"/>
        </w:rPr>
        <w:t xml:space="preserve">      При этом дополнительной декларацией по косвенным налогам по импортированным товарам по уведомлению является налоговая отчетность, </w:t>
      </w:r>
      <w:r>
        <w:rPr>
          <w:color w:val="000000"/>
          <w:sz w:val="28"/>
        </w:rPr>
        <w:t>представляемая лицом при внесении изменений и (или) дополнений в ранее представленную налоговую отчетность за период, в котором налоговым органом выявлены нарушения по результатам камерального контроля по косвенным налогам по импортированным товарам, по ко</w:t>
      </w:r>
      <w:r>
        <w:rPr>
          <w:color w:val="000000"/>
          <w:sz w:val="28"/>
        </w:rPr>
        <w:t>торым данное лицо является налогоплательщиком.</w:t>
      </w:r>
    </w:p>
    <w:p w:rsidR="004E3621" w:rsidRDefault="00BB2C28">
      <w:pPr>
        <w:spacing w:after="0"/>
      </w:pPr>
      <w:bookmarkStart w:id="7159" w:name="z8484"/>
      <w:bookmarkEnd w:id="7158"/>
      <w:r>
        <w:rPr>
          <w:color w:val="000000"/>
          <w:sz w:val="28"/>
        </w:rPr>
        <w:t>      5. Не допускается внесение налогоплательщиком изменений и дополнений в заявление о ввозе товаров и уплате косвенных налогов:</w:t>
      </w:r>
    </w:p>
    <w:p w:rsidR="004E3621" w:rsidRDefault="00BB2C28">
      <w:pPr>
        <w:spacing w:after="0"/>
      </w:pPr>
      <w:bookmarkStart w:id="7160" w:name="z8485"/>
      <w:bookmarkEnd w:id="7159"/>
      <w:r>
        <w:rPr>
          <w:color w:val="000000"/>
          <w:sz w:val="28"/>
        </w:rPr>
        <w:t>      1) проверяемого налогового периода – в период проведения комплексных про</w:t>
      </w:r>
      <w:r>
        <w:rPr>
          <w:color w:val="000000"/>
          <w:sz w:val="28"/>
        </w:rPr>
        <w:t>верок и тематических проверок по налогу на добавленную стоимость и акцизам, указанным в предписании на проведение налоговой проверки;</w:t>
      </w:r>
    </w:p>
    <w:p w:rsidR="004E3621" w:rsidRDefault="00BB2C28">
      <w:pPr>
        <w:spacing w:after="0"/>
      </w:pPr>
      <w:bookmarkStart w:id="7161" w:name="z8486"/>
      <w:bookmarkEnd w:id="7160"/>
      <w:r>
        <w:rPr>
          <w:color w:val="000000"/>
          <w:sz w:val="28"/>
        </w:rPr>
        <w:t>      2) обжалуемого налогового периода – в период срока подачи и рассмотрения жалобы на уведомление о результатах проверк</w:t>
      </w:r>
      <w:r>
        <w:rPr>
          <w:color w:val="000000"/>
          <w:sz w:val="28"/>
        </w:rPr>
        <w:t>и с учетом восстановленного срока подачи жалобы по налогу на добавленную стоимость и акцизам, указанным в жалобе налогоплательщика.</w:t>
      </w:r>
    </w:p>
    <w:p w:rsidR="004E3621" w:rsidRDefault="00BB2C28">
      <w:pPr>
        <w:spacing w:after="0"/>
      </w:pPr>
      <w:bookmarkStart w:id="7162" w:name="z8487"/>
      <w:bookmarkEnd w:id="7161"/>
      <w:r>
        <w:rPr>
          <w:color w:val="000000"/>
          <w:sz w:val="28"/>
        </w:rPr>
        <w:t>      6. Порядок отзыва заявления о ввозе товаров и уплате косвенных налогов определяется уполномоченным органом.</w:t>
      </w:r>
    </w:p>
    <w:bookmarkEnd w:id="7162"/>
    <w:p w:rsidR="004E3621" w:rsidRDefault="00BB2C28">
      <w:pPr>
        <w:spacing w:after="0"/>
      </w:pPr>
      <w:r>
        <w:rPr>
          <w:b/>
          <w:color w:val="000000"/>
          <w:sz w:val="28"/>
        </w:rPr>
        <w:t xml:space="preserve">Статья </w:t>
      </w:r>
      <w:r>
        <w:rPr>
          <w:b/>
          <w:color w:val="000000"/>
          <w:sz w:val="28"/>
        </w:rPr>
        <w:t>459. Порядок корректировки сумм налога на добавленную стоимость, уплаченного при импорте товаров</w:t>
      </w:r>
    </w:p>
    <w:p w:rsidR="004E3621" w:rsidRDefault="00BB2C28">
      <w:pPr>
        <w:spacing w:after="0"/>
      </w:pPr>
      <w:bookmarkStart w:id="7163" w:name="z8488"/>
      <w:r>
        <w:rPr>
          <w:color w:val="000000"/>
          <w:sz w:val="28"/>
        </w:rPr>
        <w:lastRenderedPageBreak/>
        <w:t xml:space="preserve">      1. В случае осуществления частичного и (или) полного возврата товаров, импортированных на территорию Республики Казахстан с территории государств-членов </w:t>
      </w:r>
      <w:r>
        <w:rPr>
          <w:color w:val="000000"/>
          <w:sz w:val="28"/>
        </w:rPr>
        <w:t>Евразийского экономического союза, по причине ненадлежащих качества и (или) комплектации до истечения месяца, в котором такие товары ввезены, отражение сведений по таким товарам в декларации по косвенным налогам по импортированным товарам, а также в заявле</w:t>
      </w:r>
      <w:r>
        <w:rPr>
          <w:color w:val="000000"/>
          <w:sz w:val="28"/>
        </w:rPr>
        <w:t>нии о ввозе товаров и уплате косвенных налогов не производится.</w:t>
      </w:r>
    </w:p>
    <w:p w:rsidR="004E3621" w:rsidRDefault="00BB2C28">
      <w:pPr>
        <w:spacing w:after="0"/>
      </w:pPr>
      <w:bookmarkStart w:id="7164" w:name="z8489"/>
      <w:bookmarkEnd w:id="7163"/>
      <w:r>
        <w:rPr>
          <w:color w:val="000000"/>
          <w:sz w:val="28"/>
        </w:rPr>
        <w:t xml:space="preserve">       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w:t>
      </w:r>
      <w:r>
        <w:rPr>
          <w:color w:val="000000"/>
          <w:sz w:val="28"/>
        </w:rPr>
        <w:t xml:space="preserve">нию в дополнительной декларации по косвенным налогам по импортированным товарам, а также в заявлении о ввозе товаров и уплате косвенных налогов, представленном взамен отозванного заявления. </w:t>
      </w:r>
    </w:p>
    <w:p w:rsidR="004E3621" w:rsidRDefault="00BB2C28">
      <w:pPr>
        <w:spacing w:after="0"/>
      </w:pPr>
      <w:bookmarkStart w:id="7165" w:name="z8490"/>
      <w:bookmarkEnd w:id="7164"/>
      <w:r>
        <w:rPr>
          <w:color w:val="000000"/>
          <w:sz w:val="28"/>
        </w:rPr>
        <w:t xml:space="preserve">       3. При полном возврате товаров по причине ненадлежащих кач</w:t>
      </w:r>
      <w:r>
        <w:rPr>
          <w:color w:val="000000"/>
          <w:sz w:val="28"/>
        </w:rPr>
        <w:t>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Заявление о ввозе товаров и уплате косвенных налого</w:t>
      </w:r>
      <w:r>
        <w:rPr>
          <w:color w:val="000000"/>
          <w:sz w:val="28"/>
        </w:rPr>
        <w:t>в, представленное по таким товарам, отзывается методом удаления в соответствии с подпунктом 1) пункта 3 статьи 458 настоящего Кодекса.</w:t>
      </w:r>
    </w:p>
    <w:p w:rsidR="004E3621" w:rsidRDefault="00BB2C28">
      <w:pPr>
        <w:spacing w:after="0"/>
      </w:pPr>
      <w:bookmarkStart w:id="7166" w:name="z8491"/>
      <w:bookmarkEnd w:id="7165"/>
      <w:r>
        <w:rPr>
          <w:color w:val="000000"/>
          <w:sz w:val="28"/>
        </w:rPr>
        <w:t xml:space="preserve">      4. В целях настоящей статьи документами, подтверждающими полный и (или) частичный возврат товаров, импортированных </w:t>
      </w:r>
      <w:r>
        <w:rPr>
          <w:color w:val="000000"/>
          <w:sz w:val="28"/>
        </w:rPr>
        <w:t>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являются:</w:t>
      </w:r>
    </w:p>
    <w:p w:rsidR="004E3621" w:rsidRDefault="00BB2C28">
      <w:pPr>
        <w:spacing w:after="0"/>
      </w:pPr>
      <w:bookmarkStart w:id="7167" w:name="z8492"/>
      <w:bookmarkEnd w:id="7166"/>
      <w:r>
        <w:rPr>
          <w:color w:val="000000"/>
          <w:sz w:val="28"/>
        </w:rPr>
        <w:t>      1) согласованная налогоплательщиком-экспортером и налогоплательщиком-импортером прет</w:t>
      </w:r>
      <w:r>
        <w:rPr>
          <w:color w:val="000000"/>
          <w:sz w:val="28"/>
        </w:rPr>
        <w:t>ензия, содержащая сведения о количестве импортированных товаров, подлежащих возврату по причине ненадлежащих качества и (или) комплектации;</w:t>
      </w:r>
    </w:p>
    <w:p w:rsidR="004E3621" w:rsidRDefault="00BB2C28">
      <w:pPr>
        <w:spacing w:after="0"/>
      </w:pPr>
      <w:bookmarkStart w:id="7168" w:name="z8493"/>
      <w:bookmarkEnd w:id="7167"/>
      <w:r>
        <w:rPr>
          <w:color w:val="000000"/>
          <w:sz w:val="28"/>
        </w:rPr>
        <w:t>      2) акты приема-передачи товара (в случае отсутствия транспортировки возвращенных товаров);</w:t>
      </w:r>
    </w:p>
    <w:p w:rsidR="004E3621" w:rsidRDefault="00BB2C28">
      <w:pPr>
        <w:spacing w:after="0"/>
      </w:pPr>
      <w:bookmarkStart w:id="7169" w:name="z8494"/>
      <w:bookmarkEnd w:id="7168"/>
      <w:r>
        <w:rPr>
          <w:color w:val="000000"/>
          <w:sz w:val="28"/>
        </w:rPr>
        <w:t>      3) транспортн</w:t>
      </w:r>
      <w:r>
        <w:rPr>
          <w:color w:val="000000"/>
          <w:sz w:val="28"/>
        </w:rPr>
        <w:t>ые (товаросопроводительные) документы (в случае транспортировки возвращенных товаров);</w:t>
      </w:r>
    </w:p>
    <w:p w:rsidR="004E3621" w:rsidRDefault="00BB2C28">
      <w:pPr>
        <w:spacing w:after="0"/>
      </w:pPr>
      <w:bookmarkStart w:id="7170" w:name="z8495"/>
      <w:bookmarkEnd w:id="7169"/>
      <w:r>
        <w:rPr>
          <w:color w:val="000000"/>
          <w:sz w:val="28"/>
        </w:rPr>
        <w:t>      4) акты уничтожения (в случае уничтожения товаров).</w:t>
      </w:r>
    </w:p>
    <w:p w:rsidR="004E3621" w:rsidRDefault="00BB2C28">
      <w:pPr>
        <w:spacing w:after="0"/>
      </w:pPr>
      <w:bookmarkStart w:id="7171" w:name="z8496"/>
      <w:bookmarkEnd w:id="7170"/>
      <w:r>
        <w:rPr>
          <w:color w:val="000000"/>
          <w:sz w:val="28"/>
        </w:rPr>
        <w:t xml:space="preserve">       Копии документов, указанных в настоящем пункте, на бумажном носителе представляются в налоговый орган од</w:t>
      </w:r>
      <w:r>
        <w:rPr>
          <w:color w:val="000000"/>
          <w:sz w:val="28"/>
        </w:rPr>
        <w:t>новременно с документами, предусмотренными подпунктами 2) – 8) части второй пункта 2 статьи 456 настоящего Кодекса.</w:t>
      </w:r>
    </w:p>
    <w:p w:rsidR="004E3621" w:rsidRDefault="00BB2C28">
      <w:pPr>
        <w:spacing w:after="0"/>
      </w:pPr>
      <w:bookmarkStart w:id="7172" w:name="z8497"/>
      <w:bookmarkEnd w:id="7171"/>
      <w:r>
        <w:rPr>
          <w:color w:val="000000"/>
          <w:sz w:val="28"/>
        </w:rPr>
        <w:lastRenderedPageBreak/>
        <w:t>      5. Не подлежит обложению налогом на добавленную стоимость:</w:t>
      </w:r>
    </w:p>
    <w:p w:rsidR="004E3621" w:rsidRDefault="00BB2C28">
      <w:pPr>
        <w:spacing w:after="0"/>
      </w:pPr>
      <w:bookmarkStart w:id="7173" w:name="z8498"/>
      <w:bookmarkEnd w:id="7172"/>
      <w:r>
        <w:rPr>
          <w:color w:val="000000"/>
          <w:sz w:val="28"/>
        </w:rPr>
        <w:t>      1) утрата товаров, понесенная налогоплательщиком в пределах норм есте</w:t>
      </w:r>
      <w:r>
        <w:rPr>
          <w:color w:val="000000"/>
          <w:sz w:val="28"/>
        </w:rPr>
        <w:t>ственной убыли, установленных законодательством Республики Казахстан;</w:t>
      </w:r>
    </w:p>
    <w:p w:rsidR="004E3621" w:rsidRDefault="00BB2C28">
      <w:pPr>
        <w:spacing w:after="0"/>
      </w:pPr>
      <w:bookmarkStart w:id="7174" w:name="z8499"/>
      <w:bookmarkEnd w:id="7173"/>
      <w:r>
        <w:rPr>
          <w:color w:val="000000"/>
          <w:sz w:val="28"/>
        </w:rPr>
        <w:t>      2) порча товаров, возникшая в результате чрезвычайных ситуаций природного и техногенного характера.</w:t>
      </w:r>
    </w:p>
    <w:p w:rsidR="004E3621" w:rsidRDefault="00BB2C28">
      <w:pPr>
        <w:spacing w:after="0"/>
      </w:pPr>
      <w:bookmarkStart w:id="7175" w:name="z8500"/>
      <w:bookmarkEnd w:id="7174"/>
      <w:r>
        <w:rPr>
          <w:color w:val="000000"/>
          <w:sz w:val="28"/>
        </w:rPr>
        <w:t>      Для целей настоящей статьи под утратой товара понимается событие, в резуль</w:t>
      </w:r>
      <w:r>
        <w:rPr>
          <w:color w:val="000000"/>
          <w:sz w:val="28"/>
        </w:rPr>
        <w:t>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p w:rsidR="004E3621" w:rsidRDefault="00BB2C28">
      <w:pPr>
        <w:spacing w:after="0"/>
      </w:pPr>
      <w:bookmarkStart w:id="7176" w:name="z8501"/>
      <w:bookmarkEnd w:id="7175"/>
      <w:r>
        <w:rPr>
          <w:b/>
          <w:color w:val="000000"/>
        </w:rPr>
        <w:t xml:space="preserve"> РАЗДЕЛ 11. АКЦИЗЫ</w:t>
      </w:r>
    </w:p>
    <w:p w:rsidR="004E3621" w:rsidRDefault="00BB2C28">
      <w:pPr>
        <w:spacing w:after="0"/>
      </w:pPr>
      <w:bookmarkStart w:id="7177" w:name="z8502"/>
      <w:bookmarkEnd w:id="7176"/>
      <w:r>
        <w:rPr>
          <w:b/>
          <w:color w:val="000000"/>
        </w:rPr>
        <w:t xml:space="preserve"> Глава 51. ОБ</w:t>
      </w:r>
      <w:r>
        <w:rPr>
          <w:b/>
          <w:color w:val="000000"/>
        </w:rPr>
        <w:t>ЩИЕ ПОЛОЖЕНИЯ</w:t>
      </w:r>
    </w:p>
    <w:bookmarkEnd w:id="7177"/>
    <w:p w:rsidR="004E3621" w:rsidRDefault="00BB2C28">
      <w:pPr>
        <w:spacing w:after="0"/>
      </w:pPr>
      <w:r>
        <w:rPr>
          <w:b/>
          <w:color w:val="000000"/>
          <w:sz w:val="28"/>
        </w:rPr>
        <w:t xml:space="preserve">Статья 460. Применение акцизов </w:t>
      </w:r>
    </w:p>
    <w:p w:rsidR="004E3621" w:rsidRDefault="00BB2C28">
      <w:pPr>
        <w:spacing w:after="0"/>
      </w:pPr>
      <w:bookmarkStart w:id="7178" w:name="z8503"/>
      <w:r>
        <w:rPr>
          <w:color w:val="000000"/>
          <w:sz w:val="28"/>
        </w:rPr>
        <w:t xml:space="preserve">       Акцизами облагаются товары, произведенные на территории Республики Казахстан и импортируемые на территорию Республики Казахстан, указанные в статье 462 настоящего Кодекса. </w:t>
      </w:r>
    </w:p>
    <w:bookmarkEnd w:id="7178"/>
    <w:p w:rsidR="004E3621" w:rsidRDefault="00BB2C28">
      <w:pPr>
        <w:spacing w:after="0"/>
      </w:pPr>
      <w:r>
        <w:rPr>
          <w:b/>
          <w:color w:val="000000"/>
          <w:sz w:val="28"/>
        </w:rPr>
        <w:t xml:space="preserve">Статья 461. Плательщики </w:t>
      </w:r>
    </w:p>
    <w:p w:rsidR="004E3621" w:rsidRDefault="00BB2C28">
      <w:pPr>
        <w:spacing w:after="0"/>
      </w:pPr>
      <w:bookmarkStart w:id="7179" w:name="z8504"/>
      <w:r>
        <w:rPr>
          <w:color w:val="000000"/>
          <w:sz w:val="28"/>
        </w:rPr>
        <w:t xml:space="preserve">     </w:t>
      </w:r>
      <w:r>
        <w:rPr>
          <w:color w:val="000000"/>
          <w:sz w:val="28"/>
        </w:rPr>
        <w:t xml:space="preserve">  1. Плательщиками акцизов являются физические и юридические лица, которые: </w:t>
      </w:r>
    </w:p>
    <w:p w:rsidR="004E3621" w:rsidRDefault="00BB2C28">
      <w:pPr>
        <w:spacing w:after="0"/>
      </w:pPr>
      <w:bookmarkStart w:id="7180" w:name="z8505"/>
      <w:bookmarkEnd w:id="7179"/>
      <w:r>
        <w:rPr>
          <w:color w:val="000000"/>
          <w:sz w:val="28"/>
        </w:rPr>
        <w:t>      1) производят подакцизные товары на территории Республики Казахстан;</w:t>
      </w:r>
    </w:p>
    <w:p w:rsidR="004E3621" w:rsidRDefault="00BB2C28">
      <w:pPr>
        <w:spacing w:after="0"/>
      </w:pPr>
      <w:bookmarkStart w:id="7181" w:name="z8506"/>
      <w:bookmarkEnd w:id="7180"/>
      <w:r>
        <w:rPr>
          <w:color w:val="000000"/>
          <w:sz w:val="28"/>
        </w:rPr>
        <w:t xml:space="preserve">       2) импортируют подакцизные товары на территорию Республики Казахстан; </w:t>
      </w:r>
    </w:p>
    <w:p w:rsidR="004E3621" w:rsidRDefault="00BB2C28">
      <w:pPr>
        <w:spacing w:after="0"/>
      </w:pPr>
      <w:bookmarkStart w:id="7182" w:name="z8507"/>
      <w:bookmarkEnd w:id="7181"/>
      <w:r>
        <w:rPr>
          <w:color w:val="000000"/>
          <w:sz w:val="28"/>
        </w:rPr>
        <w:t xml:space="preserve">       3) осуществляют опт</w:t>
      </w:r>
      <w:r>
        <w:rPr>
          <w:color w:val="000000"/>
          <w:sz w:val="28"/>
        </w:rPr>
        <w:t xml:space="preserve">овую, розничную реализацию бензина (за исключением авиационного) и дизельного топлива на территории Республики Казахстан; </w:t>
      </w:r>
    </w:p>
    <w:p w:rsidR="004E3621" w:rsidRDefault="00BB2C28">
      <w:pPr>
        <w:spacing w:after="0"/>
      </w:pPr>
      <w:bookmarkStart w:id="7183" w:name="z8508"/>
      <w:bookmarkEnd w:id="7182"/>
      <w:r>
        <w:rPr>
          <w:color w:val="000000"/>
          <w:sz w:val="28"/>
        </w:rPr>
        <w:t xml:space="preserve">       4) осуществляют реализацию конфискованных, бесхозяйных, перешедших по праву наследования к государству и безвозмездно переданн</w:t>
      </w:r>
      <w:r>
        <w:rPr>
          <w:color w:val="000000"/>
          <w:sz w:val="28"/>
        </w:rPr>
        <w:t>ых в собственность государства на территории Республики Казахстан подакцизных товаров, указанных в подпунктах 5) – 7) части первой статьи 462 настоящего Кодекса, и по которым акциз на территории Республики Казахстан ранее не был уплачен в соответствии с за</w:t>
      </w:r>
      <w:r>
        <w:rPr>
          <w:color w:val="000000"/>
          <w:sz w:val="28"/>
        </w:rPr>
        <w:t xml:space="preserve">конодательством Республики Казахстан; </w:t>
      </w:r>
    </w:p>
    <w:p w:rsidR="004E3621" w:rsidRDefault="00BB2C28">
      <w:pPr>
        <w:spacing w:after="0"/>
      </w:pPr>
      <w:bookmarkStart w:id="7184" w:name="z8509"/>
      <w:bookmarkEnd w:id="7183"/>
      <w:r>
        <w:rPr>
          <w:color w:val="000000"/>
          <w:sz w:val="28"/>
        </w:rPr>
        <w:t xml:space="preserve">       5) осуществляют реализацию имущественной массы подакцизных товаров, указанных в статье 462</w:t>
      </w:r>
      <w:r>
        <w:rPr>
          <w:color w:val="000000"/>
          <w:sz w:val="28"/>
        </w:rPr>
        <w:t xml:space="preserve">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w:t>
      </w:r>
    </w:p>
    <w:p w:rsidR="004E3621" w:rsidRDefault="00BB2C28">
      <w:pPr>
        <w:spacing w:after="0"/>
      </w:pPr>
      <w:bookmarkStart w:id="7185" w:name="z8510"/>
      <w:bookmarkEnd w:id="7184"/>
      <w:r>
        <w:rPr>
          <w:color w:val="000000"/>
          <w:sz w:val="28"/>
        </w:rPr>
        <w:t xml:space="preserve">       6) осуществляют сборку (комплектацию) подакцизных товаров, предусмотренных подпунктом 6) части п</w:t>
      </w:r>
      <w:r>
        <w:rPr>
          <w:color w:val="000000"/>
          <w:sz w:val="28"/>
        </w:rPr>
        <w:t>ервой статьи 462 настоящего Кодекса.</w:t>
      </w:r>
    </w:p>
    <w:p w:rsidR="004E3621" w:rsidRDefault="00BB2C28">
      <w:pPr>
        <w:spacing w:after="0"/>
      </w:pPr>
      <w:bookmarkStart w:id="7186" w:name="z8511"/>
      <w:bookmarkEnd w:id="7185"/>
      <w:r>
        <w:rPr>
          <w:color w:val="000000"/>
          <w:sz w:val="28"/>
        </w:rPr>
        <w:t xml:space="preserve">      2. Плательщиками акцизов являются также физические лица, импортирующие подакцизные товары с территории государств-членов </w:t>
      </w:r>
      <w:r>
        <w:rPr>
          <w:color w:val="000000"/>
          <w:sz w:val="28"/>
        </w:rPr>
        <w:lastRenderedPageBreak/>
        <w:t>Евразийского экономического союза в целях предпринимательской деятельности.</w:t>
      </w:r>
    </w:p>
    <w:p w:rsidR="004E3621" w:rsidRDefault="00BB2C28">
      <w:pPr>
        <w:spacing w:after="0"/>
      </w:pPr>
      <w:bookmarkStart w:id="7187" w:name="z8512"/>
      <w:bookmarkEnd w:id="7186"/>
      <w:r>
        <w:rPr>
          <w:color w:val="000000"/>
          <w:sz w:val="28"/>
        </w:rPr>
        <w:t>      Критерии о</w:t>
      </w:r>
      <w:r>
        <w:rPr>
          <w:color w:val="000000"/>
          <w:sz w:val="28"/>
        </w:rPr>
        <w:t>тнесения подакцизных товаров к импортируемым в целях предпринимательской деятельности устанавливаются уполномоченным органом.</w:t>
      </w:r>
    </w:p>
    <w:p w:rsidR="004E3621" w:rsidRDefault="00BB2C28">
      <w:pPr>
        <w:spacing w:after="0"/>
      </w:pPr>
      <w:bookmarkStart w:id="7188" w:name="z8513"/>
      <w:bookmarkEnd w:id="7187"/>
      <w:r>
        <w:rPr>
          <w:color w:val="000000"/>
          <w:sz w:val="28"/>
        </w:rPr>
        <w:t xml:space="preserve">       3. Плательщиками акцизов с учетом положений пункта 1 настоящей статьи являются также юридические лица-нерезиденты и их стру</w:t>
      </w:r>
      <w:r>
        <w:rPr>
          <w:color w:val="000000"/>
          <w:sz w:val="28"/>
        </w:rPr>
        <w:t xml:space="preserve">ктурные подразделения. </w:t>
      </w:r>
    </w:p>
    <w:p w:rsidR="004E3621" w:rsidRDefault="00BB2C28">
      <w:pPr>
        <w:spacing w:after="0"/>
      </w:pPr>
      <w:bookmarkStart w:id="7189" w:name="z8514"/>
      <w:bookmarkEnd w:id="7188"/>
      <w:r>
        <w:rPr>
          <w:color w:val="000000"/>
          <w:sz w:val="28"/>
        </w:rPr>
        <w:t xml:space="preserve">       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w:t>
      </w:r>
      <w:r>
        <w:rPr>
          <w:color w:val="000000"/>
          <w:sz w:val="28"/>
        </w:rPr>
        <w:t>арства, закладку и выпуск материальных ценностей государственного материального резерва на территории Республики Казахстан подакцизных товаров, указанных в подпунктах 5), 6) и 7) части первой статьи 462 настоящего Кодекса.</w:t>
      </w:r>
    </w:p>
    <w:bookmarkEnd w:id="7189"/>
    <w:p w:rsidR="004E3621" w:rsidRDefault="00BB2C28">
      <w:pPr>
        <w:spacing w:after="0"/>
      </w:pPr>
      <w:r>
        <w:rPr>
          <w:b/>
          <w:color w:val="000000"/>
          <w:sz w:val="28"/>
        </w:rPr>
        <w:t xml:space="preserve">Статья 462. Перечень подакцизных </w:t>
      </w:r>
      <w:r>
        <w:rPr>
          <w:b/>
          <w:color w:val="000000"/>
          <w:sz w:val="28"/>
        </w:rPr>
        <w:t>товаров</w:t>
      </w:r>
    </w:p>
    <w:p w:rsidR="004E3621" w:rsidRDefault="00BB2C28">
      <w:pPr>
        <w:spacing w:after="0"/>
      </w:pPr>
      <w:bookmarkStart w:id="7190" w:name="z8515"/>
      <w:r>
        <w:rPr>
          <w:color w:val="000000"/>
          <w:sz w:val="28"/>
        </w:rPr>
        <w:t>      Если иное не установлено настоящей статьей, подакцизными товарами являются:</w:t>
      </w:r>
    </w:p>
    <w:p w:rsidR="004E3621" w:rsidRDefault="00BB2C28">
      <w:pPr>
        <w:spacing w:after="0"/>
      </w:pPr>
      <w:bookmarkStart w:id="7191" w:name="z8516"/>
      <w:bookmarkEnd w:id="7190"/>
      <w:r>
        <w:rPr>
          <w:color w:val="000000"/>
          <w:sz w:val="28"/>
        </w:rPr>
        <w:t>      1) все виды спирта;</w:t>
      </w:r>
    </w:p>
    <w:p w:rsidR="004E3621" w:rsidRDefault="00BB2C28">
      <w:pPr>
        <w:spacing w:after="0"/>
      </w:pPr>
      <w:bookmarkStart w:id="7192" w:name="z8517"/>
      <w:bookmarkEnd w:id="7191"/>
      <w:r>
        <w:rPr>
          <w:color w:val="000000"/>
          <w:sz w:val="28"/>
        </w:rPr>
        <w:t>      2) алкогольная продукция;</w:t>
      </w:r>
    </w:p>
    <w:p w:rsidR="004E3621" w:rsidRDefault="00BB2C28">
      <w:pPr>
        <w:spacing w:after="0"/>
      </w:pPr>
      <w:bookmarkStart w:id="7193" w:name="z8518"/>
      <w:bookmarkEnd w:id="7192"/>
      <w:r>
        <w:rPr>
          <w:color w:val="000000"/>
          <w:sz w:val="28"/>
        </w:rPr>
        <w:t>      3) табачные изделия;</w:t>
      </w:r>
    </w:p>
    <w:p w:rsidR="004E3621" w:rsidRDefault="00BB2C28">
      <w:pPr>
        <w:spacing w:after="0"/>
      </w:pPr>
      <w:bookmarkStart w:id="7194" w:name="z8519"/>
      <w:bookmarkEnd w:id="7193"/>
      <w:r>
        <w:rPr>
          <w:color w:val="000000"/>
          <w:sz w:val="28"/>
        </w:rPr>
        <w:t>      4) изделия с нагреваемым табаком, никотиносодержащие жидкости для использов</w:t>
      </w:r>
      <w:r>
        <w:rPr>
          <w:color w:val="000000"/>
          <w:sz w:val="28"/>
        </w:rPr>
        <w:t>ания в электронных сигаретах;</w:t>
      </w:r>
    </w:p>
    <w:p w:rsidR="004E3621" w:rsidRDefault="00BB2C28">
      <w:pPr>
        <w:spacing w:after="0"/>
      </w:pPr>
      <w:bookmarkStart w:id="7195" w:name="z8520"/>
      <w:bookmarkEnd w:id="7194"/>
      <w:r>
        <w:rPr>
          <w:color w:val="000000"/>
          <w:sz w:val="28"/>
        </w:rPr>
        <w:t>      5) бензин (за исключением авиационного), дизельное топливо;</w:t>
      </w:r>
    </w:p>
    <w:p w:rsidR="004E3621" w:rsidRDefault="00BB2C28">
      <w:pPr>
        <w:spacing w:after="0"/>
      </w:pPr>
      <w:bookmarkStart w:id="7196" w:name="z8521"/>
      <w:bookmarkEnd w:id="7195"/>
      <w:r>
        <w:rPr>
          <w:color w:val="000000"/>
          <w:sz w:val="28"/>
        </w:rPr>
        <w:t xml:space="preserve">      6) моторные транспортные средства, предназначенные для перевозки 10 и более человек с объемом двигателя более 3000 кубических сантиметров, за исключением </w:t>
      </w:r>
      <w:r>
        <w:rPr>
          <w:color w:val="000000"/>
          <w:sz w:val="28"/>
        </w:rPr>
        <w:t>микроавтобусов, автобусов и троллейбусов;</w:t>
      </w:r>
    </w:p>
    <w:p w:rsidR="004E3621" w:rsidRDefault="00BB2C28">
      <w:pPr>
        <w:spacing w:after="0"/>
      </w:pPr>
      <w:bookmarkStart w:id="7197" w:name="z8522"/>
      <w:bookmarkEnd w:id="7196"/>
      <w:r>
        <w:rPr>
          <w:color w:val="000000"/>
          <w:sz w:val="28"/>
        </w:rPr>
        <w:t>      автомобили легковые и прочие моторные транспортные средства, предназначенные для перевозки людей с объемом двигателя более 3000 кубических сантиметров (кроме автомобилей с ручным управлением или адаптером руч</w:t>
      </w:r>
      <w:r>
        <w:rPr>
          <w:color w:val="000000"/>
          <w:sz w:val="28"/>
        </w:rPr>
        <w:t>ного управления, специально предназначенных для инвалидов);</w:t>
      </w:r>
    </w:p>
    <w:p w:rsidR="004E3621" w:rsidRDefault="00BB2C28">
      <w:pPr>
        <w:spacing w:after="0"/>
      </w:pPr>
      <w:bookmarkStart w:id="7198" w:name="z8523"/>
      <w:bookmarkEnd w:id="7197"/>
      <w:r>
        <w:rPr>
          <w:color w:val="000000"/>
          <w:sz w:val="28"/>
        </w:rPr>
        <w:t>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w:t>
      </w:r>
      <w:r>
        <w:rPr>
          <w:color w:val="000000"/>
          <w:sz w:val="28"/>
        </w:rPr>
        <w:t xml:space="preserve"> более 3000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4E3621" w:rsidRDefault="00BB2C28">
      <w:pPr>
        <w:spacing w:after="0"/>
      </w:pPr>
      <w:bookmarkStart w:id="7199" w:name="z8524"/>
      <w:bookmarkEnd w:id="7198"/>
      <w:r>
        <w:rPr>
          <w:color w:val="000000"/>
          <w:sz w:val="28"/>
        </w:rPr>
        <w:t>      7) сырая нефть, газовый конденсат;</w:t>
      </w:r>
    </w:p>
    <w:p w:rsidR="004E3621" w:rsidRDefault="00BB2C28">
      <w:pPr>
        <w:spacing w:after="0"/>
      </w:pPr>
      <w:bookmarkStart w:id="7200" w:name="z8525"/>
      <w:bookmarkEnd w:id="7199"/>
      <w:r>
        <w:rPr>
          <w:color w:val="000000"/>
          <w:sz w:val="28"/>
        </w:rPr>
        <w:lastRenderedPageBreak/>
        <w:t>      8) спиртосодержащая продукция медицинского назначения, за</w:t>
      </w:r>
      <w:r>
        <w:rPr>
          <w:color w:val="000000"/>
          <w:sz w:val="28"/>
        </w:rPr>
        <w:t>регистрированная в соответствии с законодательством Республики Казахстан в качестве лекарственного средства.</w:t>
      </w:r>
    </w:p>
    <w:p w:rsidR="004E3621" w:rsidRDefault="00BB2C28">
      <w:pPr>
        <w:spacing w:after="0"/>
      </w:pPr>
      <w:bookmarkStart w:id="7201" w:name="z8526"/>
      <w:bookmarkEnd w:id="7200"/>
      <w:r>
        <w:rPr>
          <w:color w:val="000000"/>
          <w:sz w:val="28"/>
        </w:rPr>
        <w:t>      Уполномоченный орган в области регулирования торговой деятельности определяет дополнительный перечень импортируемых товаров, которые будут по</w:t>
      </w:r>
      <w:r>
        <w:rPr>
          <w:color w:val="000000"/>
          <w:sz w:val="28"/>
        </w:rPr>
        <w:t>длежать обложению акцизами по стране происхождения, в порядке, определенном Правительством Республики Казахстан.</w:t>
      </w:r>
    </w:p>
    <w:p w:rsidR="004E3621" w:rsidRDefault="00BB2C28">
      <w:pPr>
        <w:spacing w:after="0"/>
      </w:pPr>
      <w:bookmarkStart w:id="7202" w:name="z8527"/>
      <w:bookmarkEnd w:id="7201"/>
      <w:r>
        <w:rPr>
          <w:color w:val="000000"/>
          <w:sz w:val="28"/>
        </w:rPr>
        <w:t>      Ставки акцизов на товары, указанные в дополнительном перечне импортируемых товаров, определенном в соответствии с частью второй настоящей</w:t>
      </w:r>
      <w:r>
        <w:rPr>
          <w:color w:val="000000"/>
          <w:sz w:val="28"/>
        </w:rPr>
        <w:t xml:space="preserve">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bookmarkEnd w:id="7202"/>
    <w:p w:rsidR="004E3621" w:rsidRDefault="00BB2C28">
      <w:pPr>
        <w:spacing w:after="0"/>
      </w:pPr>
      <w:r>
        <w:rPr>
          <w:b/>
          <w:color w:val="000000"/>
          <w:sz w:val="28"/>
        </w:rPr>
        <w:t xml:space="preserve">Статья 463. Ставки акцизов </w:t>
      </w:r>
    </w:p>
    <w:p w:rsidR="004E3621" w:rsidRDefault="00BB2C28">
      <w:pPr>
        <w:spacing w:after="0"/>
      </w:pPr>
      <w:bookmarkStart w:id="7203" w:name="z8528"/>
      <w:r>
        <w:rPr>
          <w:color w:val="000000"/>
          <w:sz w:val="28"/>
        </w:rPr>
        <w:t xml:space="preserve">       1. Ставки акцизов устанавливаются в абсолютной сумме на единицу и</w:t>
      </w:r>
      <w:r>
        <w:rPr>
          <w:color w:val="000000"/>
          <w:sz w:val="28"/>
        </w:rPr>
        <w:t xml:space="preserve">змерения в натуральном выражении. </w:t>
      </w:r>
    </w:p>
    <w:p w:rsidR="004E3621" w:rsidRDefault="00BB2C28">
      <w:pPr>
        <w:spacing w:after="0"/>
      </w:pPr>
      <w:bookmarkStart w:id="7204" w:name="z8529"/>
      <w:bookmarkEnd w:id="7203"/>
      <w:r>
        <w:rPr>
          <w:color w:val="000000"/>
          <w:sz w:val="28"/>
        </w:rPr>
        <w:t xml:space="preserve">       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безводного (стопроцентного) спирта. </w:t>
      </w:r>
    </w:p>
    <w:p w:rsidR="004E3621" w:rsidRDefault="00BB2C28">
      <w:pPr>
        <w:spacing w:after="0"/>
      </w:pPr>
      <w:bookmarkStart w:id="7205" w:name="z8530"/>
      <w:bookmarkEnd w:id="7204"/>
      <w:r>
        <w:rPr>
          <w:color w:val="000000"/>
          <w:sz w:val="28"/>
        </w:rPr>
        <w:t xml:space="preserve">      3. На все виды спирта </w:t>
      </w:r>
      <w:r>
        <w:rPr>
          <w:color w:val="000000"/>
          <w:sz w:val="28"/>
        </w:rPr>
        <w:t>и виноматериал ставки акциза дифференцируются в зависимости от целей дальнейшего использования спирта и виноматериала.</w:t>
      </w:r>
    </w:p>
    <w:p w:rsidR="004E3621" w:rsidRDefault="00BB2C28">
      <w:pPr>
        <w:spacing w:after="0"/>
      </w:pPr>
      <w:bookmarkStart w:id="7206" w:name="z8531"/>
      <w:bookmarkEnd w:id="7205"/>
      <w:r>
        <w:rPr>
          <w:color w:val="000000"/>
          <w:sz w:val="28"/>
        </w:rPr>
        <w:t>      4. Исчисление суммы акциза производится по следующим ставкам:</w:t>
      </w:r>
    </w:p>
    <w:bookmarkEnd w:id="7206"/>
    <w:p w:rsidR="004E3621" w:rsidRDefault="00BB2C28">
      <w:pPr>
        <w:spacing w:after="0"/>
      </w:pPr>
      <w:r>
        <w:rPr>
          <w:color w:val="FF0000"/>
          <w:sz w:val="28"/>
        </w:rPr>
        <w:t>      Примечание РЦПИ!</w:t>
      </w:r>
      <w:r>
        <w:br/>
      </w:r>
      <w:r>
        <w:rPr>
          <w:color w:val="FF0000"/>
          <w:sz w:val="28"/>
        </w:rPr>
        <w:t>      Строки 7, 12, 14, 15, 21 и 22 таблицы по</w:t>
      </w:r>
      <w:r>
        <w:rPr>
          <w:color w:val="FF0000"/>
          <w:sz w:val="28"/>
        </w:rPr>
        <w:t>дпункта 1) предусмотрены в редакции Закона РК от 25.12.2017 № 121-VI (вводится в действие с 01.01.2019 до 01.01.2020).</w:t>
      </w:r>
      <w:r>
        <w:br/>
      </w:r>
      <w:r>
        <w:rPr>
          <w:color w:val="FF0000"/>
          <w:sz w:val="28"/>
        </w:rPr>
        <w:t>      Примечание РЦПИ!</w:t>
      </w:r>
      <w:r>
        <w:br/>
      </w:r>
      <w:r>
        <w:rPr>
          <w:color w:val="FF0000"/>
          <w:sz w:val="28"/>
        </w:rPr>
        <w:t>      Данная редакция строк 7, 12, 14, 15, 21 и 22 таблицы подпункта 1) действуют с 01.01.2018 до 01.01.2019 в соо</w:t>
      </w:r>
      <w:r>
        <w:rPr>
          <w:color w:val="FF0000"/>
          <w:sz w:val="28"/>
        </w:rPr>
        <w:t>тветствии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xml:space="preserve">       1) на подакцизные товары, указанные в подпунктах 1) – 4), 6), 7) и 8) части первой статьи 462 настоящего Кодекса:</w:t>
      </w:r>
    </w:p>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17"/>
        <w:gridCol w:w="1746"/>
        <w:gridCol w:w="5466"/>
        <w:gridCol w:w="1933"/>
      </w:tblGrid>
      <w:tr w:rsidR="004E3621">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7207" w:name="z8533"/>
            <w:r>
              <w:rPr>
                <w:color w:val="000000"/>
                <w:sz w:val="20"/>
              </w:rPr>
              <w:t>№</w:t>
            </w:r>
            <w:r>
              <w:rPr>
                <w:color w:val="000000"/>
                <w:sz w:val="20"/>
              </w:rPr>
              <w:t xml:space="preserve"> п/п</w:t>
            </w:r>
          </w:p>
        </w:tc>
        <w:bookmarkEnd w:id="7207"/>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Код ТН ВЭД ЕАЭС</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Виды подакцизных товаров</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Ставки акцизов (в тенге за единицу измерения)</w:t>
            </w:r>
          </w:p>
        </w:tc>
      </w:tr>
      <w:tr w:rsidR="004E3621">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7208" w:name="z8534"/>
            <w:r>
              <w:rPr>
                <w:color w:val="000000"/>
                <w:sz w:val="20"/>
              </w:rPr>
              <w:t>1</w:t>
            </w:r>
          </w:p>
        </w:tc>
        <w:bookmarkEnd w:id="7208"/>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3</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4</w:t>
            </w:r>
          </w:p>
        </w:tc>
      </w:tr>
      <w:tr w:rsidR="004E3621">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7209" w:name="z8535"/>
            <w:r>
              <w:rPr>
                <w:color w:val="000000"/>
                <w:sz w:val="20"/>
              </w:rPr>
              <w:lastRenderedPageBreak/>
              <w:t>1.</w:t>
            </w:r>
          </w:p>
        </w:tc>
        <w:bookmarkEnd w:id="7209"/>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из 2207</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Спирт этиловый неденатурированный с концентрацией спирта 80 объемных процентов или более (кроме спирта этилового неденатурированного, реализуем</w:t>
            </w:r>
            <w:r>
              <w:rPr>
                <w:color w:val="000000"/>
                <w:sz w:val="20"/>
              </w:rPr>
              <w:t>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w:t>
            </w:r>
            <w:r>
              <w:rPr>
                <w:color w:val="000000"/>
                <w:sz w:val="20"/>
              </w:rPr>
              <w:t>кроме спирта этилового (этанола) денатурированного топливного (не бесцветного, окрашенного) для потребления на внутреннем рынке)</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600 тенге/литр</w:t>
            </w:r>
          </w:p>
        </w:tc>
      </w:tr>
      <w:tr w:rsidR="004E3621">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7210" w:name="z8536"/>
            <w:r>
              <w:rPr>
                <w:color w:val="000000"/>
                <w:sz w:val="20"/>
              </w:rPr>
              <w:t>2.</w:t>
            </w:r>
          </w:p>
        </w:tc>
        <w:bookmarkEnd w:id="7210"/>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из 2207</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Спирт этиловый (этанол) денатурированный топливный (не бесцветный, окрашенный для потребления на </w:t>
            </w:r>
            <w:r>
              <w:rPr>
                <w:color w:val="000000"/>
                <w:sz w:val="20"/>
              </w:rPr>
              <w:t>внутреннем рынке)</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1,0 тенге/литр</w:t>
            </w:r>
          </w:p>
        </w:tc>
      </w:tr>
      <w:tr w:rsidR="004E3621">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7211" w:name="z8537"/>
            <w:r>
              <w:rPr>
                <w:color w:val="000000"/>
                <w:sz w:val="20"/>
              </w:rPr>
              <w:t>3.</w:t>
            </w:r>
          </w:p>
        </w:tc>
        <w:bookmarkEnd w:id="7211"/>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из 2208</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w:t>
            </w:r>
            <w:r>
              <w:rPr>
                <w:color w:val="000000"/>
                <w:sz w:val="20"/>
              </w:rPr>
              <w:t>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750 тенге/литр 100% спирта</w:t>
            </w:r>
          </w:p>
        </w:tc>
      </w:tr>
      <w:tr w:rsidR="004E3621">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7212" w:name="z8538"/>
            <w:r>
              <w:rPr>
                <w:color w:val="000000"/>
                <w:sz w:val="20"/>
              </w:rPr>
              <w:t>4.</w:t>
            </w:r>
          </w:p>
        </w:tc>
        <w:bookmarkEnd w:id="7212"/>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из 2207</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Спирт этиловый неденатурированный с концентрацией спирта </w:t>
            </w:r>
            <w:r>
              <w:rPr>
                <w:color w:val="000000"/>
                <w:sz w:val="20"/>
              </w:rPr>
              <w:t>80 объемных процентов или более, реализуемый или используемый для производства алкогольной продукции</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0 тенге/литр</w:t>
            </w:r>
          </w:p>
        </w:tc>
      </w:tr>
      <w:tr w:rsidR="004E3621">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7213" w:name="z8539"/>
            <w:r>
              <w:rPr>
                <w:color w:val="000000"/>
                <w:sz w:val="20"/>
              </w:rPr>
              <w:t>5.</w:t>
            </w:r>
          </w:p>
        </w:tc>
        <w:bookmarkEnd w:id="7213"/>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из 2208</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Спирт этиловый неденатурированный, спиртовые настойки и прочие спиртные напитки с концентрацией спирта менее 80 объемных </w:t>
            </w:r>
            <w:r>
              <w:rPr>
                <w:color w:val="000000"/>
                <w:sz w:val="20"/>
              </w:rPr>
              <w:t>процентов, реализуемые или используемые для производства алкогольной продукции</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75 тенге/литр 100% спирта</w:t>
            </w:r>
          </w:p>
        </w:tc>
      </w:tr>
      <w:tr w:rsidR="004E3621">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7214" w:name="z8540"/>
            <w:r>
              <w:rPr>
                <w:color w:val="000000"/>
                <w:sz w:val="20"/>
              </w:rPr>
              <w:t>6.</w:t>
            </w:r>
          </w:p>
        </w:tc>
        <w:bookmarkEnd w:id="7214"/>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из 3003, 3004</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Спиртосодержащая продукция медицинского назначения, зарегистрированная в соответствии с законодательством Республики Казахстан в </w:t>
            </w:r>
            <w:r>
              <w:rPr>
                <w:color w:val="000000"/>
                <w:sz w:val="20"/>
              </w:rPr>
              <w:t>качестве лекарственного средства</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500 тенге/литр 100% спирта</w:t>
            </w:r>
          </w:p>
        </w:tc>
      </w:tr>
      <w:tr w:rsidR="004E3621">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7215" w:name="z8541"/>
            <w:r>
              <w:rPr>
                <w:color w:val="000000"/>
                <w:sz w:val="20"/>
              </w:rPr>
              <w:t>7.</w:t>
            </w:r>
          </w:p>
        </w:tc>
        <w:bookmarkEnd w:id="7215"/>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2208</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Алкогольная продукция (кроме коньяка, бренди, вин, виноматериала, пива и пивного напитка)</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2275 тенге/литр 100% спирта</w:t>
            </w:r>
          </w:p>
        </w:tc>
      </w:tr>
      <w:tr w:rsidR="004E3621">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7216" w:name="z8542"/>
            <w:r>
              <w:rPr>
                <w:color w:val="000000"/>
                <w:sz w:val="20"/>
              </w:rPr>
              <w:t>8.</w:t>
            </w:r>
          </w:p>
        </w:tc>
        <w:bookmarkEnd w:id="7216"/>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2208</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Коньяк, бренди</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250 тенге/литр 100% спирта</w:t>
            </w:r>
          </w:p>
        </w:tc>
      </w:tr>
      <w:tr w:rsidR="004E3621">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7217" w:name="z8543"/>
            <w:r>
              <w:rPr>
                <w:color w:val="000000"/>
                <w:sz w:val="20"/>
              </w:rPr>
              <w:t>9.</w:t>
            </w:r>
          </w:p>
        </w:tc>
        <w:bookmarkEnd w:id="7217"/>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2204, 2205,</w:t>
            </w:r>
            <w:r>
              <w:br/>
            </w:r>
            <w:r>
              <w:rPr>
                <w:color w:val="000000"/>
                <w:sz w:val="20"/>
              </w:rPr>
              <w:t>2206 00</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Вина</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35 тенге/литр</w:t>
            </w:r>
          </w:p>
        </w:tc>
      </w:tr>
      <w:tr w:rsidR="004E3621">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7218" w:name="z8544"/>
            <w:r>
              <w:rPr>
                <w:color w:val="000000"/>
                <w:sz w:val="20"/>
              </w:rPr>
              <w:t>10.</w:t>
            </w:r>
          </w:p>
        </w:tc>
        <w:bookmarkEnd w:id="7218"/>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из 2204, 2205,</w:t>
            </w:r>
            <w:r>
              <w:br/>
            </w:r>
            <w:r>
              <w:rPr>
                <w:color w:val="000000"/>
                <w:sz w:val="20"/>
              </w:rPr>
              <w:t>2206 00</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Виноматериал (кроме реализуемого или используемого для производства этилового спирта и алкогольной продукции)</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170 тенге/литр</w:t>
            </w:r>
          </w:p>
        </w:tc>
      </w:tr>
      <w:tr w:rsidR="004E3621">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7219" w:name="z8545"/>
            <w:r>
              <w:rPr>
                <w:color w:val="000000"/>
                <w:sz w:val="20"/>
              </w:rPr>
              <w:t>11.</w:t>
            </w:r>
          </w:p>
        </w:tc>
        <w:bookmarkEnd w:id="7219"/>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из 2204, 2205,</w:t>
            </w:r>
            <w:r>
              <w:br/>
            </w:r>
            <w:r>
              <w:rPr>
                <w:color w:val="000000"/>
                <w:sz w:val="20"/>
              </w:rPr>
              <w:t>2206 00</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Виноматериал, реализуемый или используемый для </w:t>
            </w:r>
            <w:r>
              <w:rPr>
                <w:color w:val="000000"/>
                <w:sz w:val="20"/>
              </w:rPr>
              <w:t>производства этилового спирта и алкогольной продукции</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0 тенге/литр</w:t>
            </w:r>
          </w:p>
        </w:tc>
      </w:tr>
      <w:tr w:rsidR="004E3621">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7220" w:name="z8546"/>
            <w:r>
              <w:rPr>
                <w:color w:val="000000"/>
                <w:sz w:val="20"/>
              </w:rPr>
              <w:t>12.</w:t>
            </w:r>
          </w:p>
        </w:tc>
        <w:bookmarkEnd w:id="7220"/>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220300</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Пиво и пивной напиток</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48 тенге/литр</w:t>
            </w:r>
          </w:p>
        </w:tc>
      </w:tr>
      <w:tr w:rsidR="004E3621">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7221" w:name="z8547"/>
            <w:r>
              <w:rPr>
                <w:color w:val="000000"/>
                <w:sz w:val="20"/>
              </w:rPr>
              <w:t>13.</w:t>
            </w:r>
          </w:p>
        </w:tc>
        <w:bookmarkEnd w:id="7221"/>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2202 90 100 1</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Пиво с объемным содержанием этилового спирта не более 0,5 процента</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0 тенге/литр</w:t>
            </w:r>
          </w:p>
        </w:tc>
      </w:tr>
      <w:tr w:rsidR="004E3621">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7222" w:name="z8548"/>
            <w:r>
              <w:rPr>
                <w:color w:val="000000"/>
                <w:sz w:val="20"/>
              </w:rPr>
              <w:t>14.</w:t>
            </w:r>
          </w:p>
        </w:tc>
        <w:bookmarkEnd w:id="7222"/>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из 2402</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Сигареты с фильтром</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7 500 </w:t>
            </w:r>
            <w:r>
              <w:rPr>
                <w:color w:val="000000"/>
                <w:sz w:val="20"/>
              </w:rPr>
              <w:t>тенге/1 000 штук</w:t>
            </w:r>
          </w:p>
        </w:tc>
      </w:tr>
      <w:tr w:rsidR="004E3621">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7223" w:name="z8549"/>
            <w:r>
              <w:rPr>
                <w:color w:val="000000"/>
                <w:sz w:val="20"/>
              </w:rPr>
              <w:t>15.</w:t>
            </w:r>
          </w:p>
        </w:tc>
        <w:bookmarkEnd w:id="7223"/>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из 2402</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Сигареты без фильтра, папиросы</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7 500 тенге/1 000 штук</w:t>
            </w:r>
          </w:p>
        </w:tc>
      </w:tr>
      <w:tr w:rsidR="004E3621">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7224" w:name="z8550"/>
            <w:r>
              <w:rPr>
                <w:color w:val="000000"/>
                <w:sz w:val="20"/>
              </w:rPr>
              <w:lastRenderedPageBreak/>
              <w:t>16.</w:t>
            </w:r>
          </w:p>
        </w:tc>
        <w:bookmarkEnd w:id="7224"/>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из 2402</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Сигариллы</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6 225 тенге/</w:t>
            </w:r>
            <w:r>
              <w:br/>
            </w:r>
            <w:r>
              <w:rPr>
                <w:color w:val="000000"/>
                <w:sz w:val="20"/>
              </w:rPr>
              <w:t>1 000 штук</w:t>
            </w:r>
          </w:p>
        </w:tc>
      </w:tr>
      <w:tr w:rsidR="004E3621">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7225" w:name="z8551"/>
            <w:r>
              <w:rPr>
                <w:color w:val="000000"/>
                <w:sz w:val="20"/>
              </w:rPr>
              <w:t>17.</w:t>
            </w:r>
          </w:p>
        </w:tc>
        <w:bookmarkEnd w:id="7225"/>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из 2402</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Сигары</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750 тенге/штука</w:t>
            </w:r>
          </w:p>
        </w:tc>
      </w:tr>
      <w:tr w:rsidR="004E3621">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7226" w:name="z8552"/>
            <w:r>
              <w:rPr>
                <w:color w:val="000000"/>
                <w:sz w:val="20"/>
              </w:rPr>
              <w:t>18.</w:t>
            </w:r>
          </w:p>
        </w:tc>
        <w:bookmarkEnd w:id="7226"/>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из 2403</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Табак трубочный, курительный, жевательный, сосательный, нюхательный, </w:t>
            </w:r>
            <w:r>
              <w:rPr>
                <w:color w:val="000000"/>
                <w:sz w:val="20"/>
              </w:rPr>
              <w:t>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7 345 тенге/</w:t>
            </w:r>
            <w:r>
              <w:br/>
            </w:r>
            <w:r>
              <w:rPr>
                <w:color w:val="000000"/>
                <w:sz w:val="20"/>
              </w:rPr>
              <w:t>килограмм</w:t>
            </w:r>
          </w:p>
        </w:tc>
      </w:tr>
      <w:tr w:rsidR="004E3621">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7227" w:name="z8553"/>
            <w:r>
              <w:rPr>
                <w:color w:val="000000"/>
                <w:sz w:val="20"/>
              </w:rPr>
              <w:t>19.</w:t>
            </w:r>
          </w:p>
        </w:tc>
        <w:bookmarkEnd w:id="7227"/>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из 2709 00</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Сырая нефть, газовый конденсат</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0 тенге/тонна</w:t>
            </w:r>
          </w:p>
        </w:tc>
      </w:tr>
      <w:tr w:rsidR="004E3621">
        <w:trPr>
          <w:trHeight w:val="30"/>
          <w:tblCellSpacing w:w="0" w:type="auto"/>
        </w:trPr>
        <w:tc>
          <w:tcPr>
            <w:tcW w:w="61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7228" w:name="z8554"/>
            <w:r>
              <w:rPr>
                <w:color w:val="000000"/>
                <w:sz w:val="20"/>
              </w:rPr>
              <w:t>20.</w:t>
            </w:r>
          </w:p>
        </w:tc>
        <w:bookmarkEnd w:id="7228"/>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из </w:t>
            </w:r>
            <w:r>
              <w:rPr>
                <w:color w:val="000000"/>
                <w:sz w:val="20"/>
              </w:rPr>
              <w:t>8702</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215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100 тенге/</w:t>
            </w:r>
            <w:r>
              <w:br/>
            </w:r>
            <w:r>
              <w:rPr>
                <w:color w:val="000000"/>
                <w:sz w:val="20"/>
              </w:rPr>
              <w:t>куб. см</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из 8703</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Автомобили легковые и прочие моторные тран</w:t>
            </w:r>
            <w:r>
              <w:rPr>
                <w:color w:val="000000"/>
                <w:sz w:val="20"/>
              </w:rPr>
              <w:t xml:space="preserve">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 </w:t>
            </w:r>
          </w:p>
        </w:tc>
        <w:tc>
          <w:tcPr>
            <w:tcW w:w="0" w:type="auto"/>
            <w:vMerge/>
            <w:tcBorders>
              <w:top w:val="nil"/>
              <w:left w:val="single" w:sz="5" w:space="0" w:color="CFCFCF"/>
              <w:bottom w:val="single" w:sz="5" w:space="0" w:color="CFCFCF"/>
              <w:right w:val="single" w:sz="5" w:space="0" w:color="CFCFCF"/>
            </w:tcBorders>
          </w:tcPr>
          <w:p w:rsidR="004E3621" w:rsidRDefault="004E3621"/>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из 8704</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w:t>
            </w:r>
            <w:r>
              <w:rPr>
                <w:color w:val="000000"/>
                <w:sz w:val="20"/>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w:t>
            </w:r>
            <w:r>
              <w:rPr>
                <w:color w:val="000000"/>
                <w:sz w:val="20"/>
              </w:rPr>
              <w:t xml:space="preserve">даптером ручного управления, специально предназначенных для инвалидов) </w:t>
            </w:r>
          </w:p>
        </w:tc>
        <w:tc>
          <w:tcPr>
            <w:tcW w:w="0" w:type="auto"/>
            <w:vMerge/>
            <w:tcBorders>
              <w:top w:val="nil"/>
              <w:left w:val="single" w:sz="5" w:space="0" w:color="CFCFCF"/>
              <w:bottom w:val="single" w:sz="5" w:space="0" w:color="CFCFCF"/>
              <w:right w:val="single" w:sz="5" w:space="0" w:color="CFCFCF"/>
            </w:tcBorders>
          </w:tcPr>
          <w:p w:rsidR="004E3621" w:rsidRDefault="004E3621"/>
        </w:tc>
      </w:tr>
      <w:tr w:rsidR="004E3621">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7229" w:name="z8557"/>
            <w:r>
              <w:rPr>
                <w:color w:val="000000"/>
                <w:sz w:val="20"/>
              </w:rPr>
              <w:t>21.</w:t>
            </w:r>
          </w:p>
        </w:tc>
        <w:bookmarkEnd w:id="7229"/>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2403</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Изделия с нагреваемым табаком (нагреваемая табачная палочка, нагреваемая капсула с табаком и прочие)</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0 тенге/1 кг табачной смеси</w:t>
            </w:r>
          </w:p>
        </w:tc>
      </w:tr>
      <w:tr w:rsidR="004E3621">
        <w:trPr>
          <w:trHeight w:val="30"/>
          <w:tblCellSpacing w:w="0" w:type="auto"/>
        </w:trPr>
        <w:tc>
          <w:tcPr>
            <w:tcW w:w="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7230" w:name="z8558"/>
            <w:r>
              <w:rPr>
                <w:color w:val="000000"/>
                <w:sz w:val="20"/>
              </w:rPr>
              <w:t>22.</w:t>
            </w:r>
          </w:p>
        </w:tc>
        <w:bookmarkEnd w:id="7230"/>
        <w:tc>
          <w:tcPr>
            <w:tcW w:w="22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3824</w:t>
            </w:r>
          </w:p>
        </w:tc>
        <w:tc>
          <w:tcPr>
            <w:tcW w:w="7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Никотиносодержащая жидкость в </w:t>
            </w:r>
            <w:r>
              <w:rPr>
                <w:color w:val="000000"/>
                <w:sz w:val="20"/>
              </w:rPr>
              <w:t>картриджах, резервуарах и других контейнерах для использования в электронных сигаретах</w:t>
            </w:r>
          </w:p>
        </w:tc>
        <w:tc>
          <w:tcPr>
            <w:tcW w:w="2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0 тенге/миллилитр жидкости</w:t>
            </w:r>
          </w:p>
        </w:tc>
      </w:tr>
    </w:tbl>
    <w:p w:rsidR="004E3621" w:rsidRDefault="00BB2C28">
      <w:pPr>
        <w:spacing w:after="0"/>
      </w:pPr>
      <w:r>
        <w:br/>
      </w:r>
    </w:p>
    <w:p w:rsidR="004E3621" w:rsidRDefault="00BB2C28">
      <w:pPr>
        <w:spacing w:after="0"/>
      </w:pPr>
      <w:bookmarkStart w:id="7231" w:name="z8559"/>
      <w:r>
        <w:rPr>
          <w:color w:val="000000"/>
          <w:sz w:val="28"/>
        </w:rPr>
        <w:t xml:space="preserve">       2) ставки акцизов на подакцизные товары, указанные в подпункте 5) части первой статьи 462 настоящего Кодекса, утверждаются Правитель</w:t>
      </w:r>
      <w:r>
        <w:rPr>
          <w:color w:val="000000"/>
          <w:sz w:val="28"/>
        </w:rPr>
        <w:t>ством Республики Казахстан.</w:t>
      </w:r>
    </w:p>
    <w:p w:rsidR="004E3621" w:rsidRDefault="00BB2C28">
      <w:pPr>
        <w:spacing w:after="0"/>
      </w:pPr>
      <w:bookmarkStart w:id="7232" w:name="z8560"/>
      <w:bookmarkEnd w:id="7231"/>
      <w:r>
        <w:rPr>
          <w:color w:val="000000"/>
          <w:sz w:val="28"/>
        </w:rPr>
        <w:t xml:space="preserve">       Примечание. </w:t>
      </w:r>
    </w:p>
    <w:p w:rsidR="004E3621" w:rsidRDefault="00BB2C28">
      <w:pPr>
        <w:spacing w:after="0"/>
      </w:pPr>
      <w:bookmarkStart w:id="7233" w:name="z8561"/>
      <w:bookmarkEnd w:id="7232"/>
      <w:r>
        <w:rPr>
          <w:color w:val="000000"/>
          <w:sz w:val="28"/>
        </w:rPr>
        <w:t>      Номенклатура товара определяется кодом единой Товарной номенклатуры внешнеэкономической деятельности Евразийского экономического союза и (или) наименованием товара.</w:t>
      </w:r>
    </w:p>
    <w:p w:rsidR="004E3621" w:rsidRDefault="00BB2C28">
      <w:pPr>
        <w:spacing w:after="0"/>
      </w:pPr>
      <w:bookmarkStart w:id="7234" w:name="z8562"/>
      <w:bookmarkEnd w:id="7233"/>
      <w:r>
        <w:rPr>
          <w:b/>
          <w:color w:val="000000"/>
        </w:rPr>
        <w:t xml:space="preserve"> Глава 52. НАЛОГООБЛОЖЕНИЕ ПОДАКЦИЗНЫ</w:t>
      </w:r>
      <w:r>
        <w:rPr>
          <w:b/>
          <w:color w:val="000000"/>
        </w:rPr>
        <w:t>Х ТОВАРОВ, ПРОИЗВОДИМЫХ, РЕАЛИЗУЕМЫХ В РЕСПУБЛИКЕ КАЗАХСТАН</w:t>
      </w:r>
    </w:p>
    <w:bookmarkEnd w:id="7234"/>
    <w:p w:rsidR="004E3621" w:rsidRDefault="00BB2C28">
      <w:pPr>
        <w:spacing w:after="0"/>
      </w:pPr>
      <w:r>
        <w:rPr>
          <w:b/>
          <w:color w:val="000000"/>
          <w:sz w:val="28"/>
        </w:rPr>
        <w:t>Статья 464. Объект налогообложения</w:t>
      </w:r>
    </w:p>
    <w:p w:rsidR="004E3621" w:rsidRDefault="00BB2C28">
      <w:pPr>
        <w:spacing w:after="0"/>
      </w:pPr>
      <w:bookmarkStart w:id="7235" w:name="z8563"/>
      <w:r>
        <w:rPr>
          <w:color w:val="000000"/>
          <w:sz w:val="28"/>
        </w:rPr>
        <w:t xml:space="preserve">       1. Объектом обложения акцизом являются: </w:t>
      </w:r>
    </w:p>
    <w:p w:rsidR="004E3621" w:rsidRDefault="00BB2C28">
      <w:pPr>
        <w:spacing w:after="0"/>
      </w:pPr>
      <w:bookmarkStart w:id="7236" w:name="z8564"/>
      <w:bookmarkEnd w:id="7235"/>
      <w:r>
        <w:rPr>
          <w:color w:val="000000"/>
          <w:sz w:val="28"/>
        </w:rPr>
        <w:t xml:space="preserve"> </w:t>
      </w:r>
      <w:r>
        <w:rPr>
          <w:color w:val="000000"/>
          <w:sz w:val="28"/>
        </w:rPr>
        <w:t xml:space="preserve">      1) следующие операции, осуществляемые плательщиком акциза, с произведенными и (или) добытыми, и (или) розлитыми им подакцизными товарами: </w:t>
      </w:r>
    </w:p>
    <w:p w:rsidR="004E3621" w:rsidRDefault="00BB2C28">
      <w:pPr>
        <w:spacing w:after="0"/>
      </w:pPr>
      <w:bookmarkStart w:id="7237" w:name="z8565"/>
      <w:bookmarkEnd w:id="7236"/>
      <w:r>
        <w:rPr>
          <w:color w:val="000000"/>
          <w:sz w:val="28"/>
        </w:rPr>
        <w:lastRenderedPageBreak/>
        <w:t xml:space="preserve">       реализация подакцизных товаров; </w:t>
      </w:r>
    </w:p>
    <w:p w:rsidR="004E3621" w:rsidRDefault="00BB2C28">
      <w:pPr>
        <w:spacing w:after="0"/>
      </w:pPr>
      <w:bookmarkStart w:id="7238" w:name="z8566"/>
      <w:bookmarkEnd w:id="7237"/>
      <w:r>
        <w:rPr>
          <w:color w:val="000000"/>
          <w:sz w:val="28"/>
        </w:rPr>
        <w:t xml:space="preserve">      передача подакцизных товаров на переработку на давальческой </w:t>
      </w:r>
      <w:r>
        <w:rPr>
          <w:color w:val="000000"/>
          <w:sz w:val="28"/>
        </w:rPr>
        <w:t>основе;</w:t>
      </w:r>
    </w:p>
    <w:p w:rsidR="004E3621" w:rsidRDefault="00BB2C28">
      <w:pPr>
        <w:spacing w:after="0"/>
      </w:pPr>
      <w:bookmarkStart w:id="7239" w:name="z8567"/>
      <w:bookmarkEnd w:id="7238"/>
      <w:r>
        <w:rPr>
          <w:color w:val="000000"/>
          <w:sz w:val="28"/>
        </w:rPr>
        <w:t>      передача подакцизных товаров, являющихся продуктом переработки давальческих сырья и материалов, в том числе подакцизных;</w:t>
      </w:r>
    </w:p>
    <w:p w:rsidR="004E3621" w:rsidRDefault="00BB2C28">
      <w:pPr>
        <w:spacing w:after="0"/>
      </w:pPr>
      <w:bookmarkStart w:id="7240" w:name="z8568"/>
      <w:bookmarkEnd w:id="7239"/>
      <w:r>
        <w:rPr>
          <w:color w:val="000000"/>
          <w:sz w:val="28"/>
        </w:rPr>
        <w:t xml:space="preserve">       взнос в уставный капитал; </w:t>
      </w:r>
    </w:p>
    <w:p w:rsidR="004E3621" w:rsidRDefault="00BB2C28">
      <w:pPr>
        <w:spacing w:after="0"/>
      </w:pPr>
      <w:bookmarkStart w:id="7241" w:name="z8569"/>
      <w:bookmarkEnd w:id="7240"/>
      <w:r>
        <w:rPr>
          <w:color w:val="000000"/>
          <w:sz w:val="28"/>
        </w:rPr>
        <w:t xml:space="preserve">      использование подакцизных товаров при натуральной оплате, кроме случаев передачи </w:t>
      </w:r>
      <w:r>
        <w:rPr>
          <w:color w:val="000000"/>
          <w:sz w:val="28"/>
        </w:rPr>
        <w:t>подакцизных товаров в натуральной форме в счет уплаты налога на добычу полезных ископаемых, рентного налога на экспорт;</w:t>
      </w:r>
    </w:p>
    <w:p w:rsidR="004E3621" w:rsidRDefault="00BB2C28">
      <w:pPr>
        <w:spacing w:after="0"/>
      </w:pPr>
      <w:bookmarkStart w:id="7242" w:name="z8570"/>
      <w:bookmarkEnd w:id="7241"/>
      <w:r>
        <w:rPr>
          <w:color w:val="000000"/>
          <w:sz w:val="28"/>
        </w:rPr>
        <w:t>      отгрузка подакцизных товаров, осуществляемая производителем своим структурным подразделениям;</w:t>
      </w:r>
    </w:p>
    <w:p w:rsidR="004E3621" w:rsidRDefault="00BB2C28">
      <w:pPr>
        <w:spacing w:after="0"/>
      </w:pPr>
      <w:bookmarkStart w:id="7243" w:name="z8571"/>
      <w:bookmarkEnd w:id="7242"/>
      <w:r>
        <w:rPr>
          <w:color w:val="000000"/>
          <w:sz w:val="28"/>
        </w:rPr>
        <w:t xml:space="preserve">       использование производителем </w:t>
      </w:r>
      <w:r>
        <w:rPr>
          <w:color w:val="000000"/>
          <w:sz w:val="28"/>
        </w:rPr>
        <w:t xml:space="preserve">произведенных и (или) добытых, и (или) розлитых подакцизных товаров для собственных производственных нужд и для собственного производства подакцизных товаров; </w:t>
      </w:r>
    </w:p>
    <w:p w:rsidR="004E3621" w:rsidRDefault="00BB2C28">
      <w:pPr>
        <w:spacing w:after="0"/>
      </w:pPr>
      <w:bookmarkStart w:id="7244" w:name="z8572"/>
      <w:bookmarkEnd w:id="7243"/>
      <w:r>
        <w:rPr>
          <w:color w:val="000000"/>
          <w:sz w:val="28"/>
        </w:rPr>
        <w:t>      перемещение подакцизных товаров, осуществляемое производителем с указанного в лицензии адр</w:t>
      </w:r>
      <w:r>
        <w:rPr>
          <w:color w:val="000000"/>
          <w:sz w:val="28"/>
        </w:rPr>
        <w:t>еса производства;</w:t>
      </w:r>
    </w:p>
    <w:p w:rsidR="004E3621" w:rsidRDefault="00BB2C28">
      <w:pPr>
        <w:spacing w:after="0"/>
      </w:pPr>
      <w:bookmarkStart w:id="7245" w:name="z8573"/>
      <w:bookmarkEnd w:id="7244"/>
      <w:r>
        <w:rPr>
          <w:color w:val="000000"/>
          <w:sz w:val="28"/>
        </w:rPr>
        <w:t xml:space="preserve">       2) оптовая реализация бензина (за исключением авиационного) и дизельного топлива; </w:t>
      </w:r>
    </w:p>
    <w:p w:rsidR="004E3621" w:rsidRDefault="00BB2C28">
      <w:pPr>
        <w:spacing w:after="0"/>
      </w:pPr>
      <w:bookmarkStart w:id="7246" w:name="z8574"/>
      <w:bookmarkEnd w:id="7245"/>
      <w:r>
        <w:rPr>
          <w:color w:val="000000"/>
          <w:sz w:val="28"/>
        </w:rPr>
        <w:t xml:space="preserve">       3) розничная реализация бензина (за исключением авиационного) и дизельного топлива; </w:t>
      </w:r>
    </w:p>
    <w:p w:rsidR="004E3621" w:rsidRDefault="00BB2C28">
      <w:pPr>
        <w:spacing w:after="0"/>
      </w:pPr>
      <w:bookmarkStart w:id="7247" w:name="z8575"/>
      <w:bookmarkEnd w:id="7246"/>
      <w:r>
        <w:rPr>
          <w:color w:val="000000"/>
          <w:sz w:val="28"/>
        </w:rPr>
        <w:t xml:space="preserve">      4) реализация имущественной массы, конфискованных </w:t>
      </w:r>
      <w:r>
        <w:rPr>
          <w:color w:val="000000"/>
          <w:sz w:val="28"/>
        </w:rPr>
        <w:t>и (или) бесхозяйных, перешедших по праву наследования к государству и безвозмездно переданных в собственность государства подакцизных товаров;</w:t>
      </w:r>
    </w:p>
    <w:p w:rsidR="004E3621" w:rsidRDefault="00BB2C28">
      <w:pPr>
        <w:spacing w:after="0"/>
      </w:pPr>
      <w:bookmarkStart w:id="7248" w:name="z8576"/>
      <w:bookmarkEnd w:id="7247"/>
      <w:r>
        <w:rPr>
          <w:color w:val="000000"/>
          <w:sz w:val="28"/>
        </w:rPr>
        <w:t>      5) порча, утрата подакцизных товаров;</w:t>
      </w:r>
    </w:p>
    <w:p w:rsidR="004E3621" w:rsidRDefault="00BB2C28">
      <w:pPr>
        <w:spacing w:after="0"/>
      </w:pPr>
      <w:bookmarkStart w:id="7249" w:name="z8577"/>
      <w:bookmarkEnd w:id="7248"/>
      <w:r>
        <w:rPr>
          <w:color w:val="000000"/>
          <w:sz w:val="28"/>
        </w:rPr>
        <w:t xml:space="preserve">       6) импорт подакцизных товаров на территорию Республики Казахст</w:t>
      </w:r>
      <w:r>
        <w:rPr>
          <w:color w:val="000000"/>
          <w:sz w:val="28"/>
        </w:rPr>
        <w:t xml:space="preserve">ан. </w:t>
      </w:r>
    </w:p>
    <w:p w:rsidR="004E3621" w:rsidRDefault="00BB2C28">
      <w:pPr>
        <w:spacing w:after="0"/>
      </w:pPr>
      <w:bookmarkStart w:id="7250" w:name="z8578"/>
      <w:bookmarkEnd w:id="7249"/>
      <w:r>
        <w:rPr>
          <w:color w:val="000000"/>
          <w:sz w:val="28"/>
        </w:rPr>
        <w:t>      2. Порча, утрата акцизных марок, учетно-контрольных марок рассматривается как реализация подакцизных товаров.</w:t>
      </w:r>
    </w:p>
    <w:p w:rsidR="004E3621" w:rsidRDefault="00BB2C28">
      <w:pPr>
        <w:spacing w:after="0"/>
      </w:pPr>
      <w:bookmarkStart w:id="7251" w:name="z8579"/>
      <w:bookmarkEnd w:id="7250"/>
      <w:r>
        <w:rPr>
          <w:color w:val="000000"/>
          <w:sz w:val="28"/>
        </w:rPr>
        <w:t>      3. Освобождаются от обложения акцизом:</w:t>
      </w:r>
    </w:p>
    <w:p w:rsidR="004E3621" w:rsidRDefault="00BB2C28">
      <w:pPr>
        <w:spacing w:after="0"/>
      </w:pPr>
      <w:bookmarkStart w:id="7252" w:name="z8580"/>
      <w:bookmarkEnd w:id="7251"/>
      <w:r>
        <w:rPr>
          <w:color w:val="000000"/>
          <w:sz w:val="28"/>
        </w:rPr>
        <w:t xml:space="preserve">       1) экспорт подакцизных товаров, если он отвечает требованиям, установленным статьей</w:t>
      </w:r>
      <w:r>
        <w:rPr>
          <w:color w:val="000000"/>
          <w:sz w:val="28"/>
        </w:rPr>
        <w:t xml:space="preserve"> 471 настоящего Кодекса; </w:t>
      </w:r>
    </w:p>
    <w:p w:rsidR="004E3621" w:rsidRDefault="00BB2C28">
      <w:pPr>
        <w:spacing w:after="0"/>
      </w:pPr>
      <w:bookmarkStart w:id="7253" w:name="z8581"/>
      <w:bookmarkEnd w:id="7252"/>
      <w:r>
        <w:rPr>
          <w:color w:val="000000"/>
          <w:sz w:val="28"/>
        </w:rPr>
        <w:t>      2) спирт этиловый в пределах квот, определяемых уполномоченным государственным органом по контролю за производством и оборотом этилового спирта и алкогольной продукции, отпускаемый:</w:t>
      </w:r>
    </w:p>
    <w:p w:rsidR="004E3621" w:rsidRDefault="00BB2C28">
      <w:pPr>
        <w:spacing w:after="0"/>
      </w:pPr>
      <w:bookmarkStart w:id="7254" w:name="z8582"/>
      <w:bookmarkEnd w:id="7253"/>
      <w:r>
        <w:rPr>
          <w:color w:val="000000"/>
          <w:sz w:val="28"/>
        </w:rPr>
        <w:t>      для производства лекарственных средс</w:t>
      </w:r>
      <w:r>
        <w:rPr>
          <w:color w:val="000000"/>
          <w:sz w:val="28"/>
        </w:rPr>
        <w:t>тв и медицинских изделий при наличии лицензии на соответствующий вид деятельности;</w:t>
      </w:r>
    </w:p>
    <w:p w:rsidR="004E3621" w:rsidRDefault="00BB2C28">
      <w:pPr>
        <w:spacing w:after="0"/>
      </w:pPr>
      <w:bookmarkStart w:id="7255" w:name="z8583"/>
      <w:bookmarkEnd w:id="7254"/>
      <w:r>
        <w:rPr>
          <w:color w:val="000000"/>
          <w:sz w:val="28"/>
        </w:rPr>
        <w:t>      государственным организациям здравоохранения, уведомившим о начале своей деятельности в установленном порядке;</w:t>
      </w:r>
    </w:p>
    <w:p w:rsidR="004E3621" w:rsidRDefault="00BB2C28">
      <w:pPr>
        <w:spacing w:after="0"/>
      </w:pPr>
      <w:bookmarkStart w:id="7256" w:name="z8584"/>
      <w:bookmarkEnd w:id="7255"/>
      <w:r>
        <w:rPr>
          <w:color w:val="000000"/>
          <w:sz w:val="28"/>
        </w:rPr>
        <w:lastRenderedPageBreak/>
        <w:t xml:space="preserve">       3) подакцизные товары, указанные в пункте 2 стать</w:t>
      </w:r>
      <w:r>
        <w:rPr>
          <w:color w:val="000000"/>
          <w:sz w:val="28"/>
        </w:rPr>
        <w:t>и 172 настоящего Кодекса, подлежащие перемаркировке учетно-контрольными или акцизными марками нового образца, если по указанным товарам акциз был ранее уплачен;</w:t>
      </w:r>
    </w:p>
    <w:p w:rsidR="004E3621" w:rsidRDefault="00BB2C28">
      <w:pPr>
        <w:spacing w:after="0"/>
      </w:pPr>
      <w:bookmarkStart w:id="7257" w:name="z8585"/>
      <w:bookmarkEnd w:id="7256"/>
      <w:r>
        <w:rPr>
          <w:color w:val="000000"/>
          <w:sz w:val="28"/>
        </w:rPr>
        <w:t>      4) спиртосодержащая продукция медицинского назначения (кроме бальзамов), зарегистрированн</w:t>
      </w:r>
      <w:r>
        <w:rPr>
          <w:color w:val="000000"/>
          <w:sz w:val="28"/>
        </w:rPr>
        <w:t>ая в соответствии с законодательством Республики Казахстан в качестве лекарственного средства.</w:t>
      </w:r>
    </w:p>
    <w:bookmarkEnd w:id="7257"/>
    <w:p w:rsidR="004E3621" w:rsidRDefault="00BB2C28">
      <w:pPr>
        <w:spacing w:after="0"/>
      </w:pPr>
      <w:r>
        <w:rPr>
          <w:color w:val="FF0000"/>
          <w:sz w:val="28"/>
        </w:rPr>
        <w:t xml:space="preserve">      Сноска. Статья 464 с изменением, внесенным Законом РК от 28.12.2018 </w:t>
      </w:r>
      <w:r>
        <w:rPr>
          <w:color w:val="000000"/>
          <w:sz w:val="28"/>
        </w:rPr>
        <w:t>№ 211-VI</w:t>
      </w:r>
      <w:r>
        <w:rPr>
          <w:color w:val="FF0000"/>
          <w:sz w:val="28"/>
        </w:rPr>
        <w:t xml:space="preserve"> (вводится в действие по истечении десяти календарных дней после дня его первог</w:t>
      </w:r>
      <w:r>
        <w:rPr>
          <w:color w:val="FF0000"/>
          <w:sz w:val="28"/>
        </w:rPr>
        <w:t>о официального опубликования).</w:t>
      </w:r>
      <w:r>
        <w:br/>
      </w:r>
    </w:p>
    <w:p w:rsidR="004E3621" w:rsidRDefault="00BB2C28">
      <w:pPr>
        <w:spacing w:after="0"/>
      </w:pPr>
      <w:r>
        <w:rPr>
          <w:b/>
          <w:color w:val="000000"/>
          <w:sz w:val="28"/>
        </w:rPr>
        <w:t xml:space="preserve">Статья 465. Дата совершения операции </w:t>
      </w:r>
    </w:p>
    <w:p w:rsidR="004E3621" w:rsidRDefault="00BB2C28">
      <w:pPr>
        <w:spacing w:after="0"/>
      </w:pPr>
      <w:bookmarkStart w:id="7258" w:name="z8586"/>
      <w:r>
        <w:rPr>
          <w:color w:val="000000"/>
          <w:sz w:val="28"/>
        </w:rPr>
        <w:t xml:space="preserve">       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p>
    <w:p w:rsidR="004E3621" w:rsidRDefault="00BB2C28">
      <w:pPr>
        <w:spacing w:after="0"/>
      </w:pPr>
      <w:bookmarkStart w:id="7259" w:name="z8587"/>
      <w:bookmarkEnd w:id="7258"/>
      <w:r>
        <w:rPr>
          <w:color w:val="000000"/>
          <w:sz w:val="28"/>
        </w:rPr>
        <w:t>      2. В случае реа</w:t>
      </w:r>
      <w:r>
        <w:rPr>
          <w:color w:val="000000"/>
          <w:sz w:val="28"/>
        </w:rPr>
        <w:t>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 юридического лица.</w:t>
      </w:r>
    </w:p>
    <w:p w:rsidR="004E3621" w:rsidRDefault="00BB2C28">
      <w:pPr>
        <w:spacing w:after="0"/>
      </w:pPr>
      <w:bookmarkStart w:id="7260" w:name="z8588"/>
      <w:bookmarkEnd w:id="7259"/>
      <w:r>
        <w:rPr>
          <w:color w:val="000000"/>
          <w:sz w:val="28"/>
        </w:rPr>
        <w:t>      3. При передаче подакцизных товаров, являющи</w:t>
      </w:r>
      <w:r>
        <w:rPr>
          <w:color w:val="000000"/>
          <w:sz w:val="28"/>
        </w:rPr>
        <w:t>хся давальческим сырьем, датой совершения операции является день передачи указанных товаров подрядчику (переработчику).</w:t>
      </w:r>
    </w:p>
    <w:p w:rsidR="004E3621" w:rsidRDefault="00BB2C28">
      <w:pPr>
        <w:spacing w:after="0"/>
      </w:pPr>
      <w:bookmarkStart w:id="7261" w:name="z8589"/>
      <w:bookmarkEnd w:id="7260"/>
      <w:r>
        <w:rPr>
          <w:color w:val="000000"/>
          <w:sz w:val="28"/>
        </w:rPr>
        <w:t xml:space="preserve">       При изготовлении подакцизных товаров, указанных в подпункте 5) статьи 462 настоящего Кодекса, являющихся продуктом переработки да</w:t>
      </w:r>
      <w:r>
        <w:rPr>
          <w:color w:val="000000"/>
          <w:sz w:val="28"/>
        </w:rPr>
        <w:t>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w:t>
      </w:r>
      <w:r>
        <w:rPr>
          <w:color w:val="000000"/>
          <w:sz w:val="28"/>
        </w:rPr>
        <w:t>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w:t>
      </w:r>
      <w:r>
        <w:rPr>
          <w:color w:val="000000"/>
          <w:sz w:val="28"/>
        </w:rPr>
        <w:t xml:space="preserve"> поставщика нефти, принадлежащие ему на праве собственности или иных законных основаниях, подтвержденная актами приема-передачи.</w:t>
      </w:r>
    </w:p>
    <w:p w:rsidR="004E3621" w:rsidRDefault="00BB2C28">
      <w:pPr>
        <w:spacing w:after="0"/>
      </w:pPr>
      <w:bookmarkStart w:id="7262" w:name="z8590"/>
      <w:bookmarkEnd w:id="7261"/>
      <w:r>
        <w:rPr>
          <w:color w:val="000000"/>
          <w:sz w:val="28"/>
        </w:rPr>
        <w:t>      Срок переработки давальческого сырья, являющегося подакцизным, вывезенного с территории Республики Казахстан на территори</w:t>
      </w:r>
      <w:r>
        <w:rPr>
          <w:color w:val="000000"/>
          <w:sz w:val="28"/>
        </w:rPr>
        <w:t xml:space="preserve">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w:t>
      </w:r>
      <w:r>
        <w:rPr>
          <w:color w:val="000000"/>
          <w:sz w:val="28"/>
        </w:rPr>
        <w:lastRenderedPageBreak/>
        <w:t xml:space="preserve">переработку давальческого </w:t>
      </w:r>
      <w:r>
        <w:rPr>
          <w:color w:val="000000"/>
          <w:sz w:val="28"/>
        </w:rPr>
        <w:t>сырья и не может превышать два года с даты принятия на учет и (или) отгрузки давальческого сырья.</w:t>
      </w:r>
    </w:p>
    <w:p w:rsidR="004E3621" w:rsidRDefault="00BB2C28">
      <w:pPr>
        <w:spacing w:after="0"/>
      </w:pPr>
      <w:bookmarkStart w:id="7263" w:name="z8591"/>
      <w:bookmarkEnd w:id="7262"/>
      <w:r>
        <w:rPr>
          <w:color w:val="000000"/>
          <w:sz w:val="28"/>
        </w:rPr>
        <w:t>      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w:t>
      </w:r>
      <w:r>
        <w:rPr>
          <w:color w:val="000000"/>
          <w:sz w:val="28"/>
        </w:rPr>
        <w:t xml:space="preserve"> соответствии с условиями договора (контракта) по ставкам, утвержденным Правительством Республики Казахстан.</w:t>
      </w:r>
    </w:p>
    <w:p w:rsidR="004E3621" w:rsidRDefault="00BB2C28">
      <w:pPr>
        <w:spacing w:after="0"/>
      </w:pPr>
      <w:bookmarkStart w:id="7264" w:name="z8592"/>
      <w:bookmarkEnd w:id="7263"/>
      <w:r>
        <w:rPr>
          <w:color w:val="000000"/>
          <w:sz w:val="28"/>
        </w:rPr>
        <w:t>      В случае осуществления ввоза (вывоза) давальческого сырья на переработку налогоплательщиком Республики Казахстан представляется обязательство</w:t>
      </w:r>
      <w:r>
        <w:rPr>
          <w:color w:val="000000"/>
          <w:sz w:val="28"/>
        </w:rPr>
        <w:t xml:space="preserve">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p w:rsidR="004E3621" w:rsidRDefault="00BB2C28">
      <w:pPr>
        <w:spacing w:after="0"/>
      </w:pPr>
      <w:bookmarkStart w:id="7265" w:name="z8593"/>
      <w:bookmarkEnd w:id="7264"/>
      <w:r>
        <w:rPr>
          <w:color w:val="000000"/>
          <w:sz w:val="28"/>
        </w:rPr>
        <w:t xml:space="preserve">       4. При использовании пода</w:t>
      </w:r>
      <w:r>
        <w:rPr>
          <w:color w:val="000000"/>
          <w:sz w:val="28"/>
        </w:rPr>
        <w:t xml:space="preserve">кцизных товаров для собственных производственных нужд и собственного производства подакцизных товаров датой совершения операции является день передачи указанных товаров для такого использования. </w:t>
      </w:r>
    </w:p>
    <w:p w:rsidR="004E3621" w:rsidRDefault="00BB2C28">
      <w:pPr>
        <w:spacing w:after="0"/>
      </w:pPr>
      <w:bookmarkStart w:id="7266" w:name="z8594"/>
      <w:bookmarkEnd w:id="7265"/>
      <w:r>
        <w:rPr>
          <w:color w:val="000000"/>
          <w:sz w:val="28"/>
        </w:rPr>
        <w:t>      5. При перемещении подакцизных товаров, осуществляемом</w:t>
      </w:r>
      <w:r>
        <w:rPr>
          <w:color w:val="000000"/>
          <w:sz w:val="28"/>
        </w:rPr>
        <w:t xml:space="preserve">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p w:rsidR="004E3621" w:rsidRDefault="00BB2C28">
      <w:pPr>
        <w:spacing w:after="0"/>
      </w:pPr>
      <w:bookmarkStart w:id="7267" w:name="z8595"/>
      <w:bookmarkEnd w:id="7266"/>
      <w:r>
        <w:rPr>
          <w:color w:val="000000"/>
          <w:sz w:val="28"/>
        </w:rPr>
        <w:t>      6. В случае порчи подакцизных товаров, акцизных марок, учетно-контрольных марок датой совершен</w:t>
      </w:r>
      <w:r>
        <w:rPr>
          <w:color w:val="000000"/>
          <w:sz w:val="28"/>
        </w:rPr>
        <w:t>ия операции является день составления акта о списании испорченных подакцизных товаров, акта о списании и уничтожении акцизных марок, учетно-контрольных марок или день принятия решения об их дальнейшем использовании в производственном процессе.</w:t>
      </w:r>
    </w:p>
    <w:p w:rsidR="004E3621" w:rsidRDefault="00BB2C28">
      <w:pPr>
        <w:spacing w:after="0"/>
      </w:pPr>
      <w:bookmarkStart w:id="7268" w:name="z8596"/>
      <w:bookmarkEnd w:id="7267"/>
      <w:r>
        <w:rPr>
          <w:color w:val="000000"/>
          <w:sz w:val="28"/>
        </w:rPr>
        <w:t>      В случ</w:t>
      </w:r>
      <w:r>
        <w:rPr>
          <w:color w:val="000000"/>
          <w:sz w:val="28"/>
        </w:rPr>
        <w:t>ае утраты подакцизных товаров, акцизных марок, учетно-контрольных марок датой совершения операции является день, когда произошла утрата подакцизных товаров, акцизных марок, учетно-контрольных марок.</w:t>
      </w:r>
    </w:p>
    <w:p w:rsidR="004E3621" w:rsidRDefault="00BB2C28">
      <w:pPr>
        <w:spacing w:after="0"/>
      </w:pPr>
      <w:bookmarkStart w:id="7269" w:name="z8597"/>
      <w:bookmarkEnd w:id="7268"/>
      <w:r>
        <w:rPr>
          <w:color w:val="000000"/>
          <w:sz w:val="28"/>
        </w:rPr>
        <w:t>      7. При импорте подакцизных товаров на территорию Ре</w:t>
      </w:r>
      <w:r>
        <w:rPr>
          <w:color w:val="000000"/>
          <w:sz w:val="28"/>
        </w:rPr>
        <w:t>спублики Казахстан с территории другого государства-члена Евразийского экономического союза датой совершения операции является дата принятия налогоплательщиком на учет импортированных подакцизных товаров.</w:t>
      </w:r>
    </w:p>
    <w:p w:rsidR="004E3621" w:rsidRDefault="00BB2C28">
      <w:pPr>
        <w:spacing w:after="0"/>
      </w:pPr>
      <w:bookmarkStart w:id="7270" w:name="z8598"/>
      <w:bookmarkEnd w:id="7269"/>
      <w:r>
        <w:rPr>
          <w:color w:val="000000"/>
          <w:sz w:val="28"/>
        </w:rPr>
        <w:t>      При этом для целей настоящего раздела датой п</w:t>
      </w:r>
      <w:r>
        <w:rPr>
          <w:color w:val="000000"/>
          <w:sz w:val="28"/>
        </w:rPr>
        <w:t>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w:t>
      </w:r>
      <w:r>
        <w:rPr>
          <w:color w:val="000000"/>
          <w:sz w:val="28"/>
        </w:rPr>
        <w:t>ти.</w:t>
      </w:r>
    </w:p>
    <w:bookmarkEnd w:id="7270"/>
    <w:p w:rsidR="004E3621" w:rsidRDefault="00BB2C28">
      <w:pPr>
        <w:spacing w:after="0"/>
      </w:pPr>
      <w:r>
        <w:rPr>
          <w:b/>
          <w:color w:val="000000"/>
          <w:sz w:val="28"/>
        </w:rPr>
        <w:t xml:space="preserve">Статья 466. Налоговая база </w:t>
      </w:r>
    </w:p>
    <w:p w:rsidR="004E3621" w:rsidRDefault="00BB2C28">
      <w:pPr>
        <w:spacing w:after="0"/>
      </w:pPr>
      <w:bookmarkStart w:id="7271" w:name="z8599"/>
      <w:r>
        <w:rPr>
          <w:color w:val="000000"/>
          <w:sz w:val="28"/>
        </w:rPr>
        <w:lastRenderedPageBreak/>
        <w:t>      По подакцизным товарам налоговая база определяется как объем (количество) произведенных, реализованных подакцизных товаров в натуральном выражении.</w:t>
      </w:r>
    </w:p>
    <w:p w:rsidR="004E3621" w:rsidRDefault="00BB2C28">
      <w:pPr>
        <w:spacing w:after="0"/>
      </w:pPr>
      <w:bookmarkStart w:id="7272" w:name="z8600"/>
      <w:bookmarkEnd w:id="7271"/>
      <w:r>
        <w:rPr>
          <w:color w:val="000000"/>
          <w:sz w:val="28"/>
        </w:rPr>
        <w:t>      По бензину (за исключением авиационного) и дизельному топливу, я</w:t>
      </w:r>
      <w:r>
        <w:rPr>
          <w:color w:val="000000"/>
          <w:sz w:val="28"/>
        </w:rPr>
        <w:t>вляющемуся продуктом переработки давальческого сырья, налоговая база определяется как объем (количество) переданных подакцизных товаров в натуральном выражении.</w:t>
      </w:r>
    </w:p>
    <w:bookmarkEnd w:id="7272"/>
    <w:p w:rsidR="004E3621" w:rsidRDefault="00BB2C28">
      <w:pPr>
        <w:spacing w:after="0"/>
      </w:pPr>
      <w:r>
        <w:rPr>
          <w:b/>
          <w:color w:val="000000"/>
          <w:sz w:val="28"/>
        </w:rPr>
        <w:t>Статья 467. Особенности налогообложения всех видов спирта и виноматериала в случае установления</w:t>
      </w:r>
      <w:r>
        <w:rPr>
          <w:b/>
          <w:color w:val="000000"/>
          <w:sz w:val="28"/>
        </w:rPr>
        <w:t xml:space="preserve"> разных ставок </w:t>
      </w:r>
    </w:p>
    <w:p w:rsidR="004E3621" w:rsidRDefault="00BB2C28">
      <w:pPr>
        <w:spacing w:after="0"/>
      </w:pPr>
      <w:bookmarkStart w:id="7273" w:name="z8601"/>
      <w:r>
        <w:rPr>
          <w:color w:val="000000"/>
          <w:sz w:val="28"/>
        </w:rPr>
        <w:t xml:space="preserve">       1. В случае установления в соответствии с пунктом 3 статьи 463 настоящего Кодекса разных ставок акциза на все виды спирта и виноматериал налоговая база определяется отдельно по операциям, облагаемым по одним и тем же ставкам. </w:t>
      </w:r>
    </w:p>
    <w:p w:rsidR="004E3621" w:rsidRDefault="00BB2C28">
      <w:pPr>
        <w:spacing w:after="0"/>
      </w:pPr>
      <w:bookmarkStart w:id="7274" w:name="z8602"/>
      <w:bookmarkEnd w:id="7273"/>
      <w:r>
        <w:rPr>
          <w:color w:val="000000"/>
          <w:sz w:val="28"/>
        </w:rPr>
        <w:t xml:space="preserve">      </w:t>
      </w:r>
      <w:r>
        <w:rPr>
          <w:color w:val="000000"/>
          <w:sz w:val="28"/>
        </w:rPr>
        <w:t>2. При использовании спирта и виноматериала,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виноматериалу подлежит пе</w:t>
      </w:r>
      <w:r>
        <w:rPr>
          <w:color w:val="000000"/>
          <w:sz w:val="28"/>
        </w:rPr>
        <w:t>ресчету и уплате в бюджет по базовой ставке акциза, установленной для всех видов спирта и виноматериала, реализуемых лицам, не являющимся производителями алкогольной продукции. Пересчет и уплата акциза производятся получателем спирта или виноматериала.</w:t>
      </w:r>
    </w:p>
    <w:p w:rsidR="004E3621" w:rsidRDefault="00BB2C28">
      <w:pPr>
        <w:spacing w:after="0"/>
      </w:pPr>
      <w:bookmarkStart w:id="7275" w:name="z8603"/>
      <w:bookmarkEnd w:id="7274"/>
      <w:r>
        <w:rPr>
          <w:color w:val="000000"/>
          <w:sz w:val="28"/>
        </w:rPr>
        <w:t xml:space="preserve"> </w:t>
      </w:r>
      <w:r>
        <w:rPr>
          <w:color w:val="000000"/>
          <w:sz w:val="28"/>
        </w:rPr>
        <w:t>      3. Положения пункта 2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являются пр</w:t>
      </w:r>
      <w:r>
        <w:rPr>
          <w:color w:val="000000"/>
          <w:sz w:val="28"/>
        </w:rPr>
        <w:t xml:space="preserve">оизводители лечебных и фармацевтических препаратов и государственные медицинские учреждения, получившие спирт без акциза. </w:t>
      </w:r>
    </w:p>
    <w:bookmarkEnd w:id="7275"/>
    <w:p w:rsidR="004E3621" w:rsidRDefault="00BB2C28">
      <w:pPr>
        <w:spacing w:after="0"/>
      </w:pPr>
      <w:r>
        <w:rPr>
          <w:b/>
          <w:color w:val="000000"/>
          <w:sz w:val="28"/>
        </w:rPr>
        <w:t xml:space="preserve">Статья 468. Порча, утрата подакцизных товаров </w:t>
      </w:r>
    </w:p>
    <w:p w:rsidR="004E3621" w:rsidRDefault="00BB2C28">
      <w:pPr>
        <w:spacing w:after="0"/>
      </w:pPr>
      <w:bookmarkStart w:id="7276" w:name="z8604"/>
      <w:r>
        <w:rPr>
          <w:color w:val="000000"/>
          <w:sz w:val="28"/>
        </w:rPr>
        <w:t xml:space="preserve">       1. При порче, утрате произведенных на территории Республики Казахстан и импорти</w:t>
      </w:r>
      <w:r>
        <w:rPr>
          <w:color w:val="000000"/>
          <w:sz w:val="28"/>
        </w:rPr>
        <w:t xml:space="preserve">руемых, а также ввозимых на таможенную территорию Евразийского экономического союза подакцизных товаров акциз уплачивается в полном размере, за исключением случаев, возникших в результате чрезвычайных ситуаций. </w:t>
      </w:r>
    </w:p>
    <w:p w:rsidR="004E3621" w:rsidRDefault="00BB2C28">
      <w:pPr>
        <w:spacing w:after="0"/>
      </w:pPr>
      <w:bookmarkStart w:id="7277" w:name="z8605"/>
      <w:bookmarkEnd w:id="7276"/>
      <w:r>
        <w:rPr>
          <w:color w:val="000000"/>
          <w:sz w:val="28"/>
        </w:rPr>
        <w:t xml:space="preserve">       Настоящее положение применяется также</w:t>
      </w:r>
      <w:r>
        <w:rPr>
          <w:color w:val="000000"/>
          <w:sz w:val="28"/>
        </w:rPr>
        <w:t xml:space="preserve"> в случае порчи, утраты бензина (за исключением авиационного), дизельного топлива, приобретенных для дальнейшей реализации. </w:t>
      </w:r>
    </w:p>
    <w:p w:rsidR="004E3621" w:rsidRDefault="00BB2C28">
      <w:pPr>
        <w:spacing w:after="0"/>
      </w:pPr>
      <w:bookmarkStart w:id="7278" w:name="z8606"/>
      <w:bookmarkEnd w:id="7277"/>
      <w:r>
        <w:rPr>
          <w:color w:val="000000"/>
          <w:sz w:val="28"/>
        </w:rPr>
        <w:t xml:space="preserve">       2. Для целей настоящей статьи: </w:t>
      </w:r>
    </w:p>
    <w:p w:rsidR="004E3621" w:rsidRDefault="00BB2C28">
      <w:pPr>
        <w:spacing w:after="0"/>
      </w:pPr>
      <w:bookmarkStart w:id="7279" w:name="z8607"/>
      <w:bookmarkEnd w:id="7278"/>
      <w:r>
        <w:rPr>
          <w:color w:val="000000"/>
          <w:sz w:val="28"/>
        </w:rPr>
        <w:lastRenderedPageBreak/>
        <w:t xml:space="preserve">       1) под порчей подакцизного товара понимается ухудшение всех или отдельных качеств (св</w:t>
      </w:r>
      <w:r>
        <w:rPr>
          <w:color w:val="000000"/>
          <w:sz w:val="28"/>
        </w:rPr>
        <w:t xml:space="preserve">ойств) товара, в том числе на всех технологических стадиях его производства; </w:t>
      </w:r>
    </w:p>
    <w:p w:rsidR="004E3621" w:rsidRDefault="00BB2C28">
      <w:pPr>
        <w:spacing w:after="0"/>
      </w:pPr>
      <w:bookmarkStart w:id="7280" w:name="z8608"/>
      <w:bookmarkEnd w:id="7279"/>
      <w:r>
        <w:rPr>
          <w:color w:val="000000"/>
          <w:sz w:val="28"/>
        </w:rPr>
        <w:t xml:space="preserve">       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стадиях его произ</w:t>
      </w:r>
      <w:r>
        <w:rPr>
          <w:color w:val="000000"/>
          <w:sz w:val="28"/>
        </w:rPr>
        <w:t xml:space="preserve">водства. </w:t>
      </w:r>
    </w:p>
    <w:p w:rsidR="004E3621" w:rsidRDefault="00BB2C28">
      <w:pPr>
        <w:spacing w:after="0"/>
      </w:pPr>
      <w:bookmarkStart w:id="7281" w:name="z8609"/>
      <w:bookmarkEnd w:id="7280"/>
      <w:r>
        <w:rPr>
          <w:color w:val="000000"/>
          <w:sz w:val="28"/>
        </w:rPr>
        <w:t>      Не являются утратой потеря подакцизных товаров, понесенная налогоплательщиком в пределах норм естественной убыли, установленных законодательством Республики Казахстан, а также потери в пределах норм, регламентируемых нормативной и техническ</w:t>
      </w:r>
      <w:r>
        <w:rPr>
          <w:color w:val="000000"/>
          <w:sz w:val="28"/>
        </w:rPr>
        <w:t>ой документацией производителя.</w:t>
      </w:r>
    </w:p>
    <w:bookmarkEnd w:id="7281"/>
    <w:p w:rsidR="004E3621" w:rsidRDefault="00BB2C28">
      <w:pPr>
        <w:spacing w:after="0"/>
      </w:pPr>
      <w:r>
        <w:rPr>
          <w:b/>
          <w:color w:val="000000"/>
          <w:sz w:val="28"/>
        </w:rPr>
        <w:t>Статья 469. Порча, утрата акцизных марок, учетно-контрольных марок</w:t>
      </w:r>
    </w:p>
    <w:p w:rsidR="004E3621" w:rsidRDefault="00BB2C28">
      <w:pPr>
        <w:spacing w:after="0"/>
      </w:pPr>
      <w:bookmarkStart w:id="7282" w:name="z8610"/>
      <w:r>
        <w:rPr>
          <w:color w:val="000000"/>
          <w:sz w:val="28"/>
        </w:rPr>
        <w:t xml:space="preserve">       1. Если иное не предусмотрено настоящей статьей, при порче, утрате акцизных марок, учетно-контрольных марок акциз уплачивается в размере заявленного а</w:t>
      </w:r>
      <w:r>
        <w:rPr>
          <w:color w:val="000000"/>
          <w:sz w:val="28"/>
        </w:rPr>
        <w:t xml:space="preserve">ссортимента. </w:t>
      </w:r>
    </w:p>
    <w:p w:rsidR="004E3621" w:rsidRDefault="00BB2C28">
      <w:pPr>
        <w:spacing w:after="0"/>
      </w:pPr>
      <w:bookmarkStart w:id="7283" w:name="z8611"/>
      <w:bookmarkEnd w:id="7282"/>
      <w:r>
        <w:rPr>
          <w:color w:val="000000"/>
          <w:sz w:val="28"/>
        </w:rPr>
        <w:t xml:space="preserve">       Исчисление акциза по испорченным или утерянным (в том числе похищенным) учетно-контрольным маркам, предназначенным для маркировки алкогольной продукции в соответствии со статьей 172 настоящего Кодекса, производится исходя из установлен</w:t>
      </w:r>
      <w:r>
        <w:rPr>
          <w:color w:val="000000"/>
          <w:sz w:val="28"/>
        </w:rPr>
        <w:t>ных ставок, применяемых к объему емкости (тары), указанному на марке.</w:t>
      </w:r>
    </w:p>
    <w:p w:rsidR="004E3621" w:rsidRDefault="00BB2C28">
      <w:pPr>
        <w:spacing w:after="0"/>
      </w:pPr>
      <w:bookmarkStart w:id="7284" w:name="z8612"/>
      <w:bookmarkEnd w:id="7283"/>
      <w:r>
        <w:rPr>
          <w:color w:val="000000"/>
          <w:sz w:val="28"/>
        </w:rPr>
        <w:t>      2. При порче, утрате акцизных марок, выданных при импорте табачных изделий, учетно-контрольных марок уплаченные суммы акциза подлежат перерасчету в следующих случаях:</w:t>
      </w:r>
    </w:p>
    <w:p w:rsidR="004E3621" w:rsidRDefault="00BB2C28">
      <w:pPr>
        <w:spacing w:after="0"/>
      </w:pPr>
      <w:bookmarkStart w:id="7285" w:name="z8613"/>
      <w:bookmarkEnd w:id="7284"/>
      <w:r>
        <w:rPr>
          <w:color w:val="000000"/>
          <w:sz w:val="28"/>
        </w:rPr>
        <w:t>      1) порч</w:t>
      </w:r>
      <w:r>
        <w:rPr>
          <w:color w:val="000000"/>
          <w:sz w:val="28"/>
        </w:rPr>
        <w:t>а, утрата акцизных марок, учетно-контрольных марок возникли в результате чрезвычайных ситуаций;</w:t>
      </w:r>
    </w:p>
    <w:p w:rsidR="004E3621" w:rsidRDefault="00BB2C28">
      <w:pPr>
        <w:spacing w:after="0"/>
      </w:pPr>
      <w:bookmarkStart w:id="7286" w:name="z8614"/>
      <w:bookmarkEnd w:id="7285"/>
      <w:r>
        <w:rPr>
          <w:color w:val="000000"/>
          <w:sz w:val="28"/>
        </w:rPr>
        <w:t>      2) испорченные акцизные марки, учетно-контрольные марки приняты налоговыми органами на основании акта о списании и уничтожении.</w:t>
      </w:r>
    </w:p>
    <w:p w:rsidR="004E3621" w:rsidRDefault="00BB2C28">
      <w:pPr>
        <w:spacing w:after="0"/>
      </w:pPr>
      <w:bookmarkStart w:id="7287" w:name="z8615"/>
      <w:bookmarkEnd w:id="7286"/>
      <w:r>
        <w:rPr>
          <w:color w:val="000000"/>
          <w:sz w:val="28"/>
        </w:rPr>
        <w:t>      3. При порче, утрате</w:t>
      </w:r>
      <w:r>
        <w:rPr>
          <w:color w:val="000000"/>
          <w:sz w:val="28"/>
        </w:rPr>
        <w:t xml:space="preserve"> акцизных марок, выданных на табачные изделия, акциз не уплачивается в следующих случаях:</w:t>
      </w:r>
    </w:p>
    <w:p w:rsidR="004E3621" w:rsidRDefault="00BB2C28">
      <w:pPr>
        <w:spacing w:after="0"/>
      </w:pPr>
      <w:bookmarkStart w:id="7288" w:name="z8616"/>
      <w:bookmarkEnd w:id="7287"/>
      <w:r>
        <w:rPr>
          <w:color w:val="000000"/>
          <w:sz w:val="28"/>
        </w:rPr>
        <w:t>      1) порча, утрата акцизных марок возникли в результате чрезвычайных ситуаций;</w:t>
      </w:r>
    </w:p>
    <w:p w:rsidR="004E3621" w:rsidRDefault="00BB2C28">
      <w:pPr>
        <w:spacing w:after="0"/>
      </w:pPr>
      <w:bookmarkStart w:id="7289" w:name="z8617"/>
      <w:bookmarkEnd w:id="7288"/>
      <w:r>
        <w:rPr>
          <w:color w:val="000000"/>
          <w:sz w:val="28"/>
        </w:rPr>
        <w:t>      2) испорченные акцизные марки приняты налоговыми органами на основании акта о</w:t>
      </w:r>
      <w:r>
        <w:rPr>
          <w:color w:val="000000"/>
          <w:sz w:val="28"/>
        </w:rPr>
        <w:t xml:space="preserve"> списании и уничтожении.</w:t>
      </w:r>
    </w:p>
    <w:bookmarkEnd w:id="7289"/>
    <w:p w:rsidR="004E3621" w:rsidRDefault="00BB2C28">
      <w:pPr>
        <w:spacing w:after="0"/>
      </w:pPr>
      <w:r>
        <w:rPr>
          <w:b/>
          <w:color w:val="000000"/>
          <w:sz w:val="28"/>
        </w:rPr>
        <w:t xml:space="preserve">Статья 470. Критерии отнесения к оптовой и розничной реализации бензина (за исключением авиационного) и дизельного топлива, осуществляемой на территории Республики Казахстан </w:t>
      </w:r>
    </w:p>
    <w:p w:rsidR="004E3621" w:rsidRDefault="00BB2C28">
      <w:pPr>
        <w:spacing w:after="0"/>
      </w:pPr>
      <w:bookmarkStart w:id="7290" w:name="z8618"/>
      <w:r>
        <w:rPr>
          <w:color w:val="000000"/>
          <w:sz w:val="28"/>
        </w:rPr>
        <w:lastRenderedPageBreak/>
        <w:t>      1. Реализация бензина (за исключением авиационного</w:t>
      </w:r>
      <w:r>
        <w:rPr>
          <w:color w:val="000000"/>
          <w:sz w:val="28"/>
        </w:rPr>
        <w:t>) и дизельного топлива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w:t>
      </w:r>
      <w:r>
        <w:rPr>
          <w:color w:val="000000"/>
          <w:sz w:val="28"/>
        </w:rPr>
        <w:t>-продажи (мены) являются:</w:t>
      </w:r>
    </w:p>
    <w:p w:rsidR="004E3621" w:rsidRDefault="00BB2C28">
      <w:pPr>
        <w:spacing w:after="0"/>
      </w:pPr>
      <w:bookmarkStart w:id="7291" w:name="z8619"/>
      <w:bookmarkEnd w:id="7290"/>
      <w:r>
        <w:rPr>
          <w:color w:val="000000"/>
          <w:sz w:val="28"/>
        </w:rPr>
        <w:t xml:space="preserve">       1) производитель бензина (за исключением авиационного) и дизельного топлива; </w:t>
      </w:r>
    </w:p>
    <w:p w:rsidR="004E3621" w:rsidRDefault="00BB2C28">
      <w:pPr>
        <w:spacing w:after="0"/>
      </w:pPr>
      <w:bookmarkStart w:id="7292" w:name="z8620"/>
      <w:bookmarkEnd w:id="7291"/>
      <w:r>
        <w:rPr>
          <w:color w:val="000000"/>
          <w:sz w:val="28"/>
        </w:rPr>
        <w:t>      2) поставщик нефти, получивший бензин (за исключением авиационного) и (или) дизельное топливо в результате переработки принадлежащего ему н</w:t>
      </w:r>
      <w:r>
        <w:rPr>
          <w:color w:val="000000"/>
          <w:sz w:val="28"/>
        </w:rPr>
        <w:t>а праве собственности давальческого сырья с целью их дальнейшей реализации;</w:t>
      </w:r>
    </w:p>
    <w:p w:rsidR="004E3621" w:rsidRDefault="00BB2C28">
      <w:pPr>
        <w:spacing w:after="0"/>
      </w:pPr>
      <w:bookmarkStart w:id="7293" w:name="z8621"/>
      <w:bookmarkEnd w:id="7292"/>
      <w:r>
        <w:rPr>
          <w:color w:val="000000"/>
          <w:sz w:val="28"/>
        </w:rPr>
        <w:t xml:space="preserve">       3) налогоплательщик, состоящий на регистрационном учете по отдельным видам деятельности в соответствии со статьей 88 настоящего Кодекса и осуществивший ввоз (в том числе имп</w:t>
      </w:r>
      <w:r>
        <w:rPr>
          <w:color w:val="000000"/>
          <w:sz w:val="28"/>
        </w:rPr>
        <w:t>орт) на территорию Республики Казахстан собственных бензина (за исключением авиационного) и (или) дизельного топлива с целью их дальнейшей реализации.</w:t>
      </w:r>
    </w:p>
    <w:p w:rsidR="004E3621" w:rsidRDefault="00BB2C28">
      <w:pPr>
        <w:spacing w:after="0"/>
      </w:pPr>
      <w:bookmarkStart w:id="7294" w:name="z8622"/>
      <w:bookmarkEnd w:id="7293"/>
      <w:r>
        <w:rPr>
          <w:color w:val="000000"/>
          <w:sz w:val="28"/>
        </w:rPr>
        <w:t>      К сфере оптовой реализации относится также отгрузка бензина (за исключением авиационного) и дизельн</w:t>
      </w:r>
      <w:r>
        <w:rPr>
          <w:color w:val="000000"/>
          <w:sz w:val="28"/>
        </w:rPr>
        <w:t>ого топлива структурным подразделениям юридического лица для дальнейшей реализации.</w:t>
      </w:r>
    </w:p>
    <w:p w:rsidR="004E3621" w:rsidRDefault="00BB2C28">
      <w:pPr>
        <w:spacing w:after="0"/>
      </w:pPr>
      <w:bookmarkStart w:id="7295" w:name="z8623"/>
      <w:bookmarkEnd w:id="7294"/>
      <w:r>
        <w:rPr>
          <w:color w:val="000000"/>
          <w:sz w:val="28"/>
        </w:rPr>
        <w:t xml:space="preserve">       2. К сфере розничной реализации бензина (за исключением авиационного) и дизельного топлива относятся следующие операции, осуществляемые поставщиками, указанными в пу</w:t>
      </w:r>
      <w:r>
        <w:rPr>
          <w:color w:val="000000"/>
          <w:sz w:val="28"/>
        </w:rPr>
        <w:t xml:space="preserve">нкте 1 настоящей статьи: </w:t>
      </w:r>
    </w:p>
    <w:p w:rsidR="004E3621" w:rsidRDefault="00BB2C28">
      <w:pPr>
        <w:spacing w:after="0"/>
      </w:pPr>
      <w:bookmarkStart w:id="7296" w:name="z8624"/>
      <w:bookmarkEnd w:id="7295"/>
      <w:r>
        <w:rPr>
          <w:color w:val="000000"/>
          <w:sz w:val="28"/>
        </w:rPr>
        <w:t>      1) реализация, а также передача производителем нефтепродуктов, изготовленных из давальческого сырья и материалов, бензина (за исключением авиационного) и дизельного топлива лицам для их производственных нужд;</w:t>
      </w:r>
    </w:p>
    <w:p w:rsidR="004E3621" w:rsidRDefault="00BB2C28">
      <w:pPr>
        <w:spacing w:after="0"/>
      </w:pPr>
      <w:bookmarkStart w:id="7297" w:name="z8625"/>
      <w:bookmarkEnd w:id="7296"/>
      <w:r>
        <w:rPr>
          <w:color w:val="000000"/>
          <w:sz w:val="28"/>
        </w:rPr>
        <w:t xml:space="preserve">       2) реали</w:t>
      </w:r>
      <w:r>
        <w:rPr>
          <w:color w:val="000000"/>
          <w:sz w:val="28"/>
        </w:rPr>
        <w:t xml:space="preserve">зация бензина (за исключением авиационного) и дизельного топлива физическим лицам; </w:t>
      </w:r>
    </w:p>
    <w:p w:rsidR="004E3621" w:rsidRDefault="00BB2C28">
      <w:pPr>
        <w:spacing w:after="0"/>
      </w:pPr>
      <w:bookmarkStart w:id="7298" w:name="z8626"/>
      <w:bookmarkEnd w:id="7297"/>
      <w:r>
        <w:rPr>
          <w:color w:val="000000"/>
          <w:sz w:val="28"/>
        </w:rPr>
        <w:t xml:space="preserve">      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и дизельного </w:t>
      </w:r>
      <w:r>
        <w:rPr>
          <w:color w:val="000000"/>
          <w:sz w:val="28"/>
        </w:rPr>
        <w:t>топлива.</w:t>
      </w:r>
    </w:p>
    <w:bookmarkEnd w:id="7298"/>
    <w:p w:rsidR="004E3621" w:rsidRDefault="00BB2C28">
      <w:pPr>
        <w:spacing w:after="0"/>
      </w:pPr>
      <w:r>
        <w:rPr>
          <w:b/>
          <w:color w:val="000000"/>
          <w:sz w:val="28"/>
        </w:rPr>
        <w:t xml:space="preserve">Статья 471. Подтверждение экспорта подакцизных товаров </w:t>
      </w:r>
    </w:p>
    <w:p w:rsidR="004E3621" w:rsidRDefault="00BB2C28">
      <w:pPr>
        <w:spacing w:after="0"/>
      </w:pPr>
      <w:bookmarkStart w:id="7299" w:name="z8627"/>
      <w:r>
        <w:rPr>
          <w:color w:val="000000"/>
          <w:sz w:val="28"/>
        </w:rPr>
        <w:t>      1. Документами, подтверждающими экспорт подакцизных товаров, являются:</w:t>
      </w:r>
    </w:p>
    <w:p w:rsidR="004E3621" w:rsidRDefault="00BB2C28">
      <w:pPr>
        <w:spacing w:after="0"/>
      </w:pPr>
      <w:bookmarkStart w:id="7300" w:name="z8628"/>
      <w:bookmarkEnd w:id="7299"/>
      <w:r>
        <w:rPr>
          <w:color w:val="000000"/>
          <w:sz w:val="28"/>
        </w:rPr>
        <w:t xml:space="preserve">       1) договор (контракт) на поставку экспортируемых подакцизных товаров; </w:t>
      </w:r>
    </w:p>
    <w:p w:rsidR="004E3621" w:rsidRDefault="00BB2C28">
      <w:pPr>
        <w:spacing w:after="0"/>
      </w:pPr>
      <w:bookmarkStart w:id="7301" w:name="z8629"/>
      <w:bookmarkEnd w:id="7300"/>
      <w:r>
        <w:rPr>
          <w:color w:val="000000"/>
          <w:sz w:val="28"/>
        </w:rPr>
        <w:t>      2) декларация на товары или ее</w:t>
      </w:r>
      <w:r>
        <w:rPr>
          <w:color w:val="000000"/>
          <w:sz w:val="28"/>
        </w:rPr>
        <w:t xml:space="preserve"> копия, заверенная таможенным органом, с отметкой таможенного органа, осуществившего выпуск подакцизных товаров в таможенной процедуре экспорта.</w:t>
      </w:r>
    </w:p>
    <w:p w:rsidR="004E3621" w:rsidRDefault="00BB2C28">
      <w:pPr>
        <w:spacing w:after="0"/>
      </w:pPr>
      <w:bookmarkStart w:id="7302" w:name="z8630"/>
      <w:bookmarkEnd w:id="7301"/>
      <w:r>
        <w:rPr>
          <w:color w:val="000000"/>
          <w:sz w:val="28"/>
        </w:rPr>
        <w:lastRenderedPageBreak/>
        <w:t>      В случае вывоза подакцизных товаров в таможенной процедуре экспорта по системе магистральных трубопроводо</w:t>
      </w:r>
      <w:r>
        <w:rPr>
          <w:color w:val="000000"/>
          <w:sz w:val="28"/>
        </w:rPr>
        <w:t>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производившего таможенное декларирование;</w:t>
      </w:r>
    </w:p>
    <w:p w:rsidR="004E3621" w:rsidRDefault="00BB2C28">
      <w:pPr>
        <w:spacing w:after="0"/>
      </w:pPr>
      <w:bookmarkStart w:id="7303" w:name="z8631"/>
      <w:bookmarkEnd w:id="7302"/>
      <w:r>
        <w:rPr>
          <w:color w:val="000000"/>
          <w:sz w:val="28"/>
        </w:rPr>
        <w:t xml:space="preserve">       3) копии товаросопроводительных документов с о</w:t>
      </w:r>
      <w:r>
        <w:rPr>
          <w:color w:val="000000"/>
          <w:sz w:val="28"/>
        </w:rPr>
        <w:t xml:space="preserve">тметкой таможенного органа, расположенного в пункте пропуска на таможенной границе Евразийского экономического союза. </w:t>
      </w:r>
    </w:p>
    <w:p w:rsidR="004E3621" w:rsidRDefault="00BB2C28">
      <w:pPr>
        <w:spacing w:after="0"/>
      </w:pPr>
      <w:bookmarkStart w:id="7304" w:name="z8632"/>
      <w:bookmarkEnd w:id="7303"/>
      <w:r>
        <w:rPr>
          <w:color w:val="000000"/>
          <w:sz w:val="28"/>
        </w:rPr>
        <w:t xml:space="preserve">       В случае вывоза подакцизных товаров в таможенной процедуре экспорта по системе магистральных трубопроводов вместо копий товаросопр</w:t>
      </w:r>
      <w:r>
        <w:rPr>
          <w:color w:val="000000"/>
          <w:sz w:val="28"/>
        </w:rPr>
        <w:t xml:space="preserve">оводительных документов представляется акт приема-сдачи товаров; </w:t>
      </w:r>
    </w:p>
    <w:p w:rsidR="004E3621" w:rsidRDefault="00BB2C28">
      <w:pPr>
        <w:spacing w:after="0"/>
      </w:pPr>
      <w:bookmarkStart w:id="7305" w:name="z8633"/>
      <w:bookmarkEnd w:id="7304"/>
      <w:r>
        <w:rPr>
          <w:color w:val="000000"/>
          <w:sz w:val="28"/>
        </w:rPr>
        <w:t xml:space="preserve">       4) платежные документы и выписка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w:t>
      </w:r>
      <w:r>
        <w:rPr>
          <w:color w:val="000000"/>
          <w:sz w:val="28"/>
        </w:rPr>
        <w:t xml:space="preserve">стан, открытые в соответствии с законодательством Республики Казахстан. </w:t>
      </w:r>
    </w:p>
    <w:p w:rsidR="004E3621" w:rsidRDefault="00BB2C28">
      <w:pPr>
        <w:spacing w:after="0"/>
      </w:pPr>
      <w:bookmarkStart w:id="7306" w:name="z8634"/>
      <w:bookmarkEnd w:id="7305"/>
      <w:r>
        <w:rPr>
          <w:color w:val="000000"/>
          <w:sz w:val="28"/>
        </w:rPr>
        <w:t>      2. При экспорте подакцизных товаров в государства-участники Содружества Независимых Государств (за исключением государств-членов Евразийского экономического союза), с которыми Р</w:t>
      </w:r>
      <w:r>
        <w:rPr>
          <w:color w:val="000000"/>
          <w:sz w:val="28"/>
        </w:rPr>
        <w:t xml:space="preserve">еспубликой Казахстан заключены международные договоры, предусматривающие освобождение от акциза экспорта подакцизных товаров, дополнительным документом, подтверждающим экспорт подакцизных товаров является декларация на товары, оформленная в стране импорта </w:t>
      </w:r>
      <w:r>
        <w:rPr>
          <w:color w:val="000000"/>
          <w:sz w:val="28"/>
        </w:rPr>
        <w:t>подакцизных товаров, вывезенных с таможенной территории Республики Казахстан в таможенной процедуре экспорта.</w:t>
      </w:r>
    </w:p>
    <w:p w:rsidR="004E3621" w:rsidRDefault="00BB2C28">
      <w:pPr>
        <w:spacing w:after="0"/>
      </w:pPr>
      <w:bookmarkStart w:id="7307" w:name="z8635"/>
      <w:bookmarkEnd w:id="7306"/>
      <w:r>
        <w:rPr>
          <w:color w:val="000000"/>
          <w:sz w:val="28"/>
        </w:rPr>
        <w:t xml:space="preserve">       3. При экспорте подакцизных товаров на территорию государства-члена Евразийского экономического союза для подтверждения обоснованности осво</w:t>
      </w:r>
      <w:r>
        <w:rPr>
          <w:color w:val="000000"/>
          <w:sz w:val="28"/>
        </w:rPr>
        <w:t>бождения от уплаты акцизов в соответствии с пунктом 3 статьи 464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статьей 447 настоящего Кодекса, за исклю</w:t>
      </w:r>
      <w:r>
        <w:rPr>
          <w:color w:val="000000"/>
          <w:sz w:val="28"/>
        </w:rPr>
        <w:t>чением документов, указанных в подпункте 4) пункта 1 статьи 447 настоящего Кодекса.</w:t>
      </w:r>
    </w:p>
    <w:p w:rsidR="004E3621" w:rsidRDefault="00BB2C28">
      <w:pPr>
        <w:spacing w:after="0"/>
      </w:pPr>
      <w:bookmarkStart w:id="7308" w:name="z8636"/>
      <w:bookmarkEnd w:id="7307"/>
      <w:r>
        <w:rPr>
          <w:color w:val="000000"/>
          <w:sz w:val="28"/>
        </w:rPr>
        <w:t>      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w:t>
      </w:r>
      <w:r>
        <w:rPr>
          <w:color w:val="000000"/>
          <w:sz w:val="28"/>
        </w:rPr>
        <w:t xml:space="preserve"> даты совершения операции.</w:t>
      </w:r>
    </w:p>
    <w:p w:rsidR="004E3621" w:rsidRDefault="00BB2C28">
      <w:pPr>
        <w:spacing w:after="0"/>
      </w:pPr>
      <w:bookmarkStart w:id="7309" w:name="z8637"/>
      <w:bookmarkEnd w:id="7308"/>
      <w:r>
        <w:rPr>
          <w:color w:val="000000"/>
          <w:sz w:val="28"/>
        </w:rPr>
        <w:t>      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w:t>
      </w:r>
      <w:r>
        <w:rPr>
          <w:color w:val="000000"/>
          <w:sz w:val="28"/>
        </w:rPr>
        <w:t xml:space="preserve">спорт подакцизных товаров. При наличии </w:t>
      </w:r>
      <w:r>
        <w:rPr>
          <w:color w:val="000000"/>
          <w:sz w:val="28"/>
        </w:rPr>
        <w:lastRenderedPageBreak/>
        <w:t>декларации на товары в виде электронного документа, предусмотренной настоящим пунктом, представление документов, установленных подпунктом 2) пункта 1 настоящей статьи, не требуется.</w:t>
      </w:r>
    </w:p>
    <w:p w:rsidR="004E3621" w:rsidRDefault="00BB2C28">
      <w:pPr>
        <w:spacing w:after="0"/>
      </w:pPr>
      <w:bookmarkStart w:id="7310" w:name="z8638"/>
      <w:bookmarkEnd w:id="7309"/>
      <w:r>
        <w:rPr>
          <w:color w:val="000000"/>
          <w:sz w:val="28"/>
        </w:rPr>
        <w:t xml:space="preserve">       5. В случае неподтверждения </w:t>
      </w:r>
      <w:r>
        <w:rPr>
          <w:color w:val="000000"/>
          <w:sz w:val="28"/>
        </w:rPr>
        <w:t xml:space="preserve">реализации подакцизных товаров на экспорт в соответствии с пунктами 1, 2 и 3 настоящей статьи такая реализация подлежит обложению акцизом в порядке, определенном настоящим разделом для реализации подакцизных товаров на территории Республики Казахстан. </w:t>
      </w:r>
    </w:p>
    <w:p w:rsidR="004E3621" w:rsidRDefault="00BB2C28">
      <w:pPr>
        <w:spacing w:after="0"/>
      </w:pPr>
      <w:bookmarkStart w:id="7311" w:name="z8639"/>
      <w:bookmarkEnd w:id="7310"/>
      <w:r>
        <w:rPr>
          <w:color w:val="000000"/>
          <w:sz w:val="28"/>
        </w:rPr>
        <w:t xml:space="preserve">   </w:t>
      </w:r>
      <w:r>
        <w:rPr>
          <w:color w:val="000000"/>
          <w:sz w:val="28"/>
        </w:rPr>
        <w:t>    6. В случае подтверждения реализации подакцизных товаров на экспорт по истечении сроков, установленных пунктом 3 настоящей статьи, уплаченные в соответствии с пунктом 5 настоящей статьи суммы акцизов подлежат зачету и возврату в соответствии со статьям</w:t>
      </w:r>
      <w:r>
        <w:rPr>
          <w:color w:val="000000"/>
          <w:sz w:val="28"/>
        </w:rPr>
        <w:t>и 101 и 102 настоящего Кодекса.</w:t>
      </w:r>
    </w:p>
    <w:p w:rsidR="004E3621" w:rsidRDefault="00BB2C28">
      <w:pPr>
        <w:spacing w:after="0"/>
      </w:pPr>
      <w:bookmarkStart w:id="7312" w:name="z8640"/>
      <w:bookmarkEnd w:id="7311"/>
      <w:r>
        <w:rPr>
          <w:color w:val="000000"/>
          <w:sz w:val="28"/>
        </w:rPr>
        <w:t>      При этом уплаченная сумма пени, начисленная в связи с неподтверждением реализации подакцизных товаров на экспорт на территорию государства-члена Евразийского экономического союза, возврату не подлежит.</w:t>
      </w:r>
    </w:p>
    <w:bookmarkEnd w:id="7312"/>
    <w:p w:rsidR="004E3621" w:rsidRDefault="00BB2C28">
      <w:pPr>
        <w:spacing w:after="0"/>
      </w:pPr>
      <w:r>
        <w:rPr>
          <w:b/>
          <w:color w:val="000000"/>
          <w:sz w:val="28"/>
        </w:rPr>
        <w:t>Статья 472. Исчи</w:t>
      </w:r>
      <w:r>
        <w:rPr>
          <w:b/>
          <w:color w:val="000000"/>
          <w:sz w:val="28"/>
        </w:rPr>
        <w:t xml:space="preserve">сление суммы акциза </w:t>
      </w:r>
    </w:p>
    <w:p w:rsidR="004E3621" w:rsidRDefault="00BB2C28">
      <w:pPr>
        <w:spacing w:after="0"/>
      </w:pPr>
      <w:bookmarkStart w:id="7313" w:name="z8641"/>
      <w:r>
        <w:rPr>
          <w:color w:val="000000"/>
          <w:sz w:val="28"/>
        </w:rPr>
        <w:t xml:space="preserve">       Исчисление суммы акциза производится путем применения установленной ставки акциза к налоговой базе. </w:t>
      </w:r>
    </w:p>
    <w:bookmarkEnd w:id="7313"/>
    <w:p w:rsidR="004E3621" w:rsidRDefault="00BB2C28">
      <w:pPr>
        <w:spacing w:after="0"/>
      </w:pPr>
      <w:r>
        <w:rPr>
          <w:b/>
          <w:color w:val="000000"/>
          <w:sz w:val="28"/>
        </w:rPr>
        <w:t>Статья 473. Корректировка налоговой базы</w:t>
      </w:r>
    </w:p>
    <w:p w:rsidR="004E3621" w:rsidRDefault="00BB2C28">
      <w:pPr>
        <w:spacing w:after="0"/>
      </w:pPr>
      <w:bookmarkStart w:id="7314" w:name="z8642"/>
      <w:r>
        <w:rPr>
          <w:color w:val="000000"/>
          <w:sz w:val="28"/>
        </w:rPr>
        <w:t xml:space="preserve">      1. Если иное не установлено настоящей статьей, налоговая база корректируется в </w:t>
      </w:r>
      <w:r>
        <w:rPr>
          <w:color w:val="000000"/>
          <w:sz w:val="28"/>
        </w:rPr>
        <w:t>том налоговом периоде, в котором произведен возврат подакцизного товара.</w:t>
      </w:r>
    </w:p>
    <w:p w:rsidR="004E3621" w:rsidRDefault="00BB2C28">
      <w:pPr>
        <w:spacing w:after="0"/>
      </w:pPr>
      <w:bookmarkStart w:id="7315" w:name="z8643"/>
      <w:bookmarkEnd w:id="7314"/>
      <w:r>
        <w:rPr>
          <w:color w:val="000000"/>
          <w:sz w:val="28"/>
        </w:rPr>
        <w:t xml:space="preserve">       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w:t>
      </w:r>
      <w:r>
        <w:rPr>
          <w:color w:val="000000"/>
          <w:sz w:val="28"/>
        </w:rPr>
        <w:t xml:space="preserve">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 </w:t>
      </w:r>
    </w:p>
    <w:p w:rsidR="004E3621" w:rsidRDefault="00BB2C28">
      <w:pPr>
        <w:spacing w:after="0"/>
      </w:pPr>
      <w:bookmarkStart w:id="7316" w:name="z8644"/>
      <w:bookmarkEnd w:id="7315"/>
      <w:r>
        <w:rPr>
          <w:color w:val="000000"/>
          <w:sz w:val="28"/>
        </w:rPr>
        <w:t>      Корректировка размера налоговой б</w:t>
      </w:r>
      <w:r>
        <w:rPr>
          <w:color w:val="000000"/>
          <w:sz w:val="28"/>
        </w:rPr>
        <w:t>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w:t>
      </w:r>
      <w:r>
        <w:rPr>
          <w:color w:val="000000"/>
          <w:sz w:val="28"/>
        </w:rPr>
        <w:t>ы.</w:t>
      </w:r>
    </w:p>
    <w:p w:rsidR="004E3621" w:rsidRDefault="00BB2C28">
      <w:pPr>
        <w:spacing w:after="0"/>
      </w:pPr>
      <w:bookmarkStart w:id="7317" w:name="z8645"/>
      <w:bookmarkEnd w:id="7316"/>
      <w:r>
        <w:rPr>
          <w:color w:val="000000"/>
          <w:sz w:val="28"/>
        </w:rPr>
        <w:t xml:space="preserve">       Корректировка размера налоговой базы при импорте подакцизных товаров из государств-членов Евразийского экономического союза производится в соответствии с пунктами 1, 2, 3 и 4 статьи 459 настоящего Кодекса.</w:t>
      </w:r>
    </w:p>
    <w:p w:rsidR="004E3621" w:rsidRDefault="00BB2C28">
      <w:pPr>
        <w:spacing w:after="0"/>
      </w:pPr>
      <w:bookmarkStart w:id="7318" w:name="z8646"/>
      <w:bookmarkEnd w:id="7317"/>
      <w:r>
        <w:rPr>
          <w:color w:val="000000"/>
          <w:sz w:val="28"/>
        </w:rPr>
        <w:t xml:space="preserve">       2. Налоговая база по подакцизному</w:t>
      </w:r>
      <w:r>
        <w:rPr>
          <w:color w:val="000000"/>
          <w:sz w:val="28"/>
        </w:rPr>
        <w:t xml:space="preserve"> товару, указанному в подпункте 3) статьи 462 настоящего Кодекса, корректируется производителем подакцизного </w:t>
      </w:r>
      <w:r>
        <w:rPr>
          <w:color w:val="000000"/>
          <w:sz w:val="28"/>
        </w:rPr>
        <w:lastRenderedPageBreak/>
        <w:t>товара на объем подакцизного товара, реализованного на экспорт, в случае, если по такому подакцизному товару ранее уплачен акциз в связи с его пере</w:t>
      </w:r>
      <w:r>
        <w:rPr>
          <w:color w:val="000000"/>
          <w:sz w:val="28"/>
        </w:rPr>
        <w:t>мещением, осуществленным производителем с указанного в лицензии адреса производства.</w:t>
      </w:r>
    </w:p>
    <w:p w:rsidR="004E3621" w:rsidRDefault="00BB2C28">
      <w:pPr>
        <w:spacing w:after="0"/>
      </w:pPr>
      <w:bookmarkStart w:id="7319" w:name="z8647"/>
      <w:bookmarkEnd w:id="7318"/>
      <w:r>
        <w:rPr>
          <w:color w:val="000000"/>
          <w:sz w:val="28"/>
        </w:rPr>
        <w:t>      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rsidR="004E3621" w:rsidRDefault="00BB2C28">
      <w:pPr>
        <w:spacing w:after="0"/>
      </w:pPr>
      <w:bookmarkStart w:id="7320" w:name="z8648"/>
      <w:bookmarkEnd w:id="7319"/>
      <w:r>
        <w:rPr>
          <w:color w:val="000000"/>
          <w:sz w:val="28"/>
        </w:rPr>
        <w:t>     </w:t>
      </w:r>
      <w:r>
        <w:rPr>
          <w:color w:val="000000"/>
          <w:sz w:val="28"/>
        </w:rPr>
        <w:t xml:space="preserve"> При этом налоговая база с учетом такой корректировки может иметь отрицательное значение.</w:t>
      </w:r>
    </w:p>
    <w:bookmarkEnd w:id="7320"/>
    <w:p w:rsidR="004E3621" w:rsidRDefault="00BB2C28">
      <w:pPr>
        <w:spacing w:after="0"/>
      </w:pPr>
      <w:r>
        <w:rPr>
          <w:b/>
          <w:color w:val="000000"/>
          <w:sz w:val="28"/>
        </w:rPr>
        <w:t xml:space="preserve">Статья 474. Вычет из налога </w:t>
      </w:r>
    </w:p>
    <w:p w:rsidR="004E3621" w:rsidRDefault="00BB2C28">
      <w:pPr>
        <w:spacing w:after="0"/>
      </w:pPr>
      <w:bookmarkStart w:id="7321" w:name="z8649"/>
      <w:r>
        <w:rPr>
          <w:color w:val="000000"/>
          <w:sz w:val="28"/>
        </w:rPr>
        <w:t xml:space="preserve">       1. Налогоплательщик имеет право уменьшить сумму акциза, исчисленную в соответствии со статьей 472 настоящего Кодекса, на установле</w:t>
      </w:r>
      <w:r>
        <w:rPr>
          <w:color w:val="000000"/>
          <w:sz w:val="28"/>
        </w:rPr>
        <w:t xml:space="preserve">нные настоящей статьей вычеты. </w:t>
      </w:r>
    </w:p>
    <w:p w:rsidR="004E3621" w:rsidRDefault="00BB2C28">
      <w:pPr>
        <w:spacing w:after="0"/>
      </w:pPr>
      <w:bookmarkStart w:id="7322" w:name="z8650"/>
      <w:bookmarkEnd w:id="7321"/>
      <w:r>
        <w:rPr>
          <w:color w:val="000000"/>
          <w:sz w:val="28"/>
        </w:rPr>
        <w:t>      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p w:rsidR="004E3621" w:rsidRDefault="00BB2C28">
      <w:pPr>
        <w:spacing w:after="0"/>
      </w:pPr>
      <w:bookmarkStart w:id="7323" w:name="z8651"/>
      <w:bookmarkEnd w:id="7322"/>
      <w:r>
        <w:rPr>
          <w:color w:val="000000"/>
          <w:sz w:val="28"/>
        </w:rPr>
        <w:t> </w:t>
      </w:r>
      <w:r>
        <w:rPr>
          <w:color w:val="000000"/>
          <w:sz w:val="28"/>
        </w:rPr>
        <w:t>     3. Вычету подлежат суммы акциза, уплаченные:</w:t>
      </w:r>
    </w:p>
    <w:p w:rsidR="004E3621" w:rsidRDefault="00BB2C28">
      <w:pPr>
        <w:spacing w:after="0"/>
      </w:pPr>
      <w:bookmarkStart w:id="7324" w:name="z8652"/>
      <w:bookmarkEnd w:id="7323"/>
      <w:r>
        <w:rPr>
          <w:color w:val="000000"/>
          <w:sz w:val="28"/>
        </w:rPr>
        <w:t>      1) на территории Республики Казахстан при приобретении или импорте подакцизных товаров на территорию Республики Казахстан;</w:t>
      </w:r>
    </w:p>
    <w:p w:rsidR="004E3621" w:rsidRDefault="00BB2C28">
      <w:pPr>
        <w:spacing w:after="0"/>
      </w:pPr>
      <w:bookmarkStart w:id="7325" w:name="z8653"/>
      <w:bookmarkEnd w:id="7324"/>
      <w:r>
        <w:rPr>
          <w:color w:val="000000"/>
          <w:sz w:val="28"/>
        </w:rPr>
        <w:t>      2) за подакцизное сырье собственного производства;</w:t>
      </w:r>
    </w:p>
    <w:p w:rsidR="004E3621" w:rsidRDefault="00BB2C28">
      <w:pPr>
        <w:spacing w:after="0"/>
      </w:pPr>
      <w:bookmarkStart w:id="7326" w:name="z8654"/>
      <w:bookmarkEnd w:id="7325"/>
      <w:r>
        <w:rPr>
          <w:color w:val="000000"/>
          <w:sz w:val="28"/>
        </w:rPr>
        <w:t>      3) при передач</w:t>
      </w:r>
      <w:r>
        <w:rPr>
          <w:color w:val="000000"/>
          <w:sz w:val="28"/>
        </w:rPr>
        <w:t>е подакцизных товаров, изготовленных из давальческого подакцизного сырья.</w:t>
      </w:r>
    </w:p>
    <w:p w:rsidR="004E3621" w:rsidRDefault="00BB2C28">
      <w:pPr>
        <w:spacing w:after="0"/>
      </w:pPr>
      <w:bookmarkStart w:id="7327" w:name="z8655"/>
      <w:bookmarkEnd w:id="7326"/>
      <w:r>
        <w:rPr>
          <w:color w:val="000000"/>
          <w:sz w:val="28"/>
        </w:rPr>
        <w:t>      Не подлежат вычету суммы акциза на все виды спирта, сырую нефть, газовый конденсат.</w:t>
      </w:r>
    </w:p>
    <w:p w:rsidR="004E3621" w:rsidRDefault="00BB2C28">
      <w:pPr>
        <w:spacing w:after="0"/>
      </w:pPr>
      <w:bookmarkStart w:id="7328" w:name="z8656"/>
      <w:bookmarkEnd w:id="7327"/>
      <w:r>
        <w:rPr>
          <w:color w:val="000000"/>
          <w:sz w:val="28"/>
        </w:rPr>
        <w:t>      4. Вычет производится на сумму акциза, исчисленную исходя из объема подакцизного сырья</w:t>
      </w:r>
      <w:r>
        <w:rPr>
          <w:color w:val="000000"/>
          <w:sz w:val="28"/>
        </w:rPr>
        <w:t>, фактически использованного на изготовление подакцизных товаров в налоговом периоде.</w:t>
      </w:r>
    </w:p>
    <w:p w:rsidR="004E3621" w:rsidRDefault="00BB2C28">
      <w:pPr>
        <w:spacing w:after="0"/>
      </w:pPr>
      <w:bookmarkStart w:id="7329" w:name="z8657"/>
      <w:bookmarkEnd w:id="7328"/>
      <w:r>
        <w:rPr>
          <w:color w:val="000000"/>
          <w:sz w:val="28"/>
        </w:rPr>
        <w:t>      5. Вычет суммы акциза, уплаченной при приобретении подакцизного сырья на территории Республики Казахстан, осуществляется при наличии следующих документов:</w:t>
      </w:r>
    </w:p>
    <w:p w:rsidR="004E3621" w:rsidRDefault="00BB2C28">
      <w:pPr>
        <w:spacing w:after="0"/>
      </w:pPr>
      <w:bookmarkStart w:id="7330" w:name="z8658"/>
      <w:bookmarkEnd w:id="7329"/>
      <w:r>
        <w:rPr>
          <w:color w:val="000000"/>
          <w:sz w:val="28"/>
        </w:rPr>
        <w:t xml:space="preserve">      1) </w:t>
      </w:r>
      <w:r>
        <w:rPr>
          <w:color w:val="000000"/>
          <w:sz w:val="28"/>
        </w:rPr>
        <w:t>договора купли-продажи подакцизного сырья;</w:t>
      </w:r>
    </w:p>
    <w:p w:rsidR="004E3621" w:rsidRDefault="00BB2C28">
      <w:pPr>
        <w:spacing w:after="0"/>
      </w:pPr>
      <w:bookmarkStart w:id="7331" w:name="z8659"/>
      <w:bookmarkEnd w:id="7330"/>
      <w:r>
        <w:rPr>
          <w:color w:val="000000"/>
          <w:sz w:val="28"/>
        </w:rPr>
        <w:t>      2) платежных документов или квитанции к приходно-кассовому ордеру с приложением чеков контрольно-кассовой машины, подтверждающих оплату подакцизного сырья;</w:t>
      </w:r>
    </w:p>
    <w:p w:rsidR="004E3621" w:rsidRDefault="00BB2C28">
      <w:pPr>
        <w:spacing w:after="0"/>
      </w:pPr>
      <w:bookmarkStart w:id="7332" w:name="z8660"/>
      <w:bookmarkEnd w:id="7331"/>
      <w:r>
        <w:rPr>
          <w:color w:val="000000"/>
          <w:sz w:val="28"/>
        </w:rPr>
        <w:t>      3) товаротранспортных накладных на поставку п</w:t>
      </w:r>
      <w:r>
        <w:rPr>
          <w:color w:val="000000"/>
          <w:sz w:val="28"/>
        </w:rPr>
        <w:t>одакцизного сырья;</w:t>
      </w:r>
    </w:p>
    <w:p w:rsidR="004E3621" w:rsidRDefault="00BB2C28">
      <w:pPr>
        <w:spacing w:after="0"/>
      </w:pPr>
      <w:bookmarkStart w:id="7333" w:name="z8661"/>
      <w:bookmarkEnd w:id="7332"/>
      <w:r>
        <w:rPr>
          <w:color w:val="000000"/>
          <w:sz w:val="28"/>
        </w:rPr>
        <w:t>      4) счета-фактуры с выделенной отдельной строкой суммой акциза;</w:t>
      </w:r>
    </w:p>
    <w:p w:rsidR="004E3621" w:rsidRDefault="00BB2C28">
      <w:pPr>
        <w:spacing w:after="0"/>
      </w:pPr>
      <w:bookmarkStart w:id="7334" w:name="z8662"/>
      <w:bookmarkEnd w:id="7333"/>
      <w:r>
        <w:rPr>
          <w:color w:val="000000"/>
          <w:sz w:val="28"/>
        </w:rPr>
        <w:t>      5) купажных листов (при производстве алкогольной продукции);</w:t>
      </w:r>
    </w:p>
    <w:p w:rsidR="004E3621" w:rsidRDefault="00BB2C28">
      <w:pPr>
        <w:spacing w:after="0"/>
      </w:pPr>
      <w:bookmarkStart w:id="7335" w:name="z8663"/>
      <w:bookmarkEnd w:id="7334"/>
      <w:r>
        <w:rPr>
          <w:color w:val="000000"/>
          <w:sz w:val="28"/>
        </w:rPr>
        <w:lastRenderedPageBreak/>
        <w:t xml:space="preserve">       6) акта о списании подакцизного сырья в производство. </w:t>
      </w:r>
    </w:p>
    <w:p w:rsidR="004E3621" w:rsidRDefault="00BB2C28">
      <w:pPr>
        <w:spacing w:after="0"/>
      </w:pPr>
      <w:bookmarkStart w:id="7336" w:name="z8664"/>
      <w:bookmarkEnd w:id="7335"/>
      <w:r>
        <w:rPr>
          <w:color w:val="000000"/>
          <w:sz w:val="28"/>
        </w:rPr>
        <w:t>      6. Вычет суммы акциза, уплаченной</w:t>
      </w:r>
      <w:r>
        <w:rPr>
          <w:color w:val="000000"/>
          <w:sz w:val="28"/>
        </w:rPr>
        <w:t xml:space="preserve"> за подакцизное сырье собственного производства, осуществляется при наличии следующих документов:</w:t>
      </w:r>
    </w:p>
    <w:p w:rsidR="004E3621" w:rsidRDefault="00BB2C28">
      <w:pPr>
        <w:spacing w:after="0"/>
      </w:pPr>
      <w:bookmarkStart w:id="7337" w:name="z8665"/>
      <w:bookmarkEnd w:id="7336"/>
      <w:r>
        <w:rPr>
          <w:color w:val="000000"/>
          <w:sz w:val="28"/>
        </w:rPr>
        <w:t>      1) платежных документов или иных документов, подтверждающих уплату акциза в бюджет;</w:t>
      </w:r>
    </w:p>
    <w:p w:rsidR="004E3621" w:rsidRDefault="00BB2C28">
      <w:pPr>
        <w:spacing w:after="0"/>
      </w:pPr>
      <w:bookmarkStart w:id="7338" w:name="z8666"/>
      <w:bookmarkEnd w:id="7337"/>
      <w:r>
        <w:rPr>
          <w:color w:val="000000"/>
          <w:sz w:val="28"/>
        </w:rPr>
        <w:t>      2) купажных листов (при производстве алкогольной продукции);</w:t>
      </w:r>
    </w:p>
    <w:p w:rsidR="004E3621" w:rsidRDefault="00BB2C28">
      <w:pPr>
        <w:spacing w:after="0"/>
      </w:pPr>
      <w:bookmarkStart w:id="7339" w:name="z8667"/>
      <w:bookmarkEnd w:id="7338"/>
      <w:r>
        <w:rPr>
          <w:color w:val="000000"/>
          <w:sz w:val="28"/>
        </w:rPr>
        <w:t xml:space="preserve"> </w:t>
      </w:r>
      <w:r>
        <w:rPr>
          <w:color w:val="000000"/>
          <w:sz w:val="28"/>
        </w:rPr>
        <w:t xml:space="preserve">      3) акта о списании подакцизного сырья в производство. </w:t>
      </w:r>
    </w:p>
    <w:p w:rsidR="004E3621" w:rsidRDefault="00BB2C28">
      <w:pPr>
        <w:spacing w:after="0"/>
      </w:pPr>
      <w:bookmarkStart w:id="7340" w:name="z8668"/>
      <w:bookmarkEnd w:id="7339"/>
      <w:r>
        <w:rPr>
          <w:color w:val="000000"/>
          <w:sz w:val="28"/>
        </w:rPr>
        <w:t>      7. Вычет суммы акциза, уплаченной в Республике Казахстан при импорте подакцизного сырья на территорию Республики Казахстан, осуществляется при наличии следующих документов:</w:t>
      </w:r>
    </w:p>
    <w:p w:rsidR="004E3621" w:rsidRDefault="00BB2C28">
      <w:pPr>
        <w:spacing w:after="0"/>
      </w:pPr>
      <w:bookmarkStart w:id="7341" w:name="z8669"/>
      <w:bookmarkEnd w:id="7340"/>
      <w:r>
        <w:rPr>
          <w:color w:val="000000"/>
          <w:sz w:val="28"/>
        </w:rPr>
        <w:t xml:space="preserve">      1) </w:t>
      </w:r>
      <w:r>
        <w:rPr>
          <w:color w:val="000000"/>
          <w:sz w:val="28"/>
        </w:rPr>
        <w:t>договора купли-продажи подакцизного сырья;</w:t>
      </w:r>
    </w:p>
    <w:p w:rsidR="004E3621" w:rsidRDefault="00BB2C28">
      <w:pPr>
        <w:spacing w:after="0"/>
      </w:pPr>
      <w:bookmarkStart w:id="7342" w:name="z8670"/>
      <w:bookmarkEnd w:id="7341"/>
      <w:r>
        <w:rPr>
          <w:color w:val="000000"/>
          <w:sz w:val="28"/>
        </w:rPr>
        <w:t>      2) платежных документов или иных документов, подтверждающих уплату акциза в бюджет при таможенном декларировании;</w:t>
      </w:r>
    </w:p>
    <w:p w:rsidR="004E3621" w:rsidRDefault="00BB2C28">
      <w:pPr>
        <w:spacing w:after="0"/>
      </w:pPr>
      <w:bookmarkStart w:id="7343" w:name="z8671"/>
      <w:bookmarkEnd w:id="7342"/>
      <w:r>
        <w:rPr>
          <w:color w:val="000000"/>
          <w:sz w:val="28"/>
        </w:rPr>
        <w:t>      3) декларации на товары на импортируемое подакцизное сырье при импорте подакцизного сыр</w:t>
      </w:r>
      <w:r>
        <w:rPr>
          <w:color w:val="000000"/>
          <w:sz w:val="28"/>
        </w:rPr>
        <w:t>ья на территорию Республики Казахстан с территории государств, не являющихся членами Евразийского экономического союза, или заявления о ввозе товаров и уплате косвенных налогов при импорте на территорию Республики Казахстан с территории государств-членов Е</w:t>
      </w:r>
      <w:r>
        <w:rPr>
          <w:color w:val="000000"/>
          <w:sz w:val="28"/>
        </w:rPr>
        <w:t>вразийского экономического союза;</w:t>
      </w:r>
    </w:p>
    <w:p w:rsidR="004E3621" w:rsidRDefault="00BB2C28">
      <w:pPr>
        <w:spacing w:after="0"/>
      </w:pPr>
      <w:bookmarkStart w:id="7344" w:name="z8672"/>
      <w:bookmarkEnd w:id="7343"/>
      <w:r>
        <w:rPr>
          <w:color w:val="000000"/>
          <w:sz w:val="28"/>
        </w:rPr>
        <w:t>      4) купажных листов (при производстве алкогольной продукции);</w:t>
      </w:r>
    </w:p>
    <w:p w:rsidR="004E3621" w:rsidRDefault="00BB2C28">
      <w:pPr>
        <w:spacing w:after="0"/>
      </w:pPr>
      <w:bookmarkStart w:id="7345" w:name="z8673"/>
      <w:bookmarkEnd w:id="7344"/>
      <w:r>
        <w:rPr>
          <w:color w:val="000000"/>
          <w:sz w:val="28"/>
        </w:rPr>
        <w:t>      5) акта о списании подакцизного сырья в производство.</w:t>
      </w:r>
    </w:p>
    <w:p w:rsidR="004E3621" w:rsidRDefault="00BB2C28">
      <w:pPr>
        <w:spacing w:after="0"/>
      </w:pPr>
      <w:bookmarkStart w:id="7346" w:name="z8674"/>
      <w:bookmarkEnd w:id="7345"/>
      <w:r>
        <w:rPr>
          <w:color w:val="000000"/>
          <w:sz w:val="28"/>
        </w:rPr>
        <w:t>      8. Вычету также подлежит сумма акциза, уплаченная при передаче подакцизных товаров, изгот</w:t>
      </w:r>
      <w:r>
        <w:rPr>
          <w:color w:val="000000"/>
          <w:sz w:val="28"/>
        </w:rPr>
        <w:t>овленных на территории Республики Казахстан из давальческого подакцизного сырья, при наличии следующих документов:</w:t>
      </w:r>
    </w:p>
    <w:p w:rsidR="004E3621" w:rsidRDefault="00BB2C28">
      <w:pPr>
        <w:spacing w:after="0"/>
      </w:pPr>
      <w:bookmarkStart w:id="7347" w:name="z8675"/>
      <w:bookmarkEnd w:id="7346"/>
      <w:r>
        <w:rPr>
          <w:color w:val="000000"/>
          <w:sz w:val="28"/>
        </w:rPr>
        <w:t>      1) договора о переработке давальческого сырья между собственником давальческого подакцизного сырья и переработчиком;</w:t>
      </w:r>
    </w:p>
    <w:p w:rsidR="004E3621" w:rsidRDefault="00BB2C28">
      <w:pPr>
        <w:spacing w:after="0"/>
      </w:pPr>
      <w:bookmarkStart w:id="7348" w:name="z8676"/>
      <w:bookmarkEnd w:id="7347"/>
      <w:r>
        <w:rPr>
          <w:color w:val="000000"/>
          <w:sz w:val="28"/>
        </w:rPr>
        <w:t>      2) платежных</w:t>
      </w:r>
      <w:r>
        <w:rPr>
          <w:color w:val="000000"/>
          <w:sz w:val="28"/>
        </w:rPr>
        <w:t xml:space="preserve"> документов или иных документов, подтверждающих уплату акциза в бюджет собственником давальческого подакцизного сырья;</w:t>
      </w:r>
    </w:p>
    <w:p w:rsidR="004E3621" w:rsidRDefault="00BB2C28">
      <w:pPr>
        <w:spacing w:after="0"/>
      </w:pPr>
      <w:bookmarkStart w:id="7349" w:name="z8677"/>
      <w:bookmarkEnd w:id="7348"/>
      <w:r>
        <w:rPr>
          <w:color w:val="000000"/>
          <w:sz w:val="28"/>
        </w:rPr>
        <w:t>      3) накладной на отпуск или акта приема-передачи подакцизного сырья.</w:t>
      </w:r>
    </w:p>
    <w:p w:rsidR="004E3621" w:rsidRDefault="00BB2C28">
      <w:pPr>
        <w:spacing w:after="0"/>
      </w:pPr>
      <w:bookmarkStart w:id="7350" w:name="z8678"/>
      <w:bookmarkEnd w:id="7349"/>
      <w:r>
        <w:rPr>
          <w:color w:val="000000"/>
          <w:sz w:val="28"/>
        </w:rPr>
        <w:t>      9. В случае превышения суммы акциза, уплаченной производи</w:t>
      </w:r>
      <w:r>
        <w:rPr>
          <w:color w:val="000000"/>
          <w:sz w:val="28"/>
        </w:rPr>
        <w:t>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bookmarkEnd w:id="7350"/>
    <w:p w:rsidR="004E3621" w:rsidRDefault="00BB2C28">
      <w:pPr>
        <w:spacing w:after="0"/>
      </w:pPr>
      <w:r>
        <w:rPr>
          <w:b/>
          <w:color w:val="000000"/>
          <w:sz w:val="28"/>
        </w:rPr>
        <w:t>Статья 475. Срок</w:t>
      </w:r>
      <w:r>
        <w:rPr>
          <w:b/>
          <w:color w:val="000000"/>
          <w:sz w:val="28"/>
        </w:rPr>
        <w:t xml:space="preserve">и уплаты акциза </w:t>
      </w:r>
    </w:p>
    <w:p w:rsidR="004E3621" w:rsidRDefault="00BB2C28">
      <w:pPr>
        <w:spacing w:after="0"/>
      </w:pPr>
      <w:bookmarkStart w:id="7351" w:name="z8679"/>
      <w:r>
        <w:rPr>
          <w:color w:val="000000"/>
          <w:sz w:val="28"/>
        </w:rPr>
        <w:lastRenderedPageBreak/>
        <w:t>      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rsidR="004E3621" w:rsidRDefault="00BB2C28">
      <w:pPr>
        <w:spacing w:after="0"/>
      </w:pPr>
      <w:bookmarkStart w:id="7352" w:name="z8680"/>
      <w:bookmarkEnd w:id="7351"/>
      <w:r>
        <w:rPr>
          <w:color w:val="000000"/>
          <w:sz w:val="28"/>
        </w:rPr>
        <w:t xml:space="preserve">       2. По подакцизным товарам, произведенным из да</w:t>
      </w:r>
      <w:r>
        <w:rPr>
          <w:color w:val="000000"/>
          <w:sz w:val="28"/>
        </w:rPr>
        <w:t xml:space="preserve">вальческих сырья и материалов, акциз уплачивается в день передачи продукции заказчику или лицу, указанному заказчиком. </w:t>
      </w:r>
    </w:p>
    <w:p w:rsidR="004E3621" w:rsidRDefault="00BB2C28">
      <w:pPr>
        <w:spacing w:after="0"/>
      </w:pPr>
      <w:bookmarkStart w:id="7353" w:name="z8681"/>
      <w:bookmarkEnd w:id="7352"/>
      <w:r>
        <w:rPr>
          <w:color w:val="000000"/>
          <w:sz w:val="28"/>
        </w:rPr>
        <w:t xml:space="preserve">       3. При передаче сырой нефти, газового конденсата, добытых на территории Республики Казахстан, на промышленную переработку акциз у</w:t>
      </w:r>
      <w:r>
        <w:rPr>
          <w:color w:val="000000"/>
          <w:sz w:val="28"/>
        </w:rPr>
        <w:t xml:space="preserve">плачивается в день их передачи. </w:t>
      </w:r>
    </w:p>
    <w:p w:rsidR="004E3621" w:rsidRDefault="00BB2C28">
      <w:pPr>
        <w:spacing w:after="0"/>
      </w:pPr>
      <w:bookmarkStart w:id="7354" w:name="z8682"/>
      <w:bookmarkEnd w:id="7353"/>
      <w:r>
        <w:rPr>
          <w:color w:val="000000"/>
          <w:sz w:val="28"/>
        </w:rPr>
        <w:t xml:space="preserve">       4. Акциз на подакцизные товары, установленные в подпункте 2) статьи 462 настоящего Кодекса, за исключением виноматериала, пива и пивного напитка, уплачивается до получения учетно-контрольных марок.</w:t>
      </w:r>
    </w:p>
    <w:p w:rsidR="004E3621" w:rsidRDefault="00BB2C28">
      <w:pPr>
        <w:spacing w:after="0"/>
      </w:pPr>
      <w:bookmarkStart w:id="7355" w:name="z8683"/>
      <w:bookmarkEnd w:id="7354"/>
      <w:r>
        <w:rPr>
          <w:color w:val="000000"/>
          <w:sz w:val="28"/>
        </w:rPr>
        <w:t>      5. Подтвержд</w:t>
      </w:r>
      <w:r>
        <w:rPr>
          <w:color w:val="000000"/>
          <w:sz w:val="28"/>
        </w:rPr>
        <w:t>ение налоговыми органами факта уплаты акциза по импортированным с территории государств-членов Евразийского экономического союза подакцизным товарам в заявлении о ввозе товаров и уплате косвенных налогов путем проставления соответствующей отметки либо моти</w:t>
      </w:r>
      <w:r>
        <w:rPr>
          <w:color w:val="000000"/>
          <w:sz w:val="28"/>
        </w:rPr>
        <w:t>вированный отказ в подтверждении осуществляется в порядке, определенном уполномоченным органом.</w:t>
      </w:r>
    </w:p>
    <w:bookmarkEnd w:id="7355"/>
    <w:p w:rsidR="004E3621" w:rsidRDefault="00BB2C28">
      <w:pPr>
        <w:spacing w:after="0"/>
      </w:pPr>
      <w:r>
        <w:rPr>
          <w:b/>
          <w:color w:val="000000"/>
          <w:sz w:val="28"/>
        </w:rPr>
        <w:t xml:space="preserve">Статья 476. Место уплаты акциза </w:t>
      </w:r>
    </w:p>
    <w:p w:rsidR="004E3621" w:rsidRDefault="00BB2C28">
      <w:pPr>
        <w:spacing w:after="0"/>
      </w:pPr>
      <w:bookmarkStart w:id="7356" w:name="z8684"/>
      <w:r>
        <w:rPr>
          <w:color w:val="000000"/>
          <w:sz w:val="28"/>
        </w:rPr>
        <w:t xml:space="preserve"> </w:t>
      </w:r>
      <w:r>
        <w:rPr>
          <w:color w:val="000000"/>
          <w:sz w:val="28"/>
        </w:rPr>
        <w:t xml:space="preserve">      1. Уплата акциза производится по месту нахождения объекта обложения, за исключением случаев, указанных в пунктах 2 и 3 настоящей статьи. </w:t>
      </w:r>
    </w:p>
    <w:p w:rsidR="004E3621" w:rsidRDefault="00BB2C28">
      <w:pPr>
        <w:spacing w:after="0"/>
      </w:pPr>
      <w:bookmarkStart w:id="7357" w:name="z8685"/>
      <w:bookmarkEnd w:id="7356"/>
      <w:r>
        <w:rPr>
          <w:color w:val="000000"/>
          <w:sz w:val="28"/>
        </w:rPr>
        <w:t xml:space="preserve">       2. Плательщики акциза, осуществляющие оптовую, розничную реализацию бензина (за исключением авиационного)</w:t>
      </w:r>
      <w:r>
        <w:rPr>
          <w:color w:val="000000"/>
          <w:sz w:val="28"/>
        </w:rPr>
        <w:t xml:space="preserve"> и дизельного топлива, уплачивают акциз по месту нахождения объектов, связанных с налогообложением. </w:t>
      </w:r>
    </w:p>
    <w:p w:rsidR="004E3621" w:rsidRDefault="00BB2C28">
      <w:pPr>
        <w:spacing w:after="0"/>
      </w:pPr>
      <w:bookmarkStart w:id="7358" w:name="z8686"/>
      <w:bookmarkEnd w:id="7357"/>
      <w:r>
        <w:rPr>
          <w:color w:val="000000"/>
          <w:sz w:val="28"/>
        </w:rPr>
        <w:t>      3. В случае импорта подакцизных товаров с территории государств-членов Евразийского экономического союза уплата акциза производится по месту нахожден</w:t>
      </w:r>
      <w:r>
        <w:rPr>
          <w:color w:val="000000"/>
          <w:sz w:val="28"/>
        </w:rPr>
        <w:t>ия (жительства) плательщика акциза.</w:t>
      </w:r>
    </w:p>
    <w:bookmarkEnd w:id="7358"/>
    <w:p w:rsidR="004E3621" w:rsidRDefault="00BB2C28">
      <w:pPr>
        <w:spacing w:after="0"/>
      </w:pPr>
      <w:r>
        <w:rPr>
          <w:b/>
          <w:color w:val="000000"/>
          <w:sz w:val="28"/>
        </w:rPr>
        <w:t xml:space="preserve">Статья 477. Порядок исчисления и уплаты акциза налогоплательщиками за структурные подразделения, объекты, связанные с налогообложением </w:t>
      </w:r>
    </w:p>
    <w:p w:rsidR="004E3621" w:rsidRDefault="00BB2C28">
      <w:pPr>
        <w:spacing w:after="0"/>
      </w:pPr>
      <w:bookmarkStart w:id="7359" w:name="z8687"/>
      <w:r>
        <w:rPr>
          <w:color w:val="000000"/>
          <w:sz w:val="28"/>
        </w:rPr>
        <w:t xml:space="preserve">       1. По операциям, облагаемым акцизом, совершенным в течение налогового периода</w:t>
      </w:r>
      <w:r>
        <w:rPr>
          <w:color w:val="000000"/>
          <w:sz w:val="28"/>
        </w:rPr>
        <w:t xml:space="preserve"> структурным подразделением юридического лица, а также объектами, связанными с налогообложением, расчеты акциза составляются отдельно (далее по разделу – расчет по акцизу). </w:t>
      </w:r>
    </w:p>
    <w:p w:rsidR="004E3621" w:rsidRDefault="00BB2C28">
      <w:pPr>
        <w:spacing w:after="0"/>
      </w:pPr>
      <w:bookmarkStart w:id="7360" w:name="z8688"/>
      <w:bookmarkEnd w:id="7359"/>
      <w:r>
        <w:rPr>
          <w:color w:val="000000"/>
          <w:sz w:val="28"/>
        </w:rPr>
        <w:t xml:space="preserve">       На основании расчета по акцизу определяется сумма акциза, подлежащая уплате</w:t>
      </w:r>
      <w:r>
        <w:rPr>
          <w:color w:val="000000"/>
          <w:sz w:val="28"/>
        </w:rPr>
        <w:t xml:space="preserve"> за структурное подразделение юридического лица, а также объекты, связанные с налогообложением. </w:t>
      </w:r>
    </w:p>
    <w:p w:rsidR="004E3621" w:rsidRDefault="00BB2C28">
      <w:pPr>
        <w:spacing w:after="0"/>
      </w:pPr>
      <w:bookmarkStart w:id="7361" w:name="z8689"/>
      <w:bookmarkEnd w:id="7360"/>
      <w:r>
        <w:rPr>
          <w:color w:val="000000"/>
          <w:sz w:val="28"/>
        </w:rPr>
        <w:lastRenderedPageBreak/>
        <w:t xml:space="preserve">       2. Плательщики акциза обязаны представить расчет по акцизу в налоговые органы по месту нахождения структурного подразделения юридического лица, объектов</w:t>
      </w:r>
      <w:r>
        <w:rPr>
          <w:color w:val="000000"/>
          <w:sz w:val="28"/>
        </w:rPr>
        <w:t xml:space="preserve">, связанных с налогообложением, в сроки, установленные статьей 478 настоящего Кодекса. </w:t>
      </w:r>
    </w:p>
    <w:p w:rsidR="004E3621" w:rsidRDefault="00BB2C28">
      <w:pPr>
        <w:spacing w:after="0"/>
      </w:pPr>
      <w:bookmarkStart w:id="7362" w:name="z8690"/>
      <w:bookmarkEnd w:id="7361"/>
      <w:r>
        <w:rPr>
          <w:color w:val="000000"/>
          <w:sz w:val="28"/>
        </w:rPr>
        <w:t xml:space="preserve">       Плательщики акциза, имеющие несколько объектов, связанных с налогообложением, зарегистрированных в одном налоговом органе, представляют один расчет по акцизу за </w:t>
      </w:r>
      <w:r>
        <w:rPr>
          <w:color w:val="000000"/>
          <w:sz w:val="28"/>
        </w:rPr>
        <w:t xml:space="preserve">все объекты. </w:t>
      </w:r>
    </w:p>
    <w:p w:rsidR="004E3621" w:rsidRDefault="00BB2C28">
      <w:pPr>
        <w:spacing w:after="0"/>
      </w:pPr>
      <w:bookmarkStart w:id="7363" w:name="z8691"/>
      <w:bookmarkEnd w:id="7362"/>
      <w:r>
        <w:rPr>
          <w:color w:val="000000"/>
          <w:sz w:val="28"/>
        </w:rPr>
        <w:t xml:space="preserve">       3. Уплата акциза, включая текущие платежи, за структурные подразделения юридического лица, объекты, связанные с налогообложением, производится юридическим лицом-плательщиком акциза непосредственно со своего банковского счета или возлаг</w:t>
      </w:r>
      <w:r>
        <w:rPr>
          <w:color w:val="000000"/>
          <w:sz w:val="28"/>
        </w:rPr>
        <w:t xml:space="preserve">ается на структурное подразделение юридического лица. </w:t>
      </w:r>
    </w:p>
    <w:p w:rsidR="004E3621" w:rsidRDefault="00BB2C28">
      <w:pPr>
        <w:spacing w:after="0"/>
      </w:pPr>
      <w:bookmarkStart w:id="7364" w:name="z8692"/>
      <w:bookmarkEnd w:id="7363"/>
      <w:r>
        <w:rPr>
          <w:color w:val="000000"/>
          <w:sz w:val="28"/>
        </w:rPr>
        <w:t>      4. Индивидуальные предприниматели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w:t>
      </w:r>
    </w:p>
    <w:bookmarkEnd w:id="7364"/>
    <w:p w:rsidR="004E3621" w:rsidRDefault="00BB2C28">
      <w:pPr>
        <w:spacing w:after="0"/>
      </w:pPr>
      <w:r>
        <w:rPr>
          <w:b/>
          <w:color w:val="000000"/>
          <w:sz w:val="28"/>
        </w:rPr>
        <w:t>Статья 47</w:t>
      </w:r>
      <w:r>
        <w:rPr>
          <w:b/>
          <w:color w:val="000000"/>
          <w:sz w:val="28"/>
        </w:rPr>
        <w:t xml:space="preserve">8. Налоговый период и налоговая декларация по акцизу </w:t>
      </w:r>
    </w:p>
    <w:p w:rsidR="004E3621" w:rsidRDefault="00BB2C28">
      <w:pPr>
        <w:spacing w:after="0"/>
      </w:pPr>
      <w:bookmarkStart w:id="7365" w:name="z8693"/>
      <w:r>
        <w:rPr>
          <w:color w:val="000000"/>
          <w:sz w:val="28"/>
        </w:rPr>
        <w:t>      1. Применительно к акцизу налоговым периодом является календарный месяц.</w:t>
      </w:r>
    </w:p>
    <w:p w:rsidR="004E3621" w:rsidRDefault="00BB2C28">
      <w:pPr>
        <w:spacing w:after="0"/>
      </w:pPr>
      <w:bookmarkStart w:id="7366" w:name="z8694"/>
      <w:bookmarkEnd w:id="7365"/>
      <w:r>
        <w:rPr>
          <w:color w:val="000000"/>
          <w:sz w:val="28"/>
        </w:rPr>
        <w:t xml:space="preserve"> </w:t>
      </w:r>
      <w:r>
        <w:rPr>
          <w:color w:val="000000"/>
          <w:sz w:val="28"/>
        </w:rPr>
        <w:t>      2. Если иное не предусмотрено настоящей статьей, по окончании каждого налогового периода плательщики акцизов обязаны представить в налоговый орган по месту своего нахождения декларацию по акцизу не позднее 15 числа второго месяца, следующего за отчет</w:t>
      </w:r>
      <w:r>
        <w:rPr>
          <w:color w:val="000000"/>
          <w:sz w:val="28"/>
        </w:rPr>
        <w:t xml:space="preserve">ным налоговым периодом. </w:t>
      </w:r>
    </w:p>
    <w:p w:rsidR="004E3621" w:rsidRDefault="00BB2C28">
      <w:pPr>
        <w:spacing w:after="0"/>
      </w:pPr>
      <w:bookmarkStart w:id="7367" w:name="z8695"/>
      <w:bookmarkEnd w:id="7366"/>
      <w:r>
        <w:rPr>
          <w:color w:val="000000"/>
          <w:sz w:val="28"/>
        </w:rPr>
        <w:t xml:space="preserve">       3. Плательщики акциза одновременно с декларацией представляют расчеты по акцизу. </w:t>
      </w:r>
    </w:p>
    <w:p w:rsidR="004E3621" w:rsidRDefault="00BB2C28">
      <w:pPr>
        <w:spacing w:after="0"/>
      </w:pPr>
      <w:bookmarkStart w:id="7368" w:name="z8696"/>
      <w:bookmarkEnd w:id="7367"/>
      <w:r>
        <w:rPr>
          <w:color w:val="000000"/>
          <w:sz w:val="28"/>
        </w:rPr>
        <w:t xml:space="preserve">       4. Налогоплательщики, импортирующие подакцизные товары на территорию Республики Казахстан с территории государств-членов Евразийского э</w:t>
      </w:r>
      <w:r>
        <w:rPr>
          <w:color w:val="000000"/>
          <w:sz w:val="28"/>
        </w:rPr>
        <w:t>кономического союза, обязаны представить в налоговый орган по месту нахождения (жительства) декларацию по косвенным налогам по импортированным товарам по форме и в порядке, которые установлены пунктом 6 статьи 456 настоящего Кодекса, в срок не позднее 20 ч</w:t>
      </w:r>
      <w:r>
        <w:rPr>
          <w:color w:val="000000"/>
          <w:sz w:val="28"/>
        </w:rPr>
        <w:t>исла месяца, следующего за месяцем принятия на учет импортированных подакцизных товаров. Одновременно с такой декларацией представляются документы, предусмотренные пунктом 2 статьи 456 настоящего Кодекса.</w:t>
      </w:r>
    </w:p>
    <w:p w:rsidR="004E3621" w:rsidRDefault="00BB2C28">
      <w:pPr>
        <w:spacing w:after="0"/>
      </w:pPr>
      <w:bookmarkStart w:id="7369" w:name="z8697"/>
      <w:bookmarkEnd w:id="7368"/>
      <w:r>
        <w:rPr>
          <w:color w:val="000000"/>
          <w:sz w:val="28"/>
        </w:rPr>
        <w:t xml:space="preserve">       При этом декларация по косвенным налогам по </w:t>
      </w:r>
      <w:r>
        <w:rPr>
          <w:color w:val="000000"/>
          <w:sz w:val="28"/>
        </w:rPr>
        <w:t>импортированным товарам и заявление о ввозе товаров и уплате косвенных налогов считаются не представленными в налоговый орган в случаях, предусмотренных пунктом 7 статьи 456 настоящего Кодекса.</w:t>
      </w:r>
    </w:p>
    <w:p w:rsidR="004E3621" w:rsidRDefault="00BB2C28">
      <w:pPr>
        <w:spacing w:after="0"/>
      </w:pPr>
      <w:bookmarkStart w:id="7370" w:name="z8698"/>
      <w:bookmarkEnd w:id="7369"/>
      <w:r>
        <w:rPr>
          <w:b/>
          <w:color w:val="000000"/>
        </w:rPr>
        <w:t xml:space="preserve"> Глава 53. НАЛОГООБЛОЖЕНИЕ ИМПОРТА ПОДАКЦИЗНЫХ ТОВАРОВ</w:t>
      </w:r>
    </w:p>
    <w:bookmarkEnd w:id="7370"/>
    <w:p w:rsidR="004E3621" w:rsidRDefault="00BB2C28">
      <w:pPr>
        <w:spacing w:after="0"/>
      </w:pPr>
      <w:r>
        <w:rPr>
          <w:b/>
          <w:color w:val="000000"/>
          <w:sz w:val="28"/>
        </w:rPr>
        <w:lastRenderedPageBreak/>
        <w:t xml:space="preserve">Статья </w:t>
      </w:r>
      <w:r>
        <w:rPr>
          <w:b/>
          <w:color w:val="000000"/>
          <w:sz w:val="28"/>
        </w:rPr>
        <w:t xml:space="preserve">479. Налоговая база импортируемых подакцизных товаров </w:t>
      </w:r>
    </w:p>
    <w:p w:rsidR="004E3621" w:rsidRDefault="00BB2C28">
      <w:pPr>
        <w:spacing w:after="0"/>
      </w:pPr>
      <w:bookmarkStart w:id="7371" w:name="z8699"/>
      <w:r>
        <w:rPr>
          <w:color w:val="000000"/>
          <w:sz w:val="28"/>
        </w:rPr>
        <w:t>      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bookmarkEnd w:id="7371"/>
    <w:p w:rsidR="004E3621" w:rsidRDefault="00BB2C28">
      <w:pPr>
        <w:spacing w:after="0"/>
      </w:pPr>
      <w:r>
        <w:rPr>
          <w:b/>
          <w:color w:val="000000"/>
          <w:sz w:val="28"/>
        </w:rPr>
        <w:t>Статья 480. Ср</w:t>
      </w:r>
      <w:r>
        <w:rPr>
          <w:b/>
          <w:color w:val="000000"/>
          <w:sz w:val="28"/>
        </w:rPr>
        <w:t xml:space="preserve">оки уплаты акциза на импортируемые подакцизные товары </w:t>
      </w:r>
    </w:p>
    <w:p w:rsidR="004E3621" w:rsidRDefault="00BB2C28">
      <w:pPr>
        <w:spacing w:after="0"/>
      </w:pPr>
      <w:bookmarkStart w:id="7372" w:name="z8700"/>
      <w:r>
        <w:rPr>
          <w:color w:val="000000"/>
          <w:sz w:val="28"/>
        </w:rPr>
        <w:t xml:space="preserve">       1. Акцизы на импортируемые подакцизные товары с территории государств, не являющихся членами Евразийского экономического союза, уплачиваются в определяемый таможенным законодательством Евразийск</w:t>
      </w:r>
      <w:r>
        <w:rPr>
          <w:color w:val="000000"/>
          <w:sz w:val="28"/>
        </w:rPr>
        <w:t xml:space="preserve">ого экономического союза и (или) таможенным законодательством Республики Казахстан день для уплаты таможенных платежей, за исключением случаев, предусмотренных пунктом 2 настоящей статьи, в порядке, определенном уполномоченным органом. </w:t>
      </w:r>
    </w:p>
    <w:p w:rsidR="004E3621" w:rsidRDefault="00BB2C28">
      <w:pPr>
        <w:spacing w:after="0"/>
      </w:pPr>
      <w:bookmarkStart w:id="7373" w:name="z8701"/>
      <w:bookmarkEnd w:id="7372"/>
      <w:r>
        <w:rPr>
          <w:color w:val="000000"/>
          <w:sz w:val="28"/>
        </w:rPr>
        <w:t xml:space="preserve">       2. Акциз на </w:t>
      </w:r>
      <w:r>
        <w:rPr>
          <w:color w:val="000000"/>
          <w:sz w:val="28"/>
        </w:rPr>
        <w:t xml:space="preserve">импортируемые подакцизные товары, подлежащие маркировке в соответствии со статьей 172 настоящего Кодекса, уплачивается до получения акцизных марок, учетно-контрольных марок. </w:t>
      </w:r>
    </w:p>
    <w:p w:rsidR="004E3621" w:rsidRDefault="00BB2C28">
      <w:pPr>
        <w:spacing w:after="0"/>
      </w:pPr>
      <w:bookmarkStart w:id="7374" w:name="z8702"/>
      <w:bookmarkEnd w:id="7373"/>
      <w:r>
        <w:rPr>
          <w:color w:val="000000"/>
          <w:sz w:val="28"/>
        </w:rPr>
        <w:t>      При осуществлении импорта подакцизных товаров, указанных в части первой нас</w:t>
      </w:r>
      <w:r>
        <w:rPr>
          <w:color w:val="000000"/>
          <w:sz w:val="28"/>
        </w:rPr>
        <w:t>тоящего пункта, сумма акциза подлежит уточнению и применяется ставка акциза, действующая на дату импорта подакцизных товаров.</w:t>
      </w:r>
    </w:p>
    <w:p w:rsidR="004E3621" w:rsidRDefault="00BB2C28">
      <w:pPr>
        <w:spacing w:after="0"/>
      </w:pPr>
      <w:bookmarkStart w:id="7375" w:name="z8703"/>
      <w:bookmarkEnd w:id="7374"/>
      <w:r>
        <w:rPr>
          <w:color w:val="000000"/>
          <w:sz w:val="28"/>
        </w:rPr>
        <w:t>      3. Акцизы по подакцизным товарам (за исключением маркируемых подакцизных товаров), импортированным с территории государств-ч</w:t>
      </w:r>
      <w:r>
        <w:rPr>
          <w:color w:val="000000"/>
          <w:sz w:val="28"/>
        </w:rPr>
        <w:t>ленов Евразийского экономического союза, уплачиваются в срок не позднее 20 числа месяца, следующего за месяцем принятия на учет импортированных подакцизных товаров.</w:t>
      </w:r>
    </w:p>
    <w:p w:rsidR="004E3621" w:rsidRDefault="00BB2C28">
      <w:pPr>
        <w:spacing w:after="0"/>
      </w:pPr>
      <w:bookmarkStart w:id="7376" w:name="z8704"/>
      <w:bookmarkEnd w:id="7375"/>
      <w:r>
        <w:rPr>
          <w:color w:val="000000"/>
          <w:sz w:val="28"/>
        </w:rPr>
        <w:t>      Уплата акцизов по маркируемым подакцизным товарам производится в сроки, установленные</w:t>
      </w:r>
      <w:r>
        <w:rPr>
          <w:color w:val="000000"/>
          <w:sz w:val="28"/>
        </w:rPr>
        <w:t xml:space="preserve"> пунктом 2 настоящей статьи.</w:t>
      </w:r>
    </w:p>
    <w:p w:rsidR="004E3621" w:rsidRDefault="00BB2C28">
      <w:pPr>
        <w:spacing w:after="0"/>
      </w:pPr>
      <w:bookmarkStart w:id="7377" w:name="z8705"/>
      <w:bookmarkEnd w:id="7376"/>
      <w:r>
        <w:rPr>
          <w:color w:val="000000"/>
          <w:sz w:val="28"/>
        </w:rPr>
        <w:t xml:space="preserve">       4. В случае использования подакцизных товаров, импорт 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w:t>
      </w:r>
      <w:r>
        <w:rPr>
          <w:color w:val="000000"/>
          <w:sz w:val="28"/>
        </w:rPr>
        <w:t>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статьями 463 и 479 настоящего Кодекса и постановлением Правительства Республики Казахстан.</w:t>
      </w:r>
    </w:p>
    <w:bookmarkEnd w:id="7377"/>
    <w:p w:rsidR="004E3621" w:rsidRDefault="00BB2C28">
      <w:pPr>
        <w:spacing w:after="0"/>
      </w:pPr>
      <w:r>
        <w:rPr>
          <w:b/>
          <w:color w:val="000000"/>
          <w:sz w:val="28"/>
        </w:rPr>
        <w:t>С</w:t>
      </w:r>
      <w:r>
        <w:rPr>
          <w:b/>
          <w:color w:val="000000"/>
          <w:sz w:val="28"/>
        </w:rPr>
        <w:t xml:space="preserve">татья 481. Импорт подакцизных товаров, освобожденных от акциза </w:t>
      </w:r>
    </w:p>
    <w:p w:rsidR="004E3621" w:rsidRDefault="00BB2C28">
      <w:pPr>
        <w:spacing w:after="0"/>
      </w:pPr>
      <w:bookmarkStart w:id="7378" w:name="z8706"/>
      <w:r>
        <w:rPr>
          <w:color w:val="000000"/>
          <w:sz w:val="28"/>
        </w:rPr>
        <w:t>      1. Акцизами не облагаются подакцизные товары, импортируемые физическими лицами по нормам, предусмотренным таможенным законодательством Евразийского экономического союза и (или) таможенны</w:t>
      </w:r>
      <w:r>
        <w:rPr>
          <w:color w:val="000000"/>
          <w:sz w:val="28"/>
        </w:rPr>
        <w:t>м законодательством Республики Казахстан.</w:t>
      </w:r>
    </w:p>
    <w:p w:rsidR="004E3621" w:rsidRDefault="00BB2C28">
      <w:pPr>
        <w:spacing w:after="0"/>
      </w:pPr>
      <w:bookmarkStart w:id="7379" w:name="z8707"/>
      <w:bookmarkEnd w:id="7378"/>
      <w:r>
        <w:rPr>
          <w:color w:val="000000"/>
          <w:sz w:val="28"/>
        </w:rPr>
        <w:lastRenderedPageBreak/>
        <w:t xml:space="preserve">       2. Освобождаются от уплаты акциза следующие импортируемые подакцизные товары: </w:t>
      </w:r>
    </w:p>
    <w:p w:rsidR="004E3621" w:rsidRDefault="00BB2C28">
      <w:pPr>
        <w:spacing w:after="0"/>
      </w:pPr>
      <w:bookmarkStart w:id="7380" w:name="z8708"/>
      <w:bookmarkEnd w:id="7379"/>
      <w:r>
        <w:rPr>
          <w:color w:val="000000"/>
          <w:sz w:val="28"/>
        </w:rPr>
        <w:t xml:space="preserve">       1) необходимые для эксплуатации транспортных средств, осуществляющих международные перевозки, во время следования в пути </w:t>
      </w:r>
      <w:r>
        <w:rPr>
          <w:color w:val="000000"/>
          <w:sz w:val="28"/>
        </w:rPr>
        <w:t xml:space="preserve">и в пунктах промежуточной остановки; </w:t>
      </w:r>
    </w:p>
    <w:p w:rsidR="004E3621" w:rsidRDefault="00BB2C28">
      <w:pPr>
        <w:spacing w:after="0"/>
      </w:pPr>
      <w:bookmarkStart w:id="7381" w:name="z8709"/>
      <w:bookmarkEnd w:id="7380"/>
      <w:r>
        <w:rPr>
          <w:color w:val="000000"/>
          <w:sz w:val="28"/>
        </w:rPr>
        <w:t xml:space="preserve">       2) оказавшиеся вследствие повреждения до пропуска их через таможенную границу Евразийского экономического союза не пригодными к использованию в качестве изделий и материалов; </w:t>
      </w:r>
    </w:p>
    <w:p w:rsidR="004E3621" w:rsidRDefault="00BB2C28">
      <w:pPr>
        <w:spacing w:after="0"/>
      </w:pPr>
      <w:bookmarkStart w:id="7382" w:name="z8710"/>
      <w:bookmarkEnd w:id="7381"/>
      <w:r>
        <w:rPr>
          <w:color w:val="000000"/>
          <w:sz w:val="28"/>
        </w:rPr>
        <w:t xml:space="preserve">       3) ввезенные для официальног</w:t>
      </w:r>
      <w:r>
        <w:rPr>
          <w:color w:val="000000"/>
          <w:sz w:val="28"/>
        </w:rPr>
        <w:t>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w:t>
      </w:r>
      <w:r>
        <w:rPr>
          <w:color w:val="000000"/>
          <w:sz w:val="28"/>
        </w:rPr>
        <w:t xml:space="preserve">сте с ними. Указанные товары освобождаются от уплаты акциза в соответствии с международными договорами, участником которых является Республика Казахстан; </w:t>
      </w:r>
    </w:p>
    <w:p w:rsidR="004E3621" w:rsidRDefault="00BB2C28">
      <w:pPr>
        <w:spacing w:after="0"/>
      </w:pPr>
      <w:bookmarkStart w:id="7383" w:name="z8711"/>
      <w:bookmarkEnd w:id="7382"/>
      <w:r>
        <w:rPr>
          <w:color w:val="000000"/>
          <w:sz w:val="28"/>
        </w:rPr>
        <w:t>      4) перемещаемые через таможенную границу Евразийского экономического союза, освобождаемые от уп</w:t>
      </w:r>
      <w:r>
        <w:rPr>
          <w:color w:val="000000"/>
          <w:sz w:val="28"/>
        </w:rPr>
        <w:t>латы акциза на территории Республики Казахстан в рамках таможенных процедур, установленных таможенным законодательством Евразийского экономического союза и (или) таможенным законодательством Республики Казахстан, за исключением таможенной процедуры выпуска</w:t>
      </w:r>
      <w:r>
        <w:rPr>
          <w:color w:val="000000"/>
          <w:sz w:val="28"/>
        </w:rPr>
        <w:t xml:space="preserve"> для внутреннего потребления;</w:t>
      </w:r>
    </w:p>
    <w:p w:rsidR="004E3621" w:rsidRDefault="00BB2C28">
      <w:pPr>
        <w:spacing w:after="0"/>
      </w:pPr>
      <w:bookmarkStart w:id="7384" w:name="z8712"/>
      <w:bookmarkEnd w:id="7383"/>
      <w:r>
        <w:rPr>
          <w:color w:val="000000"/>
          <w:sz w:val="28"/>
        </w:rPr>
        <w:t>      5) спиртосодержащая продукция медицинского назначения (кроме бальзамов), зарегистрированная в соответствии с законодательством Республики Казахстан.</w:t>
      </w:r>
    </w:p>
    <w:p w:rsidR="004E3621" w:rsidRDefault="00BB2C28">
      <w:pPr>
        <w:spacing w:after="0"/>
      </w:pPr>
      <w:bookmarkStart w:id="7385" w:name="z8713"/>
      <w:bookmarkEnd w:id="7384"/>
      <w:r>
        <w:rPr>
          <w:b/>
          <w:color w:val="000000"/>
        </w:rPr>
        <w:t xml:space="preserve"> РАЗДЕЛ 12. СОЦИАЛЬНЫЙ НАЛОГ</w:t>
      </w:r>
    </w:p>
    <w:p w:rsidR="004E3621" w:rsidRDefault="00BB2C28">
      <w:pPr>
        <w:spacing w:after="0"/>
      </w:pPr>
      <w:bookmarkStart w:id="7386" w:name="z8714"/>
      <w:bookmarkEnd w:id="7385"/>
      <w:r>
        <w:rPr>
          <w:b/>
          <w:color w:val="000000"/>
        </w:rPr>
        <w:t xml:space="preserve"> Глава 54. ОБЩИЕ ПОЛОЖЕНИЯ</w:t>
      </w:r>
    </w:p>
    <w:bookmarkEnd w:id="7386"/>
    <w:p w:rsidR="004E3621" w:rsidRDefault="00BB2C28">
      <w:pPr>
        <w:spacing w:after="0"/>
      </w:pPr>
      <w:r>
        <w:rPr>
          <w:b/>
          <w:color w:val="000000"/>
          <w:sz w:val="28"/>
        </w:rPr>
        <w:t>Статья 482. Пла</w:t>
      </w:r>
      <w:r>
        <w:rPr>
          <w:b/>
          <w:color w:val="000000"/>
          <w:sz w:val="28"/>
        </w:rPr>
        <w:t xml:space="preserve">тельщики </w:t>
      </w:r>
    </w:p>
    <w:p w:rsidR="004E3621" w:rsidRDefault="00BB2C28">
      <w:pPr>
        <w:spacing w:after="0"/>
      </w:pPr>
      <w:bookmarkStart w:id="7387" w:name="z8715"/>
      <w:r>
        <w:rPr>
          <w:color w:val="000000"/>
          <w:sz w:val="28"/>
        </w:rPr>
        <w:t xml:space="preserve">       1. Плательщиками социального налога являются: </w:t>
      </w:r>
    </w:p>
    <w:p w:rsidR="004E3621" w:rsidRDefault="00BB2C28">
      <w:pPr>
        <w:spacing w:after="0"/>
      </w:pPr>
      <w:bookmarkStart w:id="7388" w:name="z8716"/>
      <w:bookmarkEnd w:id="7387"/>
      <w:r>
        <w:rPr>
          <w:color w:val="000000"/>
          <w:sz w:val="28"/>
        </w:rPr>
        <w:t>      1) индивидуальные предприниматели;</w:t>
      </w:r>
    </w:p>
    <w:p w:rsidR="004E3621" w:rsidRDefault="00BB2C28">
      <w:pPr>
        <w:spacing w:after="0"/>
      </w:pPr>
      <w:bookmarkStart w:id="7389" w:name="z8717"/>
      <w:bookmarkEnd w:id="7388"/>
      <w:r>
        <w:rPr>
          <w:color w:val="000000"/>
          <w:sz w:val="28"/>
        </w:rPr>
        <w:t>      2) лица, занимающиеся частной практикой;</w:t>
      </w:r>
    </w:p>
    <w:p w:rsidR="004E3621" w:rsidRDefault="00BB2C28">
      <w:pPr>
        <w:spacing w:after="0"/>
      </w:pPr>
      <w:bookmarkStart w:id="7390" w:name="z8718"/>
      <w:bookmarkEnd w:id="7389"/>
      <w:r>
        <w:rPr>
          <w:color w:val="000000"/>
          <w:sz w:val="28"/>
        </w:rPr>
        <w:t>      3) юридические лица-резиденты Республики Казахстан, если иное не установлено пунктом 3 настоящей с</w:t>
      </w:r>
      <w:r>
        <w:rPr>
          <w:color w:val="000000"/>
          <w:sz w:val="28"/>
        </w:rPr>
        <w:t>татьи;</w:t>
      </w:r>
    </w:p>
    <w:p w:rsidR="004E3621" w:rsidRDefault="00BB2C28">
      <w:pPr>
        <w:spacing w:after="0"/>
      </w:pPr>
      <w:bookmarkStart w:id="7391" w:name="z8719"/>
      <w:bookmarkEnd w:id="7390"/>
      <w:r>
        <w:rPr>
          <w:color w:val="000000"/>
          <w:sz w:val="28"/>
        </w:rPr>
        <w:t>      4) юридические лица-нерезиденты, осуществляющие деятельность в Республике Казахстан через постоянные учреждения;</w:t>
      </w:r>
    </w:p>
    <w:p w:rsidR="004E3621" w:rsidRDefault="00BB2C28">
      <w:pPr>
        <w:spacing w:after="0"/>
      </w:pPr>
      <w:bookmarkStart w:id="7392" w:name="z8720"/>
      <w:bookmarkEnd w:id="7391"/>
      <w:r>
        <w:rPr>
          <w:color w:val="000000"/>
          <w:sz w:val="28"/>
        </w:rPr>
        <w:t xml:space="preserve">      5) юридические лица-нерезиденты, осуществляющие деятельность через структурное подразделение, которое не приводит к </w:t>
      </w:r>
      <w:r>
        <w:rPr>
          <w:color w:val="000000"/>
          <w:sz w:val="28"/>
        </w:rPr>
        <w:t>образованию постоянного учреждения.</w:t>
      </w:r>
    </w:p>
    <w:p w:rsidR="004E3621" w:rsidRDefault="00BB2C28">
      <w:pPr>
        <w:spacing w:after="0"/>
      </w:pPr>
      <w:bookmarkStart w:id="7393" w:name="z8721"/>
      <w:bookmarkEnd w:id="7392"/>
      <w:r>
        <w:rPr>
          <w:color w:val="000000"/>
          <w:sz w:val="28"/>
        </w:rPr>
        <w:lastRenderedPageBreak/>
        <w:t>      2. Не являются плательщиками социального налога следующие налогоплательщики:</w:t>
      </w:r>
    </w:p>
    <w:p w:rsidR="004E3621" w:rsidRDefault="00BB2C28">
      <w:pPr>
        <w:spacing w:after="0"/>
      </w:pPr>
      <w:bookmarkStart w:id="7394" w:name="z8722"/>
      <w:bookmarkEnd w:id="7393"/>
      <w:r>
        <w:rPr>
          <w:color w:val="000000"/>
          <w:sz w:val="28"/>
        </w:rPr>
        <w:t>      1) применяющие специальный налоговый режим:</w:t>
      </w:r>
    </w:p>
    <w:p w:rsidR="004E3621" w:rsidRDefault="00BB2C28">
      <w:pPr>
        <w:spacing w:after="0"/>
      </w:pPr>
      <w:bookmarkStart w:id="7395" w:name="z8723"/>
      <w:bookmarkEnd w:id="7394"/>
      <w:r>
        <w:rPr>
          <w:color w:val="000000"/>
          <w:sz w:val="28"/>
        </w:rPr>
        <w:t>      на основе патента;</w:t>
      </w:r>
    </w:p>
    <w:p w:rsidR="004E3621" w:rsidRDefault="00BB2C28">
      <w:pPr>
        <w:spacing w:after="0"/>
      </w:pPr>
      <w:bookmarkStart w:id="7396" w:name="z8724"/>
      <w:bookmarkEnd w:id="7395"/>
      <w:r>
        <w:rPr>
          <w:color w:val="000000"/>
          <w:sz w:val="28"/>
        </w:rPr>
        <w:t>      для крестьянских или фермерских хозяйств;</w:t>
      </w:r>
    </w:p>
    <w:p w:rsidR="004E3621" w:rsidRDefault="00BB2C28">
      <w:pPr>
        <w:spacing w:after="0"/>
      </w:pPr>
      <w:bookmarkStart w:id="7397" w:name="z8725"/>
      <w:bookmarkEnd w:id="7396"/>
      <w:r>
        <w:rPr>
          <w:color w:val="000000"/>
          <w:sz w:val="28"/>
        </w:rPr>
        <w:t xml:space="preserve"> </w:t>
      </w:r>
      <w:r>
        <w:rPr>
          <w:color w:val="000000"/>
          <w:sz w:val="28"/>
        </w:rPr>
        <w:t>      2) специализированные организации, в которых работают инвалиды с нарушениями опорно-двигательного аппарата, по потере слуха, речи, зрения, соответствующие условиям пункта 3 статьи 290 настоящего Кодекса.</w:t>
      </w:r>
    </w:p>
    <w:p w:rsidR="004E3621" w:rsidRDefault="00BB2C28">
      <w:pPr>
        <w:spacing w:after="0"/>
      </w:pPr>
      <w:bookmarkStart w:id="7398" w:name="z8726"/>
      <w:bookmarkEnd w:id="7397"/>
      <w:r>
        <w:rPr>
          <w:color w:val="000000"/>
          <w:sz w:val="28"/>
        </w:rPr>
        <w:t>      3. Юридическое лицо-резидент своим решен</w:t>
      </w:r>
      <w:r>
        <w:rPr>
          <w:color w:val="000000"/>
          <w:sz w:val="28"/>
        </w:rPr>
        <w:t>ием вправе признать одновременное исполнение обязанности своим структурным подразделением по:</w:t>
      </w:r>
    </w:p>
    <w:p w:rsidR="004E3621" w:rsidRDefault="00BB2C28">
      <w:pPr>
        <w:spacing w:after="0"/>
      </w:pPr>
      <w:bookmarkStart w:id="7399" w:name="z8727"/>
      <w:bookmarkEnd w:id="7398"/>
      <w:r>
        <w:rPr>
          <w:color w:val="000000"/>
          <w:sz w:val="28"/>
        </w:rPr>
        <w:t>       исчислению и уплате социального налога по объектам налогообложения, являющимся расходами такого структурного подразделения;</w:t>
      </w:r>
    </w:p>
    <w:p w:rsidR="004E3621" w:rsidRDefault="00BB2C28">
      <w:pPr>
        <w:spacing w:after="0"/>
      </w:pPr>
      <w:bookmarkStart w:id="7400" w:name="z8728"/>
      <w:bookmarkEnd w:id="7399"/>
      <w:r>
        <w:rPr>
          <w:color w:val="000000"/>
          <w:sz w:val="28"/>
        </w:rPr>
        <w:t>      исчислению, удержанию и п</w:t>
      </w:r>
      <w:r>
        <w:rPr>
          <w:color w:val="000000"/>
          <w:sz w:val="28"/>
        </w:rPr>
        <w:t>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4E3621" w:rsidRDefault="00BB2C28">
      <w:pPr>
        <w:spacing w:after="0"/>
      </w:pPr>
      <w:bookmarkStart w:id="7401" w:name="z8729"/>
      <w:bookmarkEnd w:id="7400"/>
      <w:r>
        <w:rPr>
          <w:color w:val="000000"/>
          <w:sz w:val="28"/>
        </w:rPr>
        <w:t>      Принятие такого решения юридического лица-резидента или его отмена вводится в де</w:t>
      </w:r>
      <w:r>
        <w:rPr>
          <w:color w:val="000000"/>
          <w:sz w:val="28"/>
        </w:rPr>
        <w:t>йствие с начала квартала, следующего за кварталом, в котором принято такое решение.</w:t>
      </w:r>
    </w:p>
    <w:p w:rsidR="004E3621" w:rsidRDefault="00BB2C28">
      <w:pPr>
        <w:spacing w:after="0"/>
      </w:pPr>
      <w:bookmarkStart w:id="7402" w:name="z8730"/>
      <w:bookmarkEnd w:id="7401"/>
      <w:r>
        <w:rPr>
          <w:color w:val="000000"/>
          <w:sz w:val="28"/>
        </w:rPr>
        <w:t>      В случае если плательщиком социального налога признается вновь созданное структурное подразделение, то решение юридического лица о таком признании вводится в действие</w:t>
      </w:r>
      <w:r>
        <w:rPr>
          <w:color w:val="000000"/>
          <w:sz w:val="28"/>
        </w:rPr>
        <w:t xml:space="preserve">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bookmarkEnd w:id="7402"/>
    <w:p w:rsidR="004E3621" w:rsidRDefault="00BB2C28">
      <w:pPr>
        <w:spacing w:after="0"/>
      </w:pPr>
      <w:r>
        <w:rPr>
          <w:b/>
          <w:color w:val="000000"/>
          <w:sz w:val="28"/>
        </w:rPr>
        <w:t>Статья 483. Особенности исчисления, уплаты и представления налоговой отчетности по социальному налогу пл</w:t>
      </w:r>
      <w:r>
        <w:rPr>
          <w:b/>
          <w:color w:val="000000"/>
          <w:sz w:val="28"/>
        </w:rPr>
        <w:t xml:space="preserve">ательщиками, применяющими специальные налоговые режимы </w:t>
      </w:r>
    </w:p>
    <w:p w:rsidR="004E3621" w:rsidRDefault="00BB2C28">
      <w:pPr>
        <w:spacing w:after="0"/>
      </w:pPr>
      <w:bookmarkStart w:id="7403" w:name="z8731"/>
      <w:r>
        <w:rPr>
          <w:color w:val="000000"/>
          <w:sz w:val="28"/>
        </w:rPr>
        <w:t>      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p w:rsidR="004E3621" w:rsidRDefault="00BB2C28">
      <w:pPr>
        <w:spacing w:after="0"/>
      </w:pPr>
      <w:bookmarkStart w:id="7404" w:name="z8732"/>
      <w:bookmarkEnd w:id="7403"/>
      <w:r>
        <w:rPr>
          <w:color w:val="000000"/>
          <w:sz w:val="28"/>
        </w:rPr>
        <w:t xml:space="preserve">       1) для производителей сельскохозяйстве</w:t>
      </w:r>
      <w:r>
        <w:rPr>
          <w:color w:val="000000"/>
          <w:sz w:val="28"/>
        </w:rPr>
        <w:t>нной продукции, – с учетом положений главы 78 настоящего Кодекса;</w:t>
      </w:r>
    </w:p>
    <w:p w:rsidR="004E3621" w:rsidRDefault="00BB2C28">
      <w:pPr>
        <w:spacing w:after="0"/>
      </w:pPr>
      <w:bookmarkStart w:id="7405" w:name="z8733"/>
      <w:bookmarkEnd w:id="7404"/>
      <w:r>
        <w:rPr>
          <w:color w:val="000000"/>
          <w:sz w:val="28"/>
        </w:rPr>
        <w:t xml:space="preserve">       2) на основе упрощенной декларации, – в соответствии со статьями 687 – 689 настоящего Кодекса.</w:t>
      </w:r>
    </w:p>
    <w:p w:rsidR="004E3621" w:rsidRDefault="00BB2C28">
      <w:pPr>
        <w:spacing w:after="0"/>
      </w:pPr>
      <w:bookmarkStart w:id="7406" w:name="z8734"/>
      <w:bookmarkEnd w:id="7405"/>
      <w:r>
        <w:rPr>
          <w:color w:val="000000"/>
          <w:sz w:val="28"/>
        </w:rPr>
        <w:t xml:space="preserve">       Положения статей 484 – 488 настоящего Кодекса не применяются плательщиками, указа</w:t>
      </w:r>
      <w:r>
        <w:rPr>
          <w:color w:val="000000"/>
          <w:sz w:val="28"/>
        </w:rPr>
        <w:t>нными в подпункте 2) части первой настоящей статьи.</w:t>
      </w:r>
    </w:p>
    <w:bookmarkEnd w:id="7406"/>
    <w:p w:rsidR="004E3621" w:rsidRDefault="00BB2C28">
      <w:pPr>
        <w:spacing w:after="0"/>
      </w:pPr>
      <w:r>
        <w:rPr>
          <w:color w:val="FF0000"/>
          <w:sz w:val="28"/>
        </w:rPr>
        <w:lastRenderedPageBreak/>
        <w:t>      Примечание РЦПИ!</w:t>
      </w:r>
      <w:r>
        <w:br/>
      </w:r>
      <w:r>
        <w:rPr>
          <w:color w:val="FF0000"/>
          <w:sz w:val="28"/>
        </w:rPr>
        <w:t>      В статью 484 предусмотрено изменение Законом РК от 26.12.2018 № 203-VI (вводится в действие с 01.01.2019).</w:t>
      </w:r>
      <w:r>
        <w:br/>
      </w:r>
    </w:p>
    <w:p w:rsidR="004E3621" w:rsidRDefault="00BB2C28">
      <w:pPr>
        <w:spacing w:after="0"/>
      </w:pPr>
      <w:r>
        <w:rPr>
          <w:b/>
          <w:color w:val="000000"/>
          <w:sz w:val="28"/>
        </w:rPr>
        <w:t>Статья 484. Объект налогообложения</w:t>
      </w:r>
    </w:p>
    <w:p w:rsidR="004E3621" w:rsidRDefault="00BB2C28">
      <w:pPr>
        <w:spacing w:after="0"/>
      </w:pPr>
      <w:bookmarkStart w:id="7407" w:name="z8735"/>
      <w:r>
        <w:rPr>
          <w:color w:val="000000"/>
          <w:sz w:val="28"/>
        </w:rPr>
        <w:t>      1. Объектом налогообложени</w:t>
      </w:r>
      <w:r>
        <w:rPr>
          <w:color w:val="000000"/>
          <w:sz w:val="28"/>
        </w:rPr>
        <w:t>я для индивидуальных предпринимателей, за исключением индивидуальных предпринимателей, применяющих специальный налоговый режим на основе упрощенной декларации, и лиц, занимающихся частной практикой является численность работников, включая самих плательщико</w:t>
      </w:r>
      <w:r>
        <w:rPr>
          <w:color w:val="000000"/>
          <w:sz w:val="28"/>
        </w:rPr>
        <w:t>в.</w:t>
      </w:r>
    </w:p>
    <w:p w:rsidR="004E3621" w:rsidRDefault="00BB2C28">
      <w:pPr>
        <w:spacing w:after="0"/>
      </w:pPr>
      <w:bookmarkStart w:id="7408" w:name="z8736"/>
      <w:bookmarkEnd w:id="7407"/>
      <w:r>
        <w:rPr>
          <w:color w:val="000000"/>
          <w:sz w:val="28"/>
        </w:rPr>
        <w:t xml:space="preserve">       2. Объектом налогообложения для плательщиков, указанных в подпунктах 3), 4) и 5) пункта 1 статьи 482 настоящего Кодекса, являются расходы:</w:t>
      </w:r>
    </w:p>
    <w:p w:rsidR="004E3621" w:rsidRDefault="00BB2C28">
      <w:pPr>
        <w:spacing w:after="0"/>
      </w:pPr>
      <w:bookmarkStart w:id="7409" w:name="z8737"/>
      <w:bookmarkEnd w:id="7408"/>
      <w:r>
        <w:rPr>
          <w:color w:val="000000"/>
          <w:sz w:val="28"/>
        </w:rPr>
        <w:t xml:space="preserve">       1) работодателя по доходам работника, указанным в пункте 1 статьи 322 настоящего Кодекса (в том числ</w:t>
      </w:r>
      <w:r>
        <w:rPr>
          <w:color w:val="000000"/>
          <w:sz w:val="28"/>
        </w:rPr>
        <w:t>е расходы работодателя, указанные в подпунктах 20), 23) и 24) пункта 1 статьи 644 настоящего Кодекса);</w:t>
      </w:r>
    </w:p>
    <w:p w:rsidR="004E3621" w:rsidRDefault="00BB2C28">
      <w:pPr>
        <w:spacing w:after="0"/>
      </w:pPr>
      <w:bookmarkStart w:id="7410" w:name="z8738"/>
      <w:bookmarkEnd w:id="7409"/>
      <w:r>
        <w:rPr>
          <w:color w:val="000000"/>
          <w:sz w:val="28"/>
        </w:rPr>
        <w:t xml:space="preserve">       2) налогового агента по доходам иностранного персонала, указанного в пункте 7 статьи 220 настоящего Кодекса.</w:t>
      </w:r>
    </w:p>
    <w:p w:rsidR="004E3621" w:rsidRDefault="00BB2C28">
      <w:pPr>
        <w:spacing w:after="0"/>
      </w:pPr>
      <w:bookmarkStart w:id="7411" w:name="z8739"/>
      <w:bookmarkEnd w:id="7410"/>
      <w:r>
        <w:rPr>
          <w:color w:val="000000"/>
          <w:sz w:val="28"/>
        </w:rPr>
        <w:t>      3. Из объекта налогообложения и</w:t>
      </w:r>
      <w:r>
        <w:rPr>
          <w:color w:val="000000"/>
          <w:sz w:val="28"/>
        </w:rPr>
        <w:t>сключаются:</w:t>
      </w:r>
    </w:p>
    <w:p w:rsidR="004E3621" w:rsidRDefault="00BB2C28">
      <w:pPr>
        <w:spacing w:after="0"/>
      </w:pPr>
      <w:bookmarkStart w:id="7412" w:name="z8740"/>
      <w:bookmarkEnd w:id="7411"/>
      <w:r>
        <w:rPr>
          <w:color w:val="000000"/>
          <w:sz w:val="28"/>
        </w:rPr>
        <w:t>      1) обязательные пенсионные взносы в единый накопительный пенсионный фонд в соответствии с законодательством Республики Казахстан;</w:t>
      </w:r>
    </w:p>
    <w:bookmarkEnd w:id="7412"/>
    <w:p w:rsidR="004E3621" w:rsidRDefault="00BB2C28">
      <w:pPr>
        <w:spacing w:after="0"/>
      </w:pPr>
      <w:r>
        <w:rPr>
          <w:color w:val="FF0000"/>
          <w:sz w:val="28"/>
        </w:rPr>
        <w:t>      2) вводится в действие с 01.01.2020 в соответствии с Законом РК от 25.12.2017 № 121-VI;</w:t>
      </w:r>
      <w:r>
        <w:br/>
      </w:r>
    </w:p>
    <w:p w:rsidR="004E3621" w:rsidRDefault="00BB2C28">
      <w:pPr>
        <w:spacing w:after="0"/>
      </w:pPr>
      <w:bookmarkStart w:id="7413" w:name="z8742"/>
      <w:r>
        <w:rPr>
          <w:color w:val="000000"/>
          <w:sz w:val="28"/>
        </w:rPr>
        <w:t xml:space="preserve">       3) дох</w:t>
      </w:r>
      <w:r>
        <w:rPr>
          <w:color w:val="000000"/>
          <w:sz w:val="28"/>
        </w:rPr>
        <w:t xml:space="preserve">оды, установленные в пункте 1 статьи 341 настоящего Кодекса, за исключением доходов, установленных в подпункте 10) пункта 1 статьи 341 настоящего Кодекса; </w:t>
      </w:r>
    </w:p>
    <w:p w:rsidR="004E3621" w:rsidRDefault="00BB2C28">
      <w:pPr>
        <w:spacing w:after="0"/>
      </w:pPr>
      <w:bookmarkStart w:id="7414" w:name="z8743"/>
      <w:bookmarkEnd w:id="7413"/>
      <w:r>
        <w:rPr>
          <w:color w:val="000000"/>
          <w:sz w:val="28"/>
        </w:rPr>
        <w:t xml:space="preserve">       4) доходы, установленные в подпункте 10) пункта 1 статьи 654 настоящего Кодекса;</w:t>
      </w:r>
    </w:p>
    <w:p w:rsidR="004E3621" w:rsidRDefault="00BB2C28">
      <w:pPr>
        <w:spacing w:after="0"/>
      </w:pPr>
      <w:bookmarkStart w:id="7415" w:name="z8744"/>
      <w:bookmarkEnd w:id="7414"/>
      <w:r>
        <w:rPr>
          <w:color w:val="000000"/>
          <w:sz w:val="28"/>
        </w:rPr>
        <w:t>      5) вып</w:t>
      </w:r>
      <w:r>
        <w:rPr>
          <w:color w:val="000000"/>
          <w:sz w:val="28"/>
        </w:rPr>
        <w:t>латы, производимые за счет средств грантов.</w:t>
      </w:r>
    </w:p>
    <w:p w:rsidR="004E3621" w:rsidRDefault="00BB2C28">
      <w:pPr>
        <w:spacing w:after="0"/>
      </w:pPr>
      <w:bookmarkStart w:id="7416" w:name="z8745"/>
      <w:bookmarkEnd w:id="7415"/>
      <w:r>
        <w:rPr>
          <w:color w:val="000000"/>
          <w:sz w:val="28"/>
        </w:rPr>
        <w:t xml:space="preserve">      Положения настоящего подпункта применяются, если выплаты производятся в соответствии с договором (контрактом), заключенным с грантополучателем либо с исполнителем, назначенным грантополучателем для </w:t>
      </w:r>
      <w:r>
        <w:rPr>
          <w:color w:val="000000"/>
          <w:sz w:val="28"/>
        </w:rPr>
        <w:t>осуществления целей (задач) гранта.</w:t>
      </w:r>
    </w:p>
    <w:p w:rsidR="004E3621" w:rsidRDefault="00BB2C28">
      <w:pPr>
        <w:spacing w:after="0"/>
      </w:pPr>
      <w:bookmarkStart w:id="7417" w:name="z8746"/>
      <w:bookmarkEnd w:id="7416"/>
      <w:r>
        <w:rPr>
          <w:color w:val="000000"/>
          <w:sz w:val="28"/>
        </w:rPr>
        <w:t xml:space="preserve">       4. В случае если объект налогообложения, указанный в пункте 2 настоящей статьи, определенный с учетом пункта 3 настоящей статьи, составляет за календарный месяц сумму от одного тенге до минимального размера зарабо</w:t>
      </w:r>
      <w:r>
        <w:rPr>
          <w:color w:val="000000"/>
          <w:sz w:val="28"/>
        </w:rPr>
        <w:t xml:space="preserve">тной платы, установленного законом о республиканском бюджете и действующего на </w:t>
      </w:r>
      <w:r>
        <w:rPr>
          <w:color w:val="000000"/>
          <w:sz w:val="28"/>
        </w:rPr>
        <w:lastRenderedPageBreak/>
        <w:t xml:space="preserve">первое число этого календарного месяца, то объект налогообложения определяется исходя из такого минимального размера заработной платы. </w:t>
      </w:r>
    </w:p>
    <w:bookmarkEnd w:id="7417"/>
    <w:p w:rsidR="004E3621" w:rsidRDefault="00BB2C28">
      <w:pPr>
        <w:spacing w:after="0"/>
      </w:pPr>
      <w:r>
        <w:rPr>
          <w:b/>
          <w:color w:val="000000"/>
          <w:sz w:val="28"/>
        </w:rPr>
        <w:t xml:space="preserve">Статья 485. Ставки налога </w:t>
      </w:r>
    </w:p>
    <w:p w:rsidR="004E3621" w:rsidRDefault="00BB2C28">
      <w:pPr>
        <w:spacing w:after="0"/>
      </w:pPr>
      <w:bookmarkStart w:id="7418" w:name="z8747"/>
      <w:r>
        <w:rPr>
          <w:color w:val="000000"/>
          <w:sz w:val="28"/>
        </w:rPr>
        <w:t xml:space="preserve">      1. Если </w:t>
      </w:r>
      <w:r>
        <w:rPr>
          <w:color w:val="000000"/>
          <w:sz w:val="28"/>
        </w:rPr>
        <w:t>иное не установлено настоящей статьей, социальный налог исчисляется по ставке:</w:t>
      </w:r>
    </w:p>
    <w:p w:rsidR="004E3621" w:rsidRDefault="00BB2C28">
      <w:pPr>
        <w:spacing w:after="0"/>
      </w:pPr>
      <w:bookmarkStart w:id="7419" w:name="z8748"/>
      <w:bookmarkEnd w:id="7418"/>
      <w:r>
        <w:rPr>
          <w:color w:val="000000"/>
          <w:sz w:val="28"/>
        </w:rPr>
        <w:t>      с 1 января 2018 года – 9,5 процента;</w:t>
      </w:r>
    </w:p>
    <w:p w:rsidR="004E3621" w:rsidRDefault="00BB2C28">
      <w:pPr>
        <w:spacing w:after="0"/>
      </w:pPr>
      <w:bookmarkStart w:id="7420" w:name="z8749"/>
      <w:bookmarkEnd w:id="7419"/>
      <w:r>
        <w:rPr>
          <w:color w:val="000000"/>
          <w:sz w:val="28"/>
        </w:rPr>
        <w:t>      с 1 января 2025 года – 11 процентов.</w:t>
      </w:r>
    </w:p>
    <w:p w:rsidR="004E3621" w:rsidRDefault="00BB2C28">
      <w:pPr>
        <w:spacing w:after="0"/>
      </w:pPr>
      <w:bookmarkStart w:id="7421" w:name="z8750"/>
      <w:bookmarkEnd w:id="7420"/>
      <w:r>
        <w:rPr>
          <w:color w:val="000000"/>
          <w:sz w:val="28"/>
        </w:rPr>
        <w:t>      2. Индивидуальные предприниматели и лица, занимающиеся частной практикой, исчисляют с</w:t>
      </w:r>
      <w:r>
        <w:rPr>
          <w:color w:val="000000"/>
          <w:sz w:val="28"/>
        </w:rPr>
        <w:t>оциальный налог в 2-кратном размере месячного расчетного показателя, установленного законом о республиканском бюджете и действующего на дату уплаты, за себя и 1-кратном размере месячного расчетного показателя за каждого работника.</w:t>
      </w:r>
    </w:p>
    <w:p w:rsidR="004E3621" w:rsidRDefault="00BB2C28">
      <w:pPr>
        <w:spacing w:after="0"/>
      </w:pPr>
      <w:bookmarkStart w:id="7422" w:name="z8751"/>
      <w:bookmarkEnd w:id="7421"/>
      <w:r>
        <w:rPr>
          <w:color w:val="000000"/>
          <w:sz w:val="28"/>
        </w:rPr>
        <w:t>      Положение настоящег</w:t>
      </w:r>
      <w:r>
        <w:rPr>
          <w:color w:val="000000"/>
          <w:sz w:val="28"/>
        </w:rPr>
        <w:t>о пункта не распространяется на:</w:t>
      </w:r>
    </w:p>
    <w:p w:rsidR="004E3621" w:rsidRDefault="00BB2C28">
      <w:pPr>
        <w:spacing w:after="0"/>
      </w:pPr>
      <w:bookmarkStart w:id="7423" w:name="z8752"/>
      <w:bookmarkEnd w:id="7422"/>
      <w:r>
        <w:rPr>
          <w:color w:val="000000"/>
          <w:sz w:val="28"/>
        </w:rPr>
        <w:t xml:space="preserve">       1) налогоплательщиков в период временного приостановления ими представления налоговой отчетности в соответствии со статьей 213 настоящего Кодекса;</w:t>
      </w:r>
    </w:p>
    <w:p w:rsidR="004E3621" w:rsidRDefault="00BB2C28">
      <w:pPr>
        <w:spacing w:after="0"/>
      </w:pPr>
      <w:bookmarkStart w:id="7424" w:name="z8753"/>
      <w:bookmarkEnd w:id="7423"/>
      <w:r>
        <w:rPr>
          <w:color w:val="000000"/>
          <w:sz w:val="28"/>
        </w:rPr>
        <w:t>      2) индивидуальных предпринимателей, применяющих специальный нал</w:t>
      </w:r>
      <w:r>
        <w:rPr>
          <w:color w:val="000000"/>
          <w:sz w:val="28"/>
        </w:rPr>
        <w:t>оговый режим на основе упрощенной декларации;</w:t>
      </w:r>
    </w:p>
    <w:p w:rsidR="004E3621" w:rsidRDefault="00BB2C28">
      <w:pPr>
        <w:spacing w:after="0"/>
      </w:pPr>
      <w:bookmarkStart w:id="7425" w:name="z8754"/>
      <w:bookmarkEnd w:id="7424"/>
      <w:r>
        <w:rPr>
          <w:color w:val="000000"/>
          <w:sz w:val="28"/>
        </w:rPr>
        <w:t>      3) лиц, которые не получали в отчетном налоговом периоде доход.</w:t>
      </w:r>
    </w:p>
    <w:p w:rsidR="004E3621" w:rsidRDefault="00BB2C28">
      <w:pPr>
        <w:spacing w:after="0"/>
      </w:pPr>
      <w:bookmarkStart w:id="7426" w:name="z8755"/>
      <w:bookmarkEnd w:id="7425"/>
      <w:r>
        <w:rPr>
          <w:color w:val="000000"/>
          <w:sz w:val="28"/>
        </w:rPr>
        <w:t xml:space="preserve">       3. Ставки социального налога для плательщиков, применяющих специальный налоговый режим на основе упрощенной декларации, установлены г</w:t>
      </w:r>
      <w:r>
        <w:rPr>
          <w:color w:val="000000"/>
          <w:sz w:val="28"/>
        </w:rPr>
        <w:t>лавой 61 настоящего Кодекса.</w:t>
      </w:r>
    </w:p>
    <w:p w:rsidR="004E3621" w:rsidRDefault="00BB2C28">
      <w:pPr>
        <w:spacing w:after="0"/>
      </w:pPr>
      <w:bookmarkStart w:id="7427" w:name="z8756"/>
      <w:bookmarkEnd w:id="7426"/>
      <w:r>
        <w:rPr>
          <w:b/>
          <w:color w:val="000000"/>
        </w:rPr>
        <w:t xml:space="preserve"> Глава 55. ПОРЯДОК ИСЧИСЛЕНИЯ И УПЛАТЫ НАЛОГА</w:t>
      </w:r>
    </w:p>
    <w:bookmarkEnd w:id="7427"/>
    <w:p w:rsidR="004E3621" w:rsidRDefault="00BB2C28">
      <w:pPr>
        <w:spacing w:after="0"/>
      </w:pPr>
      <w:r>
        <w:rPr>
          <w:b/>
          <w:color w:val="000000"/>
          <w:sz w:val="28"/>
        </w:rPr>
        <w:t xml:space="preserve">Статья 486. Порядок исчисления социального налога </w:t>
      </w:r>
    </w:p>
    <w:p w:rsidR="004E3621" w:rsidRDefault="00BB2C28">
      <w:pPr>
        <w:spacing w:after="0"/>
      </w:pPr>
      <w:bookmarkStart w:id="7428" w:name="z8757"/>
      <w:r>
        <w:rPr>
          <w:color w:val="000000"/>
          <w:sz w:val="28"/>
        </w:rPr>
        <w:t xml:space="preserve"> </w:t>
      </w:r>
      <w:r>
        <w:rPr>
          <w:color w:val="000000"/>
          <w:sz w:val="28"/>
        </w:rPr>
        <w:t xml:space="preserve">      1. Сумма социального налога, подлежащая уплате в бюджет, определяется путем применения соответствующих ставок, установленных в пункте 1 статьи 485 настоящего Кодекса, к объекту налогообложения, определенному пунктом 2 статьи 484 настоящего Кодекса с </w:t>
      </w:r>
      <w:r>
        <w:rPr>
          <w:color w:val="000000"/>
          <w:sz w:val="28"/>
        </w:rPr>
        <w:t xml:space="preserve">учетом положений пункта 3 статьи 484 настоящего Кодекса. </w:t>
      </w:r>
    </w:p>
    <w:p w:rsidR="004E3621" w:rsidRDefault="00BB2C28">
      <w:pPr>
        <w:spacing w:after="0"/>
      </w:pPr>
      <w:bookmarkStart w:id="7429" w:name="z8758"/>
      <w:bookmarkEnd w:id="7428"/>
      <w:r>
        <w:rPr>
          <w:color w:val="000000"/>
          <w:sz w:val="28"/>
        </w:rPr>
        <w:t xml:space="preserve">       2. Индивидуальные предприниматели, за исключением применяющих специальный налоговый режим на основе упрощенной декларации, лица, занимающиеся частной практикой, исчисление социального налога </w:t>
      </w:r>
      <w:r>
        <w:rPr>
          <w:color w:val="000000"/>
          <w:sz w:val="28"/>
        </w:rPr>
        <w:t>производят путем применения ставок, установленных в пункте 2 статьи 485 настоящего Кодекса, к объекту обложения социальным налогом, определенному пунктом 1 статьи 484 настоящего Кодекса.</w:t>
      </w:r>
    </w:p>
    <w:p w:rsidR="004E3621" w:rsidRDefault="00BB2C28">
      <w:pPr>
        <w:spacing w:after="0"/>
      </w:pPr>
      <w:bookmarkStart w:id="7430" w:name="z8759"/>
      <w:bookmarkEnd w:id="7429"/>
      <w:r>
        <w:rPr>
          <w:color w:val="000000"/>
          <w:sz w:val="28"/>
        </w:rPr>
        <w:t>      3. Сумма социального налога, подлежащая уплате в бюджет, опреде</w:t>
      </w:r>
      <w:r>
        <w:rPr>
          <w:color w:val="000000"/>
          <w:sz w:val="28"/>
        </w:rPr>
        <w:t xml:space="preserve">ляется как разница между исчисленным социальным налогом и суммой социальных </w:t>
      </w:r>
      <w:r>
        <w:rPr>
          <w:color w:val="000000"/>
          <w:sz w:val="28"/>
        </w:rPr>
        <w:lastRenderedPageBreak/>
        <w:t>отчислений, исчисленных в соответствии с Законом Республики Казахстан "Об обязательном социальном страховании".</w:t>
      </w:r>
    </w:p>
    <w:p w:rsidR="004E3621" w:rsidRDefault="00BB2C28">
      <w:pPr>
        <w:spacing w:after="0"/>
      </w:pPr>
      <w:bookmarkStart w:id="7431" w:name="z8760"/>
      <w:bookmarkEnd w:id="7430"/>
      <w:r>
        <w:rPr>
          <w:color w:val="000000"/>
          <w:sz w:val="28"/>
        </w:rPr>
        <w:t>      При превышении суммы исчисленных социальных отчислений в Госуд</w:t>
      </w:r>
      <w:r>
        <w:rPr>
          <w:color w:val="000000"/>
          <w:sz w:val="28"/>
        </w:rPr>
        <w:t>арственный фонд социального страхования над суммой исчисленного социального налога или равенстве их сумм сумма социального налога, подлежащая уплате в бюджет, считается равной нулю.</w:t>
      </w:r>
    </w:p>
    <w:p w:rsidR="004E3621" w:rsidRDefault="00BB2C28">
      <w:pPr>
        <w:spacing w:after="0"/>
      </w:pPr>
      <w:bookmarkStart w:id="7432" w:name="z8761"/>
      <w:bookmarkEnd w:id="7431"/>
      <w:r>
        <w:rPr>
          <w:color w:val="000000"/>
          <w:sz w:val="28"/>
        </w:rPr>
        <w:t xml:space="preserve">       4. Организации, осуществляющие деятельность на территории специальн</w:t>
      </w:r>
      <w:r>
        <w:rPr>
          <w:color w:val="000000"/>
          <w:sz w:val="28"/>
        </w:rPr>
        <w:t>ой экономической зоны "Парк инновационных технологий", исчисляют социальный налог с учетом положений, установленных пунктом 9 статьи 709 настоящего Кодекса.</w:t>
      </w:r>
    </w:p>
    <w:p w:rsidR="004E3621" w:rsidRDefault="00BB2C28">
      <w:pPr>
        <w:spacing w:after="0"/>
      </w:pPr>
      <w:bookmarkStart w:id="7433" w:name="z8762"/>
      <w:bookmarkEnd w:id="7432"/>
      <w:r>
        <w:rPr>
          <w:color w:val="000000"/>
          <w:sz w:val="28"/>
        </w:rPr>
        <w:t>      5. Государственный орган или местный исполнительный орган своим решением вправе признать одно</w:t>
      </w:r>
      <w:r>
        <w:rPr>
          <w:color w:val="000000"/>
          <w:sz w:val="28"/>
        </w:rPr>
        <w:t>временное исполнение обязанности своими структурными подразделениями и (или) территориальными органами по:</w:t>
      </w:r>
    </w:p>
    <w:p w:rsidR="004E3621" w:rsidRDefault="00BB2C28">
      <w:pPr>
        <w:spacing w:after="0"/>
      </w:pPr>
      <w:bookmarkStart w:id="7434" w:name="z8763"/>
      <w:bookmarkEnd w:id="7433"/>
      <w:r>
        <w:rPr>
          <w:color w:val="000000"/>
          <w:sz w:val="28"/>
        </w:rPr>
        <w:t>      исчислению и уплате социального налога по объектам налогообложения, являющимся расходами таких структурных подразделений и (или) территориальны</w:t>
      </w:r>
      <w:r>
        <w:rPr>
          <w:color w:val="000000"/>
          <w:sz w:val="28"/>
        </w:rPr>
        <w:t>х органов;</w:t>
      </w:r>
    </w:p>
    <w:p w:rsidR="004E3621" w:rsidRDefault="00BB2C28">
      <w:pPr>
        <w:spacing w:after="0"/>
      </w:pPr>
      <w:bookmarkStart w:id="7435" w:name="z8764"/>
      <w:bookmarkEnd w:id="7434"/>
      <w:r>
        <w:rPr>
          <w:color w:val="000000"/>
          <w:sz w:val="28"/>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работникам таких структурных подразделений и (или) территориальных органов.</w:t>
      </w:r>
    </w:p>
    <w:p w:rsidR="004E3621" w:rsidRDefault="00BB2C28">
      <w:pPr>
        <w:spacing w:after="0"/>
      </w:pPr>
      <w:bookmarkStart w:id="7436" w:name="z8765"/>
      <w:bookmarkEnd w:id="7435"/>
      <w:r>
        <w:rPr>
          <w:color w:val="000000"/>
          <w:sz w:val="28"/>
        </w:rPr>
        <w:t xml:space="preserve">  </w:t>
      </w:r>
      <w:r>
        <w:rPr>
          <w:color w:val="000000"/>
          <w:sz w:val="28"/>
        </w:rPr>
        <w:t xml:space="preserve">     6. Сумма социального налога, исчисленная государственными учреждениями за налоговый период, уменьшается на сумму выплаченного в соответствии с законодательством Республики Казахстан социального пособия по временной нетрудоспособности. </w:t>
      </w:r>
    </w:p>
    <w:p w:rsidR="004E3621" w:rsidRDefault="00BB2C28">
      <w:pPr>
        <w:spacing w:after="0"/>
      </w:pPr>
      <w:bookmarkStart w:id="7437" w:name="z8766"/>
      <w:bookmarkEnd w:id="7436"/>
      <w:r>
        <w:rPr>
          <w:color w:val="000000"/>
          <w:sz w:val="28"/>
        </w:rPr>
        <w:t>      7. В случ</w:t>
      </w:r>
      <w:r>
        <w:rPr>
          <w:color w:val="000000"/>
          <w:sz w:val="28"/>
        </w:rPr>
        <w:t>ае превышения за налоговый период суммы выплаченного социального пособия, указанного в пункте 6 настоящей статьи, над суммой исчисленного социального налога сумма превышения переносится на следующий налоговый период.</w:t>
      </w:r>
    </w:p>
    <w:bookmarkEnd w:id="7437"/>
    <w:p w:rsidR="004E3621" w:rsidRDefault="00BB2C28">
      <w:pPr>
        <w:spacing w:after="0"/>
      </w:pPr>
      <w:r>
        <w:rPr>
          <w:b/>
          <w:color w:val="000000"/>
          <w:sz w:val="28"/>
        </w:rPr>
        <w:t xml:space="preserve">Статья 487. Уплата социального налога </w:t>
      </w:r>
    </w:p>
    <w:p w:rsidR="004E3621" w:rsidRDefault="00BB2C28">
      <w:pPr>
        <w:spacing w:after="0"/>
      </w:pPr>
      <w:bookmarkStart w:id="7438" w:name="z8767"/>
      <w:r>
        <w:rPr>
          <w:color w:val="000000"/>
          <w:sz w:val="28"/>
        </w:rPr>
        <w:t>      1. Уплата социального налога производится не позднее 25 числа месяца, следующего за налоговым периодом, по месту нахождения налогоплательщика.</w:t>
      </w:r>
    </w:p>
    <w:p w:rsidR="004E3621" w:rsidRDefault="00BB2C28">
      <w:pPr>
        <w:spacing w:after="0"/>
      </w:pPr>
      <w:bookmarkStart w:id="7439" w:name="z8768"/>
      <w:bookmarkEnd w:id="7438"/>
      <w:r>
        <w:rPr>
          <w:color w:val="000000"/>
          <w:sz w:val="28"/>
        </w:rPr>
        <w:t>      2. Уплата социального налога по объектам налогообложения, являющимся расходами структурного (территор</w:t>
      </w:r>
      <w:r>
        <w:rPr>
          <w:color w:val="000000"/>
          <w:sz w:val="28"/>
        </w:rPr>
        <w:t>иального) подразделения, производится по месту нахождения такого структурного (территориального) подразделения.</w:t>
      </w:r>
    </w:p>
    <w:p w:rsidR="004E3621" w:rsidRDefault="00BB2C28">
      <w:pPr>
        <w:spacing w:after="0"/>
      </w:pPr>
      <w:bookmarkStart w:id="7440" w:name="z8769"/>
      <w:bookmarkEnd w:id="7439"/>
      <w:r>
        <w:rPr>
          <w:b/>
          <w:color w:val="000000"/>
        </w:rPr>
        <w:t xml:space="preserve"> Глава 56. НАЛОГОВЫЙ ПЕРИОД И НАЛОГОВАЯ ДЕКЛАРАЦИЯ</w:t>
      </w:r>
    </w:p>
    <w:bookmarkEnd w:id="7440"/>
    <w:p w:rsidR="004E3621" w:rsidRDefault="00BB2C28">
      <w:pPr>
        <w:spacing w:after="0"/>
      </w:pPr>
      <w:r>
        <w:rPr>
          <w:b/>
          <w:color w:val="000000"/>
          <w:sz w:val="28"/>
        </w:rPr>
        <w:t xml:space="preserve">Статья 488. Налоговый период </w:t>
      </w:r>
    </w:p>
    <w:p w:rsidR="004E3621" w:rsidRDefault="00BB2C28">
      <w:pPr>
        <w:spacing w:after="0"/>
      </w:pPr>
      <w:bookmarkStart w:id="7441" w:name="z8770"/>
      <w:r>
        <w:rPr>
          <w:color w:val="000000"/>
          <w:sz w:val="28"/>
        </w:rPr>
        <w:t xml:space="preserve">      1. Налоговым периодом для исчисления социального налога </w:t>
      </w:r>
      <w:r>
        <w:rPr>
          <w:color w:val="000000"/>
          <w:sz w:val="28"/>
        </w:rPr>
        <w:t>является календарный месяц.</w:t>
      </w:r>
    </w:p>
    <w:p w:rsidR="004E3621" w:rsidRDefault="00BB2C28">
      <w:pPr>
        <w:spacing w:after="0"/>
      </w:pPr>
      <w:bookmarkStart w:id="7442" w:name="z8771"/>
      <w:bookmarkEnd w:id="7441"/>
      <w:r>
        <w:rPr>
          <w:color w:val="000000"/>
          <w:sz w:val="28"/>
        </w:rPr>
        <w:lastRenderedPageBreak/>
        <w:t>      2. Отчетным периодом для составления декларации по индивидуальному подоходному налогу и социальному налогу является календарный квартал.</w:t>
      </w:r>
    </w:p>
    <w:bookmarkEnd w:id="7442"/>
    <w:p w:rsidR="004E3621" w:rsidRDefault="00BB2C28">
      <w:pPr>
        <w:spacing w:after="0"/>
      </w:pPr>
      <w:r>
        <w:rPr>
          <w:b/>
          <w:color w:val="000000"/>
          <w:sz w:val="28"/>
        </w:rPr>
        <w:t xml:space="preserve">Статья 489. Декларация по индивидуальному подоходному налогу и социальному налогу </w:t>
      </w:r>
    </w:p>
    <w:p w:rsidR="004E3621" w:rsidRDefault="00BB2C28">
      <w:pPr>
        <w:spacing w:after="0"/>
      </w:pPr>
      <w:bookmarkStart w:id="7443" w:name="z8772"/>
      <w:r>
        <w:rPr>
          <w:color w:val="000000"/>
          <w:sz w:val="28"/>
        </w:rPr>
        <w:t>  </w:t>
      </w:r>
      <w:r>
        <w:rPr>
          <w:color w:val="000000"/>
          <w:sz w:val="28"/>
        </w:rPr>
        <w:t>    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rsidR="004E3621" w:rsidRDefault="00BB2C28">
      <w:pPr>
        <w:spacing w:after="0"/>
      </w:pPr>
      <w:bookmarkStart w:id="7444" w:name="z8773"/>
      <w:bookmarkEnd w:id="7443"/>
      <w:r>
        <w:rPr>
          <w:color w:val="000000"/>
          <w:sz w:val="28"/>
        </w:rPr>
        <w:t>      2. Плательщики, имеющи</w:t>
      </w:r>
      <w:r>
        <w:rPr>
          <w:color w:val="000000"/>
          <w:sz w:val="28"/>
        </w:rPr>
        <w:t>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w:t>
      </w:r>
      <w:r>
        <w:rPr>
          <w:color w:val="000000"/>
          <w:sz w:val="28"/>
        </w:rPr>
        <w:t>му подоходному налогу и социальному налогу в налоговый орган по месту нахождения такого структурного (территориального) подразделения. </w:t>
      </w:r>
    </w:p>
    <w:p w:rsidR="004E3621" w:rsidRDefault="00BB2C28">
      <w:pPr>
        <w:spacing w:after="0"/>
      </w:pPr>
      <w:bookmarkStart w:id="7445" w:name="z8774"/>
      <w:bookmarkEnd w:id="7444"/>
      <w:r>
        <w:rPr>
          <w:b/>
          <w:color w:val="000000"/>
        </w:rPr>
        <w:t xml:space="preserve"> РАЗДЕЛ 13. НАЛОГ НА ТРАНСПОРТНЫЕ СРЕДСТВА</w:t>
      </w:r>
    </w:p>
    <w:p w:rsidR="004E3621" w:rsidRDefault="00BB2C28">
      <w:pPr>
        <w:spacing w:after="0"/>
      </w:pPr>
      <w:bookmarkStart w:id="7446" w:name="z8775"/>
      <w:bookmarkEnd w:id="7445"/>
      <w:r>
        <w:rPr>
          <w:b/>
          <w:color w:val="000000"/>
        </w:rPr>
        <w:t xml:space="preserve"> Глава 57. ОБЩИЕ ПОЛОЖЕНИЯ</w:t>
      </w:r>
    </w:p>
    <w:bookmarkEnd w:id="7446"/>
    <w:p w:rsidR="004E3621" w:rsidRDefault="00BB2C28">
      <w:pPr>
        <w:spacing w:after="0"/>
      </w:pPr>
      <w:r>
        <w:rPr>
          <w:b/>
          <w:color w:val="000000"/>
          <w:sz w:val="28"/>
        </w:rPr>
        <w:t xml:space="preserve">Статья 490. Налогоплательщики </w:t>
      </w:r>
    </w:p>
    <w:p w:rsidR="004E3621" w:rsidRDefault="00BB2C28">
      <w:pPr>
        <w:spacing w:after="0"/>
      </w:pPr>
      <w:bookmarkStart w:id="7447" w:name="z8776"/>
      <w:r>
        <w:rPr>
          <w:color w:val="000000"/>
          <w:sz w:val="28"/>
        </w:rPr>
        <w:t>      1. Плательщик</w:t>
      </w:r>
      <w:r>
        <w:rPr>
          <w:color w:val="000000"/>
          <w:sz w:val="28"/>
        </w:rPr>
        <w:t xml:space="preserve">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w:t>
      </w:r>
      <w:r>
        <w:rPr>
          <w:color w:val="000000"/>
          <w:sz w:val="28"/>
        </w:rPr>
        <w:t>не установлено настоящей статьей.</w:t>
      </w:r>
    </w:p>
    <w:p w:rsidR="004E3621" w:rsidRDefault="00BB2C28">
      <w:pPr>
        <w:spacing w:after="0"/>
      </w:pPr>
      <w:bookmarkStart w:id="7448" w:name="z8777"/>
      <w:bookmarkEnd w:id="7447"/>
      <w:r>
        <w:rPr>
          <w:color w:val="000000"/>
          <w:sz w:val="28"/>
        </w:rPr>
        <w:t>      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w:t>
      </w:r>
      <w:r>
        <w:rPr>
          <w:color w:val="000000"/>
          <w:sz w:val="28"/>
        </w:rPr>
        <w:t>ением в соответствии с законодательством Республики Казахстан о транспорте.</w:t>
      </w:r>
    </w:p>
    <w:p w:rsidR="004E3621" w:rsidRDefault="00BB2C28">
      <w:pPr>
        <w:spacing w:after="0"/>
      </w:pPr>
      <w:bookmarkStart w:id="7449" w:name="z8778"/>
      <w:bookmarkEnd w:id="7448"/>
      <w:r>
        <w:rPr>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w:t>
      </w:r>
      <w:r>
        <w:rPr>
          <w:color w:val="000000"/>
          <w:sz w:val="28"/>
        </w:rPr>
        <w:t>дом принятия такого решения.</w:t>
      </w:r>
    </w:p>
    <w:p w:rsidR="004E3621" w:rsidRDefault="00BB2C28">
      <w:pPr>
        <w:spacing w:after="0"/>
      </w:pPr>
      <w:bookmarkStart w:id="7450" w:name="z8779"/>
      <w:bookmarkEnd w:id="7449"/>
      <w:r>
        <w:rPr>
          <w:color w:val="000000"/>
          <w:sz w:val="28"/>
        </w:rPr>
        <w:t>      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w:t>
      </w:r>
      <w:r>
        <w:rPr>
          <w:color w:val="000000"/>
          <w:sz w:val="28"/>
        </w:rPr>
        <w:t>труктурного подразделения или с 1 января года, следующего за годом создания данного структурного подразделения.</w:t>
      </w:r>
    </w:p>
    <w:p w:rsidR="004E3621" w:rsidRDefault="00BB2C28">
      <w:pPr>
        <w:spacing w:after="0"/>
      </w:pPr>
      <w:bookmarkStart w:id="7451" w:name="z8780"/>
      <w:bookmarkEnd w:id="7450"/>
      <w:r>
        <w:rPr>
          <w:color w:val="000000"/>
          <w:sz w:val="28"/>
        </w:rPr>
        <w:t>      2. Плательщиком налога на транспортные средства по объектам обложения, переданным (полученным) по договору финансового лизинга, является л</w:t>
      </w:r>
      <w:r>
        <w:rPr>
          <w:color w:val="000000"/>
          <w:sz w:val="28"/>
        </w:rPr>
        <w:t>изингополучатель.</w:t>
      </w:r>
    </w:p>
    <w:p w:rsidR="004E3621" w:rsidRDefault="00BB2C28">
      <w:pPr>
        <w:spacing w:after="0"/>
      </w:pPr>
      <w:bookmarkStart w:id="7452" w:name="z8781"/>
      <w:bookmarkEnd w:id="7451"/>
      <w:r>
        <w:rPr>
          <w:color w:val="000000"/>
          <w:sz w:val="28"/>
        </w:rPr>
        <w:lastRenderedPageBreak/>
        <w:t>      3. Если иное не установлено настоящей статьей, не являются плательщиками налога на транспортные средства:</w:t>
      </w:r>
    </w:p>
    <w:p w:rsidR="004E3621" w:rsidRDefault="00BB2C28">
      <w:pPr>
        <w:spacing w:after="0"/>
      </w:pPr>
      <w:bookmarkStart w:id="7453" w:name="z8782"/>
      <w:bookmarkEnd w:id="7452"/>
      <w:r>
        <w:rPr>
          <w:color w:val="000000"/>
          <w:sz w:val="28"/>
        </w:rPr>
        <w:t xml:space="preserve">       1) юридические лица-производители сельскохозяйственной продукции, указанные в статье 697 настоящего Кодекса, а также гл</w:t>
      </w:r>
      <w:r>
        <w:rPr>
          <w:color w:val="000000"/>
          <w:sz w:val="28"/>
        </w:rPr>
        <w:t>ава и (или) члены крестьянского или фермерского хозяйства – по используемой в процессе собственного производства сельскохозяйственной продукции специализированной сельскохозяйственной технике, включенной в перечень, установленный уполномоченным органом в о</w:t>
      </w:r>
      <w:r>
        <w:rPr>
          <w:color w:val="000000"/>
          <w:sz w:val="28"/>
        </w:rPr>
        <w:t>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4E3621" w:rsidRDefault="00BB2C28">
      <w:pPr>
        <w:spacing w:after="0"/>
      </w:pPr>
      <w:bookmarkStart w:id="7454" w:name="z8783"/>
      <w:bookmarkEnd w:id="7453"/>
      <w:r>
        <w:rPr>
          <w:color w:val="000000"/>
          <w:sz w:val="28"/>
        </w:rPr>
        <w:t>      2) глава и (или) члены крестьянского или фермерского хозяйства, применяющего специальный налог</w:t>
      </w:r>
      <w:r>
        <w:rPr>
          <w:color w:val="000000"/>
          <w:sz w:val="28"/>
        </w:rPr>
        <w:t>овый режим для крестьянских или фермерских хозяйств, – по легковым и грузовым транспортным средствам, используемым в деятельности, на которую распространяется действие такого специального налогового режима, в пределах следующих нормативов потребности:</w:t>
      </w:r>
    </w:p>
    <w:p w:rsidR="004E3621" w:rsidRDefault="00BB2C28">
      <w:pPr>
        <w:spacing w:after="0"/>
      </w:pPr>
      <w:bookmarkStart w:id="7455" w:name="z8784"/>
      <w:bookmarkEnd w:id="7454"/>
      <w:r>
        <w:rPr>
          <w:color w:val="000000"/>
          <w:sz w:val="28"/>
        </w:rPr>
        <w:t>    </w:t>
      </w:r>
      <w:r>
        <w:rPr>
          <w:color w:val="000000"/>
          <w:sz w:val="28"/>
        </w:rPr>
        <w:t>  по одному легковому автомобилю с объемом двигателя включительно до 2500 кубических сантиметров на одно крестьянское или фермерское хозяйство;</w:t>
      </w:r>
    </w:p>
    <w:p w:rsidR="004E3621" w:rsidRDefault="00BB2C28">
      <w:pPr>
        <w:spacing w:after="0"/>
      </w:pPr>
      <w:bookmarkStart w:id="7456" w:name="z8785"/>
      <w:bookmarkEnd w:id="7455"/>
      <w:r>
        <w:rPr>
          <w:color w:val="000000"/>
          <w:sz w:val="28"/>
        </w:rPr>
        <w:t>      по грузовым автомобилям с предельной суммарной мощностью двигателя в размере 1000 кВт на 1000 гектаров паш</w:t>
      </w:r>
      <w:r>
        <w:rPr>
          <w:color w:val="000000"/>
          <w:sz w:val="28"/>
        </w:rPr>
        <w:t>ни (сенокосов, пастбищ) с соблюдением соотношения 1:1 на одно крестьянское или фермерское хозяйство.</w:t>
      </w:r>
    </w:p>
    <w:p w:rsidR="004E3621" w:rsidRDefault="00BB2C28">
      <w:pPr>
        <w:spacing w:after="0"/>
      </w:pPr>
      <w:bookmarkStart w:id="7457" w:name="z8786"/>
      <w:bookmarkEnd w:id="7456"/>
      <w:r>
        <w:rPr>
          <w:color w:val="000000"/>
          <w:sz w:val="28"/>
        </w:rPr>
        <w:t>      При этом в случаях, если по итогам расчета количество транспортных средств составит более одной единицы с дробным значением от 0,5 и выше, такое знач</w:t>
      </w:r>
      <w:r>
        <w:rPr>
          <w:color w:val="000000"/>
          <w:sz w:val="28"/>
        </w:rPr>
        <w:t>ение подлежит округлению до целых единиц, если ниже 0,5 – округлению не подлежит.</w:t>
      </w:r>
    </w:p>
    <w:p w:rsidR="004E3621" w:rsidRDefault="00BB2C28">
      <w:pPr>
        <w:spacing w:after="0"/>
      </w:pPr>
      <w:bookmarkStart w:id="7458" w:name="z8787"/>
      <w:bookmarkEnd w:id="7457"/>
      <w:r>
        <w:rPr>
          <w:color w:val="000000"/>
          <w:sz w:val="28"/>
        </w:rPr>
        <w:t>      В случае, если по итогам расчета количество грузовых автомобилей составит менее одной единицы, освобождению подлежит один грузовой автомобиль с наименьшей мощностью дви</w:t>
      </w:r>
      <w:r>
        <w:rPr>
          <w:color w:val="000000"/>
          <w:sz w:val="28"/>
        </w:rPr>
        <w:t>гателя;</w:t>
      </w:r>
    </w:p>
    <w:p w:rsidR="004E3621" w:rsidRDefault="00BB2C28">
      <w:pPr>
        <w:spacing w:after="0"/>
      </w:pPr>
      <w:bookmarkStart w:id="7459" w:name="z8788"/>
      <w:bookmarkEnd w:id="7458"/>
      <w:r>
        <w:rPr>
          <w:color w:val="000000"/>
          <w:sz w:val="28"/>
        </w:rPr>
        <w:t>      3) государственные учреждения и государственные учебные заведения среднего образования;</w:t>
      </w:r>
    </w:p>
    <w:p w:rsidR="004E3621" w:rsidRDefault="00BB2C28">
      <w:pPr>
        <w:spacing w:after="0"/>
      </w:pPr>
      <w:bookmarkStart w:id="7460" w:name="z8789"/>
      <w:bookmarkEnd w:id="7459"/>
      <w:r>
        <w:rPr>
          <w:color w:val="000000"/>
          <w:sz w:val="28"/>
        </w:rPr>
        <w:t xml:space="preserve">       4) общественные объединения инвалидов, соответствующие пункту 1 статьи 289 настоящего Кодекса, – по одному легковому автотранспорту с объемом двига</w:t>
      </w:r>
      <w:r>
        <w:rPr>
          <w:color w:val="000000"/>
          <w:sz w:val="28"/>
        </w:rPr>
        <w:t>теля не более 3000 кубических сантиметров и одному автобусу;</w:t>
      </w:r>
    </w:p>
    <w:p w:rsidR="004E3621" w:rsidRDefault="00BB2C28">
      <w:pPr>
        <w:spacing w:after="0"/>
      </w:pPr>
      <w:bookmarkStart w:id="7461" w:name="z8790"/>
      <w:bookmarkEnd w:id="7460"/>
      <w:r>
        <w:rPr>
          <w:color w:val="000000"/>
          <w:sz w:val="28"/>
        </w:rPr>
        <w:t>      5)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w:t>
      </w:r>
      <w:r>
        <w:rPr>
          <w:color w:val="000000"/>
          <w:sz w:val="28"/>
        </w:rPr>
        <w:t xml:space="preserve">упречную </w:t>
      </w:r>
      <w:r>
        <w:rPr>
          <w:color w:val="000000"/>
          <w:sz w:val="28"/>
        </w:rPr>
        <w:lastRenderedPageBreak/>
        <w:t>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w:t>
      </w:r>
      <w:r>
        <w:rPr>
          <w:color w:val="000000"/>
          <w:sz w:val="28"/>
        </w:rPr>
        <w:t>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w:t>
      </w:r>
      <w:r>
        <w:rPr>
          <w:color w:val="000000"/>
          <w:sz w:val="28"/>
        </w:rPr>
        <w:t>ногодетные матери, удостоенные звания "Мать-героиня" или награжденные подвеской "Алтын алқа" либо "Күмiс алқа", – по одному автотранспортному средству, являющемуся объектом обложения налогом;</w:t>
      </w:r>
    </w:p>
    <w:p w:rsidR="004E3621" w:rsidRDefault="00BB2C28">
      <w:pPr>
        <w:spacing w:after="0"/>
      </w:pPr>
      <w:bookmarkStart w:id="7462" w:name="z8791"/>
      <w:bookmarkEnd w:id="7461"/>
      <w:r>
        <w:rPr>
          <w:color w:val="000000"/>
          <w:sz w:val="28"/>
        </w:rPr>
        <w:t>      6) инвалиды по имеющимся в собственности мотоколяскам и ав</w:t>
      </w:r>
      <w:r>
        <w:rPr>
          <w:color w:val="000000"/>
          <w:sz w:val="28"/>
        </w:rPr>
        <w:t>томобилям – по одному автотранспортному средству, являющемуся объектом обложения налогом.</w:t>
      </w:r>
    </w:p>
    <w:p w:rsidR="004E3621" w:rsidRDefault="00BB2C28">
      <w:pPr>
        <w:spacing w:after="0"/>
      </w:pPr>
      <w:bookmarkStart w:id="7463" w:name="z8792"/>
      <w:bookmarkEnd w:id="7462"/>
      <w:r>
        <w:rPr>
          <w:color w:val="000000"/>
          <w:sz w:val="28"/>
        </w:rPr>
        <w:t>      Не применяются положения подпунктов 1), 2) и 4) части первой настоящего пункта в случаях передачи таких транспортных средств в пользование, доверительное управл</w:t>
      </w:r>
      <w:r>
        <w:rPr>
          <w:color w:val="000000"/>
          <w:sz w:val="28"/>
        </w:rPr>
        <w:t>ение или аренду.</w:t>
      </w:r>
    </w:p>
    <w:p w:rsidR="004E3621" w:rsidRDefault="00BB2C28">
      <w:pPr>
        <w:spacing w:after="0"/>
      </w:pPr>
      <w:bookmarkStart w:id="7464" w:name="z8793"/>
      <w:bookmarkEnd w:id="7463"/>
      <w:r>
        <w:rPr>
          <w:color w:val="000000"/>
          <w:sz w:val="28"/>
        </w:rPr>
        <w:t xml:space="preserve">      4. Положения подпунктов 5) и 6) части первой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w:t>
      </w:r>
      <w:r>
        <w:rPr>
          <w:color w:val="000000"/>
          <w:sz w:val="28"/>
        </w:rPr>
        <w:t>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w:t>
      </w:r>
      <w:r>
        <w:rPr>
          <w:color w:val="000000"/>
          <w:sz w:val="28"/>
        </w:rPr>
        <w:t>ия положений таких подпунктов, к одной или к нескольким категориям, указанным в них.</w:t>
      </w:r>
    </w:p>
    <w:p w:rsidR="004E3621" w:rsidRDefault="00BB2C28">
      <w:pPr>
        <w:spacing w:after="0"/>
      </w:pPr>
      <w:bookmarkStart w:id="7465" w:name="z8794"/>
      <w:bookmarkEnd w:id="7464"/>
      <w:r>
        <w:rPr>
          <w:color w:val="000000"/>
          <w:sz w:val="28"/>
        </w:rPr>
        <w:t>      5. В случае наличия на праве собственности у лица, имеющего право применения положений подпунктов 5) и 6) части первой пункта 3 настоящей статьи, в течение налоговог</w:t>
      </w:r>
      <w:r>
        <w:rPr>
          <w:color w:val="000000"/>
          <w:sz w:val="28"/>
        </w:rPr>
        <w:t>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p w:rsidR="004E3621" w:rsidRDefault="00BB2C28">
      <w:pPr>
        <w:spacing w:after="0"/>
      </w:pPr>
      <w:bookmarkStart w:id="7466" w:name="z8795"/>
      <w:bookmarkEnd w:id="7465"/>
      <w:r>
        <w:rPr>
          <w:color w:val="000000"/>
          <w:sz w:val="28"/>
        </w:rPr>
        <w:t xml:space="preserve"> </w:t>
      </w:r>
      <w:r>
        <w:rPr>
          <w:color w:val="000000"/>
          <w:sz w:val="28"/>
        </w:rPr>
        <w:t xml:space="preserve">      6. В случае возникновения или прекращения в течение налогового периода права на применение положений подпунктов 5) и 6) части первой пункта 3 настоящей статьи такие положения: </w:t>
      </w:r>
    </w:p>
    <w:p w:rsidR="004E3621" w:rsidRDefault="00BB2C28">
      <w:pPr>
        <w:spacing w:after="0"/>
      </w:pPr>
      <w:bookmarkStart w:id="7467" w:name="z8796"/>
      <w:bookmarkEnd w:id="7466"/>
      <w:r>
        <w:rPr>
          <w:color w:val="000000"/>
          <w:sz w:val="28"/>
        </w:rPr>
        <w:t>      при возникновении права – применяются с 1 числа месяца, в котором т</w:t>
      </w:r>
      <w:r>
        <w:rPr>
          <w:color w:val="000000"/>
          <w:sz w:val="28"/>
        </w:rPr>
        <w:t>акое право возникло, до окончания налогового периода или до 1 числа месяца, в котором такое право прекращается;</w:t>
      </w:r>
    </w:p>
    <w:p w:rsidR="004E3621" w:rsidRDefault="00BB2C28">
      <w:pPr>
        <w:spacing w:after="0"/>
      </w:pPr>
      <w:bookmarkStart w:id="7468" w:name="z8797"/>
      <w:bookmarkEnd w:id="7467"/>
      <w:r>
        <w:rPr>
          <w:color w:val="000000"/>
          <w:sz w:val="28"/>
        </w:rPr>
        <w:lastRenderedPageBreak/>
        <w:t>      при прекращении права – не применяются с 1 числа месяца, в котором такое право прекращается.</w:t>
      </w:r>
    </w:p>
    <w:p w:rsidR="004E3621" w:rsidRDefault="00BB2C28">
      <w:pPr>
        <w:spacing w:after="0"/>
      </w:pPr>
      <w:bookmarkStart w:id="7469" w:name="z8798"/>
      <w:bookmarkEnd w:id="7468"/>
      <w:r>
        <w:rPr>
          <w:color w:val="000000"/>
          <w:sz w:val="28"/>
        </w:rPr>
        <w:t xml:space="preserve"> </w:t>
      </w:r>
      <w:r>
        <w:rPr>
          <w:color w:val="000000"/>
          <w:sz w:val="28"/>
        </w:rPr>
        <w:t xml:space="preserve">      7. Плательщик налога по транспортным средствам, переданным государственными учреждениями в доверительное управление, определяется в соответствии со статьей 41 настоящего Кодекса. </w:t>
      </w:r>
    </w:p>
    <w:bookmarkEnd w:id="7469"/>
    <w:p w:rsidR="004E3621" w:rsidRDefault="00BB2C28">
      <w:pPr>
        <w:spacing w:after="0"/>
      </w:pPr>
      <w:r>
        <w:rPr>
          <w:b/>
          <w:color w:val="000000"/>
          <w:sz w:val="28"/>
        </w:rPr>
        <w:t xml:space="preserve">Статья 491. Объекты налогообложения </w:t>
      </w:r>
    </w:p>
    <w:p w:rsidR="004E3621" w:rsidRDefault="00BB2C28">
      <w:pPr>
        <w:spacing w:after="0"/>
      </w:pPr>
      <w:bookmarkStart w:id="7470" w:name="z8799"/>
      <w:r>
        <w:rPr>
          <w:color w:val="000000"/>
          <w:sz w:val="28"/>
        </w:rPr>
        <w:t>      1. Объектами налогообложени</w:t>
      </w:r>
      <w:r>
        <w:rPr>
          <w:color w:val="000000"/>
          <w:sz w:val="28"/>
        </w:rPr>
        <w:t>я являются транспортные средства, за исключением прицепов, зарегистрированные и (или) состоящие на учете в Республике Казахстан.</w:t>
      </w:r>
    </w:p>
    <w:p w:rsidR="004E3621" w:rsidRDefault="00BB2C28">
      <w:pPr>
        <w:spacing w:after="0"/>
      </w:pPr>
      <w:bookmarkStart w:id="7471" w:name="z8800"/>
      <w:bookmarkEnd w:id="7470"/>
      <w:r>
        <w:rPr>
          <w:color w:val="000000"/>
          <w:sz w:val="28"/>
        </w:rPr>
        <w:t xml:space="preserve">       2. Не являются объектами налогообложения: </w:t>
      </w:r>
    </w:p>
    <w:p w:rsidR="004E3621" w:rsidRDefault="00BB2C28">
      <w:pPr>
        <w:spacing w:after="0"/>
      </w:pPr>
      <w:bookmarkStart w:id="7472" w:name="z8801"/>
      <w:bookmarkEnd w:id="7471"/>
      <w:r>
        <w:rPr>
          <w:color w:val="000000"/>
          <w:sz w:val="28"/>
        </w:rPr>
        <w:t xml:space="preserve">       1) карьерные автосамосвалы грузоподъемностью 40 тонн и выше; </w:t>
      </w:r>
    </w:p>
    <w:p w:rsidR="004E3621" w:rsidRDefault="00BB2C28">
      <w:pPr>
        <w:spacing w:after="0"/>
      </w:pPr>
      <w:bookmarkStart w:id="7473" w:name="z8802"/>
      <w:bookmarkEnd w:id="7472"/>
      <w:r>
        <w:rPr>
          <w:color w:val="000000"/>
          <w:sz w:val="28"/>
        </w:rPr>
        <w:t xml:space="preserve">       2</w:t>
      </w:r>
      <w:r>
        <w:rPr>
          <w:color w:val="000000"/>
          <w:sz w:val="28"/>
        </w:rPr>
        <w:t xml:space="preserve">) специализированные медицинские транспортные средства; </w:t>
      </w:r>
    </w:p>
    <w:p w:rsidR="004E3621" w:rsidRDefault="00BB2C28">
      <w:pPr>
        <w:spacing w:after="0"/>
      </w:pPr>
      <w:bookmarkStart w:id="7474" w:name="z8803"/>
      <w:bookmarkEnd w:id="7473"/>
      <w:r>
        <w:rPr>
          <w:color w:val="000000"/>
          <w:sz w:val="28"/>
        </w:rPr>
        <w:t>      3) морские суда, зарегистрированные в международном судовом реестре Республики Казахстан;</w:t>
      </w:r>
    </w:p>
    <w:p w:rsidR="004E3621" w:rsidRDefault="00BB2C28">
      <w:pPr>
        <w:spacing w:after="0"/>
      </w:pPr>
      <w:bookmarkStart w:id="7475" w:name="z8804"/>
      <w:bookmarkEnd w:id="7474"/>
      <w:r>
        <w:rPr>
          <w:color w:val="000000"/>
          <w:sz w:val="28"/>
        </w:rPr>
        <w:t>      4) специальные автомобили, являющиеся объектом обложения налогом на имущество.</w:t>
      </w:r>
    </w:p>
    <w:p w:rsidR="004E3621" w:rsidRDefault="00BB2C28">
      <w:pPr>
        <w:spacing w:after="0"/>
      </w:pPr>
      <w:bookmarkStart w:id="7476" w:name="z8805"/>
      <w:bookmarkEnd w:id="7475"/>
      <w:r>
        <w:rPr>
          <w:b/>
          <w:color w:val="000000"/>
        </w:rPr>
        <w:t xml:space="preserve"> Глава 58. НАЛОГОВ</w:t>
      </w:r>
      <w:r>
        <w:rPr>
          <w:b/>
          <w:color w:val="000000"/>
        </w:rPr>
        <w:t>ЫЕ СТАВКИ, ПОРЯДОК ИСЧИСЛЕНИЯ И СРОКИ УПЛАТЫ НАЛОГА</w:t>
      </w:r>
    </w:p>
    <w:bookmarkEnd w:id="7476"/>
    <w:p w:rsidR="004E3621" w:rsidRDefault="00BB2C28">
      <w:pPr>
        <w:spacing w:after="0"/>
      </w:pPr>
      <w:r>
        <w:rPr>
          <w:b/>
          <w:color w:val="000000"/>
          <w:sz w:val="28"/>
        </w:rPr>
        <w:t>Статья 492. Налоговые ставки</w:t>
      </w:r>
    </w:p>
    <w:p w:rsidR="004E3621" w:rsidRDefault="00BB2C28">
      <w:pPr>
        <w:spacing w:after="0"/>
      </w:pPr>
      <w:bookmarkStart w:id="7477" w:name="z8806"/>
      <w:r>
        <w:rPr>
          <w:color w:val="000000"/>
          <w:sz w:val="28"/>
        </w:rPr>
        <w:t>      1. Если иное не установлено настоящей статьей, исчисление налога производится по следующим ставкам, установленным в месячных расчетных показателях:</w:t>
      </w:r>
    </w:p>
    <w:p w:rsidR="004E3621" w:rsidRDefault="00BB2C28">
      <w:pPr>
        <w:spacing w:after="0"/>
      </w:pPr>
      <w:bookmarkStart w:id="7478" w:name="z8807"/>
      <w:bookmarkEnd w:id="7477"/>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24"/>
        <w:gridCol w:w="4360"/>
        <w:gridCol w:w="4678"/>
      </w:tblGrid>
      <w:tr w:rsidR="004E3621">
        <w:trPr>
          <w:trHeight w:val="30"/>
          <w:tblCellSpacing w:w="0" w:type="auto"/>
        </w:trPr>
        <w:tc>
          <w:tcPr>
            <w:tcW w:w="1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479" w:name="z8808"/>
            <w:bookmarkEnd w:id="7478"/>
            <w:r>
              <w:rPr>
                <w:color w:val="000000"/>
                <w:sz w:val="20"/>
              </w:rPr>
              <w:t>№</w:t>
            </w:r>
            <w:r>
              <w:br/>
            </w:r>
            <w:r>
              <w:rPr>
                <w:color w:val="000000"/>
                <w:sz w:val="20"/>
              </w:rPr>
              <w:t>п/п</w:t>
            </w:r>
          </w:p>
        </w:tc>
        <w:bookmarkEnd w:id="7479"/>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 xml:space="preserve">Объект </w:t>
            </w:r>
            <w:r>
              <w:rPr>
                <w:color w:val="000000"/>
                <w:sz w:val="20"/>
              </w:rPr>
              <w:t>налогообложения</w:t>
            </w:r>
          </w:p>
        </w:tc>
        <w:tc>
          <w:tcPr>
            <w:tcW w:w="35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Налоговая ставка (месячный расчетный показатель)</w:t>
            </w:r>
          </w:p>
        </w:tc>
      </w:tr>
      <w:tr w:rsidR="004E3621">
        <w:trPr>
          <w:trHeight w:val="30"/>
          <w:tblCellSpacing w:w="0" w:type="auto"/>
        </w:trPr>
        <w:tc>
          <w:tcPr>
            <w:tcW w:w="1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480" w:name="z8809"/>
            <w:r>
              <w:rPr>
                <w:color w:val="000000"/>
                <w:sz w:val="20"/>
              </w:rPr>
              <w:t>1</w:t>
            </w:r>
          </w:p>
        </w:tc>
        <w:bookmarkEnd w:id="7480"/>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1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481" w:name="z8810"/>
            <w:r>
              <w:rPr>
                <w:color w:val="000000"/>
                <w:sz w:val="20"/>
              </w:rPr>
              <w:t>1.</w:t>
            </w:r>
          </w:p>
        </w:tc>
        <w:bookmarkEnd w:id="7481"/>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Легковые автомобили со следующей градацией по объему двигателя (куб. см):</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1 100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1 100 до 1 500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1 500 до 2 000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2 000 до 2 500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2 500 до 3 000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3 000 до 4 000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4 000</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117</w:t>
            </w:r>
          </w:p>
        </w:tc>
      </w:tr>
      <w:tr w:rsidR="004E3621">
        <w:trPr>
          <w:trHeight w:val="30"/>
          <w:tblCellSpacing w:w="0" w:type="auto"/>
        </w:trPr>
        <w:tc>
          <w:tcPr>
            <w:tcW w:w="1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482" w:name="z8818"/>
            <w:r>
              <w:rPr>
                <w:color w:val="000000"/>
                <w:sz w:val="20"/>
              </w:rPr>
              <w:t>2.</w:t>
            </w:r>
          </w:p>
        </w:tc>
        <w:bookmarkEnd w:id="7482"/>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Грузовые, специальные автомобили со следующей градацией по грузоподъемности (без учета прицепов):</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до 1 тонны </w:t>
            </w:r>
            <w:r>
              <w:rPr>
                <w:color w:val="000000"/>
                <w:sz w:val="20"/>
              </w:rPr>
              <w:t>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1 тонны до 1,5 тонны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1,5 до 5 тонн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5 тонн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w:t>
            </w:r>
          </w:p>
        </w:tc>
      </w:tr>
      <w:tr w:rsidR="004E3621">
        <w:trPr>
          <w:trHeight w:val="30"/>
          <w:tblCellSpacing w:w="0" w:type="auto"/>
        </w:trPr>
        <w:tc>
          <w:tcPr>
            <w:tcW w:w="1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483" w:name="z8823"/>
            <w:r>
              <w:rPr>
                <w:color w:val="000000"/>
                <w:sz w:val="20"/>
              </w:rPr>
              <w:t>3</w:t>
            </w:r>
          </w:p>
        </w:tc>
        <w:bookmarkEnd w:id="7483"/>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Тракторы, самоходные сельскохозяйственные, мелиоративные и дорожно-строительные машины и механизмы, специальные машины повышенной </w:t>
            </w:r>
            <w:r>
              <w:rPr>
                <w:color w:val="000000"/>
                <w:sz w:val="20"/>
              </w:rPr>
              <w:t>проходимости и другие автотранспортные средства, не предназначенные для движения по автомобильным дорогам общего пользования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1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484" w:name="z8824"/>
            <w:r>
              <w:rPr>
                <w:color w:val="000000"/>
                <w:sz w:val="20"/>
              </w:rPr>
              <w:t>4.</w:t>
            </w:r>
          </w:p>
        </w:tc>
        <w:bookmarkEnd w:id="7484"/>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Автобусы со следующей градацией по количеству посадочных мест: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12 посадочных мест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свыше 12 до 25 </w:t>
            </w:r>
            <w:r>
              <w:rPr>
                <w:color w:val="000000"/>
                <w:sz w:val="20"/>
              </w:rPr>
              <w:t>посадочных мест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25 посадочных мест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w:t>
            </w:r>
          </w:p>
        </w:tc>
      </w:tr>
      <w:tr w:rsidR="004E3621">
        <w:trPr>
          <w:trHeight w:val="30"/>
          <w:tblCellSpacing w:w="0" w:type="auto"/>
        </w:trPr>
        <w:tc>
          <w:tcPr>
            <w:tcW w:w="1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485" w:name="z8828"/>
            <w:r>
              <w:rPr>
                <w:color w:val="000000"/>
                <w:sz w:val="20"/>
              </w:rPr>
              <w:t>5.</w:t>
            </w:r>
          </w:p>
        </w:tc>
        <w:bookmarkEnd w:id="7485"/>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Мотоциклы, мотороллеры, мотосани, маломерные суда со следующей градацией по мощности двигателя: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55 кВт (75 лошадиных сил)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55 кВт (75 лошадиных сил)</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486" w:name="z8831"/>
            <w:r>
              <w:rPr>
                <w:color w:val="000000"/>
                <w:sz w:val="20"/>
              </w:rPr>
              <w:t>6.</w:t>
            </w:r>
          </w:p>
        </w:tc>
        <w:bookmarkEnd w:id="7486"/>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Катера, суда, буксиры, баржи, яхты со следующей градацией по мощности двигателя (в лошадиных силах):</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160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160 до 500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18</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500 до 1 000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32</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1 000</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55</w:t>
            </w:r>
          </w:p>
        </w:tc>
      </w:tr>
      <w:tr w:rsidR="004E3621">
        <w:trPr>
          <w:trHeight w:val="30"/>
          <w:tblCellSpacing w:w="0" w:type="auto"/>
        </w:trPr>
        <w:tc>
          <w:tcPr>
            <w:tcW w:w="1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487" w:name="z8836"/>
            <w:r>
              <w:rPr>
                <w:color w:val="000000"/>
                <w:sz w:val="20"/>
              </w:rPr>
              <w:t>7.</w:t>
            </w:r>
          </w:p>
        </w:tc>
        <w:bookmarkEnd w:id="7487"/>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Летательные аппараты</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 xml:space="preserve">4 процента от </w:t>
            </w:r>
            <w:r>
              <w:rPr>
                <w:color w:val="000000"/>
                <w:sz w:val="20"/>
              </w:rPr>
              <w:t>месячного расчетного показателя с каждого киловатта мощности</w:t>
            </w:r>
          </w:p>
        </w:tc>
      </w:tr>
      <w:tr w:rsidR="004E3621">
        <w:trPr>
          <w:trHeight w:val="30"/>
          <w:tblCellSpacing w:w="0" w:type="auto"/>
        </w:trPr>
        <w:tc>
          <w:tcPr>
            <w:tcW w:w="1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488" w:name="z8837"/>
            <w:r>
              <w:rPr>
                <w:color w:val="000000"/>
                <w:sz w:val="20"/>
              </w:rPr>
              <w:t>8.</w:t>
            </w:r>
          </w:p>
        </w:tc>
        <w:bookmarkEnd w:id="7488"/>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Железнодорожный тяговый подвижной состав, используемый:</w:t>
            </w:r>
            <w:r>
              <w:br/>
            </w:r>
            <w:r>
              <w:rPr>
                <w:color w:val="000000"/>
                <w:sz w:val="20"/>
              </w:rPr>
              <w:t>для вождения поездов любых категорий по магистральным путям;</w:t>
            </w:r>
            <w:r>
              <w:br/>
            </w:r>
            <w:r>
              <w:rPr>
                <w:color w:val="000000"/>
                <w:sz w:val="20"/>
              </w:rPr>
              <w:t xml:space="preserve">для производства маневровой работы на магистральных, станционных и </w:t>
            </w:r>
            <w:r>
              <w:rPr>
                <w:color w:val="000000"/>
                <w:sz w:val="20"/>
              </w:rPr>
              <w:t>подъездных путях узкой и (или) широкой колеи; на путях промышленного железнодорожного транспорта и не выходящий на магистральные и станционные пути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 процент от месячного расчетного показателя с каждого киловатта общей мощности транспортного средства</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 процент от месячного расчетного показателя с кажд</w:t>
            </w:r>
            <w:r>
              <w:rPr>
                <w:color w:val="000000"/>
                <w:sz w:val="20"/>
              </w:rPr>
              <w:t>ого киловатта общей мощности транспортного средства</w:t>
            </w:r>
          </w:p>
        </w:tc>
      </w:tr>
    </w:tbl>
    <w:p w:rsidR="004E3621" w:rsidRDefault="00BB2C28">
      <w:pPr>
        <w:spacing w:after="0"/>
      </w:pPr>
      <w:r>
        <w:br/>
      </w:r>
    </w:p>
    <w:p w:rsidR="004E3621" w:rsidRDefault="00BB2C28">
      <w:pPr>
        <w:spacing w:after="0"/>
      </w:pPr>
      <w:bookmarkStart w:id="7489" w:name="z8839"/>
      <w:r>
        <w:rPr>
          <w:color w:val="000000"/>
          <w:sz w:val="28"/>
        </w:rPr>
        <w:t xml:space="preserve">      2. 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w:t>
      </w:r>
      <w:r>
        <w:rPr>
          <w:color w:val="000000"/>
          <w:sz w:val="28"/>
        </w:rPr>
        <w:t xml:space="preserve">территорию Республики </w:t>
      </w:r>
      <w:r>
        <w:rPr>
          <w:color w:val="000000"/>
          <w:sz w:val="28"/>
        </w:rPr>
        <w:lastRenderedPageBreak/>
        <w:t>Казахстан после 31 декабря 2013 года, исчисление налога производится по следующим ставкам, установленным в месячных расчетных показателях:</w:t>
      </w:r>
    </w:p>
    <w:p w:rsidR="004E3621" w:rsidRDefault="00BB2C28">
      <w:pPr>
        <w:spacing w:after="0"/>
      </w:pPr>
      <w:bookmarkStart w:id="7490" w:name="z8840"/>
      <w:bookmarkEnd w:id="7489"/>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06"/>
        <w:gridCol w:w="6159"/>
        <w:gridCol w:w="2297"/>
      </w:tblGrid>
      <w:tr w:rsidR="004E3621">
        <w:trPr>
          <w:trHeight w:val="30"/>
          <w:tblCellSpacing w:w="0" w:type="auto"/>
        </w:trPr>
        <w:tc>
          <w:tcPr>
            <w:tcW w:w="15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491" w:name="z8841"/>
            <w:bookmarkEnd w:id="7490"/>
            <w:r>
              <w:rPr>
                <w:color w:val="000000"/>
                <w:sz w:val="20"/>
              </w:rPr>
              <w:t>№ п/п</w:t>
            </w:r>
          </w:p>
        </w:tc>
        <w:bookmarkEnd w:id="7491"/>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Объект налогообложения</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Налоговая ставка (месячный расчетный показатель)</w:t>
            </w:r>
          </w:p>
        </w:tc>
      </w:tr>
      <w:tr w:rsidR="004E3621">
        <w:trPr>
          <w:trHeight w:val="30"/>
          <w:tblCellSpacing w:w="0" w:type="auto"/>
        </w:trPr>
        <w:tc>
          <w:tcPr>
            <w:tcW w:w="15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492" w:name="z8842"/>
            <w:r>
              <w:rPr>
                <w:color w:val="000000"/>
                <w:sz w:val="20"/>
              </w:rPr>
              <w:t>1</w:t>
            </w:r>
          </w:p>
        </w:tc>
        <w:bookmarkEnd w:id="7492"/>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15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493" w:name="z8843"/>
            <w:r>
              <w:rPr>
                <w:color w:val="000000"/>
                <w:sz w:val="20"/>
              </w:rPr>
              <w:t>1.</w:t>
            </w:r>
          </w:p>
        </w:tc>
        <w:bookmarkEnd w:id="7493"/>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Легковые автомобили со следующей градацией по объему двигателя (куб. см):</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3 000 до 3 200 включительно</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35</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3 200 до 3 500 включительно</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46</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3 500 до 4 000 включительно</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66</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4 000 до 5 000 включительно</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130</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5 000</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200</w:t>
            </w:r>
          </w:p>
        </w:tc>
      </w:tr>
    </w:tbl>
    <w:p w:rsidR="004E3621" w:rsidRDefault="00BB2C28">
      <w:pPr>
        <w:spacing w:after="0"/>
      </w:pPr>
      <w:r>
        <w:br/>
      </w:r>
    </w:p>
    <w:p w:rsidR="004E3621" w:rsidRDefault="00BB2C28">
      <w:pPr>
        <w:spacing w:after="0"/>
      </w:pPr>
      <w:bookmarkStart w:id="7494" w:name="z8849"/>
      <w:r>
        <w:rPr>
          <w:color w:val="000000"/>
          <w:sz w:val="28"/>
        </w:rPr>
        <w:t>      3. 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p w:rsidR="004E3621" w:rsidRDefault="00BB2C28">
      <w:pPr>
        <w:spacing w:after="0"/>
      </w:pPr>
      <w:bookmarkStart w:id="7495" w:name="z8850"/>
      <w:bookmarkEnd w:id="7494"/>
      <w:r>
        <w:rPr>
          <w:color w:val="000000"/>
          <w:sz w:val="28"/>
        </w:rPr>
        <w:t>      4. Для целей настоящего Кодекса:</w:t>
      </w:r>
    </w:p>
    <w:p w:rsidR="004E3621" w:rsidRDefault="00BB2C28">
      <w:pPr>
        <w:spacing w:after="0"/>
      </w:pPr>
      <w:bookmarkStart w:id="7496" w:name="z8851"/>
      <w:bookmarkEnd w:id="7495"/>
      <w:r>
        <w:rPr>
          <w:color w:val="000000"/>
          <w:sz w:val="28"/>
        </w:rPr>
        <w:t xml:space="preserve">       1) к легковым автомобилям </w:t>
      </w:r>
      <w:r>
        <w:rPr>
          <w:color w:val="000000"/>
          <w:sz w:val="28"/>
        </w:rPr>
        <w:t xml:space="preserve">относятся: </w:t>
      </w:r>
    </w:p>
    <w:p w:rsidR="004E3621" w:rsidRDefault="00BB2C28">
      <w:pPr>
        <w:spacing w:after="0"/>
      </w:pPr>
      <w:bookmarkStart w:id="7497" w:name="z8852"/>
      <w:bookmarkEnd w:id="7496"/>
      <w:r>
        <w:rPr>
          <w:color w:val="000000"/>
          <w:sz w:val="28"/>
        </w:rPr>
        <w:t>      автомобили категории В (включая BE, B1);</w:t>
      </w:r>
    </w:p>
    <w:p w:rsidR="004E3621" w:rsidRDefault="00BB2C28">
      <w:pPr>
        <w:spacing w:after="0"/>
      </w:pPr>
      <w:bookmarkStart w:id="7498" w:name="z8853"/>
      <w:bookmarkEnd w:id="7497"/>
      <w:r>
        <w:rPr>
          <w:color w:val="000000"/>
          <w:sz w:val="28"/>
        </w:rPr>
        <w:t>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(автомобили-пикапы);</w:t>
      </w:r>
    </w:p>
    <w:p w:rsidR="004E3621" w:rsidRDefault="00BB2C28">
      <w:pPr>
        <w:spacing w:after="0"/>
      </w:pPr>
      <w:bookmarkStart w:id="7499" w:name="z8854"/>
      <w:bookmarkEnd w:id="7498"/>
      <w:r>
        <w:rPr>
          <w:color w:val="000000"/>
          <w:sz w:val="28"/>
        </w:rPr>
        <w:t>      автомобили увеличенной вместимости и повышенной проходимости, превышающие требования категории В (включая BE) по разрешенной максимальной массе и (или) количеству пассажирских мест (внедорожники, в том числе джипы, а также кроссоверы и лимузины);</w:t>
      </w:r>
    </w:p>
    <w:p w:rsidR="004E3621" w:rsidRDefault="00BB2C28">
      <w:pPr>
        <w:spacing w:after="0"/>
      </w:pPr>
      <w:bookmarkStart w:id="7500" w:name="z8855"/>
      <w:bookmarkEnd w:id="7499"/>
      <w:r>
        <w:rPr>
          <w:color w:val="000000"/>
          <w:sz w:val="28"/>
        </w:rPr>
        <w:t>   </w:t>
      </w:r>
      <w:r>
        <w:rPr>
          <w:color w:val="000000"/>
          <w:sz w:val="28"/>
        </w:rPr>
        <w:t>   2) к грузовым автомобилям относятся автомобили категории С (включая СЕ, С1Е, С1), если иное не установлено подпунктом 1) настоящего пункта;</w:t>
      </w:r>
    </w:p>
    <w:p w:rsidR="004E3621" w:rsidRDefault="00BB2C28">
      <w:pPr>
        <w:spacing w:after="0"/>
      </w:pPr>
      <w:bookmarkStart w:id="7501" w:name="z8856"/>
      <w:bookmarkEnd w:id="7500"/>
      <w:r>
        <w:rPr>
          <w:color w:val="000000"/>
          <w:sz w:val="28"/>
        </w:rPr>
        <w:t>      3) к специальным автомобилям относятся автомобили со специальным оборудованием, предназначенные для выполне</w:t>
      </w:r>
      <w:r>
        <w:rPr>
          <w:color w:val="000000"/>
          <w:sz w:val="28"/>
        </w:rPr>
        <w:t>ния определенных технологических процессов или операций, если иное не установлено подпунктами 1) и 2) настоящего пункта;</w:t>
      </w:r>
    </w:p>
    <w:p w:rsidR="004E3621" w:rsidRDefault="00BB2C28">
      <w:pPr>
        <w:spacing w:after="0"/>
      </w:pPr>
      <w:bookmarkStart w:id="7502" w:name="z8857"/>
      <w:bookmarkEnd w:id="7501"/>
      <w:r>
        <w:rPr>
          <w:color w:val="000000"/>
          <w:sz w:val="28"/>
        </w:rPr>
        <w:t>      4) к автобусам относятся автомобили категории D (включая DE, D1E, D1), если иное не установлено подпунктом 1) настоящего пункта.</w:t>
      </w:r>
    </w:p>
    <w:p w:rsidR="004E3621" w:rsidRDefault="00BB2C28">
      <w:pPr>
        <w:spacing w:after="0"/>
      </w:pPr>
      <w:bookmarkStart w:id="7503" w:name="z8858"/>
      <w:bookmarkEnd w:id="7502"/>
      <w:r>
        <w:rPr>
          <w:color w:val="000000"/>
          <w:sz w:val="28"/>
        </w:rPr>
        <w:t xml:space="preserve">      5. По легковым автомобилям с объемом двигателя свыше 1500 кубических сантиметров сумма налога увеличивается на 7 тенге за каждую единицу </w:t>
      </w:r>
      <w:r>
        <w:rPr>
          <w:color w:val="000000"/>
          <w:sz w:val="28"/>
        </w:rPr>
        <w:lastRenderedPageBreak/>
        <w:t>превышения нижней границы соответствующей градации по объему двигателя, установленной пунктом 1 или 2 настоящей с</w:t>
      </w:r>
      <w:r>
        <w:rPr>
          <w:color w:val="000000"/>
          <w:sz w:val="28"/>
        </w:rPr>
        <w:t>татьи.</w:t>
      </w:r>
    </w:p>
    <w:p w:rsidR="004E3621" w:rsidRDefault="00BB2C28">
      <w:pPr>
        <w:spacing w:after="0"/>
      </w:pPr>
      <w:bookmarkStart w:id="7504" w:name="z8859"/>
      <w:bookmarkEnd w:id="7503"/>
      <w:r>
        <w:rPr>
          <w:color w:val="000000"/>
          <w:sz w:val="28"/>
        </w:rPr>
        <w:t>      6.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p w:rsidR="004E3621" w:rsidRDefault="00BB2C28">
      <w:pPr>
        <w:spacing w:after="0"/>
      </w:pPr>
      <w:bookmarkStart w:id="7505" w:name="z8860"/>
      <w:bookmarkEnd w:id="7504"/>
      <w:r>
        <w:rPr>
          <w:color w:val="000000"/>
          <w:sz w:val="28"/>
        </w:rPr>
        <w:t>      7. В зависимости от срока эксплуатации к ставкам налога на летательные а</w:t>
      </w:r>
      <w:r>
        <w:rPr>
          <w:color w:val="000000"/>
          <w:sz w:val="28"/>
        </w:rPr>
        <w:t>ппараты применяются следующие поправочные коэффициенты:</w:t>
      </w:r>
    </w:p>
    <w:p w:rsidR="004E3621" w:rsidRDefault="00BB2C28">
      <w:pPr>
        <w:spacing w:after="0"/>
      </w:pPr>
      <w:bookmarkStart w:id="7506" w:name="z8861"/>
      <w:bookmarkEnd w:id="7505"/>
      <w:r>
        <w:rPr>
          <w:color w:val="000000"/>
          <w:sz w:val="28"/>
        </w:rPr>
        <w:t>      на летательные аппараты, приобретенные после 1 апреля 1999 года за пределами Республики Казахстан:</w:t>
      </w:r>
    </w:p>
    <w:p w:rsidR="004E3621" w:rsidRDefault="00BB2C28">
      <w:pPr>
        <w:spacing w:after="0"/>
      </w:pPr>
      <w:bookmarkStart w:id="7507" w:name="z8862"/>
      <w:bookmarkEnd w:id="7506"/>
      <w:r>
        <w:rPr>
          <w:color w:val="000000"/>
          <w:sz w:val="28"/>
        </w:rPr>
        <w:t xml:space="preserve">       свыше 5 до 15 лет эксплуатации включительно – 2,0; </w:t>
      </w:r>
    </w:p>
    <w:p w:rsidR="004E3621" w:rsidRDefault="00BB2C28">
      <w:pPr>
        <w:spacing w:after="0"/>
      </w:pPr>
      <w:bookmarkStart w:id="7508" w:name="z8863"/>
      <w:bookmarkEnd w:id="7507"/>
      <w:r>
        <w:rPr>
          <w:color w:val="000000"/>
          <w:sz w:val="28"/>
        </w:rPr>
        <w:t>      свыше 15 лет эксплуатации – 3,</w:t>
      </w:r>
      <w:r>
        <w:rPr>
          <w:color w:val="000000"/>
          <w:sz w:val="28"/>
        </w:rPr>
        <w:t>0.</w:t>
      </w:r>
    </w:p>
    <w:p w:rsidR="004E3621" w:rsidRDefault="00BB2C28">
      <w:pPr>
        <w:spacing w:after="0"/>
      </w:pPr>
      <w:bookmarkStart w:id="7509" w:name="z8864"/>
      <w:bookmarkEnd w:id="7508"/>
      <w:r>
        <w:rPr>
          <w:color w:val="000000"/>
          <w:sz w:val="28"/>
        </w:rPr>
        <w:t>      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p w:rsidR="004E3621" w:rsidRDefault="00BB2C28">
      <w:pPr>
        <w:spacing w:after="0"/>
      </w:pPr>
      <w:bookmarkStart w:id="7510" w:name="z8865"/>
      <w:bookmarkEnd w:id="7509"/>
      <w:r>
        <w:rPr>
          <w:color w:val="000000"/>
          <w:sz w:val="28"/>
        </w:rPr>
        <w:t>      9. Для исчисления налога по грузовым и специальным автомобиля</w:t>
      </w:r>
      <w:r>
        <w:rPr>
          <w:color w:val="000000"/>
          <w:sz w:val="28"/>
        </w:rPr>
        <w:t>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w:t>
      </w:r>
      <w:r>
        <w:rPr>
          <w:color w:val="000000"/>
          <w:sz w:val="28"/>
        </w:rPr>
        <w:t>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bookmarkEnd w:id="7510"/>
    <w:p w:rsidR="004E3621" w:rsidRDefault="00BB2C28">
      <w:pPr>
        <w:spacing w:after="0"/>
      </w:pPr>
      <w:r>
        <w:rPr>
          <w:b/>
          <w:color w:val="000000"/>
          <w:sz w:val="28"/>
        </w:rPr>
        <w:t xml:space="preserve">Статья 493.Порядок исчисления налога </w:t>
      </w:r>
    </w:p>
    <w:p w:rsidR="004E3621" w:rsidRDefault="00BB2C28">
      <w:pPr>
        <w:spacing w:after="0"/>
      </w:pPr>
      <w:bookmarkStart w:id="7511" w:name="z8866"/>
      <w:r>
        <w:rPr>
          <w:color w:val="000000"/>
          <w:sz w:val="28"/>
        </w:rPr>
        <w:t xml:space="preserve"> </w:t>
      </w:r>
      <w:r>
        <w:rPr>
          <w:color w:val="000000"/>
          <w:sz w:val="28"/>
        </w:rPr>
        <w:t>      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статьей 492 настоящего Кодекса.</w:t>
      </w:r>
    </w:p>
    <w:p w:rsidR="004E3621" w:rsidRDefault="00BB2C28">
      <w:pPr>
        <w:spacing w:after="0"/>
      </w:pPr>
      <w:bookmarkStart w:id="7512" w:name="z8867"/>
      <w:bookmarkEnd w:id="7511"/>
      <w:r>
        <w:rPr>
          <w:color w:val="000000"/>
          <w:sz w:val="28"/>
        </w:rPr>
        <w:t xml:space="preserve">       2. Налогоплательщики, применяющие специальный налоговый ре</w:t>
      </w:r>
      <w:r>
        <w:rPr>
          <w:color w:val="000000"/>
          <w:sz w:val="28"/>
        </w:rPr>
        <w:t>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указанных в подпункте 1) пункта 3 статьи 490 настоящего Кодекса, с учетом положений главы 78 настоящего Кодек</w:t>
      </w:r>
      <w:r>
        <w:rPr>
          <w:color w:val="000000"/>
          <w:sz w:val="28"/>
        </w:rPr>
        <w:t>са.</w:t>
      </w:r>
    </w:p>
    <w:p w:rsidR="004E3621" w:rsidRDefault="00BB2C28">
      <w:pPr>
        <w:spacing w:after="0"/>
      </w:pPr>
      <w:bookmarkStart w:id="7513" w:name="z8868"/>
      <w:bookmarkEnd w:id="7512"/>
      <w:r>
        <w:rPr>
          <w:color w:val="000000"/>
          <w:sz w:val="28"/>
        </w:rPr>
        <w:t xml:space="preserve">       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w:t>
      </w:r>
      <w:r>
        <w:rPr>
          <w:color w:val="000000"/>
          <w:sz w:val="28"/>
        </w:rPr>
        <w:t xml:space="preserve">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p>
    <w:p w:rsidR="004E3621" w:rsidRDefault="00BB2C28">
      <w:pPr>
        <w:spacing w:after="0"/>
      </w:pPr>
      <w:bookmarkStart w:id="7514" w:name="z8869"/>
      <w:bookmarkEnd w:id="7513"/>
      <w:r>
        <w:rPr>
          <w:color w:val="000000"/>
          <w:sz w:val="28"/>
        </w:rPr>
        <w:lastRenderedPageBreak/>
        <w:t xml:space="preserve">       4. При передаче права собственности, хозяйственного ведения или оперативного управлени</w:t>
      </w:r>
      <w:r>
        <w:rPr>
          <w:color w:val="000000"/>
          <w:sz w:val="28"/>
        </w:rPr>
        <w:t xml:space="preserve">я на объекты налогообложения в течение налогового периода сумма налога исчисляется в следующем порядке: </w:t>
      </w:r>
    </w:p>
    <w:p w:rsidR="004E3621" w:rsidRDefault="00BB2C28">
      <w:pPr>
        <w:spacing w:after="0"/>
      </w:pPr>
      <w:bookmarkStart w:id="7515" w:name="z8870"/>
      <w:bookmarkEnd w:id="7514"/>
      <w:r>
        <w:rPr>
          <w:color w:val="000000"/>
          <w:sz w:val="28"/>
        </w:rPr>
        <w:t xml:space="preserve">       1) для передающей стороны: </w:t>
      </w:r>
    </w:p>
    <w:p w:rsidR="004E3621" w:rsidRDefault="00BB2C28">
      <w:pPr>
        <w:spacing w:after="0"/>
      </w:pPr>
      <w:bookmarkStart w:id="7516" w:name="z8871"/>
      <w:bookmarkEnd w:id="7515"/>
      <w:r>
        <w:rPr>
          <w:color w:val="000000"/>
          <w:sz w:val="28"/>
        </w:rPr>
        <w:t xml:space="preserve">       по транспортным средствам, имеющимся на начало налогового периода, сумма налога исчисляется за период с начал</w:t>
      </w:r>
      <w:r>
        <w:rPr>
          <w:color w:val="000000"/>
          <w:sz w:val="28"/>
        </w:rPr>
        <w:t xml:space="preserve">а налогового периода до 1 числа месяца, в котором передано право собственности, право хозяйственного ведения или право оперативного управления на транспортное средство; </w:t>
      </w:r>
    </w:p>
    <w:p w:rsidR="004E3621" w:rsidRDefault="00BB2C28">
      <w:pPr>
        <w:spacing w:after="0"/>
      </w:pPr>
      <w:bookmarkStart w:id="7517" w:name="z8872"/>
      <w:bookmarkEnd w:id="7516"/>
      <w:r>
        <w:rPr>
          <w:color w:val="000000"/>
          <w:sz w:val="28"/>
        </w:rPr>
        <w:t xml:space="preserve">       по транспортным средствам, приобретенным передающей стороной в течение налогово</w:t>
      </w:r>
      <w:r>
        <w:rPr>
          <w:color w:val="000000"/>
          <w:sz w:val="28"/>
        </w:rPr>
        <w:t xml:space="preserve">го периода, сумма налога исчисляется за период с 1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1 числа месяца, в котором такое право передано; </w:t>
      </w:r>
    </w:p>
    <w:p w:rsidR="004E3621" w:rsidRDefault="00BB2C28">
      <w:pPr>
        <w:spacing w:after="0"/>
      </w:pPr>
      <w:bookmarkStart w:id="7518" w:name="z8873"/>
      <w:bookmarkEnd w:id="7517"/>
      <w:r>
        <w:rPr>
          <w:color w:val="000000"/>
          <w:sz w:val="28"/>
        </w:rPr>
        <w:t xml:space="preserve">  </w:t>
      </w:r>
      <w:r>
        <w:rPr>
          <w:color w:val="000000"/>
          <w:sz w:val="28"/>
        </w:rPr>
        <w:t xml:space="preserve">     2) для приобретающей стороны – сумма налога исчисляется за период с 1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w:t>
      </w:r>
      <w:r>
        <w:rPr>
          <w:color w:val="000000"/>
          <w:sz w:val="28"/>
        </w:rPr>
        <w:t xml:space="preserve">1 числа месяца, в котором приобретающей стороной впоследствии было передано такое право. </w:t>
      </w:r>
    </w:p>
    <w:p w:rsidR="004E3621" w:rsidRDefault="00BB2C28">
      <w:pPr>
        <w:spacing w:after="0"/>
      </w:pPr>
      <w:bookmarkStart w:id="7519" w:name="z8874"/>
      <w:bookmarkEnd w:id="7518"/>
      <w:r>
        <w:rPr>
          <w:color w:val="000000"/>
          <w:sz w:val="28"/>
        </w:rPr>
        <w:t>      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w:t>
      </w:r>
      <w:r>
        <w:rPr>
          <w:color w:val="000000"/>
          <w:sz w:val="28"/>
        </w:rPr>
        <w:t>иод с 1 числа месяца, в котором возникло право собственности на транспортное средство, до конца налогового периода или до 1 числа месяца, в котором право собственности прекращено.</w:t>
      </w:r>
    </w:p>
    <w:p w:rsidR="004E3621" w:rsidRDefault="00BB2C28">
      <w:pPr>
        <w:spacing w:after="0"/>
      </w:pPr>
      <w:bookmarkStart w:id="7520" w:name="z8875"/>
      <w:bookmarkEnd w:id="7519"/>
      <w:r>
        <w:rPr>
          <w:color w:val="000000"/>
          <w:sz w:val="28"/>
        </w:rPr>
        <w:t>      6. Основанием для освобождения от уплаты налога на период розыска тран</w:t>
      </w:r>
      <w:r>
        <w:rPr>
          <w:color w:val="000000"/>
          <w:sz w:val="28"/>
        </w:rPr>
        <w:t>спортного средства, числящегося угнанным и (или) похищенным у владельцев, являются сведения, подтверждающие факт (дату) возбуждения уголовного дела об угоне (похищении) транспортного средства, предоставляемые в налоговые органы уполномоченным государственн</w:t>
      </w:r>
      <w:r>
        <w:rPr>
          <w:color w:val="000000"/>
          <w:sz w:val="28"/>
        </w:rPr>
        <w:t>ым органом в сфере регистрации транспортных средств.</w:t>
      </w:r>
    </w:p>
    <w:p w:rsidR="004E3621" w:rsidRDefault="00BB2C28">
      <w:pPr>
        <w:spacing w:after="0"/>
      </w:pPr>
      <w:bookmarkStart w:id="7521" w:name="z8876"/>
      <w:bookmarkEnd w:id="7520"/>
      <w:r>
        <w:rPr>
          <w:color w:val="000000"/>
          <w:sz w:val="28"/>
        </w:rPr>
        <w:t>      При этом исчисление (начисление) такого налога прекращается с даты возбуждения уголовного дела об угоне (похищении) транспортного средства.</w:t>
      </w:r>
    </w:p>
    <w:p w:rsidR="004E3621" w:rsidRDefault="00BB2C28">
      <w:pPr>
        <w:spacing w:after="0"/>
      </w:pPr>
      <w:bookmarkStart w:id="7522" w:name="z8877"/>
      <w:bookmarkEnd w:id="7521"/>
      <w:r>
        <w:rPr>
          <w:color w:val="000000"/>
          <w:sz w:val="28"/>
        </w:rPr>
        <w:t xml:space="preserve">      Исчисление (начисление) налога возобновляется с </w:t>
      </w:r>
      <w:r>
        <w:rPr>
          <w:color w:val="000000"/>
          <w:sz w:val="28"/>
        </w:rPr>
        <w:t>даты прекращения уголовного дела об угоне (похищении) транспортного средства и его возврате на основании сведений, представленных в налоговые органы уполномоченным государственным органом в сфере регистрации транспортных средств.</w:t>
      </w:r>
    </w:p>
    <w:p w:rsidR="004E3621" w:rsidRDefault="00BB2C28">
      <w:pPr>
        <w:spacing w:after="0"/>
      </w:pPr>
      <w:bookmarkStart w:id="7523" w:name="z8878"/>
      <w:bookmarkEnd w:id="7522"/>
      <w:r>
        <w:rPr>
          <w:color w:val="000000"/>
          <w:sz w:val="28"/>
        </w:rPr>
        <w:t xml:space="preserve">      7. Юридические лица </w:t>
      </w:r>
      <w:r>
        <w:rPr>
          <w:color w:val="000000"/>
          <w:sz w:val="28"/>
        </w:rPr>
        <w:t xml:space="preserve">по транспортным средствам, находящимся на начало налогового периода на праве собственности, праве хозяйственного ведения или </w:t>
      </w:r>
      <w:r>
        <w:rPr>
          <w:color w:val="000000"/>
          <w:sz w:val="28"/>
        </w:rPr>
        <w:lastRenderedPageBreak/>
        <w:t>праве оперативного управления, а также по транспортным средствам, по которым возникли и (или) прекращены такие права в период с нач</w:t>
      </w:r>
      <w:r>
        <w:rPr>
          <w:color w:val="000000"/>
          <w:sz w:val="28"/>
        </w:rPr>
        <w:t>ала налогового периода до 1 июля налогового периода, исчисляют текущие платежи:</w:t>
      </w:r>
    </w:p>
    <w:p w:rsidR="004E3621" w:rsidRDefault="00BB2C28">
      <w:pPr>
        <w:spacing w:after="0"/>
      </w:pPr>
      <w:bookmarkStart w:id="7524" w:name="z8879"/>
      <w:bookmarkEnd w:id="7523"/>
      <w:r>
        <w:rPr>
          <w:color w:val="000000"/>
          <w:sz w:val="28"/>
        </w:rPr>
        <w:t>      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w:t>
      </w:r>
      <w:r>
        <w:rPr>
          <w:color w:val="000000"/>
          <w:sz w:val="28"/>
        </w:rPr>
        <w:t>да до 1 июля налогового периода и не прекращено до 1 июля налогового периода – в размере суммы налога, исчисленной за период с 1 числа месяца, в котором возникло такое право, до конца налогового периода;</w:t>
      </w:r>
    </w:p>
    <w:p w:rsidR="004E3621" w:rsidRDefault="00BB2C28">
      <w:pPr>
        <w:spacing w:after="0"/>
      </w:pPr>
      <w:bookmarkStart w:id="7525" w:name="z8880"/>
      <w:bookmarkEnd w:id="7524"/>
      <w:r>
        <w:rPr>
          <w:color w:val="000000"/>
          <w:sz w:val="28"/>
        </w:rPr>
        <w:t>      2) в случае, если в период с начала налогового</w:t>
      </w:r>
      <w:r>
        <w:rPr>
          <w:color w:val="000000"/>
          <w:sz w:val="28"/>
        </w:rPr>
        <w:t xml:space="preserve">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p w:rsidR="004E3621" w:rsidRDefault="00BB2C28">
      <w:pPr>
        <w:spacing w:after="0"/>
      </w:pPr>
      <w:bookmarkStart w:id="7526" w:name="z8881"/>
      <w:bookmarkEnd w:id="7525"/>
      <w:r>
        <w:rPr>
          <w:color w:val="000000"/>
          <w:sz w:val="28"/>
        </w:rPr>
        <w:t>      прекращено – в размере суммы налога, исчисленной за период с начала налогового периода до 1 числа меся</w:t>
      </w:r>
      <w:r>
        <w:rPr>
          <w:color w:val="000000"/>
          <w:sz w:val="28"/>
        </w:rPr>
        <w:t>ца, в котором прекращено такое право;</w:t>
      </w:r>
    </w:p>
    <w:p w:rsidR="004E3621" w:rsidRDefault="00BB2C28">
      <w:pPr>
        <w:spacing w:after="0"/>
      </w:pPr>
      <w:bookmarkStart w:id="7527" w:name="z8882"/>
      <w:bookmarkEnd w:id="7526"/>
      <w:r>
        <w:rPr>
          <w:color w:val="000000"/>
          <w:sz w:val="28"/>
        </w:rPr>
        <w:t>      возникло и прекращено – в размере суммы налога, исчисленной за период с 1 числа месяца, в котором возникло право собственности, право хозяйственного ведения или право оперативного управления на транспортные средс</w:t>
      </w:r>
      <w:r>
        <w:rPr>
          <w:color w:val="000000"/>
          <w:sz w:val="28"/>
        </w:rPr>
        <w:t>тва, до 1 числа месяца, в котором прекращено такое право;</w:t>
      </w:r>
    </w:p>
    <w:p w:rsidR="004E3621" w:rsidRDefault="00BB2C28">
      <w:pPr>
        <w:spacing w:after="0"/>
      </w:pPr>
      <w:bookmarkStart w:id="7528" w:name="z8883"/>
      <w:bookmarkEnd w:id="7527"/>
      <w:r>
        <w:rPr>
          <w:color w:val="000000"/>
          <w:sz w:val="28"/>
        </w:rPr>
        <w:t>      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w:t>
      </w:r>
      <w:r>
        <w:rPr>
          <w:color w:val="000000"/>
          <w:sz w:val="28"/>
        </w:rPr>
        <w:t>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1 числа месяца, в котором прекращено такое право.</w:t>
      </w:r>
    </w:p>
    <w:p w:rsidR="004E3621" w:rsidRDefault="00BB2C28">
      <w:pPr>
        <w:spacing w:after="0"/>
      </w:pPr>
      <w:bookmarkStart w:id="7529" w:name="z8884"/>
      <w:bookmarkEnd w:id="7528"/>
      <w:r>
        <w:rPr>
          <w:color w:val="000000"/>
          <w:sz w:val="28"/>
        </w:rPr>
        <w:t>      8. Юридические лица не исчисляют текущи</w:t>
      </w:r>
      <w:r>
        <w:rPr>
          <w:color w:val="000000"/>
          <w:sz w:val="28"/>
        </w:rPr>
        <w:t>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w:t>
      </w:r>
      <w:r>
        <w:rPr>
          <w:color w:val="000000"/>
          <w:sz w:val="28"/>
        </w:rPr>
        <w:t>м в декларации указывается сумма налога, исчисленная в порядке, определенном подпунктом 2) пункта 4 настоящей статьи.</w:t>
      </w:r>
    </w:p>
    <w:p w:rsidR="004E3621" w:rsidRDefault="00BB2C28">
      <w:pPr>
        <w:spacing w:after="0"/>
      </w:pPr>
      <w:bookmarkStart w:id="7530" w:name="z8885"/>
      <w:bookmarkEnd w:id="7529"/>
      <w:r>
        <w:rPr>
          <w:color w:val="000000"/>
          <w:sz w:val="28"/>
        </w:rPr>
        <w:t>      9. В целях определения сальдо расчетов по налогу на транспортные средства физических лиц за отчетный налоговый период налоговые орга</w:t>
      </w:r>
      <w:r>
        <w:rPr>
          <w:color w:val="000000"/>
          <w:sz w:val="28"/>
        </w:rPr>
        <w:t>ны производят исчисление налога в срок не позднее 1 марта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bookmarkEnd w:id="7530"/>
    <w:p w:rsidR="004E3621" w:rsidRDefault="00BB2C28">
      <w:pPr>
        <w:spacing w:after="0"/>
      </w:pPr>
      <w:r>
        <w:rPr>
          <w:b/>
          <w:color w:val="000000"/>
          <w:sz w:val="28"/>
        </w:rPr>
        <w:t>Статья 494. Сроки и порядок уплаты налога</w:t>
      </w:r>
    </w:p>
    <w:p w:rsidR="004E3621" w:rsidRDefault="00BB2C28">
      <w:pPr>
        <w:spacing w:after="0"/>
      </w:pPr>
      <w:bookmarkStart w:id="7531" w:name="z8886"/>
      <w:r>
        <w:rPr>
          <w:color w:val="000000"/>
          <w:sz w:val="28"/>
        </w:rPr>
        <w:lastRenderedPageBreak/>
        <w:t>      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p w:rsidR="004E3621" w:rsidRDefault="00BB2C28">
      <w:pPr>
        <w:spacing w:after="0"/>
      </w:pPr>
      <w:bookmarkStart w:id="7532" w:name="z8887"/>
      <w:bookmarkEnd w:id="7531"/>
      <w:r>
        <w:rPr>
          <w:color w:val="000000"/>
          <w:sz w:val="28"/>
        </w:rPr>
        <w:t xml:space="preserve">       2. В случае приобретения </w:t>
      </w:r>
      <w:r>
        <w:rPr>
          <w:color w:val="000000"/>
          <w:sz w:val="28"/>
        </w:rPr>
        <w:t>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десяти календарных дней п</w:t>
      </w:r>
      <w:r>
        <w:rPr>
          <w:color w:val="000000"/>
          <w:sz w:val="28"/>
        </w:rPr>
        <w:t xml:space="preserve">осле наступления срока представления декларации за налоговый период. </w:t>
      </w:r>
    </w:p>
    <w:p w:rsidR="004E3621" w:rsidRDefault="00BB2C28">
      <w:pPr>
        <w:spacing w:after="0"/>
      </w:pPr>
      <w:bookmarkStart w:id="7533" w:name="z8888"/>
      <w:bookmarkEnd w:id="7532"/>
      <w:r>
        <w:rPr>
          <w:color w:val="000000"/>
          <w:sz w:val="28"/>
        </w:rPr>
        <w:t>      3. Если иное не установлено настоящей статьей, сроком уплаты налога в бюджет для физических лиц является дата не позднее 31 декабря налогового периода.</w:t>
      </w:r>
    </w:p>
    <w:p w:rsidR="004E3621" w:rsidRDefault="00BB2C28">
      <w:pPr>
        <w:spacing w:after="0"/>
      </w:pPr>
      <w:bookmarkStart w:id="7534" w:name="z8889"/>
      <w:bookmarkEnd w:id="7533"/>
      <w:r>
        <w:rPr>
          <w:color w:val="000000"/>
          <w:sz w:val="28"/>
        </w:rPr>
        <w:t>      В случае осуществления</w:t>
      </w:r>
      <w:r>
        <w:rPr>
          <w:color w:val="000000"/>
          <w:sz w:val="28"/>
        </w:rPr>
        <w:t xml:space="preserve"> регистрационных действий в соответствии с законодательством Республики Казахстан о дорожном движении в отношении транспортного средства, являющегося объектом налогообложения, сумма налога, подлежащая уплате за фактический период владения таким объектом ли</w:t>
      </w:r>
      <w:r>
        <w:rPr>
          <w:color w:val="000000"/>
          <w:sz w:val="28"/>
        </w:rPr>
        <w:t>цом, передающим право собственности, должна быть внесена в бюджет до совершения указанных действий в порядке, определенном настоящим Кодексом.</w:t>
      </w:r>
    </w:p>
    <w:p w:rsidR="004E3621" w:rsidRDefault="00BB2C28">
      <w:pPr>
        <w:spacing w:after="0"/>
      </w:pPr>
      <w:bookmarkStart w:id="7535" w:name="z8890"/>
      <w:bookmarkEnd w:id="7534"/>
      <w:r>
        <w:rPr>
          <w:color w:val="000000"/>
          <w:sz w:val="28"/>
        </w:rPr>
        <w:t>      4. Уплата налога физическими лицами производится по месту жительства.</w:t>
      </w:r>
    </w:p>
    <w:p w:rsidR="004E3621" w:rsidRDefault="00BB2C28">
      <w:pPr>
        <w:spacing w:after="0"/>
      </w:pPr>
      <w:bookmarkStart w:id="7536" w:name="z8891"/>
      <w:bookmarkEnd w:id="7535"/>
      <w:r>
        <w:rPr>
          <w:color w:val="000000"/>
          <w:sz w:val="28"/>
        </w:rPr>
        <w:t>      5. Уплата налога на транспортны</w:t>
      </w:r>
      <w:r>
        <w:rPr>
          <w:color w:val="000000"/>
          <w:sz w:val="28"/>
        </w:rPr>
        <w:t>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w:t>
      </w:r>
      <w:r>
        <w:rPr>
          <w:color w:val="000000"/>
          <w:sz w:val="28"/>
        </w:rPr>
        <w:t>ка транспортного средства за данный налоговый период.</w:t>
      </w:r>
    </w:p>
    <w:p w:rsidR="004E3621" w:rsidRDefault="00BB2C28">
      <w:pPr>
        <w:spacing w:after="0"/>
      </w:pPr>
      <w:bookmarkStart w:id="7537" w:name="z8892"/>
      <w:bookmarkEnd w:id="7536"/>
      <w:r>
        <w:rPr>
          <w:b/>
          <w:color w:val="000000"/>
        </w:rPr>
        <w:t xml:space="preserve"> Глава 59. НАЛОГОВЫЙ ПЕРИОД И НАЛОГОВАЯ ОТЧЕТНОСТЬ</w:t>
      </w:r>
    </w:p>
    <w:bookmarkEnd w:id="7537"/>
    <w:p w:rsidR="004E3621" w:rsidRDefault="00BB2C28">
      <w:pPr>
        <w:spacing w:after="0"/>
      </w:pPr>
      <w:r>
        <w:rPr>
          <w:b/>
          <w:color w:val="000000"/>
          <w:sz w:val="28"/>
        </w:rPr>
        <w:t xml:space="preserve">Статья 495. Налоговый период </w:t>
      </w:r>
    </w:p>
    <w:p w:rsidR="004E3621" w:rsidRDefault="00BB2C28">
      <w:pPr>
        <w:spacing w:after="0"/>
      </w:pPr>
      <w:bookmarkStart w:id="7538" w:name="z8893"/>
      <w:r>
        <w:rPr>
          <w:color w:val="000000"/>
          <w:sz w:val="28"/>
        </w:rPr>
        <w:t>      Налоговым периодом для исчисления налога на транспортные средства является календарный год с 1 января по 31 декабря</w:t>
      </w:r>
      <w:r>
        <w:rPr>
          <w:color w:val="000000"/>
          <w:sz w:val="28"/>
        </w:rPr>
        <w:t>.</w:t>
      </w:r>
    </w:p>
    <w:bookmarkEnd w:id="7538"/>
    <w:p w:rsidR="004E3621" w:rsidRDefault="00BB2C28">
      <w:pPr>
        <w:spacing w:after="0"/>
      </w:pPr>
      <w:r>
        <w:rPr>
          <w:b/>
          <w:color w:val="000000"/>
          <w:sz w:val="28"/>
        </w:rPr>
        <w:t xml:space="preserve">Статья 496. Налоговая отчетность </w:t>
      </w:r>
    </w:p>
    <w:p w:rsidR="004E3621" w:rsidRDefault="00BB2C28">
      <w:pPr>
        <w:spacing w:after="0"/>
      </w:pPr>
      <w:bookmarkStart w:id="7539" w:name="z8894"/>
      <w:r>
        <w:rPr>
          <w:color w:val="000000"/>
          <w:sz w:val="28"/>
        </w:rPr>
        <w:t xml:space="preserve">       1. Плательщики – юридические лица представляют в налоговые органы по месту регистрации объектов налогообложения расчет текущих платежей по налогу на транспортные средства не позднее 5 июля текущего налогового пери</w:t>
      </w:r>
      <w:r>
        <w:rPr>
          <w:color w:val="000000"/>
          <w:sz w:val="28"/>
        </w:rPr>
        <w:t xml:space="preserve">ода, а также декларацию не позднее 31 марта года, следующего за отчетным. </w:t>
      </w:r>
    </w:p>
    <w:p w:rsidR="004E3621" w:rsidRDefault="00BB2C28">
      <w:pPr>
        <w:spacing w:after="0"/>
      </w:pPr>
      <w:bookmarkStart w:id="7540" w:name="z8895"/>
      <w:bookmarkEnd w:id="7539"/>
      <w:r>
        <w:rPr>
          <w:color w:val="000000"/>
          <w:sz w:val="28"/>
        </w:rPr>
        <w:t xml:space="preserve">      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представляют </w:t>
      </w:r>
      <w:r>
        <w:rPr>
          <w:color w:val="000000"/>
          <w:sz w:val="28"/>
        </w:rPr>
        <w:t>в виде соответствующего приложения к декларации по единому земельному налогу.</w:t>
      </w:r>
    </w:p>
    <w:p w:rsidR="004E3621" w:rsidRDefault="00BB2C28">
      <w:pPr>
        <w:spacing w:after="0"/>
      </w:pPr>
      <w:bookmarkStart w:id="7541" w:name="z8896"/>
      <w:bookmarkEnd w:id="7540"/>
      <w:r>
        <w:rPr>
          <w:b/>
          <w:color w:val="000000"/>
        </w:rPr>
        <w:t xml:space="preserve"> РАЗДЕЛ 14. ЗЕМЕЛЬНЫЙ НАЛОГ</w:t>
      </w:r>
    </w:p>
    <w:p w:rsidR="004E3621" w:rsidRDefault="00BB2C28">
      <w:pPr>
        <w:spacing w:after="0"/>
      </w:pPr>
      <w:bookmarkStart w:id="7542" w:name="z8897"/>
      <w:bookmarkEnd w:id="7541"/>
      <w:r>
        <w:rPr>
          <w:b/>
          <w:color w:val="000000"/>
        </w:rPr>
        <w:lastRenderedPageBreak/>
        <w:t xml:space="preserve"> Глава 60. ОБЩИЕ ПОЛОЖЕНИЯ</w:t>
      </w:r>
    </w:p>
    <w:bookmarkEnd w:id="7542"/>
    <w:p w:rsidR="004E3621" w:rsidRDefault="00BB2C28">
      <w:pPr>
        <w:spacing w:after="0"/>
      </w:pPr>
      <w:r>
        <w:rPr>
          <w:b/>
          <w:color w:val="000000"/>
          <w:sz w:val="28"/>
        </w:rPr>
        <w:t>Статья 497. Общие положения</w:t>
      </w:r>
    </w:p>
    <w:p w:rsidR="004E3621" w:rsidRDefault="00BB2C28">
      <w:pPr>
        <w:spacing w:after="0"/>
      </w:pPr>
      <w:bookmarkStart w:id="7543" w:name="z8898"/>
      <w:r>
        <w:rPr>
          <w:color w:val="000000"/>
          <w:sz w:val="28"/>
        </w:rPr>
        <w:t>      1. В целях налогообложения все земли рассматриваются в зависимости от их целевого назначе</w:t>
      </w:r>
      <w:r>
        <w:rPr>
          <w:color w:val="000000"/>
          <w:sz w:val="28"/>
        </w:rPr>
        <w:t>ния и принадлежности к соответствующим категориям.</w:t>
      </w:r>
    </w:p>
    <w:p w:rsidR="004E3621" w:rsidRDefault="00BB2C28">
      <w:pPr>
        <w:spacing w:after="0"/>
      </w:pPr>
      <w:bookmarkStart w:id="7544" w:name="z8899"/>
      <w:bookmarkEnd w:id="7543"/>
      <w:r>
        <w:rPr>
          <w:color w:val="000000"/>
          <w:sz w:val="28"/>
        </w:rPr>
        <w:t>      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p w:rsidR="004E3621" w:rsidRDefault="00BB2C28">
      <w:pPr>
        <w:spacing w:after="0"/>
      </w:pPr>
      <w:bookmarkStart w:id="7545" w:name="z8900"/>
      <w:bookmarkEnd w:id="7544"/>
      <w:r>
        <w:rPr>
          <w:color w:val="000000"/>
          <w:sz w:val="28"/>
        </w:rPr>
        <w:t>      1</w:t>
      </w:r>
      <w:r>
        <w:rPr>
          <w:color w:val="000000"/>
          <w:sz w:val="28"/>
        </w:rPr>
        <w:t>) земли населенных пунктов, за исключением земель, занятых жилищным фондом, в том числе строениями и сооружениями при нем;</w:t>
      </w:r>
    </w:p>
    <w:p w:rsidR="004E3621" w:rsidRDefault="00BB2C28">
      <w:pPr>
        <w:spacing w:after="0"/>
      </w:pPr>
      <w:bookmarkStart w:id="7546" w:name="z8901"/>
      <w:bookmarkEnd w:id="7545"/>
      <w:r>
        <w:rPr>
          <w:color w:val="000000"/>
          <w:sz w:val="28"/>
        </w:rPr>
        <w:t>      2) земли, занятые жилищным фондом, в том числе строениями и сооружениями при нем.</w:t>
      </w:r>
    </w:p>
    <w:p w:rsidR="004E3621" w:rsidRDefault="00BB2C28">
      <w:pPr>
        <w:spacing w:after="0"/>
      </w:pPr>
      <w:bookmarkStart w:id="7547" w:name="z8902"/>
      <w:bookmarkEnd w:id="7546"/>
      <w:r>
        <w:rPr>
          <w:color w:val="000000"/>
          <w:sz w:val="28"/>
        </w:rPr>
        <w:t xml:space="preserve">      3. Налогообложению не подлежат </w:t>
      </w:r>
      <w:r>
        <w:rPr>
          <w:color w:val="000000"/>
          <w:sz w:val="28"/>
        </w:rPr>
        <w:t>следующие категории земель:</w:t>
      </w:r>
    </w:p>
    <w:p w:rsidR="004E3621" w:rsidRDefault="00BB2C28">
      <w:pPr>
        <w:spacing w:after="0"/>
      </w:pPr>
      <w:bookmarkStart w:id="7548" w:name="z8903"/>
      <w:bookmarkEnd w:id="7547"/>
      <w:r>
        <w:rPr>
          <w:color w:val="000000"/>
          <w:sz w:val="28"/>
        </w:rPr>
        <w:t>      1) земли особо охраняемых природных территорий;</w:t>
      </w:r>
    </w:p>
    <w:p w:rsidR="004E3621" w:rsidRDefault="00BB2C28">
      <w:pPr>
        <w:spacing w:after="0"/>
      </w:pPr>
      <w:bookmarkStart w:id="7549" w:name="z8904"/>
      <w:bookmarkEnd w:id="7548"/>
      <w:r>
        <w:rPr>
          <w:color w:val="000000"/>
          <w:sz w:val="28"/>
        </w:rPr>
        <w:t>      2) земли лесного фонда;</w:t>
      </w:r>
    </w:p>
    <w:p w:rsidR="004E3621" w:rsidRDefault="00BB2C28">
      <w:pPr>
        <w:spacing w:after="0"/>
      </w:pPr>
      <w:bookmarkStart w:id="7550" w:name="z8905"/>
      <w:bookmarkEnd w:id="7549"/>
      <w:r>
        <w:rPr>
          <w:color w:val="000000"/>
          <w:sz w:val="28"/>
        </w:rPr>
        <w:t>      3) земли водного фонда;</w:t>
      </w:r>
    </w:p>
    <w:p w:rsidR="004E3621" w:rsidRDefault="00BB2C28">
      <w:pPr>
        <w:spacing w:after="0"/>
      </w:pPr>
      <w:bookmarkStart w:id="7551" w:name="z8906"/>
      <w:bookmarkEnd w:id="7550"/>
      <w:r>
        <w:rPr>
          <w:color w:val="000000"/>
          <w:sz w:val="28"/>
        </w:rPr>
        <w:t>      4) земли запаса.</w:t>
      </w:r>
    </w:p>
    <w:p w:rsidR="004E3621" w:rsidRDefault="00BB2C28">
      <w:pPr>
        <w:spacing w:after="0"/>
      </w:pPr>
      <w:bookmarkStart w:id="7552" w:name="z8907"/>
      <w:bookmarkEnd w:id="7551"/>
      <w:r>
        <w:rPr>
          <w:color w:val="000000"/>
          <w:sz w:val="28"/>
        </w:rPr>
        <w:t xml:space="preserve"> </w:t>
      </w:r>
      <w:r>
        <w:rPr>
          <w:color w:val="000000"/>
          <w:sz w:val="28"/>
        </w:rPr>
        <w:t>      В случае передачи указанных земель (за исключением земель запаса) в постоянное землепользование или первичное безвозмездное временное землепользование они подлежат налогообложению в порядке, определенном статьей 508 настоящего Кодекса.</w:t>
      </w:r>
    </w:p>
    <w:p w:rsidR="004E3621" w:rsidRDefault="00BB2C28">
      <w:pPr>
        <w:spacing w:after="0"/>
      </w:pPr>
      <w:bookmarkStart w:id="7553" w:name="z8908"/>
      <w:bookmarkEnd w:id="7552"/>
      <w:r>
        <w:rPr>
          <w:color w:val="000000"/>
          <w:sz w:val="28"/>
        </w:rPr>
        <w:t>      4. Земел</w:t>
      </w:r>
      <w:r>
        <w:rPr>
          <w:color w:val="000000"/>
          <w:sz w:val="28"/>
        </w:rPr>
        <w:t>ьный налог исчисляется на основании:</w:t>
      </w:r>
    </w:p>
    <w:p w:rsidR="004E3621" w:rsidRDefault="00BB2C28">
      <w:pPr>
        <w:spacing w:after="0"/>
      </w:pPr>
      <w:bookmarkStart w:id="7554" w:name="z8909"/>
      <w:bookmarkEnd w:id="7553"/>
      <w:r>
        <w:rPr>
          <w:color w:val="000000"/>
          <w:sz w:val="28"/>
        </w:rPr>
        <w:t>      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rsidR="004E3621" w:rsidRDefault="00BB2C28">
      <w:pPr>
        <w:spacing w:after="0"/>
      </w:pPr>
      <w:bookmarkStart w:id="7555" w:name="z8910"/>
      <w:bookmarkEnd w:id="7554"/>
      <w:r>
        <w:rPr>
          <w:color w:val="000000"/>
          <w:sz w:val="28"/>
        </w:rPr>
        <w:t xml:space="preserve">      2) данных государственного количественного </w:t>
      </w:r>
      <w:r>
        <w:rPr>
          <w:color w:val="000000"/>
          <w:sz w:val="28"/>
        </w:rPr>
        <w:t>и качественного учета земель по состоянию на 1 января каждого года, предоставленных центральным уполномоченным органом по управлению земельными ресурсами.</w:t>
      </w:r>
    </w:p>
    <w:bookmarkEnd w:id="7555"/>
    <w:p w:rsidR="004E3621" w:rsidRDefault="00BB2C28">
      <w:pPr>
        <w:spacing w:after="0"/>
      </w:pPr>
      <w:r>
        <w:rPr>
          <w:b/>
          <w:color w:val="000000"/>
          <w:sz w:val="28"/>
        </w:rPr>
        <w:t>Статья 498. Плательщики</w:t>
      </w:r>
    </w:p>
    <w:p w:rsidR="004E3621" w:rsidRDefault="00BB2C28">
      <w:pPr>
        <w:spacing w:after="0"/>
      </w:pPr>
      <w:bookmarkStart w:id="7556" w:name="z8911"/>
      <w:r>
        <w:rPr>
          <w:color w:val="000000"/>
          <w:sz w:val="28"/>
        </w:rPr>
        <w:t>      1. Плательщиками земельного налога являются лица, имеющие объекты облож</w:t>
      </w:r>
      <w:r>
        <w:rPr>
          <w:color w:val="000000"/>
          <w:sz w:val="28"/>
        </w:rPr>
        <w:t>ения:</w:t>
      </w:r>
    </w:p>
    <w:p w:rsidR="004E3621" w:rsidRDefault="00BB2C28">
      <w:pPr>
        <w:spacing w:after="0"/>
      </w:pPr>
      <w:bookmarkStart w:id="7557" w:name="z8912"/>
      <w:bookmarkEnd w:id="7556"/>
      <w:r>
        <w:rPr>
          <w:color w:val="000000"/>
          <w:sz w:val="28"/>
        </w:rPr>
        <w:t>      1) на праве собственности;</w:t>
      </w:r>
    </w:p>
    <w:p w:rsidR="004E3621" w:rsidRDefault="00BB2C28">
      <w:pPr>
        <w:spacing w:after="0"/>
      </w:pPr>
      <w:bookmarkStart w:id="7558" w:name="z8913"/>
      <w:bookmarkEnd w:id="7557"/>
      <w:r>
        <w:rPr>
          <w:color w:val="000000"/>
          <w:sz w:val="28"/>
        </w:rPr>
        <w:t>      2) на праве постоянного землепользования;</w:t>
      </w:r>
    </w:p>
    <w:p w:rsidR="004E3621" w:rsidRDefault="00BB2C28">
      <w:pPr>
        <w:spacing w:after="0"/>
      </w:pPr>
      <w:bookmarkStart w:id="7559" w:name="z8914"/>
      <w:bookmarkEnd w:id="7558"/>
      <w:r>
        <w:rPr>
          <w:color w:val="000000"/>
          <w:sz w:val="28"/>
        </w:rPr>
        <w:t>      3) на праве первичного безвозмездного временного землепользования.</w:t>
      </w:r>
    </w:p>
    <w:p w:rsidR="004E3621" w:rsidRDefault="00BB2C28">
      <w:pPr>
        <w:spacing w:after="0"/>
      </w:pPr>
      <w:bookmarkStart w:id="7560" w:name="z8915"/>
      <w:bookmarkEnd w:id="7559"/>
      <w:r>
        <w:rPr>
          <w:color w:val="000000"/>
          <w:sz w:val="28"/>
        </w:rPr>
        <w:t>      2. Юридическое лицо своим решением вправе признать самостоятельным плательщиком земельного</w:t>
      </w:r>
      <w:r>
        <w:rPr>
          <w:color w:val="000000"/>
          <w:sz w:val="28"/>
        </w:rPr>
        <w:t xml:space="preserve"> налога свое структурное подразделение.</w:t>
      </w:r>
    </w:p>
    <w:p w:rsidR="004E3621" w:rsidRDefault="00BB2C28">
      <w:pPr>
        <w:spacing w:after="0"/>
      </w:pPr>
      <w:bookmarkStart w:id="7561" w:name="z8916"/>
      <w:bookmarkEnd w:id="7560"/>
      <w:r>
        <w:rPr>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4E3621" w:rsidRDefault="00BB2C28">
      <w:pPr>
        <w:spacing w:after="0"/>
      </w:pPr>
      <w:bookmarkStart w:id="7562" w:name="z8917"/>
      <w:bookmarkEnd w:id="7561"/>
      <w:r>
        <w:rPr>
          <w:color w:val="000000"/>
          <w:sz w:val="28"/>
        </w:rPr>
        <w:lastRenderedPageBreak/>
        <w:t>      В</w:t>
      </w:r>
      <w:r>
        <w:rPr>
          <w:color w:val="000000"/>
          <w:sz w:val="28"/>
        </w:rPr>
        <w:t xml:space="preserve"> случае если самостоятельным плательщиком земельного налога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w:t>
      </w:r>
      <w:r>
        <w:rPr>
          <w:color w:val="000000"/>
          <w:sz w:val="28"/>
        </w:rPr>
        <w:t>1 января года, следующего за годом создания данного структурного подразделения.</w:t>
      </w:r>
    </w:p>
    <w:p w:rsidR="004E3621" w:rsidRDefault="00BB2C28">
      <w:pPr>
        <w:spacing w:after="0"/>
      </w:pPr>
      <w:bookmarkStart w:id="7563" w:name="z8918"/>
      <w:bookmarkEnd w:id="7562"/>
      <w:r>
        <w:rPr>
          <w:color w:val="000000"/>
          <w:sz w:val="28"/>
        </w:rPr>
        <w:t>      3. Если иное не установлено настоящей статьей, не являются плательщиками земельного налога:</w:t>
      </w:r>
    </w:p>
    <w:p w:rsidR="004E3621" w:rsidRDefault="00BB2C28">
      <w:pPr>
        <w:spacing w:after="0"/>
      </w:pPr>
      <w:bookmarkStart w:id="7564" w:name="z8919"/>
      <w:bookmarkEnd w:id="7563"/>
      <w:r>
        <w:rPr>
          <w:color w:val="000000"/>
          <w:sz w:val="28"/>
        </w:rPr>
        <w:t>      1) налогоплательщики, применяющие специальный налоговый режим для кресть</w:t>
      </w:r>
      <w:r>
        <w:rPr>
          <w:color w:val="000000"/>
          <w:sz w:val="28"/>
        </w:rPr>
        <w:t>янских или фермерских хозяйств, по земельным участкам, используемым в деятельности, на которую распространяется данный специальный налоговый режим;</w:t>
      </w:r>
    </w:p>
    <w:p w:rsidR="004E3621" w:rsidRDefault="00BB2C28">
      <w:pPr>
        <w:spacing w:after="0"/>
      </w:pPr>
      <w:bookmarkStart w:id="7565" w:name="z8920"/>
      <w:bookmarkEnd w:id="7564"/>
      <w:r>
        <w:rPr>
          <w:color w:val="000000"/>
          <w:sz w:val="28"/>
        </w:rPr>
        <w:t>      2) государственные учреждения и государственные учебные заведения среднего образования;</w:t>
      </w:r>
    </w:p>
    <w:p w:rsidR="004E3621" w:rsidRDefault="00BB2C28">
      <w:pPr>
        <w:spacing w:after="0"/>
      </w:pPr>
      <w:bookmarkStart w:id="7566" w:name="z8921"/>
      <w:bookmarkEnd w:id="7565"/>
      <w:r>
        <w:rPr>
          <w:color w:val="000000"/>
          <w:sz w:val="28"/>
        </w:rPr>
        <w:t>      3) госуд</w:t>
      </w:r>
      <w:r>
        <w:rPr>
          <w:color w:val="000000"/>
          <w:sz w:val="28"/>
        </w:rPr>
        <w:t>арственные предприятия исправительных учреждений уполномоченного государственного органа в сфере исполнения уголовных наказаний;</w:t>
      </w:r>
    </w:p>
    <w:p w:rsidR="004E3621" w:rsidRDefault="00BB2C28">
      <w:pPr>
        <w:spacing w:after="0"/>
      </w:pPr>
      <w:bookmarkStart w:id="7567" w:name="z8922"/>
      <w:bookmarkEnd w:id="7566"/>
      <w:r>
        <w:rPr>
          <w:color w:val="000000"/>
          <w:sz w:val="28"/>
        </w:rPr>
        <w:t>      4) участники и инвалиды Великой Отечественной войны и лица, приравненные к ним по льготам и гарантиям, лица, награжденные</w:t>
      </w:r>
      <w:r>
        <w:rPr>
          <w:color w:val="000000"/>
          <w:sz w:val="28"/>
        </w:rPr>
        <w:t xml:space="preserve">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w:t>
      </w:r>
      <w:r>
        <w:rPr>
          <w:color w:val="000000"/>
          <w:sz w:val="28"/>
        </w:rPr>
        <w:t>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дети-сироты и дети, оставшиеся без попечения родител</w:t>
      </w:r>
      <w:r>
        <w:rPr>
          <w:color w:val="000000"/>
          <w:sz w:val="28"/>
        </w:rPr>
        <w:t>ей, до достижения ими совершеннолетия по:</w:t>
      </w:r>
    </w:p>
    <w:p w:rsidR="004E3621" w:rsidRDefault="00BB2C28">
      <w:pPr>
        <w:spacing w:after="0"/>
      </w:pPr>
      <w:bookmarkStart w:id="7568" w:name="z8923"/>
      <w:bookmarkEnd w:id="7567"/>
      <w:r>
        <w:rPr>
          <w:color w:val="000000"/>
          <w:sz w:val="28"/>
        </w:rPr>
        <w:t>      земельным участкам, занятым жилищным фондом, в том числе строениями и сооружениями при нем;</w:t>
      </w:r>
    </w:p>
    <w:p w:rsidR="004E3621" w:rsidRDefault="00BB2C28">
      <w:pPr>
        <w:spacing w:after="0"/>
      </w:pPr>
      <w:bookmarkStart w:id="7569" w:name="z8924"/>
      <w:bookmarkEnd w:id="7568"/>
      <w:r>
        <w:rPr>
          <w:color w:val="000000"/>
          <w:sz w:val="28"/>
        </w:rPr>
        <w:t>      придомовым земельным участкам;</w:t>
      </w:r>
    </w:p>
    <w:p w:rsidR="004E3621" w:rsidRDefault="00BB2C28">
      <w:pPr>
        <w:spacing w:after="0"/>
      </w:pPr>
      <w:bookmarkStart w:id="7570" w:name="z8925"/>
      <w:bookmarkEnd w:id="7569"/>
      <w:r>
        <w:rPr>
          <w:color w:val="000000"/>
          <w:sz w:val="28"/>
        </w:rPr>
        <w:t>      земельным участкам, предоставленным для ведения личного домашнего (подсоб</w:t>
      </w:r>
      <w:r>
        <w:rPr>
          <w:color w:val="000000"/>
          <w:sz w:val="28"/>
        </w:rPr>
        <w:t>ного) хозяйства, садоводства и дачного строительства, включая земли, занятые под постройки;</w:t>
      </w:r>
    </w:p>
    <w:p w:rsidR="004E3621" w:rsidRDefault="00BB2C28">
      <w:pPr>
        <w:spacing w:after="0"/>
      </w:pPr>
      <w:bookmarkStart w:id="7571" w:name="z8926"/>
      <w:bookmarkEnd w:id="7570"/>
      <w:r>
        <w:rPr>
          <w:color w:val="000000"/>
          <w:sz w:val="28"/>
        </w:rPr>
        <w:t>      земельным участкам, занятым под гаражи;</w:t>
      </w:r>
    </w:p>
    <w:p w:rsidR="004E3621" w:rsidRDefault="00BB2C28">
      <w:pPr>
        <w:spacing w:after="0"/>
      </w:pPr>
      <w:bookmarkStart w:id="7572" w:name="z8927"/>
      <w:bookmarkEnd w:id="7571"/>
      <w:r>
        <w:rPr>
          <w:color w:val="000000"/>
          <w:sz w:val="28"/>
        </w:rPr>
        <w:t>      5) многодетные матери, удостоенные звания "Мать-героиня", награжденные подвеской "Алтын алқа", по:</w:t>
      </w:r>
    </w:p>
    <w:p w:rsidR="004E3621" w:rsidRDefault="00BB2C28">
      <w:pPr>
        <w:spacing w:after="0"/>
      </w:pPr>
      <w:bookmarkStart w:id="7573" w:name="z8928"/>
      <w:bookmarkEnd w:id="7572"/>
      <w:r>
        <w:rPr>
          <w:color w:val="000000"/>
          <w:sz w:val="28"/>
        </w:rPr>
        <w:t>      земельн</w:t>
      </w:r>
      <w:r>
        <w:rPr>
          <w:color w:val="000000"/>
          <w:sz w:val="28"/>
        </w:rPr>
        <w:t>ым участкам, занятым жилищным фондом, в том числе строениями и сооружениями при нем;</w:t>
      </w:r>
    </w:p>
    <w:p w:rsidR="004E3621" w:rsidRDefault="00BB2C28">
      <w:pPr>
        <w:spacing w:after="0"/>
      </w:pPr>
      <w:bookmarkStart w:id="7574" w:name="z8929"/>
      <w:bookmarkEnd w:id="7573"/>
      <w:r>
        <w:rPr>
          <w:color w:val="000000"/>
          <w:sz w:val="28"/>
        </w:rPr>
        <w:lastRenderedPageBreak/>
        <w:t>      придомовым земельным участкам;</w:t>
      </w:r>
    </w:p>
    <w:p w:rsidR="004E3621" w:rsidRDefault="00BB2C28">
      <w:pPr>
        <w:spacing w:after="0"/>
      </w:pPr>
      <w:bookmarkStart w:id="7575" w:name="z8930"/>
      <w:bookmarkEnd w:id="7574"/>
      <w:r>
        <w:rPr>
          <w:color w:val="000000"/>
          <w:sz w:val="28"/>
        </w:rPr>
        <w:t>      6) отдельно проживающие пенсионеры по:</w:t>
      </w:r>
    </w:p>
    <w:p w:rsidR="004E3621" w:rsidRDefault="00BB2C28">
      <w:pPr>
        <w:spacing w:after="0"/>
      </w:pPr>
      <w:bookmarkStart w:id="7576" w:name="z8931"/>
      <w:bookmarkEnd w:id="7575"/>
      <w:r>
        <w:rPr>
          <w:color w:val="000000"/>
          <w:sz w:val="28"/>
        </w:rPr>
        <w:t xml:space="preserve">      земельным участкам, занятым жилищным фондом, в том числе строениями и сооружениями </w:t>
      </w:r>
      <w:r>
        <w:rPr>
          <w:color w:val="000000"/>
          <w:sz w:val="28"/>
        </w:rPr>
        <w:t>при нем;</w:t>
      </w:r>
    </w:p>
    <w:p w:rsidR="004E3621" w:rsidRDefault="00BB2C28">
      <w:pPr>
        <w:spacing w:after="0"/>
      </w:pPr>
      <w:bookmarkStart w:id="7577" w:name="z8932"/>
      <w:bookmarkEnd w:id="7576"/>
      <w:r>
        <w:rPr>
          <w:color w:val="000000"/>
          <w:sz w:val="28"/>
        </w:rPr>
        <w:t>      придомовым земельным участкам;</w:t>
      </w:r>
    </w:p>
    <w:p w:rsidR="004E3621" w:rsidRDefault="00BB2C28">
      <w:pPr>
        <w:spacing w:after="0"/>
      </w:pPr>
      <w:bookmarkStart w:id="7578" w:name="z8933"/>
      <w:bookmarkEnd w:id="7577"/>
      <w:r>
        <w:rPr>
          <w:color w:val="000000"/>
          <w:sz w:val="28"/>
        </w:rPr>
        <w:t>      7) религиозные объединения.</w:t>
      </w:r>
    </w:p>
    <w:p w:rsidR="004E3621" w:rsidRDefault="00BB2C28">
      <w:pPr>
        <w:spacing w:after="0"/>
      </w:pPr>
      <w:bookmarkStart w:id="7579" w:name="z8934"/>
      <w:bookmarkEnd w:id="7578"/>
      <w:r>
        <w:rPr>
          <w:color w:val="000000"/>
          <w:sz w:val="28"/>
        </w:rPr>
        <w:t>      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w:t>
      </w:r>
      <w:r>
        <w:rPr>
          <w:color w:val="000000"/>
          <w:sz w:val="28"/>
        </w:rPr>
        <w:t>ключительно пенсионеры.</w:t>
      </w:r>
    </w:p>
    <w:p w:rsidR="004E3621" w:rsidRDefault="00BB2C28">
      <w:pPr>
        <w:spacing w:after="0"/>
      </w:pPr>
      <w:bookmarkStart w:id="7580" w:name="z8935"/>
      <w:bookmarkEnd w:id="7579"/>
      <w:r>
        <w:rPr>
          <w:color w:val="000000"/>
          <w:sz w:val="28"/>
        </w:rPr>
        <w:t>      4. Налогоплательщики, указанные в подпунктах 3) – 7) части первой 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имущественног</w:t>
      </w:r>
      <w:r>
        <w:rPr>
          <w:color w:val="000000"/>
          <w:sz w:val="28"/>
        </w:rPr>
        <w:t>о найма (аренда).</w:t>
      </w:r>
    </w:p>
    <w:p w:rsidR="004E3621" w:rsidRDefault="00BB2C28">
      <w:pPr>
        <w:spacing w:after="0"/>
      </w:pPr>
      <w:bookmarkStart w:id="7581" w:name="z8936"/>
      <w:bookmarkEnd w:id="7580"/>
      <w:r>
        <w:rPr>
          <w:color w:val="000000"/>
          <w:sz w:val="28"/>
        </w:rPr>
        <w:t xml:space="preserve">       5. Плательщик налога по земельным участкам, переданным государственными учреждениями в доверительное управление, определяется в соответствии со статьей 41 настоящего Кодекса.</w:t>
      </w:r>
    </w:p>
    <w:bookmarkEnd w:id="7581"/>
    <w:p w:rsidR="004E3621" w:rsidRDefault="00BB2C28">
      <w:pPr>
        <w:spacing w:after="0"/>
      </w:pPr>
      <w:r>
        <w:rPr>
          <w:b/>
          <w:color w:val="000000"/>
          <w:sz w:val="28"/>
        </w:rPr>
        <w:t>Статья 499. Определение плательщика в отдельных случаях</w:t>
      </w:r>
    </w:p>
    <w:p w:rsidR="004E3621" w:rsidRDefault="00BB2C28">
      <w:pPr>
        <w:spacing w:after="0"/>
      </w:pPr>
      <w:bookmarkStart w:id="7582" w:name="z8937"/>
      <w:r>
        <w:rPr>
          <w:color w:val="000000"/>
          <w:sz w:val="28"/>
        </w:rPr>
        <w:t>      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w:t>
      </w:r>
      <w:r>
        <w:rPr>
          <w:color w:val="000000"/>
          <w:sz w:val="28"/>
        </w:rPr>
        <w:t>ное не предусмотрено в документах, удостоверяющих право владения или пользования этими земельными участками, или соглашением сторон.</w:t>
      </w:r>
    </w:p>
    <w:p w:rsidR="004E3621" w:rsidRDefault="00BB2C28">
      <w:pPr>
        <w:spacing w:after="0"/>
      </w:pPr>
      <w:bookmarkStart w:id="7583" w:name="z8938"/>
      <w:bookmarkEnd w:id="7582"/>
      <w:r>
        <w:rPr>
          <w:color w:val="000000"/>
          <w:sz w:val="28"/>
        </w:rPr>
        <w:t>      Плательщиком земельного налога по земельному участку, входящему в состав активов паевого инвестиционного фонда, являе</w:t>
      </w:r>
      <w:r>
        <w:rPr>
          <w:color w:val="000000"/>
          <w:sz w:val="28"/>
        </w:rPr>
        <w:t>тся управляющая компания данного паевого инвестиционного фонда.</w:t>
      </w:r>
    </w:p>
    <w:p w:rsidR="004E3621" w:rsidRDefault="00BB2C28">
      <w:pPr>
        <w:spacing w:after="0"/>
      </w:pPr>
      <w:bookmarkStart w:id="7584" w:name="z8939"/>
      <w:bookmarkEnd w:id="7583"/>
      <w:r>
        <w:rPr>
          <w:color w:val="000000"/>
          <w:sz w:val="28"/>
        </w:rPr>
        <w:t>      2. Плательщиком налога по объектам налогообложения, находящимся в общей совместной собственности физических лиц, может являться один из собственников данного объекта налогообложения по с</w:t>
      </w:r>
      <w:r>
        <w:rPr>
          <w:color w:val="000000"/>
          <w:sz w:val="28"/>
        </w:rPr>
        <w:t>огласованию между ними.</w:t>
      </w:r>
    </w:p>
    <w:p w:rsidR="004E3621" w:rsidRDefault="00BB2C28">
      <w:pPr>
        <w:spacing w:after="0"/>
      </w:pPr>
      <w:bookmarkStart w:id="7585" w:name="z8940"/>
      <w:bookmarkEnd w:id="7584"/>
      <w:r>
        <w:rPr>
          <w:color w:val="000000"/>
          <w:sz w:val="28"/>
        </w:rPr>
        <w:t xml:space="preserve">      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2017 года, плательщиком налога может являться один из </w:t>
      </w:r>
      <w:r>
        <w:rPr>
          <w:color w:val="000000"/>
          <w:sz w:val="28"/>
        </w:rPr>
        <w:t>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4E3621" w:rsidRDefault="00BB2C28">
      <w:pPr>
        <w:spacing w:after="0"/>
      </w:pPr>
      <w:bookmarkStart w:id="7586" w:name="z8941"/>
      <w:bookmarkEnd w:id="7585"/>
      <w:r>
        <w:rPr>
          <w:color w:val="000000"/>
          <w:sz w:val="28"/>
        </w:rPr>
        <w:t xml:space="preserve">      3. В случае отсутствия идентификационных документов на земельный участок основанием </w:t>
      </w:r>
      <w:r>
        <w:rPr>
          <w:color w:val="000000"/>
          <w:sz w:val="28"/>
        </w:rPr>
        <w:t xml:space="preserve">для признания пользователя плательщиком земельного </w:t>
      </w:r>
      <w:r>
        <w:rPr>
          <w:color w:val="000000"/>
          <w:sz w:val="28"/>
        </w:rPr>
        <w:lastRenderedPageBreak/>
        <w:t>налога в отношении земельного участка является фактическое владение и пользование таким участком на основании:</w:t>
      </w:r>
    </w:p>
    <w:p w:rsidR="004E3621" w:rsidRDefault="00BB2C28">
      <w:pPr>
        <w:spacing w:after="0"/>
      </w:pPr>
      <w:bookmarkStart w:id="7587" w:name="z8942"/>
      <w:bookmarkEnd w:id="7586"/>
      <w:r>
        <w:rPr>
          <w:color w:val="000000"/>
          <w:sz w:val="28"/>
        </w:rPr>
        <w:t>      1) актов государственных органов о предоставлении земельного участка – при предоставлени</w:t>
      </w:r>
      <w:r>
        <w:rPr>
          <w:color w:val="000000"/>
          <w:sz w:val="28"/>
        </w:rPr>
        <w:t>и земельного участка из государственной собственности;</w:t>
      </w:r>
    </w:p>
    <w:p w:rsidR="004E3621" w:rsidRDefault="00BB2C28">
      <w:pPr>
        <w:spacing w:after="0"/>
      </w:pPr>
      <w:bookmarkStart w:id="7588" w:name="z8943"/>
      <w:bookmarkEnd w:id="7587"/>
      <w:r>
        <w:rPr>
          <w:color w:val="000000"/>
          <w:sz w:val="28"/>
        </w:rPr>
        <w:t>      2) гражданско-правовых сделок или иных оснований, предусмотренных законодательством Республики Казахстан, – в остальных случаях.</w:t>
      </w:r>
    </w:p>
    <w:p w:rsidR="004E3621" w:rsidRDefault="00BB2C28">
      <w:pPr>
        <w:spacing w:after="0"/>
      </w:pPr>
      <w:bookmarkStart w:id="7589" w:name="z8944"/>
      <w:bookmarkEnd w:id="7588"/>
      <w:r>
        <w:rPr>
          <w:color w:val="000000"/>
          <w:sz w:val="28"/>
        </w:rPr>
        <w:t>      4. По земельному участку, переданному (полученному) в финанс</w:t>
      </w:r>
      <w:r>
        <w:rPr>
          <w:color w:val="000000"/>
          <w:sz w:val="28"/>
        </w:rPr>
        <w:t>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bookmarkEnd w:id="7589"/>
    <w:p w:rsidR="004E3621" w:rsidRDefault="00BB2C28">
      <w:pPr>
        <w:spacing w:after="0"/>
      </w:pPr>
      <w:r>
        <w:rPr>
          <w:b/>
          <w:color w:val="000000"/>
          <w:sz w:val="28"/>
        </w:rPr>
        <w:t>Статья 500. Объект налогообложения</w:t>
      </w:r>
    </w:p>
    <w:p w:rsidR="004E3621" w:rsidRDefault="00BB2C28">
      <w:pPr>
        <w:spacing w:after="0"/>
      </w:pPr>
      <w:bookmarkStart w:id="7590" w:name="z8945"/>
      <w:r>
        <w:rPr>
          <w:color w:val="000000"/>
          <w:sz w:val="28"/>
        </w:rPr>
        <w:t>      1. Объектом налогообложения является земельный участок (при общей</w:t>
      </w:r>
      <w:r>
        <w:rPr>
          <w:color w:val="000000"/>
          <w:sz w:val="28"/>
        </w:rPr>
        <w:t xml:space="preserve"> долевой собственности на земельный участок – земельная доля).</w:t>
      </w:r>
    </w:p>
    <w:p w:rsidR="004E3621" w:rsidRDefault="00BB2C28">
      <w:pPr>
        <w:spacing w:after="0"/>
      </w:pPr>
      <w:bookmarkStart w:id="7591" w:name="z8946"/>
      <w:bookmarkEnd w:id="7590"/>
      <w:r>
        <w:rPr>
          <w:color w:val="000000"/>
          <w:sz w:val="28"/>
        </w:rPr>
        <w:t>      2. Не являются объектом налогообложения:</w:t>
      </w:r>
    </w:p>
    <w:p w:rsidR="004E3621" w:rsidRDefault="00BB2C28">
      <w:pPr>
        <w:spacing w:after="0"/>
      </w:pPr>
      <w:bookmarkStart w:id="7592" w:name="z8947"/>
      <w:bookmarkEnd w:id="7591"/>
      <w:r>
        <w:rPr>
          <w:color w:val="000000"/>
          <w:sz w:val="28"/>
        </w:rPr>
        <w:t>      1) земельные участки общего пользования населенных пунктов.</w:t>
      </w:r>
    </w:p>
    <w:p w:rsidR="004E3621" w:rsidRDefault="00BB2C28">
      <w:pPr>
        <w:spacing w:after="0"/>
      </w:pPr>
      <w:bookmarkStart w:id="7593" w:name="z8948"/>
      <w:bookmarkEnd w:id="7592"/>
      <w:r>
        <w:rPr>
          <w:color w:val="000000"/>
          <w:sz w:val="28"/>
        </w:rPr>
        <w:t xml:space="preserve">      К землям общего пользования населенных пунктов относятся земли, занятые и </w:t>
      </w:r>
      <w:r>
        <w:rPr>
          <w:color w:val="000000"/>
          <w:sz w:val="28"/>
        </w:rPr>
        <w:t>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w:t>
      </w:r>
      <w:r>
        <w:rPr>
          <w:color w:val="000000"/>
          <w:sz w:val="28"/>
        </w:rPr>
        <w:t xml:space="preserve"> очистные сооружения, золошлакопроводы, теплотрассы и другие инженерные системы общего пользования);</w:t>
      </w:r>
    </w:p>
    <w:p w:rsidR="004E3621" w:rsidRDefault="00BB2C28">
      <w:pPr>
        <w:spacing w:after="0"/>
      </w:pPr>
      <w:bookmarkStart w:id="7594" w:name="z8949"/>
      <w:bookmarkEnd w:id="7593"/>
      <w:r>
        <w:rPr>
          <w:color w:val="000000"/>
          <w:sz w:val="28"/>
        </w:rPr>
        <w:t>      2) земельные участки, занятые сетью государственных автомобильных дорог общего пользования.</w:t>
      </w:r>
    </w:p>
    <w:p w:rsidR="004E3621" w:rsidRDefault="00BB2C28">
      <w:pPr>
        <w:spacing w:after="0"/>
      </w:pPr>
      <w:bookmarkStart w:id="7595" w:name="z8950"/>
      <w:bookmarkEnd w:id="7594"/>
      <w:r>
        <w:rPr>
          <w:color w:val="000000"/>
          <w:sz w:val="28"/>
        </w:rPr>
        <w:t>      К землям, занятым сетью государственных автомобильн</w:t>
      </w:r>
      <w:r>
        <w:rPr>
          <w:color w:val="000000"/>
          <w:sz w:val="28"/>
        </w:rPr>
        <w:t>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w:t>
      </w:r>
      <w:r>
        <w:rPr>
          <w:color w:val="000000"/>
          <w:sz w:val="28"/>
        </w:rPr>
        <w:t>ниями дорожной службы, снегозащитными и декоративными насаждениями;</w:t>
      </w:r>
    </w:p>
    <w:p w:rsidR="004E3621" w:rsidRDefault="00BB2C28">
      <w:pPr>
        <w:spacing w:after="0"/>
      </w:pPr>
      <w:bookmarkStart w:id="7596" w:name="z8951"/>
      <w:bookmarkEnd w:id="7595"/>
      <w:r>
        <w:rPr>
          <w:color w:val="000000"/>
          <w:sz w:val="28"/>
        </w:rPr>
        <w:t>      3) земельные участки, занятые под объекты, находящиеся на консервации по решению Правительства Республики Казахстан;</w:t>
      </w:r>
    </w:p>
    <w:p w:rsidR="004E3621" w:rsidRDefault="00BB2C28">
      <w:pPr>
        <w:spacing w:after="0"/>
      </w:pPr>
      <w:bookmarkStart w:id="7597" w:name="z8952"/>
      <w:bookmarkEnd w:id="7596"/>
      <w:r>
        <w:rPr>
          <w:color w:val="000000"/>
          <w:sz w:val="28"/>
        </w:rPr>
        <w:t>      4) земельные участки, приобретенные для содержания арендных</w:t>
      </w:r>
      <w:r>
        <w:rPr>
          <w:color w:val="000000"/>
          <w:sz w:val="28"/>
        </w:rPr>
        <w:t xml:space="preserve"> домов;</w:t>
      </w:r>
    </w:p>
    <w:p w:rsidR="004E3621" w:rsidRDefault="00BB2C28">
      <w:pPr>
        <w:spacing w:after="0"/>
      </w:pPr>
      <w:bookmarkStart w:id="7598" w:name="z8953"/>
      <w:bookmarkEnd w:id="7597"/>
      <w:r>
        <w:rPr>
          <w:color w:val="000000"/>
          <w:sz w:val="28"/>
        </w:rPr>
        <w:t xml:space="preserve">       5) земельные участки, занятые зданиями, сооружениями, указанными в подпункте 6) пункта 3 статьи 519 настоящего Кодекса.</w:t>
      </w:r>
    </w:p>
    <w:bookmarkEnd w:id="7598"/>
    <w:p w:rsidR="004E3621" w:rsidRDefault="00BB2C28">
      <w:pPr>
        <w:spacing w:after="0"/>
      </w:pPr>
      <w:r>
        <w:rPr>
          <w:b/>
          <w:color w:val="000000"/>
          <w:sz w:val="28"/>
        </w:rPr>
        <w:t>Статья 501. Определение объекта налогообложения в отдельных случаях</w:t>
      </w:r>
    </w:p>
    <w:p w:rsidR="004E3621" w:rsidRDefault="00BB2C28">
      <w:pPr>
        <w:spacing w:after="0"/>
      </w:pPr>
      <w:bookmarkStart w:id="7599" w:name="z8954"/>
      <w:r>
        <w:rPr>
          <w:color w:val="000000"/>
          <w:sz w:val="28"/>
        </w:rPr>
        <w:t>      1. Объектом налогообложения для организаций жел</w:t>
      </w:r>
      <w:r>
        <w:rPr>
          <w:color w:val="000000"/>
          <w:sz w:val="28"/>
        </w:rPr>
        <w:t xml:space="preserve">езнодорожного транспорта являются земельные участки, предоставленные в установленном </w:t>
      </w:r>
      <w:r>
        <w:rPr>
          <w:color w:val="000000"/>
          <w:sz w:val="28"/>
        </w:rPr>
        <w:lastRenderedPageBreak/>
        <w:t>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w:t>
      </w:r>
      <w:r>
        <w:rPr>
          <w:color w:val="000000"/>
          <w:sz w:val="28"/>
        </w:rPr>
        <w:t>чуждения, железнодорожными станциями, вокзалами.</w:t>
      </w:r>
    </w:p>
    <w:p w:rsidR="004E3621" w:rsidRDefault="00BB2C28">
      <w:pPr>
        <w:spacing w:after="0"/>
      </w:pPr>
      <w:bookmarkStart w:id="7600" w:name="z8955"/>
      <w:bookmarkEnd w:id="7599"/>
      <w:r>
        <w:rPr>
          <w:color w:val="000000"/>
          <w:sz w:val="28"/>
        </w:rPr>
        <w:t xml:space="preserve">      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w:t>
      </w:r>
      <w:r>
        <w:rPr>
          <w:color w:val="000000"/>
          <w:sz w:val="28"/>
        </w:rPr>
        <w:t>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p w:rsidR="004E3621" w:rsidRDefault="00BB2C28">
      <w:pPr>
        <w:spacing w:after="0"/>
      </w:pPr>
      <w:bookmarkStart w:id="7601" w:name="z8956"/>
      <w:bookmarkEnd w:id="7600"/>
      <w:r>
        <w:rPr>
          <w:color w:val="000000"/>
          <w:sz w:val="28"/>
        </w:rPr>
        <w:t>      3. Объектом налогообложения для организаций, осуществляющих добычу, транспортировку нефти и газа, на ба</w:t>
      </w:r>
      <w:r>
        <w:rPr>
          <w:color w:val="000000"/>
          <w:sz w:val="28"/>
        </w:rPr>
        <w:t>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p w:rsidR="004E3621" w:rsidRDefault="00BB2C28">
      <w:pPr>
        <w:spacing w:after="0"/>
      </w:pPr>
      <w:bookmarkStart w:id="7602" w:name="z8957"/>
      <w:bookmarkEnd w:id="7601"/>
      <w:r>
        <w:rPr>
          <w:color w:val="000000"/>
          <w:sz w:val="28"/>
        </w:rPr>
        <w:t>      4. Объе</w:t>
      </w:r>
      <w:r>
        <w:rPr>
          <w:color w:val="000000"/>
          <w:sz w:val="28"/>
        </w:rPr>
        <w:t xml:space="preserve">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w:t>
      </w:r>
      <w:r>
        <w:rPr>
          <w:color w:val="000000"/>
          <w:sz w:val="28"/>
        </w:rPr>
        <w:t>земельные участки, занятые опорами линий связи.</w:t>
      </w:r>
    </w:p>
    <w:bookmarkEnd w:id="7602"/>
    <w:p w:rsidR="004E3621" w:rsidRDefault="00BB2C28">
      <w:pPr>
        <w:spacing w:after="0"/>
      </w:pPr>
      <w:r>
        <w:rPr>
          <w:b/>
          <w:color w:val="000000"/>
          <w:sz w:val="28"/>
        </w:rPr>
        <w:t>Статья 502. Налоговая база</w:t>
      </w:r>
    </w:p>
    <w:p w:rsidR="004E3621" w:rsidRDefault="00BB2C28">
      <w:pPr>
        <w:spacing w:after="0"/>
      </w:pPr>
      <w:bookmarkStart w:id="7603" w:name="z8958"/>
      <w:r>
        <w:rPr>
          <w:color w:val="000000"/>
          <w:sz w:val="28"/>
        </w:rPr>
        <w:t>      Налоговой базой для определения земельного налога является площадь земельного участка и (или) земельной доли. </w:t>
      </w:r>
    </w:p>
    <w:p w:rsidR="004E3621" w:rsidRDefault="00BB2C28">
      <w:pPr>
        <w:spacing w:after="0"/>
      </w:pPr>
      <w:bookmarkStart w:id="7604" w:name="z8959"/>
      <w:bookmarkEnd w:id="7603"/>
      <w:r>
        <w:rPr>
          <w:b/>
          <w:color w:val="000000"/>
        </w:rPr>
        <w:t xml:space="preserve"> Глава 61. НАЛОГОВЫЕ СТАВКИ</w:t>
      </w:r>
    </w:p>
    <w:bookmarkEnd w:id="7604"/>
    <w:p w:rsidR="004E3621" w:rsidRDefault="00BB2C28">
      <w:pPr>
        <w:spacing w:after="0"/>
      </w:pPr>
      <w:r>
        <w:rPr>
          <w:b/>
          <w:color w:val="000000"/>
          <w:sz w:val="28"/>
        </w:rPr>
        <w:t>Статья 503. Базовые налоговые ставки</w:t>
      </w:r>
      <w:r>
        <w:rPr>
          <w:b/>
          <w:color w:val="000000"/>
          <w:sz w:val="28"/>
        </w:rPr>
        <w:t xml:space="preserve"> на земли сельскохозяйственного назначения</w:t>
      </w:r>
    </w:p>
    <w:p w:rsidR="004E3621" w:rsidRDefault="00BB2C28">
      <w:pPr>
        <w:spacing w:after="0"/>
      </w:pPr>
      <w:bookmarkStart w:id="7605" w:name="z8960"/>
      <w:r>
        <w:rPr>
          <w:color w:val="000000"/>
          <w:sz w:val="28"/>
        </w:rPr>
        <w:t>      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p w:rsidR="004E3621" w:rsidRDefault="00BB2C28">
      <w:pPr>
        <w:spacing w:after="0"/>
      </w:pPr>
      <w:bookmarkStart w:id="7606" w:name="z8961"/>
      <w:bookmarkEnd w:id="7605"/>
      <w:r>
        <w:rPr>
          <w:color w:val="000000"/>
          <w:sz w:val="28"/>
        </w:rPr>
        <w:t>      2. На земли степной и сухостепной зон устанав</w:t>
      </w:r>
      <w:r>
        <w:rPr>
          <w:color w:val="000000"/>
          <w:sz w:val="28"/>
        </w:rPr>
        <w:t>ливаются следующие базовые налоговые ставки земельного налога пропорционально баллам бонитета:</w:t>
      </w:r>
    </w:p>
    <w:bookmarkEnd w:id="7606"/>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48"/>
        <w:gridCol w:w="2757"/>
        <w:gridCol w:w="4257"/>
      </w:tblGrid>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07" w:name="z8962"/>
            <w:r>
              <w:rPr>
                <w:color w:val="000000"/>
                <w:sz w:val="20"/>
              </w:rPr>
              <w:t>№ п/п</w:t>
            </w:r>
          </w:p>
        </w:tc>
        <w:bookmarkEnd w:id="760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Балл бонитета</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Базовая налоговая ставка (тенге)</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08" w:name="z8963"/>
            <w:r>
              <w:rPr>
                <w:color w:val="000000"/>
                <w:sz w:val="20"/>
              </w:rPr>
              <w:t>1</w:t>
            </w:r>
          </w:p>
        </w:tc>
        <w:bookmarkEnd w:id="760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09" w:name="z8964"/>
            <w:r>
              <w:rPr>
                <w:color w:val="000000"/>
                <w:sz w:val="20"/>
              </w:rPr>
              <w:t>1.</w:t>
            </w:r>
          </w:p>
        </w:tc>
        <w:bookmarkEnd w:id="760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2,4</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10" w:name="z8965"/>
            <w:r>
              <w:rPr>
                <w:color w:val="000000"/>
                <w:sz w:val="20"/>
              </w:rPr>
              <w:t>2.</w:t>
            </w:r>
          </w:p>
        </w:tc>
        <w:bookmarkEnd w:id="761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3,35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11" w:name="z8966"/>
            <w:r>
              <w:rPr>
                <w:color w:val="000000"/>
                <w:sz w:val="20"/>
              </w:rPr>
              <w:t>3.</w:t>
            </w:r>
          </w:p>
        </w:tc>
        <w:bookmarkEnd w:id="761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4,35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12" w:name="z8967"/>
            <w:r>
              <w:rPr>
                <w:color w:val="000000"/>
                <w:sz w:val="20"/>
              </w:rPr>
              <w:t>4.</w:t>
            </w:r>
          </w:p>
        </w:tc>
        <w:bookmarkEnd w:id="761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5,3</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13" w:name="z8968"/>
            <w:r>
              <w:rPr>
                <w:color w:val="000000"/>
                <w:sz w:val="20"/>
              </w:rPr>
              <w:t>5.</w:t>
            </w:r>
          </w:p>
        </w:tc>
        <w:bookmarkEnd w:id="761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6,25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14" w:name="z8969"/>
            <w:r>
              <w:rPr>
                <w:color w:val="000000"/>
                <w:sz w:val="20"/>
              </w:rPr>
              <w:lastRenderedPageBreak/>
              <w:t>6.</w:t>
            </w:r>
          </w:p>
        </w:tc>
        <w:bookmarkEnd w:id="761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7,25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15" w:name="z8970"/>
            <w:r>
              <w:rPr>
                <w:color w:val="000000"/>
                <w:sz w:val="20"/>
              </w:rPr>
              <w:t>7.</w:t>
            </w:r>
          </w:p>
        </w:tc>
        <w:bookmarkEnd w:id="761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8,4</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16" w:name="z8971"/>
            <w:r>
              <w:rPr>
                <w:color w:val="000000"/>
                <w:sz w:val="20"/>
              </w:rPr>
              <w:t>8.</w:t>
            </w:r>
          </w:p>
        </w:tc>
        <w:bookmarkEnd w:id="761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9,65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17" w:name="z8972"/>
            <w:r>
              <w:rPr>
                <w:color w:val="000000"/>
                <w:sz w:val="20"/>
              </w:rPr>
              <w:t>9.</w:t>
            </w:r>
          </w:p>
        </w:tc>
        <w:bookmarkEnd w:id="761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10,8</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18" w:name="z8973"/>
            <w:r>
              <w:rPr>
                <w:color w:val="000000"/>
                <w:sz w:val="20"/>
              </w:rPr>
              <w:t>10.</w:t>
            </w:r>
          </w:p>
        </w:tc>
        <w:bookmarkEnd w:id="761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12,05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19" w:name="z8974"/>
            <w:r>
              <w:rPr>
                <w:color w:val="000000"/>
                <w:sz w:val="20"/>
              </w:rPr>
              <w:t>11.</w:t>
            </w:r>
          </w:p>
        </w:tc>
        <w:bookmarkEnd w:id="761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14,45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20" w:name="z8975"/>
            <w:r>
              <w:rPr>
                <w:color w:val="000000"/>
                <w:sz w:val="20"/>
              </w:rPr>
              <w:t>12.</w:t>
            </w:r>
          </w:p>
        </w:tc>
        <w:bookmarkEnd w:id="762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15,45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21" w:name="z8976"/>
            <w:r>
              <w:rPr>
                <w:color w:val="000000"/>
                <w:sz w:val="20"/>
              </w:rPr>
              <w:t>13.</w:t>
            </w:r>
          </w:p>
        </w:tc>
        <w:bookmarkEnd w:id="762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16,4</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22" w:name="z8977"/>
            <w:r>
              <w:rPr>
                <w:color w:val="000000"/>
                <w:sz w:val="20"/>
              </w:rPr>
              <w:t>14.</w:t>
            </w:r>
          </w:p>
        </w:tc>
        <w:bookmarkEnd w:id="762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17,35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23" w:name="z8978"/>
            <w:r>
              <w:rPr>
                <w:color w:val="000000"/>
                <w:sz w:val="20"/>
              </w:rPr>
              <w:t>15.</w:t>
            </w:r>
          </w:p>
        </w:tc>
        <w:bookmarkEnd w:id="762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18,35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24" w:name="z8979"/>
            <w:r>
              <w:rPr>
                <w:color w:val="000000"/>
                <w:sz w:val="20"/>
              </w:rPr>
              <w:t>16.</w:t>
            </w:r>
          </w:p>
        </w:tc>
        <w:bookmarkEnd w:id="762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19,3</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25" w:name="z8980"/>
            <w:r>
              <w:rPr>
                <w:color w:val="000000"/>
                <w:sz w:val="20"/>
              </w:rPr>
              <w:t>17.</w:t>
            </w:r>
          </w:p>
        </w:tc>
        <w:bookmarkEnd w:id="762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20,45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26" w:name="z8981"/>
            <w:r>
              <w:rPr>
                <w:color w:val="000000"/>
                <w:sz w:val="20"/>
              </w:rPr>
              <w:t>18.</w:t>
            </w:r>
          </w:p>
        </w:tc>
        <w:bookmarkEnd w:id="762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21,7</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27" w:name="z8982"/>
            <w:r>
              <w:rPr>
                <w:color w:val="000000"/>
                <w:sz w:val="20"/>
              </w:rPr>
              <w:t>19.</w:t>
            </w:r>
          </w:p>
        </w:tc>
        <w:bookmarkEnd w:id="762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22,85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28" w:name="z8983"/>
            <w:r>
              <w:rPr>
                <w:color w:val="000000"/>
                <w:sz w:val="20"/>
              </w:rPr>
              <w:t>20.</w:t>
            </w:r>
          </w:p>
        </w:tc>
        <w:bookmarkEnd w:id="762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24,1</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29" w:name="z8984"/>
            <w:r>
              <w:rPr>
                <w:color w:val="000000"/>
                <w:sz w:val="20"/>
              </w:rPr>
              <w:t>21.</w:t>
            </w:r>
          </w:p>
        </w:tc>
        <w:bookmarkEnd w:id="762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26,55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30" w:name="z8985"/>
            <w:r>
              <w:rPr>
                <w:color w:val="000000"/>
                <w:sz w:val="20"/>
              </w:rPr>
              <w:t>22.</w:t>
            </w:r>
          </w:p>
        </w:tc>
        <w:bookmarkEnd w:id="763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28,95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31" w:name="z8986"/>
            <w:r>
              <w:rPr>
                <w:color w:val="000000"/>
                <w:sz w:val="20"/>
              </w:rPr>
              <w:t>23.</w:t>
            </w:r>
          </w:p>
        </w:tc>
        <w:bookmarkEnd w:id="763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31,35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32" w:name="z8987"/>
            <w:r>
              <w:rPr>
                <w:color w:val="000000"/>
                <w:sz w:val="20"/>
              </w:rPr>
              <w:t>24.</w:t>
            </w:r>
          </w:p>
        </w:tc>
        <w:bookmarkEnd w:id="763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33,75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33" w:name="z8988"/>
            <w:r>
              <w:rPr>
                <w:color w:val="000000"/>
                <w:sz w:val="20"/>
              </w:rPr>
              <w:t>25.</w:t>
            </w:r>
          </w:p>
        </w:tc>
        <w:bookmarkEnd w:id="763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36,2</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34" w:name="z8989"/>
            <w:r>
              <w:rPr>
                <w:color w:val="000000"/>
                <w:sz w:val="20"/>
              </w:rPr>
              <w:t>26.</w:t>
            </w:r>
          </w:p>
        </w:tc>
        <w:bookmarkEnd w:id="763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38,6</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35" w:name="z8990"/>
            <w:r>
              <w:rPr>
                <w:color w:val="000000"/>
                <w:sz w:val="20"/>
              </w:rPr>
              <w:t>27.</w:t>
            </w:r>
          </w:p>
        </w:tc>
        <w:bookmarkEnd w:id="763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41</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36" w:name="z8991"/>
            <w:r>
              <w:rPr>
                <w:color w:val="000000"/>
                <w:sz w:val="20"/>
              </w:rPr>
              <w:t>28.</w:t>
            </w:r>
          </w:p>
        </w:tc>
        <w:bookmarkEnd w:id="763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43,4</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37" w:name="z8992"/>
            <w:r>
              <w:rPr>
                <w:color w:val="000000"/>
                <w:sz w:val="20"/>
              </w:rPr>
              <w:t>29.</w:t>
            </w:r>
          </w:p>
        </w:tc>
        <w:bookmarkEnd w:id="763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45,85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38" w:name="z8993"/>
            <w:r>
              <w:rPr>
                <w:color w:val="000000"/>
                <w:sz w:val="20"/>
              </w:rPr>
              <w:t>30.</w:t>
            </w:r>
          </w:p>
        </w:tc>
        <w:bookmarkEnd w:id="763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48,25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39" w:name="z8994"/>
            <w:r>
              <w:rPr>
                <w:color w:val="000000"/>
                <w:sz w:val="20"/>
              </w:rPr>
              <w:t>31.</w:t>
            </w:r>
          </w:p>
        </w:tc>
        <w:bookmarkEnd w:id="763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72,35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40" w:name="z8995"/>
            <w:r>
              <w:rPr>
                <w:color w:val="000000"/>
                <w:sz w:val="20"/>
              </w:rPr>
              <w:t>32.</w:t>
            </w:r>
          </w:p>
        </w:tc>
        <w:bookmarkEnd w:id="764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77,7</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41" w:name="z8996"/>
            <w:r>
              <w:rPr>
                <w:color w:val="000000"/>
                <w:sz w:val="20"/>
              </w:rPr>
              <w:t>33.</w:t>
            </w:r>
          </w:p>
        </w:tc>
        <w:bookmarkEnd w:id="764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82,95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42" w:name="z8997"/>
            <w:r>
              <w:rPr>
                <w:color w:val="000000"/>
                <w:sz w:val="20"/>
              </w:rPr>
              <w:t>34.</w:t>
            </w:r>
          </w:p>
        </w:tc>
        <w:bookmarkEnd w:id="764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90,4</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43" w:name="z8998"/>
            <w:r>
              <w:rPr>
                <w:color w:val="000000"/>
                <w:sz w:val="20"/>
              </w:rPr>
              <w:t>35.</w:t>
            </w:r>
          </w:p>
        </w:tc>
        <w:bookmarkEnd w:id="764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93,8</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44" w:name="z8999"/>
            <w:r>
              <w:rPr>
                <w:color w:val="000000"/>
                <w:sz w:val="20"/>
              </w:rPr>
              <w:t>36.</w:t>
            </w:r>
          </w:p>
        </w:tc>
        <w:bookmarkEnd w:id="764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99,1</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45" w:name="z9000"/>
            <w:r>
              <w:rPr>
                <w:color w:val="000000"/>
                <w:sz w:val="20"/>
              </w:rPr>
              <w:t>37.</w:t>
            </w:r>
          </w:p>
        </w:tc>
        <w:bookmarkEnd w:id="764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104,4</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46" w:name="z9001"/>
            <w:r>
              <w:rPr>
                <w:color w:val="000000"/>
                <w:sz w:val="20"/>
              </w:rPr>
              <w:t>38.</w:t>
            </w:r>
          </w:p>
        </w:tc>
        <w:bookmarkEnd w:id="764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110</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47" w:name="z9002"/>
            <w:r>
              <w:rPr>
                <w:color w:val="000000"/>
                <w:sz w:val="20"/>
              </w:rPr>
              <w:t>39.</w:t>
            </w:r>
          </w:p>
        </w:tc>
        <w:bookmarkEnd w:id="764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115,3</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48" w:name="z9003"/>
            <w:r>
              <w:rPr>
                <w:color w:val="000000"/>
                <w:sz w:val="20"/>
              </w:rPr>
              <w:t>40.</w:t>
            </w:r>
          </w:p>
        </w:tc>
        <w:bookmarkEnd w:id="764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120,6</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49" w:name="z9004"/>
            <w:r>
              <w:rPr>
                <w:color w:val="000000"/>
                <w:sz w:val="20"/>
              </w:rPr>
              <w:t>41.</w:t>
            </w:r>
          </w:p>
        </w:tc>
        <w:bookmarkEnd w:id="764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144,75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50" w:name="z9005"/>
            <w:r>
              <w:rPr>
                <w:color w:val="000000"/>
                <w:sz w:val="20"/>
              </w:rPr>
              <w:t>42.</w:t>
            </w:r>
          </w:p>
        </w:tc>
        <w:bookmarkEnd w:id="765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150,05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51" w:name="z9006"/>
            <w:r>
              <w:rPr>
                <w:color w:val="000000"/>
                <w:sz w:val="20"/>
              </w:rPr>
              <w:t>43.</w:t>
            </w:r>
          </w:p>
        </w:tc>
        <w:bookmarkEnd w:id="765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155,35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52" w:name="z9007"/>
            <w:r>
              <w:rPr>
                <w:color w:val="000000"/>
                <w:sz w:val="20"/>
              </w:rPr>
              <w:t>44.</w:t>
            </w:r>
          </w:p>
        </w:tc>
        <w:bookmarkEnd w:id="765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160,85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53" w:name="z9008"/>
            <w:r>
              <w:rPr>
                <w:color w:val="000000"/>
                <w:sz w:val="20"/>
              </w:rPr>
              <w:t>45.</w:t>
            </w:r>
          </w:p>
        </w:tc>
        <w:bookmarkEnd w:id="765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166,15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54" w:name="z9009"/>
            <w:r>
              <w:rPr>
                <w:color w:val="000000"/>
                <w:sz w:val="20"/>
              </w:rPr>
              <w:t>46.</w:t>
            </w:r>
          </w:p>
        </w:tc>
        <w:bookmarkEnd w:id="765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171,45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55" w:name="z9010"/>
            <w:r>
              <w:rPr>
                <w:color w:val="000000"/>
                <w:sz w:val="20"/>
              </w:rPr>
              <w:t>47.</w:t>
            </w:r>
          </w:p>
        </w:tc>
        <w:bookmarkEnd w:id="765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176,8</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56" w:name="z9011"/>
            <w:r>
              <w:rPr>
                <w:color w:val="000000"/>
                <w:sz w:val="20"/>
              </w:rPr>
              <w:lastRenderedPageBreak/>
              <w:t>48.</w:t>
            </w:r>
          </w:p>
        </w:tc>
        <w:bookmarkEnd w:id="765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182,4</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57" w:name="z9012"/>
            <w:r>
              <w:rPr>
                <w:color w:val="000000"/>
                <w:sz w:val="20"/>
              </w:rPr>
              <w:t>49.</w:t>
            </w:r>
          </w:p>
        </w:tc>
        <w:bookmarkEnd w:id="765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187,7</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58" w:name="z9013"/>
            <w:r>
              <w:rPr>
                <w:color w:val="000000"/>
                <w:sz w:val="20"/>
              </w:rPr>
              <w:t>50.</w:t>
            </w:r>
          </w:p>
        </w:tc>
        <w:bookmarkEnd w:id="765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193</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59" w:name="z9014"/>
            <w:r>
              <w:rPr>
                <w:color w:val="000000"/>
                <w:sz w:val="20"/>
              </w:rPr>
              <w:t>51.</w:t>
            </w:r>
          </w:p>
        </w:tc>
        <w:bookmarkEnd w:id="765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217,1</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60" w:name="z9015"/>
            <w:r>
              <w:rPr>
                <w:color w:val="000000"/>
                <w:sz w:val="20"/>
              </w:rPr>
              <w:t>52.</w:t>
            </w:r>
          </w:p>
        </w:tc>
        <w:bookmarkEnd w:id="766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222,45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61" w:name="z9016"/>
            <w:r>
              <w:rPr>
                <w:color w:val="000000"/>
                <w:sz w:val="20"/>
              </w:rPr>
              <w:t>53.</w:t>
            </w:r>
          </w:p>
        </w:tc>
        <w:bookmarkEnd w:id="766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227,75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62" w:name="z9017"/>
            <w:r>
              <w:rPr>
                <w:color w:val="000000"/>
                <w:sz w:val="20"/>
              </w:rPr>
              <w:t>54.</w:t>
            </w:r>
          </w:p>
        </w:tc>
        <w:bookmarkEnd w:id="766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233,25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63" w:name="z9018"/>
            <w:r>
              <w:rPr>
                <w:color w:val="000000"/>
                <w:sz w:val="20"/>
              </w:rPr>
              <w:t>55.</w:t>
            </w:r>
          </w:p>
        </w:tc>
        <w:bookmarkEnd w:id="766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238,55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64" w:name="z9019"/>
            <w:r>
              <w:rPr>
                <w:color w:val="000000"/>
                <w:sz w:val="20"/>
              </w:rPr>
              <w:t>56.</w:t>
            </w:r>
          </w:p>
        </w:tc>
        <w:bookmarkEnd w:id="766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243,85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65" w:name="z9020"/>
            <w:r>
              <w:rPr>
                <w:color w:val="000000"/>
                <w:sz w:val="20"/>
              </w:rPr>
              <w:t>57.</w:t>
            </w:r>
          </w:p>
        </w:tc>
        <w:bookmarkEnd w:id="766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249,15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66" w:name="z9021"/>
            <w:r>
              <w:rPr>
                <w:color w:val="000000"/>
                <w:sz w:val="20"/>
              </w:rPr>
              <w:t>58.</w:t>
            </w:r>
          </w:p>
        </w:tc>
        <w:bookmarkEnd w:id="766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254,75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67" w:name="z9022"/>
            <w:r>
              <w:rPr>
                <w:color w:val="000000"/>
                <w:sz w:val="20"/>
              </w:rPr>
              <w:t>59.</w:t>
            </w:r>
          </w:p>
        </w:tc>
        <w:bookmarkEnd w:id="766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260,05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68" w:name="z9023"/>
            <w:r>
              <w:rPr>
                <w:color w:val="000000"/>
                <w:sz w:val="20"/>
              </w:rPr>
              <w:t>60.</w:t>
            </w:r>
          </w:p>
        </w:tc>
        <w:bookmarkEnd w:id="766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265,35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69" w:name="z9024"/>
            <w:r>
              <w:rPr>
                <w:color w:val="000000"/>
                <w:sz w:val="20"/>
              </w:rPr>
              <w:t>61.</w:t>
            </w:r>
          </w:p>
        </w:tc>
        <w:bookmarkEnd w:id="766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289,5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70" w:name="z9025"/>
            <w:r>
              <w:rPr>
                <w:color w:val="000000"/>
                <w:sz w:val="20"/>
              </w:rPr>
              <w:t>62.</w:t>
            </w:r>
          </w:p>
        </w:tc>
        <w:bookmarkEnd w:id="767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303,15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71" w:name="z9026"/>
            <w:r>
              <w:rPr>
                <w:color w:val="000000"/>
                <w:sz w:val="20"/>
              </w:rPr>
              <w:t>63.</w:t>
            </w:r>
          </w:p>
        </w:tc>
        <w:bookmarkEnd w:id="767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316,3</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72" w:name="z9027"/>
            <w:r>
              <w:rPr>
                <w:color w:val="000000"/>
                <w:sz w:val="20"/>
              </w:rPr>
              <w:t>64.</w:t>
            </w:r>
          </w:p>
        </w:tc>
        <w:bookmarkEnd w:id="767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329,75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73" w:name="z9028"/>
            <w:r>
              <w:rPr>
                <w:color w:val="000000"/>
                <w:sz w:val="20"/>
              </w:rPr>
              <w:t>65.</w:t>
            </w:r>
          </w:p>
        </w:tc>
        <w:bookmarkEnd w:id="767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343,05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74" w:name="z9029"/>
            <w:r>
              <w:rPr>
                <w:color w:val="000000"/>
                <w:sz w:val="20"/>
              </w:rPr>
              <w:t>66.</w:t>
            </w:r>
          </w:p>
        </w:tc>
        <w:bookmarkEnd w:id="767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356,55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75" w:name="z9030"/>
            <w:r>
              <w:rPr>
                <w:color w:val="000000"/>
                <w:sz w:val="20"/>
              </w:rPr>
              <w:t>67.</w:t>
            </w:r>
          </w:p>
        </w:tc>
        <w:bookmarkEnd w:id="767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369,8</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76" w:name="z9031"/>
            <w:r>
              <w:rPr>
                <w:color w:val="000000"/>
                <w:sz w:val="20"/>
              </w:rPr>
              <w:t>68.</w:t>
            </w:r>
          </w:p>
        </w:tc>
        <w:bookmarkEnd w:id="767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383,3</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77" w:name="z9032"/>
            <w:r>
              <w:rPr>
                <w:color w:val="000000"/>
                <w:sz w:val="20"/>
              </w:rPr>
              <w:t>69.</w:t>
            </w:r>
          </w:p>
        </w:tc>
        <w:bookmarkEnd w:id="767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396,6</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78" w:name="z9033"/>
            <w:r>
              <w:rPr>
                <w:color w:val="000000"/>
                <w:sz w:val="20"/>
              </w:rPr>
              <w:t>70.</w:t>
            </w:r>
          </w:p>
        </w:tc>
        <w:bookmarkEnd w:id="767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410,1</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79" w:name="z9034"/>
            <w:r>
              <w:rPr>
                <w:color w:val="000000"/>
                <w:sz w:val="20"/>
              </w:rPr>
              <w:t>71.</w:t>
            </w:r>
          </w:p>
        </w:tc>
        <w:bookmarkEnd w:id="767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434,25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80" w:name="z9035"/>
            <w:r>
              <w:rPr>
                <w:color w:val="000000"/>
                <w:sz w:val="20"/>
              </w:rPr>
              <w:t>72.</w:t>
            </w:r>
          </w:p>
        </w:tc>
        <w:bookmarkEnd w:id="768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447,75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81" w:name="z9036"/>
            <w:r>
              <w:rPr>
                <w:color w:val="000000"/>
                <w:sz w:val="20"/>
              </w:rPr>
              <w:t>73.</w:t>
            </w:r>
          </w:p>
        </w:tc>
        <w:bookmarkEnd w:id="768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460,95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82" w:name="z9037"/>
            <w:r>
              <w:rPr>
                <w:color w:val="000000"/>
                <w:sz w:val="20"/>
              </w:rPr>
              <w:t>74.</w:t>
            </w:r>
          </w:p>
        </w:tc>
        <w:bookmarkEnd w:id="768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474,45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83" w:name="z9038"/>
            <w:r>
              <w:rPr>
                <w:color w:val="000000"/>
                <w:sz w:val="20"/>
              </w:rPr>
              <w:t>75.</w:t>
            </w:r>
          </w:p>
        </w:tc>
        <w:bookmarkEnd w:id="768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487,8</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84" w:name="z9039"/>
            <w:r>
              <w:rPr>
                <w:color w:val="000000"/>
                <w:sz w:val="20"/>
              </w:rPr>
              <w:t>76.</w:t>
            </w:r>
          </w:p>
        </w:tc>
        <w:bookmarkEnd w:id="768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501,3</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85" w:name="z9040"/>
            <w:r>
              <w:rPr>
                <w:color w:val="000000"/>
                <w:sz w:val="20"/>
              </w:rPr>
              <w:t>77.</w:t>
            </w:r>
          </w:p>
        </w:tc>
        <w:bookmarkEnd w:id="768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514,55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86" w:name="z9041"/>
            <w:r>
              <w:rPr>
                <w:color w:val="000000"/>
                <w:sz w:val="20"/>
              </w:rPr>
              <w:t>78.</w:t>
            </w:r>
          </w:p>
        </w:tc>
        <w:bookmarkEnd w:id="768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528,05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87" w:name="z9042"/>
            <w:r>
              <w:rPr>
                <w:color w:val="000000"/>
                <w:sz w:val="20"/>
              </w:rPr>
              <w:t>79.</w:t>
            </w:r>
          </w:p>
        </w:tc>
        <w:bookmarkEnd w:id="768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541,35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88" w:name="z9043"/>
            <w:r>
              <w:rPr>
                <w:color w:val="000000"/>
                <w:sz w:val="20"/>
              </w:rPr>
              <w:t>80.</w:t>
            </w:r>
          </w:p>
        </w:tc>
        <w:bookmarkEnd w:id="768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554,85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89" w:name="z9044"/>
            <w:r>
              <w:rPr>
                <w:color w:val="000000"/>
                <w:sz w:val="20"/>
              </w:rPr>
              <w:t>81.</w:t>
            </w:r>
          </w:p>
        </w:tc>
        <w:bookmarkEnd w:id="768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579</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90" w:name="z9045"/>
            <w:r>
              <w:rPr>
                <w:color w:val="000000"/>
                <w:sz w:val="20"/>
              </w:rPr>
              <w:t>82.</w:t>
            </w:r>
          </w:p>
        </w:tc>
        <w:bookmarkEnd w:id="769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595,1</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91" w:name="z9046"/>
            <w:r>
              <w:rPr>
                <w:color w:val="000000"/>
                <w:sz w:val="20"/>
              </w:rPr>
              <w:t>83.</w:t>
            </w:r>
          </w:p>
        </w:tc>
        <w:bookmarkEnd w:id="769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611,05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92" w:name="z9047"/>
            <w:r>
              <w:rPr>
                <w:color w:val="000000"/>
                <w:sz w:val="20"/>
              </w:rPr>
              <w:t>84.</w:t>
            </w:r>
          </w:p>
        </w:tc>
        <w:bookmarkEnd w:id="769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627,25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93" w:name="z9048"/>
            <w:r>
              <w:rPr>
                <w:color w:val="000000"/>
                <w:sz w:val="20"/>
              </w:rPr>
              <w:t>85.</w:t>
            </w:r>
          </w:p>
        </w:tc>
        <w:bookmarkEnd w:id="769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643,35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94" w:name="z9049"/>
            <w:r>
              <w:rPr>
                <w:color w:val="000000"/>
                <w:sz w:val="20"/>
              </w:rPr>
              <w:t>86.</w:t>
            </w:r>
          </w:p>
        </w:tc>
        <w:bookmarkEnd w:id="769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659,3</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95" w:name="z9050"/>
            <w:r>
              <w:rPr>
                <w:color w:val="000000"/>
                <w:sz w:val="20"/>
              </w:rPr>
              <w:t>87.</w:t>
            </w:r>
          </w:p>
        </w:tc>
        <w:bookmarkEnd w:id="769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675,5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96" w:name="z9051"/>
            <w:r>
              <w:rPr>
                <w:color w:val="000000"/>
                <w:sz w:val="20"/>
              </w:rPr>
              <w:t>88.</w:t>
            </w:r>
          </w:p>
        </w:tc>
        <w:bookmarkEnd w:id="769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691,6</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97" w:name="z9052"/>
            <w:r>
              <w:rPr>
                <w:color w:val="000000"/>
                <w:sz w:val="20"/>
              </w:rPr>
              <w:t>89.</w:t>
            </w:r>
          </w:p>
        </w:tc>
        <w:bookmarkEnd w:id="769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707,55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98" w:name="z9053"/>
            <w:r>
              <w:rPr>
                <w:color w:val="000000"/>
                <w:sz w:val="20"/>
              </w:rPr>
              <w:lastRenderedPageBreak/>
              <w:t>90.</w:t>
            </w:r>
          </w:p>
        </w:tc>
        <w:bookmarkEnd w:id="769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723,75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699" w:name="z9054"/>
            <w:r>
              <w:rPr>
                <w:color w:val="000000"/>
                <w:sz w:val="20"/>
              </w:rPr>
              <w:t>91.</w:t>
            </w:r>
          </w:p>
        </w:tc>
        <w:bookmarkEnd w:id="769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747,85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00" w:name="z9055"/>
            <w:r>
              <w:rPr>
                <w:color w:val="000000"/>
                <w:sz w:val="20"/>
              </w:rPr>
              <w:t>92.</w:t>
            </w:r>
          </w:p>
        </w:tc>
        <w:bookmarkEnd w:id="770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772</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01" w:name="z9056"/>
            <w:r>
              <w:rPr>
                <w:color w:val="000000"/>
                <w:sz w:val="20"/>
              </w:rPr>
              <w:t>93.</w:t>
            </w:r>
          </w:p>
        </w:tc>
        <w:bookmarkEnd w:id="770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796,1</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02" w:name="z9057"/>
            <w:r>
              <w:rPr>
                <w:color w:val="000000"/>
                <w:sz w:val="20"/>
              </w:rPr>
              <w:t>94.</w:t>
            </w:r>
          </w:p>
        </w:tc>
        <w:bookmarkEnd w:id="770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820,25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03" w:name="z9058"/>
            <w:r>
              <w:rPr>
                <w:color w:val="000000"/>
                <w:sz w:val="20"/>
              </w:rPr>
              <w:t>95.</w:t>
            </w:r>
          </w:p>
        </w:tc>
        <w:bookmarkEnd w:id="770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844,35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04" w:name="z9059"/>
            <w:r>
              <w:rPr>
                <w:color w:val="000000"/>
                <w:sz w:val="20"/>
              </w:rPr>
              <w:t>96.</w:t>
            </w:r>
          </w:p>
        </w:tc>
        <w:bookmarkEnd w:id="770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868,5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05" w:name="z9060"/>
            <w:r>
              <w:rPr>
                <w:color w:val="000000"/>
                <w:sz w:val="20"/>
              </w:rPr>
              <w:t>97.</w:t>
            </w:r>
          </w:p>
        </w:tc>
        <w:bookmarkEnd w:id="770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892,6</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06" w:name="z9061"/>
            <w:r>
              <w:rPr>
                <w:color w:val="000000"/>
                <w:sz w:val="20"/>
              </w:rPr>
              <w:t>98.</w:t>
            </w:r>
          </w:p>
        </w:tc>
        <w:bookmarkEnd w:id="770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916,75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07" w:name="z9062"/>
            <w:r>
              <w:rPr>
                <w:color w:val="000000"/>
                <w:sz w:val="20"/>
              </w:rPr>
              <w:t>99.</w:t>
            </w:r>
          </w:p>
        </w:tc>
        <w:bookmarkEnd w:id="770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940,85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08" w:name="z9063"/>
            <w:r>
              <w:rPr>
                <w:color w:val="000000"/>
                <w:sz w:val="20"/>
              </w:rPr>
              <w:t>100.</w:t>
            </w:r>
          </w:p>
        </w:tc>
        <w:bookmarkEnd w:id="770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965</w:t>
            </w:r>
          </w:p>
        </w:tc>
      </w:tr>
      <w:tr w:rsidR="004E3621">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09" w:name="z9064"/>
            <w:r>
              <w:rPr>
                <w:color w:val="000000"/>
                <w:sz w:val="20"/>
              </w:rPr>
              <w:t>101.</w:t>
            </w:r>
          </w:p>
        </w:tc>
        <w:bookmarkEnd w:id="770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свыше 100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1 013,3</w:t>
            </w:r>
          </w:p>
        </w:tc>
      </w:tr>
    </w:tbl>
    <w:p w:rsidR="004E3621" w:rsidRDefault="00BB2C28">
      <w:pPr>
        <w:spacing w:after="0"/>
      </w:pPr>
      <w:r>
        <w:br/>
      </w:r>
    </w:p>
    <w:p w:rsidR="004E3621" w:rsidRDefault="00BB2C28">
      <w:pPr>
        <w:spacing w:after="0"/>
      </w:pPr>
      <w:bookmarkStart w:id="7710" w:name="z9065"/>
      <w:r>
        <w:rPr>
          <w:color w:val="000000"/>
          <w:sz w:val="28"/>
        </w:rPr>
        <w:t>      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p w:rsidR="004E3621" w:rsidRDefault="00BB2C28">
      <w:pPr>
        <w:spacing w:after="0"/>
      </w:pPr>
      <w:bookmarkStart w:id="7711" w:name="z9066"/>
      <w:bookmarkEnd w:id="7710"/>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734"/>
        <w:gridCol w:w="2842"/>
        <w:gridCol w:w="4086"/>
      </w:tblGrid>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12" w:name="z9067"/>
            <w:bookmarkEnd w:id="7711"/>
            <w:r>
              <w:rPr>
                <w:color w:val="000000"/>
                <w:sz w:val="20"/>
              </w:rPr>
              <w:t>№ п/п</w:t>
            </w:r>
          </w:p>
        </w:tc>
        <w:bookmarkEnd w:id="771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Балл бонитета</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Базовая налоговая</w:t>
            </w:r>
            <w:r>
              <w:rPr>
                <w:color w:val="000000"/>
                <w:sz w:val="20"/>
              </w:rPr>
              <w:t xml:space="preserve"> ставка (тенге)</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13" w:name="z9068"/>
            <w:r>
              <w:rPr>
                <w:color w:val="000000"/>
                <w:sz w:val="20"/>
              </w:rPr>
              <w:t>1</w:t>
            </w:r>
          </w:p>
        </w:tc>
        <w:bookmarkEnd w:id="771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14" w:name="z9069"/>
            <w:r>
              <w:rPr>
                <w:color w:val="000000"/>
                <w:sz w:val="20"/>
              </w:rPr>
              <w:t>1.</w:t>
            </w:r>
          </w:p>
        </w:tc>
        <w:bookmarkEnd w:id="771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2,4</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15" w:name="z9070"/>
            <w:r>
              <w:rPr>
                <w:color w:val="000000"/>
                <w:sz w:val="20"/>
              </w:rPr>
              <w:t>2.</w:t>
            </w:r>
          </w:p>
        </w:tc>
        <w:bookmarkEnd w:id="771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2,7</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16" w:name="z9071"/>
            <w:r>
              <w:rPr>
                <w:color w:val="000000"/>
                <w:sz w:val="20"/>
              </w:rPr>
              <w:t>3.</w:t>
            </w:r>
          </w:p>
        </w:tc>
        <w:bookmarkEnd w:id="771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2,9</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17" w:name="z9072"/>
            <w:r>
              <w:rPr>
                <w:color w:val="000000"/>
                <w:sz w:val="20"/>
              </w:rPr>
              <w:t>4.</w:t>
            </w:r>
          </w:p>
        </w:tc>
        <w:bookmarkEnd w:id="771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3,1</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18" w:name="z9073"/>
            <w:r>
              <w:rPr>
                <w:color w:val="000000"/>
                <w:sz w:val="20"/>
              </w:rPr>
              <w:t>5.</w:t>
            </w:r>
          </w:p>
        </w:tc>
        <w:bookmarkEnd w:id="771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3,35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19" w:name="z9074"/>
            <w:r>
              <w:rPr>
                <w:color w:val="000000"/>
                <w:sz w:val="20"/>
              </w:rPr>
              <w:t>6.</w:t>
            </w:r>
          </w:p>
        </w:tc>
        <w:bookmarkEnd w:id="771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3,65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20" w:name="z9075"/>
            <w:r>
              <w:rPr>
                <w:color w:val="000000"/>
                <w:sz w:val="20"/>
              </w:rPr>
              <w:t>7.</w:t>
            </w:r>
          </w:p>
        </w:tc>
        <w:bookmarkEnd w:id="772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3,85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21" w:name="z9076"/>
            <w:r>
              <w:rPr>
                <w:color w:val="000000"/>
                <w:sz w:val="20"/>
              </w:rPr>
              <w:t>8.</w:t>
            </w:r>
          </w:p>
        </w:tc>
        <w:bookmarkEnd w:id="772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4,05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22" w:name="z9077"/>
            <w:r>
              <w:rPr>
                <w:color w:val="000000"/>
                <w:sz w:val="20"/>
              </w:rPr>
              <w:t>9.</w:t>
            </w:r>
          </w:p>
        </w:tc>
        <w:bookmarkEnd w:id="772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4,35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23" w:name="z9078"/>
            <w:r>
              <w:rPr>
                <w:color w:val="000000"/>
                <w:sz w:val="20"/>
              </w:rPr>
              <w:t>10.</w:t>
            </w:r>
          </w:p>
        </w:tc>
        <w:bookmarkEnd w:id="772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4,8</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24" w:name="z9079"/>
            <w:r>
              <w:rPr>
                <w:color w:val="000000"/>
                <w:sz w:val="20"/>
              </w:rPr>
              <w:t>11.</w:t>
            </w:r>
          </w:p>
        </w:tc>
        <w:bookmarkEnd w:id="772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7,25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25" w:name="z9080"/>
            <w:r>
              <w:rPr>
                <w:color w:val="000000"/>
                <w:sz w:val="20"/>
              </w:rPr>
              <w:t>12.</w:t>
            </w:r>
          </w:p>
        </w:tc>
        <w:bookmarkEnd w:id="772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9,15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26" w:name="z9081"/>
            <w:r>
              <w:rPr>
                <w:color w:val="000000"/>
                <w:sz w:val="20"/>
              </w:rPr>
              <w:t>13.</w:t>
            </w:r>
          </w:p>
        </w:tc>
        <w:bookmarkEnd w:id="772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11,1</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27" w:name="z9082"/>
            <w:r>
              <w:rPr>
                <w:color w:val="000000"/>
                <w:sz w:val="20"/>
              </w:rPr>
              <w:t>14.</w:t>
            </w:r>
          </w:p>
        </w:tc>
        <w:bookmarkEnd w:id="772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12,75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28" w:name="z9083"/>
            <w:r>
              <w:rPr>
                <w:color w:val="000000"/>
                <w:sz w:val="20"/>
              </w:rPr>
              <w:t>15.</w:t>
            </w:r>
          </w:p>
        </w:tc>
        <w:bookmarkEnd w:id="772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14,65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29" w:name="z9084"/>
            <w:r>
              <w:rPr>
                <w:color w:val="000000"/>
                <w:sz w:val="20"/>
              </w:rPr>
              <w:t>16.</w:t>
            </w:r>
          </w:p>
        </w:tc>
        <w:bookmarkEnd w:id="772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16,6</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30" w:name="z9085"/>
            <w:r>
              <w:rPr>
                <w:color w:val="000000"/>
                <w:sz w:val="20"/>
              </w:rPr>
              <w:t>17.</w:t>
            </w:r>
          </w:p>
        </w:tc>
        <w:bookmarkEnd w:id="773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18,55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31" w:name="z9086"/>
            <w:r>
              <w:rPr>
                <w:color w:val="000000"/>
                <w:sz w:val="20"/>
              </w:rPr>
              <w:t>18.</w:t>
            </w:r>
          </w:p>
        </w:tc>
        <w:bookmarkEnd w:id="773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20,25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32" w:name="z9087"/>
            <w:r>
              <w:rPr>
                <w:color w:val="000000"/>
                <w:sz w:val="20"/>
              </w:rPr>
              <w:t>19.</w:t>
            </w:r>
          </w:p>
        </w:tc>
        <w:bookmarkEnd w:id="773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22,2</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33" w:name="z9088"/>
            <w:r>
              <w:rPr>
                <w:color w:val="000000"/>
                <w:sz w:val="20"/>
              </w:rPr>
              <w:t>20.</w:t>
            </w:r>
          </w:p>
        </w:tc>
        <w:bookmarkEnd w:id="773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24,1</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34" w:name="z9089"/>
            <w:r>
              <w:rPr>
                <w:color w:val="000000"/>
                <w:sz w:val="20"/>
              </w:rPr>
              <w:t>21.</w:t>
            </w:r>
          </w:p>
        </w:tc>
        <w:bookmarkEnd w:id="773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26,55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35" w:name="z9090"/>
            <w:r>
              <w:rPr>
                <w:color w:val="000000"/>
                <w:sz w:val="20"/>
              </w:rPr>
              <w:t>22.</w:t>
            </w:r>
          </w:p>
        </w:tc>
        <w:bookmarkEnd w:id="773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28,95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36" w:name="z9091"/>
            <w:r>
              <w:rPr>
                <w:color w:val="000000"/>
                <w:sz w:val="20"/>
              </w:rPr>
              <w:lastRenderedPageBreak/>
              <w:t>23.</w:t>
            </w:r>
          </w:p>
        </w:tc>
        <w:bookmarkEnd w:id="773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31,35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37" w:name="z9092"/>
            <w:r>
              <w:rPr>
                <w:color w:val="000000"/>
                <w:sz w:val="20"/>
              </w:rPr>
              <w:t>24.</w:t>
            </w:r>
          </w:p>
        </w:tc>
        <w:bookmarkEnd w:id="773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33,75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38" w:name="z9093"/>
            <w:r>
              <w:rPr>
                <w:color w:val="000000"/>
                <w:sz w:val="20"/>
              </w:rPr>
              <w:t>25.</w:t>
            </w:r>
          </w:p>
        </w:tc>
        <w:bookmarkEnd w:id="773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36,2</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39" w:name="z9094"/>
            <w:r>
              <w:rPr>
                <w:color w:val="000000"/>
                <w:sz w:val="20"/>
              </w:rPr>
              <w:t>26.</w:t>
            </w:r>
          </w:p>
        </w:tc>
        <w:bookmarkEnd w:id="773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38,6</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40" w:name="z9095"/>
            <w:r>
              <w:rPr>
                <w:color w:val="000000"/>
                <w:sz w:val="20"/>
              </w:rPr>
              <w:t>27.</w:t>
            </w:r>
          </w:p>
        </w:tc>
        <w:bookmarkEnd w:id="774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41</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41" w:name="z9096"/>
            <w:r>
              <w:rPr>
                <w:color w:val="000000"/>
                <w:sz w:val="20"/>
              </w:rPr>
              <w:t>28.</w:t>
            </w:r>
          </w:p>
        </w:tc>
        <w:bookmarkEnd w:id="774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43,4</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42" w:name="z9097"/>
            <w:r>
              <w:rPr>
                <w:color w:val="000000"/>
                <w:sz w:val="20"/>
              </w:rPr>
              <w:t>29.</w:t>
            </w:r>
          </w:p>
        </w:tc>
        <w:bookmarkEnd w:id="774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45,85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43" w:name="z9098"/>
            <w:r>
              <w:rPr>
                <w:color w:val="000000"/>
                <w:sz w:val="20"/>
              </w:rPr>
              <w:t>30.</w:t>
            </w:r>
          </w:p>
        </w:tc>
        <w:bookmarkEnd w:id="774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48,25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44" w:name="z9099"/>
            <w:r>
              <w:rPr>
                <w:color w:val="000000"/>
                <w:sz w:val="20"/>
              </w:rPr>
              <w:t>31.</w:t>
            </w:r>
          </w:p>
        </w:tc>
        <w:bookmarkEnd w:id="774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50,65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45" w:name="z9100"/>
            <w:r>
              <w:rPr>
                <w:color w:val="000000"/>
                <w:sz w:val="20"/>
              </w:rPr>
              <w:t>32.</w:t>
            </w:r>
          </w:p>
        </w:tc>
        <w:bookmarkEnd w:id="774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53,05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46" w:name="z9101"/>
            <w:r>
              <w:rPr>
                <w:color w:val="000000"/>
                <w:sz w:val="20"/>
              </w:rPr>
              <w:t>33.</w:t>
            </w:r>
          </w:p>
        </w:tc>
        <w:bookmarkEnd w:id="774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55,45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47" w:name="z9102"/>
            <w:r>
              <w:rPr>
                <w:color w:val="000000"/>
                <w:sz w:val="20"/>
              </w:rPr>
              <w:t>34.</w:t>
            </w:r>
          </w:p>
        </w:tc>
        <w:bookmarkEnd w:id="774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57,9</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48" w:name="z9103"/>
            <w:r>
              <w:rPr>
                <w:color w:val="000000"/>
                <w:sz w:val="20"/>
              </w:rPr>
              <w:t>35.</w:t>
            </w:r>
          </w:p>
        </w:tc>
        <w:bookmarkEnd w:id="774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60,3</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49" w:name="z9104"/>
            <w:r>
              <w:rPr>
                <w:color w:val="000000"/>
                <w:sz w:val="20"/>
              </w:rPr>
              <w:t>36.</w:t>
            </w:r>
          </w:p>
        </w:tc>
        <w:bookmarkEnd w:id="774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62,7</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50" w:name="z9105"/>
            <w:r>
              <w:rPr>
                <w:color w:val="000000"/>
                <w:sz w:val="20"/>
              </w:rPr>
              <w:t>37.</w:t>
            </w:r>
          </w:p>
        </w:tc>
        <w:bookmarkEnd w:id="775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65,15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51" w:name="z9106"/>
            <w:r>
              <w:rPr>
                <w:color w:val="000000"/>
                <w:sz w:val="20"/>
              </w:rPr>
              <w:t>38.</w:t>
            </w:r>
          </w:p>
        </w:tc>
        <w:bookmarkEnd w:id="775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67,55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52" w:name="z9107"/>
            <w:r>
              <w:rPr>
                <w:color w:val="000000"/>
                <w:sz w:val="20"/>
              </w:rPr>
              <w:t>39.</w:t>
            </w:r>
          </w:p>
        </w:tc>
        <w:bookmarkEnd w:id="775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69,95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53" w:name="z9108"/>
            <w:r>
              <w:rPr>
                <w:color w:val="000000"/>
                <w:sz w:val="20"/>
              </w:rPr>
              <w:t>40.</w:t>
            </w:r>
          </w:p>
        </w:tc>
        <w:bookmarkEnd w:id="775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72,35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54" w:name="z9109"/>
            <w:r>
              <w:rPr>
                <w:color w:val="000000"/>
                <w:sz w:val="20"/>
              </w:rPr>
              <w:t>41.</w:t>
            </w:r>
          </w:p>
        </w:tc>
        <w:bookmarkEnd w:id="775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74,8</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55" w:name="z9110"/>
            <w:r>
              <w:rPr>
                <w:color w:val="000000"/>
                <w:sz w:val="20"/>
              </w:rPr>
              <w:t>42.</w:t>
            </w:r>
          </w:p>
        </w:tc>
        <w:bookmarkEnd w:id="775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77,2</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56" w:name="z9111"/>
            <w:r>
              <w:rPr>
                <w:color w:val="000000"/>
                <w:sz w:val="20"/>
              </w:rPr>
              <w:t>43.</w:t>
            </w:r>
          </w:p>
        </w:tc>
        <w:bookmarkEnd w:id="775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79,6</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57" w:name="z9112"/>
            <w:r>
              <w:rPr>
                <w:color w:val="000000"/>
                <w:sz w:val="20"/>
              </w:rPr>
              <w:t>44.</w:t>
            </w:r>
          </w:p>
        </w:tc>
        <w:bookmarkEnd w:id="775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82</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58" w:name="z9113"/>
            <w:r>
              <w:rPr>
                <w:color w:val="000000"/>
                <w:sz w:val="20"/>
              </w:rPr>
              <w:t>45.</w:t>
            </w:r>
          </w:p>
        </w:tc>
        <w:bookmarkEnd w:id="775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84,45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59" w:name="z9114"/>
            <w:r>
              <w:rPr>
                <w:color w:val="000000"/>
                <w:sz w:val="20"/>
              </w:rPr>
              <w:t>46.</w:t>
            </w:r>
          </w:p>
        </w:tc>
        <w:bookmarkEnd w:id="775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86,85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60" w:name="z9115"/>
            <w:r>
              <w:rPr>
                <w:color w:val="000000"/>
                <w:sz w:val="20"/>
              </w:rPr>
              <w:t>47.</w:t>
            </w:r>
          </w:p>
        </w:tc>
        <w:bookmarkEnd w:id="776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89,25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61" w:name="z9116"/>
            <w:r>
              <w:rPr>
                <w:color w:val="000000"/>
                <w:sz w:val="20"/>
              </w:rPr>
              <w:t>48.</w:t>
            </w:r>
          </w:p>
        </w:tc>
        <w:bookmarkEnd w:id="776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91,65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62" w:name="z9117"/>
            <w:r>
              <w:rPr>
                <w:color w:val="000000"/>
                <w:sz w:val="20"/>
              </w:rPr>
              <w:t>49.</w:t>
            </w:r>
          </w:p>
        </w:tc>
        <w:bookmarkEnd w:id="776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94,1</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63" w:name="z9118"/>
            <w:r>
              <w:rPr>
                <w:color w:val="000000"/>
                <w:sz w:val="20"/>
              </w:rPr>
              <w:t>50.</w:t>
            </w:r>
          </w:p>
        </w:tc>
        <w:bookmarkEnd w:id="776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96,5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64" w:name="z9119"/>
            <w:r>
              <w:rPr>
                <w:color w:val="000000"/>
                <w:sz w:val="20"/>
              </w:rPr>
              <w:t>51.</w:t>
            </w:r>
          </w:p>
        </w:tc>
        <w:bookmarkEnd w:id="776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98,9</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65" w:name="z9120"/>
            <w:r>
              <w:rPr>
                <w:color w:val="000000"/>
                <w:sz w:val="20"/>
              </w:rPr>
              <w:t>52.</w:t>
            </w:r>
          </w:p>
        </w:tc>
        <w:bookmarkEnd w:id="776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101,3</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66" w:name="z9121"/>
            <w:r>
              <w:rPr>
                <w:color w:val="000000"/>
                <w:sz w:val="20"/>
              </w:rPr>
              <w:t>53.</w:t>
            </w:r>
          </w:p>
        </w:tc>
        <w:bookmarkEnd w:id="776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103,75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67" w:name="z9122"/>
            <w:r>
              <w:rPr>
                <w:color w:val="000000"/>
                <w:sz w:val="20"/>
              </w:rPr>
              <w:t>54.</w:t>
            </w:r>
          </w:p>
        </w:tc>
        <w:bookmarkEnd w:id="776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106,15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68" w:name="z9123"/>
            <w:r>
              <w:rPr>
                <w:color w:val="000000"/>
                <w:sz w:val="20"/>
              </w:rPr>
              <w:t>55.</w:t>
            </w:r>
          </w:p>
        </w:tc>
        <w:bookmarkEnd w:id="776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108,55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69" w:name="z9124"/>
            <w:r>
              <w:rPr>
                <w:color w:val="000000"/>
                <w:sz w:val="20"/>
              </w:rPr>
              <w:t>56.</w:t>
            </w:r>
          </w:p>
        </w:tc>
        <w:bookmarkEnd w:id="776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110,95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70" w:name="z9125"/>
            <w:r>
              <w:rPr>
                <w:color w:val="000000"/>
                <w:sz w:val="20"/>
              </w:rPr>
              <w:t>57.</w:t>
            </w:r>
          </w:p>
        </w:tc>
        <w:bookmarkEnd w:id="777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113,4</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71" w:name="z9126"/>
            <w:r>
              <w:rPr>
                <w:color w:val="000000"/>
                <w:sz w:val="20"/>
              </w:rPr>
              <w:t>58.</w:t>
            </w:r>
          </w:p>
        </w:tc>
        <w:bookmarkEnd w:id="777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115,8</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72" w:name="z9127"/>
            <w:r>
              <w:rPr>
                <w:color w:val="000000"/>
                <w:sz w:val="20"/>
              </w:rPr>
              <w:t>59.</w:t>
            </w:r>
          </w:p>
        </w:tc>
        <w:bookmarkEnd w:id="777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118,2</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73" w:name="z9128"/>
            <w:r>
              <w:rPr>
                <w:color w:val="000000"/>
                <w:sz w:val="20"/>
              </w:rPr>
              <w:t>60.</w:t>
            </w:r>
          </w:p>
        </w:tc>
        <w:bookmarkEnd w:id="777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120,6</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74" w:name="z9129"/>
            <w:r>
              <w:rPr>
                <w:color w:val="000000"/>
                <w:sz w:val="20"/>
              </w:rPr>
              <w:t>61.</w:t>
            </w:r>
          </w:p>
        </w:tc>
        <w:bookmarkEnd w:id="777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123,05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75" w:name="z9130"/>
            <w:r>
              <w:rPr>
                <w:color w:val="000000"/>
                <w:sz w:val="20"/>
              </w:rPr>
              <w:t>62.</w:t>
            </w:r>
          </w:p>
        </w:tc>
        <w:bookmarkEnd w:id="777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126,4</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76" w:name="z9131"/>
            <w:r>
              <w:rPr>
                <w:color w:val="000000"/>
                <w:sz w:val="20"/>
              </w:rPr>
              <w:t>63.</w:t>
            </w:r>
          </w:p>
        </w:tc>
        <w:bookmarkEnd w:id="777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129,1</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77" w:name="z9132"/>
            <w:r>
              <w:rPr>
                <w:color w:val="000000"/>
                <w:sz w:val="20"/>
              </w:rPr>
              <w:t>64.</w:t>
            </w:r>
          </w:p>
        </w:tc>
        <w:bookmarkEnd w:id="777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132,2</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78" w:name="z9133"/>
            <w:r>
              <w:rPr>
                <w:color w:val="000000"/>
                <w:sz w:val="20"/>
              </w:rPr>
              <w:lastRenderedPageBreak/>
              <w:t>65.</w:t>
            </w:r>
          </w:p>
        </w:tc>
        <w:bookmarkEnd w:id="777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135,1</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79" w:name="z9134"/>
            <w:r>
              <w:rPr>
                <w:color w:val="000000"/>
                <w:sz w:val="20"/>
              </w:rPr>
              <w:t>66.</w:t>
            </w:r>
          </w:p>
        </w:tc>
        <w:bookmarkEnd w:id="777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138,2</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80" w:name="z9135"/>
            <w:r>
              <w:rPr>
                <w:color w:val="000000"/>
                <w:sz w:val="20"/>
              </w:rPr>
              <w:t>67.</w:t>
            </w:r>
          </w:p>
        </w:tc>
        <w:bookmarkEnd w:id="778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141,1</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81" w:name="z9136"/>
            <w:r>
              <w:rPr>
                <w:color w:val="000000"/>
                <w:sz w:val="20"/>
              </w:rPr>
              <w:t>68.</w:t>
            </w:r>
          </w:p>
        </w:tc>
        <w:bookmarkEnd w:id="778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144,25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82" w:name="z9137"/>
            <w:r>
              <w:rPr>
                <w:color w:val="000000"/>
                <w:sz w:val="20"/>
              </w:rPr>
              <w:t>69.</w:t>
            </w:r>
          </w:p>
        </w:tc>
        <w:bookmarkEnd w:id="778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147,45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83" w:name="z9138"/>
            <w:r>
              <w:rPr>
                <w:color w:val="000000"/>
                <w:sz w:val="20"/>
              </w:rPr>
              <w:t>70.</w:t>
            </w:r>
          </w:p>
        </w:tc>
        <w:bookmarkEnd w:id="778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150,35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84" w:name="z9139"/>
            <w:r>
              <w:rPr>
                <w:color w:val="000000"/>
                <w:sz w:val="20"/>
              </w:rPr>
              <w:t>71.</w:t>
            </w:r>
          </w:p>
        </w:tc>
        <w:bookmarkEnd w:id="778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153,45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85" w:name="z9140"/>
            <w:r>
              <w:rPr>
                <w:color w:val="000000"/>
                <w:sz w:val="20"/>
              </w:rPr>
              <w:t>72.</w:t>
            </w:r>
          </w:p>
        </w:tc>
        <w:bookmarkEnd w:id="778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156,35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86" w:name="z9141"/>
            <w:r>
              <w:rPr>
                <w:color w:val="000000"/>
                <w:sz w:val="20"/>
              </w:rPr>
              <w:t>73.</w:t>
            </w:r>
          </w:p>
        </w:tc>
        <w:bookmarkEnd w:id="778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159,4</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87" w:name="z9142"/>
            <w:r>
              <w:rPr>
                <w:color w:val="000000"/>
                <w:sz w:val="20"/>
              </w:rPr>
              <w:t>74.</w:t>
            </w:r>
          </w:p>
        </w:tc>
        <w:bookmarkEnd w:id="778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162,3</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88" w:name="z9143"/>
            <w:r>
              <w:rPr>
                <w:color w:val="000000"/>
                <w:sz w:val="20"/>
              </w:rPr>
              <w:t>75.</w:t>
            </w:r>
          </w:p>
        </w:tc>
        <w:bookmarkEnd w:id="778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165,45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89" w:name="z9144"/>
            <w:r>
              <w:rPr>
                <w:color w:val="000000"/>
                <w:sz w:val="20"/>
              </w:rPr>
              <w:t>76.</w:t>
            </w:r>
          </w:p>
        </w:tc>
        <w:bookmarkEnd w:id="778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168,4</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90" w:name="z9145"/>
            <w:r>
              <w:rPr>
                <w:color w:val="000000"/>
                <w:sz w:val="20"/>
              </w:rPr>
              <w:t>77.</w:t>
            </w:r>
          </w:p>
        </w:tc>
        <w:bookmarkEnd w:id="779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171,55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91" w:name="z9146"/>
            <w:r>
              <w:rPr>
                <w:color w:val="000000"/>
                <w:sz w:val="20"/>
              </w:rPr>
              <w:t>78.</w:t>
            </w:r>
          </w:p>
        </w:tc>
        <w:bookmarkEnd w:id="779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174,65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92" w:name="z9147"/>
            <w:r>
              <w:rPr>
                <w:color w:val="000000"/>
                <w:sz w:val="20"/>
              </w:rPr>
              <w:t>79.</w:t>
            </w:r>
          </w:p>
        </w:tc>
        <w:bookmarkEnd w:id="779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177,55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93" w:name="z9148"/>
            <w:r>
              <w:rPr>
                <w:color w:val="000000"/>
                <w:sz w:val="20"/>
              </w:rPr>
              <w:t>80.</w:t>
            </w:r>
          </w:p>
        </w:tc>
        <w:bookmarkEnd w:id="779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180,75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94" w:name="z9149"/>
            <w:r>
              <w:rPr>
                <w:color w:val="000000"/>
                <w:sz w:val="20"/>
              </w:rPr>
              <w:t>81.</w:t>
            </w:r>
          </w:p>
        </w:tc>
        <w:bookmarkEnd w:id="779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183,55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95" w:name="z9150"/>
            <w:r>
              <w:rPr>
                <w:color w:val="000000"/>
                <w:sz w:val="20"/>
              </w:rPr>
              <w:t>82.</w:t>
            </w:r>
          </w:p>
        </w:tc>
        <w:bookmarkEnd w:id="779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186,7</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96" w:name="z9151"/>
            <w:r>
              <w:rPr>
                <w:color w:val="000000"/>
                <w:sz w:val="20"/>
              </w:rPr>
              <w:t>83.</w:t>
            </w:r>
          </w:p>
        </w:tc>
        <w:bookmarkEnd w:id="779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189,6</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97" w:name="z9152"/>
            <w:r>
              <w:rPr>
                <w:color w:val="000000"/>
                <w:sz w:val="20"/>
              </w:rPr>
              <w:t>84.</w:t>
            </w:r>
          </w:p>
        </w:tc>
        <w:bookmarkEnd w:id="779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192,8</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98" w:name="z9153"/>
            <w:r>
              <w:rPr>
                <w:color w:val="000000"/>
                <w:sz w:val="20"/>
              </w:rPr>
              <w:t>85.</w:t>
            </w:r>
          </w:p>
        </w:tc>
        <w:bookmarkEnd w:id="779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195,9</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799" w:name="z9154"/>
            <w:r>
              <w:rPr>
                <w:color w:val="000000"/>
                <w:sz w:val="20"/>
              </w:rPr>
              <w:t>86.</w:t>
            </w:r>
          </w:p>
        </w:tc>
        <w:bookmarkEnd w:id="779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198,8</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00" w:name="z9155"/>
            <w:r>
              <w:rPr>
                <w:color w:val="000000"/>
                <w:sz w:val="20"/>
              </w:rPr>
              <w:t>87.</w:t>
            </w:r>
          </w:p>
        </w:tc>
        <w:bookmarkEnd w:id="780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201,9</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01" w:name="z9156"/>
            <w:r>
              <w:rPr>
                <w:color w:val="000000"/>
                <w:sz w:val="20"/>
              </w:rPr>
              <w:t>88.</w:t>
            </w:r>
          </w:p>
        </w:tc>
        <w:bookmarkEnd w:id="780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204,75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02" w:name="z9157"/>
            <w:r>
              <w:rPr>
                <w:color w:val="000000"/>
                <w:sz w:val="20"/>
              </w:rPr>
              <w:t>89.</w:t>
            </w:r>
          </w:p>
        </w:tc>
        <w:bookmarkEnd w:id="780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207,95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03" w:name="z9158"/>
            <w:r>
              <w:rPr>
                <w:color w:val="000000"/>
                <w:sz w:val="20"/>
              </w:rPr>
              <w:t>90.</w:t>
            </w:r>
          </w:p>
        </w:tc>
        <w:bookmarkEnd w:id="780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210,85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04" w:name="z9159"/>
            <w:r>
              <w:rPr>
                <w:color w:val="000000"/>
                <w:sz w:val="20"/>
              </w:rPr>
              <w:t>91.</w:t>
            </w:r>
          </w:p>
        </w:tc>
        <w:bookmarkEnd w:id="780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210,9</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05" w:name="z9160"/>
            <w:r>
              <w:rPr>
                <w:color w:val="000000"/>
                <w:sz w:val="20"/>
              </w:rPr>
              <w:t>92.</w:t>
            </w:r>
          </w:p>
        </w:tc>
        <w:bookmarkEnd w:id="780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216,95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06" w:name="z9161"/>
            <w:r>
              <w:rPr>
                <w:color w:val="000000"/>
                <w:sz w:val="20"/>
              </w:rPr>
              <w:t>93.</w:t>
            </w:r>
          </w:p>
        </w:tc>
        <w:bookmarkEnd w:id="780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220</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07" w:name="z9162"/>
            <w:r>
              <w:rPr>
                <w:color w:val="000000"/>
                <w:sz w:val="20"/>
              </w:rPr>
              <w:t>94.</w:t>
            </w:r>
          </w:p>
        </w:tc>
        <w:bookmarkEnd w:id="780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223,1</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08" w:name="z9163"/>
            <w:r>
              <w:rPr>
                <w:color w:val="000000"/>
                <w:sz w:val="20"/>
              </w:rPr>
              <w:t>95.</w:t>
            </w:r>
          </w:p>
        </w:tc>
        <w:bookmarkEnd w:id="780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226</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09" w:name="z9164"/>
            <w:r>
              <w:rPr>
                <w:color w:val="000000"/>
                <w:sz w:val="20"/>
              </w:rPr>
              <w:t>96.</w:t>
            </w:r>
          </w:p>
        </w:tc>
        <w:bookmarkEnd w:id="780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229,2</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10" w:name="z9165"/>
            <w:r>
              <w:rPr>
                <w:color w:val="000000"/>
                <w:sz w:val="20"/>
              </w:rPr>
              <w:t>97.</w:t>
            </w:r>
          </w:p>
        </w:tc>
        <w:bookmarkEnd w:id="781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231,9</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11" w:name="z9166"/>
            <w:r>
              <w:rPr>
                <w:color w:val="000000"/>
                <w:sz w:val="20"/>
              </w:rPr>
              <w:t>98.</w:t>
            </w:r>
          </w:p>
        </w:tc>
        <w:bookmarkEnd w:id="781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235,15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12" w:name="z9167"/>
            <w:r>
              <w:rPr>
                <w:color w:val="000000"/>
                <w:sz w:val="20"/>
              </w:rPr>
              <w:t>99.</w:t>
            </w:r>
          </w:p>
        </w:tc>
        <w:bookmarkEnd w:id="781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238,05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13" w:name="z9168"/>
            <w:r>
              <w:rPr>
                <w:color w:val="000000"/>
                <w:sz w:val="20"/>
              </w:rPr>
              <w:t>100.</w:t>
            </w:r>
          </w:p>
        </w:tc>
        <w:bookmarkEnd w:id="781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241,25</w:t>
            </w:r>
          </w:p>
        </w:tc>
      </w:tr>
      <w:tr w:rsidR="004E3621">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14" w:name="z9169"/>
            <w:r>
              <w:rPr>
                <w:color w:val="000000"/>
                <w:sz w:val="20"/>
              </w:rPr>
              <w:t>101.</w:t>
            </w:r>
          </w:p>
        </w:tc>
        <w:bookmarkEnd w:id="781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свыше 100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250,9</w:t>
            </w:r>
          </w:p>
        </w:tc>
      </w:tr>
    </w:tbl>
    <w:p w:rsidR="004E3621" w:rsidRDefault="00BB2C28">
      <w:pPr>
        <w:spacing w:after="0"/>
      </w:pPr>
      <w:r>
        <w:rPr>
          <w:b/>
          <w:color w:val="000000"/>
          <w:sz w:val="28"/>
        </w:rPr>
        <w:t>Статья 504. Базовые налоговые ставки на земли сельскохозяйственного назначения, предоставленные физическим лицам</w:t>
      </w:r>
    </w:p>
    <w:p w:rsidR="004E3621" w:rsidRDefault="00BB2C28">
      <w:pPr>
        <w:spacing w:after="0"/>
      </w:pPr>
      <w:bookmarkStart w:id="7815" w:name="z9170"/>
      <w:r>
        <w:rPr>
          <w:color w:val="000000"/>
          <w:sz w:val="28"/>
        </w:rPr>
        <w:t xml:space="preserve">      </w:t>
      </w:r>
      <w:r>
        <w:rPr>
          <w:color w:val="000000"/>
          <w:sz w:val="28"/>
        </w:rPr>
        <w:t xml:space="preserve">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w:t>
      </w:r>
      <w:r>
        <w:rPr>
          <w:color w:val="000000"/>
          <w:sz w:val="28"/>
        </w:rPr>
        <w:lastRenderedPageBreak/>
        <w:t>строительства, включая земли, занятые под соо</w:t>
      </w:r>
      <w:r>
        <w:rPr>
          <w:color w:val="000000"/>
          <w:sz w:val="28"/>
        </w:rPr>
        <w:t>тветствующие постройки, устанавливаются в следующих размерах:</w:t>
      </w:r>
    </w:p>
    <w:p w:rsidR="004E3621" w:rsidRDefault="00BB2C28">
      <w:pPr>
        <w:spacing w:after="0"/>
      </w:pPr>
      <w:bookmarkStart w:id="7816" w:name="z9171"/>
      <w:bookmarkEnd w:id="7815"/>
      <w:r>
        <w:rPr>
          <w:color w:val="000000"/>
          <w:sz w:val="28"/>
        </w:rPr>
        <w:t>      1) при площади до 0,50 гектара включительно – 20 тенге за 0,01 гектара;</w:t>
      </w:r>
    </w:p>
    <w:p w:rsidR="004E3621" w:rsidRDefault="00BB2C28">
      <w:pPr>
        <w:spacing w:after="0"/>
      </w:pPr>
      <w:bookmarkStart w:id="7817" w:name="z9172"/>
      <w:bookmarkEnd w:id="7816"/>
      <w:r>
        <w:rPr>
          <w:color w:val="000000"/>
          <w:sz w:val="28"/>
        </w:rPr>
        <w:t>      2) на площадь, превышающую 0,50 гектара, – 100 тенге за 0,01 гектара.</w:t>
      </w:r>
    </w:p>
    <w:bookmarkEnd w:id="7817"/>
    <w:p w:rsidR="004E3621" w:rsidRDefault="00BB2C28">
      <w:pPr>
        <w:spacing w:after="0"/>
      </w:pPr>
      <w:r>
        <w:rPr>
          <w:b/>
          <w:color w:val="000000"/>
          <w:sz w:val="28"/>
        </w:rPr>
        <w:t xml:space="preserve">Статья 505. Базовые налоговые ставки на </w:t>
      </w:r>
      <w:r>
        <w:rPr>
          <w:b/>
          <w:color w:val="000000"/>
          <w:sz w:val="28"/>
        </w:rPr>
        <w:t>земли населенных пунктов (за исключением придомовых участков)</w:t>
      </w:r>
    </w:p>
    <w:p w:rsidR="004E3621" w:rsidRDefault="00BB2C28">
      <w:pPr>
        <w:spacing w:after="0"/>
      </w:pPr>
      <w:r>
        <w:rPr>
          <w:color w:val="FF0000"/>
          <w:sz w:val="28"/>
        </w:rPr>
        <w:t>      Примечание РЦПИ!</w:t>
      </w:r>
      <w:r>
        <w:br/>
      </w:r>
      <w:r>
        <w:rPr>
          <w:color w:val="FF0000"/>
          <w:sz w:val="28"/>
        </w:rPr>
        <w:t>      Пункт 1 предусмотрен в редакции Закона РК от 28.12.2018 № 210-VI (вводится в действие с 01.01.2020).</w:t>
      </w:r>
      <w:r>
        <w:br/>
      </w:r>
      <w:r>
        <w:rPr>
          <w:color w:val="FF0000"/>
          <w:sz w:val="28"/>
        </w:rPr>
        <w:t>      Примечание РЦПИ!</w:t>
      </w:r>
      <w:r>
        <w:br/>
      </w:r>
      <w:r>
        <w:rPr>
          <w:color w:val="FF0000"/>
          <w:sz w:val="28"/>
        </w:rPr>
        <w:t>      Данная редакция пункта 1 действует до 01.01.2020 в соответствии с Законом РК от 25.12.2017 № 121-VI (приостановленную редакцию см. архивную версию от 25.12.2017 Налогового кодекса РК).</w:t>
      </w:r>
    </w:p>
    <w:p w:rsidR="004E3621" w:rsidRDefault="00BB2C28">
      <w:pPr>
        <w:spacing w:after="0"/>
      </w:pPr>
      <w:r>
        <w:rPr>
          <w:color w:val="000000"/>
          <w:sz w:val="28"/>
        </w:rPr>
        <w:t>      1. Базовые налоговые ставки на земли населенных пунктов (за</w:t>
      </w:r>
      <w:r>
        <w:rPr>
          <w:color w:val="000000"/>
          <w:sz w:val="28"/>
        </w:rPr>
        <w:t xml:space="preserve"> исключением придомовых участков) устанавливаются в расчете на один квадратный метр площади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51"/>
        <w:gridCol w:w="1342"/>
        <w:gridCol w:w="4069"/>
        <w:gridCol w:w="3300"/>
      </w:tblGrid>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 п/п</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Категория населенного пункта</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Базовые налоговые ставки на земли населенных пунктов, за исключением земель, занятых жилищным фондом, в том</w:t>
            </w:r>
            <w:r>
              <w:rPr>
                <w:color w:val="000000"/>
                <w:sz w:val="20"/>
              </w:rPr>
              <w:t xml:space="preserve"> числе строениями и сооружениями при нем (тенге)</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Базовые налоговые ставки на земли, занятые жилищным фондом, в том числе строениями и сооружениями при нем (тенге)</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Города:</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Алматы</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28,95</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0,96</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Шымкент</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9,17</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0,58</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3.</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Астана</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19,30</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0,96</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4.</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Актау</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9,65</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0,58</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5.</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Актобе</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6,75</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0,58</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6.</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Атырау</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8,20</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0,58</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7.</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Кокшетау</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5,79</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0,58</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8.</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Караганда</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9,65</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0,58</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9.</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Костанай</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6,27</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0,58</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10.</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Кызылорда</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8,68</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0,58</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11.</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Уральск</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5,79</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0,58</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12.</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Усть-Каменогорск</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9,65</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0,58</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13.</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Павлодар</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9,65</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0,58</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14.</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Петропавловск</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5,79</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0,58</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15.</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Талдыкорган</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9,17</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0,58</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16.</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Тараз</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9,17</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0,58</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17.</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Туркестан</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7,79</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0,39</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lastRenderedPageBreak/>
              <w:t>18.</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Алматинская область:</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19.</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города областного значения</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6,75</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0,39</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20.</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города районного значения</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5,79</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0,39</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21.</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Акмолинская область:</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22.</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города областного значения</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5,79</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0,39</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23.</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города районного значения</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5,02</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0,39</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24.</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Остальные города областного значения</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 xml:space="preserve"> 85 процентов </w:t>
            </w:r>
            <w:r>
              <w:br/>
            </w:r>
            <w:r>
              <w:rPr>
                <w:color w:val="000000"/>
                <w:sz w:val="20"/>
              </w:rPr>
              <w:t>от ставки, установленной для областного центра</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0,39</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25.</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Остальные города районного значения</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 xml:space="preserve"> 75 процентов </w:t>
            </w:r>
            <w:r>
              <w:br/>
            </w:r>
            <w:r>
              <w:rPr>
                <w:color w:val="000000"/>
                <w:sz w:val="20"/>
              </w:rPr>
              <w:t xml:space="preserve">от ставки, установленной для областного </w:t>
            </w:r>
            <w:r>
              <w:rPr>
                <w:color w:val="000000"/>
                <w:sz w:val="20"/>
              </w:rPr>
              <w:t>центра</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0,19</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26.</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Поселки</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0,96</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0,13</w:t>
            </w:r>
          </w:p>
        </w:tc>
      </w:tr>
      <w:tr w:rsidR="004E3621">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27.</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Села</w:t>
            </w:r>
          </w:p>
        </w:tc>
        <w:tc>
          <w:tcPr>
            <w:tcW w:w="56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0,48</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0,09</w:t>
            </w:r>
          </w:p>
        </w:tc>
      </w:tr>
    </w:tbl>
    <w:p w:rsidR="004E3621" w:rsidRDefault="00BB2C28">
      <w:pPr>
        <w:spacing w:after="0"/>
      </w:pPr>
      <w:bookmarkStart w:id="7818" w:name="z9205"/>
      <w:r>
        <w:rPr>
          <w:color w:val="000000"/>
          <w:sz w:val="28"/>
        </w:rPr>
        <w:t>      2. Придомовые земельные участки подлежат налогообложению по следующим базовым налоговым ставкам:</w:t>
      </w:r>
    </w:p>
    <w:bookmarkEnd w:id="7818"/>
    <w:p w:rsidR="004E3621" w:rsidRDefault="00BB2C28">
      <w:pPr>
        <w:spacing w:after="0"/>
      </w:pPr>
      <w:r>
        <w:rPr>
          <w:color w:val="FF0000"/>
          <w:sz w:val="28"/>
        </w:rPr>
        <w:t>      Примечание РЦПИ!</w:t>
      </w:r>
      <w:r>
        <w:br/>
      </w:r>
      <w:r>
        <w:rPr>
          <w:color w:val="FF0000"/>
          <w:sz w:val="28"/>
        </w:rPr>
        <w:t>      В абзац первый подпункта 1) предусмотрено изменение Законом РК от 28.12.2018 № 210-VI (вводится в действие с 01.01.2019).</w:t>
      </w:r>
      <w:r>
        <w:br/>
      </w:r>
    </w:p>
    <w:p w:rsidR="004E3621" w:rsidRDefault="00BB2C28">
      <w:pPr>
        <w:spacing w:after="0"/>
      </w:pPr>
      <w:r>
        <w:rPr>
          <w:color w:val="000000"/>
          <w:sz w:val="28"/>
        </w:rPr>
        <w:t>      1) для городов Астаны, Алматы и городов областного значения:</w:t>
      </w:r>
    </w:p>
    <w:p w:rsidR="004E3621" w:rsidRDefault="00BB2C28">
      <w:pPr>
        <w:spacing w:after="0"/>
      </w:pPr>
      <w:bookmarkStart w:id="7819" w:name="z9207"/>
      <w:r>
        <w:rPr>
          <w:color w:val="000000"/>
          <w:sz w:val="28"/>
        </w:rPr>
        <w:t>      при площади до 1000 квадратных метров включительно – 0</w:t>
      </w:r>
      <w:r>
        <w:rPr>
          <w:color w:val="000000"/>
          <w:sz w:val="28"/>
        </w:rPr>
        <w:t>,20 тенге за 1 квадратный метр;</w:t>
      </w:r>
    </w:p>
    <w:p w:rsidR="004E3621" w:rsidRDefault="00BB2C28">
      <w:pPr>
        <w:spacing w:after="0"/>
      </w:pPr>
      <w:bookmarkStart w:id="7820" w:name="z9208"/>
      <w:bookmarkEnd w:id="7819"/>
      <w:r>
        <w:rPr>
          <w:color w:val="000000"/>
          <w:sz w:val="28"/>
        </w:rPr>
        <w:t>      на площадь, превышающую 1000 квадратных метров, – 6,00 тенге за 1 квадратный метр.</w:t>
      </w:r>
    </w:p>
    <w:p w:rsidR="004E3621" w:rsidRDefault="00BB2C28">
      <w:pPr>
        <w:spacing w:after="0"/>
      </w:pPr>
      <w:bookmarkStart w:id="7821" w:name="z9209"/>
      <w:bookmarkEnd w:id="7820"/>
      <w:r>
        <w:rPr>
          <w:color w:val="000000"/>
          <w:sz w:val="28"/>
        </w:rPr>
        <w:t xml:space="preserve">      По решению местных представительных органов ставки налога на земельные участки, превышающие 1000 квадратных метров, могут быть </w:t>
      </w:r>
      <w:r>
        <w:rPr>
          <w:color w:val="000000"/>
          <w:sz w:val="28"/>
        </w:rPr>
        <w:t>снижены с 6,00 до 0,20 тенге за 1 квадратный метр;</w:t>
      </w:r>
    </w:p>
    <w:p w:rsidR="004E3621" w:rsidRDefault="00BB2C28">
      <w:pPr>
        <w:spacing w:after="0"/>
      </w:pPr>
      <w:bookmarkStart w:id="7822" w:name="z9210"/>
      <w:bookmarkEnd w:id="7821"/>
      <w:r>
        <w:rPr>
          <w:color w:val="000000"/>
          <w:sz w:val="28"/>
        </w:rPr>
        <w:t>      2) для остальных населенных пунктов:</w:t>
      </w:r>
    </w:p>
    <w:p w:rsidR="004E3621" w:rsidRDefault="00BB2C28">
      <w:pPr>
        <w:spacing w:after="0"/>
      </w:pPr>
      <w:bookmarkStart w:id="7823" w:name="z9211"/>
      <w:bookmarkEnd w:id="7822"/>
      <w:r>
        <w:rPr>
          <w:color w:val="000000"/>
          <w:sz w:val="28"/>
        </w:rPr>
        <w:t>      при площади до 5000 квадратных метров включительно – 0,20 тенге за 1 квадратный метр;</w:t>
      </w:r>
    </w:p>
    <w:p w:rsidR="004E3621" w:rsidRDefault="00BB2C28">
      <w:pPr>
        <w:spacing w:after="0"/>
      </w:pPr>
      <w:bookmarkStart w:id="7824" w:name="z9212"/>
      <w:bookmarkEnd w:id="7823"/>
      <w:r>
        <w:rPr>
          <w:color w:val="000000"/>
          <w:sz w:val="28"/>
        </w:rPr>
        <w:lastRenderedPageBreak/>
        <w:t xml:space="preserve">      на площадь, превышающую 5000 квадратных метров, – 1,00 тенге за </w:t>
      </w:r>
      <w:r>
        <w:rPr>
          <w:color w:val="000000"/>
          <w:sz w:val="28"/>
        </w:rPr>
        <w:t>1 квадратный метр.</w:t>
      </w:r>
    </w:p>
    <w:p w:rsidR="004E3621" w:rsidRDefault="00BB2C28">
      <w:pPr>
        <w:spacing w:after="0"/>
      </w:pPr>
      <w:bookmarkStart w:id="7825" w:name="z9213"/>
      <w:bookmarkEnd w:id="7824"/>
      <w:r>
        <w:rPr>
          <w:color w:val="000000"/>
          <w:sz w:val="28"/>
        </w:rPr>
        <w:t>      По решению местных представительных органов ставки налогов на земельные участки, превышающие 5000 квадратных метров, могут быть снижены с 1,00 тенге до 0,20 тенге за 1 квадратный метр.</w:t>
      </w:r>
    </w:p>
    <w:p w:rsidR="004E3621" w:rsidRDefault="00BB2C28">
      <w:pPr>
        <w:spacing w:after="0"/>
      </w:pPr>
      <w:bookmarkStart w:id="7826" w:name="z9214"/>
      <w:bookmarkEnd w:id="7825"/>
      <w:r>
        <w:rPr>
          <w:color w:val="000000"/>
          <w:sz w:val="28"/>
        </w:rPr>
        <w:t xml:space="preserve">      Придомовым земельным участком считается </w:t>
      </w:r>
      <w:r>
        <w:rPr>
          <w:color w:val="000000"/>
          <w:sz w:val="28"/>
        </w:rPr>
        <w:t>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bookmarkEnd w:id="7826"/>
    <w:p w:rsidR="004E3621" w:rsidRDefault="00BB2C28">
      <w:pPr>
        <w:spacing w:after="0"/>
      </w:pPr>
      <w:r>
        <w:rPr>
          <w:color w:val="FF0000"/>
          <w:sz w:val="28"/>
        </w:rPr>
        <w:t xml:space="preserve">      </w:t>
      </w:r>
      <w:r>
        <w:br/>
      </w:r>
    </w:p>
    <w:p w:rsidR="004E3621" w:rsidRDefault="00BB2C28">
      <w:pPr>
        <w:spacing w:after="0"/>
      </w:pPr>
      <w:r>
        <w:rPr>
          <w:b/>
          <w:color w:val="000000"/>
          <w:sz w:val="28"/>
        </w:rPr>
        <w:t xml:space="preserve">Статья 506. Базовые налоговые </w:t>
      </w:r>
      <w:r>
        <w:rPr>
          <w:b/>
          <w:color w:val="000000"/>
          <w:sz w:val="28"/>
        </w:rPr>
        <w:t>ставки на земли промышленности, транспорта, связи, обороны и иного несельскохозяйственного назначения (далее – земли промышленности), расположенные вне населенных пунктов</w:t>
      </w:r>
    </w:p>
    <w:p w:rsidR="004E3621" w:rsidRDefault="00BB2C28">
      <w:pPr>
        <w:spacing w:after="0"/>
      </w:pPr>
      <w:bookmarkStart w:id="7827" w:name="z9215"/>
      <w:r>
        <w:rPr>
          <w:color w:val="000000"/>
          <w:sz w:val="28"/>
        </w:rPr>
        <w:t>      1. Базовые налоговые ставки на расположенные вне населенных пунктов земли промы</w:t>
      </w:r>
      <w:r>
        <w:rPr>
          <w:color w:val="000000"/>
          <w:sz w:val="28"/>
        </w:rPr>
        <w:t>шленности устанавливаются в расчете на один гектар в следующих размерах пропорционально баллам бонитета: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39"/>
        <w:gridCol w:w="1060"/>
        <w:gridCol w:w="2363"/>
        <w:gridCol w:w="1350"/>
        <w:gridCol w:w="1486"/>
        <w:gridCol w:w="2364"/>
      </w:tblGrid>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28" w:name="z9216"/>
            <w:bookmarkEnd w:id="7827"/>
            <w:r>
              <w:rPr>
                <w:color w:val="000000"/>
                <w:sz w:val="20"/>
              </w:rPr>
              <w:t>№ п/п</w:t>
            </w:r>
          </w:p>
        </w:tc>
        <w:bookmarkEnd w:id="7828"/>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Балл бонитета</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Базовая налоговая ставка (тенге)</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r>
              <w:br/>
            </w:r>
            <w:r>
              <w:rPr>
                <w:color w:val="000000"/>
                <w:sz w:val="20"/>
              </w:rPr>
              <w:t>п/п</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Балл бонитета</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Базовая налоговая ставка (тенге)</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29" w:name="z9217"/>
            <w:r>
              <w:rPr>
                <w:color w:val="000000"/>
                <w:sz w:val="20"/>
              </w:rPr>
              <w:t>1</w:t>
            </w:r>
          </w:p>
        </w:tc>
        <w:bookmarkEnd w:id="7829"/>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30" w:name="z9218"/>
            <w:r>
              <w:rPr>
                <w:color w:val="000000"/>
                <w:sz w:val="20"/>
              </w:rPr>
              <w:t>1.</w:t>
            </w:r>
          </w:p>
        </w:tc>
        <w:bookmarkEnd w:id="7830"/>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48,25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51</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2634,45</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31" w:name="z9219"/>
            <w:r>
              <w:rPr>
                <w:color w:val="000000"/>
                <w:sz w:val="20"/>
              </w:rPr>
              <w:t>2.</w:t>
            </w:r>
          </w:p>
        </w:tc>
        <w:bookmarkEnd w:id="7831"/>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91,67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53.</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52</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2690,23</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32" w:name="z9220"/>
            <w:r>
              <w:rPr>
                <w:color w:val="000000"/>
                <w:sz w:val="20"/>
              </w:rPr>
              <w:t>3.</w:t>
            </w:r>
          </w:p>
        </w:tc>
        <w:bookmarkEnd w:id="7832"/>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135,1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54.</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53</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2745,95</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33" w:name="z9221"/>
            <w:r>
              <w:rPr>
                <w:color w:val="000000"/>
                <w:sz w:val="20"/>
              </w:rPr>
              <w:t>4.</w:t>
            </w:r>
          </w:p>
        </w:tc>
        <w:bookmarkEnd w:id="7833"/>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178,52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54</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2801,72</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34" w:name="z9222"/>
            <w:r>
              <w:rPr>
                <w:color w:val="000000"/>
                <w:sz w:val="20"/>
              </w:rPr>
              <w:t>5.</w:t>
            </w:r>
          </w:p>
        </w:tc>
        <w:bookmarkEnd w:id="7834"/>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221,95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55</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2857,46</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35" w:name="z9223"/>
            <w:r>
              <w:rPr>
                <w:color w:val="000000"/>
                <w:sz w:val="20"/>
              </w:rPr>
              <w:t>6.</w:t>
            </w:r>
          </w:p>
        </w:tc>
        <w:bookmarkEnd w:id="7835"/>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265,37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56</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2913,24</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36" w:name="z9224"/>
            <w:r>
              <w:rPr>
                <w:color w:val="000000"/>
                <w:sz w:val="20"/>
              </w:rPr>
              <w:t>7.</w:t>
            </w:r>
          </w:p>
        </w:tc>
        <w:bookmarkEnd w:id="7836"/>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308,8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57</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2968,96</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37" w:name="z9225"/>
            <w:r>
              <w:rPr>
                <w:color w:val="000000"/>
                <w:sz w:val="20"/>
              </w:rPr>
              <w:t>8.</w:t>
            </w:r>
          </w:p>
        </w:tc>
        <w:bookmarkEnd w:id="7837"/>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352,22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58</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3024,73</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38" w:name="z9226"/>
            <w:r>
              <w:rPr>
                <w:color w:val="000000"/>
                <w:sz w:val="20"/>
              </w:rPr>
              <w:t>9.</w:t>
            </w:r>
          </w:p>
        </w:tc>
        <w:bookmarkEnd w:id="7838"/>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395,65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60.</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59</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3080,47</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39" w:name="z9227"/>
            <w:r>
              <w:rPr>
                <w:color w:val="000000"/>
                <w:sz w:val="20"/>
              </w:rPr>
              <w:t>10.</w:t>
            </w:r>
          </w:p>
        </w:tc>
        <w:bookmarkEnd w:id="7839"/>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439,07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60</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3136,25</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40" w:name="z9228"/>
            <w:r>
              <w:rPr>
                <w:color w:val="000000"/>
                <w:sz w:val="20"/>
              </w:rPr>
              <w:t>11.</w:t>
            </w:r>
          </w:p>
        </w:tc>
        <w:bookmarkEnd w:id="7840"/>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482,5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61</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3188,36</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41" w:name="z9229"/>
            <w:r>
              <w:rPr>
                <w:color w:val="000000"/>
                <w:sz w:val="20"/>
              </w:rPr>
              <w:t>12.</w:t>
            </w:r>
          </w:p>
        </w:tc>
        <w:bookmarkEnd w:id="7841"/>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11</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530,75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63.</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62</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3247,75</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42" w:name="z9230"/>
            <w:r>
              <w:rPr>
                <w:color w:val="000000"/>
                <w:sz w:val="20"/>
              </w:rPr>
              <w:t>13.</w:t>
            </w:r>
          </w:p>
        </w:tc>
        <w:bookmarkEnd w:id="7842"/>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592,41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64.</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63</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3325,49</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43" w:name="z9231"/>
            <w:r>
              <w:rPr>
                <w:color w:val="000000"/>
                <w:sz w:val="20"/>
              </w:rPr>
              <w:t>14.</w:t>
            </w:r>
          </w:p>
        </w:tc>
        <w:bookmarkEnd w:id="7843"/>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13</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654,08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64</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3364,61</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44" w:name="z9232"/>
            <w:r>
              <w:rPr>
                <w:color w:val="000000"/>
                <w:sz w:val="20"/>
              </w:rPr>
              <w:t>15.</w:t>
            </w:r>
          </w:p>
        </w:tc>
        <w:bookmarkEnd w:id="7844"/>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715,68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65</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3423,05</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45" w:name="z9233"/>
            <w:r>
              <w:rPr>
                <w:color w:val="000000"/>
                <w:sz w:val="20"/>
              </w:rPr>
              <w:t>16.</w:t>
            </w:r>
          </w:p>
        </w:tc>
        <w:bookmarkEnd w:id="7845"/>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777,35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66</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3489,25</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46" w:name="z9234"/>
            <w:r>
              <w:rPr>
                <w:color w:val="000000"/>
                <w:sz w:val="20"/>
              </w:rPr>
              <w:t>17.</w:t>
            </w:r>
          </w:p>
        </w:tc>
        <w:bookmarkEnd w:id="7846"/>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16</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839,01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67</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3539,95</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47" w:name="z9235"/>
            <w:r>
              <w:rPr>
                <w:color w:val="000000"/>
                <w:sz w:val="20"/>
              </w:rPr>
              <w:t>18.</w:t>
            </w:r>
          </w:p>
        </w:tc>
        <w:bookmarkEnd w:id="7847"/>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17</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900,67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68</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3598,39</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48" w:name="z9236"/>
            <w:r>
              <w:rPr>
                <w:color w:val="000000"/>
                <w:sz w:val="20"/>
              </w:rPr>
              <w:t>19.</w:t>
            </w:r>
          </w:p>
        </w:tc>
        <w:bookmarkEnd w:id="7848"/>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18</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962,29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70.</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69</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3656,81</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49" w:name="z9237"/>
            <w:r>
              <w:rPr>
                <w:color w:val="000000"/>
                <w:sz w:val="20"/>
              </w:rPr>
              <w:t>20.</w:t>
            </w:r>
          </w:p>
        </w:tc>
        <w:bookmarkEnd w:id="7849"/>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19</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1023,96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70</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3715,25</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50" w:name="z9238"/>
            <w:r>
              <w:rPr>
                <w:color w:val="000000"/>
                <w:sz w:val="20"/>
              </w:rPr>
              <w:lastRenderedPageBreak/>
              <w:t>21.</w:t>
            </w:r>
          </w:p>
        </w:tc>
        <w:bookmarkEnd w:id="7850"/>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1084,66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71</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3769,29</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51" w:name="z9239"/>
            <w:r>
              <w:rPr>
                <w:color w:val="000000"/>
                <w:sz w:val="20"/>
              </w:rPr>
              <w:t>22.</w:t>
            </w:r>
          </w:p>
        </w:tc>
        <w:bookmarkEnd w:id="7851"/>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21</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1138,7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73.</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72</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3829,64</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52" w:name="z9240"/>
            <w:r>
              <w:rPr>
                <w:color w:val="000000"/>
                <w:sz w:val="20"/>
              </w:rPr>
              <w:t>23.</w:t>
            </w:r>
          </w:p>
        </w:tc>
        <w:bookmarkEnd w:id="7852"/>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22</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1189,07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74.</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73</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3890,53</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53" w:name="z9241"/>
            <w:r>
              <w:rPr>
                <w:color w:val="000000"/>
                <w:sz w:val="20"/>
              </w:rPr>
              <w:t>24.</w:t>
            </w:r>
          </w:p>
        </w:tc>
        <w:bookmarkEnd w:id="7853"/>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23</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1239,35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74</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3951,67</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54" w:name="z9242"/>
            <w:r>
              <w:rPr>
                <w:color w:val="000000"/>
                <w:sz w:val="20"/>
              </w:rPr>
              <w:t>25.</w:t>
            </w:r>
          </w:p>
        </w:tc>
        <w:bookmarkEnd w:id="7854"/>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24</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1287,73</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75</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4012,79</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55" w:name="z9243"/>
            <w:r>
              <w:rPr>
                <w:color w:val="000000"/>
                <w:sz w:val="20"/>
              </w:rPr>
              <w:t>26.</w:t>
            </w:r>
          </w:p>
        </w:tc>
        <w:bookmarkEnd w:id="7855"/>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25</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1340,29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76</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4073,88</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56" w:name="z9244"/>
            <w:r>
              <w:rPr>
                <w:color w:val="000000"/>
                <w:sz w:val="20"/>
              </w:rPr>
              <w:t>27.</w:t>
            </w:r>
          </w:p>
        </w:tc>
        <w:bookmarkEnd w:id="7856"/>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26</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1390,66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77</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4135,02</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57" w:name="z9245"/>
            <w:r>
              <w:rPr>
                <w:color w:val="000000"/>
                <w:sz w:val="20"/>
              </w:rPr>
              <w:t>28.</w:t>
            </w:r>
          </w:p>
        </w:tc>
        <w:bookmarkEnd w:id="7857"/>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27</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1441,07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78</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4196,15</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58" w:name="z9246"/>
            <w:r>
              <w:rPr>
                <w:color w:val="000000"/>
                <w:sz w:val="20"/>
              </w:rPr>
              <w:t>29.</w:t>
            </w:r>
          </w:p>
        </w:tc>
        <w:bookmarkEnd w:id="7858"/>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28</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1491,45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80.</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79</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4257,23</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59" w:name="z9247"/>
            <w:r>
              <w:rPr>
                <w:color w:val="000000"/>
                <w:sz w:val="20"/>
              </w:rPr>
              <w:t>30.</w:t>
            </w:r>
          </w:p>
        </w:tc>
        <w:bookmarkEnd w:id="7859"/>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29</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1541,88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80</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4319,34</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60" w:name="z9248"/>
            <w:r>
              <w:rPr>
                <w:color w:val="000000"/>
                <w:sz w:val="20"/>
              </w:rPr>
              <w:t>31.</w:t>
            </w:r>
          </w:p>
        </w:tc>
        <w:bookmarkEnd w:id="7860"/>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1592,25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81</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4371,45</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61" w:name="z9249"/>
            <w:r>
              <w:rPr>
                <w:color w:val="000000"/>
                <w:sz w:val="20"/>
              </w:rPr>
              <w:t>32.</w:t>
            </w:r>
          </w:p>
        </w:tc>
        <w:bookmarkEnd w:id="7861"/>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31</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1646,29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83.</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82</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4432,57</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62" w:name="z9250"/>
            <w:r>
              <w:rPr>
                <w:color w:val="000000"/>
                <w:sz w:val="20"/>
              </w:rPr>
              <w:t>33.</w:t>
            </w:r>
          </w:p>
        </w:tc>
        <w:bookmarkEnd w:id="7862"/>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32</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1693,03</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84.</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83</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4493,66</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63" w:name="z9251"/>
            <w:r>
              <w:rPr>
                <w:color w:val="000000"/>
                <w:sz w:val="20"/>
              </w:rPr>
              <w:t>34.</w:t>
            </w:r>
          </w:p>
        </w:tc>
        <w:bookmarkEnd w:id="7863"/>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33</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1740,76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84</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4554,8</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64" w:name="z9252"/>
            <w:r>
              <w:rPr>
                <w:color w:val="000000"/>
                <w:sz w:val="20"/>
              </w:rPr>
              <w:t>35.</w:t>
            </w:r>
          </w:p>
        </w:tc>
        <w:bookmarkEnd w:id="7864"/>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34</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1788,47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85</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4615,92</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65" w:name="z9253"/>
            <w:r>
              <w:rPr>
                <w:color w:val="000000"/>
                <w:sz w:val="20"/>
              </w:rPr>
              <w:t>36.</w:t>
            </w:r>
          </w:p>
        </w:tc>
        <w:bookmarkEnd w:id="7865"/>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35</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1836,2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86</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4677,01</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66" w:name="z9254"/>
            <w:r>
              <w:rPr>
                <w:color w:val="000000"/>
                <w:sz w:val="20"/>
              </w:rPr>
              <w:t>37.</w:t>
            </w:r>
          </w:p>
        </w:tc>
        <w:bookmarkEnd w:id="7866"/>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36</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1883,87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87</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4738,15</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67" w:name="z9255"/>
            <w:r>
              <w:rPr>
                <w:color w:val="000000"/>
                <w:sz w:val="20"/>
              </w:rPr>
              <w:t>38.</w:t>
            </w:r>
          </w:p>
        </w:tc>
        <w:bookmarkEnd w:id="7867"/>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37</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1931,58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88</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4799,27</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68" w:name="z9256"/>
            <w:r>
              <w:rPr>
                <w:color w:val="000000"/>
                <w:sz w:val="20"/>
              </w:rPr>
              <w:t>39.</w:t>
            </w:r>
          </w:p>
        </w:tc>
        <w:bookmarkEnd w:id="7868"/>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38</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1979,31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90.</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89</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4860,36</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69" w:name="z9257"/>
            <w:r>
              <w:rPr>
                <w:color w:val="000000"/>
                <w:sz w:val="20"/>
              </w:rPr>
              <w:t>40.</w:t>
            </w:r>
          </w:p>
        </w:tc>
        <w:bookmarkEnd w:id="7869"/>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39</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2027,02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90</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4921,5</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70" w:name="z9258"/>
            <w:r>
              <w:rPr>
                <w:color w:val="000000"/>
                <w:sz w:val="20"/>
              </w:rPr>
              <w:t>41.</w:t>
            </w:r>
          </w:p>
        </w:tc>
        <w:bookmarkEnd w:id="7870"/>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40</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2074,75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91</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4975,54</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71" w:name="z9259"/>
            <w:r>
              <w:rPr>
                <w:color w:val="000000"/>
                <w:sz w:val="20"/>
              </w:rPr>
              <w:t>42.</w:t>
            </w:r>
          </w:p>
        </w:tc>
        <w:bookmarkEnd w:id="7871"/>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41</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2126,86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93.</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92</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5054,48</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72" w:name="z9260"/>
            <w:r>
              <w:rPr>
                <w:color w:val="000000"/>
                <w:sz w:val="20"/>
              </w:rPr>
              <w:t>43.</w:t>
            </w:r>
          </w:p>
        </w:tc>
        <w:bookmarkEnd w:id="7872"/>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42</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2178,19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94.</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93</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5134,32</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73" w:name="z9261"/>
            <w:r>
              <w:rPr>
                <w:color w:val="000000"/>
                <w:sz w:val="20"/>
              </w:rPr>
              <w:t>44.</w:t>
            </w:r>
          </w:p>
        </w:tc>
        <w:bookmarkEnd w:id="7873"/>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43</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2228,61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94</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5214,22</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74" w:name="z9262"/>
            <w:r>
              <w:rPr>
                <w:color w:val="000000"/>
                <w:sz w:val="20"/>
              </w:rPr>
              <w:t>45.</w:t>
            </w:r>
          </w:p>
        </w:tc>
        <w:bookmarkEnd w:id="7874"/>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44</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2278,98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95</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5294,09</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75" w:name="z9263"/>
            <w:r>
              <w:rPr>
                <w:color w:val="000000"/>
                <w:sz w:val="20"/>
              </w:rPr>
              <w:t>46.</w:t>
            </w:r>
          </w:p>
        </w:tc>
        <w:bookmarkEnd w:id="7875"/>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45</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2329,41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96</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5373,99</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76" w:name="z9264"/>
            <w:r>
              <w:rPr>
                <w:color w:val="000000"/>
                <w:sz w:val="20"/>
              </w:rPr>
              <w:t>47.</w:t>
            </w:r>
          </w:p>
        </w:tc>
        <w:bookmarkEnd w:id="7876"/>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46</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2379,79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97</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5453,83</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77" w:name="z9265"/>
            <w:r>
              <w:rPr>
                <w:color w:val="000000"/>
                <w:sz w:val="20"/>
              </w:rPr>
              <w:t>48.</w:t>
            </w:r>
          </w:p>
        </w:tc>
        <w:bookmarkEnd w:id="7877"/>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47</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2340,22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98</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5533,73</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78" w:name="z9266"/>
            <w:r>
              <w:rPr>
                <w:color w:val="000000"/>
                <w:sz w:val="20"/>
              </w:rPr>
              <w:t>49.</w:t>
            </w:r>
          </w:p>
        </w:tc>
        <w:bookmarkEnd w:id="7878"/>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48</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2480,57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100.</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99</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5613,59</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79" w:name="z9267"/>
            <w:r>
              <w:rPr>
                <w:color w:val="000000"/>
                <w:sz w:val="20"/>
              </w:rPr>
              <w:t>50.</w:t>
            </w:r>
          </w:p>
        </w:tc>
        <w:bookmarkEnd w:id="7879"/>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49</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2531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100</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5693,5</w:t>
            </w:r>
          </w:p>
        </w:tc>
      </w:tr>
      <w:tr w:rsidR="004E3621">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7880" w:name="z9268"/>
            <w:r>
              <w:rPr>
                <w:color w:val="000000"/>
                <w:sz w:val="20"/>
              </w:rPr>
              <w:t>51.</w:t>
            </w:r>
          </w:p>
        </w:tc>
        <w:bookmarkEnd w:id="7880"/>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2582,34</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свыше 100</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5790</w:t>
            </w:r>
          </w:p>
        </w:tc>
      </w:tr>
    </w:tbl>
    <w:p w:rsidR="004E3621" w:rsidRDefault="00BB2C28">
      <w:pPr>
        <w:spacing w:after="0"/>
      </w:pPr>
      <w:r>
        <w:br/>
      </w:r>
    </w:p>
    <w:p w:rsidR="004E3621" w:rsidRDefault="00BB2C28">
      <w:pPr>
        <w:spacing w:after="0"/>
      </w:pPr>
      <w:bookmarkStart w:id="7881" w:name="z9269"/>
      <w:r>
        <w:rPr>
          <w:color w:val="000000"/>
          <w:sz w:val="28"/>
        </w:rPr>
        <w:t xml:space="preserve">      2. Земли, </w:t>
      </w:r>
      <w:r>
        <w:rPr>
          <w:color w:val="000000"/>
          <w:sz w:val="28"/>
        </w:rPr>
        <w:t>предоставленные для нужд обороны, за исключением земель, временно используемых другими 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настоящей статьи.</w:t>
      </w:r>
    </w:p>
    <w:p w:rsidR="004E3621" w:rsidRDefault="00BB2C28">
      <w:pPr>
        <w:spacing w:after="0"/>
      </w:pPr>
      <w:bookmarkStart w:id="7882" w:name="z9270"/>
      <w:bookmarkEnd w:id="7881"/>
      <w:r>
        <w:rPr>
          <w:color w:val="000000"/>
          <w:sz w:val="28"/>
        </w:rPr>
        <w:t xml:space="preserve">   </w:t>
      </w:r>
      <w:r>
        <w:rPr>
          <w:color w:val="000000"/>
          <w:sz w:val="28"/>
        </w:rPr>
        <w:t xml:space="preserve">    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w:t>
      </w:r>
      <w:r>
        <w:rPr>
          <w:color w:val="000000"/>
          <w:sz w:val="28"/>
        </w:rPr>
        <w:lastRenderedPageBreak/>
        <w:t>статьей 503 настоящего Кодекса, с учето</w:t>
      </w:r>
      <w:r>
        <w:rPr>
          <w:color w:val="000000"/>
          <w:sz w:val="28"/>
        </w:rPr>
        <w:t>м условий пункта 1 статьи 510 настоящего Кодекса.</w:t>
      </w:r>
    </w:p>
    <w:p w:rsidR="004E3621" w:rsidRDefault="00BB2C28">
      <w:pPr>
        <w:spacing w:after="0"/>
      </w:pPr>
      <w:bookmarkStart w:id="7883" w:name="z9271"/>
      <w:bookmarkEnd w:id="7882"/>
      <w:r>
        <w:rPr>
          <w:color w:val="000000"/>
          <w:sz w:val="28"/>
        </w:rPr>
        <w:t xml:space="preserve">       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статьей 503 настоящего Кодекс</w:t>
      </w:r>
      <w:r>
        <w:rPr>
          <w:color w:val="000000"/>
          <w:sz w:val="28"/>
        </w:rPr>
        <w:t>а, с учетом условий пункта 1 статьи 510 настоящего Кодекса.</w:t>
      </w:r>
    </w:p>
    <w:bookmarkEnd w:id="7883"/>
    <w:p w:rsidR="004E3621" w:rsidRDefault="00BB2C28">
      <w:pPr>
        <w:spacing w:after="0"/>
      </w:pPr>
      <w:r>
        <w:rPr>
          <w:b/>
          <w:color w:val="000000"/>
          <w:sz w:val="28"/>
        </w:rPr>
        <w:t>Статья 507. Налоговые ставки на земли промышленности, расположенные в черте населенных пунктов</w:t>
      </w:r>
    </w:p>
    <w:p w:rsidR="004E3621" w:rsidRDefault="00BB2C28">
      <w:pPr>
        <w:spacing w:after="0"/>
      </w:pPr>
      <w:bookmarkStart w:id="7884" w:name="z9272"/>
      <w:r>
        <w:rPr>
          <w:color w:val="000000"/>
          <w:sz w:val="28"/>
        </w:rPr>
        <w:t xml:space="preserve">       1. Земли промышленности (включая шахты, карьеры), за исключением земель, указанных в пункте 3 </w:t>
      </w:r>
      <w:r>
        <w:rPr>
          <w:color w:val="000000"/>
          <w:sz w:val="28"/>
        </w:rPr>
        <w:t>настоящей статьи и в статье 509 настоящего Кодекса, облагаются налогом по базовым ставкам, установленным статьей 505 настоящего Кодекса, с учетом условий пункта 1 статьи 510 настоящего Кодекса.</w:t>
      </w:r>
    </w:p>
    <w:p w:rsidR="004E3621" w:rsidRDefault="00BB2C28">
      <w:pPr>
        <w:spacing w:after="0"/>
      </w:pPr>
      <w:bookmarkStart w:id="7885" w:name="z9273"/>
      <w:bookmarkEnd w:id="7884"/>
      <w:r>
        <w:rPr>
          <w:color w:val="000000"/>
          <w:sz w:val="28"/>
        </w:rPr>
        <w:t xml:space="preserve">       2. Базовые ставки на земли промышленности (включая шахт</w:t>
      </w:r>
      <w:r>
        <w:rPr>
          <w:color w:val="000000"/>
          <w:sz w:val="28"/>
        </w:rPr>
        <w:t xml:space="preserve">ы, карьеры), за исключением земель, указанных в пункте 3 настоящей статьи и в статье 509 настоящего Кодекса, могут быть снижены решениями местных представительных органов. Общее снижение ставок налога на указанные земли с учетом снижения, предусмотренного </w:t>
      </w:r>
      <w:r>
        <w:rPr>
          <w:color w:val="000000"/>
          <w:sz w:val="28"/>
        </w:rPr>
        <w:t>пунктом 1 статьи 510 настоящего Кодекса, не должно превышать 30 процентов базовой ставки.</w:t>
      </w:r>
    </w:p>
    <w:p w:rsidR="004E3621" w:rsidRDefault="00BB2C28">
      <w:pPr>
        <w:spacing w:after="0"/>
      </w:pPr>
      <w:bookmarkStart w:id="7886" w:name="z9274"/>
      <w:bookmarkEnd w:id="7885"/>
      <w:r>
        <w:rPr>
          <w:color w:val="000000"/>
          <w:sz w:val="28"/>
        </w:rPr>
        <w:t xml:space="preserve">       3. Земли промышленности, расположенные в черте населенного пункта, занятые аэродромами, облагаются налогом по базовым ставкам, установленным статьей 506 настоя</w:t>
      </w:r>
      <w:r>
        <w:rPr>
          <w:color w:val="000000"/>
          <w:sz w:val="28"/>
        </w:rPr>
        <w:t>щего Кодекса, с учетом условий пункта 1 статьи 510 настоящего Кодекса.</w:t>
      </w:r>
    </w:p>
    <w:p w:rsidR="004E3621" w:rsidRDefault="00BB2C28">
      <w:pPr>
        <w:spacing w:after="0"/>
      </w:pPr>
      <w:bookmarkStart w:id="7887" w:name="z9275"/>
      <w:bookmarkEnd w:id="7886"/>
      <w:r>
        <w:rPr>
          <w:color w:val="000000"/>
          <w:sz w:val="28"/>
        </w:rPr>
        <w:t xml:space="preserve">       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w:t>
      </w:r>
      <w:r>
        <w:rPr>
          <w:color w:val="000000"/>
          <w:sz w:val="28"/>
        </w:rPr>
        <w:t>ным статьей 505 настоящего Кодекса, с учетом условий пункта 1 статьи 510 настоящего Кодекса.</w:t>
      </w:r>
    </w:p>
    <w:p w:rsidR="004E3621" w:rsidRDefault="00BB2C28">
      <w:pPr>
        <w:spacing w:after="0"/>
      </w:pPr>
      <w:bookmarkStart w:id="7888" w:name="z9276"/>
      <w:bookmarkEnd w:id="7887"/>
      <w:r>
        <w:rPr>
          <w:color w:val="000000"/>
          <w:sz w:val="28"/>
        </w:rPr>
        <w:t>      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w:t>
      </w:r>
      <w:r>
        <w:rPr>
          <w:color w:val="000000"/>
          <w:sz w:val="28"/>
        </w:rPr>
        <w:t xml:space="preserve"> стоянки и обслуживания воздушных судов.</w:t>
      </w:r>
    </w:p>
    <w:bookmarkEnd w:id="7888"/>
    <w:p w:rsidR="004E3621" w:rsidRDefault="00BB2C28">
      <w:pPr>
        <w:spacing w:after="0"/>
      </w:pPr>
      <w:r>
        <w:rPr>
          <w:b/>
          <w:color w:val="000000"/>
          <w:sz w:val="28"/>
        </w:rPr>
        <w:t>Статья 508. Налоговые ставки на земли особо охраняемых природных территорий, лесного фонда и водного фонда</w:t>
      </w:r>
    </w:p>
    <w:p w:rsidR="004E3621" w:rsidRDefault="00BB2C28">
      <w:pPr>
        <w:spacing w:after="0"/>
      </w:pPr>
      <w:bookmarkStart w:id="7889" w:name="z9277"/>
      <w:r>
        <w:rPr>
          <w:color w:val="000000"/>
          <w:sz w:val="28"/>
        </w:rPr>
        <w:t xml:space="preserve">       1. Земли особо охраняемых природных территорий, лесного фонда и водного фонда, используемые в сельско</w:t>
      </w:r>
      <w:r>
        <w:rPr>
          <w:color w:val="000000"/>
          <w:sz w:val="28"/>
        </w:rPr>
        <w:t>хозяйственных целях, облагаются земельным налогом по базовым ставкам, установленным статьей 503 настоящего Кодекса, с учетом условий пункта 1 статьи 510 настоящего Кодекса.</w:t>
      </w:r>
    </w:p>
    <w:p w:rsidR="004E3621" w:rsidRDefault="00BB2C28">
      <w:pPr>
        <w:spacing w:after="0"/>
      </w:pPr>
      <w:bookmarkStart w:id="7890" w:name="z9278"/>
      <w:bookmarkEnd w:id="7889"/>
      <w:r>
        <w:rPr>
          <w:color w:val="000000"/>
          <w:sz w:val="28"/>
        </w:rPr>
        <w:t xml:space="preserve">       2. Земли особо охраняемых природных территорий, лесного фонда и водного фонд</w:t>
      </w:r>
      <w:r>
        <w:rPr>
          <w:color w:val="000000"/>
          <w:sz w:val="28"/>
        </w:rPr>
        <w:t xml:space="preserve">а, предоставленные физическим и юридическим лицам в </w:t>
      </w:r>
      <w:r>
        <w:rPr>
          <w:color w:val="000000"/>
          <w:sz w:val="28"/>
        </w:rPr>
        <w:lastRenderedPageBreak/>
        <w:t>пользование для иных целей, помимо сельскохозяйственных, подлежат налогообложению по ставкам, установленным статьей 506 настоящего Кодекса, с учетом условий пункта 1 статьи 510 настоящего Кодекса.</w:t>
      </w:r>
    </w:p>
    <w:bookmarkEnd w:id="7890"/>
    <w:p w:rsidR="004E3621" w:rsidRDefault="00BB2C28">
      <w:pPr>
        <w:spacing w:after="0"/>
      </w:pPr>
      <w:r>
        <w:rPr>
          <w:b/>
          <w:color w:val="000000"/>
          <w:sz w:val="28"/>
        </w:rPr>
        <w:t xml:space="preserve">Статья </w:t>
      </w:r>
      <w:r>
        <w:rPr>
          <w:b/>
          <w:color w:val="000000"/>
          <w:sz w:val="28"/>
        </w:rPr>
        <w:t>509. 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p w:rsidR="004E3621" w:rsidRDefault="00BB2C28">
      <w:pPr>
        <w:spacing w:after="0"/>
      </w:pPr>
      <w:bookmarkStart w:id="7891" w:name="z9279"/>
      <w:r>
        <w:rPr>
          <w:color w:val="000000"/>
          <w:sz w:val="28"/>
        </w:rPr>
        <w:t xml:space="preserve">       1. Зе</w:t>
      </w:r>
      <w:r>
        <w:rPr>
          <w:color w:val="000000"/>
          <w:sz w:val="28"/>
        </w:rPr>
        <w:t>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статьи 505 настоящего Кодекса, увеличенным в десять раз.</w:t>
      </w:r>
    </w:p>
    <w:p w:rsidR="004E3621" w:rsidRDefault="00BB2C28">
      <w:pPr>
        <w:spacing w:after="0"/>
      </w:pPr>
      <w:bookmarkStart w:id="7892" w:name="z9280"/>
      <w:bookmarkEnd w:id="7891"/>
      <w:r>
        <w:rPr>
          <w:color w:val="000000"/>
          <w:sz w:val="28"/>
        </w:rPr>
        <w:t xml:space="preserve"> </w:t>
      </w:r>
      <w:r>
        <w:rPr>
          <w:color w:val="000000"/>
          <w:sz w:val="28"/>
        </w:rPr>
        <w:t>      Земли других категорий, выделенные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статьи 505 настоящего Кодекса, увеличе</w:t>
      </w:r>
      <w:r>
        <w:rPr>
          <w:color w:val="000000"/>
          <w:sz w:val="28"/>
        </w:rPr>
        <w:t>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4E3621" w:rsidRDefault="00BB2C28">
      <w:pPr>
        <w:spacing w:after="0"/>
      </w:pPr>
      <w:bookmarkStart w:id="7893" w:name="z9281"/>
      <w:bookmarkEnd w:id="7892"/>
      <w:r>
        <w:rPr>
          <w:color w:val="000000"/>
          <w:sz w:val="28"/>
        </w:rPr>
        <w:t xml:space="preserve">       По решению местного представительного органа ставки налога могут быть у</w:t>
      </w:r>
      <w:r>
        <w:rPr>
          <w:color w:val="000000"/>
          <w:sz w:val="28"/>
        </w:rPr>
        <w:t>меньшены, но не менее установленных статьей 505 настоящего Кодекса.</w:t>
      </w:r>
    </w:p>
    <w:p w:rsidR="004E3621" w:rsidRDefault="00BB2C28">
      <w:pPr>
        <w:spacing w:after="0"/>
      </w:pPr>
      <w:bookmarkStart w:id="7894" w:name="z9282"/>
      <w:bookmarkEnd w:id="7893"/>
      <w:r>
        <w:rPr>
          <w:color w:val="000000"/>
          <w:sz w:val="28"/>
        </w:rPr>
        <w:t xml:space="preserve">       2. Земли населенных пунктов, занятые под казино, подлежат налогообложению по базовым ставкам на земли населенных пунктов, установленным статьей 505 настоящего Кодекса, увеличенным в</w:t>
      </w:r>
      <w:r>
        <w:rPr>
          <w:color w:val="000000"/>
          <w:sz w:val="28"/>
        </w:rPr>
        <w:t xml:space="preserve"> десять раз.</w:t>
      </w:r>
    </w:p>
    <w:p w:rsidR="004E3621" w:rsidRDefault="00BB2C28">
      <w:pPr>
        <w:spacing w:after="0"/>
      </w:pPr>
      <w:bookmarkStart w:id="7895" w:name="z9283"/>
      <w:bookmarkEnd w:id="7894"/>
      <w:r>
        <w:rPr>
          <w:color w:val="000000"/>
          <w:sz w:val="28"/>
        </w:rPr>
        <w:t xml:space="preserve">       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w:t>
      </w:r>
      <w:r>
        <w:rPr>
          <w:color w:val="000000"/>
          <w:sz w:val="28"/>
        </w:rPr>
        <w:t xml:space="preserve"> близлежащего населенного пункта статьей 505 настоящего Кодекса, увеличенным в десять раз.</w:t>
      </w:r>
    </w:p>
    <w:p w:rsidR="004E3621" w:rsidRDefault="00BB2C28">
      <w:pPr>
        <w:spacing w:after="0"/>
      </w:pPr>
      <w:bookmarkStart w:id="7896" w:name="z9284"/>
      <w:bookmarkEnd w:id="7895"/>
      <w:r>
        <w:rPr>
          <w:color w:val="000000"/>
          <w:sz w:val="28"/>
        </w:rPr>
        <w:t>      Базовые ставки на земли населенного пункта, которые применяются при исчислении налога, устанавливаются местным представительным органом.</w:t>
      </w:r>
    </w:p>
    <w:p w:rsidR="004E3621" w:rsidRDefault="00BB2C28">
      <w:pPr>
        <w:spacing w:after="0"/>
      </w:pPr>
      <w:bookmarkStart w:id="7897" w:name="z9285"/>
      <w:bookmarkEnd w:id="7896"/>
      <w:r>
        <w:rPr>
          <w:color w:val="000000"/>
          <w:sz w:val="28"/>
        </w:rPr>
        <w:t xml:space="preserve">       По решению мест</w:t>
      </w:r>
      <w:r>
        <w:rPr>
          <w:color w:val="000000"/>
          <w:sz w:val="28"/>
        </w:rPr>
        <w:t>ного представительного органа ставки налога могут быть уменьшены, но не менее установленных статьей 505 настоящего Кодекса.</w:t>
      </w:r>
    </w:p>
    <w:p w:rsidR="004E3621" w:rsidRDefault="00BB2C28">
      <w:pPr>
        <w:spacing w:after="0"/>
      </w:pPr>
      <w:bookmarkStart w:id="7898" w:name="z9286"/>
      <w:bookmarkEnd w:id="7897"/>
      <w:r>
        <w:rPr>
          <w:color w:val="000000"/>
          <w:sz w:val="28"/>
        </w:rPr>
        <w:t xml:space="preserve">       3. Земли населенных пунктов, выделенные под автостоянки (паркинги), подлежат налогообложению по базовым ставкам на земли насе</w:t>
      </w:r>
      <w:r>
        <w:rPr>
          <w:color w:val="000000"/>
          <w:sz w:val="28"/>
        </w:rPr>
        <w:t>ленных пунктов, установленным в графе 3 таблицы статьи 505 настоящего Кодекса.</w:t>
      </w:r>
    </w:p>
    <w:p w:rsidR="004E3621" w:rsidRDefault="00BB2C28">
      <w:pPr>
        <w:spacing w:after="0"/>
      </w:pPr>
      <w:bookmarkStart w:id="7899" w:name="z9287"/>
      <w:bookmarkEnd w:id="7898"/>
      <w:r>
        <w:rPr>
          <w:color w:val="000000"/>
          <w:sz w:val="28"/>
        </w:rPr>
        <w:t xml:space="preserve">       Земли других категорий, выделенные под автостоянки (паркинги), подлежат налогообложению по базовым ставкам на земли населенных пунктов, установленным для земель близлежащ</w:t>
      </w:r>
      <w:r>
        <w:rPr>
          <w:color w:val="000000"/>
          <w:sz w:val="28"/>
        </w:rPr>
        <w:t xml:space="preserve">его населенного пункта в графе 3 таблицы </w:t>
      </w:r>
      <w:r>
        <w:rPr>
          <w:color w:val="000000"/>
          <w:sz w:val="28"/>
        </w:rPr>
        <w:lastRenderedPageBreak/>
        <w:t>статьи 505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4E3621" w:rsidRDefault="00BB2C28">
      <w:pPr>
        <w:spacing w:after="0"/>
      </w:pPr>
      <w:bookmarkStart w:id="7900" w:name="z9288"/>
      <w:bookmarkEnd w:id="7899"/>
      <w:r>
        <w:rPr>
          <w:color w:val="000000"/>
          <w:sz w:val="28"/>
        </w:rPr>
        <w:t>      По решению местного</w:t>
      </w:r>
      <w:r>
        <w:rPr>
          <w:color w:val="000000"/>
          <w:sz w:val="28"/>
        </w:rPr>
        <w:t xml:space="preserve">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категорий автостоянок (пар</w:t>
      </w:r>
      <w:r>
        <w:rPr>
          <w:color w:val="000000"/>
          <w:sz w:val="28"/>
        </w:rPr>
        <w:t>кингов), устанавливаемых местным представительным органом.</w:t>
      </w:r>
    </w:p>
    <w:p w:rsidR="004E3621" w:rsidRDefault="00BB2C28">
      <w:pPr>
        <w:spacing w:after="0"/>
      </w:pPr>
      <w:bookmarkStart w:id="7901" w:name="z9289"/>
      <w:bookmarkEnd w:id="7900"/>
      <w:r>
        <w:rPr>
          <w:color w:val="000000"/>
          <w:sz w:val="28"/>
        </w:rPr>
        <w:t>      При этом запрещается понижение или повышение ставок земельного налога индивидуально для отдельных налогоплательщиков.</w:t>
      </w:r>
    </w:p>
    <w:p w:rsidR="004E3621" w:rsidRDefault="00BB2C28">
      <w:pPr>
        <w:spacing w:after="0"/>
      </w:pPr>
      <w:bookmarkStart w:id="7902" w:name="z9290"/>
      <w:bookmarkEnd w:id="7901"/>
      <w:r>
        <w:rPr>
          <w:color w:val="000000"/>
          <w:sz w:val="28"/>
        </w:rPr>
        <w:t xml:space="preserve">       4. По земельным участкам, предназначенным для строительства объект</w:t>
      </w:r>
      <w:r>
        <w:rPr>
          <w:color w:val="000000"/>
          <w:sz w:val="28"/>
        </w:rPr>
        <w:t>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статьями 505, 506 и 507 настоящего Кодекса и настоящей статьей, кроме ставок, указанных в строках 23 – 26</w:t>
      </w:r>
      <w:r>
        <w:rPr>
          <w:color w:val="000000"/>
          <w:sz w:val="28"/>
        </w:rPr>
        <w:t xml:space="preserve"> таблицы статьи 505 настоящего Кодекса, увеличиваются в десять раз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w:t>
      </w:r>
      <w:r>
        <w:rPr>
          <w:color w:val="000000"/>
          <w:sz w:val="28"/>
        </w:rPr>
        <w:t>участка по назначению и (или) устранения нарушения законодательства Республики Казахстан.</w:t>
      </w:r>
    </w:p>
    <w:p w:rsidR="004E3621" w:rsidRDefault="00BB2C28">
      <w:pPr>
        <w:spacing w:after="0"/>
      </w:pPr>
      <w:bookmarkStart w:id="7903" w:name="z9291"/>
      <w:bookmarkEnd w:id="7902"/>
      <w:r>
        <w:rPr>
          <w:color w:val="000000"/>
          <w:sz w:val="28"/>
        </w:rPr>
        <w:t>      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w:t>
      </w:r>
      <w:r>
        <w:rPr>
          <w:color w:val="000000"/>
          <w:sz w:val="28"/>
        </w:rPr>
        <w:t>ти первой настоящего пункта определяется центральным уполномоченным органом по управлению земельными ресурсами по согласованию с уполномоченным органом.</w:t>
      </w:r>
    </w:p>
    <w:p w:rsidR="004E3621" w:rsidRDefault="00BB2C28">
      <w:pPr>
        <w:spacing w:after="0"/>
      </w:pPr>
      <w:bookmarkStart w:id="7904" w:name="z9292"/>
      <w:bookmarkEnd w:id="7903"/>
      <w:r>
        <w:rPr>
          <w:color w:val="000000"/>
          <w:sz w:val="28"/>
        </w:rPr>
        <w:t xml:space="preserve">       5. Местные представительные органы на основании предложений местных исполнительных органов имеют</w:t>
      </w:r>
      <w:r>
        <w:rPr>
          <w:color w:val="000000"/>
          <w:sz w:val="28"/>
        </w:rPr>
        <w:t xml:space="preserve"> право повышать базовые ставки земельного налога, установленные статьей 503 настоящего Кодекса, на земли сельскохозяйственного назначения, не используемые в соответствии с земельным законодательством Республики Казахстан, не более чем в десять раз.</w:t>
      </w:r>
    </w:p>
    <w:p w:rsidR="004E3621" w:rsidRDefault="00BB2C28">
      <w:pPr>
        <w:spacing w:after="0"/>
      </w:pPr>
      <w:bookmarkStart w:id="7905" w:name="z9293"/>
      <w:bookmarkEnd w:id="7904"/>
      <w:r>
        <w:rPr>
          <w:color w:val="000000"/>
          <w:sz w:val="28"/>
        </w:rPr>
        <w:t>      П</w:t>
      </w:r>
      <w:r>
        <w:rPr>
          <w:color w:val="000000"/>
          <w:sz w:val="28"/>
        </w:rPr>
        <w:t>о земельным участкам сельскохозяйственного назначения, не используемым в соответствии с земельным законодательством Республики Казахстан, базовые ставки налога, повышенные в соответствии с положениями настоящего пункта, применяются с даты вручения уполномо</w:t>
      </w:r>
      <w:r>
        <w:rPr>
          <w:color w:val="000000"/>
          <w:sz w:val="28"/>
        </w:rPr>
        <w:t xml:space="preserve">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w:t>
      </w:r>
      <w:r>
        <w:rPr>
          <w:color w:val="000000"/>
          <w:sz w:val="28"/>
        </w:rPr>
        <w:lastRenderedPageBreak/>
        <w:t>земельного участка по назначению и (или) устранения нарушения законодательства Республики Казахстан.</w:t>
      </w:r>
    </w:p>
    <w:p w:rsidR="004E3621" w:rsidRDefault="00BB2C28">
      <w:pPr>
        <w:spacing w:after="0"/>
      </w:pPr>
      <w:bookmarkStart w:id="7906" w:name="z9294"/>
      <w:bookmarkEnd w:id="7905"/>
      <w:r>
        <w:rPr>
          <w:color w:val="000000"/>
          <w:sz w:val="28"/>
        </w:rPr>
        <w:t> </w:t>
      </w:r>
      <w:r>
        <w:rPr>
          <w:color w:val="000000"/>
          <w:sz w:val="28"/>
        </w:rPr>
        <w:t>      6. Порядок представления в налоговые органы сведений по земельным участкам, указанным в пунктах 4 и 5 настоящей статьи, уполномоченным органом по контролю за использованием и охраной земель определяется уполномоченным органом.</w:t>
      </w:r>
    </w:p>
    <w:bookmarkEnd w:id="7906"/>
    <w:p w:rsidR="004E3621" w:rsidRDefault="00BB2C28">
      <w:pPr>
        <w:spacing w:after="0"/>
      </w:pPr>
      <w:r>
        <w:rPr>
          <w:b/>
          <w:color w:val="000000"/>
          <w:sz w:val="28"/>
        </w:rPr>
        <w:t>Статья 510. Корректиров</w:t>
      </w:r>
      <w:r>
        <w:rPr>
          <w:b/>
          <w:color w:val="000000"/>
          <w:sz w:val="28"/>
        </w:rPr>
        <w:t>ка базовых налоговых ставок</w:t>
      </w:r>
    </w:p>
    <w:p w:rsidR="004E3621" w:rsidRDefault="00BB2C28">
      <w:pPr>
        <w:spacing w:after="0"/>
      </w:pPr>
      <w:bookmarkStart w:id="7907" w:name="z9295"/>
      <w:r>
        <w:rPr>
          <w:color w:val="000000"/>
          <w:sz w:val="28"/>
        </w:rPr>
        <w:t xml:space="preserve">       1.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w:t>
      </w:r>
      <w:r>
        <w:rPr>
          <w:color w:val="000000"/>
          <w:sz w:val="28"/>
        </w:rPr>
        <w:t xml:space="preserve"> не более чем на 50 процентов от базовых ставок земельного налога, установленных статьями 504, 505 и 506 настоящего Кодекса.</w:t>
      </w:r>
    </w:p>
    <w:p w:rsidR="004E3621" w:rsidRDefault="00BB2C28">
      <w:pPr>
        <w:spacing w:after="0"/>
      </w:pPr>
      <w:bookmarkStart w:id="7908" w:name="z9296"/>
      <w:bookmarkEnd w:id="7907"/>
      <w:r>
        <w:rPr>
          <w:color w:val="000000"/>
          <w:sz w:val="28"/>
        </w:rPr>
        <w:t>      При этом запрещается понижение или повышение ставок земельного налога индивидуально для отдельных налогоплательщиков.</w:t>
      </w:r>
    </w:p>
    <w:p w:rsidR="004E3621" w:rsidRDefault="00BB2C28">
      <w:pPr>
        <w:spacing w:after="0"/>
      </w:pPr>
      <w:bookmarkStart w:id="7909" w:name="z9297"/>
      <w:bookmarkEnd w:id="7908"/>
      <w:r>
        <w:rPr>
          <w:color w:val="000000"/>
          <w:sz w:val="28"/>
        </w:rPr>
        <w:t>      Т</w:t>
      </w:r>
      <w:r>
        <w:rPr>
          <w:color w:val="000000"/>
          <w:sz w:val="28"/>
        </w:rPr>
        <w:t>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rsidR="004E3621" w:rsidRDefault="00BB2C28">
      <w:pPr>
        <w:spacing w:after="0"/>
      </w:pPr>
      <w:bookmarkStart w:id="7910" w:name="z9298"/>
      <w:bookmarkEnd w:id="7909"/>
      <w:r>
        <w:rPr>
          <w:color w:val="000000"/>
          <w:sz w:val="28"/>
        </w:rPr>
        <w:t>      Решени</w:t>
      </w:r>
      <w:r>
        <w:rPr>
          <w:color w:val="000000"/>
          <w:sz w:val="28"/>
        </w:rPr>
        <w:t>е местного представительного органа о понижении или повышении ставок земельного налога подлежит официальному опубликованию.</w:t>
      </w:r>
    </w:p>
    <w:p w:rsidR="004E3621" w:rsidRDefault="00BB2C28">
      <w:pPr>
        <w:spacing w:after="0"/>
      </w:pPr>
      <w:bookmarkStart w:id="7911" w:name="z9299"/>
      <w:bookmarkEnd w:id="7910"/>
      <w:r>
        <w:rPr>
          <w:color w:val="000000"/>
          <w:sz w:val="28"/>
        </w:rPr>
        <w:t xml:space="preserve">       Положения части первой настоящего пункта не распространяются на земельные участки, указанные в статье 509 настоящего Кодекса.</w:t>
      </w:r>
    </w:p>
    <w:p w:rsidR="004E3621" w:rsidRDefault="00BB2C28">
      <w:pPr>
        <w:spacing w:after="0"/>
      </w:pPr>
      <w:bookmarkStart w:id="7912" w:name="z9300"/>
      <w:bookmarkEnd w:id="7911"/>
      <w:r>
        <w:rPr>
          <w:color w:val="000000"/>
          <w:sz w:val="28"/>
        </w:rPr>
        <w:t>      2. При исчислении земельного налога к соответствующим ставкам коэффициент 0 применяют следующие плательщики:</w:t>
      </w:r>
    </w:p>
    <w:p w:rsidR="004E3621" w:rsidRDefault="00BB2C28">
      <w:pPr>
        <w:spacing w:after="0"/>
      </w:pPr>
      <w:bookmarkStart w:id="7913" w:name="z9301"/>
      <w:bookmarkEnd w:id="7912"/>
      <w:r>
        <w:rPr>
          <w:color w:val="000000"/>
          <w:sz w:val="28"/>
        </w:rPr>
        <w:t xml:space="preserve">       1) юридические лица, определенные пунктом 3 статьи 290 настоящего Кодекса и пунктом 1 статьи 291 настоящего Кодекса;</w:t>
      </w:r>
    </w:p>
    <w:p w:rsidR="004E3621" w:rsidRDefault="00BB2C28">
      <w:pPr>
        <w:spacing w:after="0"/>
      </w:pPr>
      <w:bookmarkStart w:id="7914" w:name="z9302"/>
      <w:bookmarkEnd w:id="7913"/>
      <w:r>
        <w:rPr>
          <w:color w:val="000000"/>
          <w:sz w:val="28"/>
        </w:rPr>
        <w:t xml:space="preserve">       2) органи</w:t>
      </w:r>
      <w:r>
        <w:rPr>
          <w:color w:val="000000"/>
          <w:sz w:val="28"/>
        </w:rPr>
        <w:t>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статье 708 на</w:t>
      </w:r>
      <w:r>
        <w:rPr>
          <w:color w:val="000000"/>
          <w:sz w:val="28"/>
        </w:rPr>
        <w:t>стоящего Кодекса, с учетом положений, установленных главой 79 настоящего Кодекса;</w:t>
      </w:r>
    </w:p>
    <w:p w:rsidR="004E3621" w:rsidRDefault="00BB2C28">
      <w:pPr>
        <w:spacing w:after="0"/>
      </w:pPr>
      <w:bookmarkStart w:id="7915" w:name="z9303"/>
      <w:bookmarkEnd w:id="7914"/>
      <w:r>
        <w:rPr>
          <w:color w:val="000000"/>
          <w:sz w:val="28"/>
        </w:rPr>
        <w:t xml:space="preserve">       3) организации, реализующие инвестиционный приоритетный проект, –по земельным участкам, используемым для реализации инвестиционного приоритетного проекта, с учетом пол</w:t>
      </w:r>
      <w:r>
        <w:rPr>
          <w:color w:val="000000"/>
          <w:sz w:val="28"/>
        </w:rPr>
        <w:t>ожений, установленных статьей 712 настоящего Кодекса;</w:t>
      </w:r>
    </w:p>
    <w:bookmarkEnd w:id="7915"/>
    <w:p w:rsidR="004E3621" w:rsidRDefault="00BB2C28">
      <w:pPr>
        <w:spacing w:after="0"/>
      </w:pPr>
      <w:r>
        <w:rPr>
          <w:color w:val="FF0000"/>
          <w:sz w:val="28"/>
        </w:rPr>
        <w:t>      Примечание РЦПИ!</w:t>
      </w:r>
      <w:r>
        <w:br/>
      </w:r>
      <w:r>
        <w:rPr>
          <w:color w:val="FF0000"/>
          <w:sz w:val="28"/>
        </w:rPr>
        <w:t xml:space="preserve">      Подпункт 4) действует до 01.01.2020 в соответствии с Законом РК от </w:t>
      </w:r>
      <w:r>
        <w:rPr>
          <w:color w:val="FF0000"/>
          <w:sz w:val="28"/>
        </w:rPr>
        <w:lastRenderedPageBreak/>
        <w:t>25.12.2017 № 121-VI.</w:t>
      </w:r>
      <w:r>
        <w:br/>
      </w:r>
    </w:p>
    <w:p w:rsidR="004E3621" w:rsidRDefault="00BB2C28">
      <w:pPr>
        <w:spacing w:after="0"/>
      </w:pPr>
      <w:r>
        <w:rPr>
          <w:color w:val="000000"/>
          <w:sz w:val="28"/>
        </w:rPr>
        <w:t>      4) организация, осуществляющая деятельность по организации и проведению междун</w:t>
      </w:r>
      <w:r>
        <w:rPr>
          <w:color w:val="000000"/>
          <w:sz w:val="28"/>
        </w:rPr>
        <w:t>ародной специализированной выставки на территории Республики Казахстан.</w:t>
      </w:r>
    </w:p>
    <w:p w:rsidR="004E3621" w:rsidRDefault="00BB2C28">
      <w:pPr>
        <w:spacing w:after="0"/>
      </w:pPr>
      <w:bookmarkStart w:id="7916" w:name="z9305"/>
      <w:r>
        <w:rPr>
          <w:color w:val="000000"/>
          <w:sz w:val="28"/>
        </w:rPr>
        <w:t>      3. При исчислении налога к соответствующим ставкам коэффициент 0,1 применяют следующие плательщики:</w:t>
      </w:r>
    </w:p>
    <w:p w:rsidR="004E3621" w:rsidRDefault="00BB2C28">
      <w:pPr>
        <w:spacing w:after="0"/>
      </w:pPr>
      <w:bookmarkStart w:id="7917" w:name="z9306"/>
      <w:bookmarkEnd w:id="7916"/>
      <w:r>
        <w:rPr>
          <w:color w:val="000000"/>
          <w:sz w:val="28"/>
        </w:rPr>
        <w:t>      1) оздоровительные детские учреждения – по земельным участкам, используе</w:t>
      </w:r>
      <w:r>
        <w:rPr>
          <w:color w:val="000000"/>
          <w:sz w:val="28"/>
        </w:rPr>
        <w:t>мым ими в деятельности таких детских оздоровительных учреждений по оздоровлению детей;</w:t>
      </w:r>
    </w:p>
    <w:p w:rsidR="004E3621" w:rsidRDefault="00BB2C28">
      <w:pPr>
        <w:spacing w:after="0"/>
      </w:pPr>
      <w:bookmarkStart w:id="7918" w:name="z9307"/>
      <w:bookmarkEnd w:id="7917"/>
      <w:r>
        <w:rPr>
          <w:color w:val="000000"/>
          <w:sz w:val="28"/>
        </w:rPr>
        <w:t xml:space="preserve">      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w:t>
      </w:r>
      <w:r>
        <w:rPr>
          <w:color w:val="000000"/>
          <w:sz w:val="28"/>
        </w:rPr>
        <w:t>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p w:rsidR="004E3621" w:rsidRDefault="00BB2C28">
      <w:pPr>
        <w:spacing w:after="0"/>
      </w:pPr>
      <w:bookmarkStart w:id="7919" w:name="z9308"/>
      <w:bookmarkEnd w:id="7918"/>
      <w:r>
        <w:rPr>
          <w:color w:val="000000"/>
          <w:sz w:val="28"/>
        </w:rPr>
        <w:t xml:space="preserve">      3) государственные предприятия рыбовоспроизводственного назначения – по </w:t>
      </w:r>
      <w:r>
        <w:rPr>
          <w:color w:val="000000"/>
          <w:sz w:val="28"/>
        </w:rPr>
        <w:t>земельным участкам, используемым ими в деятельности по воспроизводству рыбы;</w:t>
      </w:r>
    </w:p>
    <w:p w:rsidR="004E3621" w:rsidRDefault="00BB2C28">
      <w:pPr>
        <w:spacing w:after="0"/>
      </w:pPr>
      <w:bookmarkStart w:id="7920" w:name="z9309"/>
      <w:bookmarkEnd w:id="7919"/>
      <w:r>
        <w:rPr>
          <w:color w:val="000000"/>
          <w:sz w:val="28"/>
        </w:rPr>
        <w:t>      4) лечебно-производственные предприятия при психоневрологических и туберкулезных учреждениях;</w:t>
      </w:r>
    </w:p>
    <w:p w:rsidR="004E3621" w:rsidRDefault="00BB2C28">
      <w:pPr>
        <w:spacing w:after="0"/>
      </w:pPr>
      <w:bookmarkStart w:id="7921" w:name="z9310"/>
      <w:bookmarkEnd w:id="7920"/>
      <w:r>
        <w:rPr>
          <w:color w:val="000000"/>
          <w:sz w:val="28"/>
        </w:rPr>
        <w:t>      5) технологические парки – по земельным участкам, используемым для осущес</w:t>
      </w:r>
      <w:r>
        <w:rPr>
          <w:color w:val="000000"/>
          <w:sz w:val="28"/>
        </w:rPr>
        <w:t>твления основного вида деятельности, предусмотренного Предпринимательским кодексом Республики Казахстан.</w:t>
      </w:r>
    </w:p>
    <w:p w:rsidR="004E3621" w:rsidRDefault="00BB2C28">
      <w:pPr>
        <w:spacing w:after="0"/>
      </w:pPr>
      <w:bookmarkStart w:id="7922" w:name="z9311"/>
      <w:bookmarkEnd w:id="7921"/>
      <w:r>
        <w:rPr>
          <w:color w:val="000000"/>
          <w:sz w:val="28"/>
        </w:rPr>
        <w:t>      Положения настоящего подпункта вправе применять технологические парки, соответствующие одновременно следующим условиям:</w:t>
      </w:r>
    </w:p>
    <w:p w:rsidR="004E3621" w:rsidRDefault="00BB2C28">
      <w:pPr>
        <w:spacing w:after="0"/>
      </w:pPr>
      <w:bookmarkStart w:id="7923" w:name="z9312"/>
      <w:bookmarkEnd w:id="7922"/>
      <w:r>
        <w:rPr>
          <w:color w:val="000000"/>
          <w:sz w:val="28"/>
        </w:rPr>
        <w:t>      такие технологическ</w:t>
      </w:r>
      <w:r>
        <w:rPr>
          <w:color w:val="000000"/>
          <w:sz w:val="28"/>
        </w:rPr>
        <w:t>ие парки созданы в соответствии с законодательством Республики Казахстан в области государственной поддержки индустриально-инновационной деятельности;</w:t>
      </w:r>
    </w:p>
    <w:p w:rsidR="004E3621" w:rsidRDefault="00BB2C28">
      <w:pPr>
        <w:spacing w:after="0"/>
      </w:pPr>
      <w:bookmarkStart w:id="7924" w:name="z9313"/>
      <w:bookmarkEnd w:id="7923"/>
      <w:r>
        <w:rPr>
          <w:color w:val="000000"/>
          <w:sz w:val="28"/>
        </w:rPr>
        <w:t>      50 и более процентов голосующих акций (долей участия) таких технологических парков принадлежат наци</w:t>
      </w:r>
      <w:r>
        <w:rPr>
          <w:color w:val="000000"/>
          <w:sz w:val="28"/>
        </w:rPr>
        <w:t>ональному институту развития в области технологического развития;</w:t>
      </w:r>
    </w:p>
    <w:p w:rsidR="004E3621" w:rsidRDefault="00BB2C28">
      <w:pPr>
        <w:spacing w:after="0"/>
      </w:pPr>
      <w:bookmarkStart w:id="7925" w:name="z9314"/>
      <w:bookmarkEnd w:id="7924"/>
      <w:r>
        <w:rPr>
          <w:color w:val="000000"/>
          <w:sz w:val="28"/>
        </w:rPr>
        <w:t xml:space="preserve">       6) некоммерческие организации, определенные в соответствии с пунктом 1 статьи 289 настоящего Кодекса, за исключением религиозных объединений и некоммерческих организаций, указанных в </w:t>
      </w:r>
      <w:r>
        <w:rPr>
          <w:color w:val="000000"/>
          <w:sz w:val="28"/>
        </w:rPr>
        <w:t>пункте 4 статьи 289 настоящего Кодекса;</w:t>
      </w:r>
    </w:p>
    <w:p w:rsidR="004E3621" w:rsidRDefault="00BB2C28">
      <w:pPr>
        <w:spacing w:after="0"/>
      </w:pPr>
      <w:bookmarkStart w:id="7926" w:name="z9315"/>
      <w:bookmarkEnd w:id="7925"/>
      <w:r>
        <w:rPr>
          <w:color w:val="000000"/>
          <w:sz w:val="28"/>
        </w:rPr>
        <w:t xml:space="preserve">       7) юридические лица, определенные пунктом 2 статьи 290 настоящего Кодекса, – по земельным участкам, используемым при осуществлении видов деятельности, указанных в пункте 2 статьи 290 настоящего Кодекса.</w:t>
      </w:r>
    </w:p>
    <w:p w:rsidR="004E3621" w:rsidRDefault="00BB2C28">
      <w:pPr>
        <w:spacing w:after="0"/>
      </w:pPr>
      <w:bookmarkStart w:id="7927" w:name="z9316"/>
      <w:bookmarkEnd w:id="7926"/>
      <w:r>
        <w:rPr>
          <w:color w:val="000000"/>
          <w:sz w:val="28"/>
        </w:rPr>
        <w:lastRenderedPageBreak/>
        <w:t xml:space="preserve">      </w:t>
      </w:r>
      <w:r>
        <w:rPr>
          <w:color w:val="000000"/>
          <w:sz w:val="28"/>
        </w:rPr>
        <w:t>4. Положения подпункта 1) пункта 2 и подпунктов 4) и 6)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w:t>
      </w:r>
      <w:r>
        <w:rPr>
          <w:color w:val="000000"/>
          <w:sz w:val="28"/>
        </w:rPr>
        <w:t>твенного найма (аренды), передачи в пользование на иных основаниях или использования их в коммерческих целях, за исключением случая, когда доход от такого предоставления земельного участка и (или) его части по договору имущественного найма (аренды), переда</w:t>
      </w:r>
      <w:r>
        <w:rPr>
          <w:color w:val="000000"/>
          <w:sz w:val="28"/>
        </w:rPr>
        <w:t>чи в пользование на иных основаниях зачисляется в государственный бюджет.</w:t>
      </w:r>
    </w:p>
    <w:p w:rsidR="004E3621" w:rsidRDefault="00BB2C28">
      <w:pPr>
        <w:spacing w:after="0"/>
      </w:pPr>
      <w:bookmarkStart w:id="7928" w:name="z9317"/>
      <w:bookmarkEnd w:id="7927"/>
      <w:r>
        <w:rPr>
          <w:color w:val="000000"/>
          <w:sz w:val="28"/>
        </w:rPr>
        <w:t>      При применении положений части первой настоящего пункта:</w:t>
      </w:r>
    </w:p>
    <w:p w:rsidR="004E3621" w:rsidRDefault="00BB2C28">
      <w:pPr>
        <w:spacing w:after="0"/>
      </w:pPr>
      <w:bookmarkStart w:id="7929" w:name="z9318"/>
      <w:bookmarkEnd w:id="7928"/>
      <w:r>
        <w:rPr>
          <w:color w:val="000000"/>
          <w:sz w:val="28"/>
        </w:rPr>
        <w:t>      плательщики налога обязаны вести раздельный учет объектов налогообложения;</w:t>
      </w:r>
    </w:p>
    <w:p w:rsidR="004E3621" w:rsidRDefault="00BB2C28">
      <w:pPr>
        <w:spacing w:after="0"/>
      </w:pPr>
      <w:bookmarkStart w:id="7930" w:name="z9319"/>
      <w:bookmarkEnd w:id="7929"/>
      <w:r>
        <w:rPr>
          <w:color w:val="000000"/>
          <w:sz w:val="28"/>
        </w:rPr>
        <w:t xml:space="preserve">       размер земельного налога по час</w:t>
      </w:r>
      <w:r>
        <w:rPr>
          <w:color w:val="000000"/>
          <w:sz w:val="28"/>
        </w:rPr>
        <w:t xml:space="preserve">ти земельного участка определяется по удельному весу площади такой части участка к общей площади всего земельного участка. </w:t>
      </w:r>
    </w:p>
    <w:p w:rsidR="004E3621" w:rsidRDefault="00BB2C28">
      <w:pPr>
        <w:spacing w:after="0"/>
      </w:pPr>
      <w:bookmarkStart w:id="7931" w:name="z9320"/>
      <w:bookmarkEnd w:id="7930"/>
      <w:r>
        <w:rPr>
          <w:b/>
          <w:color w:val="000000"/>
        </w:rPr>
        <w:t xml:space="preserve"> Глава 62. ПОРЯДОК ИСЧИСЛЕНИЯ И СРОКИ УПЛАТЫ НАЛОГА</w:t>
      </w:r>
    </w:p>
    <w:bookmarkEnd w:id="7931"/>
    <w:p w:rsidR="004E3621" w:rsidRDefault="00BB2C28">
      <w:pPr>
        <w:spacing w:after="0"/>
      </w:pPr>
      <w:r>
        <w:rPr>
          <w:b/>
          <w:color w:val="000000"/>
          <w:sz w:val="28"/>
        </w:rPr>
        <w:t>Статья 511. Общий порядок исчисления и уплаты налога</w:t>
      </w:r>
    </w:p>
    <w:p w:rsidR="004E3621" w:rsidRDefault="00BB2C28">
      <w:pPr>
        <w:spacing w:after="0"/>
      </w:pPr>
      <w:bookmarkStart w:id="7932" w:name="z9321"/>
      <w:r>
        <w:rPr>
          <w:color w:val="000000"/>
          <w:sz w:val="28"/>
        </w:rPr>
        <w:t xml:space="preserve">      1. Исчисление налога </w:t>
      </w:r>
      <w:r>
        <w:rPr>
          <w:color w:val="000000"/>
          <w:sz w:val="28"/>
        </w:rPr>
        <w:t>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p w:rsidR="004E3621" w:rsidRDefault="00BB2C28">
      <w:pPr>
        <w:spacing w:after="0"/>
      </w:pPr>
      <w:bookmarkStart w:id="7933" w:name="z9322"/>
      <w:bookmarkEnd w:id="7932"/>
      <w:r>
        <w:rPr>
          <w:color w:val="000000"/>
          <w:sz w:val="28"/>
        </w:rPr>
        <w:t>      2. Если иное не установлено настоящей главой, при предоставлении государством пр</w:t>
      </w:r>
      <w:r>
        <w:rPr>
          <w:color w:val="000000"/>
          <w:sz w:val="28"/>
        </w:rPr>
        <w:t>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p w:rsidR="004E3621" w:rsidRDefault="00BB2C28">
      <w:pPr>
        <w:spacing w:after="0"/>
      </w:pPr>
      <w:bookmarkStart w:id="7934" w:name="z9323"/>
      <w:bookmarkEnd w:id="7933"/>
      <w:r>
        <w:rPr>
          <w:color w:val="000000"/>
          <w:sz w:val="28"/>
        </w:rPr>
        <w:t xml:space="preserve">      3. </w:t>
      </w:r>
      <w:r>
        <w:rPr>
          <w:color w:val="000000"/>
          <w:sz w:val="28"/>
        </w:rPr>
        <w:t>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rsidR="004E3621" w:rsidRDefault="00BB2C28">
      <w:pPr>
        <w:spacing w:after="0"/>
      </w:pPr>
      <w:bookmarkStart w:id="7935" w:name="z9324"/>
      <w:bookmarkEnd w:id="7934"/>
      <w:r>
        <w:rPr>
          <w:color w:val="000000"/>
          <w:sz w:val="28"/>
        </w:rPr>
        <w:t>      4. Уплата земельного налога производится в бюджет по месту нахождения земельного участка.</w:t>
      </w:r>
    </w:p>
    <w:p w:rsidR="004E3621" w:rsidRDefault="00BB2C28">
      <w:pPr>
        <w:spacing w:after="0"/>
      </w:pPr>
      <w:bookmarkStart w:id="7936" w:name="z9325"/>
      <w:bookmarkEnd w:id="7935"/>
      <w:r>
        <w:rPr>
          <w:color w:val="000000"/>
          <w:sz w:val="28"/>
        </w:rPr>
        <w:t> </w:t>
      </w:r>
      <w:r>
        <w:rPr>
          <w:color w:val="000000"/>
          <w:sz w:val="28"/>
        </w:rPr>
        <w:t>     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w:t>
      </w:r>
      <w:r>
        <w:rPr>
          <w:color w:val="000000"/>
          <w:sz w:val="28"/>
        </w:rPr>
        <w:t>ой относился данный населенный пункт до такого перевода.</w:t>
      </w:r>
    </w:p>
    <w:p w:rsidR="004E3621" w:rsidRDefault="00BB2C28">
      <w:pPr>
        <w:spacing w:after="0"/>
      </w:pPr>
      <w:bookmarkStart w:id="7937" w:name="z9326"/>
      <w:bookmarkEnd w:id="7936"/>
      <w:r>
        <w:rPr>
          <w:color w:val="000000"/>
          <w:sz w:val="28"/>
        </w:rPr>
        <w:t>      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w:t>
      </w:r>
      <w:r>
        <w:rPr>
          <w:color w:val="000000"/>
          <w:sz w:val="28"/>
        </w:rPr>
        <w:t xml:space="preserve">на в границы другой </w:t>
      </w:r>
      <w:r>
        <w:rPr>
          <w:color w:val="000000"/>
          <w:sz w:val="28"/>
        </w:rPr>
        <w:lastRenderedPageBreak/>
        <w:t>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w:t>
      </w:r>
      <w:r>
        <w:rPr>
          <w:color w:val="000000"/>
          <w:sz w:val="28"/>
        </w:rPr>
        <w:t>акого изменения.</w:t>
      </w:r>
    </w:p>
    <w:p w:rsidR="004E3621" w:rsidRDefault="00BB2C28">
      <w:pPr>
        <w:spacing w:after="0"/>
      </w:pPr>
      <w:bookmarkStart w:id="7938" w:name="z9327"/>
      <w:bookmarkEnd w:id="7937"/>
      <w:r>
        <w:rPr>
          <w:color w:val="000000"/>
          <w:sz w:val="28"/>
        </w:rPr>
        <w:t>      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p w:rsidR="004E3621" w:rsidRDefault="00BB2C28">
      <w:pPr>
        <w:spacing w:after="0"/>
      </w:pPr>
      <w:bookmarkStart w:id="7939" w:name="z9328"/>
      <w:bookmarkEnd w:id="7938"/>
      <w:r>
        <w:rPr>
          <w:color w:val="000000"/>
          <w:sz w:val="28"/>
        </w:rPr>
        <w:t>      8. По объектам налогообложения, наход</w:t>
      </w:r>
      <w:r>
        <w:rPr>
          <w:color w:val="000000"/>
          <w:sz w:val="28"/>
        </w:rPr>
        <w:t>ящимся в общей долевой собственности, налог исчисляется пропорционально доле каждого из собственников в общей площади таких объектов.</w:t>
      </w:r>
    </w:p>
    <w:p w:rsidR="004E3621" w:rsidRDefault="00BB2C28">
      <w:pPr>
        <w:spacing w:after="0"/>
      </w:pPr>
      <w:bookmarkStart w:id="7940" w:name="z9329"/>
      <w:bookmarkEnd w:id="7939"/>
      <w:r>
        <w:rPr>
          <w:color w:val="000000"/>
          <w:sz w:val="28"/>
        </w:rPr>
        <w:t>      9. Земельный участок, являющийся частью объекта кондоминиума, подлежит обложению земельным налогом пропорционально д</w:t>
      </w:r>
      <w:r>
        <w:rPr>
          <w:color w:val="000000"/>
          <w:sz w:val="28"/>
        </w:rPr>
        <w:t>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p>
    <w:p w:rsidR="004E3621" w:rsidRDefault="00BB2C28">
      <w:pPr>
        <w:spacing w:after="0"/>
      </w:pPr>
      <w:bookmarkStart w:id="7941" w:name="z9330"/>
      <w:bookmarkEnd w:id="7940"/>
      <w:r>
        <w:rPr>
          <w:color w:val="000000"/>
          <w:sz w:val="28"/>
        </w:rPr>
        <w:t>      При этом часть земельного участка, соответствующая:</w:t>
      </w:r>
    </w:p>
    <w:p w:rsidR="004E3621" w:rsidRDefault="00BB2C28">
      <w:pPr>
        <w:spacing w:after="0"/>
      </w:pPr>
      <w:bookmarkStart w:id="7942" w:name="z9331"/>
      <w:bookmarkEnd w:id="7941"/>
      <w:r>
        <w:rPr>
          <w:color w:val="000000"/>
          <w:sz w:val="28"/>
        </w:rPr>
        <w:t xml:space="preserve">       1) доле собственн</w:t>
      </w:r>
      <w:r>
        <w:rPr>
          <w:color w:val="000000"/>
          <w:sz w:val="28"/>
        </w:rPr>
        <w:t>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статье 505 настоящего Кодекса;</w:t>
      </w:r>
    </w:p>
    <w:p w:rsidR="004E3621" w:rsidRDefault="00BB2C28">
      <w:pPr>
        <w:spacing w:after="0"/>
      </w:pPr>
      <w:bookmarkStart w:id="7943" w:name="z9332"/>
      <w:bookmarkEnd w:id="7942"/>
      <w:r>
        <w:rPr>
          <w:color w:val="000000"/>
          <w:sz w:val="28"/>
        </w:rPr>
        <w:t xml:space="preserve">       2) доле собстве</w:t>
      </w:r>
      <w:r>
        <w:rPr>
          <w:color w:val="000000"/>
          <w:sz w:val="28"/>
        </w:rPr>
        <w:t>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статьи 505 настоящего Кодекса.</w:t>
      </w:r>
    </w:p>
    <w:bookmarkEnd w:id="7943"/>
    <w:p w:rsidR="004E3621" w:rsidRDefault="00BB2C28">
      <w:pPr>
        <w:spacing w:after="0"/>
      </w:pPr>
      <w:r>
        <w:rPr>
          <w:b/>
          <w:color w:val="000000"/>
          <w:sz w:val="28"/>
        </w:rPr>
        <w:t xml:space="preserve">Статья 512. Порядок </w:t>
      </w:r>
      <w:r>
        <w:rPr>
          <w:b/>
          <w:color w:val="000000"/>
          <w:sz w:val="28"/>
        </w:rPr>
        <w:t xml:space="preserve">исчисления и сроки уплаты налога юридическими лицами и индивидуальными предпринимателями </w:t>
      </w:r>
    </w:p>
    <w:p w:rsidR="004E3621" w:rsidRDefault="00BB2C28">
      <w:pPr>
        <w:spacing w:after="0"/>
      </w:pPr>
      <w:bookmarkStart w:id="7944" w:name="z9333"/>
      <w:r>
        <w:rPr>
          <w:color w:val="000000"/>
          <w:sz w:val="28"/>
        </w:rPr>
        <w:t>      1. Налогоплательщики самостоятельно исчисляют суммы земельного налога путем применения соответствующей ставки налога к налоговой базе.</w:t>
      </w:r>
    </w:p>
    <w:p w:rsidR="004E3621" w:rsidRDefault="00BB2C28">
      <w:pPr>
        <w:spacing w:after="0"/>
      </w:pPr>
      <w:bookmarkStart w:id="7945" w:name="z9334"/>
      <w:bookmarkEnd w:id="7944"/>
      <w:r>
        <w:rPr>
          <w:color w:val="000000"/>
          <w:sz w:val="28"/>
        </w:rPr>
        <w:t>      2. Юридические лица</w:t>
      </w:r>
      <w:r>
        <w:rPr>
          <w:color w:val="000000"/>
          <w:sz w:val="28"/>
        </w:rPr>
        <w:t xml:space="preserve"> и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исчислять и уплачивать в течение налогового периода текущие платежи по земельному налогу.</w:t>
      </w:r>
    </w:p>
    <w:p w:rsidR="004E3621" w:rsidRDefault="00BB2C28">
      <w:pPr>
        <w:spacing w:after="0"/>
      </w:pPr>
      <w:bookmarkStart w:id="7946" w:name="z9335"/>
      <w:bookmarkEnd w:id="7945"/>
      <w:r>
        <w:rPr>
          <w:color w:val="000000"/>
          <w:sz w:val="28"/>
        </w:rPr>
        <w:t>     </w:t>
      </w:r>
      <w:r>
        <w:rPr>
          <w:color w:val="000000"/>
          <w:sz w:val="28"/>
        </w:rPr>
        <w:t xml:space="preserve"> 3.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4E3621" w:rsidRDefault="00BB2C28">
      <w:pPr>
        <w:spacing w:after="0"/>
      </w:pPr>
      <w:bookmarkStart w:id="7947" w:name="z9336"/>
      <w:bookmarkEnd w:id="7946"/>
      <w:r>
        <w:rPr>
          <w:color w:val="000000"/>
          <w:sz w:val="28"/>
        </w:rPr>
        <w:t>      4. Налогоплательщики, за исключением индивидуальных предпринимателей, при</w:t>
      </w:r>
      <w:r>
        <w:rPr>
          <w:color w:val="000000"/>
          <w:sz w:val="28"/>
        </w:rPr>
        <w:t xml:space="preserve">меняющих специальные налоговые режимы для субъектов малого бизнеса, </w:t>
      </w:r>
      <w:r>
        <w:rPr>
          <w:color w:val="000000"/>
          <w:sz w:val="28"/>
        </w:rPr>
        <w:lastRenderedPageBreak/>
        <w:t>уплачивают суммы текущих платежей налога равными долями не позднее 25 февраля, 25 мая, 25 августа и 25 ноября налогового периода.</w:t>
      </w:r>
    </w:p>
    <w:p w:rsidR="004E3621" w:rsidRDefault="00BB2C28">
      <w:pPr>
        <w:spacing w:after="0"/>
      </w:pPr>
      <w:bookmarkStart w:id="7948" w:name="z9337"/>
      <w:bookmarkEnd w:id="7947"/>
      <w:r>
        <w:rPr>
          <w:color w:val="000000"/>
          <w:sz w:val="28"/>
        </w:rPr>
        <w:t xml:space="preserve">       5. При возникновении в течение налогового периода н</w:t>
      </w:r>
      <w:r>
        <w:rPr>
          <w:color w:val="000000"/>
          <w:sz w:val="28"/>
        </w:rPr>
        <w:t>алоговых обязательств, в том числе при передаче юридическими лицами, указанными в подпунктах 3) и 7) пункта 3 статьи 498 настоящего Кодекса, объектов налогообложения в пользование, доверительное управление или предоставлении по договору имущественного найм</w:t>
      </w:r>
      <w:r>
        <w:rPr>
          <w:color w:val="000000"/>
          <w:sz w:val="28"/>
        </w:rPr>
        <w:t>а (аренды):</w:t>
      </w:r>
    </w:p>
    <w:p w:rsidR="004E3621" w:rsidRDefault="00BB2C28">
      <w:pPr>
        <w:spacing w:after="0"/>
      </w:pPr>
      <w:bookmarkStart w:id="7949" w:name="z9338"/>
      <w:bookmarkEnd w:id="7948"/>
      <w:r>
        <w:rPr>
          <w:color w:val="000000"/>
          <w:sz w:val="28"/>
        </w:rPr>
        <w:t>      1) первым сроком уплаты текущих сумм налога является следующий очередной срок их уплаты в течение такого налогового периода;</w:t>
      </w:r>
    </w:p>
    <w:p w:rsidR="004E3621" w:rsidRDefault="00BB2C28">
      <w:pPr>
        <w:spacing w:after="0"/>
      </w:pPr>
      <w:bookmarkStart w:id="7950" w:name="z9339"/>
      <w:bookmarkEnd w:id="7949"/>
      <w:r>
        <w:rPr>
          <w:color w:val="000000"/>
          <w:sz w:val="28"/>
        </w:rPr>
        <w:t>      2) после последнего срока уплаты текущих платежей производится только окончательный расчет и уплата суммы н</w:t>
      </w:r>
      <w:r>
        <w:rPr>
          <w:color w:val="000000"/>
          <w:sz w:val="28"/>
        </w:rPr>
        <w:t>алога в сроки, предусмотренные пунктом 8 настоящей статьи.</w:t>
      </w:r>
    </w:p>
    <w:p w:rsidR="004E3621" w:rsidRDefault="00BB2C28">
      <w:pPr>
        <w:spacing w:after="0"/>
      </w:pPr>
      <w:bookmarkStart w:id="7951" w:name="z9340"/>
      <w:bookmarkEnd w:id="7950"/>
      <w:r>
        <w:rPr>
          <w:color w:val="000000"/>
          <w:sz w:val="28"/>
        </w:rPr>
        <w:t>      6. При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w:t>
      </w:r>
      <w:r>
        <w:rPr>
          <w:color w:val="000000"/>
          <w:sz w:val="28"/>
        </w:rPr>
        <w:t>платы земельного налога в таком налоговом периоде, если иное не установлено пунктом 7 настоящей статьи.</w:t>
      </w:r>
    </w:p>
    <w:p w:rsidR="004E3621" w:rsidRDefault="00BB2C28">
      <w:pPr>
        <w:spacing w:after="0"/>
      </w:pPr>
      <w:bookmarkStart w:id="7952" w:name="z9341"/>
      <w:bookmarkEnd w:id="7951"/>
      <w:r>
        <w:rPr>
          <w:color w:val="000000"/>
          <w:sz w:val="28"/>
        </w:rPr>
        <w:t>      7. В случае передачи в течение налогового периода прав на объекты налогообложения сумма налога исчисляется за фактический период владения земельны</w:t>
      </w:r>
      <w:r>
        <w:rPr>
          <w:color w:val="000000"/>
          <w:sz w:val="28"/>
        </w:rPr>
        <w:t>м участком.</w:t>
      </w:r>
    </w:p>
    <w:p w:rsidR="004E3621" w:rsidRDefault="00BB2C28">
      <w:pPr>
        <w:spacing w:after="0"/>
      </w:pPr>
      <w:bookmarkStart w:id="7953" w:name="z9342"/>
      <w:bookmarkEnd w:id="7952"/>
      <w:r>
        <w:rPr>
          <w:color w:val="000000"/>
          <w:sz w:val="28"/>
        </w:rPr>
        <w:t>      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w:t>
      </w:r>
      <w:r>
        <w:rPr>
          <w:color w:val="000000"/>
          <w:sz w:val="28"/>
        </w:rPr>
        <w:t>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p w:rsidR="004E3621" w:rsidRDefault="00BB2C28">
      <w:pPr>
        <w:spacing w:after="0"/>
      </w:pPr>
      <w:bookmarkStart w:id="7954" w:name="z9343"/>
      <w:bookmarkEnd w:id="7953"/>
      <w:r>
        <w:rPr>
          <w:color w:val="000000"/>
          <w:sz w:val="28"/>
        </w:rPr>
        <w:t>      8. Налог</w:t>
      </w:r>
      <w:r>
        <w:rPr>
          <w:color w:val="000000"/>
          <w:sz w:val="28"/>
        </w:rPr>
        <w:t>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p>
    <w:p w:rsidR="004E3621" w:rsidRDefault="00BB2C28">
      <w:pPr>
        <w:spacing w:after="0"/>
      </w:pPr>
      <w:bookmarkStart w:id="7955" w:name="z9344"/>
      <w:bookmarkEnd w:id="7954"/>
      <w:r>
        <w:rPr>
          <w:color w:val="000000"/>
          <w:sz w:val="28"/>
        </w:rPr>
        <w:t>      9. Индивидуальные предприниматели, применяющие специальный налоговый реж</w:t>
      </w:r>
      <w:r>
        <w:rPr>
          <w:color w:val="000000"/>
          <w:sz w:val="28"/>
        </w:rPr>
        <w:t>им для субъектов малого бизнеса, уплачивают земельный налог не позднее десяти календарных дней после наступления срока представления декларации за налоговый период.</w:t>
      </w:r>
    </w:p>
    <w:bookmarkEnd w:id="7955"/>
    <w:p w:rsidR="004E3621" w:rsidRDefault="00BB2C28">
      <w:pPr>
        <w:spacing w:after="0"/>
      </w:pPr>
      <w:r>
        <w:rPr>
          <w:b/>
          <w:color w:val="000000"/>
          <w:sz w:val="28"/>
        </w:rPr>
        <w:t>Статья 513. Особенности исчисления, уплаты налога и представления отчетности по налогу в от</w:t>
      </w:r>
      <w:r>
        <w:rPr>
          <w:b/>
          <w:color w:val="000000"/>
          <w:sz w:val="28"/>
        </w:rPr>
        <w:t>дельных случаях</w:t>
      </w:r>
    </w:p>
    <w:p w:rsidR="004E3621" w:rsidRDefault="00BB2C28">
      <w:pPr>
        <w:spacing w:after="0"/>
      </w:pPr>
      <w:bookmarkStart w:id="7956" w:name="z9345"/>
      <w:r>
        <w:rPr>
          <w:color w:val="000000"/>
          <w:sz w:val="28"/>
        </w:rPr>
        <w:lastRenderedPageBreak/>
        <w:t>      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w:t>
      </w:r>
      <w:r>
        <w:rPr>
          <w:color w:val="000000"/>
          <w:sz w:val="28"/>
        </w:rPr>
        <w:t xml:space="preserve"> строений, находящихся в их раздельном пользовании.</w:t>
      </w:r>
    </w:p>
    <w:p w:rsidR="004E3621" w:rsidRDefault="00BB2C28">
      <w:pPr>
        <w:spacing w:after="0"/>
      </w:pPr>
      <w:bookmarkStart w:id="7957" w:name="z9346"/>
      <w:bookmarkEnd w:id="7956"/>
      <w:r>
        <w:rPr>
          <w:color w:val="000000"/>
          <w:sz w:val="28"/>
        </w:rPr>
        <w:t xml:space="preserve">       2. При передаче юридическими лицами, указанными в подпунктах 3) и 7) пункта 3 статьи 498 настоящего Кодекса, в пользование, доверительное управление или аренду части здания либо части сооружения зе</w:t>
      </w:r>
      <w:r>
        <w:rPr>
          <w:color w:val="000000"/>
          <w:sz w:val="28"/>
        </w:rPr>
        <w:t>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p w:rsidR="004E3621" w:rsidRDefault="00BB2C28">
      <w:pPr>
        <w:spacing w:after="0"/>
      </w:pPr>
      <w:bookmarkStart w:id="7958" w:name="z9347"/>
      <w:bookmarkEnd w:id="7957"/>
      <w:r>
        <w:rPr>
          <w:color w:val="000000"/>
          <w:sz w:val="28"/>
        </w:rPr>
        <w:t xml:space="preserve">   </w:t>
      </w:r>
      <w:r>
        <w:rPr>
          <w:color w:val="000000"/>
          <w:sz w:val="28"/>
        </w:rPr>
        <w:t>    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w:t>
      </w:r>
      <w:r>
        <w:rPr>
          <w:color w:val="000000"/>
          <w:sz w:val="28"/>
        </w:rPr>
        <w:t>исле строениями и сооружениями при нем, установленным статьей 505 настоящего Кодекса.</w:t>
      </w:r>
    </w:p>
    <w:bookmarkEnd w:id="7958"/>
    <w:p w:rsidR="004E3621" w:rsidRDefault="00BB2C28">
      <w:pPr>
        <w:spacing w:after="0"/>
      </w:pPr>
      <w:r>
        <w:rPr>
          <w:b/>
          <w:color w:val="000000"/>
          <w:sz w:val="28"/>
        </w:rPr>
        <w:t>Статья 514. Порядок исчисления и сроки уплаты налога физическими лицами</w:t>
      </w:r>
    </w:p>
    <w:p w:rsidR="004E3621" w:rsidRDefault="00BB2C28">
      <w:pPr>
        <w:spacing w:after="0"/>
      </w:pPr>
      <w:bookmarkStart w:id="7959" w:name="z9348"/>
      <w:r>
        <w:rPr>
          <w:color w:val="000000"/>
          <w:sz w:val="28"/>
        </w:rPr>
        <w:t>      1. Если иное не установлено настоящей статьей, исчисление земельного налога, подлежащего упл</w:t>
      </w:r>
      <w:r>
        <w:rPr>
          <w:color w:val="000000"/>
          <w:sz w:val="28"/>
        </w:rPr>
        <w:t>ате физическими лицами, производится налоговыми органами не позднее 1 июля года, следующего за отчетным налоговым периодом, исходя из соответствующих ставок налога и налоговой базы.</w:t>
      </w:r>
    </w:p>
    <w:p w:rsidR="004E3621" w:rsidRDefault="00BB2C28">
      <w:pPr>
        <w:spacing w:after="0"/>
      </w:pPr>
      <w:bookmarkStart w:id="7960" w:name="z9349"/>
      <w:bookmarkEnd w:id="7959"/>
      <w:r>
        <w:rPr>
          <w:color w:val="000000"/>
          <w:sz w:val="28"/>
        </w:rPr>
        <w:t>      Положения настоящего пункта не распространяются на физических лиц (в</w:t>
      </w:r>
      <w:r>
        <w:rPr>
          <w:color w:val="000000"/>
          <w:sz w:val="28"/>
        </w:rPr>
        <w:t xml:space="preserve"> том числе индивидуальных предпринимателей и лиц, занимающихся частной практикой)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rsidR="004E3621" w:rsidRDefault="00BB2C28">
      <w:pPr>
        <w:spacing w:after="0"/>
      </w:pPr>
      <w:bookmarkStart w:id="7961" w:name="z9350"/>
      <w:bookmarkEnd w:id="7960"/>
      <w:r>
        <w:rPr>
          <w:color w:val="000000"/>
          <w:sz w:val="28"/>
        </w:rPr>
        <w:t xml:space="preserve">      При этом </w:t>
      </w:r>
      <w:r>
        <w:rPr>
          <w:color w:val="000000"/>
          <w:sz w:val="28"/>
        </w:rPr>
        <w:t>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p w:rsidR="004E3621" w:rsidRDefault="00BB2C28">
      <w:pPr>
        <w:spacing w:after="0"/>
      </w:pPr>
      <w:bookmarkStart w:id="7962" w:name="z9351"/>
      <w:bookmarkEnd w:id="7961"/>
      <w:r>
        <w:rPr>
          <w:color w:val="000000"/>
          <w:sz w:val="28"/>
        </w:rPr>
        <w:t xml:space="preserve">       занят жилищем и другими объектами, нал</w:t>
      </w:r>
      <w:r>
        <w:rPr>
          <w:color w:val="000000"/>
          <w:sz w:val="28"/>
        </w:rPr>
        <w:t>оговая база по которым определяется в соответствии со статьей 529 настоящего Кодекса, и исчисление налога производится налоговыми органами;</w:t>
      </w:r>
    </w:p>
    <w:p w:rsidR="004E3621" w:rsidRDefault="00BB2C28">
      <w:pPr>
        <w:spacing w:after="0"/>
      </w:pPr>
      <w:bookmarkStart w:id="7963" w:name="z9352"/>
      <w:bookmarkEnd w:id="7962"/>
      <w:r>
        <w:rPr>
          <w:color w:val="000000"/>
          <w:sz w:val="28"/>
        </w:rPr>
        <w:t xml:space="preserve">       предоставлен в аренду (пользование) исключительно для целей проживания и не выведен из жилого фонда. </w:t>
      </w:r>
    </w:p>
    <w:p w:rsidR="004E3621" w:rsidRDefault="00BB2C28">
      <w:pPr>
        <w:spacing w:after="0"/>
      </w:pPr>
      <w:bookmarkStart w:id="7964" w:name="z9353"/>
      <w:bookmarkEnd w:id="7963"/>
      <w:r>
        <w:rPr>
          <w:color w:val="000000"/>
          <w:sz w:val="28"/>
        </w:rPr>
        <w:lastRenderedPageBreak/>
        <w:t xml:space="preserve">       </w:t>
      </w:r>
      <w:r>
        <w:rPr>
          <w:color w:val="000000"/>
          <w:sz w:val="28"/>
        </w:rPr>
        <w:t>2. В случае передачи в течение налогового периода прав на объекты налогообложения сумма налога исчисляется с учетом положений пункта 7 статьи 512 настоящего Кодекса.</w:t>
      </w:r>
    </w:p>
    <w:p w:rsidR="004E3621" w:rsidRDefault="00BB2C28">
      <w:pPr>
        <w:spacing w:after="0"/>
      </w:pPr>
      <w:bookmarkStart w:id="7965" w:name="z9354"/>
      <w:bookmarkEnd w:id="7964"/>
      <w:r>
        <w:rPr>
          <w:color w:val="000000"/>
          <w:sz w:val="28"/>
        </w:rPr>
        <w:t>      3. Физические лица уплачивают в бюджет земельный налог, исчисленный налоговыми орган</w:t>
      </w:r>
      <w:r>
        <w:rPr>
          <w:color w:val="000000"/>
          <w:sz w:val="28"/>
        </w:rPr>
        <w:t>ами, не позднее 1 октября года, следующего за отчетным налоговым периодом.</w:t>
      </w:r>
    </w:p>
    <w:p w:rsidR="004E3621" w:rsidRDefault="00BB2C28">
      <w:pPr>
        <w:spacing w:after="0"/>
      </w:pPr>
      <w:bookmarkStart w:id="7966" w:name="z9355"/>
      <w:bookmarkEnd w:id="7965"/>
      <w:r>
        <w:rPr>
          <w:color w:val="000000"/>
          <w:sz w:val="28"/>
        </w:rPr>
        <w:t xml:space="preserve">       4. Физические лица (в том числе лица, занимающиеся частной практикой) по земельным участкам, используемым (подлежащим использованию) в предпринимательской деятельности и (или</w:t>
      </w:r>
      <w:r>
        <w:rPr>
          <w:color w:val="000000"/>
          <w:sz w:val="28"/>
        </w:rPr>
        <w:t xml:space="preserve">) в деятельности, связанной с такой частной практикой, исчисляют и уплачивают земельный налог в порядке, определенном статьей 512 настоящего Кодекса для индивидуальных предпринимателей, применяющих специальный налоговый режим для субъектов малого бизнеса. </w:t>
      </w:r>
    </w:p>
    <w:p w:rsidR="004E3621" w:rsidRDefault="00BB2C28">
      <w:pPr>
        <w:spacing w:after="0"/>
      </w:pPr>
      <w:bookmarkStart w:id="7967" w:name="z9356"/>
      <w:bookmarkEnd w:id="7966"/>
      <w:r>
        <w:rPr>
          <w:color w:val="000000"/>
          <w:sz w:val="28"/>
        </w:rPr>
        <w:t xml:space="preserve">       5. В случае возникновения или прекращения в течение налогового периода права на применение положений подпункта 4) пункта 3 статьи 498 настоящего Кодекса такие положения: </w:t>
      </w:r>
    </w:p>
    <w:p w:rsidR="004E3621" w:rsidRDefault="00BB2C28">
      <w:pPr>
        <w:spacing w:after="0"/>
      </w:pPr>
      <w:bookmarkStart w:id="7968" w:name="z9357"/>
      <w:bookmarkEnd w:id="7967"/>
      <w:r>
        <w:rPr>
          <w:color w:val="000000"/>
          <w:sz w:val="28"/>
        </w:rPr>
        <w:t xml:space="preserve">       при возникновении права – применяются с 1 числа месяца, в котором тако</w:t>
      </w:r>
      <w:r>
        <w:rPr>
          <w:color w:val="000000"/>
          <w:sz w:val="28"/>
        </w:rPr>
        <w:t xml:space="preserve">е право возникло, до окончания налогового периода или до 1 числа месяца, в котором такое право прекращается; </w:t>
      </w:r>
    </w:p>
    <w:p w:rsidR="004E3621" w:rsidRDefault="00BB2C28">
      <w:pPr>
        <w:spacing w:after="0"/>
      </w:pPr>
      <w:bookmarkStart w:id="7969" w:name="z9358"/>
      <w:bookmarkEnd w:id="7968"/>
      <w:r>
        <w:rPr>
          <w:color w:val="000000"/>
          <w:sz w:val="28"/>
        </w:rPr>
        <w:t xml:space="preserve">       при прекращении права – не применяются с 1 числа месяца, в котором такое право прекращается. </w:t>
      </w:r>
    </w:p>
    <w:p w:rsidR="004E3621" w:rsidRDefault="00BB2C28">
      <w:pPr>
        <w:spacing w:after="0"/>
      </w:pPr>
      <w:bookmarkStart w:id="7970" w:name="z9359"/>
      <w:bookmarkEnd w:id="7969"/>
      <w:r>
        <w:rPr>
          <w:b/>
          <w:color w:val="000000"/>
        </w:rPr>
        <w:t xml:space="preserve"> Глава 63. НАЛОГОВЫЙ ПЕРИОД И НАЛОГОВАЯ ОТЧЕТ</w:t>
      </w:r>
      <w:r>
        <w:rPr>
          <w:b/>
          <w:color w:val="000000"/>
        </w:rPr>
        <w:t>НОСТЬ</w:t>
      </w:r>
    </w:p>
    <w:bookmarkEnd w:id="7970"/>
    <w:p w:rsidR="004E3621" w:rsidRDefault="00BB2C28">
      <w:pPr>
        <w:spacing w:after="0"/>
      </w:pPr>
      <w:r>
        <w:rPr>
          <w:b/>
          <w:color w:val="000000"/>
          <w:sz w:val="28"/>
        </w:rPr>
        <w:t>Статья 515. Налоговый период</w:t>
      </w:r>
    </w:p>
    <w:p w:rsidR="004E3621" w:rsidRDefault="00BB2C28">
      <w:pPr>
        <w:spacing w:after="0"/>
      </w:pPr>
      <w:bookmarkStart w:id="7971" w:name="z9360"/>
      <w:r>
        <w:rPr>
          <w:color w:val="000000"/>
          <w:sz w:val="28"/>
        </w:rPr>
        <w:t>      Налоговым периодом для исчисления земельного налога является календарный год с 1 января по 31 декабря.</w:t>
      </w:r>
    </w:p>
    <w:bookmarkEnd w:id="7971"/>
    <w:p w:rsidR="004E3621" w:rsidRDefault="00BB2C28">
      <w:pPr>
        <w:spacing w:after="0"/>
      </w:pPr>
      <w:r>
        <w:rPr>
          <w:b/>
          <w:color w:val="000000"/>
          <w:sz w:val="28"/>
        </w:rPr>
        <w:t>Статья 516. Налоговая отчетность</w:t>
      </w:r>
    </w:p>
    <w:p w:rsidR="004E3621" w:rsidRDefault="00BB2C28">
      <w:pPr>
        <w:spacing w:after="0"/>
      </w:pPr>
      <w:bookmarkStart w:id="7972" w:name="z9361"/>
      <w:r>
        <w:rPr>
          <w:color w:val="000000"/>
          <w:sz w:val="28"/>
        </w:rPr>
        <w:t xml:space="preserve">      1. Индивидуальные предприниматели (за исключением индивидуальных </w:t>
      </w:r>
      <w:r>
        <w:rPr>
          <w:color w:val="000000"/>
          <w:sz w:val="28"/>
        </w:rPr>
        <w:t>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предпринимательской деятельности, и юридические лица представляют в налоговые органы по месту нахождени</w:t>
      </w:r>
      <w:r>
        <w:rPr>
          <w:color w:val="000000"/>
          <w:sz w:val="28"/>
        </w:rPr>
        <w:t>я земельных участков расчет текущих платежей по земельному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4E3621" w:rsidRDefault="00BB2C28">
      <w:pPr>
        <w:spacing w:after="0"/>
      </w:pPr>
      <w:bookmarkStart w:id="7973" w:name="z9362"/>
      <w:bookmarkEnd w:id="7972"/>
      <w:r>
        <w:rPr>
          <w:color w:val="000000"/>
          <w:sz w:val="28"/>
        </w:rPr>
        <w:t>      2. Налогоплательщик представляет в срок не поздне</w:t>
      </w:r>
      <w:r>
        <w:rPr>
          <w:color w:val="000000"/>
          <w:sz w:val="28"/>
        </w:rPr>
        <w:t>е десяти календарных дней до наступления очередного (в течение налогового периода) срока уплаты текущих платежей:</w:t>
      </w:r>
    </w:p>
    <w:p w:rsidR="004E3621" w:rsidRDefault="00BB2C28">
      <w:pPr>
        <w:spacing w:after="0"/>
      </w:pPr>
      <w:bookmarkStart w:id="7974" w:name="z9363"/>
      <w:bookmarkEnd w:id="7973"/>
      <w:r>
        <w:rPr>
          <w:color w:val="000000"/>
          <w:sz w:val="28"/>
        </w:rPr>
        <w:lastRenderedPageBreak/>
        <w:t>      расчет текущих платежей – при возникновении налоговых обязательств в течение налогового периода, за исключением возникших после последне</w:t>
      </w:r>
      <w:r>
        <w:rPr>
          <w:color w:val="000000"/>
          <w:sz w:val="28"/>
        </w:rPr>
        <w:t>го срока уплаты текущих платежей;</w:t>
      </w:r>
    </w:p>
    <w:p w:rsidR="004E3621" w:rsidRDefault="00BB2C28">
      <w:pPr>
        <w:spacing w:after="0"/>
      </w:pPr>
      <w:bookmarkStart w:id="7975" w:name="z9364"/>
      <w:bookmarkEnd w:id="7974"/>
      <w:r>
        <w:rPr>
          <w:color w:val="000000"/>
          <w:sz w:val="28"/>
        </w:rPr>
        <w:t>      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w:t>
      </w:r>
      <w:r>
        <w:rPr>
          <w:color w:val="000000"/>
          <w:sz w:val="28"/>
        </w:rPr>
        <w:t>гу в течение налогового периода.</w:t>
      </w:r>
    </w:p>
    <w:p w:rsidR="004E3621" w:rsidRDefault="00BB2C28">
      <w:pPr>
        <w:spacing w:after="0"/>
      </w:pPr>
      <w:bookmarkStart w:id="7976" w:name="z9365"/>
      <w:bookmarkEnd w:id="7975"/>
      <w:r>
        <w:rPr>
          <w:color w:val="000000"/>
          <w:sz w:val="28"/>
        </w:rPr>
        <w:t>      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4E3621" w:rsidRDefault="00BB2C28">
      <w:pPr>
        <w:spacing w:after="0"/>
      </w:pPr>
      <w:bookmarkStart w:id="7977" w:name="z9366"/>
      <w:bookmarkEnd w:id="7976"/>
      <w:r>
        <w:rPr>
          <w:color w:val="000000"/>
          <w:sz w:val="28"/>
        </w:rPr>
        <w:t>      3. Декларация представляется в налоговые органы по месту нахожде</w:t>
      </w:r>
      <w:r>
        <w:rPr>
          <w:color w:val="000000"/>
          <w:sz w:val="28"/>
        </w:rPr>
        <w:t>ния земельных участков в срок не позднее 31 марта года, следующего за отчетным налоговым периодом:</w:t>
      </w:r>
    </w:p>
    <w:p w:rsidR="004E3621" w:rsidRDefault="00BB2C28">
      <w:pPr>
        <w:spacing w:after="0"/>
      </w:pPr>
      <w:bookmarkStart w:id="7978" w:name="z9367"/>
      <w:bookmarkEnd w:id="7977"/>
      <w:r>
        <w:rPr>
          <w:color w:val="000000"/>
          <w:sz w:val="28"/>
        </w:rPr>
        <w:t>      1) юридическими лицами;</w:t>
      </w:r>
    </w:p>
    <w:p w:rsidR="004E3621" w:rsidRDefault="00BB2C28">
      <w:pPr>
        <w:spacing w:after="0"/>
      </w:pPr>
      <w:bookmarkStart w:id="7979" w:name="z9368"/>
      <w:bookmarkEnd w:id="7978"/>
      <w:r>
        <w:rPr>
          <w:color w:val="000000"/>
          <w:sz w:val="28"/>
        </w:rPr>
        <w:t>      2) индивидуальными предпринимателями – по налоговым обязательствам, определенным по земельным участкам, используемым (под</w:t>
      </w:r>
      <w:r>
        <w:rPr>
          <w:color w:val="000000"/>
          <w:sz w:val="28"/>
        </w:rPr>
        <w:t>лежащим использованию) в предпринимательской деятельности;</w:t>
      </w:r>
    </w:p>
    <w:p w:rsidR="004E3621" w:rsidRDefault="00BB2C28">
      <w:pPr>
        <w:spacing w:after="0"/>
      </w:pPr>
      <w:bookmarkStart w:id="7980" w:name="z9369"/>
      <w:bookmarkEnd w:id="7979"/>
      <w:r>
        <w:rPr>
          <w:color w:val="000000"/>
          <w:sz w:val="28"/>
        </w:rPr>
        <w:t>      3) физическими лицами (в том числе лицами, занимающимися частной практикой) – по налоговым обязательствам, определенным по земельным участкам, используемым (подлежащим использованию) в предпр</w:t>
      </w:r>
      <w:r>
        <w:rPr>
          <w:color w:val="000000"/>
          <w:sz w:val="28"/>
        </w:rPr>
        <w:t>инимательской деятельности и (или) в деятельности, связанной с такой частной практикой.</w:t>
      </w:r>
    </w:p>
    <w:p w:rsidR="004E3621" w:rsidRDefault="00BB2C28">
      <w:pPr>
        <w:spacing w:after="0"/>
      </w:pPr>
      <w:bookmarkStart w:id="7981" w:name="z9370"/>
      <w:bookmarkEnd w:id="7980"/>
      <w:r>
        <w:rPr>
          <w:b/>
          <w:color w:val="000000"/>
        </w:rPr>
        <w:t xml:space="preserve"> РАЗДЕЛ 15. НАЛОГ НА ИМУЩЕСТВО</w:t>
      </w:r>
    </w:p>
    <w:p w:rsidR="004E3621" w:rsidRDefault="00BB2C28">
      <w:pPr>
        <w:spacing w:after="0"/>
      </w:pPr>
      <w:bookmarkStart w:id="7982" w:name="z9371"/>
      <w:bookmarkEnd w:id="7981"/>
      <w:r>
        <w:rPr>
          <w:b/>
          <w:color w:val="000000"/>
        </w:rPr>
        <w:t xml:space="preserve"> Глава 64. НАЛОГ НА ИМУЩЕСТВО ЮРИДИЧЕСКИХ ЛИЦ И ИНДИВИДУАЛЬНЫХ ПРЕДПРИНИМАТЕЛЕЙ</w:t>
      </w:r>
    </w:p>
    <w:bookmarkEnd w:id="7982"/>
    <w:p w:rsidR="004E3621" w:rsidRDefault="00BB2C28">
      <w:pPr>
        <w:spacing w:after="0"/>
      </w:pPr>
      <w:r>
        <w:rPr>
          <w:b/>
          <w:color w:val="000000"/>
          <w:sz w:val="28"/>
        </w:rPr>
        <w:t>Статья 517. Налогоплательщики</w:t>
      </w:r>
    </w:p>
    <w:p w:rsidR="004E3621" w:rsidRDefault="00BB2C28">
      <w:pPr>
        <w:spacing w:after="0"/>
      </w:pPr>
      <w:bookmarkStart w:id="7983" w:name="z9372"/>
      <w:r>
        <w:rPr>
          <w:color w:val="000000"/>
          <w:sz w:val="28"/>
        </w:rPr>
        <w:t>      1. Плательщиками нало</w:t>
      </w:r>
      <w:r>
        <w:rPr>
          <w:color w:val="000000"/>
          <w:sz w:val="28"/>
        </w:rPr>
        <w:t>га на имущество являются:</w:t>
      </w:r>
    </w:p>
    <w:p w:rsidR="004E3621" w:rsidRDefault="00BB2C28">
      <w:pPr>
        <w:spacing w:after="0"/>
      </w:pPr>
      <w:bookmarkStart w:id="7984" w:name="z9373"/>
      <w:bookmarkEnd w:id="7983"/>
      <w:r>
        <w:rPr>
          <w:color w:val="000000"/>
          <w:sz w:val="28"/>
        </w:rPr>
        <w:t>      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p w:rsidR="004E3621" w:rsidRDefault="00BB2C28">
      <w:pPr>
        <w:spacing w:after="0"/>
      </w:pPr>
      <w:bookmarkStart w:id="7985" w:name="z9374"/>
      <w:bookmarkEnd w:id="7984"/>
      <w:r>
        <w:rPr>
          <w:color w:val="000000"/>
          <w:sz w:val="28"/>
        </w:rPr>
        <w:t xml:space="preserve">      2) индивидуальные предприниматели, имеющие объект </w:t>
      </w:r>
      <w:r>
        <w:rPr>
          <w:color w:val="000000"/>
          <w:sz w:val="28"/>
        </w:rPr>
        <w:t>налогообложения на праве собственности на территории Республики Казахстан;</w:t>
      </w:r>
    </w:p>
    <w:p w:rsidR="004E3621" w:rsidRDefault="00BB2C28">
      <w:pPr>
        <w:spacing w:after="0"/>
      </w:pPr>
      <w:bookmarkStart w:id="7986" w:name="z9375"/>
      <w:bookmarkEnd w:id="7985"/>
      <w:r>
        <w:rPr>
          <w:color w:val="000000"/>
          <w:sz w:val="28"/>
        </w:rPr>
        <w:t>      3) концессионер, имеющий на праве владения, пользования объект налогообложения, являющийся объектом концессии в соответствии с договором концессии;</w:t>
      </w:r>
    </w:p>
    <w:p w:rsidR="004E3621" w:rsidRDefault="00BB2C28">
      <w:pPr>
        <w:spacing w:after="0"/>
      </w:pPr>
      <w:bookmarkStart w:id="7987" w:name="z9376"/>
      <w:bookmarkEnd w:id="7986"/>
      <w:r>
        <w:rPr>
          <w:color w:val="000000"/>
          <w:sz w:val="28"/>
        </w:rPr>
        <w:t xml:space="preserve">       4) лица, указанные в</w:t>
      </w:r>
      <w:r>
        <w:rPr>
          <w:color w:val="000000"/>
          <w:sz w:val="28"/>
        </w:rPr>
        <w:t xml:space="preserve"> статье 518 настоящего Кодекса.</w:t>
      </w:r>
    </w:p>
    <w:p w:rsidR="004E3621" w:rsidRDefault="00BB2C28">
      <w:pPr>
        <w:spacing w:after="0"/>
      </w:pPr>
      <w:bookmarkStart w:id="7988" w:name="z9377"/>
      <w:bookmarkEnd w:id="7987"/>
      <w:r>
        <w:rPr>
          <w:color w:val="000000"/>
          <w:sz w:val="28"/>
        </w:rPr>
        <w:t>      2. Юридическое лицо своим решением вправе признать самостоятельным плательщиком налога на имущество свое структурное подразделение.</w:t>
      </w:r>
    </w:p>
    <w:p w:rsidR="004E3621" w:rsidRDefault="00BB2C28">
      <w:pPr>
        <w:spacing w:after="0"/>
      </w:pPr>
      <w:bookmarkStart w:id="7989" w:name="z9378"/>
      <w:bookmarkEnd w:id="7988"/>
      <w:r>
        <w:rPr>
          <w:color w:val="000000"/>
          <w:sz w:val="28"/>
        </w:rPr>
        <w:lastRenderedPageBreak/>
        <w:t>      Если иное не установлено настоящей статьей, решение юридического лица о таком пр</w:t>
      </w:r>
      <w:r>
        <w:rPr>
          <w:color w:val="000000"/>
          <w:sz w:val="28"/>
        </w:rPr>
        <w:t>изнании или прекращении такого признания вводится в действие с 1 января года, следующего за годом принятия такого решения.</w:t>
      </w:r>
    </w:p>
    <w:p w:rsidR="004E3621" w:rsidRDefault="00BB2C28">
      <w:pPr>
        <w:spacing w:after="0"/>
      </w:pPr>
      <w:bookmarkStart w:id="7990" w:name="z9379"/>
      <w:bookmarkEnd w:id="7989"/>
      <w:r>
        <w:rPr>
          <w:color w:val="000000"/>
          <w:sz w:val="28"/>
        </w:rPr>
        <w:t>      В случае если самостоятельным плательщиком налога на имущество признается вновь созданное структурное подразделение юридическог</w:t>
      </w:r>
      <w:r>
        <w:rPr>
          <w:color w:val="000000"/>
          <w:sz w:val="28"/>
        </w:rPr>
        <w:t>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4E3621" w:rsidRDefault="00BB2C28">
      <w:pPr>
        <w:spacing w:after="0"/>
      </w:pPr>
      <w:bookmarkStart w:id="7991" w:name="z9380"/>
      <w:bookmarkEnd w:id="7990"/>
      <w:r>
        <w:rPr>
          <w:color w:val="000000"/>
          <w:sz w:val="28"/>
        </w:rPr>
        <w:t xml:space="preserve">      3. Если иное не установлено настоящей </w:t>
      </w:r>
      <w:r>
        <w:rPr>
          <w:color w:val="000000"/>
          <w:sz w:val="28"/>
        </w:rPr>
        <w:t>статьей, плательщиками налога на имущество не являются:</w:t>
      </w:r>
    </w:p>
    <w:p w:rsidR="004E3621" w:rsidRDefault="00BB2C28">
      <w:pPr>
        <w:spacing w:after="0"/>
      </w:pPr>
      <w:bookmarkStart w:id="7992" w:name="z9381"/>
      <w:bookmarkEnd w:id="7991"/>
      <w:r>
        <w:rPr>
          <w:color w:val="000000"/>
          <w:sz w:val="28"/>
        </w:rPr>
        <w:t>      1) индивидуальные предприниматели, применяющие специальный налоговый режим для крестьянских или фермерских хозяйств, по объектам налогообложения, имеющимся на праве собственности, непосредственн</w:t>
      </w:r>
      <w:r>
        <w:rPr>
          <w:color w:val="000000"/>
          <w:sz w:val="28"/>
        </w:rPr>
        <w:t>о используемым ими в процессе производства сельскохозяйственной продукции, ее хранения и переработки;</w:t>
      </w:r>
    </w:p>
    <w:p w:rsidR="004E3621" w:rsidRDefault="00BB2C28">
      <w:pPr>
        <w:spacing w:after="0"/>
      </w:pPr>
      <w:bookmarkStart w:id="7993" w:name="z9382"/>
      <w:bookmarkEnd w:id="7992"/>
      <w:r>
        <w:rPr>
          <w:color w:val="000000"/>
          <w:sz w:val="28"/>
        </w:rPr>
        <w:t>      Налогоплательщики, указанные в настоящем подпункте, по объектам налогообложения, не используемым непосредственно в процессе производства, хранения и</w:t>
      </w:r>
      <w:r>
        <w:rPr>
          <w:color w:val="000000"/>
          <w:sz w:val="28"/>
        </w:rPr>
        <w:t xml:space="preserve"> переработки собственной сельскохозяйственной продукции, уплачивают налог на имущество в порядке, определенном настоящим разделом;</w:t>
      </w:r>
    </w:p>
    <w:p w:rsidR="004E3621" w:rsidRDefault="00BB2C28">
      <w:pPr>
        <w:spacing w:after="0"/>
      </w:pPr>
      <w:bookmarkStart w:id="7994" w:name="z9383"/>
      <w:bookmarkEnd w:id="7993"/>
      <w:r>
        <w:rPr>
          <w:color w:val="000000"/>
          <w:sz w:val="28"/>
        </w:rPr>
        <w:t>      2) государственные учреждения и государственные учебные заведения среднего образования;</w:t>
      </w:r>
    </w:p>
    <w:p w:rsidR="004E3621" w:rsidRDefault="00BB2C28">
      <w:pPr>
        <w:spacing w:after="0"/>
      </w:pPr>
      <w:bookmarkStart w:id="7995" w:name="z9384"/>
      <w:bookmarkEnd w:id="7994"/>
      <w:r>
        <w:rPr>
          <w:color w:val="000000"/>
          <w:sz w:val="28"/>
        </w:rPr>
        <w:t>      3) государственные предпр</w:t>
      </w:r>
      <w:r>
        <w:rPr>
          <w:color w:val="000000"/>
          <w:sz w:val="28"/>
        </w:rPr>
        <w:t>иятия исправительных учреждений уполномоченного государственного органа в сфере исполнения уголовных наказаний;</w:t>
      </w:r>
    </w:p>
    <w:p w:rsidR="004E3621" w:rsidRDefault="00BB2C28">
      <w:pPr>
        <w:spacing w:after="0"/>
      </w:pPr>
      <w:bookmarkStart w:id="7996" w:name="z9385"/>
      <w:bookmarkEnd w:id="7995"/>
      <w:r>
        <w:rPr>
          <w:color w:val="000000"/>
          <w:sz w:val="28"/>
        </w:rPr>
        <w:t>      4) религиозные объединения.</w:t>
      </w:r>
    </w:p>
    <w:p w:rsidR="004E3621" w:rsidRDefault="00BB2C28">
      <w:pPr>
        <w:spacing w:after="0"/>
      </w:pPr>
      <w:bookmarkStart w:id="7997" w:name="z9386"/>
      <w:bookmarkEnd w:id="7996"/>
      <w:r>
        <w:rPr>
          <w:color w:val="000000"/>
          <w:sz w:val="28"/>
        </w:rPr>
        <w:t xml:space="preserve">      Юридические лица, указанные в подпунктах 3) и 4) части первой настоящего пункта, являются плательщиками </w:t>
      </w:r>
      <w:r>
        <w:rPr>
          <w:color w:val="000000"/>
          <w:sz w:val="28"/>
        </w:rPr>
        <w:t>налога по объектам налогообложения, переданным в пользование, доверительное управление или аренду.</w:t>
      </w:r>
    </w:p>
    <w:bookmarkEnd w:id="7997"/>
    <w:p w:rsidR="004E3621" w:rsidRDefault="00BB2C28">
      <w:pPr>
        <w:spacing w:after="0"/>
      </w:pPr>
      <w:r>
        <w:rPr>
          <w:b/>
          <w:color w:val="000000"/>
          <w:sz w:val="28"/>
        </w:rPr>
        <w:t>Статья 518. Определение налогоплательщика в отдельных случаях</w:t>
      </w:r>
    </w:p>
    <w:p w:rsidR="004E3621" w:rsidRDefault="00BB2C28">
      <w:pPr>
        <w:spacing w:after="0"/>
      </w:pPr>
      <w:bookmarkStart w:id="7998" w:name="z9387"/>
      <w:r>
        <w:rPr>
          <w:color w:val="000000"/>
          <w:sz w:val="28"/>
        </w:rPr>
        <w:t xml:space="preserve"> </w:t>
      </w:r>
      <w:r>
        <w:rPr>
          <w:color w:val="000000"/>
          <w:sz w:val="28"/>
        </w:rPr>
        <w:t>      1. При передаче государственным учреждением объекта налогообложения в доверительное управление налогоплательщик определяется в соответствии со статьей 41 настоящего Кодекса.</w:t>
      </w:r>
    </w:p>
    <w:p w:rsidR="004E3621" w:rsidRDefault="00BB2C28">
      <w:pPr>
        <w:spacing w:after="0"/>
      </w:pPr>
      <w:bookmarkStart w:id="7999" w:name="z9388"/>
      <w:bookmarkEnd w:id="7998"/>
      <w:r>
        <w:rPr>
          <w:color w:val="000000"/>
          <w:sz w:val="28"/>
        </w:rPr>
        <w:t>      2. Если объект налогообложения находится в общей долевой собственности</w:t>
      </w:r>
      <w:r>
        <w:rPr>
          <w:color w:val="000000"/>
          <w:sz w:val="28"/>
        </w:rPr>
        <w:t xml:space="preserve">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rsidR="004E3621" w:rsidRDefault="00BB2C28">
      <w:pPr>
        <w:spacing w:after="0"/>
      </w:pPr>
      <w:bookmarkStart w:id="8000" w:name="z9389"/>
      <w:bookmarkEnd w:id="7999"/>
      <w:r>
        <w:rPr>
          <w:color w:val="000000"/>
          <w:sz w:val="28"/>
        </w:rPr>
        <w:lastRenderedPageBreak/>
        <w:t>      3. Плательщиком налога по объектам налогообложения, находящимся в общей совместной со</w:t>
      </w:r>
      <w:r>
        <w:rPr>
          <w:color w:val="000000"/>
          <w:sz w:val="28"/>
        </w:rPr>
        <w:t>бственности, может являться один из собственников данных объектов налогообложения по согласованию между ними.</w:t>
      </w:r>
    </w:p>
    <w:p w:rsidR="004E3621" w:rsidRDefault="00BB2C28">
      <w:pPr>
        <w:spacing w:after="0"/>
      </w:pPr>
      <w:bookmarkStart w:id="8001" w:name="z9390"/>
      <w:bookmarkEnd w:id="8000"/>
      <w:r>
        <w:rPr>
          <w:color w:val="000000"/>
          <w:sz w:val="28"/>
        </w:rPr>
        <w:t>      4. Плательщиком налога по объектам, переданным в финансовый лизинг, является лизингополучатель.</w:t>
      </w:r>
    </w:p>
    <w:p w:rsidR="004E3621" w:rsidRDefault="00BB2C28">
      <w:pPr>
        <w:spacing w:after="0"/>
      </w:pPr>
      <w:bookmarkStart w:id="8002" w:name="z9391"/>
      <w:bookmarkEnd w:id="8001"/>
      <w:r>
        <w:rPr>
          <w:color w:val="000000"/>
          <w:sz w:val="28"/>
        </w:rPr>
        <w:t>      5. Плательщиком налога по объектам нал</w:t>
      </w:r>
      <w:r>
        <w:rPr>
          <w:color w:val="000000"/>
          <w:sz w:val="28"/>
        </w:rPr>
        <w:t>огообложения, входящим в состав активов паевого инвестиционного фонда, является управляющая компания паевого инвестиционного фонда.</w:t>
      </w:r>
    </w:p>
    <w:p w:rsidR="004E3621" w:rsidRDefault="00BB2C28">
      <w:pPr>
        <w:spacing w:after="0"/>
      </w:pPr>
      <w:bookmarkStart w:id="8003" w:name="z9392"/>
      <w:bookmarkEnd w:id="8002"/>
      <w:r>
        <w:rPr>
          <w:color w:val="000000"/>
          <w:sz w:val="28"/>
        </w:rPr>
        <w:t>      6. В случае отсутствия государственной регистрации прав на здания, сооружения, подлежащие такой регистрации, плательщи</w:t>
      </w:r>
      <w:r>
        <w:rPr>
          <w:color w:val="000000"/>
          <w:sz w:val="28"/>
        </w:rPr>
        <w:t>ком налога на такой объект признается лицо, фактически им владеющее и использующее (эксплуатирующее) данный объект на основании:</w:t>
      </w:r>
    </w:p>
    <w:p w:rsidR="004E3621" w:rsidRDefault="00BB2C28">
      <w:pPr>
        <w:spacing w:after="0"/>
      </w:pPr>
      <w:bookmarkStart w:id="8004" w:name="z9393"/>
      <w:bookmarkEnd w:id="8003"/>
      <w:r>
        <w:rPr>
          <w:color w:val="000000"/>
          <w:sz w:val="28"/>
        </w:rPr>
        <w:t xml:space="preserve">      1) акта государственной приемочной комиссии и (или) акта приемки (ввода) построенного объекта в эксплуатацию – для вновь </w:t>
      </w:r>
      <w:r>
        <w:rPr>
          <w:color w:val="000000"/>
          <w:sz w:val="28"/>
        </w:rPr>
        <w:t>возведенных (построенных) объектов;</w:t>
      </w:r>
    </w:p>
    <w:p w:rsidR="004E3621" w:rsidRDefault="00BB2C28">
      <w:pPr>
        <w:spacing w:after="0"/>
      </w:pPr>
      <w:bookmarkStart w:id="8005" w:name="z9394"/>
      <w:bookmarkEnd w:id="8004"/>
      <w:r>
        <w:rPr>
          <w:color w:val="000000"/>
          <w:sz w:val="28"/>
        </w:rPr>
        <w:t>      2) гражданско-правовых сделок или иных оснований, предусмотренных законодательством Республики Казахстан, – в остальных случаях.</w:t>
      </w:r>
    </w:p>
    <w:bookmarkEnd w:id="8005"/>
    <w:p w:rsidR="004E3621" w:rsidRDefault="00BB2C28">
      <w:pPr>
        <w:spacing w:after="0"/>
      </w:pPr>
      <w:r>
        <w:rPr>
          <w:b/>
          <w:color w:val="000000"/>
          <w:sz w:val="28"/>
        </w:rPr>
        <w:t>Статья 519. Объект налогообложения</w:t>
      </w:r>
    </w:p>
    <w:p w:rsidR="004E3621" w:rsidRDefault="00BB2C28">
      <w:pPr>
        <w:spacing w:after="0"/>
      </w:pPr>
      <w:bookmarkStart w:id="8006" w:name="z9395"/>
      <w:r>
        <w:rPr>
          <w:color w:val="000000"/>
          <w:sz w:val="28"/>
        </w:rPr>
        <w:t>      1. Объектом налогообложения для индивидуальн</w:t>
      </w:r>
      <w:r>
        <w:rPr>
          <w:color w:val="000000"/>
          <w:sz w:val="28"/>
        </w:rPr>
        <w:t>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 юридиче</w:t>
      </w:r>
      <w:r>
        <w:rPr>
          <w:color w:val="000000"/>
          <w:sz w:val="28"/>
        </w:rPr>
        <w:t>ских лиц являются находящиеся на территории Республики Казахстан:</w:t>
      </w:r>
    </w:p>
    <w:p w:rsidR="004E3621" w:rsidRDefault="00BB2C28">
      <w:pPr>
        <w:spacing w:after="0"/>
      </w:pPr>
      <w:bookmarkStart w:id="8007" w:name="z9396"/>
      <w:bookmarkEnd w:id="8006"/>
      <w:r>
        <w:rPr>
          <w:color w:val="000000"/>
          <w:sz w:val="28"/>
        </w:rPr>
        <w:t>      1)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w:t>
      </w:r>
      <w:r>
        <w:rPr>
          <w:color w:val="000000"/>
          <w:sz w:val="28"/>
        </w:rPr>
        <w:t>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требованиями законодательства Республики Казахстан о бухгалтерском учет</w:t>
      </w:r>
      <w:r>
        <w:rPr>
          <w:color w:val="000000"/>
          <w:sz w:val="28"/>
        </w:rPr>
        <w:t>е и финансовой отчетности;</w:t>
      </w:r>
    </w:p>
    <w:p w:rsidR="004E3621" w:rsidRDefault="00BB2C28">
      <w:pPr>
        <w:spacing w:after="0"/>
      </w:pPr>
      <w:bookmarkStart w:id="8008" w:name="z9397"/>
      <w:bookmarkEnd w:id="8007"/>
      <w:r>
        <w:rPr>
          <w:color w:val="000000"/>
          <w:sz w:val="28"/>
        </w:rPr>
        <w:t xml:space="preserve">      2) здания,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w:t>
      </w:r>
      <w:r>
        <w:rPr>
          <w:color w:val="000000"/>
          <w:sz w:val="28"/>
        </w:rPr>
        <w:t xml:space="preserve">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требованиями </w:t>
      </w:r>
      <w:r>
        <w:rPr>
          <w:color w:val="000000"/>
          <w:sz w:val="28"/>
        </w:rPr>
        <w:lastRenderedPageBreak/>
        <w:t xml:space="preserve">законодательства Республики Казахстан о бухгалтерском учете и финансовой </w:t>
      </w:r>
      <w:r>
        <w:rPr>
          <w:color w:val="000000"/>
          <w:sz w:val="28"/>
        </w:rPr>
        <w:t>отчетности как долгосрочная дебиторская задолженность;</w:t>
      </w:r>
    </w:p>
    <w:p w:rsidR="004E3621" w:rsidRDefault="00BB2C28">
      <w:pPr>
        <w:spacing w:after="0"/>
      </w:pPr>
      <w:bookmarkStart w:id="8009" w:name="z9398"/>
      <w:bookmarkEnd w:id="8008"/>
      <w:r>
        <w:rPr>
          <w:color w:val="000000"/>
          <w:sz w:val="28"/>
        </w:rPr>
        <w:t>      3) здания, сооружения, являющиеся объектами концессии, права владения, пользования которыми переданы по договору концессии;</w:t>
      </w:r>
    </w:p>
    <w:p w:rsidR="004E3621" w:rsidRDefault="00BB2C28">
      <w:pPr>
        <w:spacing w:after="0"/>
      </w:pPr>
      <w:bookmarkStart w:id="8010" w:name="z9399"/>
      <w:bookmarkEnd w:id="8009"/>
      <w:r>
        <w:rPr>
          <w:color w:val="000000"/>
          <w:sz w:val="28"/>
        </w:rPr>
        <w:t xml:space="preserve">       4) активы, указанные в статье 260 настоящего Кодекса;</w:t>
      </w:r>
    </w:p>
    <w:p w:rsidR="004E3621" w:rsidRDefault="00BB2C28">
      <w:pPr>
        <w:spacing w:after="0"/>
      </w:pPr>
      <w:bookmarkStart w:id="8011" w:name="z9400"/>
      <w:bookmarkEnd w:id="8010"/>
      <w:r>
        <w:rPr>
          <w:color w:val="000000"/>
          <w:sz w:val="28"/>
        </w:rPr>
        <w:t>      5) з</w:t>
      </w:r>
      <w:r>
        <w:rPr>
          <w:color w:val="000000"/>
          <w:sz w:val="28"/>
        </w:rPr>
        <w:t>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соответстви</w:t>
      </w:r>
      <w:r>
        <w:rPr>
          <w:color w:val="000000"/>
          <w:sz w:val="28"/>
        </w:rPr>
        <w:t xml:space="preserve">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w:t>
      </w:r>
      <w:r>
        <w:rPr>
          <w:color w:val="000000"/>
          <w:sz w:val="28"/>
        </w:rPr>
        <w:t>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p w:rsidR="004E3621" w:rsidRDefault="00BB2C28">
      <w:pPr>
        <w:spacing w:after="0"/>
      </w:pPr>
      <w:bookmarkStart w:id="8012" w:name="z9401"/>
      <w:bookmarkEnd w:id="8011"/>
      <w:r>
        <w:rPr>
          <w:color w:val="000000"/>
          <w:sz w:val="28"/>
        </w:rPr>
        <w:t xml:space="preserve">       6) здания, сооружения, указанные в пункте 6 статьи 518 настоящего Кодекса.</w:t>
      </w:r>
    </w:p>
    <w:p w:rsidR="004E3621" w:rsidRDefault="00BB2C28">
      <w:pPr>
        <w:spacing w:after="0"/>
      </w:pPr>
      <w:bookmarkStart w:id="8013" w:name="z9402"/>
      <w:bookmarkEnd w:id="8012"/>
      <w:r>
        <w:rPr>
          <w:color w:val="000000"/>
          <w:sz w:val="28"/>
        </w:rPr>
        <w:t xml:space="preserve">       2. Объекто</w:t>
      </w:r>
      <w:r>
        <w:rPr>
          <w:color w:val="000000"/>
          <w:sz w:val="28"/>
        </w:rPr>
        <w:t xml:space="preserve">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признаются находящиеся </w:t>
      </w:r>
      <w:r>
        <w:rPr>
          <w:color w:val="000000"/>
          <w:sz w:val="28"/>
        </w:rPr>
        <w:t>на территории Республики Казахстан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и являющи</w:t>
      </w:r>
      <w:r>
        <w:rPr>
          <w:color w:val="000000"/>
          <w:sz w:val="28"/>
        </w:rPr>
        <w:t>еся основными средствами в соответствии с подпунктом 9) статьи 201 настоящего Кодекса.</w:t>
      </w:r>
    </w:p>
    <w:p w:rsidR="004E3621" w:rsidRDefault="00BB2C28">
      <w:pPr>
        <w:spacing w:after="0"/>
      </w:pPr>
      <w:bookmarkStart w:id="8014" w:name="z9403"/>
      <w:bookmarkEnd w:id="8013"/>
      <w:r>
        <w:rPr>
          <w:color w:val="000000"/>
          <w:sz w:val="28"/>
        </w:rPr>
        <w:t>      3. Не являются объектами налогообложения:</w:t>
      </w:r>
    </w:p>
    <w:p w:rsidR="004E3621" w:rsidRDefault="00BB2C28">
      <w:pPr>
        <w:spacing w:after="0"/>
      </w:pPr>
      <w:bookmarkStart w:id="8015" w:name="z9404"/>
      <w:bookmarkEnd w:id="8014"/>
      <w:r>
        <w:rPr>
          <w:color w:val="000000"/>
          <w:sz w:val="28"/>
        </w:rPr>
        <w:t xml:space="preserve">       1) земля как объект обложения земельным налогом в соответствии со статьями 500 и 501 настоящего Кодекса;</w:t>
      </w:r>
    </w:p>
    <w:p w:rsidR="004E3621" w:rsidRDefault="00BB2C28">
      <w:pPr>
        <w:spacing w:after="0"/>
      </w:pPr>
      <w:bookmarkStart w:id="8016" w:name="z9405"/>
      <w:bookmarkEnd w:id="8015"/>
      <w:r>
        <w:rPr>
          <w:color w:val="000000"/>
          <w:sz w:val="28"/>
        </w:rPr>
        <w:t xml:space="preserve">      2) </w:t>
      </w:r>
      <w:r>
        <w:rPr>
          <w:color w:val="000000"/>
          <w:sz w:val="28"/>
        </w:rPr>
        <w:t>здания, сооружения, находящиеся на консервации по решению Правительства Республики Казахстан;</w:t>
      </w:r>
    </w:p>
    <w:p w:rsidR="004E3621" w:rsidRDefault="00BB2C28">
      <w:pPr>
        <w:spacing w:after="0"/>
      </w:pPr>
      <w:bookmarkStart w:id="8017" w:name="z9406"/>
      <w:bookmarkEnd w:id="8016"/>
      <w:r>
        <w:rPr>
          <w:color w:val="000000"/>
          <w:sz w:val="28"/>
        </w:rPr>
        <w:t>      3) государственные автомобильные дороги общего пользования и дорожные сооружения на них:</w:t>
      </w:r>
    </w:p>
    <w:p w:rsidR="004E3621" w:rsidRDefault="00BB2C28">
      <w:pPr>
        <w:spacing w:after="0"/>
      </w:pPr>
      <w:bookmarkStart w:id="8018" w:name="z9407"/>
      <w:bookmarkEnd w:id="8017"/>
      <w:r>
        <w:rPr>
          <w:color w:val="000000"/>
          <w:sz w:val="28"/>
        </w:rPr>
        <w:t>      полоса отвода;</w:t>
      </w:r>
    </w:p>
    <w:p w:rsidR="004E3621" w:rsidRDefault="00BB2C28">
      <w:pPr>
        <w:spacing w:after="0"/>
      </w:pPr>
      <w:bookmarkStart w:id="8019" w:name="z9408"/>
      <w:bookmarkEnd w:id="8018"/>
      <w:r>
        <w:rPr>
          <w:color w:val="000000"/>
          <w:sz w:val="28"/>
        </w:rPr>
        <w:t>      конструктивные элементы дорог;</w:t>
      </w:r>
    </w:p>
    <w:p w:rsidR="004E3621" w:rsidRDefault="00BB2C28">
      <w:pPr>
        <w:spacing w:after="0"/>
      </w:pPr>
      <w:bookmarkStart w:id="8020" w:name="z9409"/>
      <w:bookmarkEnd w:id="8019"/>
      <w:r>
        <w:rPr>
          <w:color w:val="000000"/>
          <w:sz w:val="28"/>
        </w:rPr>
        <w:t>      обс</w:t>
      </w:r>
      <w:r>
        <w:rPr>
          <w:color w:val="000000"/>
          <w:sz w:val="28"/>
        </w:rPr>
        <w:t>тановка и обустройство дорог;</w:t>
      </w:r>
    </w:p>
    <w:p w:rsidR="004E3621" w:rsidRDefault="00BB2C28">
      <w:pPr>
        <w:spacing w:after="0"/>
      </w:pPr>
      <w:bookmarkStart w:id="8021" w:name="z9410"/>
      <w:bookmarkEnd w:id="8020"/>
      <w:r>
        <w:rPr>
          <w:color w:val="000000"/>
          <w:sz w:val="28"/>
        </w:rPr>
        <w:t>      мосты;</w:t>
      </w:r>
    </w:p>
    <w:p w:rsidR="004E3621" w:rsidRDefault="00BB2C28">
      <w:pPr>
        <w:spacing w:after="0"/>
      </w:pPr>
      <w:bookmarkStart w:id="8022" w:name="z9411"/>
      <w:bookmarkEnd w:id="8021"/>
      <w:r>
        <w:rPr>
          <w:color w:val="000000"/>
          <w:sz w:val="28"/>
        </w:rPr>
        <w:lastRenderedPageBreak/>
        <w:t>      путепроводы;</w:t>
      </w:r>
    </w:p>
    <w:p w:rsidR="004E3621" w:rsidRDefault="00BB2C28">
      <w:pPr>
        <w:spacing w:after="0"/>
      </w:pPr>
      <w:bookmarkStart w:id="8023" w:name="z9412"/>
      <w:bookmarkEnd w:id="8022"/>
      <w:r>
        <w:rPr>
          <w:color w:val="000000"/>
          <w:sz w:val="28"/>
        </w:rPr>
        <w:t>      виадуки;</w:t>
      </w:r>
    </w:p>
    <w:p w:rsidR="004E3621" w:rsidRDefault="00BB2C28">
      <w:pPr>
        <w:spacing w:after="0"/>
      </w:pPr>
      <w:bookmarkStart w:id="8024" w:name="z9413"/>
      <w:bookmarkEnd w:id="8023"/>
      <w:r>
        <w:rPr>
          <w:color w:val="000000"/>
          <w:sz w:val="28"/>
        </w:rPr>
        <w:t>      транспортные развязки;</w:t>
      </w:r>
    </w:p>
    <w:p w:rsidR="004E3621" w:rsidRDefault="00BB2C28">
      <w:pPr>
        <w:spacing w:after="0"/>
      </w:pPr>
      <w:bookmarkStart w:id="8025" w:name="z9414"/>
      <w:bookmarkEnd w:id="8024"/>
      <w:r>
        <w:rPr>
          <w:color w:val="000000"/>
          <w:sz w:val="28"/>
        </w:rPr>
        <w:t>      тоннели;</w:t>
      </w:r>
    </w:p>
    <w:p w:rsidR="004E3621" w:rsidRDefault="00BB2C28">
      <w:pPr>
        <w:spacing w:after="0"/>
      </w:pPr>
      <w:bookmarkStart w:id="8026" w:name="z9415"/>
      <w:bookmarkEnd w:id="8025"/>
      <w:r>
        <w:rPr>
          <w:color w:val="000000"/>
          <w:sz w:val="28"/>
        </w:rPr>
        <w:t>      защитные галереи;</w:t>
      </w:r>
    </w:p>
    <w:p w:rsidR="004E3621" w:rsidRDefault="00BB2C28">
      <w:pPr>
        <w:spacing w:after="0"/>
      </w:pPr>
      <w:bookmarkStart w:id="8027" w:name="z9416"/>
      <w:bookmarkEnd w:id="8026"/>
      <w:r>
        <w:rPr>
          <w:color w:val="000000"/>
          <w:sz w:val="28"/>
        </w:rPr>
        <w:t>      сооружения и устройства, предназначенные для повышения безопасности дорожного движения;</w:t>
      </w:r>
    </w:p>
    <w:p w:rsidR="004E3621" w:rsidRDefault="00BB2C28">
      <w:pPr>
        <w:spacing w:after="0"/>
      </w:pPr>
      <w:bookmarkStart w:id="8028" w:name="z9417"/>
      <w:bookmarkEnd w:id="8027"/>
      <w:r>
        <w:rPr>
          <w:color w:val="000000"/>
          <w:sz w:val="28"/>
        </w:rPr>
        <w:t xml:space="preserve">      </w:t>
      </w:r>
      <w:r>
        <w:rPr>
          <w:color w:val="000000"/>
          <w:sz w:val="28"/>
        </w:rPr>
        <w:t>водоотводные и водопропускные сооружения;</w:t>
      </w:r>
    </w:p>
    <w:p w:rsidR="004E3621" w:rsidRDefault="00BB2C28">
      <w:pPr>
        <w:spacing w:after="0"/>
      </w:pPr>
      <w:bookmarkStart w:id="8029" w:name="z9418"/>
      <w:bookmarkEnd w:id="8028"/>
      <w:r>
        <w:rPr>
          <w:color w:val="000000"/>
          <w:sz w:val="28"/>
        </w:rPr>
        <w:t>      лесополосы вдоль дорог;</w:t>
      </w:r>
    </w:p>
    <w:p w:rsidR="004E3621" w:rsidRDefault="00BB2C28">
      <w:pPr>
        <w:spacing w:after="0"/>
      </w:pPr>
      <w:bookmarkStart w:id="8030" w:name="z9419"/>
      <w:bookmarkEnd w:id="8029"/>
      <w:r>
        <w:rPr>
          <w:color w:val="000000"/>
          <w:sz w:val="28"/>
        </w:rPr>
        <w:t>      линейные жилые дома и комплексы дорожно-эксплуатационной службы;</w:t>
      </w:r>
    </w:p>
    <w:p w:rsidR="004E3621" w:rsidRDefault="00BB2C28">
      <w:pPr>
        <w:spacing w:after="0"/>
      </w:pPr>
      <w:bookmarkStart w:id="8031" w:name="z9420"/>
      <w:bookmarkEnd w:id="8030"/>
      <w:r>
        <w:rPr>
          <w:color w:val="000000"/>
          <w:sz w:val="28"/>
        </w:rPr>
        <w:t>      4) объекты незавершенного строительства, за исключением объектов, указанных в пункте 6 статьи 518 и подпунк</w:t>
      </w:r>
      <w:r>
        <w:rPr>
          <w:color w:val="000000"/>
          <w:sz w:val="28"/>
        </w:rPr>
        <w:t>те 4) пункта 1 настоящей статьи;</w:t>
      </w:r>
    </w:p>
    <w:p w:rsidR="004E3621" w:rsidRDefault="00BB2C28">
      <w:pPr>
        <w:spacing w:after="0"/>
      </w:pPr>
      <w:bookmarkStart w:id="8032" w:name="z9421"/>
      <w:bookmarkEnd w:id="8031"/>
      <w:r>
        <w:rPr>
          <w:color w:val="000000"/>
          <w:sz w:val="28"/>
        </w:rPr>
        <w:t>      5) здания, сооружения, являющиеся неотъемлемой частью транспортного комплекса, обеспечивающие функционирование метрополитена;</w:t>
      </w:r>
    </w:p>
    <w:p w:rsidR="004E3621" w:rsidRDefault="00BB2C28">
      <w:pPr>
        <w:spacing w:after="0"/>
      </w:pPr>
      <w:bookmarkStart w:id="8033" w:name="z9422"/>
      <w:bookmarkEnd w:id="8032"/>
      <w:r>
        <w:rPr>
          <w:color w:val="000000"/>
          <w:sz w:val="28"/>
        </w:rPr>
        <w:t>      6) здания, сооружения, приобретенные государственной исламской специальной финансовой</w:t>
      </w:r>
      <w:r>
        <w:rPr>
          <w:color w:val="000000"/>
          <w:sz w:val="28"/>
        </w:rPr>
        <w:t xml:space="preserve"> компанией по договорам, заключенным в соответствии с условиями выпуска государственных исламских ценных бумаг;</w:t>
      </w:r>
    </w:p>
    <w:p w:rsidR="004E3621" w:rsidRDefault="00BB2C28">
      <w:pPr>
        <w:spacing w:after="0"/>
      </w:pPr>
      <w:bookmarkStart w:id="8034" w:name="z9423"/>
      <w:bookmarkEnd w:id="8033"/>
      <w:r>
        <w:rPr>
          <w:color w:val="000000"/>
          <w:sz w:val="28"/>
        </w:rPr>
        <w:t xml:space="preserve">       7) используемые в предпринимательской деятельности жилища и другие объекты физических лиц, по которым налоговая база определяется в соотв</w:t>
      </w:r>
      <w:r>
        <w:rPr>
          <w:color w:val="000000"/>
          <w:sz w:val="28"/>
        </w:rPr>
        <w:t>етствии со статьей 529 настоящего Кодекса и исчисление налога производится налоговыми органами в соответствии со статьей 532 настоящего Кодекса;</w:t>
      </w:r>
    </w:p>
    <w:p w:rsidR="004E3621" w:rsidRDefault="00BB2C28">
      <w:pPr>
        <w:spacing w:after="0"/>
      </w:pPr>
      <w:bookmarkStart w:id="8035" w:name="z9424"/>
      <w:bookmarkEnd w:id="8034"/>
      <w:r>
        <w:rPr>
          <w:color w:val="000000"/>
          <w:sz w:val="28"/>
        </w:rPr>
        <w:t>      8) здания, сооружения, являющиеся объектами концессии, права владения, пользования которыми переданы по д</w:t>
      </w:r>
      <w:r>
        <w:rPr>
          <w:color w:val="000000"/>
          <w:sz w:val="28"/>
        </w:rPr>
        <w:t>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50 000 000-кратного размера месячного р</w:t>
      </w:r>
      <w:r>
        <w:rPr>
          <w:color w:val="000000"/>
          <w:sz w:val="28"/>
        </w:rPr>
        <w:t>асчетного показателя, установленного законом о республиканском бюджете и действующего на 1 января соответствующего финансового года.</w:t>
      </w:r>
    </w:p>
    <w:bookmarkEnd w:id="8035"/>
    <w:p w:rsidR="004E3621" w:rsidRDefault="00BB2C28">
      <w:pPr>
        <w:spacing w:after="0"/>
      </w:pPr>
      <w:r>
        <w:rPr>
          <w:b/>
          <w:color w:val="000000"/>
          <w:sz w:val="28"/>
        </w:rPr>
        <w:t>Статья 520. Налоговая база</w:t>
      </w:r>
    </w:p>
    <w:p w:rsidR="004E3621" w:rsidRDefault="00BB2C28">
      <w:pPr>
        <w:spacing w:after="0"/>
      </w:pPr>
      <w:bookmarkStart w:id="8036" w:name="z9425"/>
      <w:r>
        <w:rPr>
          <w:color w:val="000000"/>
          <w:sz w:val="28"/>
        </w:rPr>
        <w:t xml:space="preserve">       1. Если иное не установлено настоящей статьей, налоговой базой по объектам налогообложени</w:t>
      </w:r>
      <w:r>
        <w:rPr>
          <w:color w:val="000000"/>
          <w:sz w:val="28"/>
        </w:rPr>
        <w:t>я индивидуальных предпринимателей и юридических лиц, указанным в подпунктах 1), 3) и 4) пункта 1 статьи 519 настоящего Кодекса, является среднегодовая балансовая стоимость объектов налогообложения, определяемая по данным бухгалтерского учета.</w:t>
      </w:r>
    </w:p>
    <w:p w:rsidR="004E3621" w:rsidRDefault="00BB2C28">
      <w:pPr>
        <w:spacing w:after="0"/>
      </w:pPr>
      <w:bookmarkStart w:id="8037" w:name="z9426"/>
      <w:bookmarkEnd w:id="8036"/>
      <w:r>
        <w:rPr>
          <w:color w:val="000000"/>
          <w:sz w:val="28"/>
        </w:rPr>
        <w:t>      В случа</w:t>
      </w:r>
      <w:r>
        <w:rPr>
          <w:color w:val="000000"/>
          <w:sz w:val="28"/>
        </w:rPr>
        <w:t xml:space="preserve">е отсутствия среднегодовой балансовой стоимости объектов концессии налоговой базой является стоимость таких объектов, установленная в </w:t>
      </w:r>
      <w:r>
        <w:rPr>
          <w:color w:val="000000"/>
          <w:sz w:val="28"/>
        </w:rPr>
        <w:lastRenderedPageBreak/>
        <w:t>соответствии с порядком, определенным Правительством Республики Казахстан.</w:t>
      </w:r>
    </w:p>
    <w:p w:rsidR="004E3621" w:rsidRDefault="00BB2C28">
      <w:pPr>
        <w:spacing w:after="0"/>
      </w:pPr>
      <w:bookmarkStart w:id="8038" w:name="z9427"/>
      <w:bookmarkEnd w:id="8037"/>
      <w:r>
        <w:rPr>
          <w:color w:val="000000"/>
          <w:sz w:val="28"/>
        </w:rPr>
        <w:t xml:space="preserve">       2. По объектам налогообложения индивидуа</w:t>
      </w:r>
      <w:r>
        <w:rPr>
          <w:color w:val="000000"/>
          <w:sz w:val="28"/>
        </w:rPr>
        <w:t>льных предпринимателей и юридических лиц, указанным в подпункте 2) пункта 1 статьи 519 настоящего Кодекса, налоговая база устанавливается в размере среднегодовой суммы долгосрочной дебиторской задолженности, определяемой в соответствии с международными ста</w:t>
      </w:r>
      <w:r>
        <w:rPr>
          <w:color w:val="000000"/>
          <w:sz w:val="28"/>
        </w:rPr>
        <w:t>ндартами финансовой отчетности и требованиями законодательства Республики Казахстан о бухгалтерском учете и финансовой отчетности.</w:t>
      </w:r>
    </w:p>
    <w:p w:rsidR="004E3621" w:rsidRDefault="00BB2C28">
      <w:pPr>
        <w:spacing w:after="0"/>
      </w:pPr>
      <w:bookmarkStart w:id="8039" w:name="z9428"/>
      <w:bookmarkEnd w:id="8038"/>
      <w:r>
        <w:rPr>
          <w:color w:val="000000"/>
          <w:sz w:val="28"/>
        </w:rPr>
        <w:t xml:space="preserve">      3. Среднегодовая балансовая стоимость объектов налогообложения определяется как одна тринадцатая суммы, полученной при </w:t>
      </w:r>
      <w:r>
        <w:rPr>
          <w:color w:val="000000"/>
          <w:sz w:val="28"/>
        </w:rPr>
        <w:t>сложении балансовых стоимостей объектов налогообложения на 1 число каждого месяца текущего налогового периода и 1 число месяца налогового периода, следующего за отчетным.</w:t>
      </w:r>
    </w:p>
    <w:p w:rsidR="004E3621" w:rsidRDefault="00BB2C28">
      <w:pPr>
        <w:spacing w:after="0"/>
      </w:pPr>
      <w:bookmarkStart w:id="8040" w:name="z9429"/>
      <w:bookmarkEnd w:id="8039"/>
      <w:r>
        <w:rPr>
          <w:color w:val="000000"/>
          <w:sz w:val="28"/>
        </w:rPr>
        <w:t xml:space="preserve">      В случае если условиями контракта на недропользование предусмотрено выполнение </w:t>
      </w:r>
      <w:r>
        <w:rPr>
          <w:color w:val="000000"/>
          <w:sz w:val="28"/>
        </w:rPr>
        <w:t>обязательств по демонтажу и удалению объектов налогообложения, а также положениями Экологического кодекса Республики Казахстан выполнение мероприятий, связанных с ликвидационным фондом полигонов размещения отходов, то оценка таких обязательств, определенна</w:t>
      </w:r>
      <w:r>
        <w:rPr>
          <w:color w:val="000000"/>
          <w:sz w:val="28"/>
        </w:rPr>
        <w:t>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w:t>
      </w:r>
      <w:r>
        <w:rPr>
          <w:color w:val="000000"/>
          <w:sz w:val="28"/>
        </w:rPr>
        <w:t>та.</w:t>
      </w:r>
    </w:p>
    <w:p w:rsidR="004E3621" w:rsidRDefault="00BB2C28">
      <w:pPr>
        <w:spacing w:after="0"/>
      </w:pPr>
      <w:bookmarkStart w:id="8041" w:name="z9430"/>
      <w:bookmarkEnd w:id="8040"/>
      <w:r>
        <w:rPr>
          <w:color w:val="000000"/>
          <w:sz w:val="28"/>
        </w:rPr>
        <w:t>      В случае если положениями Закона Республики Казахстан "О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w:t>
      </w:r>
      <w:r>
        <w:rPr>
          <w:color w:val="000000"/>
          <w:sz w:val="28"/>
        </w:rPr>
        <w:t>артами финансовой отчетности 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rsidR="004E3621" w:rsidRDefault="00BB2C28">
      <w:pPr>
        <w:spacing w:after="0"/>
      </w:pPr>
      <w:bookmarkStart w:id="8042" w:name="z9431"/>
      <w:bookmarkEnd w:id="8041"/>
      <w:r>
        <w:rPr>
          <w:color w:val="000000"/>
          <w:sz w:val="28"/>
        </w:rPr>
        <w:t xml:space="preserve">      </w:t>
      </w:r>
      <w:r>
        <w:rPr>
          <w:color w:val="000000"/>
          <w:sz w:val="28"/>
        </w:rPr>
        <w:t xml:space="preserve"> В случае, если энергопередающая организация принимает на свой баланс электрические сети, признанные бесхозяйными в соответствии с гражданским законодательством Республики Казахстан или полученные на безвозмездной основе в соответствии с законодательством </w:t>
      </w:r>
      <w:r>
        <w:rPr>
          <w:color w:val="000000"/>
          <w:sz w:val="28"/>
        </w:rPr>
        <w:t>Республики Казахстан, стоимость таких сетей не включается в налоговую базу до учета суммы налога на имущество по таким сетям в тарифной смете в соответствии с пунктом 8 статьи 13-1 Закона Республики Казахстан "Об электроэнергетике".</w:t>
      </w:r>
    </w:p>
    <w:p w:rsidR="004E3621" w:rsidRDefault="00BB2C28">
      <w:pPr>
        <w:spacing w:after="0"/>
      </w:pPr>
      <w:bookmarkStart w:id="8043" w:name="z9432"/>
      <w:bookmarkEnd w:id="8042"/>
      <w:r>
        <w:rPr>
          <w:color w:val="000000"/>
          <w:sz w:val="28"/>
        </w:rPr>
        <w:lastRenderedPageBreak/>
        <w:t xml:space="preserve">      4. Среднегодовая </w:t>
      </w:r>
      <w:r>
        <w:rPr>
          <w:color w:val="000000"/>
          <w:sz w:val="28"/>
        </w:rPr>
        <w:t>сумма долгосрочной дебиторской задолженности, устанавливаемой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определяется как одна тринад</w:t>
      </w:r>
      <w:r>
        <w:rPr>
          <w:color w:val="000000"/>
          <w:sz w:val="28"/>
        </w:rPr>
        <w:t>цатая суммы, полученной при сложении сумм долгосрочной дебиторской задолженности на 1 число каждого месяца текущего налогового периода и 1 число месяца налогового периода, следующего за отчетным.</w:t>
      </w:r>
    </w:p>
    <w:p w:rsidR="004E3621" w:rsidRDefault="00BB2C28">
      <w:pPr>
        <w:spacing w:after="0"/>
      </w:pPr>
      <w:bookmarkStart w:id="8044" w:name="z9433"/>
      <w:bookmarkEnd w:id="8043"/>
      <w:r>
        <w:rPr>
          <w:color w:val="000000"/>
          <w:sz w:val="28"/>
        </w:rPr>
        <w:t xml:space="preserve">       5. По объектам налогообложения юридических лиц, указа</w:t>
      </w:r>
      <w:r>
        <w:rPr>
          <w:color w:val="000000"/>
          <w:sz w:val="28"/>
        </w:rPr>
        <w:t>нных в подпунктах 3) и 4) пункта 3 статьи 517 настоящего Кодекса, налоговая база определяется исходя из доли данных объектов налогообложения, переданных в пользование, доверительное управление или аренду.</w:t>
      </w:r>
    </w:p>
    <w:p w:rsidR="004E3621" w:rsidRDefault="00BB2C28">
      <w:pPr>
        <w:spacing w:after="0"/>
      </w:pPr>
      <w:bookmarkStart w:id="8045" w:name="z9434"/>
      <w:bookmarkEnd w:id="8044"/>
      <w:r>
        <w:rPr>
          <w:color w:val="000000"/>
          <w:sz w:val="28"/>
        </w:rPr>
        <w:t>      6. Если иное не предусмотрено настоящим пункт</w:t>
      </w:r>
      <w:r>
        <w:rPr>
          <w:color w:val="000000"/>
          <w:sz w:val="28"/>
        </w:rPr>
        <w:t>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r>
        <w:rPr>
          <w:color w:val="000000"/>
          <w:sz w:val="28"/>
        </w:rPr>
        <w:t>", является совокупность затрат на их приобретение, производство, строительство, монтаж, установку, а также на реконструкцию и модернизацию.</w:t>
      </w:r>
    </w:p>
    <w:p w:rsidR="004E3621" w:rsidRDefault="00BB2C28">
      <w:pPr>
        <w:spacing w:after="0"/>
      </w:pPr>
      <w:bookmarkStart w:id="8046" w:name="z9435"/>
      <w:bookmarkEnd w:id="8045"/>
      <w:r>
        <w:rPr>
          <w:color w:val="000000"/>
          <w:sz w:val="28"/>
        </w:rPr>
        <w:t xml:space="preserve">       При этом признание реконструкции, модернизации осуществляется в соответствии с пунктом 2 статьи 269 настояще</w:t>
      </w:r>
      <w:r>
        <w:rPr>
          <w:color w:val="000000"/>
          <w:sz w:val="28"/>
        </w:rPr>
        <w:t>го Кодекса.</w:t>
      </w:r>
    </w:p>
    <w:p w:rsidR="004E3621" w:rsidRDefault="00BB2C28">
      <w:pPr>
        <w:spacing w:after="0"/>
      </w:pPr>
      <w:bookmarkStart w:id="8047" w:name="z9436"/>
      <w:bookmarkEnd w:id="8046"/>
      <w:r>
        <w:rPr>
          <w:color w:val="000000"/>
          <w:sz w:val="28"/>
        </w:rPr>
        <w:t>      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w:t>
      </w:r>
      <w:r>
        <w:rPr>
          <w:color w:val="000000"/>
          <w:sz w:val="28"/>
        </w:rPr>
        <w:t>х неизвестна, либо безвозмездно, в том числе в виде дарения, наследования, пожертвования, благотворительной помощи, налоговой базой является рыночная стоимость:</w:t>
      </w:r>
    </w:p>
    <w:p w:rsidR="004E3621" w:rsidRDefault="00BB2C28">
      <w:pPr>
        <w:spacing w:after="0"/>
      </w:pPr>
      <w:bookmarkStart w:id="8048" w:name="z9437"/>
      <w:bookmarkEnd w:id="8047"/>
      <w:r>
        <w:rPr>
          <w:color w:val="000000"/>
          <w:sz w:val="28"/>
        </w:rPr>
        <w:t>      1) объекта налогообложения на дату возникновения права собственности на данный актив;</w:t>
      </w:r>
    </w:p>
    <w:p w:rsidR="004E3621" w:rsidRDefault="00BB2C28">
      <w:pPr>
        <w:spacing w:after="0"/>
      </w:pPr>
      <w:bookmarkStart w:id="8049" w:name="z9438"/>
      <w:bookmarkEnd w:id="8048"/>
      <w:r>
        <w:rPr>
          <w:color w:val="000000"/>
          <w:sz w:val="28"/>
        </w:rPr>
        <w:t xml:space="preserve">   </w:t>
      </w:r>
      <w:r>
        <w:rPr>
          <w:color w:val="000000"/>
          <w:sz w:val="28"/>
        </w:rPr>
        <w:t>    2) объекта налогообложения плательщиков, указанных в пункте 6 статьи 518 настоящего Кодекса, на дату признания плательщиками по таким объектам.</w:t>
      </w:r>
    </w:p>
    <w:p w:rsidR="004E3621" w:rsidRDefault="00BB2C28">
      <w:pPr>
        <w:spacing w:after="0"/>
      </w:pPr>
      <w:bookmarkStart w:id="8050" w:name="z9439"/>
      <w:bookmarkEnd w:id="8049"/>
      <w:r>
        <w:rPr>
          <w:color w:val="000000"/>
          <w:sz w:val="28"/>
        </w:rPr>
        <w:t>      При этом рыночная стоимость определяется в отчете об оценке, проведенной по договору между оценщиком и</w:t>
      </w:r>
      <w:r>
        <w:rPr>
          <w:color w:val="000000"/>
          <w:sz w:val="28"/>
        </w:rPr>
        <w:t xml:space="preserve"> налогоплательщиком в соответствии с законодательством Республики Казахстан об оценочной деятельности.</w:t>
      </w:r>
    </w:p>
    <w:p w:rsidR="004E3621" w:rsidRDefault="00BB2C28">
      <w:pPr>
        <w:spacing w:after="0"/>
      </w:pPr>
      <w:bookmarkStart w:id="8051" w:name="z9440"/>
      <w:bookmarkEnd w:id="8050"/>
      <w:r>
        <w:rPr>
          <w:color w:val="000000"/>
          <w:sz w:val="28"/>
        </w:rPr>
        <w:t xml:space="preserve">       7. В случае, когда в соответствии с положениями статьи 41 настоящего Кодекса налоговые обязательства по налогу на имущество подлежат исполнению до</w:t>
      </w:r>
      <w:r>
        <w:rPr>
          <w:color w:val="000000"/>
          <w:sz w:val="28"/>
        </w:rPr>
        <w:t xml:space="preserve">верительным управляющим, налоговой базой является </w:t>
      </w:r>
      <w:r>
        <w:rPr>
          <w:color w:val="000000"/>
          <w:sz w:val="28"/>
        </w:rPr>
        <w:lastRenderedPageBreak/>
        <w:t>среднегодовая балансовая стоимость таких объектов налогообложения, установленная в порядке, определенном пунктом 3 настоящей статьи:</w:t>
      </w:r>
    </w:p>
    <w:p w:rsidR="004E3621" w:rsidRDefault="00BB2C28">
      <w:pPr>
        <w:spacing w:after="0"/>
      </w:pPr>
      <w:bookmarkStart w:id="8052" w:name="z9441"/>
      <w:bookmarkEnd w:id="8051"/>
      <w:r>
        <w:rPr>
          <w:color w:val="000000"/>
          <w:sz w:val="28"/>
        </w:rPr>
        <w:t xml:space="preserve">      1) доверительным управляющим самостоятельно – в случае, если такое </w:t>
      </w:r>
      <w:r>
        <w:rPr>
          <w:color w:val="000000"/>
          <w:sz w:val="28"/>
        </w:rPr>
        <w:t>имущество передано ему на баланс;</w:t>
      </w:r>
    </w:p>
    <w:p w:rsidR="004E3621" w:rsidRDefault="00BB2C28">
      <w:pPr>
        <w:spacing w:after="0"/>
      </w:pPr>
      <w:bookmarkStart w:id="8053" w:name="z9442"/>
      <w:bookmarkEnd w:id="8052"/>
      <w:r>
        <w:rPr>
          <w:color w:val="000000"/>
          <w:sz w:val="28"/>
        </w:rPr>
        <w:t>      2) государственным учреждением, на балансе которого 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 1 февраля.</w:t>
      </w:r>
    </w:p>
    <w:p w:rsidR="004E3621" w:rsidRDefault="00BB2C28">
      <w:pPr>
        <w:spacing w:after="0"/>
      </w:pPr>
      <w:bookmarkStart w:id="8054" w:name="z9443"/>
      <w:bookmarkEnd w:id="8053"/>
      <w:r>
        <w:rPr>
          <w:color w:val="000000"/>
          <w:sz w:val="28"/>
        </w:rPr>
        <w:t xml:space="preserve">       В случае отсутствия при составлении налоговой отчетности по налогу на имущество данных по среднегодовой балансовой стоимости имущества, указанной в подпункте 2) части первой настоящего пункта, налоговой базой по такому имуществу является его баланс</w:t>
      </w:r>
      <w:r>
        <w:rPr>
          <w:color w:val="000000"/>
          <w:sz w:val="28"/>
        </w:rPr>
        <w:t xml:space="preserve">овая стоимость, отраженная в соответствии с пунктом 4 статьи 41 настоящего Кодекса в акте приема-передачи. </w:t>
      </w:r>
    </w:p>
    <w:bookmarkEnd w:id="8054"/>
    <w:p w:rsidR="004E3621" w:rsidRDefault="00BB2C28">
      <w:pPr>
        <w:spacing w:after="0"/>
      </w:pPr>
      <w:r>
        <w:rPr>
          <w:b/>
          <w:color w:val="000000"/>
          <w:sz w:val="28"/>
        </w:rPr>
        <w:t>Статья 521. Налоговые ставки</w:t>
      </w:r>
    </w:p>
    <w:p w:rsidR="004E3621" w:rsidRDefault="00BB2C28">
      <w:pPr>
        <w:spacing w:after="0"/>
      </w:pPr>
      <w:bookmarkStart w:id="8055" w:name="z9444"/>
      <w:r>
        <w:rPr>
          <w:color w:val="000000"/>
          <w:sz w:val="28"/>
        </w:rPr>
        <w:t>      1. Если иное не предусмотрено настоящей статьей, юридические лица исчисляют налог на имущество по ставке 1,5 проц</w:t>
      </w:r>
      <w:r>
        <w:rPr>
          <w:color w:val="000000"/>
          <w:sz w:val="28"/>
        </w:rPr>
        <w:t>ента к налоговой базе.</w:t>
      </w:r>
    </w:p>
    <w:p w:rsidR="004E3621" w:rsidRDefault="00BB2C28">
      <w:pPr>
        <w:spacing w:after="0"/>
      </w:pPr>
      <w:bookmarkStart w:id="8056" w:name="z9445"/>
      <w:bookmarkEnd w:id="8055"/>
      <w:r>
        <w:rPr>
          <w:color w:val="000000"/>
          <w:sz w:val="28"/>
        </w:rPr>
        <w:t>      2. Налог на имущество по ставке 0,5 процента к налоговой базе исчисляют следующие плательщики:</w:t>
      </w:r>
    </w:p>
    <w:p w:rsidR="004E3621" w:rsidRDefault="00BB2C28">
      <w:pPr>
        <w:spacing w:after="0"/>
      </w:pPr>
      <w:bookmarkStart w:id="8057" w:name="z9446"/>
      <w:bookmarkEnd w:id="8056"/>
      <w:r>
        <w:rPr>
          <w:color w:val="000000"/>
          <w:sz w:val="28"/>
        </w:rPr>
        <w:t>      1) индивидуальные предприниматели;</w:t>
      </w:r>
    </w:p>
    <w:p w:rsidR="004E3621" w:rsidRDefault="00BB2C28">
      <w:pPr>
        <w:spacing w:after="0"/>
      </w:pPr>
      <w:bookmarkStart w:id="8058" w:name="z9447"/>
      <w:bookmarkEnd w:id="8057"/>
      <w:r>
        <w:rPr>
          <w:color w:val="000000"/>
          <w:sz w:val="28"/>
        </w:rPr>
        <w:t>      2) юридические лица, применяющие специальный налоговый режим на основе упрощенной дек</w:t>
      </w:r>
      <w:r>
        <w:rPr>
          <w:color w:val="000000"/>
          <w:sz w:val="28"/>
        </w:rPr>
        <w:t>ларации.</w:t>
      </w:r>
    </w:p>
    <w:p w:rsidR="004E3621" w:rsidRDefault="00BB2C28">
      <w:pPr>
        <w:spacing w:after="0"/>
      </w:pPr>
      <w:bookmarkStart w:id="8059" w:name="z9448"/>
      <w:bookmarkEnd w:id="8058"/>
      <w:r>
        <w:rPr>
          <w:color w:val="000000"/>
          <w:sz w:val="28"/>
        </w:rPr>
        <w:t>      3. Юридические лица, указанные ниже, исчисляют налог на имущество по ставке 0,1 процента к налоговой базе:</w:t>
      </w:r>
    </w:p>
    <w:p w:rsidR="004E3621" w:rsidRDefault="00BB2C28">
      <w:pPr>
        <w:spacing w:after="0"/>
      </w:pPr>
      <w:bookmarkStart w:id="8060" w:name="z9449"/>
      <w:bookmarkEnd w:id="8059"/>
      <w:r>
        <w:rPr>
          <w:color w:val="000000"/>
          <w:sz w:val="28"/>
        </w:rPr>
        <w:t xml:space="preserve">       1) юридические лица, определенные статьей 289 настоящего Кодекса, за исключением религиозных объединений и некоммерческих орган</w:t>
      </w:r>
      <w:r>
        <w:rPr>
          <w:color w:val="000000"/>
          <w:sz w:val="28"/>
        </w:rPr>
        <w:t>изаций, указанных в пункте 4 статьи 289 настоящего Кодекса;</w:t>
      </w:r>
    </w:p>
    <w:p w:rsidR="004E3621" w:rsidRDefault="00BB2C28">
      <w:pPr>
        <w:spacing w:after="0"/>
      </w:pPr>
      <w:bookmarkStart w:id="8061" w:name="z9450"/>
      <w:bookmarkEnd w:id="8060"/>
      <w:r>
        <w:rPr>
          <w:color w:val="000000"/>
          <w:sz w:val="28"/>
        </w:rPr>
        <w:t xml:space="preserve">       2) юридические лица, определенные статьей 290 настоящего Кодекса;</w:t>
      </w:r>
    </w:p>
    <w:p w:rsidR="004E3621" w:rsidRDefault="00BB2C28">
      <w:pPr>
        <w:spacing w:after="0"/>
      </w:pPr>
      <w:bookmarkStart w:id="8062" w:name="z9451"/>
      <w:bookmarkEnd w:id="8061"/>
      <w:r>
        <w:rPr>
          <w:color w:val="000000"/>
          <w:sz w:val="28"/>
        </w:rPr>
        <w:t>      3) организации, основным видом деятельности которых является выполнение работ (оказание услуг) в области библиотечног</w:t>
      </w:r>
      <w:r>
        <w:rPr>
          <w:color w:val="000000"/>
          <w:sz w:val="28"/>
        </w:rPr>
        <w:t>о обслуживания;</w:t>
      </w:r>
    </w:p>
    <w:p w:rsidR="004E3621" w:rsidRDefault="00BB2C28">
      <w:pPr>
        <w:spacing w:after="0"/>
      </w:pPr>
      <w:bookmarkStart w:id="8063" w:name="z9452"/>
      <w:bookmarkEnd w:id="8062"/>
      <w:r>
        <w:rPr>
          <w:color w:val="000000"/>
          <w:sz w:val="28"/>
        </w:rPr>
        <w:t>      4) юридические лица по объектам водохранилищ, гидроузлов, находящимся в государственной собственности и финансируемым за счет средств бюджета;</w:t>
      </w:r>
    </w:p>
    <w:p w:rsidR="004E3621" w:rsidRDefault="00BB2C28">
      <w:pPr>
        <w:spacing w:after="0"/>
      </w:pPr>
      <w:bookmarkStart w:id="8064" w:name="z9453"/>
      <w:bookmarkEnd w:id="8063"/>
      <w:r>
        <w:rPr>
          <w:color w:val="000000"/>
          <w:sz w:val="28"/>
        </w:rPr>
        <w:t>      5) юридические лица по объектам гидромелиоративных сооружений, используемым для ороше</w:t>
      </w:r>
      <w:r>
        <w:rPr>
          <w:color w:val="000000"/>
          <w:sz w:val="28"/>
        </w:rPr>
        <w:t>ния земель юридических лиц - сельскохозяйственных товаропроизводителей и крестьянских или фермерских хозяйств;</w:t>
      </w:r>
    </w:p>
    <w:p w:rsidR="004E3621" w:rsidRDefault="00BB2C28">
      <w:pPr>
        <w:spacing w:after="0"/>
      </w:pPr>
      <w:bookmarkStart w:id="8065" w:name="z9454"/>
      <w:bookmarkEnd w:id="8064"/>
      <w:r>
        <w:rPr>
          <w:color w:val="000000"/>
          <w:sz w:val="28"/>
        </w:rPr>
        <w:t>      6) юридические лица по объектам питьевого водоснабжения;</w:t>
      </w:r>
    </w:p>
    <w:p w:rsidR="004E3621" w:rsidRDefault="00BB2C28">
      <w:pPr>
        <w:spacing w:after="0"/>
      </w:pPr>
      <w:bookmarkStart w:id="8066" w:name="z9455"/>
      <w:bookmarkEnd w:id="8065"/>
      <w:r>
        <w:rPr>
          <w:color w:val="000000"/>
          <w:sz w:val="28"/>
        </w:rPr>
        <w:t>      7) если иное не установлено подпунктом 8) настоящего пункта, управляющие ком</w:t>
      </w:r>
      <w:r>
        <w:rPr>
          <w:color w:val="000000"/>
          <w:sz w:val="28"/>
        </w:rPr>
        <w:t xml:space="preserve">пании специальных экономических зон – по объектам </w:t>
      </w:r>
      <w:r>
        <w:rPr>
          <w:color w:val="000000"/>
          <w:sz w:val="28"/>
        </w:rPr>
        <w:lastRenderedPageBreak/>
        <w:t>обложения в течение пяти налоговых периодов, включая налоговый период, в котором возникло налоговое обязательство по соответствующему объекту;</w:t>
      </w:r>
    </w:p>
    <w:p w:rsidR="004E3621" w:rsidRDefault="00BB2C28">
      <w:pPr>
        <w:spacing w:after="0"/>
      </w:pPr>
      <w:bookmarkStart w:id="8067" w:name="z9456"/>
      <w:bookmarkEnd w:id="8066"/>
      <w:r>
        <w:rPr>
          <w:color w:val="000000"/>
          <w:sz w:val="28"/>
        </w:rPr>
        <w:t>      8) управляющая компания специальной экономической зоны "Н</w:t>
      </w:r>
      <w:r>
        <w:rPr>
          <w:color w:val="000000"/>
          <w:sz w:val="28"/>
        </w:rPr>
        <w:t>ациональный индустриальный нефтехимический технопарк" – по объектам обложения в течение десяти налоговых периодов, включая налоговый период, в котором возникло налоговое обязательство по соответствующему объекту;</w:t>
      </w:r>
    </w:p>
    <w:p w:rsidR="004E3621" w:rsidRDefault="00BB2C28">
      <w:pPr>
        <w:spacing w:after="0"/>
      </w:pPr>
      <w:bookmarkStart w:id="8068" w:name="z9457"/>
      <w:bookmarkEnd w:id="8067"/>
      <w:r>
        <w:rPr>
          <w:color w:val="000000"/>
          <w:sz w:val="28"/>
        </w:rPr>
        <w:t>      9) юридические лица по взлетно-посадо</w:t>
      </w:r>
      <w:r>
        <w:rPr>
          <w:color w:val="000000"/>
          <w:sz w:val="28"/>
        </w:rPr>
        <w:t>чным полосам на аэродромах и терминалам аэропортов, за исключением взлетно-посадочных полос на аэродромах и терминалов аэропортов городов Астаны и Алматы;</w:t>
      </w:r>
    </w:p>
    <w:p w:rsidR="004E3621" w:rsidRDefault="00BB2C28">
      <w:pPr>
        <w:spacing w:after="0"/>
      </w:pPr>
      <w:bookmarkStart w:id="8069" w:name="z9458"/>
      <w:bookmarkEnd w:id="8068"/>
      <w:r>
        <w:rPr>
          <w:color w:val="000000"/>
          <w:sz w:val="28"/>
        </w:rPr>
        <w:t>      10) технологические парки по объектам, используемым при осуществлении ими основного вида деятел</w:t>
      </w:r>
      <w:r>
        <w:rPr>
          <w:color w:val="000000"/>
          <w:sz w:val="28"/>
        </w:rPr>
        <w:t>ьности, предусмотренного Предпринимательским кодексом Республики Казахстан.</w:t>
      </w:r>
    </w:p>
    <w:p w:rsidR="004E3621" w:rsidRDefault="00BB2C28">
      <w:pPr>
        <w:spacing w:after="0"/>
      </w:pPr>
      <w:bookmarkStart w:id="8070" w:name="z9459"/>
      <w:bookmarkEnd w:id="8069"/>
      <w:r>
        <w:rPr>
          <w:color w:val="000000"/>
          <w:sz w:val="28"/>
        </w:rPr>
        <w:t>      Положения настоящего подпункта вправе применять технологические парки, соответствующие одновременно следующим условиям:</w:t>
      </w:r>
    </w:p>
    <w:p w:rsidR="004E3621" w:rsidRDefault="00BB2C28">
      <w:pPr>
        <w:spacing w:after="0"/>
      </w:pPr>
      <w:bookmarkStart w:id="8071" w:name="z9460"/>
      <w:bookmarkEnd w:id="8070"/>
      <w:r>
        <w:rPr>
          <w:color w:val="000000"/>
          <w:sz w:val="28"/>
        </w:rPr>
        <w:t xml:space="preserve">      созданные в соответствии с законодательством </w:t>
      </w:r>
      <w:r>
        <w:rPr>
          <w:color w:val="000000"/>
          <w:sz w:val="28"/>
        </w:rPr>
        <w:t>Республики Казахстан в области государственной поддержки индустриально-инновационной деятельности;</w:t>
      </w:r>
    </w:p>
    <w:p w:rsidR="004E3621" w:rsidRDefault="00BB2C28">
      <w:pPr>
        <w:spacing w:after="0"/>
      </w:pPr>
      <w:bookmarkStart w:id="8072" w:name="z9461"/>
      <w:bookmarkEnd w:id="8071"/>
      <w:r>
        <w:rPr>
          <w:color w:val="000000"/>
          <w:sz w:val="28"/>
        </w:rPr>
        <w:t>      50 и более процентов голосующих акций (долей участия) таких технологических парков принадлежат национальному институту развития в области технологическ</w:t>
      </w:r>
      <w:r>
        <w:rPr>
          <w:color w:val="000000"/>
          <w:sz w:val="28"/>
        </w:rPr>
        <w:t>ого развития.</w:t>
      </w:r>
    </w:p>
    <w:p w:rsidR="004E3621" w:rsidRDefault="00BB2C28">
      <w:pPr>
        <w:spacing w:after="0"/>
      </w:pPr>
      <w:bookmarkStart w:id="8073" w:name="z9462"/>
      <w:bookmarkEnd w:id="8072"/>
      <w:r>
        <w:rPr>
          <w:color w:val="000000"/>
          <w:sz w:val="28"/>
        </w:rPr>
        <w:t>      Положения настоящего подпункта не применяются в случаях передачи объектов налогообложения в пользование, доверительное управление или аренду;</w:t>
      </w:r>
    </w:p>
    <w:bookmarkEnd w:id="8073"/>
    <w:p w:rsidR="004E3621" w:rsidRDefault="00BB2C28">
      <w:pPr>
        <w:spacing w:after="0"/>
      </w:pPr>
      <w:r>
        <w:rPr>
          <w:color w:val="FF0000"/>
          <w:sz w:val="28"/>
        </w:rPr>
        <w:t>      Примечание РЦПИ!</w:t>
      </w:r>
      <w:r>
        <w:br/>
      </w:r>
      <w:r>
        <w:rPr>
          <w:color w:val="FF0000"/>
          <w:sz w:val="28"/>
        </w:rPr>
        <w:t xml:space="preserve">      Подпункт 11) действует до 01.01.2020 в соответствии с Законом РК </w:t>
      </w:r>
      <w:r>
        <w:rPr>
          <w:color w:val="FF0000"/>
          <w:sz w:val="28"/>
        </w:rPr>
        <w:t>от 25.12.2017 № 121-VI.</w:t>
      </w:r>
      <w:r>
        <w:br/>
      </w:r>
    </w:p>
    <w:p w:rsidR="004E3621" w:rsidRDefault="00BB2C28">
      <w:pPr>
        <w:spacing w:after="0"/>
      </w:pPr>
      <w:r>
        <w:rPr>
          <w:color w:val="000000"/>
          <w:sz w:val="28"/>
        </w:rPr>
        <w:t>      11) организация, осуществляющая деятельность по организации и проведению международной специализированной выставки на территории Республики Казахстан.</w:t>
      </w:r>
    </w:p>
    <w:p w:rsidR="004E3621" w:rsidRDefault="00BB2C28">
      <w:pPr>
        <w:spacing w:after="0"/>
      </w:pPr>
      <w:bookmarkStart w:id="8074" w:name="z9464"/>
      <w:r>
        <w:rPr>
          <w:color w:val="000000"/>
          <w:sz w:val="28"/>
        </w:rPr>
        <w:t>      4. Юридические лица, указанные в пункте 3 настоящей статьи, по объек</w:t>
      </w:r>
      <w:r>
        <w:rPr>
          <w:color w:val="000000"/>
          <w:sz w:val="28"/>
        </w:rPr>
        <w:t>там налогообложения, переданным в пользование, доверительное управление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определенных:</w:t>
      </w:r>
    </w:p>
    <w:p w:rsidR="004E3621" w:rsidRDefault="00BB2C28">
      <w:pPr>
        <w:spacing w:after="0"/>
      </w:pPr>
      <w:bookmarkStart w:id="8075" w:name="z9465"/>
      <w:bookmarkEnd w:id="8074"/>
      <w:r>
        <w:rPr>
          <w:color w:val="000000"/>
          <w:sz w:val="28"/>
        </w:rPr>
        <w:t xml:space="preserve">       1) пунктом 2 стат</w:t>
      </w:r>
      <w:r>
        <w:rPr>
          <w:color w:val="000000"/>
          <w:sz w:val="28"/>
        </w:rPr>
        <w:t>ьи 290 настоящего Кодекса, – в случае, если плата за такое пользование, доверительное управление или аренду поступает в государственный бюджет;</w:t>
      </w:r>
    </w:p>
    <w:p w:rsidR="004E3621" w:rsidRDefault="00BB2C28">
      <w:pPr>
        <w:spacing w:after="0"/>
      </w:pPr>
      <w:bookmarkStart w:id="8076" w:name="z9466"/>
      <w:bookmarkEnd w:id="8075"/>
      <w:r>
        <w:rPr>
          <w:color w:val="000000"/>
          <w:sz w:val="28"/>
        </w:rPr>
        <w:lastRenderedPageBreak/>
        <w:t xml:space="preserve">       2) пунктом 3 статьи 290 настоящего Кодекса.</w:t>
      </w:r>
    </w:p>
    <w:p w:rsidR="004E3621" w:rsidRDefault="00BB2C28">
      <w:pPr>
        <w:spacing w:after="0"/>
      </w:pPr>
      <w:bookmarkStart w:id="8077" w:name="z9467"/>
      <w:bookmarkEnd w:id="8076"/>
      <w:r>
        <w:rPr>
          <w:color w:val="000000"/>
          <w:sz w:val="28"/>
        </w:rPr>
        <w:t xml:space="preserve">      5. Налог на имущество по ставке 0 процента к налоговой </w:t>
      </w:r>
      <w:r>
        <w:rPr>
          <w:color w:val="000000"/>
          <w:sz w:val="28"/>
        </w:rPr>
        <w:t>базе исчисляют:</w:t>
      </w:r>
    </w:p>
    <w:p w:rsidR="004E3621" w:rsidRDefault="00BB2C28">
      <w:pPr>
        <w:spacing w:after="0"/>
      </w:pPr>
      <w:bookmarkStart w:id="8078" w:name="z9468"/>
      <w:bookmarkEnd w:id="8077"/>
      <w:r>
        <w:rPr>
          <w:color w:val="000000"/>
          <w:sz w:val="28"/>
        </w:rPr>
        <w:t xml:space="preserve">       1) юридические лица, определенные пунктом 1 статьи 291 настоящего Кодекса;</w:t>
      </w:r>
    </w:p>
    <w:p w:rsidR="004E3621" w:rsidRDefault="00BB2C28">
      <w:pPr>
        <w:spacing w:after="0"/>
      </w:pPr>
      <w:bookmarkStart w:id="8079" w:name="z9469"/>
      <w:bookmarkEnd w:id="8078"/>
      <w:r>
        <w:rPr>
          <w:color w:val="000000"/>
          <w:sz w:val="28"/>
        </w:rPr>
        <w:t xml:space="preserve">       2) организации, осуществляющие деятельность на территориях специальных экономических зон, с учетом положений, установленных главой 79</w:t>
      </w:r>
      <w:r>
        <w:rPr>
          <w:color w:val="000000"/>
          <w:sz w:val="28"/>
        </w:rPr>
        <w:t xml:space="preserve"> настоящего Кодекса.</w:t>
      </w:r>
    </w:p>
    <w:p w:rsidR="004E3621" w:rsidRDefault="00BB2C28">
      <w:pPr>
        <w:spacing w:after="0"/>
      </w:pPr>
      <w:bookmarkStart w:id="8080" w:name="z9470"/>
      <w:bookmarkEnd w:id="8079"/>
      <w:r>
        <w:rPr>
          <w:color w:val="000000"/>
          <w:sz w:val="28"/>
        </w:rPr>
        <w:t xml:space="preserve">       6. Юридические лица, определенные в перечне, утвержденном уполномоченным государственным органом, осуществляющим руководство и межотраслевую координацию в сфере жилищных отношений по согласованию с уполномоченным органом в облас</w:t>
      </w:r>
      <w:r>
        <w:rPr>
          <w:color w:val="000000"/>
          <w:sz w:val="28"/>
        </w:rPr>
        <w:t>ти налоговой политики, исчисляют налог по ставкам, установленным статьей 531 настоящего Кодекса, по объектам налогообложения, предоставленным в рамках реализации государственных и (или) правительственных программ жилищного строительства по договорам долгос</w:t>
      </w:r>
      <w:r>
        <w:rPr>
          <w:color w:val="000000"/>
          <w:sz w:val="28"/>
        </w:rPr>
        <w:t>рочной аренды жилища физическому лицу, являющемуся участником такой программы.</w:t>
      </w:r>
    </w:p>
    <w:bookmarkEnd w:id="8080"/>
    <w:p w:rsidR="004E3621" w:rsidRDefault="00BB2C28">
      <w:pPr>
        <w:spacing w:after="0"/>
      </w:pPr>
      <w:r>
        <w:rPr>
          <w:b/>
          <w:color w:val="000000"/>
          <w:sz w:val="28"/>
        </w:rPr>
        <w:t>Статья 522. Порядок исчисления и уплаты налога</w:t>
      </w:r>
    </w:p>
    <w:p w:rsidR="004E3621" w:rsidRDefault="00BB2C28">
      <w:pPr>
        <w:spacing w:after="0"/>
      </w:pPr>
      <w:bookmarkStart w:id="8081" w:name="z9471"/>
      <w:r>
        <w:rPr>
          <w:color w:val="000000"/>
          <w:sz w:val="28"/>
        </w:rPr>
        <w:t>      1. Исчисление налога производится налогоплательщиками самостоятельно путем применения соответствующей ставки налога к налого</w:t>
      </w:r>
      <w:r>
        <w:rPr>
          <w:color w:val="000000"/>
          <w:sz w:val="28"/>
        </w:rPr>
        <w:t>вой базе.</w:t>
      </w:r>
    </w:p>
    <w:p w:rsidR="004E3621" w:rsidRDefault="00BB2C28">
      <w:pPr>
        <w:spacing w:after="0"/>
      </w:pPr>
      <w:bookmarkStart w:id="8082" w:name="z9472"/>
      <w:bookmarkEnd w:id="8081"/>
      <w:r>
        <w:rPr>
          <w:color w:val="000000"/>
          <w:sz w:val="28"/>
        </w:rPr>
        <w:t xml:space="preserve">       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имущество с учетом положений параграфа 1 главы 78 настоящего Кодекса.</w:t>
      </w:r>
    </w:p>
    <w:p w:rsidR="004E3621" w:rsidRDefault="00BB2C28">
      <w:pPr>
        <w:spacing w:after="0"/>
      </w:pPr>
      <w:bookmarkStart w:id="8083" w:name="z9473"/>
      <w:bookmarkEnd w:id="8082"/>
      <w:r>
        <w:rPr>
          <w:color w:val="000000"/>
          <w:sz w:val="28"/>
        </w:rPr>
        <w:t xml:space="preserve">       2. Лица, определенны</w:t>
      </w:r>
      <w:r>
        <w:rPr>
          <w:color w:val="000000"/>
          <w:sz w:val="28"/>
        </w:rPr>
        <w:t>е в пункте 6 статьи 521 настоящего Кодекса, исчисляют сумму налога путем применения ставок, установленных статьей 531 настоящего Кодекса, к налоговой базе, определяемой отдельно по каждому объекту в соответствии:</w:t>
      </w:r>
    </w:p>
    <w:p w:rsidR="004E3621" w:rsidRDefault="00BB2C28">
      <w:pPr>
        <w:spacing w:after="0"/>
      </w:pPr>
      <w:bookmarkStart w:id="8084" w:name="z9474"/>
      <w:bookmarkEnd w:id="8083"/>
      <w:r>
        <w:rPr>
          <w:color w:val="000000"/>
          <w:sz w:val="28"/>
        </w:rPr>
        <w:t xml:space="preserve">       с пунктом 1 статьи 520 настоящего Ко</w:t>
      </w:r>
      <w:r>
        <w:rPr>
          <w:color w:val="000000"/>
          <w:sz w:val="28"/>
        </w:rPr>
        <w:t>декса, – в случае предоставления объектов обложения в аренду физическим лицам по договору долгосрочной аренды жилища без права выкупа;</w:t>
      </w:r>
    </w:p>
    <w:p w:rsidR="004E3621" w:rsidRDefault="00BB2C28">
      <w:pPr>
        <w:spacing w:after="0"/>
      </w:pPr>
      <w:bookmarkStart w:id="8085" w:name="z9475"/>
      <w:bookmarkEnd w:id="8084"/>
      <w:r>
        <w:rPr>
          <w:color w:val="000000"/>
          <w:sz w:val="28"/>
        </w:rPr>
        <w:t xml:space="preserve">       с пунктом 2 статьи 520 настоящего Кодекса, – в случае предоставления объектов обложения в аренду физическим лицам </w:t>
      </w:r>
      <w:r>
        <w:rPr>
          <w:color w:val="000000"/>
          <w:sz w:val="28"/>
        </w:rPr>
        <w:t>по договору долгосрочной аренды жилища с правом выкупа.</w:t>
      </w:r>
    </w:p>
    <w:p w:rsidR="004E3621" w:rsidRDefault="00BB2C28">
      <w:pPr>
        <w:spacing w:after="0"/>
      </w:pPr>
      <w:bookmarkStart w:id="8086" w:name="z9476"/>
      <w:bookmarkEnd w:id="8085"/>
      <w:r>
        <w:rPr>
          <w:color w:val="000000"/>
          <w:sz w:val="28"/>
        </w:rPr>
        <w:t>      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p w:rsidR="004E3621" w:rsidRDefault="00BB2C28">
      <w:pPr>
        <w:spacing w:after="0"/>
      </w:pPr>
      <w:bookmarkStart w:id="8087" w:name="z9477"/>
      <w:bookmarkEnd w:id="8086"/>
      <w:r>
        <w:rPr>
          <w:color w:val="000000"/>
          <w:sz w:val="28"/>
        </w:rPr>
        <w:lastRenderedPageBreak/>
        <w:t>      4. П</w:t>
      </w:r>
      <w:r>
        <w:rPr>
          <w:color w:val="000000"/>
          <w:sz w:val="28"/>
        </w:rPr>
        <w:t>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w:t>
      </w:r>
      <w:r>
        <w:rPr>
          <w:color w:val="000000"/>
          <w:sz w:val="28"/>
        </w:rPr>
        <w:t>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p w:rsidR="004E3621" w:rsidRDefault="00BB2C28">
      <w:pPr>
        <w:spacing w:after="0"/>
      </w:pPr>
      <w:bookmarkStart w:id="8088" w:name="z9478"/>
      <w:bookmarkEnd w:id="8087"/>
      <w:r>
        <w:rPr>
          <w:color w:val="000000"/>
          <w:sz w:val="28"/>
        </w:rPr>
        <w:t>      5. Уплата налога производится в бюджет по месту нахождения объектов налогообложения.</w:t>
      </w:r>
    </w:p>
    <w:p w:rsidR="004E3621" w:rsidRDefault="00BB2C28">
      <w:pPr>
        <w:spacing w:after="0"/>
      </w:pPr>
      <w:bookmarkStart w:id="8089" w:name="z9479"/>
      <w:bookmarkEnd w:id="8088"/>
      <w:r>
        <w:rPr>
          <w:color w:val="000000"/>
          <w:sz w:val="28"/>
        </w:rPr>
        <w:t>     </w:t>
      </w:r>
      <w:r>
        <w:rPr>
          <w:color w:val="000000"/>
          <w:sz w:val="28"/>
        </w:rPr>
        <w:t xml:space="preserve"> 6.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4E3621" w:rsidRDefault="00BB2C28">
      <w:pPr>
        <w:spacing w:after="0"/>
      </w:pPr>
      <w:bookmarkStart w:id="8090" w:name="z9480"/>
      <w:bookmarkEnd w:id="8089"/>
      <w:r>
        <w:rPr>
          <w:color w:val="000000"/>
          <w:sz w:val="28"/>
        </w:rPr>
        <w:t>      7. Налогоплательщики, за исключением индивидуальных предпринимателей, при</w:t>
      </w:r>
      <w:r>
        <w:rPr>
          <w:color w:val="000000"/>
          <w:sz w:val="28"/>
        </w:rPr>
        <w:t>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rsidR="004E3621" w:rsidRDefault="00BB2C28">
      <w:pPr>
        <w:spacing w:after="0"/>
      </w:pPr>
      <w:bookmarkStart w:id="8091" w:name="z9481"/>
      <w:bookmarkEnd w:id="8090"/>
      <w:r>
        <w:rPr>
          <w:color w:val="000000"/>
          <w:sz w:val="28"/>
        </w:rPr>
        <w:t xml:space="preserve">       8. При возникновении в течение налогового периода н</w:t>
      </w:r>
      <w:r>
        <w:rPr>
          <w:color w:val="000000"/>
          <w:sz w:val="28"/>
        </w:rPr>
        <w:t>алоговых обязательств, в том числе при передаче юридическими лицами, указанными в подпунктах 3) и 4) пункта 3 статьи 517 настоящего Кодекса, объектов налогообложения в пользование, доверительное управление или предоставлении по договору имущественного найм</w:t>
      </w:r>
      <w:r>
        <w:rPr>
          <w:color w:val="000000"/>
          <w:sz w:val="28"/>
        </w:rPr>
        <w:t>а (аренды):</w:t>
      </w:r>
    </w:p>
    <w:p w:rsidR="004E3621" w:rsidRDefault="00BB2C28">
      <w:pPr>
        <w:spacing w:after="0"/>
      </w:pPr>
      <w:bookmarkStart w:id="8092" w:name="z9482"/>
      <w:bookmarkEnd w:id="8091"/>
      <w:r>
        <w:rPr>
          <w:color w:val="000000"/>
          <w:sz w:val="28"/>
        </w:rPr>
        <w:t>      1) первым сроком уплаты текущих сумм налога является следующий очередной срок их уплаты в течение такого налогового периода;</w:t>
      </w:r>
    </w:p>
    <w:p w:rsidR="004E3621" w:rsidRDefault="00BB2C28">
      <w:pPr>
        <w:spacing w:after="0"/>
      </w:pPr>
      <w:bookmarkStart w:id="8093" w:name="z9483"/>
      <w:bookmarkEnd w:id="8092"/>
      <w:r>
        <w:rPr>
          <w:color w:val="000000"/>
          <w:sz w:val="28"/>
        </w:rPr>
        <w:t>      2) после последнего срока уплаты текущих платежей производится только окончательный расчет и уплата суммы н</w:t>
      </w:r>
      <w:r>
        <w:rPr>
          <w:color w:val="000000"/>
          <w:sz w:val="28"/>
        </w:rPr>
        <w:t>алога в сроки, предусмотренные пунктом 11 настоящей статьи.</w:t>
      </w:r>
    </w:p>
    <w:p w:rsidR="004E3621" w:rsidRDefault="00BB2C28">
      <w:pPr>
        <w:spacing w:after="0"/>
      </w:pPr>
      <w:bookmarkStart w:id="8094" w:name="z9484"/>
      <w:bookmarkEnd w:id="8093"/>
      <w:r>
        <w:rPr>
          <w:color w:val="000000"/>
          <w:sz w:val="28"/>
        </w:rPr>
        <w:t>      9. При изменении обязательств по налогу на имущество в течение налогового периода текущие платежи корректируются на сумму изменения налоговых обязательств равными долями по предстоящим срока</w:t>
      </w:r>
      <w:r>
        <w:rPr>
          <w:color w:val="000000"/>
          <w:sz w:val="28"/>
        </w:rPr>
        <w:t>м уплаты налога в таком налоговом периоде, если иное не установлено пунктом 8 настоящей статьи.</w:t>
      </w:r>
    </w:p>
    <w:p w:rsidR="004E3621" w:rsidRDefault="00BB2C28">
      <w:pPr>
        <w:spacing w:after="0"/>
      </w:pPr>
      <w:bookmarkStart w:id="8095" w:name="z9485"/>
      <w:bookmarkEnd w:id="8094"/>
      <w:r>
        <w:rPr>
          <w:color w:val="000000"/>
          <w:sz w:val="28"/>
        </w:rPr>
        <w:t>      10.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w:t>
      </w:r>
      <w:r>
        <w:rPr>
          <w:color w:val="000000"/>
          <w:sz w:val="28"/>
        </w:rPr>
        <w:t xml:space="preserve">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w:t>
      </w:r>
      <w:r>
        <w:rPr>
          <w:color w:val="000000"/>
          <w:sz w:val="28"/>
        </w:rPr>
        <w:lastRenderedPageBreak/>
        <w:t>месяца, в кото</w:t>
      </w:r>
      <w:r>
        <w:rPr>
          <w:color w:val="000000"/>
          <w:sz w:val="28"/>
        </w:rPr>
        <w:t>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7 настоящей статьи, при этом первым сроком уплаты текущих платежей явл</w:t>
      </w:r>
      <w:r>
        <w:rPr>
          <w:color w:val="000000"/>
          <w:sz w:val="28"/>
        </w:rPr>
        <w:t>яется очередной срок, следующий за датой поступления объектов налогообложения.</w:t>
      </w:r>
    </w:p>
    <w:p w:rsidR="004E3621" w:rsidRDefault="00BB2C28">
      <w:pPr>
        <w:spacing w:after="0"/>
      </w:pPr>
      <w:bookmarkStart w:id="8096" w:name="z9486"/>
      <w:bookmarkEnd w:id="8095"/>
      <w:r>
        <w:rPr>
          <w:color w:val="000000"/>
          <w:sz w:val="28"/>
        </w:rPr>
        <w:t>      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w:t>
      </w:r>
      <w:r>
        <w:rPr>
          <w:color w:val="000000"/>
          <w:sz w:val="28"/>
        </w:rPr>
        <w:t>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rsidR="004E3621" w:rsidRDefault="00BB2C28">
      <w:pPr>
        <w:spacing w:after="0"/>
      </w:pPr>
      <w:bookmarkStart w:id="8097" w:name="z9487"/>
      <w:bookmarkEnd w:id="8096"/>
      <w:r>
        <w:rPr>
          <w:color w:val="000000"/>
          <w:sz w:val="28"/>
        </w:rPr>
        <w:t>      При этом стоимостью выбывших объектов налогообложения является</w:t>
      </w:r>
      <w:r>
        <w:rPr>
          <w:color w:val="000000"/>
          <w:sz w:val="28"/>
        </w:rPr>
        <w:t>:</w:t>
      </w:r>
    </w:p>
    <w:p w:rsidR="004E3621" w:rsidRDefault="00BB2C28">
      <w:pPr>
        <w:spacing w:after="0"/>
      </w:pPr>
      <w:bookmarkStart w:id="8098" w:name="z9488"/>
      <w:bookmarkEnd w:id="8097"/>
      <w:r>
        <w:rPr>
          <w:color w:val="000000"/>
          <w:sz w:val="28"/>
        </w:rPr>
        <w:t>      первоначальная стоимость по данным бухгалтерского учета на дату поступления – по объектам налогообложения, поступившим в текущем налоговом периоде;</w:t>
      </w:r>
    </w:p>
    <w:p w:rsidR="004E3621" w:rsidRDefault="00BB2C28">
      <w:pPr>
        <w:spacing w:after="0"/>
      </w:pPr>
      <w:bookmarkStart w:id="8099" w:name="z9489"/>
      <w:bookmarkEnd w:id="8098"/>
      <w:r>
        <w:rPr>
          <w:color w:val="000000"/>
          <w:sz w:val="28"/>
        </w:rPr>
        <w:t>      балансовая стоимость по данным бухгалтерского учета на начало налогового периода – по остальны</w:t>
      </w:r>
      <w:r>
        <w:rPr>
          <w:color w:val="000000"/>
          <w:sz w:val="28"/>
        </w:rPr>
        <w:t>м объектам налогообложения.</w:t>
      </w:r>
    </w:p>
    <w:p w:rsidR="004E3621" w:rsidRDefault="00BB2C28">
      <w:pPr>
        <w:spacing w:after="0"/>
      </w:pPr>
      <w:bookmarkStart w:id="8100" w:name="z9490"/>
      <w:bookmarkEnd w:id="8099"/>
      <w:r>
        <w:rPr>
          <w:color w:val="000000"/>
          <w:sz w:val="28"/>
        </w:rPr>
        <w:t>      Сумма, на которую подлежат уменьшению текущие платежи, распределяется равными долями на оставшиеся сроки уплаты текущих платежей.</w:t>
      </w:r>
    </w:p>
    <w:p w:rsidR="004E3621" w:rsidRDefault="00BB2C28">
      <w:pPr>
        <w:spacing w:after="0"/>
      </w:pPr>
      <w:bookmarkStart w:id="8101" w:name="z9491"/>
      <w:bookmarkEnd w:id="8100"/>
      <w:r>
        <w:rPr>
          <w:color w:val="000000"/>
          <w:sz w:val="28"/>
        </w:rPr>
        <w:t>      11. Налогоплательщики, за исключением индивидуальных предпринимателей, применяющих спе</w:t>
      </w:r>
      <w:r>
        <w:rPr>
          <w:color w:val="000000"/>
          <w:sz w:val="28"/>
        </w:rPr>
        <w:t>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p>
    <w:p w:rsidR="004E3621" w:rsidRDefault="00BB2C28">
      <w:pPr>
        <w:spacing w:after="0"/>
      </w:pPr>
      <w:bookmarkStart w:id="8102" w:name="z9492"/>
      <w:bookmarkEnd w:id="8101"/>
      <w:r>
        <w:rPr>
          <w:color w:val="000000"/>
          <w:sz w:val="28"/>
        </w:rPr>
        <w:t>      12. Индивид</w:t>
      </w:r>
      <w:r>
        <w:rPr>
          <w:color w:val="000000"/>
          <w:sz w:val="28"/>
        </w:rPr>
        <w:t>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p>
    <w:p w:rsidR="004E3621" w:rsidRDefault="00BB2C28">
      <w:pPr>
        <w:spacing w:after="0"/>
      </w:pPr>
      <w:bookmarkStart w:id="8103" w:name="z9493"/>
      <w:bookmarkEnd w:id="8102"/>
      <w:r>
        <w:rPr>
          <w:color w:val="000000"/>
          <w:sz w:val="28"/>
        </w:rPr>
        <w:t xml:space="preserve">       13. Для лица, являю</w:t>
      </w:r>
      <w:r>
        <w:rPr>
          <w:color w:val="000000"/>
          <w:sz w:val="28"/>
        </w:rPr>
        <w:t>щегося плательщиком налога на основании подпункта 2) пункта 6 статьи 518 настоящего Кодекса, сумма налога исчисляется в случае передачи прав на незарегистрированный объект налогообложения:</w:t>
      </w:r>
    </w:p>
    <w:p w:rsidR="004E3621" w:rsidRDefault="00BB2C28">
      <w:pPr>
        <w:spacing w:after="0"/>
      </w:pPr>
      <w:bookmarkStart w:id="8104" w:name="z9494"/>
      <w:bookmarkEnd w:id="8103"/>
      <w:r>
        <w:rPr>
          <w:color w:val="000000"/>
          <w:sz w:val="28"/>
        </w:rPr>
        <w:t>      1) для передающей стороны – за период с 1 числа месяца фактич</w:t>
      </w:r>
      <w:r>
        <w:rPr>
          <w:color w:val="000000"/>
          <w:sz w:val="28"/>
        </w:rPr>
        <w:t>еского владения и (или) использования (эксплуатации) такого объекта налогообложения до 1 числа месяца, в котором передан такой объект на основании акта приема передачи или иного документа;</w:t>
      </w:r>
    </w:p>
    <w:p w:rsidR="004E3621" w:rsidRDefault="00BB2C28">
      <w:pPr>
        <w:spacing w:after="0"/>
      </w:pPr>
      <w:bookmarkStart w:id="8105" w:name="z9495"/>
      <w:bookmarkEnd w:id="8104"/>
      <w:r>
        <w:rPr>
          <w:color w:val="000000"/>
          <w:sz w:val="28"/>
        </w:rPr>
        <w:t xml:space="preserve">      2) для приобретающей стороны – за период с 1 числа месяца, в </w:t>
      </w:r>
      <w:r>
        <w:rPr>
          <w:color w:val="000000"/>
          <w:sz w:val="28"/>
        </w:rPr>
        <w:t>котором передан такой объект на основании акта приема-передачи или иного документа.</w:t>
      </w:r>
    </w:p>
    <w:bookmarkEnd w:id="8105"/>
    <w:p w:rsidR="004E3621" w:rsidRDefault="00BB2C28">
      <w:pPr>
        <w:spacing w:after="0"/>
      </w:pPr>
      <w:r>
        <w:rPr>
          <w:b/>
          <w:color w:val="000000"/>
          <w:sz w:val="28"/>
        </w:rPr>
        <w:lastRenderedPageBreak/>
        <w:t>Статья 523. Исчисление и уплата налога в отдельных случаях</w:t>
      </w:r>
    </w:p>
    <w:p w:rsidR="004E3621" w:rsidRDefault="00BB2C28">
      <w:pPr>
        <w:spacing w:after="0"/>
      </w:pPr>
      <w:bookmarkStart w:id="8106" w:name="z9496"/>
      <w:r>
        <w:rPr>
          <w:color w:val="000000"/>
          <w:sz w:val="28"/>
        </w:rPr>
        <w:t xml:space="preserve">      По объектам налогообложения, используемым (подлежащим использованию) в предпринимательской деятельности, </w:t>
      </w:r>
      <w:r>
        <w:rPr>
          <w:color w:val="000000"/>
          <w:sz w:val="28"/>
        </w:rPr>
        <w:t>индивидуальный предприниматель исчисляет и уплачивает налог по ставкам и в порядке, которые установлены настоящей главой.</w:t>
      </w:r>
    </w:p>
    <w:p w:rsidR="004E3621" w:rsidRDefault="00BB2C28">
      <w:pPr>
        <w:spacing w:after="0"/>
      </w:pPr>
      <w:bookmarkStart w:id="8107" w:name="z9497"/>
      <w:bookmarkEnd w:id="8106"/>
      <w:r>
        <w:rPr>
          <w:color w:val="000000"/>
          <w:sz w:val="28"/>
        </w:rPr>
        <w:t xml:space="preserve">      При этом для целей настоящей главы объектом налогообложения, используемым (подлежащим использованию) в предпринимательской </w:t>
      </w:r>
      <w:r>
        <w:rPr>
          <w:color w:val="000000"/>
          <w:sz w:val="28"/>
        </w:rPr>
        <w:t>деятельности, не признается объект налогообложения при одновременном соблюдении условий, если такой объект:</w:t>
      </w:r>
    </w:p>
    <w:p w:rsidR="004E3621" w:rsidRDefault="00BB2C28">
      <w:pPr>
        <w:spacing w:after="0"/>
      </w:pPr>
      <w:bookmarkStart w:id="8108" w:name="z9498"/>
      <w:bookmarkEnd w:id="8107"/>
      <w:r>
        <w:rPr>
          <w:color w:val="000000"/>
          <w:sz w:val="28"/>
        </w:rPr>
        <w:t xml:space="preserve">       является жилищем, по которому налоговая база определяется в соответствии со статьей 529 настоящего Кодекса и налог исчисляется налоговыми орг</w:t>
      </w:r>
      <w:r>
        <w:rPr>
          <w:color w:val="000000"/>
          <w:sz w:val="28"/>
        </w:rPr>
        <w:t>анами;</w:t>
      </w:r>
    </w:p>
    <w:p w:rsidR="004E3621" w:rsidRDefault="00BB2C28">
      <w:pPr>
        <w:spacing w:after="0"/>
      </w:pPr>
      <w:bookmarkStart w:id="8109" w:name="z9499"/>
      <w:bookmarkEnd w:id="8108"/>
      <w:r>
        <w:rPr>
          <w:color w:val="000000"/>
          <w:sz w:val="28"/>
        </w:rPr>
        <w:t xml:space="preserve">       предоставлен в аренду (пользование) исключительно для целей проживания и не выведен из жилого фонда. </w:t>
      </w:r>
    </w:p>
    <w:bookmarkEnd w:id="8109"/>
    <w:p w:rsidR="004E3621" w:rsidRDefault="00BB2C28">
      <w:pPr>
        <w:spacing w:after="0"/>
      </w:pPr>
      <w:r>
        <w:rPr>
          <w:b/>
          <w:color w:val="000000"/>
          <w:sz w:val="28"/>
        </w:rPr>
        <w:t>Статья 524. Налоговый период</w:t>
      </w:r>
    </w:p>
    <w:p w:rsidR="004E3621" w:rsidRDefault="00BB2C28">
      <w:pPr>
        <w:spacing w:after="0"/>
      </w:pPr>
      <w:bookmarkStart w:id="8110" w:name="z9500"/>
      <w:r>
        <w:rPr>
          <w:color w:val="000000"/>
          <w:sz w:val="28"/>
        </w:rPr>
        <w:t>      1. Налоговым периодом для исчисления налога на имущество является календарный год с 1 января по 31 декабр</w:t>
      </w:r>
      <w:r>
        <w:rPr>
          <w:color w:val="000000"/>
          <w:sz w:val="28"/>
        </w:rPr>
        <w:t>я.</w:t>
      </w:r>
    </w:p>
    <w:p w:rsidR="004E3621" w:rsidRDefault="00BB2C28">
      <w:pPr>
        <w:spacing w:after="0"/>
      </w:pPr>
      <w:bookmarkStart w:id="8111" w:name="z9501"/>
      <w:bookmarkEnd w:id="8110"/>
      <w:r>
        <w:rPr>
          <w:color w:val="000000"/>
          <w:sz w:val="28"/>
        </w:rPr>
        <w:t xml:space="preserve">       2. Для юридических лиц, указанных в подпунктах 3) и 4) пункта 3 статьи 517 настоящего Кодекса, налоговый период определяется с момента передачи объектов налогообложения в пользование, доверительное управление или аренду до момента окончания таког</w:t>
      </w:r>
      <w:r>
        <w:rPr>
          <w:color w:val="000000"/>
          <w:sz w:val="28"/>
        </w:rPr>
        <w:t>о использования.</w:t>
      </w:r>
    </w:p>
    <w:bookmarkEnd w:id="8111"/>
    <w:p w:rsidR="004E3621" w:rsidRDefault="00BB2C28">
      <w:pPr>
        <w:spacing w:after="0"/>
      </w:pPr>
      <w:r>
        <w:rPr>
          <w:b/>
          <w:color w:val="000000"/>
          <w:sz w:val="28"/>
        </w:rPr>
        <w:t>Статья 525. Налоговая отчетность</w:t>
      </w:r>
    </w:p>
    <w:p w:rsidR="004E3621" w:rsidRDefault="00BB2C28">
      <w:pPr>
        <w:spacing w:after="0"/>
      </w:pPr>
      <w:bookmarkStart w:id="8112" w:name="z9502"/>
      <w:r>
        <w:rPr>
          <w:color w:val="000000"/>
          <w:sz w:val="28"/>
        </w:rPr>
        <w:t>      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используемым (подлежащим</w:t>
      </w:r>
      <w:r>
        <w:rPr>
          <w:color w:val="000000"/>
          <w:sz w:val="28"/>
        </w:rPr>
        <w:t xml:space="preserve"> использованию) в предпринимательской деятельности, и юридические лица представляют в налоговые органы по месту нахождения объектов обложения расчет текущих платежей по налогу не позднее 15 февраля текущего налогового периода по налоговым обязательствам, о</w:t>
      </w:r>
      <w:r>
        <w:rPr>
          <w:color w:val="000000"/>
          <w:sz w:val="28"/>
        </w:rPr>
        <w:t>пределенным по состоянию на начало налогового периода.</w:t>
      </w:r>
    </w:p>
    <w:p w:rsidR="004E3621" w:rsidRDefault="00BB2C28">
      <w:pPr>
        <w:spacing w:after="0"/>
      </w:pPr>
      <w:bookmarkStart w:id="8113" w:name="z9503"/>
      <w:bookmarkEnd w:id="8112"/>
      <w:r>
        <w:rPr>
          <w:color w:val="000000"/>
          <w:sz w:val="28"/>
        </w:rPr>
        <w:t>      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4E3621" w:rsidRDefault="00BB2C28">
      <w:pPr>
        <w:spacing w:after="0"/>
      </w:pPr>
      <w:bookmarkStart w:id="8114" w:name="z9504"/>
      <w:bookmarkEnd w:id="8113"/>
      <w:r>
        <w:rPr>
          <w:color w:val="000000"/>
          <w:sz w:val="28"/>
        </w:rPr>
        <w:t xml:space="preserve">      расчет текущих платежей – </w:t>
      </w:r>
      <w:r>
        <w:rPr>
          <w:color w:val="000000"/>
          <w:sz w:val="28"/>
        </w:rPr>
        <w:t>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4E3621" w:rsidRDefault="00BB2C28">
      <w:pPr>
        <w:spacing w:after="0"/>
      </w:pPr>
      <w:bookmarkStart w:id="8115" w:name="z9505"/>
      <w:bookmarkEnd w:id="8114"/>
      <w:r>
        <w:rPr>
          <w:color w:val="000000"/>
          <w:sz w:val="28"/>
        </w:rPr>
        <w:t>      дополнительный расчет текущих платежей с соответствующей корректировкой размеров таких платежей и распреде</w:t>
      </w:r>
      <w:r>
        <w:rPr>
          <w:color w:val="000000"/>
          <w:sz w:val="28"/>
        </w:rPr>
        <w:t xml:space="preserve">лением их равными долями </w:t>
      </w:r>
      <w:r>
        <w:rPr>
          <w:color w:val="000000"/>
          <w:sz w:val="28"/>
        </w:rPr>
        <w:lastRenderedPageBreak/>
        <w:t>на предстоящие сроки уплаты – при изменении налоговых обязательств по земельному налогу в течение налогового периода.</w:t>
      </w:r>
    </w:p>
    <w:p w:rsidR="004E3621" w:rsidRDefault="00BB2C28">
      <w:pPr>
        <w:spacing w:after="0"/>
      </w:pPr>
      <w:bookmarkStart w:id="8116" w:name="z9506"/>
      <w:bookmarkEnd w:id="8115"/>
      <w:r>
        <w:rPr>
          <w:color w:val="000000"/>
          <w:sz w:val="28"/>
        </w:rPr>
        <w:t>      При возникновении налоговых обязательств после последнего срока уплаты текущих платежей налогоплательщики р</w:t>
      </w:r>
      <w:r>
        <w:rPr>
          <w:color w:val="000000"/>
          <w:sz w:val="28"/>
        </w:rPr>
        <w:t>асчет текущих платежей не представляют.</w:t>
      </w:r>
    </w:p>
    <w:p w:rsidR="004E3621" w:rsidRDefault="00BB2C28">
      <w:pPr>
        <w:spacing w:after="0"/>
      </w:pPr>
      <w:bookmarkStart w:id="8117" w:name="z9507"/>
      <w:bookmarkEnd w:id="8116"/>
      <w:r>
        <w:rPr>
          <w:color w:val="000000"/>
          <w:sz w:val="28"/>
        </w:rPr>
        <w:t>      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p w:rsidR="004E3621" w:rsidRDefault="00BB2C28">
      <w:pPr>
        <w:spacing w:after="0"/>
      </w:pPr>
      <w:bookmarkStart w:id="8118" w:name="z9508"/>
      <w:bookmarkEnd w:id="8117"/>
      <w:r>
        <w:rPr>
          <w:color w:val="000000"/>
          <w:sz w:val="28"/>
        </w:rPr>
        <w:t>      1) юридическими лицами;</w:t>
      </w:r>
    </w:p>
    <w:p w:rsidR="004E3621" w:rsidRDefault="00BB2C28">
      <w:pPr>
        <w:spacing w:after="0"/>
      </w:pPr>
      <w:bookmarkStart w:id="8119" w:name="z9509"/>
      <w:bookmarkEnd w:id="8118"/>
      <w:r>
        <w:rPr>
          <w:color w:val="000000"/>
          <w:sz w:val="28"/>
        </w:rPr>
        <w:t>      2</w:t>
      </w:r>
      <w:r>
        <w:rPr>
          <w:color w:val="000000"/>
          <w:sz w:val="28"/>
        </w:rPr>
        <w:t>) индивидуальными предпринимателями – по налоговым обязательствам, определенным по объектам обложения, используемым (подлежащим использованию) в предпринимательской деятельности;</w:t>
      </w:r>
    </w:p>
    <w:p w:rsidR="004E3621" w:rsidRDefault="00BB2C28">
      <w:pPr>
        <w:spacing w:after="0"/>
      </w:pPr>
      <w:bookmarkStart w:id="8120" w:name="z9510"/>
      <w:bookmarkEnd w:id="8119"/>
      <w:r>
        <w:rPr>
          <w:color w:val="000000"/>
          <w:sz w:val="28"/>
        </w:rPr>
        <w:t>      3) физическими лицами (в том числе лицами, занимающимися частной практи</w:t>
      </w:r>
      <w:r>
        <w:rPr>
          <w:color w:val="000000"/>
          <w:sz w:val="28"/>
        </w:rPr>
        <w:t>кой) –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 </w:t>
      </w:r>
    </w:p>
    <w:p w:rsidR="004E3621" w:rsidRDefault="00BB2C28">
      <w:pPr>
        <w:spacing w:after="0"/>
      </w:pPr>
      <w:bookmarkStart w:id="8121" w:name="z9511"/>
      <w:bookmarkEnd w:id="8120"/>
      <w:r>
        <w:rPr>
          <w:b/>
          <w:color w:val="000000"/>
        </w:rPr>
        <w:t xml:space="preserve"> Глава 65. НАЛОГ НА ИМУЩЕСТВО ФИЗИЧЕСКИХ ЛИЦ</w:t>
      </w:r>
    </w:p>
    <w:bookmarkEnd w:id="8121"/>
    <w:p w:rsidR="004E3621" w:rsidRDefault="00BB2C28">
      <w:pPr>
        <w:spacing w:after="0"/>
      </w:pPr>
      <w:r>
        <w:rPr>
          <w:b/>
          <w:color w:val="000000"/>
          <w:sz w:val="28"/>
        </w:rPr>
        <w:t>Ст</w:t>
      </w:r>
      <w:r>
        <w:rPr>
          <w:b/>
          <w:color w:val="000000"/>
          <w:sz w:val="28"/>
        </w:rPr>
        <w:t>атья 526. Налогоплательщики</w:t>
      </w:r>
    </w:p>
    <w:p w:rsidR="004E3621" w:rsidRDefault="00BB2C28">
      <w:pPr>
        <w:spacing w:after="0"/>
      </w:pPr>
      <w:bookmarkStart w:id="8122" w:name="z9512"/>
      <w:r>
        <w:rPr>
          <w:color w:val="000000"/>
          <w:sz w:val="28"/>
        </w:rPr>
        <w:t xml:space="preserve">       1. Плательщиками налога на имущество физических лиц являются физические лица, имеющие объект налогообложения в соответствии со статьей 528 настоящего Кодекса.</w:t>
      </w:r>
    </w:p>
    <w:p w:rsidR="004E3621" w:rsidRDefault="00BB2C28">
      <w:pPr>
        <w:spacing w:after="0"/>
      </w:pPr>
      <w:bookmarkStart w:id="8123" w:name="z9513"/>
      <w:bookmarkEnd w:id="8122"/>
      <w:r>
        <w:rPr>
          <w:color w:val="000000"/>
          <w:sz w:val="28"/>
        </w:rPr>
        <w:t>      2. Плательщиками налога на имущество физических лиц не я</w:t>
      </w:r>
      <w:r>
        <w:rPr>
          <w:color w:val="000000"/>
          <w:sz w:val="28"/>
        </w:rPr>
        <w:t>вляются:</w:t>
      </w:r>
    </w:p>
    <w:p w:rsidR="004E3621" w:rsidRDefault="00BB2C28">
      <w:pPr>
        <w:spacing w:after="0"/>
      </w:pPr>
      <w:bookmarkStart w:id="8124" w:name="z9514"/>
      <w:bookmarkEnd w:id="8123"/>
      <w:r>
        <w:rPr>
          <w:color w:val="000000"/>
          <w:sz w:val="28"/>
        </w:rPr>
        <w:t>      1) герои Советского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w:t>
      </w:r>
      <w:r>
        <w:rPr>
          <w:color w:val="000000"/>
          <w:sz w:val="28"/>
        </w:rPr>
        <w:t xml:space="preserve"> награжденные подвеской "Алтын алқа", отдельно проживающие пенсионеры – 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w:t>
      </w:r>
      <w:r>
        <w:rPr>
          <w:color w:val="000000"/>
          <w:sz w:val="28"/>
        </w:rPr>
        <w:t>й стоимости всех объектов налогообложения, находящихся на праве собственности;</w:t>
      </w:r>
    </w:p>
    <w:p w:rsidR="004E3621" w:rsidRDefault="00BB2C28">
      <w:pPr>
        <w:spacing w:after="0"/>
      </w:pPr>
      <w:bookmarkStart w:id="8125" w:name="z9515"/>
      <w:bookmarkEnd w:id="8124"/>
      <w:r>
        <w:rPr>
          <w:color w:val="000000"/>
          <w:sz w:val="28"/>
        </w:rPr>
        <w:t>      2)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w:t>
      </w:r>
      <w:r>
        <w:rPr>
          <w:color w:val="000000"/>
          <w:sz w:val="28"/>
        </w:rPr>
        <w:t xml:space="preserve">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w:t>
      </w:r>
      <w:r>
        <w:rPr>
          <w:color w:val="000000"/>
          <w:sz w:val="28"/>
        </w:rPr>
        <w:lastRenderedPageBreak/>
        <w:t>за самоот</w:t>
      </w:r>
      <w:r>
        <w:rPr>
          <w:color w:val="000000"/>
          <w:sz w:val="28"/>
        </w:rPr>
        <w:t>верженный труд и безупречную воинскую службу в тылу в годы Великой Отечественной войны, инвалиды – 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w:t>
      </w:r>
      <w:r>
        <w:rPr>
          <w:color w:val="000000"/>
          <w:sz w:val="28"/>
        </w:rPr>
        <w:t>о финансового года, от общей стоимости всех объектов налогообложения, находящихся на праве собственности;</w:t>
      </w:r>
    </w:p>
    <w:p w:rsidR="004E3621" w:rsidRDefault="00BB2C28">
      <w:pPr>
        <w:spacing w:after="0"/>
      </w:pPr>
      <w:bookmarkStart w:id="8126" w:name="z9516"/>
      <w:bookmarkEnd w:id="8125"/>
      <w:r>
        <w:rPr>
          <w:color w:val="000000"/>
          <w:sz w:val="28"/>
        </w:rPr>
        <w:t>      3) дети-сироты и дети, оставшиеся без попечения родителей, на период до достижения ими 18-летнего возраста;</w:t>
      </w:r>
    </w:p>
    <w:p w:rsidR="004E3621" w:rsidRDefault="00BB2C28">
      <w:pPr>
        <w:spacing w:after="0"/>
      </w:pPr>
      <w:bookmarkStart w:id="8127" w:name="z9517"/>
      <w:bookmarkEnd w:id="8126"/>
      <w:r>
        <w:rPr>
          <w:color w:val="000000"/>
          <w:sz w:val="28"/>
        </w:rPr>
        <w:t xml:space="preserve">       4) индивидуальные предпринима</w:t>
      </w:r>
      <w:r>
        <w:rPr>
          <w:color w:val="000000"/>
          <w:sz w:val="28"/>
        </w:rPr>
        <w:t>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статьей 529 настоящего Кодекса и налог исчисляется налоговыми органами в соо</w:t>
      </w:r>
      <w:r>
        <w:rPr>
          <w:color w:val="000000"/>
          <w:sz w:val="28"/>
        </w:rPr>
        <w:t>тветствии со статьей 532 настоящего Кодекса.</w:t>
      </w:r>
    </w:p>
    <w:p w:rsidR="004E3621" w:rsidRDefault="00BB2C28">
      <w:pPr>
        <w:spacing w:after="0"/>
      </w:pPr>
      <w:bookmarkStart w:id="8128" w:name="z9518"/>
      <w:bookmarkEnd w:id="8127"/>
      <w:r>
        <w:rPr>
          <w:color w:val="000000"/>
          <w:sz w:val="28"/>
        </w:rPr>
        <w:t>      3. Положения подпунктов 2) и 3) пункта 2 настоящей статьи не применяются по объектам налогообложения, переданным в пользование или имущественный наем (аренду).</w:t>
      </w:r>
    </w:p>
    <w:bookmarkEnd w:id="8128"/>
    <w:p w:rsidR="004E3621" w:rsidRDefault="00BB2C28">
      <w:pPr>
        <w:spacing w:after="0"/>
      </w:pPr>
      <w:r>
        <w:rPr>
          <w:b/>
          <w:color w:val="000000"/>
          <w:sz w:val="28"/>
        </w:rPr>
        <w:t>Статья 527. Определение налогоплательщика в о</w:t>
      </w:r>
      <w:r>
        <w:rPr>
          <w:b/>
          <w:color w:val="000000"/>
          <w:sz w:val="28"/>
        </w:rPr>
        <w:t>тдельных случаях</w:t>
      </w:r>
    </w:p>
    <w:p w:rsidR="004E3621" w:rsidRDefault="00BB2C28">
      <w:pPr>
        <w:spacing w:after="0"/>
      </w:pPr>
      <w:bookmarkStart w:id="8129" w:name="z9519"/>
      <w:r>
        <w:rPr>
          <w:color w:val="000000"/>
          <w:sz w:val="28"/>
        </w:rPr>
        <w:t xml:space="preserve">       1. При передаче государственным учреждением объектов налогообложения в доверительное управление налогоплательщик определяется в соответствии со статьей 41 настоящего Кодекса.</w:t>
      </w:r>
    </w:p>
    <w:p w:rsidR="004E3621" w:rsidRDefault="00BB2C28">
      <w:pPr>
        <w:spacing w:after="0"/>
      </w:pPr>
      <w:bookmarkStart w:id="8130" w:name="z9520"/>
      <w:bookmarkEnd w:id="8129"/>
      <w:r>
        <w:rPr>
          <w:color w:val="000000"/>
          <w:sz w:val="28"/>
        </w:rPr>
        <w:t>      2. Если объект налогообложения находится в общей до</w:t>
      </w:r>
      <w:r>
        <w:rPr>
          <w:color w:val="000000"/>
          <w:sz w:val="28"/>
        </w:rPr>
        <w:t>левой собственности нескольких лиц, налогоплательщиком признается каждое из этих лиц.</w:t>
      </w:r>
    </w:p>
    <w:p w:rsidR="004E3621" w:rsidRDefault="00BB2C28">
      <w:pPr>
        <w:spacing w:after="0"/>
      </w:pPr>
      <w:bookmarkStart w:id="8131" w:name="z9521"/>
      <w:bookmarkEnd w:id="8130"/>
      <w:r>
        <w:rPr>
          <w:color w:val="000000"/>
          <w:sz w:val="28"/>
        </w:rPr>
        <w:t xml:space="preserve">      3. Плательщиком налога по объектам налогообложения, находящимся в общей совместной собственности, может являться один из собственников данного объекта </w:t>
      </w:r>
      <w:r>
        <w:rPr>
          <w:color w:val="000000"/>
          <w:sz w:val="28"/>
        </w:rPr>
        <w:t>налогообложения по согласованию между ними.</w:t>
      </w:r>
    </w:p>
    <w:p w:rsidR="004E3621" w:rsidRDefault="00BB2C28">
      <w:pPr>
        <w:spacing w:after="0"/>
      </w:pPr>
      <w:bookmarkStart w:id="8132" w:name="z9522"/>
      <w:bookmarkEnd w:id="8131"/>
      <w:r>
        <w:rPr>
          <w:color w:val="000000"/>
          <w:sz w:val="28"/>
        </w:rPr>
        <w:t>      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w:t>
      </w:r>
      <w:r>
        <w:rPr>
          <w:color w:val="000000"/>
          <w:sz w:val="28"/>
        </w:rPr>
        <w:t>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bookmarkEnd w:id="8132"/>
    <w:p w:rsidR="004E3621" w:rsidRDefault="00BB2C28">
      <w:pPr>
        <w:spacing w:after="0"/>
      </w:pPr>
      <w:r>
        <w:rPr>
          <w:b/>
          <w:color w:val="000000"/>
          <w:sz w:val="28"/>
        </w:rPr>
        <w:t>Статья 528. Объект налогообложения</w:t>
      </w:r>
    </w:p>
    <w:p w:rsidR="004E3621" w:rsidRDefault="00BB2C28">
      <w:pPr>
        <w:spacing w:after="0"/>
      </w:pPr>
      <w:bookmarkStart w:id="8133" w:name="z9523"/>
      <w:r>
        <w:rPr>
          <w:color w:val="000000"/>
          <w:sz w:val="28"/>
        </w:rPr>
        <w:t>      Объектом обложения налогом на</w:t>
      </w:r>
      <w:r>
        <w:rPr>
          <w:color w:val="000000"/>
          <w:sz w:val="28"/>
        </w:rPr>
        <w:t xml:space="preserve"> имущество физических лиц являются находящиеся на территории Республики Казахстан жилища, здания, дачные постройки, гаражи и иные строения, сооружения, помещения, принадлежащие им на праве собственности.</w:t>
      </w:r>
    </w:p>
    <w:bookmarkEnd w:id="8133"/>
    <w:p w:rsidR="004E3621" w:rsidRDefault="00BB2C28">
      <w:pPr>
        <w:spacing w:after="0"/>
      </w:pPr>
      <w:r>
        <w:rPr>
          <w:b/>
          <w:color w:val="000000"/>
          <w:sz w:val="28"/>
        </w:rPr>
        <w:t>Статья 529. Налоговая база</w:t>
      </w:r>
    </w:p>
    <w:p w:rsidR="004E3621" w:rsidRDefault="00BB2C28">
      <w:pPr>
        <w:spacing w:after="0"/>
      </w:pPr>
      <w:bookmarkStart w:id="8134" w:name="z9524"/>
      <w:r>
        <w:rPr>
          <w:color w:val="000000"/>
          <w:sz w:val="28"/>
        </w:rPr>
        <w:lastRenderedPageBreak/>
        <w:t xml:space="preserve">      1. Налоговой базой </w:t>
      </w:r>
      <w:r>
        <w:rPr>
          <w:color w:val="000000"/>
          <w:sz w:val="28"/>
        </w:rPr>
        <w:t>по жилищам, дачным постройкам для физических лиц является стоимость объектов налогообложения, определяемая по состоянию на 1 января каждого года, следующего за отчетным, Государственной корпорацией "Правительство для граждан", в следующем порядке:</w:t>
      </w:r>
    </w:p>
    <w:p w:rsidR="004E3621" w:rsidRDefault="00BB2C28">
      <w:pPr>
        <w:spacing w:after="0"/>
      </w:pPr>
      <w:bookmarkStart w:id="8135" w:name="z9525"/>
      <w:bookmarkEnd w:id="8134"/>
      <w:r>
        <w:rPr>
          <w:color w:val="000000"/>
          <w:sz w:val="28"/>
        </w:rPr>
        <w:t xml:space="preserve">      C </w:t>
      </w:r>
      <w:r>
        <w:rPr>
          <w:color w:val="000000"/>
          <w:sz w:val="28"/>
        </w:rPr>
        <w:t>= C б x S x K физ х К функц х К зон х К изм. Мрп, где:</w:t>
      </w:r>
    </w:p>
    <w:p w:rsidR="004E3621" w:rsidRDefault="00BB2C28">
      <w:pPr>
        <w:spacing w:after="0"/>
      </w:pPr>
      <w:bookmarkStart w:id="8136" w:name="z9526"/>
      <w:bookmarkEnd w:id="8135"/>
      <w:r>
        <w:rPr>
          <w:color w:val="000000"/>
          <w:sz w:val="28"/>
        </w:rPr>
        <w:t>      С – стоимость имущества для целей налогообложения;</w:t>
      </w:r>
    </w:p>
    <w:p w:rsidR="004E3621" w:rsidRDefault="00BB2C28">
      <w:pPr>
        <w:spacing w:after="0"/>
      </w:pPr>
      <w:bookmarkStart w:id="8137" w:name="z9527"/>
      <w:bookmarkEnd w:id="8136"/>
      <w:r>
        <w:rPr>
          <w:color w:val="000000"/>
          <w:sz w:val="28"/>
        </w:rPr>
        <w:t>      С б – базовая стоимость одного квадратного метра жилища, дачной постройки;</w:t>
      </w:r>
    </w:p>
    <w:p w:rsidR="004E3621" w:rsidRDefault="00BB2C28">
      <w:pPr>
        <w:spacing w:after="0"/>
      </w:pPr>
      <w:bookmarkStart w:id="8138" w:name="z9528"/>
      <w:bookmarkEnd w:id="8137"/>
      <w:r>
        <w:rPr>
          <w:color w:val="000000"/>
          <w:sz w:val="28"/>
        </w:rPr>
        <w:t>      S – полезная площадь жилища, дачной постройки в квадратны</w:t>
      </w:r>
      <w:r>
        <w:rPr>
          <w:color w:val="000000"/>
          <w:sz w:val="28"/>
        </w:rPr>
        <w:t>х метрах;</w:t>
      </w:r>
    </w:p>
    <w:p w:rsidR="004E3621" w:rsidRDefault="00BB2C28">
      <w:pPr>
        <w:spacing w:after="0"/>
      </w:pPr>
      <w:bookmarkStart w:id="8139" w:name="z9529"/>
      <w:bookmarkEnd w:id="8138"/>
      <w:r>
        <w:rPr>
          <w:color w:val="000000"/>
          <w:sz w:val="28"/>
        </w:rPr>
        <w:t>      К физ – коэффициент физического износа;</w:t>
      </w:r>
    </w:p>
    <w:p w:rsidR="004E3621" w:rsidRDefault="00BB2C28">
      <w:pPr>
        <w:spacing w:after="0"/>
      </w:pPr>
      <w:bookmarkStart w:id="8140" w:name="z9530"/>
      <w:bookmarkEnd w:id="8139"/>
      <w:r>
        <w:rPr>
          <w:color w:val="000000"/>
          <w:sz w:val="28"/>
        </w:rPr>
        <w:t>      К функц – коэффициент функционального износа;</w:t>
      </w:r>
    </w:p>
    <w:p w:rsidR="004E3621" w:rsidRDefault="00BB2C28">
      <w:pPr>
        <w:spacing w:after="0"/>
      </w:pPr>
      <w:bookmarkStart w:id="8141" w:name="z9531"/>
      <w:bookmarkEnd w:id="8140"/>
      <w:r>
        <w:rPr>
          <w:color w:val="000000"/>
          <w:sz w:val="28"/>
        </w:rPr>
        <w:t>      К зон – коэффициент зонирования;</w:t>
      </w:r>
    </w:p>
    <w:p w:rsidR="004E3621" w:rsidRDefault="00BB2C28">
      <w:pPr>
        <w:spacing w:after="0"/>
      </w:pPr>
      <w:bookmarkStart w:id="8142" w:name="z9532"/>
      <w:bookmarkEnd w:id="8141"/>
      <w:r>
        <w:rPr>
          <w:color w:val="000000"/>
          <w:sz w:val="28"/>
        </w:rPr>
        <w:t>      К изм. мрп – коэффициент изменения месячного расчетного показателя.</w:t>
      </w:r>
    </w:p>
    <w:bookmarkEnd w:id="8142"/>
    <w:p w:rsidR="004E3621" w:rsidRDefault="00BB2C28">
      <w:pPr>
        <w:spacing w:after="0"/>
      </w:pPr>
      <w:r>
        <w:rPr>
          <w:color w:val="FF0000"/>
          <w:sz w:val="28"/>
        </w:rPr>
        <w:t>      Примечание РЦПИ!</w:t>
      </w:r>
      <w:r>
        <w:br/>
      </w:r>
      <w:r>
        <w:rPr>
          <w:color w:val="FF0000"/>
          <w:sz w:val="28"/>
        </w:rPr>
        <w:t>      Пункт 2 предусмотрен в редакции Закона РК от 28.12.2018 № 210-VI (вводится в действие с 01.01.2020).</w:t>
      </w:r>
      <w:r>
        <w:br/>
      </w:r>
      <w:r>
        <w:rPr>
          <w:color w:val="FF0000"/>
          <w:sz w:val="28"/>
        </w:rPr>
        <w:t>      Примечание РЦПИ!</w:t>
      </w:r>
      <w:r>
        <w:br/>
      </w:r>
      <w:r>
        <w:rPr>
          <w:color w:val="FF0000"/>
          <w:sz w:val="28"/>
        </w:rPr>
        <w:t>      Данная редакция пункта 2 действует до 01.01.2020 в соответствии с Законом РК от 25.12.2017 № 121-VI (приостановленную ре</w:t>
      </w:r>
      <w:r>
        <w:rPr>
          <w:color w:val="FF0000"/>
          <w:sz w:val="28"/>
        </w:rPr>
        <w:t>дакцию см. архивную версию от 25.12.2017 Налогового кодекса РК).</w:t>
      </w:r>
      <w:r>
        <w:br/>
      </w:r>
    </w:p>
    <w:p w:rsidR="004E3621" w:rsidRDefault="00BB2C28">
      <w:pPr>
        <w:spacing w:after="0"/>
      </w:pPr>
      <w:r>
        <w:rPr>
          <w:color w:val="000000"/>
          <w:sz w:val="28"/>
        </w:rPr>
        <w:t>      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79"/>
        <w:gridCol w:w="1781"/>
        <w:gridCol w:w="5202"/>
      </w:tblGrid>
      <w:tr w:rsidR="004E3621">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 п/п</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Кат</w:t>
            </w:r>
            <w:r>
              <w:rPr>
                <w:color w:val="000000"/>
                <w:sz w:val="20"/>
              </w:rPr>
              <w:t>егория населенного пункта</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Базовая стоимость в тенге</w:t>
            </w:r>
          </w:p>
        </w:tc>
      </w:tr>
      <w:tr w:rsidR="004E3621">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Города:</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Алматы</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60 000</w:t>
            </w:r>
          </w:p>
        </w:tc>
      </w:tr>
      <w:tr w:rsidR="004E3621">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Шымкент</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36 000</w:t>
            </w:r>
          </w:p>
        </w:tc>
      </w:tr>
      <w:tr w:rsidR="004E3621">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Астана</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60 000</w:t>
            </w:r>
          </w:p>
        </w:tc>
      </w:tr>
      <w:tr w:rsidR="004E3621">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Актау</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36 000</w:t>
            </w:r>
          </w:p>
        </w:tc>
      </w:tr>
      <w:tr w:rsidR="004E3621">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Актобе</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36 000</w:t>
            </w:r>
          </w:p>
        </w:tc>
      </w:tr>
      <w:tr w:rsidR="004E3621">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Атырау</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36 000</w:t>
            </w:r>
          </w:p>
        </w:tc>
      </w:tr>
      <w:tr w:rsidR="004E3621">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Кокшетау</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36 000</w:t>
            </w:r>
          </w:p>
        </w:tc>
      </w:tr>
      <w:tr w:rsidR="004E3621">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Караганда</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36 000</w:t>
            </w:r>
          </w:p>
        </w:tc>
      </w:tr>
      <w:tr w:rsidR="004E3621">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Костанай</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36 000</w:t>
            </w:r>
          </w:p>
        </w:tc>
      </w:tr>
      <w:tr w:rsidR="004E3621">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Кызылорда</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36 000</w:t>
            </w:r>
          </w:p>
        </w:tc>
      </w:tr>
      <w:tr w:rsidR="004E3621">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Уральск</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36 000</w:t>
            </w:r>
          </w:p>
        </w:tc>
      </w:tr>
      <w:tr w:rsidR="004E3621">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lastRenderedPageBreak/>
              <w:t>12.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Усть-Каменогорск</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36 000</w:t>
            </w:r>
          </w:p>
        </w:tc>
      </w:tr>
      <w:tr w:rsidR="004E3621">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Павлодар</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36 000</w:t>
            </w:r>
          </w:p>
        </w:tc>
      </w:tr>
      <w:tr w:rsidR="004E3621">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Петропавловск</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36 000</w:t>
            </w:r>
          </w:p>
        </w:tc>
      </w:tr>
      <w:tr w:rsidR="004E3621">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Талдыкорган</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36 000</w:t>
            </w:r>
          </w:p>
        </w:tc>
      </w:tr>
      <w:tr w:rsidR="004E3621">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Тараз</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36 000</w:t>
            </w:r>
          </w:p>
        </w:tc>
      </w:tr>
      <w:tr w:rsidR="004E3621">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Туркестан</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12 000</w:t>
            </w:r>
          </w:p>
        </w:tc>
      </w:tr>
      <w:tr w:rsidR="004E3621">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Города областного значения</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12 000</w:t>
            </w:r>
          </w:p>
        </w:tc>
      </w:tr>
      <w:tr w:rsidR="004E3621">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Города районного значения</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6 000</w:t>
            </w:r>
          </w:p>
        </w:tc>
      </w:tr>
      <w:tr w:rsidR="004E3621">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Поселки</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4 200</w:t>
            </w:r>
          </w:p>
        </w:tc>
      </w:tr>
      <w:tr w:rsidR="004E3621">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Села</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right"/>
            </w:pPr>
            <w:r>
              <w:rPr>
                <w:color w:val="000000"/>
                <w:sz w:val="20"/>
              </w:rPr>
              <w:t>2 700</w:t>
            </w:r>
          </w:p>
        </w:tc>
      </w:tr>
    </w:tbl>
    <w:p w:rsidR="004E3621" w:rsidRDefault="00BB2C28">
      <w:pPr>
        <w:spacing w:after="0"/>
      </w:pPr>
      <w:bookmarkStart w:id="8143" w:name="z9560"/>
      <w:r>
        <w:rPr>
          <w:color w:val="000000"/>
          <w:sz w:val="28"/>
        </w:rPr>
        <w:t>      3. Налоговой базой по холодной пристройке, хозяйственной (служебной) постройке, цокольному этажу, подвалу жилища, гаражу является стоимость такого объекта по состоянию на 1 января каждого года, следующего за отчетным, определяе</w:t>
      </w:r>
      <w:r>
        <w:rPr>
          <w:color w:val="000000"/>
          <w:sz w:val="28"/>
        </w:rPr>
        <w:t>мая Государственной корпорацией "Правительство для граждан", рассчитываемая по формуле:</w:t>
      </w:r>
    </w:p>
    <w:p w:rsidR="004E3621" w:rsidRDefault="00BB2C28">
      <w:pPr>
        <w:spacing w:after="0"/>
      </w:pPr>
      <w:bookmarkStart w:id="8144" w:name="z9561"/>
      <w:bookmarkEnd w:id="8143"/>
      <w:r>
        <w:rPr>
          <w:color w:val="000000"/>
          <w:sz w:val="28"/>
        </w:rPr>
        <w:t>      C = C б × S × К физ × К изм. мрп × К зон, где:</w:t>
      </w:r>
    </w:p>
    <w:p w:rsidR="004E3621" w:rsidRDefault="00BB2C28">
      <w:pPr>
        <w:spacing w:after="0"/>
      </w:pPr>
      <w:bookmarkStart w:id="8145" w:name="z9562"/>
      <w:bookmarkEnd w:id="8144"/>
      <w:r>
        <w:rPr>
          <w:color w:val="000000"/>
          <w:sz w:val="28"/>
        </w:rPr>
        <w:t>      С – стоимость для целей налогообложения;</w:t>
      </w:r>
    </w:p>
    <w:p w:rsidR="004E3621" w:rsidRDefault="00BB2C28">
      <w:pPr>
        <w:spacing w:after="0"/>
      </w:pPr>
      <w:bookmarkStart w:id="8146" w:name="z9563"/>
      <w:bookmarkEnd w:id="8145"/>
      <w:r>
        <w:rPr>
          <w:color w:val="000000"/>
          <w:sz w:val="28"/>
        </w:rPr>
        <w:t>      С б – базовая стоимость одного квадратного метра, определенная</w:t>
      </w:r>
      <w:r>
        <w:rPr>
          <w:color w:val="000000"/>
          <w:sz w:val="28"/>
        </w:rPr>
        <w:t xml:space="preserve"> в следующем размере от базовой стоимости, установленной пунктом 2 настоящей статьи:</w:t>
      </w:r>
    </w:p>
    <w:p w:rsidR="004E3621" w:rsidRDefault="00BB2C28">
      <w:pPr>
        <w:spacing w:after="0"/>
      </w:pPr>
      <w:bookmarkStart w:id="8147" w:name="z9564"/>
      <w:bookmarkEnd w:id="8146"/>
      <w:r>
        <w:rPr>
          <w:color w:val="000000"/>
          <w:sz w:val="28"/>
        </w:rPr>
        <w:t xml:space="preserve">       по холодной пристройке, хозяйственной (служебной) постройке, цокольному этажу, подвалу жилища – 25 процентов, </w:t>
      </w:r>
    </w:p>
    <w:p w:rsidR="004E3621" w:rsidRDefault="00BB2C28">
      <w:pPr>
        <w:spacing w:after="0"/>
      </w:pPr>
      <w:bookmarkStart w:id="8148" w:name="z9565"/>
      <w:bookmarkEnd w:id="8147"/>
      <w:r>
        <w:rPr>
          <w:color w:val="000000"/>
          <w:sz w:val="28"/>
        </w:rPr>
        <w:t>      по гаражу – 15 процентов;</w:t>
      </w:r>
    </w:p>
    <w:p w:rsidR="004E3621" w:rsidRDefault="00BB2C28">
      <w:pPr>
        <w:spacing w:after="0"/>
      </w:pPr>
      <w:bookmarkStart w:id="8149" w:name="z9566"/>
      <w:bookmarkEnd w:id="8148"/>
      <w:r>
        <w:rPr>
          <w:color w:val="000000"/>
          <w:sz w:val="28"/>
        </w:rPr>
        <w:t>      S – общая площа</w:t>
      </w:r>
      <w:r>
        <w:rPr>
          <w:color w:val="000000"/>
          <w:sz w:val="28"/>
        </w:rPr>
        <w:t>дь холодной пристройки, хозяйственной (служебной) постройки, цокольного этажа, подвала жилища, гаража в квадратных метрах;</w:t>
      </w:r>
    </w:p>
    <w:p w:rsidR="004E3621" w:rsidRDefault="00BB2C28">
      <w:pPr>
        <w:spacing w:after="0"/>
      </w:pPr>
      <w:bookmarkStart w:id="8150" w:name="z9567"/>
      <w:bookmarkEnd w:id="8149"/>
      <w:r>
        <w:rPr>
          <w:color w:val="000000"/>
          <w:sz w:val="28"/>
        </w:rPr>
        <w:t>      К физ – коэффициент физического износа, установленный в порядке, определенном пунктом 4 настоящей статьи;</w:t>
      </w:r>
    </w:p>
    <w:p w:rsidR="004E3621" w:rsidRDefault="00BB2C28">
      <w:pPr>
        <w:spacing w:after="0"/>
      </w:pPr>
      <w:bookmarkStart w:id="8151" w:name="z9568"/>
      <w:bookmarkEnd w:id="8150"/>
      <w:r>
        <w:rPr>
          <w:color w:val="000000"/>
          <w:sz w:val="28"/>
        </w:rPr>
        <w:t>      К изм. мрп – ко</w:t>
      </w:r>
      <w:r>
        <w:rPr>
          <w:color w:val="000000"/>
          <w:sz w:val="28"/>
        </w:rPr>
        <w:t>эффициент изменения месячного расчетного показателя, определенный в порядке, установленном пунктом 7 настоящей статьи;</w:t>
      </w:r>
    </w:p>
    <w:p w:rsidR="004E3621" w:rsidRDefault="00BB2C28">
      <w:pPr>
        <w:spacing w:after="0"/>
      </w:pPr>
      <w:bookmarkStart w:id="8152" w:name="z9569"/>
      <w:bookmarkEnd w:id="8151"/>
      <w:r>
        <w:rPr>
          <w:color w:val="000000"/>
          <w:sz w:val="28"/>
        </w:rPr>
        <w:t>      К зон – коэффициент зонирования, установленный в порядке, определенном пунктом 6 настоящей статьи.</w:t>
      </w:r>
    </w:p>
    <w:p w:rsidR="004E3621" w:rsidRDefault="00BB2C28">
      <w:pPr>
        <w:spacing w:after="0"/>
      </w:pPr>
      <w:bookmarkStart w:id="8153" w:name="z9570"/>
      <w:bookmarkEnd w:id="8152"/>
      <w:r>
        <w:rPr>
          <w:color w:val="000000"/>
          <w:sz w:val="28"/>
        </w:rPr>
        <w:t>      4. Коэффициент физического</w:t>
      </w:r>
      <w:r>
        <w:rPr>
          <w:color w:val="000000"/>
          <w:sz w:val="28"/>
        </w:rPr>
        <w:t xml:space="preserve"> износа жилища, дачной постройки определяется с учетом норм амортизации и эффективного возраста по формуле:</w:t>
      </w:r>
    </w:p>
    <w:p w:rsidR="004E3621" w:rsidRDefault="00BB2C28">
      <w:pPr>
        <w:spacing w:after="0"/>
      </w:pPr>
      <w:bookmarkStart w:id="8154" w:name="z9571"/>
      <w:bookmarkEnd w:id="8153"/>
      <w:r>
        <w:rPr>
          <w:color w:val="000000"/>
          <w:sz w:val="28"/>
        </w:rPr>
        <w:t>      К физ = 1 - И физ, где:</w:t>
      </w:r>
    </w:p>
    <w:p w:rsidR="004E3621" w:rsidRDefault="00BB2C28">
      <w:pPr>
        <w:spacing w:after="0"/>
      </w:pPr>
      <w:bookmarkStart w:id="8155" w:name="z9572"/>
      <w:bookmarkEnd w:id="8154"/>
      <w:r>
        <w:rPr>
          <w:color w:val="000000"/>
          <w:sz w:val="28"/>
        </w:rPr>
        <w:t xml:space="preserve">       И физ – физический износ жилища, дачной постройки. </w:t>
      </w:r>
    </w:p>
    <w:p w:rsidR="004E3621" w:rsidRDefault="00BB2C28">
      <w:pPr>
        <w:spacing w:after="0"/>
      </w:pPr>
      <w:bookmarkStart w:id="8156" w:name="z9573"/>
      <w:bookmarkEnd w:id="8155"/>
      <w:r>
        <w:rPr>
          <w:color w:val="000000"/>
          <w:sz w:val="28"/>
        </w:rPr>
        <w:t xml:space="preserve">       Физический износ определяется по формуле: </w:t>
      </w:r>
    </w:p>
    <w:p w:rsidR="004E3621" w:rsidRDefault="00BB2C28">
      <w:pPr>
        <w:spacing w:after="0"/>
      </w:pPr>
      <w:bookmarkStart w:id="8157" w:name="z9574"/>
      <w:bookmarkEnd w:id="8156"/>
      <w:r>
        <w:rPr>
          <w:color w:val="000000"/>
          <w:sz w:val="28"/>
        </w:rPr>
        <w:t xml:space="preserve"> </w:t>
      </w:r>
      <w:r>
        <w:rPr>
          <w:color w:val="000000"/>
          <w:sz w:val="28"/>
        </w:rPr>
        <w:t xml:space="preserve">      И физ = (Т баз - Т ввода) х Н аморт/100, где: </w:t>
      </w:r>
    </w:p>
    <w:p w:rsidR="004E3621" w:rsidRDefault="00BB2C28">
      <w:pPr>
        <w:spacing w:after="0"/>
      </w:pPr>
      <w:bookmarkStart w:id="8158" w:name="z9575"/>
      <w:bookmarkEnd w:id="8157"/>
      <w:r>
        <w:rPr>
          <w:color w:val="000000"/>
          <w:sz w:val="28"/>
        </w:rPr>
        <w:lastRenderedPageBreak/>
        <w:t>      Т баз – год начисления налога;</w:t>
      </w:r>
    </w:p>
    <w:p w:rsidR="004E3621" w:rsidRDefault="00BB2C28">
      <w:pPr>
        <w:spacing w:after="0"/>
      </w:pPr>
      <w:bookmarkStart w:id="8159" w:name="z9576"/>
      <w:bookmarkEnd w:id="8158"/>
      <w:r>
        <w:rPr>
          <w:color w:val="000000"/>
          <w:sz w:val="28"/>
        </w:rPr>
        <w:t>      Т ввода – год ввода объекта налогообложения в эксплуатацию;</w:t>
      </w:r>
    </w:p>
    <w:p w:rsidR="004E3621" w:rsidRDefault="00BB2C28">
      <w:pPr>
        <w:spacing w:after="0"/>
      </w:pPr>
      <w:bookmarkStart w:id="8160" w:name="z9577"/>
      <w:bookmarkEnd w:id="8159"/>
      <w:r>
        <w:rPr>
          <w:color w:val="000000"/>
          <w:sz w:val="28"/>
        </w:rPr>
        <w:t>      Н аморт – норма амортизации.</w:t>
      </w:r>
    </w:p>
    <w:p w:rsidR="004E3621" w:rsidRDefault="00BB2C28">
      <w:pPr>
        <w:spacing w:after="0"/>
      </w:pPr>
      <w:bookmarkStart w:id="8161" w:name="z9578"/>
      <w:bookmarkEnd w:id="8160"/>
      <w:r>
        <w:rPr>
          <w:color w:val="000000"/>
          <w:sz w:val="28"/>
        </w:rPr>
        <w:t>      В зависимости от характеристики здания при определении физи</w:t>
      </w:r>
      <w:r>
        <w:rPr>
          <w:color w:val="000000"/>
          <w:sz w:val="28"/>
        </w:rPr>
        <w:t>ческого износа применяются следующие нормы амортизации:</w:t>
      </w:r>
    </w:p>
    <w:p w:rsidR="004E3621" w:rsidRDefault="00BB2C28">
      <w:pPr>
        <w:spacing w:after="0"/>
      </w:pPr>
      <w:bookmarkStart w:id="8162" w:name="z9579"/>
      <w:bookmarkEnd w:id="8161"/>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85"/>
        <w:gridCol w:w="1308"/>
        <w:gridCol w:w="5271"/>
        <w:gridCol w:w="1199"/>
        <w:gridCol w:w="1199"/>
      </w:tblGrid>
      <w:tr w:rsidR="004E3621">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163" w:name="z9580"/>
            <w:bookmarkEnd w:id="8162"/>
            <w:r>
              <w:rPr>
                <w:color w:val="000000"/>
                <w:sz w:val="20"/>
              </w:rPr>
              <w:t>№ п/п</w:t>
            </w:r>
          </w:p>
        </w:tc>
        <w:bookmarkEnd w:id="8163"/>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Группа капитальности</w:t>
            </w:r>
          </w:p>
        </w:tc>
        <w:tc>
          <w:tcPr>
            <w:tcW w:w="7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Характеристика здания</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Н аморт, %</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Срок службы</w:t>
            </w:r>
          </w:p>
        </w:tc>
      </w:tr>
      <w:tr w:rsidR="004E3621">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164" w:name="z9581"/>
            <w:r>
              <w:rPr>
                <w:color w:val="000000"/>
                <w:sz w:val="20"/>
              </w:rPr>
              <w:t>1</w:t>
            </w:r>
          </w:p>
        </w:tc>
        <w:bookmarkEnd w:id="8164"/>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7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r>
      <w:tr w:rsidR="004E3621">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165" w:name="z9582"/>
            <w:r>
              <w:rPr>
                <w:color w:val="000000"/>
                <w:sz w:val="20"/>
              </w:rPr>
              <w:t>1.</w:t>
            </w:r>
          </w:p>
        </w:tc>
        <w:bookmarkEnd w:id="8165"/>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c>
          <w:tcPr>
            <w:tcW w:w="7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Здания каменные, особо капитальные, стены кирпичные толщиной свыше 2,5 кирпича или кирпичные с </w:t>
            </w:r>
            <w:r>
              <w:rPr>
                <w:color w:val="000000"/>
                <w:sz w:val="20"/>
              </w:rPr>
              <w:t>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0,7</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143</w:t>
            </w:r>
          </w:p>
        </w:tc>
      </w:tr>
      <w:tr w:rsidR="004E3621">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166" w:name="z9583"/>
            <w:r>
              <w:rPr>
                <w:color w:val="000000"/>
                <w:sz w:val="20"/>
              </w:rPr>
              <w:t>2.</w:t>
            </w:r>
          </w:p>
        </w:tc>
        <w:bookmarkEnd w:id="8166"/>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7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Здания с кирпичными стенами толщиной в 1,5-2,5 кирпича, перекрытия железобетонные, бетонные или </w:t>
            </w:r>
            <w:r>
              <w:rPr>
                <w:color w:val="000000"/>
                <w:sz w:val="20"/>
              </w:rPr>
              <w:t>деревянные; здания с крупноблочными стенами, перекрытия железобетонные</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0,8</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125</w:t>
            </w:r>
          </w:p>
        </w:tc>
      </w:tr>
      <w:tr w:rsidR="004E3621">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167" w:name="z9584"/>
            <w:r>
              <w:rPr>
                <w:color w:val="000000"/>
                <w:sz w:val="20"/>
              </w:rPr>
              <w:t>3.</w:t>
            </w:r>
          </w:p>
        </w:tc>
        <w:bookmarkEnd w:id="8167"/>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7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Здания со стенами облегченной кладки из кирпича, монолитного шлакобетона, легких шлакоблоков, ракушечников, перекрытия железобетонные или бетонные; здания со стенами круп</w:t>
            </w:r>
            <w:r>
              <w:rPr>
                <w:color w:val="000000"/>
                <w:sz w:val="20"/>
              </w:rPr>
              <w:t>ноблочными или облегченной кладки из кирпича, монолитного шлакобетона, мелких шлакоблоков</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100</w:t>
            </w:r>
          </w:p>
        </w:tc>
      </w:tr>
      <w:tr w:rsidR="004E3621">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168" w:name="z9585"/>
            <w:r>
              <w:rPr>
                <w:color w:val="000000"/>
                <w:sz w:val="20"/>
              </w:rPr>
              <w:t>4.</w:t>
            </w:r>
          </w:p>
        </w:tc>
        <w:bookmarkEnd w:id="8168"/>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c>
          <w:tcPr>
            <w:tcW w:w="7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Здания со стенами смешанными, деревянными рублеными или брусчатыми</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w:t>
            </w:r>
          </w:p>
        </w:tc>
      </w:tr>
      <w:tr w:rsidR="004E3621">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169" w:name="z9586"/>
            <w:r>
              <w:rPr>
                <w:color w:val="000000"/>
                <w:sz w:val="20"/>
              </w:rPr>
              <w:t>5.</w:t>
            </w:r>
          </w:p>
        </w:tc>
        <w:bookmarkEnd w:id="8169"/>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c>
          <w:tcPr>
            <w:tcW w:w="7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Здания сырцовые, сборно-щитовые, каркасно-засыпные, глинобитные, </w:t>
            </w:r>
            <w:r>
              <w:rPr>
                <w:color w:val="000000"/>
                <w:sz w:val="20"/>
              </w:rPr>
              <w:t>саманные</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3,3</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w:t>
            </w:r>
          </w:p>
        </w:tc>
      </w:tr>
      <w:tr w:rsidR="004E3621">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170" w:name="z9587"/>
            <w:r>
              <w:rPr>
                <w:color w:val="000000"/>
                <w:sz w:val="20"/>
              </w:rPr>
              <w:t>6.</w:t>
            </w:r>
          </w:p>
        </w:tc>
        <w:bookmarkEnd w:id="8170"/>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w:t>
            </w:r>
          </w:p>
        </w:tc>
        <w:tc>
          <w:tcPr>
            <w:tcW w:w="7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Здания каркасно-камышитовые и другие облегченные</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6,6</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w:t>
            </w:r>
          </w:p>
        </w:tc>
      </w:tr>
    </w:tbl>
    <w:p w:rsidR="004E3621" w:rsidRDefault="00BB2C28">
      <w:pPr>
        <w:spacing w:after="0"/>
      </w:pPr>
      <w:bookmarkStart w:id="8171" w:name="z9588"/>
      <w:r>
        <w:rPr>
          <w:color w:val="000000"/>
          <w:sz w:val="28"/>
        </w:rPr>
        <w:t>       </w:t>
      </w:r>
    </w:p>
    <w:p w:rsidR="004E3621" w:rsidRDefault="00BB2C28">
      <w:pPr>
        <w:spacing w:after="0"/>
      </w:pPr>
      <w:bookmarkStart w:id="8172" w:name="z9589"/>
      <w:bookmarkEnd w:id="8171"/>
      <w:r>
        <w:rPr>
          <w:color w:val="000000"/>
          <w:sz w:val="28"/>
        </w:rPr>
        <w:t xml:space="preserve">      Если физический износ каменного или из несущих панелей жилища, дачной постройки превышает 70 процентов, из иных материалов – 65 процентов, то коэффициент </w:t>
      </w:r>
      <w:r>
        <w:rPr>
          <w:color w:val="000000"/>
          <w:sz w:val="28"/>
        </w:rPr>
        <w:t>физического износа принимается равным 0,2.</w:t>
      </w:r>
    </w:p>
    <w:p w:rsidR="004E3621" w:rsidRDefault="00BB2C28">
      <w:pPr>
        <w:spacing w:after="0"/>
      </w:pPr>
      <w:bookmarkStart w:id="8173" w:name="z9590"/>
      <w:bookmarkEnd w:id="8172"/>
      <w:r>
        <w:rPr>
          <w:color w:val="000000"/>
          <w:sz w:val="28"/>
        </w:rPr>
        <w:t>      5. Коэффициент функционального износа (К функц), учитывающий изменения требований к качеству жилища, дачной постройки, рассчитывается по формуле:</w:t>
      </w:r>
    </w:p>
    <w:p w:rsidR="004E3621" w:rsidRDefault="00BB2C28">
      <w:pPr>
        <w:spacing w:after="0"/>
      </w:pPr>
      <w:bookmarkStart w:id="8174" w:name="z9591"/>
      <w:bookmarkEnd w:id="8173"/>
      <w:r>
        <w:rPr>
          <w:color w:val="000000"/>
          <w:sz w:val="28"/>
        </w:rPr>
        <w:t>      К функц = К этаж х К угл х К мат. ст х К благ х К отопл</w:t>
      </w:r>
      <w:r>
        <w:rPr>
          <w:color w:val="000000"/>
          <w:sz w:val="28"/>
        </w:rPr>
        <w:t>, где:</w:t>
      </w:r>
    </w:p>
    <w:p w:rsidR="004E3621" w:rsidRDefault="00BB2C28">
      <w:pPr>
        <w:spacing w:after="0"/>
      </w:pPr>
      <w:bookmarkStart w:id="8175" w:name="z9592"/>
      <w:bookmarkEnd w:id="8174"/>
      <w:r>
        <w:rPr>
          <w:color w:val="000000"/>
          <w:sz w:val="28"/>
        </w:rPr>
        <w:t>      К этаж – коэффициент, учитывающий изменения базовой стоимости в зависимости от этажа расположения жилища;</w:t>
      </w:r>
    </w:p>
    <w:p w:rsidR="004E3621" w:rsidRDefault="00BB2C28">
      <w:pPr>
        <w:spacing w:after="0"/>
      </w:pPr>
      <w:bookmarkStart w:id="8176" w:name="z9593"/>
      <w:bookmarkEnd w:id="8175"/>
      <w:r>
        <w:rPr>
          <w:color w:val="000000"/>
          <w:sz w:val="28"/>
        </w:rPr>
        <w:t>      К угл – коэффициент, учитывающий расположение жилища на угловых участках здания;</w:t>
      </w:r>
    </w:p>
    <w:p w:rsidR="004E3621" w:rsidRDefault="00BB2C28">
      <w:pPr>
        <w:spacing w:after="0"/>
      </w:pPr>
      <w:bookmarkStart w:id="8177" w:name="z9594"/>
      <w:bookmarkEnd w:id="8176"/>
      <w:r>
        <w:rPr>
          <w:color w:val="000000"/>
          <w:sz w:val="28"/>
        </w:rPr>
        <w:t>      К мат.ст – коэффициент, учитывающий материал</w:t>
      </w:r>
      <w:r>
        <w:rPr>
          <w:color w:val="000000"/>
          <w:sz w:val="28"/>
        </w:rPr>
        <w:t xml:space="preserve"> стен;</w:t>
      </w:r>
    </w:p>
    <w:p w:rsidR="004E3621" w:rsidRDefault="00BB2C28">
      <w:pPr>
        <w:spacing w:after="0"/>
      </w:pPr>
      <w:bookmarkStart w:id="8178" w:name="z9595"/>
      <w:bookmarkEnd w:id="8177"/>
      <w:r>
        <w:rPr>
          <w:color w:val="000000"/>
          <w:sz w:val="28"/>
        </w:rPr>
        <w:lastRenderedPageBreak/>
        <w:t>      К благ – коэффициент, учитывающий уровень благоустроенности жилища, дачной постройки и обеспеченности его инженерно-техническими устройствами;</w:t>
      </w:r>
    </w:p>
    <w:p w:rsidR="004E3621" w:rsidRDefault="00BB2C28">
      <w:pPr>
        <w:spacing w:after="0"/>
      </w:pPr>
      <w:bookmarkStart w:id="8179" w:name="z9596"/>
      <w:bookmarkEnd w:id="8178"/>
      <w:r>
        <w:rPr>
          <w:color w:val="000000"/>
          <w:sz w:val="28"/>
        </w:rPr>
        <w:t>      К отопл – коэффициент, учитывающий вид отопления.</w:t>
      </w:r>
    </w:p>
    <w:p w:rsidR="004E3621" w:rsidRDefault="00BB2C28">
      <w:pPr>
        <w:spacing w:after="0"/>
      </w:pPr>
      <w:bookmarkStart w:id="8180" w:name="z9597"/>
      <w:bookmarkEnd w:id="8179"/>
      <w:r>
        <w:rPr>
          <w:color w:val="000000"/>
          <w:sz w:val="28"/>
        </w:rPr>
        <w:t>      В зависимости от этажности применяются</w:t>
      </w:r>
      <w:r>
        <w:rPr>
          <w:color w:val="000000"/>
          <w:sz w:val="28"/>
        </w:rPr>
        <w:t xml:space="preserve"> следующие поправочные коэффициенты этажности (К этаж):</w:t>
      </w:r>
    </w:p>
    <w:p w:rsidR="004E3621" w:rsidRDefault="00BB2C28">
      <w:pPr>
        <w:spacing w:after="0"/>
      </w:pPr>
      <w:bookmarkStart w:id="8181" w:name="z9598"/>
      <w:bookmarkEnd w:id="8180"/>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303"/>
        <w:gridCol w:w="3097"/>
        <w:gridCol w:w="4262"/>
      </w:tblGrid>
      <w:tr w:rsidR="004E3621">
        <w:trPr>
          <w:trHeight w:val="30"/>
          <w:tblCellSpacing w:w="0" w:type="auto"/>
        </w:trPr>
        <w:tc>
          <w:tcPr>
            <w:tcW w:w="3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182" w:name="z9599"/>
            <w:bookmarkEnd w:id="8181"/>
            <w:r>
              <w:rPr>
                <w:color w:val="000000"/>
                <w:sz w:val="20"/>
              </w:rPr>
              <w:t>№ п/п</w:t>
            </w:r>
          </w:p>
        </w:tc>
        <w:bookmarkEnd w:id="8182"/>
        <w:tc>
          <w:tcPr>
            <w:tcW w:w="3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Этаж</w:t>
            </w:r>
          </w:p>
        </w:tc>
        <w:tc>
          <w:tcPr>
            <w:tcW w:w="5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К этаж</w:t>
            </w:r>
          </w:p>
        </w:tc>
      </w:tr>
      <w:tr w:rsidR="004E3621">
        <w:trPr>
          <w:trHeight w:val="30"/>
          <w:tblCellSpacing w:w="0" w:type="auto"/>
        </w:trPr>
        <w:tc>
          <w:tcPr>
            <w:tcW w:w="3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183" w:name="z9600"/>
            <w:r>
              <w:rPr>
                <w:color w:val="000000"/>
                <w:sz w:val="20"/>
              </w:rPr>
              <w:t>1</w:t>
            </w:r>
          </w:p>
        </w:tc>
        <w:bookmarkEnd w:id="8183"/>
        <w:tc>
          <w:tcPr>
            <w:tcW w:w="3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5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3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184" w:name="z9601"/>
            <w:r>
              <w:rPr>
                <w:color w:val="000000"/>
                <w:sz w:val="20"/>
              </w:rPr>
              <w:t>1.</w:t>
            </w:r>
          </w:p>
        </w:tc>
        <w:bookmarkEnd w:id="8184"/>
        <w:tc>
          <w:tcPr>
            <w:tcW w:w="3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Первый</w:t>
            </w:r>
          </w:p>
        </w:tc>
        <w:tc>
          <w:tcPr>
            <w:tcW w:w="5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0,95</w:t>
            </w:r>
          </w:p>
        </w:tc>
      </w:tr>
      <w:tr w:rsidR="004E3621">
        <w:trPr>
          <w:trHeight w:val="30"/>
          <w:tblCellSpacing w:w="0" w:type="auto"/>
        </w:trPr>
        <w:tc>
          <w:tcPr>
            <w:tcW w:w="3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185" w:name="z9602"/>
            <w:r>
              <w:rPr>
                <w:color w:val="000000"/>
                <w:sz w:val="20"/>
              </w:rPr>
              <w:t>2.</w:t>
            </w:r>
          </w:p>
        </w:tc>
        <w:bookmarkEnd w:id="8185"/>
        <w:tc>
          <w:tcPr>
            <w:tcW w:w="3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Промежуточный или индивидуальный жилой дом</w:t>
            </w:r>
          </w:p>
        </w:tc>
        <w:tc>
          <w:tcPr>
            <w:tcW w:w="5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1,00</w:t>
            </w:r>
          </w:p>
        </w:tc>
      </w:tr>
      <w:tr w:rsidR="004E3621">
        <w:trPr>
          <w:trHeight w:val="30"/>
          <w:tblCellSpacing w:w="0" w:type="auto"/>
        </w:trPr>
        <w:tc>
          <w:tcPr>
            <w:tcW w:w="3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186" w:name="z9603"/>
            <w:r>
              <w:rPr>
                <w:color w:val="000000"/>
                <w:sz w:val="20"/>
              </w:rPr>
              <w:t>3.</w:t>
            </w:r>
          </w:p>
        </w:tc>
        <w:bookmarkEnd w:id="8186"/>
        <w:tc>
          <w:tcPr>
            <w:tcW w:w="3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Последний</w:t>
            </w:r>
          </w:p>
        </w:tc>
        <w:tc>
          <w:tcPr>
            <w:tcW w:w="5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0,9</w:t>
            </w:r>
          </w:p>
        </w:tc>
      </w:tr>
    </w:tbl>
    <w:p w:rsidR="004E3621" w:rsidRDefault="00BB2C28">
      <w:pPr>
        <w:spacing w:after="0"/>
      </w:pPr>
      <w:bookmarkStart w:id="8187" w:name="z9604"/>
      <w:r>
        <w:rPr>
          <w:color w:val="000000"/>
          <w:sz w:val="28"/>
        </w:rPr>
        <w:t>       </w:t>
      </w:r>
    </w:p>
    <w:p w:rsidR="004E3621" w:rsidRDefault="00BB2C28">
      <w:pPr>
        <w:spacing w:after="0"/>
      </w:pPr>
      <w:bookmarkStart w:id="8188" w:name="z9605"/>
      <w:bookmarkEnd w:id="8187"/>
      <w:r>
        <w:rPr>
          <w:color w:val="000000"/>
          <w:sz w:val="28"/>
        </w:rPr>
        <w:t xml:space="preserve">      Для многоквартирных жилых зданий высотой не более трех этажей для </w:t>
      </w:r>
      <w:r>
        <w:rPr>
          <w:color w:val="000000"/>
          <w:sz w:val="28"/>
        </w:rPr>
        <w:t>любого этажа коэффициент этажности принимается равным 1.</w:t>
      </w:r>
    </w:p>
    <w:p w:rsidR="004E3621" w:rsidRDefault="00BB2C28">
      <w:pPr>
        <w:spacing w:after="0"/>
      </w:pPr>
      <w:bookmarkStart w:id="8189" w:name="z9606"/>
      <w:bookmarkEnd w:id="8188"/>
      <w:r>
        <w:rPr>
          <w:color w:val="000000"/>
          <w:sz w:val="28"/>
        </w:rPr>
        <w:t>      В зависимости от расположения жилища на угловых участках здания применяются следующие поправочные коэффициенты (К угл):</w:t>
      </w:r>
    </w:p>
    <w:p w:rsidR="004E3621" w:rsidRDefault="00BB2C28">
      <w:pPr>
        <w:spacing w:after="0"/>
      </w:pPr>
      <w:bookmarkStart w:id="8190" w:name="z9607"/>
      <w:bookmarkEnd w:id="8189"/>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94"/>
        <w:gridCol w:w="3423"/>
        <w:gridCol w:w="4045"/>
      </w:tblGrid>
      <w:tr w:rsidR="004E3621">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191" w:name="z9608"/>
            <w:bookmarkEnd w:id="8190"/>
            <w:r>
              <w:rPr>
                <w:color w:val="000000"/>
                <w:sz w:val="20"/>
              </w:rPr>
              <w:t>№ п/п</w:t>
            </w:r>
          </w:p>
        </w:tc>
        <w:bookmarkEnd w:id="8191"/>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Расположение жилища на угловых участках здания</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К угл</w:t>
            </w:r>
          </w:p>
        </w:tc>
      </w:tr>
      <w:tr w:rsidR="004E3621">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192" w:name="z9609"/>
            <w:r>
              <w:rPr>
                <w:color w:val="000000"/>
                <w:sz w:val="20"/>
              </w:rPr>
              <w:t>1</w:t>
            </w:r>
          </w:p>
        </w:tc>
        <w:bookmarkEnd w:id="8192"/>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193" w:name="z9610"/>
            <w:r>
              <w:rPr>
                <w:color w:val="000000"/>
                <w:sz w:val="20"/>
              </w:rPr>
              <w:t>1.</w:t>
            </w:r>
          </w:p>
        </w:tc>
        <w:bookmarkEnd w:id="8193"/>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Угловое</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0,95</w:t>
            </w:r>
          </w:p>
        </w:tc>
      </w:tr>
      <w:tr w:rsidR="004E3621">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194" w:name="z9611"/>
            <w:r>
              <w:rPr>
                <w:color w:val="000000"/>
                <w:sz w:val="20"/>
              </w:rPr>
              <w:t>2.</w:t>
            </w:r>
          </w:p>
        </w:tc>
        <w:bookmarkEnd w:id="8194"/>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Неугловое или индивидуальный жилой дом</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bl>
    <w:p w:rsidR="004E3621" w:rsidRDefault="00BB2C28">
      <w:pPr>
        <w:spacing w:after="0"/>
      </w:pPr>
      <w:bookmarkStart w:id="8195" w:name="z9613"/>
      <w:r>
        <w:rPr>
          <w:color w:val="000000"/>
          <w:sz w:val="28"/>
        </w:rPr>
        <w:t>      В зависимости от материала стен применяются следующие поправочные коэффициенты (К мат. ст):</w:t>
      </w:r>
    </w:p>
    <w:p w:rsidR="004E3621" w:rsidRDefault="00BB2C28">
      <w:pPr>
        <w:spacing w:after="0"/>
      </w:pPr>
      <w:bookmarkStart w:id="8196" w:name="z9614"/>
      <w:bookmarkEnd w:id="8195"/>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31"/>
        <w:gridCol w:w="4511"/>
        <w:gridCol w:w="3020"/>
      </w:tblGrid>
      <w:tr w:rsidR="004E3621">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197" w:name="z9615"/>
            <w:bookmarkEnd w:id="8196"/>
            <w:r>
              <w:rPr>
                <w:color w:val="000000"/>
                <w:sz w:val="20"/>
              </w:rPr>
              <w:t>№ п/п</w:t>
            </w:r>
          </w:p>
        </w:tc>
        <w:bookmarkEnd w:id="8197"/>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Материал стен</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Коэффициент</w:t>
            </w:r>
          </w:p>
        </w:tc>
      </w:tr>
      <w:tr w:rsidR="004E3621">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198" w:name="z9616"/>
            <w:r>
              <w:rPr>
                <w:color w:val="000000"/>
                <w:sz w:val="20"/>
              </w:rPr>
              <w:t>1</w:t>
            </w:r>
          </w:p>
        </w:tc>
        <w:bookmarkEnd w:id="8198"/>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199" w:name="z9617"/>
            <w:r>
              <w:rPr>
                <w:color w:val="000000"/>
                <w:sz w:val="20"/>
              </w:rPr>
              <w:t>1.</w:t>
            </w:r>
          </w:p>
        </w:tc>
        <w:bookmarkEnd w:id="8199"/>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Из кирпича</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1,1</w:t>
            </w:r>
          </w:p>
        </w:tc>
      </w:tr>
      <w:tr w:rsidR="004E3621">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00" w:name="z9618"/>
            <w:r>
              <w:rPr>
                <w:color w:val="000000"/>
                <w:sz w:val="20"/>
              </w:rPr>
              <w:t>2.</w:t>
            </w:r>
          </w:p>
        </w:tc>
        <w:bookmarkEnd w:id="8200"/>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Сборный из </w:t>
            </w:r>
            <w:r>
              <w:rPr>
                <w:color w:val="000000"/>
                <w:sz w:val="20"/>
              </w:rPr>
              <w:t>керамзитобетонных блоков</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01" w:name="z9619"/>
            <w:r>
              <w:rPr>
                <w:color w:val="000000"/>
                <w:sz w:val="20"/>
              </w:rPr>
              <w:t>3.</w:t>
            </w:r>
          </w:p>
        </w:tc>
        <w:bookmarkEnd w:id="8201"/>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Сборный из керамзитобетонных блоков, облицованный кирпичом</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1,05</w:t>
            </w:r>
          </w:p>
        </w:tc>
      </w:tr>
      <w:tr w:rsidR="004E3621">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02" w:name="z9620"/>
            <w:r>
              <w:rPr>
                <w:color w:val="000000"/>
                <w:sz w:val="20"/>
              </w:rPr>
              <w:t>4.</w:t>
            </w:r>
          </w:p>
        </w:tc>
        <w:bookmarkEnd w:id="8202"/>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Железобетонные панели</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03" w:name="z9621"/>
            <w:r>
              <w:rPr>
                <w:color w:val="000000"/>
                <w:sz w:val="20"/>
              </w:rPr>
              <w:t>5.</w:t>
            </w:r>
          </w:p>
        </w:tc>
        <w:bookmarkEnd w:id="8203"/>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Из железобетонных панелей, облицованных кирпичом</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1,05</w:t>
            </w:r>
          </w:p>
        </w:tc>
      </w:tr>
      <w:tr w:rsidR="004E3621">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04" w:name="z9622"/>
            <w:r>
              <w:rPr>
                <w:color w:val="000000"/>
                <w:sz w:val="20"/>
              </w:rPr>
              <w:t>6.</w:t>
            </w:r>
          </w:p>
        </w:tc>
        <w:bookmarkEnd w:id="8204"/>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Саманно-глинобитные</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0,5</w:t>
            </w:r>
          </w:p>
        </w:tc>
      </w:tr>
      <w:tr w:rsidR="004E3621">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05" w:name="z9623"/>
            <w:r>
              <w:rPr>
                <w:color w:val="000000"/>
                <w:sz w:val="20"/>
              </w:rPr>
              <w:t>7.</w:t>
            </w:r>
          </w:p>
        </w:tc>
        <w:bookmarkEnd w:id="8205"/>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Саманные, облицованные снаружи в 0,5 </w:t>
            </w:r>
            <w:r>
              <w:rPr>
                <w:color w:val="000000"/>
                <w:sz w:val="20"/>
              </w:rPr>
              <w:t>кирпича</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0,6</w:t>
            </w:r>
          </w:p>
        </w:tc>
      </w:tr>
      <w:tr w:rsidR="004E3621">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06" w:name="z9624"/>
            <w:r>
              <w:rPr>
                <w:color w:val="000000"/>
                <w:sz w:val="20"/>
              </w:rPr>
              <w:t>8.</w:t>
            </w:r>
          </w:p>
        </w:tc>
        <w:bookmarkEnd w:id="8206"/>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Монолитные шлакобетонные</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0,7</w:t>
            </w:r>
          </w:p>
        </w:tc>
      </w:tr>
      <w:tr w:rsidR="004E3621">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07" w:name="z9625"/>
            <w:r>
              <w:rPr>
                <w:color w:val="000000"/>
                <w:sz w:val="20"/>
              </w:rPr>
              <w:t>9.</w:t>
            </w:r>
          </w:p>
        </w:tc>
        <w:bookmarkEnd w:id="8207"/>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Из железобетонных блоков</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08" w:name="z9626"/>
            <w:r>
              <w:rPr>
                <w:color w:val="000000"/>
                <w:sz w:val="20"/>
              </w:rPr>
              <w:lastRenderedPageBreak/>
              <w:t>10.</w:t>
            </w:r>
          </w:p>
        </w:tc>
        <w:bookmarkEnd w:id="8208"/>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Сборно-щитовые</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0,6</w:t>
            </w:r>
          </w:p>
        </w:tc>
      </w:tr>
      <w:tr w:rsidR="004E3621">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09" w:name="z9627"/>
            <w:r>
              <w:rPr>
                <w:color w:val="000000"/>
                <w:sz w:val="20"/>
              </w:rPr>
              <w:t>11.</w:t>
            </w:r>
          </w:p>
        </w:tc>
        <w:bookmarkEnd w:id="8209"/>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Сборно-щитовые, облицованные в 0,5 кирпича</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0,75</w:t>
            </w:r>
          </w:p>
        </w:tc>
      </w:tr>
      <w:tr w:rsidR="004E3621">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10" w:name="z9628"/>
            <w:r>
              <w:rPr>
                <w:color w:val="000000"/>
                <w:sz w:val="20"/>
              </w:rPr>
              <w:t>12.</w:t>
            </w:r>
          </w:p>
        </w:tc>
        <w:bookmarkEnd w:id="8210"/>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Деревянные рубленые</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0,85</w:t>
            </w:r>
          </w:p>
        </w:tc>
      </w:tr>
      <w:tr w:rsidR="004E3621">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11" w:name="z9629"/>
            <w:r>
              <w:rPr>
                <w:color w:val="000000"/>
                <w:sz w:val="20"/>
              </w:rPr>
              <w:t>13.</w:t>
            </w:r>
          </w:p>
        </w:tc>
        <w:bookmarkEnd w:id="8211"/>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Шпальные</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0,75</w:t>
            </w:r>
          </w:p>
        </w:tc>
      </w:tr>
      <w:tr w:rsidR="004E3621">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12" w:name="z9630"/>
            <w:r>
              <w:rPr>
                <w:color w:val="000000"/>
                <w:sz w:val="20"/>
              </w:rPr>
              <w:t>14.</w:t>
            </w:r>
          </w:p>
        </w:tc>
        <w:bookmarkEnd w:id="8212"/>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Шпальные, облицованные кирпичом</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0,95</w:t>
            </w:r>
          </w:p>
        </w:tc>
      </w:tr>
      <w:tr w:rsidR="004E3621">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13" w:name="z9631"/>
            <w:r>
              <w:rPr>
                <w:color w:val="000000"/>
                <w:sz w:val="20"/>
              </w:rPr>
              <w:t>15.</w:t>
            </w:r>
          </w:p>
        </w:tc>
        <w:bookmarkEnd w:id="8213"/>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Каркасно-камышитовые</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0,6</w:t>
            </w:r>
          </w:p>
        </w:tc>
      </w:tr>
      <w:tr w:rsidR="004E3621">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14" w:name="z9632"/>
            <w:r>
              <w:rPr>
                <w:color w:val="000000"/>
                <w:sz w:val="20"/>
              </w:rPr>
              <w:t>16.</w:t>
            </w:r>
          </w:p>
        </w:tc>
        <w:bookmarkEnd w:id="8214"/>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Прочие</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bl>
    <w:p w:rsidR="004E3621" w:rsidRDefault="00BB2C28">
      <w:pPr>
        <w:spacing w:after="0"/>
      </w:pPr>
      <w:bookmarkStart w:id="8215" w:name="z9633"/>
      <w:r>
        <w:rPr>
          <w:color w:val="000000"/>
          <w:sz w:val="28"/>
        </w:rPr>
        <w:t>       </w:t>
      </w:r>
    </w:p>
    <w:p w:rsidR="004E3621" w:rsidRDefault="00BB2C28">
      <w:pPr>
        <w:spacing w:after="0"/>
      </w:pPr>
      <w:bookmarkStart w:id="8216" w:name="z9634"/>
      <w:bookmarkEnd w:id="8215"/>
      <w:r>
        <w:rPr>
          <w:color w:val="000000"/>
          <w:sz w:val="28"/>
        </w:rPr>
        <w:t>      При 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(К благ) принимается равным 1.</w:t>
      </w:r>
    </w:p>
    <w:p w:rsidR="004E3621" w:rsidRDefault="00BB2C28">
      <w:pPr>
        <w:spacing w:after="0"/>
      </w:pPr>
      <w:bookmarkStart w:id="8217" w:name="z9635"/>
      <w:bookmarkEnd w:id="8216"/>
      <w:r>
        <w:rPr>
          <w:color w:val="000000"/>
          <w:sz w:val="28"/>
        </w:rPr>
        <w:t xml:space="preserve">      В случае </w:t>
      </w:r>
      <w:r>
        <w:rPr>
          <w:color w:val="000000"/>
          <w:sz w:val="28"/>
        </w:rPr>
        <w:t>отсутствия инженерных систем и технических устройств, создающих нормативные либо комфортные условия проживания (быта), пребывания людей (водопровод, канализация, другие виды благоустройства), К благ принимается равным 0,8.</w:t>
      </w:r>
    </w:p>
    <w:p w:rsidR="004E3621" w:rsidRDefault="00BB2C28">
      <w:pPr>
        <w:spacing w:after="0"/>
      </w:pPr>
      <w:bookmarkStart w:id="8218" w:name="z9636"/>
      <w:bookmarkEnd w:id="8217"/>
      <w:r>
        <w:rPr>
          <w:color w:val="000000"/>
          <w:sz w:val="28"/>
        </w:rPr>
        <w:t>      В зависимости от вида отопл</w:t>
      </w:r>
      <w:r>
        <w:rPr>
          <w:color w:val="000000"/>
          <w:sz w:val="28"/>
        </w:rPr>
        <w:t>ения применяются следующие поправочные коэффициенты отопления (К отопл):</w:t>
      </w:r>
    </w:p>
    <w:p w:rsidR="004E3621" w:rsidRDefault="00BB2C28">
      <w:pPr>
        <w:spacing w:after="0"/>
      </w:pPr>
      <w:bookmarkStart w:id="8219" w:name="z9637"/>
      <w:bookmarkEnd w:id="8218"/>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208"/>
        <w:gridCol w:w="3346"/>
        <w:gridCol w:w="4108"/>
      </w:tblGrid>
      <w:tr w:rsidR="004E3621">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20" w:name="z9638"/>
            <w:bookmarkEnd w:id="8219"/>
            <w:r>
              <w:rPr>
                <w:color w:val="000000"/>
                <w:sz w:val="20"/>
              </w:rPr>
              <w:t>№ п/п</w:t>
            </w:r>
          </w:p>
        </w:tc>
        <w:bookmarkEnd w:id="8220"/>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Вид отопления</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К отопл</w:t>
            </w:r>
          </w:p>
        </w:tc>
      </w:tr>
      <w:tr w:rsidR="004E3621">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21" w:name="z9639"/>
            <w:r>
              <w:rPr>
                <w:color w:val="000000"/>
                <w:sz w:val="20"/>
              </w:rPr>
              <w:t>1</w:t>
            </w:r>
          </w:p>
        </w:tc>
        <w:bookmarkEnd w:id="8221"/>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22" w:name="z9640"/>
            <w:r>
              <w:rPr>
                <w:color w:val="000000"/>
                <w:sz w:val="20"/>
              </w:rPr>
              <w:t>1.</w:t>
            </w:r>
          </w:p>
        </w:tc>
        <w:bookmarkEnd w:id="8222"/>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Центральное отопление</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23" w:name="z9641"/>
            <w:r>
              <w:rPr>
                <w:color w:val="000000"/>
                <w:sz w:val="20"/>
              </w:rPr>
              <w:t>2.</w:t>
            </w:r>
          </w:p>
        </w:tc>
        <w:bookmarkEnd w:id="8223"/>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Местное отопление на газе или мазуте</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0,98</w:t>
            </w:r>
          </w:p>
        </w:tc>
      </w:tr>
      <w:tr w:rsidR="004E3621">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24" w:name="z9642"/>
            <w:r>
              <w:rPr>
                <w:color w:val="000000"/>
                <w:sz w:val="20"/>
              </w:rPr>
              <w:t>3.</w:t>
            </w:r>
          </w:p>
        </w:tc>
        <w:bookmarkEnd w:id="8224"/>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Местное водяное отопление на твердом топливе</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0,95</w:t>
            </w:r>
          </w:p>
        </w:tc>
      </w:tr>
      <w:tr w:rsidR="004E3621">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25" w:name="z9643"/>
            <w:r>
              <w:rPr>
                <w:color w:val="000000"/>
                <w:sz w:val="20"/>
              </w:rPr>
              <w:t>4.</w:t>
            </w:r>
          </w:p>
        </w:tc>
        <w:bookmarkEnd w:id="8225"/>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Печное</w:t>
            </w:r>
            <w:r>
              <w:rPr>
                <w:color w:val="000000"/>
                <w:sz w:val="20"/>
              </w:rPr>
              <w:t xml:space="preserve"> отопление</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0,9</w:t>
            </w:r>
          </w:p>
        </w:tc>
      </w:tr>
    </w:tbl>
    <w:p w:rsidR="004E3621" w:rsidRDefault="00BB2C28">
      <w:pPr>
        <w:spacing w:after="0"/>
      </w:pPr>
      <w:r>
        <w:br/>
      </w:r>
    </w:p>
    <w:p w:rsidR="004E3621" w:rsidRDefault="00BB2C28">
      <w:pPr>
        <w:spacing w:after="0"/>
      </w:pPr>
      <w:bookmarkStart w:id="8226" w:name="z9644"/>
      <w:r>
        <w:rPr>
          <w:color w:val="000000"/>
          <w:sz w:val="28"/>
        </w:rPr>
        <w:t xml:space="preserve">      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по </w:t>
      </w:r>
      <w:r>
        <w:rPr>
          <w:color w:val="000000"/>
          <w:sz w:val="28"/>
        </w:rPr>
        <w:t>согласованию с уполномоченным органом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p w:rsidR="004E3621" w:rsidRDefault="00BB2C28">
      <w:pPr>
        <w:spacing w:after="0"/>
      </w:pPr>
      <w:bookmarkStart w:id="8227" w:name="z9645"/>
      <w:bookmarkEnd w:id="8226"/>
      <w:r>
        <w:rPr>
          <w:color w:val="000000"/>
          <w:sz w:val="28"/>
        </w:rPr>
        <w:t>      Утвержденные коэффициенты зонирования подлежат офиц</w:t>
      </w:r>
      <w:r>
        <w:rPr>
          <w:color w:val="000000"/>
          <w:sz w:val="28"/>
        </w:rPr>
        <w:t>иальному опубликованию.</w:t>
      </w:r>
    </w:p>
    <w:p w:rsidR="004E3621" w:rsidRDefault="00BB2C28">
      <w:pPr>
        <w:spacing w:after="0"/>
      </w:pPr>
      <w:bookmarkStart w:id="8228" w:name="z9646"/>
      <w:bookmarkEnd w:id="8227"/>
      <w:r>
        <w:rPr>
          <w:color w:val="000000"/>
          <w:sz w:val="28"/>
        </w:rPr>
        <w:t>      Методика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p w:rsidR="004E3621" w:rsidRDefault="00BB2C28">
      <w:pPr>
        <w:spacing w:after="0"/>
      </w:pPr>
      <w:bookmarkStart w:id="8229" w:name="z9647"/>
      <w:bookmarkEnd w:id="8228"/>
      <w:r>
        <w:rPr>
          <w:color w:val="000000"/>
          <w:sz w:val="28"/>
        </w:rPr>
        <w:lastRenderedPageBreak/>
        <w:t>      7. Коэффициент изменен</w:t>
      </w:r>
      <w:r>
        <w:rPr>
          <w:color w:val="000000"/>
          <w:sz w:val="28"/>
        </w:rPr>
        <w:t>ия месячного расчетного показателя (далее – К изм. мрп) определяется по формуле:</w:t>
      </w:r>
    </w:p>
    <w:p w:rsidR="004E3621" w:rsidRDefault="00BB2C28">
      <w:pPr>
        <w:spacing w:after="0"/>
      </w:pPr>
      <w:bookmarkStart w:id="8230" w:name="z9648"/>
      <w:bookmarkEnd w:id="8229"/>
      <w:r>
        <w:rPr>
          <w:color w:val="000000"/>
          <w:sz w:val="28"/>
        </w:rPr>
        <w:t xml:space="preserve">       К изм. мрп = мрп тек. г. / мрп предыд. г., </w:t>
      </w:r>
    </w:p>
    <w:p w:rsidR="004E3621" w:rsidRDefault="00BB2C28">
      <w:pPr>
        <w:spacing w:after="0"/>
      </w:pPr>
      <w:bookmarkStart w:id="8231" w:name="z9649"/>
      <w:bookmarkEnd w:id="8230"/>
      <w:r>
        <w:rPr>
          <w:color w:val="000000"/>
          <w:sz w:val="28"/>
        </w:rPr>
        <w:t>      где:</w:t>
      </w:r>
    </w:p>
    <w:p w:rsidR="004E3621" w:rsidRDefault="00BB2C28">
      <w:pPr>
        <w:spacing w:after="0"/>
      </w:pPr>
      <w:bookmarkStart w:id="8232" w:name="z9650"/>
      <w:bookmarkEnd w:id="8231"/>
      <w:r>
        <w:rPr>
          <w:color w:val="000000"/>
          <w:sz w:val="28"/>
        </w:rPr>
        <w:t xml:space="preserve">      мрп тек. г. – месячный расчетный показатель, установленный законом о республиканском бюджете и действующий </w:t>
      </w:r>
      <w:r>
        <w:rPr>
          <w:color w:val="000000"/>
          <w:sz w:val="28"/>
        </w:rPr>
        <w:t>на 1 января соответствующего финансового года;</w:t>
      </w:r>
    </w:p>
    <w:p w:rsidR="004E3621" w:rsidRDefault="00BB2C28">
      <w:pPr>
        <w:spacing w:after="0"/>
      </w:pPr>
      <w:bookmarkStart w:id="8233" w:name="z9651"/>
      <w:bookmarkEnd w:id="8232"/>
      <w:r>
        <w:rPr>
          <w:color w:val="000000"/>
          <w:sz w:val="28"/>
        </w:rPr>
        <w:t>      мрп предыд. г. –месячный расчетный показатель, установленный законом о республиканском бюджете и действующий на 1 января предыдущего финансового года.</w:t>
      </w:r>
    </w:p>
    <w:p w:rsidR="004E3621" w:rsidRDefault="00BB2C28">
      <w:pPr>
        <w:spacing w:after="0"/>
      </w:pPr>
      <w:bookmarkStart w:id="8234" w:name="z9652"/>
      <w:bookmarkEnd w:id="8233"/>
      <w:r>
        <w:rPr>
          <w:color w:val="000000"/>
          <w:sz w:val="28"/>
        </w:rPr>
        <w:t>      8. В случае, когда холодная пристройка, хозяйс</w:t>
      </w:r>
      <w:r>
        <w:rPr>
          <w:color w:val="000000"/>
          <w:sz w:val="28"/>
        </w:rPr>
        <w:t xml:space="preserve">твенная (служебная) постройка, цокольный этаж, подвал жилого дома, гараж являются частью жилища, налоговая база определяется Государственной корпорацией "Правительство для граждан", как совокупная стоимость таких объектов налогообложения, рассчитываемая в </w:t>
      </w:r>
      <w:r>
        <w:rPr>
          <w:color w:val="000000"/>
          <w:sz w:val="28"/>
        </w:rPr>
        <w:t>соответствии с настоящей статьей.</w:t>
      </w:r>
    </w:p>
    <w:p w:rsidR="004E3621" w:rsidRDefault="00BB2C28">
      <w:pPr>
        <w:spacing w:after="0"/>
      </w:pPr>
      <w:bookmarkStart w:id="8235" w:name="z9653"/>
      <w:bookmarkEnd w:id="8234"/>
      <w:r>
        <w:rPr>
          <w:color w:val="000000"/>
          <w:sz w:val="28"/>
        </w:rPr>
        <w:t>      9.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bookmarkEnd w:id="8235"/>
    <w:p w:rsidR="004E3621" w:rsidRDefault="00BB2C28">
      <w:pPr>
        <w:spacing w:after="0"/>
      </w:pPr>
      <w:r>
        <w:rPr>
          <w:b/>
          <w:color w:val="000000"/>
          <w:sz w:val="28"/>
        </w:rPr>
        <w:t xml:space="preserve">Статья 530. Исчисление и уплата налога в отдельных случаях </w:t>
      </w:r>
    </w:p>
    <w:p w:rsidR="004E3621" w:rsidRDefault="00BB2C28">
      <w:pPr>
        <w:spacing w:after="0"/>
      </w:pPr>
      <w:bookmarkStart w:id="8236" w:name="z9654"/>
      <w:r>
        <w:rPr>
          <w:color w:val="000000"/>
          <w:sz w:val="28"/>
        </w:rPr>
        <w:t xml:space="preserve">       По объектам обложения, используемым (подлежащим использованию) в предпринимательской деятельности (в деятельности, связанной с частной практикой), физическое лицо, в том числе лицо, занимаю</w:t>
      </w:r>
      <w:r>
        <w:rPr>
          <w:color w:val="000000"/>
          <w:sz w:val="28"/>
        </w:rPr>
        <w:t xml:space="preserve">щееся частной практикой, исчисляет и уплачивает налог на имущество и представляет налоговую отчетность по данному виду налога в порядке, определенном главой 64 настоящего Кодекса для индивидуальных предпринимателей, применяющих специальный налоговый режим </w:t>
      </w:r>
      <w:r>
        <w:rPr>
          <w:color w:val="000000"/>
          <w:sz w:val="28"/>
        </w:rPr>
        <w:t>для субъектов малого бизнеса.</w:t>
      </w:r>
    </w:p>
    <w:p w:rsidR="004E3621" w:rsidRDefault="00BB2C28">
      <w:pPr>
        <w:spacing w:after="0"/>
      </w:pPr>
      <w:bookmarkStart w:id="8237" w:name="z9655"/>
      <w:bookmarkEnd w:id="8236"/>
      <w:r>
        <w:rPr>
          <w:color w:val="000000"/>
          <w:sz w:val="28"/>
        </w:rPr>
        <w:t xml:space="preserve">       Налоговая база по таким объектам обложения определяется в соответствии с пунктом 6 статьи 520 настоящего Кодекса.</w:t>
      </w:r>
    </w:p>
    <w:bookmarkEnd w:id="8237"/>
    <w:p w:rsidR="004E3621" w:rsidRDefault="00BB2C28">
      <w:pPr>
        <w:spacing w:after="0"/>
      </w:pPr>
      <w:r>
        <w:rPr>
          <w:b/>
          <w:color w:val="000000"/>
          <w:sz w:val="28"/>
        </w:rPr>
        <w:t>Статья 531. Налоговые ставки</w:t>
      </w:r>
    </w:p>
    <w:p w:rsidR="004E3621" w:rsidRDefault="00BB2C28">
      <w:pPr>
        <w:spacing w:after="0"/>
      </w:pPr>
      <w:bookmarkStart w:id="8238" w:name="z9656"/>
      <w:r>
        <w:rPr>
          <w:color w:val="000000"/>
          <w:sz w:val="28"/>
        </w:rPr>
        <w:t xml:space="preserve">       Налог на имущество физических лиц, налоговая база по которым определя</w:t>
      </w:r>
      <w:r>
        <w:rPr>
          <w:color w:val="000000"/>
          <w:sz w:val="28"/>
        </w:rPr>
        <w:t>ется в соответствии со статьей 529 настоящего Кодекса, исчисляется в зависимости от стоимости объектов налогообложения по следующим ставкам:</w:t>
      </w:r>
    </w:p>
    <w:bookmarkEnd w:id="8238"/>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06"/>
        <w:gridCol w:w="4120"/>
        <w:gridCol w:w="4936"/>
      </w:tblGrid>
      <w:tr w:rsidR="004E3621">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39" w:name="z9657"/>
            <w:r>
              <w:rPr>
                <w:color w:val="000000"/>
                <w:sz w:val="20"/>
              </w:rPr>
              <w:t>1</w:t>
            </w:r>
          </w:p>
        </w:tc>
        <w:bookmarkEnd w:id="8239"/>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40" w:name="z9658"/>
            <w:r>
              <w:rPr>
                <w:color w:val="000000"/>
                <w:sz w:val="20"/>
              </w:rPr>
              <w:t>1.</w:t>
            </w:r>
          </w:p>
        </w:tc>
        <w:bookmarkEnd w:id="8240"/>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2 000 000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0,05 процента от стоимости объектов налогообложения</w:t>
            </w:r>
          </w:p>
        </w:tc>
      </w:tr>
      <w:tr w:rsidR="004E3621">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41" w:name="z9659"/>
            <w:r>
              <w:rPr>
                <w:color w:val="000000"/>
                <w:sz w:val="20"/>
              </w:rPr>
              <w:t>2.</w:t>
            </w:r>
          </w:p>
        </w:tc>
        <w:bookmarkEnd w:id="8241"/>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2 000 000</w:t>
            </w:r>
            <w:r>
              <w:rPr>
                <w:color w:val="000000"/>
                <w:sz w:val="20"/>
              </w:rPr>
              <w:t xml:space="preserve"> тенге до 4 000 000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1 000 тенге + 0,08 процента с суммы, превышающей 2 000 000 тенге</w:t>
            </w:r>
          </w:p>
        </w:tc>
      </w:tr>
      <w:tr w:rsidR="004E3621">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42" w:name="z9660"/>
            <w:r>
              <w:rPr>
                <w:color w:val="000000"/>
                <w:sz w:val="20"/>
              </w:rPr>
              <w:lastRenderedPageBreak/>
              <w:t>3.</w:t>
            </w:r>
          </w:p>
        </w:tc>
        <w:bookmarkEnd w:id="8242"/>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4 000 000 тенге до 6 000 000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2 600 тенге + 0,1 процента с суммы, превышающей 4 000 000 тенге</w:t>
            </w:r>
          </w:p>
        </w:tc>
      </w:tr>
      <w:tr w:rsidR="004E3621">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43" w:name="z9661"/>
            <w:r>
              <w:rPr>
                <w:color w:val="000000"/>
                <w:sz w:val="20"/>
              </w:rPr>
              <w:t>4.</w:t>
            </w:r>
          </w:p>
        </w:tc>
        <w:bookmarkEnd w:id="8243"/>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6 000 000 тенге до 8</w:t>
            </w:r>
            <w:r>
              <w:rPr>
                <w:color w:val="000000"/>
                <w:sz w:val="20"/>
              </w:rPr>
              <w:t xml:space="preserve">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4 600 тенге + 0,15 процента с суммы, превышающей 6 000 000 тенге</w:t>
            </w:r>
          </w:p>
        </w:tc>
      </w:tr>
      <w:tr w:rsidR="004E3621">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44" w:name="z9662"/>
            <w:r>
              <w:rPr>
                <w:color w:val="000000"/>
                <w:sz w:val="20"/>
              </w:rPr>
              <w:t>5.</w:t>
            </w:r>
          </w:p>
        </w:tc>
        <w:bookmarkEnd w:id="8244"/>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8 000 000 тенге до 10 000 000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7 600 тенге + 0,2 процента с суммы, превышающей 8 000 000 тенге</w:t>
            </w:r>
          </w:p>
        </w:tc>
      </w:tr>
      <w:tr w:rsidR="004E3621">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45" w:name="z9663"/>
            <w:r>
              <w:rPr>
                <w:color w:val="000000"/>
                <w:sz w:val="20"/>
              </w:rPr>
              <w:t>6.</w:t>
            </w:r>
          </w:p>
        </w:tc>
        <w:bookmarkEnd w:id="8245"/>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10 000 000 тенге до 12 000 000</w:t>
            </w:r>
            <w:r>
              <w:rPr>
                <w:color w:val="000000"/>
                <w:sz w:val="20"/>
              </w:rPr>
              <w:t xml:space="preserve">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11 600 тенге + 0,25 процента с суммы, превышающей 10 000 000 тенге</w:t>
            </w:r>
          </w:p>
        </w:tc>
      </w:tr>
      <w:tr w:rsidR="004E3621">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46" w:name="z9664"/>
            <w:r>
              <w:rPr>
                <w:color w:val="000000"/>
                <w:sz w:val="20"/>
              </w:rPr>
              <w:t>7.</w:t>
            </w:r>
          </w:p>
        </w:tc>
        <w:bookmarkEnd w:id="8246"/>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12 000 000 тенге до 14 000 000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16 600 тенге + 0,3 процента с суммы, превышающей 12 000 000 тенге</w:t>
            </w:r>
          </w:p>
        </w:tc>
      </w:tr>
      <w:tr w:rsidR="004E3621">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47" w:name="z9665"/>
            <w:r>
              <w:rPr>
                <w:color w:val="000000"/>
                <w:sz w:val="20"/>
              </w:rPr>
              <w:t>8.</w:t>
            </w:r>
          </w:p>
        </w:tc>
        <w:bookmarkEnd w:id="8247"/>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свыше 14 000 000 тенге до 16 000 000 </w:t>
            </w:r>
            <w:r>
              <w:rPr>
                <w:color w:val="000000"/>
                <w:sz w:val="20"/>
              </w:rPr>
              <w:t>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22 600 тенге + 0,35 процента с суммы, превышающей 14 000 000 тенге</w:t>
            </w:r>
          </w:p>
        </w:tc>
      </w:tr>
      <w:tr w:rsidR="004E3621">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48" w:name="z9666"/>
            <w:r>
              <w:rPr>
                <w:color w:val="000000"/>
                <w:sz w:val="20"/>
              </w:rPr>
              <w:t>9.</w:t>
            </w:r>
          </w:p>
        </w:tc>
        <w:bookmarkEnd w:id="8248"/>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16 000 000 тенге до 18 000 000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29 600 тенге + 0,4 процента с суммы, превышающей 16 000 000 тенге</w:t>
            </w:r>
          </w:p>
        </w:tc>
      </w:tr>
      <w:tr w:rsidR="004E3621">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49" w:name="z9667"/>
            <w:r>
              <w:rPr>
                <w:color w:val="000000"/>
                <w:sz w:val="20"/>
              </w:rPr>
              <w:t>10.</w:t>
            </w:r>
          </w:p>
        </w:tc>
        <w:bookmarkEnd w:id="8249"/>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18 000 000 тенге до 20 000 000 те</w:t>
            </w:r>
            <w:r>
              <w:rPr>
                <w:color w:val="000000"/>
                <w:sz w:val="20"/>
              </w:rPr>
              <w:t>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37 600 тенге + 0,45 процента с суммы, превышающей 18 000 000 тенге</w:t>
            </w:r>
          </w:p>
        </w:tc>
      </w:tr>
      <w:tr w:rsidR="004E3621">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50" w:name="z9668"/>
            <w:r>
              <w:rPr>
                <w:color w:val="000000"/>
                <w:sz w:val="20"/>
              </w:rPr>
              <w:t>11.</w:t>
            </w:r>
          </w:p>
        </w:tc>
        <w:bookmarkEnd w:id="8250"/>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20 000 000 тенге до 75 000 000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46 600 тенге + 0,5 процента с суммы, превышающей 20 000 000 тенге</w:t>
            </w:r>
          </w:p>
        </w:tc>
      </w:tr>
      <w:tr w:rsidR="004E3621">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51" w:name="z9669"/>
            <w:r>
              <w:rPr>
                <w:color w:val="000000"/>
                <w:sz w:val="20"/>
              </w:rPr>
              <w:t>12.</w:t>
            </w:r>
          </w:p>
        </w:tc>
        <w:bookmarkEnd w:id="8251"/>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свыше 75 000 000 тенге до 100 000 000 </w:t>
            </w:r>
            <w:r>
              <w:rPr>
                <w:color w:val="000000"/>
                <w:sz w:val="20"/>
              </w:rPr>
              <w:t>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321 600 тенге + 0,6 процента с суммы, превышающей 75 000 000 тенге</w:t>
            </w:r>
          </w:p>
        </w:tc>
      </w:tr>
      <w:tr w:rsidR="004E3621">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52" w:name="z9670"/>
            <w:r>
              <w:rPr>
                <w:color w:val="000000"/>
                <w:sz w:val="20"/>
              </w:rPr>
              <w:t>13.</w:t>
            </w:r>
          </w:p>
        </w:tc>
        <w:bookmarkEnd w:id="8252"/>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100 000 000 тенге до 150 000 000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471 600 тенге + 0,65 процента с суммы, превышающей 100 000 000 тенге</w:t>
            </w:r>
          </w:p>
        </w:tc>
      </w:tr>
      <w:tr w:rsidR="004E3621">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53" w:name="z9671"/>
            <w:r>
              <w:rPr>
                <w:color w:val="000000"/>
                <w:sz w:val="20"/>
              </w:rPr>
              <w:t>14.</w:t>
            </w:r>
          </w:p>
        </w:tc>
        <w:bookmarkEnd w:id="8253"/>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свыше 150 000 000 тенге до 350 </w:t>
            </w:r>
            <w:r>
              <w:rPr>
                <w:color w:val="000000"/>
                <w:sz w:val="20"/>
              </w:rPr>
              <w:t>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796 600 тенге + 0,7 процента с суммы, превышающей 150 000 000 тенге</w:t>
            </w:r>
          </w:p>
        </w:tc>
      </w:tr>
      <w:tr w:rsidR="004E3621">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54" w:name="z9672"/>
            <w:r>
              <w:rPr>
                <w:color w:val="000000"/>
                <w:sz w:val="20"/>
              </w:rPr>
              <w:t>15.</w:t>
            </w:r>
          </w:p>
        </w:tc>
        <w:bookmarkEnd w:id="8254"/>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350 000 000 тенге до 450 000 000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2 196 600 тенге + 0,75 процента с суммы, превышающей 350 000 000 тенге</w:t>
            </w:r>
          </w:p>
        </w:tc>
      </w:tr>
      <w:tr w:rsidR="004E3621">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255" w:name="z9673"/>
            <w:r>
              <w:rPr>
                <w:color w:val="000000"/>
                <w:sz w:val="20"/>
              </w:rPr>
              <w:t>16.</w:t>
            </w:r>
          </w:p>
        </w:tc>
        <w:bookmarkEnd w:id="8255"/>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450 000 000 тенг</w:t>
            </w:r>
            <w:r>
              <w:rPr>
                <w:color w:val="000000"/>
                <w:sz w:val="20"/>
              </w:rPr>
              <w:t>е</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2 946 600 тенге + 2 процента с суммы, превышающей 450 000 000 тенге</w:t>
            </w:r>
          </w:p>
        </w:tc>
      </w:tr>
    </w:tbl>
    <w:p w:rsidR="004E3621" w:rsidRDefault="00BB2C28">
      <w:pPr>
        <w:spacing w:after="0"/>
      </w:pPr>
      <w:r>
        <w:rPr>
          <w:b/>
          <w:color w:val="000000"/>
          <w:sz w:val="28"/>
        </w:rPr>
        <w:t>Статья 532. Порядок исчисления и уплаты налога</w:t>
      </w:r>
    </w:p>
    <w:p w:rsidR="004E3621" w:rsidRDefault="00BB2C28">
      <w:pPr>
        <w:spacing w:after="0"/>
      </w:pPr>
      <w:bookmarkStart w:id="8256" w:name="z9674"/>
      <w:r>
        <w:rPr>
          <w:color w:val="000000"/>
          <w:sz w:val="28"/>
        </w:rPr>
        <w:t xml:space="preserve">      1. Исчисление налога по объектам налогообложения физических лиц производится налоговыми органами не позднее 1 июля года, следующего </w:t>
      </w:r>
      <w:r>
        <w:rPr>
          <w:color w:val="000000"/>
          <w:sz w:val="28"/>
        </w:rPr>
        <w:t>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w:t>
      </w:r>
      <w:r>
        <w:rPr>
          <w:color w:val="000000"/>
          <w:sz w:val="28"/>
        </w:rPr>
        <w:t>ъектам налогообложения физических лиц, права на которые были зарегистрированы до 1 января года, следующего за отчетным налоговым периодом.</w:t>
      </w:r>
    </w:p>
    <w:p w:rsidR="004E3621" w:rsidRDefault="00BB2C28">
      <w:pPr>
        <w:spacing w:after="0"/>
      </w:pPr>
      <w:bookmarkStart w:id="8257" w:name="z9675"/>
      <w:bookmarkEnd w:id="8256"/>
      <w:r>
        <w:rPr>
          <w:color w:val="000000"/>
          <w:sz w:val="28"/>
        </w:rPr>
        <w:t>      2. Если в течение налогового периода объект налогообложения находится на праве собственности менее двенадцати м</w:t>
      </w:r>
      <w:r>
        <w:rPr>
          <w:color w:val="000000"/>
          <w:sz w:val="28"/>
        </w:rPr>
        <w:t>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w:t>
      </w:r>
      <w:r>
        <w:rPr>
          <w:color w:val="000000"/>
          <w:sz w:val="28"/>
        </w:rPr>
        <w:t>логообложения на праве собственности.</w:t>
      </w:r>
    </w:p>
    <w:p w:rsidR="004E3621" w:rsidRDefault="00BB2C28">
      <w:pPr>
        <w:spacing w:after="0"/>
      </w:pPr>
      <w:bookmarkStart w:id="8258" w:name="z9676"/>
      <w:bookmarkEnd w:id="8257"/>
      <w:r>
        <w:rPr>
          <w:color w:val="000000"/>
          <w:sz w:val="28"/>
        </w:rPr>
        <w:lastRenderedPageBreak/>
        <w:t>      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1 числа месяца, в котором</w:t>
      </w:r>
      <w:r>
        <w:rPr>
          <w:color w:val="000000"/>
          <w:sz w:val="28"/>
        </w:rPr>
        <w:t xml:space="preserve"> возникло право собственности на объект, до 1 числа месяца, в котором было передано право собственности на такой объект, или до конца налогового периода (в случае если объект находится на праве собственности на такую дату).</w:t>
      </w:r>
    </w:p>
    <w:p w:rsidR="004E3621" w:rsidRDefault="00BB2C28">
      <w:pPr>
        <w:spacing w:after="0"/>
      </w:pPr>
      <w:bookmarkStart w:id="8259" w:name="z9677"/>
      <w:bookmarkEnd w:id="8258"/>
      <w:r>
        <w:rPr>
          <w:color w:val="000000"/>
          <w:sz w:val="28"/>
        </w:rPr>
        <w:t>      3. За объект налогообложен</w:t>
      </w:r>
      <w:r>
        <w:rPr>
          <w:color w:val="000000"/>
          <w:sz w:val="28"/>
        </w:rPr>
        <w:t>ия, находящийся в общей долевой собственности нескольких физических лиц, налог исчисляется пропорционально их доле в этом имуществе.</w:t>
      </w:r>
    </w:p>
    <w:p w:rsidR="004E3621" w:rsidRDefault="00BB2C28">
      <w:pPr>
        <w:spacing w:after="0"/>
      </w:pPr>
      <w:bookmarkStart w:id="8260" w:name="z9678"/>
      <w:bookmarkEnd w:id="8259"/>
      <w:r>
        <w:rPr>
          <w:color w:val="000000"/>
          <w:sz w:val="28"/>
        </w:rPr>
        <w:t>      4. При уничтожении, разрушении, сносе объекта налогообложения перерасчет суммы налога производится при наличии докуме</w:t>
      </w:r>
      <w:r>
        <w:rPr>
          <w:color w:val="000000"/>
          <w:sz w:val="28"/>
        </w:rPr>
        <w:t>нтов, выдаваемых уполномоченным государственным органом, подтверждающих факт уничтожения, разрушения, сноса.</w:t>
      </w:r>
    </w:p>
    <w:p w:rsidR="004E3621" w:rsidRDefault="00BB2C28">
      <w:pPr>
        <w:spacing w:after="0"/>
      </w:pPr>
      <w:bookmarkStart w:id="8261" w:name="z9679"/>
      <w:bookmarkEnd w:id="8260"/>
      <w:r>
        <w:rPr>
          <w:color w:val="000000"/>
          <w:sz w:val="28"/>
        </w:rPr>
        <w:t xml:space="preserve">       5. В случае возникновения или прекращения в течение налогового периода права на применение положений подпунктов 1), 2) и 3) пункта 2 статьи </w:t>
      </w:r>
      <w:r>
        <w:rPr>
          <w:color w:val="000000"/>
          <w:sz w:val="28"/>
        </w:rPr>
        <w:t>526 настоящего Кодекса такие положения:</w:t>
      </w:r>
    </w:p>
    <w:p w:rsidR="004E3621" w:rsidRDefault="00BB2C28">
      <w:pPr>
        <w:spacing w:after="0"/>
      </w:pPr>
      <w:bookmarkStart w:id="8262" w:name="z9680"/>
      <w:bookmarkEnd w:id="8261"/>
      <w:r>
        <w:rPr>
          <w:color w:val="000000"/>
          <w:sz w:val="28"/>
        </w:rPr>
        <w:t xml:space="preserve">       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 </w:t>
      </w:r>
    </w:p>
    <w:p w:rsidR="004E3621" w:rsidRDefault="00BB2C28">
      <w:pPr>
        <w:spacing w:after="0"/>
      </w:pPr>
      <w:bookmarkStart w:id="8263" w:name="z9681"/>
      <w:bookmarkEnd w:id="8262"/>
      <w:r>
        <w:rPr>
          <w:color w:val="000000"/>
          <w:sz w:val="28"/>
        </w:rPr>
        <w:t>      при прекращении права –</w:t>
      </w:r>
      <w:r>
        <w:rPr>
          <w:color w:val="000000"/>
          <w:sz w:val="28"/>
        </w:rPr>
        <w:t xml:space="preserve"> не применяются с 1 числа месяца, в котором такое право прекращается.</w:t>
      </w:r>
    </w:p>
    <w:p w:rsidR="004E3621" w:rsidRDefault="00BB2C28">
      <w:pPr>
        <w:spacing w:after="0"/>
      </w:pPr>
      <w:bookmarkStart w:id="8264" w:name="z9682"/>
      <w:bookmarkEnd w:id="8263"/>
      <w:r>
        <w:rPr>
          <w:color w:val="000000"/>
          <w:sz w:val="28"/>
        </w:rPr>
        <w:t>      6. Если иное не установлено пунктом 7 настоящей статьи, уплата налога производится в бюджет по месту нахождения объектов обложения не позднее 1 октября года, следующего за отчетным</w:t>
      </w:r>
      <w:r>
        <w:rPr>
          <w:color w:val="000000"/>
          <w:sz w:val="28"/>
        </w:rPr>
        <w:t xml:space="preserve"> налоговым периодом.</w:t>
      </w:r>
    </w:p>
    <w:p w:rsidR="004E3621" w:rsidRDefault="00BB2C28">
      <w:pPr>
        <w:spacing w:after="0"/>
      </w:pPr>
      <w:bookmarkStart w:id="8265" w:name="z9683"/>
      <w:bookmarkEnd w:id="8264"/>
      <w:r>
        <w:rPr>
          <w:color w:val="000000"/>
          <w:sz w:val="28"/>
        </w:rPr>
        <w:t>      7. Сумма налога, подлежащая уплате за фактический период владения объектом налогообложения лицом, передающим право собственности, должна быть внесена в бюджет не позднее дня государственной регистрации права собственности.</w:t>
      </w:r>
    </w:p>
    <w:p w:rsidR="004E3621" w:rsidRDefault="00BB2C28">
      <w:pPr>
        <w:spacing w:after="0"/>
      </w:pPr>
      <w:bookmarkStart w:id="8266" w:name="z9684"/>
      <w:bookmarkEnd w:id="8265"/>
      <w:r>
        <w:rPr>
          <w:color w:val="000000"/>
          <w:sz w:val="28"/>
        </w:rPr>
        <w:t xml:space="preserve">      </w:t>
      </w:r>
      <w:r>
        <w:rPr>
          <w:color w:val="000000"/>
          <w:sz w:val="28"/>
        </w:rPr>
        <w:t>При этом в целях исчисления налога на имущество физических лиц в случае, предусмотренном частью первой настоящего пункта, используется налоговая база, определенная за налоговый период, предшествующий году, в котором произведена передача права собственности</w:t>
      </w:r>
      <w:r>
        <w:rPr>
          <w:color w:val="000000"/>
          <w:sz w:val="28"/>
        </w:rPr>
        <w:t xml:space="preserve"> на объект налогообложения.</w:t>
      </w:r>
    </w:p>
    <w:p w:rsidR="004E3621" w:rsidRDefault="00BB2C28">
      <w:pPr>
        <w:spacing w:after="0"/>
      </w:pPr>
      <w:bookmarkStart w:id="8267" w:name="z9685"/>
      <w:bookmarkEnd w:id="8266"/>
      <w:r>
        <w:rPr>
          <w:color w:val="000000"/>
          <w:sz w:val="28"/>
        </w:rPr>
        <w:t>      8.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w:t>
      </w:r>
      <w:r>
        <w:rPr>
          <w:color w:val="000000"/>
          <w:sz w:val="28"/>
        </w:rPr>
        <w:t xml:space="preserve">инистративно-территориальной единицы, за налоговый период, в котором произведено такое изменение, исчисляется исходя из базовой </w:t>
      </w:r>
      <w:r>
        <w:rPr>
          <w:color w:val="000000"/>
          <w:sz w:val="28"/>
        </w:rPr>
        <w:lastRenderedPageBreak/>
        <w:t xml:space="preserve">стоимости, установленной для категории населенного пункта, в границах которого находился данный населенный пункт до даты такого </w:t>
      </w:r>
      <w:r>
        <w:rPr>
          <w:color w:val="000000"/>
          <w:sz w:val="28"/>
        </w:rPr>
        <w:t>изменения.</w:t>
      </w:r>
    </w:p>
    <w:bookmarkEnd w:id="8267"/>
    <w:p w:rsidR="004E3621" w:rsidRDefault="00BB2C28">
      <w:pPr>
        <w:spacing w:after="0"/>
      </w:pPr>
      <w:r>
        <w:rPr>
          <w:b/>
          <w:color w:val="000000"/>
          <w:sz w:val="28"/>
        </w:rPr>
        <w:t>Статья 533. Налоговый период</w:t>
      </w:r>
    </w:p>
    <w:p w:rsidR="004E3621" w:rsidRDefault="00BB2C28">
      <w:pPr>
        <w:spacing w:after="0"/>
      </w:pPr>
      <w:bookmarkStart w:id="8268" w:name="z9686"/>
      <w:r>
        <w:rPr>
          <w:color w:val="000000"/>
          <w:sz w:val="28"/>
        </w:rPr>
        <w:t>      1. Налоговым периодом для исчисления налога на имущество физических лиц является календарный год с 1 января по 31 декабря.</w:t>
      </w:r>
    </w:p>
    <w:p w:rsidR="004E3621" w:rsidRDefault="00BB2C28">
      <w:pPr>
        <w:spacing w:after="0"/>
      </w:pPr>
      <w:bookmarkStart w:id="8269" w:name="z9687"/>
      <w:bookmarkEnd w:id="8268"/>
      <w:r>
        <w:rPr>
          <w:color w:val="000000"/>
          <w:sz w:val="28"/>
        </w:rPr>
        <w:t>      2. При уничтожении, разрушении, сносе объектов налогообложения физических лиц в р</w:t>
      </w:r>
      <w:r>
        <w:rPr>
          <w:color w:val="000000"/>
          <w:sz w:val="28"/>
        </w:rPr>
        <w:t>асчет налогового периода включается месяц, в котором произошел факт уничтожения, разрушения, сноса объектов налогообложения.</w:t>
      </w:r>
    </w:p>
    <w:p w:rsidR="004E3621" w:rsidRDefault="00BB2C28">
      <w:pPr>
        <w:spacing w:after="0"/>
      </w:pPr>
      <w:bookmarkStart w:id="8270" w:name="z9688"/>
      <w:bookmarkEnd w:id="8269"/>
      <w:r>
        <w:rPr>
          <w:b/>
          <w:color w:val="000000"/>
        </w:rPr>
        <w:t xml:space="preserve"> РАЗДЕЛ 16. НАЛОГ НА ИГОРНЫЙ БИЗНЕС</w:t>
      </w:r>
    </w:p>
    <w:p w:rsidR="004E3621" w:rsidRDefault="00BB2C28">
      <w:pPr>
        <w:spacing w:after="0"/>
      </w:pPr>
      <w:bookmarkStart w:id="8271" w:name="z9689"/>
      <w:bookmarkEnd w:id="8270"/>
      <w:r>
        <w:rPr>
          <w:b/>
          <w:color w:val="000000"/>
        </w:rPr>
        <w:t xml:space="preserve"> Глава 66. НАЛОГ НА ИГОРНЫЙ БИЗНЕС</w:t>
      </w:r>
    </w:p>
    <w:bookmarkEnd w:id="8271"/>
    <w:p w:rsidR="004E3621" w:rsidRDefault="00BB2C28">
      <w:pPr>
        <w:spacing w:after="0"/>
      </w:pPr>
      <w:r>
        <w:rPr>
          <w:b/>
          <w:color w:val="000000"/>
          <w:sz w:val="28"/>
        </w:rPr>
        <w:t>Статья 534. Плательщики</w:t>
      </w:r>
    </w:p>
    <w:p w:rsidR="004E3621" w:rsidRDefault="00BB2C28">
      <w:pPr>
        <w:spacing w:after="0"/>
      </w:pPr>
      <w:bookmarkStart w:id="8272" w:name="z9690"/>
      <w:r>
        <w:rPr>
          <w:color w:val="000000"/>
          <w:sz w:val="28"/>
        </w:rPr>
        <w:t>      Плательщиками налога на игорны</w:t>
      </w:r>
      <w:r>
        <w:rPr>
          <w:color w:val="000000"/>
          <w:sz w:val="28"/>
        </w:rPr>
        <w:t>й бизнес являются юридические лица, осуществляющие деятельность по оказанию услуг:</w:t>
      </w:r>
    </w:p>
    <w:p w:rsidR="004E3621" w:rsidRDefault="00BB2C28">
      <w:pPr>
        <w:spacing w:after="0"/>
      </w:pPr>
      <w:bookmarkStart w:id="8273" w:name="z9691"/>
      <w:bookmarkEnd w:id="8272"/>
      <w:r>
        <w:rPr>
          <w:color w:val="000000"/>
          <w:sz w:val="28"/>
        </w:rPr>
        <w:t>      1) казино;</w:t>
      </w:r>
    </w:p>
    <w:p w:rsidR="004E3621" w:rsidRDefault="00BB2C28">
      <w:pPr>
        <w:spacing w:after="0"/>
      </w:pPr>
      <w:bookmarkStart w:id="8274" w:name="z9692"/>
      <w:bookmarkEnd w:id="8273"/>
      <w:r>
        <w:rPr>
          <w:color w:val="000000"/>
          <w:sz w:val="28"/>
        </w:rPr>
        <w:t>      2) зала игровых автоматов;</w:t>
      </w:r>
    </w:p>
    <w:p w:rsidR="004E3621" w:rsidRDefault="00BB2C28">
      <w:pPr>
        <w:spacing w:after="0"/>
      </w:pPr>
      <w:bookmarkStart w:id="8275" w:name="z9693"/>
      <w:bookmarkEnd w:id="8274"/>
      <w:r>
        <w:rPr>
          <w:color w:val="000000"/>
          <w:sz w:val="28"/>
        </w:rPr>
        <w:t>      3) тотализатора;</w:t>
      </w:r>
    </w:p>
    <w:p w:rsidR="004E3621" w:rsidRDefault="00BB2C28">
      <w:pPr>
        <w:spacing w:after="0"/>
      </w:pPr>
      <w:bookmarkStart w:id="8276" w:name="z9694"/>
      <w:bookmarkEnd w:id="8275"/>
      <w:r>
        <w:rPr>
          <w:color w:val="000000"/>
          <w:sz w:val="28"/>
        </w:rPr>
        <w:t>      4) букмекерской конторы.</w:t>
      </w:r>
    </w:p>
    <w:bookmarkEnd w:id="8276"/>
    <w:p w:rsidR="004E3621" w:rsidRDefault="00BB2C28">
      <w:pPr>
        <w:spacing w:after="0"/>
      </w:pPr>
      <w:r>
        <w:rPr>
          <w:b/>
          <w:color w:val="000000"/>
          <w:sz w:val="28"/>
        </w:rPr>
        <w:t>Статья 535. Объекты налогообложения</w:t>
      </w:r>
    </w:p>
    <w:p w:rsidR="004E3621" w:rsidRDefault="00BB2C28">
      <w:pPr>
        <w:spacing w:after="0"/>
      </w:pPr>
      <w:bookmarkStart w:id="8277" w:name="z9695"/>
      <w:r>
        <w:rPr>
          <w:color w:val="000000"/>
          <w:sz w:val="28"/>
        </w:rPr>
        <w:t>      Объектами обложения налогом</w:t>
      </w:r>
      <w:r>
        <w:rPr>
          <w:color w:val="000000"/>
          <w:sz w:val="28"/>
        </w:rPr>
        <w:t xml:space="preserve"> на игорный бизнес при осуществлении деятельности в сфере игорного бизнеса являются:</w:t>
      </w:r>
    </w:p>
    <w:p w:rsidR="004E3621" w:rsidRDefault="00BB2C28">
      <w:pPr>
        <w:spacing w:after="0"/>
      </w:pPr>
      <w:bookmarkStart w:id="8278" w:name="z9696"/>
      <w:bookmarkEnd w:id="8277"/>
      <w:r>
        <w:rPr>
          <w:color w:val="000000"/>
          <w:sz w:val="28"/>
        </w:rPr>
        <w:t>      1) игровой стол;</w:t>
      </w:r>
    </w:p>
    <w:p w:rsidR="004E3621" w:rsidRDefault="00BB2C28">
      <w:pPr>
        <w:spacing w:after="0"/>
      </w:pPr>
      <w:bookmarkStart w:id="8279" w:name="z9697"/>
      <w:bookmarkEnd w:id="8278"/>
      <w:r>
        <w:rPr>
          <w:color w:val="000000"/>
          <w:sz w:val="28"/>
        </w:rPr>
        <w:t>      2) игровой автомат;</w:t>
      </w:r>
    </w:p>
    <w:p w:rsidR="004E3621" w:rsidRDefault="00BB2C28">
      <w:pPr>
        <w:spacing w:after="0"/>
      </w:pPr>
      <w:bookmarkStart w:id="8280" w:name="z9698"/>
      <w:bookmarkEnd w:id="8279"/>
      <w:r>
        <w:rPr>
          <w:color w:val="000000"/>
          <w:sz w:val="28"/>
        </w:rPr>
        <w:t xml:space="preserve">       3) касса тотализатора; </w:t>
      </w:r>
    </w:p>
    <w:p w:rsidR="004E3621" w:rsidRDefault="00BB2C28">
      <w:pPr>
        <w:spacing w:after="0"/>
      </w:pPr>
      <w:bookmarkStart w:id="8281" w:name="z9699"/>
      <w:bookmarkEnd w:id="8280"/>
      <w:r>
        <w:rPr>
          <w:color w:val="000000"/>
          <w:sz w:val="28"/>
        </w:rPr>
        <w:t>      4) электронная касса тотализатора;</w:t>
      </w:r>
    </w:p>
    <w:p w:rsidR="004E3621" w:rsidRDefault="00BB2C28">
      <w:pPr>
        <w:spacing w:after="0"/>
      </w:pPr>
      <w:bookmarkStart w:id="8282" w:name="z9700"/>
      <w:bookmarkEnd w:id="8281"/>
      <w:r>
        <w:rPr>
          <w:color w:val="000000"/>
          <w:sz w:val="28"/>
        </w:rPr>
        <w:t>      5) касса букмекерской конторы;</w:t>
      </w:r>
    </w:p>
    <w:p w:rsidR="004E3621" w:rsidRDefault="00BB2C28">
      <w:pPr>
        <w:spacing w:after="0"/>
      </w:pPr>
      <w:bookmarkStart w:id="8283" w:name="z9701"/>
      <w:bookmarkEnd w:id="8282"/>
      <w:r>
        <w:rPr>
          <w:color w:val="000000"/>
          <w:sz w:val="28"/>
        </w:rPr>
        <w:t xml:space="preserve">      6) </w:t>
      </w:r>
      <w:r>
        <w:rPr>
          <w:color w:val="000000"/>
          <w:sz w:val="28"/>
        </w:rPr>
        <w:t>электронная касса букмекерской конторы.</w:t>
      </w:r>
    </w:p>
    <w:bookmarkEnd w:id="8283"/>
    <w:p w:rsidR="004E3621" w:rsidRDefault="00BB2C28">
      <w:pPr>
        <w:spacing w:after="0"/>
      </w:pPr>
      <w:r>
        <w:rPr>
          <w:b/>
          <w:color w:val="000000"/>
          <w:sz w:val="28"/>
        </w:rPr>
        <w:t>Статья 536. Ставки налога</w:t>
      </w:r>
    </w:p>
    <w:p w:rsidR="004E3621" w:rsidRDefault="00BB2C28">
      <w:pPr>
        <w:spacing w:after="0"/>
      </w:pPr>
      <w:bookmarkStart w:id="8284" w:name="z9702"/>
      <w:r>
        <w:rPr>
          <w:color w:val="000000"/>
          <w:sz w:val="28"/>
        </w:rPr>
        <w:t>      1. Ставка налога на игорный бизнес с единицы объекта налогообложения составляет на:</w:t>
      </w:r>
    </w:p>
    <w:p w:rsidR="004E3621" w:rsidRDefault="00BB2C28">
      <w:pPr>
        <w:spacing w:after="0"/>
      </w:pPr>
      <w:bookmarkStart w:id="8285" w:name="z9703"/>
      <w:bookmarkEnd w:id="8284"/>
      <w:r>
        <w:rPr>
          <w:color w:val="000000"/>
          <w:sz w:val="28"/>
        </w:rPr>
        <w:t>      1) игровой стол – 1 660-кратный размер месячного расчетного показателя в месяц;</w:t>
      </w:r>
    </w:p>
    <w:p w:rsidR="004E3621" w:rsidRDefault="00BB2C28">
      <w:pPr>
        <w:spacing w:after="0"/>
      </w:pPr>
      <w:bookmarkStart w:id="8286" w:name="z9704"/>
      <w:bookmarkEnd w:id="8285"/>
      <w:r>
        <w:rPr>
          <w:color w:val="000000"/>
          <w:sz w:val="28"/>
        </w:rPr>
        <w:t>      2) игров</w:t>
      </w:r>
      <w:r>
        <w:rPr>
          <w:color w:val="000000"/>
          <w:sz w:val="28"/>
        </w:rPr>
        <w:t>ой автомат – 60-кратный размер месячного расчетного показателя в месяц;</w:t>
      </w:r>
    </w:p>
    <w:p w:rsidR="004E3621" w:rsidRDefault="00BB2C28">
      <w:pPr>
        <w:spacing w:after="0"/>
      </w:pPr>
      <w:bookmarkStart w:id="8287" w:name="z9705"/>
      <w:bookmarkEnd w:id="8286"/>
      <w:r>
        <w:rPr>
          <w:color w:val="000000"/>
          <w:sz w:val="28"/>
        </w:rPr>
        <w:t>      3) кассу тотализатора – 300-кратный размер месячного расчетного показателя в месяц;</w:t>
      </w:r>
    </w:p>
    <w:p w:rsidR="004E3621" w:rsidRDefault="00BB2C28">
      <w:pPr>
        <w:spacing w:after="0"/>
      </w:pPr>
      <w:bookmarkStart w:id="8288" w:name="z9706"/>
      <w:bookmarkEnd w:id="8287"/>
      <w:r>
        <w:rPr>
          <w:color w:val="000000"/>
          <w:sz w:val="28"/>
        </w:rPr>
        <w:t>      4) электронную кассу тотализатора – 4 000-кратный размер месячного расчетного показателя</w:t>
      </w:r>
      <w:r>
        <w:rPr>
          <w:color w:val="000000"/>
          <w:sz w:val="28"/>
        </w:rPr>
        <w:t xml:space="preserve"> в месяц;</w:t>
      </w:r>
    </w:p>
    <w:p w:rsidR="004E3621" w:rsidRDefault="00BB2C28">
      <w:pPr>
        <w:spacing w:after="0"/>
      </w:pPr>
      <w:bookmarkStart w:id="8289" w:name="z9707"/>
      <w:bookmarkEnd w:id="8288"/>
      <w:r>
        <w:rPr>
          <w:color w:val="000000"/>
          <w:sz w:val="28"/>
        </w:rPr>
        <w:lastRenderedPageBreak/>
        <w:t>      5) кассу букмекерской конторы – 300-кратный размер месячного расчетного показателя в месяц;</w:t>
      </w:r>
    </w:p>
    <w:p w:rsidR="004E3621" w:rsidRDefault="00BB2C28">
      <w:pPr>
        <w:spacing w:after="0"/>
      </w:pPr>
      <w:bookmarkStart w:id="8290" w:name="z9708"/>
      <w:bookmarkEnd w:id="8289"/>
      <w:r>
        <w:rPr>
          <w:color w:val="000000"/>
          <w:sz w:val="28"/>
        </w:rPr>
        <w:t>      6) электронную кассу букмекерской конторы – 3 000-кратный размер месячного расчетного показателя в месяц.</w:t>
      </w:r>
    </w:p>
    <w:p w:rsidR="004E3621" w:rsidRDefault="00BB2C28">
      <w:pPr>
        <w:spacing w:after="0"/>
      </w:pPr>
      <w:bookmarkStart w:id="8291" w:name="z9709"/>
      <w:bookmarkEnd w:id="8290"/>
      <w:r>
        <w:rPr>
          <w:color w:val="000000"/>
          <w:sz w:val="28"/>
        </w:rPr>
        <w:t>      2. Ставки налога, установленны</w:t>
      </w:r>
      <w:r>
        <w:rPr>
          <w:color w:val="000000"/>
          <w:sz w:val="28"/>
        </w:rPr>
        <w:t>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1 число налогового периода.</w:t>
      </w:r>
    </w:p>
    <w:bookmarkEnd w:id="8291"/>
    <w:p w:rsidR="004E3621" w:rsidRDefault="00BB2C28">
      <w:pPr>
        <w:spacing w:after="0"/>
      </w:pPr>
      <w:r>
        <w:rPr>
          <w:b/>
          <w:color w:val="000000"/>
          <w:sz w:val="28"/>
        </w:rPr>
        <w:t>Статья 537. Налоговый период</w:t>
      </w:r>
    </w:p>
    <w:p w:rsidR="004E3621" w:rsidRDefault="00BB2C28">
      <w:pPr>
        <w:spacing w:after="0"/>
      </w:pPr>
      <w:bookmarkStart w:id="8292" w:name="z9710"/>
      <w:r>
        <w:rPr>
          <w:color w:val="000000"/>
          <w:sz w:val="28"/>
        </w:rPr>
        <w:t>      Налоговым периодом для налога на</w:t>
      </w:r>
      <w:r>
        <w:rPr>
          <w:color w:val="000000"/>
          <w:sz w:val="28"/>
        </w:rPr>
        <w:t xml:space="preserve"> игорный бизнес является календарный квартал.</w:t>
      </w:r>
    </w:p>
    <w:bookmarkEnd w:id="8292"/>
    <w:p w:rsidR="004E3621" w:rsidRDefault="00BB2C28">
      <w:pPr>
        <w:spacing w:after="0"/>
      </w:pPr>
      <w:r>
        <w:rPr>
          <w:b/>
          <w:color w:val="000000"/>
          <w:sz w:val="28"/>
        </w:rPr>
        <w:t>Статья 538. Порядок исчисления налога</w:t>
      </w:r>
    </w:p>
    <w:p w:rsidR="004E3621" w:rsidRDefault="00BB2C28">
      <w:pPr>
        <w:spacing w:after="0"/>
      </w:pPr>
      <w:bookmarkStart w:id="8293" w:name="z9711"/>
      <w:r>
        <w:rPr>
          <w:color w:val="000000"/>
          <w:sz w:val="28"/>
        </w:rPr>
        <w:t xml:space="preserve">       1. Исчисление налога на игорный бизнес производится путем применения соответствующей ставки налога к каждому объекту налогообложения, определенному в статье 535 наст</w:t>
      </w:r>
      <w:r>
        <w:rPr>
          <w:color w:val="000000"/>
          <w:sz w:val="28"/>
        </w:rPr>
        <w:t>оящего Кодекса, если иное не установлено пунктом 2 настоящей статьи.</w:t>
      </w:r>
    </w:p>
    <w:p w:rsidR="004E3621" w:rsidRDefault="00BB2C28">
      <w:pPr>
        <w:spacing w:after="0"/>
      </w:pPr>
      <w:bookmarkStart w:id="8294" w:name="z9712"/>
      <w:bookmarkEnd w:id="8293"/>
      <w:r>
        <w:rPr>
          <w:color w:val="000000"/>
          <w:sz w:val="28"/>
        </w:rPr>
        <w:t xml:space="preserve">       2. При вводе в эксплуатацию объектов налогообложения до 15 числа месяца включительно налог на игорный бизнес исчисляется по установленной ставке, после 15 числа – в размере 1/2 от </w:t>
      </w:r>
      <w:r>
        <w:rPr>
          <w:color w:val="000000"/>
          <w:sz w:val="28"/>
        </w:rPr>
        <w:t xml:space="preserve">установленной ставки. </w:t>
      </w:r>
    </w:p>
    <w:p w:rsidR="004E3621" w:rsidRDefault="00BB2C28">
      <w:pPr>
        <w:spacing w:after="0"/>
      </w:pPr>
      <w:bookmarkStart w:id="8295" w:name="z9713"/>
      <w:bookmarkEnd w:id="8294"/>
      <w:r>
        <w:rPr>
          <w:color w:val="000000"/>
          <w:sz w:val="28"/>
        </w:rPr>
        <w:t>      При выбытии объектов налогообложения до 15 числа месяца включительно налог на игорный бизнес исчисляется в размере 1/2 от установленной ставки, после 15 числа – по установленной ставке.</w:t>
      </w:r>
    </w:p>
    <w:bookmarkEnd w:id="8295"/>
    <w:p w:rsidR="004E3621" w:rsidRDefault="00BB2C28">
      <w:pPr>
        <w:spacing w:after="0"/>
      </w:pPr>
      <w:r>
        <w:rPr>
          <w:color w:val="FF0000"/>
          <w:sz w:val="28"/>
        </w:rPr>
        <w:t>      Примечание РЦПИ!</w:t>
      </w:r>
      <w:r>
        <w:br/>
      </w:r>
      <w:r>
        <w:rPr>
          <w:color w:val="FF0000"/>
          <w:sz w:val="28"/>
        </w:rPr>
        <w:t>      Статья 539 д</w:t>
      </w:r>
      <w:r>
        <w:rPr>
          <w:color w:val="FF0000"/>
          <w:sz w:val="28"/>
        </w:rPr>
        <w:t>ействует до 01.01.2020 в соответствии с Законом РК от 25.12.2017 № 121-VI.</w:t>
      </w:r>
      <w:r>
        <w:br/>
      </w:r>
    </w:p>
    <w:p w:rsidR="004E3621" w:rsidRDefault="00BB2C28">
      <w:pPr>
        <w:spacing w:after="0"/>
      </w:pPr>
      <w:r>
        <w:rPr>
          <w:b/>
          <w:color w:val="000000"/>
          <w:sz w:val="28"/>
        </w:rPr>
        <w:t>Статья 539. Дополнительный платеж плательщиков налога на игорный бизнес</w:t>
      </w:r>
    </w:p>
    <w:p w:rsidR="004E3621" w:rsidRDefault="00BB2C28">
      <w:pPr>
        <w:spacing w:after="0"/>
      </w:pPr>
      <w:bookmarkStart w:id="8296" w:name="z9714"/>
      <w:r>
        <w:rPr>
          <w:color w:val="000000"/>
          <w:sz w:val="28"/>
        </w:rPr>
        <w:t>      1. Дополнительный платеж исчисляется в случае превышения суммы дохода, полученного от деятельности в с</w:t>
      </w:r>
      <w:r>
        <w:rPr>
          <w:color w:val="000000"/>
          <w:sz w:val="28"/>
        </w:rPr>
        <w:t>фере игорного бизнеса, над предельными размерами дохода.</w:t>
      </w:r>
    </w:p>
    <w:p w:rsidR="004E3621" w:rsidRDefault="00BB2C28">
      <w:pPr>
        <w:spacing w:after="0"/>
      </w:pPr>
      <w:bookmarkStart w:id="8297" w:name="z9715"/>
      <w:bookmarkEnd w:id="8296"/>
      <w:r>
        <w:rPr>
          <w:color w:val="000000"/>
          <w:sz w:val="28"/>
        </w:rPr>
        <w:t>      2. Предельный размер дохода за налоговый период для плательщиков налога на игорный бизнес для целей исчисления дополнительного платежа составляет:</w:t>
      </w:r>
    </w:p>
    <w:p w:rsidR="004E3621" w:rsidRDefault="00BB2C28">
      <w:pPr>
        <w:spacing w:after="0"/>
      </w:pPr>
      <w:bookmarkStart w:id="8298" w:name="z9716"/>
      <w:bookmarkEnd w:id="8297"/>
      <w:r>
        <w:rPr>
          <w:color w:val="000000"/>
          <w:sz w:val="28"/>
        </w:rPr>
        <w:t>      1) с деятельности казино – 135 000-кратн</w:t>
      </w:r>
      <w:r>
        <w:rPr>
          <w:color w:val="000000"/>
          <w:sz w:val="28"/>
        </w:rPr>
        <w:t>ый размер месячного расчетного показателя;</w:t>
      </w:r>
    </w:p>
    <w:p w:rsidR="004E3621" w:rsidRDefault="00BB2C28">
      <w:pPr>
        <w:spacing w:after="0"/>
      </w:pPr>
      <w:bookmarkStart w:id="8299" w:name="z9717"/>
      <w:bookmarkEnd w:id="8298"/>
      <w:r>
        <w:rPr>
          <w:color w:val="000000"/>
          <w:sz w:val="28"/>
        </w:rPr>
        <w:t>      2) с деятельности зала игровых автоматов – 25 000-кратный размер месячного расчетного показателя;</w:t>
      </w:r>
    </w:p>
    <w:p w:rsidR="004E3621" w:rsidRDefault="00BB2C28">
      <w:pPr>
        <w:spacing w:after="0"/>
      </w:pPr>
      <w:bookmarkStart w:id="8300" w:name="z9718"/>
      <w:bookmarkEnd w:id="8299"/>
      <w:r>
        <w:rPr>
          <w:color w:val="000000"/>
          <w:sz w:val="28"/>
        </w:rPr>
        <w:t>      3) с деятельности тотализатора – 2 500-кратный размер месячного расчетного показателя;</w:t>
      </w:r>
    </w:p>
    <w:p w:rsidR="004E3621" w:rsidRDefault="00BB2C28">
      <w:pPr>
        <w:spacing w:after="0"/>
      </w:pPr>
      <w:bookmarkStart w:id="8301" w:name="z9719"/>
      <w:bookmarkEnd w:id="8300"/>
      <w:r>
        <w:rPr>
          <w:color w:val="000000"/>
          <w:sz w:val="28"/>
        </w:rPr>
        <w:lastRenderedPageBreak/>
        <w:t>      4) с деяте</w:t>
      </w:r>
      <w:r>
        <w:rPr>
          <w:color w:val="000000"/>
          <w:sz w:val="28"/>
        </w:rPr>
        <w:t>льности букмекерской конторы – 2 000-кратный размер месячного расчетного показателя.</w:t>
      </w:r>
    </w:p>
    <w:p w:rsidR="004E3621" w:rsidRDefault="00BB2C28">
      <w:pPr>
        <w:spacing w:after="0"/>
      </w:pPr>
      <w:bookmarkStart w:id="8302" w:name="z9720"/>
      <w:bookmarkEnd w:id="8301"/>
      <w:r>
        <w:rPr>
          <w:color w:val="000000"/>
          <w:sz w:val="28"/>
        </w:rPr>
        <w:t>      3. Предельные размеры дохода, установленные пунктом 2 настоящей статьи, определяются исходя из размера месячного расчетного показателя, установленного законом о респ</w:t>
      </w:r>
      <w:r>
        <w:rPr>
          <w:color w:val="000000"/>
          <w:sz w:val="28"/>
        </w:rPr>
        <w:t>убликанском бюджете и действующего на первое число налогового периода.</w:t>
      </w:r>
    </w:p>
    <w:p w:rsidR="004E3621" w:rsidRDefault="00BB2C28">
      <w:pPr>
        <w:spacing w:after="0"/>
      </w:pPr>
      <w:bookmarkStart w:id="8303" w:name="z9721"/>
      <w:bookmarkEnd w:id="8302"/>
      <w:r>
        <w:rPr>
          <w:color w:val="000000"/>
          <w:sz w:val="28"/>
        </w:rPr>
        <w:t xml:space="preserve">       4. В целях исчисления дополнительного платежа доходом, полученным от деятельности в сфере игорного бизнеса, признается положительная разница между суммой дохода, полученного за н</w:t>
      </w:r>
      <w:r>
        <w:rPr>
          <w:color w:val="000000"/>
          <w:sz w:val="28"/>
        </w:rPr>
        <w:t xml:space="preserve">алоговый период в результате осуществления такой деятельности, и суммой выплат участникам азартной игры и (или) пари. </w:t>
      </w:r>
    </w:p>
    <w:bookmarkEnd w:id="8303"/>
    <w:p w:rsidR="004E3621" w:rsidRDefault="00BB2C28">
      <w:pPr>
        <w:spacing w:after="0"/>
      </w:pPr>
      <w:r>
        <w:rPr>
          <w:color w:val="FF0000"/>
          <w:sz w:val="28"/>
        </w:rPr>
        <w:t>      Примечание РЦПИ!</w:t>
      </w:r>
      <w:r>
        <w:br/>
      </w:r>
      <w:r>
        <w:rPr>
          <w:color w:val="FF0000"/>
          <w:sz w:val="28"/>
        </w:rPr>
        <w:t>      Статья 540 действует до 01.01.2020 в соответствии с Законом РК от 25.12.2017 № 121-VI.</w:t>
      </w:r>
      <w:r>
        <w:br/>
      </w:r>
    </w:p>
    <w:p w:rsidR="004E3621" w:rsidRDefault="00BB2C28">
      <w:pPr>
        <w:spacing w:after="0"/>
      </w:pPr>
      <w:r>
        <w:rPr>
          <w:b/>
          <w:color w:val="000000"/>
          <w:sz w:val="28"/>
        </w:rPr>
        <w:t xml:space="preserve">Статья 540. Порядок </w:t>
      </w:r>
      <w:r>
        <w:rPr>
          <w:b/>
          <w:color w:val="000000"/>
          <w:sz w:val="28"/>
        </w:rPr>
        <w:t>исчисления и уплаты дополнительного платежа</w:t>
      </w:r>
    </w:p>
    <w:p w:rsidR="004E3621" w:rsidRDefault="00BB2C28">
      <w:pPr>
        <w:spacing w:after="0"/>
      </w:pPr>
      <w:bookmarkStart w:id="8304" w:name="z9722"/>
      <w:r>
        <w:rPr>
          <w:color w:val="000000"/>
          <w:sz w:val="28"/>
        </w:rPr>
        <w:t xml:space="preserve">       1. Дополнительный платеж исчисляется путем применения к сумме превышения предельного размера дохода ставки, установленной пунктом 1</w:t>
      </w:r>
      <w:r>
        <w:rPr>
          <w:color w:val="000000"/>
          <w:sz w:val="28"/>
        </w:rPr>
        <w:t xml:space="preserve"> статьи 313 настоящего Кодекса, и подлежит уплате не позднее 25 числа второго месяца, следующего за отчетным налоговым периодом.</w:t>
      </w:r>
    </w:p>
    <w:p w:rsidR="004E3621" w:rsidRDefault="00BB2C28">
      <w:pPr>
        <w:spacing w:after="0"/>
      </w:pPr>
      <w:bookmarkStart w:id="8305" w:name="z9723"/>
      <w:bookmarkEnd w:id="8304"/>
      <w:r>
        <w:rPr>
          <w:color w:val="000000"/>
          <w:sz w:val="28"/>
        </w:rPr>
        <w:t>      2. При осуществлении плательщиками налога на игорный бизнес нескольких видов деятельности в сфере игорного бизнеса дополн</w:t>
      </w:r>
      <w:r>
        <w:rPr>
          <w:color w:val="000000"/>
          <w:sz w:val="28"/>
        </w:rPr>
        <w:t>ительный платеж исчисляется отдельно с дохода каждого вида деятельности в сфере игорного бизнеса.</w:t>
      </w:r>
    </w:p>
    <w:p w:rsidR="004E3621" w:rsidRDefault="00BB2C28">
      <w:pPr>
        <w:spacing w:after="0"/>
      </w:pPr>
      <w:bookmarkStart w:id="8306" w:name="z9724"/>
      <w:bookmarkEnd w:id="8305"/>
      <w:r>
        <w:rPr>
          <w:color w:val="000000"/>
          <w:sz w:val="28"/>
        </w:rPr>
        <w:t xml:space="preserve">       3. При осуществлении иных видов предпринимательской деятельности, не указанных в статье 534 настоящего Кодекса и не относящихся к сфере игорного бизнес</w:t>
      </w:r>
      <w:r>
        <w:rPr>
          <w:color w:val="000000"/>
          <w:sz w:val="28"/>
        </w:rPr>
        <w:t xml:space="preserve">а, плательщики налога на игорный бизнес обязаны вести раздельный учет доходов и расходов по указанным видам деятельности и производить расчеты с бюджетом в общеустановленном порядке. </w:t>
      </w:r>
    </w:p>
    <w:bookmarkEnd w:id="8306"/>
    <w:p w:rsidR="004E3621" w:rsidRDefault="00BB2C28">
      <w:pPr>
        <w:spacing w:after="0"/>
      </w:pPr>
      <w:r>
        <w:rPr>
          <w:b/>
          <w:color w:val="000000"/>
          <w:sz w:val="28"/>
        </w:rPr>
        <w:t>Статья 541. Срок представления налоговой декларации</w:t>
      </w:r>
    </w:p>
    <w:p w:rsidR="004E3621" w:rsidRDefault="004E3621">
      <w:pPr>
        <w:spacing w:after="0"/>
      </w:pPr>
    </w:p>
    <w:p w:rsidR="004E3621" w:rsidRDefault="00BB2C28">
      <w:pPr>
        <w:spacing w:after="0"/>
      </w:pPr>
      <w:r>
        <w:rPr>
          <w:color w:val="000000"/>
          <w:sz w:val="28"/>
        </w:rPr>
        <w:t>      Декларация по</w:t>
      </w:r>
      <w:r>
        <w:rPr>
          <w:color w:val="000000"/>
          <w:sz w:val="28"/>
        </w:rPr>
        <w:t xml:space="preserve"> налогу на игорный бизнес представляется не позднее 15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деятельности.</w:t>
      </w:r>
    </w:p>
    <w:p w:rsidR="004E3621" w:rsidRDefault="00BB2C28">
      <w:pPr>
        <w:spacing w:after="0"/>
      </w:pPr>
      <w:r>
        <w:rPr>
          <w:b/>
          <w:color w:val="000000"/>
          <w:sz w:val="28"/>
        </w:rPr>
        <w:t xml:space="preserve">Статья 542. Срок уплаты налога </w:t>
      </w:r>
    </w:p>
    <w:p w:rsidR="004E3621" w:rsidRDefault="00BB2C28">
      <w:pPr>
        <w:spacing w:after="0"/>
      </w:pPr>
      <w:bookmarkStart w:id="8307" w:name="z9726"/>
      <w:r>
        <w:rPr>
          <w:color w:val="000000"/>
          <w:sz w:val="28"/>
        </w:rPr>
        <w:lastRenderedPageBreak/>
        <w:t xml:space="preserve">       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 </w:t>
      </w:r>
    </w:p>
    <w:bookmarkEnd w:id="8307"/>
    <w:p w:rsidR="004E3621" w:rsidRDefault="00BB2C28">
      <w:pPr>
        <w:spacing w:after="0"/>
      </w:pPr>
      <w:r>
        <w:rPr>
          <w:color w:val="FF0000"/>
          <w:sz w:val="28"/>
        </w:rPr>
        <w:t>      Примечание РЦПИ!</w:t>
      </w:r>
      <w:r>
        <w:br/>
      </w:r>
      <w:r>
        <w:rPr>
          <w:color w:val="FF0000"/>
          <w:sz w:val="28"/>
        </w:rPr>
        <w:t>      Раздел 17 дей</w:t>
      </w:r>
      <w:r>
        <w:rPr>
          <w:color w:val="FF0000"/>
          <w:sz w:val="28"/>
        </w:rPr>
        <w:t>ствует до 01.01.2020 в соответствии с Законом РК от 25.12.2017 № 121-VI.</w:t>
      </w:r>
      <w:r>
        <w:br/>
      </w:r>
    </w:p>
    <w:p w:rsidR="004E3621" w:rsidRDefault="00BB2C28">
      <w:pPr>
        <w:spacing w:after="0"/>
      </w:pPr>
      <w:r>
        <w:rPr>
          <w:b/>
          <w:color w:val="000000"/>
        </w:rPr>
        <w:t xml:space="preserve"> РАЗДЕЛ 17. ФИКСИРОВАННЫЙ НАЛОГ</w:t>
      </w:r>
    </w:p>
    <w:p w:rsidR="004E3621" w:rsidRDefault="00BB2C28">
      <w:pPr>
        <w:spacing w:after="0"/>
      </w:pPr>
      <w:bookmarkStart w:id="8308" w:name="z9728"/>
      <w:r>
        <w:rPr>
          <w:b/>
          <w:color w:val="000000"/>
        </w:rPr>
        <w:t xml:space="preserve"> Глава 67. ФИКСИРОВАННЫЙ НАЛОГ</w:t>
      </w:r>
    </w:p>
    <w:bookmarkEnd w:id="8308"/>
    <w:p w:rsidR="004E3621" w:rsidRDefault="00BB2C28">
      <w:pPr>
        <w:spacing w:after="0"/>
      </w:pPr>
      <w:r>
        <w:rPr>
          <w:b/>
          <w:color w:val="000000"/>
          <w:sz w:val="28"/>
        </w:rPr>
        <w:t>Статья 543. Основные понятия, применяемые в настоящей главе</w:t>
      </w:r>
    </w:p>
    <w:p w:rsidR="004E3621" w:rsidRDefault="00BB2C28">
      <w:pPr>
        <w:spacing w:after="0"/>
      </w:pPr>
      <w:bookmarkStart w:id="8309" w:name="z9729"/>
      <w:r>
        <w:rPr>
          <w:color w:val="000000"/>
          <w:sz w:val="28"/>
        </w:rPr>
        <w:t xml:space="preserve">       Применяемые в настоящей главе основные понятия означ</w:t>
      </w:r>
      <w:r>
        <w:rPr>
          <w:color w:val="000000"/>
          <w:sz w:val="28"/>
        </w:rPr>
        <w:t xml:space="preserve">ают следующее: </w:t>
      </w:r>
    </w:p>
    <w:bookmarkEnd w:id="8309"/>
    <w:p w:rsidR="004E3621" w:rsidRDefault="00BB2C28">
      <w:pPr>
        <w:spacing w:after="0"/>
      </w:pPr>
      <w:r>
        <w:rPr>
          <w:color w:val="FF0000"/>
          <w:sz w:val="28"/>
        </w:rPr>
        <w:t>      Примечание РЦПИ!</w:t>
      </w:r>
      <w:r>
        <w:br/>
      </w:r>
      <w:r>
        <w:rPr>
          <w:color w:val="FF0000"/>
          <w:sz w:val="28"/>
        </w:rPr>
        <w:t>      В подпункт 1) предусмотрено изменение Законом РК от 28.12.2018 № 210-VI (вводится в действие с 01.01.2019).</w:t>
      </w:r>
      <w:r>
        <w:br/>
      </w:r>
    </w:p>
    <w:p w:rsidR="004E3621" w:rsidRDefault="00BB2C28">
      <w:pPr>
        <w:spacing w:after="0"/>
      </w:pPr>
      <w:r>
        <w:rPr>
          <w:color w:val="000000"/>
          <w:sz w:val="28"/>
        </w:rPr>
        <w:t>      1) специальная зона – населенные пункты (за исключением городов Астаны, Алматы и административны</w:t>
      </w:r>
      <w:r>
        <w:rPr>
          <w:color w:val="000000"/>
          <w:sz w:val="28"/>
        </w:rPr>
        <w:t>х центров областей), на территории которых имеются автомобильные пункты пропуска через Государственную границу Республики Казахстан;</w:t>
      </w:r>
    </w:p>
    <w:p w:rsidR="004E3621" w:rsidRDefault="00BB2C28">
      <w:pPr>
        <w:spacing w:after="0"/>
      </w:pPr>
      <w:bookmarkStart w:id="8310" w:name="z9731"/>
      <w:r>
        <w:rPr>
          <w:color w:val="000000"/>
          <w:sz w:val="28"/>
        </w:rPr>
        <w:t xml:space="preserve">       2) бильярдный стол – специальный стол с лузами (отверстиями в бортах) и без них, предназначенный для игры в бильярд;</w:t>
      </w:r>
      <w:r>
        <w:rPr>
          <w:color w:val="000000"/>
          <w:sz w:val="28"/>
        </w:rPr>
        <w:t xml:space="preserve"> </w:t>
      </w:r>
    </w:p>
    <w:p w:rsidR="004E3621" w:rsidRDefault="00BB2C28">
      <w:pPr>
        <w:spacing w:after="0"/>
      </w:pPr>
      <w:bookmarkStart w:id="8311" w:name="z9732"/>
      <w:bookmarkEnd w:id="8310"/>
      <w:r>
        <w:rPr>
          <w:color w:val="000000"/>
          <w:sz w:val="28"/>
        </w:rPr>
        <w:t xml:space="preserve">       3) карт – гоночный микролитражный автомобиль без кузова, дифференциала и упругой подвески колес, имеющий двухтактный двигатель с рабочим объемом до 250 кубических сантиметров и максимальной скоростью 150 километров в час; </w:t>
      </w:r>
    </w:p>
    <w:p w:rsidR="004E3621" w:rsidRDefault="00BB2C28">
      <w:pPr>
        <w:spacing w:after="0"/>
      </w:pPr>
      <w:bookmarkStart w:id="8312" w:name="z9733"/>
      <w:bookmarkEnd w:id="8311"/>
      <w:r>
        <w:rPr>
          <w:color w:val="000000"/>
          <w:sz w:val="28"/>
        </w:rPr>
        <w:t xml:space="preserve">       4) игровая дорожк</w:t>
      </w:r>
      <w:r>
        <w:rPr>
          <w:color w:val="000000"/>
          <w:sz w:val="28"/>
        </w:rPr>
        <w:t xml:space="preserve">а – специальная дорожка, предназначенная для игры в боулинг (кегельбан); </w:t>
      </w:r>
    </w:p>
    <w:p w:rsidR="004E3621" w:rsidRDefault="00BB2C28">
      <w:pPr>
        <w:spacing w:after="0"/>
      </w:pPr>
      <w:bookmarkStart w:id="8313" w:name="z9734"/>
      <w:bookmarkEnd w:id="8312"/>
      <w:r>
        <w:rPr>
          <w:color w:val="000000"/>
          <w:sz w:val="28"/>
        </w:rPr>
        <w:t>      5) уполномоченная организация – юридическое лицо, не являющееся банком второго уровня, имеющее лицензию на осуществление деятельности по организации обменных операций с налично</w:t>
      </w:r>
      <w:r>
        <w:rPr>
          <w:color w:val="000000"/>
          <w:sz w:val="28"/>
        </w:rPr>
        <w:t>й иностранной валютой и приложение (приложения) к ней, в котором (которых) указывается обменный пункт (обменные пункты) уполномоченной организации;</w:t>
      </w:r>
    </w:p>
    <w:p w:rsidR="004E3621" w:rsidRDefault="00BB2C28">
      <w:pPr>
        <w:spacing w:after="0"/>
      </w:pPr>
      <w:bookmarkStart w:id="8314" w:name="z9735"/>
      <w:bookmarkEnd w:id="8313"/>
      <w:r>
        <w:rPr>
          <w:color w:val="000000"/>
          <w:sz w:val="28"/>
        </w:rPr>
        <w:t>      6) игровой автомат без выигрыша – специальное оборудование (механическое, электрическое, электронное и</w:t>
      </w:r>
      <w:r>
        <w:rPr>
          <w:color w:val="000000"/>
          <w:sz w:val="28"/>
        </w:rPr>
        <w:t xml:space="preserve"> иное техническое оборудование), используемое для проведения игр.</w:t>
      </w:r>
    </w:p>
    <w:bookmarkEnd w:id="8314"/>
    <w:p w:rsidR="004E3621" w:rsidRDefault="00BB2C28">
      <w:pPr>
        <w:spacing w:after="0"/>
      </w:pPr>
      <w:r>
        <w:rPr>
          <w:b/>
          <w:color w:val="000000"/>
          <w:sz w:val="28"/>
        </w:rPr>
        <w:t>Статья 544. Плательщики</w:t>
      </w:r>
    </w:p>
    <w:p w:rsidR="004E3621" w:rsidRDefault="00BB2C28">
      <w:pPr>
        <w:spacing w:after="0"/>
      </w:pPr>
      <w:bookmarkStart w:id="8315" w:name="z9736"/>
      <w:r>
        <w:rPr>
          <w:color w:val="000000"/>
          <w:sz w:val="28"/>
        </w:rPr>
        <w:lastRenderedPageBreak/>
        <w:t xml:space="preserve">       Плательщиками фиксированного налога являются уполномоченные организации, а также индивидуальные предприниматели и юридические лица, осуществляющие деятельность</w:t>
      </w:r>
      <w:r>
        <w:rPr>
          <w:color w:val="000000"/>
          <w:sz w:val="28"/>
        </w:rPr>
        <w:t xml:space="preserve"> по оказанию услуг с использованием: </w:t>
      </w:r>
    </w:p>
    <w:p w:rsidR="004E3621" w:rsidRDefault="00BB2C28">
      <w:pPr>
        <w:spacing w:after="0"/>
      </w:pPr>
      <w:bookmarkStart w:id="8316" w:name="z9737"/>
      <w:bookmarkEnd w:id="8315"/>
      <w:r>
        <w:rPr>
          <w:color w:val="000000"/>
          <w:sz w:val="28"/>
        </w:rPr>
        <w:t xml:space="preserve">       1) игровых автоматов без выигрыша; </w:t>
      </w:r>
    </w:p>
    <w:p w:rsidR="004E3621" w:rsidRDefault="00BB2C28">
      <w:pPr>
        <w:spacing w:after="0"/>
      </w:pPr>
      <w:bookmarkStart w:id="8317" w:name="z9738"/>
      <w:bookmarkEnd w:id="8316"/>
      <w:r>
        <w:rPr>
          <w:color w:val="000000"/>
          <w:sz w:val="28"/>
        </w:rPr>
        <w:t>      2) персональных компьютеров, используемых для проведения игры;</w:t>
      </w:r>
    </w:p>
    <w:p w:rsidR="004E3621" w:rsidRDefault="00BB2C28">
      <w:pPr>
        <w:spacing w:after="0"/>
      </w:pPr>
      <w:bookmarkStart w:id="8318" w:name="z9739"/>
      <w:bookmarkEnd w:id="8317"/>
      <w:r>
        <w:rPr>
          <w:color w:val="000000"/>
          <w:sz w:val="28"/>
        </w:rPr>
        <w:t xml:space="preserve">       3) игровых дорожек (боулинг (кегельбан); </w:t>
      </w:r>
    </w:p>
    <w:p w:rsidR="004E3621" w:rsidRDefault="00BB2C28">
      <w:pPr>
        <w:spacing w:after="0"/>
      </w:pPr>
      <w:bookmarkStart w:id="8319" w:name="z9740"/>
      <w:bookmarkEnd w:id="8318"/>
      <w:r>
        <w:rPr>
          <w:color w:val="000000"/>
          <w:sz w:val="28"/>
        </w:rPr>
        <w:t xml:space="preserve">       4) картов (картинг); </w:t>
      </w:r>
    </w:p>
    <w:p w:rsidR="004E3621" w:rsidRDefault="00BB2C28">
      <w:pPr>
        <w:spacing w:after="0"/>
      </w:pPr>
      <w:bookmarkStart w:id="8320" w:name="z9741"/>
      <w:bookmarkEnd w:id="8319"/>
      <w:r>
        <w:rPr>
          <w:color w:val="000000"/>
          <w:sz w:val="28"/>
        </w:rPr>
        <w:t>      5) бильярдных столов (</w:t>
      </w:r>
      <w:r>
        <w:rPr>
          <w:color w:val="000000"/>
          <w:sz w:val="28"/>
        </w:rPr>
        <w:t>бильярд).</w:t>
      </w:r>
    </w:p>
    <w:bookmarkEnd w:id="8320"/>
    <w:p w:rsidR="004E3621" w:rsidRDefault="00BB2C28">
      <w:pPr>
        <w:spacing w:after="0"/>
      </w:pPr>
      <w:r>
        <w:rPr>
          <w:b/>
          <w:color w:val="000000"/>
          <w:sz w:val="28"/>
        </w:rPr>
        <w:t xml:space="preserve">Статья 545. Объект налогообложения фиксированным налогом </w:t>
      </w:r>
    </w:p>
    <w:p w:rsidR="004E3621" w:rsidRDefault="00BB2C28">
      <w:pPr>
        <w:spacing w:after="0"/>
      </w:pPr>
      <w:bookmarkStart w:id="8321" w:name="z9742"/>
      <w:r>
        <w:rPr>
          <w:color w:val="000000"/>
          <w:sz w:val="28"/>
        </w:rPr>
        <w:t xml:space="preserve">       Объектом налогообложения фиксированным налогом являются: </w:t>
      </w:r>
    </w:p>
    <w:p w:rsidR="004E3621" w:rsidRDefault="00BB2C28">
      <w:pPr>
        <w:spacing w:after="0"/>
      </w:pPr>
      <w:bookmarkStart w:id="8322" w:name="z9743"/>
      <w:bookmarkEnd w:id="8321"/>
      <w:r>
        <w:rPr>
          <w:color w:val="000000"/>
          <w:sz w:val="28"/>
        </w:rPr>
        <w:t>      1) игровой автомат без выигрыша, предназначенный для проведения игры с одним игроком;</w:t>
      </w:r>
    </w:p>
    <w:p w:rsidR="004E3621" w:rsidRDefault="00BB2C28">
      <w:pPr>
        <w:spacing w:after="0"/>
      </w:pPr>
      <w:bookmarkStart w:id="8323" w:name="z9744"/>
      <w:bookmarkEnd w:id="8322"/>
      <w:r>
        <w:rPr>
          <w:color w:val="000000"/>
          <w:sz w:val="28"/>
        </w:rPr>
        <w:t xml:space="preserve">      2) игровой автомат без </w:t>
      </w:r>
      <w:r>
        <w:rPr>
          <w:color w:val="000000"/>
          <w:sz w:val="28"/>
        </w:rPr>
        <w:t>выигрыша, предназначенный для проведения игры с участием более одного игрока;</w:t>
      </w:r>
    </w:p>
    <w:p w:rsidR="004E3621" w:rsidRDefault="00BB2C28">
      <w:pPr>
        <w:spacing w:after="0"/>
      </w:pPr>
      <w:bookmarkStart w:id="8324" w:name="z9745"/>
      <w:bookmarkEnd w:id="8323"/>
      <w:r>
        <w:rPr>
          <w:color w:val="000000"/>
          <w:sz w:val="28"/>
        </w:rPr>
        <w:t>      3) персональный компьютер, используемый для проведения игры;</w:t>
      </w:r>
    </w:p>
    <w:p w:rsidR="004E3621" w:rsidRDefault="00BB2C28">
      <w:pPr>
        <w:spacing w:after="0"/>
      </w:pPr>
      <w:bookmarkStart w:id="8325" w:name="z9746"/>
      <w:bookmarkEnd w:id="8324"/>
      <w:r>
        <w:rPr>
          <w:color w:val="000000"/>
          <w:sz w:val="28"/>
        </w:rPr>
        <w:t>      4) игровая дорожка;</w:t>
      </w:r>
    </w:p>
    <w:p w:rsidR="004E3621" w:rsidRDefault="00BB2C28">
      <w:pPr>
        <w:spacing w:after="0"/>
      </w:pPr>
      <w:bookmarkStart w:id="8326" w:name="z9747"/>
      <w:bookmarkEnd w:id="8325"/>
      <w:r>
        <w:rPr>
          <w:color w:val="000000"/>
          <w:sz w:val="28"/>
        </w:rPr>
        <w:t xml:space="preserve">       5) карт; </w:t>
      </w:r>
    </w:p>
    <w:p w:rsidR="004E3621" w:rsidRDefault="00BB2C28">
      <w:pPr>
        <w:spacing w:after="0"/>
      </w:pPr>
      <w:bookmarkStart w:id="8327" w:name="z9748"/>
      <w:bookmarkEnd w:id="8326"/>
      <w:r>
        <w:rPr>
          <w:color w:val="000000"/>
          <w:sz w:val="28"/>
        </w:rPr>
        <w:t>      6) бильярдный стол;</w:t>
      </w:r>
    </w:p>
    <w:p w:rsidR="004E3621" w:rsidRDefault="00BB2C28">
      <w:pPr>
        <w:spacing w:after="0"/>
      </w:pPr>
      <w:bookmarkStart w:id="8328" w:name="z9749"/>
      <w:bookmarkEnd w:id="8327"/>
      <w:r>
        <w:rPr>
          <w:color w:val="000000"/>
          <w:sz w:val="28"/>
        </w:rPr>
        <w:t xml:space="preserve">       7) обменный пункт уполномоченной ор</w:t>
      </w:r>
      <w:r>
        <w:rPr>
          <w:color w:val="000000"/>
          <w:sz w:val="28"/>
        </w:rPr>
        <w:t xml:space="preserve">ганизации. </w:t>
      </w:r>
    </w:p>
    <w:bookmarkEnd w:id="8328"/>
    <w:p w:rsidR="004E3621" w:rsidRDefault="00BB2C28">
      <w:pPr>
        <w:spacing w:after="0"/>
      </w:pPr>
      <w:r>
        <w:rPr>
          <w:b/>
          <w:color w:val="000000"/>
          <w:sz w:val="28"/>
        </w:rPr>
        <w:t>Статья 546. Ставки фиксированного налога</w:t>
      </w:r>
    </w:p>
    <w:p w:rsidR="004E3621" w:rsidRDefault="00BB2C28">
      <w:pPr>
        <w:spacing w:after="0"/>
      </w:pPr>
      <w:bookmarkStart w:id="8329" w:name="z9750"/>
      <w:r>
        <w:rPr>
          <w:color w:val="000000"/>
          <w:sz w:val="28"/>
        </w:rPr>
        <w:t>      1. Размеры минимальных и максимальных базовых ставок фиксированного налога на единицу объекта налогообложения в месяц:</w:t>
      </w:r>
    </w:p>
    <w:p w:rsidR="004E3621" w:rsidRDefault="00BB2C28">
      <w:pPr>
        <w:spacing w:after="0"/>
      </w:pPr>
      <w:bookmarkStart w:id="8330" w:name="z9751"/>
      <w:bookmarkEnd w:id="8329"/>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36"/>
        <w:gridCol w:w="3631"/>
        <w:gridCol w:w="2597"/>
        <w:gridCol w:w="2598"/>
      </w:tblGrid>
      <w:tr w:rsidR="004E3621">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331" w:name="z9752"/>
            <w:bookmarkEnd w:id="8330"/>
            <w:r>
              <w:rPr>
                <w:color w:val="000000"/>
                <w:sz w:val="20"/>
              </w:rPr>
              <w:t>№</w:t>
            </w:r>
            <w:r>
              <w:br/>
            </w:r>
            <w:r>
              <w:rPr>
                <w:color w:val="000000"/>
                <w:sz w:val="20"/>
              </w:rPr>
              <w:t>п/п</w:t>
            </w:r>
          </w:p>
        </w:tc>
        <w:tc>
          <w:tcPr>
            <w:tcW w:w="4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332" w:name="z9753"/>
            <w:bookmarkEnd w:id="8331"/>
            <w:r>
              <w:rPr>
                <w:color w:val="000000"/>
                <w:sz w:val="20"/>
              </w:rPr>
              <w:t>Наименование объекта налогообложения</w:t>
            </w:r>
            <w:r>
              <w:br/>
            </w:r>
            <w:r>
              <w:rPr>
                <w:color w:val="000000"/>
                <w:sz w:val="20"/>
              </w:rPr>
              <w:t> </w:t>
            </w:r>
          </w:p>
        </w:tc>
        <w:bookmarkEnd w:id="8332"/>
        <w:tc>
          <w:tcPr>
            <w:tcW w:w="3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 xml:space="preserve">Минимальные размеры </w:t>
            </w:r>
            <w:r>
              <w:rPr>
                <w:color w:val="000000"/>
                <w:sz w:val="20"/>
              </w:rPr>
              <w:t>базовых ставок фиксированного налога (в месячных расчетных показателях)</w:t>
            </w:r>
          </w:p>
        </w:tc>
        <w:tc>
          <w:tcPr>
            <w:tcW w:w="3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Максимальные размеры базовых ставок фиксированного налога (в месячных расчетных показателях)</w:t>
            </w:r>
          </w:p>
        </w:tc>
      </w:tr>
      <w:tr w:rsidR="004E3621">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333" w:name="z9754"/>
            <w:r>
              <w:rPr>
                <w:color w:val="000000"/>
                <w:sz w:val="20"/>
              </w:rPr>
              <w:t>1</w:t>
            </w:r>
          </w:p>
        </w:tc>
        <w:bookmarkEnd w:id="8333"/>
        <w:tc>
          <w:tcPr>
            <w:tcW w:w="4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3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3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r>
      <w:tr w:rsidR="004E3621">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334" w:name="z9755"/>
            <w:r>
              <w:rPr>
                <w:color w:val="000000"/>
                <w:sz w:val="20"/>
              </w:rPr>
              <w:t>1.</w:t>
            </w:r>
          </w:p>
        </w:tc>
        <w:bookmarkEnd w:id="8334"/>
        <w:tc>
          <w:tcPr>
            <w:tcW w:w="4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Игровой автомат без выигрыша, предназначенный для проведения игры с одним </w:t>
            </w:r>
            <w:r>
              <w:rPr>
                <w:color w:val="000000"/>
                <w:sz w:val="20"/>
              </w:rPr>
              <w:t>игроком</w:t>
            </w:r>
          </w:p>
        </w:tc>
        <w:tc>
          <w:tcPr>
            <w:tcW w:w="3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c>
          <w:tcPr>
            <w:tcW w:w="3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w:t>
            </w:r>
          </w:p>
        </w:tc>
      </w:tr>
      <w:tr w:rsidR="004E3621">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335" w:name="z9756"/>
            <w:r>
              <w:rPr>
                <w:color w:val="000000"/>
                <w:sz w:val="20"/>
              </w:rPr>
              <w:t>2.</w:t>
            </w:r>
          </w:p>
        </w:tc>
        <w:bookmarkEnd w:id="8335"/>
        <w:tc>
          <w:tcPr>
            <w:tcW w:w="4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Игровой автомат без выигрыша, предназначенный для проведения игры с участием более одного игрока</w:t>
            </w:r>
            <w:r>
              <w:br/>
            </w:r>
            <w:r>
              <w:rPr>
                <w:color w:val="000000"/>
                <w:sz w:val="20"/>
              </w:rPr>
              <w:t> </w:t>
            </w:r>
          </w:p>
        </w:tc>
        <w:tc>
          <w:tcPr>
            <w:tcW w:w="3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c>
          <w:tcPr>
            <w:tcW w:w="3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18</w:t>
            </w:r>
          </w:p>
        </w:tc>
      </w:tr>
      <w:tr w:rsidR="004E3621">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336" w:name="z9757"/>
            <w:r>
              <w:rPr>
                <w:color w:val="000000"/>
                <w:sz w:val="20"/>
              </w:rPr>
              <w:t>3.</w:t>
            </w:r>
          </w:p>
        </w:tc>
        <w:bookmarkEnd w:id="8336"/>
        <w:tc>
          <w:tcPr>
            <w:tcW w:w="4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Персональный компьютер, используемый для проведения игры</w:t>
            </w:r>
          </w:p>
        </w:tc>
        <w:tc>
          <w:tcPr>
            <w:tcW w:w="3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c>
          <w:tcPr>
            <w:tcW w:w="3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r>
      <w:tr w:rsidR="004E3621">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337" w:name="z9758"/>
            <w:r>
              <w:rPr>
                <w:color w:val="000000"/>
                <w:sz w:val="20"/>
              </w:rPr>
              <w:t>4.</w:t>
            </w:r>
          </w:p>
        </w:tc>
        <w:bookmarkEnd w:id="8337"/>
        <w:tc>
          <w:tcPr>
            <w:tcW w:w="4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Игровая дорожка</w:t>
            </w:r>
          </w:p>
        </w:tc>
        <w:tc>
          <w:tcPr>
            <w:tcW w:w="3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c>
          <w:tcPr>
            <w:tcW w:w="3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83</w:t>
            </w:r>
          </w:p>
        </w:tc>
      </w:tr>
      <w:tr w:rsidR="004E3621">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338" w:name="z9759"/>
            <w:r>
              <w:rPr>
                <w:color w:val="000000"/>
                <w:sz w:val="20"/>
              </w:rPr>
              <w:t>5.</w:t>
            </w:r>
          </w:p>
        </w:tc>
        <w:bookmarkEnd w:id="8338"/>
        <w:tc>
          <w:tcPr>
            <w:tcW w:w="4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Карт</w:t>
            </w:r>
          </w:p>
        </w:tc>
        <w:tc>
          <w:tcPr>
            <w:tcW w:w="3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3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w:t>
            </w:r>
          </w:p>
        </w:tc>
      </w:tr>
      <w:tr w:rsidR="004E3621">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339" w:name="z9760"/>
            <w:r>
              <w:rPr>
                <w:color w:val="000000"/>
                <w:sz w:val="20"/>
              </w:rPr>
              <w:t>6.</w:t>
            </w:r>
          </w:p>
        </w:tc>
        <w:bookmarkEnd w:id="8339"/>
        <w:tc>
          <w:tcPr>
            <w:tcW w:w="4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Бильярдный стол</w:t>
            </w:r>
          </w:p>
        </w:tc>
        <w:tc>
          <w:tcPr>
            <w:tcW w:w="3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3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25</w:t>
            </w:r>
          </w:p>
        </w:tc>
      </w:tr>
      <w:tr w:rsidR="004E3621">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340" w:name="z9761"/>
            <w:r>
              <w:rPr>
                <w:color w:val="000000"/>
                <w:sz w:val="20"/>
              </w:rPr>
              <w:lastRenderedPageBreak/>
              <w:t>7.</w:t>
            </w:r>
          </w:p>
        </w:tc>
        <w:bookmarkEnd w:id="8340"/>
        <w:tc>
          <w:tcPr>
            <w:tcW w:w="4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Обменный пункт уполномоченной организации, расположенный в городах Астане или Алматы</w:t>
            </w:r>
          </w:p>
        </w:tc>
        <w:tc>
          <w:tcPr>
            <w:tcW w:w="3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w:t>
            </w:r>
          </w:p>
        </w:tc>
        <w:tc>
          <w:tcPr>
            <w:tcW w:w="3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100</w:t>
            </w:r>
          </w:p>
        </w:tc>
      </w:tr>
      <w:tr w:rsidR="004E3621">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341" w:name="z9762"/>
            <w:r>
              <w:rPr>
                <w:color w:val="000000"/>
                <w:sz w:val="20"/>
              </w:rPr>
              <w:t>8.</w:t>
            </w:r>
          </w:p>
        </w:tc>
        <w:bookmarkEnd w:id="8341"/>
        <w:tc>
          <w:tcPr>
            <w:tcW w:w="4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Обменный пункт уполномоченной организации, расположенный в специальной зоне</w:t>
            </w:r>
          </w:p>
        </w:tc>
        <w:tc>
          <w:tcPr>
            <w:tcW w:w="3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c>
          <w:tcPr>
            <w:tcW w:w="3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w:t>
            </w:r>
          </w:p>
        </w:tc>
      </w:tr>
      <w:tr w:rsidR="004E3621">
        <w:trPr>
          <w:trHeight w:val="30"/>
          <w:tblCellSpacing w:w="0" w:type="auto"/>
        </w:trPr>
        <w:tc>
          <w:tcPr>
            <w:tcW w:w="1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342" w:name="z9763"/>
            <w:r>
              <w:rPr>
                <w:color w:val="000000"/>
                <w:sz w:val="20"/>
              </w:rPr>
              <w:t>9.</w:t>
            </w:r>
          </w:p>
        </w:tc>
        <w:bookmarkEnd w:id="8342"/>
        <w:tc>
          <w:tcPr>
            <w:tcW w:w="4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Обменный пункт уполномоченной организации, расположенный в населенном </w:t>
            </w:r>
            <w:r>
              <w:rPr>
                <w:color w:val="000000"/>
                <w:sz w:val="20"/>
              </w:rPr>
              <w:t>пункте, за исключением городов Астаны и Алматы и специальной зоны</w:t>
            </w:r>
          </w:p>
        </w:tc>
        <w:tc>
          <w:tcPr>
            <w:tcW w:w="32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c>
          <w:tcPr>
            <w:tcW w:w="3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w:t>
            </w:r>
          </w:p>
        </w:tc>
      </w:tr>
    </w:tbl>
    <w:p w:rsidR="004E3621" w:rsidRDefault="00BB2C28">
      <w:pPr>
        <w:spacing w:after="0"/>
      </w:pPr>
      <w:bookmarkStart w:id="8343" w:name="z9764"/>
      <w:r>
        <w:rPr>
          <w:color w:val="000000"/>
          <w:sz w:val="28"/>
        </w:rPr>
        <w:t>       </w:t>
      </w:r>
    </w:p>
    <w:p w:rsidR="004E3621" w:rsidRDefault="00BB2C28">
      <w:pPr>
        <w:spacing w:after="0"/>
      </w:pPr>
      <w:bookmarkStart w:id="8344" w:name="z9765"/>
      <w:bookmarkEnd w:id="8343"/>
      <w:r>
        <w:rPr>
          <w:color w:val="000000"/>
          <w:sz w:val="28"/>
        </w:rPr>
        <w:t xml:space="preserve">      2. Ставка налога определяется исходя из размера месячного расчетного показателя, установленного законом о республиканском бюджете и действующего на 1 число налогового </w:t>
      </w:r>
      <w:r>
        <w:rPr>
          <w:color w:val="000000"/>
          <w:sz w:val="28"/>
        </w:rPr>
        <w:t>периода.</w:t>
      </w:r>
    </w:p>
    <w:p w:rsidR="004E3621" w:rsidRDefault="00BB2C28">
      <w:pPr>
        <w:spacing w:after="0"/>
      </w:pPr>
      <w:bookmarkStart w:id="8345" w:name="z9766"/>
      <w:bookmarkEnd w:id="8344"/>
      <w:r>
        <w:rPr>
          <w:color w:val="000000"/>
          <w:sz w:val="28"/>
        </w:rPr>
        <w:t>      3. В пределах утвержденных базовых ставок местные представительные органы устанавливают единые ставки фиксированного налога для всех налогоплательщиков, осуществляющих деятельность на территории одной административно-территориальной единицы.</w:t>
      </w:r>
    </w:p>
    <w:p w:rsidR="004E3621" w:rsidRDefault="00BB2C28">
      <w:pPr>
        <w:spacing w:after="0"/>
      </w:pPr>
      <w:bookmarkStart w:id="8346" w:name="z9767"/>
      <w:bookmarkEnd w:id="8345"/>
      <w:r>
        <w:rPr>
          <w:color w:val="000000"/>
          <w:sz w:val="28"/>
        </w:rPr>
        <w:t>      Внесение изменений в ставки фиксированного налога производится местными представительными органами на основе данных хронометражных обследований, представленных налоговым органом.</w:t>
      </w:r>
    </w:p>
    <w:p w:rsidR="004E3621" w:rsidRDefault="00BB2C28">
      <w:pPr>
        <w:spacing w:after="0"/>
      </w:pPr>
      <w:bookmarkStart w:id="8347" w:name="z9768"/>
      <w:bookmarkEnd w:id="8346"/>
      <w:r>
        <w:rPr>
          <w:color w:val="000000"/>
          <w:sz w:val="28"/>
        </w:rPr>
        <w:t>      При отсутствии ставок фиксированного налога, установленных местн</w:t>
      </w:r>
      <w:r>
        <w:rPr>
          <w:color w:val="000000"/>
          <w:sz w:val="28"/>
        </w:rPr>
        <w:t>ыми представительными органами, при исчислении налога применяются минимальные размеры базовых ставок фиксированного налога.</w:t>
      </w:r>
    </w:p>
    <w:bookmarkEnd w:id="8347"/>
    <w:p w:rsidR="004E3621" w:rsidRDefault="00BB2C28">
      <w:pPr>
        <w:spacing w:after="0"/>
      </w:pPr>
      <w:r>
        <w:rPr>
          <w:b/>
          <w:color w:val="000000"/>
          <w:sz w:val="28"/>
        </w:rPr>
        <w:t xml:space="preserve">Статья 547. Налоговый период </w:t>
      </w:r>
    </w:p>
    <w:p w:rsidR="004E3621" w:rsidRDefault="00BB2C28">
      <w:pPr>
        <w:spacing w:after="0"/>
      </w:pPr>
      <w:bookmarkStart w:id="8348" w:name="z9769"/>
      <w:r>
        <w:rPr>
          <w:color w:val="000000"/>
          <w:sz w:val="28"/>
        </w:rPr>
        <w:t xml:space="preserve">       Налоговым периодом для фиксированного налога является календарный квартал. </w:t>
      </w:r>
    </w:p>
    <w:bookmarkEnd w:id="8348"/>
    <w:p w:rsidR="004E3621" w:rsidRDefault="00BB2C28">
      <w:pPr>
        <w:spacing w:after="0"/>
      </w:pPr>
      <w:r>
        <w:rPr>
          <w:b/>
          <w:color w:val="000000"/>
          <w:sz w:val="28"/>
        </w:rPr>
        <w:t>Статья 548. Порядок</w:t>
      </w:r>
      <w:r>
        <w:rPr>
          <w:b/>
          <w:color w:val="000000"/>
          <w:sz w:val="28"/>
        </w:rPr>
        <w:t xml:space="preserve"> исчисления и срок уплаты фиксированного налога</w:t>
      </w:r>
    </w:p>
    <w:p w:rsidR="004E3621" w:rsidRDefault="00BB2C28">
      <w:pPr>
        <w:spacing w:after="0"/>
      </w:pPr>
      <w:bookmarkStart w:id="8349" w:name="z9770"/>
      <w:r>
        <w:rPr>
          <w:color w:val="000000"/>
          <w:sz w:val="28"/>
        </w:rPr>
        <w:t xml:space="preserve">       1. Исчисление фиксированного налога производится путем применения соответствующей ставки налога к каждому объекту налогообложения, определенному статьей 545 настоящего Кодекса, если иное не установлено</w:t>
      </w:r>
      <w:r>
        <w:rPr>
          <w:color w:val="000000"/>
          <w:sz w:val="28"/>
        </w:rPr>
        <w:t xml:space="preserve"> пунктом 2 настоящей статьи. </w:t>
      </w:r>
    </w:p>
    <w:p w:rsidR="004E3621" w:rsidRDefault="00BB2C28">
      <w:pPr>
        <w:spacing w:after="0"/>
      </w:pPr>
      <w:bookmarkStart w:id="8350" w:name="z9771"/>
      <w:bookmarkEnd w:id="8349"/>
      <w:r>
        <w:rPr>
          <w:color w:val="000000"/>
          <w:sz w:val="28"/>
        </w:rPr>
        <w:t xml:space="preserve">       2. При вводе в эксплуатацию объектов налогообложения до 15 числа месяца включительно фиксированный налог исчисляется по установленной ставке, после 15 числа – в размере 1/2 от установленной ставки. </w:t>
      </w:r>
    </w:p>
    <w:p w:rsidR="004E3621" w:rsidRDefault="00BB2C28">
      <w:pPr>
        <w:spacing w:after="0"/>
      </w:pPr>
      <w:bookmarkStart w:id="8351" w:name="z9772"/>
      <w:bookmarkEnd w:id="8350"/>
      <w:r>
        <w:rPr>
          <w:color w:val="000000"/>
          <w:sz w:val="28"/>
        </w:rPr>
        <w:t>      При выбытии об</w:t>
      </w:r>
      <w:r>
        <w:rPr>
          <w:color w:val="000000"/>
          <w:sz w:val="28"/>
        </w:rPr>
        <w:t>ъектов налогообложения до 15 числа месяца включительно фиксированный налог исчисляется в размере 1/2 от установленной ставки, после 15 числа – по установленной ставке.</w:t>
      </w:r>
    </w:p>
    <w:p w:rsidR="004E3621" w:rsidRDefault="00BB2C28">
      <w:pPr>
        <w:spacing w:after="0"/>
      </w:pPr>
      <w:bookmarkStart w:id="8352" w:name="z9773"/>
      <w:bookmarkEnd w:id="8351"/>
      <w:r>
        <w:rPr>
          <w:color w:val="000000"/>
          <w:sz w:val="28"/>
        </w:rPr>
        <w:lastRenderedPageBreak/>
        <w:t>      3. Фиксированный налог подлежит уплате в бюджет по месту регистрации объектов нало</w:t>
      </w:r>
      <w:r>
        <w:rPr>
          <w:color w:val="000000"/>
          <w:sz w:val="28"/>
        </w:rPr>
        <w:t>гообложения не позднее 25 числа второго месяца, следующего за отчетным налоговым периодом.</w:t>
      </w:r>
    </w:p>
    <w:p w:rsidR="004E3621" w:rsidRDefault="00BB2C28">
      <w:pPr>
        <w:spacing w:after="0"/>
      </w:pPr>
      <w:bookmarkStart w:id="8353" w:name="z9774"/>
      <w:bookmarkEnd w:id="8352"/>
      <w:r>
        <w:rPr>
          <w:color w:val="000000"/>
          <w:sz w:val="28"/>
        </w:rPr>
        <w:t xml:space="preserve">       4. При осуществлении иных видов предпринимательской деятельности, не указанных в подпункте 5 статьи 543 и статье 544 настоящего Кодекса, плательщики фиксирова</w:t>
      </w:r>
      <w:r>
        <w:rPr>
          <w:color w:val="000000"/>
          <w:sz w:val="28"/>
        </w:rPr>
        <w:t xml:space="preserve">нного налога обязаны вести раздельный учет доходов и расходов по таким видам деятельности и производить расчеты с бюджетом в общеустановленном порядке. </w:t>
      </w:r>
    </w:p>
    <w:bookmarkEnd w:id="8353"/>
    <w:p w:rsidR="004E3621" w:rsidRDefault="00BB2C28">
      <w:pPr>
        <w:spacing w:after="0"/>
      </w:pPr>
      <w:r>
        <w:rPr>
          <w:b/>
          <w:color w:val="000000"/>
          <w:sz w:val="28"/>
        </w:rPr>
        <w:t xml:space="preserve">Статья 549. Срок представления налоговой декларации </w:t>
      </w:r>
    </w:p>
    <w:p w:rsidR="004E3621" w:rsidRDefault="00BB2C28">
      <w:pPr>
        <w:spacing w:after="0"/>
      </w:pPr>
      <w:bookmarkStart w:id="8354" w:name="z9775"/>
      <w:r>
        <w:rPr>
          <w:color w:val="000000"/>
          <w:sz w:val="28"/>
        </w:rPr>
        <w:t>      Декларация по фиксированному налогу представ</w:t>
      </w:r>
      <w:r>
        <w:rPr>
          <w:color w:val="000000"/>
          <w:sz w:val="28"/>
        </w:rPr>
        <w:t>ляется не позднее 15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деятельности.</w:t>
      </w:r>
    </w:p>
    <w:p w:rsidR="004E3621" w:rsidRDefault="00BB2C28">
      <w:pPr>
        <w:spacing w:after="0"/>
      </w:pPr>
      <w:bookmarkStart w:id="8355" w:name="z9776"/>
      <w:bookmarkEnd w:id="8354"/>
      <w:r>
        <w:rPr>
          <w:b/>
          <w:color w:val="000000"/>
        </w:rPr>
        <w:t xml:space="preserve"> РАЗДЕЛ 18. ПЛАТЕЖИ В БЮДЖЕТ</w:t>
      </w:r>
    </w:p>
    <w:p w:rsidR="004E3621" w:rsidRDefault="00BB2C28">
      <w:pPr>
        <w:spacing w:after="0"/>
      </w:pPr>
      <w:bookmarkStart w:id="8356" w:name="z9777"/>
      <w:bookmarkEnd w:id="8355"/>
      <w:r>
        <w:rPr>
          <w:b/>
          <w:color w:val="000000"/>
        </w:rPr>
        <w:t xml:space="preserve"> Глава 68. СБОРЫ</w:t>
      </w:r>
    </w:p>
    <w:bookmarkEnd w:id="8356"/>
    <w:p w:rsidR="004E3621" w:rsidRDefault="00BB2C28">
      <w:pPr>
        <w:spacing w:after="0"/>
      </w:pPr>
      <w:r>
        <w:rPr>
          <w:b/>
          <w:color w:val="000000"/>
          <w:sz w:val="28"/>
        </w:rPr>
        <w:t>Статья 5</w:t>
      </w:r>
      <w:r>
        <w:rPr>
          <w:b/>
          <w:color w:val="000000"/>
          <w:sz w:val="28"/>
        </w:rPr>
        <w:t>50. Общие положения о сборах</w:t>
      </w:r>
    </w:p>
    <w:p w:rsidR="004E3621" w:rsidRDefault="00BB2C28">
      <w:pPr>
        <w:spacing w:after="0"/>
      </w:pPr>
      <w:bookmarkStart w:id="8357" w:name="z9778"/>
      <w:r>
        <w:rPr>
          <w:color w:val="000000"/>
          <w:sz w:val="28"/>
        </w:rPr>
        <w:t>      1. Сборами являются разовые платежи в бюджет, которые взимаются налоговыми органами и другими уполномоченными государственными органами при совершении:</w:t>
      </w:r>
    </w:p>
    <w:p w:rsidR="004E3621" w:rsidRDefault="00BB2C28">
      <w:pPr>
        <w:spacing w:after="0"/>
      </w:pPr>
      <w:bookmarkStart w:id="8358" w:name="z9779"/>
      <w:bookmarkEnd w:id="8357"/>
      <w:r>
        <w:rPr>
          <w:color w:val="000000"/>
          <w:sz w:val="28"/>
        </w:rPr>
        <w:t xml:space="preserve">       1) регистрационных действий; </w:t>
      </w:r>
    </w:p>
    <w:p w:rsidR="004E3621" w:rsidRDefault="00BB2C28">
      <w:pPr>
        <w:spacing w:after="0"/>
      </w:pPr>
      <w:bookmarkStart w:id="8359" w:name="z9780"/>
      <w:bookmarkEnd w:id="8358"/>
      <w:r>
        <w:rPr>
          <w:color w:val="000000"/>
          <w:sz w:val="28"/>
        </w:rPr>
        <w:t>      2) действий по выдаче разр</w:t>
      </w:r>
      <w:r>
        <w:rPr>
          <w:color w:val="000000"/>
          <w:sz w:val="28"/>
        </w:rPr>
        <w:t>ешительных документов или их дубликатов.</w:t>
      </w:r>
    </w:p>
    <w:p w:rsidR="004E3621" w:rsidRDefault="00BB2C28">
      <w:pPr>
        <w:spacing w:after="0"/>
      </w:pPr>
      <w:bookmarkStart w:id="8360" w:name="z9781"/>
      <w:bookmarkEnd w:id="8359"/>
      <w:r>
        <w:rPr>
          <w:color w:val="000000"/>
          <w:sz w:val="28"/>
        </w:rPr>
        <w:t>      При этом для целей настоящей главы под разрешительными документами также подразумеваются согласия, выдаваемые уполномоченным государственным органом по регулированию, контролю и надзору финансового рынка и фин</w:t>
      </w:r>
      <w:r>
        <w:rPr>
          <w:color w:val="000000"/>
          <w:sz w:val="28"/>
        </w:rPr>
        <w:t>ансовых организаций в порядке и случаях, которые установлены законодательством Республики Казахстан, не относящиеся к разрешениям.</w:t>
      </w:r>
    </w:p>
    <w:p w:rsidR="004E3621" w:rsidRDefault="00BB2C28">
      <w:pPr>
        <w:spacing w:after="0"/>
      </w:pPr>
      <w:bookmarkStart w:id="8361" w:name="z9782"/>
      <w:bookmarkEnd w:id="8360"/>
      <w:r>
        <w:rPr>
          <w:color w:val="000000"/>
          <w:sz w:val="28"/>
        </w:rPr>
        <w:t>      2. Для целей настоящей главы под регистрационными действиями подразумевается совершение уполномоченными государственным</w:t>
      </w:r>
      <w:r>
        <w:rPr>
          <w:color w:val="000000"/>
          <w:sz w:val="28"/>
        </w:rPr>
        <w:t>и органами в порядке, определенном законодательством Республики Казахстан, следующих действий:</w:t>
      </w:r>
    </w:p>
    <w:p w:rsidR="004E3621" w:rsidRDefault="00BB2C28">
      <w:pPr>
        <w:spacing w:after="0"/>
      </w:pPr>
      <w:bookmarkStart w:id="8362" w:name="z9783"/>
      <w:bookmarkEnd w:id="8361"/>
      <w:r>
        <w:rPr>
          <w:color w:val="000000"/>
          <w:sz w:val="28"/>
        </w:rPr>
        <w:t>      1) государственной регистрации юридических лиц и учетной регистрации филиалов и представительств, а также их перерегистрации;</w:t>
      </w:r>
    </w:p>
    <w:bookmarkEnd w:id="8362"/>
    <w:p w:rsidR="004E3621" w:rsidRDefault="00BB2C28">
      <w:pPr>
        <w:spacing w:after="0"/>
      </w:pPr>
      <w:r>
        <w:rPr>
          <w:color w:val="FF0000"/>
          <w:sz w:val="28"/>
        </w:rPr>
        <w:t xml:space="preserve">      2) исключен Законом РК </w:t>
      </w:r>
      <w:r>
        <w:rPr>
          <w:color w:val="FF0000"/>
          <w:sz w:val="28"/>
        </w:rPr>
        <w:t xml:space="preserve">от 24.05.2018 </w:t>
      </w:r>
      <w:r>
        <w:rPr>
          <w:color w:val="000000"/>
          <w:sz w:val="28"/>
        </w:rPr>
        <w:t>№ 156-VI</w:t>
      </w:r>
      <w:r>
        <w:rPr>
          <w:color w:val="FF0000"/>
          <w:sz w:val="28"/>
        </w:rPr>
        <w:t xml:space="preserve"> (вводится в действие с 01.07.2018);</w:t>
      </w:r>
      <w:r>
        <w:br/>
      </w:r>
    </w:p>
    <w:p w:rsidR="004E3621" w:rsidRDefault="00BB2C28">
      <w:pPr>
        <w:spacing w:after="0"/>
      </w:pPr>
      <w:bookmarkStart w:id="8363" w:name="z9785"/>
      <w:r>
        <w:rPr>
          <w:color w:val="000000"/>
          <w:sz w:val="28"/>
        </w:rPr>
        <w:t>      3) государственной регистрации залога движимого имущества и ипотеки судна, а также государственной регистрации безотзывного полномочия на дерегистрацию и вывоз воздушного судна;</w:t>
      </w:r>
    </w:p>
    <w:p w:rsidR="004E3621" w:rsidRDefault="00BB2C28">
      <w:pPr>
        <w:spacing w:after="0"/>
      </w:pPr>
      <w:bookmarkStart w:id="8364" w:name="z9786"/>
      <w:bookmarkEnd w:id="8363"/>
      <w:r>
        <w:rPr>
          <w:color w:val="000000"/>
          <w:sz w:val="28"/>
        </w:rPr>
        <w:lastRenderedPageBreak/>
        <w:t>      4) гос</w:t>
      </w:r>
      <w:r>
        <w:rPr>
          <w:color w:val="000000"/>
          <w:sz w:val="28"/>
        </w:rPr>
        <w:t>ударственной регистрации космических объектов и прав на них;</w:t>
      </w:r>
    </w:p>
    <w:p w:rsidR="004E3621" w:rsidRDefault="00BB2C28">
      <w:pPr>
        <w:spacing w:after="0"/>
      </w:pPr>
      <w:bookmarkStart w:id="8365" w:name="z9787"/>
      <w:bookmarkEnd w:id="8364"/>
      <w:r>
        <w:rPr>
          <w:color w:val="000000"/>
          <w:sz w:val="28"/>
        </w:rPr>
        <w:t xml:space="preserve">       5) государственной регистрации транспортных средств, а также их перерегистрации; </w:t>
      </w:r>
    </w:p>
    <w:p w:rsidR="004E3621" w:rsidRDefault="00BB2C28">
      <w:pPr>
        <w:spacing w:after="0"/>
      </w:pPr>
      <w:bookmarkStart w:id="8366" w:name="z9788"/>
      <w:bookmarkEnd w:id="8365"/>
      <w:r>
        <w:rPr>
          <w:color w:val="000000"/>
          <w:sz w:val="28"/>
        </w:rPr>
        <w:t>      6) государственной регистрации лекарственных средств и медицинских изделий, а также их перерегистрац</w:t>
      </w:r>
      <w:r>
        <w:rPr>
          <w:color w:val="000000"/>
          <w:sz w:val="28"/>
        </w:rPr>
        <w:t>ии;</w:t>
      </w:r>
    </w:p>
    <w:bookmarkEnd w:id="8366"/>
    <w:p w:rsidR="004E3621" w:rsidRDefault="00BB2C28">
      <w:pPr>
        <w:spacing w:after="0"/>
      </w:pPr>
      <w:r>
        <w:rPr>
          <w:color w:val="FF0000"/>
          <w:sz w:val="28"/>
        </w:rPr>
        <w:t xml:space="preserve">      7) исключен Законом РК от 20.06.2018 </w:t>
      </w:r>
      <w:r>
        <w:rPr>
          <w:color w:val="000000"/>
          <w:sz w:val="28"/>
        </w:rPr>
        <w:t>№ 161-VI</w:t>
      </w:r>
      <w:r>
        <w:rPr>
          <w:color w:val="FF0000"/>
          <w:sz w:val="28"/>
        </w:rPr>
        <w:t xml:space="preserve"> (вводится в действие по истечении трех месяцев после дня его первого официального опубликования);</w:t>
      </w:r>
      <w:r>
        <w:br/>
      </w:r>
    </w:p>
    <w:p w:rsidR="004E3621" w:rsidRDefault="00BB2C28">
      <w:pPr>
        <w:spacing w:after="0"/>
      </w:pPr>
      <w:bookmarkStart w:id="8367" w:name="z9790"/>
      <w:r>
        <w:rPr>
          <w:color w:val="000000"/>
          <w:sz w:val="28"/>
        </w:rPr>
        <w:t>      8) постановки на учет теле-радиоканала, периодического печатного издания, информационного агент</w:t>
      </w:r>
      <w:r>
        <w:rPr>
          <w:color w:val="000000"/>
          <w:sz w:val="28"/>
        </w:rPr>
        <w:t>ства и сетевого издания;</w:t>
      </w:r>
    </w:p>
    <w:p w:rsidR="004E3621" w:rsidRDefault="00BB2C28">
      <w:pPr>
        <w:spacing w:after="0"/>
      </w:pPr>
      <w:bookmarkStart w:id="8368" w:name="z9791"/>
      <w:bookmarkEnd w:id="8367"/>
      <w:r>
        <w:rPr>
          <w:color w:val="000000"/>
          <w:sz w:val="28"/>
        </w:rPr>
        <w:t xml:space="preserve">       9) учетной регистрации микрофинансовых организаций. </w:t>
      </w:r>
    </w:p>
    <w:p w:rsidR="004E3621" w:rsidRDefault="00BB2C28">
      <w:pPr>
        <w:spacing w:after="0"/>
      </w:pPr>
      <w:bookmarkStart w:id="8369" w:name="z9792"/>
      <w:bookmarkEnd w:id="8368"/>
      <w:r>
        <w:rPr>
          <w:color w:val="000000"/>
          <w:sz w:val="28"/>
        </w:rPr>
        <w:t xml:space="preserve"> </w:t>
      </w:r>
      <w:r>
        <w:rPr>
          <w:color w:val="000000"/>
          <w:sz w:val="28"/>
        </w:rPr>
        <w:t xml:space="preserve">      3. Сборы взимаются при выдаче соответствующими уполномоченными государственными органами в порядке, определенном законодательством Республики Казахстан, следующих документов или их дубликатов: </w:t>
      </w:r>
    </w:p>
    <w:p w:rsidR="004E3621" w:rsidRDefault="00BB2C28">
      <w:pPr>
        <w:spacing w:after="0"/>
      </w:pPr>
      <w:bookmarkStart w:id="8370" w:name="z9793"/>
      <w:bookmarkEnd w:id="8369"/>
      <w:r>
        <w:rPr>
          <w:color w:val="000000"/>
          <w:sz w:val="28"/>
        </w:rPr>
        <w:t xml:space="preserve">       1) лицензий на занятие определенными видами деяте</w:t>
      </w:r>
      <w:r>
        <w:rPr>
          <w:color w:val="000000"/>
          <w:sz w:val="28"/>
        </w:rPr>
        <w:t xml:space="preserve">льности, подлежащими лицензированию в соответствии с законодательством Республики Казахстан; </w:t>
      </w:r>
    </w:p>
    <w:p w:rsidR="004E3621" w:rsidRDefault="00BB2C28">
      <w:pPr>
        <w:spacing w:after="0"/>
      </w:pPr>
      <w:bookmarkStart w:id="8371" w:name="z9794"/>
      <w:bookmarkEnd w:id="8370"/>
      <w:r>
        <w:rPr>
          <w:color w:val="000000"/>
          <w:sz w:val="28"/>
        </w:rPr>
        <w:t xml:space="preserve">       2) разрешительных документов, согласий для участников банковского и страхового рынков, выдаваемых уполномоченным государственным органом по регулированию, </w:t>
      </w:r>
      <w:r>
        <w:rPr>
          <w:color w:val="000000"/>
          <w:sz w:val="28"/>
        </w:rPr>
        <w:t xml:space="preserve">контролю и надзору финансового рынка и финансовых организаций в порядке и случаях, которые установлены законодательством Республики Казахстан; </w:t>
      </w:r>
    </w:p>
    <w:p w:rsidR="004E3621" w:rsidRDefault="00BB2C28">
      <w:pPr>
        <w:spacing w:after="0"/>
      </w:pPr>
      <w:bookmarkStart w:id="8372" w:name="z9795"/>
      <w:bookmarkEnd w:id="8371"/>
      <w:r>
        <w:rPr>
          <w:color w:val="000000"/>
          <w:sz w:val="28"/>
        </w:rPr>
        <w:t>      3) разрешительных документов, выдаваемых за проезд автотранспортных средств по территории Республики Казах</w:t>
      </w:r>
      <w:r>
        <w:rPr>
          <w:color w:val="000000"/>
          <w:sz w:val="28"/>
        </w:rPr>
        <w:t>стан (далее – сбор за проезд автотранспортных средств по территории Республики Казахстан):</w:t>
      </w:r>
    </w:p>
    <w:p w:rsidR="004E3621" w:rsidRDefault="00BB2C28">
      <w:pPr>
        <w:spacing w:after="0"/>
      </w:pPr>
      <w:bookmarkStart w:id="8373" w:name="z9796"/>
      <w:bookmarkEnd w:id="8372"/>
      <w:r>
        <w:rPr>
          <w:color w:val="000000"/>
          <w:sz w:val="28"/>
        </w:rPr>
        <w:t xml:space="preserve">       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p w:rsidR="004E3621" w:rsidRDefault="00BB2C28">
      <w:pPr>
        <w:spacing w:after="0"/>
      </w:pPr>
      <w:bookmarkStart w:id="8374" w:name="z9797"/>
      <w:bookmarkEnd w:id="8373"/>
      <w:r>
        <w:rPr>
          <w:color w:val="000000"/>
          <w:sz w:val="28"/>
        </w:rPr>
        <w:t>     </w:t>
      </w:r>
      <w:r>
        <w:rPr>
          <w:color w:val="000000"/>
          <w:sz w:val="28"/>
        </w:rPr>
        <w:t xml:space="preserve">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p w:rsidR="004E3621" w:rsidRDefault="00BB2C28">
      <w:pPr>
        <w:spacing w:after="0"/>
      </w:pPr>
      <w:bookmarkStart w:id="8375" w:name="z9798"/>
      <w:bookmarkEnd w:id="8374"/>
      <w:r>
        <w:rPr>
          <w:color w:val="000000"/>
          <w:sz w:val="28"/>
        </w:rPr>
        <w:t xml:space="preserve"> </w:t>
      </w:r>
      <w:r>
        <w:rPr>
          <w:color w:val="000000"/>
          <w:sz w:val="28"/>
        </w:rPr>
        <w:t xml:space="preserve">      проезд отечественных и иностранных крупногабаритных и (или) тяжеловесных автотранспортных средств по территории Республики Казахстан; </w:t>
      </w:r>
    </w:p>
    <w:p w:rsidR="004E3621" w:rsidRDefault="00BB2C28">
      <w:pPr>
        <w:spacing w:after="0"/>
      </w:pPr>
      <w:bookmarkStart w:id="8376" w:name="z9799"/>
      <w:bookmarkEnd w:id="8375"/>
      <w:r>
        <w:rPr>
          <w:color w:val="000000"/>
          <w:sz w:val="28"/>
        </w:rPr>
        <w:t>      4) разрешения на использование радиочастотного спектра телевизионным и радиовещательным организациям, выдавае</w:t>
      </w:r>
      <w:r>
        <w:rPr>
          <w:color w:val="000000"/>
          <w:sz w:val="28"/>
        </w:rPr>
        <w:t>мого уполномоченным государственным органом, осуществляющим реализацию государственной политики в области связи (кроме государственных учреждений, получающих разрешение на использование радиочастотного спектра для исполнения возложенных на них функциональн</w:t>
      </w:r>
      <w:r>
        <w:rPr>
          <w:color w:val="000000"/>
          <w:sz w:val="28"/>
        </w:rPr>
        <w:t>ых обязанностей);</w:t>
      </w:r>
    </w:p>
    <w:p w:rsidR="004E3621" w:rsidRDefault="00BB2C28">
      <w:pPr>
        <w:spacing w:after="0"/>
      </w:pPr>
      <w:bookmarkStart w:id="8377" w:name="z9800"/>
      <w:bookmarkEnd w:id="8376"/>
      <w:r>
        <w:rPr>
          <w:color w:val="000000"/>
          <w:sz w:val="28"/>
        </w:rPr>
        <w:lastRenderedPageBreak/>
        <w:t>      5) сертификатов, выдаваемых уполномоченным органом в сфере гражданской авиации, на соответствие сертификационным требованиям, установленным законодательством Республики Казахстан, регулирующим использование воздушного пространства Р</w:t>
      </w:r>
      <w:r>
        <w:rPr>
          <w:color w:val="000000"/>
          <w:sz w:val="28"/>
        </w:rPr>
        <w:t>еспублики Казахстан и деятельность авиации;</w:t>
      </w:r>
    </w:p>
    <w:p w:rsidR="004E3621" w:rsidRDefault="00BB2C28">
      <w:pPr>
        <w:spacing w:after="0"/>
      </w:pPr>
      <w:bookmarkStart w:id="8378" w:name="z9801"/>
      <w:bookmarkEnd w:id="8377"/>
      <w:r>
        <w:rPr>
          <w:color w:val="000000"/>
          <w:sz w:val="28"/>
        </w:rPr>
        <w:t>      6) разрешения на привлечение иностранной рабочей силы в Республику Казахстан (его продления).</w:t>
      </w:r>
    </w:p>
    <w:p w:rsidR="004E3621" w:rsidRDefault="00BB2C28">
      <w:pPr>
        <w:spacing w:after="0"/>
      </w:pPr>
      <w:bookmarkStart w:id="8379" w:name="z9802"/>
      <w:bookmarkEnd w:id="8378"/>
      <w:r>
        <w:rPr>
          <w:color w:val="000000"/>
          <w:sz w:val="28"/>
        </w:rPr>
        <w:t xml:space="preserve">       4. Уполномоченные государственные органы, осуществляющие соответствующие действия, при совершении которых</w:t>
      </w:r>
      <w:r>
        <w:rPr>
          <w:color w:val="000000"/>
          <w:sz w:val="28"/>
        </w:rPr>
        <w:t xml:space="preserve">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w:t>
      </w:r>
      <w:r>
        <w:rPr>
          <w:color w:val="000000"/>
          <w:sz w:val="28"/>
        </w:rPr>
        <w:t xml:space="preserve">кже за достоверность сведений, представляемых органам государственным доходов согласно пункту 5 настоящей статьи. </w:t>
      </w:r>
    </w:p>
    <w:p w:rsidR="004E3621" w:rsidRDefault="00BB2C28">
      <w:pPr>
        <w:spacing w:after="0"/>
      </w:pPr>
      <w:bookmarkStart w:id="8380" w:name="z9803"/>
      <w:bookmarkEnd w:id="8379"/>
      <w:r>
        <w:rPr>
          <w:color w:val="000000"/>
          <w:sz w:val="28"/>
        </w:rPr>
        <w:t xml:space="preserve">       5. Уполномоченные государственные органы ежеквартально, не позднее 20 числа месяца, следующего за отчетным кварталом, предоставляют на</w:t>
      </w:r>
      <w:r>
        <w:rPr>
          <w:color w:val="000000"/>
          <w:sz w:val="28"/>
        </w:rPr>
        <w:t>логовому органу по месту своего нахождения (до полной автоматизации передачи) сведения о плательщиках сбора и объектах обложения по форме, установленной уполномоченным органом, за исключением случаев, предусмотренных статьей 26 настоящего Кодекса.</w:t>
      </w:r>
    </w:p>
    <w:bookmarkEnd w:id="8380"/>
    <w:p w:rsidR="004E3621" w:rsidRDefault="00BB2C28">
      <w:pPr>
        <w:spacing w:after="0"/>
      </w:pPr>
      <w:r>
        <w:rPr>
          <w:color w:val="FF0000"/>
          <w:sz w:val="28"/>
        </w:rPr>
        <w:t>      Сн</w:t>
      </w:r>
      <w:r>
        <w:rPr>
          <w:color w:val="FF0000"/>
          <w:sz w:val="28"/>
        </w:rPr>
        <w:t xml:space="preserve">оска. Статья 550 с изменениями, внесенными законами РК от 24.05.2018 </w:t>
      </w:r>
      <w:r>
        <w:rPr>
          <w:color w:val="000000"/>
          <w:sz w:val="28"/>
        </w:rPr>
        <w:t>№ 156-VI</w:t>
      </w:r>
      <w:r>
        <w:rPr>
          <w:color w:val="FF0000"/>
          <w:sz w:val="28"/>
        </w:rPr>
        <w:t xml:space="preserve"> (вводится в действие с 01.07.2018); от 20.06.2018 </w:t>
      </w:r>
      <w:r>
        <w:rPr>
          <w:color w:val="000000"/>
          <w:sz w:val="28"/>
        </w:rPr>
        <w:t>№ 161-VI</w:t>
      </w:r>
      <w:r>
        <w:rPr>
          <w:color w:val="FF0000"/>
          <w:sz w:val="28"/>
        </w:rPr>
        <w:t xml:space="preserve"> (вводится в действие по истечении трех месяцев после дня его первого официального опубликования); от 28.12.2018 </w:t>
      </w:r>
      <w:r>
        <w:rPr>
          <w:color w:val="000000"/>
          <w:sz w:val="28"/>
        </w:rPr>
        <w:t>№ 211-V</w:t>
      </w:r>
      <w:r>
        <w:rPr>
          <w:color w:val="000000"/>
          <w:sz w:val="28"/>
        </w:rPr>
        <w:t>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4E3621" w:rsidRDefault="00BB2C28">
      <w:pPr>
        <w:spacing w:after="0"/>
      </w:pPr>
      <w:r>
        <w:rPr>
          <w:b/>
          <w:color w:val="000000"/>
          <w:sz w:val="28"/>
        </w:rPr>
        <w:t>Статья 551. Плательщики сборов</w:t>
      </w:r>
    </w:p>
    <w:p w:rsidR="004E3621" w:rsidRDefault="00BB2C28">
      <w:pPr>
        <w:spacing w:after="0"/>
      </w:pPr>
      <w:bookmarkStart w:id="8381" w:name="z9804"/>
      <w:r>
        <w:rPr>
          <w:color w:val="000000"/>
          <w:sz w:val="28"/>
        </w:rPr>
        <w:t xml:space="preserve">       1. Если иное не установлено настоящей статьей, плательщиками сборов являются лица, а также структурные под</w:t>
      </w:r>
      <w:r>
        <w:rPr>
          <w:color w:val="000000"/>
          <w:sz w:val="28"/>
        </w:rPr>
        <w:t xml:space="preserve">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взимание сборов. </w:t>
      </w:r>
    </w:p>
    <w:p w:rsidR="004E3621" w:rsidRDefault="00BB2C28">
      <w:pPr>
        <w:spacing w:after="0"/>
      </w:pPr>
      <w:bookmarkStart w:id="8382" w:name="z9805"/>
      <w:bookmarkEnd w:id="8381"/>
      <w:r>
        <w:rPr>
          <w:color w:val="000000"/>
          <w:sz w:val="28"/>
        </w:rPr>
        <w:t>      2. Не являются плательщиками сбора за выдачу и (или) продление разрешения на привлечен</w:t>
      </w:r>
      <w:r>
        <w:rPr>
          <w:color w:val="000000"/>
          <w:sz w:val="28"/>
        </w:rPr>
        <w:t>ие иностранной рабочей силы в Республику Казахстан лица, привлекающие иностранную рабочую силу без разрешения местного исполнительного органа, в случаях, определяемых законами Республики Казахстан "О занятости населения" и "О миграции населения".</w:t>
      </w:r>
    </w:p>
    <w:bookmarkEnd w:id="8382"/>
    <w:p w:rsidR="004E3621" w:rsidRDefault="00BB2C28">
      <w:pPr>
        <w:spacing w:after="0"/>
      </w:pPr>
      <w:r>
        <w:rPr>
          <w:b/>
          <w:color w:val="000000"/>
          <w:sz w:val="28"/>
        </w:rPr>
        <w:t>Статья 55</w:t>
      </w:r>
      <w:r>
        <w:rPr>
          <w:b/>
          <w:color w:val="000000"/>
          <w:sz w:val="28"/>
        </w:rPr>
        <w:t>2. Порядок исчисления и уплаты сборов</w:t>
      </w:r>
    </w:p>
    <w:p w:rsidR="004E3621" w:rsidRDefault="00BB2C28">
      <w:pPr>
        <w:spacing w:after="0"/>
      </w:pPr>
      <w:bookmarkStart w:id="8383" w:name="z9806"/>
      <w:r>
        <w:rPr>
          <w:color w:val="000000"/>
          <w:sz w:val="28"/>
        </w:rPr>
        <w:lastRenderedPageBreak/>
        <w:t xml:space="preserve">       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или до получения разрешитель</w:t>
      </w:r>
      <w:r>
        <w:rPr>
          <w:color w:val="000000"/>
          <w:sz w:val="28"/>
        </w:rPr>
        <w:t xml:space="preserve">ных документов. </w:t>
      </w:r>
    </w:p>
    <w:p w:rsidR="004E3621" w:rsidRDefault="00BB2C28">
      <w:pPr>
        <w:spacing w:after="0"/>
      </w:pPr>
      <w:bookmarkStart w:id="8384" w:name="z9807"/>
      <w:bookmarkEnd w:id="8383"/>
      <w:r>
        <w:rPr>
          <w:color w:val="000000"/>
          <w:sz w:val="28"/>
        </w:rPr>
        <w:t>      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государствен</w:t>
      </w:r>
      <w:r>
        <w:rPr>
          <w:color w:val="000000"/>
          <w:sz w:val="28"/>
        </w:rPr>
        <w:t>ным органом, осуществляющим руководство в области автомобильного транспорта, сумма сбора за проезд автотранспортного средства по территории Республики Казахстан уплачивается в бюджет в срок не позднее пяти рабочих дней со дня выявления такого факта.</w:t>
      </w:r>
    </w:p>
    <w:p w:rsidR="004E3621" w:rsidRDefault="00BB2C28">
      <w:pPr>
        <w:spacing w:after="0"/>
      </w:pPr>
      <w:bookmarkStart w:id="8385" w:name="z9808"/>
      <w:bookmarkEnd w:id="8384"/>
      <w:r>
        <w:rPr>
          <w:color w:val="000000"/>
          <w:sz w:val="28"/>
        </w:rPr>
        <w:t xml:space="preserve">      </w:t>
      </w:r>
      <w:r>
        <w:rPr>
          <w:color w:val="000000"/>
          <w:sz w:val="28"/>
        </w:rPr>
        <w:t xml:space="preserve"> 3. Уплата в бюджет суммы сбора за проезд автотранспортных средств по территории Республики Казахстан производится путем перечисления через банки или организации, осуществляющие отдельные виды банковских операций, либо путем внесения наличными деньгами на </w:t>
      </w:r>
      <w:r>
        <w:rPr>
          <w:color w:val="000000"/>
          <w:sz w:val="28"/>
        </w:rPr>
        <w:t xml:space="preserve">контрольно-пропускных пунктах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p w:rsidR="004E3621" w:rsidRDefault="00BB2C28">
      <w:pPr>
        <w:spacing w:after="0"/>
      </w:pPr>
      <w:bookmarkStart w:id="8386" w:name="z9809"/>
      <w:bookmarkEnd w:id="8385"/>
      <w:r>
        <w:rPr>
          <w:color w:val="000000"/>
          <w:sz w:val="28"/>
        </w:rPr>
        <w:t xml:space="preserve">       Принятые наличными деньгами суммы сбора за про</w:t>
      </w:r>
      <w:r>
        <w:rPr>
          <w:color w:val="000000"/>
          <w:sz w:val="28"/>
        </w:rPr>
        <w:t>езд автотранспортных средств по территории Республики Казахстан сдаются уполномоченным государственным органом, осуществляющим руководство в области автомобильного транспорта, в банки или организации, осуществляющие отдельные виды банковских операций, ежед</w:t>
      </w:r>
      <w:r>
        <w:rPr>
          <w:color w:val="000000"/>
          <w:sz w:val="28"/>
        </w:rPr>
        <w:t>невно,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w:t>
      </w:r>
      <w:r>
        <w:rPr>
          <w:color w:val="000000"/>
          <w:sz w:val="28"/>
        </w:rPr>
        <w:t xml:space="preserve">,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 </w:t>
      </w:r>
    </w:p>
    <w:p w:rsidR="004E3621" w:rsidRDefault="00BB2C28">
      <w:pPr>
        <w:spacing w:after="0"/>
      </w:pPr>
      <w:bookmarkStart w:id="8387" w:name="z9810"/>
      <w:bookmarkEnd w:id="8386"/>
      <w:r>
        <w:rPr>
          <w:color w:val="000000"/>
          <w:sz w:val="28"/>
        </w:rPr>
        <w:t>      При уплате физическими лицами суммы сбора за проез</w:t>
      </w:r>
      <w:r>
        <w:rPr>
          <w:color w:val="000000"/>
          <w:sz w:val="28"/>
        </w:rPr>
        <w:t>д автотранспортных средств по территории Республики Казахстан наличными деньгами на бланках строгой отчетности проставляется бизнес-идентификационный номер уполномоченного государственного органа.</w:t>
      </w:r>
    </w:p>
    <w:p w:rsidR="004E3621" w:rsidRDefault="00BB2C28">
      <w:pPr>
        <w:spacing w:after="0"/>
      </w:pPr>
      <w:bookmarkStart w:id="8388" w:name="z9811"/>
      <w:bookmarkEnd w:id="8387"/>
      <w:r>
        <w:rPr>
          <w:color w:val="000000"/>
          <w:sz w:val="28"/>
        </w:rPr>
        <w:t>      4. Сбор за выдачу и (или) продление разрешения работо</w:t>
      </w:r>
      <w:r>
        <w:rPr>
          <w:color w:val="000000"/>
          <w:sz w:val="28"/>
        </w:rPr>
        <w:t xml:space="preserve">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w:t>
      </w:r>
      <w:r>
        <w:rPr>
          <w:color w:val="000000"/>
          <w:sz w:val="28"/>
        </w:rPr>
        <w:lastRenderedPageBreak/>
        <w:t xml:space="preserve">принятии решения о выдаче либо </w:t>
      </w:r>
      <w:r>
        <w:rPr>
          <w:color w:val="000000"/>
          <w:sz w:val="28"/>
        </w:rPr>
        <w:t>продлении разрешения работодателям на привлечение иностранной рабочей силы в Республику Казахстан в порядке, определяемом законодательством Республики Казахстан о занятости населения и в области миграции населения.</w:t>
      </w:r>
    </w:p>
    <w:bookmarkEnd w:id="8388"/>
    <w:p w:rsidR="004E3621" w:rsidRDefault="00BB2C28">
      <w:pPr>
        <w:spacing w:after="0"/>
      </w:pPr>
      <w:r>
        <w:rPr>
          <w:b/>
          <w:color w:val="000000"/>
          <w:sz w:val="28"/>
        </w:rPr>
        <w:t>Статья 553. Ставки регистрационных сборов</w:t>
      </w:r>
    </w:p>
    <w:p w:rsidR="004E3621" w:rsidRDefault="00BB2C28">
      <w:pPr>
        <w:spacing w:after="0"/>
      </w:pPr>
      <w:bookmarkStart w:id="8389" w:name="z9812"/>
      <w:r>
        <w:rPr>
          <w:color w:val="000000"/>
          <w:sz w:val="28"/>
        </w:rPr>
        <w:t>      1. Ставки регистрационных сборов определяются в размере, кратном месячному расчетному показателю, установленному законом о республиканском бюджете (далее по тексту настоящей главы – МРП) и действующему на дату уплаты таких сборов.</w:t>
      </w:r>
    </w:p>
    <w:p w:rsidR="004E3621" w:rsidRDefault="00BB2C28">
      <w:pPr>
        <w:spacing w:after="0"/>
      </w:pPr>
      <w:bookmarkStart w:id="8390" w:name="z9813"/>
      <w:bookmarkEnd w:id="8389"/>
      <w:r>
        <w:rPr>
          <w:color w:val="000000"/>
          <w:sz w:val="28"/>
        </w:rPr>
        <w:t>      2. Ставки сб</w:t>
      </w:r>
      <w:r>
        <w:rPr>
          <w:color w:val="000000"/>
          <w:sz w:val="28"/>
        </w:rPr>
        <w:t>ора за государственную (учетную) регистрацию юридических лиц, их филиалов и представительств, а также их перерегистрацию составляют:</w:t>
      </w:r>
    </w:p>
    <w:bookmarkEnd w:id="8390"/>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54"/>
        <w:gridCol w:w="7779"/>
        <w:gridCol w:w="929"/>
      </w:tblGrid>
      <w:tr w:rsidR="004E3621">
        <w:trPr>
          <w:trHeight w:val="30"/>
          <w:tblCellSpacing w:w="0" w:type="auto"/>
        </w:trPr>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391" w:name="z9814"/>
            <w:r>
              <w:rPr>
                <w:color w:val="000000"/>
                <w:sz w:val="20"/>
              </w:rPr>
              <w:t>№</w:t>
            </w:r>
            <w:r>
              <w:br/>
            </w:r>
            <w:r>
              <w:rPr>
                <w:color w:val="000000"/>
                <w:sz w:val="20"/>
              </w:rPr>
              <w:t>п/п</w:t>
            </w:r>
          </w:p>
        </w:tc>
        <w:bookmarkEnd w:id="8391"/>
        <w:tc>
          <w:tcPr>
            <w:tcW w:w="10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Виды регистрационных действий</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392" w:name="z9815"/>
            <w:r>
              <w:rPr>
                <w:color w:val="000000"/>
                <w:sz w:val="20"/>
              </w:rPr>
              <w:t>Ставки</w:t>
            </w:r>
            <w:r>
              <w:br/>
            </w:r>
            <w:r>
              <w:rPr>
                <w:color w:val="000000"/>
                <w:sz w:val="20"/>
              </w:rPr>
              <w:t>(МРП)</w:t>
            </w:r>
          </w:p>
        </w:tc>
        <w:bookmarkEnd w:id="8392"/>
      </w:tr>
      <w:tr w:rsidR="004E3621">
        <w:trPr>
          <w:trHeight w:val="30"/>
          <w:tblCellSpacing w:w="0" w:type="auto"/>
        </w:trPr>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393" w:name="z9816"/>
            <w:r>
              <w:rPr>
                <w:color w:val="000000"/>
                <w:sz w:val="20"/>
              </w:rPr>
              <w:t>1</w:t>
            </w:r>
          </w:p>
        </w:tc>
        <w:bookmarkEnd w:id="8393"/>
        <w:tc>
          <w:tcPr>
            <w:tcW w:w="10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394" w:name="z9817"/>
            <w:r>
              <w:rPr>
                <w:color w:val="000000"/>
                <w:sz w:val="20"/>
              </w:rPr>
              <w:t>1.</w:t>
            </w:r>
          </w:p>
        </w:tc>
        <w:bookmarkEnd w:id="8394"/>
        <w:tc>
          <w:tcPr>
            <w:tcW w:w="10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За государственную регистрацию (перерегистрацию), </w:t>
            </w:r>
            <w:r>
              <w:rPr>
                <w:color w:val="000000"/>
                <w:sz w:val="20"/>
              </w:rPr>
              <w:t>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w:t>
            </w:r>
            <w:r>
              <w:rPr>
                <w:color w:val="000000"/>
                <w:sz w:val="20"/>
              </w:rPr>
              <w:t>авительств: *</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395" w:name="z9818"/>
            <w:r>
              <w:rPr>
                <w:color w:val="000000"/>
                <w:sz w:val="20"/>
              </w:rPr>
              <w:t>1.1.</w:t>
            </w:r>
          </w:p>
        </w:tc>
        <w:bookmarkEnd w:id="8395"/>
        <w:tc>
          <w:tcPr>
            <w:tcW w:w="10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юридических лиц, их филиалов и представительств</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6,5</w:t>
            </w:r>
          </w:p>
        </w:tc>
      </w:tr>
      <w:tr w:rsidR="004E3621">
        <w:trPr>
          <w:trHeight w:val="30"/>
          <w:tblCellSpacing w:w="0" w:type="auto"/>
        </w:trPr>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396" w:name="z9819"/>
            <w:r>
              <w:rPr>
                <w:color w:val="000000"/>
                <w:sz w:val="20"/>
              </w:rPr>
              <w:t>1.2.</w:t>
            </w:r>
          </w:p>
        </w:tc>
        <w:bookmarkEnd w:id="8396"/>
        <w:tc>
          <w:tcPr>
            <w:tcW w:w="10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юридических лиц, являющихся субъектами малого предпринимательства, их филиалов и представительств</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r>
      <w:tr w:rsidR="004E3621">
        <w:trPr>
          <w:trHeight w:val="30"/>
          <w:tblCellSpacing w:w="0" w:type="auto"/>
        </w:trPr>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397" w:name="z9820"/>
            <w:r>
              <w:rPr>
                <w:color w:val="000000"/>
                <w:sz w:val="20"/>
              </w:rPr>
              <w:t>1.3.</w:t>
            </w:r>
          </w:p>
        </w:tc>
        <w:bookmarkEnd w:id="8397"/>
        <w:tc>
          <w:tcPr>
            <w:tcW w:w="10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политических партий, их филиалов и представительств</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w:t>
            </w:r>
          </w:p>
        </w:tc>
      </w:tr>
      <w:tr w:rsidR="004E3621">
        <w:trPr>
          <w:trHeight w:val="30"/>
          <w:tblCellSpacing w:w="0" w:type="auto"/>
        </w:trPr>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398" w:name="z9821"/>
            <w:r>
              <w:rPr>
                <w:color w:val="000000"/>
                <w:sz w:val="20"/>
              </w:rPr>
              <w:t>2.</w:t>
            </w:r>
          </w:p>
        </w:tc>
        <w:bookmarkEnd w:id="8398"/>
        <w:tc>
          <w:tcPr>
            <w:tcW w:w="10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w:t>
            </w:r>
            <w:r>
              <w:rPr>
                <w:color w:val="000000"/>
                <w:sz w:val="20"/>
              </w:rPr>
              <w:t xml:space="preserve">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w:t>
            </w:r>
            <w:r>
              <w:rPr>
                <w:color w:val="000000"/>
                <w:sz w:val="20"/>
              </w:rPr>
              <w:t xml:space="preserve">предприятий и кооперативов собственников помещений (квартир), учетную регистрацию (перерегистрацию), снятие с учетной регистрации их филиалов и представительств: </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399" w:name="z9822"/>
            <w:r>
              <w:rPr>
                <w:color w:val="000000"/>
                <w:sz w:val="20"/>
              </w:rPr>
              <w:t>2.1.</w:t>
            </w:r>
          </w:p>
        </w:tc>
        <w:bookmarkEnd w:id="8399"/>
        <w:tc>
          <w:tcPr>
            <w:tcW w:w="10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за государственную регистрацию, регистрацию прекращения деятельности, учетную </w:t>
            </w:r>
            <w:r>
              <w:rPr>
                <w:color w:val="000000"/>
                <w:sz w:val="20"/>
              </w:rPr>
              <w:t>регистрацию, снятие с учетной регистрации</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r>
      <w:tr w:rsidR="004E3621">
        <w:trPr>
          <w:trHeight w:val="30"/>
          <w:tblCellSpacing w:w="0" w:type="auto"/>
        </w:trPr>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00" w:name="z9823"/>
            <w:r>
              <w:rPr>
                <w:color w:val="000000"/>
                <w:sz w:val="20"/>
              </w:rPr>
              <w:t>2.2.</w:t>
            </w:r>
          </w:p>
        </w:tc>
        <w:bookmarkEnd w:id="8400"/>
        <w:tc>
          <w:tcPr>
            <w:tcW w:w="10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за перерегистрацию </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0,5</w:t>
            </w:r>
          </w:p>
        </w:tc>
      </w:tr>
      <w:tr w:rsidR="004E3621">
        <w:trPr>
          <w:trHeight w:val="30"/>
          <w:tblCellSpacing w:w="0" w:type="auto"/>
        </w:trPr>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01" w:name="z9824"/>
            <w:r>
              <w:rPr>
                <w:color w:val="000000"/>
                <w:sz w:val="20"/>
              </w:rPr>
              <w:t>3.</w:t>
            </w:r>
          </w:p>
        </w:tc>
        <w:bookmarkEnd w:id="8401"/>
        <w:tc>
          <w:tcPr>
            <w:tcW w:w="10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w:t>
            </w:r>
            <w:r>
              <w:rPr>
                <w:color w:val="000000"/>
                <w:sz w:val="20"/>
              </w:rPr>
              <w:t>м Республики Казахстан) детских и молодежных общественных объединений, а также общественных объединений инвалидов, учетную регистрацию (перерегистрацию), снятие с учетной регистрации их филиалов и представительств, филиалов республиканских и региональных н</w:t>
            </w:r>
            <w:r>
              <w:rPr>
                <w:color w:val="000000"/>
                <w:sz w:val="20"/>
              </w:rPr>
              <w:t>ационально-культурных общественных объединений:</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02" w:name="z9825"/>
            <w:r>
              <w:rPr>
                <w:color w:val="000000"/>
                <w:sz w:val="20"/>
              </w:rPr>
              <w:t>3.1.</w:t>
            </w:r>
          </w:p>
        </w:tc>
        <w:bookmarkEnd w:id="8402"/>
        <w:tc>
          <w:tcPr>
            <w:tcW w:w="10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за регистрацию (в том числе при реорганизации в случаях, предусмотренных законодательством Республики Казахстан)</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r>
      <w:tr w:rsidR="004E3621">
        <w:trPr>
          <w:trHeight w:val="30"/>
          <w:tblCellSpacing w:w="0" w:type="auto"/>
        </w:trPr>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03" w:name="z9826"/>
            <w:r>
              <w:rPr>
                <w:color w:val="000000"/>
                <w:sz w:val="20"/>
              </w:rPr>
              <w:t>3.2.</w:t>
            </w:r>
          </w:p>
        </w:tc>
        <w:bookmarkEnd w:id="8403"/>
        <w:tc>
          <w:tcPr>
            <w:tcW w:w="10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за перерегистрацию, государственную регистрацию прекращения деятельности (в том</w:t>
            </w:r>
            <w:r>
              <w:rPr>
                <w:color w:val="000000"/>
                <w:sz w:val="20"/>
              </w:rPr>
              <w:t xml:space="preserve"> числе при реорганизации в случаях, предусмотренных законодательством Республики Казахстан), снятие с учетной регистрации</w:t>
            </w:r>
          </w:p>
        </w:tc>
        <w:tc>
          <w:tcPr>
            <w:tcW w:w="10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r>
    </w:tbl>
    <w:p w:rsidR="004E3621" w:rsidRDefault="00BB2C28">
      <w:pPr>
        <w:spacing w:after="0"/>
      </w:pPr>
      <w:bookmarkStart w:id="8404" w:name="z9827"/>
      <w:r>
        <w:rPr>
          <w:color w:val="000000"/>
          <w:sz w:val="28"/>
        </w:rPr>
        <w:lastRenderedPageBreak/>
        <w:t>      Примечание.</w:t>
      </w:r>
    </w:p>
    <w:p w:rsidR="004E3621" w:rsidRDefault="00BB2C28">
      <w:pPr>
        <w:spacing w:after="0"/>
      </w:pPr>
      <w:bookmarkStart w:id="8405" w:name="z9828"/>
      <w:bookmarkEnd w:id="8404"/>
      <w:r>
        <w:rPr>
          <w:color w:val="000000"/>
          <w:sz w:val="28"/>
        </w:rPr>
        <w:t>      * Нулевая ставка применяется при государственной регистрации и регистрации прекращения деятельности юридиче</w:t>
      </w:r>
      <w:r>
        <w:rPr>
          <w:color w:val="000000"/>
          <w:sz w:val="28"/>
        </w:rPr>
        <w:t>ских лиц, являющихся субъектами малого и среднего предпринимательства.</w:t>
      </w:r>
    </w:p>
    <w:p w:rsidR="004E3621" w:rsidRDefault="00BB2C28">
      <w:pPr>
        <w:spacing w:after="0"/>
      </w:pPr>
      <w:bookmarkStart w:id="8406" w:name="z9829"/>
      <w:bookmarkEnd w:id="8405"/>
      <w:r>
        <w:rPr>
          <w:color w:val="000000"/>
          <w:sz w:val="28"/>
        </w:rPr>
        <w:t>      3. Ставки сбора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32"/>
        <w:gridCol w:w="6834"/>
        <w:gridCol w:w="1096"/>
      </w:tblGrid>
      <w:tr w:rsidR="004E3621">
        <w:trPr>
          <w:trHeight w:val="30"/>
          <w:tblCellSpacing w:w="0" w:type="auto"/>
        </w:trPr>
        <w:tc>
          <w:tcPr>
            <w:tcW w:w="2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07" w:name="z9830"/>
            <w:bookmarkEnd w:id="8406"/>
            <w:r>
              <w:rPr>
                <w:color w:val="000000"/>
                <w:sz w:val="20"/>
              </w:rPr>
              <w:t>№</w:t>
            </w:r>
            <w:r>
              <w:br/>
            </w:r>
            <w:r>
              <w:rPr>
                <w:color w:val="000000"/>
                <w:sz w:val="20"/>
              </w:rPr>
              <w:t>п/п</w:t>
            </w:r>
          </w:p>
        </w:tc>
        <w:bookmarkEnd w:id="8407"/>
        <w:tc>
          <w:tcPr>
            <w:tcW w:w="8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Виды регистрационных действий</w:t>
            </w:r>
          </w:p>
        </w:tc>
        <w:tc>
          <w:tcPr>
            <w:tcW w:w="1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08" w:name="z9831"/>
            <w:r>
              <w:rPr>
                <w:color w:val="000000"/>
                <w:sz w:val="20"/>
              </w:rPr>
              <w:t>Ставки</w:t>
            </w:r>
            <w:r>
              <w:br/>
            </w:r>
            <w:r>
              <w:rPr>
                <w:color w:val="000000"/>
                <w:sz w:val="20"/>
              </w:rPr>
              <w:t>(МРП)</w:t>
            </w:r>
          </w:p>
        </w:tc>
        <w:bookmarkEnd w:id="8408"/>
      </w:tr>
      <w:tr w:rsidR="004E3621">
        <w:trPr>
          <w:trHeight w:val="30"/>
          <w:tblCellSpacing w:w="0" w:type="auto"/>
        </w:trPr>
        <w:tc>
          <w:tcPr>
            <w:tcW w:w="2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09" w:name="z9832"/>
            <w:r>
              <w:rPr>
                <w:color w:val="000000"/>
                <w:sz w:val="20"/>
              </w:rPr>
              <w:t>1</w:t>
            </w:r>
          </w:p>
        </w:tc>
        <w:bookmarkEnd w:id="8409"/>
        <w:tc>
          <w:tcPr>
            <w:tcW w:w="8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1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2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10" w:name="z9833"/>
            <w:r>
              <w:rPr>
                <w:color w:val="000000"/>
                <w:sz w:val="20"/>
              </w:rPr>
              <w:t>1. – 16.</w:t>
            </w:r>
          </w:p>
        </w:tc>
        <w:bookmarkEnd w:id="8410"/>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FF0000"/>
                <w:sz w:val="20"/>
              </w:rPr>
              <w:t xml:space="preserve"> Исключены Законом РК от 24.05.2018 № 156-VI (вводится в действие с 01.07.2018)</w:t>
            </w:r>
          </w:p>
        </w:tc>
      </w:tr>
      <w:tr w:rsidR="004E3621">
        <w:trPr>
          <w:trHeight w:val="30"/>
          <w:tblCellSpacing w:w="0" w:type="auto"/>
        </w:trPr>
        <w:tc>
          <w:tcPr>
            <w:tcW w:w="2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11" w:name="z9903"/>
            <w:r>
              <w:rPr>
                <w:color w:val="000000"/>
                <w:sz w:val="20"/>
              </w:rPr>
              <w:t>17.</w:t>
            </w:r>
          </w:p>
        </w:tc>
        <w:bookmarkEnd w:id="8411"/>
        <w:tc>
          <w:tcPr>
            <w:tcW w:w="8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За 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p>
        </w:tc>
        <w:tc>
          <w:tcPr>
            <w:tcW w:w="1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12" w:name="z9904"/>
            <w:r>
              <w:rPr>
                <w:color w:val="000000"/>
                <w:sz w:val="20"/>
              </w:rPr>
              <w:t>17.1.</w:t>
            </w:r>
          </w:p>
        </w:tc>
        <w:bookmarkEnd w:id="8412"/>
        <w:tc>
          <w:tcPr>
            <w:tcW w:w="8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за регистрацию залога движимого имущества и ипотеки судна, </w:t>
            </w:r>
            <w:r>
              <w:rPr>
                <w:color w:val="000000"/>
                <w:sz w:val="20"/>
              </w:rPr>
              <w:t>безотзывного полномочия на дерегистрацию и вывоз воздушного судна, а также изменений, дополнений и прекращения зарегистрированного залога или изменений, дополнений и исключения из государственного реестра безотзывного полномочия на дерегистрацию и вывоз во</w:t>
            </w:r>
            <w:r>
              <w:rPr>
                <w:color w:val="000000"/>
                <w:sz w:val="20"/>
              </w:rPr>
              <w:t>здушного судна:</w:t>
            </w:r>
          </w:p>
        </w:tc>
        <w:tc>
          <w:tcPr>
            <w:tcW w:w="1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13" w:name="z9905"/>
            <w:r>
              <w:rPr>
                <w:color w:val="000000"/>
                <w:sz w:val="20"/>
              </w:rPr>
              <w:t>17.1.1.</w:t>
            </w:r>
          </w:p>
        </w:tc>
        <w:bookmarkEnd w:id="8413"/>
        <w:tc>
          <w:tcPr>
            <w:tcW w:w="8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 физических лиц**</w:t>
            </w:r>
          </w:p>
        </w:tc>
        <w:tc>
          <w:tcPr>
            <w:tcW w:w="1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r>
      <w:tr w:rsidR="004E3621">
        <w:trPr>
          <w:trHeight w:val="30"/>
          <w:tblCellSpacing w:w="0" w:type="auto"/>
        </w:trPr>
        <w:tc>
          <w:tcPr>
            <w:tcW w:w="2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14" w:name="z9906"/>
            <w:r>
              <w:rPr>
                <w:color w:val="000000"/>
                <w:sz w:val="20"/>
              </w:rPr>
              <w:t>17.1.2.</w:t>
            </w:r>
          </w:p>
        </w:tc>
        <w:bookmarkEnd w:id="8414"/>
        <w:tc>
          <w:tcPr>
            <w:tcW w:w="8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 юридических лиц</w:t>
            </w:r>
          </w:p>
        </w:tc>
        <w:tc>
          <w:tcPr>
            <w:tcW w:w="1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r>
      <w:tr w:rsidR="004E3621">
        <w:trPr>
          <w:trHeight w:val="30"/>
          <w:tblCellSpacing w:w="0" w:type="auto"/>
        </w:trPr>
        <w:tc>
          <w:tcPr>
            <w:tcW w:w="2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15" w:name="z9907"/>
            <w:r>
              <w:rPr>
                <w:color w:val="000000"/>
                <w:sz w:val="20"/>
              </w:rPr>
              <w:t>17.1.3.</w:t>
            </w:r>
          </w:p>
        </w:tc>
        <w:bookmarkEnd w:id="8415"/>
        <w:tc>
          <w:tcPr>
            <w:tcW w:w="8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с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w:t>
            </w:r>
            <w:r>
              <w:rPr>
                <w:color w:val="000000"/>
                <w:sz w:val="20"/>
              </w:rPr>
              <w:t>Казахстан</w:t>
            </w:r>
          </w:p>
        </w:tc>
        <w:tc>
          <w:tcPr>
            <w:tcW w:w="1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w:t>
            </w:r>
          </w:p>
        </w:tc>
      </w:tr>
      <w:tr w:rsidR="004E3621">
        <w:trPr>
          <w:trHeight w:val="30"/>
          <w:tblCellSpacing w:w="0" w:type="auto"/>
        </w:trPr>
        <w:tc>
          <w:tcPr>
            <w:tcW w:w="2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16" w:name="z9908"/>
            <w:r>
              <w:rPr>
                <w:color w:val="000000"/>
                <w:sz w:val="20"/>
              </w:rPr>
              <w:t>17.2.</w:t>
            </w:r>
          </w:p>
        </w:tc>
        <w:bookmarkEnd w:id="8416"/>
        <w:tc>
          <w:tcPr>
            <w:tcW w:w="8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за выдачу дубликата документа, удостоверяющего государственную регистрацию залога движимого имущества и ипотеки судна, а также безотзывного полномочия на дерегистрацию и вывоз воздушного судна**</w:t>
            </w:r>
          </w:p>
        </w:tc>
        <w:tc>
          <w:tcPr>
            <w:tcW w:w="1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0,5</w:t>
            </w:r>
          </w:p>
        </w:tc>
      </w:tr>
    </w:tbl>
    <w:p w:rsidR="004E3621" w:rsidRDefault="00BB2C28">
      <w:pPr>
        <w:spacing w:after="0"/>
      </w:pPr>
      <w:r>
        <w:br/>
      </w:r>
    </w:p>
    <w:p w:rsidR="004E3621" w:rsidRDefault="00BB2C28">
      <w:pPr>
        <w:spacing w:after="0"/>
      </w:pPr>
      <w:bookmarkStart w:id="8417" w:name="z9909"/>
      <w:r>
        <w:rPr>
          <w:color w:val="000000"/>
          <w:sz w:val="28"/>
        </w:rPr>
        <w:t>      Примечание.</w:t>
      </w:r>
    </w:p>
    <w:p w:rsidR="004E3621" w:rsidRDefault="00BB2C28">
      <w:pPr>
        <w:spacing w:after="0"/>
      </w:pPr>
      <w:bookmarkStart w:id="8418" w:name="z9910"/>
      <w:bookmarkEnd w:id="8417"/>
      <w:r>
        <w:rPr>
          <w:color w:val="000000"/>
          <w:sz w:val="28"/>
        </w:rPr>
        <w:t>      Нулевая ста</w:t>
      </w:r>
      <w:r>
        <w:rPr>
          <w:color w:val="000000"/>
          <w:sz w:val="28"/>
        </w:rPr>
        <w:t>вка применяется при государственной регистрации:</w:t>
      </w:r>
    </w:p>
    <w:bookmarkEnd w:id="8418"/>
    <w:p w:rsidR="004E3621" w:rsidRDefault="00BB2C28">
      <w:pPr>
        <w:spacing w:after="0"/>
      </w:pPr>
      <w:r>
        <w:rPr>
          <w:color w:val="FF0000"/>
          <w:sz w:val="28"/>
        </w:rPr>
        <w:t xml:space="preserve">      1) исключен Законом РК от 24.05.2018 </w:t>
      </w:r>
      <w:r>
        <w:rPr>
          <w:color w:val="000000"/>
          <w:sz w:val="28"/>
        </w:rPr>
        <w:t>№ 156-VI</w:t>
      </w:r>
      <w:r>
        <w:rPr>
          <w:color w:val="FF0000"/>
          <w:sz w:val="28"/>
        </w:rPr>
        <w:t xml:space="preserve"> (вводится в действие с 01.07.2018);</w:t>
      </w:r>
      <w:r>
        <w:br/>
      </w:r>
    </w:p>
    <w:p w:rsidR="004E3621" w:rsidRDefault="00BB2C28">
      <w:pPr>
        <w:spacing w:after="0"/>
      </w:pPr>
      <w:bookmarkStart w:id="8419" w:name="z9916"/>
      <w:r>
        <w:rPr>
          <w:color w:val="000000"/>
          <w:sz w:val="28"/>
        </w:rPr>
        <w:t>      2) залога движимого имущества, ипотеки судна или строящегося судна следующих лиц: **</w:t>
      </w:r>
    </w:p>
    <w:p w:rsidR="004E3621" w:rsidRDefault="00BB2C28">
      <w:pPr>
        <w:spacing w:after="0"/>
      </w:pPr>
      <w:bookmarkStart w:id="8420" w:name="z9917"/>
      <w:bookmarkEnd w:id="8419"/>
      <w:r>
        <w:rPr>
          <w:color w:val="000000"/>
          <w:sz w:val="28"/>
        </w:rPr>
        <w:t xml:space="preserve">      участников и </w:t>
      </w:r>
      <w:r>
        <w:rPr>
          <w:color w:val="000000"/>
          <w:sz w:val="28"/>
        </w:rPr>
        <w:t>инвалидов Великой Отечественной войны и лиц, приравненных к ним по льготам и гарантиям,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w:t>
      </w:r>
      <w:r>
        <w:rPr>
          <w:color w:val="000000"/>
          <w:sz w:val="28"/>
        </w:rPr>
        <w:t xml:space="preserve">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w:t>
      </w:r>
      <w:r>
        <w:rPr>
          <w:color w:val="000000"/>
          <w:sz w:val="28"/>
        </w:rPr>
        <w:lastRenderedPageBreak/>
        <w:t>Отечественной войны, инвалидов, а также одн</w:t>
      </w:r>
      <w:r>
        <w:rPr>
          <w:color w:val="000000"/>
          <w:sz w:val="28"/>
        </w:rPr>
        <w:t>ого из родителей инвалида с детства, ребенка-инвалида;</w:t>
      </w:r>
    </w:p>
    <w:p w:rsidR="004E3621" w:rsidRDefault="00BB2C28">
      <w:pPr>
        <w:spacing w:after="0"/>
      </w:pPr>
      <w:bookmarkStart w:id="8421" w:name="z9918"/>
      <w:bookmarkEnd w:id="8420"/>
      <w:r>
        <w:rPr>
          <w:color w:val="000000"/>
          <w:sz w:val="28"/>
        </w:rPr>
        <w:t xml:space="preserve">       оралманов. </w:t>
      </w:r>
    </w:p>
    <w:p w:rsidR="004E3621" w:rsidRDefault="00BB2C28">
      <w:pPr>
        <w:spacing w:after="0"/>
      </w:pPr>
      <w:bookmarkStart w:id="8422" w:name="z9919"/>
      <w:bookmarkEnd w:id="8421"/>
      <w:r>
        <w:rPr>
          <w:color w:val="000000"/>
          <w:sz w:val="28"/>
        </w:rPr>
        <w:t>      4. Ставки сбора за государственную регистрацию космических объектов и прав на них, транспортных средств, а также их перерегистрацию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13"/>
        <w:gridCol w:w="6339"/>
        <w:gridCol w:w="1910"/>
      </w:tblGrid>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23" w:name="z9920"/>
            <w:bookmarkEnd w:id="8422"/>
            <w:r>
              <w:rPr>
                <w:color w:val="000000"/>
                <w:sz w:val="20"/>
              </w:rPr>
              <w:t>№</w:t>
            </w:r>
            <w:r>
              <w:br/>
            </w:r>
            <w:r>
              <w:rPr>
                <w:color w:val="000000"/>
                <w:sz w:val="20"/>
              </w:rPr>
              <w:t>п/п</w:t>
            </w:r>
          </w:p>
        </w:tc>
        <w:bookmarkEnd w:id="8423"/>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Виды регистрационных дейст</w:t>
            </w:r>
            <w:r>
              <w:rPr>
                <w:color w:val="000000"/>
                <w:sz w:val="20"/>
              </w:rPr>
              <w:t>вий</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24" w:name="z9921"/>
            <w:r>
              <w:rPr>
                <w:color w:val="000000"/>
                <w:sz w:val="20"/>
              </w:rPr>
              <w:t>Ставки</w:t>
            </w:r>
            <w:r>
              <w:br/>
            </w:r>
            <w:r>
              <w:rPr>
                <w:color w:val="000000"/>
                <w:sz w:val="20"/>
              </w:rPr>
              <w:t>(МРП)</w:t>
            </w:r>
          </w:p>
        </w:tc>
        <w:bookmarkEnd w:id="8424"/>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25" w:name="z9922"/>
            <w:r>
              <w:rPr>
                <w:color w:val="000000"/>
                <w:sz w:val="20"/>
              </w:rPr>
              <w:t>1</w:t>
            </w:r>
          </w:p>
        </w:tc>
        <w:bookmarkEnd w:id="8425"/>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26" w:name="z9923"/>
            <w:r>
              <w:rPr>
                <w:color w:val="000000"/>
                <w:sz w:val="20"/>
              </w:rPr>
              <w:t>1.</w:t>
            </w:r>
          </w:p>
        </w:tc>
        <w:bookmarkEnd w:id="8426"/>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За государственную регистрацию:</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27" w:name="z9924"/>
            <w:r>
              <w:rPr>
                <w:color w:val="000000"/>
                <w:sz w:val="20"/>
              </w:rPr>
              <w:t>1.1.</w:t>
            </w:r>
          </w:p>
        </w:tc>
        <w:bookmarkEnd w:id="8427"/>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0,25</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28" w:name="z9925"/>
            <w:r>
              <w:rPr>
                <w:color w:val="000000"/>
                <w:sz w:val="20"/>
              </w:rPr>
              <w:t>1.2.</w:t>
            </w:r>
          </w:p>
        </w:tc>
        <w:bookmarkEnd w:id="8428"/>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морских судов </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60</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29" w:name="z9926"/>
            <w:r>
              <w:rPr>
                <w:color w:val="000000"/>
                <w:sz w:val="20"/>
              </w:rPr>
              <w:t>1.3.</w:t>
            </w:r>
          </w:p>
        </w:tc>
        <w:bookmarkEnd w:id="8429"/>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речных судов </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30" w:name="z9927"/>
            <w:r>
              <w:rPr>
                <w:color w:val="000000"/>
                <w:sz w:val="20"/>
              </w:rPr>
              <w:t>1.4.</w:t>
            </w:r>
          </w:p>
        </w:tc>
        <w:bookmarkEnd w:id="8430"/>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судов маломерного флота:</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31" w:name="z9928"/>
            <w:r>
              <w:rPr>
                <w:color w:val="000000"/>
                <w:sz w:val="20"/>
              </w:rPr>
              <w:t>1.4.1.</w:t>
            </w:r>
          </w:p>
        </w:tc>
        <w:bookmarkEnd w:id="8431"/>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самоходных маломерных судов мощностью свыше 50 лошадиных сил (37 кВт)</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32" w:name="z9929"/>
            <w:r>
              <w:rPr>
                <w:color w:val="000000"/>
                <w:sz w:val="20"/>
              </w:rPr>
              <w:t>1.4.2.</w:t>
            </w:r>
          </w:p>
        </w:tc>
        <w:bookmarkEnd w:id="8432"/>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самоходных маломерных судов мощностью до 50 лошадиных сил (37 кВт)</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33" w:name="z9930"/>
            <w:r>
              <w:rPr>
                <w:color w:val="000000"/>
                <w:sz w:val="20"/>
              </w:rPr>
              <w:t>1.4.3.</w:t>
            </w:r>
          </w:p>
        </w:tc>
        <w:bookmarkEnd w:id="8433"/>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несамоходных маломерных судов </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34" w:name="z9931"/>
            <w:r>
              <w:rPr>
                <w:color w:val="000000"/>
                <w:sz w:val="20"/>
              </w:rPr>
              <w:t>1.5.</w:t>
            </w:r>
          </w:p>
        </w:tc>
        <w:bookmarkEnd w:id="8434"/>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гражданских воздушных судов </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35" w:name="z9932"/>
            <w:r>
              <w:rPr>
                <w:color w:val="000000"/>
                <w:sz w:val="20"/>
              </w:rPr>
              <w:t>1.6.</w:t>
            </w:r>
          </w:p>
        </w:tc>
        <w:bookmarkEnd w:id="8435"/>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космических объектов и прав на них</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36" w:name="z9933"/>
            <w:r>
              <w:rPr>
                <w:color w:val="000000"/>
                <w:sz w:val="20"/>
              </w:rPr>
              <w:t>1.7.</w:t>
            </w:r>
          </w:p>
        </w:tc>
        <w:bookmarkEnd w:id="8436"/>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городского рельсового транспорта</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0,25</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37" w:name="z9934"/>
            <w:r>
              <w:rPr>
                <w:color w:val="000000"/>
                <w:sz w:val="20"/>
              </w:rPr>
              <w:t>1.8.</w:t>
            </w:r>
          </w:p>
        </w:tc>
        <w:bookmarkEnd w:id="8437"/>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железнодорожного тягового, а также моторвагонного подвижного состава</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0,25</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38" w:name="z9935"/>
            <w:r>
              <w:rPr>
                <w:color w:val="000000"/>
                <w:sz w:val="20"/>
              </w:rPr>
              <w:t>2.</w:t>
            </w:r>
          </w:p>
        </w:tc>
        <w:bookmarkEnd w:id="8438"/>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За перерегистрацию:</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39" w:name="z9936"/>
            <w:r>
              <w:rPr>
                <w:color w:val="000000"/>
                <w:sz w:val="20"/>
              </w:rPr>
              <w:t>2.1.</w:t>
            </w:r>
          </w:p>
        </w:tc>
        <w:bookmarkEnd w:id="8439"/>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w:t>
            </w:r>
            <w:r>
              <w:rPr>
                <w:color w:val="000000"/>
                <w:sz w:val="20"/>
              </w:rPr>
              <w:t xml:space="preserve">механического транспортного средства или прицепа </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0,25</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40" w:name="z9937"/>
            <w:r>
              <w:rPr>
                <w:color w:val="000000"/>
                <w:sz w:val="20"/>
              </w:rPr>
              <w:t>2.2.</w:t>
            </w:r>
          </w:p>
        </w:tc>
        <w:bookmarkEnd w:id="8440"/>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морских судов </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41" w:name="z9938"/>
            <w:r>
              <w:rPr>
                <w:color w:val="000000"/>
                <w:sz w:val="20"/>
              </w:rPr>
              <w:t>2.3.</w:t>
            </w:r>
          </w:p>
        </w:tc>
        <w:bookmarkEnd w:id="8441"/>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речных судов </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7,5</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42" w:name="z9939"/>
            <w:r>
              <w:rPr>
                <w:color w:val="000000"/>
                <w:sz w:val="20"/>
              </w:rPr>
              <w:t>2.4.</w:t>
            </w:r>
          </w:p>
        </w:tc>
        <w:bookmarkEnd w:id="8442"/>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судов маломерного флота:</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43" w:name="z9940"/>
            <w:r>
              <w:rPr>
                <w:color w:val="000000"/>
                <w:sz w:val="20"/>
              </w:rPr>
              <w:t>2.4.1.</w:t>
            </w:r>
          </w:p>
        </w:tc>
        <w:bookmarkEnd w:id="8443"/>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самоходных маломерных судов мощностью свыше 50 лошадиных сил (37 кВт) </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44" w:name="z9941"/>
            <w:r>
              <w:rPr>
                <w:color w:val="000000"/>
                <w:sz w:val="20"/>
              </w:rPr>
              <w:t>2.4.2.</w:t>
            </w:r>
          </w:p>
        </w:tc>
        <w:bookmarkEnd w:id="8444"/>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w:t>
            </w:r>
            <w:r>
              <w:rPr>
                <w:color w:val="000000"/>
                <w:sz w:val="20"/>
              </w:rPr>
              <w:t xml:space="preserve">самоходных маломерных судов мощностью до 50 лошадиных сил (37 кВт) </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45" w:name="z9942"/>
            <w:r>
              <w:rPr>
                <w:color w:val="000000"/>
                <w:sz w:val="20"/>
              </w:rPr>
              <w:t>2.4.3.</w:t>
            </w:r>
          </w:p>
        </w:tc>
        <w:bookmarkEnd w:id="8445"/>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несамоходных маломерных судов </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0,75</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46" w:name="z9943"/>
            <w:r>
              <w:rPr>
                <w:color w:val="000000"/>
                <w:sz w:val="20"/>
              </w:rPr>
              <w:t>2.5.</w:t>
            </w:r>
          </w:p>
        </w:tc>
        <w:bookmarkEnd w:id="8446"/>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гражданских воздушных судов </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47" w:name="z9944"/>
            <w:r>
              <w:rPr>
                <w:color w:val="000000"/>
                <w:sz w:val="20"/>
              </w:rPr>
              <w:t>2.6.</w:t>
            </w:r>
          </w:p>
        </w:tc>
        <w:bookmarkEnd w:id="8447"/>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городского рельсового транспорта</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0,25</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48" w:name="z9945"/>
            <w:r>
              <w:rPr>
                <w:color w:val="000000"/>
                <w:sz w:val="20"/>
              </w:rPr>
              <w:t>2.7.</w:t>
            </w:r>
          </w:p>
        </w:tc>
        <w:bookmarkEnd w:id="8448"/>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железнодорожного тягового, а также моторвагонного </w:t>
            </w:r>
            <w:r>
              <w:rPr>
                <w:color w:val="000000"/>
                <w:sz w:val="20"/>
              </w:rPr>
              <w:t>подвижного состава</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0,25</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49" w:name="z9946"/>
            <w:r>
              <w:rPr>
                <w:color w:val="000000"/>
                <w:sz w:val="20"/>
              </w:rPr>
              <w:t>3.</w:t>
            </w:r>
          </w:p>
        </w:tc>
        <w:bookmarkEnd w:id="8449"/>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За выдачу дубликата документа, удостоверяющего государственную </w:t>
            </w:r>
            <w:r>
              <w:rPr>
                <w:color w:val="000000"/>
                <w:sz w:val="20"/>
              </w:rPr>
              <w:lastRenderedPageBreak/>
              <w:t>регистрацию:</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lastRenderedPageBreak/>
              <w:br/>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50" w:name="z9947"/>
            <w:r>
              <w:rPr>
                <w:color w:val="000000"/>
                <w:sz w:val="20"/>
              </w:rPr>
              <w:lastRenderedPageBreak/>
              <w:t>3.1.</w:t>
            </w:r>
          </w:p>
        </w:tc>
        <w:bookmarkEnd w:id="8450"/>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механического транспортного средства или прицепа </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0,25</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51" w:name="z9948"/>
            <w:r>
              <w:rPr>
                <w:color w:val="000000"/>
                <w:sz w:val="20"/>
              </w:rPr>
              <w:t>3.2.</w:t>
            </w:r>
          </w:p>
        </w:tc>
        <w:bookmarkEnd w:id="8451"/>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морских судов </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52" w:name="z9949"/>
            <w:r>
              <w:rPr>
                <w:color w:val="000000"/>
                <w:sz w:val="20"/>
              </w:rPr>
              <w:t>3.3.</w:t>
            </w:r>
          </w:p>
        </w:tc>
        <w:bookmarkEnd w:id="8452"/>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речных судов </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3,75</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53" w:name="z9950"/>
            <w:r>
              <w:rPr>
                <w:color w:val="000000"/>
                <w:sz w:val="20"/>
              </w:rPr>
              <w:t>3.4.</w:t>
            </w:r>
          </w:p>
        </w:tc>
        <w:bookmarkEnd w:id="8453"/>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судов маломерного флота:</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54" w:name="z9951"/>
            <w:r>
              <w:rPr>
                <w:color w:val="000000"/>
                <w:sz w:val="20"/>
              </w:rPr>
              <w:t>3.4.1.</w:t>
            </w:r>
          </w:p>
        </w:tc>
        <w:bookmarkEnd w:id="8454"/>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самоходных маломерных судов мощностью свыше 50 лошадиных сил (37 кВт)</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0,75</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55" w:name="z9952"/>
            <w:r>
              <w:rPr>
                <w:color w:val="000000"/>
                <w:sz w:val="20"/>
              </w:rPr>
              <w:t>3.4.2.</w:t>
            </w:r>
          </w:p>
        </w:tc>
        <w:bookmarkEnd w:id="8455"/>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самоходных маломерных судов мощностью до 50 лошадиных сил (37 кВт)</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0,5</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56" w:name="z9953"/>
            <w:r>
              <w:rPr>
                <w:color w:val="000000"/>
                <w:sz w:val="20"/>
              </w:rPr>
              <w:t>3.4.3.</w:t>
            </w:r>
          </w:p>
        </w:tc>
        <w:bookmarkEnd w:id="8456"/>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несамоходных маломерных судов </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0,38</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57" w:name="z9954"/>
            <w:r>
              <w:rPr>
                <w:color w:val="000000"/>
                <w:sz w:val="20"/>
              </w:rPr>
              <w:t>3.5.</w:t>
            </w:r>
          </w:p>
        </w:tc>
        <w:bookmarkEnd w:id="8457"/>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гражданских воздушных судов </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3,5</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58" w:name="z9955"/>
            <w:r>
              <w:rPr>
                <w:color w:val="000000"/>
                <w:sz w:val="20"/>
              </w:rPr>
              <w:t>3.6.</w:t>
            </w:r>
          </w:p>
        </w:tc>
        <w:bookmarkEnd w:id="8458"/>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FF0000"/>
                <w:sz w:val="20"/>
              </w:rPr>
              <w:t xml:space="preserve"> </w:t>
            </w:r>
            <w:r>
              <w:rPr>
                <w:color w:val="FF0000"/>
                <w:sz w:val="20"/>
              </w:rPr>
              <w:t>исключена Законом РК от 24.05.2018 № 156-VI (вводится в действие с 01.07.2018)</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59" w:name="z9956"/>
            <w:r>
              <w:rPr>
                <w:color w:val="000000"/>
                <w:sz w:val="20"/>
              </w:rPr>
              <w:t>3.7.</w:t>
            </w:r>
          </w:p>
        </w:tc>
        <w:bookmarkEnd w:id="8459"/>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городского </w:t>
            </w:r>
            <w:r>
              <w:br/>
            </w:r>
            <w:r>
              <w:rPr>
                <w:color w:val="000000"/>
                <w:sz w:val="20"/>
              </w:rPr>
              <w:t>рельсового транспорта</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0,25</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60" w:name="z9957"/>
            <w:r>
              <w:rPr>
                <w:color w:val="000000"/>
                <w:sz w:val="20"/>
              </w:rPr>
              <w:t>3.8.</w:t>
            </w:r>
          </w:p>
        </w:tc>
        <w:bookmarkEnd w:id="8460"/>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железнодорожного тягового, а также моторвагонного подвижного состава</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0,25</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61" w:name="z9958"/>
            <w:r>
              <w:rPr>
                <w:color w:val="000000"/>
                <w:sz w:val="20"/>
              </w:rPr>
              <w:t>4.</w:t>
            </w:r>
          </w:p>
        </w:tc>
        <w:bookmarkEnd w:id="8461"/>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За первичную государственную регистрацию </w:t>
            </w:r>
            <w:r>
              <w:rPr>
                <w:color w:val="000000"/>
                <w:sz w:val="20"/>
              </w:rPr>
              <w:t>механических транспортных средств:</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62" w:name="z9959"/>
            <w:r>
              <w:rPr>
                <w:color w:val="000000"/>
                <w:sz w:val="20"/>
              </w:rPr>
              <w:t>4.1.</w:t>
            </w:r>
          </w:p>
        </w:tc>
        <w:bookmarkEnd w:id="8462"/>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транспортные средства категории М1 с электродвигателями, за исключением гибридных транспортных средств:</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63" w:name="z9960"/>
            <w:r>
              <w:rPr>
                <w:color w:val="000000"/>
                <w:sz w:val="20"/>
              </w:rPr>
              <w:t>4.1.1.</w:t>
            </w:r>
          </w:p>
        </w:tc>
        <w:bookmarkEnd w:id="8463"/>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2 лет, включая год выпуска</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0,25</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64" w:name="z9961"/>
            <w:r>
              <w:rPr>
                <w:color w:val="000000"/>
                <w:sz w:val="20"/>
              </w:rPr>
              <w:t>4.1.2.</w:t>
            </w:r>
          </w:p>
        </w:tc>
        <w:bookmarkEnd w:id="8464"/>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2 до 3 лет, включая год выпуска</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25</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65" w:name="z9962"/>
            <w:r>
              <w:rPr>
                <w:color w:val="000000"/>
                <w:sz w:val="20"/>
              </w:rPr>
              <w:t>4.1.3.</w:t>
            </w:r>
          </w:p>
        </w:tc>
        <w:bookmarkEnd w:id="8465"/>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w:t>
            </w:r>
            <w:r>
              <w:br/>
            </w:r>
            <w:r>
              <w:rPr>
                <w:color w:val="000000"/>
                <w:sz w:val="20"/>
              </w:rPr>
              <w:t xml:space="preserve"> 3 лет и выше, включая год выпуска</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250</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66" w:name="z9963"/>
            <w:r>
              <w:rPr>
                <w:color w:val="000000"/>
                <w:sz w:val="20"/>
              </w:rPr>
              <w:t>4.2.</w:t>
            </w:r>
          </w:p>
        </w:tc>
        <w:bookmarkEnd w:id="8466"/>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транспортные средства категории М1, за исключением транспортных средств с электродвигателями:</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67" w:name="z9964"/>
            <w:r>
              <w:rPr>
                <w:color w:val="000000"/>
                <w:sz w:val="20"/>
              </w:rPr>
              <w:t>4.2.1.</w:t>
            </w:r>
          </w:p>
        </w:tc>
        <w:bookmarkEnd w:id="8467"/>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2 лет, включая год выпуска</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0,25</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68" w:name="z9965"/>
            <w:r>
              <w:rPr>
                <w:color w:val="000000"/>
                <w:sz w:val="20"/>
              </w:rPr>
              <w:t>4.2.2.</w:t>
            </w:r>
          </w:p>
        </w:tc>
        <w:bookmarkEnd w:id="8468"/>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2 до 3 лет, включая год выпуска</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69" w:name="z9966"/>
            <w:r>
              <w:rPr>
                <w:color w:val="000000"/>
                <w:sz w:val="20"/>
              </w:rPr>
              <w:t>4.2.3.</w:t>
            </w:r>
          </w:p>
        </w:tc>
        <w:bookmarkEnd w:id="8469"/>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от 3 лет и выше, </w:t>
            </w:r>
            <w:r>
              <w:rPr>
                <w:color w:val="000000"/>
                <w:sz w:val="20"/>
              </w:rPr>
              <w:t>включая год выпуска</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500</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70" w:name="z9967"/>
            <w:r>
              <w:rPr>
                <w:color w:val="000000"/>
                <w:sz w:val="20"/>
              </w:rPr>
              <w:t>4.3.</w:t>
            </w:r>
          </w:p>
        </w:tc>
        <w:bookmarkEnd w:id="8470"/>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транспортные средства категории М2, М3, N1, N2, N3:</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71" w:name="z9968"/>
            <w:r>
              <w:rPr>
                <w:color w:val="000000"/>
                <w:sz w:val="20"/>
              </w:rPr>
              <w:t>4.3.1.</w:t>
            </w:r>
          </w:p>
        </w:tc>
        <w:bookmarkEnd w:id="8471"/>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2 лет, включая год</w:t>
            </w:r>
            <w:r>
              <w:br/>
            </w:r>
            <w:r>
              <w:rPr>
                <w:color w:val="000000"/>
                <w:sz w:val="20"/>
              </w:rPr>
              <w:t>выпуска</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0,25</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72" w:name="z9969"/>
            <w:r>
              <w:rPr>
                <w:color w:val="000000"/>
                <w:sz w:val="20"/>
              </w:rPr>
              <w:t>4.3.2.</w:t>
            </w:r>
          </w:p>
        </w:tc>
        <w:bookmarkEnd w:id="8472"/>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2 до 3 лет, включая</w:t>
            </w:r>
            <w:r>
              <w:br/>
            </w:r>
            <w:r>
              <w:rPr>
                <w:color w:val="000000"/>
                <w:sz w:val="20"/>
              </w:rPr>
              <w:t xml:space="preserve"> год выпуска</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240</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73" w:name="z9970"/>
            <w:r>
              <w:rPr>
                <w:color w:val="000000"/>
                <w:sz w:val="20"/>
              </w:rPr>
              <w:t>4.3.3.</w:t>
            </w:r>
          </w:p>
        </w:tc>
        <w:bookmarkEnd w:id="8473"/>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3 до 5 лет, включая год выпуска</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350</w:t>
            </w:r>
          </w:p>
        </w:tc>
      </w:tr>
      <w:tr w:rsidR="004E3621">
        <w:trPr>
          <w:trHeight w:val="30"/>
          <w:tblCellSpacing w:w="0" w:type="auto"/>
        </w:trPr>
        <w:tc>
          <w:tcPr>
            <w:tcW w:w="17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74" w:name="z9971"/>
            <w:r>
              <w:rPr>
                <w:color w:val="000000"/>
                <w:sz w:val="20"/>
              </w:rPr>
              <w:t>4.3.4.</w:t>
            </w:r>
          </w:p>
        </w:tc>
        <w:bookmarkEnd w:id="8474"/>
        <w:tc>
          <w:tcPr>
            <w:tcW w:w="8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от 5 лет и выше, включая </w:t>
            </w:r>
            <w:r>
              <w:rPr>
                <w:color w:val="000000"/>
                <w:sz w:val="20"/>
              </w:rPr>
              <w:t>год выпуска</w:t>
            </w:r>
          </w:p>
        </w:tc>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2500</w:t>
            </w:r>
          </w:p>
        </w:tc>
      </w:tr>
    </w:tbl>
    <w:p w:rsidR="004E3621" w:rsidRDefault="00BB2C28">
      <w:pPr>
        <w:spacing w:after="0"/>
      </w:pPr>
      <w:bookmarkStart w:id="8475" w:name="z9972"/>
      <w:r>
        <w:rPr>
          <w:color w:val="000000"/>
          <w:sz w:val="28"/>
        </w:rPr>
        <w:t>      5. Ставки сбора за государственную регистрацию лекарственных средств и медицинских изделий, а также их перерегистрацию составляют:</w:t>
      </w:r>
    </w:p>
    <w:bookmarkEnd w:id="8475"/>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71"/>
        <w:gridCol w:w="4327"/>
        <w:gridCol w:w="3164"/>
      </w:tblGrid>
      <w:tr w:rsidR="004E3621">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76" w:name="z9973"/>
            <w:r>
              <w:rPr>
                <w:color w:val="000000"/>
                <w:sz w:val="20"/>
              </w:rPr>
              <w:t>№</w:t>
            </w:r>
            <w:r>
              <w:br/>
            </w:r>
            <w:r>
              <w:rPr>
                <w:color w:val="000000"/>
                <w:sz w:val="20"/>
              </w:rPr>
              <w:t>п/п</w:t>
            </w:r>
          </w:p>
        </w:tc>
        <w:bookmarkEnd w:id="8476"/>
        <w:tc>
          <w:tcPr>
            <w:tcW w:w="5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Виды регистрационных действий</w:t>
            </w:r>
          </w:p>
        </w:tc>
        <w:tc>
          <w:tcPr>
            <w:tcW w:w="4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77" w:name="z9974"/>
            <w:r>
              <w:rPr>
                <w:color w:val="000000"/>
                <w:sz w:val="20"/>
              </w:rPr>
              <w:t>Ставки</w:t>
            </w:r>
            <w:r>
              <w:br/>
            </w:r>
            <w:r>
              <w:rPr>
                <w:color w:val="000000"/>
                <w:sz w:val="20"/>
              </w:rPr>
              <w:t>(МРП)</w:t>
            </w:r>
          </w:p>
        </w:tc>
        <w:bookmarkEnd w:id="8477"/>
      </w:tr>
      <w:tr w:rsidR="004E3621">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78" w:name="z9975"/>
            <w:r>
              <w:rPr>
                <w:color w:val="000000"/>
                <w:sz w:val="20"/>
              </w:rPr>
              <w:lastRenderedPageBreak/>
              <w:t>1</w:t>
            </w:r>
          </w:p>
        </w:tc>
        <w:bookmarkEnd w:id="8478"/>
        <w:tc>
          <w:tcPr>
            <w:tcW w:w="5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4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79" w:name="z9976"/>
            <w:r>
              <w:rPr>
                <w:color w:val="000000"/>
                <w:sz w:val="20"/>
              </w:rPr>
              <w:t>1.</w:t>
            </w:r>
          </w:p>
        </w:tc>
        <w:bookmarkEnd w:id="8479"/>
        <w:tc>
          <w:tcPr>
            <w:tcW w:w="5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За регистрацию лекарственных средств и </w:t>
            </w:r>
            <w:r>
              <w:rPr>
                <w:color w:val="000000"/>
                <w:sz w:val="20"/>
              </w:rPr>
              <w:t>медицинских изделий</w:t>
            </w:r>
          </w:p>
        </w:tc>
        <w:tc>
          <w:tcPr>
            <w:tcW w:w="4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11</w:t>
            </w:r>
          </w:p>
        </w:tc>
      </w:tr>
      <w:tr w:rsidR="004E3621">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80" w:name="z9977"/>
            <w:r>
              <w:rPr>
                <w:color w:val="000000"/>
                <w:sz w:val="20"/>
              </w:rPr>
              <w:t>2.</w:t>
            </w:r>
          </w:p>
        </w:tc>
        <w:bookmarkEnd w:id="8480"/>
        <w:tc>
          <w:tcPr>
            <w:tcW w:w="5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За перерегистрацию лекарственных средств и медицинских изделий</w:t>
            </w:r>
          </w:p>
        </w:tc>
        <w:tc>
          <w:tcPr>
            <w:tcW w:w="4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r>
      <w:tr w:rsidR="004E3621">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81" w:name="z9978"/>
            <w:r>
              <w:rPr>
                <w:color w:val="000000"/>
                <w:sz w:val="20"/>
              </w:rPr>
              <w:t>3.</w:t>
            </w:r>
          </w:p>
        </w:tc>
        <w:bookmarkEnd w:id="8481"/>
        <w:tc>
          <w:tcPr>
            <w:tcW w:w="5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За выдачу дубликата документа, удостоверяющего государственную регистрацию</w:t>
            </w:r>
          </w:p>
        </w:tc>
        <w:tc>
          <w:tcPr>
            <w:tcW w:w="4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0,7</w:t>
            </w:r>
          </w:p>
        </w:tc>
      </w:tr>
    </w:tbl>
    <w:p w:rsidR="004E3621" w:rsidRDefault="00BB2C28">
      <w:pPr>
        <w:spacing w:after="0"/>
      </w:pPr>
      <w:r>
        <w:rPr>
          <w:color w:val="FF0000"/>
          <w:sz w:val="28"/>
        </w:rPr>
        <w:t xml:space="preserve">      6. Исключен Законом РК от 20.06.2018 </w:t>
      </w:r>
      <w:r>
        <w:rPr>
          <w:color w:val="000000"/>
          <w:sz w:val="28"/>
        </w:rPr>
        <w:t>№ 161-VI</w:t>
      </w:r>
      <w:r>
        <w:rPr>
          <w:color w:val="FF0000"/>
          <w:sz w:val="28"/>
        </w:rPr>
        <w:t xml:space="preserve"> (вводится в действие по истечении трех месяцев после дня его первого официального опубликования).</w:t>
      </w:r>
      <w:r>
        <w:br/>
      </w:r>
    </w:p>
    <w:p w:rsidR="004E3621" w:rsidRDefault="00BB2C28">
      <w:pPr>
        <w:spacing w:after="0"/>
      </w:pPr>
      <w:bookmarkStart w:id="8482" w:name="z9990"/>
      <w:r>
        <w:rPr>
          <w:color w:val="000000"/>
          <w:sz w:val="28"/>
        </w:rPr>
        <w:t>      7. Ставки сбора за постановку на учет теле-, радиоканала, периодического печатного издания, информационного агентства и сетевого издания составляют:</w:t>
      </w:r>
    </w:p>
    <w:bookmarkEnd w:id="8482"/>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37"/>
        <w:gridCol w:w="5572"/>
        <w:gridCol w:w="1953"/>
      </w:tblGrid>
      <w:tr w:rsidR="004E3621">
        <w:trPr>
          <w:trHeight w:val="30"/>
          <w:tblCellSpacing w:w="0" w:type="auto"/>
        </w:trPr>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83" w:name="z9991"/>
            <w:r>
              <w:rPr>
                <w:color w:val="000000"/>
                <w:sz w:val="20"/>
              </w:rPr>
              <w:t>№</w:t>
            </w:r>
            <w:r>
              <w:br/>
            </w:r>
            <w:r>
              <w:rPr>
                <w:color w:val="000000"/>
                <w:sz w:val="20"/>
              </w:rPr>
              <w:t>п/п</w:t>
            </w:r>
          </w:p>
        </w:tc>
        <w:bookmarkEnd w:id="8483"/>
        <w:tc>
          <w:tcPr>
            <w:tcW w:w="7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Виды регистрационных действий</w:t>
            </w:r>
          </w:p>
        </w:tc>
        <w:tc>
          <w:tcPr>
            <w:tcW w:w="2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84" w:name="z9992"/>
            <w:r>
              <w:rPr>
                <w:color w:val="000000"/>
                <w:sz w:val="20"/>
              </w:rPr>
              <w:t>Ставки</w:t>
            </w:r>
            <w:r>
              <w:br/>
            </w:r>
            <w:r>
              <w:rPr>
                <w:color w:val="000000"/>
                <w:sz w:val="20"/>
              </w:rPr>
              <w:t>(МРП)</w:t>
            </w:r>
          </w:p>
        </w:tc>
        <w:bookmarkEnd w:id="8484"/>
      </w:tr>
      <w:tr w:rsidR="004E3621">
        <w:trPr>
          <w:trHeight w:val="30"/>
          <w:tblCellSpacing w:w="0" w:type="auto"/>
        </w:trPr>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85" w:name="z9993"/>
            <w:r>
              <w:rPr>
                <w:color w:val="000000"/>
                <w:sz w:val="20"/>
              </w:rPr>
              <w:t>1</w:t>
            </w:r>
          </w:p>
        </w:tc>
        <w:bookmarkEnd w:id="8485"/>
        <w:tc>
          <w:tcPr>
            <w:tcW w:w="7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2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86" w:name="z9994"/>
            <w:r>
              <w:rPr>
                <w:color w:val="000000"/>
                <w:sz w:val="20"/>
              </w:rPr>
              <w:t>1.</w:t>
            </w:r>
          </w:p>
        </w:tc>
        <w:bookmarkEnd w:id="8486"/>
        <w:tc>
          <w:tcPr>
            <w:tcW w:w="7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Постановка на учет теле-, радиоканала, периодического печатного издания, информационного агентства и сетевого издания:</w:t>
            </w:r>
          </w:p>
        </w:tc>
        <w:tc>
          <w:tcPr>
            <w:tcW w:w="2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87" w:name="z9995"/>
            <w:r>
              <w:rPr>
                <w:color w:val="000000"/>
                <w:sz w:val="20"/>
              </w:rPr>
              <w:t>1.1.</w:t>
            </w:r>
          </w:p>
        </w:tc>
        <w:bookmarkEnd w:id="8487"/>
        <w:tc>
          <w:tcPr>
            <w:tcW w:w="7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детской и научной тематики</w:t>
            </w:r>
          </w:p>
        </w:tc>
        <w:tc>
          <w:tcPr>
            <w:tcW w:w="2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r>
      <w:tr w:rsidR="004E3621">
        <w:trPr>
          <w:trHeight w:val="30"/>
          <w:tblCellSpacing w:w="0" w:type="auto"/>
        </w:trPr>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88" w:name="z9996"/>
            <w:r>
              <w:rPr>
                <w:color w:val="000000"/>
                <w:sz w:val="20"/>
              </w:rPr>
              <w:t>1.2.</w:t>
            </w:r>
          </w:p>
        </w:tc>
        <w:bookmarkEnd w:id="8488"/>
        <w:tc>
          <w:tcPr>
            <w:tcW w:w="7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иной тематики</w:t>
            </w:r>
          </w:p>
        </w:tc>
        <w:tc>
          <w:tcPr>
            <w:tcW w:w="2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r>
      <w:tr w:rsidR="004E3621">
        <w:trPr>
          <w:trHeight w:val="30"/>
          <w:tblCellSpacing w:w="0" w:type="auto"/>
        </w:trPr>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89" w:name="z9997"/>
            <w:r>
              <w:rPr>
                <w:color w:val="000000"/>
                <w:sz w:val="20"/>
              </w:rPr>
              <w:t>2.</w:t>
            </w:r>
          </w:p>
        </w:tc>
        <w:bookmarkEnd w:id="8489"/>
        <w:tc>
          <w:tcPr>
            <w:tcW w:w="7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Выдача </w:t>
            </w:r>
            <w:r>
              <w:rPr>
                <w:color w:val="000000"/>
                <w:sz w:val="20"/>
              </w:rPr>
              <w:t>дубликата документа, удостоверяющего постановку на учет периодического печатного издания, информационного агентства и сетевого издания:</w:t>
            </w:r>
          </w:p>
        </w:tc>
        <w:tc>
          <w:tcPr>
            <w:tcW w:w="2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90" w:name="z9998"/>
            <w:r>
              <w:rPr>
                <w:color w:val="000000"/>
                <w:sz w:val="20"/>
              </w:rPr>
              <w:t>2.1.</w:t>
            </w:r>
          </w:p>
        </w:tc>
        <w:bookmarkEnd w:id="8490"/>
        <w:tc>
          <w:tcPr>
            <w:tcW w:w="7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детской и научной тематики</w:t>
            </w:r>
          </w:p>
        </w:tc>
        <w:tc>
          <w:tcPr>
            <w:tcW w:w="2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1,6</w:t>
            </w:r>
          </w:p>
        </w:tc>
      </w:tr>
      <w:tr w:rsidR="004E3621">
        <w:trPr>
          <w:trHeight w:val="30"/>
          <w:tblCellSpacing w:w="0" w:type="auto"/>
        </w:trPr>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91" w:name="z9999"/>
            <w:r>
              <w:rPr>
                <w:color w:val="000000"/>
                <w:sz w:val="20"/>
              </w:rPr>
              <w:t>2.2.</w:t>
            </w:r>
          </w:p>
        </w:tc>
        <w:bookmarkEnd w:id="8491"/>
        <w:tc>
          <w:tcPr>
            <w:tcW w:w="7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иной тематики</w:t>
            </w:r>
          </w:p>
        </w:tc>
        <w:tc>
          <w:tcPr>
            <w:tcW w:w="2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r>
    </w:tbl>
    <w:p w:rsidR="004E3621" w:rsidRDefault="00BB2C28">
      <w:pPr>
        <w:spacing w:after="0"/>
      </w:pPr>
      <w:bookmarkStart w:id="8492" w:name="z11372"/>
      <w:r>
        <w:rPr>
          <w:color w:val="000000"/>
          <w:sz w:val="28"/>
        </w:rPr>
        <w:t xml:space="preserve">      8. Ставка сбора за прохождение учетной регистрации </w:t>
      </w:r>
      <w:r>
        <w:rPr>
          <w:color w:val="000000"/>
          <w:sz w:val="28"/>
        </w:rPr>
        <w:t>микрофинансовых организаций и включение их в реестр микрофинансовых организаций составляет:</w:t>
      </w:r>
    </w:p>
    <w:bookmarkEnd w:id="8492"/>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874"/>
        <w:gridCol w:w="3224"/>
        <w:gridCol w:w="3564"/>
      </w:tblGrid>
      <w:tr w:rsidR="004E3621">
        <w:trPr>
          <w:trHeight w:val="30"/>
          <w:tblCellSpacing w:w="0" w:type="auto"/>
        </w:trPr>
        <w:tc>
          <w:tcPr>
            <w:tcW w:w="3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93" w:name="z10001"/>
            <w:r>
              <w:rPr>
                <w:color w:val="000000"/>
                <w:sz w:val="20"/>
              </w:rPr>
              <w:t>№</w:t>
            </w:r>
            <w:r>
              <w:br/>
            </w:r>
            <w:r>
              <w:rPr>
                <w:color w:val="000000"/>
                <w:sz w:val="20"/>
              </w:rPr>
              <w:t>п/п</w:t>
            </w:r>
          </w:p>
        </w:tc>
        <w:bookmarkEnd w:id="8493"/>
        <w:tc>
          <w:tcPr>
            <w:tcW w:w="3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Виды регистрационных действий</w:t>
            </w:r>
          </w:p>
        </w:tc>
        <w:tc>
          <w:tcPr>
            <w:tcW w:w="4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94" w:name="z10002"/>
            <w:r>
              <w:rPr>
                <w:color w:val="000000"/>
                <w:sz w:val="20"/>
              </w:rPr>
              <w:t>Ставки</w:t>
            </w:r>
            <w:r>
              <w:br/>
            </w:r>
            <w:r>
              <w:rPr>
                <w:color w:val="000000"/>
                <w:sz w:val="20"/>
              </w:rPr>
              <w:t>(МРП)</w:t>
            </w:r>
          </w:p>
        </w:tc>
        <w:bookmarkEnd w:id="8494"/>
      </w:tr>
      <w:tr w:rsidR="004E3621">
        <w:trPr>
          <w:trHeight w:val="30"/>
          <w:tblCellSpacing w:w="0" w:type="auto"/>
        </w:trPr>
        <w:tc>
          <w:tcPr>
            <w:tcW w:w="3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95" w:name="z10003"/>
            <w:r>
              <w:rPr>
                <w:color w:val="000000"/>
                <w:sz w:val="20"/>
              </w:rPr>
              <w:t>1</w:t>
            </w:r>
          </w:p>
        </w:tc>
        <w:bookmarkEnd w:id="8495"/>
        <w:tc>
          <w:tcPr>
            <w:tcW w:w="3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4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3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496" w:name="z10004"/>
            <w:r>
              <w:rPr>
                <w:color w:val="000000"/>
                <w:sz w:val="20"/>
              </w:rPr>
              <w:t>1.</w:t>
            </w:r>
          </w:p>
        </w:tc>
        <w:bookmarkEnd w:id="8496"/>
        <w:tc>
          <w:tcPr>
            <w:tcW w:w="38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Учетная регистрация микрофинансовой организации</w:t>
            </w:r>
          </w:p>
        </w:tc>
        <w:tc>
          <w:tcPr>
            <w:tcW w:w="4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bl>
    <w:p w:rsidR="004E3621" w:rsidRDefault="00BB2C28">
      <w:pPr>
        <w:spacing w:after="0"/>
      </w:pPr>
      <w:r>
        <w:rPr>
          <w:color w:val="FF0000"/>
          <w:sz w:val="28"/>
        </w:rPr>
        <w:t xml:space="preserve">      Сноска. Статья 553 с изменениями, внесенными законами РК от 24.05.2018 </w:t>
      </w:r>
      <w:r>
        <w:rPr>
          <w:color w:val="000000"/>
          <w:sz w:val="28"/>
        </w:rPr>
        <w:t>№ 156-VI</w:t>
      </w:r>
      <w:r>
        <w:rPr>
          <w:color w:val="FF0000"/>
          <w:sz w:val="28"/>
        </w:rPr>
        <w:t xml:space="preserve"> (вводится в действие с 01.07.2018); от 20.06.2018 </w:t>
      </w:r>
      <w:r>
        <w:rPr>
          <w:color w:val="000000"/>
          <w:sz w:val="28"/>
        </w:rPr>
        <w:t>№ 161-VI</w:t>
      </w:r>
      <w:r>
        <w:rPr>
          <w:color w:val="FF0000"/>
          <w:sz w:val="28"/>
        </w:rPr>
        <w:t xml:space="preserve"> (вводится в действие по истечении трех месяцев после дня его первого официального опубликования); от 28.12.2018</w:t>
      </w:r>
      <w:r>
        <w:rPr>
          <w:color w:val="FF0000"/>
          <w:sz w:val="28"/>
        </w:rPr>
        <w:t xml:space="preserve"> </w:t>
      </w:r>
      <w:r>
        <w:rPr>
          <w:color w:val="000000"/>
          <w:sz w:val="28"/>
        </w:rPr>
        <w:t>№ 211-VI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4E3621" w:rsidRDefault="00BB2C28">
      <w:pPr>
        <w:spacing w:after="0"/>
      </w:pPr>
      <w:r>
        <w:rPr>
          <w:b/>
          <w:color w:val="000000"/>
          <w:sz w:val="28"/>
        </w:rPr>
        <w:lastRenderedPageBreak/>
        <w:t xml:space="preserve">Статья 554. Ставки сборов за выдачу разрешительных документов </w:t>
      </w:r>
    </w:p>
    <w:p w:rsidR="004E3621" w:rsidRDefault="00BB2C28">
      <w:pPr>
        <w:spacing w:after="0"/>
      </w:pPr>
      <w:bookmarkStart w:id="8497" w:name="z10005"/>
      <w:r>
        <w:rPr>
          <w:color w:val="000000"/>
          <w:sz w:val="28"/>
        </w:rPr>
        <w:t>      1. Ставки сборов за выдачу разрешительных документов определяются в</w:t>
      </w:r>
      <w:r>
        <w:rPr>
          <w:color w:val="000000"/>
          <w:sz w:val="28"/>
        </w:rPr>
        <w:t xml:space="preserve"> размере, кратном МРП, установленному законом о республиканском бюджете и действующему на дату уплаты таких сборов.</w:t>
      </w:r>
    </w:p>
    <w:p w:rsidR="004E3621" w:rsidRDefault="00BB2C28">
      <w:pPr>
        <w:spacing w:after="0"/>
      </w:pPr>
      <w:bookmarkStart w:id="8498" w:name="z10006"/>
      <w:bookmarkEnd w:id="8497"/>
      <w:r>
        <w:rPr>
          <w:color w:val="000000"/>
          <w:sz w:val="28"/>
        </w:rPr>
        <w:t xml:space="preserve">       2. Ставки сбора за проезд автотранспортных средств по территории Республики Казахстан составляют: </w:t>
      </w:r>
    </w:p>
    <w:p w:rsidR="004E3621" w:rsidRDefault="00BB2C28">
      <w:pPr>
        <w:spacing w:after="0"/>
      </w:pPr>
      <w:bookmarkStart w:id="8499" w:name="z10007"/>
      <w:bookmarkEnd w:id="8498"/>
      <w:r>
        <w:rPr>
          <w:color w:val="000000"/>
          <w:sz w:val="28"/>
        </w:rPr>
        <w:t>      1) за выезд с территории Рес</w:t>
      </w:r>
      <w:r>
        <w:rPr>
          <w:color w:val="000000"/>
          <w:sz w:val="28"/>
        </w:rPr>
        <w:t>публики Казахстан отечественных автотранспортных средств, осуществляющих перевозку:</w:t>
      </w:r>
    </w:p>
    <w:p w:rsidR="004E3621" w:rsidRDefault="00BB2C28">
      <w:pPr>
        <w:spacing w:after="0"/>
      </w:pPr>
      <w:bookmarkStart w:id="8500" w:name="z10008"/>
      <w:bookmarkEnd w:id="8499"/>
      <w:r>
        <w:rPr>
          <w:color w:val="000000"/>
          <w:sz w:val="28"/>
        </w:rPr>
        <w:t>      пассажиров и грузов в международном сообщении, – 1-кратный размер МРП;</w:t>
      </w:r>
    </w:p>
    <w:p w:rsidR="004E3621" w:rsidRDefault="00BB2C28">
      <w:pPr>
        <w:spacing w:after="0"/>
      </w:pPr>
      <w:bookmarkStart w:id="8501" w:name="z10009"/>
      <w:bookmarkEnd w:id="8500"/>
      <w:r>
        <w:rPr>
          <w:color w:val="000000"/>
          <w:sz w:val="28"/>
        </w:rPr>
        <w:t>      пассажиров и багажа в международном сообщении на регулярной основе, с получением согласно</w:t>
      </w:r>
      <w:r>
        <w:rPr>
          <w:color w:val="000000"/>
          <w:sz w:val="28"/>
        </w:rPr>
        <w:t xml:space="preserve"> международным договорам Республики Казахстан иностранного разрешения на один календарный год – 10-кратный размер МРП;</w:t>
      </w:r>
    </w:p>
    <w:p w:rsidR="004E3621" w:rsidRDefault="00BB2C28">
      <w:pPr>
        <w:spacing w:after="0"/>
      </w:pPr>
      <w:bookmarkStart w:id="8502" w:name="z10010"/>
      <w:bookmarkEnd w:id="8501"/>
      <w:r>
        <w:rPr>
          <w:color w:val="000000"/>
          <w:sz w:val="28"/>
        </w:rPr>
        <w:t>      2) за въезд (выезд) на территорию (с территории) Республики Казахстан, транзит по территории Республики Казахстан иностранных автот</w:t>
      </w:r>
      <w:r>
        <w:rPr>
          <w:color w:val="000000"/>
          <w:sz w:val="28"/>
        </w:rPr>
        <w:t>ранспортных средств, осуществляющих перевозку пассажиров и грузов в международном сообщении, – 20-кратный размер МРП;</w:t>
      </w:r>
    </w:p>
    <w:p w:rsidR="004E3621" w:rsidRDefault="00BB2C28">
      <w:pPr>
        <w:spacing w:after="0"/>
      </w:pPr>
      <w:bookmarkStart w:id="8503" w:name="z10011"/>
      <w:bookmarkEnd w:id="8502"/>
      <w:r>
        <w:rPr>
          <w:color w:val="000000"/>
          <w:sz w:val="28"/>
        </w:rPr>
        <w:t xml:space="preserve">       3) за проезд отечественных и иностранных крупногабаритных и (или) тяжеловесных автотранспортных средств по территории Республики Ка</w:t>
      </w:r>
      <w:r>
        <w:rPr>
          <w:color w:val="000000"/>
          <w:sz w:val="28"/>
        </w:rPr>
        <w:t xml:space="preserve">захстан – в размерах, установленных пунктом 3 настоящей статьи. </w:t>
      </w:r>
    </w:p>
    <w:p w:rsidR="004E3621" w:rsidRDefault="00BB2C28">
      <w:pPr>
        <w:spacing w:after="0"/>
      </w:pPr>
      <w:bookmarkStart w:id="8504" w:name="z10012"/>
      <w:bookmarkEnd w:id="8503"/>
      <w:r>
        <w:rPr>
          <w:color w:val="000000"/>
          <w:sz w:val="28"/>
        </w:rPr>
        <w:t xml:space="preserve">       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 </w:t>
      </w:r>
    </w:p>
    <w:p w:rsidR="004E3621" w:rsidRDefault="00BB2C28">
      <w:pPr>
        <w:spacing w:after="0"/>
      </w:pPr>
      <w:bookmarkStart w:id="8505" w:name="z10013"/>
      <w:bookmarkEnd w:id="8504"/>
      <w:r>
        <w:rPr>
          <w:color w:val="000000"/>
          <w:sz w:val="28"/>
        </w:rPr>
        <w:t xml:space="preserve">       1) за превыш</w:t>
      </w:r>
      <w:r>
        <w:rPr>
          <w:color w:val="000000"/>
          <w:sz w:val="28"/>
        </w:rPr>
        <w:t xml:space="preserve">ение общей фактической массы автотранспортного средства (с грузом или без груза) над допускаемой общей массой – 0,005-кратный размер МРП за каждую тонну (включая неполную) превышения. </w:t>
      </w:r>
    </w:p>
    <w:p w:rsidR="004E3621" w:rsidRDefault="00BB2C28">
      <w:pPr>
        <w:spacing w:after="0"/>
      </w:pPr>
      <w:bookmarkStart w:id="8506" w:name="z10014"/>
      <w:bookmarkEnd w:id="8505"/>
      <w:r>
        <w:rPr>
          <w:color w:val="000000"/>
          <w:sz w:val="28"/>
        </w:rPr>
        <w:t>      Сумма сбора за превышение общей фактической массы автотранспортно</w:t>
      </w:r>
      <w:r>
        <w:rPr>
          <w:color w:val="000000"/>
          <w:sz w:val="28"/>
        </w:rPr>
        <w:t>го средства (с грузом или без груза) над допускаемой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p>
    <w:p w:rsidR="004E3621" w:rsidRDefault="00BB2C28">
      <w:pPr>
        <w:spacing w:after="0"/>
      </w:pPr>
      <w:bookmarkStart w:id="8507" w:name="z10015"/>
      <w:bookmarkEnd w:id="8506"/>
      <w:r>
        <w:rPr>
          <w:color w:val="000000"/>
          <w:sz w:val="28"/>
        </w:rPr>
        <w:t>      2) за превышение фактических осевы</w:t>
      </w:r>
      <w:r>
        <w:rPr>
          <w:color w:val="000000"/>
          <w:sz w:val="28"/>
        </w:rPr>
        <w:t>х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p>
    <w:bookmarkEnd w:id="8507"/>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26"/>
        <w:gridCol w:w="6114"/>
        <w:gridCol w:w="2522"/>
      </w:tblGrid>
      <w:tr w:rsidR="004E3621">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508" w:name="z10016"/>
            <w:r>
              <w:rPr>
                <w:color w:val="000000"/>
                <w:sz w:val="20"/>
              </w:rPr>
              <w:t>№</w:t>
            </w:r>
            <w:r>
              <w:br/>
            </w:r>
            <w:r>
              <w:rPr>
                <w:color w:val="000000"/>
                <w:sz w:val="20"/>
              </w:rPr>
              <w:t>п/п</w:t>
            </w:r>
          </w:p>
        </w:tc>
        <w:bookmarkEnd w:id="8508"/>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Фактическое превышение над допускаемыми осевыми нагрузками, в %</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509" w:name="z10017"/>
            <w:r>
              <w:rPr>
                <w:color w:val="000000"/>
                <w:sz w:val="20"/>
              </w:rPr>
              <w:t>Тариф за превышение н</w:t>
            </w:r>
            <w:r>
              <w:rPr>
                <w:color w:val="000000"/>
                <w:sz w:val="20"/>
              </w:rPr>
              <w:t>ад допускаемыми осевыми нагрузками</w:t>
            </w:r>
            <w:r>
              <w:br/>
            </w:r>
            <w:r>
              <w:rPr>
                <w:color w:val="000000"/>
                <w:sz w:val="20"/>
              </w:rPr>
              <w:t>(МРП)</w:t>
            </w:r>
          </w:p>
        </w:tc>
        <w:bookmarkEnd w:id="8509"/>
      </w:tr>
      <w:tr w:rsidR="004E3621">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510" w:name="z10018"/>
            <w:r>
              <w:rPr>
                <w:color w:val="000000"/>
                <w:sz w:val="20"/>
              </w:rPr>
              <w:t>1</w:t>
            </w:r>
          </w:p>
        </w:tc>
        <w:bookmarkEnd w:id="8510"/>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511" w:name="z10019"/>
            <w:r>
              <w:rPr>
                <w:color w:val="000000"/>
                <w:sz w:val="20"/>
              </w:rPr>
              <w:lastRenderedPageBreak/>
              <w:t>1.</w:t>
            </w:r>
          </w:p>
        </w:tc>
        <w:bookmarkEnd w:id="8511"/>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10 % включительно</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0,011</w:t>
            </w:r>
          </w:p>
        </w:tc>
      </w:tr>
      <w:tr w:rsidR="004E3621">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512" w:name="z10020"/>
            <w:r>
              <w:rPr>
                <w:color w:val="000000"/>
                <w:sz w:val="20"/>
              </w:rPr>
              <w:t>2.</w:t>
            </w:r>
          </w:p>
        </w:tc>
        <w:bookmarkEnd w:id="8512"/>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от 10,0 % до 20,0 % включительно </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0,014</w:t>
            </w:r>
          </w:p>
        </w:tc>
      </w:tr>
      <w:tr w:rsidR="004E3621">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513" w:name="z10021"/>
            <w:r>
              <w:rPr>
                <w:color w:val="000000"/>
                <w:sz w:val="20"/>
              </w:rPr>
              <w:t>3.</w:t>
            </w:r>
          </w:p>
        </w:tc>
        <w:bookmarkEnd w:id="8513"/>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20,0 % до 30,0 % включительно</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0,190</w:t>
            </w:r>
          </w:p>
        </w:tc>
      </w:tr>
      <w:tr w:rsidR="004E3621">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514" w:name="z10022"/>
            <w:r>
              <w:rPr>
                <w:color w:val="000000"/>
                <w:sz w:val="20"/>
              </w:rPr>
              <w:t>4.</w:t>
            </w:r>
          </w:p>
        </w:tc>
        <w:bookmarkEnd w:id="8514"/>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30,0 % до 40,0 % включительно</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0,380</w:t>
            </w:r>
          </w:p>
        </w:tc>
      </w:tr>
      <w:tr w:rsidR="004E3621">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515" w:name="z10023"/>
            <w:r>
              <w:rPr>
                <w:color w:val="000000"/>
                <w:sz w:val="20"/>
              </w:rPr>
              <w:t>5.</w:t>
            </w:r>
          </w:p>
        </w:tc>
        <w:bookmarkEnd w:id="8515"/>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от 40,0 % до 50,0% включительно </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0,500</w:t>
            </w:r>
          </w:p>
        </w:tc>
      </w:tr>
      <w:tr w:rsidR="004E3621">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516" w:name="z10024"/>
            <w:r>
              <w:rPr>
                <w:color w:val="000000"/>
                <w:sz w:val="20"/>
              </w:rPr>
              <w:t>6.</w:t>
            </w:r>
          </w:p>
        </w:tc>
        <w:bookmarkEnd w:id="8516"/>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свыше 50,0% </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r>
    </w:tbl>
    <w:p w:rsidR="004E3621" w:rsidRDefault="00BB2C28">
      <w:pPr>
        <w:spacing w:after="0"/>
      </w:pPr>
      <w:r>
        <w:br/>
      </w:r>
    </w:p>
    <w:p w:rsidR="004E3621" w:rsidRDefault="00BB2C28">
      <w:pPr>
        <w:spacing w:after="0"/>
      </w:pPr>
      <w:bookmarkStart w:id="8517" w:name="z10025"/>
      <w:r>
        <w:rPr>
          <w:color w:val="000000"/>
          <w:sz w:val="28"/>
        </w:rPr>
        <w:t>      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p w:rsidR="004E3621" w:rsidRDefault="00BB2C28">
      <w:pPr>
        <w:spacing w:after="0"/>
      </w:pPr>
      <w:bookmarkStart w:id="8518" w:name="z10026"/>
      <w:bookmarkEnd w:id="8517"/>
      <w:r>
        <w:rPr>
          <w:color w:val="000000"/>
          <w:sz w:val="28"/>
        </w:rPr>
        <w:t xml:space="preserve">      3) за превышение габаритов </w:t>
      </w:r>
      <w:r>
        <w:rPr>
          <w:color w:val="000000"/>
          <w:sz w:val="28"/>
        </w:rPr>
        <w:t>автотранспортного средства (с грузом или без груза) над допустимыми габаритными параметрами по высоте, ширине и длине автотранспортных средств:</w:t>
      </w:r>
    </w:p>
    <w:bookmarkEnd w:id="8518"/>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99"/>
        <w:gridCol w:w="5652"/>
        <w:gridCol w:w="2411"/>
      </w:tblGrid>
      <w:tr w:rsidR="004E3621">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519" w:name="z10027"/>
            <w:r>
              <w:rPr>
                <w:color w:val="000000"/>
                <w:sz w:val="20"/>
              </w:rPr>
              <w:t>№</w:t>
            </w:r>
            <w:r>
              <w:br/>
            </w:r>
            <w:r>
              <w:rPr>
                <w:color w:val="000000"/>
                <w:sz w:val="20"/>
              </w:rPr>
              <w:t>п/п</w:t>
            </w:r>
          </w:p>
        </w:tc>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520" w:name="z10028"/>
            <w:bookmarkEnd w:id="8519"/>
            <w:r>
              <w:rPr>
                <w:color w:val="000000"/>
                <w:sz w:val="20"/>
              </w:rPr>
              <w:t>Габаритные параметры</w:t>
            </w:r>
            <w:r>
              <w:br/>
            </w:r>
            <w:r>
              <w:rPr>
                <w:color w:val="000000"/>
                <w:sz w:val="20"/>
              </w:rPr>
              <w:t xml:space="preserve"> автотранспортных средств, </w:t>
            </w:r>
            <w:r>
              <w:br/>
            </w:r>
            <w:r>
              <w:rPr>
                <w:color w:val="000000"/>
                <w:sz w:val="20"/>
              </w:rPr>
              <w:t>в метрах</w:t>
            </w:r>
          </w:p>
        </w:tc>
        <w:bookmarkEnd w:id="8520"/>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Ставки за превышение допустимых габаритных пар</w:t>
            </w:r>
            <w:r>
              <w:rPr>
                <w:color w:val="000000"/>
                <w:sz w:val="20"/>
              </w:rPr>
              <w:t>аметров (МРП)</w:t>
            </w:r>
          </w:p>
        </w:tc>
      </w:tr>
      <w:tr w:rsidR="004E3621">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521" w:name="z10029"/>
            <w:r>
              <w:rPr>
                <w:color w:val="000000"/>
                <w:sz w:val="20"/>
              </w:rPr>
              <w:t>1</w:t>
            </w:r>
          </w:p>
        </w:tc>
        <w:bookmarkEnd w:id="8521"/>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522" w:name="z10030"/>
            <w:r>
              <w:rPr>
                <w:color w:val="000000"/>
                <w:sz w:val="20"/>
              </w:rPr>
              <w:t>1.</w:t>
            </w:r>
          </w:p>
        </w:tc>
        <w:bookmarkEnd w:id="8522"/>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Высота:</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523" w:name="z10031"/>
            <w:r>
              <w:rPr>
                <w:color w:val="000000"/>
                <w:sz w:val="20"/>
              </w:rPr>
              <w:t>1.1.</w:t>
            </w:r>
          </w:p>
        </w:tc>
        <w:bookmarkEnd w:id="8523"/>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4 до 4,5</w:t>
            </w:r>
            <w:r>
              <w:br/>
            </w:r>
            <w:r>
              <w:rPr>
                <w:color w:val="000000"/>
                <w:sz w:val="20"/>
              </w:rPr>
              <w:t xml:space="preserve"> включительно</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0,009</w:t>
            </w:r>
          </w:p>
        </w:tc>
      </w:tr>
      <w:tr w:rsidR="004E3621">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524" w:name="z10032"/>
            <w:r>
              <w:rPr>
                <w:color w:val="000000"/>
                <w:sz w:val="20"/>
              </w:rPr>
              <w:t>1.2.</w:t>
            </w:r>
          </w:p>
        </w:tc>
        <w:bookmarkEnd w:id="8524"/>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4,5 до 5 включительно</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0,018</w:t>
            </w:r>
          </w:p>
        </w:tc>
      </w:tr>
      <w:tr w:rsidR="004E3621">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525" w:name="z10033"/>
            <w:r>
              <w:rPr>
                <w:color w:val="000000"/>
                <w:sz w:val="20"/>
              </w:rPr>
              <w:t>1.3.</w:t>
            </w:r>
          </w:p>
        </w:tc>
        <w:bookmarkEnd w:id="8525"/>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5</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0,036</w:t>
            </w:r>
          </w:p>
        </w:tc>
      </w:tr>
      <w:tr w:rsidR="004E3621">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526" w:name="z10034"/>
            <w:r>
              <w:rPr>
                <w:color w:val="000000"/>
                <w:sz w:val="20"/>
              </w:rPr>
              <w:t>2.</w:t>
            </w:r>
          </w:p>
        </w:tc>
        <w:bookmarkEnd w:id="8526"/>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Ширина:</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527" w:name="z10035"/>
            <w:r>
              <w:rPr>
                <w:color w:val="000000"/>
                <w:sz w:val="20"/>
              </w:rPr>
              <w:t>2.1.</w:t>
            </w:r>
          </w:p>
        </w:tc>
        <w:bookmarkEnd w:id="8527"/>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2,55 (2,6 для изометрических кузовов) до 3 включительно</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0,009</w:t>
            </w:r>
          </w:p>
        </w:tc>
      </w:tr>
      <w:tr w:rsidR="004E3621">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528" w:name="z10036"/>
            <w:r>
              <w:rPr>
                <w:color w:val="000000"/>
                <w:sz w:val="20"/>
              </w:rPr>
              <w:t>2.2.</w:t>
            </w:r>
          </w:p>
        </w:tc>
        <w:bookmarkEnd w:id="8528"/>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свыше 3 до 3,75 </w:t>
            </w:r>
            <w:r>
              <w:rPr>
                <w:color w:val="000000"/>
                <w:sz w:val="20"/>
              </w:rPr>
              <w:t>включительно</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0,019</w:t>
            </w:r>
          </w:p>
        </w:tc>
      </w:tr>
      <w:tr w:rsidR="004E3621">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529" w:name="z10037"/>
            <w:r>
              <w:rPr>
                <w:color w:val="000000"/>
                <w:sz w:val="20"/>
              </w:rPr>
              <w:t>2.3.</w:t>
            </w:r>
          </w:p>
        </w:tc>
        <w:bookmarkEnd w:id="8529"/>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3,75</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0,038</w:t>
            </w:r>
          </w:p>
        </w:tc>
      </w:tr>
      <w:tr w:rsidR="004E3621">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530" w:name="z10038"/>
            <w:r>
              <w:rPr>
                <w:color w:val="000000"/>
                <w:sz w:val="20"/>
              </w:rPr>
              <w:t>3.</w:t>
            </w:r>
          </w:p>
        </w:tc>
        <w:bookmarkEnd w:id="8530"/>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Длина:</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531" w:name="z10039"/>
            <w:r>
              <w:rPr>
                <w:color w:val="000000"/>
                <w:sz w:val="20"/>
              </w:rPr>
              <w:t>3.1.</w:t>
            </w:r>
          </w:p>
        </w:tc>
        <w:bookmarkEnd w:id="8531"/>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за каждый метр (включая неполный), превышающий допустимую длину</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0,004</w:t>
            </w:r>
          </w:p>
        </w:tc>
      </w:tr>
    </w:tbl>
    <w:p w:rsidR="004E3621" w:rsidRDefault="00BB2C28">
      <w:pPr>
        <w:spacing w:after="0"/>
      </w:pPr>
      <w:r>
        <w:br/>
      </w:r>
    </w:p>
    <w:p w:rsidR="004E3621" w:rsidRDefault="00BB2C28">
      <w:pPr>
        <w:spacing w:after="0"/>
      </w:pPr>
      <w:bookmarkStart w:id="8532" w:name="z10040"/>
      <w:r>
        <w:rPr>
          <w:color w:val="000000"/>
          <w:sz w:val="28"/>
        </w:rPr>
        <w:t xml:space="preserve">      Сумма сбора за превышение габаритов автотранспортного средства (с грузом или без груза) над допустимыми габаритными </w:t>
      </w:r>
      <w:r>
        <w:rPr>
          <w:color w:val="000000"/>
          <w:sz w:val="28"/>
        </w:rPr>
        <w:t>параметрами по высоте, ширине и длине автотранспортных средств определяется в следующем порядке:</w:t>
      </w:r>
    </w:p>
    <w:p w:rsidR="004E3621" w:rsidRDefault="00BB2C28">
      <w:pPr>
        <w:spacing w:after="0"/>
      </w:pPr>
      <w:bookmarkStart w:id="8533" w:name="z10041"/>
      <w:bookmarkEnd w:id="8532"/>
      <w:r>
        <w:rPr>
          <w:color w:val="000000"/>
          <w:sz w:val="28"/>
        </w:rPr>
        <w:t xml:space="preserve">      сумма сбора за превышение габаритов автотранспортного средства (с грузом или без груза) над допустимыми габаритными параметрами по высоте, </w:t>
      </w:r>
      <w:r>
        <w:rPr>
          <w:color w:val="000000"/>
          <w:sz w:val="28"/>
        </w:rPr>
        <w:lastRenderedPageBreak/>
        <w:t>полученная пут</w:t>
      </w:r>
      <w:r>
        <w:rPr>
          <w:color w:val="000000"/>
          <w:sz w:val="28"/>
        </w:rPr>
        <w:t>ем умножения ставки, соответствующей фактическому габаритному размеру автотранспортного средства по высоте, на расстояние перевозки по маршруту (в километрах),</w:t>
      </w:r>
    </w:p>
    <w:p w:rsidR="004E3621" w:rsidRDefault="00BB2C28">
      <w:pPr>
        <w:spacing w:after="0"/>
      </w:pPr>
      <w:bookmarkStart w:id="8534" w:name="z10042"/>
      <w:bookmarkEnd w:id="8533"/>
      <w:r>
        <w:rPr>
          <w:color w:val="000000"/>
          <w:sz w:val="28"/>
        </w:rPr>
        <w:t>      плюс</w:t>
      </w:r>
    </w:p>
    <w:p w:rsidR="004E3621" w:rsidRDefault="00BB2C28">
      <w:pPr>
        <w:spacing w:after="0"/>
      </w:pPr>
      <w:bookmarkStart w:id="8535" w:name="z10043"/>
      <w:bookmarkEnd w:id="8534"/>
      <w:r>
        <w:rPr>
          <w:color w:val="000000"/>
          <w:sz w:val="28"/>
        </w:rPr>
        <w:t>      сумма сбора за превышение габаритов автотранспортного средства (с грузом или бе</w:t>
      </w:r>
      <w:r>
        <w:rPr>
          <w:color w:val="000000"/>
          <w:sz w:val="28"/>
        </w:rPr>
        <w:t>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w:t>
      </w:r>
    </w:p>
    <w:p w:rsidR="004E3621" w:rsidRDefault="00BB2C28">
      <w:pPr>
        <w:spacing w:after="0"/>
      </w:pPr>
      <w:bookmarkStart w:id="8536" w:name="z10044"/>
      <w:bookmarkEnd w:id="8535"/>
      <w:r>
        <w:rPr>
          <w:color w:val="000000"/>
          <w:sz w:val="28"/>
        </w:rPr>
        <w:t xml:space="preserve">       плюс </w:t>
      </w:r>
    </w:p>
    <w:p w:rsidR="004E3621" w:rsidRDefault="00BB2C28">
      <w:pPr>
        <w:spacing w:after="0"/>
      </w:pPr>
      <w:bookmarkStart w:id="8537" w:name="z10045"/>
      <w:bookmarkEnd w:id="8536"/>
      <w:r>
        <w:rPr>
          <w:color w:val="000000"/>
          <w:sz w:val="28"/>
        </w:rPr>
        <w:t xml:space="preserve">       су</w:t>
      </w:r>
      <w:r>
        <w:rPr>
          <w:color w:val="000000"/>
          <w:sz w:val="28"/>
        </w:rPr>
        <w:t>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w:t>
      </w:r>
      <w:r>
        <w:rPr>
          <w:color w:val="000000"/>
          <w:sz w:val="28"/>
        </w:rPr>
        <w:t xml:space="preserve"> на расстояние перевозки по маршруту (в километрах). </w:t>
      </w:r>
    </w:p>
    <w:p w:rsidR="004E3621" w:rsidRDefault="00BB2C28">
      <w:pPr>
        <w:spacing w:after="0"/>
      </w:pPr>
      <w:bookmarkStart w:id="8538" w:name="z10046"/>
      <w:bookmarkEnd w:id="8537"/>
      <w:r>
        <w:rPr>
          <w:color w:val="000000"/>
          <w:sz w:val="28"/>
        </w:rPr>
        <w:t>      4. Ставки лицензионного сбора за право занятия отдельными видами деятельности (сбора за выдачу лицензий на занятие отдельными видами деятельности)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29"/>
        <w:gridCol w:w="6623"/>
        <w:gridCol w:w="1710"/>
      </w:tblGrid>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539" w:name="z10047"/>
            <w:bookmarkEnd w:id="8538"/>
            <w:r>
              <w:rPr>
                <w:color w:val="000000"/>
                <w:sz w:val="20"/>
              </w:rPr>
              <w:t>№</w:t>
            </w:r>
            <w:r>
              <w:br/>
            </w:r>
            <w:r>
              <w:rPr>
                <w:color w:val="000000"/>
                <w:sz w:val="20"/>
              </w:rPr>
              <w:t>п/п</w:t>
            </w:r>
          </w:p>
        </w:tc>
        <w:bookmarkEnd w:id="8539"/>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Виды лицензируемой деятельности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540" w:name="z10048"/>
            <w:r>
              <w:rPr>
                <w:color w:val="000000"/>
                <w:sz w:val="20"/>
              </w:rPr>
              <w:t>Ставки сбора</w:t>
            </w:r>
            <w:r>
              <w:br/>
            </w:r>
            <w:r>
              <w:rPr>
                <w:color w:val="000000"/>
                <w:sz w:val="20"/>
              </w:rPr>
              <w:t>(МРП)</w:t>
            </w:r>
          </w:p>
        </w:tc>
        <w:bookmarkEnd w:id="8540"/>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541" w:name="z10049"/>
            <w:r>
              <w:rPr>
                <w:color w:val="000000"/>
                <w:sz w:val="20"/>
              </w:rPr>
              <w:t>1</w:t>
            </w:r>
          </w:p>
        </w:tc>
        <w:bookmarkEnd w:id="8541"/>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42" w:name="z10050"/>
            <w:r>
              <w:rPr>
                <w:color w:val="000000"/>
                <w:sz w:val="20"/>
              </w:rPr>
              <w:t>1.</w:t>
            </w:r>
          </w:p>
        </w:tc>
        <w:bookmarkEnd w:id="8542"/>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Ставки лицензионного сбора за право занятия отдельными видами деятельности: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43" w:name="z10051"/>
            <w:r>
              <w:rPr>
                <w:color w:val="000000"/>
                <w:sz w:val="20"/>
              </w:rPr>
              <w:t>1.1.</w:t>
            </w:r>
          </w:p>
        </w:tc>
        <w:bookmarkEnd w:id="8543"/>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Проектирование (технологическое) горных производств (углеводородное сырье) и нефтехимических производств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44" w:name="z10052"/>
            <w:r>
              <w:rPr>
                <w:color w:val="000000"/>
                <w:sz w:val="20"/>
              </w:rPr>
              <w:t>1.2.</w:t>
            </w:r>
          </w:p>
        </w:tc>
        <w:bookmarkEnd w:id="8544"/>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w:t>
            </w:r>
            <w:r>
              <w:rPr>
                <w:color w:val="000000"/>
                <w:sz w:val="20"/>
              </w:rPr>
              <w:t xml:space="preserve">Эксплуатация горных производств (углеводородное сырье), нефтехимических производств, эксплуатация магистральных газопроводов, нефтепроводов, нефтепродуктопроводов в сфере нефти и газа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45" w:name="z10053"/>
            <w:r>
              <w:rPr>
                <w:color w:val="000000"/>
                <w:sz w:val="20"/>
              </w:rPr>
              <w:t>1.3.</w:t>
            </w:r>
          </w:p>
        </w:tc>
        <w:bookmarkEnd w:id="8545"/>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Эксплуатация горных и химических производств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46" w:name="z10054"/>
            <w:r>
              <w:rPr>
                <w:color w:val="000000"/>
                <w:sz w:val="20"/>
              </w:rPr>
              <w:t>1.4.</w:t>
            </w:r>
          </w:p>
        </w:tc>
        <w:bookmarkEnd w:id="8546"/>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Покупка электрической энергии в целях энергоснабжения</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47" w:name="z10055"/>
            <w:r>
              <w:rPr>
                <w:color w:val="000000"/>
                <w:sz w:val="20"/>
              </w:rPr>
              <w:t>1.5.</w:t>
            </w:r>
          </w:p>
        </w:tc>
        <w:bookmarkEnd w:id="8547"/>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Выполнение работ, связанных с этапами жизненного цикла объектов использования атомной энергии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48" w:name="z10056"/>
            <w:r>
              <w:rPr>
                <w:color w:val="000000"/>
                <w:sz w:val="20"/>
              </w:rPr>
              <w:t>1.6.</w:t>
            </w:r>
          </w:p>
        </w:tc>
        <w:bookmarkEnd w:id="8548"/>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Обращение с ядерными материалами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49" w:name="z10057"/>
            <w:r>
              <w:rPr>
                <w:color w:val="000000"/>
                <w:sz w:val="20"/>
              </w:rPr>
              <w:t>1.7.</w:t>
            </w:r>
          </w:p>
        </w:tc>
        <w:bookmarkEnd w:id="8549"/>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Обращение с радиоактивными веществами, </w:t>
            </w:r>
            <w:r>
              <w:rPr>
                <w:color w:val="000000"/>
                <w:sz w:val="20"/>
              </w:rPr>
              <w:t>приборами и установками, содержащими радиоактивные вещества</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50" w:name="z10058"/>
            <w:r>
              <w:rPr>
                <w:color w:val="000000"/>
                <w:sz w:val="20"/>
              </w:rPr>
              <w:t>1.8.</w:t>
            </w:r>
          </w:p>
        </w:tc>
        <w:bookmarkEnd w:id="8550"/>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Обращение с приборами и установками, генерирующими ионизирующее излучение</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51" w:name="z10059"/>
            <w:r>
              <w:rPr>
                <w:color w:val="000000"/>
                <w:sz w:val="20"/>
              </w:rPr>
              <w:t>1.9.</w:t>
            </w:r>
          </w:p>
        </w:tc>
        <w:bookmarkEnd w:id="8551"/>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Предоставление услуг в области использования атомной энергии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52" w:name="z10060"/>
            <w:r>
              <w:rPr>
                <w:color w:val="000000"/>
                <w:sz w:val="20"/>
              </w:rPr>
              <w:t>1.10.</w:t>
            </w:r>
          </w:p>
        </w:tc>
        <w:bookmarkEnd w:id="8552"/>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Обращение с радиоактивными отходами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53" w:name="z10061"/>
            <w:r>
              <w:rPr>
                <w:color w:val="000000"/>
                <w:sz w:val="20"/>
              </w:rPr>
              <w:t>1.11.</w:t>
            </w:r>
          </w:p>
        </w:tc>
        <w:bookmarkEnd w:id="8553"/>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w:t>
            </w:r>
            <w:r>
              <w:rPr>
                <w:color w:val="000000"/>
                <w:sz w:val="20"/>
              </w:rPr>
              <w:lastRenderedPageBreak/>
              <w:t>Казахстан</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lastRenderedPageBreak/>
              <w:t>50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54" w:name="z10062"/>
            <w:r>
              <w:rPr>
                <w:color w:val="000000"/>
                <w:sz w:val="20"/>
              </w:rPr>
              <w:lastRenderedPageBreak/>
              <w:t>1.12.</w:t>
            </w:r>
          </w:p>
        </w:tc>
        <w:bookmarkEnd w:id="8554"/>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Деятельность на территориях бывших </w:t>
            </w:r>
            <w:r>
              <w:rPr>
                <w:color w:val="000000"/>
                <w:sz w:val="20"/>
              </w:rPr>
              <w:t>испытательных ядерных полигонов и других территориях, загрязненных в результате проведенных ядерных испытаний</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55" w:name="z10063"/>
            <w:r>
              <w:rPr>
                <w:color w:val="000000"/>
                <w:sz w:val="20"/>
              </w:rPr>
              <w:t>1.13.</w:t>
            </w:r>
          </w:p>
        </w:tc>
        <w:bookmarkEnd w:id="8555"/>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Физическая защита ядерных установок и ядерных материалов</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56" w:name="z10064"/>
            <w:r>
              <w:rPr>
                <w:color w:val="000000"/>
                <w:sz w:val="20"/>
              </w:rPr>
              <w:t>1.14.</w:t>
            </w:r>
          </w:p>
        </w:tc>
        <w:bookmarkEnd w:id="8556"/>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Специальная подготовка персонала, ответственного за обеспечение ядерн</w:t>
            </w:r>
            <w:r>
              <w:rPr>
                <w:color w:val="000000"/>
                <w:sz w:val="20"/>
              </w:rPr>
              <w:t>ой и радиационной безопасности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57" w:name="z10065"/>
            <w:r>
              <w:rPr>
                <w:color w:val="000000"/>
                <w:sz w:val="20"/>
              </w:rPr>
              <w:t>1.15.</w:t>
            </w:r>
          </w:p>
        </w:tc>
        <w:bookmarkEnd w:id="8557"/>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Производство, переработка, приобретение, хранение, реализация, использование, уничтожение ядов</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58" w:name="z10066"/>
            <w:r>
              <w:rPr>
                <w:color w:val="000000"/>
                <w:sz w:val="20"/>
              </w:rPr>
              <w:t>1.16.</w:t>
            </w:r>
          </w:p>
        </w:tc>
        <w:bookmarkEnd w:id="8558"/>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Производство (формуляция) пестицидов (ядохимикатов), реализация пестицидов (ядохимикатов), применение </w:t>
            </w:r>
            <w:r>
              <w:rPr>
                <w:color w:val="000000"/>
                <w:sz w:val="20"/>
              </w:rPr>
              <w:t>пестицидов (ядохимикатов) аэрозольным и фумигационным способами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59" w:name="z10067"/>
            <w:r>
              <w:rPr>
                <w:color w:val="000000"/>
                <w:sz w:val="20"/>
              </w:rPr>
              <w:t>1.17.</w:t>
            </w:r>
          </w:p>
        </w:tc>
        <w:bookmarkEnd w:id="8559"/>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w:t>
            </w:r>
            <w:r>
              <w:rPr>
                <w:color w:val="000000"/>
                <w:sz w:val="20"/>
              </w:rPr>
              <w:t xml:space="preserve"> перевозка пассажиров автобусами, микроавтобусами в международном сообщении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60" w:name="z10068"/>
            <w:r>
              <w:rPr>
                <w:color w:val="000000"/>
                <w:sz w:val="20"/>
              </w:rPr>
              <w:t>1.18.</w:t>
            </w:r>
          </w:p>
        </w:tc>
        <w:bookmarkEnd w:id="8560"/>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Деятельность по перевозке грузов железнодорожным транспортом</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61" w:name="z10069"/>
            <w:r>
              <w:rPr>
                <w:color w:val="000000"/>
                <w:sz w:val="20"/>
              </w:rPr>
              <w:t>1.19.</w:t>
            </w:r>
          </w:p>
        </w:tc>
        <w:bookmarkEnd w:id="8561"/>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Деятельность, связанная с оборотом наркотических средств, психотропных веществ и прекурсоров</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62" w:name="z10070"/>
            <w:r>
              <w:rPr>
                <w:color w:val="000000"/>
                <w:sz w:val="20"/>
              </w:rPr>
              <w:t>1.20.</w:t>
            </w:r>
          </w:p>
        </w:tc>
        <w:bookmarkEnd w:id="8562"/>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Разработка и реализация (в том числе иная передача) средств криптографической защиты информации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63" w:name="z10071"/>
            <w:r>
              <w:rPr>
                <w:color w:val="000000"/>
                <w:sz w:val="20"/>
              </w:rPr>
              <w:t>1.21.</w:t>
            </w:r>
          </w:p>
        </w:tc>
        <w:bookmarkEnd w:id="8563"/>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64" w:name="z10072"/>
            <w:r>
              <w:rPr>
                <w:color w:val="000000"/>
                <w:sz w:val="20"/>
              </w:rPr>
              <w:t>1.22.</w:t>
            </w:r>
          </w:p>
        </w:tc>
        <w:bookmarkEnd w:id="8564"/>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65" w:name="z10073"/>
            <w:r>
              <w:rPr>
                <w:color w:val="000000"/>
                <w:sz w:val="20"/>
              </w:rPr>
              <w:t>1.23.</w:t>
            </w:r>
          </w:p>
        </w:tc>
        <w:bookmarkEnd w:id="8565"/>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Выдача заключения (разрешительного документа) на ввоз на таможенную </w:t>
            </w:r>
            <w:r>
              <w:rPr>
                <w:color w:val="000000"/>
                <w:sz w:val="20"/>
              </w:rPr>
              <w:t>территорию Евразийского экономического союза и вывоз с таможенной территории Евразийского экономического союза специальных технических средств, предназначенных для негласного получения информации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w:t>
            </w:r>
            <w:r>
              <w:br/>
            </w:r>
            <w:r>
              <w:rPr>
                <w:color w:val="000000"/>
                <w:sz w:val="20"/>
              </w:rPr>
              <w:t> </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66" w:name="z10074"/>
            <w:r>
              <w:rPr>
                <w:color w:val="000000"/>
                <w:sz w:val="20"/>
              </w:rPr>
              <w:t>1.24.</w:t>
            </w:r>
          </w:p>
        </w:tc>
        <w:bookmarkEnd w:id="8566"/>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Выдача заключения (разрешительного документа) на </w:t>
            </w:r>
            <w:r>
              <w:rPr>
                <w:color w:val="000000"/>
                <w:sz w:val="20"/>
              </w:rPr>
              <w:t>ввоз на таможенную территорию Евразийского экономического союза и вывоз с таможенной территории Евразийского экономического союза шифровальных (криптографических) средств</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67" w:name="z10075"/>
            <w:r>
              <w:rPr>
                <w:color w:val="000000"/>
                <w:sz w:val="20"/>
              </w:rPr>
              <w:t>1.25.</w:t>
            </w:r>
          </w:p>
        </w:tc>
        <w:bookmarkEnd w:id="8567"/>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Проведение технического исследования на предмет отнесения товаров к средства</w:t>
            </w:r>
            <w:r>
              <w:rPr>
                <w:color w:val="000000"/>
                <w:sz w:val="20"/>
              </w:rPr>
              <w:t>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68" w:name="z10076"/>
            <w:r>
              <w:rPr>
                <w:color w:val="000000"/>
                <w:sz w:val="20"/>
              </w:rPr>
              <w:t>1.26.</w:t>
            </w:r>
          </w:p>
        </w:tc>
        <w:bookmarkEnd w:id="8568"/>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Регистрация нотификаций о характеристиках товаров (продукции), содержащих шифровальные (криптографические) </w:t>
            </w:r>
            <w:r>
              <w:rPr>
                <w:color w:val="000000"/>
                <w:sz w:val="20"/>
              </w:rPr>
              <w:t>средства</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69" w:name="z10077"/>
            <w:r>
              <w:rPr>
                <w:color w:val="000000"/>
                <w:sz w:val="20"/>
              </w:rPr>
              <w:t>1.27.</w:t>
            </w:r>
          </w:p>
        </w:tc>
        <w:bookmarkEnd w:id="8569"/>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w:t>
            </w:r>
            <w:r>
              <w:rPr>
                <w:color w:val="000000"/>
                <w:sz w:val="20"/>
              </w:rPr>
              <w:t>таж, наладку, модернизацию, установку, использование, хранение, ремонт и сервисное обслуживание</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22</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70" w:name="z10078"/>
            <w:r>
              <w:rPr>
                <w:color w:val="000000"/>
                <w:sz w:val="20"/>
              </w:rPr>
              <w:t>1.28.</w:t>
            </w:r>
          </w:p>
        </w:tc>
        <w:bookmarkEnd w:id="8570"/>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Разработка, производство, приобретение, реализация, хранение взрывчатых </w:t>
            </w:r>
            <w:r>
              <w:rPr>
                <w:color w:val="000000"/>
                <w:sz w:val="20"/>
              </w:rPr>
              <w:lastRenderedPageBreak/>
              <w:t>и пиротехнических (за исключением гражданских) веществ и изделий с их примене</w:t>
            </w:r>
            <w:r>
              <w:rPr>
                <w:color w:val="000000"/>
                <w:sz w:val="20"/>
              </w:rPr>
              <w:t xml:space="preserve">нием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lastRenderedPageBreak/>
              <w:t>22</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71" w:name="z10079"/>
            <w:r>
              <w:rPr>
                <w:color w:val="000000"/>
                <w:sz w:val="20"/>
              </w:rPr>
              <w:lastRenderedPageBreak/>
              <w:t>1.29.</w:t>
            </w:r>
          </w:p>
        </w:tc>
        <w:bookmarkEnd w:id="8571"/>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22</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72" w:name="z10080"/>
            <w:r>
              <w:rPr>
                <w:color w:val="000000"/>
                <w:sz w:val="20"/>
              </w:rPr>
              <w:t>1.30.</w:t>
            </w:r>
          </w:p>
        </w:tc>
        <w:bookmarkEnd w:id="8572"/>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Разработка, производство, ремонт, торговля, коллекционирование, экспонирование </w:t>
            </w:r>
            <w:r>
              <w:rPr>
                <w:color w:val="000000"/>
                <w:sz w:val="20"/>
              </w:rPr>
              <w:t>гражданского и служебного оружия и патронов к нему</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73" w:name="z10081"/>
            <w:r>
              <w:rPr>
                <w:color w:val="000000"/>
                <w:sz w:val="20"/>
              </w:rPr>
              <w:t>1.31.</w:t>
            </w:r>
          </w:p>
        </w:tc>
        <w:bookmarkEnd w:id="8573"/>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Разработка, производство, торговля, использование гражданских пиротехнических веществ и изделий с их применением</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74" w:name="z10082"/>
            <w:r>
              <w:rPr>
                <w:color w:val="000000"/>
                <w:sz w:val="20"/>
              </w:rPr>
              <w:t>1.32.</w:t>
            </w:r>
          </w:p>
        </w:tc>
        <w:bookmarkEnd w:id="8574"/>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Деятельность в сфере использования космического пространства</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186</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75" w:name="z10083"/>
            <w:r>
              <w:rPr>
                <w:color w:val="000000"/>
                <w:sz w:val="20"/>
              </w:rPr>
              <w:t>1.33.</w:t>
            </w:r>
          </w:p>
        </w:tc>
        <w:bookmarkEnd w:id="8575"/>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Предоставление услуг в области связи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76" w:name="z10084"/>
            <w:r>
              <w:rPr>
                <w:color w:val="000000"/>
                <w:sz w:val="20"/>
              </w:rPr>
              <w:t>1.34.</w:t>
            </w:r>
          </w:p>
        </w:tc>
        <w:bookmarkEnd w:id="8576"/>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Образовательная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77" w:name="z10085"/>
            <w:r>
              <w:rPr>
                <w:color w:val="000000"/>
                <w:sz w:val="20"/>
              </w:rPr>
              <w:t>1.35.</w:t>
            </w:r>
          </w:p>
        </w:tc>
        <w:bookmarkEnd w:id="8577"/>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Деятельность по распространению теле-, радиоканалов</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78" w:name="z10086"/>
            <w:r>
              <w:rPr>
                <w:color w:val="000000"/>
                <w:sz w:val="20"/>
              </w:rPr>
              <w:t>1.36.</w:t>
            </w:r>
          </w:p>
        </w:tc>
        <w:bookmarkEnd w:id="8578"/>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Оказание услуг по складской деятельности с выдачей хлопковых расписок</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79" w:name="z10087"/>
            <w:r>
              <w:rPr>
                <w:color w:val="000000"/>
                <w:sz w:val="20"/>
              </w:rPr>
              <w:t>1.37.</w:t>
            </w:r>
          </w:p>
        </w:tc>
        <w:bookmarkEnd w:id="8579"/>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Медицинская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80" w:name="z10088"/>
            <w:r>
              <w:rPr>
                <w:color w:val="000000"/>
                <w:sz w:val="20"/>
              </w:rPr>
              <w:t>1.38.</w:t>
            </w:r>
          </w:p>
        </w:tc>
        <w:bookmarkEnd w:id="8580"/>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Фармацевтическая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81" w:name="z10089"/>
            <w:r>
              <w:rPr>
                <w:color w:val="000000"/>
                <w:sz w:val="20"/>
              </w:rPr>
              <w:t>1.39.</w:t>
            </w:r>
          </w:p>
        </w:tc>
        <w:bookmarkEnd w:id="8581"/>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Адвокатская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82" w:name="z10090"/>
            <w:r>
              <w:rPr>
                <w:color w:val="000000"/>
                <w:sz w:val="20"/>
              </w:rPr>
              <w:t>1.40.</w:t>
            </w:r>
          </w:p>
        </w:tc>
        <w:bookmarkEnd w:id="8582"/>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Нотариальная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83" w:name="z10091"/>
            <w:r>
              <w:rPr>
                <w:color w:val="000000"/>
                <w:sz w:val="20"/>
              </w:rPr>
              <w:t>1.41.</w:t>
            </w:r>
          </w:p>
        </w:tc>
        <w:bookmarkEnd w:id="8583"/>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Деятельность по исполнению исполнительных документов</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84" w:name="z10092"/>
            <w:r>
              <w:rPr>
                <w:color w:val="000000"/>
                <w:sz w:val="20"/>
              </w:rPr>
              <w:t>1.42.</w:t>
            </w:r>
          </w:p>
        </w:tc>
        <w:bookmarkEnd w:id="8584"/>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Оценка имущества (за исключением объектов интеллектуальной собственности, </w:t>
            </w:r>
            <w:r>
              <w:rPr>
                <w:color w:val="000000"/>
                <w:sz w:val="20"/>
              </w:rPr>
              <w:t>стоимости нематериальных активов)</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85" w:name="z10093"/>
            <w:r>
              <w:rPr>
                <w:color w:val="000000"/>
                <w:sz w:val="20"/>
              </w:rPr>
              <w:t>1.43.</w:t>
            </w:r>
          </w:p>
        </w:tc>
        <w:bookmarkEnd w:id="8585"/>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Оценка объектов интеллектуальной собственности, стоимости нематериальных активов</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86" w:name="z10094"/>
            <w:r>
              <w:rPr>
                <w:color w:val="000000"/>
                <w:sz w:val="20"/>
              </w:rPr>
              <w:t>1.44.</w:t>
            </w:r>
          </w:p>
        </w:tc>
        <w:bookmarkEnd w:id="8586"/>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Аудиторская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87" w:name="z10095"/>
            <w:r>
              <w:rPr>
                <w:color w:val="000000"/>
                <w:sz w:val="20"/>
              </w:rPr>
              <w:t>1.45.</w:t>
            </w:r>
          </w:p>
        </w:tc>
        <w:bookmarkEnd w:id="8587"/>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Выполнение работ и оказание услуг в области охраны окружающей среды</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88" w:name="z10096"/>
            <w:r>
              <w:rPr>
                <w:color w:val="000000"/>
                <w:sz w:val="20"/>
              </w:rPr>
              <w:t>1.46.</w:t>
            </w:r>
          </w:p>
        </w:tc>
        <w:bookmarkEnd w:id="8588"/>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Осуществление охранной деятельности юридическими лицами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89" w:name="z10097"/>
            <w:r>
              <w:rPr>
                <w:color w:val="000000"/>
                <w:sz w:val="20"/>
              </w:rPr>
              <w:t>1.47.</w:t>
            </w:r>
          </w:p>
        </w:tc>
        <w:bookmarkEnd w:id="8589"/>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Туроператорская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90" w:name="z10098"/>
            <w:r>
              <w:rPr>
                <w:color w:val="000000"/>
                <w:sz w:val="20"/>
              </w:rPr>
              <w:t>1.48.</w:t>
            </w:r>
          </w:p>
        </w:tc>
        <w:bookmarkEnd w:id="8590"/>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Деятельность в области ветеринарии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91" w:name="z10099"/>
            <w:r>
              <w:rPr>
                <w:color w:val="000000"/>
                <w:sz w:val="20"/>
              </w:rPr>
              <w:t>1.49.</w:t>
            </w:r>
          </w:p>
        </w:tc>
        <w:bookmarkEnd w:id="8591"/>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Судебно-экспертная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92" w:name="z10100"/>
            <w:r>
              <w:rPr>
                <w:color w:val="000000"/>
                <w:sz w:val="20"/>
              </w:rPr>
              <w:t>1.50.</w:t>
            </w:r>
          </w:p>
        </w:tc>
        <w:bookmarkEnd w:id="8592"/>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Осуществление археологических и (или) научно-реставрационных работ </w:t>
            </w:r>
            <w:r>
              <w:rPr>
                <w:color w:val="000000"/>
                <w:sz w:val="20"/>
              </w:rPr>
              <w:t>на памятниках истории и культуры</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93" w:name="z10101"/>
            <w:r>
              <w:rPr>
                <w:color w:val="000000"/>
                <w:sz w:val="20"/>
              </w:rPr>
              <w:t>1.51.</w:t>
            </w:r>
          </w:p>
        </w:tc>
        <w:bookmarkEnd w:id="8593"/>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Банковские операции, осуществляемые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94" w:name="z10102"/>
            <w:r>
              <w:rPr>
                <w:color w:val="000000"/>
                <w:sz w:val="20"/>
              </w:rPr>
              <w:t>1.51.1.</w:t>
            </w:r>
          </w:p>
        </w:tc>
        <w:bookmarkEnd w:id="8594"/>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банками второго уровня</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800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95" w:name="z10103"/>
            <w:r>
              <w:rPr>
                <w:color w:val="000000"/>
                <w:sz w:val="20"/>
              </w:rPr>
              <w:t>1.51.2.</w:t>
            </w:r>
          </w:p>
        </w:tc>
        <w:bookmarkEnd w:id="8595"/>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организациями, осуществляющими отдельные виды банковских операций</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400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96" w:name="z10104"/>
            <w:r>
              <w:rPr>
                <w:color w:val="000000"/>
                <w:sz w:val="20"/>
              </w:rPr>
              <w:t>1.52.</w:t>
            </w:r>
          </w:p>
        </w:tc>
        <w:bookmarkEnd w:id="8596"/>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Операции банков по осуществлению профессиональной </w:t>
            </w:r>
            <w:r>
              <w:rPr>
                <w:color w:val="000000"/>
                <w:sz w:val="20"/>
              </w:rPr>
              <w:t>деятельности на рынке ценных бумаг</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800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97" w:name="z10105"/>
            <w:r>
              <w:rPr>
                <w:color w:val="000000"/>
                <w:sz w:val="20"/>
              </w:rPr>
              <w:t>1.53.</w:t>
            </w:r>
          </w:p>
        </w:tc>
        <w:bookmarkEnd w:id="8597"/>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Иные операции, осуществляемые банками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800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98" w:name="z10106"/>
            <w:r>
              <w:rPr>
                <w:color w:val="000000"/>
                <w:sz w:val="20"/>
              </w:rPr>
              <w:t>1.54.</w:t>
            </w:r>
          </w:p>
        </w:tc>
        <w:bookmarkEnd w:id="8598"/>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Операции юридических лиц, исключительным видом деятельности которых является организация обменных операций с наличной иностранной валютой</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599" w:name="z10107"/>
            <w:r>
              <w:rPr>
                <w:color w:val="000000"/>
                <w:sz w:val="20"/>
              </w:rPr>
              <w:t>1.55.</w:t>
            </w:r>
          </w:p>
        </w:tc>
        <w:bookmarkEnd w:id="8599"/>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Деятельность </w:t>
            </w:r>
            <w:r>
              <w:rPr>
                <w:color w:val="000000"/>
                <w:sz w:val="20"/>
              </w:rPr>
              <w:t>в сфере страхования жизни**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00" w:name="z10108"/>
            <w:r>
              <w:rPr>
                <w:color w:val="000000"/>
                <w:sz w:val="20"/>
              </w:rPr>
              <w:t>1.56.</w:t>
            </w:r>
          </w:p>
        </w:tc>
        <w:bookmarkEnd w:id="8600"/>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Деятельность в сфере общего страхования**</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01" w:name="z10109"/>
            <w:r>
              <w:rPr>
                <w:color w:val="000000"/>
                <w:sz w:val="20"/>
              </w:rPr>
              <w:t>1.57.</w:t>
            </w:r>
          </w:p>
        </w:tc>
        <w:bookmarkEnd w:id="8601"/>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Деятельность по перестрахованию как исключительный вид деятельности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02" w:name="z10110"/>
            <w:r>
              <w:rPr>
                <w:color w:val="000000"/>
                <w:sz w:val="20"/>
              </w:rPr>
              <w:t>1.58.</w:t>
            </w:r>
          </w:p>
        </w:tc>
        <w:bookmarkEnd w:id="8602"/>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Деятельность по перестрахованию</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03" w:name="z10111"/>
            <w:r>
              <w:rPr>
                <w:color w:val="000000"/>
                <w:sz w:val="20"/>
              </w:rPr>
              <w:lastRenderedPageBreak/>
              <w:t>1.59.</w:t>
            </w:r>
          </w:p>
        </w:tc>
        <w:bookmarkEnd w:id="8603"/>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Деятельность страхового брокера</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04" w:name="z10112"/>
            <w:r>
              <w:rPr>
                <w:color w:val="000000"/>
                <w:sz w:val="20"/>
              </w:rPr>
              <w:t>1.60.</w:t>
            </w:r>
          </w:p>
        </w:tc>
        <w:bookmarkEnd w:id="8604"/>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Актуарная деятельность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05" w:name="z10113"/>
            <w:r>
              <w:rPr>
                <w:color w:val="000000"/>
                <w:sz w:val="20"/>
              </w:rPr>
              <w:t>1.61.</w:t>
            </w:r>
          </w:p>
        </w:tc>
        <w:bookmarkEnd w:id="8605"/>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Брокерская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06" w:name="z10114"/>
            <w:r>
              <w:rPr>
                <w:color w:val="000000"/>
                <w:sz w:val="20"/>
              </w:rPr>
              <w:t>1.62.</w:t>
            </w:r>
          </w:p>
        </w:tc>
        <w:bookmarkEnd w:id="8606"/>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Дилерская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07" w:name="z10115"/>
            <w:r>
              <w:rPr>
                <w:color w:val="000000"/>
                <w:sz w:val="20"/>
              </w:rPr>
              <w:t>1.63.</w:t>
            </w:r>
          </w:p>
        </w:tc>
        <w:bookmarkEnd w:id="8607"/>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Деятельность по управлению инвестиционным портфелем</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08" w:name="z10116"/>
            <w:r>
              <w:rPr>
                <w:color w:val="000000"/>
                <w:sz w:val="20"/>
              </w:rPr>
              <w:t>1.64.</w:t>
            </w:r>
          </w:p>
        </w:tc>
        <w:bookmarkEnd w:id="8608"/>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Кастодиальная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09" w:name="z10117"/>
            <w:r>
              <w:rPr>
                <w:color w:val="000000"/>
                <w:sz w:val="20"/>
              </w:rPr>
              <w:t>1.65.</w:t>
            </w:r>
          </w:p>
        </w:tc>
        <w:bookmarkEnd w:id="8609"/>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Трансферагентская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10" w:name="z10118"/>
            <w:r>
              <w:rPr>
                <w:color w:val="000000"/>
                <w:sz w:val="20"/>
              </w:rPr>
              <w:t>1.66.</w:t>
            </w:r>
          </w:p>
        </w:tc>
        <w:bookmarkEnd w:id="8610"/>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Деятельность </w:t>
            </w:r>
            <w:r>
              <w:rPr>
                <w:color w:val="000000"/>
                <w:sz w:val="20"/>
              </w:rPr>
              <w:t>по организации торговли с ценными бумагами и иными финансовыми инструментами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11" w:name="z10119"/>
            <w:r>
              <w:rPr>
                <w:color w:val="000000"/>
                <w:sz w:val="20"/>
              </w:rPr>
              <w:t>1.67.</w:t>
            </w:r>
          </w:p>
        </w:tc>
        <w:bookmarkEnd w:id="8611"/>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Клиринговая деятельность по сделкам с финансовыми инструментами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12" w:name="z10120"/>
            <w:r>
              <w:rPr>
                <w:color w:val="000000"/>
                <w:sz w:val="20"/>
              </w:rPr>
              <w:t>1.68.</w:t>
            </w:r>
          </w:p>
        </w:tc>
        <w:bookmarkEnd w:id="8612"/>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Изыскательская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13" w:name="z10121"/>
            <w:r>
              <w:rPr>
                <w:color w:val="000000"/>
                <w:sz w:val="20"/>
              </w:rPr>
              <w:t>1.69.</w:t>
            </w:r>
          </w:p>
        </w:tc>
        <w:bookmarkEnd w:id="8613"/>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Строительно-монтажные работы</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14" w:name="z10122"/>
            <w:r>
              <w:rPr>
                <w:color w:val="000000"/>
                <w:sz w:val="20"/>
              </w:rPr>
              <w:t>1.70.</w:t>
            </w:r>
          </w:p>
        </w:tc>
        <w:bookmarkEnd w:id="8614"/>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Проектная </w:t>
            </w:r>
            <w:r>
              <w:rPr>
                <w:color w:val="000000"/>
                <w:sz w:val="20"/>
              </w:rPr>
              <w:t>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15" w:name="z10123"/>
            <w:r>
              <w:rPr>
                <w:color w:val="000000"/>
                <w:sz w:val="20"/>
              </w:rPr>
              <w:t>1.71.</w:t>
            </w:r>
          </w:p>
        </w:tc>
        <w:bookmarkEnd w:id="8615"/>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Деятельность по организации строительства жилых зданий за счет привлечения денег дольщиков</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16" w:name="z10124"/>
            <w:r>
              <w:rPr>
                <w:color w:val="000000"/>
                <w:sz w:val="20"/>
              </w:rPr>
              <w:t>1.72.</w:t>
            </w:r>
          </w:p>
        </w:tc>
        <w:bookmarkEnd w:id="8616"/>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Изготовление Государственного Флага Республики Казахстан и Государственного Герба Республики Казахстан</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17" w:name="z10125"/>
            <w:r>
              <w:rPr>
                <w:color w:val="000000"/>
                <w:sz w:val="20"/>
              </w:rPr>
              <w:t>1.73.</w:t>
            </w:r>
          </w:p>
        </w:tc>
        <w:bookmarkEnd w:id="8617"/>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Производство </w:t>
            </w:r>
            <w:r>
              <w:rPr>
                <w:color w:val="000000"/>
                <w:sz w:val="20"/>
              </w:rPr>
              <w:t>этилового спирта</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3 000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18" w:name="z10126"/>
            <w:r>
              <w:rPr>
                <w:color w:val="000000"/>
                <w:sz w:val="20"/>
              </w:rPr>
              <w:t>1.74.</w:t>
            </w:r>
          </w:p>
        </w:tc>
        <w:bookmarkEnd w:id="8618"/>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Производство алкогольной продукции, кроме пива и пивного напитка</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3 000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19" w:name="z10127"/>
            <w:r>
              <w:rPr>
                <w:color w:val="000000"/>
                <w:sz w:val="20"/>
              </w:rPr>
              <w:t>1.75.</w:t>
            </w:r>
          </w:p>
        </w:tc>
        <w:bookmarkEnd w:id="8619"/>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Производство пива и пивного напитка</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2 000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20" w:name="z10128"/>
            <w:r>
              <w:rPr>
                <w:color w:val="000000"/>
                <w:sz w:val="20"/>
              </w:rPr>
              <w:t>1.76.</w:t>
            </w:r>
          </w:p>
        </w:tc>
        <w:bookmarkEnd w:id="8620"/>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Хранение и оптовая реализация алкогольной продукции, за исключением деятельности по хранению и </w:t>
            </w:r>
            <w:r>
              <w:rPr>
                <w:color w:val="000000"/>
                <w:sz w:val="20"/>
              </w:rPr>
              <w:t>оптовой реализации алкогольной продукции на территории ее производства, за каждый объект деятельности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200</w:t>
            </w:r>
          </w:p>
        </w:tc>
      </w:tr>
      <w:tr w:rsidR="004E3621">
        <w:trPr>
          <w:trHeight w:val="30"/>
          <w:tblCellSpacing w:w="0" w:type="auto"/>
        </w:trPr>
        <w:tc>
          <w:tcPr>
            <w:tcW w:w="16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21" w:name="z10129"/>
            <w:r>
              <w:rPr>
                <w:color w:val="000000"/>
                <w:sz w:val="20"/>
              </w:rPr>
              <w:t>1.77.</w:t>
            </w:r>
          </w:p>
        </w:tc>
        <w:bookmarkEnd w:id="8621"/>
        <w:tc>
          <w:tcPr>
            <w:tcW w:w="85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Хранение и розничная реализация алкогольной продукции, за исключением деятельности по хранению и розничной реализации алкогольной продукции на </w:t>
            </w:r>
            <w:r>
              <w:rPr>
                <w:color w:val="000000"/>
                <w:sz w:val="20"/>
              </w:rPr>
              <w:t>территории ее производства, за каждый объект деятельности для субъектов, осуществляющих деятельность:</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22" w:name="z10131"/>
            <w:r>
              <w:rPr>
                <w:color w:val="000000"/>
                <w:sz w:val="20"/>
              </w:rPr>
              <w:t>1.77.1.</w:t>
            </w:r>
          </w:p>
        </w:tc>
        <w:bookmarkEnd w:id="8622"/>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в столице, городах республиканского и областного значения</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23" w:name="z10132"/>
            <w:r>
              <w:rPr>
                <w:color w:val="000000"/>
                <w:sz w:val="20"/>
              </w:rPr>
              <w:t>1.77.2.</w:t>
            </w:r>
          </w:p>
        </w:tc>
        <w:bookmarkEnd w:id="8623"/>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в городах районного значения и поселках</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24" w:name="z10133"/>
            <w:r>
              <w:rPr>
                <w:color w:val="000000"/>
                <w:sz w:val="20"/>
              </w:rPr>
              <w:t>1.77.3.</w:t>
            </w:r>
          </w:p>
        </w:tc>
        <w:bookmarkEnd w:id="8624"/>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в сельских </w:t>
            </w:r>
            <w:r>
              <w:rPr>
                <w:color w:val="000000"/>
                <w:sz w:val="20"/>
              </w:rPr>
              <w:t>населенных пунктах</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25" w:name="z10134"/>
            <w:r>
              <w:rPr>
                <w:color w:val="000000"/>
                <w:sz w:val="20"/>
              </w:rPr>
              <w:t>1.78.</w:t>
            </w:r>
          </w:p>
        </w:tc>
        <w:bookmarkEnd w:id="8625"/>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Производство табачных изделий</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26" w:name="z10135"/>
            <w:r>
              <w:rPr>
                <w:color w:val="000000"/>
                <w:sz w:val="20"/>
              </w:rPr>
              <w:t>1.79.</w:t>
            </w:r>
          </w:p>
        </w:tc>
        <w:bookmarkEnd w:id="8626"/>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Экспорт и импорт товаров</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27" w:name="z10136"/>
            <w:r>
              <w:rPr>
                <w:color w:val="000000"/>
                <w:sz w:val="20"/>
              </w:rPr>
              <w:t>1.80.</w:t>
            </w:r>
          </w:p>
        </w:tc>
        <w:bookmarkEnd w:id="8627"/>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Экспорт и импорт продукции, подлежащей экспортному контролю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28" w:name="z10137"/>
            <w:r>
              <w:rPr>
                <w:color w:val="000000"/>
                <w:sz w:val="20"/>
              </w:rPr>
              <w:t>1.81.</w:t>
            </w:r>
          </w:p>
        </w:tc>
        <w:bookmarkEnd w:id="8628"/>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Оказание услуг по складской деятельности </w:t>
            </w:r>
            <w:r>
              <w:br/>
            </w:r>
            <w:r>
              <w:rPr>
                <w:color w:val="000000"/>
                <w:sz w:val="20"/>
              </w:rPr>
              <w:t>с выдачей зерновых расписок</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29" w:name="z10138"/>
            <w:r>
              <w:rPr>
                <w:color w:val="000000"/>
                <w:sz w:val="20"/>
              </w:rPr>
              <w:t>1.82.</w:t>
            </w:r>
          </w:p>
        </w:tc>
        <w:bookmarkEnd w:id="8629"/>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Деятельность в сфере игорного бизнеса:</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30" w:name="z10139"/>
            <w:r>
              <w:rPr>
                <w:color w:val="000000"/>
                <w:sz w:val="20"/>
              </w:rPr>
              <w:t>1.82.1.</w:t>
            </w:r>
          </w:p>
        </w:tc>
        <w:bookmarkEnd w:id="8630"/>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для казино и зала игровых автоматов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3 845</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31" w:name="z10140"/>
            <w:r>
              <w:rPr>
                <w:color w:val="000000"/>
                <w:sz w:val="20"/>
              </w:rPr>
              <w:t>1.82.2.</w:t>
            </w:r>
          </w:p>
        </w:tc>
        <w:bookmarkEnd w:id="8631"/>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для тотализатора и букмекерской конторы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640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32" w:name="z10141"/>
            <w:r>
              <w:rPr>
                <w:color w:val="000000"/>
                <w:sz w:val="20"/>
              </w:rPr>
              <w:t>1.83.</w:t>
            </w:r>
          </w:p>
        </w:tc>
        <w:bookmarkEnd w:id="8632"/>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Деятельность в сфере товарных бирж:</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33" w:name="z10142"/>
            <w:r>
              <w:rPr>
                <w:color w:val="000000"/>
                <w:sz w:val="20"/>
              </w:rPr>
              <w:t>1.83.1.</w:t>
            </w:r>
          </w:p>
        </w:tc>
        <w:bookmarkEnd w:id="8633"/>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для товарной биржи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34" w:name="z10143"/>
            <w:r>
              <w:rPr>
                <w:color w:val="000000"/>
                <w:sz w:val="20"/>
              </w:rPr>
              <w:t>1.83.2.</w:t>
            </w:r>
          </w:p>
        </w:tc>
        <w:bookmarkEnd w:id="8634"/>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для биржевого </w:t>
            </w:r>
            <w:r>
              <w:rPr>
                <w:color w:val="000000"/>
                <w:sz w:val="20"/>
              </w:rPr>
              <w:t>брокера</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35" w:name="z10144"/>
            <w:r>
              <w:rPr>
                <w:color w:val="000000"/>
                <w:sz w:val="20"/>
              </w:rPr>
              <w:t>1.83.3.</w:t>
            </w:r>
          </w:p>
        </w:tc>
        <w:bookmarkEnd w:id="8635"/>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для биржевого дилера</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36" w:name="z10145"/>
            <w:r>
              <w:rPr>
                <w:color w:val="000000"/>
                <w:sz w:val="20"/>
              </w:rPr>
              <w:lastRenderedPageBreak/>
              <w:t>1.84.</w:t>
            </w:r>
          </w:p>
        </w:tc>
        <w:bookmarkEnd w:id="8636"/>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Разработка, производство, ремонт, торговля, приобретение боевого ручного стрелкового оружия и патронов к нему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22</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37" w:name="z10146"/>
            <w:r>
              <w:rPr>
                <w:color w:val="000000"/>
                <w:sz w:val="20"/>
              </w:rPr>
              <w:t>2.</w:t>
            </w:r>
          </w:p>
        </w:tc>
        <w:bookmarkEnd w:id="8637"/>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Ставки сбора за выдачу дубликата лицензии:</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38" w:name="z10147"/>
            <w:r>
              <w:rPr>
                <w:color w:val="000000"/>
                <w:sz w:val="20"/>
              </w:rPr>
              <w:t>2.1.</w:t>
            </w:r>
          </w:p>
        </w:tc>
        <w:bookmarkEnd w:id="8638"/>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на все виды деятельности, за </w:t>
            </w:r>
            <w:r>
              <w:rPr>
                <w:color w:val="000000"/>
                <w:sz w:val="20"/>
              </w:rPr>
              <w:t>исключением указанных в пунктах</w:t>
            </w:r>
            <w:r>
              <w:br/>
            </w:r>
            <w:r>
              <w:rPr>
                <w:color w:val="000000"/>
                <w:sz w:val="20"/>
              </w:rPr>
              <w:t xml:space="preserve">1.51. – 1.53., 1.55. – 1.59., 1.79. – 1.80.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100% от ставки при выдаче лицензии</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39" w:name="z10148"/>
            <w:r>
              <w:rPr>
                <w:color w:val="000000"/>
                <w:sz w:val="20"/>
              </w:rPr>
              <w:t>2.2.</w:t>
            </w:r>
          </w:p>
        </w:tc>
        <w:bookmarkEnd w:id="8639"/>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на виды деятельности, указанные в пунктах 1.51. – 1.53., 1.55. – 1.59.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10 % от ставки при выдаче лицензии</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40" w:name="z10149"/>
            <w:r>
              <w:rPr>
                <w:color w:val="000000"/>
                <w:sz w:val="20"/>
              </w:rPr>
              <w:t>2.3.</w:t>
            </w:r>
          </w:p>
        </w:tc>
        <w:bookmarkEnd w:id="8640"/>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w:t>
            </w:r>
            <w:r>
              <w:rPr>
                <w:color w:val="000000"/>
                <w:sz w:val="20"/>
              </w:rPr>
              <w:t xml:space="preserve">на виды деятельности, указанные в пунктах 1.79. – 1.80.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41" w:name="z10150"/>
            <w:r>
              <w:rPr>
                <w:color w:val="000000"/>
                <w:sz w:val="20"/>
              </w:rPr>
              <w:t>3.</w:t>
            </w:r>
          </w:p>
        </w:tc>
        <w:bookmarkEnd w:id="8641"/>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Ставки за переоформление лицензий: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42" w:name="z10151"/>
            <w:r>
              <w:rPr>
                <w:color w:val="000000"/>
                <w:sz w:val="20"/>
              </w:rPr>
              <w:t>3.1.</w:t>
            </w:r>
          </w:p>
        </w:tc>
        <w:bookmarkEnd w:id="8642"/>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w:t>
            </w:r>
            <w:r>
              <w:rPr>
                <w:color w:val="000000"/>
                <w:sz w:val="20"/>
              </w:rPr>
              <w:t xml:space="preserve">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 </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10 % от ставки при выдаче лицензии</w:t>
            </w:r>
          </w:p>
        </w:tc>
      </w:tr>
      <w:tr w:rsidR="004E3621">
        <w:trPr>
          <w:trHeight w:val="30"/>
          <w:tblCellSpacing w:w="0" w:type="auto"/>
        </w:trPr>
        <w:tc>
          <w:tcPr>
            <w:tcW w:w="16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643" w:name="z10152"/>
            <w:r>
              <w:rPr>
                <w:color w:val="000000"/>
                <w:sz w:val="20"/>
              </w:rPr>
              <w:t>3.2.</w:t>
            </w:r>
          </w:p>
        </w:tc>
        <w:bookmarkEnd w:id="8643"/>
        <w:tc>
          <w:tcPr>
            <w:tcW w:w="8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за переоформление лицензии на экспорт и импорт товаро</w:t>
            </w:r>
            <w:r>
              <w:rPr>
                <w:color w:val="000000"/>
                <w:sz w:val="20"/>
              </w:rPr>
              <w:t>в, а также на экспорт и импорт продукции, подлежащей экспортному контролю</w:t>
            </w:r>
          </w:p>
        </w:tc>
        <w:tc>
          <w:tcPr>
            <w:tcW w:w="20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r>
    </w:tbl>
    <w:p w:rsidR="004E3621" w:rsidRDefault="00BB2C28">
      <w:pPr>
        <w:spacing w:after="0"/>
      </w:pPr>
      <w:r>
        <w:br/>
      </w:r>
    </w:p>
    <w:p w:rsidR="004E3621" w:rsidRDefault="00BB2C28">
      <w:pPr>
        <w:spacing w:after="0"/>
      </w:pPr>
      <w:bookmarkStart w:id="8644" w:name="z10153"/>
      <w:r>
        <w:rPr>
          <w:color w:val="000000"/>
          <w:sz w:val="28"/>
        </w:rPr>
        <w:t>      Примечание.</w:t>
      </w:r>
    </w:p>
    <w:p w:rsidR="004E3621" w:rsidRDefault="00BB2C28">
      <w:pPr>
        <w:spacing w:after="0"/>
      </w:pPr>
      <w:bookmarkStart w:id="8645" w:name="z10154"/>
      <w:bookmarkEnd w:id="8644"/>
      <w:r>
        <w:rPr>
          <w:color w:val="000000"/>
          <w:sz w:val="28"/>
        </w:rPr>
        <w:t>      * За каждую банковскую операцию; ** за каждый класс страхования.</w:t>
      </w:r>
    </w:p>
    <w:p w:rsidR="004E3621" w:rsidRDefault="00BB2C28">
      <w:pPr>
        <w:spacing w:after="0"/>
      </w:pPr>
      <w:bookmarkStart w:id="8646" w:name="z10155"/>
      <w:bookmarkEnd w:id="8645"/>
      <w:r>
        <w:rPr>
          <w:color w:val="000000"/>
          <w:sz w:val="28"/>
        </w:rPr>
        <w:t xml:space="preserve">      5. Ставки сбора за выдачу разрешения на использование радиочастотного спектра </w:t>
      </w:r>
      <w:r>
        <w:rPr>
          <w:color w:val="000000"/>
          <w:sz w:val="28"/>
        </w:rPr>
        <w:t>телевизионным и радиовещательным организациям составляют:</w:t>
      </w:r>
    </w:p>
    <w:p w:rsidR="004E3621" w:rsidRDefault="00BB2C28">
      <w:pPr>
        <w:spacing w:after="0"/>
      </w:pPr>
      <w:bookmarkStart w:id="8647" w:name="z10156"/>
      <w:bookmarkEnd w:id="8646"/>
      <w:r>
        <w:rPr>
          <w:color w:val="000000"/>
          <w:sz w:val="28"/>
        </w:rPr>
        <w:t>      1) для телевидения с метровым диапазоном радиочастот: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48"/>
        <w:gridCol w:w="3722"/>
        <w:gridCol w:w="2581"/>
        <w:gridCol w:w="2011"/>
      </w:tblGrid>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48" w:name="z10157"/>
            <w:bookmarkEnd w:id="8647"/>
            <w:r>
              <w:rPr>
                <w:color w:val="000000"/>
                <w:sz w:val="20"/>
              </w:rPr>
              <w:t>№</w:t>
            </w:r>
            <w:r>
              <w:br/>
            </w:r>
            <w:r>
              <w:rPr>
                <w:color w:val="000000"/>
                <w:sz w:val="20"/>
              </w:rPr>
              <w:t>п/п</w:t>
            </w:r>
          </w:p>
        </w:tc>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49" w:name="z10158"/>
            <w:bookmarkEnd w:id="8648"/>
            <w:r>
              <w:rPr>
                <w:color w:val="000000"/>
                <w:sz w:val="20"/>
              </w:rPr>
              <w:t>Численность населения</w:t>
            </w:r>
            <w:r>
              <w:br/>
            </w:r>
            <w:r>
              <w:rPr>
                <w:color w:val="000000"/>
                <w:sz w:val="20"/>
              </w:rPr>
              <w:t>(тыс. человек)</w:t>
            </w:r>
          </w:p>
        </w:tc>
        <w:bookmarkEnd w:id="8649"/>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Мощность передающего средства (Вт)</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Ставка сбора за один канал (МРП)</w:t>
            </w:r>
          </w:p>
        </w:tc>
      </w:tr>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50" w:name="z10159"/>
            <w:r>
              <w:rPr>
                <w:color w:val="000000"/>
                <w:sz w:val="20"/>
              </w:rPr>
              <w:t>1</w:t>
            </w:r>
          </w:p>
        </w:tc>
        <w:bookmarkEnd w:id="8650"/>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r>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51" w:name="z10160"/>
            <w:r>
              <w:rPr>
                <w:color w:val="000000"/>
                <w:sz w:val="20"/>
              </w:rPr>
              <w:t>1.</w:t>
            </w:r>
          </w:p>
        </w:tc>
        <w:bookmarkEnd w:id="8651"/>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до 10 </w:t>
            </w:r>
            <w:r>
              <w:rPr>
                <w:color w:val="000000"/>
                <w:sz w:val="20"/>
              </w:rPr>
              <w:t>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w:t>
            </w:r>
          </w:p>
        </w:tc>
      </w:tr>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52" w:name="z10161"/>
            <w:r>
              <w:rPr>
                <w:color w:val="000000"/>
                <w:sz w:val="20"/>
              </w:rPr>
              <w:t>2.</w:t>
            </w:r>
          </w:p>
        </w:tc>
        <w:bookmarkEnd w:id="8652"/>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10 до 50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500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41</w:t>
            </w:r>
          </w:p>
        </w:tc>
      </w:tr>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53" w:name="z10162"/>
            <w:r>
              <w:rPr>
                <w:color w:val="000000"/>
                <w:sz w:val="20"/>
              </w:rPr>
              <w:t>3.</w:t>
            </w:r>
          </w:p>
        </w:tc>
        <w:bookmarkEnd w:id="8653"/>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10 до 50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500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83</w:t>
            </w:r>
          </w:p>
        </w:tc>
      </w:tr>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54" w:name="z10163"/>
            <w:r>
              <w:rPr>
                <w:color w:val="000000"/>
                <w:sz w:val="20"/>
              </w:rPr>
              <w:t>4.</w:t>
            </w:r>
          </w:p>
        </w:tc>
        <w:bookmarkEnd w:id="8654"/>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50 до 100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1000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124</w:t>
            </w:r>
          </w:p>
        </w:tc>
      </w:tr>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55" w:name="z10164"/>
            <w:r>
              <w:rPr>
                <w:color w:val="000000"/>
                <w:sz w:val="20"/>
              </w:rPr>
              <w:t>5.</w:t>
            </w:r>
          </w:p>
        </w:tc>
        <w:bookmarkEnd w:id="8655"/>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50 до 100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1000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249</w:t>
            </w:r>
          </w:p>
        </w:tc>
      </w:tr>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56" w:name="z10165"/>
            <w:r>
              <w:rPr>
                <w:color w:val="000000"/>
                <w:sz w:val="20"/>
              </w:rPr>
              <w:t>6.</w:t>
            </w:r>
          </w:p>
        </w:tc>
        <w:bookmarkEnd w:id="8656"/>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от 100 до 200 </w:t>
            </w:r>
            <w:r>
              <w:rPr>
                <w:color w:val="000000"/>
                <w:sz w:val="20"/>
              </w:rPr>
              <w:t>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1000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290</w:t>
            </w:r>
          </w:p>
        </w:tc>
      </w:tr>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57" w:name="z10166"/>
            <w:r>
              <w:rPr>
                <w:color w:val="000000"/>
                <w:sz w:val="20"/>
              </w:rPr>
              <w:t>7.</w:t>
            </w:r>
          </w:p>
        </w:tc>
        <w:bookmarkEnd w:id="8657"/>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100 до 200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1000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435</w:t>
            </w:r>
          </w:p>
        </w:tc>
      </w:tr>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58" w:name="z10167"/>
            <w:r>
              <w:rPr>
                <w:color w:val="000000"/>
                <w:sz w:val="20"/>
              </w:rPr>
              <w:t>8.</w:t>
            </w:r>
          </w:p>
        </w:tc>
        <w:bookmarkEnd w:id="8658"/>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200 до 500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2000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828</w:t>
            </w:r>
          </w:p>
        </w:tc>
      </w:tr>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59" w:name="z10168"/>
            <w:r>
              <w:rPr>
                <w:color w:val="000000"/>
                <w:sz w:val="20"/>
              </w:rPr>
              <w:t>9.</w:t>
            </w:r>
          </w:p>
        </w:tc>
        <w:bookmarkEnd w:id="8659"/>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200 до 500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2000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1243</w:t>
            </w:r>
          </w:p>
        </w:tc>
      </w:tr>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60" w:name="z10169"/>
            <w:r>
              <w:rPr>
                <w:color w:val="000000"/>
                <w:sz w:val="20"/>
              </w:rPr>
              <w:t>10.</w:t>
            </w:r>
          </w:p>
        </w:tc>
        <w:bookmarkEnd w:id="8660"/>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500</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5000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2367</w:t>
            </w:r>
          </w:p>
        </w:tc>
      </w:tr>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61" w:name="z10170"/>
            <w:r>
              <w:rPr>
                <w:color w:val="000000"/>
                <w:sz w:val="20"/>
              </w:rPr>
              <w:t>11.</w:t>
            </w:r>
          </w:p>
        </w:tc>
        <w:bookmarkEnd w:id="8661"/>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500</w:t>
            </w:r>
            <w:r>
              <w:br/>
            </w:r>
            <w:r>
              <w:rPr>
                <w:color w:val="000000"/>
                <w:sz w:val="20"/>
              </w:rPr>
              <w:t> </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5000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3550</w:t>
            </w:r>
          </w:p>
        </w:tc>
      </w:tr>
    </w:tbl>
    <w:p w:rsidR="004E3621" w:rsidRDefault="00BB2C28">
      <w:pPr>
        <w:spacing w:after="0"/>
      </w:pPr>
      <w:r>
        <w:rPr>
          <w:color w:val="000000"/>
          <w:sz w:val="28"/>
        </w:rPr>
        <w:t>      2) для телевидения с дециметровым диапазоном радиочастот:</w:t>
      </w:r>
    </w:p>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48"/>
        <w:gridCol w:w="3722"/>
        <w:gridCol w:w="2581"/>
        <w:gridCol w:w="2011"/>
      </w:tblGrid>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62" w:name="z10172"/>
            <w:r>
              <w:rPr>
                <w:color w:val="000000"/>
                <w:sz w:val="20"/>
              </w:rPr>
              <w:t>№</w:t>
            </w:r>
            <w:r>
              <w:br/>
            </w:r>
            <w:r>
              <w:rPr>
                <w:color w:val="000000"/>
                <w:sz w:val="20"/>
              </w:rPr>
              <w:t>п/п</w:t>
            </w:r>
          </w:p>
        </w:tc>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63" w:name="z10173"/>
            <w:bookmarkEnd w:id="8662"/>
            <w:r>
              <w:rPr>
                <w:color w:val="000000"/>
                <w:sz w:val="20"/>
              </w:rPr>
              <w:t>Численность населения</w:t>
            </w:r>
            <w:r>
              <w:br/>
            </w:r>
            <w:r>
              <w:rPr>
                <w:color w:val="000000"/>
                <w:sz w:val="20"/>
              </w:rPr>
              <w:t>(тыс. человек)</w:t>
            </w:r>
          </w:p>
        </w:tc>
        <w:bookmarkEnd w:id="8663"/>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Мощность передающего средства (Вт)</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Ставка сбора за один канал (МРП)</w:t>
            </w:r>
          </w:p>
        </w:tc>
      </w:tr>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64" w:name="z10174"/>
            <w:r>
              <w:rPr>
                <w:color w:val="000000"/>
                <w:sz w:val="20"/>
              </w:rPr>
              <w:lastRenderedPageBreak/>
              <w:t>1</w:t>
            </w:r>
          </w:p>
        </w:tc>
        <w:bookmarkEnd w:id="8664"/>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r>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65" w:name="z10175"/>
            <w:r>
              <w:rPr>
                <w:color w:val="000000"/>
                <w:sz w:val="20"/>
              </w:rPr>
              <w:t>1.</w:t>
            </w:r>
          </w:p>
        </w:tc>
        <w:bookmarkEnd w:id="8665"/>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13</w:t>
            </w:r>
          </w:p>
        </w:tc>
      </w:tr>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66" w:name="z10176"/>
            <w:r>
              <w:rPr>
                <w:color w:val="000000"/>
                <w:sz w:val="20"/>
              </w:rPr>
              <w:t>2.</w:t>
            </w:r>
          </w:p>
        </w:tc>
        <w:bookmarkEnd w:id="8666"/>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от 10 до 50 </w:t>
            </w:r>
            <w:r>
              <w:rPr>
                <w:color w:val="000000"/>
                <w:sz w:val="20"/>
              </w:rPr>
              <w:t>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500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26</w:t>
            </w:r>
          </w:p>
        </w:tc>
      </w:tr>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67" w:name="z10177"/>
            <w:r>
              <w:rPr>
                <w:color w:val="000000"/>
                <w:sz w:val="20"/>
              </w:rPr>
              <w:t>3.</w:t>
            </w:r>
          </w:p>
        </w:tc>
        <w:bookmarkEnd w:id="8667"/>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10 до 50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500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52</w:t>
            </w:r>
          </w:p>
        </w:tc>
      </w:tr>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68" w:name="z10178"/>
            <w:r>
              <w:rPr>
                <w:color w:val="000000"/>
                <w:sz w:val="20"/>
              </w:rPr>
              <w:t>4.</w:t>
            </w:r>
          </w:p>
        </w:tc>
        <w:bookmarkEnd w:id="8668"/>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50 до 100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1000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78</w:t>
            </w:r>
          </w:p>
        </w:tc>
      </w:tr>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69" w:name="z10179"/>
            <w:r>
              <w:rPr>
                <w:color w:val="000000"/>
                <w:sz w:val="20"/>
              </w:rPr>
              <w:t>5.</w:t>
            </w:r>
          </w:p>
        </w:tc>
        <w:bookmarkEnd w:id="8669"/>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50 до 100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1000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155</w:t>
            </w:r>
          </w:p>
        </w:tc>
      </w:tr>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70" w:name="z10180"/>
            <w:r>
              <w:rPr>
                <w:color w:val="000000"/>
                <w:sz w:val="20"/>
              </w:rPr>
              <w:t>6.</w:t>
            </w:r>
          </w:p>
        </w:tc>
        <w:bookmarkEnd w:id="8670"/>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100 до 200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1000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181</w:t>
            </w:r>
          </w:p>
        </w:tc>
      </w:tr>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71" w:name="z10181"/>
            <w:r>
              <w:rPr>
                <w:color w:val="000000"/>
                <w:sz w:val="20"/>
              </w:rPr>
              <w:t>7.</w:t>
            </w:r>
          </w:p>
        </w:tc>
        <w:bookmarkEnd w:id="8671"/>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от 100 до 200 </w:t>
            </w:r>
            <w:r>
              <w:rPr>
                <w:color w:val="000000"/>
                <w:sz w:val="20"/>
              </w:rPr>
              <w:t>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1000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272</w:t>
            </w:r>
          </w:p>
        </w:tc>
      </w:tr>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72" w:name="z10182"/>
            <w:r>
              <w:rPr>
                <w:color w:val="000000"/>
                <w:sz w:val="20"/>
              </w:rPr>
              <w:t>8.</w:t>
            </w:r>
          </w:p>
        </w:tc>
        <w:bookmarkEnd w:id="8672"/>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200 до 500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2000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518</w:t>
            </w:r>
          </w:p>
        </w:tc>
      </w:tr>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73" w:name="z10183"/>
            <w:r>
              <w:rPr>
                <w:color w:val="000000"/>
                <w:sz w:val="20"/>
              </w:rPr>
              <w:t>9.</w:t>
            </w:r>
          </w:p>
        </w:tc>
        <w:bookmarkEnd w:id="8673"/>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200 до 500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2000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777</w:t>
            </w:r>
          </w:p>
        </w:tc>
      </w:tr>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74" w:name="z10184"/>
            <w:r>
              <w:rPr>
                <w:color w:val="000000"/>
                <w:sz w:val="20"/>
              </w:rPr>
              <w:t>10.</w:t>
            </w:r>
          </w:p>
        </w:tc>
        <w:bookmarkEnd w:id="8674"/>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500</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5000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1479</w:t>
            </w:r>
          </w:p>
        </w:tc>
      </w:tr>
      <w:tr w:rsidR="004E3621">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75" w:name="z10185"/>
            <w:r>
              <w:rPr>
                <w:color w:val="000000"/>
                <w:sz w:val="20"/>
              </w:rPr>
              <w:t>11.</w:t>
            </w:r>
          </w:p>
        </w:tc>
        <w:bookmarkEnd w:id="8675"/>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500</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5000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2219</w:t>
            </w:r>
          </w:p>
        </w:tc>
      </w:tr>
    </w:tbl>
    <w:p w:rsidR="004E3621" w:rsidRDefault="00BB2C28">
      <w:pPr>
        <w:spacing w:after="0"/>
      </w:pPr>
      <w:r>
        <w:rPr>
          <w:color w:val="000000"/>
          <w:sz w:val="28"/>
        </w:rPr>
        <w:t xml:space="preserve">      3) для радиовещания с УКВ ЧМ (FM) – диапазоном </w:t>
      </w:r>
      <w:r>
        <w:rPr>
          <w:color w:val="000000"/>
          <w:sz w:val="28"/>
        </w:rPr>
        <w:t>радиочастот:</w:t>
      </w:r>
    </w:p>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57"/>
        <w:gridCol w:w="3745"/>
        <w:gridCol w:w="2596"/>
        <w:gridCol w:w="1964"/>
      </w:tblGrid>
      <w:tr w:rsidR="004E3621">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76" w:name="z10187"/>
            <w:r>
              <w:rPr>
                <w:color w:val="000000"/>
                <w:sz w:val="20"/>
              </w:rPr>
              <w:t>№</w:t>
            </w:r>
            <w:r>
              <w:br/>
            </w:r>
            <w:r>
              <w:rPr>
                <w:color w:val="000000"/>
                <w:sz w:val="20"/>
              </w:rPr>
              <w:t>п/п</w:t>
            </w:r>
          </w:p>
        </w:tc>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77" w:name="z10188"/>
            <w:bookmarkEnd w:id="8676"/>
            <w:r>
              <w:rPr>
                <w:color w:val="000000"/>
                <w:sz w:val="20"/>
              </w:rPr>
              <w:t>Численность населения</w:t>
            </w:r>
            <w:r>
              <w:br/>
            </w:r>
            <w:r>
              <w:rPr>
                <w:color w:val="000000"/>
                <w:sz w:val="20"/>
              </w:rPr>
              <w:t>(тыс. человек)</w:t>
            </w:r>
          </w:p>
        </w:tc>
        <w:bookmarkEnd w:id="8677"/>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Мощность передающего средства (Вт)</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Ставка сбора за один канал (МРП)</w:t>
            </w:r>
          </w:p>
        </w:tc>
      </w:tr>
      <w:tr w:rsidR="004E3621">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78" w:name="z10189"/>
            <w:r>
              <w:rPr>
                <w:color w:val="000000"/>
                <w:sz w:val="20"/>
              </w:rPr>
              <w:t>1</w:t>
            </w:r>
          </w:p>
        </w:tc>
        <w:bookmarkEnd w:id="8678"/>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r>
      <w:tr w:rsidR="004E3621">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79" w:name="z10190"/>
            <w:r>
              <w:rPr>
                <w:color w:val="000000"/>
                <w:sz w:val="20"/>
              </w:rPr>
              <w:t>1.</w:t>
            </w:r>
          </w:p>
        </w:tc>
        <w:bookmarkEnd w:id="8679"/>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10 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100</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r>
      <w:tr w:rsidR="004E3621">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80" w:name="z10191"/>
            <w:r>
              <w:rPr>
                <w:color w:val="000000"/>
                <w:sz w:val="20"/>
              </w:rPr>
              <w:t>2.</w:t>
            </w:r>
          </w:p>
        </w:tc>
        <w:bookmarkEnd w:id="8680"/>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10 до 50 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500 включительно</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w:t>
            </w:r>
          </w:p>
        </w:tc>
      </w:tr>
      <w:tr w:rsidR="004E3621">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81" w:name="z10192"/>
            <w:r>
              <w:rPr>
                <w:color w:val="000000"/>
                <w:sz w:val="20"/>
              </w:rPr>
              <w:t>3.</w:t>
            </w:r>
          </w:p>
        </w:tc>
        <w:bookmarkEnd w:id="8681"/>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10 до 50 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500</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18</w:t>
            </w:r>
          </w:p>
        </w:tc>
      </w:tr>
      <w:tr w:rsidR="004E3621">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82" w:name="z10193"/>
            <w:r>
              <w:rPr>
                <w:color w:val="000000"/>
                <w:sz w:val="20"/>
              </w:rPr>
              <w:t>4.</w:t>
            </w:r>
          </w:p>
        </w:tc>
        <w:bookmarkEnd w:id="8682"/>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50 до 100 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1000 включительно</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27</w:t>
            </w:r>
          </w:p>
        </w:tc>
      </w:tr>
      <w:tr w:rsidR="004E3621">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83" w:name="z10194"/>
            <w:r>
              <w:rPr>
                <w:color w:val="000000"/>
                <w:sz w:val="20"/>
              </w:rPr>
              <w:t>5.</w:t>
            </w:r>
          </w:p>
        </w:tc>
        <w:bookmarkEnd w:id="8683"/>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50 до 100 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1000</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53</w:t>
            </w:r>
          </w:p>
        </w:tc>
      </w:tr>
      <w:tr w:rsidR="004E3621">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84" w:name="z10195"/>
            <w:r>
              <w:rPr>
                <w:color w:val="000000"/>
                <w:sz w:val="20"/>
              </w:rPr>
              <w:t>6.</w:t>
            </w:r>
          </w:p>
        </w:tc>
        <w:bookmarkEnd w:id="8684"/>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100 до 200 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1000 включительно</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62</w:t>
            </w:r>
          </w:p>
        </w:tc>
      </w:tr>
      <w:tr w:rsidR="004E3621">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85" w:name="z10196"/>
            <w:r>
              <w:rPr>
                <w:color w:val="000000"/>
                <w:sz w:val="20"/>
              </w:rPr>
              <w:t>7.</w:t>
            </w:r>
          </w:p>
        </w:tc>
        <w:bookmarkEnd w:id="8685"/>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100 до 200 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1000</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93</w:t>
            </w:r>
          </w:p>
        </w:tc>
      </w:tr>
      <w:tr w:rsidR="004E3621">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86" w:name="z10197"/>
            <w:r>
              <w:rPr>
                <w:color w:val="000000"/>
                <w:sz w:val="20"/>
              </w:rPr>
              <w:t>8.</w:t>
            </w:r>
          </w:p>
        </w:tc>
        <w:bookmarkEnd w:id="8686"/>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200 до 500 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2000 включительно</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178</w:t>
            </w:r>
          </w:p>
        </w:tc>
      </w:tr>
      <w:tr w:rsidR="004E3621">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87" w:name="z10198"/>
            <w:r>
              <w:rPr>
                <w:color w:val="000000"/>
                <w:sz w:val="20"/>
              </w:rPr>
              <w:t>9.</w:t>
            </w:r>
          </w:p>
        </w:tc>
        <w:bookmarkEnd w:id="8687"/>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200 до 500 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2000</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266</w:t>
            </w:r>
          </w:p>
        </w:tc>
      </w:tr>
      <w:tr w:rsidR="004E3621">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88" w:name="z10199"/>
            <w:r>
              <w:rPr>
                <w:color w:val="000000"/>
                <w:sz w:val="20"/>
              </w:rPr>
              <w:t>10.</w:t>
            </w:r>
          </w:p>
        </w:tc>
        <w:bookmarkEnd w:id="8688"/>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500</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5000 включительно</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488</w:t>
            </w:r>
          </w:p>
        </w:tc>
      </w:tr>
      <w:tr w:rsidR="004E3621">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89" w:name="z10200"/>
            <w:r>
              <w:rPr>
                <w:color w:val="000000"/>
                <w:sz w:val="20"/>
              </w:rPr>
              <w:t>11.</w:t>
            </w:r>
          </w:p>
        </w:tc>
        <w:bookmarkEnd w:id="8689"/>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500</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5000</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732</w:t>
            </w:r>
          </w:p>
        </w:tc>
      </w:tr>
    </w:tbl>
    <w:p w:rsidR="004E3621" w:rsidRDefault="00BB2C28">
      <w:pPr>
        <w:spacing w:after="0"/>
      </w:pPr>
      <w:r>
        <w:rPr>
          <w:color w:val="000000"/>
          <w:sz w:val="28"/>
        </w:rPr>
        <w:t>      4) для радиовещания с KB, СВ, ДВ – диапазоном радиочастот:</w:t>
      </w:r>
    </w:p>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92"/>
        <w:gridCol w:w="1827"/>
        <w:gridCol w:w="5149"/>
        <w:gridCol w:w="1794"/>
      </w:tblGrid>
      <w:tr w:rsidR="004E3621">
        <w:trPr>
          <w:trHeight w:val="30"/>
          <w:tblCellSpacing w:w="0" w:type="auto"/>
        </w:trPr>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90" w:name="z10202"/>
            <w:r>
              <w:rPr>
                <w:color w:val="000000"/>
                <w:sz w:val="20"/>
              </w:rPr>
              <w:t>№</w:t>
            </w:r>
            <w:r>
              <w:br/>
            </w:r>
            <w:r>
              <w:rPr>
                <w:color w:val="000000"/>
                <w:sz w:val="20"/>
              </w:rPr>
              <w:t>п/п</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91" w:name="z10203"/>
            <w:bookmarkEnd w:id="8690"/>
            <w:r>
              <w:rPr>
                <w:color w:val="000000"/>
                <w:sz w:val="20"/>
              </w:rPr>
              <w:t>Численность населения</w:t>
            </w:r>
            <w:r>
              <w:br/>
            </w:r>
            <w:r>
              <w:rPr>
                <w:color w:val="000000"/>
                <w:sz w:val="20"/>
              </w:rPr>
              <w:t>(тыс. человек)</w:t>
            </w:r>
          </w:p>
        </w:tc>
        <w:bookmarkEnd w:id="8691"/>
        <w:tc>
          <w:tcPr>
            <w:tcW w:w="6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 xml:space="preserve">Мощность передающего </w:t>
            </w:r>
            <w:r>
              <w:rPr>
                <w:color w:val="000000"/>
                <w:sz w:val="20"/>
              </w:rPr>
              <w:t>средства (Вт)</w:t>
            </w:r>
          </w:p>
        </w:tc>
        <w:tc>
          <w:tcPr>
            <w:tcW w:w="2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Ставка сбора за один канал (МРП)</w:t>
            </w:r>
          </w:p>
        </w:tc>
      </w:tr>
      <w:tr w:rsidR="004E3621">
        <w:trPr>
          <w:trHeight w:val="30"/>
          <w:tblCellSpacing w:w="0" w:type="auto"/>
        </w:trPr>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92" w:name="z10204"/>
            <w:r>
              <w:rPr>
                <w:color w:val="000000"/>
                <w:sz w:val="20"/>
              </w:rPr>
              <w:t>1</w:t>
            </w:r>
          </w:p>
        </w:tc>
        <w:bookmarkEnd w:id="8692"/>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6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2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r>
      <w:tr w:rsidR="004E3621">
        <w:trPr>
          <w:trHeight w:val="30"/>
          <w:tblCellSpacing w:w="0" w:type="auto"/>
        </w:trPr>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93" w:name="z10205"/>
            <w:r>
              <w:rPr>
                <w:color w:val="000000"/>
                <w:sz w:val="20"/>
              </w:rPr>
              <w:t>1.</w:t>
            </w:r>
          </w:p>
        </w:tc>
        <w:bookmarkEnd w:id="8693"/>
        <w:tc>
          <w:tcPr>
            <w:tcW w:w="211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500</w:t>
            </w:r>
            <w:r>
              <w:br/>
            </w:r>
            <w:r>
              <w:rPr>
                <w:color w:val="000000"/>
                <w:sz w:val="20"/>
              </w:rPr>
              <w:t> </w:t>
            </w:r>
          </w:p>
        </w:tc>
        <w:tc>
          <w:tcPr>
            <w:tcW w:w="6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100 включительно</w:t>
            </w:r>
          </w:p>
        </w:tc>
        <w:tc>
          <w:tcPr>
            <w:tcW w:w="2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r>
      <w:tr w:rsidR="004E3621">
        <w:trPr>
          <w:trHeight w:val="30"/>
          <w:tblCellSpacing w:w="0" w:type="auto"/>
        </w:trPr>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94" w:name="z10206"/>
            <w:r>
              <w:rPr>
                <w:color w:val="000000"/>
                <w:sz w:val="20"/>
              </w:rPr>
              <w:t>2.</w:t>
            </w:r>
          </w:p>
        </w:tc>
        <w:bookmarkEnd w:id="8694"/>
        <w:tc>
          <w:tcPr>
            <w:tcW w:w="0" w:type="auto"/>
            <w:vMerge/>
            <w:tcBorders>
              <w:top w:val="nil"/>
              <w:left w:val="single" w:sz="5" w:space="0" w:color="CFCFCF"/>
              <w:bottom w:val="single" w:sz="5" w:space="0" w:color="CFCFCF"/>
              <w:right w:val="single" w:sz="5" w:space="0" w:color="CFCFCF"/>
            </w:tcBorders>
          </w:tcPr>
          <w:p w:rsidR="004E3621" w:rsidRDefault="004E3621"/>
        </w:tc>
        <w:tc>
          <w:tcPr>
            <w:tcW w:w="6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100 до 1000 включительно</w:t>
            </w:r>
          </w:p>
        </w:tc>
        <w:tc>
          <w:tcPr>
            <w:tcW w:w="2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w:t>
            </w:r>
          </w:p>
        </w:tc>
      </w:tr>
      <w:tr w:rsidR="004E3621">
        <w:trPr>
          <w:trHeight w:val="30"/>
          <w:tblCellSpacing w:w="0" w:type="auto"/>
        </w:trPr>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95" w:name="z10207"/>
            <w:r>
              <w:rPr>
                <w:color w:val="000000"/>
                <w:sz w:val="20"/>
              </w:rPr>
              <w:t>3.</w:t>
            </w:r>
          </w:p>
        </w:tc>
        <w:bookmarkEnd w:id="8695"/>
        <w:tc>
          <w:tcPr>
            <w:tcW w:w="0" w:type="auto"/>
            <w:vMerge/>
            <w:tcBorders>
              <w:top w:val="nil"/>
              <w:left w:val="single" w:sz="5" w:space="0" w:color="CFCFCF"/>
              <w:bottom w:val="single" w:sz="5" w:space="0" w:color="CFCFCF"/>
              <w:right w:val="single" w:sz="5" w:space="0" w:color="CFCFCF"/>
            </w:tcBorders>
          </w:tcPr>
          <w:p w:rsidR="004E3621" w:rsidRDefault="004E3621"/>
        </w:tc>
        <w:tc>
          <w:tcPr>
            <w:tcW w:w="6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1000 до 10000 включительно</w:t>
            </w:r>
          </w:p>
        </w:tc>
        <w:tc>
          <w:tcPr>
            <w:tcW w:w="2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w:t>
            </w:r>
          </w:p>
        </w:tc>
      </w:tr>
      <w:tr w:rsidR="004E3621">
        <w:trPr>
          <w:trHeight w:val="30"/>
          <w:tblCellSpacing w:w="0" w:type="auto"/>
        </w:trPr>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96" w:name="z10208"/>
            <w:r>
              <w:rPr>
                <w:color w:val="000000"/>
                <w:sz w:val="20"/>
              </w:rPr>
              <w:t>4.</w:t>
            </w:r>
          </w:p>
        </w:tc>
        <w:bookmarkEnd w:id="8696"/>
        <w:tc>
          <w:tcPr>
            <w:tcW w:w="0" w:type="auto"/>
            <w:vMerge/>
            <w:tcBorders>
              <w:top w:val="nil"/>
              <w:left w:val="single" w:sz="5" w:space="0" w:color="CFCFCF"/>
              <w:bottom w:val="single" w:sz="5" w:space="0" w:color="CFCFCF"/>
              <w:right w:val="single" w:sz="5" w:space="0" w:color="CFCFCF"/>
            </w:tcBorders>
          </w:tcPr>
          <w:p w:rsidR="004E3621" w:rsidRDefault="004E3621"/>
        </w:tc>
        <w:tc>
          <w:tcPr>
            <w:tcW w:w="6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10000 до 100000 включительно</w:t>
            </w:r>
          </w:p>
        </w:tc>
        <w:tc>
          <w:tcPr>
            <w:tcW w:w="2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45</w:t>
            </w:r>
          </w:p>
        </w:tc>
      </w:tr>
      <w:tr w:rsidR="004E3621">
        <w:trPr>
          <w:trHeight w:val="30"/>
          <w:tblCellSpacing w:w="0" w:type="auto"/>
        </w:trPr>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697" w:name="z10209"/>
            <w:r>
              <w:rPr>
                <w:color w:val="000000"/>
                <w:sz w:val="20"/>
              </w:rPr>
              <w:t>5.</w:t>
            </w:r>
          </w:p>
        </w:tc>
        <w:bookmarkEnd w:id="8697"/>
        <w:tc>
          <w:tcPr>
            <w:tcW w:w="0" w:type="auto"/>
            <w:vMerge/>
            <w:tcBorders>
              <w:top w:val="nil"/>
              <w:left w:val="single" w:sz="5" w:space="0" w:color="CFCFCF"/>
              <w:bottom w:val="single" w:sz="5" w:space="0" w:color="CFCFCF"/>
              <w:right w:val="single" w:sz="5" w:space="0" w:color="CFCFCF"/>
            </w:tcBorders>
          </w:tcPr>
          <w:p w:rsidR="004E3621" w:rsidRDefault="004E3621"/>
        </w:tc>
        <w:tc>
          <w:tcPr>
            <w:tcW w:w="6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100000</w:t>
            </w:r>
          </w:p>
        </w:tc>
        <w:tc>
          <w:tcPr>
            <w:tcW w:w="2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89</w:t>
            </w:r>
          </w:p>
        </w:tc>
      </w:tr>
    </w:tbl>
    <w:p w:rsidR="004E3621" w:rsidRDefault="00BB2C28">
      <w:pPr>
        <w:spacing w:after="0"/>
      </w:pPr>
      <w:r>
        <w:br/>
      </w:r>
    </w:p>
    <w:p w:rsidR="004E3621" w:rsidRDefault="00BB2C28">
      <w:pPr>
        <w:spacing w:after="0"/>
      </w:pPr>
      <w:bookmarkStart w:id="8698" w:name="z10210"/>
      <w:r>
        <w:rPr>
          <w:color w:val="000000"/>
          <w:sz w:val="28"/>
        </w:rPr>
        <w:lastRenderedPageBreak/>
        <w:t xml:space="preserve">      6. Ставка сбора за </w:t>
      </w:r>
      <w:r>
        <w:rPr>
          <w:color w:val="000000"/>
          <w:sz w:val="28"/>
        </w:rPr>
        <w:t>выдачу дубликата разрешения на использование радиочастотного спектра телевизионным и радиовещательным организациям составляет 2 МРП.</w:t>
      </w:r>
    </w:p>
    <w:p w:rsidR="004E3621" w:rsidRDefault="00BB2C28">
      <w:pPr>
        <w:spacing w:after="0"/>
      </w:pPr>
      <w:bookmarkStart w:id="8699" w:name="z10211"/>
      <w:bookmarkEnd w:id="8698"/>
      <w:r>
        <w:rPr>
          <w:color w:val="000000"/>
          <w:sz w:val="28"/>
        </w:rPr>
        <w:t xml:space="preserve">      7. Ставки сбора за выдачу сертификатов, выдаваемых уполномоченным органом в сфере гражданской авиации, на </w:t>
      </w:r>
      <w:r>
        <w:rPr>
          <w:color w:val="000000"/>
          <w:sz w:val="28"/>
        </w:rPr>
        <w:t>соответствие сертификационным требованиям, установленным законодательством Республики Казахстан, регулирующим использование воздушного пространства Республики Казахстан и деятельность авиации, составляют:</w:t>
      </w:r>
    </w:p>
    <w:p w:rsidR="004E3621" w:rsidRDefault="00BB2C28">
      <w:pPr>
        <w:spacing w:after="0"/>
      </w:pPr>
      <w:bookmarkStart w:id="8700" w:name="z10212"/>
      <w:bookmarkEnd w:id="8699"/>
      <w:r>
        <w:rPr>
          <w:color w:val="000000"/>
          <w:sz w:val="28"/>
        </w:rPr>
        <w:t>      1) за выдачу документов о сертификации эксплу</w:t>
      </w:r>
      <w:r>
        <w:rPr>
          <w:color w:val="000000"/>
          <w:sz w:val="28"/>
        </w:rPr>
        <w:t>атанта гражданского воздушного судна, эксплуатанта, осуществляющего авиационные работы: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66"/>
        <w:gridCol w:w="5438"/>
        <w:gridCol w:w="2558"/>
      </w:tblGrid>
      <w:tr w:rsidR="004E3621">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701" w:name="z10213"/>
            <w:bookmarkEnd w:id="8700"/>
            <w:r>
              <w:rPr>
                <w:color w:val="000000"/>
                <w:sz w:val="20"/>
              </w:rPr>
              <w:t>№ п/п</w:t>
            </w:r>
          </w:p>
        </w:tc>
        <w:bookmarkEnd w:id="8701"/>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Штатная численность эксплуатанта (человек)</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 xml:space="preserve"> Ставка сбора </w:t>
            </w:r>
            <w:r>
              <w:br/>
            </w:r>
            <w:r>
              <w:rPr>
                <w:color w:val="000000"/>
                <w:sz w:val="20"/>
              </w:rPr>
              <w:t>за сертификацию (МРП)</w:t>
            </w:r>
          </w:p>
        </w:tc>
      </w:tr>
      <w:tr w:rsidR="004E3621">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702" w:name="z10214"/>
            <w:r>
              <w:rPr>
                <w:color w:val="000000"/>
                <w:sz w:val="20"/>
              </w:rPr>
              <w:t>1</w:t>
            </w:r>
          </w:p>
        </w:tc>
        <w:bookmarkEnd w:id="8702"/>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03" w:name="z10215"/>
            <w:r>
              <w:rPr>
                <w:color w:val="000000"/>
                <w:sz w:val="20"/>
              </w:rPr>
              <w:t>1.</w:t>
            </w:r>
          </w:p>
        </w:tc>
        <w:bookmarkEnd w:id="8703"/>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Сертификация эксплуатанта гражданских воздушных судов:</w:t>
            </w:r>
          </w:p>
        </w:tc>
      </w:tr>
      <w:tr w:rsidR="004E3621">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04" w:name="z10216"/>
            <w:r>
              <w:rPr>
                <w:color w:val="000000"/>
                <w:sz w:val="20"/>
              </w:rPr>
              <w:t>1.1.</w:t>
            </w:r>
          </w:p>
        </w:tc>
        <w:bookmarkEnd w:id="8704"/>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до 50 </w:t>
            </w:r>
            <w:r>
              <w:rPr>
                <w:color w:val="000000"/>
                <w:sz w:val="20"/>
              </w:rPr>
              <w:t>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1 144</w:t>
            </w:r>
          </w:p>
        </w:tc>
      </w:tr>
      <w:tr w:rsidR="004E3621">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05" w:name="z10217"/>
            <w:r>
              <w:rPr>
                <w:color w:val="000000"/>
                <w:sz w:val="20"/>
              </w:rPr>
              <w:t>1.2.</w:t>
            </w:r>
          </w:p>
        </w:tc>
        <w:bookmarkEnd w:id="8705"/>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 51 до 200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1 232</w:t>
            </w:r>
          </w:p>
        </w:tc>
      </w:tr>
      <w:tr w:rsidR="004E3621">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06" w:name="z10218"/>
            <w:r>
              <w:rPr>
                <w:color w:val="000000"/>
                <w:sz w:val="20"/>
              </w:rPr>
              <w:t>1.3.</w:t>
            </w:r>
          </w:p>
        </w:tc>
        <w:bookmarkEnd w:id="8706"/>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 201 до 400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1 272</w:t>
            </w:r>
          </w:p>
        </w:tc>
      </w:tr>
      <w:tr w:rsidR="004E3621">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07" w:name="z10219"/>
            <w:r>
              <w:rPr>
                <w:color w:val="000000"/>
                <w:sz w:val="20"/>
              </w:rPr>
              <w:t>1.4.</w:t>
            </w:r>
          </w:p>
        </w:tc>
        <w:bookmarkEnd w:id="8707"/>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 401 до 600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1 319</w:t>
            </w:r>
          </w:p>
        </w:tc>
      </w:tr>
      <w:tr w:rsidR="004E3621">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08" w:name="z10220"/>
            <w:r>
              <w:rPr>
                <w:color w:val="000000"/>
                <w:sz w:val="20"/>
              </w:rPr>
              <w:t>1.5.</w:t>
            </w:r>
          </w:p>
        </w:tc>
        <w:bookmarkEnd w:id="8708"/>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 601 до 1 200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1 363</w:t>
            </w:r>
          </w:p>
        </w:tc>
      </w:tr>
      <w:tr w:rsidR="004E3621">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09" w:name="z10221"/>
            <w:r>
              <w:rPr>
                <w:color w:val="000000"/>
                <w:sz w:val="20"/>
              </w:rPr>
              <w:t>1.6.</w:t>
            </w:r>
          </w:p>
        </w:tc>
        <w:bookmarkEnd w:id="8709"/>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 1</w:t>
            </w:r>
            <w:r>
              <w:br/>
            </w:r>
            <w:r>
              <w:rPr>
                <w:color w:val="000000"/>
                <w:sz w:val="20"/>
              </w:rPr>
              <w:t>201 до 2 000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1 407</w:t>
            </w:r>
          </w:p>
        </w:tc>
      </w:tr>
      <w:tr w:rsidR="004E3621">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10" w:name="z10222"/>
            <w:r>
              <w:rPr>
                <w:color w:val="000000"/>
                <w:sz w:val="20"/>
              </w:rPr>
              <w:t>1.7.</w:t>
            </w:r>
          </w:p>
        </w:tc>
        <w:bookmarkEnd w:id="8710"/>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2 001 человека</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1 458</w:t>
            </w:r>
          </w:p>
        </w:tc>
      </w:tr>
      <w:tr w:rsidR="004E3621">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11" w:name="z10223"/>
            <w:r>
              <w:rPr>
                <w:color w:val="000000"/>
                <w:sz w:val="20"/>
              </w:rPr>
              <w:t>2.</w:t>
            </w:r>
          </w:p>
        </w:tc>
        <w:bookmarkEnd w:id="8711"/>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Сертификация эксплуатанта, выполняющего авиационные работы:</w:t>
            </w:r>
          </w:p>
        </w:tc>
      </w:tr>
      <w:tr w:rsidR="004E3621">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12" w:name="z10224"/>
            <w:r>
              <w:rPr>
                <w:color w:val="000000"/>
                <w:sz w:val="20"/>
              </w:rPr>
              <w:t>2.1.</w:t>
            </w:r>
          </w:p>
        </w:tc>
        <w:bookmarkEnd w:id="8712"/>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50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78</w:t>
            </w:r>
          </w:p>
        </w:tc>
      </w:tr>
      <w:tr w:rsidR="004E3621">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13" w:name="z10225"/>
            <w:r>
              <w:rPr>
                <w:color w:val="000000"/>
                <w:sz w:val="20"/>
              </w:rPr>
              <w:t>2.2.</w:t>
            </w:r>
          </w:p>
        </w:tc>
        <w:bookmarkEnd w:id="8713"/>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 51 до 200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831</w:t>
            </w:r>
          </w:p>
        </w:tc>
      </w:tr>
      <w:tr w:rsidR="004E3621">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14" w:name="z10226"/>
            <w:r>
              <w:rPr>
                <w:color w:val="000000"/>
                <w:sz w:val="20"/>
              </w:rPr>
              <w:t>2.3.</w:t>
            </w:r>
          </w:p>
        </w:tc>
        <w:bookmarkEnd w:id="8714"/>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 201 до 400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871</w:t>
            </w:r>
          </w:p>
        </w:tc>
      </w:tr>
      <w:tr w:rsidR="004E3621">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15" w:name="z10227"/>
            <w:r>
              <w:rPr>
                <w:color w:val="000000"/>
                <w:sz w:val="20"/>
              </w:rPr>
              <w:t>2.4.</w:t>
            </w:r>
          </w:p>
        </w:tc>
        <w:bookmarkEnd w:id="8715"/>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с 401 до 600 человек </w:t>
            </w:r>
            <w:r>
              <w:rPr>
                <w:color w:val="000000"/>
                <w:sz w:val="20"/>
              </w:rPr>
              <w:t>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918</w:t>
            </w:r>
          </w:p>
        </w:tc>
      </w:tr>
      <w:tr w:rsidR="004E3621">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16" w:name="z10228"/>
            <w:r>
              <w:rPr>
                <w:color w:val="000000"/>
                <w:sz w:val="20"/>
              </w:rPr>
              <w:t>2.5.</w:t>
            </w:r>
          </w:p>
        </w:tc>
        <w:bookmarkEnd w:id="8716"/>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 601 до 1 200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962</w:t>
            </w:r>
          </w:p>
        </w:tc>
      </w:tr>
      <w:tr w:rsidR="004E3621">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17" w:name="z10229"/>
            <w:r>
              <w:rPr>
                <w:color w:val="000000"/>
                <w:sz w:val="20"/>
              </w:rPr>
              <w:t>2.6.</w:t>
            </w:r>
          </w:p>
        </w:tc>
        <w:bookmarkEnd w:id="8717"/>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 1 201 до 2 000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1 006</w:t>
            </w:r>
          </w:p>
        </w:tc>
      </w:tr>
      <w:tr w:rsidR="004E3621">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18" w:name="z10230"/>
            <w:r>
              <w:rPr>
                <w:color w:val="000000"/>
                <w:sz w:val="20"/>
              </w:rPr>
              <w:t>2.7.</w:t>
            </w:r>
          </w:p>
        </w:tc>
        <w:bookmarkEnd w:id="8718"/>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2 001 человека</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1 057</w:t>
            </w:r>
          </w:p>
        </w:tc>
      </w:tr>
    </w:tbl>
    <w:p w:rsidR="004E3621" w:rsidRDefault="00BB2C28">
      <w:pPr>
        <w:spacing w:after="0"/>
      </w:pPr>
      <w:bookmarkStart w:id="8719" w:name="z10231"/>
      <w:r>
        <w:rPr>
          <w:color w:val="000000"/>
          <w:sz w:val="28"/>
        </w:rPr>
        <w:t>      2) за выдачу сертификатов летной годности гражданского воздушного судна:</w:t>
      </w:r>
    </w:p>
    <w:bookmarkEnd w:id="8719"/>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00"/>
        <w:gridCol w:w="6474"/>
        <w:gridCol w:w="1788"/>
      </w:tblGrid>
      <w:tr w:rsidR="004E3621">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720" w:name="z10232"/>
            <w:r>
              <w:rPr>
                <w:color w:val="000000"/>
                <w:sz w:val="20"/>
              </w:rPr>
              <w:t>№ п/п</w:t>
            </w:r>
          </w:p>
        </w:tc>
        <w:bookmarkEnd w:id="8720"/>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 xml:space="preserve">Вид сертификации </w:t>
            </w:r>
            <w:r>
              <w:rPr>
                <w:color w:val="000000"/>
                <w:sz w:val="20"/>
              </w:rPr>
              <w:t>воздушных судов (категории, вес)</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Ставка сбора за сертификацию (МРП)</w:t>
            </w:r>
          </w:p>
        </w:tc>
      </w:tr>
      <w:tr w:rsidR="004E3621">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721" w:name="z10233"/>
            <w:r>
              <w:rPr>
                <w:color w:val="000000"/>
                <w:sz w:val="20"/>
              </w:rPr>
              <w:t>1</w:t>
            </w:r>
          </w:p>
        </w:tc>
        <w:bookmarkEnd w:id="8721"/>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22" w:name="z10234"/>
            <w:r>
              <w:rPr>
                <w:color w:val="000000"/>
                <w:sz w:val="20"/>
              </w:rPr>
              <w:t>1.</w:t>
            </w:r>
          </w:p>
        </w:tc>
        <w:bookmarkEnd w:id="8722"/>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Летной годности самолета</w:t>
            </w:r>
          </w:p>
        </w:tc>
      </w:tr>
      <w:tr w:rsidR="004E3621">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23" w:name="z10235"/>
            <w:r>
              <w:rPr>
                <w:color w:val="000000"/>
                <w:sz w:val="20"/>
              </w:rPr>
              <w:t>1.1.</w:t>
            </w:r>
          </w:p>
        </w:tc>
        <w:bookmarkEnd w:id="8723"/>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136 000 килограмм</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450</w:t>
            </w:r>
          </w:p>
        </w:tc>
      </w:tr>
      <w:tr w:rsidR="004E3621">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24" w:name="z10236"/>
            <w:r>
              <w:rPr>
                <w:color w:val="000000"/>
                <w:sz w:val="20"/>
              </w:rPr>
              <w:t>1.2.</w:t>
            </w:r>
          </w:p>
        </w:tc>
        <w:bookmarkEnd w:id="8724"/>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75 000 килограмм до 136 000 килограмм включительно</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437</w:t>
            </w:r>
          </w:p>
        </w:tc>
      </w:tr>
      <w:tr w:rsidR="004E3621">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25" w:name="z10237"/>
            <w:r>
              <w:rPr>
                <w:color w:val="000000"/>
                <w:sz w:val="20"/>
              </w:rPr>
              <w:t>1.3.</w:t>
            </w:r>
          </w:p>
        </w:tc>
        <w:bookmarkEnd w:id="8725"/>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свыше 30 000 килограмм до 75 000 килограмм </w:t>
            </w:r>
            <w:r>
              <w:rPr>
                <w:color w:val="000000"/>
                <w:sz w:val="20"/>
              </w:rPr>
              <w:t>включительно, с 2 двигателями</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328</w:t>
            </w:r>
          </w:p>
        </w:tc>
      </w:tr>
      <w:tr w:rsidR="004E3621">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26" w:name="z10238"/>
            <w:r>
              <w:rPr>
                <w:color w:val="000000"/>
                <w:sz w:val="20"/>
              </w:rPr>
              <w:lastRenderedPageBreak/>
              <w:t>1.4.</w:t>
            </w:r>
          </w:p>
        </w:tc>
        <w:bookmarkEnd w:id="8726"/>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30 000 килограмм до 75 000 килограмм включительно, с 3 двигателями</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364</w:t>
            </w:r>
          </w:p>
        </w:tc>
      </w:tr>
      <w:tr w:rsidR="004E3621">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27" w:name="z10239"/>
            <w:r>
              <w:rPr>
                <w:color w:val="000000"/>
                <w:sz w:val="20"/>
              </w:rPr>
              <w:t>1.5.</w:t>
            </w:r>
          </w:p>
        </w:tc>
        <w:bookmarkEnd w:id="8727"/>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30 000 килограмм до 75 000 килограмм включительно, с 4 двигателями</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401</w:t>
            </w:r>
          </w:p>
        </w:tc>
      </w:tr>
      <w:tr w:rsidR="004E3621">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28" w:name="z10240"/>
            <w:r>
              <w:rPr>
                <w:color w:val="000000"/>
                <w:sz w:val="20"/>
              </w:rPr>
              <w:t>1.6.</w:t>
            </w:r>
          </w:p>
        </w:tc>
        <w:bookmarkEnd w:id="8728"/>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свыше 10 000 килограмм до 30 000 килограмм </w:t>
            </w:r>
            <w:r>
              <w:rPr>
                <w:color w:val="000000"/>
                <w:sz w:val="20"/>
              </w:rPr>
              <w:t>включительно, с 2 двигателями</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291</w:t>
            </w:r>
          </w:p>
        </w:tc>
      </w:tr>
      <w:tr w:rsidR="004E3621">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29" w:name="z10241"/>
            <w:r>
              <w:rPr>
                <w:color w:val="000000"/>
                <w:sz w:val="20"/>
              </w:rPr>
              <w:t>1.7.</w:t>
            </w:r>
          </w:p>
        </w:tc>
        <w:bookmarkEnd w:id="8729"/>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10 000 килограмм до 30 000 килограмм включительно, с 3 двигателями</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328</w:t>
            </w:r>
          </w:p>
        </w:tc>
      </w:tr>
      <w:tr w:rsidR="004E3621">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30" w:name="z10242"/>
            <w:r>
              <w:rPr>
                <w:color w:val="000000"/>
                <w:sz w:val="20"/>
              </w:rPr>
              <w:t>1.8.</w:t>
            </w:r>
          </w:p>
        </w:tc>
        <w:bookmarkEnd w:id="8730"/>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10 000 килограмм до 30 000 килограмм включительно, с 4 двигателями</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364</w:t>
            </w:r>
          </w:p>
        </w:tc>
      </w:tr>
      <w:tr w:rsidR="004E3621">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31" w:name="z10243"/>
            <w:r>
              <w:rPr>
                <w:color w:val="000000"/>
                <w:sz w:val="20"/>
              </w:rPr>
              <w:t>1.9.</w:t>
            </w:r>
          </w:p>
        </w:tc>
        <w:bookmarkEnd w:id="8731"/>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свыше 5 700 килограмм до 10 000 килограмм </w:t>
            </w:r>
            <w:r>
              <w:rPr>
                <w:color w:val="000000"/>
                <w:sz w:val="20"/>
              </w:rPr>
              <w:t>включительно</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54</w:t>
            </w:r>
          </w:p>
        </w:tc>
      </w:tr>
      <w:tr w:rsidR="004E3621">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32" w:name="z10244"/>
            <w:r>
              <w:rPr>
                <w:color w:val="000000"/>
                <w:sz w:val="20"/>
              </w:rPr>
              <w:t>2.</w:t>
            </w:r>
          </w:p>
        </w:tc>
        <w:bookmarkEnd w:id="8732"/>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Летной годности вертолета</w:t>
            </w:r>
          </w:p>
        </w:tc>
      </w:tr>
      <w:tr w:rsidR="004E3621">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33" w:name="z10245"/>
            <w:r>
              <w:rPr>
                <w:color w:val="000000"/>
                <w:sz w:val="20"/>
              </w:rPr>
              <w:t>2.1.</w:t>
            </w:r>
          </w:p>
        </w:tc>
        <w:bookmarkEnd w:id="8733"/>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10 000 килограмм</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145</w:t>
            </w:r>
          </w:p>
        </w:tc>
      </w:tr>
      <w:tr w:rsidR="004E3621">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34" w:name="z10246"/>
            <w:r>
              <w:rPr>
                <w:color w:val="000000"/>
                <w:sz w:val="20"/>
              </w:rPr>
              <w:t>2.2.</w:t>
            </w:r>
          </w:p>
        </w:tc>
        <w:bookmarkEnd w:id="8734"/>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5 000 килограмм до 10 000 килограмм включительно, с 1 двигателем</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91</w:t>
            </w:r>
          </w:p>
        </w:tc>
      </w:tr>
      <w:tr w:rsidR="004E3621">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35" w:name="z10247"/>
            <w:r>
              <w:rPr>
                <w:color w:val="000000"/>
                <w:sz w:val="20"/>
              </w:rPr>
              <w:t>2.3.</w:t>
            </w:r>
          </w:p>
        </w:tc>
        <w:bookmarkEnd w:id="8735"/>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5 000 килограмм до 10 000 килограмм включительно, с 2 двигателями</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127</w:t>
            </w:r>
          </w:p>
        </w:tc>
      </w:tr>
      <w:tr w:rsidR="004E3621">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36" w:name="z10248"/>
            <w:r>
              <w:rPr>
                <w:color w:val="000000"/>
                <w:sz w:val="20"/>
              </w:rPr>
              <w:t>2.4.</w:t>
            </w:r>
          </w:p>
        </w:tc>
        <w:bookmarkEnd w:id="8736"/>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свыше 3 </w:t>
            </w:r>
            <w:r>
              <w:rPr>
                <w:color w:val="000000"/>
                <w:sz w:val="20"/>
              </w:rPr>
              <w:t>180 килограмм до 5 000 килограмм включительно, с 1 двигателем</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54</w:t>
            </w:r>
          </w:p>
        </w:tc>
      </w:tr>
      <w:tr w:rsidR="004E3621">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37" w:name="z10249"/>
            <w:r>
              <w:rPr>
                <w:color w:val="000000"/>
                <w:sz w:val="20"/>
              </w:rPr>
              <w:t>2.5.</w:t>
            </w:r>
          </w:p>
        </w:tc>
        <w:bookmarkEnd w:id="8737"/>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3 180 килограмм до 5 000 килограмм включительно, с 2 двигателями</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72</w:t>
            </w:r>
          </w:p>
        </w:tc>
      </w:tr>
    </w:tbl>
    <w:p w:rsidR="004E3621" w:rsidRDefault="00BB2C28">
      <w:pPr>
        <w:spacing w:after="0"/>
      </w:pPr>
      <w:r>
        <w:rPr>
          <w:color w:val="000000"/>
          <w:sz w:val="28"/>
        </w:rPr>
        <w:t>      3) за выдачу сертификатов типа гражданского воздушного судна:</w:t>
      </w:r>
    </w:p>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90"/>
        <w:gridCol w:w="3229"/>
        <w:gridCol w:w="4743"/>
      </w:tblGrid>
      <w:tr w:rsidR="004E3621">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738" w:name="z10251"/>
            <w:r>
              <w:rPr>
                <w:color w:val="000000"/>
                <w:sz w:val="20"/>
              </w:rPr>
              <w:t>№ п/п</w:t>
            </w:r>
          </w:p>
        </w:tc>
        <w:bookmarkEnd w:id="8738"/>
        <w:tc>
          <w:tcPr>
            <w:tcW w:w="3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 xml:space="preserve">Вид сертификации воздушных судов </w:t>
            </w:r>
            <w:r>
              <w:rPr>
                <w:color w:val="000000"/>
                <w:sz w:val="20"/>
              </w:rPr>
              <w:t>(категории)</w:t>
            </w:r>
          </w:p>
        </w:tc>
        <w:tc>
          <w:tcPr>
            <w:tcW w:w="6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Ставка сбора за сертификацию (МРП)</w:t>
            </w:r>
          </w:p>
        </w:tc>
      </w:tr>
      <w:tr w:rsidR="004E3621">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739" w:name="z10252"/>
            <w:r>
              <w:rPr>
                <w:color w:val="000000"/>
                <w:sz w:val="20"/>
              </w:rPr>
              <w:t>1</w:t>
            </w:r>
          </w:p>
        </w:tc>
        <w:bookmarkEnd w:id="8739"/>
        <w:tc>
          <w:tcPr>
            <w:tcW w:w="3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6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40" w:name="z10253"/>
            <w:r>
              <w:rPr>
                <w:color w:val="000000"/>
                <w:sz w:val="20"/>
              </w:rPr>
              <w:t>1.</w:t>
            </w:r>
          </w:p>
        </w:tc>
        <w:bookmarkEnd w:id="8740"/>
        <w:tc>
          <w:tcPr>
            <w:tcW w:w="3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Самолет</w:t>
            </w:r>
          </w:p>
        </w:tc>
        <w:tc>
          <w:tcPr>
            <w:tcW w:w="6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10 000</w:t>
            </w:r>
          </w:p>
        </w:tc>
      </w:tr>
      <w:tr w:rsidR="004E3621">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41" w:name="z10254"/>
            <w:r>
              <w:rPr>
                <w:color w:val="000000"/>
                <w:sz w:val="20"/>
              </w:rPr>
              <w:t>2.</w:t>
            </w:r>
          </w:p>
        </w:tc>
        <w:bookmarkEnd w:id="8741"/>
        <w:tc>
          <w:tcPr>
            <w:tcW w:w="3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Вертолет</w:t>
            </w:r>
          </w:p>
        </w:tc>
        <w:tc>
          <w:tcPr>
            <w:tcW w:w="6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5 000</w:t>
            </w:r>
          </w:p>
        </w:tc>
      </w:tr>
      <w:tr w:rsidR="004E3621">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42" w:name="z10255"/>
            <w:r>
              <w:rPr>
                <w:color w:val="000000"/>
                <w:sz w:val="20"/>
              </w:rPr>
              <w:t>3.</w:t>
            </w:r>
          </w:p>
        </w:tc>
        <w:bookmarkEnd w:id="8742"/>
        <w:tc>
          <w:tcPr>
            <w:tcW w:w="3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Другие летательные аппараты</w:t>
            </w:r>
          </w:p>
        </w:tc>
        <w:tc>
          <w:tcPr>
            <w:tcW w:w="6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1000</w:t>
            </w:r>
          </w:p>
        </w:tc>
      </w:tr>
    </w:tbl>
    <w:p w:rsidR="004E3621" w:rsidRDefault="00BB2C28">
      <w:pPr>
        <w:spacing w:after="0"/>
      </w:pPr>
      <w:r>
        <w:rPr>
          <w:color w:val="000000"/>
          <w:sz w:val="28"/>
        </w:rPr>
        <w:t>      4) за выдачу сертификатов экземпляра гражданского воздушного судна:</w:t>
      </w:r>
    </w:p>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17"/>
        <w:gridCol w:w="3816"/>
        <w:gridCol w:w="3829"/>
      </w:tblGrid>
      <w:tr w:rsidR="004E3621">
        <w:trPr>
          <w:trHeight w:val="30"/>
          <w:tblCellSpacing w:w="0" w:type="auto"/>
        </w:trPr>
        <w:tc>
          <w:tcPr>
            <w:tcW w:w="2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743" w:name="z10257"/>
            <w:r>
              <w:rPr>
                <w:color w:val="000000"/>
                <w:sz w:val="20"/>
              </w:rPr>
              <w:t>№ п/п</w:t>
            </w:r>
          </w:p>
        </w:tc>
        <w:bookmarkEnd w:id="8743"/>
        <w:tc>
          <w:tcPr>
            <w:tcW w:w="4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Вид сертификации воздушных судов (категории)</w:t>
            </w:r>
          </w:p>
        </w:tc>
        <w:tc>
          <w:tcPr>
            <w:tcW w:w="4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Ставка сбора за сертификацию (МРП)</w:t>
            </w:r>
          </w:p>
        </w:tc>
      </w:tr>
      <w:tr w:rsidR="004E3621">
        <w:trPr>
          <w:trHeight w:val="30"/>
          <w:tblCellSpacing w:w="0" w:type="auto"/>
        </w:trPr>
        <w:tc>
          <w:tcPr>
            <w:tcW w:w="2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744" w:name="z10258"/>
            <w:r>
              <w:rPr>
                <w:color w:val="000000"/>
                <w:sz w:val="20"/>
              </w:rPr>
              <w:t>1</w:t>
            </w:r>
          </w:p>
        </w:tc>
        <w:bookmarkEnd w:id="8744"/>
        <w:tc>
          <w:tcPr>
            <w:tcW w:w="4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4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2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45" w:name="z10259"/>
            <w:r>
              <w:rPr>
                <w:color w:val="000000"/>
                <w:sz w:val="20"/>
              </w:rPr>
              <w:t>1.</w:t>
            </w:r>
          </w:p>
        </w:tc>
        <w:bookmarkEnd w:id="8745"/>
        <w:tc>
          <w:tcPr>
            <w:tcW w:w="4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Самолет</w:t>
            </w:r>
          </w:p>
        </w:tc>
        <w:tc>
          <w:tcPr>
            <w:tcW w:w="4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2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46" w:name="z10260"/>
            <w:r>
              <w:rPr>
                <w:color w:val="000000"/>
                <w:sz w:val="20"/>
              </w:rPr>
              <w:t>2.</w:t>
            </w:r>
          </w:p>
        </w:tc>
        <w:bookmarkEnd w:id="8746"/>
        <w:tc>
          <w:tcPr>
            <w:tcW w:w="4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Вертолет</w:t>
            </w:r>
          </w:p>
        </w:tc>
        <w:tc>
          <w:tcPr>
            <w:tcW w:w="4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w:t>
            </w:r>
          </w:p>
        </w:tc>
      </w:tr>
      <w:tr w:rsidR="004E3621">
        <w:trPr>
          <w:trHeight w:val="30"/>
          <w:tblCellSpacing w:w="0" w:type="auto"/>
        </w:trPr>
        <w:tc>
          <w:tcPr>
            <w:tcW w:w="2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47" w:name="z10261"/>
            <w:r>
              <w:rPr>
                <w:color w:val="000000"/>
                <w:sz w:val="20"/>
              </w:rPr>
              <w:t>3.</w:t>
            </w:r>
          </w:p>
        </w:tc>
        <w:bookmarkEnd w:id="8747"/>
        <w:tc>
          <w:tcPr>
            <w:tcW w:w="4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Другие летательные аппараты</w:t>
            </w:r>
          </w:p>
        </w:tc>
        <w:tc>
          <w:tcPr>
            <w:tcW w:w="4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r>
    </w:tbl>
    <w:p w:rsidR="004E3621" w:rsidRDefault="00BB2C28">
      <w:pPr>
        <w:spacing w:after="0"/>
      </w:pPr>
      <w:bookmarkStart w:id="8748" w:name="z10262"/>
      <w:r>
        <w:rPr>
          <w:color w:val="000000"/>
          <w:sz w:val="28"/>
        </w:rPr>
        <w:t>      5) за выдачу сертификатов организации по техническому обслуживанию и ремонту авиационной техники гражданской авиации:</w:t>
      </w:r>
    </w:p>
    <w:bookmarkEnd w:id="8748"/>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47"/>
        <w:gridCol w:w="5575"/>
        <w:gridCol w:w="2940"/>
      </w:tblGrid>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749" w:name="z10263"/>
            <w:r>
              <w:rPr>
                <w:color w:val="000000"/>
                <w:sz w:val="20"/>
              </w:rPr>
              <w:t>№ п/п</w:t>
            </w:r>
          </w:p>
        </w:tc>
        <w:bookmarkEnd w:id="8749"/>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 xml:space="preserve">Штатная </w:t>
            </w:r>
            <w:r>
              <w:rPr>
                <w:color w:val="000000"/>
                <w:sz w:val="20"/>
              </w:rPr>
              <w:t>численность организации по техническому обслуживанию и ремонту</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Ставка сбора за сертификацию (МРП)</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750" w:name="z10264"/>
            <w:r>
              <w:rPr>
                <w:color w:val="000000"/>
                <w:sz w:val="20"/>
              </w:rPr>
              <w:lastRenderedPageBreak/>
              <w:t>1</w:t>
            </w:r>
          </w:p>
        </w:tc>
        <w:bookmarkEnd w:id="8750"/>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51" w:name="z10265"/>
            <w:r>
              <w:rPr>
                <w:color w:val="000000"/>
                <w:sz w:val="20"/>
              </w:rPr>
              <w:t>1.</w:t>
            </w:r>
          </w:p>
        </w:tc>
        <w:bookmarkEnd w:id="8751"/>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Оперативное техническое обслуживание воздушных судов:</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52" w:name="z10266"/>
            <w:r>
              <w:rPr>
                <w:color w:val="000000"/>
                <w:sz w:val="20"/>
              </w:rPr>
              <w:t>1.1.</w:t>
            </w:r>
          </w:p>
        </w:tc>
        <w:bookmarkEnd w:id="8752"/>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346</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53" w:name="z10267"/>
            <w:r>
              <w:rPr>
                <w:color w:val="000000"/>
                <w:sz w:val="20"/>
              </w:rPr>
              <w:t>1.2.</w:t>
            </w:r>
          </w:p>
        </w:tc>
        <w:bookmarkEnd w:id="8753"/>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11 до 40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364</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54" w:name="z10268"/>
            <w:r>
              <w:rPr>
                <w:color w:val="000000"/>
                <w:sz w:val="20"/>
              </w:rPr>
              <w:t>1.3.</w:t>
            </w:r>
          </w:p>
        </w:tc>
        <w:bookmarkEnd w:id="8754"/>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41 до 70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382</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55" w:name="z10269"/>
            <w:r>
              <w:rPr>
                <w:color w:val="000000"/>
                <w:sz w:val="20"/>
              </w:rPr>
              <w:t>1.4.</w:t>
            </w:r>
          </w:p>
        </w:tc>
        <w:bookmarkEnd w:id="8755"/>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от </w:t>
            </w:r>
            <w:r>
              <w:rPr>
                <w:color w:val="000000"/>
                <w:sz w:val="20"/>
              </w:rPr>
              <w:t>71 до 100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400</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56" w:name="z10270"/>
            <w:r>
              <w:rPr>
                <w:color w:val="000000"/>
                <w:sz w:val="20"/>
              </w:rPr>
              <w:t>1.5.</w:t>
            </w:r>
          </w:p>
        </w:tc>
        <w:bookmarkEnd w:id="8756"/>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101 до 150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419</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57" w:name="z10271"/>
            <w:r>
              <w:rPr>
                <w:color w:val="000000"/>
                <w:sz w:val="20"/>
              </w:rPr>
              <w:t>1.6.</w:t>
            </w:r>
          </w:p>
        </w:tc>
        <w:bookmarkEnd w:id="8757"/>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151 до 200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437</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58" w:name="z10272"/>
            <w:r>
              <w:rPr>
                <w:color w:val="000000"/>
                <w:sz w:val="20"/>
              </w:rPr>
              <w:t>1.7.</w:t>
            </w:r>
          </w:p>
        </w:tc>
        <w:bookmarkEnd w:id="8758"/>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201 человека</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455</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59" w:name="z10273"/>
            <w:r>
              <w:rPr>
                <w:color w:val="000000"/>
                <w:sz w:val="20"/>
              </w:rPr>
              <w:t>2.</w:t>
            </w:r>
          </w:p>
        </w:tc>
        <w:bookmarkEnd w:id="8759"/>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Периодическое техническое обслуживание воздушных судов:</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60" w:name="z10274"/>
            <w:r>
              <w:rPr>
                <w:color w:val="000000"/>
                <w:sz w:val="20"/>
              </w:rPr>
              <w:t>2.1.</w:t>
            </w:r>
          </w:p>
        </w:tc>
        <w:bookmarkEnd w:id="8760"/>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418</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61" w:name="z10275"/>
            <w:r>
              <w:rPr>
                <w:color w:val="000000"/>
                <w:sz w:val="20"/>
              </w:rPr>
              <w:t>2.2.</w:t>
            </w:r>
          </w:p>
        </w:tc>
        <w:bookmarkEnd w:id="8761"/>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11 до 40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436</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62" w:name="z10276"/>
            <w:r>
              <w:rPr>
                <w:color w:val="000000"/>
                <w:sz w:val="20"/>
              </w:rPr>
              <w:t>2.3.</w:t>
            </w:r>
          </w:p>
        </w:tc>
        <w:bookmarkEnd w:id="8762"/>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41 до 70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454</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63" w:name="z10277"/>
            <w:r>
              <w:rPr>
                <w:color w:val="000000"/>
                <w:sz w:val="20"/>
              </w:rPr>
              <w:t>2.4.</w:t>
            </w:r>
          </w:p>
        </w:tc>
        <w:bookmarkEnd w:id="8763"/>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71 до 100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472</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64" w:name="z10278"/>
            <w:r>
              <w:rPr>
                <w:color w:val="000000"/>
                <w:sz w:val="20"/>
              </w:rPr>
              <w:t>2.5.</w:t>
            </w:r>
          </w:p>
        </w:tc>
        <w:bookmarkEnd w:id="8764"/>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101 до 150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491</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65" w:name="z10279"/>
            <w:r>
              <w:rPr>
                <w:color w:val="000000"/>
                <w:sz w:val="20"/>
              </w:rPr>
              <w:t>2.6.</w:t>
            </w:r>
          </w:p>
        </w:tc>
        <w:bookmarkEnd w:id="8765"/>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151 до 200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509</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66" w:name="z10280"/>
            <w:r>
              <w:rPr>
                <w:color w:val="000000"/>
                <w:sz w:val="20"/>
              </w:rPr>
              <w:t>2.7.</w:t>
            </w:r>
          </w:p>
        </w:tc>
        <w:bookmarkEnd w:id="8766"/>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201 человека</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527</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67" w:name="z10281"/>
            <w:r>
              <w:rPr>
                <w:color w:val="000000"/>
                <w:sz w:val="20"/>
              </w:rPr>
              <w:t>3.</w:t>
            </w:r>
          </w:p>
        </w:tc>
        <w:bookmarkEnd w:id="8767"/>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Техническое обслуживание демонтированных компонентов, за исключением воздушных судов легкой и сверхлегкой авиации</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218</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68" w:name="z10282"/>
            <w:r>
              <w:rPr>
                <w:color w:val="000000"/>
                <w:sz w:val="20"/>
              </w:rPr>
              <w:t>4.</w:t>
            </w:r>
          </w:p>
        </w:tc>
        <w:bookmarkEnd w:id="8768"/>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Неразрушающий контроль, за исключением воздушных судов легкой и сверхлегкой авиации</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145</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69" w:name="z10283"/>
            <w:r>
              <w:rPr>
                <w:color w:val="000000"/>
                <w:sz w:val="20"/>
              </w:rPr>
              <w:t>5.</w:t>
            </w:r>
          </w:p>
        </w:tc>
        <w:bookmarkEnd w:id="8769"/>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Контрольно-восстановительные работы (ремонтно-восстановительные работы) на планере воздушных судов, авиадвигателях и комплектующих изделиях авиационной техники, экс</w:t>
            </w:r>
            <w:r>
              <w:rPr>
                <w:color w:val="000000"/>
                <w:sz w:val="20"/>
              </w:rPr>
              <w:t>плуатируемых без капитального ремонта:</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70" w:name="z10284"/>
            <w:r>
              <w:rPr>
                <w:color w:val="000000"/>
                <w:sz w:val="20"/>
              </w:rPr>
              <w:t>5.1.</w:t>
            </w:r>
          </w:p>
        </w:tc>
        <w:bookmarkEnd w:id="8770"/>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47</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71" w:name="z10285"/>
            <w:r>
              <w:rPr>
                <w:color w:val="000000"/>
                <w:sz w:val="20"/>
              </w:rPr>
              <w:t>5.2.</w:t>
            </w:r>
          </w:p>
        </w:tc>
        <w:bookmarkEnd w:id="8771"/>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11 до 40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69</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72" w:name="z10286"/>
            <w:r>
              <w:rPr>
                <w:color w:val="000000"/>
                <w:sz w:val="20"/>
              </w:rPr>
              <w:t>5.3.</w:t>
            </w:r>
          </w:p>
        </w:tc>
        <w:bookmarkEnd w:id="8772"/>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41 до 70 человек</w:t>
            </w:r>
            <w:r>
              <w:br/>
            </w:r>
            <w:r>
              <w:rPr>
                <w:color w:val="000000"/>
                <w:sz w:val="20"/>
              </w:rPr>
              <w:t> </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272</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73" w:name="z10287"/>
            <w:r>
              <w:rPr>
                <w:color w:val="000000"/>
                <w:sz w:val="20"/>
              </w:rPr>
              <w:t>5.4.</w:t>
            </w:r>
          </w:p>
        </w:tc>
        <w:bookmarkEnd w:id="8773"/>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71 до 100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290</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74" w:name="z10288"/>
            <w:r>
              <w:rPr>
                <w:color w:val="000000"/>
                <w:sz w:val="20"/>
              </w:rPr>
              <w:t>5.5.</w:t>
            </w:r>
          </w:p>
        </w:tc>
        <w:bookmarkEnd w:id="8774"/>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101 до 150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309</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75" w:name="z10289"/>
            <w:r>
              <w:rPr>
                <w:color w:val="000000"/>
                <w:sz w:val="20"/>
              </w:rPr>
              <w:t>5.6.</w:t>
            </w:r>
          </w:p>
        </w:tc>
        <w:bookmarkEnd w:id="8775"/>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151 до 200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327</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76" w:name="z10290"/>
            <w:r>
              <w:rPr>
                <w:color w:val="000000"/>
                <w:sz w:val="20"/>
              </w:rPr>
              <w:t>5.7.</w:t>
            </w:r>
          </w:p>
        </w:tc>
        <w:bookmarkEnd w:id="8776"/>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201 человека</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345</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77" w:name="z10291"/>
            <w:r>
              <w:rPr>
                <w:color w:val="000000"/>
                <w:sz w:val="20"/>
              </w:rPr>
              <w:t>6.</w:t>
            </w:r>
          </w:p>
        </w:tc>
        <w:bookmarkEnd w:id="8777"/>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Обновление (переоборудование) интерьера воздушного судна</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145</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78" w:name="z10292"/>
            <w:r>
              <w:rPr>
                <w:color w:val="000000"/>
                <w:sz w:val="20"/>
              </w:rPr>
              <w:t>7.</w:t>
            </w:r>
          </w:p>
        </w:tc>
        <w:bookmarkEnd w:id="8778"/>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Выполнение работ по модернизации воздушного судна и доработок по бюллетеням и документации разработчика авиационной техники</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218</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79" w:name="z10293"/>
            <w:r>
              <w:rPr>
                <w:color w:val="000000"/>
                <w:sz w:val="20"/>
              </w:rPr>
              <w:t>8.</w:t>
            </w:r>
          </w:p>
        </w:tc>
        <w:bookmarkEnd w:id="8779"/>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 xml:space="preserve">Капитальный ремонт воздушных судов, авиадвигателей и </w:t>
            </w:r>
            <w:r>
              <w:rPr>
                <w:color w:val="000000"/>
                <w:sz w:val="20"/>
              </w:rPr>
              <w:t>комплектующих изделий (агрегатов) с установлением им новых ресурсов (сроков службы):</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80" w:name="z10294"/>
            <w:r>
              <w:rPr>
                <w:color w:val="000000"/>
                <w:sz w:val="20"/>
              </w:rPr>
              <w:t>8.1.</w:t>
            </w:r>
          </w:p>
        </w:tc>
        <w:bookmarkEnd w:id="8780"/>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528</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81" w:name="z10295"/>
            <w:r>
              <w:rPr>
                <w:color w:val="000000"/>
                <w:sz w:val="20"/>
              </w:rPr>
              <w:t>8.2.</w:t>
            </w:r>
          </w:p>
        </w:tc>
        <w:bookmarkEnd w:id="8781"/>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11 до 40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546</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82" w:name="z10296"/>
            <w:r>
              <w:rPr>
                <w:color w:val="000000"/>
                <w:sz w:val="20"/>
              </w:rPr>
              <w:t>8.3.</w:t>
            </w:r>
          </w:p>
        </w:tc>
        <w:bookmarkEnd w:id="8782"/>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41 до 70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564</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83" w:name="z10297"/>
            <w:r>
              <w:rPr>
                <w:color w:val="000000"/>
                <w:sz w:val="20"/>
              </w:rPr>
              <w:t>8.4.</w:t>
            </w:r>
          </w:p>
        </w:tc>
        <w:bookmarkEnd w:id="8783"/>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71 до 100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582</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84" w:name="z10298"/>
            <w:r>
              <w:rPr>
                <w:color w:val="000000"/>
                <w:sz w:val="20"/>
              </w:rPr>
              <w:t>8.5.</w:t>
            </w:r>
          </w:p>
        </w:tc>
        <w:bookmarkEnd w:id="8784"/>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101 до 150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601</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85" w:name="z10299"/>
            <w:r>
              <w:rPr>
                <w:color w:val="000000"/>
                <w:sz w:val="20"/>
              </w:rPr>
              <w:t>8.6.</w:t>
            </w:r>
          </w:p>
        </w:tc>
        <w:bookmarkEnd w:id="8785"/>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от 151 до 200 </w:t>
            </w:r>
            <w:r>
              <w:rPr>
                <w:color w:val="000000"/>
                <w:sz w:val="20"/>
              </w:rPr>
              <w:t>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619</w:t>
            </w:r>
          </w:p>
        </w:tc>
      </w:tr>
      <w:tr w:rsidR="004E3621">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786" w:name="z10300"/>
            <w:r>
              <w:rPr>
                <w:color w:val="000000"/>
                <w:sz w:val="20"/>
              </w:rPr>
              <w:lastRenderedPageBreak/>
              <w:t>8.7.</w:t>
            </w:r>
          </w:p>
        </w:tc>
        <w:bookmarkEnd w:id="8786"/>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201 человека</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637</w:t>
            </w:r>
          </w:p>
        </w:tc>
      </w:tr>
    </w:tbl>
    <w:p w:rsidR="004E3621" w:rsidRDefault="00BB2C28">
      <w:pPr>
        <w:spacing w:after="0"/>
      </w:pPr>
      <w:bookmarkStart w:id="8787" w:name="z10301"/>
      <w:r>
        <w:rPr>
          <w:color w:val="000000"/>
          <w:sz w:val="28"/>
        </w:rPr>
        <w:t>      6) за выдачу сертификатов годности аэродрома:</w:t>
      </w:r>
    </w:p>
    <w:bookmarkEnd w:id="8787"/>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70"/>
        <w:gridCol w:w="5624"/>
        <w:gridCol w:w="2868"/>
      </w:tblGrid>
      <w:tr w:rsidR="004E3621">
        <w:trPr>
          <w:trHeight w:val="30"/>
          <w:tblCellSpacing w:w="0" w:type="auto"/>
        </w:trPr>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788" w:name="z10302"/>
            <w:r>
              <w:rPr>
                <w:color w:val="000000"/>
                <w:sz w:val="20"/>
              </w:rPr>
              <w:t>№ п/п</w:t>
            </w:r>
          </w:p>
        </w:tc>
        <w:bookmarkEnd w:id="8788"/>
        <w:tc>
          <w:tcPr>
            <w:tcW w:w="72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Класс (категория) аэродрома</w:t>
            </w:r>
          </w:p>
        </w:tc>
        <w:tc>
          <w:tcPr>
            <w:tcW w:w="3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Ставка сбора за сертификацию (МРП)</w:t>
            </w:r>
          </w:p>
        </w:tc>
      </w:tr>
      <w:tr w:rsidR="004E3621">
        <w:trPr>
          <w:trHeight w:val="30"/>
          <w:tblCellSpacing w:w="0" w:type="auto"/>
        </w:trPr>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789" w:name="z10303"/>
            <w:r>
              <w:rPr>
                <w:color w:val="000000"/>
                <w:sz w:val="20"/>
              </w:rPr>
              <w:t>1</w:t>
            </w:r>
          </w:p>
        </w:tc>
        <w:bookmarkEnd w:id="8789"/>
        <w:tc>
          <w:tcPr>
            <w:tcW w:w="72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3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790" w:name="z10304"/>
            <w:r>
              <w:rPr>
                <w:color w:val="000000"/>
                <w:sz w:val="20"/>
              </w:rPr>
              <w:t>1.</w:t>
            </w:r>
          </w:p>
        </w:tc>
        <w:bookmarkEnd w:id="8790"/>
        <w:tc>
          <w:tcPr>
            <w:tcW w:w="72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класс А или Б, или В / некатегорированный</w:t>
            </w:r>
          </w:p>
        </w:tc>
        <w:tc>
          <w:tcPr>
            <w:tcW w:w="3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1 349</w:t>
            </w:r>
          </w:p>
        </w:tc>
      </w:tr>
      <w:tr w:rsidR="004E3621">
        <w:trPr>
          <w:trHeight w:val="30"/>
          <w:tblCellSpacing w:w="0" w:type="auto"/>
        </w:trPr>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791" w:name="z10305"/>
            <w:r>
              <w:rPr>
                <w:color w:val="000000"/>
                <w:sz w:val="20"/>
              </w:rPr>
              <w:t>2.</w:t>
            </w:r>
          </w:p>
        </w:tc>
        <w:bookmarkEnd w:id="8791"/>
        <w:tc>
          <w:tcPr>
            <w:tcW w:w="72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класс А или Б, или В/ </w:t>
            </w:r>
            <w:r>
              <w:rPr>
                <w:color w:val="000000"/>
                <w:sz w:val="20"/>
              </w:rPr>
              <w:t>категория - I</w:t>
            </w:r>
          </w:p>
        </w:tc>
        <w:tc>
          <w:tcPr>
            <w:tcW w:w="3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1 604</w:t>
            </w:r>
          </w:p>
        </w:tc>
      </w:tr>
      <w:tr w:rsidR="004E3621">
        <w:trPr>
          <w:trHeight w:val="30"/>
          <w:tblCellSpacing w:w="0" w:type="auto"/>
        </w:trPr>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792" w:name="z10306"/>
            <w:r>
              <w:rPr>
                <w:color w:val="000000"/>
                <w:sz w:val="20"/>
              </w:rPr>
              <w:t>3.</w:t>
            </w:r>
          </w:p>
        </w:tc>
        <w:bookmarkEnd w:id="8792"/>
        <w:tc>
          <w:tcPr>
            <w:tcW w:w="72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класс А или Б, или В/ категория - II или III</w:t>
            </w:r>
          </w:p>
        </w:tc>
        <w:tc>
          <w:tcPr>
            <w:tcW w:w="3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2 078</w:t>
            </w:r>
          </w:p>
        </w:tc>
      </w:tr>
    </w:tbl>
    <w:p w:rsidR="004E3621" w:rsidRDefault="00BB2C28">
      <w:pPr>
        <w:spacing w:after="0"/>
      </w:pPr>
      <w:bookmarkStart w:id="8793" w:name="z10307"/>
      <w:r>
        <w:rPr>
          <w:color w:val="000000"/>
          <w:sz w:val="28"/>
        </w:rPr>
        <w:t>      7) за выдачу сертификатов годности вертодрома:</w:t>
      </w:r>
    </w:p>
    <w:bookmarkEnd w:id="8793"/>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10"/>
        <w:gridCol w:w="1584"/>
        <w:gridCol w:w="4446"/>
        <w:gridCol w:w="2422"/>
      </w:tblGrid>
      <w:tr w:rsidR="004E3621">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794" w:name="z10308"/>
            <w:r>
              <w:rPr>
                <w:color w:val="000000"/>
                <w:sz w:val="20"/>
              </w:rPr>
              <w:t>№ п/п</w:t>
            </w:r>
          </w:p>
        </w:tc>
        <w:bookmarkEnd w:id="8794"/>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Тип вертодрома</w:t>
            </w:r>
          </w:p>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Класс вертодрома</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Ставка сбора за сертификацию (МРП)</w:t>
            </w:r>
          </w:p>
        </w:tc>
      </w:tr>
      <w:tr w:rsidR="004E3621">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795" w:name="z10309"/>
            <w:r>
              <w:rPr>
                <w:color w:val="000000"/>
                <w:sz w:val="20"/>
              </w:rPr>
              <w:t>1</w:t>
            </w:r>
          </w:p>
        </w:tc>
        <w:bookmarkEnd w:id="8795"/>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r>
      <w:tr w:rsidR="004E3621">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796" w:name="z10310"/>
            <w:r>
              <w:rPr>
                <w:color w:val="000000"/>
                <w:sz w:val="20"/>
              </w:rPr>
              <w:t>1.</w:t>
            </w:r>
          </w:p>
        </w:tc>
        <w:bookmarkEnd w:id="8796"/>
        <w:tc>
          <w:tcPr>
            <w:tcW w:w="16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Расположенный на уровне поверхности</w:t>
            </w:r>
          </w:p>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Класс I, II, III не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364</w:t>
            </w:r>
          </w:p>
        </w:tc>
      </w:tr>
      <w:tr w:rsidR="004E3621">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797" w:name="z10311"/>
            <w:r>
              <w:rPr>
                <w:color w:val="000000"/>
                <w:sz w:val="20"/>
              </w:rPr>
              <w:t>2.</w:t>
            </w:r>
          </w:p>
        </w:tc>
        <w:bookmarkEnd w:id="8797"/>
        <w:tc>
          <w:tcPr>
            <w:tcW w:w="0" w:type="auto"/>
            <w:vMerge/>
            <w:tcBorders>
              <w:top w:val="nil"/>
              <w:left w:val="single" w:sz="5" w:space="0" w:color="CFCFCF"/>
              <w:bottom w:val="single" w:sz="5" w:space="0" w:color="CFCFCF"/>
              <w:right w:val="single" w:sz="5" w:space="0" w:color="CFCFCF"/>
            </w:tcBorders>
          </w:tcPr>
          <w:p w:rsidR="004E3621" w:rsidRDefault="004E3621"/>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Класс I, II, III частично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419</w:t>
            </w:r>
          </w:p>
        </w:tc>
      </w:tr>
      <w:tr w:rsidR="004E3621">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798" w:name="z10312"/>
            <w:r>
              <w:rPr>
                <w:color w:val="000000"/>
                <w:sz w:val="20"/>
              </w:rPr>
              <w:t>3.</w:t>
            </w:r>
          </w:p>
        </w:tc>
        <w:bookmarkEnd w:id="8798"/>
        <w:tc>
          <w:tcPr>
            <w:tcW w:w="0" w:type="auto"/>
            <w:vMerge/>
            <w:tcBorders>
              <w:top w:val="nil"/>
              <w:left w:val="single" w:sz="5" w:space="0" w:color="CFCFCF"/>
              <w:bottom w:val="single" w:sz="5" w:space="0" w:color="CFCFCF"/>
              <w:right w:val="single" w:sz="5" w:space="0" w:color="CFCFCF"/>
            </w:tcBorders>
          </w:tcPr>
          <w:p w:rsidR="004E3621" w:rsidRDefault="004E3621"/>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Класс I, II, III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510</w:t>
            </w:r>
          </w:p>
        </w:tc>
      </w:tr>
      <w:tr w:rsidR="004E3621">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799" w:name="z10313"/>
            <w:r>
              <w:rPr>
                <w:color w:val="000000"/>
                <w:sz w:val="20"/>
              </w:rPr>
              <w:t>4.</w:t>
            </w:r>
          </w:p>
        </w:tc>
        <w:bookmarkEnd w:id="8799"/>
        <w:tc>
          <w:tcPr>
            <w:tcW w:w="16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Приподнятый над поверхностью</w:t>
            </w:r>
          </w:p>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Класс I, II, III не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328</w:t>
            </w:r>
          </w:p>
        </w:tc>
      </w:tr>
      <w:tr w:rsidR="004E3621">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00" w:name="z10314"/>
            <w:r>
              <w:rPr>
                <w:color w:val="000000"/>
                <w:sz w:val="20"/>
              </w:rPr>
              <w:t>5.</w:t>
            </w:r>
          </w:p>
        </w:tc>
        <w:bookmarkEnd w:id="8800"/>
        <w:tc>
          <w:tcPr>
            <w:tcW w:w="0" w:type="auto"/>
            <w:vMerge/>
            <w:tcBorders>
              <w:top w:val="nil"/>
              <w:left w:val="single" w:sz="5" w:space="0" w:color="CFCFCF"/>
              <w:bottom w:val="single" w:sz="5" w:space="0" w:color="CFCFCF"/>
              <w:right w:val="single" w:sz="5" w:space="0" w:color="CFCFCF"/>
            </w:tcBorders>
          </w:tcPr>
          <w:p w:rsidR="004E3621" w:rsidRDefault="004E3621"/>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Класс I, II, III частично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382</w:t>
            </w:r>
          </w:p>
        </w:tc>
      </w:tr>
      <w:tr w:rsidR="004E3621">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01" w:name="z10315"/>
            <w:r>
              <w:rPr>
                <w:color w:val="000000"/>
                <w:sz w:val="20"/>
              </w:rPr>
              <w:t>6.</w:t>
            </w:r>
          </w:p>
        </w:tc>
        <w:bookmarkEnd w:id="8801"/>
        <w:tc>
          <w:tcPr>
            <w:tcW w:w="0" w:type="auto"/>
            <w:vMerge/>
            <w:tcBorders>
              <w:top w:val="nil"/>
              <w:left w:val="single" w:sz="5" w:space="0" w:color="CFCFCF"/>
              <w:bottom w:val="single" w:sz="5" w:space="0" w:color="CFCFCF"/>
              <w:right w:val="single" w:sz="5" w:space="0" w:color="CFCFCF"/>
            </w:tcBorders>
          </w:tcPr>
          <w:p w:rsidR="004E3621" w:rsidRDefault="004E3621"/>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Класс I, II, III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437</w:t>
            </w:r>
          </w:p>
        </w:tc>
      </w:tr>
      <w:tr w:rsidR="004E3621">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02" w:name="z10316"/>
            <w:r>
              <w:rPr>
                <w:color w:val="000000"/>
                <w:sz w:val="20"/>
              </w:rPr>
              <w:t>7.</w:t>
            </w:r>
          </w:p>
        </w:tc>
        <w:bookmarkEnd w:id="8802"/>
        <w:tc>
          <w:tcPr>
            <w:tcW w:w="16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Палубный вертодром или вертопалуба</w:t>
            </w:r>
          </w:p>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Класс I, II, III не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255</w:t>
            </w:r>
          </w:p>
        </w:tc>
      </w:tr>
      <w:tr w:rsidR="004E3621">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03" w:name="z10317"/>
            <w:r>
              <w:rPr>
                <w:color w:val="000000"/>
                <w:sz w:val="20"/>
              </w:rPr>
              <w:t>8.</w:t>
            </w:r>
          </w:p>
        </w:tc>
        <w:bookmarkEnd w:id="8803"/>
        <w:tc>
          <w:tcPr>
            <w:tcW w:w="0" w:type="auto"/>
            <w:vMerge/>
            <w:tcBorders>
              <w:top w:val="nil"/>
              <w:left w:val="single" w:sz="5" w:space="0" w:color="CFCFCF"/>
              <w:bottom w:val="single" w:sz="5" w:space="0" w:color="CFCFCF"/>
              <w:right w:val="single" w:sz="5" w:space="0" w:color="CFCFCF"/>
            </w:tcBorders>
          </w:tcPr>
          <w:p w:rsidR="004E3621" w:rsidRDefault="004E3621"/>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Класс I, II, III частично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309</w:t>
            </w:r>
          </w:p>
        </w:tc>
      </w:tr>
      <w:tr w:rsidR="004E3621">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04" w:name="z10318"/>
            <w:r>
              <w:rPr>
                <w:color w:val="000000"/>
                <w:sz w:val="20"/>
              </w:rPr>
              <w:t>9.</w:t>
            </w:r>
          </w:p>
        </w:tc>
        <w:bookmarkEnd w:id="8804"/>
        <w:tc>
          <w:tcPr>
            <w:tcW w:w="0" w:type="auto"/>
            <w:vMerge/>
            <w:tcBorders>
              <w:top w:val="nil"/>
              <w:left w:val="single" w:sz="5" w:space="0" w:color="CFCFCF"/>
              <w:bottom w:val="single" w:sz="5" w:space="0" w:color="CFCFCF"/>
              <w:right w:val="single" w:sz="5" w:space="0" w:color="CFCFCF"/>
            </w:tcBorders>
          </w:tcPr>
          <w:p w:rsidR="004E3621" w:rsidRDefault="004E3621"/>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Класс I, II, III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328</w:t>
            </w:r>
          </w:p>
        </w:tc>
      </w:tr>
    </w:tbl>
    <w:p w:rsidR="004E3621" w:rsidRDefault="00BB2C28">
      <w:pPr>
        <w:spacing w:after="0"/>
      </w:pPr>
      <w:bookmarkStart w:id="8805" w:name="z10319"/>
      <w:r>
        <w:rPr>
          <w:color w:val="000000"/>
          <w:sz w:val="28"/>
        </w:rPr>
        <w:t xml:space="preserve">      8) за выдачу сертификатов по организации </w:t>
      </w:r>
      <w:r>
        <w:rPr>
          <w:color w:val="000000"/>
          <w:sz w:val="28"/>
        </w:rPr>
        <w:t>досмотра службой авиационной безопасности аэропорта:</w:t>
      </w:r>
    </w:p>
    <w:bookmarkEnd w:id="8805"/>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25"/>
        <w:gridCol w:w="5471"/>
        <w:gridCol w:w="2766"/>
      </w:tblGrid>
      <w:tr w:rsidR="004E3621">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06" w:name="z10320"/>
            <w:r>
              <w:rPr>
                <w:color w:val="000000"/>
                <w:sz w:val="20"/>
              </w:rPr>
              <w:t>№ п/п</w:t>
            </w:r>
          </w:p>
        </w:tc>
        <w:bookmarkEnd w:id="8806"/>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Штатная численность подразделения досмотра службы авиационной безопасности аэропорта</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Ставка сбора за сертификацию (МРП)</w:t>
            </w:r>
          </w:p>
        </w:tc>
      </w:tr>
      <w:tr w:rsidR="004E3621">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07" w:name="z10321"/>
            <w:r>
              <w:rPr>
                <w:color w:val="000000"/>
                <w:sz w:val="20"/>
              </w:rPr>
              <w:t>1</w:t>
            </w:r>
          </w:p>
        </w:tc>
        <w:bookmarkEnd w:id="8807"/>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08" w:name="z10322"/>
            <w:r>
              <w:rPr>
                <w:color w:val="000000"/>
                <w:sz w:val="20"/>
              </w:rPr>
              <w:t>1.</w:t>
            </w:r>
          </w:p>
        </w:tc>
        <w:bookmarkEnd w:id="8808"/>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251 человека и выше</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235</w:t>
            </w:r>
          </w:p>
        </w:tc>
      </w:tr>
      <w:tr w:rsidR="004E3621">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09" w:name="z10323"/>
            <w:r>
              <w:rPr>
                <w:color w:val="000000"/>
                <w:sz w:val="20"/>
              </w:rPr>
              <w:t>2.</w:t>
            </w:r>
          </w:p>
        </w:tc>
        <w:bookmarkEnd w:id="8809"/>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201 до 250 человек</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224</w:t>
            </w:r>
          </w:p>
        </w:tc>
      </w:tr>
      <w:tr w:rsidR="004E3621">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10" w:name="z10324"/>
            <w:r>
              <w:rPr>
                <w:color w:val="000000"/>
                <w:sz w:val="20"/>
              </w:rPr>
              <w:t>3.</w:t>
            </w:r>
          </w:p>
        </w:tc>
        <w:bookmarkEnd w:id="8810"/>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от </w:t>
            </w:r>
            <w:r>
              <w:rPr>
                <w:color w:val="000000"/>
                <w:sz w:val="20"/>
              </w:rPr>
              <w:t>151 до 200 человек</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213</w:t>
            </w:r>
          </w:p>
        </w:tc>
      </w:tr>
      <w:tr w:rsidR="004E3621">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11" w:name="z10325"/>
            <w:r>
              <w:rPr>
                <w:color w:val="000000"/>
                <w:sz w:val="20"/>
              </w:rPr>
              <w:t>4.</w:t>
            </w:r>
          </w:p>
        </w:tc>
        <w:bookmarkEnd w:id="8811"/>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101 до 150 человек</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202</w:t>
            </w:r>
          </w:p>
        </w:tc>
      </w:tr>
      <w:tr w:rsidR="004E3621">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12" w:name="z10326"/>
            <w:r>
              <w:rPr>
                <w:color w:val="000000"/>
                <w:sz w:val="20"/>
              </w:rPr>
              <w:t>5.</w:t>
            </w:r>
          </w:p>
        </w:tc>
        <w:bookmarkEnd w:id="8812"/>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51 до 100 человек</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191</w:t>
            </w:r>
          </w:p>
        </w:tc>
      </w:tr>
      <w:tr w:rsidR="004E3621">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13" w:name="z10327"/>
            <w:r>
              <w:rPr>
                <w:color w:val="000000"/>
                <w:sz w:val="20"/>
              </w:rPr>
              <w:t>6.</w:t>
            </w:r>
          </w:p>
        </w:tc>
        <w:bookmarkEnd w:id="8813"/>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50 человек</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180</w:t>
            </w:r>
          </w:p>
        </w:tc>
      </w:tr>
    </w:tbl>
    <w:p w:rsidR="004E3621" w:rsidRDefault="00BB2C28">
      <w:pPr>
        <w:spacing w:after="0"/>
      </w:pPr>
      <w:bookmarkStart w:id="8814" w:name="z10328"/>
      <w:r>
        <w:rPr>
          <w:color w:val="000000"/>
          <w:sz w:val="28"/>
        </w:rPr>
        <w:t>      9) за выдачу сертификатов поставщиков аэронавигационного обслуживания:</w:t>
      </w:r>
    </w:p>
    <w:bookmarkEnd w:id="8814"/>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96"/>
        <w:gridCol w:w="4744"/>
        <w:gridCol w:w="3722"/>
      </w:tblGrid>
      <w:tr w:rsidR="004E3621">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15" w:name="z10329"/>
            <w:r>
              <w:rPr>
                <w:color w:val="000000"/>
                <w:sz w:val="20"/>
              </w:rPr>
              <w:t>№ п/п</w:t>
            </w:r>
          </w:p>
        </w:tc>
        <w:bookmarkEnd w:id="8815"/>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Штатная численность поставщика аэронавигационного обслуживания</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Ставка сбора за сертификацию (МРП)</w:t>
            </w:r>
          </w:p>
        </w:tc>
      </w:tr>
      <w:tr w:rsidR="004E3621">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16" w:name="z10330"/>
            <w:r>
              <w:rPr>
                <w:color w:val="000000"/>
                <w:sz w:val="20"/>
              </w:rPr>
              <w:lastRenderedPageBreak/>
              <w:t>1</w:t>
            </w:r>
          </w:p>
        </w:tc>
        <w:bookmarkEnd w:id="8816"/>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17" w:name="z10331"/>
            <w:r>
              <w:rPr>
                <w:color w:val="000000"/>
                <w:sz w:val="20"/>
              </w:rPr>
              <w:t>1.</w:t>
            </w:r>
          </w:p>
        </w:tc>
        <w:bookmarkEnd w:id="8817"/>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201 человека и выше</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12 600</w:t>
            </w:r>
          </w:p>
        </w:tc>
      </w:tr>
      <w:tr w:rsidR="004E3621">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18" w:name="z10332"/>
            <w:r>
              <w:rPr>
                <w:color w:val="000000"/>
                <w:sz w:val="20"/>
              </w:rPr>
              <w:t>2.</w:t>
            </w:r>
          </w:p>
        </w:tc>
        <w:bookmarkEnd w:id="8818"/>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101 до 200 человек</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324</w:t>
            </w:r>
          </w:p>
        </w:tc>
      </w:tr>
      <w:tr w:rsidR="004E3621">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19" w:name="z10333"/>
            <w:r>
              <w:rPr>
                <w:color w:val="000000"/>
                <w:sz w:val="20"/>
              </w:rPr>
              <w:t>3.</w:t>
            </w:r>
          </w:p>
        </w:tc>
        <w:bookmarkEnd w:id="8819"/>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51 до 100 человек</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313</w:t>
            </w:r>
          </w:p>
        </w:tc>
      </w:tr>
      <w:tr w:rsidR="004E3621">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20" w:name="z10334"/>
            <w:r>
              <w:rPr>
                <w:color w:val="000000"/>
                <w:sz w:val="20"/>
              </w:rPr>
              <w:t>4.</w:t>
            </w:r>
          </w:p>
        </w:tc>
        <w:bookmarkEnd w:id="8820"/>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21 до 50 человек</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302</w:t>
            </w:r>
          </w:p>
        </w:tc>
      </w:tr>
      <w:tr w:rsidR="004E3621">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21" w:name="z10335"/>
            <w:r>
              <w:rPr>
                <w:color w:val="000000"/>
                <w:sz w:val="20"/>
              </w:rPr>
              <w:t>5.</w:t>
            </w:r>
          </w:p>
        </w:tc>
        <w:bookmarkEnd w:id="8821"/>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11 до 20 человек</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190</w:t>
            </w:r>
          </w:p>
        </w:tc>
      </w:tr>
      <w:tr w:rsidR="004E3621">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22" w:name="z10336"/>
            <w:r>
              <w:rPr>
                <w:color w:val="000000"/>
                <w:sz w:val="20"/>
              </w:rPr>
              <w:t>6.</w:t>
            </w:r>
          </w:p>
        </w:tc>
        <w:bookmarkEnd w:id="8822"/>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10 человек</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180</w:t>
            </w:r>
          </w:p>
        </w:tc>
      </w:tr>
      <w:tr w:rsidR="004E362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8823" w:name="z10337"/>
            <w:r>
              <w:rPr>
                <w:color w:val="000000"/>
                <w:sz w:val="20"/>
              </w:rPr>
              <w:t xml:space="preserve">Примечание: при расширении сферы </w:t>
            </w:r>
            <w:r>
              <w:rPr>
                <w:color w:val="000000"/>
                <w:sz w:val="20"/>
              </w:rPr>
              <w:t>деятельности сертификата</w:t>
            </w:r>
          </w:p>
        </w:tc>
        <w:bookmarkEnd w:id="8823"/>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 от ставки сбора за сертификацию</w:t>
            </w:r>
          </w:p>
        </w:tc>
      </w:tr>
    </w:tbl>
    <w:p w:rsidR="004E3621" w:rsidRDefault="00BB2C28">
      <w:pPr>
        <w:spacing w:after="0"/>
      </w:pPr>
      <w:bookmarkStart w:id="8824" w:name="z10338"/>
      <w:r>
        <w:rPr>
          <w:color w:val="000000"/>
          <w:sz w:val="28"/>
        </w:rPr>
        <w:t>      8. Ставки сбора за выдачу разрешительных документов, согласия для участников банковского и страхового рынков составляют:</w:t>
      </w:r>
    </w:p>
    <w:bookmarkEnd w:id="8824"/>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38"/>
        <w:gridCol w:w="6700"/>
        <w:gridCol w:w="1524"/>
      </w:tblGrid>
      <w:tr w:rsidR="004E3621">
        <w:trPr>
          <w:trHeight w:val="30"/>
          <w:tblCellSpacing w:w="0" w:type="auto"/>
        </w:trPr>
        <w:tc>
          <w:tcPr>
            <w:tcW w:w="1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25" w:name="z10339"/>
            <w:r>
              <w:rPr>
                <w:color w:val="000000"/>
                <w:sz w:val="20"/>
              </w:rPr>
              <w:t>№</w:t>
            </w:r>
            <w:r>
              <w:br/>
            </w:r>
            <w:r>
              <w:rPr>
                <w:color w:val="000000"/>
                <w:sz w:val="20"/>
              </w:rPr>
              <w:t>п/п</w:t>
            </w:r>
          </w:p>
        </w:tc>
        <w:bookmarkEnd w:id="8825"/>
        <w:tc>
          <w:tcPr>
            <w:tcW w:w="8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Виды разрешительных документов</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26" w:name="z10340"/>
            <w:r>
              <w:rPr>
                <w:color w:val="000000"/>
                <w:sz w:val="20"/>
              </w:rPr>
              <w:t>Ставки сбора</w:t>
            </w:r>
            <w:r>
              <w:br/>
            </w:r>
            <w:r>
              <w:rPr>
                <w:color w:val="000000"/>
                <w:sz w:val="20"/>
              </w:rPr>
              <w:t>(МРП)</w:t>
            </w:r>
          </w:p>
        </w:tc>
        <w:bookmarkEnd w:id="8826"/>
      </w:tr>
      <w:tr w:rsidR="004E3621">
        <w:trPr>
          <w:trHeight w:val="30"/>
          <w:tblCellSpacing w:w="0" w:type="auto"/>
        </w:trPr>
        <w:tc>
          <w:tcPr>
            <w:tcW w:w="1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27" w:name="z10341"/>
            <w:r>
              <w:rPr>
                <w:color w:val="000000"/>
                <w:sz w:val="20"/>
              </w:rPr>
              <w:t>1</w:t>
            </w:r>
          </w:p>
        </w:tc>
        <w:bookmarkEnd w:id="8827"/>
        <w:tc>
          <w:tcPr>
            <w:tcW w:w="8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1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28" w:name="z10342"/>
            <w:r>
              <w:rPr>
                <w:color w:val="000000"/>
                <w:sz w:val="20"/>
              </w:rPr>
              <w:t>1.</w:t>
            </w:r>
          </w:p>
        </w:tc>
        <w:bookmarkEnd w:id="8828"/>
        <w:tc>
          <w:tcPr>
            <w:tcW w:w="8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Разрешение на создание или приобретение банком и (или) банковским холдингом дочерней организации</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w:t>
            </w:r>
          </w:p>
        </w:tc>
      </w:tr>
      <w:tr w:rsidR="004E3621">
        <w:trPr>
          <w:trHeight w:val="30"/>
          <w:tblCellSpacing w:w="0" w:type="auto"/>
        </w:trPr>
        <w:tc>
          <w:tcPr>
            <w:tcW w:w="1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29" w:name="z10343"/>
            <w:r>
              <w:rPr>
                <w:color w:val="000000"/>
                <w:sz w:val="20"/>
              </w:rPr>
              <w:t>2.</w:t>
            </w:r>
          </w:p>
        </w:tc>
        <w:bookmarkEnd w:id="8829"/>
        <w:tc>
          <w:tcPr>
            <w:tcW w:w="8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Разрешение на создание или приобретение страховой (перестраховочной) организацией и (или) страховым холдингом дочерней организации</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w:t>
            </w:r>
          </w:p>
        </w:tc>
      </w:tr>
      <w:tr w:rsidR="004E3621">
        <w:trPr>
          <w:trHeight w:val="30"/>
          <w:tblCellSpacing w:w="0" w:type="auto"/>
        </w:trPr>
        <w:tc>
          <w:tcPr>
            <w:tcW w:w="1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30" w:name="z10344"/>
            <w:r>
              <w:rPr>
                <w:color w:val="000000"/>
                <w:sz w:val="20"/>
              </w:rPr>
              <w:t>3.</w:t>
            </w:r>
          </w:p>
        </w:tc>
        <w:bookmarkEnd w:id="8830"/>
        <w:tc>
          <w:tcPr>
            <w:tcW w:w="8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w:t>
            </w:r>
            <w:r>
              <w:rPr>
                <w:color w:val="000000"/>
                <w:sz w:val="20"/>
              </w:rPr>
              <w:t xml:space="preserve">Разрешение на значительное участие банка, страховой (перестраховочной) организации, банковского холдинга, страхового холдинга в капитале организаций </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w:t>
            </w:r>
          </w:p>
        </w:tc>
      </w:tr>
      <w:tr w:rsidR="004E3621">
        <w:trPr>
          <w:trHeight w:val="30"/>
          <w:tblCellSpacing w:w="0" w:type="auto"/>
        </w:trPr>
        <w:tc>
          <w:tcPr>
            <w:tcW w:w="1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31" w:name="z10345"/>
            <w:r>
              <w:rPr>
                <w:color w:val="000000"/>
                <w:sz w:val="20"/>
              </w:rPr>
              <w:t>4.</w:t>
            </w:r>
          </w:p>
        </w:tc>
        <w:bookmarkEnd w:id="8831"/>
        <w:tc>
          <w:tcPr>
            <w:tcW w:w="8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Согласие на приобретение статуса банковского холдинга или крупного участника банка:</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32" w:name="z10346"/>
            <w:r>
              <w:rPr>
                <w:color w:val="000000"/>
                <w:sz w:val="20"/>
              </w:rPr>
              <w:t>4.1.</w:t>
            </w:r>
          </w:p>
        </w:tc>
        <w:bookmarkEnd w:id="8832"/>
        <w:tc>
          <w:tcPr>
            <w:tcW w:w="8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для </w:t>
            </w:r>
            <w:r>
              <w:rPr>
                <w:color w:val="000000"/>
                <w:sz w:val="20"/>
              </w:rPr>
              <w:t>физических лиц</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100</w:t>
            </w:r>
          </w:p>
        </w:tc>
      </w:tr>
      <w:tr w:rsidR="004E3621">
        <w:trPr>
          <w:trHeight w:val="30"/>
          <w:tblCellSpacing w:w="0" w:type="auto"/>
        </w:trPr>
        <w:tc>
          <w:tcPr>
            <w:tcW w:w="1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33" w:name="z10347"/>
            <w:r>
              <w:rPr>
                <w:color w:val="000000"/>
                <w:sz w:val="20"/>
              </w:rPr>
              <w:t>4.2.</w:t>
            </w:r>
          </w:p>
        </w:tc>
        <w:bookmarkEnd w:id="8833"/>
        <w:tc>
          <w:tcPr>
            <w:tcW w:w="8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для юридических лиц</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500</w:t>
            </w:r>
          </w:p>
        </w:tc>
      </w:tr>
      <w:tr w:rsidR="004E3621">
        <w:trPr>
          <w:trHeight w:val="30"/>
          <w:tblCellSpacing w:w="0" w:type="auto"/>
        </w:trPr>
        <w:tc>
          <w:tcPr>
            <w:tcW w:w="1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34" w:name="z10348"/>
            <w:r>
              <w:rPr>
                <w:color w:val="000000"/>
                <w:sz w:val="20"/>
              </w:rPr>
              <w:t>5.</w:t>
            </w:r>
          </w:p>
        </w:tc>
        <w:bookmarkEnd w:id="8834"/>
        <w:tc>
          <w:tcPr>
            <w:tcW w:w="8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Согласие на приобретение статуса страхового холдинга или крупного участника страховой (перестраховочной) организации:</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35" w:name="z10349"/>
            <w:r>
              <w:rPr>
                <w:color w:val="000000"/>
                <w:sz w:val="20"/>
              </w:rPr>
              <w:t>5.1.</w:t>
            </w:r>
          </w:p>
        </w:tc>
        <w:bookmarkEnd w:id="8835"/>
        <w:tc>
          <w:tcPr>
            <w:tcW w:w="8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для физических лиц</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w:t>
            </w:r>
          </w:p>
        </w:tc>
      </w:tr>
      <w:tr w:rsidR="004E3621">
        <w:trPr>
          <w:trHeight w:val="30"/>
          <w:tblCellSpacing w:w="0" w:type="auto"/>
        </w:trPr>
        <w:tc>
          <w:tcPr>
            <w:tcW w:w="1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36" w:name="z10350"/>
            <w:r>
              <w:rPr>
                <w:color w:val="000000"/>
                <w:sz w:val="20"/>
              </w:rPr>
              <w:t>5.2.</w:t>
            </w:r>
          </w:p>
        </w:tc>
        <w:bookmarkEnd w:id="8836"/>
        <w:tc>
          <w:tcPr>
            <w:tcW w:w="8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для юридических лиц </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w:t>
            </w:r>
          </w:p>
        </w:tc>
      </w:tr>
      <w:tr w:rsidR="004E3621">
        <w:trPr>
          <w:trHeight w:val="30"/>
          <w:tblCellSpacing w:w="0" w:type="auto"/>
        </w:trPr>
        <w:tc>
          <w:tcPr>
            <w:tcW w:w="18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37" w:name="z10351"/>
            <w:r>
              <w:rPr>
                <w:color w:val="000000"/>
                <w:sz w:val="20"/>
              </w:rPr>
              <w:t>6.</w:t>
            </w:r>
          </w:p>
        </w:tc>
        <w:bookmarkEnd w:id="8837"/>
        <w:tc>
          <w:tcPr>
            <w:tcW w:w="8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Согласие на избрание</w:t>
            </w:r>
            <w:r>
              <w:rPr>
                <w:color w:val="000000"/>
                <w:sz w:val="20"/>
              </w:rPr>
              <w:t xml:space="preserve"> (назначение) руководящих работников банка, страховой (перестраховочной) организации, страхового брокера, банковских, страховых холдингов, акционерного общества "Фонд гарантирования страховых выплат"</w:t>
            </w:r>
          </w:p>
        </w:tc>
        <w:tc>
          <w:tcPr>
            <w:tcW w:w="18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25</w:t>
            </w:r>
          </w:p>
        </w:tc>
      </w:tr>
    </w:tbl>
    <w:p w:rsidR="004E3621" w:rsidRDefault="00BB2C28">
      <w:pPr>
        <w:spacing w:after="0"/>
      </w:pPr>
      <w:r>
        <w:br/>
      </w:r>
    </w:p>
    <w:p w:rsidR="004E3621" w:rsidRDefault="00BB2C28">
      <w:pPr>
        <w:spacing w:after="0"/>
      </w:pPr>
      <w:bookmarkStart w:id="8838" w:name="z10352"/>
      <w:r>
        <w:rPr>
          <w:color w:val="000000"/>
          <w:sz w:val="28"/>
        </w:rPr>
        <w:t xml:space="preserve">      9. Ставки сбора за выдачу и (или) продление </w:t>
      </w:r>
      <w:r>
        <w:rPr>
          <w:color w:val="000000"/>
          <w:sz w:val="28"/>
        </w:rPr>
        <w:t>разрешения на привлечение иностранной рабочей силы в Республику Казахстан устанавливаются Правительством Республики Казахстан.</w:t>
      </w:r>
    </w:p>
    <w:bookmarkEnd w:id="8838"/>
    <w:p w:rsidR="004E3621" w:rsidRDefault="00BB2C28">
      <w:pPr>
        <w:spacing w:after="0"/>
      </w:pPr>
      <w:r>
        <w:rPr>
          <w:color w:val="FF0000"/>
          <w:sz w:val="28"/>
        </w:rPr>
        <w:t xml:space="preserve">      Сноска. Статья 554 с изменением, внесенным Законом РК от 24.05.2018 </w:t>
      </w:r>
      <w:r>
        <w:rPr>
          <w:color w:val="000000"/>
          <w:sz w:val="28"/>
        </w:rPr>
        <w:t>№ 156-VI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4E3621" w:rsidRDefault="00BB2C28">
      <w:pPr>
        <w:spacing w:after="0"/>
      </w:pPr>
      <w:bookmarkStart w:id="8839" w:name="z10353"/>
      <w:r>
        <w:rPr>
          <w:b/>
          <w:color w:val="000000"/>
        </w:rPr>
        <w:t xml:space="preserve"> Глава 69. ПЛАТЫ</w:t>
      </w:r>
    </w:p>
    <w:p w:rsidR="004E3621" w:rsidRDefault="00BB2C28">
      <w:pPr>
        <w:spacing w:after="0"/>
      </w:pPr>
      <w:bookmarkStart w:id="8840" w:name="z10354"/>
      <w:bookmarkEnd w:id="8839"/>
      <w:r>
        <w:rPr>
          <w:b/>
          <w:color w:val="000000"/>
        </w:rPr>
        <w:lastRenderedPageBreak/>
        <w:t xml:space="preserve"> Параграф 1. Плата за пользование лицензиями на занятие отдельными видами деятельности</w:t>
      </w:r>
    </w:p>
    <w:bookmarkEnd w:id="8840"/>
    <w:p w:rsidR="004E3621" w:rsidRDefault="00BB2C28">
      <w:pPr>
        <w:spacing w:after="0"/>
      </w:pPr>
      <w:r>
        <w:rPr>
          <w:b/>
          <w:color w:val="000000"/>
          <w:sz w:val="28"/>
        </w:rPr>
        <w:t>Статья 555. Общие положения</w:t>
      </w:r>
    </w:p>
    <w:p w:rsidR="004E3621" w:rsidRDefault="00BB2C28">
      <w:pPr>
        <w:spacing w:after="0"/>
      </w:pPr>
      <w:bookmarkStart w:id="8841" w:name="z10355"/>
      <w:r>
        <w:rPr>
          <w:color w:val="000000"/>
          <w:sz w:val="28"/>
        </w:rPr>
        <w:t>      1. Плат</w:t>
      </w:r>
      <w:r>
        <w:rPr>
          <w:color w:val="000000"/>
          <w:sz w:val="28"/>
        </w:rPr>
        <w:t>а за пользование лицензией на занятие отдельными видами деятельности (далее в целях настоящего параграфа – плата) взимается при осуществлении следующих видов деятельности:</w:t>
      </w:r>
    </w:p>
    <w:p w:rsidR="004E3621" w:rsidRDefault="00BB2C28">
      <w:pPr>
        <w:spacing w:after="0"/>
      </w:pPr>
      <w:bookmarkStart w:id="8842" w:name="z10356"/>
      <w:bookmarkEnd w:id="8841"/>
      <w:r>
        <w:rPr>
          <w:color w:val="000000"/>
          <w:sz w:val="28"/>
        </w:rPr>
        <w:t>      1) в сфере игорного бизнеса;</w:t>
      </w:r>
    </w:p>
    <w:p w:rsidR="004E3621" w:rsidRDefault="00BB2C28">
      <w:pPr>
        <w:spacing w:after="0"/>
      </w:pPr>
      <w:bookmarkStart w:id="8843" w:name="z10357"/>
      <w:bookmarkEnd w:id="8842"/>
      <w:r>
        <w:rPr>
          <w:color w:val="000000"/>
          <w:sz w:val="28"/>
        </w:rPr>
        <w:t>      2) по хранению и оптовой реализации алкогол</w:t>
      </w:r>
      <w:r>
        <w:rPr>
          <w:color w:val="000000"/>
          <w:sz w:val="28"/>
        </w:rPr>
        <w:t>ьной продукции, за исключением деятельности по хранению и оптовой реализации алкогольной продукции на территории ее производства;</w:t>
      </w:r>
    </w:p>
    <w:p w:rsidR="004E3621" w:rsidRDefault="00BB2C28">
      <w:pPr>
        <w:spacing w:after="0"/>
      </w:pPr>
      <w:bookmarkStart w:id="8844" w:name="z10358"/>
      <w:bookmarkEnd w:id="8843"/>
      <w:r>
        <w:rPr>
          <w:color w:val="000000"/>
          <w:sz w:val="28"/>
        </w:rPr>
        <w:t>      3) по хранению и розничной реализации алкогольной продукции, за исключением деятельности по хранению и розничной реализа</w:t>
      </w:r>
      <w:r>
        <w:rPr>
          <w:color w:val="000000"/>
          <w:sz w:val="28"/>
        </w:rPr>
        <w:t>ции алкогольной продукции на территории ее производства.</w:t>
      </w:r>
    </w:p>
    <w:p w:rsidR="004E3621" w:rsidRDefault="00BB2C28">
      <w:pPr>
        <w:spacing w:after="0"/>
      </w:pPr>
      <w:bookmarkStart w:id="8845" w:name="z10359"/>
      <w:bookmarkEnd w:id="8844"/>
      <w:r>
        <w:rPr>
          <w:color w:val="000000"/>
          <w:sz w:val="28"/>
        </w:rPr>
        <w:t>      2. Лицензиары ежеквартально, не позднее 15 числа месяца, следующего за отчетным, представляют налоговым органам по месту нахождения налогоплательщиков сведения о плательщиках платы и объектах о</w:t>
      </w:r>
      <w:r>
        <w:rPr>
          <w:color w:val="000000"/>
          <w:sz w:val="28"/>
        </w:rPr>
        <w:t>бложения по форме, установленной уполномоченным органом.</w:t>
      </w:r>
    </w:p>
    <w:bookmarkEnd w:id="8845"/>
    <w:p w:rsidR="004E3621" w:rsidRDefault="00BB2C28">
      <w:pPr>
        <w:spacing w:after="0"/>
      </w:pPr>
      <w:r>
        <w:rPr>
          <w:b/>
          <w:color w:val="000000"/>
          <w:sz w:val="28"/>
        </w:rPr>
        <w:t>Статья 556. Плательщики платы</w:t>
      </w:r>
    </w:p>
    <w:p w:rsidR="004E3621" w:rsidRDefault="00BB2C28">
      <w:pPr>
        <w:spacing w:after="0"/>
      </w:pPr>
      <w:bookmarkStart w:id="8846" w:name="z10360"/>
      <w:r>
        <w:rPr>
          <w:color w:val="000000"/>
          <w:sz w:val="28"/>
        </w:rPr>
        <w:t xml:space="preserve">       Плательщиками платы являются физические и юридические лица, получившие лицензию на осуществление соответствующих видов деятельности, указанных в пункте 1 статьи 5</w:t>
      </w:r>
      <w:r>
        <w:rPr>
          <w:color w:val="000000"/>
          <w:sz w:val="28"/>
        </w:rPr>
        <w:t>55 настоящего Кодекса.</w:t>
      </w:r>
    </w:p>
    <w:bookmarkEnd w:id="8846"/>
    <w:p w:rsidR="004E3621" w:rsidRDefault="00BB2C28">
      <w:pPr>
        <w:spacing w:after="0"/>
      </w:pPr>
      <w:r>
        <w:rPr>
          <w:b/>
          <w:color w:val="000000"/>
          <w:sz w:val="28"/>
        </w:rPr>
        <w:t xml:space="preserve">Статья 557. Ставки платы </w:t>
      </w:r>
    </w:p>
    <w:p w:rsidR="004E3621" w:rsidRDefault="00BB2C28">
      <w:pPr>
        <w:spacing w:after="0"/>
      </w:pPr>
      <w:bookmarkStart w:id="8847" w:name="z10361"/>
      <w:r>
        <w:rPr>
          <w:color w:val="000000"/>
          <w:sz w:val="28"/>
        </w:rPr>
        <w:t xml:space="preserve">      Ставки платы определяются в размере, кратном месячному расчетному показателю, установленному законом о республиканском бюджете (далее в целях настоящей главы – МРП) и действующему на дату уплаты такой </w:t>
      </w:r>
      <w:r>
        <w:rPr>
          <w:color w:val="000000"/>
          <w:sz w:val="28"/>
        </w:rPr>
        <w:t>платы, и составляют:</w:t>
      </w:r>
    </w:p>
    <w:bookmarkEnd w:id="8847"/>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28"/>
        <w:gridCol w:w="6192"/>
        <w:gridCol w:w="2042"/>
      </w:tblGrid>
      <w:tr w:rsidR="004E3621">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48" w:name="z10362"/>
            <w:r>
              <w:rPr>
                <w:color w:val="000000"/>
                <w:sz w:val="20"/>
              </w:rPr>
              <w:t>№</w:t>
            </w:r>
            <w:r>
              <w:br/>
            </w:r>
            <w:r>
              <w:rPr>
                <w:color w:val="000000"/>
                <w:sz w:val="20"/>
              </w:rPr>
              <w:t>п/п</w:t>
            </w:r>
          </w:p>
        </w:tc>
        <w:bookmarkEnd w:id="8848"/>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Виды лицензируемой деятельности</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Ставки платы, в год (МРП)</w:t>
            </w:r>
          </w:p>
        </w:tc>
      </w:tr>
      <w:tr w:rsidR="004E3621">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49" w:name="z10363"/>
            <w:r>
              <w:rPr>
                <w:color w:val="000000"/>
                <w:sz w:val="20"/>
              </w:rPr>
              <w:t>1</w:t>
            </w:r>
          </w:p>
        </w:tc>
        <w:bookmarkEnd w:id="8849"/>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50" w:name="z10364"/>
            <w:r>
              <w:rPr>
                <w:color w:val="000000"/>
                <w:sz w:val="20"/>
              </w:rPr>
              <w:t>1.</w:t>
            </w:r>
          </w:p>
        </w:tc>
        <w:bookmarkEnd w:id="8850"/>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Деятельность в сфере игорного бизнеса:</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51" w:name="z10365"/>
            <w:r>
              <w:rPr>
                <w:color w:val="000000"/>
                <w:sz w:val="20"/>
              </w:rPr>
              <w:t>1.1.</w:t>
            </w:r>
          </w:p>
        </w:tc>
        <w:bookmarkEnd w:id="8851"/>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для казино и зала игровых автоматов </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3 845</w:t>
            </w:r>
          </w:p>
        </w:tc>
      </w:tr>
      <w:tr w:rsidR="004E3621">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52" w:name="z10366"/>
            <w:r>
              <w:rPr>
                <w:color w:val="000000"/>
                <w:sz w:val="20"/>
              </w:rPr>
              <w:t>1.2.</w:t>
            </w:r>
          </w:p>
        </w:tc>
        <w:bookmarkEnd w:id="8852"/>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для тотализатора и букмекерской конторы </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640</w:t>
            </w:r>
          </w:p>
        </w:tc>
      </w:tr>
      <w:tr w:rsidR="004E3621">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53" w:name="z10367"/>
            <w:r>
              <w:rPr>
                <w:color w:val="000000"/>
                <w:sz w:val="20"/>
              </w:rPr>
              <w:t>2.</w:t>
            </w:r>
          </w:p>
        </w:tc>
        <w:bookmarkEnd w:id="8853"/>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Хранение и </w:t>
            </w:r>
            <w:r>
              <w:rPr>
                <w:color w:val="000000"/>
                <w:sz w:val="20"/>
              </w:rPr>
              <w:t>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200</w:t>
            </w:r>
          </w:p>
        </w:tc>
      </w:tr>
      <w:tr w:rsidR="004E3621">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54" w:name="z10368"/>
            <w:r>
              <w:rPr>
                <w:color w:val="000000"/>
                <w:sz w:val="20"/>
              </w:rPr>
              <w:t>3.</w:t>
            </w:r>
          </w:p>
        </w:tc>
        <w:bookmarkEnd w:id="8854"/>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Хранение и розничная реализация алкогольной продукции, за искл</w:t>
            </w:r>
            <w:r>
              <w:rPr>
                <w:color w:val="000000"/>
                <w:sz w:val="20"/>
              </w:rPr>
              <w:t xml:space="preserve">ючением деятельности по хранению и розничной реализации алкогольной продукции на территории ее производства, за каждый </w:t>
            </w:r>
            <w:r>
              <w:rPr>
                <w:color w:val="000000"/>
                <w:sz w:val="20"/>
              </w:rPr>
              <w:lastRenderedPageBreak/>
              <w:t>объект деятельности для субъектов, осуществляющих деятельность:</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lastRenderedPageBreak/>
              <w:br/>
            </w:r>
          </w:p>
        </w:tc>
      </w:tr>
      <w:tr w:rsidR="004E3621">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55" w:name="z10369"/>
            <w:r>
              <w:rPr>
                <w:color w:val="000000"/>
                <w:sz w:val="20"/>
              </w:rPr>
              <w:lastRenderedPageBreak/>
              <w:t>3.1.</w:t>
            </w:r>
          </w:p>
        </w:tc>
        <w:bookmarkEnd w:id="8855"/>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в столице, городах республиканского значения и областных центрах</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100</w:t>
            </w:r>
          </w:p>
        </w:tc>
      </w:tr>
      <w:tr w:rsidR="004E3621">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56" w:name="z10370"/>
            <w:r>
              <w:rPr>
                <w:color w:val="000000"/>
                <w:sz w:val="20"/>
              </w:rPr>
              <w:t>3.2.</w:t>
            </w:r>
          </w:p>
        </w:tc>
        <w:bookmarkEnd w:id="8856"/>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в других городах и поселках</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60</w:t>
            </w:r>
          </w:p>
        </w:tc>
      </w:tr>
      <w:tr w:rsidR="004E3621">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57" w:name="z10371"/>
            <w:r>
              <w:rPr>
                <w:color w:val="000000"/>
                <w:sz w:val="20"/>
              </w:rPr>
              <w:t>3.3.</w:t>
            </w:r>
          </w:p>
        </w:tc>
        <w:bookmarkEnd w:id="8857"/>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в сельских населенных</w:t>
            </w:r>
            <w:r>
              <w:br/>
            </w:r>
            <w:r>
              <w:rPr>
                <w:color w:val="000000"/>
                <w:sz w:val="20"/>
              </w:rPr>
              <w:t>пунктах</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w:t>
            </w:r>
          </w:p>
        </w:tc>
      </w:tr>
    </w:tbl>
    <w:p w:rsidR="004E3621" w:rsidRDefault="00BB2C28">
      <w:pPr>
        <w:spacing w:after="0"/>
      </w:pPr>
      <w:r>
        <w:rPr>
          <w:b/>
          <w:color w:val="000000"/>
          <w:sz w:val="28"/>
        </w:rPr>
        <w:t xml:space="preserve">Статья 558. Порядок исчисления и уплаты </w:t>
      </w:r>
    </w:p>
    <w:p w:rsidR="004E3621" w:rsidRDefault="00BB2C28">
      <w:pPr>
        <w:spacing w:after="0"/>
      </w:pPr>
      <w:bookmarkStart w:id="8858" w:name="z10372"/>
      <w:r>
        <w:rPr>
          <w:color w:val="000000"/>
          <w:sz w:val="28"/>
        </w:rPr>
        <w:t xml:space="preserve">      1. Плательщики платы ежегодно уплачивают по месту своего нахождения суммы платы равными долями не позднее 25 марта, 25 июня, 25 </w:t>
      </w:r>
      <w:r>
        <w:rPr>
          <w:color w:val="000000"/>
          <w:sz w:val="28"/>
        </w:rPr>
        <w:t>сентября и 25 декабря текущего года.</w:t>
      </w:r>
    </w:p>
    <w:p w:rsidR="004E3621" w:rsidRDefault="00BB2C28">
      <w:pPr>
        <w:spacing w:after="0"/>
      </w:pPr>
      <w:bookmarkStart w:id="8859" w:name="z10373"/>
      <w:bookmarkEnd w:id="8858"/>
      <w:r>
        <w:rPr>
          <w:color w:val="000000"/>
          <w:sz w:val="28"/>
        </w:rPr>
        <w:t xml:space="preserve">       2. В случае, если период пользования лицензией в отчетном налоговом периоде составляет менее одного года, сумма платы определяется путем деления суммы платы, исчисленной за год, на двенадцать и умножения на соотв</w:t>
      </w:r>
      <w:r>
        <w:rPr>
          <w:color w:val="000000"/>
          <w:sz w:val="28"/>
        </w:rPr>
        <w:t xml:space="preserve">етствующее количество месяцев (полных или неполных) пользования лицензией в году. </w:t>
      </w:r>
    </w:p>
    <w:p w:rsidR="004E3621" w:rsidRDefault="00BB2C28">
      <w:pPr>
        <w:spacing w:after="0"/>
      </w:pPr>
      <w:bookmarkStart w:id="8860" w:name="z10374"/>
      <w:bookmarkEnd w:id="8859"/>
      <w:r>
        <w:rPr>
          <w:color w:val="000000"/>
          <w:sz w:val="28"/>
        </w:rPr>
        <w:t>      При этом при получении лицензии обязательство по уплате платы возникает начиная с календарного года, следующего за годом получения лицензии.</w:t>
      </w:r>
    </w:p>
    <w:p w:rsidR="004E3621" w:rsidRDefault="00BB2C28">
      <w:pPr>
        <w:spacing w:after="0"/>
      </w:pPr>
      <w:bookmarkStart w:id="8861" w:name="z10375"/>
      <w:bookmarkEnd w:id="8860"/>
      <w:r>
        <w:rPr>
          <w:color w:val="000000"/>
          <w:sz w:val="28"/>
        </w:rPr>
        <w:t>      3. Уполномоченные го</w:t>
      </w:r>
      <w:r>
        <w:rPr>
          <w:color w:val="000000"/>
          <w:sz w:val="28"/>
        </w:rPr>
        <w:t>сударственные органы, осуществляющие соответствующие действия по выдаче лицензии, при которых предусмотрено взимание платы, производят исчисление, начисление платы и осуществляют контроль за правильностью применения ставок платы, а также несут ответственно</w:t>
      </w:r>
      <w:r>
        <w:rPr>
          <w:color w:val="000000"/>
          <w:sz w:val="28"/>
        </w:rPr>
        <w:t>сть за полноту взимания, своевременность уплаты плат в бюджет и за достоверность представляемых органам государственных доходов сведений в соответствии с законами Республики Казахстан.</w:t>
      </w:r>
    </w:p>
    <w:p w:rsidR="004E3621" w:rsidRDefault="00BB2C28">
      <w:pPr>
        <w:spacing w:after="0"/>
      </w:pPr>
      <w:bookmarkStart w:id="8862" w:name="z10376"/>
      <w:bookmarkEnd w:id="8861"/>
      <w:r>
        <w:rPr>
          <w:b/>
          <w:color w:val="000000"/>
        </w:rPr>
        <w:t xml:space="preserve"> Параграф 2. Плата за пользование земельными участками</w:t>
      </w:r>
    </w:p>
    <w:bookmarkEnd w:id="8862"/>
    <w:p w:rsidR="004E3621" w:rsidRDefault="00BB2C28">
      <w:pPr>
        <w:spacing w:after="0"/>
      </w:pPr>
      <w:r>
        <w:rPr>
          <w:b/>
          <w:color w:val="000000"/>
          <w:sz w:val="28"/>
        </w:rPr>
        <w:t>Статья 559. Общи</w:t>
      </w:r>
      <w:r>
        <w:rPr>
          <w:b/>
          <w:color w:val="000000"/>
          <w:sz w:val="28"/>
        </w:rPr>
        <w:t>е положения</w:t>
      </w:r>
    </w:p>
    <w:p w:rsidR="004E3621" w:rsidRDefault="00BB2C28">
      <w:pPr>
        <w:spacing w:after="0"/>
      </w:pPr>
      <w:bookmarkStart w:id="8863" w:name="z10377"/>
      <w:r>
        <w:rPr>
          <w:color w:val="000000"/>
          <w:sz w:val="28"/>
        </w:rPr>
        <w:t>      1. Плата за пользование земельными участками (далее в целях настоящего параграфа – плата) взимается за предоставление государством:</w:t>
      </w:r>
    </w:p>
    <w:p w:rsidR="004E3621" w:rsidRDefault="00BB2C28">
      <w:pPr>
        <w:spacing w:after="0"/>
      </w:pPr>
      <w:bookmarkStart w:id="8864" w:name="z10378"/>
      <w:bookmarkEnd w:id="8863"/>
      <w:r>
        <w:rPr>
          <w:color w:val="000000"/>
          <w:sz w:val="28"/>
        </w:rPr>
        <w:t>      земельного участка во временное возмездное землепользование (аренду);</w:t>
      </w:r>
    </w:p>
    <w:p w:rsidR="004E3621" w:rsidRDefault="00BB2C28">
      <w:pPr>
        <w:spacing w:after="0"/>
      </w:pPr>
      <w:bookmarkStart w:id="8865" w:name="z10379"/>
      <w:bookmarkEnd w:id="8864"/>
      <w:r>
        <w:rPr>
          <w:color w:val="000000"/>
          <w:sz w:val="28"/>
        </w:rPr>
        <w:t>      участка недр в соответст</w:t>
      </w:r>
      <w:r>
        <w:rPr>
          <w:color w:val="000000"/>
          <w:sz w:val="28"/>
        </w:rPr>
        <w:t>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p w:rsidR="004E3621" w:rsidRDefault="00BB2C28">
      <w:pPr>
        <w:spacing w:after="0"/>
      </w:pPr>
      <w:bookmarkStart w:id="8866" w:name="z10380"/>
      <w:bookmarkEnd w:id="8865"/>
      <w:r>
        <w:rPr>
          <w:color w:val="000000"/>
          <w:sz w:val="28"/>
        </w:rPr>
        <w:t>      2. Порядок предоставления земельных участков и участков недр устанавливается Земельным кодексом Республ</w:t>
      </w:r>
      <w:r>
        <w:rPr>
          <w:color w:val="000000"/>
          <w:sz w:val="28"/>
        </w:rPr>
        <w:t>ики Казахстан и законодательством Республики Казахстан о недрах и недропользовании.</w:t>
      </w:r>
    </w:p>
    <w:p w:rsidR="004E3621" w:rsidRDefault="00BB2C28">
      <w:pPr>
        <w:spacing w:after="0"/>
      </w:pPr>
      <w:bookmarkStart w:id="8867" w:name="z10381"/>
      <w:bookmarkEnd w:id="8866"/>
      <w:r>
        <w:rPr>
          <w:color w:val="000000"/>
          <w:sz w:val="28"/>
        </w:rPr>
        <w:t>      3. Уполномоченные государственные органы по земельным отношениям, а на территориях специальных экономических зон – местные исполнительные органы или администрации спе</w:t>
      </w:r>
      <w:r>
        <w:rPr>
          <w:color w:val="000000"/>
          <w:sz w:val="28"/>
        </w:rPr>
        <w:t xml:space="preserve">циальных экономических зон, местные исполнительные органы ежеквартально, в срок не позднее 15 числа месяца, </w:t>
      </w:r>
      <w:r>
        <w:rPr>
          <w:color w:val="000000"/>
          <w:sz w:val="28"/>
        </w:rPr>
        <w:lastRenderedPageBreak/>
        <w:t>следующего за отчетным кварталом, представляют налоговым органам по месту своего нахождения сведения о плательщиках платы, объектах обложения и пери</w:t>
      </w:r>
      <w:r>
        <w:rPr>
          <w:color w:val="000000"/>
          <w:sz w:val="28"/>
        </w:rPr>
        <w:t>одах, на которые предоставлены земельные участки во временное возмездное землепользование (аренду) по форме, установленной уполномоченным органом.</w:t>
      </w:r>
    </w:p>
    <w:p w:rsidR="004E3621" w:rsidRDefault="00BB2C28">
      <w:pPr>
        <w:spacing w:after="0"/>
      </w:pPr>
      <w:bookmarkStart w:id="8868" w:name="z10382"/>
      <w:bookmarkEnd w:id="8867"/>
      <w:r>
        <w:rPr>
          <w:color w:val="000000"/>
          <w:sz w:val="28"/>
        </w:rPr>
        <w:t>      4. Уполномоченные государственные органы по предоставлению права недропользования ежеквартально, в срок</w:t>
      </w:r>
      <w:r>
        <w:rPr>
          <w:color w:val="000000"/>
          <w:sz w:val="28"/>
        </w:rPr>
        <w:t xml:space="preserve"> не позднее 15 числа месяца, следующего за отчетным кварталом, представляют налоговым органам по месту нахождения плательщиков платы сведения о плательщиках платы, объектах обложения, периоде действия лицензии на разведку или добычу твердых полезных ископа</w:t>
      </w:r>
      <w:r>
        <w:rPr>
          <w:color w:val="000000"/>
          <w:sz w:val="28"/>
        </w:rPr>
        <w:t>емых, идентифицирующих координатах блоков и их индивидуальных кодах по форме, установленной уполномоченным органом.</w:t>
      </w:r>
    </w:p>
    <w:bookmarkEnd w:id="8868"/>
    <w:p w:rsidR="004E3621" w:rsidRDefault="00BB2C28">
      <w:pPr>
        <w:spacing w:after="0"/>
      </w:pPr>
      <w:r>
        <w:rPr>
          <w:b/>
          <w:color w:val="000000"/>
          <w:sz w:val="28"/>
        </w:rPr>
        <w:t>Статья 560. Плательщики платы</w:t>
      </w:r>
    </w:p>
    <w:p w:rsidR="004E3621" w:rsidRDefault="00BB2C28">
      <w:pPr>
        <w:spacing w:after="0"/>
      </w:pPr>
      <w:bookmarkStart w:id="8869" w:name="z10383"/>
      <w:r>
        <w:rPr>
          <w:color w:val="000000"/>
          <w:sz w:val="28"/>
        </w:rPr>
        <w:t>      1. Плательщиками платы являются лица, получившие:</w:t>
      </w:r>
    </w:p>
    <w:p w:rsidR="004E3621" w:rsidRDefault="00BB2C28">
      <w:pPr>
        <w:spacing w:after="0"/>
      </w:pPr>
      <w:bookmarkStart w:id="8870" w:name="z10384"/>
      <w:bookmarkEnd w:id="8869"/>
      <w:r>
        <w:rPr>
          <w:color w:val="000000"/>
          <w:sz w:val="28"/>
        </w:rPr>
        <w:t>      земельный участок во временное возмездное землеп</w:t>
      </w:r>
      <w:r>
        <w:rPr>
          <w:color w:val="000000"/>
          <w:sz w:val="28"/>
        </w:rPr>
        <w:t>ользование (аренду);</w:t>
      </w:r>
    </w:p>
    <w:p w:rsidR="004E3621" w:rsidRDefault="00BB2C28">
      <w:pPr>
        <w:spacing w:after="0"/>
      </w:pPr>
      <w:bookmarkStart w:id="8871" w:name="z10385"/>
      <w:bookmarkEnd w:id="8870"/>
      <w:r>
        <w:rPr>
          <w:color w:val="000000"/>
          <w:sz w:val="28"/>
        </w:rPr>
        <w:t>      участок недр на основании лицензии на разведку или добычу твердых полезных ископаемых.</w:t>
      </w:r>
    </w:p>
    <w:p w:rsidR="004E3621" w:rsidRDefault="00BB2C28">
      <w:pPr>
        <w:spacing w:after="0"/>
      </w:pPr>
      <w:bookmarkStart w:id="8872" w:name="z10386"/>
      <w:bookmarkEnd w:id="8871"/>
      <w:r>
        <w:rPr>
          <w:color w:val="000000"/>
          <w:sz w:val="28"/>
        </w:rPr>
        <w:t>      2. Юридическое лицо своим решением вправе признать самостоятельным плательщиком платы свое структурное подразделение.</w:t>
      </w:r>
    </w:p>
    <w:p w:rsidR="004E3621" w:rsidRDefault="00BB2C28">
      <w:pPr>
        <w:spacing w:after="0"/>
      </w:pPr>
      <w:bookmarkStart w:id="8873" w:name="z10387"/>
      <w:bookmarkEnd w:id="8872"/>
      <w:r>
        <w:rPr>
          <w:color w:val="000000"/>
          <w:sz w:val="28"/>
        </w:rPr>
        <w:t>      Решение юрид</w:t>
      </w:r>
      <w:r>
        <w:rPr>
          <w:color w:val="000000"/>
          <w:sz w:val="28"/>
        </w:rPr>
        <w:t>ического лица или отмена такого решения вводится в действие с 1 января года, следующего за годом принятия такого решения.</w:t>
      </w:r>
    </w:p>
    <w:p w:rsidR="004E3621" w:rsidRDefault="00BB2C28">
      <w:pPr>
        <w:spacing w:after="0"/>
      </w:pPr>
      <w:bookmarkStart w:id="8874" w:name="z10388"/>
      <w:bookmarkEnd w:id="8873"/>
      <w:r>
        <w:rPr>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w:t>
      </w:r>
      <w:r>
        <w:rPr>
          <w:color w:val="000000"/>
          <w:sz w:val="28"/>
        </w:rPr>
        <w:t>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4E3621" w:rsidRDefault="00BB2C28">
      <w:pPr>
        <w:spacing w:after="0"/>
      </w:pPr>
      <w:bookmarkStart w:id="8875" w:name="z10389"/>
      <w:bookmarkEnd w:id="8874"/>
      <w:r>
        <w:rPr>
          <w:color w:val="000000"/>
          <w:sz w:val="28"/>
        </w:rPr>
        <w:t>      Положения настоящего пункта не распространяются на на</w:t>
      </w:r>
      <w:r>
        <w:rPr>
          <w:color w:val="000000"/>
          <w:sz w:val="28"/>
        </w:rPr>
        <w:t>логоплательщиков, получивших участок недр на основании лицензии на разведку или добычу твердых полезных ископаемых.</w:t>
      </w:r>
    </w:p>
    <w:p w:rsidR="004E3621" w:rsidRDefault="00BB2C28">
      <w:pPr>
        <w:spacing w:after="0"/>
      </w:pPr>
      <w:bookmarkStart w:id="8876" w:name="z10390"/>
      <w:bookmarkEnd w:id="8875"/>
      <w:r>
        <w:rPr>
          <w:color w:val="000000"/>
          <w:sz w:val="28"/>
        </w:rPr>
        <w:t>      3. Не являются плательщиками платы:</w:t>
      </w:r>
    </w:p>
    <w:p w:rsidR="004E3621" w:rsidRDefault="00BB2C28">
      <w:pPr>
        <w:spacing w:after="0"/>
      </w:pPr>
      <w:bookmarkStart w:id="8877" w:name="z10391"/>
      <w:bookmarkEnd w:id="8876"/>
      <w:r>
        <w:rPr>
          <w:color w:val="000000"/>
          <w:sz w:val="28"/>
        </w:rPr>
        <w:t>      налогоплательщики, применяющие специальный налоговый режим для крестьянских или фермерских х</w:t>
      </w:r>
      <w:r>
        <w:rPr>
          <w:color w:val="000000"/>
          <w:sz w:val="28"/>
        </w:rPr>
        <w:t>озяйств, – по земельным участкам, используемым в деятельности, на которую распространяется данный специальный налоговый режим;</w:t>
      </w:r>
    </w:p>
    <w:p w:rsidR="004E3621" w:rsidRDefault="00BB2C28">
      <w:pPr>
        <w:spacing w:after="0"/>
      </w:pPr>
      <w:bookmarkStart w:id="8878" w:name="z10392"/>
      <w:bookmarkEnd w:id="8877"/>
      <w:r>
        <w:rPr>
          <w:color w:val="000000"/>
          <w:sz w:val="28"/>
        </w:rPr>
        <w:t xml:space="preserve">      концессионер – по земельным участкам, предоставленным в целях реализации договора концессии, заключенного в соответствии с </w:t>
      </w:r>
      <w:r>
        <w:rPr>
          <w:color w:val="000000"/>
          <w:sz w:val="28"/>
        </w:rPr>
        <w:t xml:space="preserve">законодательством Республики Казахстан, в течение срока, указанного в </w:t>
      </w:r>
      <w:r>
        <w:rPr>
          <w:color w:val="000000"/>
          <w:sz w:val="28"/>
        </w:rPr>
        <w:lastRenderedPageBreak/>
        <w:t>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bookmarkEnd w:id="8878"/>
    <w:p w:rsidR="004E3621" w:rsidRDefault="00BB2C28">
      <w:pPr>
        <w:spacing w:after="0"/>
      </w:pPr>
      <w:r>
        <w:rPr>
          <w:b/>
          <w:color w:val="000000"/>
          <w:sz w:val="28"/>
        </w:rPr>
        <w:t>Статья 561. Объект обложен</w:t>
      </w:r>
      <w:r>
        <w:rPr>
          <w:b/>
          <w:color w:val="000000"/>
          <w:sz w:val="28"/>
        </w:rPr>
        <w:t>ия</w:t>
      </w:r>
    </w:p>
    <w:p w:rsidR="004E3621" w:rsidRDefault="00BB2C28">
      <w:pPr>
        <w:spacing w:after="0"/>
      </w:pPr>
      <w:bookmarkStart w:id="8879" w:name="z10393"/>
      <w:r>
        <w:rPr>
          <w:color w:val="000000"/>
          <w:sz w:val="28"/>
        </w:rPr>
        <w:t>      Объектом обложения является:</w:t>
      </w:r>
    </w:p>
    <w:p w:rsidR="004E3621" w:rsidRDefault="00BB2C28">
      <w:pPr>
        <w:spacing w:after="0"/>
      </w:pPr>
      <w:bookmarkStart w:id="8880" w:name="z10394"/>
      <w:bookmarkEnd w:id="8879"/>
      <w:r>
        <w:rPr>
          <w:color w:val="000000"/>
          <w:sz w:val="28"/>
        </w:rPr>
        <w:t>      земельный участок, предоставляемый государством во временное возмездное землепользование (аренду);</w:t>
      </w:r>
    </w:p>
    <w:p w:rsidR="004E3621" w:rsidRDefault="00BB2C28">
      <w:pPr>
        <w:spacing w:after="0"/>
      </w:pPr>
      <w:bookmarkStart w:id="8881" w:name="z10395"/>
      <w:bookmarkEnd w:id="8880"/>
      <w:r>
        <w:rPr>
          <w:color w:val="000000"/>
          <w:sz w:val="28"/>
        </w:rPr>
        <w:t>      участок недр на основании лицензии на разведку или добычу твердых полезных ископаемых.</w:t>
      </w:r>
    </w:p>
    <w:bookmarkEnd w:id="8881"/>
    <w:p w:rsidR="004E3621" w:rsidRDefault="00BB2C28">
      <w:pPr>
        <w:spacing w:after="0"/>
      </w:pPr>
      <w:r>
        <w:rPr>
          <w:b/>
          <w:color w:val="000000"/>
          <w:sz w:val="28"/>
        </w:rPr>
        <w:t>Статья 562. Налоговы</w:t>
      </w:r>
      <w:r>
        <w:rPr>
          <w:b/>
          <w:color w:val="000000"/>
          <w:sz w:val="28"/>
        </w:rPr>
        <w:t>й период</w:t>
      </w:r>
    </w:p>
    <w:p w:rsidR="004E3621" w:rsidRDefault="00BB2C28">
      <w:pPr>
        <w:spacing w:after="0"/>
      </w:pPr>
      <w:bookmarkStart w:id="8882" w:name="z10396"/>
      <w:r>
        <w:rPr>
          <w:color w:val="000000"/>
          <w:sz w:val="28"/>
        </w:rPr>
        <w:t xml:space="preserve">       Налоговый период определяется в соответствии со статьей 314 настоящего Кодекса.</w:t>
      </w:r>
    </w:p>
    <w:bookmarkEnd w:id="8882"/>
    <w:p w:rsidR="004E3621" w:rsidRDefault="00BB2C28">
      <w:pPr>
        <w:spacing w:after="0"/>
      </w:pPr>
      <w:r>
        <w:rPr>
          <w:b/>
          <w:color w:val="000000"/>
          <w:sz w:val="28"/>
        </w:rPr>
        <w:t>Статья 563. Ставки платы</w:t>
      </w:r>
    </w:p>
    <w:p w:rsidR="004E3621" w:rsidRDefault="00BB2C28">
      <w:pPr>
        <w:spacing w:after="0"/>
      </w:pPr>
      <w:bookmarkStart w:id="8883" w:name="z10397"/>
      <w:r>
        <w:rPr>
          <w:color w:val="000000"/>
          <w:sz w:val="28"/>
        </w:rPr>
        <w:t xml:space="preserve">      1. По участку недр, предоставленному на основании лицензии на разведку или добычу твердых полезных ископаемых, ставки платы </w:t>
      </w:r>
      <w:r>
        <w:rPr>
          <w:color w:val="000000"/>
          <w:sz w:val="28"/>
        </w:rPr>
        <w:t>определяются исходя из размера МРП, установленного законом о республиканском бюджете и действующего на 1 число налогового периода, и составляют:</w:t>
      </w:r>
    </w:p>
    <w:bookmarkEnd w:id="8883"/>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46"/>
        <w:gridCol w:w="6294"/>
        <w:gridCol w:w="2122"/>
      </w:tblGrid>
      <w:tr w:rsidR="004E3621">
        <w:trPr>
          <w:trHeight w:val="30"/>
          <w:tblCellSpacing w:w="0" w:type="auto"/>
        </w:trPr>
        <w:tc>
          <w:tcPr>
            <w:tcW w:w="1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84" w:name="z10398"/>
            <w:r>
              <w:rPr>
                <w:color w:val="000000"/>
                <w:sz w:val="20"/>
              </w:rPr>
              <w:t>№</w:t>
            </w:r>
          </w:p>
        </w:tc>
        <w:bookmarkEnd w:id="8884"/>
        <w:tc>
          <w:tcPr>
            <w:tcW w:w="8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Период</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Ставки платы (МРП)</w:t>
            </w:r>
          </w:p>
        </w:tc>
      </w:tr>
      <w:tr w:rsidR="004E3621">
        <w:trPr>
          <w:trHeight w:val="30"/>
          <w:tblCellSpacing w:w="0" w:type="auto"/>
        </w:trPr>
        <w:tc>
          <w:tcPr>
            <w:tcW w:w="1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85" w:name="z10399"/>
            <w:r>
              <w:rPr>
                <w:color w:val="000000"/>
                <w:sz w:val="20"/>
              </w:rPr>
              <w:t>1</w:t>
            </w:r>
          </w:p>
        </w:tc>
        <w:bookmarkEnd w:id="8885"/>
        <w:tc>
          <w:tcPr>
            <w:tcW w:w="8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1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86" w:name="z10400"/>
            <w:r>
              <w:rPr>
                <w:color w:val="000000"/>
                <w:sz w:val="20"/>
              </w:rPr>
              <w:t>1.</w:t>
            </w:r>
          </w:p>
        </w:tc>
        <w:bookmarkEnd w:id="8886"/>
        <w:tc>
          <w:tcPr>
            <w:tcW w:w="8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 1 по 36 месяцы действия лицензии на разведку, за 1 блок</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w:t>
            </w:r>
          </w:p>
        </w:tc>
      </w:tr>
      <w:tr w:rsidR="004E3621">
        <w:trPr>
          <w:trHeight w:val="30"/>
          <w:tblCellSpacing w:w="0" w:type="auto"/>
        </w:trPr>
        <w:tc>
          <w:tcPr>
            <w:tcW w:w="1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87" w:name="z10401"/>
            <w:r>
              <w:rPr>
                <w:color w:val="000000"/>
                <w:sz w:val="20"/>
              </w:rPr>
              <w:t>2.</w:t>
            </w:r>
          </w:p>
        </w:tc>
        <w:bookmarkEnd w:id="8887"/>
        <w:tc>
          <w:tcPr>
            <w:tcW w:w="8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с 37 </w:t>
            </w:r>
            <w:r>
              <w:rPr>
                <w:color w:val="000000"/>
                <w:sz w:val="20"/>
              </w:rPr>
              <w:t>по 60 месяцы действия лицензии на разведку, за 1 блок</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23</w:t>
            </w:r>
          </w:p>
        </w:tc>
      </w:tr>
      <w:tr w:rsidR="004E3621">
        <w:trPr>
          <w:trHeight w:val="30"/>
          <w:tblCellSpacing w:w="0" w:type="auto"/>
        </w:trPr>
        <w:tc>
          <w:tcPr>
            <w:tcW w:w="1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88" w:name="z10402"/>
            <w:r>
              <w:rPr>
                <w:color w:val="000000"/>
                <w:sz w:val="20"/>
              </w:rPr>
              <w:t>3.</w:t>
            </w:r>
          </w:p>
        </w:tc>
        <w:bookmarkEnd w:id="8888"/>
        <w:tc>
          <w:tcPr>
            <w:tcW w:w="8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 61 по 84 месяцы действия лицензии на разведку, за 1 блок</w:t>
            </w:r>
            <w:r>
              <w:br/>
            </w:r>
            <w:r>
              <w:rPr>
                <w:color w:val="000000"/>
                <w:sz w:val="20"/>
              </w:rPr>
              <w:t> </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 </w:t>
            </w:r>
            <w:r>
              <w:br/>
            </w:r>
            <w:r>
              <w:rPr>
                <w:color w:val="000000"/>
                <w:sz w:val="20"/>
              </w:rPr>
              <w:t>32</w:t>
            </w:r>
          </w:p>
        </w:tc>
      </w:tr>
      <w:tr w:rsidR="004E3621">
        <w:trPr>
          <w:trHeight w:val="30"/>
          <w:tblCellSpacing w:w="0" w:type="auto"/>
        </w:trPr>
        <w:tc>
          <w:tcPr>
            <w:tcW w:w="1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89" w:name="z10403"/>
            <w:r>
              <w:rPr>
                <w:color w:val="000000"/>
                <w:sz w:val="20"/>
              </w:rPr>
              <w:t>4.</w:t>
            </w:r>
          </w:p>
        </w:tc>
        <w:bookmarkEnd w:id="8889"/>
        <w:tc>
          <w:tcPr>
            <w:tcW w:w="8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 85 месяца действия лицензии на разведку и далее, за 1 блок</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60</w:t>
            </w:r>
          </w:p>
        </w:tc>
      </w:tr>
      <w:tr w:rsidR="004E3621">
        <w:trPr>
          <w:trHeight w:val="30"/>
          <w:tblCellSpacing w:w="0" w:type="auto"/>
        </w:trPr>
        <w:tc>
          <w:tcPr>
            <w:tcW w:w="1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890" w:name="z10404"/>
            <w:r>
              <w:rPr>
                <w:color w:val="000000"/>
                <w:sz w:val="20"/>
              </w:rPr>
              <w:t>5.</w:t>
            </w:r>
          </w:p>
        </w:tc>
        <w:bookmarkEnd w:id="8890"/>
        <w:tc>
          <w:tcPr>
            <w:tcW w:w="8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 1 месяца действия лицензии на добычу и далее, за 1 км2</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450</w:t>
            </w:r>
          </w:p>
        </w:tc>
      </w:tr>
    </w:tbl>
    <w:p w:rsidR="004E3621" w:rsidRDefault="00BB2C28">
      <w:pPr>
        <w:spacing w:after="0"/>
      </w:pPr>
      <w:r>
        <w:br/>
      </w:r>
    </w:p>
    <w:p w:rsidR="004E3621" w:rsidRDefault="00BB2C28">
      <w:pPr>
        <w:spacing w:after="0"/>
      </w:pPr>
      <w:bookmarkStart w:id="8891" w:name="z10405"/>
      <w:r>
        <w:rPr>
          <w:color w:val="000000"/>
          <w:sz w:val="28"/>
        </w:rPr>
        <w:t>      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w:t>
      </w:r>
      <w:r>
        <w:rPr>
          <w:color w:val="000000"/>
          <w:sz w:val="28"/>
        </w:rPr>
        <w:t>рующие его координаты и индивидуальный код, присваиваемый ему уполномоченным органом по изучению и использованию недр.</w:t>
      </w:r>
    </w:p>
    <w:p w:rsidR="004E3621" w:rsidRDefault="00BB2C28">
      <w:pPr>
        <w:spacing w:after="0"/>
      </w:pPr>
      <w:bookmarkStart w:id="8892" w:name="z10406"/>
      <w:bookmarkEnd w:id="8891"/>
      <w:r>
        <w:rPr>
          <w:color w:val="000000"/>
          <w:sz w:val="28"/>
        </w:rPr>
        <w:t xml:space="preserve">       2. По остальным земельным участкам ставки платы определяются в соответствии с земельным законодательством Республики Казахстан. Пр</w:t>
      </w:r>
      <w:r>
        <w:rPr>
          <w:color w:val="000000"/>
          <w:sz w:val="28"/>
        </w:rPr>
        <w:t xml:space="preserve">и этом ставки платы устанавливаются не ниже размеров ставок земельного налога без </w:t>
      </w:r>
      <w:r>
        <w:rPr>
          <w:color w:val="000000"/>
          <w:sz w:val="28"/>
        </w:rPr>
        <w:lastRenderedPageBreak/>
        <w:t>учета положений, предусмотренных пунктами 2 и 3 статьи 510 настоящего Кодекса.</w:t>
      </w:r>
    </w:p>
    <w:bookmarkEnd w:id="8892"/>
    <w:p w:rsidR="004E3621" w:rsidRDefault="00BB2C28">
      <w:pPr>
        <w:spacing w:after="0"/>
      </w:pPr>
      <w:r>
        <w:rPr>
          <w:b/>
          <w:color w:val="000000"/>
          <w:sz w:val="28"/>
        </w:rPr>
        <w:t>Статья 564. Порядок исчисления и уплаты</w:t>
      </w:r>
    </w:p>
    <w:p w:rsidR="004E3621" w:rsidRDefault="00BB2C28">
      <w:pPr>
        <w:spacing w:after="0"/>
      </w:pPr>
      <w:bookmarkStart w:id="8893" w:name="z10407"/>
      <w:r>
        <w:rPr>
          <w:color w:val="000000"/>
          <w:sz w:val="28"/>
        </w:rPr>
        <w:t xml:space="preserve">      1. Сумма платы по земельным участкам, полученным </w:t>
      </w:r>
      <w:r>
        <w:rPr>
          <w:color w:val="000000"/>
          <w:sz w:val="28"/>
        </w:rPr>
        <w:t>во временное возмездное землепользование (аренду), исчисляется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w:t>
      </w:r>
      <w:r>
        <w:rPr>
          <w:color w:val="000000"/>
          <w:sz w:val="28"/>
        </w:rPr>
        <w:t>ельным органом или администрацией специальной экономической зоны.</w:t>
      </w:r>
    </w:p>
    <w:p w:rsidR="004E3621" w:rsidRDefault="00BB2C28">
      <w:pPr>
        <w:spacing w:after="0"/>
      </w:pPr>
      <w:bookmarkStart w:id="8894" w:name="z10408"/>
      <w:bookmarkEnd w:id="8893"/>
      <w:r>
        <w:rPr>
          <w:color w:val="000000"/>
          <w:sz w:val="28"/>
        </w:rPr>
        <w:t xml:space="preserve">       Ежегодные суммы платы по земельным участкам, полученным во временное возмездное землепользование (аренду), устанавливаются в расчетах, составляемых уполномоченными органами по земельн</w:t>
      </w:r>
      <w:r>
        <w:rPr>
          <w:color w:val="000000"/>
          <w:sz w:val="28"/>
        </w:rPr>
        <w:t xml:space="preserve">ым отношениям, а на территориях специальных экономических зон – местными исполнительными органами или администрациями специальных экономических зон. </w:t>
      </w:r>
    </w:p>
    <w:p w:rsidR="004E3621" w:rsidRDefault="00BB2C28">
      <w:pPr>
        <w:spacing w:after="0"/>
      </w:pPr>
      <w:bookmarkStart w:id="8895" w:name="z10409"/>
      <w:bookmarkEnd w:id="8894"/>
      <w:r>
        <w:rPr>
          <w:color w:val="000000"/>
          <w:sz w:val="28"/>
        </w:rPr>
        <w:t>      Расчеты суммы платы по земельным участкам, полученным во временное возмездное землепользование (арен</w:t>
      </w:r>
      <w:r>
        <w:rPr>
          <w:color w:val="000000"/>
          <w:sz w:val="28"/>
        </w:rPr>
        <w:t>ду), пересматриваются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w:t>
      </w:r>
      <w:r>
        <w:rPr>
          <w:color w:val="000000"/>
          <w:sz w:val="28"/>
        </w:rPr>
        <w:t>дка исчисления земельного налога, установленного настоящим Кодексом, влекущих изменение сумм земельного налога.</w:t>
      </w:r>
    </w:p>
    <w:p w:rsidR="004E3621" w:rsidRDefault="00BB2C28">
      <w:pPr>
        <w:spacing w:after="0"/>
      </w:pPr>
      <w:bookmarkStart w:id="8896" w:name="z10410"/>
      <w:bookmarkEnd w:id="8895"/>
      <w:r>
        <w:rPr>
          <w:color w:val="000000"/>
          <w:sz w:val="28"/>
        </w:rPr>
        <w:t>      2. Размер платы по земельным участкам, полученным во временное возмездное землепользование (аренду), подлежащей уплате за налоговый период</w:t>
      </w:r>
      <w:r>
        <w:rPr>
          <w:color w:val="000000"/>
          <w:sz w:val="28"/>
        </w:rPr>
        <w:t>,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p w:rsidR="004E3621" w:rsidRDefault="00BB2C28">
      <w:pPr>
        <w:spacing w:after="0"/>
      </w:pPr>
      <w:bookmarkStart w:id="8897" w:name="z10411"/>
      <w:bookmarkEnd w:id="8896"/>
      <w:r>
        <w:rPr>
          <w:color w:val="000000"/>
          <w:sz w:val="28"/>
        </w:rPr>
        <w:t xml:space="preserve"> </w:t>
      </w:r>
      <w:r>
        <w:rPr>
          <w:color w:val="000000"/>
          <w:sz w:val="28"/>
        </w:rPr>
        <w:t xml:space="preserve">      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w:t>
      </w:r>
      <w:r>
        <w:rPr>
          <w:color w:val="000000"/>
          <w:sz w:val="28"/>
        </w:rPr>
        <w:t xml:space="preserve">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p w:rsidR="004E3621" w:rsidRDefault="00BB2C28">
      <w:pPr>
        <w:spacing w:after="0"/>
      </w:pPr>
      <w:bookmarkStart w:id="8898" w:name="z10412"/>
      <w:bookmarkEnd w:id="8897"/>
      <w:r>
        <w:rPr>
          <w:color w:val="000000"/>
          <w:sz w:val="28"/>
        </w:rPr>
        <w:t xml:space="preserve">       3. Размер</w:t>
      </w:r>
      <w:r>
        <w:rPr>
          <w:color w:val="000000"/>
          <w:sz w:val="28"/>
        </w:rPr>
        <w:t xml:space="preserve"> платы по земельным участкам, полученным во временное возмездное землепользование (аренду), устанавливается не ниже размера суммы </w:t>
      </w:r>
      <w:r>
        <w:rPr>
          <w:color w:val="000000"/>
          <w:sz w:val="28"/>
        </w:rPr>
        <w:lastRenderedPageBreak/>
        <w:t xml:space="preserve">земельного налога, рассчитанного по таким земельным участкам в соответствии с настоящим Кодексом. </w:t>
      </w:r>
    </w:p>
    <w:p w:rsidR="004E3621" w:rsidRDefault="00BB2C28">
      <w:pPr>
        <w:spacing w:after="0"/>
      </w:pPr>
      <w:bookmarkStart w:id="8899" w:name="z10413"/>
      <w:bookmarkEnd w:id="8898"/>
      <w:r>
        <w:rPr>
          <w:color w:val="000000"/>
          <w:sz w:val="28"/>
        </w:rPr>
        <w:t xml:space="preserve">      4. Плательщики платы </w:t>
      </w:r>
      <w:r>
        <w:rPr>
          <w:color w:val="000000"/>
          <w:sz w:val="28"/>
        </w:rPr>
        <w:t>уплачивают в бюджет сумму платы равными долями не позднее 25 февраля, 25 мая, 25 августа и 25 ноября текущего года, если иное не установлено пунктами 5, 6, 9, 10 и 12 настоящей статьи.</w:t>
      </w:r>
    </w:p>
    <w:p w:rsidR="004E3621" w:rsidRDefault="00BB2C28">
      <w:pPr>
        <w:spacing w:after="0"/>
      </w:pPr>
      <w:bookmarkStart w:id="8900" w:name="z10414"/>
      <w:bookmarkEnd w:id="8899"/>
      <w:r>
        <w:rPr>
          <w:color w:val="000000"/>
          <w:sz w:val="28"/>
        </w:rPr>
        <w:t>      В случаях предоставления государством земельных участков во време</w:t>
      </w:r>
      <w:r>
        <w:rPr>
          <w:color w:val="000000"/>
          <w:sz w:val="28"/>
        </w:rPr>
        <w:t>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p w:rsidR="004E3621" w:rsidRDefault="00BB2C28">
      <w:pPr>
        <w:spacing w:after="0"/>
      </w:pPr>
      <w:bookmarkStart w:id="8901" w:name="z10415"/>
      <w:bookmarkEnd w:id="8900"/>
      <w:r>
        <w:rPr>
          <w:color w:val="000000"/>
          <w:sz w:val="28"/>
        </w:rPr>
        <w:t xml:space="preserve">      5. Физические лица по земельным участкам, полученным в возмездное землепользование </w:t>
      </w:r>
      <w:r>
        <w:rPr>
          <w:color w:val="000000"/>
          <w:sz w:val="28"/>
        </w:rPr>
        <w:t>и не используемым (не подлежащим использованию) в предпринимательской деятельности, уплачивают суммы платы не позднее 25 февраля.</w:t>
      </w:r>
    </w:p>
    <w:p w:rsidR="004E3621" w:rsidRDefault="00BB2C28">
      <w:pPr>
        <w:spacing w:after="0"/>
      </w:pPr>
      <w:bookmarkStart w:id="8902" w:name="z10416"/>
      <w:bookmarkEnd w:id="8901"/>
      <w:r>
        <w:rPr>
          <w:color w:val="000000"/>
          <w:sz w:val="28"/>
        </w:rPr>
        <w:t>      В случае заключения договора временного возмездного землепользования после установленного частью первой настоящего пункт</w:t>
      </w:r>
      <w:r>
        <w:rPr>
          <w:color w:val="000000"/>
          <w:sz w:val="28"/>
        </w:rPr>
        <w:t>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p w:rsidR="004E3621" w:rsidRDefault="00BB2C28">
      <w:pPr>
        <w:spacing w:after="0"/>
      </w:pPr>
      <w:bookmarkStart w:id="8903" w:name="z10417"/>
      <w:bookmarkEnd w:id="8902"/>
      <w:r>
        <w:rPr>
          <w:color w:val="000000"/>
          <w:sz w:val="28"/>
        </w:rPr>
        <w:t>      6. В случаях истечения срока действия договора временного возмездн</w:t>
      </w:r>
      <w:r>
        <w:rPr>
          <w:color w:val="000000"/>
          <w:sz w:val="28"/>
        </w:rPr>
        <w:t>ого землепользования или его расторжения до окончания налогового периода внесению в бюджет подлежит сумма платы по земельным участкам, полученным во временное возмездное землепользование (аренду), за фактический период землепользования в таком году, не поз</w:t>
      </w:r>
      <w:r>
        <w:rPr>
          <w:color w:val="000000"/>
          <w:sz w:val="28"/>
        </w:rPr>
        <w:t>днее 25 числа месяца, следующего за месяцем, в котором истек срок действия договора или расторгнут такой договор.</w:t>
      </w:r>
    </w:p>
    <w:p w:rsidR="004E3621" w:rsidRDefault="00BB2C28">
      <w:pPr>
        <w:spacing w:after="0"/>
      </w:pPr>
      <w:bookmarkStart w:id="8904" w:name="z10418"/>
      <w:bookmarkEnd w:id="8903"/>
      <w:r>
        <w:rPr>
          <w:color w:val="000000"/>
          <w:sz w:val="28"/>
        </w:rPr>
        <w:t>      7. Сумма платы уплачивается в бюджет:</w:t>
      </w:r>
    </w:p>
    <w:p w:rsidR="004E3621" w:rsidRDefault="00BB2C28">
      <w:pPr>
        <w:spacing w:after="0"/>
      </w:pPr>
      <w:bookmarkStart w:id="8905" w:name="z10419"/>
      <w:bookmarkEnd w:id="8904"/>
      <w:r>
        <w:rPr>
          <w:color w:val="000000"/>
          <w:sz w:val="28"/>
        </w:rPr>
        <w:t>      1) по месту нахождения земельного участка – по плате, исчисленной по земельному участку, пре</w:t>
      </w:r>
      <w:r>
        <w:rPr>
          <w:color w:val="000000"/>
          <w:sz w:val="28"/>
        </w:rPr>
        <w:t>доставленному во временное возмездное землепользование (аренду);</w:t>
      </w:r>
    </w:p>
    <w:p w:rsidR="004E3621" w:rsidRDefault="00BB2C28">
      <w:pPr>
        <w:spacing w:after="0"/>
      </w:pPr>
      <w:bookmarkStart w:id="8906" w:name="z10420"/>
      <w:bookmarkEnd w:id="8905"/>
      <w:r>
        <w:rPr>
          <w:color w:val="000000"/>
          <w:sz w:val="28"/>
        </w:rPr>
        <w:t>      2) по месту нахождения участка недр – по плате по участку недр, предоставленному на основании лицензии на разведку или добычу твердых полезных ископаемых.</w:t>
      </w:r>
    </w:p>
    <w:p w:rsidR="004E3621" w:rsidRDefault="00BB2C28">
      <w:pPr>
        <w:spacing w:after="0"/>
      </w:pPr>
      <w:bookmarkStart w:id="8907" w:name="z10421"/>
      <w:bookmarkEnd w:id="8906"/>
      <w:r>
        <w:rPr>
          <w:color w:val="000000"/>
          <w:sz w:val="28"/>
        </w:rPr>
        <w:t xml:space="preserve"> </w:t>
      </w:r>
      <w:r>
        <w:rPr>
          <w:color w:val="000000"/>
          <w:sz w:val="28"/>
        </w:rPr>
        <w:t>      8.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главой 79 настоящего Кодекса.</w:t>
      </w:r>
    </w:p>
    <w:p w:rsidR="004E3621" w:rsidRDefault="00BB2C28">
      <w:pPr>
        <w:spacing w:after="0"/>
      </w:pPr>
      <w:bookmarkStart w:id="8908" w:name="z10422"/>
      <w:bookmarkEnd w:id="8907"/>
      <w:r>
        <w:rPr>
          <w:color w:val="000000"/>
          <w:sz w:val="28"/>
        </w:rPr>
        <w:t xml:space="preserve">       9. Недропользователи по участку недр,</w:t>
      </w:r>
      <w:r>
        <w:rPr>
          <w:color w:val="000000"/>
          <w:sz w:val="28"/>
        </w:rPr>
        <w:t xml:space="preserve"> предоставленному на основании лицензии на разведку или добычу твердых полезных ископаемых, уплачивают </w:t>
      </w:r>
      <w:r>
        <w:rPr>
          <w:color w:val="000000"/>
          <w:sz w:val="28"/>
        </w:rPr>
        <w:lastRenderedPageBreak/>
        <w:t>годовую сумму платы не позднее 25 февраля отчетного налогового периода – в случае действия лицензии по состоянию на 1 января отчетного года и до его окон</w:t>
      </w:r>
      <w:r>
        <w:rPr>
          <w:color w:val="000000"/>
          <w:sz w:val="28"/>
        </w:rPr>
        <w:t>чания или при получении лицензии до 1 февраля отчетного года включительно – в размере годовой суммы платы, определяемой по ставкам, установленным пунктом 1 статьи 563 настоящего Кодекса.</w:t>
      </w:r>
    </w:p>
    <w:p w:rsidR="004E3621" w:rsidRDefault="00BB2C28">
      <w:pPr>
        <w:spacing w:after="0"/>
      </w:pPr>
      <w:bookmarkStart w:id="8909" w:name="z10423"/>
      <w:bookmarkEnd w:id="8908"/>
      <w:r>
        <w:rPr>
          <w:color w:val="000000"/>
          <w:sz w:val="28"/>
        </w:rPr>
        <w:t>      10. В случае если по состоянию на 1 февраля отчетного налоговог</w:t>
      </w:r>
      <w:r>
        <w:rPr>
          <w:color w:val="000000"/>
          <w:sz w:val="28"/>
        </w:rPr>
        <w:t xml:space="preserve">о периода известно, что срок действия лицензии на разведку или добычу твердых полезных ископаемых истекает в текущем налоговом периоде, то в срок не позднее 25 февраля отчетного налогового периода должна быть произведена уплата платы за фактический период </w:t>
      </w:r>
      <w:r>
        <w:rPr>
          <w:color w:val="000000"/>
          <w:sz w:val="28"/>
        </w:rPr>
        <w:t>действия такой лицензии, исчисленной в соответствии с пунктом 11 настоящей статьи.</w:t>
      </w:r>
    </w:p>
    <w:p w:rsidR="004E3621" w:rsidRDefault="00BB2C28">
      <w:pPr>
        <w:spacing w:after="0"/>
      </w:pPr>
      <w:bookmarkStart w:id="8910" w:name="z10424"/>
      <w:bookmarkEnd w:id="8909"/>
      <w:r>
        <w:rPr>
          <w:color w:val="000000"/>
          <w:sz w:val="28"/>
        </w:rPr>
        <w:t xml:space="preserve">       11. В случае получения лицензии на разведку или добычу твердых полезных ископаемых после 1 февраля отчетного налогового периода или прекращения действия лицензии в те</w:t>
      </w:r>
      <w:r>
        <w:rPr>
          <w:color w:val="000000"/>
          <w:sz w:val="28"/>
        </w:rPr>
        <w:t>чение отчетного налогового периода сумма платы определяется недропользователем исходя из ставок платы, установленных пунктом 1 статьи 563 настоящего Кодекса, и фактического периода действия в отчетном налоговом периоде такой лицензии.</w:t>
      </w:r>
    </w:p>
    <w:p w:rsidR="004E3621" w:rsidRDefault="00BB2C28">
      <w:pPr>
        <w:spacing w:after="0"/>
      </w:pPr>
      <w:bookmarkStart w:id="8911" w:name="z10425"/>
      <w:bookmarkEnd w:id="8910"/>
      <w:r>
        <w:rPr>
          <w:color w:val="000000"/>
          <w:sz w:val="28"/>
        </w:rPr>
        <w:t xml:space="preserve">       При этом факти</w:t>
      </w:r>
      <w:r>
        <w:rPr>
          <w:color w:val="000000"/>
          <w:sz w:val="28"/>
        </w:rPr>
        <w:t>ческий период действия лицензии 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w:t>
      </w:r>
      <w:r>
        <w:rPr>
          <w:color w:val="000000"/>
          <w:sz w:val="28"/>
        </w:rPr>
        <w:t xml:space="preserve">ращено действие такой лицензии, или до конца налогового периода (в случае, если такая лицензия действовала на дату окончания налогового периода). </w:t>
      </w:r>
    </w:p>
    <w:p w:rsidR="004E3621" w:rsidRDefault="00BB2C28">
      <w:pPr>
        <w:spacing w:after="0"/>
      </w:pPr>
      <w:bookmarkStart w:id="8912" w:name="z10426"/>
      <w:bookmarkEnd w:id="8911"/>
      <w:r>
        <w:rPr>
          <w:color w:val="000000"/>
          <w:sz w:val="28"/>
        </w:rPr>
        <w:t xml:space="preserve">      12. В случаях прекращения действия лицензии на разведку или добычу твердых полезных ископаемых после 1 </w:t>
      </w:r>
      <w:r>
        <w:rPr>
          <w:color w:val="000000"/>
          <w:sz w:val="28"/>
        </w:rPr>
        <w:t>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следующего за кварталом, в котором истек срок действия лицензии.</w:t>
      </w:r>
    </w:p>
    <w:bookmarkEnd w:id="8912"/>
    <w:p w:rsidR="004E3621" w:rsidRDefault="00BB2C28">
      <w:pPr>
        <w:spacing w:after="0"/>
      </w:pPr>
      <w:r>
        <w:rPr>
          <w:b/>
          <w:color w:val="000000"/>
          <w:sz w:val="28"/>
        </w:rPr>
        <w:t>Статья 565. Налог</w:t>
      </w:r>
      <w:r>
        <w:rPr>
          <w:b/>
          <w:color w:val="000000"/>
          <w:sz w:val="28"/>
        </w:rPr>
        <w:t>овая отчетность</w:t>
      </w:r>
    </w:p>
    <w:p w:rsidR="004E3621" w:rsidRDefault="00BB2C28">
      <w:pPr>
        <w:spacing w:after="0"/>
      </w:pPr>
      <w:bookmarkStart w:id="8913" w:name="z10427"/>
      <w:r>
        <w:rPr>
          <w:color w:val="000000"/>
          <w:sz w:val="28"/>
        </w:rPr>
        <w:t xml:space="preserve">       1. Плательщики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w:t>
      </w:r>
      <w:r>
        <w:rPr>
          <w:color w:val="000000"/>
          <w:sz w:val="28"/>
        </w:rPr>
        <w:t>ство по которым исчисляется в соответствии со статьей 529 настоящего Кодекса, и (или) выделенным под индивидуальное жилищное строительство, представляют расчет сумм текущих платежей в налоговые органы:</w:t>
      </w:r>
    </w:p>
    <w:p w:rsidR="004E3621" w:rsidRDefault="00BB2C28">
      <w:pPr>
        <w:spacing w:after="0"/>
      </w:pPr>
      <w:bookmarkStart w:id="8914" w:name="z10428"/>
      <w:bookmarkEnd w:id="8913"/>
      <w:r>
        <w:rPr>
          <w:color w:val="000000"/>
          <w:sz w:val="28"/>
        </w:rPr>
        <w:lastRenderedPageBreak/>
        <w:t>      1) по месту нахождения земельного участка – по п</w:t>
      </w:r>
      <w:r>
        <w:rPr>
          <w:color w:val="000000"/>
          <w:sz w:val="28"/>
        </w:rPr>
        <w:t>лате, исчисленной по земельному участку, предоставленному во временное возмездное землепользование (аренду);</w:t>
      </w:r>
    </w:p>
    <w:p w:rsidR="004E3621" w:rsidRDefault="00BB2C28">
      <w:pPr>
        <w:spacing w:after="0"/>
      </w:pPr>
      <w:bookmarkStart w:id="8915" w:name="z10429"/>
      <w:bookmarkEnd w:id="8914"/>
      <w:r>
        <w:rPr>
          <w:color w:val="000000"/>
          <w:sz w:val="28"/>
        </w:rPr>
        <w:t>      2) по месту нахождения участка недр – по плате по участку недр, предоставленному недропользователю на основании лицензии на разведку или добы</w:t>
      </w:r>
      <w:r>
        <w:rPr>
          <w:color w:val="000000"/>
          <w:sz w:val="28"/>
        </w:rPr>
        <w:t>чу твердых полезных ископаемых.</w:t>
      </w:r>
    </w:p>
    <w:p w:rsidR="004E3621" w:rsidRDefault="00BB2C28">
      <w:pPr>
        <w:spacing w:after="0"/>
      </w:pPr>
      <w:bookmarkStart w:id="8916" w:name="z10430"/>
      <w:bookmarkEnd w:id="8915"/>
      <w:r>
        <w:rPr>
          <w:color w:val="000000"/>
          <w:sz w:val="28"/>
        </w:rPr>
        <w:t>      2. Расчет сумм текущих платежей представляется плательщиками платы не позднее 20 февраля отчетного налогового периода.</w:t>
      </w:r>
    </w:p>
    <w:p w:rsidR="004E3621" w:rsidRDefault="00BB2C28">
      <w:pPr>
        <w:spacing w:after="0"/>
      </w:pPr>
      <w:bookmarkStart w:id="8917" w:name="z10431"/>
      <w:bookmarkEnd w:id="8916"/>
      <w:r>
        <w:rPr>
          <w:color w:val="000000"/>
          <w:sz w:val="28"/>
        </w:rPr>
        <w:t xml:space="preserve">      3. Лица, заключившие договор о временном возмездном землепользовании или получившие лицензию </w:t>
      </w:r>
      <w:r>
        <w:rPr>
          <w:color w:val="000000"/>
          <w:sz w:val="28"/>
        </w:rPr>
        <w:t>на разведку или добычу твердых полезных ископаемых 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p w:rsidR="004E3621" w:rsidRDefault="00BB2C28">
      <w:pPr>
        <w:spacing w:after="0"/>
      </w:pPr>
      <w:bookmarkStart w:id="8918" w:name="z10432"/>
      <w:bookmarkEnd w:id="8917"/>
      <w:r>
        <w:rPr>
          <w:color w:val="000000"/>
          <w:sz w:val="28"/>
        </w:rPr>
        <w:t>      4. При расторжен</w:t>
      </w:r>
      <w:r>
        <w:rPr>
          <w:color w:val="000000"/>
          <w:sz w:val="28"/>
        </w:rPr>
        <w:t>ии с местным исполнительным органом или с администрацией специальной экономической зоны договора о временном землепользовании или прекращении действия лицензии на разведку или добычу твердых полезных ископаемых после 20 февраля отчетного налогового периода</w:t>
      </w:r>
      <w:r>
        <w:rPr>
          <w:color w:val="000000"/>
          <w:sz w:val="28"/>
        </w:rPr>
        <w:t xml:space="preserve"> представляется дополнительный расчет сумм текущих платежей не позднее десяти календарных дней со дня окончания срока действия (расторжения) договора.</w:t>
      </w:r>
    </w:p>
    <w:p w:rsidR="004E3621" w:rsidRDefault="00BB2C28">
      <w:pPr>
        <w:spacing w:after="0"/>
      </w:pPr>
      <w:bookmarkStart w:id="8919" w:name="z10433"/>
      <w:bookmarkEnd w:id="8918"/>
      <w:r>
        <w:rPr>
          <w:b/>
          <w:color w:val="000000"/>
        </w:rPr>
        <w:t xml:space="preserve"> Параграф 3. Плата за пользование водными ресурсами поверхностных источников</w:t>
      </w:r>
    </w:p>
    <w:bookmarkEnd w:id="8919"/>
    <w:p w:rsidR="004E3621" w:rsidRDefault="00BB2C28">
      <w:pPr>
        <w:spacing w:after="0"/>
      </w:pPr>
      <w:r>
        <w:rPr>
          <w:b/>
          <w:color w:val="000000"/>
          <w:sz w:val="28"/>
        </w:rPr>
        <w:t xml:space="preserve">Статья 566. Общие положения </w:t>
      </w:r>
    </w:p>
    <w:p w:rsidR="004E3621" w:rsidRDefault="00BB2C28">
      <w:pPr>
        <w:spacing w:after="0"/>
      </w:pPr>
      <w:bookmarkStart w:id="8920" w:name="z10434"/>
      <w:r>
        <w:rPr>
          <w:color w:val="000000"/>
          <w:sz w:val="28"/>
        </w:rPr>
        <w:t>      1. Плата за пользование водными ресурсами поверхностных источников (далее в целях настоящего параграфа – плата) взимается за виды специального водопользования, осуществляемого на основании разрешительного документа уполномоченного органа в области и</w:t>
      </w:r>
      <w:r>
        <w:rPr>
          <w:color w:val="000000"/>
          <w:sz w:val="28"/>
        </w:rPr>
        <w:t>спользования и охраны водного фонда, водоснабжения, водоотведения.</w:t>
      </w:r>
    </w:p>
    <w:p w:rsidR="004E3621" w:rsidRDefault="00BB2C28">
      <w:pPr>
        <w:spacing w:after="0"/>
      </w:pPr>
      <w:bookmarkStart w:id="8921" w:name="z10435"/>
      <w:bookmarkEnd w:id="8920"/>
      <w:r>
        <w:rPr>
          <w:color w:val="000000"/>
          <w:sz w:val="28"/>
        </w:rPr>
        <w:t>      2. Специальное водопользование без оформленного разрешительного документа рассматривается как водопользование с превышением фактических объемов забора воды над установленными лимитами</w:t>
      </w:r>
      <w:r>
        <w:rPr>
          <w:color w:val="000000"/>
          <w:sz w:val="28"/>
        </w:rPr>
        <w:t>.</w:t>
      </w:r>
    </w:p>
    <w:p w:rsidR="004E3621" w:rsidRDefault="00BB2C28">
      <w:pPr>
        <w:spacing w:after="0"/>
      </w:pPr>
      <w:bookmarkStart w:id="8922" w:name="z10436"/>
      <w:bookmarkEnd w:id="8921"/>
      <w:r>
        <w:rPr>
          <w:color w:val="000000"/>
          <w:sz w:val="28"/>
        </w:rPr>
        <w:t xml:space="preserve">       3. Региональные органы уполномоченного органа в области использования и охраны водного фонда, водоснабжения, водоотведения ежеквартально, не позднее 25 числа второго месяца, следующего за отчетным кварталом, представляют налоговым органам по месту</w:t>
      </w:r>
      <w:r>
        <w:rPr>
          <w:color w:val="000000"/>
          <w:sz w:val="28"/>
        </w:rPr>
        <w:t xml:space="preserve">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w:t>
      </w:r>
      <w:r>
        <w:rPr>
          <w:color w:val="000000"/>
          <w:sz w:val="28"/>
        </w:rPr>
        <w:t xml:space="preserve">ах проверок по соблюдению водного </w:t>
      </w:r>
      <w:r>
        <w:rPr>
          <w:color w:val="000000"/>
          <w:sz w:val="28"/>
        </w:rPr>
        <w:lastRenderedPageBreak/>
        <w:t xml:space="preserve">законодательства Республики Казахстан, судебных решениях по обжалованию результатов проверок по соблюдению водного законодательства Республики Казахстан по форме, установленной уполномоченным органом. </w:t>
      </w:r>
    </w:p>
    <w:bookmarkEnd w:id="8922"/>
    <w:p w:rsidR="004E3621" w:rsidRDefault="00BB2C28">
      <w:pPr>
        <w:spacing w:after="0"/>
      </w:pPr>
      <w:r>
        <w:rPr>
          <w:b/>
          <w:color w:val="000000"/>
          <w:sz w:val="28"/>
        </w:rPr>
        <w:t>Статья 567. Плательщ</w:t>
      </w:r>
      <w:r>
        <w:rPr>
          <w:b/>
          <w:color w:val="000000"/>
          <w:sz w:val="28"/>
        </w:rPr>
        <w:t>ики платы</w:t>
      </w:r>
    </w:p>
    <w:p w:rsidR="004E3621" w:rsidRDefault="00BB2C28">
      <w:pPr>
        <w:spacing w:after="0"/>
      </w:pPr>
      <w:bookmarkStart w:id="8923" w:name="z10437"/>
      <w:r>
        <w:rPr>
          <w:color w:val="000000"/>
          <w:sz w:val="28"/>
        </w:rPr>
        <w:t>      1. Плательщиками платы являются физические и юридические лица, осуществляющие пользование водными ресурсами поверхностных источников (первичные водопользователи):</w:t>
      </w:r>
    </w:p>
    <w:p w:rsidR="004E3621" w:rsidRDefault="00BB2C28">
      <w:pPr>
        <w:spacing w:after="0"/>
      </w:pPr>
      <w:bookmarkStart w:id="8924" w:name="z10438"/>
      <w:bookmarkEnd w:id="8923"/>
      <w:r>
        <w:rPr>
          <w:color w:val="000000"/>
          <w:sz w:val="28"/>
        </w:rPr>
        <w:t xml:space="preserve">      1) с применением стационарных, передвижных и плавучих сооружений по </w:t>
      </w:r>
      <w:r>
        <w:rPr>
          <w:color w:val="000000"/>
          <w:sz w:val="28"/>
        </w:rPr>
        <w:t>механическому и самотечному забору воды из поверхностных и морских вод;</w:t>
      </w:r>
    </w:p>
    <w:p w:rsidR="004E3621" w:rsidRDefault="00BB2C28">
      <w:pPr>
        <w:spacing w:after="0"/>
      </w:pPr>
      <w:bookmarkStart w:id="8925" w:name="z10439"/>
      <w:bookmarkEnd w:id="8924"/>
      <w:r>
        <w:rPr>
          <w:color w:val="000000"/>
          <w:sz w:val="28"/>
        </w:rPr>
        <w:t>      2) с применением гидравлических электростанций;</w:t>
      </w:r>
    </w:p>
    <w:p w:rsidR="004E3621" w:rsidRDefault="00BB2C28">
      <w:pPr>
        <w:spacing w:after="0"/>
      </w:pPr>
      <w:bookmarkStart w:id="8926" w:name="z10440"/>
      <w:bookmarkEnd w:id="8925"/>
      <w:r>
        <w:rPr>
          <w:color w:val="000000"/>
          <w:sz w:val="28"/>
        </w:rPr>
        <w:t>      3) с применением водохозяйственных сооружений для ведения рыбного хозяйства;</w:t>
      </w:r>
    </w:p>
    <w:p w:rsidR="004E3621" w:rsidRDefault="00BB2C28">
      <w:pPr>
        <w:spacing w:after="0"/>
      </w:pPr>
      <w:bookmarkStart w:id="8927" w:name="z10441"/>
      <w:bookmarkEnd w:id="8926"/>
      <w:r>
        <w:rPr>
          <w:color w:val="000000"/>
          <w:sz w:val="28"/>
        </w:rPr>
        <w:t>      4) для нужд водного транспорта.</w:t>
      </w:r>
    </w:p>
    <w:p w:rsidR="004E3621" w:rsidRDefault="00BB2C28">
      <w:pPr>
        <w:spacing w:after="0"/>
      </w:pPr>
      <w:bookmarkStart w:id="8928" w:name="z10442"/>
      <w:bookmarkEnd w:id="8927"/>
      <w:r>
        <w:rPr>
          <w:color w:val="000000"/>
          <w:sz w:val="28"/>
        </w:rPr>
        <w:t xml:space="preserve">      2. </w:t>
      </w:r>
      <w:r>
        <w:rPr>
          <w:color w:val="000000"/>
          <w:sz w:val="28"/>
        </w:rPr>
        <w:t>Юридическое лицо вправе своим решением признать самостоятельным плательщиком платы свое структурное подразделение.</w:t>
      </w:r>
    </w:p>
    <w:p w:rsidR="004E3621" w:rsidRDefault="00BB2C28">
      <w:pPr>
        <w:spacing w:after="0"/>
      </w:pPr>
      <w:bookmarkStart w:id="8929" w:name="z10443"/>
      <w:bookmarkEnd w:id="8928"/>
      <w:r>
        <w:rPr>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p w:rsidR="004E3621" w:rsidRDefault="00BB2C28">
      <w:pPr>
        <w:spacing w:after="0"/>
      </w:pPr>
      <w:bookmarkStart w:id="8930" w:name="z10444"/>
      <w:bookmarkEnd w:id="8929"/>
      <w:r>
        <w:rPr>
          <w:color w:val="000000"/>
          <w:sz w:val="28"/>
        </w:rPr>
        <w:t xml:space="preserve"> </w:t>
      </w:r>
      <w:r>
        <w:rPr>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w:t>
      </w:r>
      <w:r>
        <w:rPr>
          <w:color w:val="000000"/>
          <w:sz w:val="28"/>
        </w:rPr>
        <w:t xml:space="preserve">аря года, следующего за годом создания данного структурного подразделения. </w:t>
      </w:r>
    </w:p>
    <w:bookmarkEnd w:id="8930"/>
    <w:p w:rsidR="004E3621" w:rsidRDefault="00BB2C28">
      <w:pPr>
        <w:spacing w:after="0"/>
      </w:pPr>
      <w:r>
        <w:rPr>
          <w:b/>
          <w:color w:val="000000"/>
          <w:sz w:val="28"/>
        </w:rPr>
        <w:t xml:space="preserve">Статья 568. Объекты обложения </w:t>
      </w:r>
    </w:p>
    <w:p w:rsidR="004E3621" w:rsidRDefault="00BB2C28">
      <w:pPr>
        <w:spacing w:after="0"/>
      </w:pPr>
      <w:bookmarkStart w:id="8931" w:name="z10445"/>
      <w:r>
        <w:rPr>
          <w:color w:val="000000"/>
          <w:sz w:val="28"/>
        </w:rPr>
        <w:t xml:space="preserve">       1. Объектами обложения являются: </w:t>
      </w:r>
    </w:p>
    <w:p w:rsidR="004E3621" w:rsidRDefault="00BB2C28">
      <w:pPr>
        <w:spacing w:after="0"/>
      </w:pPr>
      <w:bookmarkStart w:id="8932" w:name="z10446"/>
      <w:bookmarkEnd w:id="8931"/>
      <w:r>
        <w:rPr>
          <w:color w:val="000000"/>
          <w:sz w:val="28"/>
        </w:rPr>
        <w:t>      1) объем воды, забранной из поверхностного водного источника, за исключением:</w:t>
      </w:r>
    </w:p>
    <w:p w:rsidR="004E3621" w:rsidRDefault="00BB2C28">
      <w:pPr>
        <w:spacing w:after="0"/>
      </w:pPr>
      <w:bookmarkStart w:id="8933" w:name="z10447"/>
      <w:bookmarkEnd w:id="8932"/>
      <w:r>
        <w:rPr>
          <w:color w:val="000000"/>
          <w:sz w:val="28"/>
        </w:rPr>
        <w:t>      объема воды, аккум</w:t>
      </w:r>
      <w:r>
        <w:rPr>
          <w:color w:val="000000"/>
          <w:sz w:val="28"/>
        </w:rPr>
        <w:t>улируемого плотинами и другими подпорными гидротехническими и водорегулирующими сооружениями;</w:t>
      </w:r>
    </w:p>
    <w:p w:rsidR="004E3621" w:rsidRDefault="00BB2C28">
      <w:pPr>
        <w:spacing w:after="0"/>
      </w:pPr>
      <w:bookmarkStart w:id="8934" w:name="z10448"/>
      <w:bookmarkEnd w:id="8933"/>
      <w:r>
        <w:rPr>
          <w:color w:val="000000"/>
          <w:sz w:val="28"/>
        </w:rPr>
        <w:t>      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w:t>
      </w:r>
      <w:r>
        <w:rPr>
          <w:color w:val="000000"/>
          <w:sz w:val="28"/>
        </w:rPr>
        <w:t>ие стока, подтвержденных уполномоченным органом в области использования и охраны водного фонда, водоснабжения, водоотведения на основании проектных данных водохозяйственных систем;</w:t>
      </w:r>
    </w:p>
    <w:p w:rsidR="004E3621" w:rsidRDefault="00BB2C28">
      <w:pPr>
        <w:spacing w:after="0"/>
      </w:pPr>
      <w:bookmarkStart w:id="8935" w:name="z10449"/>
      <w:bookmarkEnd w:id="8934"/>
      <w:r>
        <w:rPr>
          <w:color w:val="000000"/>
          <w:sz w:val="28"/>
        </w:rPr>
        <w:t>      объема природоохранного и (или) санитарно-эпидемиологического попуска</w:t>
      </w:r>
      <w:r>
        <w:rPr>
          <w:color w:val="000000"/>
          <w:sz w:val="28"/>
        </w:rPr>
        <w:t>, утвержденного уполномоченным органом в области использования и охраны водного фонда, водоснабжения, водоотведения в установленном законодательством Республики Казахстан порядке;</w:t>
      </w:r>
    </w:p>
    <w:p w:rsidR="004E3621" w:rsidRDefault="00BB2C28">
      <w:pPr>
        <w:spacing w:after="0"/>
      </w:pPr>
      <w:bookmarkStart w:id="8936" w:name="z10450"/>
      <w:bookmarkEnd w:id="8935"/>
      <w:r>
        <w:rPr>
          <w:color w:val="000000"/>
          <w:sz w:val="28"/>
        </w:rPr>
        <w:lastRenderedPageBreak/>
        <w:t>      объема вынужденного водозабора в оросительные системы, осуществляемого</w:t>
      </w:r>
      <w:r>
        <w:rPr>
          <w:color w:val="000000"/>
          <w:sz w:val="28"/>
        </w:rPr>
        <w:t xml:space="preserve"> в целях предотвращения наводнений, затоплений и подтоплений, подтвержденного уполномоченным органом в области использования и охраны водного фонда, водоснабжения, водоотведения;</w:t>
      </w:r>
    </w:p>
    <w:p w:rsidR="004E3621" w:rsidRDefault="00BB2C28">
      <w:pPr>
        <w:spacing w:after="0"/>
      </w:pPr>
      <w:bookmarkStart w:id="8937" w:name="z10451"/>
      <w:bookmarkEnd w:id="8936"/>
      <w:r>
        <w:rPr>
          <w:color w:val="000000"/>
          <w:sz w:val="28"/>
        </w:rPr>
        <w:t xml:space="preserve">       2) объем выработанной электроэнергии; </w:t>
      </w:r>
    </w:p>
    <w:p w:rsidR="004E3621" w:rsidRDefault="00BB2C28">
      <w:pPr>
        <w:spacing w:after="0"/>
      </w:pPr>
      <w:bookmarkStart w:id="8938" w:name="z10452"/>
      <w:bookmarkEnd w:id="8937"/>
      <w:r>
        <w:rPr>
          <w:color w:val="000000"/>
          <w:sz w:val="28"/>
        </w:rPr>
        <w:t xml:space="preserve">       3) объем перевозок водны</w:t>
      </w:r>
      <w:r>
        <w:rPr>
          <w:color w:val="000000"/>
          <w:sz w:val="28"/>
        </w:rPr>
        <w:t xml:space="preserve">м транспортом. </w:t>
      </w:r>
    </w:p>
    <w:p w:rsidR="004E3621" w:rsidRDefault="00BB2C28">
      <w:pPr>
        <w:spacing w:after="0"/>
      </w:pPr>
      <w:bookmarkStart w:id="8939" w:name="z10453"/>
      <w:bookmarkEnd w:id="8938"/>
      <w:r>
        <w:rPr>
          <w:color w:val="000000"/>
          <w:sz w:val="28"/>
        </w:rPr>
        <w:t>      2. Плата не взимается за:</w:t>
      </w:r>
    </w:p>
    <w:p w:rsidR="004E3621" w:rsidRDefault="00BB2C28">
      <w:pPr>
        <w:spacing w:after="0"/>
      </w:pPr>
      <w:bookmarkStart w:id="8940" w:name="z10454"/>
      <w:bookmarkEnd w:id="8939"/>
      <w:r>
        <w:rPr>
          <w:color w:val="000000"/>
          <w:sz w:val="28"/>
        </w:rPr>
        <w:t xml:space="preserve">       1) сплав древесины без судовой тяги, рекреацию; </w:t>
      </w:r>
    </w:p>
    <w:p w:rsidR="004E3621" w:rsidRDefault="00BB2C28">
      <w:pPr>
        <w:spacing w:after="0"/>
      </w:pPr>
      <w:bookmarkStart w:id="8941" w:name="z10455"/>
      <w:bookmarkEnd w:id="8940"/>
      <w:r>
        <w:rPr>
          <w:color w:val="000000"/>
          <w:sz w:val="28"/>
        </w:rPr>
        <w:t xml:space="preserve">       2) применение землеройной техники; </w:t>
      </w:r>
    </w:p>
    <w:p w:rsidR="004E3621" w:rsidRDefault="00BB2C28">
      <w:pPr>
        <w:spacing w:after="0"/>
      </w:pPr>
      <w:bookmarkStart w:id="8942" w:name="z10456"/>
      <w:bookmarkEnd w:id="8941"/>
      <w:r>
        <w:rPr>
          <w:color w:val="000000"/>
          <w:sz w:val="28"/>
        </w:rPr>
        <w:t>      3) осушение болот.</w:t>
      </w:r>
    </w:p>
    <w:bookmarkEnd w:id="8942"/>
    <w:p w:rsidR="004E3621" w:rsidRDefault="00BB2C28">
      <w:pPr>
        <w:spacing w:after="0"/>
      </w:pPr>
      <w:r>
        <w:rPr>
          <w:b/>
          <w:color w:val="000000"/>
          <w:sz w:val="28"/>
        </w:rPr>
        <w:t xml:space="preserve">Статья 569. Ставки платы </w:t>
      </w:r>
    </w:p>
    <w:p w:rsidR="004E3621" w:rsidRDefault="00BB2C28">
      <w:pPr>
        <w:spacing w:after="0"/>
      </w:pPr>
      <w:bookmarkStart w:id="8943" w:name="z10457"/>
      <w:r>
        <w:rPr>
          <w:color w:val="000000"/>
          <w:sz w:val="28"/>
        </w:rPr>
        <w:t xml:space="preserve">       Ставки платы устанавливаются местными представитель</w:t>
      </w:r>
      <w:r>
        <w:rPr>
          <w:color w:val="000000"/>
          <w:sz w:val="28"/>
        </w:rPr>
        <w:t xml:space="preserve">ными органами областей, городов республиканского значения и столицы на основании методики расчета платы, утвержденной уполномоченным органом в области использования и охраны водного фонда, водоснабжения, водоотведения. </w:t>
      </w:r>
    </w:p>
    <w:p w:rsidR="004E3621" w:rsidRDefault="00BB2C28">
      <w:pPr>
        <w:spacing w:after="0"/>
      </w:pPr>
      <w:bookmarkStart w:id="8944" w:name="z10458"/>
      <w:bookmarkEnd w:id="8943"/>
      <w:r>
        <w:rPr>
          <w:color w:val="000000"/>
          <w:sz w:val="28"/>
        </w:rPr>
        <w:t xml:space="preserve">       При превышении фактических об</w:t>
      </w:r>
      <w:r>
        <w:rPr>
          <w:color w:val="000000"/>
          <w:sz w:val="28"/>
        </w:rPr>
        <w:t xml:space="preserve">ъемов забора воды над лимитами водопользования, установленными уполномоченным органом в области использования и охраны водного фонда, водоснабжения, водоотведения, к объему такого превышения применяются ставки платы, увеличенные в пять раз. </w:t>
      </w:r>
    </w:p>
    <w:bookmarkEnd w:id="8944"/>
    <w:p w:rsidR="004E3621" w:rsidRDefault="00BB2C28">
      <w:pPr>
        <w:spacing w:after="0"/>
      </w:pPr>
      <w:r>
        <w:rPr>
          <w:b/>
          <w:color w:val="000000"/>
          <w:sz w:val="28"/>
        </w:rPr>
        <w:t xml:space="preserve">Статья 570. Порядок исчисления и уплаты </w:t>
      </w:r>
    </w:p>
    <w:p w:rsidR="004E3621" w:rsidRDefault="00BB2C28">
      <w:pPr>
        <w:spacing w:after="0"/>
      </w:pPr>
      <w:bookmarkStart w:id="8945" w:name="z10459"/>
      <w:r>
        <w:rPr>
          <w:color w:val="000000"/>
          <w:sz w:val="28"/>
        </w:rPr>
        <w:t>      1. Сумма платы исчисляется плательщиками исходя из фактических объемов водопользования и установленных ставок.</w:t>
      </w:r>
    </w:p>
    <w:p w:rsidR="004E3621" w:rsidRDefault="00BB2C28">
      <w:pPr>
        <w:spacing w:after="0"/>
      </w:pPr>
      <w:bookmarkStart w:id="8946" w:name="z10460"/>
      <w:bookmarkEnd w:id="8945"/>
      <w:r>
        <w:rPr>
          <w:color w:val="000000"/>
          <w:sz w:val="28"/>
        </w:rPr>
        <w:t xml:space="preserve">       2. За объем перевозок водным транспортом в водных объектах, имеющих подпорные гидротехничес</w:t>
      </w:r>
      <w:r>
        <w:rPr>
          <w:color w:val="000000"/>
          <w:sz w:val="28"/>
        </w:rPr>
        <w:t xml:space="preserve">кие и водорегулирующие сооружения, сумма платы исчисляется за тонну/километр перевезенных грузов. </w:t>
      </w:r>
    </w:p>
    <w:p w:rsidR="004E3621" w:rsidRDefault="00BB2C28">
      <w:pPr>
        <w:spacing w:after="0"/>
      </w:pPr>
      <w:bookmarkStart w:id="8947" w:name="z10461"/>
      <w:bookmarkEnd w:id="8946"/>
      <w:r>
        <w:rPr>
          <w:color w:val="000000"/>
          <w:sz w:val="28"/>
        </w:rPr>
        <w:t>      3. Плательщики (кроме налогоплательщиков, применяющих специальный налоговый режим для крестьянских или фермерских хозяйств) уплачивают в бюджет текущие</w:t>
      </w:r>
      <w:r>
        <w:rPr>
          <w:color w:val="000000"/>
          <w:sz w:val="28"/>
        </w:rPr>
        <w:t xml:space="preserve">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органом в области использования и охраны водного фонда, </w:t>
      </w:r>
      <w:r>
        <w:rPr>
          <w:color w:val="000000"/>
          <w:sz w:val="28"/>
        </w:rPr>
        <w:t>водоснабжения, водоотведения.</w:t>
      </w:r>
    </w:p>
    <w:p w:rsidR="004E3621" w:rsidRDefault="00BB2C28">
      <w:pPr>
        <w:spacing w:after="0"/>
      </w:pPr>
      <w:bookmarkStart w:id="8948" w:name="z10462"/>
      <w:bookmarkEnd w:id="8947"/>
      <w:r>
        <w:rPr>
          <w:color w:val="000000"/>
          <w:sz w:val="28"/>
        </w:rPr>
        <w:t>      4. Сумма платы уплачивается в бюджет по месту специального водопользования, указанному в разрешительном документе.</w:t>
      </w:r>
    </w:p>
    <w:p w:rsidR="004E3621" w:rsidRDefault="00BB2C28">
      <w:pPr>
        <w:spacing w:after="0"/>
      </w:pPr>
      <w:bookmarkStart w:id="8949" w:name="z10463"/>
      <w:bookmarkEnd w:id="8948"/>
      <w:r>
        <w:rPr>
          <w:color w:val="000000"/>
          <w:sz w:val="28"/>
        </w:rPr>
        <w:t xml:space="preserve"> </w:t>
      </w:r>
      <w:r>
        <w:rPr>
          <w:color w:val="000000"/>
          <w:sz w:val="28"/>
        </w:rPr>
        <w:t>      5. Налогоплательщики, применяющие специальный налоговый режим для крестьянских или фермерских хозяйств, производят уплату платы в сроки, установленные статьей 706 настоящего Кодекса.</w:t>
      </w:r>
    </w:p>
    <w:p w:rsidR="004E3621" w:rsidRDefault="00BB2C28">
      <w:pPr>
        <w:spacing w:after="0"/>
      </w:pPr>
      <w:bookmarkStart w:id="8950" w:name="z10464"/>
      <w:bookmarkEnd w:id="8949"/>
      <w:r>
        <w:rPr>
          <w:color w:val="000000"/>
          <w:sz w:val="28"/>
        </w:rPr>
        <w:lastRenderedPageBreak/>
        <w:t xml:space="preserve">       6. Предприятия теплоэнергетики размер платы за воду, расходу</w:t>
      </w:r>
      <w:r>
        <w:rPr>
          <w:color w:val="000000"/>
          <w:sz w:val="28"/>
        </w:rPr>
        <w:t>емую для производства теплоэнергии для жилищно-эксплуатационных и коммунальных нужд, а также на технологические нужды для охлаждения агрегатов (возвратное водопотребление) в пределах лимита забора воды, определяют по ставкам, предусмотренным для организаци</w:t>
      </w:r>
      <w:r>
        <w:rPr>
          <w:color w:val="000000"/>
          <w:sz w:val="28"/>
        </w:rPr>
        <w:t xml:space="preserve">й, оказывающих жилищно-эксплуатационные и коммунальные услуги. </w:t>
      </w:r>
    </w:p>
    <w:p w:rsidR="004E3621" w:rsidRDefault="00BB2C28">
      <w:pPr>
        <w:spacing w:after="0"/>
      </w:pPr>
      <w:bookmarkStart w:id="8951" w:name="z10465"/>
      <w:bookmarkEnd w:id="8950"/>
      <w:r>
        <w:rPr>
          <w:color w:val="000000"/>
          <w:sz w:val="28"/>
        </w:rPr>
        <w:t>      За безвозвратное водопотребление размер платы определяется по ставкам, установленным для промышленных предприятий.</w:t>
      </w:r>
    </w:p>
    <w:bookmarkEnd w:id="8951"/>
    <w:p w:rsidR="004E3621" w:rsidRDefault="00BB2C28">
      <w:pPr>
        <w:spacing w:after="0"/>
      </w:pPr>
      <w:r>
        <w:rPr>
          <w:b/>
          <w:color w:val="000000"/>
          <w:sz w:val="28"/>
        </w:rPr>
        <w:t xml:space="preserve">Статья 571. Налоговый период </w:t>
      </w:r>
    </w:p>
    <w:p w:rsidR="004E3621" w:rsidRDefault="00BB2C28">
      <w:pPr>
        <w:spacing w:after="0"/>
      </w:pPr>
      <w:bookmarkStart w:id="8952" w:name="z10466"/>
      <w:r>
        <w:rPr>
          <w:color w:val="000000"/>
          <w:sz w:val="28"/>
        </w:rPr>
        <w:t xml:space="preserve">       Налоговый период определяется в со</w:t>
      </w:r>
      <w:r>
        <w:rPr>
          <w:color w:val="000000"/>
          <w:sz w:val="28"/>
        </w:rPr>
        <w:t>ответствии со статьей 314 настоящего Кодекса.</w:t>
      </w:r>
    </w:p>
    <w:bookmarkEnd w:id="8952"/>
    <w:p w:rsidR="004E3621" w:rsidRDefault="00BB2C28">
      <w:pPr>
        <w:spacing w:after="0"/>
      </w:pPr>
      <w:r>
        <w:rPr>
          <w:b/>
          <w:color w:val="000000"/>
          <w:sz w:val="28"/>
        </w:rPr>
        <w:t xml:space="preserve">Статья 572. Налоговая отчетность </w:t>
      </w:r>
    </w:p>
    <w:p w:rsidR="004E3621" w:rsidRDefault="00BB2C28">
      <w:pPr>
        <w:spacing w:after="0"/>
      </w:pPr>
      <w:bookmarkStart w:id="8953" w:name="z10467"/>
      <w:r>
        <w:rPr>
          <w:color w:val="000000"/>
          <w:sz w:val="28"/>
        </w:rPr>
        <w:t>      1. Плательщики платы представляют декларацию по плате в налоговые органы по месту специального водопользования.</w:t>
      </w:r>
    </w:p>
    <w:p w:rsidR="004E3621" w:rsidRDefault="00BB2C28">
      <w:pPr>
        <w:spacing w:after="0"/>
      </w:pPr>
      <w:bookmarkStart w:id="8954" w:name="z10468"/>
      <w:bookmarkEnd w:id="8953"/>
      <w:r>
        <w:rPr>
          <w:color w:val="000000"/>
          <w:sz w:val="28"/>
        </w:rPr>
        <w:t>      2. Декларация представляется плательщиками платы, за</w:t>
      </w:r>
      <w:r>
        <w:rPr>
          <w:color w:val="000000"/>
          <w:sz w:val="28"/>
        </w:rPr>
        <w:t xml:space="preserve"> исключением налогоплательщиков, применяющих специальный налоговый режим для крестьянских или фермерских хозяйств, ежеквартально, в срок не позднее 15 числа второго месяца, следующего за отчетным кварталом.</w:t>
      </w:r>
    </w:p>
    <w:p w:rsidR="004E3621" w:rsidRDefault="00BB2C28">
      <w:pPr>
        <w:spacing w:after="0"/>
      </w:pPr>
      <w:bookmarkStart w:id="8955" w:name="z10469"/>
      <w:bookmarkEnd w:id="8954"/>
      <w:r>
        <w:rPr>
          <w:color w:val="000000"/>
          <w:sz w:val="28"/>
        </w:rPr>
        <w:t>      3. Налогоплательщики, применяющие специальн</w:t>
      </w:r>
      <w:r>
        <w:rPr>
          <w:color w:val="000000"/>
          <w:sz w:val="28"/>
        </w:rPr>
        <w:t>ый налоговый режим для крестьянских или фермерских хозяйств, налоговую отчетность по плате представляют в виде соответствующего приложения к декларации по единому земельному налогу.</w:t>
      </w:r>
    </w:p>
    <w:p w:rsidR="004E3621" w:rsidRDefault="00BB2C28">
      <w:pPr>
        <w:spacing w:after="0"/>
      </w:pPr>
      <w:bookmarkStart w:id="8956" w:name="z10470"/>
      <w:bookmarkEnd w:id="8955"/>
      <w:r>
        <w:rPr>
          <w:color w:val="000000"/>
          <w:sz w:val="28"/>
        </w:rPr>
        <w:t>      4. Декларация до представления в налоговый орган заверяется в регион</w:t>
      </w:r>
      <w:r>
        <w:rPr>
          <w:color w:val="000000"/>
          <w:sz w:val="28"/>
        </w:rPr>
        <w:t>альном органе уполномоченного органа в области использования и охраны водного фонда, водоснабжения, водоотведения.</w:t>
      </w:r>
    </w:p>
    <w:p w:rsidR="004E3621" w:rsidRDefault="00BB2C28">
      <w:pPr>
        <w:spacing w:after="0"/>
      </w:pPr>
      <w:bookmarkStart w:id="8957" w:name="z10471"/>
      <w:bookmarkEnd w:id="8956"/>
      <w:r>
        <w:rPr>
          <w:b/>
          <w:color w:val="000000"/>
        </w:rPr>
        <w:t xml:space="preserve"> Параграф 4. Плата за эмиссии в окружающую среду</w:t>
      </w:r>
    </w:p>
    <w:bookmarkEnd w:id="8957"/>
    <w:p w:rsidR="004E3621" w:rsidRDefault="00BB2C28">
      <w:pPr>
        <w:spacing w:after="0"/>
      </w:pPr>
      <w:r>
        <w:rPr>
          <w:b/>
          <w:color w:val="000000"/>
          <w:sz w:val="28"/>
        </w:rPr>
        <w:t>Статья 573. Общие положения</w:t>
      </w:r>
    </w:p>
    <w:p w:rsidR="004E3621" w:rsidRDefault="00BB2C28">
      <w:pPr>
        <w:spacing w:after="0"/>
      </w:pPr>
      <w:bookmarkStart w:id="8958" w:name="z10472"/>
      <w:r>
        <w:rPr>
          <w:color w:val="000000"/>
          <w:sz w:val="28"/>
        </w:rPr>
        <w:t xml:space="preserve">       1. Плата за эмиссии в окружающую среду (далее по тексту н</w:t>
      </w:r>
      <w:r>
        <w:rPr>
          <w:color w:val="000000"/>
          <w:sz w:val="28"/>
        </w:rPr>
        <w:t xml:space="preserve">астоящего параграфа – плата) взимается за эмиссии в окружающую среду в порядке специального природопользования, осуществляемого в соответствии с экологическим законодательством Республики Казахстан. </w:t>
      </w:r>
    </w:p>
    <w:p w:rsidR="004E3621" w:rsidRDefault="00BB2C28">
      <w:pPr>
        <w:spacing w:after="0"/>
      </w:pPr>
      <w:bookmarkStart w:id="8959" w:name="z10473"/>
      <w:bookmarkEnd w:id="8958"/>
      <w:r>
        <w:rPr>
          <w:color w:val="000000"/>
          <w:sz w:val="28"/>
        </w:rPr>
        <w:t xml:space="preserve">       2. Территориальные органы уполномоченного органа </w:t>
      </w:r>
      <w:r>
        <w:rPr>
          <w:color w:val="000000"/>
          <w:sz w:val="28"/>
        </w:rPr>
        <w:t>в области охраны окружающей среды и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представляют налоговым органам по месту свое</w:t>
      </w:r>
      <w:r>
        <w:rPr>
          <w:color w:val="000000"/>
          <w:sz w:val="28"/>
        </w:rPr>
        <w:t xml:space="preserve">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w:t>
      </w:r>
      <w:r>
        <w:rPr>
          <w:color w:val="000000"/>
          <w:sz w:val="28"/>
        </w:rPr>
        <w:lastRenderedPageBreak/>
        <w:t>экологические разрешения и в установленные нормативы эмиссий в окружающую сре</w:t>
      </w:r>
      <w:r>
        <w:rPr>
          <w:color w:val="000000"/>
          <w:sz w:val="28"/>
        </w:rPr>
        <w:t xml:space="preserve">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 – по форме, установленной уполномоченным органом. </w:t>
      </w:r>
    </w:p>
    <w:p w:rsidR="004E3621" w:rsidRDefault="00BB2C28">
      <w:pPr>
        <w:spacing w:after="0"/>
      </w:pPr>
      <w:bookmarkStart w:id="8960" w:name="z10474"/>
      <w:bookmarkEnd w:id="8959"/>
      <w:r>
        <w:rPr>
          <w:color w:val="000000"/>
          <w:sz w:val="28"/>
        </w:rPr>
        <w:t>      3</w:t>
      </w:r>
      <w:r>
        <w:rPr>
          <w:color w:val="000000"/>
          <w:sz w:val="28"/>
        </w:rPr>
        <w:t>. Уполномоченный орган в области охраны окружающей среды и его территориальные органы представляют налоговым органам по месту своего нахождения сведения о фактических объемах эмиссий в окружающую среду, установленных в ходе осуществления проверок по соблюд</w:t>
      </w:r>
      <w:r>
        <w:rPr>
          <w:color w:val="000000"/>
          <w:sz w:val="28"/>
        </w:rPr>
        <w:t>ению экологического законодательства Республики Казахстан (государственный экологический контроль), с учетом обжалования результатов таких проверок в соответствии с законами Республики Казахстан, по форме и в порядке, которые установлены уполномоченным орг</w:t>
      </w:r>
      <w:r>
        <w:rPr>
          <w:color w:val="000000"/>
          <w:sz w:val="28"/>
        </w:rPr>
        <w:t>аном, в срок не позднее десяти рабочих дней по истечении сроков обжалования результатов таких проверок, предусмотренных законами Республики Казахстан.</w:t>
      </w:r>
    </w:p>
    <w:bookmarkEnd w:id="8960"/>
    <w:p w:rsidR="004E3621" w:rsidRDefault="00BB2C28">
      <w:pPr>
        <w:spacing w:after="0"/>
      </w:pPr>
      <w:r>
        <w:rPr>
          <w:b/>
          <w:color w:val="000000"/>
          <w:sz w:val="28"/>
        </w:rPr>
        <w:t>Статья 574. Плательщики платы</w:t>
      </w:r>
    </w:p>
    <w:p w:rsidR="004E3621" w:rsidRDefault="00BB2C28">
      <w:pPr>
        <w:spacing w:after="0"/>
      </w:pPr>
      <w:bookmarkStart w:id="8961" w:name="z10475"/>
      <w:r>
        <w:rPr>
          <w:color w:val="000000"/>
          <w:sz w:val="28"/>
        </w:rPr>
        <w:t>      1. Плательщиками платы являются лица, осуществляющие эмиссии в окружа</w:t>
      </w:r>
      <w:r>
        <w:rPr>
          <w:color w:val="000000"/>
          <w:sz w:val="28"/>
        </w:rPr>
        <w:t>ющую среду.</w:t>
      </w:r>
    </w:p>
    <w:p w:rsidR="004E3621" w:rsidRDefault="00BB2C28">
      <w:pPr>
        <w:spacing w:after="0"/>
      </w:pPr>
      <w:bookmarkStart w:id="8962" w:name="z10476"/>
      <w:bookmarkEnd w:id="8961"/>
      <w:r>
        <w:rPr>
          <w:color w:val="000000"/>
          <w:sz w:val="28"/>
        </w:rPr>
        <w:t>      2. Юридическое лицо вправе своим решением признать самостоятельным плательщиком платы свое структурное подразделение по объемам эмиссии в окружающую среду такого структурного подразделения.</w:t>
      </w:r>
    </w:p>
    <w:p w:rsidR="004E3621" w:rsidRDefault="00BB2C28">
      <w:pPr>
        <w:spacing w:after="0"/>
      </w:pPr>
      <w:bookmarkStart w:id="8963" w:name="z10477"/>
      <w:bookmarkEnd w:id="8962"/>
      <w:r>
        <w:rPr>
          <w:color w:val="000000"/>
          <w:sz w:val="28"/>
        </w:rPr>
        <w:t>      Решение юридического лица, указанное в час</w:t>
      </w:r>
      <w:r>
        <w:rPr>
          <w:color w:val="000000"/>
          <w:sz w:val="28"/>
        </w:rPr>
        <w:t>ти первой настоящего пункта, или отмена такого решения вводится в действие с 1 января года, следующего за годом принятия такого решения.</w:t>
      </w:r>
    </w:p>
    <w:p w:rsidR="004E3621" w:rsidRDefault="00BB2C28">
      <w:pPr>
        <w:spacing w:after="0"/>
      </w:pPr>
      <w:bookmarkStart w:id="8964" w:name="z10478"/>
      <w:bookmarkEnd w:id="8963"/>
      <w:r>
        <w:rPr>
          <w:color w:val="000000"/>
          <w:sz w:val="28"/>
        </w:rPr>
        <w:t>      В случае, если юридическое лицо своим решением признало самостоятельным плательщиком платы вновь созданное структ</w:t>
      </w:r>
      <w:r>
        <w:rPr>
          <w:color w:val="000000"/>
          <w:sz w:val="28"/>
        </w:rPr>
        <w:t>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4E3621" w:rsidRDefault="00BB2C28">
      <w:pPr>
        <w:spacing w:after="0"/>
      </w:pPr>
      <w:bookmarkStart w:id="8965" w:name="z10479"/>
      <w:bookmarkEnd w:id="8964"/>
      <w:r>
        <w:rPr>
          <w:color w:val="000000"/>
          <w:sz w:val="28"/>
        </w:rPr>
        <w:t>      3. Не являются плательщиками платы на</w:t>
      </w:r>
      <w:r>
        <w:rPr>
          <w:color w:val="000000"/>
          <w:sz w:val="28"/>
        </w:rPr>
        <w:t>логоплательщики, применяющие специальный налоговый режим для крестьянских или фермерских хозяйств, по эмиссии в окружающую среду, образуемой в результате осуществления деятельности, на которую распространяется специальный налоговый режим для крестьянских и</w:t>
      </w:r>
      <w:r>
        <w:rPr>
          <w:color w:val="000000"/>
          <w:sz w:val="28"/>
        </w:rPr>
        <w:t>ли фермерских хозяйств.</w:t>
      </w:r>
    </w:p>
    <w:bookmarkEnd w:id="8965"/>
    <w:p w:rsidR="004E3621" w:rsidRDefault="00BB2C28">
      <w:pPr>
        <w:spacing w:after="0"/>
      </w:pPr>
      <w:r>
        <w:rPr>
          <w:b/>
          <w:color w:val="000000"/>
          <w:sz w:val="28"/>
        </w:rPr>
        <w:t>Статья 575. Объект обложения</w:t>
      </w:r>
    </w:p>
    <w:p w:rsidR="004E3621" w:rsidRDefault="00BB2C28">
      <w:pPr>
        <w:spacing w:after="0"/>
      </w:pPr>
      <w:bookmarkStart w:id="8966" w:name="z10480"/>
      <w:r>
        <w:rPr>
          <w:color w:val="000000"/>
          <w:sz w:val="28"/>
        </w:rPr>
        <w:t xml:space="preserve">      Объектом обложения является фактический объем эмиссий в окружающую среду, в том числе установленный по результатам осуществления </w:t>
      </w:r>
      <w:r>
        <w:rPr>
          <w:color w:val="000000"/>
          <w:sz w:val="28"/>
        </w:rPr>
        <w:lastRenderedPageBreak/>
        <w:t>уполномоченным органом в области охраны окружающей среды и его терри</w:t>
      </w:r>
      <w:r>
        <w:rPr>
          <w:color w:val="000000"/>
          <w:sz w:val="28"/>
        </w:rPr>
        <w:t>ториальными органами проверок по соблюдению экологического законодательства Республики Казахстан (государственный экологический контроль), в виде:</w:t>
      </w:r>
    </w:p>
    <w:p w:rsidR="004E3621" w:rsidRDefault="00BB2C28">
      <w:pPr>
        <w:spacing w:after="0"/>
      </w:pPr>
      <w:bookmarkStart w:id="8967" w:name="z10481"/>
      <w:bookmarkEnd w:id="8966"/>
      <w:r>
        <w:rPr>
          <w:color w:val="000000"/>
          <w:sz w:val="28"/>
        </w:rPr>
        <w:t>      1) выбросов загрязняющих веществ;</w:t>
      </w:r>
    </w:p>
    <w:p w:rsidR="004E3621" w:rsidRDefault="00BB2C28">
      <w:pPr>
        <w:spacing w:after="0"/>
      </w:pPr>
      <w:bookmarkStart w:id="8968" w:name="z10482"/>
      <w:bookmarkEnd w:id="8967"/>
      <w:r>
        <w:rPr>
          <w:color w:val="000000"/>
          <w:sz w:val="28"/>
        </w:rPr>
        <w:t>      2) сбросов загрязняющих веществ;</w:t>
      </w:r>
    </w:p>
    <w:p w:rsidR="004E3621" w:rsidRDefault="00BB2C28">
      <w:pPr>
        <w:spacing w:after="0"/>
      </w:pPr>
      <w:bookmarkStart w:id="8969" w:name="z10483"/>
      <w:bookmarkEnd w:id="8968"/>
      <w:r>
        <w:rPr>
          <w:color w:val="000000"/>
          <w:sz w:val="28"/>
        </w:rPr>
        <w:t>      3) размещенных отходов п</w:t>
      </w:r>
      <w:r>
        <w:rPr>
          <w:color w:val="000000"/>
          <w:sz w:val="28"/>
        </w:rPr>
        <w:t>роизводства и потребления;</w:t>
      </w:r>
    </w:p>
    <w:p w:rsidR="004E3621" w:rsidRDefault="00BB2C28">
      <w:pPr>
        <w:spacing w:after="0"/>
      </w:pPr>
      <w:bookmarkStart w:id="8970" w:name="z10484"/>
      <w:bookmarkEnd w:id="8969"/>
      <w:r>
        <w:rPr>
          <w:color w:val="000000"/>
          <w:sz w:val="28"/>
        </w:rPr>
        <w:t>      4) размещенной серы, образующейся при проведении нефтяных операций.</w:t>
      </w:r>
    </w:p>
    <w:bookmarkEnd w:id="8970"/>
    <w:p w:rsidR="004E3621" w:rsidRDefault="00BB2C28">
      <w:pPr>
        <w:spacing w:after="0"/>
      </w:pPr>
      <w:r>
        <w:rPr>
          <w:b/>
          <w:color w:val="000000"/>
          <w:sz w:val="28"/>
        </w:rPr>
        <w:t xml:space="preserve">Статья 576. Ставки платы </w:t>
      </w:r>
    </w:p>
    <w:p w:rsidR="004E3621" w:rsidRDefault="00BB2C28">
      <w:pPr>
        <w:spacing w:after="0"/>
      </w:pPr>
      <w:bookmarkStart w:id="8971" w:name="z10485"/>
      <w:r>
        <w:rPr>
          <w:color w:val="000000"/>
          <w:sz w:val="28"/>
        </w:rPr>
        <w:t xml:space="preserve">       1. Ставки платы определяются в размере, кратном МРП, установленному законом о республиканском бюджете и действующему на пе</w:t>
      </w:r>
      <w:r>
        <w:rPr>
          <w:color w:val="000000"/>
          <w:sz w:val="28"/>
        </w:rPr>
        <w:t xml:space="preserve">рвое число налогового периода, с учетом положений пункта 2 статьи 577 настоящего Кодекса. </w:t>
      </w:r>
    </w:p>
    <w:p w:rsidR="004E3621" w:rsidRDefault="00BB2C28">
      <w:pPr>
        <w:spacing w:after="0"/>
      </w:pPr>
      <w:bookmarkStart w:id="8972" w:name="z10486"/>
      <w:bookmarkEnd w:id="8971"/>
      <w:r>
        <w:rPr>
          <w:color w:val="000000"/>
          <w:sz w:val="28"/>
        </w:rPr>
        <w:t>      2. Ставки платы за выбросы загрязняющих веществ от стационарных источников составляют:</w:t>
      </w:r>
    </w:p>
    <w:bookmarkEnd w:id="8972"/>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53"/>
        <w:gridCol w:w="1672"/>
        <w:gridCol w:w="3023"/>
        <w:gridCol w:w="3114"/>
      </w:tblGrid>
      <w:tr w:rsidR="004E3621">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73" w:name="z10487"/>
            <w:r>
              <w:rPr>
                <w:color w:val="000000"/>
                <w:sz w:val="20"/>
              </w:rPr>
              <w:t>№</w:t>
            </w:r>
            <w:r>
              <w:br/>
            </w:r>
            <w:r>
              <w:rPr>
                <w:color w:val="000000"/>
                <w:sz w:val="20"/>
              </w:rPr>
              <w:t>п/п</w:t>
            </w:r>
          </w:p>
        </w:tc>
        <w:bookmarkEnd w:id="8973"/>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Виды загрязняющих веществ</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74" w:name="z10488"/>
            <w:r>
              <w:rPr>
                <w:color w:val="000000"/>
                <w:sz w:val="20"/>
              </w:rPr>
              <w:t>Ставки платы</w:t>
            </w:r>
            <w:r>
              <w:br/>
            </w:r>
            <w:r>
              <w:rPr>
                <w:color w:val="000000"/>
                <w:sz w:val="20"/>
              </w:rPr>
              <w:t>за 1 тонну (МРП)</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75" w:name="z10489"/>
            <w:bookmarkEnd w:id="8974"/>
            <w:r>
              <w:rPr>
                <w:color w:val="000000"/>
                <w:sz w:val="20"/>
              </w:rPr>
              <w:t xml:space="preserve">Ставки </w:t>
            </w:r>
            <w:r>
              <w:rPr>
                <w:color w:val="000000"/>
                <w:sz w:val="20"/>
              </w:rPr>
              <w:t>платы за 1 килограмм</w:t>
            </w:r>
            <w:r>
              <w:br/>
            </w:r>
            <w:r>
              <w:rPr>
                <w:color w:val="000000"/>
                <w:sz w:val="20"/>
              </w:rPr>
              <w:t>(МРП)</w:t>
            </w:r>
          </w:p>
        </w:tc>
        <w:bookmarkEnd w:id="8975"/>
      </w:tr>
      <w:tr w:rsidR="004E3621">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76" w:name="z10490"/>
            <w:r>
              <w:rPr>
                <w:color w:val="000000"/>
                <w:sz w:val="20"/>
              </w:rPr>
              <w:t>1</w:t>
            </w:r>
          </w:p>
        </w:tc>
        <w:bookmarkEnd w:id="8976"/>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r>
      <w:tr w:rsidR="004E3621">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77" w:name="z10491"/>
            <w:r>
              <w:rPr>
                <w:color w:val="000000"/>
                <w:sz w:val="20"/>
              </w:rPr>
              <w:t>1.</w:t>
            </w:r>
          </w:p>
        </w:tc>
        <w:bookmarkEnd w:id="8977"/>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Окислы серы</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78" w:name="z10492"/>
            <w:r>
              <w:rPr>
                <w:color w:val="000000"/>
                <w:sz w:val="20"/>
              </w:rPr>
              <w:t>2.</w:t>
            </w:r>
          </w:p>
        </w:tc>
        <w:bookmarkEnd w:id="8978"/>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Окислы азота</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79" w:name="z10493"/>
            <w:r>
              <w:rPr>
                <w:color w:val="000000"/>
                <w:sz w:val="20"/>
              </w:rPr>
              <w:t>3.</w:t>
            </w:r>
          </w:p>
        </w:tc>
        <w:bookmarkEnd w:id="8979"/>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Пыль и зола</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80" w:name="z10494"/>
            <w:r>
              <w:rPr>
                <w:color w:val="000000"/>
                <w:sz w:val="20"/>
              </w:rPr>
              <w:t>4.</w:t>
            </w:r>
          </w:p>
        </w:tc>
        <w:bookmarkEnd w:id="8980"/>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Свинец и его соединения</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1 993</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81" w:name="z10495"/>
            <w:r>
              <w:rPr>
                <w:color w:val="000000"/>
                <w:sz w:val="20"/>
              </w:rPr>
              <w:t>5.</w:t>
            </w:r>
          </w:p>
        </w:tc>
        <w:bookmarkEnd w:id="8981"/>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Сероводород</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62</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82" w:name="z10496"/>
            <w:r>
              <w:rPr>
                <w:color w:val="000000"/>
                <w:sz w:val="20"/>
              </w:rPr>
              <w:t>6.</w:t>
            </w:r>
          </w:p>
        </w:tc>
        <w:bookmarkEnd w:id="8982"/>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Фенолы</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166</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83" w:name="z10497"/>
            <w:r>
              <w:rPr>
                <w:color w:val="000000"/>
                <w:sz w:val="20"/>
              </w:rPr>
              <w:t>7.</w:t>
            </w:r>
          </w:p>
        </w:tc>
        <w:bookmarkEnd w:id="8983"/>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Углеводороды</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0,16</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84" w:name="z10498"/>
            <w:r>
              <w:rPr>
                <w:color w:val="000000"/>
                <w:sz w:val="20"/>
              </w:rPr>
              <w:t>8.</w:t>
            </w:r>
          </w:p>
        </w:tc>
        <w:bookmarkEnd w:id="8984"/>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Формальдегид</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166</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85" w:name="z10499"/>
            <w:r>
              <w:rPr>
                <w:color w:val="000000"/>
                <w:sz w:val="20"/>
              </w:rPr>
              <w:t>9.</w:t>
            </w:r>
          </w:p>
        </w:tc>
        <w:bookmarkEnd w:id="8985"/>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Окислы углерода</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0,16</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86" w:name="z10500"/>
            <w:r>
              <w:rPr>
                <w:color w:val="000000"/>
                <w:sz w:val="20"/>
              </w:rPr>
              <w:t>10.</w:t>
            </w:r>
          </w:p>
        </w:tc>
        <w:bookmarkEnd w:id="8986"/>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Метан</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0,01</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87" w:name="z10501"/>
            <w:r>
              <w:rPr>
                <w:color w:val="000000"/>
                <w:sz w:val="20"/>
              </w:rPr>
              <w:t>11.</w:t>
            </w:r>
          </w:p>
        </w:tc>
        <w:bookmarkEnd w:id="8987"/>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Сажа</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88" w:name="z10502"/>
            <w:r>
              <w:rPr>
                <w:color w:val="000000"/>
                <w:sz w:val="20"/>
              </w:rPr>
              <w:lastRenderedPageBreak/>
              <w:t>12.</w:t>
            </w:r>
          </w:p>
        </w:tc>
        <w:bookmarkEnd w:id="8988"/>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Окислы железа</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89" w:name="z10503"/>
            <w:r>
              <w:rPr>
                <w:color w:val="000000"/>
                <w:sz w:val="20"/>
              </w:rPr>
              <w:t>13.</w:t>
            </w:r>
          </w:p>
        </w:tc>
        <w:bookmarkEnd w:id="8989"/>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Аммиак</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90" w:name="z10504"/>
            <w:r>
              <w:rPr>
                <w:color w:val="000000"/>
                <w:sz w:val="20"/>
              </w:rPr>
              <w:t>14.</w:t>
            </w:r>
          </w:p>
        </w:tc>
        <w:bookmarkEnd w:id="8990"/>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Хром шестивалентный</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399</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91" w:name="z10505"/>
            <w:r>
              <w:rPr>
                <w:color w:val="000000"/>
                <w:sz w:val="20"/>
              </w:rPr>
              <w:t>15.</w:t>
            </w:r>
          </w:p>
        </w:tc>
        <w:bookmarkEnd w:id="8991"/>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Окислы меди</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299</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92" w:name="z10506"/>
            <w:r>
              <w:rPr>
                <w:color w:val="000000"/>
                <w:sz w:val="20"/>
              </w:rPr>
              <w:t>16.</w:t>
            </w:r>
          </w:p>
        </w:tc>
        <w:bookmarkEnd w:id="8992"/>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Бенз(а)пирен</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498,3</w:t>
            </w:r>
          </w:p>
        </w:tc>
      </w:tr>
    </w:tbl>
    <w:p w:rsidR="004E3621" w:rsidRDefault="00BB2C28">
      <w:pPr>
        <w:spacing w:after="0"/>
      </w:pPr>
      <w:r>
        <w:br/>
      </w:r>
    </w:p>
    <w:p w:rsidR="004E3621" w:rsidRDefault="00BB2C28">
      <w:pPr>
        <w:spacing w:after="0"/>
      </w:pPr>
      <w:bookmarkStart w:id="8993" w:name="z10507"/>
      <w:r>
        <w:rPr>
          <w:color w:val="000000"/>
          <w:sz w:val="28"/>
        </w:rPr>
        <w:t xml:space="preserve">      3. Ставки платы за выбросы загрязняющих веществ от сжигания попутного и (или) природного газа в </w:t>
      </w:r>
      <w:r>
        <w:rPr>
          <w:color w:val="000000"/>
          <w:sz w:val="28"/>
        </w:rPr>
        <w:t>факелах составляют:</w:t>
      </w:r>
    </w:p>
    <w:bookmarkEnd w:id="8993"/>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914"/>
        <w:gridCol w:w="1773"/>
        <w:gridCol w:w="5975"/>
      </w:tblGrid>
      <w:tr w:rsidR="004E3621">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94" w:name="z10508"/>
            <w:r>
              <w:rPr>
                <w:color w:val="000000"/>
                <w:sz w:val="20"/>
              </w:rPr>
              <w:t>№</w:t>
            </w:r>
            <w:r>
              <w:br/>
            </w:r>
            <w:r>
              <w:rPr>
                <w:color w:val="000000"/>
                <w:sz w:val="20"/>
              </w:rPr>
              <w:t>п/п</w:t>
            </w:r>
          </w:p>
        </w:tc>
        <w:bookmarkEnd w:id="8994"/>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Виды загрязняющих веществ</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Ставки платы за 1 тонну (МРП)</w:t>
            </w:r>
          </w:p>
        </w:tc>
      </w:tr>
      <w:tr w:rsidR="004E3621">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95" w:name="z10509"/>
            <w:r>
              <w:rPr>
                <w:color w:val="000000"/>
                <w:sz w:val="20"/>
              </w:rPr>
              <w:t>1</w:t>
            </w:r>
          </w:p>
        </w:tc>
        <w:bookmarkEnd w:id="8995"/>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96" w:name="z10510"/>
            <w:r>
              <w:rPr>
                <w:color w:val="000000"/>
                <w:sz w:val="20"/>
              </w:rPr>
              <w:t>1.</w:t>
            </w:r>
          </w:p>
        </w:tc>
        <w:bookmarkEnd w:id="8996"/>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Углеводороды</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44,6</w:t>
            </w:r>
          </w:p>
        </w:tc>
      </w:tr>
      <w:tr w:rsidR="004E3621">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97" w:name="z10511"/>
            <w:r>
              <w:rPr>
                <w:color w:val="000000"/>
                <w:sz w:val="20"/>
              </w:rPr>
              <w:t>2.</w:t>
            </w:r>
          </w:p>
        </w:tc>
        <w:bookmarkEnd w:id="8997"/>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Окислы углерода</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14,6</w:t>
            </w:r>
          </w:p>
        </w:tc>
      </w:tr>
      <w:tr w:rsidR="004E3621">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98" w:name="z10512"/>
            <w:r>
              <w:rPr>
                <w:color w:val="000000"/>
                <w:sz w:val="20"/>
              </w:rPr>
              <w:t>3.</w:t>
            </w:r>
          </w:p>
        </w:tc>
        <w:bookmarkEnd w:id="8998"/>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Метан</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0,8</w:t>
            </w:r>
          </w:p>
        </w:tc>
      </w:tr>
      <w:tr w:rsidR="004E3621">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8999" w:name="z10513"/>
            <w:r>
              <w:rPr>
                <w:color w:val="000000"/>
                <w:sz w:val="20"/>
              </w:rPr>
              <w:t>4.</w:t>
            </w:r>
          </w:p>
        </w:tc>
        <w:bookmarkEnd w:id="8999"/>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Диоксид серы</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200</w:t>
            </w:r>
          </w:p>
        </w:tc>
      </w:tr>
      <w:tr w:rsidR="004E3621">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00" w:name="z10514"/>
            <w:r>
              <w:rPr>
                <w:color w:val="000000"/>
                <w:sz w:val="20"/>
              </w:rPr>
              <w:t>5.</w:t>
            </w:r>
          </w:p>
        </w:tc>
        <w:bookmarkEnd w:id="9000"/>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Диоксид азота</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200</w:t>
            </w:r>
          </w:p>
        </w:tc>
      </w:tr>
      <w:tr w:rsidR="004E3621">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01" w:name="z10515"/>
            <w:r>
              <w:rPr>
                <w:color w:val="000000"/>
                <w:sz w:val="20"/>
              </w:rPr>
              <w:t>6.</w:t>
            </w:r>
          </w:p>
        </w:tc>
        <w:bookmarkEnd w:id="9001"/>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Сажа</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240</w:t>
            </w:r>
          </w:p>
        </w:tc>
      </w:tr>
      <w:tr w:rsidR="004E3621">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02" w:name="z10516"/>
            <w:r>
              <w:rPr>
                <w:color w:val="000000"/>
                <w:sz w:val="20"/>
              </w:rPr>
              <w:t>7.</w:t>
            </w:r>
          </w:p>
        </w:tc>
        <w:bookmarkEnd w:id="9002"/>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Сероводород</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1 240</w:t>
            </w:r>
          </w:p>
        </w:tc>
      </w:tr>
      <w:tr w:rsidR="004E3621">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03" w:name="z10517"/>
            <w:r>
              <w:rPr>
                <w:color w:val="000000"/>
                <w:sz w:val="20"/>
              </w:rPr>
              <w:t>8.</w:t>
            </w:r>
          </w:p>
        </w:tc>
        <w:bookmarkEnd w:id="9003"/>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Меркаптан</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199 320</w:t>
            </w:r>
          </w:p>
        </w:tc>
      </w:tr>
    </w:tbl>
    <w:p w:rsidR="004E3621" w:rsidRDefault="00BB2C28">
      <w:pPr>
        <w:spacing w:after="0"/>
      </w:pPr>
      <w:bookmarkStart w:id="9004" w:name="z10518"/>
      <w:r>
        <w:rPr>
          <w:color w:val="000000"/>
          <w:sz w:val="28"/>
        </w:rPr>
        <w:t>      4. Ставки платы за выбросы загрязняющих веществ в атмосферный воздух от передвижных источников составляют:</w:t>
      </w:r>
    </w:p>
    <w:bookmarkEnd w:id="9004"/>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19"/>
        <w:gridCol w:w="3165"/>
        <w:gridCol w:w="4778"/>
      </w:tblGrid>
      <w:tr w:rsidR="004E3621">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05" w:name="z10519"/>
            <w:r>
              <w:rPr>
                <w:color w:val="000000"/>
                <w:sz w:val="20"/>
              </w:rPr>
              <w:t>№</w:t>
            </w:r>
            <w:r>
              <w:br/>
            </w:r>
            <w:r>
              <w:rPr>
                <w:color w:val="000000"/>
                <w:sz w:val="20"/>
              </w:rPr>
              <w:t>п/п</w:t>
            </w:r>
          </w:p>
        </w:tc>
        <w:bookmarkEnd w:id="9005"/>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Виды топлива</w:t>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06" w:name="z10520"/>
            <w:r>
              <w:rPr>
                <w:color w:val="000000"/>
                <w:sz w:val="20"/>
              </w:rPr>
              <w:t>Ставка за 1 тонну использованного топлива (МРП)</w:t>
            </w:r>
          </w:p>
        </w:tc>
        <w:bookmarkEnd w:id="9006"/>
      </w:tr>
      <w:tr w:rsidR="004E3621">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07" w:name="z10521"/>
            <w:r>
              <w:rPr>
                <w:color w:val="000000"/>
                <w:sz w:val="20"/>
              </w:rPr>
              <w:t>1</w:t>
            </w:r>
          </w:p>
        </w:tc>
        <w:bookmarkEnd w:id="9007"/>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08" w:name="z10522"/>
            <w:r>
              <w:rPr>
                <w:color w:val="000000"/>
                <w:sz w:val="20"/>
              </w:rPr>
              <w:t>1.</w:t>
            </w:r>
          </w:p>
        </w:tc>
        <w:bookmarkEnd w:id="9008"/>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Для неэтилированного бензина</w:t>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0,33</w:t>
            </w:r>
          </w:p>
        </w:tc>
      </w:tr>
      <w:tr w:rsidR="004E3621">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09" w:name="z10523"/>
            <w:r>
              <w:rPr>
                <w:color w:val="000000"/>
                <w:sz w:val="20"/>
              </w:rPr>
              <w:t>2.</w:t>
            </w:r>
          </w:p>
        </w:tc>
        <w:bookmarkEnd w:id="9009"/>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Для дизельного топлива</w:t>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0,45</w:t>
            </w:r>
          </w:p>
        </w:tc>
      </w:tr>
      <w:tr w:rsidR="004E3621">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10" w:name="z10524"/>
            <w:r>
              <w:rPr>
                <w:color w:val="000000"/>
                <w:sz w:val="20"/>
              </w:rPr>
              <w:t>3.</w:t>
            </w:r>
          </w:p>
        </w:tc>
        <w:bookmarkEnd w:id="9010"/>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Для сжиженного, сжатого газа, керосина</w:t>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0,24</w:t>
            </w:r>
          </w:p>
        </w:tc>
      </w:tr>
    </w:tbl>
    <w:p w:rsidR="004E3621" w:rsidRDefault="00BB2C28">
      <w:pPr>
        <w:spacing w:after="0"/>
      </w:pPr>
      <w:bookmarkStart w:id="9011" w:name="z10525"/>
      <w:r>
        <w:rPr>
          <w:color w:val="000000"/>
          <w:sz w:val="28"/>
        </w:rPr>
        <w:t>      5. Ставки платы за сбросы загрязняющих веществ составляют:</w:t>
      </w:r>
    </w:p>
    <w:bookmarkEnd w:id="9011"/>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519"/>
        <w:gridCol w:w="2320"/>
        <w:gridCol w:w="4823"/>
      </w:tblGrid>
      <w:tr w:rsidR="004E3621">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12" w:name="z10526"/>
            <w:r>
              <w:rPr>
                <w:color w:val="000000"/>
                <w:sz w:val="20"/>
              </w:rPr>
              <w:lastRenderedPageBreak/>
              <w:t>№</w:t>
            </w:r>
            <w:r>
              <w:br/>
            </w:r>
            <w:r>
              <w:rPr>
                <w:color w:val="000000"/>
                <w:sz w:val="20"/>
              </w:rPr>
              <w:t>п/п</w:t>
            </w:r>
          </w:p>
        </w:tc>
        <w:bookmarkEnd w:id="9012"/>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Виды загрязняющих веществ</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Ставки платы за 1 тонну (МРП)</w:t>
            </w:r>
          </w:p>
        </w:tc>
      </w:tr>
      <w:tr w:rsidR="004E3621">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13" w:name="z10527"/>
            <w:r>
              <w:rPr>
                <w:color w:val="000000"/>
                <w:sz w:val="20"/>
              </w:rPr>
              <w:t>1</w:t>
            </w:r>
          </w:p>
        </w:tc>
        <w:bookmarkEnd w:id="9013"/>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14" w:name="z10528"/>
            <w:r>
              <w:rPr>
                <w:color w:val="000000"/>
                <w:sz w:val="20"/>
              </w:rPr>
              <w:t>1.</w:t>
            </w:r>
          </w:p>
        </w:tc>
        <w:bookmarkEnd w:id="9014"/>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Нитриты</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670</w:t>
            </w:r>
          </w:p>
        </w:tc>
      </w:tr>
      <w:tr w:rsidR="004E3621">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15" w:name="z10529"/>
            <w:r>
              <w:rPr>
                <w:color w:val="000000"/>
                <w:sz w:val="20"/>
              </w:rPr>
              <w:t>2.</w:t>
            </w:r>
          </w:p>
        </w:tc>
        <w:bookmarkEnd w:id="9015"/>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Цинк</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1 340</w:t>
            </w:r>
          </w:p>
        </w:tc>
      </w:tr>
      <w:tr w:rsidR="004E3621">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16" w:name="z10530"/>
            <w:r>
              <w:rPr>
                <w:color w:val="000000"/>
                <w:sz w:val="20"/>
              </w:rPr>
              <w:t>3.</w:t>
            </w:r>
          </w:p>
        </w:tc>
        <w:bookmarkEnd w:id="9016"/>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Медь</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13 402</w:t>
            </w:r>
          </w:p>
        </w:tc>
      </w:tr>
      <w:tr w:rsidR="004E3621">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17" w:name="z10531"/>
            <w:r>
              <w:rPr>
                <w:color w:val="000000"/>
                <w:sz w:val="20"/>
              </w:rPr>
              <w:t>4.</w:t>
            </w:r>
          </w:p>
        </w:tc>
        <w:bookmarkEnd w:id="9017"/>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w:t>
            </w:r>
            <w:r>
              <w:rPr>
                <w:color w:val="000000"/>
                <w:sz w:val="20"/>
              </w:rPr>
              <w:t xml:space="preserve">Биологическая потребность </w:t>
            </w:r>
            <w:r>
              <w:br/>
            </w:r>
            <w:r>
              <w:rPr>
                <w:color w:val="000000"/>
                <w:sz w:val="20"/>
              </w:rPr>
              <w:t>в кислороде</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r>
      <w:tr w:rsidR="004E3621">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18" w:name="z10532"/>
            <w:r>
              <w:rPr>
                <w:color w:val="000000"/>
                <w:sz w:val="20"/>
              </w:rPr>
              <w:t>5.</w:t>
            </w:r>
          </w:p>
        </w:tc>
        <w:bookmarkEnd w:id="9018"/>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Аммоний солевой</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34</w:t>
            </w:r>
          </w:p>
        </w:tc>
      </w:tr>
      <w:tr w:rsidR="004E3621">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19" w:name="z10533"/>
            <w:r>
              <w:rPr>
                <w:color w:val="000000"/>
                <w:sz w:val="20"/>
              </w:rPr>
              <w:t>6.</w:t>
            </w:r>
          </w:p>
        </w:tc>
        <w:bookmarkEnd w:id="9019"/>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Нефтепродукты</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268</w:t>
            </w:r>
          </w:p>
        </w:tc>
      </w:tr>
      <w:tr w:rsidR="004E3621">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20" w:name="z10534"/>
            <w:r>
              <w:rPr>
                <w:color w:val="000000"/>
                <w:sz w:val="20"/>
              </w:rPr>
              <w:t>7.</w:t>
            </w:r>
          </w:p>
        </w:tc>
        <w:bookmarkEnd w:id="9020"/>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Нитраты</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r>
      <w:tr w:rsidR="004E3621">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21" w:name="z10535"/>
            <w:r>
              <w:rPr>
                <w:color w:val="000000"/>
                <w:sz w:val="20"/>
              </w:rPr>
              <w:t>8.</w:t>
            </w:r>
          </w:p>
        </w:tc>
        <w:bookmarkEnd w:id="9021"/>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Железо общее</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134</w:t>
            </w:r>
          </w:p>
        </w:tc>
      </w:tr>
      <w:tr w:rsidR="004E3621">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22" w:name="z10536"/>
            <w:r>
              <w:rPr>
                <w:color w:val="000000"/>
                <w:sz w:val="20"/>
              </w:rPr>
              <w:t>9.</w:t>
            </w:r>
          </w:p>
        </w:tc>
        <w:bookmarkEnd w:id="9022"/>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Сульфаты (анион)</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0,4</w:t>
            </w:r>
          </w:p>
        </w:tc>
      </w:tr>
      <w:tr w:rsidR="004E3621">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23" w:name="z10537"/>
            <w:r>
              <w:rPr>
                <w:color w:val="000000"/>
                <w:sz w:val="20"/>
              </w:rPr>
              <w:t>10.</w:t>
            </w:r>
          </w:p>
        </w:tc>
        <w:bookmarkEnd w:id="9023"/>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Взвешенные вещества</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r>
      <w:tr w:rsidR="004E3621">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24" w:name="z10538"/>
            <w:r>
              <w:rPr>
                <w:color w:val="000000"/>
                <w:sz w:val="20"/>
              </w:rPr>
              <w:t>11.</w:t>
            </w:r>
          </w:p>
        </w:tc>
        <w:bookmarkEnd w:id="9024"/>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Синтетические поверхностно-активные вещества</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27</w:t>
            </w:r>
          </w:p>
        </w:tc>
      </w:tr>
      <w:tr w:rsidR="004E3621">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25" w:name="z10539"/>
            <w:r>
              <w:rPr>
                <w:color w:val="000000"/>
                <w:sz w:val="20"/>
              </w:rPr>
              <w:t>12.</w:t>
            </w:r>
          </w:p>
        </w:tc>
        <w:bookmarkEnd w:id="9025"/>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Хлориды (анион)</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0,1</w:t>
            </w:r>
          </w:p>
        </w:tc>
      </w:tr>
      <w:tr w:rsidR="004E3621">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26" w:name="z10540"/>
            <w:r>
              <w:rPr>
                <w:color w:val="000000"/>
                <w:sz w:val="20"/>
              </w:rPr>
              <w:t>13.</w:t>
            </w:r>
          </w:p>
        </w:tc>
        <w:bookmarkEnd w:id="9026"/>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Алюминий</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27</w:t>
            </w:r>
          </w:p>
        </w:tc>
      </w:tr>
    </w:tbl>
    <w:p w:rsidR="004E3621" w:rsidRDefault="00BB2C28">
      <w:pPr>
        <w:spacing w:after="0"/>
      </w:pPr>
      <w:bookmarkStart w:id="9027" w:name="z10541"/>
      <w:r>
        <w:rPr>
          <w:color w:val="000000"/>
          <w:sz w:val="28"/>
        </w:rPr>
        <w:t>      6. Ставки платы за размещение отходов производства и потребления составляют:</w:t>
      </w:r>
    </w:p>
    <w:bookmarkEnd w:id="9027"/>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72"/>
        <w:gridCol w:w="4272"/>
        <w:gridCol w:w="1630"/>
        <w:gridCol w:w="1688"/>
      </w:tblGrid>
      <w:tr w:rsidR="004E3621">
        <w:trPr>
          <w:trHeight w:val="30"/>
          <w:tblCellSpacing w:w="0" w:type="auto"/>
        </w:trPr>
        <w:tc>
          <w:tcPr>
            <w:tcW w:w="27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28" w:name="z10542"/>
            <w:r>
              <w:rPr>
                <w:color w:val="000000"/>
                <w:sz w:val="20"/>
              </w:rPr>
              <w:t>№ п/п</w:t>
            </w:r>
          </w:p>
        </w:tc>
        <w:bookmarkEnd w:id="9028"/>
        <w:tc>
          <w:tcPr>
            <w:tcW w:w="54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Виды отходов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Ставки платы (МРП)</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за 1 тонну</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за 1 гигабеккерель (Гбк)</w:t>
            </w:r>
          </w:p>
        </w:tc>
      </w:tr>
      <w:tr w:rsidR="004E3621">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29" w:name="z10544"/>
            <w:r>
              <w:rPr>
                <w:color w:val="000000"/>
                <w:sz w:val="20"/>
              </w:rPr>
              <w:t>1</w:t>
            </w:r>
          </w:p>
        </w:tc>
        <w:bookmarkEnd w:id="9029"/>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r>
      <w:tr w:rsidR="004E3621">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30" w:name="z10545"/>
            <w:r>
              <w:rPr>
                <w:color w:val="000000"/>
                <w:sz w:val="20"/>
              </w:rPr>
              <w:t>1.</w:t>
            </w:r>
          </w:p>
        </w:tc>
        <w:bookmarkEnd w:id="9030"/>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За размещение отходов производства и потребления на полигонах, в </w:t>
            </w:r>
            <w:r>
              <w:rPr>
                <w:color w:val="000000"/>
                <w:sz w:val="20"/>
              </w:rPr>
              <w:t>накопителях, санкционированных свалках и специально отведенных местах:</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31" w:name="z10546"/>
            <w:r>
              <w:rPr>
                <w:color w:val="000000"/>
                <w:sz w:val="20"/>
              </w:rPr>
              <w:t>1.1.</w:t>
            </w:r>
          </w:p>
        </w:tc>
        <w:bookmarkEnd w:id="9031"/>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Коммунальные отходы (твердые бытовые отходы, канализационный ил очистных сооружений)</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0,19</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32" w:name="z10547"/>
            <w:r>
              <w:rPr>
                <w:color w:val="000000"/>
                <w:sz w:val="20"/>
              </w:rPr>
              <w:t>1.2.</w:t>
            </w:r>
          </w:p>
        </w:tc>
        <w:bookmarkEnd w:id="9032"/>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Отходы с учетом уровня опасности, за исключением отходов, указанных в строке </w:t>
            </w:r>
            <w:r>
              <w:rPr>
                <w:color w:val="000000"/>
                <w:sz w:val="20"/>
              </w:rPr>
              <w:t>1.3 настоящего пункта</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33" w:name="z10548"/>
            <w:r>
              <w:rPr>
                <w:color w:val="000000"/>
                <w:sz w:val="20"/>
              </w:rPr>
              <w:t>1.2.1.</w:t>
            </w:r>
          </w:p>
        </w:tc>
        <w:bookmarkEnd w:id="9033"/>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"красный" список</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34" w:name="z10549"/>
            <w:r>
              <w:rPr>
                <w:color w:val="000000"/>
                <w:sz w:val="20"/>
              </w:rPr>
              <w:t>1.2.2.</w:t>
            </w:r>
          </w:p>
        </w:tc>
        <w:bookmarkEnd w:id="9034"/>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"янтарный" список</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35" w:name="z10550"/>
            <w:r>
              <w:rPr>
                <w:color w:val="000000"/>
                <w:sz w:val="20"/>
              </w:rPr>
              <w:t>1.2.3.</w:t>
            </w:r>
          </w:p>
        </w:tc>
        <w:bookmarkEnd w:id="9035"/>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"зеленый" список</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36" w:name="z10551"/>
            <w:r>
              <w:rPr>
                <w:color w:val="000000"/>
                <w:sz w:val="20"/>
              </w:rPr>
              <w:t>1.2.4.</w:t>
            </w:r>
          </w:p>
        </w:tc>
        <w:bookmarkEnd w:id="9036"/>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не классифицированные</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0,45</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37" w:name="z10552"/>
            <w:r>
              <w:rPr>
                <w:color w:val="000000"/>
                <w:sz w:val="20"/>
              </w:rPr>
              <w:lastRenderedPageBreak/>
              <w:t>1.3.</w:t>
            </w:r>
          </w:p>
        </w:tc>
        <w:bookmarkEnd w:id="9037"/>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Отходы, по которым при исчислении платы не учитываются установленные</w:t>
            </w:r>
            <w:r>
              <w:br/>
            </w:r>
            <w:r>
              <w:rPr>
                <w:color w:val="000000"/>
                <w:sz w:val="20"/>
              </w:rPr>
              <w:t>уровни опасности:</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38" w:name="z10553"/>
            <w:r>
              <w:rPr>
                <w:color w:val="000000"/>
                <w:sz w:val="20"/>
              </w:rPr>
              <w:t>1.3.1.</w:t>
            </w:r>
          </w:p>
        </w:tc>
        <w:bookmarkEnd w:id="9038"/>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Отходы горнодобывающей промышленности и разработки карьеров (кроме добычи нефти и природного газа):</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39" w:name="z10554"/>
            <w:r>
              <w:rPr>
                <w:color w:val="000000"/>
                <w:sz w:val="20"/>
              </w:rPr>
              <w:t>1.3.1.1.</w:t>
            </w:r>
          </w:p>
        </w:tc>
        <w:bookmarkEnd w:id="9039"/>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вскрышные породы</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0,002</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40" w:name="z10555"/>
            <w:r>
              <w:rPr>
                <w:color w:val="000000"/>
                <w:sz w:val="20"/>
              </w:rPr>
              <w:t>1.3.1.2.</w:t>
            </w:r>
          </w:p>
        </w:tc>
        <w:bookmarkEnd w:id="9040"/>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вмещающие породы</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0,013</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41" w:name="z10556"/>
            <w:r>
              <w:rPr>
                <w:color w:val="000000"/>
                <w:sz w:val="20"/>
              </w:rPr>
              <w:t>1.3.1.3.</w:t>
            </w:r>
          </w:p>
        </w:tc>
        <w:bookmarkEnd w:id="9041"/>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отходы обогащения</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0,01</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42" w:name="z10557"/>
            <w:r>
              <w:rPr>
                <w:color w:val="000000"/>
                <w:sz w:val="20"/>
              </w:rPr>
              <w:t>1.3.1.4.</w:t>
            </w:r>
          </w:p>
        </w:tc>
        <w:bookmarkEnd w:id="9042"/>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шлаки, шламы</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0,019</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43" w:name="z10558"/>
            <w:r>
              <w:rPr>
                <w:color w:val="000000"/>
                <w:sz w:val="20"/>
              </w:rPr>
              <w:t>1.3.2.</w:t>
            </w:r>
          </w:p>
        </w:tc>
        <w:bookmarkEnd w:id="9043"/>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Шлаки, </w:t>
            </w:r>
            <w:r>
              <w:rPr>
                <w:color w:val="000000"/>
                <w:sz w:val="20"/>
              </w:rPr>
              <w:t>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0,019</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44" w:name="z10559"/>
            <w:r>
              <w:rPr>
                <w:color w:val="000000"/>
                <w:sz w:val="20"/>
              </w:rPr>
              <w:t>1.3.3.</w:t>
            </w:r>
          </w:p>
        </w:tc>
        <w:bookmarkEnd w:id="9044"/>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Зола и золошлаки</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0,33</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45" w:name="z10560"/>
            <w:r>
              <w:rPr>
                <w:color w:val="000000"/>
                <w:sz w:val="20"/>
              </w:rPr>
              <w:t>1.3.4.</w:t>
            </w:r>
          </w:p>
        </w:tc>
        <w:bookmarkEnd w:id="9045"/>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отходы сельхозпроизводства, в том </w:t>
            </w:r>
            <w:r>
              <w:rPr>
                <w:color w:val="000000"/>
                <w:sz w:val="20"/>
              </w:rPr>
              <w:t>числе навоз, птичий помет</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0,001</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46" w:name="z10561"/>
            <w:r>
              <w:rPr>
                <w:color w:val="000000"/>
                <w:sz w:val="20"/>
              </w:rPr>
              <w:t>2.</w:t>
            </w:r>
          </w:p>
        </w:tc>
        <w:bookmarkEnd w:id="9046"/>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За размещение радиоактивных отходов, в гигабеккерелях (Гбк):</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47" w:name="z10562"/>
            <w:r>
              <w:rPr>
                <w:color w:val="000000"/>
                <w:sz w:val="20"/>
              </w:rPr>
              <w:t>2.1.</w:t>
            </w:r>
          </w:p>
        </w:tc>
        <w:bookmarkEnd w:id="9047"/>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Трансурановые</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0,38</w:t>
            </w:r>
          </w:p>
        </w:tc>
      </w:tr>
      <w:tr w:rsidR="004E3621">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48" w:name="z10563"/>
            <w:r>
              <w:rPr>
                <w:color w:val="000000"/>
                <w:sz w:val="20"/>
              </w:rPr>
              <w:t>2.2.</w:t>
            </w:r>
          </w:p>
        </w:tc>
        <w:bookmarkEnd w:id="9048"/>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Альфа-радиоактивные</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0,19</w:t>
            </w:r>
          </w:p>
        </w:tc>
      </w:tr>
      <w:tr w:rsidR="004E3621">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49" w:name="z10564"/>
            <w:r>
              <w:rPr>
                <w:color w:val="000000"/>
                <w:sz w:val="20"/>
              </w:rPr>
              <w:t>2.3.</w:t>
            </w:r>
          </w:p>
        </w:tc>
        <w:bookmarkEnd w:id="9049"/>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Бета-радиоактивные</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0,02</w:t>
            </w:r>
          </w:p>
        </w:tc>
      </w:tr>
      <w:tr w:rsidR="004E3621">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50" w:name="z10565"/>
            <w:r>
              <w:br/>
            </w:r>
            <w:r>
              <w:rPr>
                <w:color w:val="000000"/>
                <w:sz w:val="20"/>
              </w:rPr>
              <w:t>2.4.</w:t>
            </w:r>
          </w:p>
        </w:tc>
        <w:bookmarkEnd w:id="9050"/>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Ампульные</w:t>
            </w:r>
            <w:r>
              <w:br/>
            </w:r>
            <w:r>
              <w:rPr>
                <w:color w:val="000000"/>
                <w:sz w:val="20"/>
              </w:rPr>
              <w:t>радиоактивные источники</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0,19</w:t>
            </w:r>
          </w:p>
        </w:tc>
      </w:tr>
    </w:tbl>
    <w:p w:rsidR="004E3621" w:rsidRDefault="00BB2C28">
      <w:pPr>
        <w:spacing w:after="0"/>
      </w:pPr>
      <w:bookmarkStart w:id="9051" w:name="z10566"/>
      <w:r>
        <w:rPr>
          <w:color w:val="000000"/>
          <w:sz w:val="28"/>
        </w:rPr>
        <w:t xml:space="preserve">      7. </w:t>
      </w:r>
      <w:r>
        <w:rPr>
          <w:color w:val="000000"/>
          <w:sz w:val="28"/>
        </w:rPr>
        <w:t>Ставки платы за размещение серы, образующейся при проведении нефтяных операций, составляют 3,77 МРП за одну тонну.</w:t>
      </w:r>
    </w:p>
    <w:p w:rsidR="004E3621" w:rsidRDefault="00BB2C28">
      <w:pPr>
        <w:spacing w:after="0"/>
      </w:pPr>
      <w:bookmarkStart w:id="9052" w:name="z10567"/>
      <w:bookmarkEnd w:id="9051"/>
      <w:r>
        <w:rPr>
          <w:color w:val="000000"/>
          <w:sz w:val="28"/>
        </w:rPr>
        <w:t xml:space="preserve">      8. Местные представительные органы имеют право повышать ставки, установленные настоящей статьей, не более чем в два раза, за </w:t>
      </w:r>
      <w:r>
        <w:rPr>
          <w:color w:val="000000"/>
          <w:sz w:val="28"/>
        </w:rPr>
        <w:t>исключением ставок, установленных пунктом 3 настоящей статьи.</w:t>
      </w:r>
    </w:p>
    <w:bookmarkEnd w:id="9052"/>
    <w:p w:rsidR="004E3621" w:rsidRDefault="00BB2C28">
      <w:pPr>
        <w:spacing w:after="0"/>
      </w:pPr>
      <w:r>
        <w:rPr>
          <w:b/>
          <w:color w:val="000000"/>
          <w:sz w:val="28"/>
        </w:rPr>
        <w:t>Статья 577. Порядок исчисления и уплаты</w:t>
      </w:r>
    </w:p>
    <w:p w:rsidR="004E3621" w:rsidRDefault="00BB2C28">
      <w:pPr>
        <w:spacing w:after="0"/>
      </w:pPr>
      <w:bookmarkStart w:id="9053" w:name="z10568"/>
      <w:r>
        <w:rPr>
          <w:color w:val="000000"/>
          <w:sz w:val="28"/>
        </w:rPr>
        <w:t>      1. Сумма платы:</w:t>
      </w:r>
    </w:p>
    <w:p w:rsidR="004E3621" w:rsidRDefault="00BB2C28">
      <w:pPr>
        <w:spacing w:after="0"/>
      </w:pPr>
      <w:bookmarkStart w:id="9054" w:name="z10569"/>
      <w:bookmarkEnd w:id="9053"/>
      <w:r>
        <w:rPr>
          <w:color w:val="000000"/>
          <w:sz w:val="28"/>
        </w:rPr>
        <w:t>      1) исчисляется плательщиками исходя из фактических объемов эмиссий в окружающую среду и установленных ставок платы;</w:t>
      </w:r>
    </w:p>
    <w:p w:rsidR="004E3621" w:rsidRDefault="00BB2C28">
      <w:pPr>
        <w:spacing w:after="0"/>
      </w:pPr>
      <w:bookmarkStart w:id="9055" w:name="z10570"/>
      <w:bookmarkEnd w:id="9054"/>
      <w:r>
        <w:rPr>
          <w:color w:val="000000"/>
          <w:sz w:val="28"/>
        </w:rPr>
        <w:lastRenderedPageBreak/>
        <w:t xml:space="preserve"> </w:t>
      </w:r>
      <w:r>
        <w:rPr>
          <w:color w:val="000000"/>
          <w:sz w:val="28"/>
        </w:rPr>
        <w:t>      2) начисляется налоговыми органами исходя из установленных ставок платы и незадекларированных объемов эмиссий в окружающую среду, указанных в сведениях уполномоченного органа в области охраны окружающей среды и его территориальных органов по результа</w:t>
      </w:r>
      <w:r>
        <w:rPr>
          <w:color w:val="000000"/>
          <w:sz w:val="28"/>
        </w:rPr>
        <w:t>там осуществления ими проверок по соблюдению экологического законодательства Республики Казахстан (государственный экологический контроль), представленных в порядке, по форме и в сроки, которые установлены пунктом 3 статьи 573 настоящего Кодекса.</w:t>
      </w:r>
    </w:p>
    <w:p w:rsidR="004E3621" w:rsidRDefault="00BB2C28">
      <w:pPr>
        <w:spacing w:after="0"/>
      </w:pPr>
      <w:bookmarkStart w:id="9056" w:name="z10571"/>
      <w:bookmarkEnd w:id="9055"/>
      <w:r>
        <w:rPr>
          <w:color w:val="000000"/>
          <w:sz w:val="28"/>
        </w:rPr>
        <w:t xml:space="preserve">       В </w:t>
      </w:r>
      <w:r>
        <w:rPr>
          <w:color w:val="000000"/>
          <w:sz w:val="28"/>
        </w:rPr>
        <w:t xml:space="preserve">случае начисления налоговым органом сумм платы по основаниям, установленным подпунктом 2) части первой настоящего пункта, налоговым органом выносится уведомление о начисленной сумме платы за эмиссии в окружающую среду на основании сведений уполномоченного </w:t>
      </w:r>
      <w:r>
        <w:rPr>
          <w:color w:val="000000"/>
          <w:sz w:val="28"/>
        </w:rPr>
        <w:t>органа в области охраны окружающей среды в течение десяти рабочих дней со дня получения сведений, указанных в пункте 3 статьи 573 настоящего Кодекса.</w:t>
      </w:r>
    </w:p>
    <w:p w:rsidR="004E3621" w:rsidRDefault="00BB2C28">
      <w:pPr>
        <w:spacing w:after="0"/>
      </w:pPr>
      <w:bookmarkStart w:id="9057" w:name="z10572"/>
      <w:bookmarkEnd w:id="9056"/>
      <w:r>
        <w:rPr>
          <w:color w:val="000000"/>
          <w:sz w:val="28"/>
        </w:rPr>
        <w:t>      2. При исчислении суммы платы за объем эмиссий, образуемый субъектами естественных монополий при ока</w:t>
      </w:r>
      <w:r>
        <w:rPr>
          <w:color w:val="000000"/>
          <w:sz w:val="28"/>
        </w:rPr>
        <w:t>зании коммунальных услуг и энергопроизводящими организациями Республики Казахстан при производстве электроэнергии, к ставкам платы применяются следующие коэффициенты:</w:t>
      </w:r>
    </w:p>
    <w:p w:rsidR="004E3621" w:rsidRDefault="00BB2C28">
      <w:pPr>
        <w:spacing w:after="0"/>
      </w:pPr>
      <w:bookmarkStart w:id="9058" w:name="z10573"/>
      <w:bookmarkEnd w:id="9057"/>
      <w:r>
        <w:rPr>
          <w:color w:val="000000"/>
          <w:sz w:val="28"/>
        </w:rPr>
        <w:t xml:space="preserve">       0,3 – к ставкам, установленным пунктом 2 статьи 576 настоящего Кодекса, с учетом и</w:t>
      </w:r>
      <w:r>
        <w:rPr>
          <w:color w:val="000000"/>
          <w:sz w:val="28"/>
        </w:rPr>
        <w:t>х повышения местными представительными органами в соответствии с пунктом 8 статьи 576 настоящего Кодекса;</w:t>
      </w:r>
    </w:p>
    <w:p w:rsidR="004E3621" w:rsidRDefault="00BB2C28">
      <w:pPr>
        <w:spacing w:after="0"/>
      </w:pPr>
      <w:bookmarkStart w:id="9059" w:name="z10574"/>
      <w:bookmarkEnd w:id="9058"/>
      <w:r>
        <w:rPr>
          <w:color w:val="000000"/>
          <w:sz w:val="28"/>
        </w:rPr>
        <w:t xml:space="preserve">       0,43 – к ставкам, установленным пунктом 5 статьи 576 настоящего Кодекса, с учетом их повышения местными представительными органами в соответств</w:t>
      </w:r>
      <w:r>
        <w:rPr>
          <w:color w:val="000000"/>
          <w:sz w:val="28"/>
        </w:rPr>
        <w:t>ии с пунктом 8 статьи 576 настоящего Кодекса;</w:t>
      </w:r>
    </w:p>
    <w:p w:rsidR="004E3621" w:rsidRDefault="00BB2C28">
      <w:pPr>
        <w:spacing w:after="0"/>
      </w:pPr>
      <w:bookmarkStart w:id="9060" w:name="z10575"/>
      <w:bookmarkEnd w:id="9059"/>
      <w:r>
        <w:rPr>
          <w:color w:val="000000"/>
          <w:sz w:val="28"/>
        </w:rPr>
        <w:t xml:space="preserve">       0,05 – к ставкам, установленным в строке 1.3.3. пункта 6 статьи 576 настоящего Кодекса, с учетом их повышения местными представительными органами в соответствии с пунктом 8 статьи 576 настоящего Кодекса.</w:t>
      </w:r>
    </w:p>
    <w:p w:rsidR="004E3621" w:rsidRDefault="00BB2C28">
      <w:pPr>
        <w:spacing w:after="0"/>
      </w:pPr>
      <w:bookmarkStart w:id="9061" w:name="z10576"/>
      <w:bookmarkEnd w:id="9060"/>
      <w:r>
        <w:rPr>
          <w:color w:val="000000"/>
          <w:sz w:val="28"/>
        </w:rPr>
        <w:t xml:space="preserve">       При исчислении суммы платы полигонами, осуществляющими размещение коммунальных отходов, за объем твердо-бытовых отходов, образуемый физическими лицами по месту их жительства, к ставке платы, установленной строкой 1.1. пункта 6 статьи 576 настоящего</w:t>
      </w:r>
      <w:r>
        <w:rPr>
          <w:color w:val="000000"/>
          <w:sz w:val="28"/>
        </w:rPr>
        <w:t xml:space="preserve"> Кодекса, применяется коэффициент 0,2.</w:t>
      </w:r>
    </w:p>
    <w:p w:rsidR="004E3621" w:rsidRDefault="00BB2C28">
      <w:pPr>
        <w:spacing w:after="0"/>
      </w:pPr>
      <w:bookmarkStart w:id="9062" w:name="z10577"/>
      <w:bookmarkEnd w:id="9061"/>
      <w:r>
        <w:rPr>
          <w:color w:val="000000"/>
          <w:sz w:val="28"/>
        </w:rPr>
        <w:t xml:space="preserve">       При этом коэффициенты, установленные настоящим пунктом, применяются к объемам эмиссий в окружающую среду в пределах нормативов, установленных в экологических разрешениях налогоплательщиков. </w:t>
      </w:r>
    </w:p>
    <w:p w:rsidR="004E3621" w:rsidRDefault="00BB2C28">
      <w:pPr>
        <w:spacing w:after="0"/>
      </w:pPr>
      <w:bookmarkStart w:id="9063" w:name="z10578"/>
      <w:bookmarkEnd w:id="9062"/>
      <w:r>
        <w:rPr>
          <w:color w:val="000000"/>
          <w:sz w:val="28"/>
        </w:rPr>
        <w:t>      3. Плательщик</w:t>
      </w:r>
      <w:r>
        <w:rPr>
          <w:color w:val="000000"/>
          <w:sz w:val="28"/>
        </w:rPr>
        <w:t xml:space="preserve">и платы с объемами платежей до 100 МРП в суммарном годовом объеме вправе выкупить норматив на эмиссии в окружающую среду, </w:t>
      </w:r>
      <w:r>
        <w:rPr>
          <w:color w:val="000000"/>
          <w:sz w:val="28"/>
        </w:rPr>
        <w:lastRenderedPageBreak/>
        <w:t xml:space="preserve">установленный органом, выдающим разрешительный документ. Выкуп норматива производится с полной предварительной оплатой за текущий год </w:t>
      </w:r>
      <w:r>
        <w:rPr>
          <w:color w:val="000000"/>
          <w:sz w:val="28"/>
        </w:rPr>
        <w:t>при оформлении разрешительного документа не позднее 20 марта отчетного налогового периода.</w:t>
      </w:r>
    </w:p>
    <w:p w:rsidR="004E3621" w:rsidRDefault="00BB2C28">
      <w:pPr>
        <w:spacing w:after="0"/>
      </w:pPr>
      <w:bookmarkStart w:id="9064" w:name="z10579"/>
      <w:bookmarkEnd w:id="9063"/>
      <w:r>
        <w:rPr>
          <w:color w:val="000000"/>
          <w:sz w:val="28"/>
        </w:rPr>
        <w:t>      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w:t>
      </w:r>
      <w:r>
        <w:rPr>
          <w:color w:val="000000"/>
          <w:sz w:val="28"/>
        </w:rPr>
        <w:t>н разрешительный документ.</w:t>
      </w:r>
    </w:p>
    <w:p w:rsidR="004E3621" w:rsidRDefault="00BB2C28">
      <w:pPr>
        <w:spacing w:after="0"/>
      </w:pPr>
      <w:bookmarkStart w:id="9065" w:name="z10580"/>
      <w:bookmarkEnd w:id="9064"/>
      <w:r>
        <w:rPr>
          <w:color w:val="000000"/>
          <w:sz w:val="28"/>
        </w:rPr>
        <w:t>      4. Сумма платы уплачивается в бюджет по месту нахождения источника (объекта) эмиссий в окружающую среду, указанному в разрешительном документе, за исключением передвижных источников загрязнения.</w:t>
      </w:r>
    </w:p>
    <w:p w:rsidR="004E3621" w:rsidRDefault="00BB2C28">
      <w:pPr>
        <w:spacing w:after="0"/>
      </w:pPr>
      <w:bookmarkStart w:id="9066" w:name="z10581"/>
      <w:bookmarkEnd w:id="9065"/>
      <w:r>
        <w:rPr>
          <w:color w:val="000000"/>
          <w:sz w:val="28"/>
        </w:rPr>
        <w:t>      Сумма платы по передви</w:t>
      </w:r>
      <w:r>
        <w:rPr>
          <w:color w:val="000000"/>
          <w:sz w:val="28"/>
        </w:rPr>
        <w:t>жным источникам загрязнения вносится в бюджет:</w:t>
      </w:r>
    </w:p>
    <w:p w:rsidR="004E3621" w:rsidRDefault="00BB2C28">
      <w:pPr>
        <w:spacing w:after="0"/>
      </w:pPr>
      <w:bookmarkStart w:id="9067" w:name="z10582"/>
      <w:bookmarkEnd w:id="9066"/>
      <w:r>
        <w:rPr>
          <w:color w:val="000000"/>
          <w:sz w:val="28"/>
        </w:rPr>
        <w:t>      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4E3621" w:rsidRDefault="00BB2C28">
      <w:pPr>
        <w:spacing w:after="0"/>
      </w:pPr>
      <w:bookmarkStart w:id="9068" w:name="z10583"/>
      <w:bookmarkEnd w:id="9067"/>
      <w:r>
        <w:rPr>
          <w:color w:val="000000"/>
          <w:sz w:val="28"/>
        </w:rPr>
        <w:t xml:space="preserve">      2) по передвижным источникам загрязнения, не подлежащим государственной регистрации, – по месту нахождения налогоплательщика, в том числе по месту нахождения структурного подразделения юридического лица (если на него возложено исполнение налогового </w:t>
      </w:r>
      <w:r>
        <w:rPr>
          <w:color w:val="000000"/>
          <w:sz w:val="28"/>
        </w:rPr>
        <w:t>обязательства).</w:t>
      </w:r>
    </w:p>
    <w:p w:rsidR="004E3621" w:rsidRDefault="00BB2C28">
      <w:pPr>
        <w:spacing w:after="0"/>
      </w:pPr>
      <w:bookmarkStart w:id="9069" w:name="z10584"/>
      <w:bookmarkEnd w:id="9068"/>
      <w:r>
        <w:rPr>
          <w:color w:val="000000"/>
          <w:sz w:val="28"/>
        </w:rPr>
        <w:t>      5. Текущие суммы платы за фактический объем эмиссий в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пункте 3 настоящей статьи.</w:t>
      </w:r>
    </w:p>
    <w:bookmarkEnd w:id="9069"/>
    <w:p w:rsidR="004E3621" w:rsidRDefault="00BB2C28">
      <w:pPr>
        <w:spacing w:after="0"/>
      </w:pPr>
      <w:r>
        <w:rPr>
          <w:b/>
          <w:color w:val="000000"/>
          <w:sz w:val="28"/>
        </w:rPr>
        <w:t>Ст</w:t>
      </w:r>
      <w:r>
        <w:rPr>
          <w:b/>
          <w:color w:val="000000"/>
          <w:sz w:val="28"/>
        </w:rPr>
        <w:t xml:space="preserve">атья 578. Налоговый период </w:t>
      </w:r>
    </w:p>
    <w:p w:rsidR="004E3621" w:rsidRDefault="00BB2C28">
      <w:pPr>
        <w:spacing w:after="0"/>
      </w:pPr>
      <w:bookmarkStart w:id="9070" w:name="z10585"/>
      <w:r>
        <w:rPr>
          <w:color w:val="000000"/>
          <w:sz w:val="28"/>
        </w:rPr>
        <w:t xml:space="preserve">       Налоговый период определяется в соответствии со статьей 314 настоящего Кодекса.</w:t>
      </w:r>
    </w:p>
    <w:bookmarkEnd w:id="9070"/>
    <w:p w:rsidR="004E3621" w:rsidRDefault="00BB2C28">
      <w:pPr>
        <w:spacing w:after="0"/>
      </w:pPr>
      <w:r>
        <w:rPr>
          <w:b/>
          <w:color w:val="000000"/>
          <w:sz w:val="28"/>
        </w:rPr>
        <w:t xml:space="preserve">Статья 579. Налоговая отчетность </w:t>
      </w:r>
    </w:p>
    <w:p w:rsidR="004E3621" w:rsidRDefault="00BB2C28">
      <w:pPr>
        <w:spacing w:after="0"/>
      </w:pPr>
      <w:bookmarkStart w:id="9071" w:name="z10586"/>
      <w:r>
        <w:rPr>
          <w:color w:val="000000"/>
          <w:sz w:val="28"/>
        </w:rPr>
        <w:t>      1. Плательщики платы представляют в налоговые органы декларацию по месту нахождения объекта загрязнен</w:t>
      </w:r>
      <w:r>
        <w:rPr>
          <w:color w:val="000000"/>
          <w:sz w:val="28"/>
        </w:rPr>
        <w:t>ия, за исключением декларации по передвижным источникам загрязнения.</w:t>
      </w:r>
    </w:p>
    <w:p w:rsidR="004E3621" w:rsidRDefault="00BB2C28">
      <w:pPr>
        <w:spacing w:after="0"/>
      </w:pPr>
      <w:bookmarkStart w:id="9072" w:name="z10587"/>
      <w:bookmarkEnd w:id="9071"/>
      <w:r>
        <w:rPr>
          <w:color w:val="000000"/>
          <w:sz w:val="28"/>
        </w:rPr>
        <w:t>      Декларация представляется в налоговые органы по передвижным источникам загрязнения:</w:t>
      </w:r>
    </w:p>
    <w:p w:rsidR="004E3621" w:rsidRDefault="00BB2C28">
      <w:pPr>
        <w:spacing w:after="0"/>
      </w:pPr>
      <w:bookmarkStart w:id="9073" w:name="z10588"/>
      <w:bookmarkEnd w:id="9072"/>
      <w:r>
        <w:rPr>
          <w:color w:val="000000"/>
          <w:sz w:val="28"/>
        </w:rPr>
        <w:t>      1) подлежащим государственной регистрации, – по месту регистрации передвижных источников, о</w:t>
      </w:r>
      <w:r>
        <w:rPr>
          <w:color w:val="000000"/>
          <w:sz w:val="28"/>
        </w:rPr>
        <w:t>пределяемому уполномоченным государственным органом при проведении такой регистрации;</w:t>
      </w:r>
    </w:p>
    <w:p w:rsidR="004E3621" w:rsidRDefault="00BB2C28">
      <w:pPr>
        <w:spacing w:after="0"/>
      </w:pPr>
      <w:bookmarkStart w:id="9074" w:name="z10589"/>
      <w:bookmarkEnd w:id="9073"/>
      <w:r>
        <w:rPr>
          <w:color w:val="000000"/>
          <w:sz w:val="28"/>
        </w:rPr>
        <w:t>      2) не подлежащим государственной регистрации, – по месту нахождения налогоплательщика.</w:t>
      </w:r>
    </w:p>
    <w:p w:rsidR="004E3621" w:rsidRDefault="00BB2C28">
      <w:pPr>
        <w:spacing w:after="0"/>
      </w:pPr>
      <w:bookmarkStart w:id="9075" w:name="z10590"/>
      <w:bookmarkEnd w:id="9074"/>
      <w:r>
        <w:rPr>
          <w:color w:val="000000"/>
          <w:sz w:val="28"/>
        </w:rPr>
        <w:lastRenderedPageBreak/>
        <w:t>      2. Декларация представляется плательщиками платы, за исключением указан</w:t>
      </w:r>
      <w:r>
        <w:rPr>
          <w:color w:val="000000"/>
          <w:sz w:val="28"/>
        </w:rPr>
        <w:t>ных в пункте 3 настоящей статьи, ежеквартально, не позднее 15 числа второго месяца, следующего за отчетным кварталом.</w:t>
      </w:r>
    </w:p>
    <w:p w:rsidR="004E3621" w:rsidRDefault="00BB2C28">
      <w:pPr>
        <w:spacing w:after="0"/>
      </w:pPr>
      <w:bookmarkStart w:id="9076" w:name="z10591"/>
      <w:bookmarkEnd w:id="9075"/>
      <w:r>
        <w:rPr>
          <w:color w:val="000000"/>
          <w:sz w:val="28"/>
        </w:rPr>
        <w:t>      3. Плательщики платы с объемами платежей до 100 МРП в суммарном годовом объеме представляют декларацию не позднее 20 марта отчетного</w:t>
      </w:r>
      <w:r>
        <w:rPr>
          <w:color w:val="000000"/>
          <w:sz w:val="28"/>
        </w:rPr>
        <w:t xml:space="preserve"> налогового периода.</w:t>
      </w:r>
    </w:p>
    <w:p w:rsidR="004E3621" w:rsidRDefault="00BB2C28">
      <w:pPr>
        <w:spacing w:after="0"/>
      </w:pPr>
      <w:bookmarkStart w:id="9077" w:name="z10592"/>
      <w:bookmarkEnd w:id="9076"/>
      <w:r>
        <w:rPr>
          <w:color w:val="000000"/>
          <w:sz w:val="28"/>
        </w:rPr>
        <w:t>      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p>
    <w:p w:rsidR="004E3621" w:rsidRDefault="00BB2C28">
      <w:pPr>
        <w:spacing w:after="0"/>
      </w:pPr>
      <w:bookmarkStart w:id="9078" w:name="z10593"/>
      <w:bookmarkEnd w:id="9077"/>
      <w:r>
        <w:rPr>
          <w:b/>
          <w:color w:val="000000"/>
        </w:rPr>
        <w:t xml:space="preserve"> Параграф 5. Плата за пользование животным миром</w:t>
      </w:r>
    </w:p>
    <w:bookmarkEnd w:id="9078"/>
    <w:p w:rsidR="004E3621" w:rsidRDefault="00BB2C28">
      <w:pPr>
        <w:spacing w:after="0"/>
      </w:pPr>
      <w:r>
        <w:rPr>
          <w:b/>
          <w:color w:val="000000"/>
          <w:sz w:val="28"/>
        </w:rPr>
        <w:t xml:space="preserve">Статья 580. Общие положения </w:t>
      </w:r>
    </w:p>
    <w:p w:rsidR="004E3621" w:rsidRDefault="00BB2C28">
      <w:pPr>
        <w:spacing w:after="0"/>
      </w:pPr>
      <w:bookmarkStart w:id="9079" w:name="z10594"/>
      <w:r>
        <w:rPr>
          <w:color w:val="000000"/>
          <w:sz w:val="28"/>
        </w:rPr>
        <w:t xml:space="preserve">       1. Плата за пользование животным миром (далее в целях настоящего параграфа – плата) взимается за пользование животным миром в порядке специального пользования животным мир</w:t>
      </w:r>
      <w:r>
        <w:rPr>
          <w:color w:val="000000"/>
          <w:sz w:val="28"/>
        </w:rPr>
        <w:t xml:space="preserve">ом. </w:t>
      </w:r>
    </w:p>
    <w:p w:rsidR="004E3621" w:rsidRDefault="00BB2C28">
      <w:pPr>
        <w:spacing w:after="0"/>
      </w:pPr>
      <w:bookmarkStart w:id="9080" w:name="z10595"/>
      <w:bookmarkEnd w:id="9079"/>
      <w:r>
        <w:rPr>
          <w:color w:val="000000"/>
          <w:sz w:val="28"/>
        </w:rPr>
        <w:t xml:space="preserve">       2.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 </w:t>
      </w:r>
    </w:p>
    <w:p w:rsidR="004E3621" w:rsidRDefault="00BB2C28">
      <w:pPr>
        <w:spacing w:after="0"/>
      </w:pPr>
      <w:bookmarkStart w:id="9081" w:name="z10596"/>
      <w:bookmarkEnd w:id="9080"/>
      <w:r>
        <w:rPr>
          <w:color w:val="000000"/>
          <w:sz w:val="28"/>
        </w:rPr>
        <w:t xml:space="preserve">       3. </w:t>
      </w:r>
      <w:r>
        <w:rPr>
          <w:color w:val="000000"/>
          <w:sz w:val="28"/>
        </w:rPr>
        <w:t xml:space="preserve">Плата не взимается: </w:t>
      </w:r>
    </w:p>
    <w:p w:rsidR="004E3621" w:rsidRDefault="00BB2C28">
      <w:pPr>
        <w:spacing w:after="0"/>
      </w:pPr>
      <w:bookmarkStart w:id="9082" w:name="z10597"/>
      <w:bookmarkEnd w:id="9081"/>
      <w:r>
        <w:rPr>
          <w:color w:val="000000"/>
          <w:sz w:val="28"/>
        </w:rPr>
        <w:t xml:space="preserve">       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p w:rsidR="004E3621" w:rsidRDefault="00BB2C28">
      <w:pPr>
        <w:spacing w:after="0"/>
      </w:pPr>
      <w:bookmarkStart w:id="9083" w:name="z10598"/>
      <w:bookmarkEnd w:id="9082"/>
      <w:r>
        <w:rPr>
          <w:color w:val="000000"/>
          <w:sz w:val="28"/>
        </w:rPr>
        <w:t xml:space="preserve">     </w:t>
      </w:r>
      <w:r>
        <w:rPr>
          <w:color w:val="000000"/>
          <w:sz w:val="28"/>
        </w:rPr>
        <w:t xml:space="preserve">  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p w:rsidR="004E3621" w:rsidRDefault="00BB2C28">
      <w:pPr>
        <w:spacing w:after="0"/>
      </w:pPr>
      <w:bookmarkStart w:id="9084" w:name="z10599"/>
      <w:bookmarkEnd w:id="9083"/>
      <w:r>
        <w:rPr>
          <w:color w:val="000000"/>
          <w:sz w:val="28"/>
        </w:rPr>
        <w:t xml:space="preserve">       3) при осуществлении уполномоченным государственным органо</w:t>
      </w:r>
      <w:r>
        <w:rPr>
          <w:color w:val="000000"/>
          <w:sz w:val="28"/>
        </w:rPr>
        <w:t xml:space="preserve">м в области охраны, воспроизводства и использования животного мира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p w:rsidR="004E3621" w:rsidRDefault="00BB2C28">
      <w:pPr>
        <w:spacing w:after="0"/>
      </w:pPr>
      <w:bookmarkStart w:id="9085" w:name="z10600"/>
      <w:bookmarkEnd w:id="9084"/>
      <w:r>
        <w:rPr>
          <w:color w:val="000000"/>
          <w:sz w:val="28"/>
        </w:rPr>
        <w:t xml:space="preserve">       4) при изъятии видов животных, ч</w:t>
      </w:r>
      <w:r>
        <w:rPr>
          <w:color w:val="000000"/>
          <w:sz w:val="28"/>
        </w:rPr>
        <w:t>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w:t>
      </w:r>
      <w:r>
        <w:rPr>
          <w:color w:val="000000"/>
          <w:sz w:val="28"/>
        </w:rPr>
        <w:t xml:space="preserve">кохозяйственной деятельности. </w:t>
      </w:r>
    </w:p>
    <w:p w:rsidR="004E3621" w:rsidRDefault="00BB2C28">
      <w:pPr>
        <w:spacing w:after="0"/>
      </w:pPr>
      <w:bookmarkStart w:id="9086" w:name="z10601"/>
      <w:bookmarkEnd w:id="9085"/>
      <w:r>
        <w:rPr>
          <w:color w:val="000000"/>
          <w:sz w:val="28"/>
        </w:rPr>
        <w:t xml:space="preserve">      4. Уполномоченный государственный орган в области охраны, воспроизводства и использования животного мира и местные исполнительные </w:t>
      </w:r>
      <w:r>
        <w:rPr>
          <w:color w:val="000000"/>
          <w:sz w:val="28"/>
        </w:rPr>
        <w:lastRenderedPageBreak/>
        <w:t>органы ежеквартально, в срок не позднее 15 числа месяца, следующего за отчетным кварталом</w:t>
      </w:r>
      <w:r>
        <w:rPr>
          <w:color w:val="000000"/>
          <w:sz w:val="28"/>
        </w:rPr>
        <w:t>,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bookmarkEnd w:id="9086"/>
    <w:p w:rsidR="004E3621" w:rsidRDefault="00BB2C28">
      <w:pPr>
        <w:spacing w:after="0"/>
      </w:pPr>
      <w:r>
        <w:rPr>
          <w:b/>
          <w:color w:val="000000"/>
          <w:sz w:val="28"/>
        </w:rPr>
        <w:t xml:space="preserve">Статья 581. Плательщики платы </w:t>
      </w:r>
    </w:p>
    <w:p w:rsidR="004E3621" w:rsidRDefault="00BB2C28">
      <w:pPr>
        <w:spacing w:after="0"/>
      </w:pPr>
      <w:bookmarkStart w:id="9087" w:name="z10602"/>
      <w:r>
        <w:rPr>
          <w:color w:val="000000"/>
          <w:sz w:val="28"/>
        </w:rPr>
        <w:t xml:space="preserve">       Плательщиками платы являются лица, получившие в порядке, оп</w:t>
      </w:r>
      <w:r>
        <w:rPr>
          <w:color w:val="000000"/>
          <w:sz w:val="28"/>
        </w:rPr>
        <w:t xml:space="preserve">ределенном законодательством Республики Казахстан, право на специальное пользование животным миром. </w:t>
      </w:r>
    </w:p>
    <w:bookmarkEnd w:id="9087"/>
    <w:p w:rsidR="004E3621" w:rsidRDefault="00BB2C28">
      <w:pPr>
        <w:spacing w:after="0"/>
      </w:pPr>
      <w:r>
        <w:rPr>
          <w:b/>
          <w:color w:val="000000"/>
          <w:sz w:val="28"/>
        </w:rPr>
        <w:t>Статья 582. Ставки платы за пользование животным миром</w:t>
      </w:r>
    </w:p>
    <w:p w:rsidR="004E3621" w:rsidRDefault="00BB2C28">
      <w:pPr>
        <w:spacing w:after="0"/>
      </w:pPr>
      <w:bookmarkStart w:id="9088" w:name="z10603"/>
      <w:r>
        <w:rPr>
          <w:color w:val="000000"/>
          <w:sz w:val="28"/>
        </w:rPr>
        <w:t xml:space="preserve">      1. Ставки платы определяются в размере, кратном МРП, установленному законом о республиканском </w:t>
      </w:r>
      <w:r>
        <w:rPr>
          <w:color w:val="000000"/>
          <w:sz w:val="28"/>
        </w:rPr>
        <w:t>бюджете и действующему на дату уплаты такой платы.</w:t>
      </w:r>
    </w:p>
    <w:p w:rsidR="004E3621" w:rsidRDefault="00BB2C28">
      <w:pPr>
        <w:spacing w:after="0"/>
      </w:pPr>
      <w:bookmarkStart w:id="9089" w:name="z10604"/>
      <w:bookmarkEnd w:id="9088"/>
      <w:r>
        <w:rPr>
          <w:color w:val="000000"/>
          <w:sz w:val="28"/>
        </w:rPr>
        <w:t>      2. Ставки платы при проведении промысловой, любительской и спортивной охоты в Республике Казахстан составляют:</w:t>
      </w:r>
    </w:p>
    <w:p w:rsidR="004E3621" w:rsidRDefault="00BB2C28">
      <w:pPr>
        <w:spacing w:after="0"/>
      </w:pPr>
      <w:bookmarkStart w:id="9090" w:name="z10605"/>
      <w:bookmarkEnd w:id="9089"/>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57"/>
        <w:gridCol w:w="5976"/>
        <w:gridCol w:w="1397"/>
        <w:gridCol w:w="1432"/>
      </w:tblGrid>
      <w:tr w:rsidR="004E3621">
        <w:trPr>
          <w:trHeight w:val="30"/>
          <w:tblCellSpacing w:w="0" w:type="auto"/>
        </w:trPr>
        <w:tc>
          <w:tcPr>
            <w:tcW w:w="111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91" w:name="z10606"/>
            <w:bookmarkEnd w:id="9090"/>
            <w:r>
              <w:rPr>
                <w:color w:val="000000"/>
                <w:sz w:val="20"/>
              </w:rPr>
              <w:t>№</w:t>
            </w:r>
            <w:r>
              <w:br/>
            </w:r>
            <w:r>
              <w:rPr>
                <w:color w:val="000000"/>
                <w:sz w:val="20"/>
              </w:rPr>
              <w:t>п/п</w:t>
            </w:r>
          </w:p>
        </w:tc>
        <w:bookmarkEnd w:id="9091"/>
        <w:tc>
          <w:tcPr>
            <w:tcW w:w="873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Виды диких животных</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Ставка платы, за одну особь (МРП)</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промысловая охота</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любительская и спортивная охота</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92" w:name="z10608"/>
            <w:r>
              <w:rPr>
                <w:color w:val="000000"/>
                <w:sz w:val="20"/>
              </w:rPr>
              <w:t>1</w:t>
            </w:r>
          </w:p>
        </w:tc>
        <w:bookmarkEnd w:id="9092"/>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93" w:name="z10609"/>
            <w:r>
              <w:rPr>
                <w:color w:val="000000"/>
                <w:sz w:val="20"/>
              </w:rPr>
              <w:t>1.</w:t>
            </w:r>
          </w:p>
        </w:tc>
        <w:bookmarkEnd w:id="9093"/>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Млекопитающие:</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94" w:name="z10610"/>
            <w:r>
              <w:rPr>
                <w:color w:val="000000"/>
                <w:sz w:val="20"/>
              </w:rPr>
              <w:t>1.1.</w:t>
            </w:r>
          </w:p>
        </w:tc>
        <w:bookmarkEnd w:id="9094"/>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лось (самец)</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16</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95" w:name="z10611"/>
            <w:r>
              <w:rPr>
                <w:color w:val="000000"/>
                <w:sz w:val="20"/>
              </w:rPr>
              <w:t>1.2.</w:t>
            </w:r>
          </w:p>
        </w:tc>
        <w:bookmarkEnd w:id="9095"/>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лось (самка)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11</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96" w:name="z10612"/>
            <w:r>
              <w:rPr>
                <w:color w:val="000000"/>
                <w:sz w:val="20"/>
              </w:rPr>
              <w:t>1.3.</w:t>
            </w:r>
          </w:p>
        </w:tc>
        <w:bookmarkEnd w:id="9096"/>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лось (сеголетка)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97" w:name="z10613"/>
            <w:r>
              <w:rPr>
                <w:color w:val="000000"/>
                <w:sz w:val="20"/>
              </w:rPr>
              <w:t>1.4.</w:t>
            </w:r>
          </w:p>
        </w:tc>
        <w:bookmarkEnd w:id="9097"/>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марал (самец)</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13</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98" w:name="z10614"/>
            <w:r>
              <w:rPr>
                <w:color w:val="000000"/>
                <w:sz w:val="20"/>
              </w:rPr>
              <w:t>1.5.</w:t>
            </w:r>
          </w:p>
        </w:tc>
        <w:bookmarkEnd w:id="9098"/>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марал (самка)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099" w:name="z10615"/>
            <w:r>
              <w:rPr>
                <w:color w:val="000000"/>
                <w:sz w:val="20"/>
              </w:rPr>
              <w:t>1.6.</w:t>
            </w:r>
          </w:p>
        </w:tc>
        <w:bookmarkEnd w:id="9099"/>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марал (сеголетка)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00" w:name="z10616"/>
            <w:r>
              <w:rPr>
                <w:color w:val="000000"/>
                <w:sz w:val="20"/>
              </w:rPr>
              <w:t>1.7.</w:t>
            </w:r>
          </w:p>
        </w:tc>
        <w:bookmarkEnd w:id="9100"/>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асканийский олень (самец)</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01" w:name="z10617"/>
            <w:r>
              <w:rPr>
                <w:color w:val="000000"/>
                <w:sz w:val="20"/>
              </w:rPr>
              <w:t>1.8.</w:t>
            </w:r>
          </w:p>
        </w:tc>
        <w:bookmarkEnd w:id="9101"/>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асканийский олень (самка)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02" w:name="z10618"/>
            <w:r>
              <w:rPr>
                <w:color w:val="000000"/>
                <w:sz w:val="20"/>
              </w:rPr>
              <w:t>1.9.</w:t>
            </w:r>
          </w:p>
        </w:tc>
        <w:bookmarkEnd w:id="9102"/>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асканийский олень (сеголетка)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3,5</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03" w:name="z10619"/>
            <w:r>
              <w:rPr>
                <w:color w:val="000000"/>
                <w:sz w:val="20"/>
              </w:rPr>
              <w:t>1.10.</w:t>
            </w:r>
          </w:p>
        </w:tc>
        <w:bookmarkEnd w:id="9103"/>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косуля (северная часть ареала, самец)</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04" w:name="z10620"/>
            <w:r>
              <w:rPr>
                <w:color w:val="000000"/>
                <w:sz w:val="20"/>
              </w:rPr>
              <w:t>1.11.</w:t>
            </w:r>
          </w:p>
        </w:tc>
        <w:bookmarkEnd w:id="9104"/>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косуля (северная часть ареала, самка, сеголетка)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05" w:name="z10621"/>
            <w:r>
              <w:rPr>
                <w:color w:val="000000"/>
                <w:sz w:val="20"/>
              </w:rPr>
              <w:t>1.12.</w:t>
            </w:r>
          </w:p>
        </w:tc>
        <w:bookmarkEnd w:id="9105"/>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косуля (южная часть ареала, самец)</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06" w:name="z10622"/>
            <w:r>
              <w:rPr>
                <w:color w:val="000000"/>
                <w:sz w:val="20"/>
              </w:rPr>
              <w:t>1.13.</w:t>
            </w:r>
          </w:p>
        </w:tc>
        <w:bookmarkEnd w:id="9106"/>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косуля (южная </w:t>
            </w:r>
            <w:r>
              <w:rPr>
                <w:color w:val="000000"/>
                <w:sz w:val="20"/>
              </w:rPr>
              <w:t>часть ареала, самка, сеголетка)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07" w:name="z10623"/>
            <w:r>
              <w:rPr>
                <w:color w:val="000000"/>
                <w:sz w:val="20"/>
              </w:rPr>
              <w:t>1.14.</w:t>
            </w:r>
          </w:p>
        </w:tc>
        <w:bookmarkEnd w:id="9107"/>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сибирский горный козел (самец)</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08" w:name="z10624"/>
            <w:r>
              <w:rPr>
                <w:color w:val="000000"/>
                <w:sz w:val="20"/>
              </w:rPr>
              <w:t>1.15.</w:t>
            </w:r>
          </w:p>
        </w:tc>
        <w:bookmarkEnd w:id="9108"/>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сибирский горный козел (самка, сеголетка)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3,5</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09" w:name="z10625"/>
            <w:r>
              <w:rPr>
                <w:color w:val="000000"/>
                <w:sz w:val="20"/>
              </w:rPr>
              <w:t>1.16.</w:t>
            </w:r>
          </w:p>
        </w:tc>
        <w:bookmarkEnd w:id="9109"/>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кабарга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10" w:name="z10626"/>
            <w:r>
              <w:rPr>
                <w:color w:val="000000"/>
                <w:sz w:val="20"/>
              </w:rPr>
              <w:t>1.17.</w:t>
            </w:r>
          </w:p>
        </w:tc>
        <w:bookmarkEnd w:id="9110"/>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кабан (самец)</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11" w:name="z10627"/>
            <w:r>
              <w:rPr>
                <w:color w:val="000000"/>
                <w:sz w:val="20"/>
              </w:rPr>
              <w:lastRenderedPageBreak/>
              <w:t>1.18.</w:t>
            </w:r>
          </w:p>
        </w:tc>
        <w:bookmarkEnd w:id="9111"/>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кабан (самка, сеголетка)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12" w:name="z10628"/>
            <w:r>
              <w:rPr>
                <w:color w:val="000000"/>
                <w:sz w:val="20"/>
              </w:rPr>
              <w:t>1.19.</w:t>
            </w:r>
          </w:p>
        </w:tc>
        <w:bookmarkEnd w:id="9112"/>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сайгак (самец)</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13" w:name="z10629"/>
            <w:r>
              <w:rPr>
                <w:color w:val="000000"/>
                <w:sz w:val="20"/>
              </w:rPr>
              <w:t>1.20.</w:t>
            </w:r>
          </w:p>
        </w:tc>
        <w:bookmarkEnd w:id="9113"/>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сайгак </w:t>
            </w:r>
            <w:r>
              <w:rPr>
                <w:color w:val="000000"/>
                <w:sz w:val="20"/>
              </w:rPr>
              <w:t>(самка, сеголетка)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14" w:name="z10630"/>
            <w:r>
              <w:rPr>
                <w:color w:val="000000"/>
                <w:sz w:val="20"/>
              </w:rPr>
              <w:t>1.21.</w:t>
            </w:r>
          </w:p>
        </w:tc>
        <w:bookmarkEnd w:id="9114"/>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бурый медведь (кроме тянь-шаньского)</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15" w:name="z10631"/>
            <w:r>
              <w:rPr>
                <w:color w:val="000000"/>
                <w:sz w:val="20"/>
              </w:rPr>
              <w:t>1.22.</w:t>
            </w:r>
          </w:p>
        </w:tc>
        <w:bookmarkEnd w:id="9115"/>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речной бобр, выдра (кроме среднеазиатской)</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16" w:name="z10632"/>
            <w:r>
              <w:rPr>
                <w:color w:val="000000"/>
                <w:sz w:val="20"/>
              </w:rPr>
              <w:t>1.23.</w:t>
            </w:r>
          </w:p>
        </w:tc>
        <w:bookmarkEnd w:id="9116"/>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соболь</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17" w:name="z10633"/>
            <w:r>
              <w:rPr>
                <w:color w:val="000000"/>
                <w:sz w:val="20"/>
              </w:rPr>
              <w:t>1.24.</w:t>
            </w:r>
          </w:p>
        </w:tc>
        <w:bookmarkEnd w:id="9117"/>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сурки (кроме сурка Мензбира)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0,060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0,12</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18" w:name="z10634"/>
            <w:r>
              <w:rPr>
                <w:color w:val="000000"/>
                <w:sz w:val="20"/>
              </w:rPr>
              <w:t>1.25.</w:t>
            </w:r>
          </w:p>
        </w:tc>
        <w:bookmarkEnd w:id="9118"/>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ондатра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0,045</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0,9</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19" w:name="z10635"/>
            <w:r>
              <w:rPr>
                <w:color w:val="000000"/>
                <w:sz w:val="20"/>
              </w:rPr>
              <w:t>1.26.</w:t>
            </w:r>
          </w:p>
        </w:tc>
        <w:bookmarkEnd w:id="9119"/>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барсук, лисица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0,10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0,20</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20" w:name="z10636"/>
            <w:r>
              <w:rPr>
                <w:color w:val="000000"/>
                <w:sz w:val="20"/>
              </w:rPr>
              <w:t>1.27.</w:t>
            </w:r>
          </w:p>
        </w:tc>
        <w:bookmarkEnd w:id="9120"/>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корсак</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0,045</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0,10</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21" w:name="z10637"/>
            <w:r>
              <w:rPr>
                <w:color w:val="000000"/>
                <w:sz w:val="20"/>
              </w:rPr>
              <w:t>1.28.</w:t>
            </w:r>
          </w:p>
        </w:tc>
        <w:bookmarkEnd w:id="9121"/>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американская норка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0,12</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0,25</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22" w:name="z10638"/>
            <w:r>
              <w:rPr>
                <w:color w:val="000000"/>
                <w:sz w:val="20"/>
              </w:rPr>
              <w:t>1.29.</w:t>
            </w:r>
          </w:p>
        </w:tc>
        <w:bookmarkEnd w:id="9122"/>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рысь (кроме туркестанской)</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0,45</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23" w:name="z10639"/>
            <w:r>
              <w:rPr>
                <w:color w:val="000000"/>
                <w:sz w:val="20"/>
              </w:rPr>
              <w:t>1.30.</w:t>
            </w:r>
          </w:p>
        </w:tc>
        <w:bookmarkEnd w:id="9123"/>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зайцы (толай, русак, беляк)</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0,010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0,045</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24" w:name="z10640"/>
            <w:r>
              <w:rPr>
                <w:color w:val="000000"/>
                <w:sz w:val="20"/>
              </w:rPr>
              <w:t>1.31.</w:t>
            </w:r>
          </w:p>
        </w:tc>
        <w:bookmarkEnd w:id="9124"/>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енотовидная собака, енот-полоскун, росомаха, солонгой, ласка, горностай, колонок, степной хорек, </w:t>
            </w:r>
            <w:r>
              <w:rPr>
                <w:color w:val="000000"/>
                <w:sz w:val="20"/>
              </w:rPr>
              <w:t>обыкновенная белка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0,020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0,35</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25" w:name="z10641"/>
            <w:r>
              <w:rPr>
                <w:color w:val="000000"/>
                <w:sz w:val="20"/>
              </w:rPr>
              <w:t>1.32.</w:t>
            </w:r>
          </w:p>
        </w:tc>
        <w:bookmarkEnd w:id="9125"/>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желтый суслик (песчаник)</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0,015</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0,025</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26" w:name="z10642"/>
            <w:r>
              <w:rPr>
                <w:color w:val="000000"/>
                <w:sz w:val="20"/>
              </w:rPr>
              <w:t>1.33.</w:t>
            </w:r>
          </w:p>
        </w:tc>
        <w:bookmarkEnd w:id="9126"/>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Волк</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27" w:name="z10643"/>
            <w:r>
              <w:rPr>
                <w:color w:val="000000"/>
                <w:sz w:val="20"/>
              </w:rPr>
              <w:t>1.34.</w:t>
            </w:r>
          </w:p>
        </w:tc>
        <w:bookmarkEnd w:id="9127"/>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шакал</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28" w:name="z10644"/>
            <w:r>
              <w:rPr>
                <w:color w:val="000000"/>
                <w:sz w:val="20"/>
              </w:rPr>
              <w:t>2.</w:t>
            </w:r>
          </w:p>
        </w:tc>
        <w:bookmarkEnd w:id="9128"/>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Птицы</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29" w:name="z10645"/>
            <w:r>
              <w:rPr>
                <w:color w:val="000000"/>
                <w:sz w:val="20"/>
              </w:rPr>
              <w:t>2.1.</w:t>
            </w:r>
          </w:p>
        </w:tc>
        <w:bookmarkEnd w:id="9129"/>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гагара (краснозобая, чернозобая)</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0,015</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0,030</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30" w:name="z10646"/>
            <w:r>
              <w:rPr>
                <w:color w:val="000000"/>
                <w:sz w:val="20"/>
              </w:rPr>
              <w:t>2.2.</w:t>
            </w:r>
          </w:p>
        </w:tc>
        <w:bookmarkEnd w:id="9130"/>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глухарь</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0,15</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31" w:name="z10647"/>
            <w:r>
              <w:rPr>
                <w:color w:val="000000"/>
                <w:sz w:val="20"/>
              </w:rPr>
              <w:t>2.3.</w:t>
            </w:r>
          </w:p>
        </w:tc>
        <w:bookmarkEnd w:id="9131"/>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тетерев</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0,055</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32" w:name="z10648"/>
            <w:r>
              <w:rPr>
                <w:color w:val="000000"/>
                <w:sz w:val="20"/>
              </w:rPr>
              <w:t>2.4.</w:t>
            </w:r>
          </w:p>
        </w:tc>
        <w:bookmarkEnd w:id="9132"/>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гималайский улар</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0,20</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33" w:name="z10649"/>
            <w:r>
              <w:rPr>
                <w:color w:val="000000"/>
                <w:sz w:val="20"/>
              </w:rPr>
              <w:t>2.5.</w:t>
            </w:r>
          </w:p>
        </w:tc>
        <w:bookmarkEnd w:id="9133"/>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фазан</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0,020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0,060</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34" w:name="z10650"/>
            <w:r>
              <w:rPr>
                <w:color w:val="000000"/>
                <w:sz w:val="20"/>
              </w:rPr>
              <w:t>2.6.</w:t>
            </w:r>
          </w:p>
        </w:tc>
        <w:bookmarkEnd w:id="9134"/>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гуси* (серый, белолобый, гуменник), черная казарка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0,020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0,045</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35" w:name="z10651"/>
            <w:r>
              <w:rPr>
                <w:color w:val="000000"/>
                <w:sz w:val="20"/>
              </w:rPr>
              <w:t>2.7.</w:t>
            </w:r>
          </w:p>
        </w:tc>
        <w:bookmarkEnd w:id="9135"/>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w:t>
            </w:r>
            <w:r>
              <w:rPr>
                <w:color w:val="000000"/>
                <w:sz w:val="20"/>
              </w:rPr>
              <w:t>чернеть, морская чернеть, морянка, обыкновенный гоголь,</w:t>
            </w:r>
            <w:r>
              <w:br/>
            </w:r>
            <w:r>
              <w:rPr>
                <w:color w:val="000000"/>
                <w:sz w:val="20"/>
              </w:rPr>
              <w:t>гага-гребенушка, синьга, луток, длинноносый крохаль, большой крохаль)</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0,010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0,020</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36" w:name="z10652"/>
            <w:r>
              <w:rPr>
                <w:color w:val="000000"/>
                <w:sz w:val="20"/>
              </w:rPr>
              <w:t>2.8.</w:t>
            </w:r>
          </w:p>
        </w:tc>
        <w:bookmarkEnd w:id="9136"/>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лысуха, чибис, куропатки (белая, тундряная, пустынная, серая, бородатая), кеклик, рябчик, голуби (вяхирь, </w:t>
            </w:r>
            <w:r>
              <w:rPr>
                <w:color w:val="000000"/>
                <w:sz w:val="20"/>
              </w:rPr>
              <w:t>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0,005</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0,010</w:t>
            </w:r>
          </w:p>
        </w:tc>
      </w:tr>
      <w:tr w:rsidR="004E3621">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37" w:name="z10653"/>
            <w:r>
              <w:rPr>
                <w:color w:val="000000"/>
                <w:sz w:val="20"/>
              </w:rPr>
              <w:t>2.9.</w:t>
            </w:r>
          </w:p>
        </w:tc>
        <w:bookmarkEnd w:id="9137"/>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перепел</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0,005</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0,010</w:t>
            </w:r>
          </w:p>
        </w:tc>
      </w:tr>
    </w:tbl>
    <w:p w:rsidR="004E3621" w:rsidRDefault="00BB2C28">
      <w:pPr>
        <w:spacing w:after="0"/>
      </w:pPr>
      <w:bookmarkStart w:id="9138" w:name="z10654"/>
      <w:r>
        <w:rPr>
          <w:color w:val="000000"/>
          <w:sz w:val="28"/>
        </w:rPr>
        <w:t>      Примечание.</w:t>
      </w:r>
    </w:p>
    <w:p w:rsidR="004E3621" w:rsidRDefault="00BB2C28">
      <w:pPr>
        <w:spacing w:after="0"/>
      </w:pPr>
      <w:bookmarkStart w:id="9139" w:name="z10655"/>
      <w:bookmarkEnd w:id="9138"/>
      <w:r>
        <w:rPr>
          <w:color w:val="000000"/>
          <w:sz w:val="28"/>
        </w:rPr>
        <w:t>      * Кроме видов, занесенных в Красную книгу Республики Казахстан.</w:t>
      </w:r>
    </w:p>
    <w:p w:rsidR="004E3621" w:rsidRDefault="00BB2C28">
      <w:pPr>
        <w:spacing w:after="0"/>
      </w:pPr>
      <w:bookmarkStart w:id="9140" w:name="z10656"/>
      <w:bookmarkEnd w:id="9139"/>
      <w:r>
        <w:rPr>
          <w:color w:val="000000"/>
          <w:sz w:val="28"/>
        </w:rPr>
        <w:t>      3. Ставки платы за пользование видами животных, являющихся объектами рыболовства, составляют:</w:t>
      </w:r>
    </w:p>
    <w:bookmarkEnd w:id="9140"/>
    <w:p w:rsidR="004E3621" w:rsidRDefault="00BB2C28">
      <w:pPr>
        <w:spacing w:after="0"/>
      </w:pPr>
      <w:r>
        <w:lastRenderedPageBreak/>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05"/>
        <w:gridCol w:w="5291"/>
        <w:gridCol w:w="1416"/>
        <w:gridCol w:w="1550"/>
      </w:tblGrid>
      <w:tr w:rsidR="004E3621">
        <w:trPr>
          <w:trHeight w:val="30"/>
          <w:tblCellSpacing w:w="0" w:type="auto"/>
        </w:trPr>
        <w:tc>
          <w:tcPr>
            <w:tcW w:w="17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41" w:name="z10657"/>
            <w:r>
              <w:rPr>
                <w:color w:val="000000"/>
                <w:sz w:val="20"/>
              </w:rPr>
              <w:t>№</w:t>
            </w:r>
            <w:r>
              <w:br/>
            </w:r>
            <w:r>
              <w:rPr>
                <w:color w:val="000000"/>
                <w:sz w:val="20"/>
              </w:rPr>
              <w:t>п/п</w:t>
            </w:r>
          </w:p>
        </w:tc>
        <w:bookmarkEnd w:id="9141"/>
        <w:tc>
          <w:tcPr>
            <w:tcW w:w="690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Виды водных животных</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Ставки платы (МРП)</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за одну особь</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за один килограмм</w:t>
            </w:r>
          </w:p>
        </w:tc>
      </w:tr>
      <w:tr w:rsidR="004E3621">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42" w:name="z10659"/>
            <w:r>
              <w:rPr>
                <w:color w:val="000000"/>
                <w:sz w:val="20"/>
              </w:rPr>
              <w:t>1</w:t>
            </w:r>
          </w:p>
        </w:tc>
        <w:bookmarkEnd w:id="9142"/>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r>
      <w:tr w:rsidR="004E3621">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43" w:name="z10660"/>
            <w:r>
              <w:rPr>
                <w:color w:val="000000"/>
                <w:sz w:val="20"/>
              </w:rPr>
              <w:t>1.</w:t>
            </w:r>
          </w:p>
        </w:tc>
        <w:bookmarkEnd w:id="9143"/>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В промысловых и научных целях:</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44" w:name="z10661"/>
            <w:r>
              <w:rPr>
                <w:color w:val="000000"/>
                <w:sz w:val="20"/>
              </w:rPr>
              <w:t>1.1.</w:t>
            </w:r>
          </w:p>
        </w:tc>
        <w:bookmarkEnd w:id="9144"/>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осетровые (белуга, осетр, севрюга, стерлядь, шип)</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0,064</w:t>
            </w:r>
          </w:p>
        </w:tc>
      </w:tr>
      <w:tr w:rsidR="004E3621">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45" w:name="z10662"/>
            <w:r>
              <w:rPr>
                <w:color w:val="000000"/>
                <w:sz w:val="20"/>
              </w:rPr>
              <w:t>1.2.</w:t>
            </w:r>
          </w:p>
        </w:tc>
        <w:bookmarkEnd w:id="9145"/>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сельди (пузанок, бражниковская, черноспинка), кефаль, камбала, килька</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w:t>
            </w:r>
          </w:p>
        </w:tc>
      </w:tr>
      <w:tr w:rsidR="004E3621">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46" w:name="z10663"/>
            <w:r>
              <w:rPr>
                <w:color w:val="000000"/>
                <w:sz w:val="20"/>
              </w:rPr>
              <w:t>1.3.</w:t>
            </w:r>
          </w:p>
        </w:tc>
        <w:bookmarkEnd w:id="9146"/>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лососевые (радужная </w:t>
            </w:r>
            <w:r>
              <w:rPr>
                <w:color w:val="000000"/>
                <w:sz w:val="20"/>
              </w:rPr>
              <w:t>форель, ленок, хариус)</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0,017</w:t>
            </w:r>
          </w:p>
        </w:tc>
      </w:tr>
      <w:tr w:rsidR="004E3621">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47" w:name="z10664"/>
            <w:r>
              <w:rPr>
                <w:color w:val="000000"/>
                <w:sz w:val="20"/>
              </w:rPr>
              <w:t>1.4.</w:t>
            </w:r>
          </w:p>
        </w:tc>
        <w:bookmarkEnd w:id="9147"/>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сиговые (рипус, ряпушка, пелядь, чир, муксун), длиннопалый рак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0,012</w:t>
            </w:r>
          </w:p>
        </w:tc>
      </w:tr>
      <w:tr w:rsidR="004E3621">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48" w:name="z10665"/>
            <w:r>
              <w:rPr>
                <w:color w:val="000000"/>
                <w:sz w:val="20"/>
              </w:rPr>
              <w:t>1.5.</w:t>
            </w:r>
          </w:p>
        </w:tc>
        <w:bookmarkEnd w:id="9148"/>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вобла</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0,004</w:t>
            </w:r>
          </w:p>
        </w:tc>
      </w:tr>
      <w:tr w:rsidR="004E3621">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49" w:name="z10666"/>
            <w:r>
              <w:rPr>
                <w:color w:val="000000"/>
                <w:sz w:val="20"/>
              </w:rPr>
              <w:t>1.6.</w:t>
            </w:r>
          </w:p>
        </w:tc>
        <w:bookmarkEnd w:id="9149"/>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тюлень</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1,93</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50" w:name="z10667"/>
            <w:r>
              <w:rPr>
                <w:color w:val="000000"/>
                <w:sz w:val="20"/>
              </w:rPr>
              <w:t>1.7.</w:t>
            </w:r>
          </w:p>
        </w:tc>
        <w:bookmarkEnd w:id="9150"/>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крупный частик: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51" w:name="z10668"/>
            <w:r>
              <w:rPr>
                <w:color w:val="000000"/>
                <w:sz w:val="20"/>
              </w:rPr>
              <w:t>1.7.1.</w:t>
            </w:r>
          </w:p>
        </w:tc>
        <w:bookmarkEnd w:id="9151"/>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белый амур, сазан, карп, жерех, берш, сом, налим, толстолобик, щука, </w:t>
            </w:r>
            <w:r>
              <w:rPr>
                <w:color w:val="000000"/>
                <w:sz w:val="20"/>
              </w:rPr>
              <w:t>змееголов, судак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0,013</w:t>
            </w:r>
          </w:p>
        </w:tc>
      </w:tr>
      <w:tr w:rsidR="004E3621">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52" w:name="z10669"/>
            <w:r>
              <w:rPr>
                <w:color w:val="000000"/>
                <w:sz w:val="20"/>
              </w:rPr>
              <w:t>1.8.</w:t>
            </w:r>
          </w:p>
        </w:tc>
        <w:bookmarkEnd w:id="9152"/>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мелкий частик: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53" w:name="z10670"/>
            <w:r>
              <w:rPr>
                <w:color w:val="000000"/>
                <w:sz w:val="20"/>
              </w:rPr>
              <w:t>1.8.1.</w:t>
            </w:r>
          </w:p>
        </w:tc>
        <w:bookmarkEnd w:id="9153"/>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0,004</w:t>
            </w:r>
          </w:p>
        </w:tc>
      </w:tr>
      <w:tr w:rsidR="004E3621">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54" w:name="z10671"/>
            <w:r>
              <w:rPr>
                <w:color w:val="000000"/>
                <w:sz w:val="20"/>
              </w:rPr>
              <w:t>2.</w:t>
            </w:r>
          </w:p>
        </w:tc>
        <w:bookmarkEnd w:id="9154"/>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При </w:t>
            </w:r>
            <w:r>
              <w:rPr>
                <w:color w:val="000000"/>
                <w:sz w:val="20"/>
              </w:rPr>
              <w:t>проведении спортивно-любительского (рекреационного) рыболовства:</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55" w:name="z10672"/>
            <w:r>
              <w:rPr>
                <w:color w:val="000000"/>
                <w:sz w:val="20"/>
              </w:rPr>
              <w:t>2.1.</w:t>
            </w:r>
          </w:p>
        </w:tc>
        <w:bookmarkEnd w:id="9155"/>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 изъятием:</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56" w:name="z10673"/>
            <w:r>
              <w:rPr>
                <w:color w:val="000000"/>
                <w:sz w:val="20"/>
              </w:rPr>
              <w:t>2.1.1.</w:t>
            </w:r>
          </w:p>
        </w:tc>
        <w:bookmarkEnd w:id="9156"/>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крупный частик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0,017</w:t>
            </w:r>
          </w:p>
        </w:tc>
      </w:tr>
      <w:tr w:rsidR="004E3621">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57" w:name="z10674"/>
            <w:r>
              <w:rPr>
                <w:color w:val="000000"/>
                <w:sz w:val="20"/>
              </w:rPr>
              <w:t>2.1.2.</w:t>
            </w:r>
          </w:p>
        </w:tc>
        <w:bookmarkEnd w:id="9157"/>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белуга</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6,5</w:t>
            </w:r>
          </w:p>
        </w:tc>
      </w:tr>
      <w:tr w:rsidR="004E3621">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58" w:name="z10675"/>
            <w:r>
              <w:rPr>
                <w:color w:val="000000"/>
                <w:sz w:val="20"/>
              </w:rPr>
              <w:t>2.1.3.</w:t>
            </w:r>
          </w:p>
        </w:tc>
        <w:bookmarkEnd w:id="9158"/>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осетровые</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5,5</w:t>
            </w:r>
          </w:p>
        </w:tc>
      </w:tr>
      <w:tr w:rsidR="004E3621">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59" w:name="z10676"/>
            <w:r>
              <w:rPr>
                <w:color w:val="000000"/>
                <w:sz w:val="20"/>
              </w:rPr>
              <w:t>2.1.4.</w:t>
            </w:r>
          </w:p>
        </w:tc>
        <w:bookmarkEnd w:id="9159"/>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сиговые, лососевые</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0,042</w:t>
            </w:r>
          </w:p>
        </w:tc>
      </w:tr>
      <w:tr w:rsidR="004E3621">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60" w:name="z10677"/>
            <w:r>
              <w:rPr>
                <w:color w:val="000000"/>
                <w:sz w:val="20"/>
              </w:rPr>
              <w:t>2.1.5.</w:t>
            </w:r>
          </w:p>
        </w:tc>
        <w:bookmarkEnd w:id="9160"/>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мелкий частик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0,008</w:t>
            </w:r>
          </w:p>
        </w:tc>
      </w:tr>
      <w:tr w:rsidR="004E3621">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61" w:name="z10678"/>
            <w:r>
              <w:rPr>
                <w:color w:val="000000"/>
                <w:sz w:val="20"/>
              </w:rPr>
              <w:t>2.1.6.</w:t>
            </w:r>
          </w:p>
        </w:tc>
        <w:bookmarkEnd w:id="9161"/>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Рак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0,008</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62" w:name="z10679"/>
            <w:r>
              <w:rPr>
                <w:color w:val="000000"/>
                <w:sz w:val="20"/>
              </w:rPr>
              <w:lastRenderedPageBreak/>
              <w:t>2.2.</w:t>
            </w:r>
          </w:p>
        </w:tc>
        <w:bookmarkEnd w:id="9162"/>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на основе принципа "поймал-отпустил":</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63" w:name="z10680"/>
            <w:r>
              <w:rPr>
                <w:color w:val="000000"/>
                <w:sz w:val="20"/>
              </w:rPr>
              <w:t>2.2.1.</w:t>
            </w:r>
          </w:p>
        </w:tc>
        <w:bookmarkEnd w:id="9163"/>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крупный частик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0,1</w:t>
            </w:r>
          </w:p>
        </w:tc>
      </w:tr>
      <w:tr w:rsidR="004E3621">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64" w:name="z10681"/>
            <w:r>
              <w:rPr>
                <w:color w:val="000000"/>
                <w:sz w:val="20"/>
              </w:rPr>
              <w:t>2.2.2.</w:t>
            </w:r>
          </w:p>
        </w:tc>
        <w:bookmarkEnd w:id="9164"/>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осетровые (белуга, осетр, севрюга, стерлядь, шип)</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4,97</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65" w:name="z10682"/>
            <w:r>
              <w:rPr>
                <w:color w:val="000000"/>
                <w:sz w:val="20"/>
              </w:rPr>
              <w:t>2.2.3.</w:t>
            </w:r>
          </w:p>
        </w:tc>
        <w:bookmarkEnd w:id="9165"/>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сиговые и лососевые</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0,27</w:t>
            </w:r>
          </w:p>
        </w:tc>
      </w:tr>
      <w:tr w:rsidR="004E3621">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66" w:name="z10683"/>
            <w:r>
              <w:rPr>
                <w:color w:val="000000"/>
                <w:sz w:val="20"/>
              </w:rPr>
              <w:t>2.2.4.</w:t>
            </w:r>
          </w:p>
        </w:tc>
        <w:bookmarkEnd w:id="9166"/>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мелкий частик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0,068</w:t>
            </w:r>
          </w:p>
        </w:tc>
      </w:tr>
    </w:tbl>
    <w:p w:rsidR="004E3621" w:rsidRDefault="00BB2C28">
      <w:pPr>
        <w:spacing w:after="0"/>
      </w:pPr>
      <w:bookmarkStart w:id="9167" w:name="z10684"/>
      <w:r>
        <w:rPr>
          <w:color w:val="000000"/>
          <w:sz w:val="28"/>
        </w:rPr>
        <w:t xml:space="preserve">      4. Ставки платы за пользование видами </w:t>
      </w:r>
      <w:r>
        <w:rPr>
          <w:color w:val="000000"/>
          <w:sz w:val="28"/>
        </w:rPr>
        <w:t>животных, используемых в иных хозяйственных целях (кроме охоты и рыболовства), составляют:</w:t>
      </w:r>
    </w:p>
    <w:bookmarkEnd w:id="9167"/>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60"/>
        <w:gridCol w:w="7469"/>
        <w:gridCol w:w="698"/>
        <w:gridCol w:w="1035"/>
      </w:tblGrid>
      <w:tr w:rsidR="004E3621">
        <w:trPr>
          <w:trHeight w:val="30"/>
          <w:tblCellSpacing w:w="0" w:type="auto"/>
        </w:trPr>
        <w:tc>
          <w:tcPr>
            <w:tcW w:w="51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68" w:name="z10685"/>
            <w:r>
              <w:rPr>
                <w:color w:val="000000"/>
                <w:sz w:val="20"/>
              </w:rPr>
              <w:t>№</w:t>
            </w:r>
            <w:r>
              <w:br/>
            </w:r>
            <w:r>
              <w:rPr>
                <w:color w:val="000000"/>
                <w:sz w:val="20"/>
              </w:rPr>
              <w:t>п/п</w:t>
            </w:r>
          </w:p>
        </w:tc>
        <w:bookmarkEnd w:id="9168"/>
        <w:tc>
          <w:tcPr>
            <w:tcW w:w="103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Виды животных</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Ставки платы (МРП)</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за одну особь</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за один килограмм</w:t>
            </w:r>
          </w:p>
        </w:tc>
      </w:tr>
      <w:tr w:rsidR="004E3621">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69" w:name="z10687"/>
            <w:r>
              <w:rPr>
                <w:color w:val="000000"/>
                <w:sz w:val="20"/>
              </w:rPr>
              <w:t>1</w:t>
            </w:r>
          </w:p>
        </w:tc>
        <w:bookmarkEnd w:id="9169"/>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r>
      <w:tr w:rsidR="004E3621">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70" w:name="z10688"/>
            <w:r>
              <w:rPr>
                <w:color w:val="000000"/>
                <w:sz w:val="20"/>
              </w:rPr>
              <w:t>1.</w:t>
            </w:r>
          </w:p>
        </w:tc>
        <w:bookmarkEnd w:id="9170"/>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Млекопитающие:</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71" w:name="z10689"/>
            <w:r>
              <w:rPr>
                <w:color w:val="000000"/>
                <w:sz w:val="20"/>
              </w:rPr>
              <w:t>1.1.</w:t>
            </w:r>
          </w:p>
        </w:tc>
        <w:bookmarkEnd w:id="9171"/>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пятнистая или степная кошка</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0,030</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r>
      <w:tr w:rsidR="004E3621">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72" w:name="z10690"/>
            <w:r>
              <w:rPr>
                <w:color w:val="000000"/>
                <w:sz w:val="20"/>
              </w:rPr>
              <w:t>1.2.</w:t>
            </w:r>
          </w:p>
        </w:tc>
        <w:bookmarkEnd w:id="9172"/>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лесная </w:t>
            </w:r>
            <w:r>
              <w:rPr>
                <w:color w:val="000000"/>
                <w:sz w:val="20"/>
              </w:rPr>
              <w:t>соня</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0,015</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r>
      <w:tr w:rsidR="004E3621">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73" w:name="z10691"/>
            <w:r>
              <w:rPr>
                <w:color w:val="000000"/>
                <w:sz w:val="20"/>
              </w:rPr>
              <w:t>2.</w:t>
            </w:r>
          </w:p>
        </w:tc>
        <w:bookmarkEnd w:id="9173"/>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Птицы:</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74" w:name="z10692"/>
            <w:r>
              <w:rPr>
                <w:color w:val="000000"/>
                <w:sz w:val="20"/>
              </w:rPr>
              <w:t>2.1.</w:t>
            </w:r>
          </w:p>
        </w:tc>
        <w:bookmarkEnd w:id="9174"/>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малая, черношейная, красношейная, серощекая, большая поганка, большой баклан, большая выпь, кваква, серая и рыжая цапля</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0,010</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r>
      <w:tr w:rsidR="004E3621">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75" w:name="z10693"/>
            <w:r>
              <w:rPr>
                <w:color w:val="000000"/>
                <w:sz w:val="20"/>
              </w:rPr>
              <w:t>2.2.</w:t>
            </w:r>
          </w:p>
        </w:tc>
        <w:bookmarkEnd w:id="9175"/>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большая белая цапля</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0,015</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r>
      <w:tr w:rsidR="004E3621">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76" w:name="z10694"/>
            <w:r>
              <w:rPr>
                <w:color w:val="000000"/>
                <w:sz w:val="20"/>
              </w:rPr>
              <w:t>2.3.</w:t>
            </w:r>
          </w:p>
        </w:tc>
        <w:bookmarkEnd w:id="9176"/>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тулес, бурокрылая и золотистая ржанка, галстучник, </w:t>
            </w:r>
            <w:r>
              <w:rPr>
                <w:color w:val="000000"/>
                <w:sz w:val="20"/>
              </w:rPr>
              <w:t xml:space="preserve">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w:t>
            </w:r>
            <w:r>
              <w:rPr>
                <w:color w:val="000000"/>
                <w:sz w:val="20"/>
              </w:rPr>
              <w:t>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w:t>
            </w:r>
            <w:r>
              <w:rPr>
                <w:color w:val="000000"/>
                <w:sz w:val="20"/>
              </w:rPr>
              <w:t>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w:t>
            </w:r>
            <w:r>
              <w:rPr>
                <w:color w:val="000000"/>
                <w:sz w:val="20"/>
              </w:rPr>
              <w:t>й дрозд</w:t>
            </w:r>
            <w:r>
              <w:br/>
            </w:r>
            <w:r>
              <w:rPr>
                <w:color w:val="000000"/>
                <w:sz w:val="20"/>
              </w:rPr>
              <w:t> </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0,005</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r>
      <w:tr w:rsidR="004E3621">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77" w:name="z10695"/>
            <w:r>
              <w:rPr>
                <w:color w:val="000000"/>
                <w:sz w:val="20"/>
              </w:rPr>
              <w:t>2.4.</w:t>
            </w:r>
          </w:p>
        </w:tc>
        <w:bookmarkEnd w:id="9177"/>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ястреб-тетеревятник</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0,010</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r>
      <w:tr w:rsidR="004E3621">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78" w:name="z10696"/>
            <w:r>
              <w:rPr>
                <w:color w:val="000000"/>
                <w:sz w:val="20"/>
              </w:rPr>
              <w:t>2.5.</w:t>
            </w:r>
          </w:p>
        </w:tc>
        <w:bookmarkEnd w:id="9178"/>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ястреб-перепелятник, сплюшка, домовой сыч, мохноногий сыч, ушастая сова, болотная сова, канюк</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0,045</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r>
      <w:tr w:rsidR="004E3621">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79" w:name="z10697"/>
            <w:r>
              <w:rPr>
                <w:color w:val="000000"/>
                <w:sz w:val="20"/>
              </w:rPr>
              <w:t>3.</w:t>
            </w:r>
          </w:p>
        </w:tc>
        <w:bookmarkEnd w:id="9179"/>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Пресмыкающиеся:</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80" w:name="z10698"/>
            <w:r>
              <w:rPr>
                <w:color w:val="000000"/>
                <w:sz w:val="20"/>
              </w:rPr>
              <w:lastRenderedPageBreak/>
              <w:t>3.1.</w:t>
            </w:r>
          </w:p>
        </w:tc>
        <w:bookmarkEnd w:id="9180"/>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среднеазиатская черепаха, болотная черепаха</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0,020</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r>
      <w:tr w:rsidR="004E3621">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81" w:name="z10699"/>
            <w:r>
              <w:rPr>
                <w:color w:val="000000"/>
                <w:sz w:val="20"/>
              </w:rPr>
              <w:t>3.2.</w:t>
            </w:r>
          </w:p>
        </w:tc>
        <w:bookmarkEnd w:id="9181"/>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степная </w:t>
            </w:r>
            <w:r>
              <w:rPr>
                <w:color w:val="000000"/>
                <w:sz w:val="20"/>
              </w:rPr>
              <w:t>агама, ушастая круглоголовка, такырная круглоголовка, сцинковый геккон</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0,010</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r>
      <w:tr w:rsidR="004E3621">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82" w:name="z10700"/>
            <w:r>
              <w:rPr>
                <w:color w:val="000000"/>
                <w:sz w:val="20"/>
              </w:rPr>
              <w:t>3.3.</w:t>
            </w:r>
          </w:p>
        </w:tc>
        <w:bookmarkEnd w:id="9182"/>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обыкновенный щитомордник</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0,045</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r>
      <w:tr w:rsidR="004E3621">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83" w:name="z10701"/>
            <w:r>
              <w:rPr>
                <w:color w:val="000000"/>
                <w:sz w:val="20"/>
              </w:rPr>
              <w:t>3.4.</w:t>
            </w:r>
          </w:p>
        </w:tc>
        <w:bookmarkEnd w:id="9183"/>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узорчатый полоз, восточный и песчаный удавчик</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0,035</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r>
      <w:tr w:rsidR="004E3621">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84" w:name="z10702"/>
            <w:r>
              <w:rPr>
                <w:color w:val="000000"/>
                <w:sz w:val="20"/>
              </w:rPr>
              <w:t>3.5.</w:t>
            </w:r>
          </w:p>
        </w:tc>
        <w:bookmarkEnd w:id="9184"/>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лягушка озерная</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0,005</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r>
      <w:tr w:rsidR="004E3621">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85" w:name="z10703"/>
            <w:r>
              <w:rPr>
                <w:color w:val="000000"/>
                <w:sz w:val="20"/>
              </w:rPr>
              <w:t>4.</w:t>
            </w:r>
          </w:p>
        </w:tc>
        <w:bookmarkEnd w:id="9185"/>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Водные беспозвоночные животные:</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86" w:name="z10704"/>
            <w:r>
              <w:rPr>
                <w:color w:val="000000"/>
                <w:sz w:val="20"/>
              </w:rPr>
              <w:t>4.1.</w:t>
            </w:r>
          </w:p>
        </w:tc>
        <w:bookmarkEnd w:id="9186"/>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артемия (цисты)</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0,045</w:t>
            </w:r>
          </w:p>
        </w:tc>
      </w:tr>
      <w:tr w:rsidR="004E3621">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87" w:name="z10705"/>
            <w:r>
              <w:rPr>
                <w:color w:val="000000"/>
                <w:sz w:val="20"/>
              </w:rPr>
              <w:t>4.2.</w:t>
            </w:r>
          </w:p>
        </w:tc>
        <w:bookmarkEnd w:id="9187"/>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гаммарус, дафнии</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0,010</w:t>
            </w:r>
          </w:p>
        </w:tc>
      </w:tr>
      <w:tr w:rsidR="004E3621">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88" w:name="z10706"/>
            <w:r>
              <w:rPr>
                <w:color w:val="000000"/>
                <w:sz w:val="20"/>
              </w:rPr>
              <w:t>4.3.</w:t>
            </w:r>
          </w:p>
        </w:tc>
        <w:bookmarkEnd w:id="9188"/>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пиявки</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0,030</w:t>
            </w:r>
          </w:p>
        </w:tc>
      </w:tr>
      <w:tr w:rsidR="004E3621">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189" w:name="z10707"/>
            <w:r>
              <w:rPr>
                <w:color w:val="000000"/>
                <w:sz w:val="20"/>
              </w:rPr>
              <w:t>4.4.</w:t>
            </w:r>
          </w:p>
        </w:tc>
        <w:bookmarkEnd w:id="9189"/>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другие водные беспозвоночные и цисты</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0,005</w:t>
            </w:r>
          </w:p>
        </w:tc>
      </w:tr>
    </w:tbl>
    <w:p w:rsidR="004E3621" w:rsidRDefault="00BB2C28">
      <w:pPr>
        <w:spacing w:after="0"/>
      </w:pPr>
      <w:r>
        <w:rPr>
          <w:b/>
          <w:color w:val="000000"/>
          <w:sz w:val="28"/>
        </w:rPr>
        <w:t>Статья 583. Порядок исчисления и уплаты</w:t>
      </w:r>
    </w:p>
    <w:p w:rsidR="004E3621" w:rsidRDefault="00BB2C28">
      <w:pPr>
        <w:spacing w:after="0"/>
      </w:pPr>
      <w:bookmarkStart w:id="9190" w:name="z10708"/>
      <w:r>
        <w:rPr>
          <w:color w:val="000000"/>
          <w:sz w:val="28"/>
        </w:rPr>
        <w:t xml:space="preserve">      1. Сумма платы исчисляется плательщиками исходя из установленных ставок и </w:t>
      </w:r>
      <w:r>
        <w:rPr>
          <w:color w:val="000000"/>
          <w:sz w:val="28"/>
        </w:rPr>
        <w:t>количества животных или веса (для отдельных видов водных животных).</w:t>
      </w:r>
    </w:p>
    <w:p w:rsidR="004E3621" w:rsidRDefault="00BB2C28">
      <w:pPr>
        <w:spacing w:after="0"/>
      </w:pPr>
      <w:bookmarkStart w:id="9191" w:name="z10709"/>
      <w:bookmarkEnd w:id="9190"/>
      <w:r>
        <w:rPr>
          <w:color w:val="000000"/>
          <w:sz w:val="28"/>
        </w:rPr>
        <w:t>      При расчете суммы платы для иностранцев при проведении охоты в Республике Казахстан к установленным ставкам применяется коэффициент, равный 10.</w:t>
      </w:r>
    </w:p>
    <w:p w:rsidR="004E3621" w:rsidRDefault="00BB2C28">
      <w:pPr>
        <w:spacing w:after="0"/>
      </w:pPr>
      <w:bookmarkStart w:id="9192" w:name="z10710"/>
      <w:bookmarkEnd w:id="9191"/>
      <w:r>
        <w:rPr>
          <w:color w:val="000000"/>
          <w:sz w:val="28"/>
        </w:rPr>
        <w:t>      2. Сумма платы уплачивается в бю</w:t>
      </w:r>
      <w:r>
        <w:rPr>
          <w:color w:val="000000"/>
          <w:sz w:val="28"/>
        </w:rPr>
        <w:t>джет по месту получения разрешения на пользование животным миром. Уплата производится до получения разрешения путем перечисления через банки второго уровня или организации, осуществляющие отдельные виды банковских операций.</w:t>
      </w:r>
    </w:p>
    <w:p w:rsidR="004E3621" w:rsidRDefault="00BB2C28">
      <w:pPr>
        <w:spacing w:after="0"/>
      </w:pPr>
      <w:bookmarkStart w:id="9193" w:name="z10711"/>
      <w:bookmarkEnd w:id="9192"/>
      <w:r>
        <w:rPr>
          <w:b/>
          <w:color w:val="000000"/>
        </w:rPr>
        <w:t xml:space="preserve"> Параграф 6. Плата за лесные пол</w:t>
      </w:r>
      <w:r>
        <w:rPr>
          <w:b/>
          <w:color w:val="000000"/>
        </w:rPr>
        <w:t>ьзования</w:t>
      </w:r>
    </w:p>
    <w:bookmarkEnd w:id="9193"/>
    <w:p w:rsidR="004E3621" w:rsidRDefault="00BB2C28">
      <w:pPr>
        <w:spacing w:after="0"/>
      </w:pPr>
      <w:r>
        <w:rPr>
          <w:b/>
          <w:color w:val="000000"/>
          <w:sz w:val="28"/>
        </w:rPr>
        <w:t xml:space="preserve">Статья 584. Общие положения </w:t>
      </w:r>
    </w:p>
    <w:p w:rsidR="004E3621" w:rsidRDefault="00BB2C28">
      <w:pPr>
        <w:spacing w:after="0"/>
      </w:pPr>
      <w:bookmarkStart w:id="9194" w:name="z10712"/>
      <w:r>
        <w:rPr>
          <w:color w:val="000000"/>
          <w:sz w:val="28"/>
        </w:rPr>
        <w:t xml:space="preserve">       1. Плата за лесные пользования (далее по тексту настоящего параграфа – плата) взимается за следующие виды лесных пользований на участках государственного лесного фонда: </w:t>
      </w:r>
    </w:p>
    <w:p w:rsidR="004E3621" w:rsidRDefault="00BB2C28">
      <w:pPr>
        <w:spacing w:after="0"/>
      </w:pPr>
      <w:bookmarkStart w:id="9195" w:name="z10713"/>
      <w:bookmarkEnd w:id="9194"/>
      <w:r>
        <w:rPr>
          <w:color w:val="000000"/>
          <w:sz w:val="28"/>
        </w:rPr>
        <w:t xml:space="preserve">       1) заготовка древесины; </w:t>
      </w:r>
    </w:p>
    <w:p w:rsidR="004E3621" w:rsidRDefault="00BB2C28">
      <w:pPr>
        <w:spacing w:after="0"/>
      </w:pPr>
      <w:bookmarkStart w:id="9196" w:name="z10714"/>
      <w:bookmarkEnd w:id="9195"/>
      <w:r>
        <w:rPr>
          <w:color w:val="000000"/>
          <w:sz w:val="28"/>
        </w:rPr>
        <w:t xml:space="preserve">       2)</w:t>
      </w:r>
      <w:r>
        <w:rPr>
          <w:color w:val="000000"/>
          <w:sz w:val="28"/>
        </w:rPr>
        <w:t xml:space="preserve"> заготовка живицы и древесных соков; </w:t>
      </w:r>
    </w:p>
    <w:p w:rsidR="004E3621" w:rsidRDefault="00BB2C28">
      <w:pPr>
        <w:spacing w:after="0"/>
      </w:pPr>
      <w:bookmarkStart w:id="9197" w:name="z10715"/>
      <w:bookmarkEnd w:id="9196"/>
      <w:r>
        <w:rPr>
          <w:color w:val="000000"/>
          <w:sz w:val="28"/>
        </w:rPr>
        <w:t xml:space="preserve">       3) заготовка второстепенных древесных ресурсов (коры, ветвей, пней, корней, листьев, почек деревьев и кустарников); </w:t>
      </w:r>
    </w:p>
    <w:p w:rsidR="004E3621" w:rsidRDefault="00BB2C28">
      <w:pPr>
        <w:spacing w:after="0"/>
      </w:pPr>
      <w:bookmarkStart w:id="9198" w:name="z10716"/>
      <w:bookmarkEnd w:id="9197"/>
      <w:r>
        <w:rPr>
          <w:color w:val="000000"/>
          <w:sz w:val="28"/>
        </w:rPr>
        <w:t xml:space="preserve">       4) побочные лесные пользования (сенокошение, пастьба скота, мараловодство, звероводство</w:t>
      </w:r>
      <w:r>
        <w:rPr>
          <w:color w:val="000000"/>
          <w:sz w:val="28"/>
        </w:rPr>
        <w:t xml:space="preserve">, размещение ульев и пасек, огородничество, бахчеводство, садоводство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w:t>
      </w:r>
      <w:r>
        <w:rPr>
          <w:color w:val="000000"/>
          <w:sz w:val="28"/>
        </w:rPr>
        <w:t xml:space="preserve">лесной подстилки и опавших листьев, камыша); </w:t>
      </w:r>
    </w:p>
    <w:p w:rsidR="004E3621" w:rsidRDefault="00BB2C28">
      <w:pPr>
        <w:spacing w:after="0"/>
      </w:pPr>
      <w:bookmarkStart w:id="9199" w:name="z10717"/>
      <w:bookmarkEnd w:id="9198"/>
      <w:r>
        <w:rPr>
          <w:color w:val="000000"/>
          <w:sz w:val="28"/>
        </w:rPr>
        <w:t xml:space="preserve">       5) пользование участками государственного лесного фонда для: </w:t>
      </w:r>
    </w:p>
    <w:p w:rsidR="004E3621" w:rsidRDefault="00BB2C28">
      <w:pPr>
        <w:spacing w:after="0"/>
      </w:pPr>
      <w:bookmarkStart w:id="9200" w:name="z10718"/>
      <w:bookmarkEnd w:id="9199"/>
      <w:r>
        <w:rPr>
          <w:color w:val="000000"/>
          <w:sz w:val="28"/>
        </w:rPr>
        <w:lastRenderedPageBreak/>
        <w:t xml:space="preserve">       культурно-оздоровительных, рекреационных, туристских и спортивных целей; </w:t>
      </w:r>
    </w:p>
    <w:p w:rsidR="004E3621" w:rsidRDefault="00BB2C28">
      <w:pPr>
        <w:spacing w:after="0"/>
      </w:pPr>
      <w:bookmarkStart w:id="9201" w:name="z10719"/>
      <w:bookmarkEnd w:id="9200"/>
      <w:r>
        <w:rPr>
          <w:color w:val="000000"/>
          <w:sz w:val="28"/>
        </w:rPr>
        <w:t xml:space="preserve">       нужд охотничьего хозяйства; </w:t>
      </w:r>
    </w:p>
    <w:p w:rsidR="004E3621" w:rsidRDefault="00BB2C28">
      <w:pPr>
        <w:spacing w:after="0"/>
      </w:pPr>
      <w:bookmarkStart w:id="9202" w:name="z10720"/>
      <w:bookmarkEnd w:id="9201"/>
      <w:r>
        <w:rPr>
          <w:color w:val="000000"/>
          <w:sz w:val="28"/>
        </w:rPr>
        <w:t xml:space="preserve">      </w:t>
      </w:r>
      <w:r>
        <w:rPr>
          <w:color w:val="000000"/>
          <w:sz w:val="28"/>
        </w:rPr>
        <w:t>научно-исследовательских целей;</w:t>
      </w:r>
    </w:p>
    <w:p w:rsidR="004E3621" w:rsidRDefault="00BB2C28">
      <w:pPr>
        <w:spacing w:after="0"/>
      </w:pPr>
      <w:bookmarkStart w:id="9203" w:name="z10721"/>
      <w:bookmarkEnd w:id="9202"/>
      <w:r>
        <w:rPr>
          <w:color w:val="000000"/>
          <w:sz w:val="28"/>
        </w:rPr>
        <w:t>      6) пользование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p w:rsidR="004E3621" w:rsidRDefault="00BB2C28">
      <w:pPr>
        <w:spacing w:after="0"/>
      </w:pPr>
      <w:bookmarkStart w:id="9204" w:name="z10722"/>
      <w:bookmarkEnd w:id="9203"/>
      <w:r>
        <w:rPr>
          <w:color w:val="000000"/>
          <w:sz w:val="28"/>
        </w:rPr>
        <w:t xml:space="preserve">      2. Для целей настоящей главы к </w:t>
      </w:r>
      <w:r>
        <w:rPr>
          <w:color w:val="000000"/>
          <w:sz w:val="28"/>
        </w:rPr>
        <w:t>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4E3621" w:rsidRDefault="00BB2C28">
      <w:pPr>
        <w:spacing w:after="0"/>
      </w:pPr>
      <w:bookmarkStart w:id="9205" w:name="z10723"/>
      <w:bookmarkEnd w:id="9204"/>
      <w:r>
        <w:rPr>
          <w:color w:val="000000"/>
          <w:sz w:val="28"/>
        </w:rPr>
        <w:t>      При принятии решения об изъятии редких и наход</w:t>
      </w:r>
      <w:r>
        <w:rPr>
          <w:color w:val="000000"/>
          <w:sz w:val="28"/>
        </w:rPr>
        <w:t>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устанавливаются в каждом отдельном случае Правительством Республики Казахстан.</w:t>
      </w:r>
    </w:p>
    <w:p w:rsidR="004E3621" w:rsidRDefault="00BB2C28">
      <w:pPr>
        <w:spacing w:after="0"/>
      </w:pPr>
      <w:bookmarkStart w:id="9206" w:name="z10724"/>
      <w:bookmarkEnd w:id="9205"/>
      <w:r>
        <w:rPr>
          <w:color w:val="000000"/>
          <w:sz w:val="28"/>
        </w:rPr>
        <w:t xml:space="preserve">       3. Право лесопользования на</w:t>
      </w:r>
      <w:r>
        <w:rPr>
          <w:color w:val="000000"/>
          <w:sz w:val="28"/>
        </w:rPr>
        <w:t xml:space="preserve"> участках государственного лесного фонда предоставляется на основании лесорубочного билета и лесного билета (далее – разрешительный документ), выдаваемых в порядке и сроки, которые установлены лесным законодательством Республики Казахстан. </w:t>
      </w:r>
    </w:p>
    <w:p w:rsidR="004E3621" w:rsidRDefault="00BB2C28">
      <w:pPr>
        <w:spacing w:after="0"/>
      </w:pPr>
      <w:bookmarkStart w:id="9207" w:name="z10725"/>
      <w:bookmarkEnd w:id="9206"/>
      <w:r>
        <w:rPr>
          <w:color w:val="000000"/>
          <w:sz w:val="28"/>
        </w:rPr>
        <w:t>      4. Госуда</w:t>
      </w:r>
      <w:r>
        <w:rPr>
          <w:color w:val="000000"/>
          <w:sz w:val="28"/>
        </w:rPr>
        <w:t xml:space="preserve">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w:t>
      </w:r>
      <w:r>
        <w:rPr>
          <w:color w:val="000000"/>
          <w:sz w:val="28"/>
        </w:rPr>
        <w:t xml:space="preserve">уполномоченного органа в области особо охраняемых природных территорий; государственные организации уполномоченного государственного органа, осуществляющего реализацию государственной политики в области транспорта и уполномоченного органа по автомобильным </w:t>
      </w:r>
      <w:r>
        <w:rPr>
          <w:color w:val="000000"/>
          <w:sz w:val="28"/>
        </w:rPr>
        <w:t xml:space="preserve">дорогам в соответствии с ведомственной подчиненностью)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w:t>
      </w:r>
      <w:r>
        <w:rPr>
          <w:color w:val="000000"/>
          <w:sz w:val="28"/>
        </w:rPr>
        <w:t>по форме, установленной уполномоченным органом.</w:t>
      </w:r>
    </w:p>
    <w:p w:rsidR="004E3621" w:rsidRDefault="00BB2C28">
      <w:pPr>
        <w:spacing w:after="0"/>
      </w:pPr>
      <w:bookmarkStart w:id="9208" w:name="z10726"/>
      <w:bookmarkEnd w:id="9207"/>
      <w:r>
        <w:rPr>
          <w:color w:val="000000"/>
          <w:sz w:val="28"/>
        </w:rPr>
        <w:t xml:space="preserve">      5. Уполномоченный орган в области лесного хозяйства ежегодно, в срок не позднее 15 числа второго месяца, следующего за отчетным годом, представляют налоговым органам по месту своего нахождения сведения </w:t>
      </w:r>
      <w:r>
        <w:rPr>
          <w:color w:val="000000"/>
          <w:sz w:val="28"/>
        </w:rPr>
        <w:t>о плательщиках платы, размер которой определяется в соответствии с пунктом 2 настоящей статьи, и объектах обложения по форме, установленной уполномоченным органом.</w:t>
      </w:r>
    </w:p>
    <w:bookmarkEnd w:id="9208"/>
    <w:p w:rsidR="004E3621" w:rsidRDefault="00BB2C28">
      <w:pPr>
        <w:spacing w:after="0"/>
      </w:pPr>
      <w:r>
        <w:rPr>
          <w:b/>
          <w:color w:val="000000"/>
          <w:sz w:val="28"/>
        </w:rPr>
        <w:lastRenderedPageBreak/>
        <w:t xml:space="preserve">Статья 585. Плательщики платы </w:t>
      </w:r>
    </w:p>
    <w:p w:rsidR="004E3621" w:rsidRDefault="00BB2C28">
      <w:pPr>
        <w:spacing w:after="0"/>
      </w:pPr>
      <w:bookmarkStart w:id="9209" w:name="z10727"/>
      <w:r>
        <w:rPr>
          <w:color w:val="000000"/>
          <w:sz w:val="28"/>
        </w:rPr>
        <w:t>      1. Плательщиками платы являются:</w:t>
      </w:r>
    </w:p>
    <w:p w:rsidR="004E3621" w:rsidRDefault="00BB2C28">
      <w:pPr>
        <w:spacing w:after="0"/>
      </w:pPr>
      <w:bookmarkStart w:id="9210" w:name="z10728"/>
      <w:bookmarkEnd w:id="9209"/>
      <w:r>
        <w:rPr>
          <w:color w:val="000000"/>
          <w:sz w:val="28"/>
        </w:rPr>
        <w:t xml:space="preserve">       государственные</w:t>
      </w:r>
      <w:r>
        <w:rPr>
          <w:color w:val="000000"/>
          <w:sz w:val="28"/>
        </w:rPr>
        <w:t xml:space="preserve"> лесовладельцы и лица, получившие право лесопользования в порядке, определенном Лесным кодексом Республики Казахстан; </w:t>
      </w:r>
    </w:p>
    <w:p w:rsidR="004E3621" w:rsidRDefault="00BB2C28">
      <w:pPr>
        <w:spacing w:after="0"/>
      </w:pPr>
      <w:bookmarkStart w:id="9211" w:name="z10729"/>
      <w:bookmarkEnd w:id="9210"/>
      <w:r>
        <w:rPr>
          <w:color w:val="000000"/>
          <w:sz w:val="28"/>
        </w:rPr>
        <w:t>      лица, получившие право на изъятие редких и находящихся под угрозой исчезновения видов растений, их частей или дериватов на основани</w:t>
      </w:r>
      <w:r>
        <w:rPr>
          <w:color w:val="000000"/>
          <w:sz w:val="28"/>
        </w:rPr>
        <w:t>и соответствующего решения Правительства Республики Казахстан.</w:t>
      </w:r>
    </w:p>
    <w:p w:rsidR="004E3621" w:rsidRDefault="00BB2C28">
      <w:pPr>
        <w:spacing w:after="0"/>
      </w:pPr>
      <w:bookmarkStart w:id="9212" w:name="z10730"/>
      <w:bookmarkEnd w:id="9211"/>
      <w:r>
        <w:rPr>
          <w:color w:val="000000"/>
          <w:sz w:val="28"/>
        </w:rPr>
        <w:t xml:space="preserve">       2. Не являются плательщиками платы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w:t>
      </w:r>
      <w:r>
        <w:rPr>
          <w:color w:val="000000"/>
          <w:sz w:val="28"/>
        </w:rPr>
        <w:t xml:space="preserve">ответствии с Земельным кодексом Республики Казахстан, при получении права лесопользования с целевым назначением для лесоразведения. </w:t>
      </w:r>
    </w:p>
    <w:bookmarkEnd w:id="9212"/>
    <w:p w:rsidR="004E3621" w:rsidRDefault="00BB2C28">
      <w:pPr>
        <w:spacing w:after="0"/>
      </w:pPr>
      <w:r>
        <w:rPr>
          <w:b/>
          <w:color w:val="000000"/>
          <w:sz w:val="28"/>
        </w:rPr>
        <w:t xml:space="preserve">Статья 586. Объект обложения </w:t>
      </w:r>
    </w:p>
    <w:p w:rsidR="004E3621" w:rsidRDefault="00BB2C28">
      <w:pPr>
        <w:spacing w:after="0"/>
      </w:pPr>
      <w:bookmarkStart w:id="9213" w:name="z10731"/>
      <w:r>
        <w:rPr>
          <w:color w:val="000000"/>
          <w:sz w:val="28"/>
        </w:rPr>
        <w:t xml:space="preserve">       Объектом обложения платой являются объем лесных пользований и (или) площадь участков г</w:t>
      </w:r>
      <w:r>
        <w:rPr>
          <w:color w:val="000000"/>
          <w:sz w:val="28"/>
        </w:rPr>
        <w:t xml:space="preserve">осударственного лесного фонда, предоставляемых в пользование, в том числе на особо охраняемых природных территориях, за исключением: </w:t>
      </w:r>
    </w:p>
    <w:p w:rsidR="004E3621" w:rsidRDefault="00BB2C28">
      <w:pPr>
        <w:spacing w:after="0"/>
      </w:pPr>
      <w:bookmarkStart w:id="9214" w:name="z10732"/>
      <w:bookmarkEnd w:id="9213"/>
      <w:r>
        <w:rPr>
          <w:color w:val="000000"/>
          <w:sz w:val="28"/>
        </w:rPr>
        <w:t xml:space="preserve">       1) объема древесины, отпускаемой на корню, при осуществлении рубок ухода за составом и формой насаждений, а также р</w:t>
      </w:r>
      <w:r>
        <w:rPr>
          <w:color w:val="000000"/>
          <w:sz w:val="28"/>
        </w:rPr>
        <w:t xml:space="preserve">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 </w:t>
      </w:r>
    </w:p>
    <w:p w:rsidR="004E3621" w:rsidRDefault="00BB2C28">
      <w:pPr>
        <w:spacing w:after="0"/>
      </w:pPr>
      <w:bookmarkStart w:id="9215" w:name="z10733"/>
      <w:bookmarkEnd w:id="9214"/>
      <w:r>
        <w:rPr>
          <w:color w:val="000000"/>
          <w:sz w:val="28"/>
        </w:rPr>
        <w:t xml:space="preserve">       2) объема древесных ресурсов, живицы, второстепенных лесных ресурсов, изъятых для проведения </w:t>
      </w:r>
      <w:r>
        <w:rPr>
          <w:color w:val="000000"/>
          <w:sz w:val="28"/>
        </w:rPr>
        <w:t xml:space="preserve">научно-исследовательских работ. </w:t>
      </w:r>
    </w:p>
    <w:bookmarkEnd w:id="9215"/>
    <w:p w:rsidR="004E3621" w:rsidRDefault="00BB2C28">
      <w:pPr>
        <w:spacing w:after="0"/>
      </w:pPr>
      <w:r>
        <w:rPr>
          <w:b/>
          <w:color w:val="000000"/>
          <w:sz w:val="28"/>
        </w:rPr>
        <w:t>Статья 587. Ставки платы за лесные пользования</w:t>
      </w:r>
    </w:p>
    <w:p w:rsidR="004E3621" w:rsidRDefault="00BB2C28">
      <w:pPr>
        <w:spacing w:after="0"/>
      </w:pPr>
      <w:bookmarkStart w:id="9216" w:name="z10734"/>
      <w:r>
        <w:rPr>
          <w:color w:val="000000"/>
          <w:sz w:val="28"/>
        </w:rPr>
        <w:t xml:space="preserve">       1. Ставки платы,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w:t>
      </w:r>
      <w:r>
        <w:rPr>
          <w:color w:val="000000"/>
          <w:sz w:val="28"/>
        </w:rPr>
        <w:t xml:space="preserve">столицы на основании расчетов местных исполнительных органов, составленных в соответствии с порядком, определенным уполномоченным органом в области лесного хозяйства. </w:t>
      </w:r>
    </w:p>
    <w:p w:rsidR="004E3621" w:rsidRDefault="00BB2C28">
      <w:pPr>
        <w:spacing w:after="0"/>
      </w:pPr>
      <w:bookmarkStart w:id="9217" w:name="z10735"/>
      <w:bookmarkEnd w:id="9216"/>
      <w:r>
        <w:rPr>
          <w:color w:val="000000"/>
          <w:sz w:val="28"/>
        </w:rPr>
        <w:t>      2. Ставки платы за древесину, отпускаемую на корню, определяются в размере, кратно</w:t>
      </w:r>
      <w:r>
        <w:rPr>
          <w:color w:val="000000"/>
          <w:sz w:val="28"/>
        </w:rPr>
        <w:t>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48"/>
        <w:gridCol w:w="2684"/>
        <w:gridCol w:w="1498"/>
        <w:gridCol w:w="1989"/>
        <w:gridCol w:w="1751"/>
        <w:gridCol w:w="1092"/>
      </w:tblGrid>
      <w:tr w:rsidR="004E3621">
        <w:trPr>
          <w:trHeight w:val="30"/>
          <w:tblCellSpacing w:w="0" w:type="auto"/>
        </w:trPr>
        <w:tc>
          <w:tcPr>
            <w:tcW w:w="97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18" w:name="z10736"/>
            <w:bookmarkEnd w:id="9217"/>
            <w:r>
              <w:rPr>
                <w:color w:val="000000"/>
                <w:sz w:val="20"/>
              </w:rPr>
              <w:t>№</w:t>
            </w:r>
            <w:r>
              <w:br/>
            </w:r>
            <w:r>
              <w:rPr>
                <w:color w:val="000000"/>
                <w:sz w:val="20"/>
              </w:rPr>
              <w:t>п/п</w:t>
            </w:r>
          </w:p>
        </w:tc>
        <w:tc>
          <w:tcPr>
            <w:tcW w:w="39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19" w:name="z10737"/>
            <w:bookmarkEnd w:id="9218"/>
            <w:r>
              <w:rPr>
                <w:color w:val="000000"/>
                <w:sz w:val="20"/>
              </w:rPr>
              <w:t xml:space="preserve"> Наименование </w:t>
            </w:r>
            <w:r>
              <w:br/>
            </w:r>
            <w:r>
              <w:rPr>
                <w:color w:val="000000"/>
                <w:sz w:val="20"/>
              </w:rPr>
              <w:t>древесно-кустарниковы</w:t>
            </w:r>
            <w:r>
              <w:rPr>
                <w:color w:val="000000"/>
                <w:sz w:val="20"/>
              </w:rPr>
              <w:t>х</w:t>
            </w:r>
            <w:r>
              <w:br/>
            </w:r>
            <w:r>
              <w:rPr>
                <w:color w:val="000000"/>
                <w:sz w:val="20"/>
              </w:rPr>
              <w:t>пород</w:t>
            </w:r>
          </w:p>
        </w:tc>
        <w:bookmarkEnd w:id="9219"/>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Деловая древесина в зависимости от диаметра отрезков ствола в верхнем торце, без коры (МРП)</w:t>
            </w:r>
          </w:p>
        </w:tc>
        <w:tc>
          <w:tcPr>
            <w:tcW w:w="12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Дровяная древесина в коре (МРП)</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крупная</w:t>
            </w:r>
            <w:r>
              <w:br/>
            </w:r>
            <w:r>
              <w:rPr>
                <w:color w:val="000000"/>
                <w:sz w:val="20"/>
              </w:rPr>
              <w:t>(25 см и более)</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средняя</w:t>
            </w:r>
            <w:r>
              <w:br/>
            </w:r>
            <w:r>
              <w:rPr>
                <w:color w:val="000000"/>
                <w:sz w:val="20"/>
              </w:rPr>
              <w:t>(от 13 до 24 см)</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мелкая</w:t>
            </w:r>
            <w:r>
              <w:br/>
            </w:r>
            <w:r>
              <w:rPr>
                <w:color w:val="000000"/>
                <w:sz w:val="20"/>
              </w:rPr>
              <w:t>(от 3 до 12 см)</w:t>
            </w:r>
          </w:p>
        </w:tc>
        <w:tc>
          <w:tcPr>
            <w:tcW w:w="0" w:type="auto"/>
            <w:vMerge/>
            <w:tcBorders>
              <w:top w:val="nil"/>
              <w:left w:val="single" w:sz="5" w:space="0" w:color="CFCFCF"/>
              <w:bottom w:val="single" w:sz="5" w:space="0" w:color="CFCFCF"/>
              <w:right w:val="single" w:sz="5" w:space="0" w:color="CFCFCF"/>
            </w:tcBorders>
          </w:tcPr>
          <w:p w:rsidR="004E3621" w:rsidRDefault="004E3621"/>
        </w:tc>
      </w:tr>
      <w:tr w:rsidR="004E3621">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20" w:name="z10739"/>
            <w:r>
              <w:rPr>
                <w:color w:val="000000"/>
                <w:sz w:val="20"/>
              </w:rPr>
              <w:lastRenderedPageBreak/>
              <w:t>1</w:t>
            </w:r>
          </w:p>
        </w:tc>
        <w:bookmarkEnd w:id="9220"/>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w:t>
            </w:r>
          </w:p>
        </w:tc>
      </w:tr>
      <w:tr w:rsidR="004E3621">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21" w:name="z10740"/>
            <w:r>
              <w:rPr>
                <w:color w:val="000000"/>
                <w:sz w:val="20"/>
              </w:rPr>
              <w:t>1.</w:t>
            </w:r>
          </w:p>
        </w:tc>
        <w:bookmarkEnd w:id="9221"/>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Сосна</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1,48</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1,05</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0,52</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0,21</w:t>
            </w:r>
          </w:p>
        </w:tc>
      </w:tr>
      <w:tr w:rsidR="004E3621">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22" w:name="z10741"/>
            <w:r>
              <w:rPr>
                <w:color w:val="000000"/>
                <w:sz w:val="20"/>
              </w:rPr>
              <w:t>2.</w:t>
            </w:r>
          </w:p>
        </w:tc>
        <w:bookmarkEnd w:id="9222"/>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Ель Шренка</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1,93</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1,37</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0,68</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0,27</w:t>
            </w:r>
          </w:p>
        </w:tc>
      </w:tr>
      <w:tr w:rsidR="004E3621">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23" w:name="z10742"/>
            <w:r>
              <w:rPr>
                <w:color w:val="000000"/>
                <w:sz w:val="20"/>
              </w:rPr>
              <w:t>3.</w:t>
            </w:r>
          </w:p>
        </w:tc>
        <w:bookmarkEnd w:id="9223"/>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Ель сибирская, пихта</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1,34</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0,95</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0,48</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0,16</w:t>
            </w:r>
          </w:p>
        </w:tc>
      </w:tr>
      <w:tr w:rsidR="004E3621">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24" w:name="z10743"/>
            <w:r>
              <w:rPr>
                <w:color w:val="000000"/>
                <w:sz w:val="20"/>
              </w:rPr>
              <w:t>4.</w:t>
            </w:r>
          </w:p>
        </w:tc>
        <w:bookmarkEnd w:id="9224"/>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Лиственница</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1,19</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0,85</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0,41</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0,15</w:t>
            </w:r>
          </w:p>
        </w:tc>
      </w:tr>
      <w:tr w:rsidR="004E3621">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25" w:name="z10744"/>
            <w:r>
              <w:rPr>
                <w:color w:val="000000"/>
                <w:sz w:val="20"/>
              </w:rPr>
              <w:t>5.</w:t>
            </w:r>
          </w:p>
        </w:tc>
        <w:bookmarkEnd w:id="9225"/>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Кедр</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2,67</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1,91</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0,93</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0,23</w:t>
            </w:r>
          </w:p>
        </w:tc>
      </w:tr>
      <w:tr w:rsidR="004E3621">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26" w:name="z10745"/>
            <w:r>
              <w:rPr>
                <w:color w:val="000000"/>
                <w:sz w:val="20"/>
              </w:rPr>
              <w:t>6.</w:t>
            </w:r>
          </w:p>
        </w:tc>
        <w:bookmarkEnd w:id="9226"/>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Можжевельник древовидный (арча)</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1,79</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1,26</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0,63</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0,27</w:t>
            </w:r>
          </w:p>
        </w:tc>
      </w:tr>
      <w:tr w:rsidR="004E3621">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27" w:name="z10746"/>
            <w:r>
              <w:rPr>
                <w:color w:val="000000"/>
                <w:sz w:val="20"/>
              </w:rPr>
              <w:t>7.</w:t>
            </w:r>
          </w:p>
        </w:tc>
        <w:bookmarkEnd w:id="9227"/>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Дуб, ясень</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2,67</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1,91</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0,93</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0,41</w:t>
            </w:r>
          </w:p>
        </w:tc>
      </w:tr>
      <w:tr w:rsidR="004E3621">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28" w:name="z10747"/>
            <w:r>
              <w:rPr>
                <w:color w:val="000000"/>
                <w:sz w:val="20"/>
              </w:rPr>
              <w:t>8.</w:t>
            </w:r>
          </w:p>
        </w:tc>
        <w:bookmarkEnd w:id="9228"/>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Ольха черная, клен, </w:t>
            </w:r>
            <w:r>
              <w:rPr>
                <w:color w:val="000000"/>
                <w:sz w:val="20"/>
              </w:rPr>
              <w:t>вяз, липа</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0,60</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0,42</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0,21</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0,14</w:t>
            </w:r>
          </w:p>
        </w:tc>
      </w:tr>
      <w:tr w:rsidR="004E3621">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29" w:name="z10748"/>
            <w:r>
              <w:rPr>
                <w:color w:val="000000"/>
                <w:sz w:val="20"/>
              </w:rPr>
              <w:t>9.</w:t>
            </w:r>
          </w:p>
        </w:tc>
        <w:bookmarkEnd w:id="9229"/>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Саксаул</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0,60</w:t>
            </w:r>
          </w:p>
        </w:tc>
      </w:tr>
      <w:tr w:rsidR="004E3621">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30" w:name="z10749"/>
            <w:r>
              <w:rPr>
                <w:color w:val="000000"/>
                <w:sz w:val="20"/>
              </w:rPr>
              <w:t>10.</w:t>
            </w:r>
          </w:p>
        </w:tc>
        <w:bookmarkEnd w:id="9230"/>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Береза</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0,69</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0,48</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0,23</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0,16</w:t>
            </w:r>
          </w:p>
        </w:tc>
      </w:tr>
      <w:tr w:rsidR="004E3621">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31" w:name="z10750"/>
            <w:r>
              <w:rPr>
                <w:color w:val="000000"/>
                <w:sz w:val="20"/>
              </w:rPr>
              <w:t>11.</w:t>
            </w:r>
          </w:p>
        </w:tc>
        <w:bookmarkEnd w:id="9231"/>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Осина, ива древовидная, тополь</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0,52</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0,37</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0,18</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0,11</w:t>
            </w:r>
          </w:p>
        </w:tc>
      </w:tr>
      <w:tr w:rsidR="004E3621">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32" w:name="z10751"/>
            <w:r>
              <w:rPr>
                <w:color w:val="000000"/>
                <w:sz w:val="20"/>
              </w:rPr>
              <w:t>12.</w:t>
            </w:r>
          </w:p>
        </w:tc>
        <w:bookmarkEnd w:id="9232"/>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Орех грецкий, фисташка</w:t>
            </w:r>
            <w:r>
              <w:br/>
            </w:r>
            <w:r>
              <w:rPr>
                <w:color w:val="000000"/>
                <w:sz w:val="20"/>
              </w:rPr>
              <w:t> </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3,24</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2,32</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1,15</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0,35</w:t>
            </w:r>
          </w:p>
        </w:tc>
      </w:tr>
      <w:tr w:rsidR="004E3621">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33" w:name="z10752"/>
            <w:r>
              <w:rPr>
                <w:color w:val="000000"/>
                <w:sz w:val="20"/>
              </w:rPr>
              <w:t>13.</w:t>
            </w:r>
          </w:p>
        </w:tc>
        <w:bookmarkEnd w:id="9233"/>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Абрикос, акация белая, алыча, боярышник, вишня, лох, рябина,</w:t>
            </w:r>
            <w:r>
              <w:rPr>
                <w:color w:val="000000"/>
                <w:sz w:val="20"/>
              </w:rPr>
              <w:t xml:space="preserve"> слива, черемуха, шелковица, яблоня, прочие древесные породы</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1,90</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1,35</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0,68</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0,23</w:t>
            </w:r>
          </w:p>
        </w:tc>
      </w:tr>
      <w:tr w:rsidR="004E3621">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34" w:name="z10753"/>
            <w:r>
              <w:rPr>
                <w:color w:val="000000"/>
                <w:sz w:val="20"/>
              </w:rPr>
              <w:t>14.</w:t>
            </w:r>
          </w:p>
        </w:tc>
        <w:bookmarkEnd w:id="9234"/>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Можжевельник, кедровый стланик</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0,34</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0,18</w:t>
            </w:r>
          </w:p>
        </w:tc>
      </w:tr>
      <w:tr w:rsidR="004E3621">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35" w:name="z10754"/>
            <w:r>
              <w:rPr>
                <w:color w:val="000000"/>
                <w:sz w:val="20"/>
              </w:rPr>
              <w:t>15.</w:t>
            </w:r>
          </w:p>
        </w:tc>
        <w:bookmarkEnd w:id="9235"/>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Гребенщик</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0,3</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0,25</w:t>
            </w:r>
          </w:p>
        </w:tc>
      </w:tr>
      <w:tr w:rsidR="004E3621">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36" w:name="z10755"/>
            <w:r>
              <w:rPr>
                <w:color w:val="000000"/>
                <w:sz w:val="20"/>
              </w:rPr>
              <w:t>16.</w:t>
            </w:r>
          </w:p>
        </w:tc>
        <w:bookmarkEnd w:id="9236"/>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Акация желтая, ивы кустарниковые, облепиха, жузгун, чингил и прочие кустарники</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0,19</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0,12</w:t>
            </w:r>
          </w:p>
        </w:tc>
      </w:tr>
    </w:tbl>
    <w:p w:rsidR="004E3621" w:rsidRDefault="00BB2C28">
      <w:pPr>
        <w:spacing w:after="0"/>
      </w:pPr>
      <w:bookmarkStart w:id="9237" w:name="z10756"/>
      <w:r>
        <w:rPr>
          <w:color w:val="000000"/>
          <w:sz w:val="28"/>
        </w:rPr>
        <w:t>      3. К ставкам платы применяются следующие коэффициенты:</w:t>
      </w:r>
    </w:p>
    <w:p w:rsidR="004E3621" w:rsidRDefault="00BB2C28">
      <w:pPr>
        <w:spacing w:after="0"/>
      </w:pPr>
      <w:bookmarkStart w:id="9238" w:name="z10757"/>
      <w:bookmarkEnd w:id="9237"/>
      <w:r>
        <w:rPr>
          <w:color w:val="000000"/>
          <w:sz w:val="28"/>
        </w:rPr>
        <w:t>      1) в зависимости от удаленности лесосек от дорог общего пользования:</w:t>
      </w:r>
    </w:p>
    <w:bookmarkEnd w:id="9238"/>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48"/>
        <w:gridCol w:w="5584"/>
        <w:gridCol w:w="2730"/>
      </w:tblGrid>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39" w:name="z10758"/>
            <w:r>
              <w:rPr>
                <w:color w:val="000000"/>
                <w:sz w:val="20"/>
              </w:rPr>
              <w:t>№</w:t>
            </w:r>
          </w:p>
        </w:tc>
        <w:bookmarkEnd w:id="9239"/>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Удаленность</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Коэффициент</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40" w:name="z10759"/>
            <w:r>
              <w:rPr>
                <w:color w:val="000000"/>
                <w:sz w:val="20"/>
              </w:rPr>
              <w:t>1</w:t>
            </w:r>
          </w:p>
        </w:tc>
        <w:bookmarkEnd w:id="9240"/>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41" w:name="z10760"/>
            <w:r>
              <w:rPr>
                <w:color w:val="000000"/>
                <w:sz w:val="20"/>
              </w:rPr>
              <w:t>1.</w:t>
            </w:r>
          </w:p>
        </w:tc>
        <w:bookmarkEnd w:id="9241"/>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до 10 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1,30</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42" w:name="z10761"/>
            <w:r>
              <w:rPr>
                <w:color w:val="000000"/>
                <w:sz w:val="20"/>
              </w:rPr>
              <w:t>2.</w:t>
            </w:r>
          </w:p>
        </w:tc>
        <w:bookmarkEnd w:id="9242"/>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10,1 - 25 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1,20</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43" w:name="z10762"/>
            <w:r>
              <w:rPr>
                <w:color w:val="000000"/>
                <w:sz w:val="20"/>
              </w:rPr>
              <w:t>3.</w:t>
            </w:r>
          </w:p>
        </w:tc>
        <w:bookmarkEnd w:id="9243"/>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25,1 - 40 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1,00</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44" w:name="z10763"/>
            <w:r>
              <w:rPr>
                <w:color w:val="000000"/>
                <w:sz w:val="20"/>
              </w:rPr>
              <w:t>4.</w:t>
            </w:r>
          </w:p>
        </w:tc>
        <w:bookmarkEnd w:id="9244"/>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40,1 - 60 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0,75</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45" w:name="z10764"/>
            <w:r>
              <w:rPr>
                <w:color w:val="000000"/>
                <w:sz w:val="20"/>
              </w:rPr>
              <w:t>5.</w:t>
            </w:r>
          </w:p>
        </w:tc>
        <w:bookmarkEnd w:id="9245"/>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60,1 - 80 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0,55</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46" w:name="z10765"/>
            <w:r>
              <w:rPr>
                <w:color w:val="000000"/>
                <w:sz w:val="20"/>
              </w:rPr>
              <w:t>6.</w:t>
            </w:r>
          </w:p>
        </w:tc>
        <w:bookmarkEnd w:id="9246"/>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80,1 - 100 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0,40</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247" w:name="z10766"/>
            <w:r>
              <w:rPr>
                <w:color w:val="000000"/>
                <w:sz w:val="20"/>
              </w:rPr>
              <w:t>7.</w:t>
            </w:r>
          </w:p>
        </w:tc>
        <w:bookmarkEnd w:id="9247"/>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более 100 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0,30</w:t>
            </w:r>
          </w:p>
        </w:tc>
      </w:tr>
    </w:tbl>
    <w:p w:rsidR="004E3621" w:rsidRDefault="00BB2C28">
      <w:pPr>
        <w:spacing w:after="0"/>
      </w:pPr>
      <w:r>
        <w:br/>
      </w:r>
    </w:p>
    <w:p w:rsidR="004E3621" w:rsidRDefault="00BB2C28">
      <w:pPr>
        <w:spacing w:after="0"/>
      </w:pPr>
      <w:bookmarkStart w:id="9248" w:name="z10767"/>
      <w:r>
        <w:rPr>
          <w:color w:val="000000"/>
          <w:sz w:val="28"/>
        </w:rPr>
        <w:lastRenderedPageBreak/>
        <w:t xml:space="preserve">      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w:t>
      </w:r>
      <w:r>
        <w:rPr>
          <w:color w:val="000000"/>
          <w:sz w:val="28"/>
        </w:rPr>
        <w:t>от рельефа местности по следующим коэффициентам:</w:t>
      </w:r>
    </w:p>
    <w:p w:rsidR="004E3621" w:rsidRDefault="00BB2C28">
      <w:pPr>
        <w:spacing w:after="0"/>
      </w:pPr>
      <w:bookmarkStart w:id="9249" w:name="z10768"/>
      <w:bookmarkEnd w:id="9248"/>
      <w:r>
        <w:rPr>
          <w:color w:val="000000"/>
          <w:sz w:val="28"/>
        </w:rPr>
        <w:t>      равнинный рельеф – 1,1;</w:t>
      </w:r>
    </w:p>
    <w:p w:rsidR="004E3621" w:rsidRDefault="00BB2C28">
      <w:pPr>
        <w:spacing w:after="0"/>
      </w:pPr>
      <w:bookmarkStart w:id="9250" w:name="z10769"/>
      <w:bookmarkEnd w:id="9249"/>
      <w:r>
        <w:rPr>
          <w:color w:val="000000"/>
          <w:sz w:val="28"/>
        </w:rPr>
        <w:t>      холмистый рельеф или заболоченная местность – 1,25;</w:t>
      </w:r>
    </w:p>
    <w:p w:rsidR="004E3621" w:rsidRDefault="00BB2C28">
      <w:pPr>
        <w:spacing w:after="0"/>
      </w:pPr>
      <w:bookmarkStart w:id="9251" w:name="z10770"/>
      <w:bookmarkEnd w:id="9250"/>
      <w:r>
        <w:rPr>
          <w:color w:val="000000"/>
          <w:sz w:val="28"/>
        </w:rPr>
        <w:t>      горный рельеф – 1,5;</w:t>
      </w:r>
    </w:p>
    <w:p w:rsidR="004E3621" w:rsidRDefault="00BB2C28">
      <w:pPr>
        <w:spacing w:after="0"/>
      </w:pPr>
      <w:bookmarkStart w:id="9252" w:name="z10771"/>
      <w:bookmarkEnd w:id="9251"/>
      <w:r>
        <w:rPr>
          <w:color w:val="000000"/>
          <w:sz w:val="28"/>
        </w:rPr>
        <w:t>      2) при проведении рубок промежуточного пользования – 0,6;</w:t>
      </w:r>
    </w:p>
    <w:p w:rsidR="004E3621" w:rsidRDefault="00BB2C28">
      <w:pPr>
        <w:spacing w:after="0"/>
      </w:pPr>
      <w:bookmarkStart w:id="9253" w:name="z10772"/>
      <w:bookmarkEnd w:id="9252"/>
      <w:r>
        <w:rPr>
          <w:color w:val="000000"/>
          <w:sz w:val="28"/>
        </w:rPr>
        <w:t>      3) при проведении выбо</w:t>
      </w:r>
      <w:r>
        <w:rPr>
          <w:color w:val="000000"/>
          <w:sz w:val="28"/>
        </w:rPr>
        <w:t>рочных рубок главного пользования – 0,8;</w:t>
      </w:r>
    </w:p>
    <w:p w:rsidR="004E3621" w:rsidRDefault="00BB2C28">
      <w:pPr>
        <w:spacing w:after="0"/>
      </w:pPr>
      <w:bookmarkStart w:id="9254" w:name="z10773"/>
      <w:bookmarkEnd w:id="9253"/>
      <w:r>
        <w:rPr>
          <w:color w:val="000000"/>
          <w:sz w:val="28"/>
        </w:rPr>
        <w:t>      4) при отпуске древесины на горных склонах с крутизной свыше 20 градусов – 0,7.</w:t>
      </w:r>
    </w:p>
    <w:p w:rsidR="004E3621" w:rsidRDefault="00BB2C28">
      <w:pPr>
        <w:spacing w:after="0"/>
      </w:pPr>
      <w:bookmarkStart w:id="9255" w:name="z10774"/>
      <w:bookmarkEnd w:id="9254"/>
      <w:r>
        <w:rPr>
          <w:color w:val="000000"/>
          <w:sz w:val="28"/>
        </w:rPr>
        <w:t xml:space="preserve">       4. За порубочные остатки (дрова из кроны), образовавшиеся при отпуске древесины на корню, ставка платы устанавливается в р</w:t>
      </w:r>
      <w:r>
        <w:rPr>
          <w:color w:val="000000"/>
          <w:sz w:val="28"/>
        </w:rPr>
        <w:t xml:space="preserve">азмере 20 процентов от ставки на дровяную древесину соответствующей породы, указанной в пункте 2 настоящей статьи. </w:t>
      </w:r>
    </w:p>
    <w:bookmarkEnd w:id="9255"/>
    <w:p w:rsidR="004E3621" w:rsidRDefault="00BB2C28">
      <w:pPr>
        <w:spacing w:after="0"/>
      </w:pPr>
      <w:r>
        <w:rPr>
          <w:b/>
          <w:color w:val="000000"/>
          <w:sz w:val="28"/>
        </w:rPr>
        <w:t xml:space="preserve">Статья 588. Порядок исчисления и уплаты </w:t>
      </w:r>
    </w:p>
    <w:p w:rsidR="004E3621" w:rsidRDefault="00BB2C28">
      <w:pPr>
        <w:spacing w:after="0"/>
      </w:pPr>
      <w:bookmarkStart w:id="9256" w:name="z10775"/>
      <w:r>
        <w:rPr>
          <w:color w:val="000000"/>
          <w:sz w:val="28"/>
        </w:rPr>
        <w:t>      1. Сумма платы исчисляется государственными лесовладельцами и указывается в разрешительном до</w:t>
      </w:r>
      <w:r>
        <w:rPr>
          <w:color w:val="000000"/>
          <w:sz w:val="28"/>
        </w:rPr>
        <w:t>кументе, за исключением платы, размер которой устанавливается в соответствии с пунктом 2 настоящей статьи.</w:t>
      </w:r>
    </w:p>
    <w:p w:rsidR="004E3621" w:rsidRDefault="00BB2C28">
      <w:pPr>
        <w:spacing w:after="0"/>
      </w:pPr>
      <w:bookmarkStart w:id="9257" w:name="z10776"/>
      <w:bookmarkEnd w:id="9256"/>
      <w:r>
        <w:rPr>
          <w:color w:val="000000"/>
          <w:sz w:val="28"/>
        </w:rPr>
        <w:t>      2. Размер платы определяется:</w:t>
      </w:r>
    </w:p>
    <w:p w:rsidR="004E3621" w:rsidRDefault="00BB2C28">
      <w:pPr>
        <w:spacing w:after="0"/>
      </w:pPr>
      <w:bookmarkStart w:id="9258" w:name="z10777"/>
      <w:bookmarkEnd w:id="9257"/>
      <w:r>
        <w:rPr>
          <w:color w:val="000000"/>
          <w:sz w:val="28"/>
        </w:rPr>
        <w:t xml:space="preserve"> </w:t>
      </w:r>
      <w:r>
        <w:rPr>
          <w:color w:val="000000"/>
          <w:sz w:val="28"/>
        </w:rPr>
        <w:t xml:space="preserve">      при отпуске древесины на корню – исходя из объема лесопользования и ставок платы с учетом коэффициентов, установленных статьей 587 настоящего Кодекса; </w:t>
      </w:r>
    </w:p>
    <w:p w:rsidR="004E3621" w:rsidRDefault="00BB2C28">
      <w:pPr>
        <w:spacing w:after="0"/>
      </w:pPr>
      <w:bookmarkStart w:id="9259" w:name="z10778"/>
      <w:bookmarkEnd w:id="9258"/>
      <w:r>
        <w:rPr>
          <w:color w:val="000000"/>
          <w:sz w:val="28"/>
        </w:rPr>
        <w:t xml:space="preserve">       при иных видах лесопользования, за исключением лесных пользований, размер платы по которым </w:t>
      </w:r>
      <w:r>
        <w:rPr>
          <w:color w:val="000000"/>
          <w:sz w:val="28"/>
        </w:rPr>
        <w:t>определяется в соответствии с пунктом 2 статьи 587 настоящего Кодекса, –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w:t>
      </w:r>
      <w:r>
        <w:rPr>
          <w:color w:val="000000"/>
          <w:sz w:val="28"/>
        </w:rPr>
        <w:t xml:space="preserve">чения и столицы. </w:t>
      </w:r>
    </w:p>
    <w:p w:rsidR="004E3621" w:rsidRDefault="00BB2C28">
      <w:pPr>
        <w:spacing w:after="0"/>
      </w:pPr>
      <w:bookmarkStart w:id="9260" w:name="z10779"/>
      <w:bookmarkEnd w:id="9259"/>
      <w:r>
        <w:rPr>
          <w:color w:val="000000"/>
          <w:sz w:val="28"/>
        </w:rPr>
        <w:t>      3. Сумма платы уплачивается в бюджет по месту нахождения объекта лесопользования в сроки:</w:t>
      </w:r>
    </w:p>
    <w:p w:rsidR="004E3621" w:rsidRDefault="00BB2C28">
      <w:pPr>
        <w:spacing w:after="0"/>
      </w:pPr>
      <w:bookmarkStart w:id="9261" w:name="z10780"/>
      <w:bookmarkEnd w:id="9260"/>
      <w:r>
        <w:rPr>
          <w:color w:val="000000"/>
          <w:sz w:val="28"/>
        </w:rPr>
        <w:t xml:space="preserve">      1) при долгосрочном лесопользовании – ежеквартально равными долями от общей суммы ежегодного объема лесопользования, в срок не позднее </w:t>
      </w:r>
      <w:r>
        <w:rPr>
          <w:color w:val="000000"/>
          <w:sz w:val="28"/>
        </w:rPr>
        <w:t>20 числа месяца, следующего за отчетным кварталом;</w:t>
      </w:r>
    </w:p>
    <w:p w:rsidR="004E3621" w:rsidRDefault="00BB2C28">
      <w:pPr>
        <w:spacing w:after="0"/>
      </w:pPr>
      <w:bookmarkStart w:id="9262" w:name="z10781"/>
      <w:bookmarkEnd w:id="9261"/>
      <w:r>
        <w:rPr>
          <w:color w:val="000000"/>
          <w:sz w:val="28"/>
        </w:rPr>
        <w:t>      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w:t>
      </w:r>
      <w:r>
        <w:rPr>
          <w:color w:val="000000"/>
          <w:sz w:val="28"/>
        </w:rPr>
        <w:t xml:space="preserve"> документа;</w:t>
      </w:r>
    </w:p>
    <w:p w:rsidR="004E3621" w:rsidRDefault="00BB2C28">
      <w:pPr>
        <w:spacing w:after="0"/>
      </w:pPr>
      <w:bookmarkStart w:id="9263" w:name="z10782"/>
      <w:bookmarkEnd w:id="9262"/>
      <w:r>
        <w:rPr>
          <w:color w:val="000000"/>
          <w:sz w:val="28"/>
        </w:rPr>
        <w:lastRenderedPageBreak/>
        <w:t>      3) за древесину, отпускаемую на корню, – ежеквартально равными долями от годовой суммы платы по выписанным лесорубочным билетам, в срок не позднее 15 числа месяца, следующего за отчетным кварталом;</w:t>
      </w:r>
    </w:p>
    <w:p w:rsidR="004E3621" w:rsidRDefault="00BB2C28">
      <w:pPr>
        <w:spacing w:after="0"/>
      </w:pPr>
      <w:bookmarkStart w:id="9264" w:name="z10783"/>
      <w:bookmarkEnd w:id="9263"/>
      <w:r>
        <w:rPr>
          <w:color w:val="000000"/>
          <w:sz w:val="28"/>
        </w:rPr>
        <w:t>      4) за изъятие редких и находящихся</w:t>
      </w:r>
      <w:r>
        <w:rPr>
          <w:color w:val="000000"/>
          <w:sz w:val="28"/>
        </w:rPr>
        <w:t xml:space="preserve">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Правительства Республики Казахстан.</w:t>
      </w:r>
    </w:p>
    <w:p w:rsidR="004E3621" w:rsidRDefault="00BB2C28">
      <w:pPr>
        <w:spacing w:after="0"/>
      </w:pPr>
      <w:bookmarkStart w:id="9265" w:name="z10784"/>
      <w:bookmarkEnd w:id="9264"/>
      <w:r>
        <w:rPr>
          <w:color w:val="000000"/>
          <w:sz w:val="28"/>
        </w:rPr>
        <w:t>      4. В случае, если при отпуске древесины на корню, живицы,</w:t>
      </w:r>
      <w:r>
        <w:rPr>
          <w:color w:val="000000"/>
          <w:sz w:val="28"/>
        </w:rPr>
        <w:t xml:space="preserve">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w:t>
      </w:r>
      <w:r>
        <w:rPr>
          <w:color w:val="000000"/>
          <w:sz w:val="28"/>
        </w:rPr>
        <w:t>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rsidR="004E3621" w:rsidRDefault="00BB2C28">
      <w:pPr>
        <w:spacing w:after="0"/>
      </w:pPr>
      <w:bookmarkStart w:id="9266" w:name="z10785"/>
      <w:bookmarkEnd w:id="9265"/>
      <w:r>
        <w:rPr>
          <w:color w:val="000000"/>
          <w:sz w:val="28"/>
        </w:rPr>
        <w:t xml:space="preserve">       5. За передаваемые в рубку на очередной срок недорубы, а также не начатые рубкой лесосеки</w:t>
      </w:r>
      <w:r>
        <w:rPr>
          <w:color w:val="000000"/>
          <w:sz w:val="28"/>
        </w:rPr>
        <w:t xml:space="preserve"> предыдущего года уплата суммы платы производится в порядке, определенном статьей 587 настоящего Кодекса.</w:t>
      </w:r>
    </w:p>
    <w:p w:rsidR="004E3621" w:rsidRDefault="00BB2C28">
      <w:pPr>
        <w:spacing w:after="0"/>
      </w:pPr>
      <w:bookmarkStart w:id="9267" w:name="z10786"/>
      <w:bookmarkEnd w:id="9266"/>
      <w:r>
        <w:rPr>
          <w:color w:val="000000"/>
          <w:sz w:val="28"/>
        </w:rPr>
        <w:t>      6. Уплата суммы платы производится путем перечисления через банки второго уровня или организации, осуществляющие отдельные виды банковских опера</w:t>
      </w:r>
      <w:r>
        <w:rPr>
          <w:color w:val="000000"/>
          <w:sz w:val="28"/>
        </w:rPr>
        <w:t>ций, либо внесения ее наличными деньгами в кассы государственных лесовладельцев на основании бланков строгой отчетности по форме, установленной уполномоченным органом в области лесного хозяйства.</w:t>
      </w:r>
    </w:p>
    <w:p w:rsidR="004E3621" w:rsidRDefault="00BB2C28">
      <w:pPr>
        <w:spacing w:after="0"/>
      </w:pPr>
      <w:bookmarkStart w:id="9268" w:name="z10787"/>
      <w:bookmarkEnd w:id="9267"/>
      <w:r>
        <w:rPr>
          <w:color w:val="000000"/>
          <w:sz w:val="28"/>
        </w:rPr>
        <w:t>      Принятые суммы платы наличными деньгами сдаются госуда</w:t>
      </w:r>
      <w:r>
        <w:rPr>
          <w:color w:val="000000"/>
          <w:sz w:val="28"/>
        </w:rPr>
        <w:t>рственными лесовладельцами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w:t>
      </w:r>
      <w:r>
        <w:rPr>
          <w:color w:val="000000"/>
          <w:sz w:val="28"/>
        </w:rPr>
        <w:t>сли ежедневные поступления наличных денег составляют менее 10-кратного размера МРП, сдача денег для зачисления в бюджет осуществляется один раз в три операционных дня со дня, в который был осуществлен прием денег.</w:t>
      </w:r>
    </w:p>
    <w:p w:rsidR="004E3621" w:rsidRDefault="00BB2C28">
      <w:pPr>
        <w:spacing w:after="0"/>
      </w:pPr>
      <w:bookmarkStart w:id="9269" w:name="z10788"/>
      <w:bookmarkEnd w:id="9268"/>
      <w:r>
        <w:rPr>
          <w:color w:val="000000"/>
          <w:sz w:val="28"/>
        </w:rPr>
        <w:t>      7. При уплате физическими лицами сум</w:t>
      </w:r>
      <w:r>
        <w:rPr>
          <w:color w:val="000000"/>
          <w:sz w:val="28"/>
        </w:rPr>
        <w:t>мы платы наличными деньгами на бланках строгой отчетности проставляется бизнес-идентификационный номер государственных лесовладельцев.</w:t>
      </w:r>
    </w:p>
    <w:p w:rsidR="004E3621" w:rsidRDefault="00BB2C28">
      <w:pPr>
        <w:spacing w:after="0"/>
      </w:pPr>
      <w:bookmarkStart w:id="9270" w:name="z10789"/>
      <w:bookmarkEnd w:id="9269"/>
      <w:r>
        <w:rPr>
          <w:b/>
          <w:color w:val="000000"/>
        </w:rPr>
        <w:t xml:space="preserve"> Параграф 7. Плата за использование особо охраняемых природных территорий</w:t>
      </w:r>
    </w:p>
    <w:bookmarkEnd w:id="9270"/>
    <w:p w:rsidR="004E3621" w:rsidRDefault="00BB2C28">
      <w:pPr>
        <w:spacing w:after="0"/>
      </w:pPr>
      <w:r>
        <w:rPr>
          <w:b/>
          <w:color w:val="000000"/>
          <w:sz w:val="28"/>
        </w:rPr>
        <w:t xml:space="preserve">Статья 589. Общие положения </w:t>
      </w:r>
    </w:p>
    <w:p w:rsidR="004E3621" w:rsidRDefault="00BB2C28">
      <w:pPr>
        <w:spacing w:after="0"/>
      </w:pPr>
      <w:bookmarkStart w:id="9271" w:name="z10790"/>
      <w:r>
        <w:rPr>
          <w:color w:val="000000"/>
          <w:sz w:val="28"/>
        </w:rPr>
        <w:t xml:space="preserve">      1. Плата за </w:t>
      </w:r>
      <w:r>
        <w:rPr>
          <w:color w:val="000000"/>
          <w:sz w:val="28"/>
        </w:rPr>
        <w:t xml:space="preserve">использование особо охраняемых природных территорий (далее в целях настоящего параграфа – плата) взимается за использование особо охраняемых природных территорий Республики Казахстан в пределах внешних </w:t>
      </w:r>
      <w:r>
        <w:rPr>
          <w:color w:val="000000"/>
          <w:sz w:val="28"/>
        </w:rPr>
        <w:lastRenderedPageBreak/>
        <w:t>границ особо охраняемых природных территорий (за исклю</w:t>
      </w:r>
      <w:r>
        <w:rPr>
          <w:color w:val="000000"/>
          <w:sz w:val="28"/>
        </w:rPr>
        <w:t>чением территорий государственных природных памятников, государственных природных заказников, государственных заповедных зон) в научных, эколого-просветительных, культурно-просветительных, учебных, туристских, рекреационных и ограниченных хозяйственных цел</w:t>
      </w:r>
      <w:r>
        <w:rPr>
          <w:color w:val="000000"/>
          <w:sz w:val="28"/>
        </w:rPr>
        <w:t>ях, определенных Законом Республики Казахстан "Об особо охраняемых природных территориях".</w:t>
      </w:r>
    </w:p>
    <w:p w:rsidR="004E3621" w:rsidRDefault="00BB2C28">
      <w:pPr>
        <w:spacing w:after="0"/>
      </w:pPr>
      <w:bookmarkStart w:id="9272" w:name="z10791"/>
      <w:bookmarkEnd w:id="9271"/>
      <w:r>
        <w:rPr>
          <w:color w:val="000000"/>
          <w:sz w:val="28"/>
        </w:rPr>
        <w:t>      2.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w:t>
      </w:r>
      <w:r>
        <w:rPr>
          <w:color w:val="000000"/>
          <w:sz w:val="28"/>
        </w:rPr>
        <w:t>ых территорий и использующихся в целях, указанных в пункте 1 настоящей статьи, вне зависимости от целевого назначения земельных участков и их принадлежности к какой-либо категории земель.</w:t>
      </w:r>
    </w:p>
    <w:p w:rsidR="004E3621" w:rsidRDefault="00BB2C28">
      <w:pPr>
        <w:spacing w:after="0"/>
      </w:pPr>
      <w:bookmarkStart w:id="9273" w:name="z10792"/>
      <w:bookmarkEnd w:id="9272"/>
      <w:r>
        <w:rPr>
          <w:color w:val="000000"/>
          <w:sz w:val="28"/>
        </w:rPr>
        <w:t>      3. Природоохранные организации ежеквартально, не позднее 15 чи</w:t>
      </w:r>
      <w:r>
        <w:rPr>
          <w:color w:val="000000"/>
          <w:sz w:val="28"/>
        </w:rPr>
        <w:t>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bookmarkEnd w:id="9273"/>
    <w:p w:rsidR="004E3621" w:rsidRDefault="00BB2C28">
      <w:pPr>
        <w:spacing w:after="0"/>
      </w:pPr>
      <w:r>
        <w:rPr>
          <w:b/>
          <w:color w:val="000000"/>
          <w:sz w:val="28"/>
        </w:rPr>
        <w:t xml:space="preserve">Статья 590. Плательщики платы </w:t>
      </w:r>
    </w:p>
    <w:p w:rsidR="004E3621" w:rsidRDefault="00BB2C28">
      <w:pPr>
        <w:spacing w:after="0"/>
      </w:pPr>
      <w:bookmarkStart w:id="9274" w:name="z10793"/>
      <w:r>
        <w:rPr>
          <w:color w:val="000000"/>
          <w:sz w:val="28"/>
        </w:rPr>
        <w:t xml:space="preserve">       1. Плательщикам</w:t>
      </w:r>
      <w:r>
        <w:rPr>
          <w:color w:val="000000"/>
          <w:sz w:val="28"/>
        </w:rPr>
        <w:t xml:space="preserve">и платы являются физические и юридические лица, использующие особо охраняемые природные территории Республики Казахстан. </w:t>
      </w:r>
    </w:p>
    <w:p w:rsidR="004E3621" w:rsidRDefault="00BB2C28">
      <w:pPr>
        <w:spacing w:after="0"/>
      </w:pPr>
      <w:bookmarkStart w:id="9275" w:name="z10794"/>
      <w:bookmarkEnd w:id="9274"/>
      <w:r>
        <w:rPr>
          <w:color w:val="000000"/>
          <w:sz w:val="28"/>
        </w:rPr>
        <w:t>      2. Юридическое лицо вправе своим решением признать самостоятельным плательщиком платы свое структурное подразделение.</w:t>
      </w:r>
    </w:p>
    <w:p w:rsidR="004E3621" w:rsidRDefault="00BB2C28">
      <w:pPr>
        <w:spacing w:after="0"/>
      </w:pPr>
      <w:bookmarkStart w:id="9276" w:name="z10795"/>
      <w:bookmarkEnd w:id="9275"/>
      <w:r>
        <w:rPr>
          <w:color w:val="000000"/>
          <w:sz w:val="28"/>
        </w:rPr>
        <w:t>      Реше</w:t>
      </w:r>
      <w:r>
        <w:rPr>
          <w:color w:val="000000"/>
          <w:sz w:val="28"/>
        </w:rPr>
        <w:t>ние юридического лица или отмена такого решения вводится в действие с 1 января года, следующего за годом принятия такого решения.</w:t>
      </w:r>
    </w:p>
    <w:p w:rsidR="004E3621" w:rsidRDefault="00BB2C28">
      <w:pPr>
        <w:spacing w:after="0"/>
      </w:pPr>
      <w:bookmarkStart w:id="9277" w:name="z10796"/>
      <w:bookmarkEnd w:id="9276"/>
      <w:r>
        <w:rPr>
          <w:color w:val="000000"/>
          <w:sz w:val="28"/>
        </w:rPr>
        <w:t>      В случае, если юридическое лицо своим решением признало самостоятельным плательщиком платы вновь созданное структурное п</w:t>
      </w:r>
      <w:r>
        <w:rPr>
          <w:color w:val="000000"/>
          <w:sz w:val="28"/>
        </w:rPr>
        <w:t>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4E3621" w:rsidRDefault="00BB2C28">
      <w:pPr>
        <w:spacing w:after="0"/>
      </w:pPr>
      <w:bookmarkStart w:id="9278" w:name="z10797"/>
      <w:bookmarkEnd w:id="9277"/>
      <w:r>
        <w:rPr>
          <w:color w:val="000000"/>
          <w:sz w:val="28"/>
        </w:rPr>
        <w:t xml:space="preserve">       3. Не являются плательщиками платы: </w:t>
      </w:r>
    </w:p>
    <w:p w:rsidR="004E3621" w:rsidRDefault="00BB2C28">
      <w:pPr>
        <w:spacing w:after="0"/>
      </w:pPr>
      <w:bookmarkStart w:id="9279" w:name="z10798"/>
      <w:bookmarkEnd w:id="9278"/>
      <w:r>
        <w:rPr>
          <w:color w:val="000000"/>
          <w:sz w:val="28"/>
        </w:rPr>
        <w:t xml:space="preserve">      </w:t>
      </w:r>
      <w:r>
        <w:rPr>
          <w:color w:val="000000"/>
          <w:sz w:val="28"/>
        </w:rPr>
        <w:t xml:space="preserve"> физические лица, постоянно проживающие в населенных пунктах и (или) имеющие дачные участки, которые расположены в границах особо охраняемых природных территорий; </w:t>
      </w:r>
    </w:p>
    <w:p w:rsidR="004E3621" w:rsidRDefault="00BB2C28">
      <w:pPr>
        <w:spacing w:after="0"/>
      </w:pPr>
      <w:bookmarkStart w:id="9280" w:name="z10799"/>
      <w:bookmarkEnd w:id="9279"/>
      <w:r>
        <w:rPr>
          <w:color w:val="000000"/>
          <w:sz w:val="28"/>
        </w:rPr>
        <w:t xml:space="preserve">       природоохранные организации, определенные Законом Республики Казахстан "Об особо охра</w:t>
      </w:r>
      <w:r>
        <w:rPr>
          <w:color w:val="000000"/>
          <w:sz w:val="28"/>
        </w:rPr>
        <w:t xml:space="preserve">няемых природных территориях". </w:t>
      </w:r>
    </w:p>
    <w:bookmarkEnd w:id="9280"/>
    <w:p w:rsidR="004E3621" w:rsidRDefault="00BB2C28">
      <w:pPr>
        <w:spacing w:after="0"/>
      </w:pPr>
      <w:r>
        <w:rPr>
          <w:b/>
          <w:color w:val="000000"/>
          <w:sz w:val="28"/>
        </w:rPr>
        <w:t>Статья 591. Ставки платы за использование особо охраняемых природных территорий</w:t>
      </w:r>
    </w:p>
    <w:p w:rsidR="004E3621" w:rsidRDefault="00BB2C28">
      <w:pPr>
        <w:spacing w:after="0"/>
      </w:pPr>
      <w:bookmarkStart w:id="9281" w:name="z10800"/>
      <w:r>
        <w:rPr>
          <w:color w:val="000000"/>
          <w:sz w:val="28"/>
        </w:rPr>
        <w:lastRenderedPageBreak/>
        <w:t>      1. Ставки платы за использование особо охраняемых природных территорий республиканского значения определяются из расчета 0,1 МРП, установл</w:t>
      </w:r>
      <w:r>
        <w:rPr>
          <w:color w:val="000000"/>
          <w:sz w:val="28"/>
        </w:rPr>
        <w:t>енного законом о республиканском бюджете и действующего на 1 января соответствующего финансового года, в котором возникнет необходимость использования особо охраняемых природных территорий, за каждый день пребывания на особо охраняемой природной территории</w:t>
      </w:r>
      <w:r>
        <w:rPr>
          <w:color w:val="000000"/>
          <w:sz w:val="28"/>
        </w:rPr>
        <w:t>.</w:t>
      </w:r>
    </w:p>
    <w:p w:rsidR="004E3621" w:rsidRDefault="00BB2C28">
      <w:pPr>
        <w:spacing w:after="0"/>
      </w:pPr>
      <w:bookmarkStart w:id="9282" w:name="z10801"/>
      <w:bookmarkEnd w:id="9281"/>
      <w:r>
        <w:rPr>
          <w:color w:val="000000"/>
          <w:sz w:val="28"/>
        </w:rPr>
        <w:t>      2. Ставки платы за использование особо охраняемых природных территорий местного значения устанавливаются местными представительными органами областей, городов республиканского значения и столицы по представлению местных исполнительных органов облас</w:t>
      </w:r>
      <w:r>
        <w:rPr>
          <w:color w:val="000000"/>
          <w:sz w:val="28"/>
        </w:rPr>
        <w:t>тей, городов республиканского значения и столицы.</w:t>
      </w:r>
    </w:p>
    <w:bookmarkEnd w:id="9282"/>
    <w:p w:rsidR="004E3621" w:rsidRDefault="00BB2C28">
      <w:pPr>
        <w:spacing w:after="0"/>
      </w:pPr>
      <w:r>
        <w:rPr>
          <w:b/>
          <w:color w:val="000000"/>
          <w:sz w:val="28"/>
        </w:rPr>
        <w:t xml:space="preserve">Статья 592. Порядок исчисления и уплаты </w:t>
      </w:r>
    </w:p>
    <w:p w:rsidR="004E3621" w:rsidRDefault="00BB2C28">
      <w:pPr>
        <w:spacing w:after="0"/>
      </w:pPr>
      <w:bookmarkStart w:id="9283" w:name="z10802"/>
      <w:r>
        <w:rPr>
          <w:color w:val="000000"/>
          <w:sz w:val="28"/>
        </w:rPr>
        <w:t xml:space="preserve"> </w:t>
      </w:r>
      <w:r>
        <w:rPr>
          <w:color w:val="000000"/>
          <w:sz w:val="28"/>
        </w:rPr>
        <w:t xml:space="preserve">      1. Сумма платы исчисляется плательщиками 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предусмотренных настоящим пунктом. </w:t>
      </w:r>
    </w:p>
    <w:p w:rsidR="004E3621" w:rsidRDefault="00BB2C28">
      <w:pPr>
        <w:spacing w:after="0"/>
      </w:pPr>
      <w:bookmarkStart w:id="9284" w:name="z10803"/>
      <w:bookmarkEnd w:id="9283"/>
      <w:r>
        <w:rPr>
          <w:color w:val="000000"/>
          <w:sz w:val="28"/>
        </w:rPr>
        <w:t xml:space="preserve">       Для физических и юридичес</w:t>
      </w:r>
      <w:r>
        <w:rPr>
          <w:color w:val="000000"/>
          <w:sz w:val="28"/>
        </w:rPr>
        <w:t xml:space="preserve">ких лиц-собственников и землепользователей земельных участков в границах особо охраняемых природных территорий объектом обложения платы является: </w:t>
      </w:r>
    </w:p>
    <w:p w:rsidR="004E3621" w:rsidRDefault="00BB2C28">
      <w:pPr>
        <w:spacing w:after="0"/>
      </w:pPr>
      <w:bookmarkStart w:id="9285" w:name="z10804"/>
      <w:bookmarkEnd w:id="9284"/>
      <w:r>
        <w:rPr>
          <w:color w:val="000000"/>
          <w:sz w:val="28"/>
        </w:rPr>
        <w:t xml:space="preserve">       1) количество их работников; </w:t>
      </w:r>
    </w:p>
    <w:p w:rsidR="004E3621" w:rsidRDefault="00BB2C28">
      <w:pPr>
        <w:spacing w:after="0"/>
      </w:pPr>
      <w:bookmarkStart w:id="9286" w:name="z10805"/>
      <w:bookmarkEnd w:id="9285"/>
      <w:r>
        <w:rPr>
          <w:color w:val="000000"/>
          <w:sz w:val="28"/>
        </w:rPr>
        <w:t>      2) количество физических лиц, пребывающих в стационарных учреждени</w:t>
      </w:r>
      <w:r>
        <w:rPr>
          <w:color w:val="000000"/>
          <w:sz w:val="28"/>
        </w:rPr>
        <w:t>ях лечения, отдыха, спортивно-оздоровительных учреждениях, находящихся на такой особо охраняемой природной территории.</w:t>
      </w:r>
    </w:p>
    <w:p w:rsidR="004E3621" w:rsidRDefault="00BB2C28">
      <w:pPr>
        <w:spacing w:after="0"/>
      </w:pPr>
      <w:bookmarkStart w:id="9287" w:name="z10806"/>
      <w:bookmarkEnd w:id="9286"/>
      <w:r>
        <w:rPr>
          <w:color w:val="000000"/>
          <w:sz w:val="28"/>
        </w:rPr>
        <w:t xml:space="preserve">       2. Сумма платы уплачивается в бюджет по месту нахождения особо охраняемой природной территории. </w:t>
      </w:r>
    </w:p>
    <w:p w:rsidR="004E3621" w:rsidRDefault="00BB2C28">
      <w:pPr>
        <w:spacing w:after="0"/>
      </w:pPr>
      <w:bookmarkStart w:id="9288" w:name="z10807"/>
      <w:bookmarkEnd w:id="9287"/>
      <w:r>
        <w:rPr>
          <w:color w:val="000000"/>
          <w:sz w:val="28"/>
        </w:rPr>
        <w:t xml:space="preserve">       3. Уплата в бюджет суммы п</w:t>
      </w:r>
      <w:r>
        <w:rPr>
          <w:color w:val="000000"/>
          <w:sz w:val="28"/>
        </w:rPr>
        <w:t>латы производится путем перечисления через банки второго уровня или организации, осуществляющие отдельные виды банковских операций, либо внесения их наличными деньгами на контрольно-пропускных пунктах либо в иных специально оборудованных местах, устанавлив</w:t>
      </w:r>
      <w:r>
        <w:rPr>
          <w:color w:val="000000"/>
          <w:sz w:val="28"/>
        </w:rPr>
        <w:t>аемых природоохранными организациями, определенными Законом Республики Казахстан "Об особо охраняемых природных территориях", на основании бланков строгой отчетности по форме, установленной уполномоченным органом в области охраны окружающей среды, или чеко</w:t>
      </w:r>
      <w:r>
        <w:rPr>
          <w:color w:val="000000"/>
          <w:sz w:val="28"/>
        </w:rPr>
        <w:t xml:space="preserve">в контрольно-кассовой машины, терминалов, подтверждающих указанную уплату. </w:t>
      </w:r>
    </w:p>
    <w:p w:rsidR="004E3621" w:rsidRDefault="00BB2C28">
      <w:pPr>
        <w:spacing w:after="0"/>
      </w:pPr>
      <w:bookmarkStart w:id="9289" w:name="z10808"/>
      <w:bookmarkEnd w:id="9288"/>
      <w:r>
        <w:rPr>
          <w:color w:val="000000"/>
          <w:sz w:val="28"/>
        </w:rPr>
        <w:t xml:space="preserve">       4. Принятые суммы платы наличными деньгами сдаются природоохранными организациями, определенными Законом Республики Казахстан "Об особо охраняемых природных территориях", в </w:t>
      </w:r>
      <w:r>
        <w:rPr>
          <w:color w:val="000000"/>
          <w:sz w:val="28"/>
        </w:rPr>
        <w:t xml:space="preserve">банки второго уровня или организации, </w:t>
      </w:r>
      <w:r>
        <w:rPr>
          <w:color w:val="000000"/>
          <w:sz w:val="28"/>
        </w:rPr>
        <w:lastRenderedPageBreak/>
        <w:t>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w:t>
      </w:r>
      <w:r>
        <w:rPr>
          <w:color w:val="000000"/>
          <w:sz w:val="28"/>
        </w:rPr>
        <w:t xml:space="preserve">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 </w:t>
      </w:r>
    </w:p>
    <w:p w:rsidR="004E3621" w:rsidRDefault="00BB2C28">
      <w:pPr>
        <w:spacing w:after="0"/>
      </w:pPr>
      <w:bookmarkStart w:id="9290" w:name="z10809"/>
      <w:bookmarkEnd w:id="9289"/>
      <w:r>
        <w:rPr>
          <w:color w:val="000000"/>
          <w:sz w:val="28"/>
        </w:rPr>
        <w:t xml:space="preserve">       5. При уплате физическими лицами суммы платы наличными деньгами на бланках строгой отче</w:t>
      </w:r>
      <w:r>
        <w:rPr>
          <w:color w:val="000000"/>
          <w:sz w:val="28"/>
        </w:rPr>
        <w:t xml:space="preserve">тности вместо индивидуального идентификационного номера физического лица указывается идентификационный номер природоохранных организаций, определенных Законом Республики Казахстан "Об особо охраняемых природных территориях". </w:t>
      </w:r>
    </w:p>
    <w:p w:rsidR="004E3621" w:rsidRDefault="00BB2C28">
      <w:pPr>
        <w:spacing w:after="0"/>
      </w:pPr>
      <w:bookmarkStart w:id="9291" w:name="z10810"/>
      <w:bookmarkEnd w:id="9290"/>
      <w:r>
        <w:rPr>
          <w:b/>
          <w:color w:val="000000"/>
        </w:rPr>
        <w:t xml:space="preserve"> Параграф 8. Плата за использо</w:t>
      </w:r>
      <w:r>
        <w:rPr>
          <w:b/>
          <w:color w:val="000000"/>
        </w:rPr>
        <w:t>вание радиочастотного спектра</w:t>
      </w:r>
    </w:p>
    <w:bookmarkEnd w:id="9291"/>
    <w:p w:rsidR="004E3621" w:rsidRDefault="00BB2C28">
      <w:pPr>
        <w:spacing w:after="0"/>
      </w:pPr>
      <w:r>
        <w:rPr>
          <w:b/>
          <w:color w:val="000000"/>
          <w:sz w:val="28"/>
        </w:rPr>
        <w:t>Статья 593. Общие положения</w:t>
      </w:r>
    </w:p>
    <w:p w:rsidR="004E3621" w:rsidRDefault="00BB2C28">
      <w:pPr>
        <w:spacing w:after="0"/>
      </w:pPr>
      <w:bookmarkStart w:id="9292" w:name="z10811"/>
      <w:r>
        <w:rPr>
          <w:color w:val="000000"/>
          <w:sz w:val="28"/>
        </w:rPr>
        <w:t xml:space="preserve">       1. Плата за использование радиочастотного спектра (далее в целях настоящего параграфа – плата) взимается за выделенные уполномоченным государственным органом, осуществляющим реализацию госуда</w:t>
      </w:r>
      <w:r>
        <w:rPr>
          <w:color w:val="000000"/>
          <w:sz w:val="28"/>
        </w:rPr>
        <w:t xml:space="preserve">рственной политики в области связи, номиналы (полосы, диапазоны) радиочастотного спектра (далее – номиналы радиочастотного спектра). </w:t>
      </w:r>
    </w:p>
    <w:p w:rsidR="004E3621" w:rsidRDefault="00BB2C28">
      <w:pPr>
        <w:spacing w:after="0"/>
      </w:pPr>
      <w:bookmarkStart w:id="9293" w:name="z10812"/>
      <w:bookmarkEnd w:id="9292"/>
      <w:r>
        <w:rPr>
          <w:color w:val="000000"/>
          <w:sz w:val="28"/>
        </w:rPr>
        <w:t xml:space="preserve">       2. Право использования радиочастотного спектра удостоверяется разрешительными документами, выданными уполномоченным</w:t>
      </w:r>
      <w:r>
        <w:rPr>
          <w:color w:val="000000"/>
          <w:sz w:val="28"/>
        </w:rPr>
        <w:t xml:space="preserve"> государственным органом, осуществляющим реализацию государственной политики в области связи, в порядке, определенном Законом Республики Казахстан "О связи". </w:t>
      </w:r>
    </w:p>
    <w:p w:rsidR="004E3621" w:rsidRDefault="00BB2C28">
      <w:pPr>
        <w:spacing w:after="0"/>
      </w:pPr>
      <w:bookmarkStart w:id="9294" w:name="z10813"/>
      <w:bookmarkEnd w:id="9293"/>
      <w:r>
        <w:rPr>
          <w:color w:val="000000"/>
          <w:sz w:val="28"/>
        </w:rPr>
        <w:t xml:space="preserve">      3. Суммы разовой платы за осуществление предпринимательской деятельности по оказанию услуг </w:t>
      </w:r>
      <w:r>
        <w:rPr>
          <w:color w:val="000000"/>
          <w:sz w:val="28"/>
        </w:rPr>
        <w:t>в области связи с использованием радиочастотного спектра, подлежащие уплате в бюджет в соответствии с Законом Республики Казахстан "О связи", не засчитываются в счет платы.</w:t>
      </w:r>
    </w:p>
    <w:p w:rsidR="004E3621" w:rsidRDefault="00BB2C28">
      <w:pPr>
        <w:spacing w:after="0"/>
      </w:pPr>
      <w:bookmarkStart w:id="9295" w:name="z10814"/>
      <w:bookmarkEnd w:id="9294"/>
      <w:r>
        <w:rPr>
          <w:color w:val="000000"/>
          <w:sz w:val="28"/>
        </w:rPr>
        <w:t>      4. Территориальные подразделения уполномоченного государственного органа, осу</w:t>
      </w:r>
      <w:r>
        <w:rPr>
          <w:color w:val="000000"/>
          <w:sz w:val="28"/>
        </w:rPr>
        <w:t>ществляющего реализацию государственной политики в области связи, 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w:t>
      </w:r>
      <w:r>
        <w:rPr>
          <w:color w:val="000000"/>
          <w:sz w:val="28"/>
        </w:rPr>
        <w:t xml:space="preserve"> в выданные разрешения, направленных налогоплательщикам извещениях и о суммах платы по форме, установленной уполномоченным органом, в следующие сроки:</w:t>
      </w:r>
    </w:p>
    <w:p w:rsidR="004E3621" w:rsidRDefault="00BB2C28">
      <w:pPr>
        <w:spacing w:after="0"/>
      </w:pPr>
      <w:bookmarkStart w:id="9296" w:name="z10815"/>
      <w:bookmarkEnd w:id="9295"/>
      <w:r>
        <w:rPr>
          <w:color w:val="000000"/>
          <w:sz w:val="28"/>
        </w:rPr>
        <w:t xml:space="preserve">       1) в случае, установленном частью первой пункта 3 статьи 596 настоящего Кодекса, – не позднее 25 ф</w:t>
      </w:r>
      <w:r>
        <w:rPr>
          <w:color w:val="000000"/>
          <w:sz w:val="28"/>
        </w:rPr>
        <w:t>евраля налогового периода;</w:t>
      </w:r>
    </w:p>
    <w:p w:rsidR="004E3621" w:rsidRDefault="00BB2C28">
      <w:pPr>
        <w:spacing w:after="0"/>
      </w:pPr>
      <w:bookmarkStart w:id="9297" w:name="z10816"/>
      <w:bookmarkEnd w:id="9296"/>
      <w:r>
        <w:rPr>
          <w:color w:val="000000"/>
          <w:sz w:val="28"/>
        </w:rPr>
        <w:t xml:space="preserve">       2) в случае, установленном частью второй пункта 3 статьи 596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p>
    <w:p w:rsidR="004E3621" w:rsidRDefault="00BB2C28">
      <w:pPr>
        <w:spacing w:after="0"/>
      </w:pPr>
      <w:bookmarkStart w:id="9298" w:name="z10817"/>
      <w:bookmarkEnd w:id="9297"/>
      <w:r>
        <w:rPr>
          <w:color w:val="000000"/>
          <w:sz w:val="28"/>
        </w:rPr>
        <w:lastRenderedPageBreak/>
        <w:t xml:space="preserve">      </w:t>
      </w:r>
      <w:r>
        <w:rPr>
          <w:color w:val="000000"/>
          <w:sz w:val="28"/>
        </w:rPr>
        <w:t>5. Территориальные подразделения уполномоченного государственного органа, осуществляющего реализацию государственной политики в области связи, в срок не позднее 25 числа месяца, следующего за отчетным кварталом, представляют в налоговые органы по месту нах</w:t>
      </w:r>
      <w:r>
        <w:rPr>
          <w:color w:val="000000"/>
          <w:sz w:val="28"/>
        </w:rPr>
        <w:t>ождения плательщиков сведения о плательщиках разовой платы за осуществление предпринимательской деятельности по оказанию услуг в области связи с использованием радиочастотного спектра, суммах такой разовой платы, подлежащей уплате в бюджет, и сроках ее упл</w:t>
      </w:r>
      <w:r>
        <w:rPr>
          <w:color w:val="000000"/>
          <w:sz w:val="28"/>
        </w:rPr>
        <w:t>аты по форме, установленной уполномоченным органом.</w:t>
      </w:r>
    </w:p>
    <w:bookmarkEnd w:id="9298"/>
    <w:p w:rsidR="004E3621" w:rsidRDefault="00BB2C28">
      <w:pPr>
        <w:spacing w:after="0"/>
      </w:pPr>
      <w:r>
        <w:rPr>
          <w:b/>
          <w:color w:val="000000"/>
          <w:sz w:val="28"/>
        </w:rPr>
        <w:t>Статья 594. Плательщики платы</w:t>
      </w:r>
    </w:p>
    <w:p w:rsidR="004E3621" w:rsidRDefault="00BB2C28">
      <w:pPr>
        <w:spacing w:after="0"/>
      </w:pPr>
      <w:bookmarkStart w:id="9299" w:name="z10818"/>
      <w:r>
        <w:rPr>
          <w:color w:val="000000"/>
          <w:sz w:val="28"/>
        </w:rPr>
        <w:t>      1. Плательщиками платы являются лица, получившие в установленном законодательством Республики Казахстан порядке право использования радиочастотного спектра.</w:t>
      </w:r>
    </w:p>
    <w:p w:rsidR="004E3621" w:rsidRDefault="00BB2C28">
      <w:pPr>
        <w:spacing w:after="0"/>
      </w:pPr>
      <w:bookmarkStart w:id="9300" w:name="z10819"/>
      <w:bookmarkEnd w:id="9299"/>
      <w:r>
        <w:rPr>
          <w:color w:val="000000"/>
          <w:sz w:val="28"/>
        </w:rPr>
        <w:t>      2. Юр</w:t>
      </w:r>
      <w:r>
        <w:rPr>
          <w:color w:val="000000"/>
          <w:sz w:val="28"/>
        </w:rPr>
        <w:t>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используемые таким структурным подразделением.</w:t>
      </w:r>
    </w:p>
    <w:p w:rsidR="004E3621" w:rsidRDefault="00BB2C28">
      <w:pPr>
        <w:spacing w:after="0"/>
      </w:pPr>
      <w:bookmarkStart w:id="9301" w:name="z10820"/>
      <w:bookmarkEnd w:id="9300"/>
      <w:r>
        <w:rPr>
          <w:color w:val="000000"/>
          <w:sz w:val="28"/>
        </w:rPr>
        <w:t>      Решение юридического лица или отмена такого решения вв</w:t>
      </w:r>
      <w:r>
        <w:rPr>
          <w:color w:val="000000"/>
          <w:sz w:val="28"/>
        </w:rPr>
        <w:t>одится в действие с 1 января года, следующего за годом принятия такого решения.</w:t>
      </w:r>
    </w:p>
    <w:p w:rsidR="004E3621" w:rsidRDefault="00BB2C28">
      <w:pPr>
        <w:spacing w:after="0"/>
      </w:pPr>
      <w:bookmarkStart w:id="9302" w:name="z10821"/>
      <w:bookmarkEnd w:id="9301"/>
      <w:r>
        <w:rPr>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w:t>
      </w:r>
      <w:r>
        <w:rPr>
          <w:color w:val="000000"/>
          <w:sz w:val="28"/>
        </w:rPr>
        <w:t>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4E3621" w:rsidRDefault="00BB2C28">
      <w:pPr>
        <w:spacing w:after="0"/>
      </w:pPr>
      <w:bookmarkStart w:id="9303" w:name="z10822"/>
      <w:bookmarkEnd w:id="9302"/>
      <w:r>
        <w:rPr>
          <w:color w:val="000000"/>
          <w:sz w:val="28"/>
        </w:rPr>
        <w:t xml:space="preserve">       3. Не являются плательщиками платы: </w:t>
      </w:r>
    </w:p>
    <w:p w:rsidR="004E3621" w:rsidRDefault="00BB2C28">
      <w:pPr>
        <w:spacing w:after="0"/>
      </w:pPr>
      <w:bookmarkStart w:id="9304" w:name="z10823"/>
      <w:bookmarkEnd w:id="9303"/>
      <w:r>
        <w:rPr>
          <w:color w:val="000000"/>
          <w:sz w:val="28"/>
        </w:rPr>
        <w:t xml:space="preserve">       1) государственные учреждения, использующие радиоч</w:t>
      </w:r>
      <w:r>
        <w:rPr>
          <w:color w:val="000000"/>
          <w:sz w:val="28"/>
        </w:rPr>
        <w:t xml:space="preserve">астотный спектр при исполнении возложенных на них основных функциональных обязанностей; </w:t>
      </w:r>
    </w:p>
    <w:p w:rsidR="004E3621" w:rsidRDefault="00BB2C28">
      <w:pPr>
        <w:spacing w:after="0"/>
      </w:pPr>
      <w:bookmarkStart w:id="9305" w:name="z10824"/>
      <w:bookmarkEnd w:id="9304"/>
      <w:r>
        <w:rPr>
          <w:color w:val="000000"/>
          <w:sz w:val="28"/>
        </w:rPr>
        <w:t xml:space="preserve">       2) плательщики сбора, взимаемого при выдаче разрешения на использование радиочастотного спектра, указанного в подпункте 4) пункта 3 статьи 550 настоящего Кодекс</w:t>
      </w:r>
      <w:r>
        <w:rPr>
          <w:color w:val="000000"/>
          <w:sz w:val="28"/>
        </w:rPr>
        <w:t>а;</w:t>
      </w:r>
    </w:p>
    <w:p w:rsidR="004E3621" w:rsidRDefault="00BB2C28">
      <w:pPr>
        <w:spacing w:after="0"/>
      </w:pPr>
      <w:bookmarkStart w:id="9306" w:name="z10825"/>
      <w:bookmarkEnd w:id="9305"/>
      <w:r>
        <w:rPr>
          <w:color w:val="000000"/>
          <w:sz w:val="28"/>
        </w:rPr>
        <w:t>      3) владельцы радиостанций СВ-диапазона (27 МГц) за используемые частоты для одной станции.</w:t>
      </w:r>
    </w:p>
    <w:bookmarkEnd w:id="9306"/>
    <w:p w:rsidR="004E3621" w:rsidRDefault="00BB2C28">
      <w:pPr>
        <w:spacing w:after="0"/>
      </w:pPr>
      <w:r>
        <w:rPr>
          <w:color w:val="FF0000"/>
          <w:sz w:val="28"/>
        </w:rPr>
        <w:t>      Примечание РЦПИ!</w:t>
      </w:r>
      <w:r>
        <w:br/>
      </w:r>
      <w:r>
        <w:rPr>
          <w:color w:val="FF0000"/>
          <w:sz w:val="28"/>
        </w:rPr>
        <w:t>      Статья 595 предусмотрена в редакции Закона РК от 28.12.2018 № 210-VI (вводится в действие с 01.01.2019).</w:t>
      </w:r>
      <w:r>
        <w:br/>
      </w:r>
    </w:p>
    <w:p w:rsidR="004E3621" w:rsidRDefault="00BB2C28">
      <w:pPr>
        <w:spacing w:after="0"/>
      </w:pPr>
      <w:r>
        <w:rPr>
          <w:b/>
          <w:color w:val="000000"/>
          <w:sz w:val="28"/>
        </w:rPr>
        <w:t>Статья 595. Ставки пл</w:t>
      </w:r>
      <w:r>
        <w:rPr>
          <w:b/>
          <w:color w:val="000000"/>
          <w:sz w:val="28"/>
        </w:rPr>
        <w:t>аты</w:t>
      </w:r>
    </w:p>
    <w:p w:rsidR="004E3621" w:rsidRDefault="00BB2C28">
      <w:pPr>
        <w:spacing w:after="0"/>
      </w:pPr>
      <w:bookmarkStart w:id="9307" w:name="z10826"/>
      <w:r>
        <w:rPr>
          <w:color w:val="000000"/>
          <w:sz w:val="28"/>
        </w:rPr>
        <w:lastRenderedPageBreak/>
        <w:t>      1. Годовые ставки платы определяются в размере, кратном МРП, установленному законом о республиканском бюджете и действующему на первое число налогового периода.</w:t>
      </w:r>
    </w:p>
    <w:bookmarkEnd w:id="9307"/>
    <w:p w:rsidR="004E3621" w:rsidRDefault="00BB2C28">
      <w:pPr>
        <w:spacing w:after="0"/>
      </w:pPr>
      <w:r>
        <w:rPr>
          <w:color w:val="FF0000"/>
          <w:sz w:val="28"/>
        </w:rPr>
        <w:t>      Примечание РЦПИ!</w:t>
      </w:r>
      <w:r>
        <w:br/>
      </w:r>
      <w:r>
        <w:rPr>
          <w:color w:val="FF0000"/>
          <w:sz w:val="28"/>
        </w:rPr>
        <w:t>      Данная редакция пункта 2 действует до 01.01.2021 в соответствии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2. Годовые ставки платы для следующих видов радиосвязи сос</w:t>
      </w:r>
      <w:r>
        <w:rPr>
          <w:color w:val="000000"/>
          <w:sz w:val="28"/>
        </w:rPr>
        <w:t>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75"/>
        <w:gridCol w:w="5077"/>
        <w:gridCol w:w="2484"/>
        <w:gridCol w:w="1126"/>
      </w:tblGrid>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 п/п</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Виды радиосвязи</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Территория использования</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Ставка платы (МРП)</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Радиосистемы персонального радиовызова (за частотное присвоение шириной 25 кГц)</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область, города Астана, Алматы</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Транкинговая связь (за радиоканал шириной 25 кГц на прием/2</w:t>
            </w:r>
            <w:r>
              <w:rPr>
                <w:color w:val="000000"/>
                <w:sz w:val="20"/>
              </w:rPr>
              <w:t>5 кГц на передачу)</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города Астана, Алматы</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140</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населенный пункт с количеством населения свыше 50 тысяч человек</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80</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2.3.</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остальные административно-территориальные единицы (город районного значения, район, поселок, село, сельский округ)</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Радиосвязь УКВ-диапазона (за дуплексный канал шириной 25 кГц на прием/25 кГц на передачу)</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города Астана, Алматы</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80</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населенный пункт с количеством населения свыше 50 тысяч человек</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60</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3.3.</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 xml:space="preserve">остальные </w:t>
            </w:r>
            <w:r>
              <w:rPr>
                <w:color w:val="000000"/>
                <w:sz w:val="20"/>
              </w:rPr>
              <w:t>административно-территориальные единицы (город районного значения, район, поселок, село, сельский округ)</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Радиосвязь УКВ-диапазона (за симплексный канал шириной</w:t>
            </w:r>
            <w:r>
              <w:br/>
            </w:r>
            <w:r>
              <w:rPr>
                <w:color w:val="000000"/>
                <w:sz w:val="20"/>
              </w:rPr>
              <w:t>25 кГц)</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города Астана, Алматы</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lastRenderedPageBreak/>
              <w:t>4.2.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 xml:space="preserve">населенный пункт с количеством </w:t>
            </w:r>
            <w:r>
              <w:rPr>
                <w:color w:val="000000"/>
                <w:sz w:val="20"/>
              </w:rPr>
              <w:t>населения свыше 50 тысяч человек</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4.3.</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остальные административно-территориальные единицы (город районного значения, район, поселок, село, сельский округ)</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KB-связь (за одно частотное присвоение) при выходной мощности передатчика:</w:t>
            </w:r>
            <w:r>
              <w:br/>
            </w:r>
          </w:p>
          <w:p w:rsidR="004E3621" w:rsidRDefault="00BB2C28">
            <w:pPr>
              <w:spacing w:after="20"/>
              <w:ind w:left="20"/>
            </w:pPr>
            <w:r>
              <w:rPr>
                <w:color w:val="000000"/>
                <w:sz w:val="20"/>
              </w:rPr>
              <w:t>– до 50 Вт;</w:t>
            </w:r>
            <w:r>
              <w:br/>
            </w:r>
            <w:r>
              <w:rPr>
                <w:color w:val="000000"/>
                <w:sz w:val="20"/>
              </w:rPr>
              <w:t xml:space="preserve">– </w:t>
            </w:r>
            <w:r>
              <w:rPr>
                <w:color w:val="000000"/>
                <w:sz w:val="20"/>
              </w:rPr>
              <w:t>свыше 50 Вт</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область, города Астана, Алматы</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r>
              <w:br/>
            </w:r>
            <w:r>
              <w:rPr>
                <w:color w:val="000000"/>
                <w:sz w:val="20"/>
              </w:rPr>
              <w:t>20</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Радиоудлинители (за канал)</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область, города Астана, Алматы</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Сотовая связь (за полосу частот шириной 1 МГц на прием/1 МГц на передачу)</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область, города Астана, Алматы</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2 850</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 xml:space="preserve">Глобальная персональная </w:t>
            </w:r>
            <w:r>
              <w:rPr>
                <w:color w:val="000000"/>
                <w:sz w:val="20"/>
              </w:rPr>
              <w:t>подвижная спутниковая связь (за дуплексную полосу частот шириной 100 кГц на прием/100 кГц на передачу)</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Республика Казахстан</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Спутниковая связь с HUB-технологией (за ширину полосой 100 кГц на прием/100 кГц на передачу, используемую на HUB)</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 xml:space="preserve">Республика </w:t>
            </w:r>
            <w:r>
              <w:rPr>
                <w:color w:val="000000"/>
                <w:sz w:val="20"/>
              </w:rPr>
              <w:t>Казахстан</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Спутниковая связь без HUB-технологии (за используемые частоты одной станцией)</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Республика Казахстан</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100</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Радиорелейные линии (за дуплексный ствол на одном пролете):</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11.1.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Местные</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район, город, поселок, село, сельский округ</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40</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11.2.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зоновые и магистральные</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Республика Казахстан</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Системы беспроводного радиодоступа (за дуплексный канал шириной 25 кГц на прием/25кГц на передачу)</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населенный пункт с количеством населения свыше 50 тысяч человек</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25</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остальные</w:t>
            </w:r>
            <w:r>
              <w:rPr>
                <w:color w:val="000000"/>
                <w:sz w:val="20"/>
              </w:rPr>
              <w:t xml:space="preserve"> административно-территориальные единицы (город районного значения, район, поселок, село, сельский округ)</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13.</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Системы беспроводного радиодоступа при использовании ШПС-технологии (за дуплексный канал шириной на прием 2 МГц/2 МГц на передачу)</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13.1.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города Астана, Алматы</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140</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13.2.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lastRenderedPageBreak/>
              <w:t xml:space="preserve">населенный пункт с </w:t>
            </w:r>
            <w:r>
              <w:rPr>
                <w:color w:val="000000"/>
                <w:sz w:val="20"/>
              </w:rPr>
              <w:lastRenderedPageBreak/>
              <w:t>количеством населения свыше 50 тысяч человек</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lastRenderedPageBreak/>
              <w:t>70</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lastRenderedPageBreak/>
              <w:t>13.3.</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остальные административно-территориальные единицы (город районного значения, район, поселок, село, сельский округ)</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 xml:space="preserve">Эфирно-кабельное </w:t>
            </w:r>
            <w:r>
              <w:rPr>
                <w:color w:val="000000"/>
                <w:sz w:val="20"/>
              </w:rPr>
              <w:t>телевидение (за полосу частот 8 МГц)</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населенный пункт с количеством населения свыше 200 тысяч человек</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300</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населенный пункт с количеством населения от 50 тысяч до 200 тысяч человек</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135</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14.3.</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 xml:space="preserve">город районного значения с количеством </w:t>
            </w:r>
            <w:r>
              <w:rPr>
                <w:color w:val="000000"/>
                <w:sz w:val="20"/>
              </w:rPr>
              <w:t>населения до 50 тысяч человек, район</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45</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14.4.</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остальные административно-территориальные единицы (поселок, село, сельский округ)</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Морская радиосвязь (радиомодем, береговая связь, телеметрия, радиолокационная</w:t>
            </w:r>
            <w:r>
              <w:br/>
            </w:r>
            <w:r>
              <w:rPr>
                <w:color w:val="000000"/>
                <w:sz w:val="20"/>
              </w:rPr>
              <w:t>и т. д.), за один радиоканал</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область</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16.</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Мобильная связь четвертого поколения (за полосу радиочастот шириной на прием 2 МГц/2 МГц на передачу)</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область, города Астана, Алматы</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2 650</w:t>
            </w:r>
          </w:p>
        </w:tc>
      </w:tr>
    </w:tbl>
    <w:p w:rsidR="004E3621" w:rsidRDefault="00BB2C28">
      <w:pPr>
        <w:spacing w:after="0"/>
      </w:pPr>
      <w:r>
        <w:rPr>
          <w:color w:val="FF0000"/>
          <w:sz w:val="28"/>
        </w:rPr>
        <w:t>      Примечание РЦПИ!</w:t>
      </w:r>
      <w:r>
        <w:br/>
      </w:r>
      <w:r>
        <w:rPr>
          <w:color w:val="FF0000"/>
          <w:sz w:val="28"/>
        </w:rPr>
        <w:t>      Данная редакция пункта 3 действует до 01.01.2019 в соответствии с Законом РК от 25</w:t>
      </w:r>
      <w:r>
        <w:rPr>
          <w:color w:val="FF0000"/>
          <w:sz w:val="28"/>
        </w:rPr>
        <w:t>.12.2017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3. Годовые ставки платы для цифрового эфирного телерадиовещания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24"/>
        <w:gridCol w:w="4173"/>
        <w:gridCol w:w="1548"/>
        <w:gridCol w:w="2317"/>
      </w:tblGrid>
      <w:tr w:rsidR="004E3621">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 п/п</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Диапазон частот для цифрового эфирного телерадиовещания</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Территор</w:t>
            </w:r>
            <w:r>
              <w:rPr>
                <w:color w:val="000000"/>
                <w:sz w:val="20"/>
              </w:rPr>
              <w:t>ия использования</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Ставка платы (МРП)</w:t>
            </w:r>
          </w:p>
        </w:tc>
      </w:tr>
      <w:tr w:rsidR="004E3621">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r>
      <w:tr w:rsidR="004E3621">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Телевидение/метровый диапазон частот</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1.1.</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Мощность передающего радиоэлектронного средства до 50 Вт включительно</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города Астана, Алматы</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81</w:t>
            </w:r>
          </w:p>
        </w:tc>
      </w:tr>
      <w:tr w:rsidR="004E3621">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lastRenderedPageBreak/>
              <w:br/>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lastRenderedPageBreak/>
              <w:t xml:space="preserve">область и город </w:t>
            </w:r>
            <w:r>
              <w:rPr>
                <w:color w:val="000000"/>
                <w:sz w:val="20"/>
              </w:rPr>
              <w:lastRenderedPageBreak/>
              <w:t>Шымкент</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lastRenderedPageBreak/>
              <w:t>15</w:t>
            </w:r>
          </w:p>
        </w:tc>
      </w:tr>
      <w:tr w:rsidR="004E3621">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lastRenderedPageBreak/>
              <w:t>1.2.</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Мощность передающего </w:t>
            </w:r>
            <w:r>
              <w:rPr>
                <w:color w:val="000000"/>
                <w:sz w:val="20"/>
              </w:rPr>
              <w:t>радиоэлектронного средства до 250 Вт включительно</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города Астана, Алматы</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361</w:t>
            </w:r>
          </w:p>
        </w:tc>
      </w:tr>
      <w:tr w:rsidR="004E3621">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область и город Шымкент</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65</w:t>
            </w:r>
          </w:p>
        </w:tc>
      </w:tr>
      <w:tr w:rsidR="004E3621">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1.3.</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Мощность передающего радиоэлектронного средства до 500 Вт включительно</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города Астана, Алматы</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957</w:t>
            </w:r>
          </w:p>
        </w:tc>
      </w:tr>
      <w:tr w:rsidR="004E3621">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область и город Шымкент</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174</w:t>
            </w:r>
          </w:p>
        </w:tc>
      </w:tr>
      <w:tr w:rsidR="004E3621">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1.4.</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Мощность передающего радиоэлектронного средства до 1 000 Вт включительно</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города Астана, Алматы</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1 353</w:t>
            </w:r>
          </w:p>
        </w:tc>
      </w:tr>
      <w:tr w:rsidR="004E3621">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область и город Шымкент</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245</w:t>
            </w:r>
          </w:p>
        </w:tc>
      </w:tr>
      <w:tr w:rsidR="004E3621">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1.5.</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Мощность передающего радиоэлектронного средства свыше 1 000 Вт</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города Астана, Алматы</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2 344</w:t>
            </w:r>
          </w:p>
        </w:tc>
      </w:tr>
      <w:tr w:rsidR="004E3621">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область и город </w:t>
            </w:r>
            <w:r>
              <w:rPr>
                <w:color w:val="000000"/>
                <w:sz w:val="20"/>
              </w:rPr>
              <w:t>Шымкент</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425</w:t>
            </w:r>
          </w:p>
        </w:tc>
      </w:tr>
      <w:tr w:rsidR="004E3621">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Телевидение/</w:t>
            </w:r>
            <w:r>
              <w:br/>
            </w:r>
            <w:r>
              <w:rPr>
                <w:color w:val="000000"/>
                <w:sz w:val="20"/>
              </w:rPr>
              <w:t>дециметровый диапазон частот</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2.1.</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Мощность передающего радиоэлектронного средства до 50 Вт включительно</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города Астана, Алматы</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51</w:t>
            </w:r>
          </w:p>
        </w:tc>
      </w:tr>
      <w:tr w:rsidR="004E3621">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область и город Шымкент</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w:t>
            </w:r>
          </w:p>
        </w:tc>
      </w:tr>
      <w:tr w:rsidR="004E3621">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2.2.</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Мощность передающего радиоэлектронного средства до 250 </w:t>
            </w:r>
            <w:r>
              <w:rPr>
                <w:color w:val="000000"/>
                <w:sz w:val="20"/>
              </w:rPr>
              <w:t>Вт включительно</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города Астана, Алматы</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228</w:t>
            </w:r>
          </w:p>
        </w:tc>
      </w:tr>
      <w:tr w:rsidR="004E3621">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область и город Шымкент </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41</w:t>
            </w:r>
          </w:p>
        </w:tc>
      </w:tr>
      <w:tr w:rsidR="004E3621">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2.3.</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Мощность передающего радиоэлектронного средства до 500 Вт включительно</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города Астана, Алматы</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605</w:t>
            </w:r>
          </w:p>
        </w:tc>
      </w:tr>
      <w:tr w:rsidR="004E3621">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область и город Шымкент</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110</w:t>
            </w:r>
          </w:p>
        </w:tc>
      </w:tr>
      <w:tr w:rsidR="004E3621">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2.4.</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Мощность передающего радиоэлектронного </w:t>
            </w:r>
            <w:r>
              <w:rPr>
                <w:color w:val="000000"/>
                <w:sz w:val="20"/>
              </w:rPr>
              <w:t>средства до 1 000 Вт включительно</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города Астана, Алматы</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855</w:t>
            </w:r>
          </w:p>
        </w:tc>
      </w:tr>
      <w:tr w:rsidR="004E3621">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область и город Шымкент</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155</w:t>
            </w:r>
          </w:p>
        </w:tc>
      </w:tr>
      <w:tr w:rsidR="004E3621">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2.5.</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Мощность передающего радиоэлектронного средства свыше 1 000 Вт</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города Астана, Алматы</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1 481</w:t>
            </w:r>
          </w:p>
        </w:tc>
      </w:tr>
      <w:tr w:rsidR="004E3621">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область и город Шымкент</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269</w:t>
            </w:r>
          </w:p>
        </w:tc>
      </w:tr>
    </w:tbl>
    <w:p w:rsidR="004E3621" w:rsidRDefault="00BB2C28">
      <w:pPr>
        <w:spacing w:after="0"/>
      </w:pPr>
      <w:bookmarkStart w:id="9308" w:name="z10890"/>
      <w:r>
        <w:rPr>
          <w:color w:val="000000"/>
          <w:sz w:val="28"/>
        </w:rPr>
        <w:t xml:space="preserve">      4. При использовании </w:t>
      </w:r>
      <w:r>
        <w:rPr>
          <w:color w:val="000000"/>
          <w:sz w:val="28"/>
        </w:rPr>
        <w:t>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w:t>
      </w:r>
      <w:r>
        <w:rPr>
          <w:color w:val="000000"/>
          <w:sz w:val="28"/>
        </w:rPr>
        <w:t xml:space="preserve">ности передающего радиоэлектронного средства в размере, соответствующем сроку </w:t>
      </w:r>
      <w:r>
        <w:rPr>
          <w:color w:val="000000"/>
          <w:sz w:val="28"/>
        </w:rPr>
        <w:lastRenderedPageBreak/>
        <w:t>его фактического использования, но не менее 1/12 размера годовой ставки платы.</w:t>
      </w:r>
    </w:p>
    <w:p w:rsidR="004E3621" w:rsidRDefault="00BB2C28">
      <w:pPr>
        <w:spacing w:after="0"/>
      </w:pPr>
      <w:bookmarkStart w:id="9309" w:name="z10891"/>
      <w:bookmarkEnd w:id="9308"/>
      <w:r>
        <w:rPr>
          <w:color w:val="000000"/>
          <w:sz w:val="28"/>
        </w:rPr>
        <w:t>      В случае применения технологий с использованием полосы дуплексного (симплексного) канала шири</w:t>
      </w:r>
      <w:r>
        <w:rPr>
          <w:color w:val="000000"/>
          <w:sz w:val="28"/>
        </w:rPr>
        <w:t>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w:t>
      </w:r>
      <w:r>
        <w:rPr>
          <w:color w:val="000000"/>
          <w:sz w:val="28"/>
        </w:rPr>
        <w:t>нной в пунктах 2 и 3 настоящей статьи.</w:t>
      </w:r>
    </w:p>
    <w:p w:rsidR="004E3621" w:rsidRDefault="00BB2C28">
      <w:pPr>
        <w:spacing w:after="0"/>
      </w:pPr>
      <w:bookmarkStart w:id="9310" w:name="z10892"/>
      <w:bookmarkEnd w:id="9309"/>
      <w:r>
        <w:rPr>
          <w:color w:val="000000"/>
          <w:sz w:val="28"/>
        </w:rPr>
        <w:t xml:space="preserve">       При использовании технологии широкополосного сигнала плата взимается за полосу шириной 2 МГц на прием/2 МГц на передачу. </w:t>
      </w:r>
    </w:p>
    <w:bookmarkEnd w:id="9310"/>
    <w:p w:rsidR="004E3621" w:rsidRDefault="00BB2C28">
      <w:pPr>
        <w:spacing w:after="0"/>
      </w:pPr>
      <w:r>
        <w:rPr>
          <w:b/>
          <w:color w:val="000000"/>
          <w:sz w:val="28"/>
        </w:rPr>
        <w:t>Статья 596. Порядок исчисления и уплаты</w:t>
      </w:r>
    </w:p>
    <w:p w:rsidR="004E3621" w:rsidRDefault="00BB2C28">
      <w:pPr>
        <w:spacing w:after="0"/>
      </w:pPr>
      <w:bookmarkStart w:id="9311" w:name="z10893"/>
      <w:r>
        <w:rPr>
          <w:color w:val="000000"/>
          <w:sz w:val="28"/>
        </w:rPr>
        <w:t xml:space="preserve"> </w:t>
      </w:r>
      <w:r>
        <w:rPr>
          <w:color w:val="000000"/>
          <w:sz w:val="28"/>
        </w:rPr>
        <w:t>      1. Сумма платы исчисляется уполномоченным государственным органом, осуществляющим реализацию государственной политики в области связи, в соответствии с техническими параметрами, в том числе мощностью передающего радиоэлектронного средства, указанными</w:t>
      </w:r>
      <w:r>
        <w:rPr>
          <w:color w:val="000000"/>
          <w:sz w:val="28"/>
        </w:rPr>
        <w:t xml:space="preserve">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p w:rsidR="004E3621" w:rsidRDefault="00BB2C28">
      <w:pPr>
        <w:spacing w:after="0"/>
      </w:pPr>
      <w:bookmarkStart w:id="9312" w:name="z10894"/>
      <w:bookmarkEnd w:id="9311"/>
      <w:r>
        <w:rPr>
          <w:color w:val="000000"/>
          <w:sz w:val="28"/>
        </w:rPr>
        <w:t xml:space="preserve">      2. В случае, если период использования радиочастотного спектра в налоговом периоде составляет менее </w:t>
      </w:r>
      <w:r>
        <w:rPr>
          <w:color w:val="000000"/>
          <w:sz w:val="28"/>
        </w:rPr>
        <w:t>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p w:rsidR="004E3621" w:rsidRDefault="00BB2C28">
      <w:pPr>
        <w:spacing w:after="0"/>
      </w:pPr>
      <w:bookmarkStart w:id="9313" w:name="z10895"/>
      <w:bookmarkEnd w:id="9312"/>
      <w:r>
        <w:rPr>
          <w:color w:val="000000"/>
          <w:sz w:val="28"/>
        </w:rPr>
        <w:t xml:space="preserve">       При этом фактический период использов</w:t>
      </w:r>
      <w:r>
        <w:rPr>
          <w:color w:val="000000"/>
          <w:sz w:val="28"/>
        </w:rPr>
        <w:t>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1 числа месяца возни</w:t>
      </w:r>
      <w:r>
        <w:rPr>
          <w:color w:val="000000"/>
          <w:sz w:val="28"/>
        </w:rPr>
        <w:t xml:space="preserve">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p w:rsidR="004E3621" w:rsidRDefault="00BB2C28">
      <w:pPr>
        <w:spacing w:after="0"/>
      </w:pPr>
      <w:bookmarkStart w:id="9314" w:name="z10896"/>
      <w:bookmarkEnd w:id="9313"/>
      <w:r>
        <w:rPr>
          <w:color w:val="000000"/>
          <w:sz w:val="28"/>
        </w:rPr>
        <w:t>      3. Уполномоченные государственные ор</w:t>
      </w:r>
      <w:r>
        <w:rPr>
          <w:color w:val="000000"/>
          <w:sz w:val="28"/>
        </w:rPr>
        <w:t>ганы, осуществляющие реализацию государственной политики в области связи, выписывают извещение с указанием годовой суммы платы и направляют его плательщикам платы не позднее 20 февраля текущего отчетного периода.</w:t>
      </w:r>
    </w:p>
    <w:p w:rsidR="004E3621" w:rsidRDefault="00BB2C28">
      <w:pPr>
        <w:spacing w:after="0"/>
      </w:pPr>
      <w:bookmarkStart w:id="9315" w:name="z10897"/>
      <w:bookmarkEnd w:id="9314"/>
      <w:r>
        <w:rPr>
          <w:color w:val="000000"/>
          <w:sz w:val="28"/>
        </w:rPr>
        <w:t xml:space="preserve">       В случае получения разрешительного д</w:t>
      </w:r>
      <w:r>
        <w:rPr>
          <w:color w:val="000000"/>
          <w:sz w:val="28"/>
        </w:rPr>
        <w:t xml:space="preserve">окумента, удостоверяющего право использования радиочастотного спектра, после указанного срока уполномоченный государственный орган, осуществляющий реализацию </w:t>
      </w:r>
      <w:r>
        <w:rPr>
          <w:color w:val="000000"/>
          <w:sz w:val="28"/>
        </w:rPr>
        <w:lastRenderedPageBreak/>
        <w:t>государственной политики в области связи, направляет налогоплательщику извещение с указанием суммы</w:t>
      </w:r>
      <w:r>
        <w:rPr>
          <w:color w:val="000000"/>
          <w:sz w:val="28"/>
        </w:rPr>
        <w:t xml:space="preserve">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p w:rsidR="004E3621" w:rsidRDefault="00BB2C28">
      <w:pPr>
        <w:spacing w:after="0"/>
      </w:pPr>
      <w:bookmarkStart w:id="9316" w:name="z10898"/>
      <w:bookmarkEnd w:id="9315"/>
      <w:r>
        <w:rPr>
          <w:color w:val="000000"/>
          <w:sz w:val="28"/>
        </w:rPr>
        <w:t>      4. Если иное не установлено настоящим пунктом, сумма годовой платы уплачивается в бюджет по месту на</w:t>
      </w:r>
      <w:r>
        <w:rPr>
          <w:color w:val="000000"/>
          <w:sz w:val="28"/>
        </w:rPr>
        <w:t>хождения плательщика платы равными долями не позднее 25 марта, 25 июня, 25 сентября и 25 декабря текущего года.</w:t>
      </w:r>
    </w:p>
    <w:p w:rsidR="004E3621" w:rsidRDefault="00BB2C28">
      <w:pPr>
        <w:spacing w:after="0"/>
      </w:pPr>
      <w:bookmarkStart w:id="9317" w:name="z10899"/>
      <w:bookmarkEnd w:id="9316"/>
      <w:r>
        <w:rPr>
          <w:color w:val="000000"/>
          <w:sz w:val="28"/>
        </w:rPr>
        <w:t xml:space="preserve">       В случаях получения разрешительного документа на использование радиочастотного спектра после одного из вышеперечисленных сроков уплаты пе</w:t>
      </w:r>
      <w:r>
        <w:rPr>
          <w:color w:val="000000"/>
          <w:sz w:val="28"/>
        </w:rPr>
        <w:t xml:space="preserve">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4E3621" w:rsidRDefault="00BB2C28">
      <w:pPr>
        <w:spacing w:after="0"/>
      </w:pPr>
      <w:bookmarkStart w:id="9318" w:name="z10900"/>
      <w:bookmarkEnd w:id="9317"/>
      <w:r>
        <w:rPr>
          <w:color w:val="000000"/>
          <w:sz w:val="28"/>
        </w:rPr>
        <w:t xml:space="preserve">       При этом сумма платы, подлежащая уплате в бюджет, перераспределяется равными долями на предстоящие сроки</w:t>
      </w:r>
      <w:r>
        <w:rPr>
          <w:color w:val="000000"/>
          <w:sz w:val="28"/>
        </w:rPr>
        <w:t xml:space="preserve"> уплаты в текущем налоговом периоде. </w:t>
      </w:r>
    </w:p>
    <w:p w:rsidR="004E3621" w:rsidRDefault="00BB2C28">
      <w:pPr>
        <w:spacing w:after="0"/>
      </w:pPr>
      <w:bookmarkStart w:id="9319" w:name="z10901"/>
      <w:bookmarkEnd w:id="9318"/>
      <w:r>
        <w:rPr>
          <w:color w:val="000000"/>
          <w:sz w:val="28"/>
        </w:rPr>
        <w:t>      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w:t>
      </w:r>
      <w:r>
        <w:rPr>
          <w:color w:val="000000"/>
          <w:sz w:val="28"/>
        </w:rPr>
        <w:t>ту в бюджет по месту нахождения уполномоченного государственного органа, осуществляющего реализацию государственной политики в области связи, за весь период действия права на использование радиочастотного спектра, указанного в разрешительном документе на и</w:t>
      </w:r>
      <w:r>
        <w:rPr>
          <w:color w:val="000000"/>
          <w:sz w:val="28"/>
        </w:rPr>
        <w:t>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bookmarkEnd w:id="9319"/>
    <w:p w:rsidR="004E3621" w:rsidRDefault="00BB2C28">
      <w:pPr>
        <w:spacing w:after="0"/>
      </w:pPr>
      <w:r>
        <w:rPr>
          <w:b/>
          <w:color w:val="000000"/>
          <w:sz w:val="28"/>
        </w:rPr>
        <w:t xml:space="preserve">Статья 597. Налоговый период </w:t>
      </w:r>
    </w:p>
    <w:p w:rsidR="004E3621" w:rsidRDefault="00BB2C28">
      <w:pPr>
        <w:spacing w:after="0"/>
      </w:pPr>
      <w:bookmarkStart w:id="9320" w:name="z10902"/>
      <w:r>
        <w:rPr>
          <w:color w:val="000000"/>
          <w:sz w:val="28"/>
        </w:rPr>
        <w:t xml:space="preserve">       Налоговый период определяется в соответствии со статьей 31</w:t>
      </w:r>
      <w:r>
        <w:rPr>
          <w:color w:val="000000"/>
          <w:sz w:val="28"/>
        </w:rPr>
        <w:t>4 настоящего Кодекса.</w:t>
      </w:r>
    </w:p>
    <w:p w:rsidR="004E3621" w:rsidRDefault="00BB2C28">
      <w:pPr>
        <w:spacing w:after="0"/>
      </w:pPr>
      <w:bookmarkStart w:id="9321" w:name="z10903"/>
      <w:bookmarkEnd w:id="9320"/>
      <w:r>
        <w:rPr>
          <w:b/>
          <w:color w:val="000000"/>
        </w:rPr>
        <w:t xml:space="preserve"> Параграф 9. Плата за предоставление междугородной и (или) международной телефонной связи, а также сотовой связи</w:t>
      </w:r>
    </w:p>
    <w:bookmarkEnd w:id="9321"/>
    <w:p w:rsidR="004E3621" w:rsidRDefault="00BB2C28">
      <w:pPr>
        <w:spacing w:after="0"/>
      </w:pPr>
      <w:r>
        <w:rPr>
          <w:b/>
          <w:color w:val="000000"/>
          <w:sz w:val="28"/>
        </w:rPr>
        <w:t>Статья 598. Общие положения</w:t>
      </w:r>
    </w:p>
    <w:p w:rsidR="004E3621" w:rsidRDefault="00BB2C28">
      <w:pPr>
        <w:spacing w:after="0"/>
      </w:pPr>
      <w:bookmarkStart w:id="9322" w:name="z10904"/>
      <w:r>
        <w:rPr>
          <w:color w:val="000000"/>
          <w:sz w:val="28"/>
        </w:rPr>
        <w:t>      1. Плата за предоставление междугородной и (или) международной телефонной связи, а такж</w:t>
      </w:r>
      <w:r>
        <w:rPr>
          <w:color w:val="000000"/>
          <w:sz w:val="28"/>
        </w:rPr>
        <w:t>е сотовой связи (далее в целях настоящего параграфа – плата) взимается за право предоставления:</w:t>
      </w:r>
    </w:p>
    <w:p w:rsidR="004E3621" w:rsidRDefault="00BB2C28">
      <w:pPr>
        <w:spacing w:after="0"/>
      </w:pPr>
      <w:bookmarkStart w:id="9323" w:name="z10905"/>
      <w:bookmarkEnd w:id="9322"/>
      <w:r>
        <w:rPr>
          <w:color w:val="000000"/>
          <w:sz w:val="28"/>
        </w:rPr>
        <w:t>      1) междугородной и (или) международной телефонной связи;</w:t>
      </w:r>
    </w:p>
    <w:p w:rsidR="004E3621" w:rsidRDefault="00BB2C28">
      <w:pPr>
        <w:spacing w:after="0"/>
      </w:pPr>
      <w:bookmarkStart w:id="9324" w:name="z10906"/>
      <w:bookmarkEnd w:id="9323"/>
      <w:r>
        <w:rPr>
          <w:color w:val="000000"/>
          <w:sz w:val="28"/>
        </w:rPr>
        <w:t>      2) сотовой связи.</w:t>
      </w:r>
    </w:p>
    <w:p w:rsidR="004E3621" w:rsidRDefault="00BB2C28">
      <w:pPr>
        <w:spacing w:after="0"/>
      </w:pPr>
      <w:bookmarkStart w:id="9325" w:name="z10907"/>
      <w:bookmarkEnd w:id="9324"/>
      <w:r>
        <w:rPr>
          <w:color w:val="000000"/>
          <w:sz w:val="28"/>
        </w:rPr>
        <w:t>      2. Право предоставления междугородной и (или) международной телефон</w:t>
      </w:r>
      <w:r>
        <w:rPr>
          <w:color w:val="000000"/>
          <w:sz w:val="28"/>
        </w:rPr>
        <w:t xml:space="preserve">ной связи, а также сотовой связи удостоверяется разрешительными документами, выданными уполномоченным государственным органом, </w:t>
      </w:r>
      <w:r>
        <w:rPr>
          <w:color w:val="000000"/>
          <w:sz w:val="28"/>
        </w:rPr>
        <w:lastRenderedPageBreak/>
        <w:t>осуществляющим реализацию государственной политики в области связи в порядке, определенном законодательством Республики Казахстан</w:t>
      </w:r>
      <w:r>
        <w:rPr>
          <w:color w:val="000000"/>
          <w:sz w:val="28"/>
        </w:rPr>
        <w:t>.</w:t>
      </w:r>
    </w:p>
    <w:p w:rsidR="004E3621" w:rsidRDefault="00BB2C28">
      <w:pPr>
        <w:spacing w:after="0"/>
      </w:pPr>
      <w:bookmarkStart w:id="9326" w:name="z10908"/>
      <w:bookmarkEnd w:id="9325"/>
      <w:r>
        <w:rPr>
          <w:color w:val="000000"/>
          <w:sz w:val="28"/>
        </w:rPr>
        <w:t>      3.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налоговым органам по месту нахождения плательщиков платы сведения о плательщиках, объектах о</w:t>
      </w:r>
      <w:r>
        <w:rPr>
          <w:color w:val="000000"/>
          <w:sz w:val="28"/>
        </w:rPr>
        <w:t>бложения платой, выданных разрешениях, периоде их действия, внесенных изменениях и дополнениях в выданные разрешения, суммах платы по форме, установленной уполномоченным органом, в следующие сроки:</w:t>
      </w:r>
    </w:p>
    <w:p w:rsidR="004E3621" w:rsidRDefault="00BB2C28">
      <w:pPr>
        <w:spacing w:after="0"/>
      </w:pPr>
      <w:bookmarkStart w:id="9327" w:name="z10909"/>
      <w:bookmarkEnd w:id="9326"/>
      <w:r>
        <w:rPr>
          <w:color w:val="000000"/>
          <w:sz w:val="28"/>
        </w:rPr>
        <w:t xml:space="preserve">       1) в случае, установленном частью первой пункта 3 с</w:t>
      </w:r>
      <w:r>
        <w:rPr>
          <w:color w:val="000000"/>
          <w:sz w:val="28"/>
        </w:rPr>
        <w:t>татьи 602 настоящего Кодекса, – не позднее 25 февраля налогового периода;</w:t>
      </w:r>
    </w:p>
    <w:p w:rsidR="004E3621" w:rsidRDefault="00BB2C28">
      <w:pPr>
        <w:spacing w:after="0"/>
      </w:pPr>
      <w:bookmarkStart w:id="9328" w:name="z10910"/>
      <w:bookmarkEnd w:id="9327"/>
      <w:r>
        <w:rPr>
          <w:color w:val="000000"/>
          <w:sz w:val="28"/>
        </w:rPr>
        <w:t xml:space="preserve">       2) в случае, установленном частью второй пункта 3 статьи 602 настоящего Кодекса, – не позднее 25 числа месяца, следующего за месяцем получения налогоплательщиком разрешения на</w:t>
      </w:r>
      <w:r>
        <w:rPr>
          <w:color w:val="000000"/>
          <w:sz w:val="28"/>
        </w:rPr>
        <w:t xml:space="preserve"> предоставление междугородной и (или) международной телефонной связи, а также сотовой связи.</w:t>
      </w:r>
    </w:p>
    <w:bookmarkEnd w:id="9328"/>
    <w:p w:rsidR="004E3621" w:rsidRDefault="00BB2C28">
      <w:pPr>
        <w:spacing w:after="0"/>
      </w:pPr>
      <w:r>
        <w:rPr>
          <w:b/>
          <w:color w:val="000000"/>
          <w:sz w:val="28"/>
        </w:rPr>
        <w:t xml:space="preserve">Статья 599. Плательщики платы </w:t>
      </w:r>
    </w:p>
    <w:p w:rsidR="004E3621" w:rsidRDefault="00BB2C28">
      <w:pPr>
        <w:spacing w:after="0"/>
      </w:pPr>
      <w:bookmarkStart w:id="9329" w:name="z10911"/>
      <w:r>
        <w:rPr>
          <w:color w:val="000000"/>
          <w:sz w:val="28"/>
        </w:rPr>
        <w:t xml:space="preserve">      Плательщиками платы являются юридические лица, являющиеся операторами междугородной и (или) международной телефонной связи, а </w:t>
      </w:r>
      <w:r>
        <w:rPr>
          <w:color w:val="000000"/>
          <w:sz w:val="28"/>
        </w:rPr>
        <w:t>также сотовой связи, получившие право на предоставление междугородной и (или) международной телефонной связи, а также сотовой связи в порядке, определенном Законом Республики Казахстан "О связи".</w:t>
      </w:r>
    </w:p>
    <w:bookmarkEnd w:id="9329"/>
    <w:p w:rsidR="004E3621" w:rsidRDefault="00BB2C28">
      <w:pPr>
        <w:spacing w:after="0"/>
      </w:pPr>
      <w:r>
        <w:rPr>
          <w:b/>
          <w:color w:val="000000"/>
          <w:sz w:val="28"/>
        </w:rPr>
        <w:t>Статья 600. Налоговый период</w:t>
      </w:r>
    </w:p>
    <w:p w:rsidR="004E3621" w:rsidRDefault="00BB2C28">
      <w:pPr>
        <w:spacing w:after="0"/>
      </w:pPr>
      <w:bookmarkStart w:id="9330" w:name="z10912"/>
      <w:r>
        <w:rPr>
          <w:color w:val="000000"/>
          <w:sz w:val="28"/>
        </w:rPr>
        <w:t>      Налоговым периодом для ис</w:t>
      </w:r>
      <w:r>
        <w:rPr>
          <w:color w:val="000000"/>
          <w:sz w:val="28"/>
        </w:rPr>
        <w:t>числения платы является календарный год с 1 января по 31 декабря.</w:t>
      </w:r>
    </w:p>
    <w:bookmarkEnd w:id="9330"/>
    <w:p w:rsidR="004E3621" w:rsidRDefault="00BB2C28">
      <w:pPr>
        <w:spacing w:after="0"/>
      </w:pPr>
      <w:r>
        <w:rPr>
          <w:b/>
          <w:color w:val="000000"/>
          <w:sz w:val="28"/>
        </w:rPr>
        <w:t xml:space="preserve">Статья 601. Ставки платы </w:t>
      </w:r>
    </w:p>
    <w:p w:rsidR="004E3621" w:rsidRDefault="00BB2C28">
      <w:pPr>
        <w:spacing w:after="0"/>
      </w:pPr>
      <w:bookmarkStart w:id="9331" w:name="z10913"/>
      <w:r>
        <w:rPr>
          <w:color w:val="000000"/>
          <w:sz w:val="28"/>
        </w:rPr>
        <w:t>      Ставки платы устанавливаются Правительством Республики Казахстан.</w:t>
      </w:r>
    </w:p>
    <w:bookmarkEnd w:id="9331"/>
    <w:p w:rsidR="004E3621" w:rsidRDefault="00BB2C28">
      <w:pPr>
        <w:spacing w:after="0"/>
      </w:pPr>
      <w:r>
        <w:rPr>
          <w:b/>
          <w:color w:val="000000"/>
          <w:sz w:val="28"/>
        </w:rPr>
        <w:t xml:space="preserve">Статья 602. Порядок исчисления и уплаты </w:t>
      </w:r>
    </w:p>
    <w:p w:rsidR="004E3621" w:rsidRDefault="00BB2C28">
      <w:pPr>
        <w:spacing w:after="0"/>
      </w:pPr>
      <w:bookmarkStart w:id="9332" w:name="z10914"/>
      <w:r>
        <w:rPr>
          <w:color w:val="000000"/>
          <w:sz w:val="28"/>
        </w:rPr>
        <w:t xml:space="preserve">       1. Сумма платы исчисляется уполномоченным го</w:t>
      </w:r>
      <w:r>
        <w:rPr>
          <w:color w:val="000000"/>
          <w:sz w:val="28"/>
        </w:rPr>
        <w:t xml:space="preserve">сударственным органом, осуществляющим реализацию государственной политики в области связи, исходя из доходов плательщиков от предоставления услуг электрической связи (телекоммуникаций) за предшествующий год и установленных ставок платы. </w:t>
      </w:r>
    </w:p>
    <w:p w:rsidR="004E3621" w:rsidRDefault="00BB2C28">
      <w:pPr>
        <w:spacing w:after="0"/>
      </w:pPr>
      <w:bookmarkStart w:id="9333" w:name="z10915"/>
      <w:bookmarkEnd w:id="9332"/>
      <w:r>
        <w:rPr>
          <w:color w:val="000000"/>
          <w:sz w:val="28"/>
        </w:rPr>
        <w:t xml:space="preserve"> </w:t>
      </w:r>
      <w:r>
        <w:rPr>
          <w:color w:val="000000"/>
          <w:sz w:val="28"/>
        </w:rPr>
        <w:t>      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w:t>
      </w:r>
      <w:r>
        <w:rPr>
          <w:color w:val="000000"/>
          <w:sz w:val="28"/>
        </w:rPr>
        <w:t xml:space="preserve"> двенадцать и умножения на фактическое количество месяцев предоставления междугородной и (или) международной телефонной связи, а также сотовой связи в отчетном периоде. </w:t>
      </w:r>
    </w:p>
    <w:p w:rsidR="004E3621" w:rsidRDefault="00BB2C28">
      <w:pPr>
        <w:spacing w:after="0"/>
      </w:pPr>
      <w:bookmarkStart w:id="9334" w:name="z10916"/>
      <w:bookmarkEnd w:id="9333"/>
      <w:r>
        <w:rPr>
          <w:color w:val="000000"/>
          <w:sz w:val="28"/>
        </w:rPr>
        <w:lastRenderedPageBreak/>
        <w:t>      При этом фактический период предоставления междугородной и (или) международной т</w:t>
      </w:r>
      <w:r>
        <w:rPr>
          <w:color w:val="000000"/>
          <w:sz w:val="28"/>
        </w:rPr>
        <w:t>елефонной связи, а также сотовой связи в отчетном налоговом периоде определяется с начала налогового периода (в случае, если право на предоставление междугородной и (или) международной телефонной связи, а также сотовой связи на основании разрешительного до</w:t>
      </w:r>
      <w:r>
        <w:rPr>
          <w:color w:val="000000"/>
          <w:sz w:val="28"/>
        </w:rPr>
        <w:t>кумента действовало (возникло) на дату начала налогового периода) или с 1 числа месяца возникновения такого права до 1 числа месяца, в котором прекращено такое право, или до конца налогового периода (в случае, если такое право имелось (действовало) на дату</w:t>
      </w:r>
      <w:r>
        <w:rPr>
          <w:color w:val="000000"/>
          <w:sz w:val="28"/>
        </w:rPr>
        <w:t xml:space="preserve"> окончания налогового периода).</w:t>
      </w:r>
    </w:p>
    <w:p w:rsidR="004E3621" w:rsidRDefault="00BB2C28">
      <w:pPr>
        <w:spacing w:after="0"/>
      </w:pPr>
      <w:bookmarkStart w:id="9335" w:name="z10917"/>
      <w:bookmarkEnd w:id="9334"/>
      <w:r>
        <w:rPr>
          <w:color w:val="000000"/>
          <w:sz w:val="28"/>
        </w:rPr>
        <w:t xml:space="preserve">       3. Уполномоченный государственный орган, осуществляющий реализацию государственной политики в области связи, выписывает извещение с указанием годовой суммы платы и направляет его плательщику не позднее 20 февраля теку</w:t>
      </w:r>
      <w:r>
        <w:rPr>
          <w:color w:val="000000"/>
          <w:sz w:val="28"/>
        </w:rPr>
        <w:t xml:space="preserve">щего отчетного периода. </w:t>
      </w:r>
    </w:p>
    <w:p w:rsidR="004E3621" w:rsidRDefault="00BB2C28">
      <w:pPr>
        <w:spacing w:after="0"/>
      </w:pPr>
      <w:bookmarkStart w:id="9336" w:name="z10918"/>
      <w:bookmarkEnd w:id="9335"/>
      <w:r>
        <w:rPr>
          <w:color w:val="000000"/>
          <w:sz w:val="28"/>
        </w:rPr>
        <w:t>      В случае получения разрешительного документа, удостоверяющего право, после срока, установленного частью первой настоящего пункта, уполномоченный государственный орган, осуществляющий реализацию государственной политики в обла</w:t>
      </w:r>
      <w:r>
        <w:rPr>
          <w:color w:val="000000"/>
          <w:sz w:val="28"/>
        </w:rPr>
        <w:t>сти связи, направляет плательщику извещение с указанием суммы платы в срок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w:t>
      </w:r>
      <w:r>
        <w:rPr>
          <w:color w:val="000000"/>
          <w:sz w:val="28"/>
        </w:rPr>
        <w:t>зи.</w:t>
      </w:r>
    </w:p>
    <w:p w:rsidR="004E3621" w:rsidRDefault="00BB2C28">
      <w:pPr>
        <w:spacing w:after="0"/>
      </w:pPr>
      <w:bookmarkStart w:id="9337" w:name="z10919"/>
      <w:bookmarkEnd w:id="9336"/>
      <w:r>
        <w:rPr>
          <w:color w:val="000000"/>
          <w:sz w:val="28"/>
        </w:rPr>
        <w:t>      4. Если иное не установлено настоящим пунктом, сумма годовой платы уплачивается в бюджет по месту нахождения плательщика платы равными долями в срок не позднее 25 марта, 25 июня, 25 сентября и 25 декабря текущего года.</w:t>
      </w:r>
    </w:p>
    <w:p w:rsidR="004E3621" w:rsidRDefault="00BB2C28">
      <w:pPr>
        <w:spacing w:after="0"/>
      </w:pPr>
      <w:bookmarkStart w:id="9338" w:name="z10920"/>
      <w:bookmarkEnd w:id="9337"/>
      <w:r>
        <w:rPr>
          <w:color w:val="000000"/>
          <w:sz w:val="28"/>
        </w:rPr>
        <w:t xml:space="preserve">       В случаях получения </w:t>
      </w:r>
      <w:r>
        <w:rPr>
          <w:color w:val="000000"/>
          <w:sz w:val="28"/>
        </w:rPr>
        <w:t>разрешительного документа, удостоверяющего право предоставления междугородной и (или) международной телефонной связи, а также сотовой связи, после одного из вышеперечисленных сроков уплаты платы первым сроком внесения в бюджет платы является следующий очер</w:t>
      </w:r>
      <w:r>
        <w:rPr>
          <w:color w:val="000000"/>
          <w:sz w:val="28"/>
        </w:rPr>
        <w:t xml:space="preserve">едной срок уплаты после получения извещения, указанного в пункте 3 настоящей статьи. </w:t>
      </w:r>
    </w:p>
    <w:p w:rsidR="004E3621" w:rsidRDefault="00BB2C28">
      <w:pPr>
        <w:spacing w:after="0"/>
      </w:pPr>
      <w:bookmarkStart w:id="9339" w:name="z10921"/>
      <w:bookmarkEnd w:id="9338"/>
      <w:r>
        <w:rPr>
          <w:color w:val="000000"/>
          <w:sz w:val="28"/>
        </w:rPr>
        <w:t xml:space="preserve">       При этом сумма платы, подлежащая уплате в бюджет, перераспределяется равными долями на предстоящие сроки уплаты в текущем году. </w:t>
      </w:r>
    </w:p>
    <w:p w:rsidR="004E3621" w:rsidRDefault="00BB2C28">
      <w:pPr>
        <w:spacing w:after="0"/>
      </w:pPr>
      <w:bookmarkStart w:id="9340" w:name="z10922"/>
      <w:bookmarkEnd w:id="9339"/>
      <w:r>
        <w:rPr>
          <w:b/>
          <w:color w:val="000000"/>
        </w:rPr>
        <w:t xml:space="preserve"> Параграф 10. Плата за размещение </w:t>
      </w:r>
      <w:r>
        <w:rPr>
          <w:b/>
          <w:color w:val="000000"/>
        </w:rPr>
        <w:t>наружной (визуальной) рекламы</w:t>
      </w:r>
    </w:p>
    <w:bookmarkEnd w:id="9340"/>
    <w:p w:rsidR="004E3621" w:rsidRDefault="00BB2C28">
      <w:pPr>
        <w:spacing w:after="0"/>
      </w:pPr>
      <w:r>
        <w:rPr>
          <w:b/>
          <w:color w:val="000000"/>
          <w:sz w:val="28"/>
        </w:rPr>
        <w:t xml:space="preserve">Статья 603. Общие положения </w:t>
      </w:r>
    </w:p>
    <w:p w:rsidR="004E3621" w:rsidRDefault="00BB2C28">
      <w:pPr>
        <w:spacing w:after="0"/>
      </w:pPr>
      <w:bookmarkStart w:id="9341" w:name="z10923"/>
      <w:r>
        <w:rPr>
          <w:color w:val="000000"/>
          <w:sz w:val="28"/>
        </w:rPr>
        <w:t>      1. Плата за размещение наружной (визуальной) рекламы (далее в целях настоящего параграфа – плата) взимается за размещение наружной (визуальной) рекламы в полосе отвода автомобильных дорог общ</w:t>
      </w:r>
      <w:r>
        <w:rPr>
          <w:color w:val="000000"/>
          <w:sz w:val="28"/>
        </w:rPr>
        <w:t>его пользования, на открытом пространстве за пределами помещений в населенных пунктах.</w:t>
      </w:r>
    </w:p>
    <w:p w:rsidR="004E3621" w:rsidRDefault="00BB2C28">
      <w:pPr>
        <w:spacing w:after="0"/>
      </w:pPr>
      <w:bookmarkStart w:id="9342" w:name="z10924"/>
      <w:bookmarkEnd w:id="9341"/>
      <w:r>
        <w:rPr>
          <w:color w:val="000000"/>
          <w:sz w:val="28"/>
        </w:rPr>
        <w:lastRenderedPageBreak/>
        <w:t>      2. При отсутствии соответствующего разрешительного документа основанием для взыскания и внесения в бюджет суммы платы является фактическое размещение наружной (виз</w:t>
      </w:r>
      <w:r>
        <w:rPr>
          <w:color w:val="000000"/>
          <w:sz w:val="28"/>
        </w:rPr>
        <w:t>уальной) рекламы.</w:t>
      </w:r>
    </w:p>
    <w:p w:rsidR="004E3621" w:rsidRDefault="00BB2C28">
      <w:pPr>
        <w:spacing w:after="0"/>
      </w:pPr>
      <w:bookmarkStart w:id="9343" w:name="z10925"/>
      <w:bookmarkEnd w:id="9342"/>
      <w:r>
        <w:rPr>
          <w:color w:val="000000"/>
          <w:sz w:val="28"/>
        </w:rPr>
        <w:t xml:space="preserve">      3. Национальный оператор по управлению автомобильными дорогами и местные исполнительные органы ежемесячно, в срок не позднее 15 числа месяца, следующего за отчетным, представляют налоговым органам по месту размещения наружной </w:t>
      </w:r>
      <w:r>
        <w:rPr>
          <w:color w:val="000000"/>
          <w:sz w:val="28"/>
        </w:rPr>
        <w:t>(визуальной) рекламы сведения о плательщиках платы, периоде и месте размещения наружной (визуальной) рекламы, наличии (отсутствии) разрешительных документов по форме, установленной уполномоченным органом.</w:t>
      </w:r>
    </w:p>
    <w:bookmarkEnd w:id="9343"/>
    <w:p w:rsidR="004E3621" w:rsidRDefault="00BB2C28">
      <w:pPr>
        <w:spacing w:after="0"/>
      </w:pPr>
      <w:r>
        <w:rPr>
          <w:b/>
          <w:color w:val="000000"/>
          <w:sz w:val="28"/>
        </w:rPr>
        <w:t>Статья 604. Плательщики платы</w:t>
      </w:r>
    </w:p>
    <w:p w:rsidR="004E3621" w:rsidRDefault="00BB2C28">
      <w:pPr>
        <w:spacing w:after="0"/>
      </w:pPr>
      <w:bookmarkStart w:id="9344" w:name="z10926"/>
      <w:r>
        <w:rPr>
          <w:color w:val="000000"/>
          <w:sz w:val="28"/>
        </w:rPr>
        <w:t>      1. Плательщикам</w:t>
      </w:r>
      <w:r>
        <w:rPr>
          <w:color w:val="000000"/>
          <w:sz w:val="28"/>
        </w:rPr>
        <w:t>и платы являются лица, размещающие наружную (визуальную) рекламу.</w:t>
      </w:r>
    </w:p>
    <w:p w:rsidR="004E3621" w:rsidRDefault="00BB2C28">
      <w:pPr>
        <w:spacing w:after="0"/>
      </w:pPr>
      <w:bookmarkStart w:id="9345" w:name="z10927"/>
      <w:bookmarkEnd w:id="9344"/>
      <w:r>
        <w:rPr>
          <w:color w:val="000000"/>
          <w:sz w:val="28"/>
        </w:rPr>
        <w:t>      2. Юридическое лицо вправе своим решением признать самостоятельным плательщиком платы свое структурное подразделение.</w:t>
      </w:r>
    </w:p>
    <w:p w:rsidR="004E3621" w:rsidRDefault="00BB2C28">
      <w:pPr>
        <w:spacing w:after="0"/>
      </w:pPr>
      <w:bookmarkStart w:id="9346" w:name="z10928"/>
      <w:bookmarkEnd w:id="9345"/>
      <w:r>
        <w:rPr>
          <w:color w:val="000000"/>
          <w:sz w:val="28"/>
        </w:rPr>
        <w:t>      Решение юридического лица или отмена такого решения вводится</w:t>
      </w:r>
      <w:r>
        <w:rPr>
          <w:color w:val="000000"/>
          <w:sz w:val="28"/>
        </w:rPr>
        <w:t xml:space="preserve"> в действие с 1 января года, следующего за годом принятия такого решения.</w:t>
      </w:r>
    </w:p>
    <w:p w:rsidR="004E3621" w:rsidRDefault="00BB2C28">
      <w:pPr>
        <w:spacing w:after="0"/>
      </w:pPr>
      <w:bookmarkStart w:id="9347" w:name="z10929"/>
      <w:bookmarkEnd w:id="9346"/>
      <w:r>
        <w:rPr>
          <w:color w:val="000000"/>
          <w:sz w:val="28"/>
        </w:rPr>
        <w:t>      В случае если юридическое лицо признало плательщиком платы вновь созданное структурное подразделение юридического лица, то такое решение вводится в действие со дня создания дан</w:t>
      </w:r>
      <w:r>
        <w:rPr>
          <w:color w:val="000000"/>
          <w:sz w:val="28"/>
        </w:rPr>
        <w:t>ного структурного подразделения или с 1 января года, следующего за годом создания данного структурного подразделения.</w:t>
      </w:r>
    </w:p>
    <w:p w:rsidR="004E3621" w:rsidRDefault="00BB2C28">
      <w:pPr>
        <w:spacing w:after="0"/>
      </w:pPr>
      <w:bookmarkStart w:id="9348" w:name="z10930"/>
      <w:bookmarkEnd w:id="9347"/>
      <w:r>
        <w:rPr>
          <w:color w:val="000000"/>
          <w:sz w:val="28"/>
        </w:rPr>
        <w:t xml:space="preserve">       3. Не являются плательщиками платы государственные органы Республики Казахстан по наружной (визуальной) рекламе, размещаемой в связ</w:t>
      </w:r>
      <w:r>
        <w:rPr>
          <w:color w:val="000000"/>
          <w:sz w:val="28"/>
        </w:rPr>
        <w:t xml:space="preserve">и с реализацией возложенных на них функциональных обязанностей. </w:t>
      </w:r>
    </w:p>
    <w:bookmarkEnd w:id="9348"/>
    <w:p w:rsidR="004E3621" w:rsidRDefault="00BB2C28">
      <w:pPr>
        <w:spacing w:after="0"/>
      </w:pPr>
      <w:r>
        <w:rPr>
          <w:b/>
          <w:color w:val="000000"/>
          <w:sz w:val="28"/>
        </w:rPr>
        <w:t>Статья 605. Ставки платы</w:t>
      </w:r>
    </w:p>
    <w:p w:rsidR="004E3621" w:rsidRDefault="00BB2C28">
      <w:pPr>
        <w:spacing w:after="0"/>
      </w:pPr>
      <w:bookmarkStart w:id="9349" w:name="z10931"/>
      <w:r>
        <w:rPr>
          <w:color w:val="000000"/>
          <w:sz w:val="28"/>
        </w:rPr>
        <w:t xml:space="preserve">       1. Ставки платы определяются в размере, кратном МРП, установленному законом о республиканском бюджете и действующему на первое число соответствующего календарн</w:t>
      </w:r>
      <w:r>
        <w:rPr>
          <w:color w:val="000000"/>
          <w:sz w:val="28"/>
        </w:rPr>
        <w:t xml:space="preserve">ого месяца, в котором осуществляется размещение наружной (визуальной) рекламы. </w:t>
      </w:r>
    </w:p>
    <w:p w:rsidR="004E3621" w:rsidRDefault="00BB2C28">
      <w:pPr>
        <w:spacing w:after="0"/>
      </w:pPr>
      <w:bookmarkStart w:id="9350" w:name="z10932"/>
      <w:bookmarkEnd w:id="9349"/>
      <w:r>
        <w:rPr>
          <w:color w:val="000000"/>
          <w:sz w:val="28"/>
        </w:rPr>
        <w:t>      2. Базовые ежемесячные ставки платы за размещение наружной (визуальной) рекламы в полосе отвода автомобильных дорог общего пользования республиканского значения с площадь</w:t>
      </w:r>
      <w:r>
        <w:rPr>
          <w:color w:val="000000"/>
          <w:sz w:val="28"/>
        </w:rPr>
        <w:t>ю стороны размещаемой наружной (визуальной) рекламы до трех квадратных метров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371"/>
        <w:gridCol w:w="4013"/>
        <w:gridCol w:w="3278"/>
      </w:tblGrid>
      <w:tr w:rsidR="004E3621">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51" w:name="z10933"/>
            <w:bookmarkEnd w:id="9350"/>
            <w:r>
              <w:rPr>
                <w:color w:val="000000"/>
                <w:sz w:val="20"/>
              </w:rPr>
              <w:t>№</w:t>
            </w:r>
            <w:r>
              <w:br/>
            </w:r>
            <w:r>
              <w:rPr>
                <w:color w:val="000000"/>
                <w:sz w:val="20"/>
              </w:rPr>
              <w:t>п/п</w:t>
            </w:r>
          </w:p>
        </w:tc>
        <w:bookmarkEnd w:id="9351"/>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Категория дорог</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Ставка платы (МРП)</w:t>
            </w:r>
          </w:p>
        </w:tc>
      </w:tr>
      <w:tr w:rsidR="004E3621">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52" w:name="z10934"/>
            <w:r>
              <w:rPr>
                <w:color w:val="000000"/>
                <w:sz w:val="20"/>
              </w:rPr>
              <w:t>1</w:t>
            </w:r>
          </w:p>
        </w:tc>
        <w:bookmarkEnd w:id="9352"/>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53" w:name="z10935"/>
            <w:r>
              <w:rPr>
                <w:color w:val="000000"/>
                <w:sz w:val="20"/>
              </w:rPr>
              <w:t>1.</w:t>
            </w:r>
          </w:p>
        </w:tc>
        <w:bookmarkEnd w:id="9353"/>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Подходы к городу</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w:t>
            </w:r>
          </w:p>
        </w:tc>
      </w:tr>
      <w:tr w:rsidR="004E3621">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54" w:name="z10936"/>
            <w:r>
              <w:rPr>
                <w:color w:val="000000"/>
                <w:sz w:val="20"/>
              </w:rPr>
              <w:lastRenderedPageBreak/>
              <w:t>2.</w:t>
            </w:r>
          </w:p>
        </w:tc>
        <w:bookmarkEnd w:id="9354"/>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I, II</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w:t>
            </w:r>
          </w:p>
        </w:tc>
      </w:tr>
      <w:tr w:rsidR="004E3621">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55" w:name="z10937"/>
            <w:r>
              <w:rPr>
                <w:color w:val="000000"/>
                <w:sz w:val="20"/>
              </w:rPr>
              <w:t>3.</w:t>
            </w:r>
          </w:p>
        </w:tc>
        <w:bookmarkEnd w:id="9355"/>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III</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56" w:name="z10938"/>
            <w:r>
              <w:rPr>
                <w:color w:val="000000"/>
                <w:sz w:val="20"/>
              </w:rPr>
              <w:t>4.</w:t>
            </w:r>
          </w:p>
        </w:tc>
        <w:bookmarkEnd w:id="9356"/>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IV</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r>
    </w:tbl>
    <w:p w:rsidR="004E3621" w:rsidRDefault="00BB2C28">
      <w:pPr>
        <w:spacing w:after="0"/>
      </w:pPr>
      <w:r>
        <w:br/>
      </w:r>
    </w:p>
    <w:p w:rsidR="004E3621" w:rsidRDefault="00BB2C28">
      <w:pPr>
        <w:spacing w:after="0"/>
      </w:pPr>
      <w:bookmarkStart w:id="9357" w:name="z10939"/>
      <w:r>
        <w:rPr>
          <w:color w:val="000000"/>
          <w:sz w:val="28"/>
        </w:rPr>
        <w:t>      При размещении наружной (визуальной) рекламы с площадью</w:t>
      </w:r>
      <w:r>
        <w:rPr>
          <w:color w:val="000000"/>
          <w:sz w:val="28"/>
        </w:rPr>
        <w:t xml:space="preserve"> стороны размещения такой рекламы три и более квадратных метра базовые ежемесячные ставки платы повышаются пропорционально увеличению площади стороны размещаемой наружной (визуальной) рекламы по отношению к трем квадратным метрам.</w:t>
      </w:r>
    </w:p>
    <w:p w:rsidR="004E3621" w:rsidRDefault="00BB2C28">
      <w:pPr>
        <w:spacing w:after="0"/>
      </w:pPr>
      <w:bookmarkStart w:id="9358" w:name="z10940"/>
      <w:bookmarkEnd w:id="9357"/>
      <w:r>
        <w:rPr>
          <w:color w:val="000000"/>
          <w:sz w:val="28"/>
        </w:rPr>
        <w:t>      3. Базовые ежемесяч</w:t>
      </w:r>
      <w:r>
        <w:rPr>
          <w:color w:val="000000"/>
          <w:sz w:val="28"/>
        </w:rPr>
        <w:t>ные ставки платы за размещение наружной (визуальной) рекламы в полосе отвода автомобильных дорог общего пользования областного и районного значения, а также на открытом пространстве за пределами помещений в населенных пунктах устанавливаются исходя из мест</w:t>
      </w:r>
      <w:r>
        <w:rPr>
          <w:color w:val="000000"/>
          <w:sz w:val="28"/>
        </w:rPr>
        <w:t>а расположения и площади стороны размещения наружной (визуальной) рекламы:</w:t>
      </w:r>
    </w:p>
    <w:bookmarkEnd w:id="9358"/>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98"/>
        <w:gridCol w:w="2747"/>
        <w:gridCol w:w="1699"/>
        <w:gridCol w:w="1742"/>
        <w:gridCol w:w="2276"/>
      </w:tblGrid>
      <w:tr w:rsidR="004E3621">
        <w:trPr>
          <w:trHeight w:val="30"/>
          <w:tblCellSpacing w:w="0" w:type="auto"/>
        </w:trPr>
        <w:tc>
          <w:tcPr>
            <w:tcW w:w="17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59" w:name="z10941"/>
            <w:r>
              <w:rPr>
                <w:color w:val="000000"/>
                <w:sz w:val="20"/>
              </w:rPr>
              <w:t>№</w:t>
            </w:r>
            <w:r>
              <w:br/>
            </w:r>
            <w:r>
              <w:rPr>
                <w:color w:val="000000"/>
                <w:sz w:val="20"/>
              </w:rPr>
              <w:t>п/п</w:t>
            </w:r>
          </w:p>
        </w:tc>
        <w:bookmarkEnd w:id="9359"/>
        <w:tc>
          <w:tcPr>
            <w:tcW w:w="338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Виды наружной (визуальной) рекламы</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Ставки платы</w:t>
            </w:r>
            <w:r>
              <w:br/>
            </w:r>
            <w:r>
              <w:rPr>
                <w:color w:val="000000"/>
                <w:sz w:val="20"/>
              </w:rPr>
              <w:t>за сторону размещения наружной (визуальной) рекламы (МРП)</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в городе республиканского значения и столице</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в городе областного</w:t>
            </w:r>
            <w:r>
              <w:rPr>
                <w:color w:val="000000"/>
                <w:sz w:val="20"/>
              </w:rPr>
              <w:t xml:space="preserve"> значения и на дорогах областного значения</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в городе районного значения, селе, поселке и на дорогах районного значения</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60" w:name="z10943"/>
            <w:r>
              <w:rPr>
                <w:color w:val="000000"/>
                <w:sz w:val="20"/>
              </w:rPr>
              <w:t>1</w:t>
            </w:r>
          </w:p>
        </w:tc>
        <w:bookmarkEnd w:id="9360"/>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61" w:name="z10944"/>
            <w:r>
              <w:rPr>
                <w:color w:val="000000"/>
                <w:sz w:val="20"/>
              </w:rPr>
              <w:t>1.</w:t>
            </w:r>
          </w:p>
        </w:tc>
        <w:bookmarkEnd w:id="9361"/>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Наружная (визуальная) реклама до </w:t>
            </w:r>
            <w:r>
              <w:br/>
            </w:r>
            <w:r>
              <w:rPr>
                <w:color w:val="000000"/>
                <w:sz w:val="20"/>
              </w:rPr>
              <w:t>2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0,5</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62" w:name="z10945"/>
            <w:r>
              <w:rPr>
                <w:color w:val="000000"/>
                <w:sz w:val="20"/>
              </w:rPr>
              <w:t>2.</w:t>
            </w:r>
          </w:p>
        </w:tc>
        <w:bookmarkEnd w:id="9362"/>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Лайтбоксы</w:t>
            </w:r>
            <w:r>
              <w:br/>
            </w:r>
            <w:r>
              <w:rPr>
                <w:color w:val="000000"/>
                <w:sz w:val="20"/>
              </w:rPr>
              <w:t>(сити-формата)</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63" w:name="z10946"/>
            <w:r>
              <w:rPr>
                <w:color w:val="000000"/>
                <w:sz w:val="20"/>
              </w:rPr>
              <w:t>3.</w:t>
            </w:r>
          </w:p>
        </w:tc>
        <w:bookmarkEnd w:id="9363"/>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Наружная (визуальная) реклама </w:t>
            </w:r>
            <w:r>
              <w:rPr>
                <w:color w:val="000000"/>
                <w:sz w:val="20"/>
              </w:rPr>
              <w:t>площадью:</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64" w:name="z10947"/>
            <w:r>
              <w:rPr>
                <w:color w:val="000000"/>
                <w:sz w:val="20"/>
              </w:rPr>
              <w:t>3.1.</w:t>
            </w:r>
          </w:p>
        </w:tc>
        <w:bookmarkEnd w:id="9364"/>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2 до 5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65" w:name="z10948"/>
            <w:r>
              <w:rPr>
                <w:color w:val="000000"/>
                <w:sz w:val="20"/>
              </w:rPr>
              <w:t>3.2.</w:t>
            </w:r>
          </w:p>
        </w:tc>
        <w:bookmarkEnd w:id="9365"/>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5 до 10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66" w:name="z10949"/>
            <w:r>
              <w:rPr>
                <w:color w:val="000000"/>
                <w:sz w:val="20"/>
              </w:rPr>
              <w:t>3.3.</w:t>
            </w:r>
          </w:p>
        </w:tc>
        <w:bookmarkEnd w:id="9366"/>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10 до 20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67" w:name="z10950"/>
            <w:r>
              <w:rPr>
                <w:color w:val="000000"/>
                <w:sz w:val="20"/>
              </w:rPr>
              <w:t>3.4.</w:t>
            </w:r>
          </w:p>
        </w:tc>
        <w:bookmarkEnd w:id="9367"/>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20 до 30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68" w:name="z10951"/>
            <w:r>
              <w:rPr>
                <w:color w:val="000000"/>
                <w:sz w:val="20"/>
              </w:rPr>
              <w:t>3.5.</w:t>
            </w:r>
          </w:p>
        </w:tc>
        <w:bookmarkEnd w:id="9368"/>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30 до 50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69" w:name="z10952"/>
            <w:r>
              <w:rPr>
                <w:color w:val="000000"/>
                <w:sz w:val="20"/>
              </w:rPr>
              <w:t>3.6.</w:t>
            </w:r>
          </w:p>
        </w:tc>
        <w:bookmarkEnd w:id="9369"/>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50 до 70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70</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70" w:name="z10953"/>
            <w:r>
              <w:rPr>
                <w:color w:val="000000"/>
                <w:sz w:val="20"/>
              </w:rPr>
              <w:t>3.7.</w:t>
            </w:r>
          </w:p>
        </w:tc>
        <w:bookmarkEnd w:id="9370"/>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70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100</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25</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71" w:name="z10954"/>
            <w:r>
              <w:rPr>
                <w:color w:val="000000"/>
                <w:sz w:val="20"/>
              </w:rPr>
              <w:t>4.</w:t>
            </w:r>
          </w:p>
        </w:tc>
        <w:bookmarkEnd w:id="9371"/>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Надкрышная световая</w:t>
            </w:r>
            <w:r>
              <w:br/>
            </w:r>
            <w:r>
              <w:rPr>
                <w:color w:val="000000"/>
                <w:sz w:val="20"/>
              </w:rPr>
              <w:t>наружная (визуальная) реклама</w:t>
            </w:r>
            <w:r>
              <w:br/>
            </w:r>
            <w:r>
              <w:rPr>
                <w:color w:val="000000"/>
                <w:sz w:val="20"/>
              </w:rPr>
              <w:t>(светодинамические панно</w:t>
            </w:r>
            <w:r>
              <w:br/>
            </w:r>
            <w:r>
              <w:rPr>
                <w:color w:val="000000"/>
                <w:sz w:val="20"/>
              </w:rPr>
              <w:t>или объемные неоновые</w:t>
            </w:r>
            <w:r>
              <w:br/>
            </w:r>
            <w:r>
              <w:rPr>
                <w:color w:val="000000"/>
                <w:sz w:val="20"/>
              </w:rPr>
              <w:t>буквы):</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72" w:name="z10955"/>
            <w:r>
              <w:rPr>
                <w:color w:val="000000"/>
                <w:sz w:val="20"/>
              </w:rPr>
              <w:lastRenderedPageBreak/>
              <w:t>4.1.</w:t>
            </w:r>
          </w:p>
        </w:tc>
        <w:bookmarkEnd w:id="9372"/>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30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73" w:name="z10956"/>
            <w:r>
              <w:rPr>
                <w:color w:val="000000"/>
                <w:sz w:val="20"/>
              </w:rPr>
              <w:t>4.2.</w:t>
            </w:r>
          </w:p>
        </w:tc>
        <w:bookmarkEnd w:id="9373"/>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30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74" w:name="z10957"/>
            <w:r>
              <w:rPr>
                <w:color w:val="000000"/>
                <w:sz w:val="20"/>
              </w:rPr>
              <w:t>5.</w:t>
            </w:r>
          </w:p>
        </w:tc>
        <w:bookmarkEnd w:id="9374"/>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Наружная (визуальная) реклама на палатках,</w:t>
            </w:r>
            <w:r>
              <w:br/>
            </w:r>
            <w:r>
              <w:rPr>
                <w:color w:val="000000"/>
                <w:sz w:val="20"/>
              </w:rPr>
              <w:t>тентах, шатрах, навесах,</w:t>
            </w:r>
            <w:r>
              <w:br/>
            </w:r>
            <w:r>
              <w:rPr>
                <w:color w:val="000000"/>
                <w:sz w:val="20"/>
              </w:rPr>
              <w:t>зонтах, флагах, вымпелах,</w:t>
            </w:r>
            <w:r>
              <w:br/>
            </w:r>
            <w:r>
              <w:rPr>
                <w:color w:val="000000"/>
                <w:sz w:val="20"/>
              </w:rPr>
              <w:t>штандартах:</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75" w:name="z10958"/>
            <w:r>
              <w:rPr>
                <w:color w:val="000000"/>
                <w:sz w:val="20"/>
              </w:rPr>
              <w:t>5.1.</w:t>
            </w:r>
          </w:p>
        </w:tc>
        <w:bookmarkEnd w:id="9375"/>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5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76" w:name="z10959"/>
            <w:r>
              <w:rPr>
                <w:color w:val="000000"/>
                <w:sz w:val="20"/>
              </w:rPr>
              <w:t>5.2.</w:t>
            </w:r>
          </w:p>
        </w:tc>
        <w:bookmarkEnd w:id="9376"/>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5 до 10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77" w:name="z10960"/>
            <w:r>
              <w:rPr>
                <w:color w:val="000000"/>
                <w:sz w:val="20"/>
              </w:rPr>
              <w:t>5.3.</w:t>
            </w:r>
          </w:p>
        </w:tc>
        <w:bookmarkEnd w:id="9377"/>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10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78" w:name="z10961"/>
            <w:r>
              <w:rPr>
                <w:color w:val="000000"/>
                <w:sz w:val="20"/>
              </w:rPr>
              <w:t>6.</w:t>
            </w:r>
          </w:p>
        </w:tc>
        <w:bookmarkEnd w:id="9378"/>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Наружная (визуальная) реклама на киосках и</w:t>
            </w:r>
            <w:r>
              <w:br/>
            </w:r>
            <w:r>
              <w:rPr>
                <w:color w:val="000000"/>
                <w:sz w:val="20"/>
              </w:rPr>
              <w:t>павильонах временного</w:t>
            </w:r>
            <w:r>
              <w:br/>
            </w:r>
            <w:r>
              <w:rPr>
                <w:color w:val="000000"/>
                <w:sz w:val="20"/>
              </w:rPr>
              <w:t>типа:</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79" w:name="z10962"/>
            <w:r>
              <w:rPr>
                <w:color w:val="000000"/>
                <w:sz w:val="20"/>
              </w:rPr>
              <w:t>6.1.</w:t>
            </w:r>
          </w:p>
        </w:tc>
        <w:bookmarkEnd w:id="9379"/>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2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80" w:name="z10963"/>
            <w:r>
              <w:rPr>
                <w:color w:val="000000"/>
                <w:sz w:val="20"/>
              </w:rPr>
              <w:t>6.2.</w:t>
            </w:r>
          </w:p>
        </w:tc>
        <w:bookmarkEnd w:id="9380"/>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2 до 5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81" w:name="z10964"/>
            <w:r>
              <w:rPr>
                <w:color w:val="000000"/>
                <w:sz w:val="20"/>
              </w:rPr>
              <w:t>6.3.</w:t>
            </w:r>
          </w:p>
        </w:tc>
        <w:bookmarkEnd w:id="9381"/>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5 до 10 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82" w:name="z10965"/>
            <w:r>
              <w:rPr>
                <w:color w:val="000000"/>
                <w:sz w:val="20"/>
              </w:rPr>
              <w:t>6.4.</w:t>
            </w:r>
          </w:p>
        </w:tc>
        <w:bookmarkEnd w:id="9382"/>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свыше 10 </w:t>
            </w:r>
            <w:r>
              <w:rPr>
                <w:color w:val="000000"/>
                <w:sz w:val="20"/>
              </w:rPr>
              <w:t>кв.м</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r>
      <w:tr w:rsidR="004E3621">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9383" w:name="z10966"/>
            <w:r>
              <w:rPr>
                <w:color w:val="000000"/>
                <w:sz w:val="20"/>
              </w:rPr>
              <w:t>7.</w:t>
            </w:r>
          </w:p>
        </w:tc>
        <w:bookmarkEnd w:id="9383"/>
        <w:tc>
          <w:tcPr>
            <w:tcW w:w="3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Выносная передвижная реклама</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c>
          <w:tcPr>
            <w:tcW w:w="2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r>
    </w:tbl>
    <w:p w:rsidR="004E3621" w:rsidRDefault="00BB2C28">
      <w:pPr>
        <w:spacing w:after="0"/>
      </w:pPr>
      <w:r>
        <w:rPr>
          <w:color w:val="000000"/>
          <w:sz w:val="28"/>
        </w:rPr>
        <w:t xml:space="preserve">      Местные представительные органы областей, городов республиканского значения и столицы по наружной (визуальной) рекламе, размещаемой в полосе отвода автомобильных дорог общего пользования областного </w:t>
      </w:r>
      <w:r>
        <w:rPr>
          <w:color w:val="000000"/>
          <w:sz w:val="28"/>
        </w:rPr>
        <w:t>значения и в населенных пунктах, имеют право повышать размеры базовых ежемесячных ставок платы не более чем в два раза в зависимости от месторасположения наружной (визуальной) рекламы.</w:t>
      </w:r>
    </w:p>
    <w:p w:rsidR="004E3621" w:rsidRDefault="00BB2C28">
      <w:pPr>
        <w:spacing w:after="0"/>
      </w:pPr>
      <w:r>
        <w:rPr>
          <w:b/>
          <w:color w:val="000000"/>
          <w:sz w:val="28"/>
        </w:rPr>
        <w:t>Статья 606. Порядок исчисления, уплаты и сроки уплаты</w:t>
      </w:r>
    </w:p>
    <w:p w:rsidR="004E3621" w:rsidRDefault="00BB2C28">
      <w:pPr>
        <w:spacing w:after="0"/>
      </w:pPr>
      <w:bookmarkStart w:id="9384" w:name="z10969"/>
      <w:r>
        <w:rPr>
          <w:color w:val="000000"/>
          <w:sz w:val="28"/>
        </w:rPr>
        <w:t>      1. Размер п</w:t>
      </w:r>
      <w:r>
        <w:rPr>
          <w:color w:val="000000"/>
          <w:sz w:val="28"/>
        </w:rPr>
        <w:t>латы исчисляется исходя из ставок платы и фактического срока размещения наружной (визуальной) рекламы, установленного:</w:t>
      </w:r>
    </w:p>
    <w:p w:rsidR="004E3621" w:rsidRDefault="00BB2C28">
      <w:pPr>
        <w:spacing w:after="0"/>
      </w:pPr>
      <w:bookmarkStart w:id="9385" w:name="z10970"/>
      <w:bookmarkEnd w:id="9384"/>
      <w:r>
        <w:rPr>
          <w:color w:val="000000"/>
          <w:sz w:val="28"/>
        </w:rPr>
        <w:t xml:space="preserve">       1) в разрешительном документе на размещение наружной (визуальной) рекламы; </w:t>
      </w:r>
    </w:p>
    <w:p w:rsidR="004E3621" w:rsidRDefault="00BB2C28">
      <w:pPr>
        <w:spacing w:after="0"/>
      </w:pPr>
      <w:bookmarkStart w:id="9386" w:name="z10971"/>
      <w:bookmarkEnd w:id="9385"/>
      <w:r>
        <w:rPr>
          <w:color w:val="000000"/>
          <w:sz w:val="28"/>
        </w:rPr>
        <w:t>      2) Национальным оператором по управлению автомоб</w:t>
      </w:r>
      <w:r>
        <w:rPr>
          <w:color w:val="000000"/>
          <w:sz w:val="28"/>
        </w:rPr>
        <w:t>ильными дорогами или местными исполнительными органами – в случае размещения наружной (визуальной) рекламы без получения разрешительного документа.</w:t>
      </w:r>
    </w:p>
    <w:p w:rsidR="004E3621" w:rsidRDefault="00BB2C28">
      <w:pPr>
        <w:spacing w:after="0"/>
      </w:pPr>
      <w:bookmarkStart w:id="9387" w:name="z10972"/>
      <w:bookmarkEnd w:id="9386"/>
      <w:r>
        <w:rPr>
          <w:color w:val="000000"/>
          <w:sz w:val="28"/>
        </w:rPr>
        <w:t>      При размещении наружной (визуальной) рекламы на срок менее одного календарного месяца размер платы опр</w:t>
      </w:r>
      <w:r>
        <w:rPr>
          <w:color w:val="000000"/>
          <w:sz w:val="28"/>
        </w:rPr>
        <w:t>еделяется за один календарный месяц.</w:t>
      </w:r>
    </w:p>
    <w:p w:rsidR="004E3621" w:rsidRDefault="00BB2C28">
      <w:pPr>
        <w:spacing w:after="0"/>
      </w:pPr>
      <w:bookmarkStart w:id="9388" w:name="z10973"/>
      <w:bookmarkEnd w:id="9387"/>
      <w:r>
        <w:rPr>
          <w:color w:val="000000"/>
          <w:sz w:val="28"/>
        </w:rPr>
        <w:t>      2. Сумма платы, подлежащая внесению в бюджет, уплачивается ежемесячно, в срок не позднее 25 числа месяца, следующего за отчетным.</w:t>
      </w:r>
    </w:p>
    <w:p w:rsidR="004E3621" w:rsidRDefault="00BB2C28">
      <w:pPr>
        <w:spacing w:after="0"/>
      </w:pPr>
      <w:bookmarkStart w:id="9389" w:name="z10974"/>
      <w:bookmarkEnd w:id="9388"/>
      <w:r>
        <w:rPr>
          <w:color w:val="000000"/>
          <w:sz w:val="28"/>
        </w:rPr>
        <w:t xml:space="preserve">      При этом в случае размещения наружной (визуальной) рекламы на основании </w:t>
      </w:r>
      <w:r>
        <w:rPr>
          <w:color w:val="000000"/>
          <w:sz w:val="28"/>
        </w:rPr>
        <w:t xml:space="preserve">разрешительного документа уплата платы за первый месяц </w:t>
      </w:r>
      <w:r>
        <w:rPr>
          <w:color w:val="000000"/>
          <w:sz w:val="28"/>
        </w:rPr>
        <w:lastRenderedPageBreak/>
        <w:t>размещения рекламы должна быть произведена до получения такого разрешительного документа.</w:t>
      </w:r>
    </w:p>
    <w:p w:rsidR="004E3621" w:rsidRDefault="00BB2C28">
      <w:pPr>
        <w:spacing w:after="0"/>
      </w:pPr>
      <w:bookmarkStart w:id="9390" w:name="z10975"/>
      <w:bookmarkEnd w:id="9389"/>
      <w:r>
        <w:rPr>
          <w:color w:val="000000"/>
          <w:sz w:val="28"/>
        </w:rPr>
        <w:t xml:space="preserve">       3. При получении разрешительного документа плательщики платы представляют Национальному оператору по упр</w:t>
      </w:r>
      <w:r>
        <w:rPr>
          <w:color w:val="000000"/>
          <w:sz w:val="28"/>
        </w:rPr>
        <w:t xml:space="preserve">авлению автомобильными дорогами или местным исполнительным органам документ, подтверждающий внесение в бюджет суммы платы за первый месяц размещения наружной (визуальной) рекламы. </w:t>
      </w:r>
    </w:p>
    <w:p w:rsidR="004E3621" w:rsidRDefault="00BB2C28">
      <w:pPr>
        <w:spacing w:after="0"/>
      </w:pPr>
      <w:bookmarkStart w:id="9391" w:name="z10976"/>
      <w:bookmarkEnd w:id="9390"/>
      <w:r>
        <w:rPr>
          <w:color w:val="000000"/>
          <w:sz w:val="28"/>
        </w:rPr>
        <w:t>      4. Сумма платы уплачивается в бюджет по месту размещения наружной (ви</w:t>
      </w:r>
      <w:r>
        <w:rPr>
          <w:color w:val="000000"/>
          <w:sz w:val="28"/>
        </w:rPr>
        <w:t>зуальной) рекламы.</w:t>
      </w:r>
    </w:p>
    <w:p w:rsidR="004E3621" w:rsidRDefault="00BB2C28">
      <w:pPr>
        <w:spacing w:after="0"/>
      </w:pPr>
      <w:bookmarkStart w:id="9392" w:name="z10977"/>
      <w:bookmarkEnd w:id="9391"/>
      <w:r>
        <w:rPr>
          <w:b/>
          <w:color w:val="000000"/>
        </w:rPr>
        <w:t xml:space="preserve"> Глава 70. ГОСУДАРСТВЕННАЯ ПОШЛИНА. КОНСУЛЬСКИЙ СБОР</w:t>
      </w:r>
    </w:p>
    <w:p w:rsidR="004E3621" w:rsidRDefault="00BB2C28">
      <w:pPr>
        <w:spacing w:after="0"/>
      </w:pPr>
      <w:bookmarkStart w:id="9393" w:name="z10978"/>
      <w:bookmarkEnd w:id="9392"/>
      <w:r>
        <w:rPr>
          <w:b/>
          <w:color w:val="000000"/>
        </w:rPr>
        <w:t xml:space="preserve"> Параграф 1. Государственная пошлина</w:t>
      </w:r>
    </w:p>
    <w:bookmarkEnd w:id="9393"/>
    <w:p w:rsidR="004E3621" w:rsidRDefault="00BB2C28">
      <w:pPr>
        <w:spacing w:after="0"/>
      </w:pPr>
      <w:r>
        <w:rPr>
          <w:b/>
          <w:color w:val="000000"/>
          <w:sz w:val="28"/>
        </w:rPr>
        <w:t>Статья 607. Общие положения</w:t>
      </w:r>
    </w:p>
    <w:p w:rsidR="004E3621" w:rsidRDefault="00BB2C28">
      <w:pPr>
        <w:spacing w:after="0"/>
      </w:pPr>
      <w:bookmarkStart w:id="9394" w:name="z10979"/>
      <w:r>
        <w:rPr>
          <w:color w:val="000000"/>
          <w:sz w:val="28"/>
        </w:rPr>
        <w:t>      1. Государственной пошлиной является платеж в бюджет, взимаемый за совершение юридически значимых действий, в том</w:t>
      </w:r>
      <w:r>
        <w:rPr>
          <w:color w:val="000000"/>
          <w:sz w:val="28"/>
        </w:rPr>
        <w:t xml:space="preserve"> числе связанных с выдачей документов (их копий, дубликатов) уполномоченными государственными органами или должностными лицами.</w:t>
      </w:r>
    </w:p>
    <w:p w:rsidR="004E3621" w:rsidRDefault="00BB2C28">
      <w:pPr>
        <w:spacing w:after="0"/>
      </w:pPr>
      <w:bookmarkStart w:id="9395" w:name="z10980"/>
      <w:bookmarkEnd w:id="9394"/>
      <w:r>
        <w:rPr>
          <w:color w:val="000000"/>
          <w:sz w:val="28"/>
        </w:rPr>
        <w:t>      2. Уполномоченные государственные органы или должностные лица ежеквартально, в срок не позднее 20 числа месяца, следующего</w:t>
      </w:r>
      <w:r>
        <w:rPr>
          <w:color w:val="000000"/>
          <w:sz w:val="28"/>
        </w:rPr>
        <w:t xml:space="preserve"> за отчетным кварталом, предоставляют налоговому органу по месту своего нахождения информацию о плательщиках государственной пошлины и исчисленных ими суммах государственной пошлины по форме, установленной уполномоченным органом.</w:t>
      </w:r>
    </w:p>
    <w:bookmarkEnd w:id="9395"/>
    <w:p w:rsidR="004E3621" w:rsidRDefault="00BB2C28">
      <w:pPr>
        <w:spacing w:after="0"/>
      </w:pPr>
      <w:r>
        <w:rPr>
          <w:b/>
          <w:color w:val="000000"/>
          <w:sz w:val="28"/>
        </w:rPr>
        <w:t>Статья 608. Плательщики го</w:t>
      </w:r>
      <w:r>
        <w:rPr>
          <w:b/>
          <w:color w:val="000000"/>
          <w:sz w:val="28"/>
        </w:rPr>
        <w:t>сударственной пошлины</w:t>
      </w:r>
    </w:p>
    <w:p w:rsidR="004E3621" w:rsidRDefault="00BB2C28">
      <w:pPr>
        <w:spacing w:after="0"/>
      </w:pPr>
      <w:bookmarkStart w:id="9396" w:name="z10981"/>
      <w:r>
        <w:rPr>
          <w:color w:val="000000"/>
          <w:sz w:val="28"/>
        </w:rPr>
        <w:t>      1. Плательщиками государственной пошлины являются лица, обращающиеся по поводу совершения юридически значимых действий в уполномоченные государственные органы или к должностным лицам.</w:t>
      </w:r>
    </w:p>
    <w:p w:rsidR="004E3621" w:rsidRDefault="00BB2C28">
      <w:pPr>
        <w:spacing w:after="0"/>
      </w:pPr>
      <w:bookmarkStart w:id="9397" w:name="z10982"/>
      <w:bookmarkEnd w:id="9396"/>
      <w:r>
        <w:rPr>
          <w:color w:val="000000"/>
          <w:sz w:val="28"/>
        </w:rPr>
        <w:t>      2. Юридическое лицо вправе своим решен</w:t>
      </w:r>
      <w:r>
        <w:rPr>
          <w:color w:val="000000"/>
          <w:sz w:val="28"/>
        </w:rPr>
        <w:t>ием возложить обязанность по уплате сумм государственной пошлины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bookmarkEnd w:id="9397"/>
    <w:p w:rsidR="004E3621" w:rsidRDefault="00BB2C28">
      <w:pPr>
        <w:spacing w:after="0"/>
      </w:pPr>
      <w:r>
        <w:rPr>
          <w:b/>
          <w:color w:val="000000"/>
          <w:sz w:val="28"/>
        </w:rPr>
        <w:t>Статья 609. Объекты взим</w:t>
      </w:r>
      <w:r>
        <w:rPr>
          <w:b/>
          <w:color w:val="000000"/>
          <w:sz w:val="28"/>
        </w:rPr>
        <w:t>ания</w:t>
      </w:r>
    </w:p>
    <w:p w:rsidR="004E3621" w:rsidRDefault="00BB2C28">
      <w:pPr>
        <w:spacing w:after="0"/>
      </w:pPr>
      <w:bookmarkStart w:id="9398" w:name="z10983"/>
      <w:r>
        <w:rPr>
          <w:color w:val="000000"/>
          <w:sz w:val="28"/>
        </w:rPr>
        <w:t xml:space="preserve">       1. Государственная пошлина взимается: </w:t>
      </w:r>
    </w:p>
    <w:p w:rsidR="004E3621" w:rsidRDefault="00BB2C28">
      <w:pPr>
        <w:spacing w:after="0"/>
      </w:pPr>
      <w:bookmarkStart w:id="9399" w:name="z10984"/>
      <w:bookmarkEnd w:id="9398"/>
      <w:r>
        <w:rPr>
          <w:color w:val="000000"/>
          <w:sz w:val="28"/>
        </w:rPr>
        <w:t>      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w:t>
      </w:r>
      <w:r>
        <w:rPr>
          <w:color w:val="000000"/>
          <w:sz w:val="28"/>
        </w:rPr>
        <w:t>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w:t>
      </w:r>
    </w:p>
    <w:p w:rsidR="004E3621" w:rsidRDefault="00BB2C28">
      <w:pPr>
        <w:spacing w:after="0"/>
      </w:pPr>
      <w:bookmarkStart w:id="9400" w:name="z10985"/>
      <w:bookmarkEnd w:id="9399"/>
      <w:r>
        <w:rPr>
          <w:color w:val="000000"/>
          <w:sz w:val="28"/>
        </w:rPr>
        <w:lastRenderedPageBreak/>
        <w:t xml:space="preserve">       2) за совершение нотари</w:t>
      </w:r>
      <w:r>
        <w:rPr>
          <w:color w:val="000000"/>
          <w:sz w:val="28"/>
        </w:rPr>
        <w:t xml:space="preserve">альных действий, а также за выдачу копий (дубликатов) нотариально удостоверенных документов; </w:t>
      </w:r>
    </w:p>
    <w:p w:rsidR="004E3621" w:rsidRDefault="00BB2C28">
      <w:pPr>
        <w:spacing w:after="0"/>
      </w:pPr>
      <w:bookmarkStart w:id="9401" w:name="z10986"/>
      <w:bookmarkEnd w:id="9400"/>
      <w:r>
        <w:rPr>
          <w:color w:val="000000"/>
          <w:sz w:val="28"/>
        </w:rPr>
        <w:t xml:space="preserve">       3) за регистрацию актов гражданского состояния, а также за выдачу гражданам справок и повторных свидетельств о регистрации актов гражданского состояния и с</w:t>
      </w:r>
      <w:r>
        <w:rPr>
          <w:color w:val="000000"/>
          <w:sz w:val="28"/>
        </w:rPr>
        <w:t xml:space="preserve">видетельств в связи с изменением, дополнением, исправлением и восстановлением записей актов гражданского состояния; </w:t>
      </w:r>
    </w:p>
    <w:p w:rsidR="004E3621" w:rsidRDefault="00BB2C28">
      <w:pPr>
        <w:spacing w:after="0"/>
      </w:pPr>
      <w:bookmarkStart w:id="9402" w:name="z10987"/>
      <w:bookmarkEnd w:id="9401"/>
      <w:r>
        <w:rPr>
          <w:color w:val="000000"/>
          <w:sz w:val="28"/>
        </w:rPr>
        <w:t>      4) за оформление документов на выезд из Республики Казахстан на постоянное место жительства;</w:t>
      </w:r>
    </w:p>
    <w:p w:rsidR="004E3621" w:rsidRDefault="00BB2C28">
      <w:pPr>
        <w:spacing w:after="0"/>
      </w:pPr>
      <w:bookmarkStart w:id="9403" w:name="z10988"/>
      <w:bookmarkEnd w:id="9402"/>
      <w:r>
        <w:rPr>
          <w:color w:val="000000"/>
          <w:sz w:val="28"/>
        </w:rPr>
        <w:t>      5) за оформление приглашений на въ</w:t>
      </w:r>
      <w:r>
        <w:rPr>
          <w:color w:val="000000"/>
          <w:sz w:val="28"/>
        </w:rPr>
        <w:t>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p w:rsidR="004E3621" w:rsidRDefault="00BB2C28">
      <w:pPr>
        <w:spacing w:after="0"/>
      </w:pPr>
      <w:bookmarkStart w:id="9404" w:name="z10989"/>
      <w:bookmarkEnd w:id="9403"/>
      <w:r>
        <w:rPr>
          <w:color w:val="000000"/>
          <w:sz w:val="28"/>
        </w:rPr>
        <w:t>      6) за выдачу, восстановление или продление на территории Республики Казахстан иностран</w:t>
      </w:r>
      <w:r>
        <w:rPr>
          <w:color w:val="000000"/>
          <w:sz w:val="28"/>
        </w:rPr>
        <w:t>цам и лицам без гражданства виз на право выезда из Республики Казахстан и въезда в Республику Казахстан;</w:t>
      </w:r>
    </w:p>
    <w:p w:rsidR="004E3621" w:rsidRDefault="00BB2C28">
      <w:pPr>
        <w:spacing w:after="0"/>
      </w:pPr>
      <w:bookmarkStart w:id="9405" w:name="z10990"/>
      <w:bookmarkEnd w:id="9404"/>
      <w:r>
        <w:rPr>
          <w:color w:val="000000"/>
          <w:sz w:val="28"/>
        </w:rPr>
        <w:t xml:space="preserve">       7) за оформление документов о приобретении гражданства Республики Казахстан, восстановлении гражданства Республики Казахстан и прекращении гражд</w:t>
      </w:r>
      <w:r>
        <w:rPr>
          <w:color w:val="000000"/>
          <w:sz w:val="28"/>
        </w:rPr>
        <w:t xml:space="preserve">анства Республики Казахстан; </w:t>
      </w:r>
    </w:p>
    <w:p w:rsidR="004E3621" w:rsidRDefault="00BB2C28">
      <w:pPr>
        <w:spacing w:after="0"/>
      </w:pPr>
      <w:bookmarkStart w:id="9406" w:name="z10991"/>
      <w:bookmarkEnd w:id="9405"/>
      <w:r>
        <w:rPr>
          <w:color w:val="000000"/>
          <w:sz w:val="28"/>
        </w:rPr>
        <w:t>      8) за выдачу (переоформление) удостоверения охотника (дубликата удостоверения охотника);</w:t>
      </w:r>
    </w:p>
    <w:p w:rsidR="004E3621" w:rsidRDefault="00BB2C28">
      <w:pPr>
        <w:spacing w:after="0"/>
      </w:pPr>
      <w:bookmarkStart w:id="9407" w:name="z10992"/>
      <w:bookmarkEnd w:id="9406"/>
      <w:r>
        <w:rPr>
          <w:color w:val="000000"/>
          <w:sz w:val="28"/>
        </w:rPr>
        <w:t xml:space="preserve">       9) за выдачу разрешений на ввоз и вывоз редких и находящихся под угрозой исчезновения видов растений, животных и осетровых р</w:t>
      </w:r>
      <w:r>
        <w:rPr>
          <w:color w:val="000000"/>
          <w:sz w:val="28"/>
        </w:rPr>
        <w:t xml:space="preserve">ыб, а также их частей и дериватов; </w:t>
      </w:r>
    </w:p>
    <w:p w:rsidR="004E3621" w:rsidRDefault="00BB2C28">
      <w:pPr>
        <w:spacing w:after="0"/>
      </w:pPr>
      <w:bookmarkStart w:id="9408" w:name="z10993"/>
      <w:bookmarkEnd w:id="9407"/>
      <w:r>
        <w:rPr>
          <w:color w:val="000000"/>
          <w:sz w:val="28"/>
        </w:rPr>
        <w:t xml:space="preserve">       10) за выдачу документов, удостоверяющих личность; </w:t>
      </w:r>
    </w:p>
    <w:p w:rsidR="004E3621" w:rsidRDefault="00BB2C28">
      <w:pPr>
        <w:spacing w:after="0"/>
      </w:pPr>
      <w:bookmarkStart w:id="9409" w:name="z10994"/>
      <w:bookmarkEnd w:id="9408"/>
      <w:r>
        <w:rPr>
          <w:color w:val="000000"/>
          <w:sz w:val="28"/>
        </w:rPr>
        <w:t>      11) за выдачу разрешений на приобретение, хранение или хранение и ношение, перевозку гражданского, служебного оружия и патронов к нему;</w:t>
      </w:r>
    </w:p>
    <w:p w:rsidR="004E3621" w:rsidRDefault="00BB2C28">
      <w:pPr>
        <w:spacing w:after="0"/>
      </w:pPr>
      <w:bookmarkStart w:id="9410" w:name="z10995"/>
      <w:bookmarkEnd w:id="9409"/>
      <w:r>
        <w:rPr>
          <w:color w:val="000000"/>
          <w:sz w:val="28"/>
        </w:rPr>
        <w:t>      12) за выдачу</w:t>
      </w:r>
      <w:r>
        <w:rPr>
          <w:color w:val="000000"/>
          <w:sz w:val="28"/>
        </w:rPr>
        <w:t xml:space="preserve">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rsidR="004E3621" w:rsidRDefault="00BB2C28">
      <w:pPr>
        <w:spacing w:after="0"/>
      </w:pPr>
      <w:bookmarkStart w:id="9411" w:name="z10996"/>
      <w:bookmarkEnd w:id="9410"/>
      <w:r>
        <w:rPr>
          <w:color w:val="000000"/>
          <w:sz w:val="28"/>
        </w:rPr>
        <w:t>      13) за выдачу направления на комиссионную продажу гражданского, служебного оружия и патронов к нему;</w:t>
      </w:r>
    </w:p>
    <w:p w:rsidR="004E3621" w:rsidRDefault="00BB2C28">
      <w:pPr>
        <w:spacing w:after="0"/>
      </w:pPr>
      <w:bookmarkStart w:id="9412" w:name="z10997"/>
      <w:bookmarkEnd w:id="9411"/>
      <w:r>
        <w:rPr>
          <w:color w:val="000000"/>
          <w:sz w:val="28"/>
        </w:rPr>
        <w:t xml:space="preserve"> </w:t>
      </w:r>
      <w:r>
        <w:rPr>
          <w:color w:val="000000"/>
          <w:sz w:val="28"/>
        </w:rPr>
        <w:t>      14)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w:t>
      </w:r>
      <w:r>
        <w:rPr>
          <w:color w:val="000000"/>
          <w:sz w:val="28"/>
        </w:rPr>
        <w:t xml:space="preserve">чивыми или раздражающими веществами, пневматического оружия с дульной энергией не более 7,5 Дж и калибра до 4,5 мм включительно); </w:t>
      </w:r>
    </w:p>
    <w:p w:rsidR="004E3621" w:rsidRDefault="00BB2C28">
      <w:pPr>
        <w:spacing w:after="0"/>
      </w:pPr>
      <w:bookmarkStart w:id="9413" w:name="z10998"/>
      <w:bookmarkEnd w:id="9412"/>
      <w:r>
        <w:rPr>
          <w:color w:val="000000"/>
          <w:sz w:val="28"/>
        </w:rPr>
        <w:lastRenderedPageBreak/>
        <w:t xml:space="preserve">       15) за проставление уполномоченными Правительством Республики Казахстан государственными органами апостиля на официаль</w:t>
      </w:r>
      <w:r>
        <w:rPr>
          <w:color w:val="000000"/>
          <w:sz w:val="28"/>
        </w:rPr>
        <w:t xml:space="preserve">ных документах, совершенных в Республике Казахстан, в соответствии с международным договором, ратифицированным Республикой Казахстан; </w:t>
      </w:r>
    </w:p>
    <w:p w:rsidR="004E3621" w:rsidRDefault="00BB2C28">
      <w:pPr>
        <w:spacing w:after="0"/>
      </w:pPr>
      <w:bookmarkStart w:id="9414" w:name="z10999"/>
      <w:bookmarkEnd w:id="9413"/>
      <w:r>
        <w:rPr>
          <w:color w:val="000000"/>
          <w:sz w:val="28"/>
        </w:rPr>
        <w:t>      16) за выдачу водительских удостоверений, удостоверений тракториста-машиниста, свидетельств о государственной регис</w:t>
      </w:r>
      <w:r>
        <w:rPr>
          <w:color w:val="000000"/>
          <w:sz w:val="28"/>
        </w:rPr>
        <w:t>трации механических транспортных средств;</w:t>
      </w:r>
    </w:p>
    <w:p w:rsidR="004E3621" w:rsidRDefault="00BB2C28">
      <w:pPr>
        <w:spacing w:after="0"/>
      </w:pPr>
      <w:bookmarkStart w:id="9415" w:name="z11000"/>
      <w:bookmarkEnd w:id="9414"/>
      <w:r>
        <w:rPr>
          <w:color w:val="000000"/>
          <w:sz w:val="28"/>
        </w:rPr>
        <w:t>      17) за выдачу государственных регистрационных номерных знаков (дубликатов), за исключением государственных регистрационных номерных знаков на автомобиль, находящихся на хранении в регистрационно-экзаменационн</w:t>
      </w:r>
      <w:r>
        <w:rPr>
          <w:color w:val="000000"/>
          <w:sz w:val="28"/>
        </w:rPr>
        <w:t>ых подразделениях органов внутренних дел не более тридцати рабочих дней;</w:t>
      </w:r>
    </w:p>
    <w:p w:rsidR="004E3621" w:rsidRDefault="00BB2C28">
      <w:pPr>
        <w:spacing w:after="0"/>
      </w:pPr>
      <w:bookmarkStart w:id="9416" w:name="z11001"/>
      <w:bookmarkEnd w:id="9415"/>
      <w:r>
        <w:rPr>
          <w:color w:val="000000"/>
          <w:sz w:val="28"/>
        </w:rPr>
        <w:t xml:space="preserve">       18) за совершение уполномоченным государственным органом в области интеллектуальной собственности юридически значимых действий, предусмотренных статьей 614 настоящего Кодекса;</w:t>
      </w:r>
    </w:p>
    <w:p w:rsidR="004E3621" w:rsidRDefault="00BB2C28">
      <w:pPr>
        <w:spacing w:after="0"/>
      </w:pPr>
      <w:bookmarkStart w:id="9417" w:name="z11002"/>
      <w:bookmarkEnd w:id="9416"/>
      <w:r>
        <w:rPr>
          <w:color w:val="000000"/>
          <w:sz w:val="28"/>
        </w:rPr>
        <w:t>      19) за выдачу удостоверения допуска к осуществлению международных автомобильных перевозок грузов и его дубликата;</w:t>
      </w:r>
    </w:p>
    <w:p w:rsidR="004E3621" w:rsidRDefault="00BB2C28">
      <w:pPr>
        <w:spacing w:after="0"/>
      </w:pPr>
      <w:bookmarkStart w:id="9418" w:name="z11003"/>
      <w:bookmarkEnd w:id="9417"/>
      <w:r>
        <w:rPr>
          <w:color w:val="000000"/>
          <w:sz w:val="28"/>
        </w:rPr>
        <w:t>      20) за выдачу удостоверения личности моряка, мореходной книжки Республики Казахстан и профессионального диплома;</w:t>
      </w:r>
    </w:p>
    <w:p w:rsidR="004E3621" w:rsidRDefault="00BB2C28">
      <w:pPr>
        <w:spacing w:after="0"/>
      </w:pPr>
      <w:bookmarkStart w:id="9419" w:name="z11004"/>
      <w:bookmarkEnd w:id="9418"/>
      <w:r>
        <w:rPr>
          <w:color w:val="000000"/>
          <w:sz w:val="28"/>
        </w:rPr>
        <w:t>      21) за выда</w:t>
      </w:r>
      <w:r>
        <w:rPr>
          <w:color w:val="000000"/>
          <w:sz w:val="28"/>
        </w:rPr>
        <w:t>чу разрешения на приобретение гражданских пиротехнических веществ и изделий с их применением.</w:t>
      </w:r>
    </w:p>
    <w:p w:rsidR="004E3621" w:rsidRDefault="00BB2C28">
      <w:pPr>
        <w:spacing w:after="0"/>
      </w:pPr>
      <w:bookmarkStart w:id="9420" w:name="z11005"/>
      <w:bookmarkEnd w:id="9419"/>
      <w:r>
        <w:rPr>
          <w:color w:val="000000"/>
          <w:sz w:val="28"/>
        </w:rPr>
        <w:t xml:space="preserve">       2. Ставки государственной пошлины определяются в размере, кратном месячному расчетному показателю, установленному законом о республиканском бюджете и дейст</w:t>
      </w:r>
      <w:r>
        <w:rPr>
          <w:color w:val="000000"/>
          <w:sz w:val="28"/>
        </w:rPr>
        <w:t>вующему на дату уплаты государственной пошлины (далее по тексту настоящей главы – МРП), или в процентах от суммы иска, если иное не установлено статьей 610 настоящего Кодекса.</w:t>
      </w:r>
    </w:p>
    <w:bookmarkEnd w:id="9420"/>
    <w:p w:rsidR="004E3621" w:rsidRDefault="00BB2C28">
      <w:pPr>
        <w:spacing w:after="0"/>
      </w:pPr>
      <w:r>
        <w:rPr>
          <w:b/>
          <w:color w:val="000000"/>
          <w:sz w:val="28"/>
        </w:rPr>
        <w:t>Статья 610. Ставки государственной пошлины в судах</w:t>
      </w:r>
    </w:p>
    <w:p w:rsidR="004E3621" w:rsidRDefault="00BB2C28">
      <w:pPr>
        <w:spacing w:after="0"/>
      </w:pPr>
      <w:bookmarkStart w:id="9421" w:name="z11006"/>
      <w:r>
        <w:rPr>
          <w:color w:val="000000"/>
          <w:sz w:val="28"/>
        </w:rPr>
        <w:t>      1. С подаваемых в суд и</w:t>
      </w:r>
      <w:r>
        <w:rPr>
          <w:color w:val="000000"/>
          <w:sz w:val="28"/>
        </w:rPr>
        <w:t>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w:t>
      </w:r>
      <w:r>
        <w:rPr>
          <w:color w:val="000000"/>
          <w:sz w:val="28"/>
        </w:rPr>
        <w:t>ное исполнение решений 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rsidR="004E3621" w:rsidRDefault="00BB2C28">
      <w:pPr>
        <w:spacing w:after="0"/>
      </w:pPr>
      <w:bookmarkStart w:id="9422" w:name="z11007"/>
      <w:bookmarkEnd w:id="9421"/>
      <w:r>
        <w:rPr>
          <w:color w:val="000000"/>
          <w:sz w:val="28"/>
        </w:rPr>
        <w:t xml:space="preserve">      1) если иное не установлено настоящим пунктом, с </w:t>
      </w:r>
      <w:r>
        <w:rPr>
          <w:color w:val="000000"/>
          <w:sz w:val="28"/>
        </w:rPr>
        <w:t>исковых заявлений имущественного характера:</w:t>
      </w:r>
    </w:p>
    <w:p w:rsidR="004E3621" w:rsidRDefault="00BB2C28">
      <w:pPr>
        <w:spacing w:after="0"/>
      </w:pPr>
      <w:bookmarkStart w:id="9423" w:name="z11008"/>
      <w:bookmarkEnd w:id="9422"/>
      <w:r>
        <w:rPr>
          <w:color w:val="000000"/>
          <w:sz w:val="28"/>
        </w:rPr>
        <w:t xml:space="preserve">       для физических лиц – 1 процент от суммы иска; </w:t>
      </w:r>
    </w:p>
    <w:p w:rsidR="004E3621" w:rsidRDefault="00BB2C28">
      <w:pPr>
        <w:spacing w:after="0"/>
      </w:pPr>
      <w:bookmarkStart w:id="9424" w:name="z11009"/>
      <w:bookmarkEnd w:id="9423"/>
      <w:r>
        <w:rPr>
          <w:color w:val="000000"/>
          <w:sz w:val="28"/>
        </w:rPr>
        <w:lastRenderedPageBreak/>
        <w:t xml:space="preserve">       для юридических лиц – 3 процента от суммы иска; </w:t>
      </w:r>
    </w:p>
    <w:p w:rsidR="004E3621" w:rsidRDefault="00BB2C28">
      <w:pPr>
        <w:spacing w:after="0"/>
      </w:pPr>
      <w:bookmarkStart w:id="9425" w:name="z11010"/>
      <w:bookmarkEnd w:id="9424"/>
      <w:r>
        <w:rPr>
          <w:color w:val="000000"/>
          <w:sz w:val="28"/>
        </w:rPr>
        <w:t xml:space="preserve">       2) с жалоб на неправомерные действия (бездействие) и решения государственных органов и их должн</w:t>
      </w:r>
      <w:r>
        <w:rPr>
          <w:color w:val="000000"/>
          <w:sz w:val="28"/>
        </w:rPr>
        <w:t xml:space="preserve">остных лиц, ущемляющие права физических лиц, – 0,3 МРП; </w:t>
      </w:r>
    </w:p>
    <w:p w:rsidR="004E3621" w:rsidRDefault="00BB2C28">
      <w:pPr>
        <w:spacing w:after="0"/>
      </w:pPr>
      <w:bookmarkStart w:id="9426" w:name="z11011"/>
      <w:bookmarkEnd w:id="9425"/>
      <w:r>
        <w:rPr>
          <w:color w:val="000000"/>
          <w:sz w:val="28"/>
        </w:rPr>
        <w:t xml:space="preserve">       3) с жалоб на неправомерные действия (бездействие) и решения государственных органов и их должностных лиц, ущемляющие права юридических лиц, – 5 МРП; </w:t>
      </w:r>
    </w:p>
    <w:bookmarkEnd w:id="9426"/>
    <w:p w:rsidR="004E3621" w:rsidRDefault="00BB2C28">
      <w:pPr>
        <w:spacing w:after="0"/>
      </w:pPr>
      <w:r>
        <w:rPr>
          <w:color w:val="FF0000"/>
          <w:sz w:val="28"/>
        </w:rPr>
        <w:t>      Примечание РЦПИ!</w:t>
      </w:r>
      <w:r>
        <w:br/>
      </w:r>
      <w:r>
        <w:rPr>
          <w:color w:val="FF0000"/>
          <w:sz w:val="28"/>
        </w:rPr>
        <w:t>      Данная редакция абзаца первого подпункта 4) действует до 01.01.2019 в соответствии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4) с заявлений об оспаривании уведомлен</w:t>
      </w:r>
      <w:r>
        <w:rPr>
          <w:color w:val="000000"/>
          <w:sz w:val="28"/>
        </w:rPr>
        <w:t>ий по актам проверок:</w:t>
      </w:r>
    </w:p>
    <w:p w:rsidR="004E3621" w:rsidRDefault="00BB2C28">
      <w:pPr>
        <w:spacing w:after="0"/>
      </w:pPr>
      <w:bookmarkStart w:id="9427" w:name="z11013"/>
      <w:r>
        <w:rPr>
          <w:color w:val="000000"/>
          <w:sz w:val="28"/>
        </w:rPr>
        <w:t>      для индивидуальных предпринимателей и крестьянских или фермерских хозяйств – 0,1 процента от оспариваемой суммы налогов, таможенных платежей и платежей в бюджет (включая пени), указанных в уведомлении, но не более 500 МРП;</w:t>
      </w:r>
    </w:p>
    <w:p w:rsidR="004E3621" w:rsidRDefault="00BB2C28">
      <w:pPr>
        <w:spacing w:after="0"/>
      </w:pPr>
      <w:bookmarkStart w:id="9428" w:name="z11014"/>
      <w:bookmarkEnd w:id="9427"/>
      <w:r>
        <w:rPr>
          <w:color w:val="000000"/>
          <w:sz w:val="28"/>
        </w:rPr>
        <w:t>     </w:t>
      </w:r>
      <w:r>
        <w:rPr>
          <w:color w:val="000000"/>
          <w:sz w:val="28"/>
        </w:rPr>
        <w:t xml:space="preserve"> для юридических лиц – 1 процент от оспариваемой суммы налогов, таможенных платежей и платежей в бюджет (включая пени), указанных в уведомлении, но не более 20 тысяч МРП;</w:t>
      </w:r>
    </w:p>
    <w:p w:rsidR="004E3621" w:rsidRDefault="00BB2C28">
      <w:pPr>
        <w:spacing w:after="0"/>
      </w:pPr>
      <w:bookmarkStart w:id="9429" w:name="z11015"/>
      <w:bookmarkEnd w:id="9428"/>
      <w:r>
        <w:rPr>
          <w:color w:val="000000"/>
          <w:sz w:val="28"/>
        </w:rPr>
        <w:t xml:space="preserve">       5) с исковых заявлений о расторжении брака – 0,3 МРП. </w:t>
      </w:r>
    </w:p>
    <w:p w:rsidR="004E3621" w:rsidRDefault="00BB2C28">
      <w:pPr>
        <w:spacing w:after="0"/>
      </w:pPr>
      <w:bookmarkStart w:id="9430" w:name="z11016"/>
      <w:bookmarkEnd w:id="9429"/>
      <w:r>
        <w:rPr>
          <w:color w:val="000000"/>
          <w:sz w:val="28"/>
        </w:rPr>
        <w:t xml:space="preserve">       В случаях раздел</w:t>
      </w:r>
      <w:r>
        <w:rPr>
          <w:color w:val="000000"/>
          <w:sz w:val="28"/>
        </w:rPr>
        <w:t xml:space="preserve">а имущества при расторжении брака пошлина определяется от цены иска согласно подпункту 1) настоящего пункта; </w:t>
      </w:r>
    </w:p>
    <w:p w:rsidR="004E3621" w:rsidRDefault="00BB2C28">
      <w:pPr>
        <w:spacing w:after="0"/>
      </w:pPr>
      <w:bookmarkStart w:id="9431" w:name="z11017"/>
      <w:bookmarkEnd w:id="9430"/>
      <w:r>
        <w:rPr>
          <w:color w:val="000000"/>
          <w:sz w:val="28"/>
        </w:rPr>
        <w:t xml:space="preserve">       6) с исковых заявлений о разделе имущества при расторжении брака с лицами, признанными в установленном порядке безвестно отсутствующими или</w:t>
      </w:r>
      <w:r>
        <w:rPr>
          <w:color w:val="000000"/>
          <w:sz w:val="28"/>
        </w:rPr>
        <w:t xml:space="preserve"> недееспособными вследствие душевной болезни или слабоумия, либо с лицами, осужденными к лишению свободы на срок свыше трех лет, – согласно подпункту 1) настоящего пункта; </w:t>
      </w:r>
    </w:p>
    <w:p w:rsidR="004E3621" w:rsidRDefault="00BB2C28">
      <w:pPr>
        <w:spacing w:after="0"/>
      </w:pPr>
      <w:bookmarkStart w:id="9432" w:name="z11018"/>
      <w:bookmarkEnd w:id="9431"/>
      <w:r>
        <w:rPr>
          <w:color w:val="000000"/>
          <w:sz w:val="28"/>
        </w:rPr>
        <w:t xml:space="preserve">      7) с исковых заявлений об изменении или расторжении договора найма жилища, о </w:t>
      </w:r>
      <w:r>
        <w:rPr>
          <w:color w:val="000000"/>
          <w:sz w:val="28"/>
        </w:rPr>
        <w:t>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 0,5 МРП;</w:t>
      </w:r>
    </w:p>
    <w:p w:rsidR="004E3621" w:rsidRDefault="00BB2C28">
      <w:pPr>
        <w:spacing w:after="0"/>
      </w:pPr>
      <w:bookmarkStart w:id="9433" w:name="z11019"/>
      <w:bookmarkEnd w:id="9432"/>
      <w:r>
        <w:rPr>
          <w:color w:val="000000"/>
          <w:sz w:val="28"/>
        </w:rPr>
        <w:t>      8) с заявлений особого искового производства, заявлений (жалоб) по делам особого про</w:t>
      </w:r>
      <w:r>
        <w:rPr>
          <w:color w:val="000000"/>
          <w:sz w:val="28"/>
        </w:rPr>
        <w:t>изводства, за исключением указанных в подпунктах 2), 3), 4) и 13) настоящего пункта, – 0,5 МРП;</w:t>
      </w:r>
    </w:p>
    <w:p w:rsidR="004E3621" w:rsidRDefault="00BB2C28">
      <w:pPr>
        <w:spacing w:after="0"/>
      </w:pPr>
      <w:bookmarkStart w:id="9434" w:name="z11020"/>
      <w:bookmarkEnd w:id="9433"/>
      <w:r>
        <w:rPr>
          <w:color w:val="000000"/>
          <w:sz w:val="28"/>
        </w:rPr>
        <w:t xml:space="preserve">      9) с ходатайств об отмене решений арбитража – 50 процентов от размера государственной пошлины, взимаемой при подаче искового заявления неимущественного </w:t>
      </w:r>
      <w:r>
        <w:rPr>
          <w:color w:val="000000"/>
          <w:sz w:val="28"/>
        </w:rPr>
        <w:t xml:space="preserve">характера в суд Республики Казахстан, а по спорам </w:t>
      </w:r>
      <w:r>
        <w:rPr>
          <w:color w:val="000000"/>
          <w:sz w:val="28"/>
        </w:rPr>
        <w:lastRenderedPageBreak/>
        <w:t>имущественного характера – 50 процентов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w:t>
      </w:r>
      <w:r>
        <w:rPr>
          <w:color w:val="000000"/>
          <w:sz w:val="28"/>
        </w:rPr>
        <w:t>аявителем суммы;</w:t>
      </w:r>
    </w:p>
    <w:p w:rsidR="004E3621" w:rsidRDefault="00BB2C28">
      <w:pPr>
        <w:spacing w:after="0"/>
      </w:pPr>
      <w:bookmarkStart w:id="9435" w:name="z11021"/>
      <w:bookmarkEnd w:id="9434"/>
      <w:r>
        <w:rPr>
          <w:color w:val="000000"/>
          <w:sz w:val="28"/>
        </w:rPr>
        <w:t>      10) с заявлений о вынесении судебного приказа – 50 процентов от ставок государственной пошлины, указанных в подпункте 1) настоящего пункта;</w:t>
      </w:r>
    </w:p>
    <w:p w:rsidR="004E3621" w:rsidRDefault="00BB2C28">
      <w:pPr>
        <w:spacing w:after="0"/>
      </w:pPr>
      <w:bookmarkStart w:id="9436" w:name="z11022"/>
      <w:bookmarkEnd w:id="9435"/>
      <w:r>
        <w:rPr>
          <w:color w:val="000000"/>
          <w:sz w:val="28"/>
        </w:rPr>
        <w:t>      11) с заявлений о выдаче дубликата исполнительного листа, заявлений о выдаче исполнител</w:t>
      </w:r>
      <w:r>
        <w:rPr>
          <w:color w:val="000000"/>
          <w:sz w:val="28"/>
        </w:rPr>
        <w:t>ьных листов на принудительное исполнение решений арбитража и иностранных судов – 5 МРП;</w:t>
      </w:r>
    </w:p>
    <w:p w:rsidR="004E3621" w:rsidRDefault="00BB2C28">
      <w:pPr>
        <w:spacing w:after="0"/>
      </w:pPr>
      <w:bookmarkStart w:id="9437" w:name="z11023"/>
      <w:bookmarkEnd w:id="9436"/>
      <w:r>
        <w:rPr>
          <w:color w:val="000000"/>
          <w:sz w:val="28"/>
        </w:rPr>
        <w:t xml:space="preserve">       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w:t>
      </w:r>
      <w:r>
        <w:rPr>
          <w:color w:val="000000"/>
          <w:sz w:val="28"/>
        </w:rPr>
        <w:t xml:space="preserve">ела, выдаваемых судами по просьбе сторон и других лиц, участвующих в деле, – 0,1 МРП за каждый документ, а также 0,03 МРП за каждую изготовленную страницу; </w:t>
      </w:r>
    </w:p>
    <w:p w:rsidR="004E3621" w:rsidRDefault="00BB2C28">
      <w:pPr>
        <w:spacing w:after="0"/>
      </w:pPr>
      <w:bookmarkStart w:id="9438" w:name="z11024"/>
      <w:bookmarkEnd w:id="9437"/>
      <w:r>
        <w:rPr>
          <w:color w:val="000000"/>
          <w:sz w:val="28"/>
        </w:rPr>
        <w:t>      13) с заявлений о признании юридических лиц банкротами, применении реабилитационной процедуры</w:t>
      </w:r>
      <w:r>
        <w:rPr>
          <w:color w:val="000000"/>
          <w:sz w:val="28"/>
        </w:rPr>
        <w:t>, применении ускоренной реабилитационной процедуры – 0,5 МРП;</w:t>
      </w:r>
    </w:p>
    <w:p w:rsidR="004E3621" w:rsidRDefault="00BB2C28">
      <w:pPr>
        <w:spacing w:after="0"/>
      </w:pPr>
      <w:bookmarkStart w:id="9439" w:name="z11025"/>
      <w:bookmarkEnd w:id="9438"/>
      <w:r>
        <w:rPr>
          <w:color w:val="000000"/>
          <w:sz w:val="28"/>
        </w:rPr>
        <w:t>      14) с исковых заявлений физических лиц о взыскании в денежном выражении компенсации морального вреда, причиненного распространением сведений, порочащих честь, достоинство и деловую репутац</w:t>
      </w:r>
      <w:r>
        <w:rPr>
          <w:color w:val="000000"/>
          <w:sz w:val="28"/>
        </w:rPr>
        <w:t>ию, – 1 процент от суммы иска;</w:t>
      </w:r>
    </w:p>
    <w:p w:rsidR="004E3621" w:rsidRDefault="00BB2C28">
      <w:pPr>
        <w:spacing w:after="0"/>
      </w:pPr>
      <w:bookmarkStart w:id="9440" w:name="z11026"/>
      <w:bookmarkEnd w:id="9439"/>
      <w:r>
        <w:rPr>
          <w:color w:val="000000"/>
          <w:sz w:val="28"/>
        </w:rPr>
        <w:t>      15) с исковых заявлений юридических лиц о взыскании убытков, причиненных распространением сведений, порочащих деловую репутацию, – 3 процента от суммы иска.</w:t>
      </w:r>
    </w:p>
    <w:p w:rsidR="004E3621" w:rsidRDefault="00BB2C28">
      <w:pPr>
        <w:spacing w:after="0"/>
      </w:pPr>
      <w:bookmarkStart w:id="9441" w:name="z11027"/>
      <w:bookmarkEnd w:id="9440"/>
      <w:r>
        <w:rPr>
          <w:color w:val="000000"/>
          <w:sz w:val="28"/>
        </w:rPr>
        <w:t>      2. С ходатайств о пересмотре судебных актов в кассационн</w:t>
      </w:r>
      <w:r>
        <w:rPr>
          <w:color w:val="000000"/>
          <w:sz w:val="28"/>
        </w:rPr>
        <w:t>ом порядке на определения по вопросам отмены решений арбитража и выдачи исполнительных листов на принудительное исполнение решений арбитража и иностранных судов, решения и постановления судов по спорам неимущественного и имущественного характера государств</w:t>
      </w:r>
      <w:r>
        <w:rPr>
          <w:color w:val="000000"/>
          <w:sz w:val="28"/>
        </w:rPr>
        <w:t>енная пошлина взимается в размере 50 процентов от соответствующей ставки государственной пошлины, установленной в пункте 1 настоящей статьи при подаче искового заявления (заявления) по таким спорам.</w:t>
      </w:r>
    </w:p>
    <w:p w:rsidR="004E3621" w:rsidRDefault="00BB2C28">
      <w:pPr>
        <w:spacing w:after="0"/>
      </w:pPr>
      <w:bookmarkStart w:id="9442" w:name="z11028"/>
      <w:bookmarkEnd w:id="9441"/>
      <w:r>
        <w:rPr>
          <w:color w:val="000000"/>
          <w:sz w:val="28"/>
        </w:rPr>
        <w:t>      3. За исковые заявления, содержащие одновременно тр</w:t>
      </w:r>
      <w:r>
        <w:rPr>
          <w:color w:val="000000"/>
          <w:sz w:val="28"/>
        </w:rPr>
        <w:t>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bookmarkEnd w:id="9442"/>
    <w:p w:rsidR="004E3621" w:rsidRDefault="00BB2C28">
      <w:pPr>
        <w:spacing w:after="0"/>
      </w:pPr>
      <w:r>
        <w:rPr>
          <w:b/>
          <w:color w:val="000000"/>
          <w:sz w:val="28"/>
        </w:rPr>
        <w:lastRenderedPageBreak/>
        <w:t>Статья 611. Ставки государственной пошлин</w:t>
      </w:r>
      <w:r>
        <w:rPr>
          <w:b/>
          <w:color w:val="000000"/>
          <w:sz w:val="28"/>
        </w:rPr>
        <w:t>ы за совершение нотариальных действий</w:t>
      </w:r>
    </w:p>
    <w:p w:rsidR="004E3621" w:rsidRDefault="00BB2C28">
      <w:pPr>
        <w:spacing w:after="0"/>
      </w:pPr>
      <w:bookmarkStart w:id="9443" w:name="z11029"/>
      <w:r>
        <w:rPr>
          <w:color w:val="000000"/>
          <w:sz w:val="28"/>
        </w:rPr>
        <w:t xml:space="preserve">       За совершение нотариальных действий государственная пошлина взимается в следующих размерах: </w:t>
      </w:r>
    </w:p>
    <w:p w:rsidR="004E3621" w:rsidRDefault="00BB2C28">
      <w:pPr>
        <w:spacing w:after="0"/>
      </w:pPr>
      <w:bookmarkStart w:id="9444" w:name="z11030"/>
      <w:bookmarkEnd w:id="9443"/>
      <w:r>
        <w:rPr>
          <w:color w:val="000000"/>
          <w:sz w:val="28"/>
        </w:rPr>
        <w:t xml:space="preserve">       1) за удостоверение договоров об отчуждении недвижимого имущества (земельных участков, жилищ, дач, гаражей, соо</w:t>
      </w:r>
      <w:r>
        <w:rPr>
          <w:color w:val="000000"/>
          <w:sz w:val="28"/>
        </w:rPr>
        <w:t xml:space="preserve">ружений и иного недвижимого имущества) в городской местности: </w:t>
      </w:r>
    </w:p>
    <w:p w:rsidR="004E3621" w:rsidRDefault="00BB2C28">
      <w:pPr>
        <w:spacing w:after="0"/>
      </w:pPr>
      <w:bookmarkStart w:id="9445" w:name="z11031"/>
      <w:bookmarkEnd w:id="9444"/>
      <w:r>
        <w:rPr>
          <w:color w:val="000000"/>
          <w:sz w:val="28"/>
        </w:rPr>
        <w:t xml:space="preserve">       если одной из сторон является юридическое лицо, – 10 МРП; </w:t>
      </w:r>
    </w:p>
    <w:p w:rsidR="004E3621" w:rsidRDefault="00BB2C28">
      <w:pPr>
        <w:spacing w:after="0"/>
      </w:pPr>
      <w:bookmarkStart w:id="9446" w:name="z11032"/>
      <w:bookmarkEnd w:id="9445"/>
      <w:r>
        <w:rPr>
          <w:color w:val="000000"/>
          <w:sz w:val="28"/>
        </w:rPr>
        <w:t xml:space="preserve">       стоимостью до 30 МРП: </w:t>
      </w:r>
    </w:p>
    <w:p w:rsidR="004E3621" w:rsidRDefault="00BB2C28">
      <w:pPr>
        <w:spacing w:after="0"/>
      </w:pPr>
      <w:bookmarkStart w:id="9447" w:name="z11033"/>
      <w:bookmarkEnd w:id="9446"/>
      <w:r>
        <w:rPr>
          <w:color w:val="000000"/>
          <w:sz w:val="28"/>
        </w:rPr>
        <w:t xml:space="preserve">       детям, супругу, родителям, родным братьям и сестрам, внукам – 1 МРП; </w:t>
      </w:r>
    </w:p>
    <w:p w:rsidR="004E3621" w:rsidRDefault="00BB2C28">
      <w:pPr>
        <w:spacing w:after="0"/>
      </w:pPr>
      <w:bookmarkStart w:id="9448" w:name="z11034"/>
      <w:bookmarkEnd w:id="9447"/>
      <w:r>
        <w:rPr>
          <w:color w:val="000000"/>
          <w:sz w:val="28"/>
        </w:rPr>
        <w:t xml:space="preserve">       другим лицам </w:t>
      </w:r>
      <w:r>
        <w:rPr>
          <w:color w:val="000000"/>
          <w:sz w:val="28"/>
        </w:rPr>
        <w:t xml:space="preserve">– 3 МРП; </w:t>
      </w:r>
    </w:p>
    <w:p w:rsidR="004E3621" w:rsidRDefault="00BB2C28">
      <w:pPr>
        <w:spacing w:after="0"/>
      </w:pPr>
      <w:bookmarkStart w:id="9449" w:name="z11035"/>
      <w:bookmarkEnd w:id="9448"/>
      <w:r>
        <w:rPr>
          <w:color w:val="000000"/>
          <w:sz w:val="28"/>
        </w:rPr>
        <w:t xml:space="preserve">       стоимостью свыше 30 МРП: </w:t>
      </w:r>
    </w:p>
    <w:p w:rsidR="004E3621" w:rsidRDefault="00BB2C28">
      <w:pPr>
        <w:spacing w:after="0"/>
      </w:pPr>
      <w:bookmarkStart w:id="9450" w:name="z11036"/>
      <w:bookmarkEnd w:id="9449"/>
      <w:r>
        <w:rPr>
          <w:color w:val="000000"/>
          <w:sz w:val="28"/>
        </w:rPr>
        <w:t xml:space="preserve">       детям, супругу, родителям, родным братьям и сестрам, внукам – 5 МРП; </w:t>
      </w:r>
    </w:p>
    <w:p w:rsidR="004E3621" w:rsidRDefault="00BB2C28">
      <w:pPr>
        <w:spacing w:after="0"/>
      </w:pPr>
      <w:bookmarkStart w:id="9451" w:name="z11037"/>
      <w:bookmarkEnd w:id="9450"/>
      <w:r>
        <w:rPr>
          <w:color w:val="000000"/>
          <w:sz w:val="28"/>
        </w:rPr>
        <w:t xml:space="preserve">       другим лицам – 7 МРП; </w:t>
      </w:r>
    </w:p>
    <w:p w:rsidR="004E3621" w:rsidRDefault="00BB2C28">
      <w:pPr>
        <w:spacing w:after="0"/>
      </w:pPr>
      <w:bookmarkStart w:id="9452" w:name="z11038"/>
      <w:bookmarkEnd w:id="9451"/>
      <w:r>
        <w:rPr>
          <w:color w:val="000000"/>
          <w:sz w:val="28"/>
        </w:rPr>
        <w:t xml:space="preserve">       если сделка совершается в целях приобретения недвижимого имущества за счет средств, полученных по и</w:t>
      </w:r>
      <w:r>
        <w:rPr>
          <w:color w:val="000000"/>
          <w:sz w:val="28"/>
        </w:rPr>
        <w:t xml:space="preserve">потечному жилищному займу, – 2 МРП; </w:t>
      </w:r>
    </w:p>
    <w:p w:rsidR="004E3621" w:rsidRDefault="00BB2C28">
      <w:pPr>
        <w:spacing w:after="0"/>
      </w:pPr>
      <w:bookmarkStart w:id="9453" w:name="z11039"/>
      <w:bookmarkEnd w:id="9452"/>
      <w:r>
        <w:rPr>
          <w:color w:val="000000"/>
          <w:sz w:val="28"/>
        </w:rPr>
        <w:t xml:space="preserve">       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p w:rsidR="004E3621" w:rsidRDefault="00BB2C28">
      <w:pPr>
        <w:spacing w:after="0"/>
      </w:pPr>
      <w:bookmarkStart w:id="9454" w:name="z11040"/>
      <w:bookmarkEnd w:id="9453"/>
      <w:r>
        <w:rPr>
          <w:color w:val="000000"/>
          <w:sz w:val="28"/>
        </w:rPr>
        <w:t xml:space="preserve">       если одной из сторон является юр</w:t>
      </w:r>
      <w:r>
        <w:rPr>
          <w:color w:val="000000"/>
          <w:sz w:val="28"/>
        </w:rPr>
        <w:t xml:space="preserve">идическое лицо, – 1 МРП; </w:t>
      </w:r>
    </w:p>
    <w:p w:rsidR="004E3621" w:rsidRDefault="00BB2C28">
      <w:pPr>
        <w:spacing w:after="0"/>
      </w:pPr>
      <w:bookmarkStart w:id="9455" w:name="z11041"/>
      <w:bookmarkEnd w:id="9454"/>
      <w:r>
        <w:rPr>
          <w:color w:val="000000"/>
          <w:sz w:val="28"/>
        </w:rPr>
        <w:t xml:space="preserve">       детям, супругу, родителям, родным братьям и сестрам, внукам – 0,5 МРП; </w:t>
      </w:r>
    </w:p>
    <w:p w:rsidR="004E3621" w:rsidRDefault="00BB2C28">
      <w:pPr>
        <w:spacing w:after="0"/>
      </w:pPr>
      <w:bookmarkStart w:id="9456" w:name="z11042"/>
      <w:bookmarkEnd w:id="9455"/>
      <w:r>
        <w:rPr>
          <w:color w:val="000000"/>
          <w:sz w:val="28"/>
        </w:rPr>
        <w:t xml:space="preserve">       другим лицам – 0,7 МРП; </w:t>
      </w:r>
    </w:p>
    <w:p w:rsidR="004E3621" w:rsidRDefault="00BB2C28">
      <w:pPr>
        <w:spacing w:after="0"/>
      </w:pPr>
      <w:bookmarkStart w:id="9457" w:name="z11043"/>
      <w:bookmarkEnd w:id="9456"/>
      <w:r>
        <w:rPr>
          <w:color w:val="000000"/>
          <w:sz w:val="28"/>
        </w:rPr>
        <w:t xml:space="preserve">       3) за удостоверение договоров отчуждения автомототранспортных средств: </w:t>
      </w:r>
    </w:p>
    <w:p w:rsidR="004E3621" w:rsidRDefault="00BB2C28">
      <w:pPr>
        <w:spacing w:after="0"/>
      </w:pPr>
      <w:bookmarkStart w:id="9458" w:name="z11044"/>
      <w:bookmarkEnd w:id="9457"/>
      <w:r>
        <w:rPr>
          <w:color w:val="000000"/>
          <w:sz w:val="28"/>
        </w:rPr>
        <w:t xml:space="preserve">       если одной из сторон является юри</w:t>
      </w:r>
      <w:r>
        <w:rPr>
          <w:color w:val="000000"/>
          <w:sz w:val="28"/>
        </w:rPr>
        <w:t xml:space="preserve">дическое лицо, – 7 МРП; </w:t>
      </w:r>
    </w:p>
    <w:p w:rsidR="004E3621" w:rsidRDefault="00BB2C28">
      <w:pPr>
        <w:spacing w:after="0"/>
      </w:pPr>
      <w:bookmarkStart w:id="9459" w:name="z11045"/>
      <w:bookmarkEnd w:id="9458"/>
      <w:r>
        <w:rPr>
          <w:color w:val="000000"/>
          <w:sz w:val="28"/>
        </w:rPr>
        <w:t xml:space="preserve">       детям, супругу, родителям, родным братьям и сестрам, внукам – 2 МРП; </w:t>
      </w:r>
    </w:p>
    <w:p w:rsidR="004E3621" w:rsidRDefault="00BB2C28">
      <w:pPr>
        <w:spacing w:after="0"/>
      </w:pPr>
      <w:bookmarkStart w:id="9460" w:name="z11046"/>
      <w:bookmarkEnd w:id="9459"/>
      <w:r>
        <w:rPr>
          <w:color w:val="000000"/>
          <w:sz w:val="28"/>
        </w:rPr>
        <w:t xml:space="preserve">       другим лицам – 5 МРП; </w:t>
      </w:r>
    </w:p>
    <w:p w:rsidR="004E3621" w:rsidRDefault="00BB2C28">
      <w:pPr>
        <w:spacing w:after="0"/>
      </w:pPr>
      <w:bookmarkStart w:id="9461" w:name="z11047"/>
      <w:bookmarkEnd w:id="9460"/>
      <w:r>
        <w:rPr>
          <w:color w:val="000000"/>
          <w:sz w:val="28"/>
        </w:rPr>
        <w:t xml:space="preserve">       4) за удостоверение договоров аренды, займа (за исключением договоров ипотечного жилищного займа), задатка, лизинга, </w:t>
      </w:r>
      <w:r>
        <w:rPr>
          <w:color w:val="000000"/>
          <w:sz w:val="28"/>
        </w:rPr>
        <w:t xml:space="preserve">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 МРП; </w:t>
      </w:r>
    </w:p>
    <w:p w:rsidR="004E3621" w:rsidRDefault="00BB2C28">
      <w:pPr>
        <w:spacing w:after="0"/>
      </w:pPr>
      <w:bookmarkStart w:id="9462" w:name="z11048"/>
      <w:bookmarkEnd w:id="9461"/>
      <w:r>
        <w:rPr>
          <w:color w:val="000000"/>
          <w:sz w:val="28"/>
        </w:rPr>
        <w:t xml:space="preserve"> </w:t>
      </w:r>
      <w:r>
        <w:rPr>
          <w:color w:val="000000"/>
          <w:sz w:val="28"/>
        </w:rPr>
        <w:t xml:space="preserve">      5) за удостоверение договоров ипотечного жилищного займа – 2 МРП; </w:t>
      </w:r>
    </w:p>
    <w:p w:rsidR="004E3621" w:rsidRDefault="00BB2C28">
      <w:pPr>
        <w:spacing w:after="0"/>
      </w:pPr>
      <w:bookmarkStart w:id="9463" w:name="z11049"/>
      <w:bookmarkEnd w:id="9462"/>
      <w:r>
        <w:rPr>
          <w:color w:val="000000"/>
          <w:sz w:val="28"/>
        </w:rPr>
        <w:t xml:space="preserve">       6) за удостоверение завещаний – 1 МРП; </w:t>
      </w:r>
    </w:p>
    <w:p w:rsidR="004E3621" w:rsidRDefault="00BB2C28">
      <w:pPr>
        <w:spacing w:after="0"/>
      </w:pPr>
      <w:bookmarkStart w:id="9464" w:name="z11050"/>
      <w:bookmarkEnd w:id="9463"/>
      <w:r>
        <w:rPr>
          <w:color w:val="000000"/>
          <w:sz w:val="28"/>
        </w:rPr>
        <w:t xml:space="preserve">       7) за выдачу свидетельств о праве на наследство – 1 МРП за каждое выданное свидетельство; </w:t>
      </w:r>
    </w:p>
    <w:p w:rsidR="004E3621" w:rsidRDefault="00BB2C28">
      <w:pPr>
        <w:spacing w:after="0"/>
      </w:pPr>
      <w:bookmarkStart w:id="9465" w:name="z11051"/>
      <w:bookmarkEnd w:id="9464"/>
      <w:r>
        <w:rPr>
          <w:color w:val="000000"/>
          <w:sz w:val="28"/>
        </w:rPr>
        <w:lastRenderedPageBreak/>
        <w:t xml:space="preserve">       8) за выдачу свидетельств о пра</w:t>
      </w:r>
      <w:r>
        <w:rPr>
          <w:color w:val="000000"/>
          <w:sz w:val="28"/>
        </w:rPr>
        <w:t xml:space="preserve">ве собственности на долю в общем имуществе супругов и иных лиц, имеющих имущество на праве общей совместной собственности, – 1 МРП; </w:t>
      </w:r>
    </w:p>
    <w:p w:rsidR="004E3621" w:rsidRDefault="00BB2C28">
      <w:pPr>
        <w:spacing w:after="0"/>
      </w:pPr>
      <w:bookmarkStart w:id="9466" w:name="z11052"/>
      <w:bookmarkEnd w:id="9465"/>
      <w:r>
        <w:rPr>
          <w:color w:val="000000"/>
          <w:sz w:val="28"/>
        </w:rPr>
        <w:t xml:space="preserve">       9) за удостоверение доверенностей на право пользования и распоряжения имуществом – 0,5 МРП; </w:t>
      </w:r>
    </w:p>
    <w:p w:rsidR="004E3621" w:rsidRDefault="00BB2C28">
      <w:pPr>
        <w:spacing w:after="0"/>
      </w:pPr>
      <w:bookmarkStart w:id="9467" w:name="z11053"/>
      <w:bookmarkEnd w:id="9466"/>
      <w:r>
        <w:rPr>
          <w:color w:val="000000"/>
          <w:sz w:val="28"/>
        </w:rPr>
        <w:t xml:space="preserve"> </w:t>
      </w:r>
      <w:r>
        <w:rPr>
          <w:color w:val="000000"/>
          <w:sz w:val="28"/>
        </w:rPr>
        <w:t xml:space="preserve">      10) за удостоверение доверенностей на право пользования и управления автотранспортными средствами без права продажи – 1 МРП; </w:t>
      </w:r>
    </w:p>
    <w:p w:rsidR="004E3621" w:rsidRDefault="00BB2C28">
      <w:pPr>
        <w:spacing w:after="0"/>
      </w:pPr>
      <w:bookmarkStart w:id="9468" w:name="z11054"/>
      <w:bookmarkEnd w:id="9467"/>
      <w:r>
        <w:rPr>
          <w:color w:val="000000"/>
          <w:sz w:val="28"/>
        </w:rPr>
        <w:t xml:space="preserve">       11) за удостоверение доверенностей на продажу, дарение, мену автотранспортных средств – 2 МРП; </w:t>
      </w:r>
    </w:p>
    <w:p w:rsidR="004E3621" w:rsidRDefault="00BB2C28">
      <w:pPr>
        <w:spacing w:after="0"/>
      </w:pPr>
      <w:bookmarkStart w:id="9469" w:name="z11055"/>
      <w:bookmarkEnd w:id="9468"/>
      <w:r>
        <w:rPr>
          <w:color w:val="000000"/>
          <w:sz w:val="28"/>
        </w:rPr>
        <w:t xml:space="preserve">       12) за удостов</w:t>
      </w:r>
      <w:r>
        <w:rPr>
          <w:color w:val="000000"/>
          <w:sz w:val="28"/>
        </w:rPr>
        <w:t xml:space="preserve">ерение прочих доверенностей: </w:t>
      </w:r>
    </w:p>
    <w:p w:rsidR="004E3621" w:rsidRDefault="00BB2C28">
      <w:pPr>
        <w:spacing w:after="0"/>
      </w:pPr>
      <w:bookmarkStart w:id="9470" w:name="z11056"/>
      <w:bookmarkEnd w:id="9469"/>
      <w:r>
        <w:rPr>
          <w:color w:val="000000"/>
          <w:sz w:val="28"/>
        </w:rPr>
        <w:t xml:space="preserve">       для физических лиц – 0,1 МРП; </w:t>
      </w:r>
    </w:p>
    <w:p w:rsidR="004E3621" w:rsidRDefault="00BB2C28">
      <w:pPr>
        <w:spacing w:after="0"/>
      </w:pPr>
      <w:bookmarkStart w:id="9471" w:name="z11057"/>
      <w:bookmarkEnd w:id="9470"/>
      <w:r>
        <w:rPr>
          <w:color w:val="000000"/>
          <w:sz w:val="28"/>
        </w:rPr>
        <w:t xml:space="preserve">       для юридических лиц – 0,5 МРП; </w:t>
      </w:r>
    </w:p>
    <w:p w:rsidR="004E3621" w:rsidRDefault="00BB2C28">
      <w:pPr>
        <w:spacing w:after="0"/>
      </w:pPr>
      <w:bookmarkStart w:id="9472" w:name="z11058"/>
      <w:bookmarkEnd w:id="9471"/>
      <w:r>
        <w:rPr>
          <w:color w:val="000000"/>
          <w:sz w:val="28"/>
        </w:rPr>
        <w:t xml:space="preserve">       13) за принятие мер по охране наследственного имущества – 1 МРП; </w:t>
      </w:r>
    </w:p>
    <w:p w:rsidR="004E3621" w:rsidRDefault="00BB2C28">
      <w:pPr>
        <w:spacing w:after="0"/>
      </w:pPr>
      <w:bookmarkStart w:id="9473" w:name="z11059"/>
      <w:bookmarkEnd w:id="9472"/>
      <w:r>
        <w:rPr>
          <w:color w:val="000000"/>
          <w:sz w:val="28"/>
        </w:rPr>
        <w:t xml:space="preserve">       14) за совершение морского протеста – 0,5 МРП; </w:t>
      </w:r>
    </w:p>
    <w:p w:rsidR="004E3621" w:rsidRDefault="00BB2C28">
      <w:pPr>
        <w:spacing w:after="0"/>
      </w:pPr>
      <w:bookmarkStart w:id="9474" w:name="z11060"/>
      <w:bookmarkEnd w:id="9473"/>
      <w:r>
        <w:rPr>
          <w:color w:val="000000"/>
          <w:sz w:val="28"/>
        </w:rPr>
        <w:t xml:space="preserve">       15) за свидете</w:t>
      </w:r>
      <w:r>
        <w:rPr>
          <w:color w:val="000000"/>
          <w:sz w:val="28"/>
        </w:rPr>
        <w:t xml:space="preserve">льствование верности копий документов и выписок из документов (за страницу): </w:t>
      </w:r>
    </w:p>
    <w:p w:rsidR="004E3621" w:rsidRDefault="00BB2C28">
      <w:pPr>
        <w:spacing w:after="0"/>
      </w:pPr>
      <w:bookmarkStart w:id="9475" w:name="z11061"/>
      <w:bookmarkEnd w:id="9474"/>
      <w:r>
        <w:rPr>
          <w:color w:val="000000"/>
          <w:sz w:val="28"/>
        </w:rPr>
        <w:t xml:space="preserve">       для физических лиц – 0,05 МРП; </w:t>
      </w:r>
    </w:p>
    <w:p w:rsidR="004E3621" w:rsidRDefault="00BB2C28">
      <w:pPr>
        <w:spacing w:after="0"/>
      </w:pPr>
      <w:bookmarkStart w:id="9476" w:name="z11062"/>
      <w:bookmarkEnd w:id="9475"/>
      <w:r>
        <w:rPr>
          <w:color w:val="000000"/>
          <w:sz w:val="28"/>
        </w:rPr>
        <w:t xml:space="preserve">       для юридических лиц – 0,1 МРП; </w:t>
      </w:r>
    </w:p>
    <w:p w:rsidR="004E3621" w:rsidRDefault="00BB2C28">
      <w:pPr>
        <w:spacing w:after="0"/>
      </w:pPr>
      <w:bookmarkStart w:id="9477" w:name="z11063"/>
      <w:bookmarkEnd w:id="9476"/>
      <w:r>
        <w:rPr>
          <w:color w:val="000000"/>
          <w:sz w:val="28"/>
        </w:rPr>
        <w:t xml:space="preserve">       16) за свидетельствование подлинности подписи на документах, а также верности перевода докуме</w:t>
      </w:r>
      <w:r>
        <w:rPr>
          <w:color w:val="000000"/>
          <w:sz w:val="28"/>
        </w:rPr>
        <w:t xml:space="preserve">нтов с одного языка на другой (за каждый документ): </w:t>
      </w:r>
    </w:p>
    <w:p w:rsidR="004E3621" w:rsidRDefault="00BB2C28">
      <w:pPr>
        <w:spacing w:after="0"/>
      </w:pPr>
      <w:bookmarkStart w:id="9478" w:name="z11064"/>
      <w:bookmarkEnd w:id="9477"/>
      <w:r>
        <w:rPr>
          <w:color w:val="000000"/>
          <w:sz w:val="28"/>
        </w:rPr>
        <w:t xml:space="preserve">       для физических лиц – 0,03 МРП; </w:t>
      </w:r>
    </w:p>
    <w:p w:rsidR="004E3621" w:rsidRDefault="00BB2C28">
      <w:pPr>
        <w:spacing w:after="0"/>
      </w:pPr>
      <w:bookmarkStart w:id="9479" w:name="z11065"/>
      <w:bookmarkEnd w:id="9478"/>
      <w:r>
        <w:rPr>
          <w:color w:val="000000"/>
          <w:sz w:val="28"/>
        </w:rPr>
        <w:t xml:space="preserve">       для юридических лиц – 0,1 МРП; </w:t>
      </w:r>
    </w:p>
    <w:p w:rsidR="004E3621" w:rsidRDefault="00BB2C28">
      <w:pPr>
        <w:spacing w:after="0"/>
      </w:pPr>
      <w:bookmarkStart w:id="9480" w:name="z11066"/>
      <w:bookmarkEnd w:id="9479"/>
      <w:r>
        <w:rPr>
          <w:color w:val="000000"/>
          <w:sz w:val="28"/>
        </w:rPr>
        <w:t xml:space="preserve">       17) за передачу заявлений физических и юридических лиц другим физическим и юридическим лицам – 0,2 МРП; </w:t>
      </w:r>
    </w:p>
    <w:p w:rsidR="004E3621" w:rsidRDefault="00BB2C28">
      <w:pPr>
        <w:spacing w:after="0"/>
      </w:pPr>
      <w:bookmarkStart w:id="9481" w:name="z11067"/>
      <w:bookmarkEnd w:id="9480"/>
      <w:r>
        <w:rPr>
          <w:color w:val="000000"/>
          <w:sz w:val="28"/>
        </w:rPr>
        <w:t xml:space="preserve">       18) за</w:t>
      </w:r>
      <w:r>
        <w:rPr>
          <w:color w:val="000000"/>
          <w:sz w:val="28"/>
        </w:rPr>
        <w:t xml:space="preserve"> выдачу нотариально засвидетельствованных копий документов – 0,2 МРП; </w:t>
      </w:r>
    </w:p>
    <w:p w:rsidR="004E3621" w:rsidRDefault="00BB2C28">
      <w:pPr>
        <w:spacing w:after="0"/>
      </w:pPr>
      <w:bookmarkStart w:id="9482" w:name="z11068"/>
      <w:bookmarkEnd w:id="9481"/>
      <w:r>
        <w:rPr>
          <w:color w:val="000000"/>
          <w:sz w:val="28"/>
        </w:rPr>
        <w:t xml:space="preserve">       19) за выдачу дубликата – 1 МРП; </w:t>
      </w:r>
    </w:p>
    <w:p w:rsidR="004E3621" w:rsidRDefault="00BB2C28">
      <w:pPr>
        <w:spacing w:after="0"/>
      </w:pPr>
      <w:bookmarkStart w:id="9483" w:name="z11069"/>
      <w:bookmarkEnd w:id="9482"/>
      <w:r>
        <w:rPr>
          <w:color w:val="000000"/>
          <w:sz w:val="28"/>
        </w:rPr>
        <w:t xml:space="preserve">       20) за свидетельствование подлинности подписей при открытии счетов в банках второго уровня (за каждый документ): </w:t>
      </w:r>
    </w:p>
    <w:p w:rsidR="004E3621" w:rsidRDefault="00BB2C28">
      <w:pPr>
        <w:spacing w:after="0"/>
      </w:pPr>
      <w:bookmarkStart w:id="9484" w:name="z11070"/>
      <w:bookmarkEnd w:id="9483"/>
      <w:r>
        <w:rPr>
          <w:color w:val="000000"/>
          <w:sz w:val="28"/>
        </w:rPr>
        <w:t xml:space="preserve">       для физических л</w:t>
      </w:r>
      <w:r>
        <w:rPr>
          <w:color w:val="000000"/>
          <w:sz w:val="28"/>
        </w:rPr>
        <w:t xml:space="preserve">иц – 0,1 МРП; </w:t>
      </w:r>
    </w:p>
    <w:p w:rsidR="004E3621" w:rsidRDefault="00BB2C28">
      <w:pPr>
        <w:spacing w:after="0"/>
      </w:pPr>
      <w:bookmarkStart w:id="9485" w:name="z11071"/>
      <w:bookmarkEnd w:id="9484"/>
      <w:r>
        <w:rPr>
          <w:color w:val="000000"/>
          <w:sz w:val="28"/>
        </w:rPr>
        <w:t xml:space="preserve">       для юридических лиц – 0,5 МРП; </w:t>
      </w:r>
    </w:p>
    <w:p w:rsidR="004E3621" w:rsidRDefault="00BB2C28">
      <w:pPr>
        <w:spacing w:after="0"/>
      </w:pPr>
      <w:bookmarkStart w:id="9486" w:name="z11072"/>
      <w:bookmarkEnd w:id="9485"/>
      <w:r>
        <w:rPr>
          <w:color w:val="000000"/>
          <w:sz w:val="28"/>
        </w:rPr>
        <w:t xml:space="preserve">       21) за удостоверение договоров залога недвижимости, прав требования и ипотечных свидетельств по ипотечным жилищным займам – 2 МРП; за удостоверение иных договоров залога – 7 МРП; </w:t>
      </w:r>
    </w:p>
    <w:p w:rsidR="004E3621" w:rsidRDefault="00BB2C28">
      <w:pPr>
        <w:spacing w:after="0"/>
      </w:pPr>
      <w:bookmarkStart w:id="9487" w:name="z11073"/>
      <w:bookmarkEnd w:id="9486"/>
      <w:r>
        <w:rPr>
          <w:color w:val="000000"/>
          <w:sz w:val="28"/>
        </w:rPr>
        <w:t xml:space="preserve">       22) за с</w:t>
      </w:r>
      <w:r>
        <w:rPr>
          <w:color w:val="000000"/>
          <w:sz w:val="28"/>
        </w:rPr>
        <w:t xml:space="preserve">овершение протеста векселя и за удостоверение неоплаты чека – 0,5 МРП; </w:t>
      </w:r>
    </w:p>
    <w:p w:rsidR="004E3621" w:rsidRDefault="00BB2C28">
      <w:pPr>
        <w:spacing w:after="0"/>
      </w:pPr>
      <w:bookmarkStart w:id="9488" w:name="z11074"/>
      <w:bookmarkEnd w:id="9487"/>
      <w:r>
        <w:rPr>
          <w:color w:val="000000"/>
          <w:sz w:val="28"/>
        </w:rPr>
        <w:t>      23) за совершение исполнительной надписи – 0,5 МРП;</w:t>
      </w:r>
    </w:p>
    <w:p w:rsidR="004E3621" w:rsidRDefault="00BB2C28">
      <w:pPr>
        <w:spacing w:after="0"/>
      </w:pPr>
      <w:bookmarkStart w:id="9489" w:name="z11075"/>
      <w:bookmarkEnd w:id="9488"/>
      <w:r>
        <w:rPr>
          <w:color w:val="000000"/>
          <w:sz w:val="28"/>
        </w:rPr>
        <w:lastRenderedPageBreak/>
        <w:t xml:space="preserve">       24) за хранение документов и ценных бумаг – 0,1 МРП за каждый месяц; </w:t>
      </w:r>
    </w:p>
    <w:p w:rsidR="004E3621" w:rsidRDefault="00BB2C28">
      <w:pPr>
        <w:spacing w:after="0"/>
      </w:pPr>
      <w:bookmarkStart w:id="9490" w:name="z11076"/>
      <w:bookmarkEnd w:id="9489"/>
      <w:r>
        <w:rPr>
          <w:color w:val="000000"/>
          <w:sz w:val="28"/>
        </w:rPr>
        <w:t xml:space="preserve">       25) за удостоверение договоров поручительс</w:t>
      </w:r>
      <w:r>
        <w:rPr>
          <w:color w:val="000000"/>
          <w:sz w:val="28"/>
        </w:rPr>
        <w:t xml:space="preserve">тва и гарантии – 0,5 МРП; </w:t>
      </w:r>
    </w:p>
    <w:p w:rsidR="004E3621" w:rsidRDefault="00BB2C28">
      <w:pPr>
        <w:spacing w:after="0"/>
      </w:pPr>
      <w:bookmarkStart w:id="9491" w:name="z11077"/>
      <w:bookmarkEnd w:id="9490"/>
      <w:r>
        <w:rPr>
          <w:color w:val="000000"/>
          <w:sz w:val="28"/>
        </w:rPr>
        <w:t xml:space="preserve">       26) за совершение других нотариальных действий, предусмотренных иными законами Республики Казахстан, – 0,2 МРП. </w:t>
      </w:r>
    </w:p>
    <w:bookmarkEnd w:id="9491"/>
    <w:p w:rsidR="004E3621" w:rsidRDefault="00BB2C28">
      <w:pPr>
        <w:spacing w:after="0"/>
      </w:pPr>
      <w:r>
        <w:rPr>
          <w:b/>
          <w:color w:val="000000"/>
          <w:sz w:val="28"/>
        </w:rPr>
        <w:t>Статья 612. Ставки государственной пошлины за регистрацию актов гражданского состояния</w:t>
      </w:r>
    </w:p>
    <w:p w:rsidR="004E3621" w:rsidRDefault="00BB2C28">
      <w:pPr>
        <w:spacing w:after="0"/>
      </w:pPr>
      <w:bookmarkStart w:id="9492" w:name="z11078"/>
      <w:r>
        <w:rPr>
          <w:color w:val="000000"/>
          <w:sz w:val="28"/>
        </w:rPr>
        <w:t xml:space="preserve"> </w:t>
      </w:r>
      <w:r>
        <w:rPr>
          <w:color w:val="000000"/>
          <w:sz w:val="28"/>
        </w:rPr>
        <w:t>      За регистрацию актов гражданского состояния, за выдачу гражданам повторных свидетельств о регистрации актов гражданского состояния, а также свидетельств в связи с изменением, дополнением, исправлением и восстановлением записи актов гражданского состо</w:t>
      </w:r>
      <w:r>
        <w:rPr>
          <w:color w:val="000000"/>
          <w:sz w:val="28"/>
        </w:rPr>
        <w:t xml:space="preserve">яния государственная пошлина взимается в следующих размерах: </w:t>
      </w:r>
    </w:p>
    <w:p w:rsidR="004E3621" w:rsidRDefault="00BB2C28">
      <w:pPr>
        <w:spacing w:after="0"/>
      </w:pPr>
      <w:bookmarkStart w:id="9493" w:name="z11079"/>
      <w:bookmarkEnd w:id="9492"/>
      <w:r>
        <w:rPr>
          <w:color w:val="000000"/>
          <w:sz w:val="28"/>
        </w:rPr>
        <w:t xml:space="preserve">       1) за регистрацию заключения брака – 1 МРП; </w:t>
      </w:r>
    </w:p>
    <w:p w:rsidR="004E3621" w:rsidRDefault="00BB2C28">
      <w:pPr>
        <w:spacing w:after="0"/>
      </w:pPr>
      <w:bookmarkStart w:id="9494" w:name="z11080"/>
      <w:bookmarkEnd w:id="9493"/>
      <w:r>
        <w:rPr>
          <w:color w:val="000000"/>
          <w:sz w:val="28"/>
        </w:rPr>
        <w:t xml:space="preserve">       2) за регистрацию расторжения брака: </w:t>
      </w:r>
    </w:p>
    <w:p w:rsidR="004E3621" w:rsidRDefault="00BB2C28">
      <w:pPr>
        <w:spacing w:after="0"/>
      </w:pPr>
      <w:bookmarkStart w:id="9495" w:name="z11081"/>
      <w:bookmarkEnd w:id="9494"/>
      <w:r>
        <w:rPr>
          <w:color w:val="000000"/>
          <w:sz w:val="28"/>
        </w:rPr>
        <w:t xml:space="preserve">       по взаимному согласию супругов, не имеющих несовершеннолетних детей, – 2 МРП; </w:t>
      </w:r>
    </w:p>
    <w:p w:rsidR="004E3621" w:rsidRDefault="00BB2C28">
      <w:pPr>
        <w:spacing w:after="0"/>
      </w:pPr>
      <w:bookmarkStart w:id="9496" w:name="z11082"/>
      <w:bookmarkEnd w:id="9495"/>
      <w:r>
        <w:rPr>
          <w:color w:val="000000"/>
          <w:sz w:val="28"/>
        </w:rPr>
        <w:t xml:space="preserve">       на о</w:t>
      </w:r>
      <w:r>
        <w:rPr>
          <w:color w:val="000000"/>
          <w:sz w:val="28"/>
        </w:rPr>
        <w:t xml:space="preserve">сновании решения суда – 1,5 МРП (с одного или обоих супругов); </w:t>
      </w:r>
    </w:p>
    <w:p w:rsidR="004E3621" w:rsidRDefault="00BB2C28">
      <w:pPr>
        <w:spacing w:after="0"/>
      </w:pPr>
      <w:bookmarkStart w:id="9497" w:name="z11083"/>
      <w:bookmarkEnd w:id="9496"/>
      <w:r>
        <w:rPr>
          <w:color w:val="000000"/>
          <w:sz w:val="28"/>
        </w:rPr>
        <w:t xml:space="preserve">       на основании решения суда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w:t>
      </w:r>
      <w:r>
        <w:rPr>
          <w:color w:val="000000"/>
          <w:sz w:val="28"/>
        </w:rPr>
        <w:t xml:space="preserve">и за совершение преступления к лишению свободы на срок свыше трех лет, – 0,1 МРП; </w:t>
      </w:r>
    </w:p>
    <w:p w:rsidR="004E3621" w:rsidRDefault="00BB2C28">
      <w:pPr>
        <w:spacing w:after="0"/>
      </w:pPr>
      <w:bookmarkStart w:id="9498" w:name="z11084"/>
      <w:bookmarkEnd w:id="9497"/>
      <w:r>
        <w:rPr>
          <w:color w:val="000000"/>
          <w:sz w:val="28"/>
        </w:rPr>
        <w:t xml:space="preserve">       3) за регистрацию перемены фамилии, имени или отчества – 2 МРП; </w:t>
      </w:r>
    </w:p>
    <w:p w:rsidR="004E3621" w:rsidRDefault="00BB2C28">
      <w:pPr>
        <w:spacing w:after="0"/>
      </w:pPr>
      <w:bookmarkStart w:id="9499" w:name="z11085"/>
      <w:bookmarkEnd w:id="9498"/>
      <w:r>
        <w:rPr>
          <w:color w:val="000000"/>
          <w:sz w:val="28"/>
        </w:rPr>
        <w:t xml:space="preserve">       4) за выдачу свидетельств в связи с изменением, дополнением, исправлением и восстановлением за</w:t>
      </w:r>
      <w:r>
        <w:rPr>
          <w:color w:val="000000"/>
          <w:sz w:val="28"/>
        </w:rPr>
        <w:t xml:space="preserve">писи актов гражданского состояния – 0,5 МРП; </w:t>
      </w:r>
    </w:p>
    <w:p w:rsidR="004E3621" w:rsidRDefault="00BB2C28">
      <w:pPr>
        <w:spacing w:after="0"/>
      </w:pPr>
      <w:bookmarkStart w:id="9500" w:name="z11086"/>
      <w:bookmarkEnd w:id="9499"/>
      <w:r>
        <w:rPr>
          <w:color w:val="000000"/>
          <w:sz w:val="28"/>
        </w:rPr>
        <w:t xml:space="preserve">       5) за выдачу повторных свидетельств о регистрации актов гражданского состояния – 1 МРП; </w:t>
      </w:r>
    </w:p>
    <w:p w:rsidR="004E3621" w:rsidRDefault="00BB2C28">
      <w:pPr>
        <w:spacing w:after="0"/>
      </w:pPr>
      <w:bookmarkStart w:id="9501" w:name="z11087"/>
      <w:bookmarkEnd w:id="9500"/>
      <w:r>
        <w:rPr>
          <w:color w:val="000000"/>
          <w:sz w:val="28"/>
        </w:rPr>
        <w:t>      6) за регистрацию усыновления (удочерения) иностранными гражданами – 2 МРП;</w:t>
      </w:r>
    </w:p>
    <w:p w:rsidR="004E3621" w:rsidRDefault="00BB2C28">
      <w:pPr>
        <w:spacing w:after="0"/>
      </w:pPr>
      <w:bookmarkStart w:id="9502" w:name="z11088"/>
      <w:bookmarkEnd w:id="9501"/>
      <w:r>
        <w:rPr>
          <w:color w:val="000000"/>
          <w:sz w:val="28"/>
        </w:rPr>
        <w:t>      7) за выдачу справок о рег</w:t>
      </w:r>
      <w:r>
        <w:rPr>
          <w:color w:val="000000"/>
          <w:sz w:val="28"/>
        </w:rPr>
        <w:t>истрации актов гражданского состояния – 0,3 МРП;</w:t>
      </w:r>
    </w:p>
    <w:p w:rsidR="004E3621" w:rsidRDefault="00BB2C28">
      <w:pPr>
        <w:spacing w:after="0"/>
      </w:pPr>
      <w:bookmarkStart w:id="9503" w:name="z11089"/>
      <w:bookmarkEnd w:id="9502"/>
      <w:r>
        <w:rPr>
          <w:color w:val="000000"/>
          <w:sz w:val="28"/>
        </w:rPr>
        <w:t>      8) за истребование свидетельств о регистрации актов гражданского состояния из стран Содружества Независимых Государств – 0,5 МРП;</w:t>
      </w:r>
    </w:p>
    <w:p w:rsidR="004E3621" w:rsidRDefault="00BB2C28">
      <w:pPr>
        <w:spacing w:after="0"/>
      </w:pPr>
      <w:bookmarkStart w:id="9504" w:name="z11090"/>
      <w:bookmarkEnd w:id="9503"/>
      <w:r>
        <w:rPr>
          <w:color w:val="000000"/>
          <w:sz w:val="28"/>
        </w:rPr>
        <w:t xml:space="preserve">      9) за истребование свидетельств о регистрации актов гражданского </w:t>
      </w:r>
      <w:r>
        <w:rPr>
          <w:color w:val="000000"/>
          <w:sz w:val="28"/>
        </w:rPr>
        <w:t>состояния из иностранных государств, за исключением стран Содружества Независимых Государств, – 1 МРП.</w:t>
      </w:r>
    </w:p>
    <w:bookmarkEnd w:id="9504"/>
    <w:p w:rsidR="004E3621" w:rsidRDefault="00BB2C28">
      <w:pPr>
        <w:spacing w:after="0"/>
      </w:pPr>
      <w:r>
        <w:rPr>
          <w:b/>
          <w:color w:val="000000"/>
          <w:sz w:val="28"/>
        </w:rPr>
        <w:t xml:space="preserve">Статья 613. Ставки государственной пошлины при выдаче виз Республики Казахстан, оформлении документов на выезд из Республики Казахстан на </w:t>
      </w:r>
      <w:r>
        <w:rPr>
          <w:b/>
          <w:color w:val="000000"/>
          <w:sz w:val="28"/>
        </w:rPr>
        <w:lastRenderedPageBreak/>
        <w:t>постоянное мест</w:t>
      </w:r>
      <w:r>
        <w:rPr>
          <w:b/>
          <w:color w:val="000000"/>
          <w:sz w:val="28"/>
        </w:rPr>
        <w:t>о жительства, оформлении и согласовании приглашений на въезд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выходе из гражданства Республики Казах</w:t>
      </w:r>
      <w:r>
        <w:rPr>
          <w:b/>
          <w:color w:val="000000"/>
          <w:sz w:val="28"/>
        </w:rPr>
        <w:t>стан</w:t>
      </w:r>
    </w:p>
    <w:p w:rsidR="004E3621" w:rsidRDefault="00BB2C28">
      <w:pPr>
        <w:spacing w:after="0"/>
      </w:pPr>
      <w:bookmarkStart w:id="9505" w:name="z11091"/>
      <w:r>
        <w:rPr>
          <w:color w:val="000000"/>
          <w:sz w:val="28"/>
        </w:rPr>
        <w:t>      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w:t>
      </w:r>
      <w:r>
        <w:rPr>
          <w:color w:val="000000"/>
          <w:sz w:val="28"/>
        </w:rPr>
        <w:t>спублику Казахстан, приобретением гражданства Республики Казахстан, восстановлением гражданства Республики Казахстан или выходом из гражданства Республики Казахстан, государственная пошлина взимается в следующих размерах:</w:t>
      </w:r>
    </w:p>
    <w:p w:rsidR="004E3621" w:rsidRDefault="00BB2C28">
      <w:pPr>
        <w:spacing w:after="0"/>
      </w:pPr>
      <w:bookmarkStart w:id="9506" w:name="z11092"/>
      <w:bookmarkEnd w:id="9505"/>
      <w:r>
        <w:rPr>
          <w:color w:val="000000"/>
          <w:sz w:val="28"/>
        </w:rPr>
        <w:t>      1) за выдачу, восстановление</w:t>
      </w:r>
      <w:r>
        <w:rPr>
          <w:color w:val="000000"/>
          <w:sz w:val="28"/>
        </w:rPr>
        <w:t xml:space="preserve"> или продление на территории Республики Казахстан иностранцам и лицам без гражданства визы на право:</w:t>
      </w:r>
    </w:p>
    <w:p w:rsidR="004E3621" w:rsidRDefault="00BB2C28">
      <w:pPr>
        <w:spacing w:after="0"/>
      </w:pPr>
      <w:bookmarkStart w:id="9507" w:name="z11093"/>
      <w:bookmarkEnd w:id="9506"/>
      <w:r>
        <w:rPr>
          <w:color w:val="000000"/>
          <w:sz w:val="28"/>
        </w:rPr>
        <w:t>      выезда из Республики Казахстан – 0,5 МРП;</w:t>
      </w:r>
    </w:p>
    <w:p w:rsidR="004E3621" w:rsidRDefault="00BB2C28">
      <w:pPr>
        <w:spacing w:after="0"/>
      </w:pPr>
      <w:bookmarkStart w:id="9508" w:name="z11094"/>
      <w:bookmarkEnd w:id="9507"/>
      <w:r>
        <w:rPr>
          <w:color w:val="000000"/>
          <w:sz w:val="28"/>
        </w:rPr>
        <w:t xml:space="preserve">       въезда в Республику Казахстан и выезда из Республики Казахстан – 7 МРП; </w:t>
      </w:r>
    </w:p>
    <w:p w:rsidR="004E3621" w:rsidRDefault="00BB2C28">
      <w:pPr>
        <w:spacing w:after="0"/>
      </w:pPr>
      <w:bookmarkStart w:id="9509" w:name="z11095"/>
      <w:bookmarkEnd w:id="9508"/>
      <w:r>
        <w:rPr>
          <w:color w:val="000000"/>
          <w:sz w:val="28"/>
        </w:rPr>
        <w:t xml:space="preserve"> </w:t>
      </w:r>
      <w:r>
        <w:rPr>
          <w:color w:val="000000"/>
          <w:sz w:val="28"/>
        </w:rPr>
        <w:t xml:space="preserve">      многократного въезда в Республику Казахстан и выезда из Республики Казахстан – 30 МРП; </w:t>
      </w:r>
    </w:p>
    <w:p w:rsidR="004E3621" w:rsidRDefault="00BB2C28">
      <w:pPr>
        <w:spacing w:after="0"/>
      </w:pPr>
      <w:bookmarkStart w:id="9510" w:name="z11096"/>
      <w:bookmarkEnd w:id="9509"/>
      <w:r>
        <w:rPr>
          <w:color w:val="000000"/>
          <w:sz w:val="28"/>
        </w:rPr>
        <w:t xml:space="preserve">       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w:t>
      </w:r>
      <w:r>
        <w:rPr>
          <w:color w:val="000000"/>
          <w:sz w:val="28"/>
        </w:rPr>
        <w:t xml:space="preserve"> гражданства, постоянно проживающим на территории Республики Казахстан, – 1 МРП; </w:t>
      </w:r>
    </w:p>
    <w:p w:rsidR="004E3621" w:rsidRDefault="00BB2C28">
      <w:pPr>
        <w:spacing w:after="0"/>
      </w:pPr>
      <w:bookmarkStart w:id="9511" w:name="z11097"/>
      <w:bookmarkEnd w:id="9510"/>
      <w:r>
        <w:rPr>
          <w:color w:val="000000"/>
          <w:sz w:val="28"/>
        </w:rPr>
        <w:t xml:space="preserve">       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w:t>
      </w:r>
      <w:r>
        <w:rPr>
          <w:color w:val="000000"/>
          <w:sz w:val="28"/>
        </w:rPr>
        <w:t xml:space="preserve"> Республики Казахстан – 0,5 МРП за каждого приглашаемого; </w:t>
      </w:r>
    </w:p>
    <w:p w:rsidR="004E3621" w:rsidRDefault="00BB2C28">
      <w:pPr>
        <w:spacing w:after="0"/>
      </w:pPr>
      <w:bookmarkStart w:id="9512" w:name="z11098"/>
      <w:bookmarkEnd w:id="9511"/>
      <w:r>
        <w:rPr>
          <w:color w:val="000000"/>
          <w:sz w:val="28"/>
        </w:rPr>
        <w:t>      4) за оформление документов о приобретении гражданства Республики Казахстан, восстановлении в гражданстве Республики Казахстан, выходе из гражданства Республики Казахстан – 1 МРП.</w:t>
      </w:r>
    </w:p>
    <w:bookmarkEnd w:id="9512"/>
    <w:p w:rsidR="004E3621" w:rsidRDefault="00BB2C28">
      <w:pPr>
        <w:spacing w:after="0"/>
      </w:pPr>
      <w:r>
        <w:rPr>
          <w:b/>
          <w:color w:val="000000"/>
          <w:sz w:val="28"/>
        </w:rPr>
        <w:t>Статья 614.</w:t>
      </w:r>
      <w:r>
        <w:rPr>
          <w:b/>
          <w:color w:val="000000"/>
          <w:sz w:val="28"/>
        </w:rPr>
        <w:t xml:space="preserve"> 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w:t>
      </w:r>
    </w:p>
    <w:p w:rsidR="004E3621" w:rsidRDefault="00BB2C28">
      <w:pPr>
        <w:spacing w:after="0"/>
      </w:pPr>
      <w:bookmarkStart w:id="9513" w:name="z14080"/>
      <w:r>
        <w:rPr>
          <w:color w:val="000000"/>
          <w:sz w:val="28"/>
        </w:rPr>
        <w:t>      За совершение юридически значимых действий уполномоченным государственным органом в области инт</w:t>
      </w:r>
      <w:r>
        <w:rPr>
          <w:color w:val="000000"/>
          <w:sz w:val="28"/>
        </w:rPr>
        <w:t>еллектуальной собственности государственная пошлина взимается в следующих размерах:</w:t>
      </w:r>
    </w:p>
    <w:p w:rsidR="004E3621" w:rsidRDefault="00BB2C28">
      <w:pPr>
        <w:spacing w:after="0"/>
      </w:pPr>
      <w:bookmarkStart w:id="9514" w:name="z14081"/>
      <w:bookmarkEnd w:id="9513"/>
      <w:r>
        <w:rPr>
          <w:color w:val="000000"/>
          <w:sz w:val="28"/>
        </w:rPr>
        <w:t>      1) за признание товарного знака общеизвестным – 1 МРП;</w:t>
      </w:r>
    </w:p>
    <w:p w:rsidR="004E3621" w:rsidRDefault="00BB2C28">
      <w:pPr>
        <w:spacing w:after="0"/>
      </w:pPr>
      <w:bookmarkStart w:id="9515" w:name="z14082"/>
      <w:bookmarkEnd w:id="9514"/>
      <w:r>
        <w:rPr>
          <w:color w:val="000000"/>
          <w:sz w:val="28"/>
        </w:rPr>
        <w:t>      2) за аттестацию патентных поверенных – 15 МРП;</w:t>
      </w:r>
    </w:p>
    <w:p w:rsidR="004E3621" w:rsidRDefault="00BB2C28">
      <w:pPr>
        <w:spacing w:after="0"/>
      </w:pPr>
      <w:bookmarkStart w:id="9516" w:name="z14083"/>
      <w:bookmarkEnd w:id="9515"/>
      <w:r>
        <w:rPr>
          <w:color w:val="000000"/>
          <w:sz w:val="28"/>
        </w:rPr>
        <w:lastRenderedPageBreak/>
        <w:t>      3) за регистрацию в качестве патентного поверенного</w:t>
      </w:r>
      <w:r>
        <w:rPr>
          <w:color w:val="000000"/>
          <w:sz w:val="28"/>
        </w:rPr>
        <w:t xml:space="preserve"> – 1 МРП.</w:t>
      </w:r>
    </w:p>
    <w:bookmarkEnd w:id="9516"/>
    <w:p w:rsidR="004E3621" w:rsidRDefault="00BB2C28">
      <w:pPr>
        <w:spacing w:after="0"/>
      </w:pPr>
      <w:r>
        <w:rPr>
          <w:color w:val="FF0000"/>
          <w:sz w:val="28"/>
        </w:rPr>
        <w:t xml:space="preserve">      Сноска. Статья 614 в редакции Закона РК от 20.06.2018 </w:t>
      </w:r>
      <w:r>
        <w:rPr>
          <w:color w:val="000000"/>
          <w:sz w:val="28"/>
        </w:rPr>
        <w:t>№ 161-VI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4E3621" w:rsidRDefault="00BB2C28">
      <w:pPr>
        <w:spacing w:after="0"/>
      </w:pPr>
      <w:r>
        <w:rPr>
          <w:b/>
          <w:color w:val="000000"/>
          <w:sz w:val="28"/>
        </w:rPr>
        <w:t xml:space="preserve">Статья 615. Ставки государственной пошлины за совершение прочих </w:t>
      </w:r>
      <w:r>
        <w:rPr>
          <w:b/>
          <w:color w:val="000000"/>
          <w:sz w:val="28"/>
        </w:rPr>
        <w:t>действий</w:t>
      </w:r>
    </w:p>
    <w:p w:rsidR="004E3621" w:rsidRDefault="00BB2C28">
      <w:pPr>
        <w:spacing w:after="0"/>
      </w:pPr>
      <w:bookmarkStart w:id="9517" w:name="z11105"/>
      <w:r>
        <w:rPr>
          <w:color w:val="000000"/>
          <w:sz w:val="28"/>
        </w:rPr>
        <w:t xml:space="preserve">       За совершение прочих действий государственная пошлина взимается в следующих размерах: </w:t>
      </w:r>
    </w:p>
    <w:p w:rsidR="004E3621" w:rsidRDefault="00BB2C28">
      <w:pPr>
        <w:spacing w:after="0"/>
      </w:pPr>
      <w:bookmarkStart w:id="9518" w:name="z11106"/>
      <w:bookmarkEnd w:id="9517"/>
      <w:r>
        <w:rPr>
          <w:color w:val="000000"/>
          <w:sz w:val="28"/>
        </w:rPr>
        <w:t>      1) за выдачу (переоформление) удостоверения охотника (дубликата удостоверения охотника) – 2 МРП;</w:t>
      </w:r>
    </w:p>
    <w:p w:rsidR="004E3621" w:rsidRDefault="00BB2C28">
      <w:pPr>
        <w:spacing w:after="0"/>
      </w:pPr>
      <w:bookmarkStart w:id="9519" w:name="z11107"/>
      <w:bookmarkEnd w:id="9518"/>
      <w:r>
        <w:rPr>
          <w:color w:val="000000"/>
          <w:sz w:val="28"/>
        </w:rPr>
        <w:t xml:space="preserve">       2) за выдачу разрешений на ввоз и вывоз ред</w:t>
      </w:r>
      <w:r>
        <w:rPr>
          <w:color w:val="000000"/>
          <w:sz w:val="28"/>
        </w:rPr>
        <w:t xml:space="preserve">ких и находящихся под угрозой исчезновения видов растений, животных и осетровых рыб, а также их частей и дериватов – 2 МРП; </w:t>
      </w:r>
    </w:p>
    <w:p w:rsidR="004E3621" w:rsidRDefault="00BB2C28">
      <w:pPr>
        <w:spacing w:after="0"/>
      </w:pPr>
      <w:bookmarkStart w:id="9520" w:name="z11108"/>
      <w:bookmarkEnd w:id="9519"/>
      <w:r>
        <w:rPr>
          <w:color w:val="000000"/>
          <w:sz w:val="28"/>
        </w:rPr>
        <w:t xml:space="preserve">       3) за выдачу: </w:t>
      </w:r>
    </w:p>
    <w:p w:rsidR="004E3621" w:rsidRDefault="00BB2C28">
      <w:pPr>
        <w:spacing w:after="0"/>
      </w:pPr>
      <w:bookmarkStart w:id="9521" w:name="z11109"/>
      <w:bookmarkEnd w:id="9520"/>
      <w:r>
        <w:rPr>
          <w:color w:val="000000"/>
          <w:sz w:val="28"/>
        </w:rPr>
        <w:t xml:space="preserve">       паспорта гражданина Республики Казахстан, удостоверения лица без гражданства – 8 МРП; </w:t>
      </w:r>
    </w:p>
    <w:p w:rsidR="004E3621" w:rsidRDefault="00BB2C28">
      <w:pPr>
        <w:spacing w:after="0"/>
      </w:pPr>
      <w:bookmarkStart w:id="9522" w:name="z11110"/>
      <w:bookmarkEnd w:id="9521"/>
      <w:r>
        <w:rPr>
          <w:color w:val="000000"/>
          <w:sz w:val="28"/>
        </w:rPr>
        <w:t xml:space="preserve">       удостове</w:t>
      </w:r>
      <w:r>
        <w:rPr>
          <w:color w:val="000000"/>
          <w:sz w:val="28"/>
        </w:rPr>
        <w:t xml:space="preserve">рения личности гражданина Республики Казахстан, вида на жительство иностранца в Республике Казахстан, временного удостоверения личности – 0,2 МРП; </w:t>
      </w:r>
    </w:p>
    <w:p w:rsidR="004E3621" w:rsidRDefault="00BB2C28">
      <w:pPr>
        <w:spacing w:after="0"/>
      </w:pPr>
      <w:bookmarkStart w:id="9523" w:name="z11111"/>
      <w:bookmarkEnd w:id="9522"/>
      <w:r>
        <w:rPr>
          <w:color w:val="000000"/>
          <w:sz w:val="28"/>
        </w:rPr>
        <w:t xml:space="preserve">       4) за выдачу: </w:t>
      </w:r>
    </w:p>
    <w:p w:rsidR="004E3621" w:rsidRDefault="00BB2C28">
      <w:pPr>
        <w:spacing w:after="0"/>
      </w:pPr>
      <w:bookmarkStart w:id="9524" w:name="z11112"/>
      <w:bookmarkEnd w:id="9523"/>
      <w:r>
        <w:rPr>
          <w:color w:val="000000"/>
          <w:sz w:val="28"/>
        </w:rPr>
        <w:t xml:space="preserve">       юридическим лицам: </w:t>
      </w:r>
    </w:p>
    <w:p w:rsidR="004E3621" w:rsidRDefault="00BB2C28">
      <w:pPr>
        <w:spacing w:after="0"/>
      </w:pPr>
      <w:bookmarkStart w:id="9525" w:name="z11113"/>
      <w:bookmarkEnd w:id="9524"/>
      <w:r>
        <w:rPr>
          <w:color w:val="000000"/>
          <w:sz w:val="28"/>
        </w:rPr>
        <w:t>      заключения на ввоз на территорию Республики Казахстан</w:t>
      </w:r>
      <w:r>
        <w:rPr>
          <w:color w:val="000000"/>
          <w:sz w:val="28"/>
        </w:rPr>
        <w:t xml:space="preserve"> гражданского, служебного оружия и патронов к нему – 2 МРП;</w:t>
      </w:r>
    </w:p>
    <w:p w:rsidR="004E3621" w:rsidRDefault="00BB2C28">
      <w:pPr>
        <w:spacing w:after="0"/>
      </w:pPr>
      <w:bookmarkStart w:id="9526" w:name="z11114"/>
      <w:bookmarkEnd w:id="9525"/>
      <w:r>
        <w:rPr>
          <w:color w:val="000000"/>
          <w:sz w:val="28"/>
        </w:rPr>
        <w:t>      заключения на вывоз с территории Республики Казахстан гражданского, служебного оружия и патронов к нему – 2 МРП;</w:t>
      </w:r>
    </w:p>
    <w:p w:rsidR="004E3621" w:rsidRDefault="00BB2C28">
      <w:pPr>
        <w:spacing w:after="0"/>
      </w:pPr>
      <w:bookmarkStart w:id="9527" w:name="z11115"/>
      <w:bookmarkEnd w:id="9526"/>
      <w:r>
        <w:rPr>
          <w:color w:val="000000"/>
          <w:sz w:val="28"/>
        </w:rPr>
        <w:t xml:space="preserve">       разрешения на хранение гражданского, служебного оружия и патронов к не</w:t>
      </w:r>
      <w:r>
        <w:rPr>
          <w:color w:val="000000"/>
          <w:sz w:val="28"/>
        </w:rPr>
        <w:t xml:space="preserve">му – 1 МРП; </w:t>
      </w:r>
    </w:p>
    <w:p w:rsidR="004E3621" w:rsidRDefault="00BB2C28">
      <w:pPr>
        <w:spacing w:after="0"/>
      </w:pPr>
      <w:bookmarkStart w:id="9528" w:name="z11116"/>
      <w:bookmarkEnd w:id="9527"/>
      <w:r>
        <w:rPr>
          <w:color w:val="000000"/>
          <w:sz w:val="28"/>
        </w:rPr>
        <w:t xml:space="preserve">       разрешения на хранение и ношение гражданского, служебного оружия и патронов к нему – 1 МРП; </w:t>
      </w:r>
    </w:p>
    <w:p w:rsidR="004E3621" w:rsidRDefault="00BB2C28">
      <w:pPr>
        <w:spacing w:after="0"/>
      </w:pPr>
      <w:bookmarkStart w:id="9529" w:name="z11117"/>
      <w:bookmarkEnd w:id="9528"/>
      <w:r>
        <w:rPr>
          <w:color w:val="000000"/>
          <w:sz w:val="28"/>
        </w:rPr>
        <w:t>      разрешения на перевозку гражданского, служебного оружия и патронов к нему – 2 МРП;</w:t>
      </w:r>
    </w:p>
    <w:p w:rsidR="004E3621" w:rsidRDefault="00BB2C28">
      <w:pPr>
        <w:spacing w:after="0"/>
      </w:pPr>
      <w:bookmarkStart w:id="9530" w:name="z11118"/>
      <w:bookmarkEnd w:id="9529"/>
      <w:r>
        <w:rPr>
          <w:color w:val="000000"/>
          <w:sz w:val="28"/>
        </w:rPr>
        <w:t xml:space="preserve">       направления на комиссионную продажу гражданског</w:t>
      </w:r>
      <w:r>
        <w:rPr>
          <w:color w:val="000000"/>
          <w:sz w:val="28"/>
        </w:rPr>
        <w:t xml:space="preserve">о, служебного оружия и патронов к нему – 1 МРП; </w:t>
      </w:r>
    </w:p>
    <w:p w:rsidR="004E3621" w:rsidRDefault="00BB2C28">
      <w:pPr>
        <w:spacing w:after="0"/>
      </w:pPr>
      <w:bookmarkStart w:id="9531" w:name="z11119"/>
      <w:bookmarkEnd w:id="9530"/>
      <w:r>
        <w:rPr>
          <w:color w:val="000000"/>
          <w:sz w:val="28"/>
        </w:rPr>
        <w:t>      разрешения на приобретение гражданского, служебного оружия и патронов к нему – 3 МРП;</w:t>
      </w:r>
    </w:p>
    <w:p w:rsidR="004E3621" w:rsidRDefault="00BB2C28">
      <w:pPr>
        <w:spacing w:after="0"/>
      </w:pPr>
      <w:bookmarkStart w:id="9532" w:name="z11120"/>
      <w:bookmarkEnd w:id="9531"/>
      <w:r>
        <w:rPr>
          <w:color w:val="000000"/>
          <w:sz w:val="28"/>
        </w:rPr>
        <w:t>      разрешения на приобретение гражданских пиротехнических веществ и изделий с их применением – 3 МРП;</w:t>
      </w:r>
    </w:p>
    <w:p w:rsidR="004E3621" w:rsidRDefault="00BB2C28">
      <w:pPr>
        <w:spacing w:after="0"/>
      </w:pPr>
      <w:bookmarkStart w:id="9533" w:name="z11121"/>
      <w:bookmarkEnd w:id="9532"/>
      <w:r>
        <w:rPr>
          <w:color w:val="000000"/>
          <w:sz w:val="28"/>
        </w:rPr>
        <w:lastRenderedPageBreak/>
        <w:t xml:space="preserve">       физ</w:t>
      </w:r>
      <w:r>
        <w:rPr>
          <w:color w:val="000000"/>
          <w:sz w:val="28"/>
        </w:rPr>
        <w:t xml:space="preserve">ическим лицам: </w:t>
      </w:r>
    </w:p>
    <w:p w:rsidR="004E3621" w:rsidRDefault="00BB2C28">
      <w:pPr>
        <w:spacing w:after="0"/>
      </w:pPr>
      <w:bookmarkStart w:id="9534" w:name="z11122"/>
      <w:bookmarkEnd w:id="9533"/>
      <w:r>
        <w:rPr>
          <w:color w:val="000000"/>
          <w:sz w:val="28"/>
        </w:rPr>
        <w:t xml:space="preserve">       разрешения на приобретение гражданского оружия и патронов к нему – 0,5 МРП; </w:t>
      </w:r>
    </w:p>
    <w:p w:rsidR="004E3621" w:rsidRDefault="00BB2C28">
      <w:pPr>
        <w:spacing w:after="0"/>
      </w:pPr>
      <w:bookmarkStart w:id="9535" w:name="z11123"/>
      <w:bookmarkEnd w:id="9534"/>
      <w:r>
        <w:rPr>
          <w:color w:val="000000"/>
          <w:sz w:val="28"/>
        </w:rPr>
        <w:t xml:space="preserve">       разрешения на хранение гражданского оружия и патронов к нему – 0,5 МРП; </w:t>
      </w:r>
    </w:p>
    <w:p w:rsidR="004E3621" w:rsidRDefault="00BB2C28">
      <w:pPr>
        <w:spacing w:after="0"/>
      </w:pPr>
      <w:bookmarkStart w:id="9536" w:name="z11124"/>
      <w:bookmarkEnd w:id="9535"/>
      <w:r>
        <w:rPr>
          <w:color w:val="000000"/>
          <w:sz w:val="28"/>
        </w:rPr>
        <w:t xml:space="preserve">       разрешения на хранение и ношение гражданского оружия и патронов к нем</w:t>
      </w:r>
      <w:r>
        <w:rPr>
          <w:color w:val="000000"/>
          <w:sz w:val="28"/>
        </w:rPr>
        <w:t xml:space="preserve">у – 0,5 МРП; </w:t>
      </w:r>
    </w:p>
    <w:p w:rsidR="004E3621" w:rsidRDefault="00BB2C28">
      <w:pPr>
        <w:spacing w:after="0"/>
      </w:pPr>
      <w:bookmarkStart w:id="9537" w:name="z11125"/>
      <w:bookmarkEnd w:id="9536"/>
      <w:r>
        <w:rPr>
          <w:color w:val="000000"/>
          <w:sz w:val="28"/>
        </w:rPr>
        <w:t>      разрешения на перевозку гражданского оружия и патронов к нему – 0,1 МРП;</w:t>
      </w:r>
    </w:p>
    <w:p w:rsidR="004E3621" w:rsidRDefault="00BB2C28">
      <w:pPr>
        <w:spacing w:after="0"/>
      </w:pPr>
      <w:bookmarkStart w:id="9538" w:name="z11126"/>
      <w:bookmarkEnd w:id="9537"/>
      <w:r>
        <w:rPr>
          <w:color w:val="000000"/>
          <w:sz w:val="28"/>
        </w:rPr>
        <w:t xml:space="preserve">       направления на комиссионную продажу гражданского оружия и патронов к нему – 0,5 МРП; </w:t>
      </w:r>
    </w:p>
    <w:p w:rsidR="004E3621" w:rsidRDefault="00BB2C28">
      <w:pPr>
        <w:spacing w:after="0"/>
      </w:pPr>
      <w:bookmarkStart w:id="9539" w:name="z11127"/>
      <w:bookmarkEnd w:id="9538"/>
      <w:r>
        <w:rPr>
          <w:color w:val="000000"/>
          <w:sz w:val="28"/>
        </w:rPr>
        <w:t xml:space="preserve">       5) за регистрацию и перерегистрацию каждой единицы гражданского</w:t>
      </w:r>
      <w:r>
        <w:rPr>
          <w:color w:val="000000"/>
          <w:sz w:val="28"/>
        </w:rPr>
        <w:t xml:space="preserve">,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w:t>
      </w:r>
      <w:r>
        <w:rPr>
          <w:color w:val="000000"/>
          <w:sz w:val="28"/>
        </w:rPr>
        <w:t xml:space="preserve">энергией не более 7,5 Дж и калибра до 4,5 мм включительно) – 0,1 МРП; </w:t>
      </w:r>
    </w:p>
    <w:p w:rsidR="004E3621" w:rsidRDefault="00BB2C28">
      <w:pPr>
        <w:spacing w:after="0"/>
      </w:pPr>
      <w:bookmarkStart w:id="9540" w:name="z11128"/>
      <w:bookmarkEnd w:id="9539"/>
      <w:r>
        <w:rPr>
          <w:color w:val="000000"/>
          <w:sz w:val="28"/>
        </w:rPr>
        <w:t xml:space="preserve">       6) за внесение изменений в документы, удостоверяющие личность, – 0,1 МРП; </w:t>
      </w:r>
    </w:p>
    <w:p w:rsidR="004E3621" w:rsidRDefault="00BB2C28">
      <w:pPr>
        <w:spacing w:after="0"/>
      </w:pPr>
      <w:bookmarkStart w:id="9541" w:name="z11129"/>
      <w:bookmarkEnd w:id="9540"/>
      <w:r>
        <w:rPr>
          <w:color w:val="000000"/>
          <w:sz w:val="28"/>
        </w:rPr>
        <w:t xml:space="preserve">       7) за проставление уполномоченными Правительством Республики Казахстан государственными органами</w:t>
      </w:r>
      <w:r>
        <w:rPr>
          <w:color w:val="000000"/>
          <w:sz w:val="28"/>
        </w:rPr>
        <w:t xml:space="preserve">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0,5 МРП за каждый документ; </w:t>
      </w:r>
    </w:p>
    <w:p w:rsidR="004E3621" w:rsidRDefault="00BB2C28">
      <w:pPr>
        <w:spacing w:after="0"/>
      </w:pPr>
      <w:bookmarkStart w:id="9542" w:name="z11130"/>
      <w:bookmarkEnd w:id="9541"/>
      <w:r>
        <w:rPr>
          <w:color w:val="000000"/>
          <w:sz w:val="28"/>
        </w:rPr>
        <w:t>      8) за выдачу:</w:t>
      </w:r>
    </w:p>
    <w:p w:rsidR="004E3621" w:rsidRDefault="00BB2C28">
      <w:pPr>
        <w:spacing w:after="0"/>
      </w:pPr>
      <w:bookmarkStart w:id="9543" w:name="z11131"/>
      <w:bookmarkEnd w:id="9542"/>
      <w:r>
        <w:rPr>
          <w:color w:val="000000"/>
          <w:sz w:val="28"/>
        </w:rPr>
        <w:t>      водительского удостоверения – 1,25 МРП;</w:t>
      </w:r>
    </w:p>
    <w:p w:rsidR="004E3621" w:rsidRDefault="00BB2C28">
      <w:pPr>
        <w:spacing w:after="0"/>
      </w:pPr>
      <w:bookmarkStart w:id="9544" w:name="z11132"/>
      <w:bookmarkEnd w:id="9543"/>
      <w:r>
        <w:rPr>
          <w:color w:val="000000"/>
          <w:sz w:val="28"/>
        </w:rPr>
        <w:t>      свидетельства о государственной регистрации транспортных средств – 1,25 МРП;</w:t>
      </w:r>
    </w:p>
    <w:p w:rsidR="004E3621" w:rsidRDefault="00BB2C28">
      <w:pPr>
        <w:spacing w:after="0"/>
      </w:pPr>
      <w:bookmarkStart w:id="9545" w:name="z11133"/>
      <w:bookmarkEnd w:id="9544"/>
      <w:r>
        <w:rPr>
          <w:color w:val="000000"/>
          <w:sz w:val="28"/>
        </w:rPr>
        <w:t>      государственного регистрационного номерного знака на автомобиль, если иное не установлено настоящим подпунктом, – 2,8 МРП;</w:t>
      </w:r>
    </w:p>
    <w:p w:rsidR="004E3621" w:rsidRDefault="00BB2C28">
      <w:pPr>
        <w:spacing w:after="0"/>
      </w:pPr>
      <w:bookmarkStart w:id="9546" w:name="z11134"/>
      <w:bookmarkEnd w:id="9545"/>
      <w:r>
        <w:rPr>
          <w:color w:val="000000"/>
          <w:sz w:val="28"/>
        </w:rPr>
        <w:t>      дубликата государственного регистрацио</w:t>
      </w:r>
      <w:r>
        <w:rPr>
          <w:color w:val="000000"/>
          <w:sz w:val="28"/>
        </w:rPr>
        <w:t>нного номерного знака в количестве 2 единиц на автомобиль – 2,8 МРП;</w:t>
      </w:r>
    </w:p>
    <w:p w:rsidR="004E3621" w:rsidRDefault="00BB2C28">
      <w:pPr>
        <w:spacing w:after="0"/>
      </w:pPr>
      <w:bookmarkStart w:id="9547" w:name="z11135"/>
      <w:bookmarkEnd w:id="9546"/>
      <w:r>
        <w:rPr>
          <w:color w:val="000000"/>
          <w:sz w:val="28"/>
        </w:rPr>
        <w:t>      дубликата государственного регистрационного номерного знака в количестве 1 единицы на автомобиль – 1,4 МРП;</w:t>
      </w:r>
    </w:p>
    <w:p w:rsidR="004E3621" w:rsidRDefault="00BB2C28">
      <w:pPr>
        <w:spacing w:after="0"/>
      </w:pPr>
      <w:bookmarkStart w:id="9548" w:name="z11136"/>
      <w:bookmarkEnd w:id="9547"/>
      <w:r>
        <w:rPr>
          <w:color w:val="000000"/>
          <w:sz w:val="28"/>
        </w:rPr>
        <w:t xml:space="preserve">      государственных регистрационных номерных знаков цифрового </w:t>
      </w:r>
      <w:r>
        <w:rPr>
          <w:color w:val="000000"/>
          <w:sz w:val="28"/>
        </w:rPr>
        <w:t>обозначения 010, 020, 030, 040, 050, 060, 070, 077, 080, 090, 707 на автомобиль – 57 МРП;</w:t>
      </w:r>
    </w:p>
    <w:p w:rsidR="004E3621" w:rsidRDefault="00BB2C28">
      <w:pPr>
        <w:spacing w:after="0"/>
      </w:pPr>
      <w:bookmarkStart w:id="9549" w:name="z11137"/>
      <w:bookmarkEnd w:id="9548"/>
      <w:r>
        <w:rPr>
          <w:color w:val="000000"/>
          <w:sz w:val="28"/>
        </w:rPr>
        <w:lastRenderedPageBreak/>
        <w:t xml:space="preserve">       государственных регистрационных номерных знаков цифрового обозначения 010, 020, 030, 040, 050, 060, 070, 077, 080, 090, 707 с одинаковыми буквенными обозначени</w:t>
      </w:r>
      <w:r>
        <w:rPr>
          <w:color w:val="000000"/>
          <w:sz w:val="28"/>
        </w:rPr>
        <w:t xml:space="preserve">ями на автомобиль – 114 МРП; </w:t>
      </w:r>
    </w:p>
    <w:p w:rsidR="004E3621" w:rsidRDefault="00BB2C28">
      <w:pPr>
        <w:spacing w:after="0"/>
      </w:pPr>
      <w:bookmarkStart w:id="9550" w:name="z11138"/>
      <w:bookmarkEnd w:id="9549"/>
      <w:r>
        <w:rPr>
          <w:color w:val="000000"/>
          <w:sz w:val="28"/>
        </w:rPr>
        <w:t>      государственных регистрационных номерных знаков цифрового обозначения 100, 111, 200, 222, 300, 333, 400, 444, 500, 555, 600, 666, 700, 800, 888, 900, 999 на автомобиль – 137 МРП;</w:t>
      </w:r>
    </w:p>
    <w:p w:rsidR="004E3621" w:rsidRDefault="00BB2C28">
      <w:pPr>
        <w:spacing w:after="0"/>
      </w:pPr>
      <w:bookmarkStart w:id="9551" w:name="z11139"/>
      <w:bookmarkEnd w:id="9550"/>
      <w:r>
        <w:rPr>
          <w:color w:val="000000"/>
          <w:sz w:val="28"/>
        </w:rPr>
        <w:t xml:space="preserve">       государственных регистрационных но</w:t>
      </w:r>
      <w:r>
        <w:rPr>
          <w:color w:val="000000"/>
          <w:sz w:val="28"/>
        </w:rPr>
        <w:t xml:space="preserve">мерных знаков цифрового обозначения 100, 111, 200, 222, 300, 333, 400, 444, 500, 555, 600, 666, 700, 800, 888, 900, 999 с одинаковыми буквенными обозначениями на автомобиль – 194 МРП; </w:t>
      </w:r>
    </w:p>
    <w:p w:rsidR="004E3621" w:rsidRDefault="00BB2C28">
      <w:pPr>
        <w:spacing w:after="0"/>
      </w:pPr>
      <w:bookmarkStart w:id="9552" w:name="z11140"/>
      <w:bookmarkEnd w:id="9551"/>
      <w:r>
        <w:rPr>
          <w:color w:val="000000"/>
          <w:sz w:val="28"/>
        </w:rPr>
        <w:t>      государственных регистрационных номерных знаков цифрового обознач</w:t>
      </w:r>
      <w:r>
        <w:rPr>
          <w:color w:val="000000"/>
          <w:sz w:val="28"/>
        </w:rPr>
        <w:t>ения 001, 002, 003, 004, 005, 006, 007, 008, 009, 777 на автомобиль – 228 МРП;</w:t>
      </w:r>
    </w:p>
    <w:p w:rsidR="004E3621" w:rsidRDefault="00BB2C28">
      <w:pPr>
        <w:spacing w:after="0"/>
      </w:pPr>
      <w:bookmarkStart w:id="9553" w:name="z11141"/>
      <w:bookmarkEnd w:id="9552"/>
      <w:r>
        <w:rPr>
          <w:color w:val="000000"/>
          <w:sz w:val="28"/>
        </w:rPr>
        <w:t>      государственных регистрационных номерных знаков цифрового обозначения 001, 002, 003, 004, 005, 006, 007, 008, 009, 777 с одинаковыми буквенными обозначениями на автомобиль</w:t>
      </w:r>
      <w:r>
        <w:rPr>
          <w:color w:val="000000"/>
          <w:sz w:val="28"/>
        </w:rPr>
        <w:t xml:space="preserve"> – 285 МРП;</w:t>
      </w:r>
    </w:p>
    <w:p w:rsidR="004E3621" w:rsidRDefault="00BB2C28">
      <w:pPr>
        <w:spacing w:after="0"/>
      </w:pPr>
      <w:bookmarkStart w:id="9554" w:name="z11142"/>
      <w:bookmarkEnd w:id="9553"/>
      <w:r>
        <w:rPr>
          <w:color w:val="000000"/>
          <w:sz w:val="28"/>
        </w:rPr>
        <w:t xml:space="preserve">       государственных регистрационных номерных знаков (за исключением государственных регистрационных номерных знаков цифрового обозначения 001, 002, 003, 004, 005, 006, 007, 008, 009, 010, 020, 030, 040, 050, 060, 070, 077, 080, 090, 100, 111</w:t>
      </w:r>
      <w:r>
        <w:rPr>
          <w:color w:val="000000"/>
          <w:sz w:val="28"/>
        </w:rPr>
        <w:t xml:space="preserve">, 200, 222, 300, 333, 400, 444, 500, 555, 600, 666, 700, 707, 777, 800, 888, 900, 999) с одинаковыми буквенными обозначениями на автомобиль – 57 МРП; </w:t>
      </w:r>
    </w:p>
    <w:p w:rsidR="004E3621" w:rsidRDefault="00BB2C28">
      <w:pPr>
        <w:spacing w:after="0"/>
      </w:pPr>
      <w:bookmarkStart w:id="9555" w:name="z11143"/>
      <w:bookmarkEnd w:id="9554"/>
      <w:r>
        <w:rPr>
          <w:color w:val="000000"/>
          <w:sz w:val="28"/>
        </w:rPr>
        <w:t>      государственного регистрационного номерного знака на мототранспорт, прицеп к автомобилю – 1,4 МРП;</w:t>
      </w:r>
    </w:p>
    <w:p w:rsidR="004E3621" w:rsidRDefault="00BB2C28">
      <w:pPr>
        <w:spacing w:after="0"/>
      </w:pPr>
      <w:bookmarkStart w:id="9556" w:name="z11144"/>
      <w:bookmarkEnd w:id="9555"/>
      <w:r>
        <w:rPr>
          <w:color w:val="000000"/>
          <w:sz w:val="28"/>
        </w:rPr>
        <w:t>      дубликата государственного регистрационного номерного знака на мототранспорт, прицеп к автомобилю – 1,4 МРП;</w:t>
      </w:r>
    </w:p>
    <w:p w:rsidR="004E3621" w:rsidRDefault="00BB2C28">
      <w:pPr>
        <w:spacing w:after="0"/>
      </w:pPr>
      <w:bookmarkStart w:id="9557" w:name="z11145"/>
      <w:bookmarkEnd w:id="9556"/>
      <w:r>
        <w:rPr>
          <w:color w:val="000000"/>
          <w:sz w:val="28"/>
        </w:rPr>
        <w:t>      государственного регистрационного номерного знака (транзитного) для перегона транспортного средства – 0,35 МРП.</w:t>
      </w:r>
    </w:p>
    <w:p w:rsidR="004E3621" w:rsidRDefault="00BB2C28">
      <w:pPr>
        <w:spacing w:after="0"/>
      </w:pPr>
      <w:bookmarkStart w:id="9558" w:name="z11146"/>
      <w:bookmarkEnd w:id="9557"/>
      <w:r>
        <w:rPr>
          <w:color w:val="000000"/>
          <w:sz w:val="28"/>
        </w:rPr>
        <w:t>      При этом размер г</w:t>
      </w:r>
      <w:r>
        <w:rPr>
          <w:color w:val="000000"/>
          <w:sz w:val="28"/>
        </w:rPr>
        <w:t>осударственной пошлины за выдачу государственного регистрационного номерного знака на автомобиль, находящийся в ведении государственного органа, составляет 2,8 МРП;</w:t>
      </w:r>
    </w:p>
    <w:p w:rsidR="004E3621" w:rsidRDefault="00BB2C28">
      <w:pPr>
        <w:spacing w:after="0"/>
      </w:pPr>
      <w:bookmarkStart w:id="9559" w:name="z11147"/>
      <w:bookmarkEnd w:id="9558"/>
      <w:r>
        <w:rPr>
          <w:color w:val="000000"/>
          <w:sz w:val="28"/>
        </w:rPr>
        <w:t xml:space="preserve">       9) за выдачу: </w:t>
      </w:r>
    </w:p>
    <w:p w:rsidR="004E3621" w:rsidRDefault="00BB2C28">
      <w:pPr>
        <w:spacing w:after="0"/>
      </w:pPr>
      <w:bookmarkStart w:id="9560" w:name="z11148"/>
      <w:bookmarkEnd w:id="9559"/>
      <w:r>
        <w:rPr>
          <w:color w:val="000000"/>
          <w:sz w:val="28"/>
        </w:rPr>
        <w:t xml:space="preserve">       удостоверения тракториста-машиниста – 0,5 МРП; </w:t>
      </w:r>
    </w:p>
    <w:p w:rsidR="004E3621" w:rsidRDefault="00BB2C28">
      <w:pPr>
        <w:spacing w:after="0"/>
      </w:pPr>
      <w:bookmarkStart w:id="9561" w:name="z11149"/>
      <w:bookmarkEnd w:id="9560"/>
      <w:r>
        <w:rPr>
          <w:color w:val="000000"/>
          <w:sz w:val="28"/>
        </w:rPr>
        <w:t xml:space="preserve">       государ</w:t>
      </w:r>
      <w:r>
        <w:rPr>
          <w:color w:val="000000"/>
          <w:sz w:val="28"/>
        </w:rPr>
        <w:t>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w:t>
      </w:r>
      <w:r>
        <w:rPr>
          <w:color w:val="000000"/>
          <w:sz w:val="28"/>
        </w:rPr>
        <w:t xml:space="preserve">ые машины и механизмы – 1 МРП; </w:t>
      </w:r>
    </w:p>
    <w:p w:rsidR="004E3621" w:rsidRDefault="00BB2C28">
      <w:pPr>
        <w:spacing w:after="0"/>
      </w:pPr>
      <w:bookmarkStart w:id="9562" w:name="z11150"/>
      <w:bookmarkEnd w:id="9561"/>
      <w:r>
        <w:rPr>
          <w:color w:val="000000"/>
          <w:sz w:val="28"/>
        </w:rPr>
        <w:lastRenderedPageBreak/>
        <w:t>      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w:t>
      </w:r>
      <w:r>
        <w:rPr>
          <w:color w:val="000000"/>
          <w:sz w:val="28"/>
        </w:rPr>
        <w:t>озяйственных, мелиоративных и дорожно-строительных машин и механизмов – 0,5 МРП;</w:t>
      </w:r>
    </w:p>
    <w:p w:rsidR="004E3621" w:rsidRDefault="00BB2C28">
      <w:pPr>
        <w:spacing w:after="0"/>
      </w:pPr>
      <w:bookmarkStart w:id="9563" w:name="z11151"/>
      <w:bookmarkEnd w:id="9562"/>
      <w:r>
        <w:rPr>
          <w:color w:val="000000"/>
          <w:sz w:val="28"/>
        </w:rPr>
        <w:t>      10) за выдачу удостоверения допуска к осуществлению международных автомобильных перевозок грузов и его дубликата – 0,25 МРП;</w:t>
      </w:r>
    </w:p>
    <w:p w:rsidR="004E3621" w:rsidRDefault="00BB2C28">
      <w:pPr>
        <w:spacing w:after="0"/>
      </w:pPr>
      <w:bookmarkStart w:id="9564" w:name="z11152"/>
      <w:bookmarkEnd w:id="9563"/>
      <w:r>
        <w:rPr>
          <w:color w:val="000000"/>
          <w:sz w:val="28"/>
        </w:rPr>
        <w:t>      11) за выдачу:</w:t>
      </w:r>
    </w:p>
    <w:p w:rsidR="004E3621" w:rsidRDefault="00BB2C28">
      <w:pPr>
        <w:spacing w:after="0"/>
      </w:pPr>
      <w:bookmarkStart w:id="9565" w:name="z11153"/>
      <w:bookmarkEnd w:id="9564"/>
      <w:r>
        <w:rPr>
          <w:color w:val="000000"/>
          <w:sz w:val="28"/>
        </w:rPr>
        <w:t xml:space="preserve">       удостоверения ли</w:t>
      </w:r>
      <w:r>
        <w:rPr>
          <w:color w:val="000000"/>
          <w:sz w:val="28"/>
        </w:rPr>
        <w:t xml:space="preserve">чности моряка – 5 МРП; </w:t>
      </w:r>
    </w:p>
    <w:p w:rsidR="004E3621" w:rsidRDefault="00BB2C28">
      <w:pPr>
        <w:spacing w:after="0"/>
      </w:pPr>
      <w:bookmarkStart w:id="9566" w:name="z11154"/>
      <w:bookmarkEnd w:id="9565"/>
      <w:r>
        <w:rPr>
          <w:color w:val="000000"/>
          <w:sz w:val="28"/>
        </w:rPr>
        <w:t xml:space="preserve">       мореходной книжки Республики Казахстан – 3,5 МРП; </w:t>
      </w:r>
    </w:p>
    <w:p w:rsidR="004E3621" w:rsidRDefault="00BB2C28">
      <w:pPr>
        <w:spacing w:after="0"/>
      </w:pPr>
      <w:bookmarkStart w:id="9567" w:name="z11155"/>
      <w:bookmarkEnd w:id="9566"/>
      <w:r>
        <w:rPr>
          <w:color w:val="000000"/>
          <w:sz w:val="28"/>
        </w:rPr>
        <w:t>      профессионального диплома – 2 МРП.</w:t>
      </w:r>
    </w:p>
    <w:bookmarkEnd w:id="9567"/>
    <w:p w:rsidR="004E3621" w:rsidRDefault="00BB2C28">
      <w:pPr>
        <w:spacing w:after="0"/>
      </w:pPr>
      <w:r>
        <w:rPr>
          <w:b/>
          <w:color w:val="000000"/>
          <w:sz w:val="28"/>
        </w:rPr>
        <w:t>Статья 616. Освобождение от уплаты государственной пошлины в судах</w:t>
      </w:r>
    </w:p>
    <w:p w:rsidR="004E3621" w:rsidRDefault="00BB2C28">
      <w:pPr>
        <w:spacing w:after="0"/>
      </w:pPr>
      <w:bookmarkStart w:id="9568" w:name="z11156"/>
      <w:r>
        <w:rPr>
          <w:color w:val="000000"/>
          <w:sz w:val="28"/>
        </w:rPr>
        <w:t xml:space="preserve">       От уплаты государственной пошлины в судах освобождаются: </w:t>
      </w:r>
    </w:p>
    <w:p w:rsidR="004E3621" w:rsidRDefault="00BB2C28">
      <w:pPr>
        <w:spacing w:after="0"/>
      </w:pPr>
      <w:bookmarkStart w:id="9569" w:name="z11157"/>
      <w:bookmarkEnd w:id="9568"/>
      <w:r>
        <w:rPr>
          <w:color w:val="000000"/>
          <w:sz w:val="28"/>
        </w:rPr>
        <w:t xml:space="preserve"> </w:t>
      </w:r>
      <w:r>
        <w:rPr>
          <w:color w:val="000000"/>
          <w:sz w:val="28"/>
        </w:rPr>
        <w:t xml:space="preserve">      1) истцы – по искам о взыскании сумм оплаты труда и другим требованиям, связанным с трудовой деятельностью; </w:t>
      </w:r>
    </w:p>
    <w:p w:rsidR="004E3621" w:rsidRDefault="00BB2C28">
      <w:pPr>
        <w:spacing w:after="0"/>
      </w:pPr>
      <w:bookmarkStart w:id="9570" w:name="z11158"/>
      <w:bookmarkEnd w:id="9569"/>
      <w:r>
        <w:rPr>
          <w:color w:val="000000"/>
          <w:sz w:val="28"/>
        </w:rPr>
        <w:t>      2) истцы – авторы, исполнители и организации, управляющие их имущественными правами на коллективной основе, – по искам, вытекающим из а</w:t>
      </w:r>
      <w:r>
        <w:rPr>
          <w:color w:val="000000"/>
          <w:sz w:val="28"/>
        </w:rPr>
        <w:t>вторского права и смежных прав;</w:t>
      </w:r>
    </w:p>
    <w:p w:rsidR="004E3621" w:rsidRDefault="00BB2C28">
      <w:pPr>
        <w:spacing w:after="0"/>
      </w:pPr>
      <w:bookmarkStart w:id="9571" w:name="z11159"/>
      <w:bookmarkEnd w:id="9570"/>
      <w:r>
        <w:rPr>
          <w:color w:val="000000"/>
          <w:sz w:val="28"/>
        </w:rPr>
        <w:t>      3) истцы – авторы объектов промышленной собственности – по искам, вытекающим из права на изобретение, полезные модели и промышленные образцы;</w:t>
      </w:r>
    </w:p>
    <w:p w:rsidR="004E3621" w:rsidRDefault="00BB2C28">
      <w:pPr>
        <w:spacing w:after="0"/>
      </w:pPr>
      <w:bookmarkStart w:id="9572" w:name="z11160"/>
      <w:bookmarkEnd w:id="9571"/>
      <w:r>
        <w:rPr>
          <w:color w:val="000000"/>
          <w:sz w:val="28"/>
        </w:rPr>
        <w:t xml:space="preserve">       4) истцы – по искам о взыскании алиментов; </w:t>
      </w:r>
    </w:p>
    <w:p w:rsidR="004E3621" w:rsidRDefault="00BB2C28">
      <w:pPr>
        <w:spacing w:after="0"/>
      </w:pPr>
      <w:bookmarkStart w:id="9573" w:name="z11161"/>
      <w:bookmarkEnd w:id="9572"/>
      <w:r>
        <w:rPr>
          <w:color w:val="000000"/>
          <w:sz w:val="28"/>
        </w:rPr>
        <w:t xml:space="preserve"> </w:t>
      </w:r>
      <w:r>
        <w:rPr>
          <w:color w:val="000000"/>
          <w:sz w:val="28"/>
        </w:rPr>
        <w:t xml:space="preserve">      5) истцы – по искам о возмещении вреда, причиненного увечьем или иным повреждением здоровья, а также смертью кормильца; </w:t>
      </w:r>
    </w:p>
    <w:p w:rsidR="004E3621" w:rsidRDefault="00BB2C28">
      <w:pPr>
        <w:spacing w:after="0"/>
      </w:pPr>
      <w:bookmarkStart w:id="9574" w:name="z11162"/>
      <w:bookmarkEnd w:id="9573"/>
      <w:r>
        <w:rPr>
          <w:color w:val="000000"/>
          <w:sz w:val="28"/>
        </w:rPr>
        <w:t>      6) истцы – по искам о возмещении материального ущерба, причиненного уголовным правонарушением;</w:t>
      </w:r>
    </w:p>
    <w:p w:rsidR="004E3621" w:rsidRDefault="00BB2C28">
      <w:pPr>
        <w:spacing w:after="0"/>
      </w:pPr>
      <w:bookmarkStart w:id="9575" w:name="z11163"/>
      <w:bookmarkEnd w:id="9574"/>
      <w:r>
        <w:rPr>
          <w:color w:val="000000"/>
          <w:sz w:val="28"/>
        </w:rPr>
        <w:t xml:space="preserve">       7) физические и юриди</w:t>
      </w:r>
      <w:r>
        <w:rPr>
          <w:color w:val="000000"/>
          <w:sz w:val="28"/>
        </w:rPr>
        <w:t xml:space="preserve">ческие лица, кроме лиц, не имеющих отношения к делу, – за выдачу им документов в связи с уголовными делами и делами по алиментам; </w:t>
      </w:r>
    </w:p>
    <w:p w:rsidR="004E3621" w:rsidRDefault="00BB2C28">
      <w:pPr>
        <w:spacing w:after="0"/>
      </w:pPr>
      <w:bookmarkStart w:id="9576" w:name="z11164"/>
      <w:bookmarkEnd w:id="9575"/>
      <w:r>
        <w:rPr>
          <w:color w:val="000000"/>
          <w:sz w:val="28"/>
        </w:rPr>
        <w:t xml:space="preserve">       8) истцы – по искам о взыскании в доход государства средств в счет возмещения ущерба, причиненного государству нарушен</w:t>
      </w:r>
      <w:r>
        <w:rPr>
          <w:color w:val="000000"/>
          <w:sz w:val="28"/>
        </w:rPr>
        <w:t xml:space="preserve">ием природоохранного законодательства Республики Казахстан; </w:t>
      </w:r>
    </w:p>
    <w:p w:rsidR="004E3621" w:rsidRDefault="00BB2C28">
      <w:pPr>
        <w:spacing w:after="0"/>
      </w:pPr>
      <w:bookmarkStart w:id="9577" w:name="z11165"/>
      <w:bookmarkEnd w:id="9576"/>
      <w:r>
        <w:rPr>
          <w:color w:val="000000"/>
          <w:sz w:val="28"/>
        </w:rPr>
        <w:t>      9)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rsidR="004E3621" w:rsidRDefault="00BB2C28">
      <w:pPr>
        <w:spacing w:after="0"/>
      </w:pPr>
      <w:bookmarkStart w:id="9578" w:name="z11166"/>
      <w:bookmarkEnd w:id="9577"/>
      <w:r>
        <w:rPr>
          <w:color w:val="000000"/>
          <w:sz w:val="28"/>
        </w:rPr>
        <w:t xml:space="preserve">       10</w:t>
      </w:r>
      <w:r>
        <w:rPr>
          <w:color w:val="000000"/>
          <w:sz w:val="28"/>
        </w:rPr>
        <w:t xml:space="preserve">) профессиональные школы и профессиональные лицеи, обеспечивающие подготовку работников квалифицированного труда и рабочих кадров </w:t>
      </w:r>
      <w:r>
        <w:rPr>
          <w:color w:val="000000"/>
          <w:sz w:val="28"/>
        </w:rPr>
        <w:lastRenderedPageBreak/>
        <w:t>повышенного уровня квалификации, – по искам о взыскании понесенных государством расходов на содержание учащихся, самовольно ос</w:t>
      </w:r>
      <w:r>
        <w:rPr>
          <w:color w:val="000000"/>
          <w:sz w:val="28"/>
        </w:rPr>
        <w:t xml:space="preserve">тавивших учебные заведения или исключенных из них; </w:t>
      </w:r>
    </w:p>
    <w:p w:rsidR="004E3621" w:rsidRDefault="00BB2C28">
      <w:pPr>
        <w:spacing w:after="0"/>
      </w:pPr>
      <w:bookmarkStart w:id="9579" w:name="z11167"/>
      <w:bookmarkEnd w:id="9578"/>
      <w:r>
        <w:rPr>
          <w:color w:val="000000"/>
          <w:sz w:val="28"/>
        </w:rPr>
        <w:t xml:space="preserve">       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w:t>
      </w:r>
      <w:r>
        <w:rPr>
          <w:color w:val="000000"/>
          <w:sz w:val="28"/>
        </w:rPr>
        <w:t xml:space="preserve">ударства; </w:t>
      </w:r>
    </w:p>
    <w:p w:rsidR="004E3621" w:rsidRDefault="00BB2C28">
      <w:pPr>
        <w:spacing w:after="0"/>
      </w:pPr>
      <w:bookmarkStart w:id="9580" w:name="z11168"/>
      <w:bookmarkEnd w:id="9579"/>
      <w:r>
        <w:rPr>
          <w:color w:val="000000"/>
          <w:sz w:val="28"/>
        </w:rPr>
        <w:t xml:space="preserve">       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законодательством Республики Казахстан; </w:t>
      </w:r>
    </w:p>
    <w:p w:rsidR="004E3621" w:rsidRDefault="00BB2C28">
      <w:pPr>
        <w:spacing w:after="0"/>
      </w:pPr>
      <w:bookmarkStart w:id="9581" w:name="z11169"/>
      <w:bookmarkEnd w:id="9580"/>
      <w:r>
        <w:rPr>
          <w:color w:val="000000"/>
          <w:sz w:val="28"/>
        </w:rPr>
        <w:t xml:space="preserve">       13) истцы – участн</w:t>
      </w:r>
      <w:r>
        <w:rPr>
          <w:color w:val="000000"/>
          <w:sz w:val="28"/>
        </w:rPr>
        <w:t>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w:t>
      </w:r>
      <w:r>
        <w:rPr>
          <w:color w:val="000000"/>
          <w:sz w:val="28"/>
        </w:rPr>
        <w:t>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w:t>
      </w:r>
      <w:r>
        <w:rPr>
          <w:color w:val="000000"/>
          <w:sz w:val="28"/>
        </w:rPr>
        <w:t xml:space="preserve">кже один из родителей инвалида с детства, ребенка-инвалида – по всем делам и документам; </w:t>
      </w:r>
    </w:p>
    <w:p w:rsidR="004E3621" w:rsidRDefault="00BB2C28">
      <w:pPr>
        <w:spacing w:after="0"/>
      </w:pPr>
      <w:bookmarkStart w:id="9582" w:name="z11170"/>
      <w:bookmarkEnd w:id="9581"/>
      <w:r>
        <w:rPr>
          <w:color w:val="000000"/>
          <w:sz w:val="28"/>
        </w:rPr>
        <w:t xml:space="preserve">       14) истцы-оралманы – по всем делам и документам, связанным с приобретением гражданства Республики Казахстан; </w:t>
      </w:r>
    </w:p>
    <w:p w:rsidR="004E3621" w:rsidRDefault="00BB2C28">
      <w:pPr>
        <w:spacing w:after="0"/>
      </w:pPr>
      <w:bookmarkStart w:id="9583" w:name="z11171"/>
      <w:bookmarkEnd w:id="9582"/>
      <w:r>
        <w:rPr>
          <w:color w:val="000000"/>
          <w:sz w:val="28"/>
        </w:rPr>
        <w:t xml:space="preserve">       15) физические и юридические лица – за под</w:t>
      </w:r>
      <w:r>
        <w:rPr>
          <w:color w:val="000000"/>
          <w:sz w:val="28"/>
        </w:rPr>
        <w:t xml:space="preserve">ачу в суд заявлений: </w:t>
      </w:r>
    </w:p>
    <w:p w:rsidR="004E3621" w:rsidRDefault="00BB2C28">
      <w:pPr>
        <w:spacing w:after="0"/>
      </w:pPr>
      <w:bookmarkStart w:id="9584" w:name="z11172"/>
      <w:bookmarkEnd w:id="9583"/>
      <w:r>
        <w:rPr>
          <w:color w:val="000000"/>
          <w:sz w:val="28"/>
        </w:rPr>
        <w:t xml:space="preserve">       об отмене определения суда о прекращении производства по делу или оставлении заявления без рассмотрения; </w:t>
      </w:r>
    </w:p>
    <w:p w:rsidR="004E3621" w:rsidRDefault="00BB2C28">
      <w:pPr>
        <w:spacing w:after="0"/>
      </w:pPr>
      <w:bookmarkStart w:id="9585" w:name="z11173"/>
      <w:bookmarkEnd w:id="9584"/>
      <w:r>
        <w:rPr>
          <w:color w:val="000000"/>
          <w:sz w:val="28"/>
        </w:rPr>
        <w:t xml:space="preserve">       об отсрочке или рассрочке исполнения решения; </w:t>
      </w:r>
    </w:p>
    <w:p w:rsidR="004E3621" w:rsidRDefault="00BB2C28">
      <w:pPr>
        <w:spacing w:after="0"/>
      </w:pPr>
      <w:bookmarkStart w:id="9586" w:name="z11174"/>
      <w:bookmarkEnd w:id="9585"/>
      <w:r>
        <w:rPr>
          <w:color w:val="000000"/>
          <w:sz w:val="28"/>
        </w:rPr>
        <w:t xml:space="preserve">       об изменении способа и порядка исполнения решения; </w:t>
      </w:r>
    </w:p>
    <w:p w:rsidR="004E3621" w:rsidRDefault="00BB2C28">
      <w:pPr>
        <w:spacing w:after="0"/>
      </w:pPr>
      <w:bookmarkStart w:id="9587" w:name="z11175"/>
      <w:bookmarkEnd w:id="9586"/>
      <w:r>
        <w:rPr>
          <w:color w:val="000000"/>
          <w:sz w:val="28"/>
        </w:rPr>
        <w:t xml:space="preserve">       о</w:t>
      </w:r>
      <w:r>
        <w:rPr>
          <w:color w:val="000000"/>
          <w:sz w:val="28"/>
        </w:rPr>
        <w:t xml:space="preserve">б обеспечении исков или замене одного вида обеспечения другим; </w:t>
      </w:r>
    </w:p>
    <w:p w:rsidR="004E3621" w:rsidRDefault="00BB2C28">
      <w:pPr>
        <w:spacing w:after="0"/>
      </w:pPr>
      <w:bookmarkStart w:id="9588" w:name="z11176"/>
      <w:bookmarkEnd w:id="9587"/>
      <w:r>
        <w:rPr>
          <w:color w:val="000000"/>
          <w:sz w:val="28"/>
        </w:rPr>
        <w:t xml:space="preserve">       о пересмотре решений, определений или постановлений суда по вновь открывшимся обстоятельствам; </w:t>
      </w:r>
    </w:p>
    <w:p w:rsidR="004E3621" w:rsidRDefault="00BB2C28">
      <w:pPr>
        <w:spacing w:after="0"/>
      </w:pPr>
      <w:bookmarkStart w:id="9589" w:name="z11177"/>
      <w:bookmarkEnd w:id="9588"/>
      <w:r>
        <w:rPr>
          <w:color w:val="000000"/>
          <w:sz w:val="28"/>
        </w:rPr>
        <w:t xml:space="preserve">       о сложении или уменьшении штрафов, наложенных определениями суда; </w:t>
      </w:r>
    </w:p>
    <w:p w:rsidR="004E3621" w:rsidRDefault="00BB2C28">
      <w:pPr>
        <w:spacing w:after="0"/>
      </w:pPr>
      <w:bookmarkStart w:id="9590" w:name="z11178"/>
      <w:bookmarkEnd w:id="9589"/>
      <w:r>
        <w:rPr>
          <w:color w:val="000000"/>
          <w:sz w:val="28"/>
        </w:rPr>
        <w:t xml:space="preserve">       о поворо</w:t>
      </w:r>
      <w:r>
        <w:rPr>
          <w:color w:val="000000"/>
          <w:sz w:val="28"/>
        </w:rPr>
        <w:t xml:space="preserve">те исполнения решений суда о восстановлении пропущенных сроков; </w:t>
      </w:r>
    </w:p>
    <w:p w:rsidR="004E3621" w:rsidRDefault="00BB2C28">
      <w:pPr>
        <w:spacing w:after="0"/>
      </w:pPr>
      <w:bookmarkStart w:id="9591" w:name="z11179"/>
      <w:bookmarkEnd w:id="9590"/>
      <w:r>
        <w:rPr>
          <w:color w:val="000000"/>
          <w:sz w:val="28"/>
        </w:rPr>
        <w:t xml:space="preserve">       об отмене заочного решения суда; </w:t>
      </w:r>
    </w:p>
    <w:p w:rsidR="004E3621" w:rsidRDefault="00BB2C28">
      <w:pPr>
        <w:spacing w:after="0"/>
      </w:pPr>
      <w:bookmarkStart w:id="9592" w:name="z11180"/>
      <w:bookmarkEnd w:id="9591"/>
      <w:r>
        <w:rPr>
          <w:color w:val="000000"/>
          <w:sz w:val="28"/>
        </w:rPr>
        <w:t>      о помещении в специальные организации образования и организации образования с особым режимом содержания;</w:t>
      </w:r>
    </w:p>
    <w:p w:rsidR="004E3621" w:rsidRDefault="00BB2C28">
      <w:pPr>
        <w:spacing w:after="0"/>
      </w:pPr>
      <w:bookmarkStart w:id="9593" w:name="z11181"/>
      <w:bookmarkEnd w:id="9592"/>
      <w:r>
        <w:rPr>
          <w:color w:val="000000"/>
          <w:sz w:val="28"/>
        </w:rPr>
        <w:t xml:space="preserve">       а также жалоб: </w:t>
      </w:r>
    </w:p>
    <w:p w:rsidR="004E3621" w:rsidRDefault="00BB2C28">
      <w:pPr>
        <w:spacing w:after="0"/>
      </w:pPr>
      <w:bookmarkStart w:id="9594" w:name="z11182"/>
      <w:bookmarkEnd w:id="9593"/>
      <w:r>
        <w:rPr>
          <w:color w:val="000000"/>
          <w:sz w:val="28"/>
        </w:rPr>
        <w:t xml:space="preserve"> </w:t>
      </w:r>
      <w:r>
        <w:rPr>
          <w:color w:val="000000"/>
          <w:sz w:val="28"/>
        </w:rPr>
        <w:t xml:space="preserve">      на действия судебных исполнителей; </w:t>
      </w:r>
    </w:p>
    <w:p w:rsidR="004E3621" w:rsidRDefault="00BB2C28">
      <w:pPr>
        <w:spacing w:after="0"/>
      </w:pPr>
      <w:bookmarkStart w:id="9595" w:name="z11183"/>
      <w:bookmarkEnd w:id="9594"/>
      <w:r>
        <w:rPr>
          <w:color w:val="000000"/>
          <w:sz w:val="28"/>
        </w:rPr>
        <w:lastRenderedPageBreak/>
        <w:t xml:space="preserve">       частных жалоб на определения судов об отказе в сложении или уменьшении штрафов; </w:t>
      </w:r>
    </w:p>
    <w:p w:rsidR="004E3621" w:rsidRDefault="00BB2C28">
      <w:pPr>
        <w:spacing w:after="0"/>
      </w:pPr>
      <w:bookmarkStart w:id="9596" w:name="z11184"/>
      <w:bookmarkEnd w:id="9595"/>
      <w:r>
        <w:rPr>
          <w:color w:val="000000"/>
          <w:sz w:val="28"/>
        </w:rPr>
        <w:t xml:space="preserve">       других частных жалоб на определения суда; </w:t>
      </w:r>
    </w:p>
    <w:p w:rsidR="004E3621" w:rsidRDefault="00BB2C28">
      <w:pPr>
        <w:spacing w:after="0"/>
      </w:pPr>
      <w:bookmarkStart w:id="9597" w:name="z11185"/>
      <w:bookmarkEnd w:id="9596"/>
      <w:r>
        <w:rPr>
          <w:color w:val="000000"/>
          <w:sz w:val="28"/>
        </w:rPr>
        <w:t xml:space="preserve">       жалоб на постановления по делам об административных правонарушениях; </w:t>
      </w:r>
    </w:p>
    <w:p w:rsidR="004E3621" w:rsidRDefault="00BB2C28">
      <w:pPr>
        <w:spacing w:after="0"/>
      </w:pPr>
      <w:bookmarkStart w:id="9598" w:name="z11186"/>
      <w:bookmarkEnd w:id="9597"/>
      <w:r>
        <w:rPr>
          <w:color w:val="000000"/>
          <w:sz w:val="28"/>
        </w:rPr>
        <w:t xml:space="preserve">       16) органы прокуратуры – по всем искам; </w:t>
      </w:r>
    </w:p>
    <w:p w:rsidR="004E3621" w:rsidRDefault="00BB2C28">
      <w:pPr>
        <w:spacing w:after="0"/>
      </w:pPr>
      <w:bookmarkStart w:id="9599" w:name="z11187"/>
      <w:bookmarkEnd w:id="9598"/>
      <w:r>
        <w:rPr>
          <w:color w:val="000000"/>
          <w:sz w:val="28"/>
        </w:rPr>
        <w:t xml:space="preserve">       17) государственные учреждения и государственные учебные заведения среднего образования – при предъявлении исков и обжаловании решений судов, за исключением случаев защиты интересов третьих лиц; </w:t>
      </w:r>
    </w:p>
    <w:p w:rsidR="004E3621" w:rsidRDefault="00BB2C28">
      <w:pPr>
        <w:spacing w:after="0"/>
      </w:pPr>
      <w:bookmarkStart w:id="9600" w:name="z11188"/>
      <w:bookmarkEnd w:id="9599"/>
      <w:r>
        <w:rPr>
          <w:color w:val="000000"/>
          <w:sz w:val="28"/>
        </w:rPr>
        <w:t xml:space="preserve">    </w:t>
      </w:r>
      <w:r>
        <w:rPr>
          <w:color w:val="000000"/>
          <w:sz w:val="28"/>
        </w:rPr>
        <w:t xml:space="preserve">   18) общественные объединения инвалидов и (или) созданные ими организации, в которых работают не менее 35 процентов инвалидов по потере слуха, речи, а также зрения, – при подаче исков в своих интересах; </w:t>
      </w:r>
    </w:p>
    <w:p w:rsidR="004E3621" w:rsidRDefault="00BB2C28">
      <w:pPr>
        <w:spacing w:after="0"/>
      </w:pPr>
      <w:bookmarkStart w:id="9601" w:name="z11189"/>
      <w:bookmarkEnd w:id="9600"/>
      <w:r>
        <w:rPr>
          <w:color w:val="000000"/>
          <w:sz w:val="28"/>
        </w:rPr>
        <w:t xml:space="preserve"> </w:t>
      </w:r>
      <w:r>
        <w:rPr>
          <w:color w:val="000000"/>
          <w:sz w:val="28"/>
        </w:rPr>
        <w:t xml:space="preserve">      19) страхователи и страховщики – по искам, возникающим из договоров обязательного страхования; </w:t>
      </w:r>
    </w:p>
    <w:p w:rsidR="004E3621" w:rsidRDefault="00BB2C28">
      <w:pPr>
        <w:spacing w:after="0"/>
      </w:pPr>
      <w:bookmarkStart w:id="9602" w:name="z11190"/>
      <w:bookmarkEnd w:id="9601"/>
      <w:r>
        <w:rPr>
          <w:color w:val="000000"/>
          <w:sz w:val="28"/>
        </w:rPr>
        <w:t>      20) истцы и ответчики – по спорам, связанным с возмещением ущерба, причиненного гражданину незаконным осуждением, незаконным применением меры пресеч</w:t>
      </w:r>
      <w:r>
        <w:rPr>
          <w:color w:val="000000"/>
          <w:sz w:val="28"/>
        </w:rPr>
        <w:t>ения в виде заключения под стражу либо незаконным наложением административного взыскания в виде ареста;</w:t>
      </w:r>
    </w:p>
    <w:p w:rsidR="004E3621" w:rsidRDefault="00BB2C28">
      <w:pPr>
        <w:spacing w:after="0"/>
      </w:pPr>
      <w:bookmarkStart w:id="9603" w:name="z11191"/>
      <w:bookmarkEnd w:id="9602"/>
      <w:r>
        <w:rPr>
          <w:color w:val="000000"/>
          <w:sz w:val="28"/>
        </w:rPr>
        <w:t xml:space="preserve">       21) Национальный Банк Республики Казахстан, его филиалы, представительства и ведомства – при подаче исков по вопросам, входящим в их компетенцию;</w:t>
      </w:r>
      <w:r>
        <w:rPr>
          <w:color w:val="000000"/>
          <w:sz w:val="28"/>
        </w:rPr>
        <w:t xml:space="preserve"> </w:t>
      </w:r>
    </w:p>
    <w:p w:rsidR="004E3621" w:rsidRDefault="00BB2C28">
      <w:pPr>
        <w:spacing w:after="0"/>
      </w:pPr>
      <w:bookmarkStart w:id="9604" w:name="z11192"/>
      <w:bookmarkEnd w:id="9603"/>
      <w:r>
        <w:rPr>
          <w:color w:val="000000"/>
          <w:sz w:val="28"/>
        </w:rPr>
        <w:t>      22) ликвидационные комиссии принудительно ликвидируемых финансовых организаций – по искам, заявлениям, жалобам, поданным в интересах ликвидационного производства;</w:t>
      </w:r>
    </w:p>
    <w:p w:rsidR="004E3621" w:rsidRDefault="00BB2C28">
      <w:pPr>
        <w:spacing w:after="0"/>
      </w:pPr>
      <w:bookmarkStart w:id="9605" w:name="z11193"/>
      <w:bookmarkEnd w:id="9604"/>
      <w:r>
        <w:rPr>
          <w:color w:val="000000"/>
          <w:sz w:val="28"/>
        </w:rPr>
        <w:t xml:space="preserve">      23) временные администрации принудительно ликвидируемых финансовых организаций </w:t>
      </w:r>
      <w:r>
        <w:rPr>
          <w:color w:val="000000"/>
          <w:sz w:val="28"/>
        </w:rPr>
        <w:t>– по искам, заявлениям, жалобам, поданным в интересах временной администрации;</w:t>
      </w:r>
    </w:p>
    <w:p w:rsidR="004E3621" w:rsidRDefault="00BB2C28">
      <w:pPr>
        <w:spacing w:after="0"/>
      </w:pPr>
      <w:bookmarkStart w:id="9606" w:name="z11194"/>
      <w:bookmarkEnd w:id="9605"/>
      <w:r>
        <w:rPr>
          <w:color w:val="000000"/>
          <w:sz w:val="28"/>
        </w:rPr>
        <w:t xml:space="preserve">       24) банки, уполномоченные в соответствии с законом Республики Казахстан на реализацию государственной инвестиционной политики, – при подаче исков: </w:t>
      </w:r>
    </w:p>
    <w:p w:rsidR="004E3621" w:rsidRDefault="00BB2C28">
      <w:pPr>
        <w:spacing w:after="0"/>
      </w:pPr>
      <w:bookmarkStart w:id="9607" w:name="z11195"/>
      <w:bookmarkEnd w:id="9606"/>
      <w:r>
        <w:rPr>
          <w:color w:val="000000"/>
          <w:sz w:val="28"/>
        </w:rPr>
        <w:t xml:space="preserve">       о взыскании зад</w:t>
      </w:r>
      <w:r>
        <w:rPr>
          <w:color w:val="000000"/>
          <w:sz w:val="28"/>
        </w:rPr>
        <w:t xml:space="preserve">олженности по кредитам, выданным на возвратной основе за счет бюджетных средств; </w:t>
      </w:r>
    </w:p>
    <w:p w:rsidR="004E3621" w:rsidRDefault="00BB2C28">
      <w:pPr>
        <w:spacing w:after="0"/>
      </w:pPr>
      <w:bookmarkStart w:id="9608" w:name="z11196"/>
      <w:bookmarkEnd w:id="9607"/>
      <w:r>
        <w:rPr>
          <w:color w:val="000000"/>
          <w:sz w:val="28"/>
        </w:rPr>
        <w:t xml:space="preserve">       об обращении взыскания на имущество; </w:t>
      </w:r>
    </w:p>
    <w:p w:rsidR="004E3621" w:rsidRDefault="00BB2C28">
      <w:pPr>
        <w:spacing w:after="0"/>
      </w:pPr>
      <w:bookmarkStart w:id="9609" w:name="z11197"/>
      <w:bookmarkEnd w:id="9608"/>
      <w:r>
        <w:rPr>
          <w:color w:val="000000"/>
          <w:sz w:val="28"/>
        </w:rPr>
        <w:t xml:space="preserve">      о банкротстве должников в связи с неисполнением ими обязательств по внешним государственным и гарантированным государством </w:t>
      </w:r>
      <w:r>
        <w:rPr>
          <w:color w:val="000000"/>
          <w:sz w:val="28"/>
        </w:rPr>
        <w:t>займам, а также займам, выданным за счет бюджетных средств;</w:t>
      </w:r>
    </w:p>
    <w:p w:rsidR="004E3621" w:rsidRDefault="00BB2C28">
      <w:pPr>
        <w:spacing w:after="0"/>
      </w:pPr>
      <w:bookmarkStart w:id="9610" w:name="z11198"/>
      <w:bookmarkEnd w:id="9609"/>
      <w:r>
        <w:rPr>
          <w:color w:val="000000"/>
          <w:sz w:val="28"/>
        </w:rPr>
        <w:t>      25) представители держателей облигаций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p>
    <w:p w:rsidR="004E3621" w:rsidRDefault="00BB2C28">
      <w:pPr>
        <w:spacing w:after="0"/>
      </w:pPr>
      <w:bookmarkStart w:id="9611" w:name="z11199"/>
      <w:bookmarkEnd w:id="9610"/>
      <w:r>
        <w:rPr>
          <w:color w:val="000000"/>
          <w:sz w:val="28"/>
        </w:rPr>
        <w:lastRenderedPageBreak/>
        <w:t>      26</w:t>
      </w:r>
      <w:r>
        <w:rPr>
          <w:color w:val="000000"/>
          <w:sz w:val="28"/>
        </w:rPr>
        <w:t>) банкротные и реабилитационные управляющие –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p w:rsidR="004E3621" w:rsidRDefault="00BB2C28">
      <w:pPr>
        <w:spacing w:after="0"/>
      </w:pPr>
      <w:bookmarkStart w:id="9612" w:name="z11200"/>
      <w:bookmarkEnd w:id="9611"/>
      <w:r>
        <w:rPr>
          <w:color w:val="000000"/>
          <w:sz w:val="28"/>
        </w:rPr>
        <w:t xml:space="preserve">      27) органы </w:t>
      </w:r>
      <w:r>
        <w:rPr>
          <w:color w:val="000000"/>
          <w:sz w:val="28"/>
        </w:rPr>
        <w:t>внутренних дел – при подаче заявлений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p w:rsidR="004E3621" w:rsidRDefault="00BB2C28">
      <w:pPr>
        <w:spacing w:after="0"/>
      </w:pPr>
      <w:bookmarkStart w:id="9613" w:name="z11201"/>
      <w:bookmarkEnd w:id="9612"/>
      <w:r>
        <w:rPr>
          <w:color w:val="000000"/>
          <w:sz w:val="28"/>
        </w:rPr>
        <w:t>      28) истцы (заявители) – по искам (заявлениям) о защите пр</w:t>
      </w:r>
      <w:r>
        <w:rPr>
          <w:color w:val="000000"/>
          <w:sz w:val="28"/>
        </w:rPr>
        <w:t>ав, свобод и законных интересов физических и юридических лиц, в том числе в интересах неопределенного круга лиц, по вопросам охраны окружающей среды и использования природных ресурсов;</w:t>
      </w:r>
    </w:p>
    <w:bookmarkEnd w:id="9613"/>
    <w:p w:rsidR="004E3621" w:rsidRDefault="00BB2C28">
      <w:pPr>
        <w:spacing w:after="0"/>
      </w:pPr>
      <w:r>
        <w:rPr>
          <w:color w:val="FF0000"/>
          <w:sz w:val="28"/>
        </w:rPr>
        <w:t>      Примечание РЦПИ!</w:t>
      </w:r>
      <w:r>
        <w:br/>
      </w:r>
      <w:r>
        <w:rPr>
          <w:color w:val="FF0000"/>
          <w:sz w:val="28"/>
        </w:rPr>
        <w:t>      Подпункт 29) действует до 01.01.2027 в соо</w:t>
      </w:r>
      <w:r>
        <w:rPr>
          <w:color w:val="FF0000"/>
          <w:sz w:val="28"/>
        </w:rPr>
        <w:t>тветствии с Законом РК от 25.12.2017 № 121-VI.</w:t>
      </w:r>
      <w:r>
        <w:br/>
      </w:r>
    </w:p>
    <w:p w:rsidR="004E3621" w:rsidRDefault="00BB2C28">
      <w:pPr>
        <w:spacing w:after="0"/>
      </w:pPr>
      <w:r>
        <w:rPr>
          <w:color w:val="000000"/>
          <w:sz w:val="28"/>
        </w:rPr>
        <w:t>      29)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 при предъявлении исков</w:t>
      </w:r>
      <w:r>
        <w:rPr>
          <w:color w:val="000000"/>
          <w:sz w:val="28"/>
        </w:rPr>
        <w:t xml:space="preserve"> и обжаловании решений судов;</w:t>
      </w:r>
    </w:p>
    <w:p w:rsidR="004E3621" w:rsidRDefault="00BB2C28">
      <w:pPr>
        <w:spacing w:after="0"/>
      </w:pPr>
      <w:bookmarkStart w:id="9614" w:name="z14090"/>
      <w:r>
        <w:rPr>
          <w:color w:val="000000"/>
          <w:sz w:val="28"/>
        </w:rPr>
        <w:t>      30) истцы – по искам о признании потенциального поставщика или поставщика недобросовестным участником государственных закупок.</w:t>
      </w:r>
    </w:p>
    <w:p w:rsidR="004E3621" w:rsidRDefault="00BB2C28">
      <w:pPr>
        <w:spacing w:after="0"/>
      </w:pPr>
      <w:bookmarkStart w:id="9615" w:name="z11203"/>
      <w:bookmarkEnd w:id="9614"/>
      <w:r>
        <w:rPr>
          <w:color w:val="000000"/>
          <w:sz w:val="28"/>
        </w:rPr>
        <w:t>      Лица, указанные в части первой настоящей статьи, освобождаются от уплаты государственно</w:t>
      </w:r>
      <w:r>
        <w:rPr>
          <w:color w:val="000000"/>
          <w:sz w:val="28"/>
        </w:rPr>
        <w:t>й пошлины в судах также при обжаловании судебных актов.</w:t>
      </w:r>
    </w:p>
    <w:bookmarkEnd w:id="9615"/>
    <w:p w:rsidR="004E3621" w:rsidRDefault="00BB2C28">
      <w:pPr>
        <w:spacing w:after="0"/>
      </w:pPr>
      <w:r>
        <w:rPr>
          <w:color w:val="FF0000"/>
          <w:sz w:val="28"/>
        </w:rPr>
        <w:t xml:space="preserve">      Сноска. Статья 616 с изменением, внесенным Законом РК от 26.12.2018 </w:t>
      </w:r>
      <w:r>
        <w:rPr>
          <w:color w:val="000000"/>
          <w:sz w:val="28"/>
        </w:rPr>
        <w:t>№ 202-VI</w:t>
      </w:r>
      <w:r>
        <w:rPr>
          <w:color w:val="FF0000"/>
          <w:sz w:val="28"/>
        </w:rPr>
        <w:t xml:space="preserve"> (вводится в действие с 01.01.2019).</w:t>
      </w:r>
      <w:r>
        <w:br/>
      </w:r>
    </w:p>
    <w:p w:rsidR="004E3621" w:rsidRDefault="00BB2C28">
      <w:pPr>
        <w:spacing w:after="0"/>
      </w:pPr>
      <w:r>
        <w:rPr>
          <w:b/>
          <w:color w:val="000000"/>
          <w:sz w:val="28"/>
        </w:rPr>
        <w:t>Статья 617. Освобождение от уплаты государственной пошлины при совершении нотари</w:t>
      </w:r>
      <w:r>
        <w:rPr>
          <w:b/>
          <w:color w:val="000000"/>
          <w:sz w:val="28"/>
        </w:rPr>
        <w:t xml:space="preserve">альных действий </w:t>
      </w:r>
    </w:p>
    <w:p w:rsidR="004E3621" w:rsidRDefault="00BB2C28">
      <w:pPr>
        <w:spacing w:after="0"/>
      </w:pPr>
      <w:bookmarkStart w:id="9616" w:name="z11204"/>
      <w:r>
        <w:rPr>
          <w:color w:val="000000"/>
          <w:sz w:val="28"/>
        </w:rPr>
        <w:t xml:space="preserve">       От уплаты государственной пошлины при совершении нотариальных действий освобождаются: </w:t>
      </w:r>
    </w:p>
    <w:p w:rsidR="004E3621" w:rsidRDefault="00BB2C28">
      <w:pPr>
        <w:spacing w:after="0"/>
      </w:pPr>
      <w:bookmarkStart w:id="9617" w:name="z11205"/>
      <w:bookmarkEnd w:id="9616"/>
      <w:r>
        <w:rPr>
          <w:color w:val="000000"/>
          <w:sz w:val="28"/>
        </w:rPr>
        <w:t xml:space="preserve">       1) физические лица – за удостоверение их завещаний, договоров дарения имущества в пользу государства; </w:t>
      </w:r>
    </w:p>
    <w:p w:rsidR="004E3621" w:rsidRDefault="00BB2C28">
      <w:pPr>
        <w:spacing w:after="0"/>
      </w:pPr>
      <w:bookmarkStart w:id="9618" w:name="z11206"/>
      <w:bookmarkEnd w:id="9617"/>
      <w:r>
        <w:rPr>
          <w:color w:val="000000"/>
          <w:sz w:val="28"/>
        </w:rPr>
        <w:t xml:space="preserve">       2) государственные учреждени</w:t>
      </w:r>
      <w:r>
        <w:rPr>
          <w:color w:val="000000"/>
          <w:sz w:val="28"/>
        </w:rPr>
        <w:t xml:space="preserve">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p w:rsidR="004E3621" w:rsidRDefault="00BB2C28">
      <w:pPr>
        <w:spacing w:after="0"/>
      </w:pPr>
      <w:bookmarkStart w:id="9619" w:name="z11207"/>
      <w:bookmarkEnd w:id="9618"/>
      <w:r>
        <w:rPr>
          <w:color w:val="000000"/>
          <w:sz w:val="28"/>
        </w:rPr>
        <w:t xml:space="preserve">       3) физические лица – за выдачу им свидетельств о праве на на</w:t>
      </w:r>
      <w:r>
        <w:rPr>
          <w:color w:val="000000"/>
          <w:sz w:val="28"/>
        </w:rPr>
        <w:t xml:space="preserve">следство: </w:t>
      </w:r>
    </w:p>
    <w:p w:rsidR="004E3621" w:rsidRDefault="00BB2C28">
      <w:pPr>
        <w:spacing w:after="0"/>
      </w:pPr>
      <w:bookmarkStart w:id="9620" w:name="z11208"/>
      <w:bookmarkEnd w:id="9619"/>
      <w:r>
        <w:rPr>
          <w:color w:val="000000"/>
          <w:sz w:val="28"/>
        </w:rPr>
        <w:t xml:space="preserve">       имущества лиц, погибших при защите Республики Казахстан, в связи с выполнением иных государственных или общественных обязанностей либо в </w:t>
      </w:r>
      <w:r>
        <w:rPr>
          <w:color w:val="000000"/>
          <w:sz w:val="28"/>
        </w:rPr>
        <w:lastRenderedPageBreak/>
        <w:t>связи с выполнением долга гражданина Республики Казахстан по спасению человеческой жизни, охране госу</w:t>
      </w:r>
      <w:r>
        <w:rPr>
          <w:color w:val="000000"/>
          <w:sz w:val="28"/>
        </w:rPr>
        <w:t xml:space="preserve">дарственной собственности и правопорядка; </w:t>
      </w:r>
    </w:p>
    <w:p w:rsidR="004E3621" w:rsidRDefault="00BB2C28">
      <w:pPr>
        <w:spacing w:after="0"/>
      </w:pPr>
      <w:bookmarkStart w:id="9621" w:name="z11209"/>
      <w:bookmarkEnd w:id="9620"/>
      <w:r>
        <w:rPr>
          <w:color w:val="000000"/>
          <w:sz w:val="28"/>
        </w:rPr>
        <w:t xml:space="preserve">       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p>
    <w:p w:rsidR="004E3621" w:rsidRDefault="00BB2C28">
      <w:pPr>
        <w:spacing w:after="0"/>
      </w:pPr>
      <w:bookmarkStart w:id="9622" w:name="z11210"/>
      <w:bookmarkEnd w:id="9621"/>
      <w:r>
        <w:rPr>
          <w:color w:val="000000"/>
          <w:sz w:val="28"/>
        </w:rPr>
        <w:t xml:space="preserve">       стра</w:t>
      </w:r>
      <w:r>
        <w:rPr>
          <w:color w:val="000000"/>
          <w:sz w:val="28"/>
        </w:rPr>
        <w:t xml:space="preserve">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p w:rsidR="004E3621" w:rsidRDefault="00BB2C28">
      <w:pPr>
        <w:spacing w:after="0"/>
      </w:pPr>
      <w:bookmarkStart w:id="9623" w:name="z11211"/>
      <w:bookmarkEnd w:id="9622"/>
      <w:r>
        <w:rPr>
          <w:color w:val="000000"/>
          <w:sz w:val="28"/>
        </w:rPr>
        <w:t xml:space="preserve">       имущества реабилитированных граждан; </w:t>
      </w:r>
    </w:p>
    <w:p w:rsidR="004E3621" w:rsidRDefault="00BB2C28">
      <w:pPr>
        <w:spacing w:after="0"/>
      </w:pPr>
      <w:bookmarkStart w:id="9624" w:name="z11212"/>
      <w:bookmarkEnd w:id="9623"/>
      <w:r>
        <w:rPr>
          <w:color w:val="000000"/>
          <w:sz w:val="28"/>
        </w:rPr>
        <w:t xml:space="preserve">       4) у</w:t>
      </w:r>
      <w:r>
        <w:rPr>
          <w:color w:val="000000"/>
          <w:sz w:val="28"/>
        </w:rPr>
        <w:t>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w:t>
      </w:r>
      <w:r>
        <w:rPr>
          <w:color w:val="000000"/>
          <w:sz w:val="28"/>
        </w:rPr>
        <w:t>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w:t>
      </w:r>
      <w:r>
        <w:rPr>
          <w:color w:val="000000"/>
          <w:sz w:val="28"/>
        </w:rPr>
        <w:t xml:space="preserve"> а также один из родителей инвалида с детства, ребенка-инвалида – по всем нотариальным действиям; </w:t>
      </w:r>
    </w:p>
    <w:p w:rsidR="004E3621" w:rsidRDefault="00BB2C28">
      <w:pPr>
        <w:spacing w:after="0"/>
      </w:pPr>
      <w:bookmarkStart w:id="9625" w:name="z11213"/>
      <w:bookmarkEnd w:id="9624"/>
      <w:r>
        <w:rPr>
          <w:color w:val="000000"/>
          <w:sz w:val="28"/>
        </w:rPr>
        <w:t xml:space="preserve">       5) оралманы – по всем нотариальным действиям, связанным с приобретением гражданства Республики Казахстан; </w:t>
      </w:r>
    </w:p>
    <w:p w:rsidR="004E3621" w:rsidRDefault="00BB2C28">
      <w:pPr>
        <w:spacing w:after="0"/>
      </w:pPr>
      <w:bookmarkStart w:id="9626" w:name="z11214"/>
      <w:bookmarkEnd w:id="9625"/>
      <w:r>
        <w:rPr>
          <w:color w:val="000000"/>
          <w:sz w:val="28"/>
        </w:rPr>
        <w:t xml:space="preserve"> </w:t>
      </w:r>
      <w:r>
        <w:rPr>
          <w:color w:val="000000"/>
          <w:sz w:val="28"/>
        </w:rPr>
        <w:t xml:space="preserve">      6) многодетные матери, удостоенные звания "Мать-героиня", награжденные подвесками "Алтын алқа", "Күмiс алқа", – по всем нотариальным действиям; </w:t>
      </w:r>
    </w:p>
    <w:p w:rsidR="004E3621" w:rsidRDefault="00BB2C28">
      <w:pPr>
        <w:spacing w:after="0"/>
      </w:pPr>
      <w:bookmarkStart w:id="9627" w:name="z11215"/>
      <w:bookmarkEnd w:id="9626"/>
      <w:r>
        <w:rPr>
          <w:color w:val="000000"/>
          <w:sz w:val="28"/>
        </w:rPr>
        <w:t xml:space="preserve">       7) физические лица, страдающие хронической душевной болезнью, над которыми учреждена опека в устан</w:t>
      </w:r>
      <w:r>
        <w:rPr>
          <w:color w:val="000000"/>
          <w:sz w:val="28"/>
        </w:rPr>
        <w:t xml:space="preserve">овленном законодательством Республики Казахстан порядке, – за получение свидетельств о наследовании ими имущества; </w:t>
      </w:r>
    </w:p>
    <w:p w:rsidR="004E3621" w:rsidRDefault="00BB2C28">
      <w:pPr>
        <w:spacing w:after="0"/>
      </w:pPr>
      <w:bookmarkStart w:id="9628" w:name="z11216"/>
      <w:bookmarkEnd w:id="9627"/>
      <w:r>
        <w:rPr>
          <w:color w:val="000000"/>
          <w:sz w:val="28"/>
        </w:rPr>
        <w:t>      8) союз "Добровольное общество инвалидов Казахстана" (ДОИК), Казахское общество глухих (КОГ), Казахское общество слепых (КОС), а также</w:t>
      </w:r>
      <w:r>
        <w:rPr>
          <w:color w:val="000000"/>
          <w:sz w:val="28"/>
        </w:rPr>
        <w:t xml:space="preserve"> их производственные предприятия – по всем нотариальным действиям;</w:t>
      </w:r>
    </w:p>
    <w:p w:rsidR="004E3621" w:rsidRDefault="00BB2C28">
      <w:pPr>
        <w:spacing w:after="0"/>
      </w:pPr>
      <w:bookmarkStart w:id="9629" w:name="z11217"/>
      <w:bookmarkEnd w:id="9628"/>
      <w:r>
        <w:rPr>
          <w:color w:val="000000"/>
          <w:sz w:val="28"/>
        </w:rPr>
        <w:t>      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bookmarkEnd w:id="9629"/>
    <w:p w:rsidR="004E3621" w:rsidRDefault="00BB2C28">
      <w:pPr>
        <w:spacing w:after="0"/>
      </w:pPr>
      <w:r>
        <w:rPr>
          <w:b/>
          <w:color w:val="000000"/>
          <w:sz w:val="28"/>
        </w:rPr>
        <w:t>Статья 618. Освобождение о</w:t>
      </w:r>
      <w:r>
        <w:rPr>
          <w:b/>
          <w:color w:val="000000"/>
          <w:sz w:val="28"/>
        </w:rPr>
        <w:t xml:space="preserve">т уплаты государственной пошлины при регистрации актов гражданского состояния </w:t>
      </w:r>
    </w:p>
    <w:p w:rsidR="004E3621" w:rsidRDefault="00BB2C28">
      <w:pPr>
        <w:spacing w:after="0"/>
      </w:pPr>
      <w:bookmarkStart w:id="9630" w:name="z11218"/>
      <w:r>
        <w:rPr>
          <w:color w:val="000000"/>
          <w:sz w:val="28"/>
        </w:rPr>
        <w:t xml:space="preserve">       От уплаты государственной пошлины при регистрации актов гражданского состояния освобождаются при предъявлении подтверждающих документов: </w:t>
      </w:r>
    </w:p>
    <w:p w:rsidR="004E3621" w:rsidRDefault="00BB2C28">
      <w:pPr>
        <w:spacing w:after="0"/>
      </w:pPr>
      <w:bookmarkStart w:id="9631" w:name="z11219"/>
      <w:bookmarkEnd w:id="9630"/>
      <w:r>
        <w:rPr>
          <w:color w:val="000000"/>
          <w:sz w:val="28"/>
        </w:rPr>
        <w:t xml:space="preserve">       1) участники и инвалиды В</w:t>
      </w:r>
      <w:r>
        <w:rPr>
          <w:color w:val="000000"/>
          <w:sz w:val="28"/>
        </w:rPr>
        <w:t xml:space="preserve">еликой Отечественной войны и лица, приравненные к ним по льготам и гарантиям, лица, награжденные орденами и </w:t>
      </w:r>
      <w:r>
        <w:rPr>
          <w:color w:val="000000"/>
          <w:sz w:val="28"/>
        </w:rPr>
        <w:lastRenderedPageBreak/>
        <w:t>медалями бывшего Союза ССР за самоотверженный труд и безупречную воинскую службу в тылу в годы Великой Отечественной войны, лица, проработавшие (про</w:t>
      </w:r>
      <w:r>
        <w:rPr>
          <w:color w:val="000000"/>
          <w:sz w:val="28"/>
        </w:rPr>
        <w:t>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w:t>
      </w:r>
      <w:r>
        <w:rPr>
          <w:color w:val="000000"/>
          <w:sz w:val="28"/>
        </w:rPr>
        <w:t xml:space="preserve">телей инвалида с детства, ребенка-инвалида, опекуны (попечители), государственные организации – за регистрацию и выдачу повторных свидетельств о рождении; </w:t>
      </w:r>
    </w:p>
    <w:p w:rsidR="004E3621" w:rsidRDefault="00BB2C28">
      <w:pPr>
        <w:spacing w:after="0"/>
      </w:pPr>
      <w:bookmarkStart w:id="9632" w:name="z11220"/>
      <w:bookmarkEnd w:id="9631"/>
      <w:r>
        <w:rPr>
          <w:color w:val="000000"/>
          <w:sz w:val="28"/>
        </w:rPr>
        <w:t xml:space="preserve">       2) физические лица – за выдачу им свидетельств при изменении, дополнении, восстановлении и ис</w:t>
      </w:r>
      <w:r>
        <w:rPr>
          <w:color w:val="000000"/>
          <w:sz w:val="28"/>
        </w:rPr>
        <w:t xml:space="preserve">правлении записей актов гражданского состояния в связи с ошибками, допущенными при регистрации актов гражданского состояния; </w:t>
      </w:r>
    </w:p>
    <w:p w:rsidR="004E3621" w:rsidRDefault="00BB2C28">
      <w:pPr>
        <w:spacing w:after="0"/>
      </w:pPr>
      <w:bookmarkStart w:id="9633" w:name="z11221"/>
      <w:bookmarkEnd w:id="9632"/>
      <w:r>
        <w:rPr>
          <w:color w:val="000000"/>
          <w:sz w:val="28"/>
        </w:rPr>
        <w:t xml:space="preserve">       3) физические лица – за выдачу им повторных или замену ранее выданных свидетельств о смерти родственников; </w:t>
      </w:r>
    </w:p>
    <w:p w:rsidR="004E3621" w:rsidRDefault="00BB2C28">
      <w:pPr>
        <w:spacing w:after="0"/>
      </w:pPr>
      <w:bookmarkStart w:id="9634" w:name="z11222"/>
      <w:bookmarkEnd w:id="9633"/>
      <w:r>
        <w:rPr>
          <w:color w:val="000000"/>
          <w:sz w:val="28"/>
        </w:rPr>
        <w:t>      4) физиче</w:t>
      </w:r>
      <w:r>
        <w:rPr>
          <w:color w:val="000000"/>
          <w:sz w:val="28"/>
        </w:rPr>
        <w:t>ские лица – за выдачу повторных свидетельств о рождении в связи с усыновлением (удочерением) и установлением отцовства.</w:t>
      </w:r>
    </w:p>
    <w:bookmarkEnd w:id="9634"/>
    <w:p w:rsidR="004E3621" w:rsidRDefault="00BB2C28">
      <w:pPr>
        <w:spacing w:after="0"/>
      </w:pPr>
      <w:r>
        <w:rPr>
          <w:b/>
          <w:color w:val="000000"/>
          <w:sz w:val="28"/>
        </w:rPr>
        <w:t>Статья 619. Освобождение от уплаты государственной пошлины при оформлении документов о приобретении гражданства Республики Казахстан</w:t>
      </w:r>
    </w:p>
    <w:p w:rsidR="004E3621" w:rsidRDefault="00BB2C28">
      <w:pPr>
        <w:spacing w:after="0"/>
      </w:pPr>
      <w:bookmarkStart w:id="9635" w:name="z11223"/>
      <w:r>
        <w:rPr>
          <w:color w:val="000000"/>
          <w:sz w:val="28"/>
        </w:rPr>
        <w:t xml:space="preserve">   </w:t>
      </w:r>
      <w:r>
        <w:rPr>
          <w:color w:val="000000"/>
          <w:sz w:val="28"/>
        </w:rPr>
        <w:t xml:space="preserve">    1. От уплаты государственной пошлины освобождаются: </w:t>
      </w:r>
    </w:p>
    <w:p w:rsidR="004E3621" w:rsidRDefault="00BB2C28">
      <w:pPr>
        <w:spacing w:after="0"/>
      </w:pPr>
      <w:bookmarkStart w:id="9636" w:name="z11224"/>
      <w:bookmarkEnd w:id="9635"/>
      <w:r>
        <w:rPr>
          <w:color w:val="000000"/>
          <w:sz w:val="28"/>
        </w:rPr>
        <w:t>      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за</w:t>
      </w:r>
      <w:r>
        <w:rPr>
          <w:color w:val="000000"/>
          <w:sz w:val="28"/>
        </w:rPr>
        <w:t xml:space="preserve"> оформление документов о приобретении гражданства Республики Казахстан;</w:t>
      </w:r>
    </w:p>
    <w:p w:rsidR="004E3621" w:rsidRDefault="00BB2C28">
      <w:pPr>
        <w:spacing w:after="0"/>
      </w:pPr>
      <w:bookmarkStart w:id="9637" w:name="z11225"/>
      <w:bookmarkEnd w:id="9636"/>
      <w:r>
        <w:rPr>
          <w:color w:val="000000"/>
          <w:sz w:val="28"/>
        </w:rPr>
        <w:t>      2) оралманы – за оформление документов о приобретении гражданства Республики Казахстан.</w:t>
      </w:r>
    </w:p>
    <w:p w:rsidR="004E3621" w:rsidRDefault="00BB2C28">
      <w:pPr>
        <w:spacing w:after="0"/>
      </w:pPr>
      <w:bookmarkStart w:id="9638" w:name="z11226"/>
      <w:bookmarkEnd w:id="9637"/>
      <w:r>
        <w:rPr>
          <w:color w:val="000000"/>
          <w:sz w:val="28"/>
        </w:rPr>
        <w:t>      2. Указанное освобождение от уплаты государственной пошлины предоставляется один раз</w:t>
      </w:r>
      <w:r>
        <w:rPr>
          <w:color w:val="000000"/>
          <w:sz w:val="28"/>
        </w:rPr>
        <w:t>.</w:t>
      </w:r>
    </w:p>
    <w:bookmarkEnd w:id="9638"/>
    <w:p w:rsidR="004E3621" w:rsidRDefault="00BB2C28">
      <w:pPr>
        <w:spacing w:after="0"/>
      </w:pPr>
      <w:r>
        <w:rPr>
          <w:b/>
          <w:color w:val="000000"/>
          <w:sz w:val="28"/>
        </w:rPr>
        <w:t>Статья 620. 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4E3621" w:rsidRDefault="00BB2C28">
      <w:pPr>
        <w:spacing w:after="0"/>
      </w:pPr>
      <w:bookmarkStart w:id="9639" w:name="z11227"/>
      <w:r>
        <w:rPr>
          <w:color w:val="000000"/>
          <w:sz w:val="28"/>
        </w:rPr>
        <w:t>      Освобождаются от уплаты государственной пошлины при совершении юр</w:t>
      </w:r>
      <w:r>
        <w:rPr>
          <w:color w:val="000000"/>
          <w:sz w:val="28"/>
        </w:rPr>
        <w:t>идически значимых действий уполномоченным государственным органом в области интеллектуальной собственности:</w:t>
      </w:r>
    </w:p>
    <w:p w:rsidR="004E3621" w:rsidRDefault="00BB2C28">
      <w:pPr>
        <w:spacing w:after="0"/>
      </w:pPr>
      <w:bookmarkStart w:id="9640" w:name="z11228"/>
      <w:bookmarkEnd w:id="9639"/>
      <w:r>
        <w:rPr>
          <w:color w:val="000000"/>
          <w:sz w:val="28"/>
        </w:rPr>
        <w:t>      1) престарелые и инвалиды, проживающие в медико-социальных учреждениях общего типа для престарелых и инвалидов;</w:t>
      </w:r>
    </w:p>
    <w:p w:rsidR="004E3621" w:rsidRDefault="00BB2C28">
      <w:pPr>
        <w:spacing w:after="0"/>
      </w:pPr>
      <w:bookmarkStart w:id="9641" w:name="z11229"/>
      <w:bookmarkEnd w:id="9640"/>
      <w:r>
        <w:rPr>
          <w:color w:val="000000"/>
          <w:sz w:val="28"/>
        </w:rPr>
        <w:lastRenderedPageBreak/>
        <w:t>      2) учащиеся школ-интерна</w:t>
      </w:r>
      <w:r>
        <w:rPr>
          <w:color w:val="000000"/>
          <w:sz w:val="28"/>
        </w:rPr>
        <w:t>тов, профессиональных школ и профессиональных лицеев, находящиеся на полном государственном обеспечении и проживающие в общежитиях;</w:t>
      </w:r>
    </w:p>
    <w:p w:rsidR="004E3621" w:rsidRDefault="00BB2C28">
      <w:pPr>
        <w:spacing w:after="0"/>
      </w:pPr>
      <w:bookmarkStart w:id="9642" w:name="z11230"/>
      <w:bookmarkEnd w:id="9641"/>
      <w:r>
        <w:rPr>
          <w:color w:val="000000"/>
          <w:sz w:val="28"/>
        </w:rPr>
        <w:t>      3) оралманы;</w:t>
      </w:r>
    </w:p>
    <w:p w:rsidR="004E3621" w:rsidRDefault="00BB2C28">
      <w:pPr>
        <w:spacing w:after="0"/>
      </w:pPr>
      <w:bookmarkStart w:id="9643" w:name="z11231"/>
      <w:bookmarkEnd w:id="9642"/>
      <w:r>
        <w:rPr>
          <w:color w:val="000000"/>
          <w:sz w:val="28"/>
        </w:rPr>
        <w:t>      4) герои Советского Союза, герои Социалистического Труда, лица, награжденные орденами Славы трех ст</w:t>
      </w:r>
      <w:r>
        <w:rPr>
          <w:color w:val="000000"/>
          <w:sz w:val="28"/>
        </w:rPr>
        <w:t>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w:t>
      </w:r>
    </w:p>
    <w:p w:rsidR="004E3621" w:rsidRDefault="00BB2C28">
      <w:pPr>
        <w:spacing w:after="0"/>
      </w:pPr>
      <w:bookmarkStart w:id="9644" w:name="z11232"/>
      <w:bookmarkEnd w:id="9643"/>
      <w:r>
        <w:rPr>
          <w:color w:val="000000"/>
          <w:sz w:val="28"/>
        </w:rPr>
        <w:t>      5) участники и ин</w:t>
      </w:r>
      <w:r>
        <w:rPr>
          <w:color w:val="000000"/>
          <w:sz w:val="28"/>
        </w:rPr>
        <w:t>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w:t>
      </w:r>
      <w:r>
        <w:rPr>
          <w:color w:val="000000"/>
          <w:sz w:val="28"/>
        </w:rPr>
        <w:t>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один из роди</w:t>
      </w:r>
      <w:r>
        <w:rPr>
          <w:color w:val="000000"/>
          <w:sz w:val="28"/>
        </w:rPr>
        <w:t>телей инвалида с детства, ребенка-инвалида, а также граждане, пострадавшие вследствие Чернобыльской катастрофы.</w:t>
      </w:r>
    </w:p>
    <w:bookmarkEnd w:id="9644"/>
    <w:p w:rsidR="004E3621" w:rsidRDefault="00BB2C28">
      <w:pPr>
        <w:spacing w:after="0"/>
      </w:pPr>
      <w:r>
        <w:rPr>
          <w:b/>
          <w:color w:val="000000"/>
          <w:sz w:val="28"/>
        </w:rPr>
        <w:t>Статья 621. Освобождение от уплаты государственной пошлины при согласовании приглашений принимающих лиц по выдаче виз Республики Казахстан, а та</w:t>
      </w:r>
      <w:r>
        <w:rPr>
          <w:b/>
          <w:color w:val="000000"/>
          <w:sz w:val="28"/>
        </w:rPr>
        <w:t>кже при выдаче, восстановлении или продлении виз Республики Казахстан</w:t>
      </w:r>
    </w:p>
    <w:p w:rsidR="004E3621" w:rsidRDefault="00BB2C28">
      <w:pPr>
        <w:spacing w:after="0"/>
      </w:pPr>
      <w:bookmarkStart w:id="9645" w:name="z11233"/>
      <w:r>
        <w:rPr>
          <w:color w:val="000000"/>
          <w:sz w:val="28"/>
        </w:rPr>
        <w:t>      От уплаты государственной пошлины освобождаются:</w:t>
      </w:r>
    </w:p>
    <w:p w:rsidR="004E3621" w:rsidRDefault="00BB2C28">
      <w:pPr>
        <w:spacing w:after="0"/>
      </w:pPr>
      <w:bookmarkStart w:id="9646" w:name="z11234"/>
      <w:bookmarkEnd w:id="9645"/>
      <w:r>
        <w:rPr>
          <w:color w:val="000000"/>
          <w:sz w:val="28"/>
        </w:rPr>
        <w:t>      1) при согласовании приглашений принимающих лиц по выдаче виз Республики Казахстан:</w:t>
      </w:r>
    </w:p>
    <w:p w:rsidR="004E3621" w:rsidRDefault="00BB2C28">
      <w:pPr>
        <w:spacing w:after="0"/>
      </w:pPr>
      <w:bookmarkStart w:id="9647" w:name="z11235"/>
      <w:bookmarkEnd w:id="9646"/>
      <w:r>
        <w:rPr>
          <w:color w:val="000000"/>
          <w:sz w:val="28"/>
        </w:rPr>
        <w:t>      физические и юридические лица стран</w:t>
      </w:r>
      <w:r>
        <w:rPr>
          <w:color w:val="000000"/>
          <w:sz w:val="28"/>
        </w:rPr>
        <w:t>, имеющих с Республикой Казахстан соглашение о взаимном отказе от взимания консульских сборов;</w:t>
      </w:r>
    </w:p>
    <w:p w:rsidR="004E3621" w:rsidRDefault="00BB2C28">
      <w:pPr>
        <w:spacing w:after="0"/>
      </w:pPr>
      <w:bookmarkStart w:id="9648" w:name="z11236"/>
      <w:bookmarkEnd w:id="9647"/>
      <w:r>
        <w:rPr>
          <w:color w:val="000000"/>
          <w:sz w:val="28"/>
        </w:rPr>
        <w:t>      принимающие лица, ходатайствующие о согласовании приглашений по выдаче виз Республики Казахстан:</w:t>
      </w:r>
    </w:p>
    <w:p w:rsidR="004E3621" w:rsidRDefault="00BB2C28">
      <w:pPr>
        <w:spacing w:after="0"/>
      </w:pPr>
      <w:bookmarkStart w:id="9649" w:name="z11237"/>
      <w:bookmarkEnd w:id="9648"/>
      <w:r>
        <w:rPr>
          <w:color w:val="000000"/>
          <w:sz w:val="28"/>
        </w:rPr>
        <w:t>      членам иностранных официальных делегаций и сопровожд</w:t>
      </w:r>
      <w:r>
        <w:rPr>
          <w:color w:val="000000"/>
          <w:sz w:val="28"/>
        </w:rPr>
        <w:t>ающим их лицам, направляющимся в Республику Казахстан;</w:t>
      </w:r>
    </w:p>
    <w:p w:rsidR="004E3621" w:rsidRDefault="00BB2C28">
      <w:pPr>
        <w:spacing w:after="0"/>
      </w:pPr>
      <w:bookmarkStart w:id="9650" w:name="z11238"/>
      <w:bookmarkEnd w:id="9649"/>
      <w:r>
        <w:rPr>
          <w:color w:val="000000"/>
          <w:sz w:val="28"/>
        </w:rPr>
        <w:t>      иностранцам, направляющимся в Республику Казахстан по приглашениям Администрации Президента Республики Казахстан, Правительства Республики Казахстан, Парламента Республики Казахстан, Конституцион</w:t>
      </w:r>
      <w:r>
        <w:rPr>
          <w:color w:val="000000"/>
          <w:sz w:val="28"/>
        </w:rPr>
        <w:t xml:space="preserve">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w:t>
      </w:r>
      <w:r>
        <w:rPr>
          <w:color w:val="000000"/>
          <w:sz w:val="28"/>
        </w:rPr>
        <w:lastRenderedPageBreak/>
        <w:t>Республики Казахстан, государственных органов, акиматов областей, городов республиканского значения</w:t>
      </w:r>
      <w:r>
        <w:rPr>
          <w:color w:val="000000"/>
          <w:sz w:val="28"/>
        </w:rPr>
        <w:t xml:space="preserve"> и столицы;</w:t>
      </w:r>
    </w:p>
    <w:p w:rsidR="004E3621" w:rsidRDefault="00BB2C28">
      <w:pPr>
        <w:spacing w:after="0"/>
      </w:pPr>
      <w:bookmarkStart w:id="9651" w:name="z11239"/>
      <w:bookmarkEnd w:id="9650"/>
      <w:r>
        <w:rPr>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4E3621" w:rsidRDefault="00BB2C28">
      <w:pPr>
        <w:spacing w:after="0"/>
      </w:pPr>
      <w:bookmarkStart w:id="9652" w:name="z11240"/>
      <w:bookmarkEnd w:id="9651"/>
      <w:r>
        <w:rPr>
          <w:color w:val="000000"/>
          <w:sz w:val="28"/>
        </w:rPr>
        <w:t>      иностранным инвесторам;</w:t>
      </w:r>
    </w:p>
    <w:p w:rsidR="004E3621" w:rsidRDefault="00BB2C28">
      <w:pPr>
        <w:spacing w:after="0"/>
      </w:pPr>
      <w:bookmarkStart w:id="9653" w:name="z11241"/>
      <w:bookmarkEnd w:id="9652"/>
      <w:r>
        <w:rPr>
          <w:color w:val="000000"/>
          <w:sz w:val="28"/>
        </w:rPr>
        <w:t>      этническим казахам;</w:t>
      </w:r>
    </w:p>
    <w:p w:rsidR="004E3621" w:rsidRDefault="00BB2C28">
      <w:pPr>
        <w:spacing w:after="0"/>
      </w:pPr>
      <w:bookmarkStart w:id="9654" w:name="z11242"/>
      <w:bookmarkEnd w:id="9653"/>
      <w:r>
        <w:rPr>
          <w:color w:val="000000"/>
          <w:sz w:val="28"/>
        </w:rPr>
        <w:t xml:space="preserve">      детям до 16 лет на </w:t>
      </w:r>
      <w:r>
        <w:rPr>
          <w:color w:val="000000"/>
          <w:sz w:val="28"/>
        </w:rPr>
        <w:t>основе принципа взаимности;</w:t>
      </w:r>
    </w:p>
    <w:p w:rsidR="004E3621" w:rsidRDefault="00BB2C28">
      <w:pPr>
        <w:spacing w:after="0"/>
      </w:pPr>
      <w:bookmarkStart w:id="9655" w:name="z11243"/>
      <w:bookmarkEnd w:id="9654"/>
      <w:r>
        <w:rPr>
          <w:color w:val="000000"/>
          <w:sz w:val="28"/>
        </w:rPr>
        <w:t>      2) за выдачу, восстановление или продление на территории Республики Казахстан визы иностранцам и лицам без гражданства:</w:t>
      </w:r>
    </w:p>
    <w:p w:rsidR="004E3621" w:rsidRDefault="00BB2C28">
      <w:pPr>
        <w:spacing w:after="0"/>
      </w:pPr>
      <w:bookmarkStart w:id="9656" w:name="z11244"/>
      <w:bookmarkEnd w:id="9655"/>
      <w:r>
        <w:rPr>
          <w:color w:val="000000"/>
          <w:sz w:val="28"/>
        </w:rPr>
        <w:t>      членам иностранных официальных делегаций и сопровождающим их лицам, прибывающим в Республику Каз</w:t>
      </w:r>
      <w:r>
        <w:rPr>
          <w:color w:val="000000"/>
          <w:sz w:val="28"/>
        </w:rPr>
        <w:t>ахстан;</w:t>
      </w:r>
    </w:p>
    <w:p w:rsidR="004E3621" w:rsidRDefault="00BB2C28">
      <w:pPr>
        <w:spacing w:after="0"/>
      </w:pPr>
      <w:bookmarkStart w:id="9657" w:name="z11245"/>
      <w:bookmarkEnd w:id="9656"/>
      <w:r>
        <w:rPr>
          <w:color w:val="000000"/>
          <w:sz w:val="28"/>
        </w:rPr>
        <w:t>      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w:t>
      </w:r>
      <w:r>
        <w:rPr>
          <w:color w:val="000000"/>
          <w:sz w:val="28"/>
        </w:rPr>
        <w:t>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4E3621" w:rsidRDefault="00BB2C28">
      <w:pPr>
        <w:spacing w:after="0"/>
      </w:pPr>
      <w:bookmarkStart w:id="9658" w:name="z11246"/>
      <w:bookmarkEnd w:id="9657"/>
      <w:r>
        <w:rPr>
          <w:color w:val="000000"/>
          <w:sz w:val="28"/>
        </w:rPr>
        <w:t>      иностранцам, направляющимся в Республику Казах</w:t>
      </w:r>
      <w:r>
        <w:rPr>
          <w:color w:val="000000"/>
          <w:sz w:val="28"/>
        </w:rPr>
        <w:t>стан с гуманитарной помощью, согласованной с заинтересованными государственными органами Республики Казахстан;</w:t>
      </w:r>
    </w:p>
    <w:p w:rsidR="004E3621" w:rsidRDefault="00BB2C28">
      <w:pPr>
        <w:spacing w:after="0"/>
      </w:pPr>
      <w:bookmarkStart w:id="9659" w:name="z11247"/>
      <w:bookmarkEnd w:id="9658"/>
      <w:r>
        <w:rPr>
          <w:color w:val="000000"/>
          <w:sz w:val="28"/>
        </w:rPr>
        <w:t>      этническим казахам;</w:t>
      </w:r>
    </w:p>
    <w:p w:rsidR="004E3621" w:rsidRDefault="00BB2C28">
      <w:pPr>
        <w:spacing w:after="0"/>
      </w:pPr>
      <w:bookmarkStart w:id="9660" w:name="z11248"/>
      <w:bookmarkEnd w:id="9659"/>
      <w:r>
        <w:rPr>
          <w:color w:val="000000"/>
          <w:sz w:val="28"/>
        </w:rPr>
        <w:t>      детям до 16 лет на основе принципа взаимности;</w:t>
      </w:r>
    </w:p>
    <w:p w:rsidR="004E3621" w:rsidRDefault="00BB2C28">
      <w:pPr>
        <w:spacing w:after="0"/>
      </w:pPr>
      <w:bookmarkStart w:id="9661" w:name="z11249"/>
      <w:bookmarkEnd w:id="9660"/>
      <w:r>
        <w:rPr>
          <w:color w:val="000000"/>
          <w:sz w:val="28"/>
        </w:rPr>
        <w:t>      лицам, которые ранее состояли в гражданстве Республики Казах</w:t>
      </w:r>
      <w:r>
        <w:rPr>
          <w:color w:val="000000"/>
          <w:sz w:val="28"/>
        </w:rPr>
        <w:t>стан, постоянно проживающим за границей и направляющимся в Республику Казахстан на похороны близких родственников;</w:t>
      </w:r>
    </w:p>
    <w:p w:rsidR="004E3621" w:rsidRDefault="00BB2C28">
      <w:pPr>
        <w:spacing w:after="0"/>
      </w:pPr>
      <w:bookmarkStart w:id="9662" w:name="z11250"/>
      <w:bookmarkEnd w:id="9661"/>
      <w:r>
        <w:rPr>
          <w:color w:val="000000"/>
          <w:sz w:val="28"/>
        </w:rPr>
        <w:t>      иностранным инвесторам;</w:t>
      </w:r>
    </w:p>
    <w:p w:rsidR="004E3621" w:rsidRDefault="00BB2C28">
      <w:pPr>
        <w:spacing w:after="0"/>
      </w:pPr>
      <w:bookmarkStart w:id="9663" w:name="z11251"/>
      <w:bookmarkEnd w:id="9662"/>
      <w:r>
        <w:rPr>
          <w:color w:val="000000"/>
          <w:sz w:val="28"/>
        </w:rPr>
        <w:t>      3) за выдачу повторных виз взамен первичных виз, содержащих ошибки, допущенные сотрудниками консульских у</w:t>
      </w:r>
      <w:r>
        <w:rPr>
          <w:color w:val="000000"/>
          <w:sz w:val="28"/>
        </w:rPr>
        <w:t>чреждений Республики Казахстан, Министерства иностранных дел Республики Казахстан, Министерства внутренних дел Республики Казахстан.</w:t>
      </w:r>
    </w:p>
    <w:bookmarkEnd w:id="9663"/>
    <w:p w:rsidR="004E3621" w:rsidRDefault="00BB2C28">
      <w:pPr>
        <w:spacing w:after="0"/>
      </w:pPr>
      <w:r>
        <w:rPr>
          <w:b/>
          <w:color w:val="000000"/>
          <w:sz w:val="28"/>
        </w:rPr>
        <w:t>Статья 622. Освобождение от уплаты государственной пошлины при совершении прочих действий</w:t>
      </w:r>
    </w:p>
    <w:p w:rsidR="004E3621" w:rsidRDefault="00BB2C28">
      <w:pPr>
        <w:spacing w:after="0"/>
      </w:pPr>
      <w:bookmarkStart w:id="9664" w:name="z11252"/>
      <w:r>
        <w:rPr>
          <w:color w:val="000000"/>
          <w:sz w:val="28"/>
        </w:rPr>
        <w:t>      Освобождаются от уплаты гос</w:t>
      </w:r>
      <w:r>
        <w:rPr>
          <w:color w:val="000000"/>
          <w:sz w:val="28"/>
        </w:rPr>
        <w:t>ударственной пошлины:</w:t>
      </w:r>
    </w:p>
    <w:p w:rsidR="004E3621" w:rsidRDefault="00BB2C28">
      <w:pPr>
        <w:spacing w:after="0"/>
      </w:pPr>
      <w:bookmarkStart w:id="9665" w:name="z11253"/>
      <w:bookmarkEnd w:id="9664"/>
      <w:r>
        <w:rPr>
          <w:color w:val="000000"/>
          <w:sz w:val="28"/>
        </w:rPr>
        <w:t xml:space="preserve">       1) при предъявлении гражданского иска в уголовном деле; </w:t>
      </w:r>
    </w:p>
    <w:p w:rsidR="004E3621" w:rsidRDefault="00BB2C28">
      <w:pPr>
        <w:spacing w:after="0"/>
      </w:pPr>
      <w:bookmarkStart w:id="9666" w:name="z11254"/>
      <w:bookmarkEnd w:id="9665"/>
      <w:r>
        <w:rPr>
          <w:color w:val="000000"/>
          <w:sz w:val="28"/>
        </w:rPr>
        <w:lastRenderedPageBreak/>
        <w:t xml:space="preserve">       2)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rsidR="004E3621" w:rsidRDefault="00BB2C28">
      <w:pPr>
        <w:spacing w:after="0"/>
      </w:pPr>
      <w:bookmarkStart w:id="9667" w:name="z11255"/>
      <w:bookmarkEnd w:id="9666"/>
      <w:r>
        <w:rPr>
          <w:color w:val="000000"/>
          <w:sz w:val="28"/>
        </w:rPr>
        <w:t xml:space="preserve">       3) при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Республики Казахстан; </w:t>
      </w:r>
    </w:p>
    <w:p w:rsidR="004E3621" w:rsidRDefault="00BB2C28">
      <w:pPr>
        <w:spacing w:after="0"/>
      </w:pPr>
      <w:bookmarkStart w:id="9668" w:name="z11256"/>
      <w:bookmarkEnd w:id="9667"/>
      <w:r>
        <w:rPr>
          <w:color w:val="000000"/>
          <w:sz w:val="28"/>
        </w:rPr>
        <w:t xml:space="preserve">       4) при выдаче паспортов и удостоверений личности </w:t>
      </w:r>
      <w:r>
        <w:rPr>
          <w:color w:val="000000"/>
          <w:sz w:val="28"/>
        </w:rPr>
        <w:t xml:space="preserve">граждан Республики Казахстан, а также видов на жительство иностранного гражданина в Республике Казахстан и удостоверений лица без гражданства: </w:t>
      </w:r>
    </w:p>
    <w:p w:rsidR="004E3621" w:rsidRDefault="00BB2C28">
      <w:pPr>
        <w:spacing w:after="0"/>
      </w:pPr>
      <w:bookmarkStart w:id="9669" w:name="z11257"/>
      <w:bookmarkEnd w:id="9668"/>
      <w:r>
        <w:rPr>
          <w:color w:val="000000"/>
          <w:sz w:val="28"/>
        </w:rPr>
        <w:t xml:space="preserve">       герои Советского Союза, герои Социалистического Труда; </w:t>
      </w:r>
    </w:p>
    <w:p w:rsidR="004E3621" w:rsidRDefault="00BB2C28">
      <w:pPr>
        <w:spacing w:after="0"/>
      </w:pPr>
      <w:bookmarkStart w:id="9670" w:name="z11258"/>
      <w:bookmarkEnd w:id="9669"/>
      <w:r>
        <w:rPr>
          <w:color w:val="000000"/>
          <w:sz w:val="28"/>
        </w:rPr>
        <w:t xml:space="preserve">       лица, награжденные орденами Славы трех сте</w:t>
      </w:r>
      <w:r>
        <w:rPr>
          <w:color w:val="000000"/>
          <w:sz w:val="28"/>
        </w:rPr>
        <w:t xml:space="preserve">пеней и Трудовой Славы трех степеней, "Алтын Қыран", "Отан", удостоенные званий "Халық қаһарманы", "Қазақстанның Еңбек Epi"; </w:t>
      </w:r>
    </w:p>
    <w:p w:rsidR="004E3621" w:rsidRDefault="00BB2C28">
      <w:pPr>
        <w:spacing w:after="0"/>
      </w:pPr>
      <w:bookmarkStart w:id="9671" w:name="z11259"/>
      <w:bookmarkEnd w:id="9670"/>
      <w:r>
        <w:rPr>
          <w:color w:val="000000"/>
          <w:sz w:val="28"/>
        </w:rPr>
        <w:t xml:space="preserve">       многодетные матери, удостоенные звания "Мать-героиня", награжденные подвесками "Алтын алқа", "Күмiс алқа"; </w:t>
      </w:r>
    </w:p>
    <w:p w:rsidR="004E3621" w:rsidRDefault="00BB2C28">
      <w:pPr>
        <w:spacing w:after="0"/>
      </w:pPr>
      <w:bookmarkStart w:id="9672" w:name="z11260"/>
      <w:bookmarkEnd w:id="9671"/>
      <w:r>
        <w:rPr>
          <w:color w:val="000000"/>
          <w:sz w:val="28"/>
        </w:rPr>
        <w:t>      участники</w:t>
      </w:r>
      <w:r>
        <w:rPr>
          <w:color w:val="000000"/>
          <w:sz w:val="28"/>
        </w:rPr>
        <w:t xml:space="preserve">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w:t>
      </w:r>
      <w:r>
        <w:rPr>
          <w:color w:val="000000"/>
          <w:sz w:val="28"/>
        </w:rPr>
        <w:t>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w:t>
      </w:r>
      <w:r>
        <w:rPr>
          <w:color w:val="000000"/>
          <w:sz w:val="28"/>
        </w:rPr>
        <w:t xml:space="preserve"> один из родителей инвалида с детства, ребенка-инвалида;</w:t>
      </w:r>
    </w:p>
    <w:p w:rsidR="004E3621" w:rsidRDefault="00BB2C28">
      <w:pPr>
        <w:spacing w:after="0"/>
      </w:pPr>
      <w:bookmarkStart w:id="9673" w:name="z11261"/>
      <w:bookmarkEnd w:id="9672"/>
      <w:r>
        <w:rPr>
          <w:color w:val="000000"/>
          <w:sz w:val="28"/>
        </w:rPr>
        <w:t xml:space="preserve">       престарелые, проживающие в медико-социальных учреждениях общего типа для престарелых и инвалидов, дети-сироты и дети, оставшиеся без попечения родителей, находящиеся на полном государственном </w:t>
      </w:r>
      <w:r>
        <w:rPr>
          <w:color w:val="000000"/>
          <w:sz w:val="28"/>
        </w:rPr>
        <w:t xml:space="preserve">обеспечении, проживающие в детских домах и (или) интернатах; </w:t>
      </w:r>
    </w:p>
    <w:p w:rsidR="004E3621" w:rsidRDefault="00BB2C28">
      <w:pPr>
        <w:spacing w:after="0"/>
      </w:pPr>
      <w:bookmarkStart w:id="9674" w:name="z11262"/>
      <w:bookmarkEnd w:id="9673"/>
      <w:r>
        <w:rPr>
          <w:color w:val="000000"/>
          <w:sz w:val="28"/>
        </w:rPr>
        <w:t>      граждане, пострадавшие вследствие Чернобыльской катастрофы;</w:t>
      </w:r>
    </w:p>
    <w:p w:rsidR="004E3621" w:rsidRDefault="00BB2C28">
      <w:pPr>
        <w:spacing w:after="0"/>
      </w:pPr>
      <w:bookmarkStart w:id="9675" w:name="z11263"/>
      <w:bookmarkEnd w:id="9674"/>
      <w:r>
        <w:rPr>
          <w:color w:val="000000"/>
          <w:sz w:val="28"/>
        </w:rPr>
        <w:t>      5) при выдаче государственного регистрационного номерного знака на автомобиль, прицеп к автомобилю, на мототранспорт:</w:t>
      </w:r>
    </w:p>
    <w:p w:rsidR="004E3621" w:rsidRDefault="00BB2C28">
      <w:pPr>
        <w:spacing w:after="0"/>
      </w:pPr>
      <w:bookmarkStart w:id="9676" w:name="z11264"/>
      <w:bookmarkEnd w:id="9675"/>
      <w:r>
        <w:rPr>
          <w:color w:val="000000"/>
          <w:sz w:val="28"/>
        </w:rPr>
        <w:t xml:space="preserve">    </w:t>
      </w:r>
      <w:r>
        <w:rPr>
          <w:color w:val="000000"/>
          <w:sz w:val="28"/>
        </w:rPr>
        <w:t xml:space="preserve">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4E3621" w:rsidRDefault="00BB2C28">
      <w:pPr>
        <w:spacing w:after="0"/>
      </w:pPr>
      <w:bookmarkStart w:id="9677" w:name="z11265"/>
      <w:bookmarkEnd w:id="9676"/>
      <w:r>
        <w:rPr>
          <w:color w:val="000000"/>
          <w:sz w:val="28"/>
        </w:rPr>
        <w:t>      участники и инвалиды Вел</w:t>
      </w:r>
      <w:r>
        <w:rPr>
          <w:color w:val="000000"/>
          <w:sz w:val="28"/>
        </w:rPr>
        <w:t xml:space="preserve">икой Отечественной войны и лица, приравненные к ним по льготам и гарантиям, лица, награжденные орденами и медалями </w:t>
      </w:r>
      <w:r>
        <w:rPr>
          <w:color w:val="000000"/>
          <w:sz w:val="28"/>
        </w:rPr>
        <w:lastRenderedPageBreak/>
        <w:t>бывшего Союза ССР за самоотверженный труд и безупречную воинскую службу в тылу в годы Великой Отечественной войны, лица, проработавшие (просл</w:t>
      </w:r>
      <w:r>
        <w:rPr>
          <w:color w:val="000000"/>
          <w:sz w:val="28"/>
        </w:rPr>
        <w:t>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w:t>
      </w:r>
      <w:r>
        <w:rPr>
          <w:color w:val="000000"/>
          <w:sz w:val="28"/>
        </w:rPr>
        <w:t>лей инвалида с детства, ребенка-инвалида;</w:t>
      </w:r>
    </w:p>
    <w:p w:rsidR="004E3621" w:rsidRDefault="00BB2C28">
      <w:pPr>
        <w:spacing w:after="0"/>
      </w:pPr>
      <w:bookmarkStart w:id="9678" w:name="z11266"/>
      <w:bookmarkEnd w:id="9677"/>
      <w:r>
        <w:rPr>
          <w:color w:val="000000"/>
          <w:sz w:val="28"/>
        </w:rPr>
        <w:t>      граждане, пострадавшие вследствие Чернобыльской катастрофы.</w:t>
      </w:r>
    </w:p>
    <w:bookmarkEnd w:id="9678"/>
    <w:p w:rsidR="004E3621" w:rsidRDefault="00BB2C28">
      <w:pPr>
        <w:spacing w:after="0"/>
      </w:pPr>
      <w:r>
        <w:rPr>
          <w:b/>
          <w:color w:val="000000"/>
          <w:sz w:val="28"/>
        </w:rPr>
        <w:t xml:space="preserve">Статья 623. Порядок уплаты государственной пошлины </w:t>
      </w:r>
    </w:p>
    <w:p w:rsidR="004E3621" w:rsidRDefault="00BB2C28">
      <w:pPr>
        <w:spacing w:after="0"/>
      </w:pPr>
      <w:bookmarkStart w:id="9679" w:name="z11267"/>
      <w:r>
        <w:rPr>
          <w:color w:val="000000"/>
          <w:sz w:val="28"/>
        </w:rPr>
        <w:t>      1. Государственная пошлина уплачивается:</w:t>
      </w:r>
    </w:p>
    <w:p w:rsidR="004E3621" w:rsidRDefault="00BB2C28">
      <w:pPr>
        <w:spacing w:after="0"/>
      </w:pPr>
      <w:bookmarkStart w:id="9680" w:name="z11268"/>
      <w:bookmarkEnd w:id="9679"/>
      <w:r>
        <w:rPr>
          <w:color w:val="000000"/>
          <w:sz w:val="28"/>
        </w:rPr>
        <w:t xml:space="preserve"> </w:t>
      </w:r>
      <w:r>
        <w:rPr>
          <w:color w:val="000000"/>
          <w:sz w:val="28"/>
        </w:rPr>
        <w:t>      1) по делам, рассматриваемым судами, – до подачи соответствующего заявления (жалобы) или заявления о вынесении судебного приказа, за исключением дел, предусмотренных частью третьей статьи 106 Гражданского процессуального кодекса Республики Казахстан,</w:t>
      </w:r>
      <w:r>
        <w:rPr>
          <w:color w:val="000000"/>
          <w:sz w:val="28"/>
        </w:rPr>
        <w:t xml:space="preserve"> а также при выдаче судом копий документов;</w:t>
      </w:r>
    </w:p>
    <w:p w:rsidR="004E3621" w:rsidRDefault="00BB2C28">
      <w:pPr>
        <w:spacing w:after="0"/>
      </w:pPr>
      <w:bookmarkStart w:id="9681" w:name="z11269"/>
      <w:bookmarkEnd w:id="9680"/>
      <w:r>
        <w:rPr>
          <w:color w:val="000000"/>
          <w:sz w:val="28"/>
        </w:rPr>
        <w:t xml:space="preserve">       2) за выполнение нотариальных действий, а также за выдачу копий документов, дубликатов – при регистрации совершенного нотариального действия; </w:t>
      </w:r>
    </w:p>
    <w:p w:rsidR="004E3621" w:rsidRDefault="00BB2C28">
      <w:pPr>
        <w:spacing w:after="0"/>
      </w:pPr>
      <w:bookmarkStart w:id="9682" w:name="z11270"/>
      <w:bookmarkEnd w:id="9681"/>
      <w:r>
        <w:rPr>
          <w:color w:val="000000"/>
          <w:sz w:val="28"/>
        </w:rPr>
        <w:t>      3) за государственную регистрацию актов гражданского сос</w:t>
      </w:r>
      <w:r>
        <w:rPr>
          <w:color w:val="000000"/>
          <w:sz w:val="28"/>
        </w:rPr>
        <w:t>тояния, за внесение изменений, дополнений, восстановлений и исправлений в записи актов гражданского состояния, а также за выдачу справок и повторных свидетельств – при их выдаче;</w:t>
      </w:r>
    </w:p>
    <w:p w:rsidR="004E3621" w:rsidRDefault="00BB2C28">
      <w:pPr>
        <w:spacing w:after="0"/>
      </w:pPr>
      <w:bookmarkStart w:id="9683" w:name="z11271"/>
      <w:bookmarkEnd w:id="9682"/>
      <w:r>
        <w:rPr>
          <w:color w:val="000000"/>
          <w:sz w:val="28"/>
        </w:rPr>
        <w:t xml:space="preserve">       4) за государственную регистрацию расторжения брака по взаимному согла</w:t>
      </w:r>
      <w:r>
        <w:rPr>
          <w:color w:val="000000"/>
          <w:sz w:val="28"/>
        </w:rPr>
        <w:t xml:space="preserve">сию супругов, не имеющих несовершеннолетних детей, – при регистрации акта; </w:t>
      </w:r>
    </w:p>
    <w:p w:rsidR="004E3621" w:rsidRDefault="00BB2C28">
      <w:pPr>
        <w:spacing w:after="0"/>
      </w:pPr>
      <w:bookmarkStart w:id="9684" w:name="z11272"/>
      <w:bookmarkEnd w:id="9683"/>
      <w:r>
        <w:rPr>
          <w:color w:val="000000"/>
          <w:sz w:val="28"/>
        </w:rPr>
        <w:t>      5) до выдачи соответствующих документов:</w:t>
      </w:r>
    </w:p>
    <w:p w:rsidR="004E3621" w:rsidRDefault="00BB2C28">
      <w:pPr>
        <w:spacing w:after="0"/>
      </w:pPr>
      <w:bookmarkStart w:id="9685" w:name="z11273"/>
      <w:bookmarkEnd w:id="9684"/>
      <w:r>
        <w:rPr>
          <w:color w:val="000000"/>
          <w:sz w:val="28"/>
        </w:rPr>
        <w:t xml:space="preserve">       за выдачу паспортов и удостоверений личности граждан Республики Казахстан, удостоверений лица без гражданства, вида на жительс</w:t>
      </w:r>
      <w:r>
        <w:rPr>
          <w:color w:val="000000"/>
          <w:sz w:val="28"/>
        </w:rPr>
        <w:t xml:space="preserve">тво иностранного гражданина в Республике Казахстан; </w:t>
      </w:r>
    </w:p>
    <w:p w:rsidR="004E3621" w:rsidRDefault="00BB2C28">
      <w:pPr>
        <w:spacing w:after="0"/>
      </w:pPr>
      <w:bookmarkStart w:id="9686" w:name="z11274"/>
      <w:bookmarkEnd w:id="9685"/>
      <w:r>
        <w:rPr>
          <w:color w:val="000000"/>
          <w:sz w:val="28"/>
        </w:rPr>
        <w:t>      за выдачу удостоверения допуска к осуществлению международных автомобильных перевозок грузов (дубликата удостоверения допуска);</w:t>
      </w:r>
    </w:p>
    <w:p w:rsidR="004E3621" w:rsidRDefault="00BB2C28">
      <w:pPr>
        <w:spacing w:after="0"/>
      </w:pPr>
      <w:bookmarkStart w:id="9687" w:name="z11275"/>
      <w:bookmarkEnd w:id="9686"/>
      <w:r>
        <w:rPr>
          <w:color w:val="000000"/>
          <w:sz w:val="28"/>
        </w:rPr>
        <w:t>      за выдачу (переоформление) удостоверения охотника (дубликата уд</w:t>
      </w:r>
      <w:r>
        <w:rPr>
          <w:color w:val="000000"/>
          <w:sz w:val="28"/>
        </w:rPr>
        <w:t>остоверения охотника);</w:t>
      </w:r>
    </w:p>
    <w:p w:rsidR="004E3621" w:rsidRDefault="00BB2C28">
      <w:pPr>
        <w:spacing w:after="0"/>
      </w:pPr>
      <w:bookmarkStart w:id="9688" w:name="z11276"/>
      <w:bookmarkEnd w:id="9687"/>
      <w:r>
        <w:rPr>
          <w:color w:val="000000"/>
          <w:sz w:val="28"/>
        </w:rPr>
        <w:t xml:space="preserve">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p>
    <w:p w:rsidR="004E3621" w:rsidRDefault="00BB2C28">
      <w:pPr>
        <w:spacing w:after="0"/>
      </w:pPr>
      <w:bookmarkStart w:id="9689" w:name="z11277"/>
      <w:bookmarkEnd w:id="9688"/>
      <w:r>
        <w:rPr>
          <w:color w:val="000000"/>
          <w:sz w:val="28"/>
        </w:rPr>
        <w:lastRenderedPageBreak/>
        <w:t>      за выдачу разрешений на приобретение, хранение или хранение и н</w:t>
      </w:r>
      <w:r>
        <w:rPr>
          <w:color w:val="000000"/>
          <w:sz w:val="28"/>
        </w:rPr>
        <w:t>ошение, перевозку, заключений на ввоз на территорию Республики Казахстан и вывоз с территории Республики Казахстан, а также направления на комиссионную продажу гражданского, служебного оружия и патронов к нему;</w:t>
      </w:r>
    </w:p>
    <w:p w:rsidR="004E3621" w:rsidRDefault="00BB2C28">
      <w:pPr>
        <w:spacing w:after="0"/>
      </w:pPr>
      <w:bookmarkStart w:id="9690" w:name="z11278"/>
      <w:bookmarkEnd w:id="9689"/>
      <w:r>
        <w:rPr>
          <w:color w:val="000000"/>
          <w:sz w:val="28"/>
        </w:rPr>
        <w:t>      за выдачу разрешений на приобретение гр</w:t>
      </w:r>
      <w:r>
        <w:rPr>
          <w:color w:val="000000"/>
          <w:sz w:val="28"/>
        </w:rPr>
        <w:t>ажданских пиротехнических веществ и изделий с их применением;</w:t>
      </w:r>
    </w:p>
    <w:p w:rsidR="004E3621" w:rsidRDefault="00BB2C28">
      <w:pPr>
        <w:spacing w:after="0"/>
      </w:pPr>
      <w:bookmarkStart w:id="9691" w:name="z11279"/>
      <w:bookmarkEnd w:id="9690"/>
      <w:r>
        <w:rPr>
          <w:color w:val="000000"/>
          <w:sz w:val="28"/>
        </w:rPr>
        <w:t xml:space="preserve">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w:t>
      </w:r>
      <w:r>
        <w:rPr>
          <w:color w:val="000000"/>
          <w:sz w:val="28"/>
        </w:rPr>
        <w:t xml:space="preserve">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4E3621" w:rsidRDefault="00BB2C28">
      <w:pPr>
        <w:spacing w:after="0"/>
      </w:pPr>
      <w:bookmarkStart w:id="9692" w:name="z11280"/>
      <w:bookmarkEnd w:id="9691"/>
      <w:r>
        <w:rPr>
          <w:color w:val="000000"/>
          <w:sz w:val="28"/>
        </w:rPr>
        <w:t xml:space="preserve">       по делам, связанным с приобретением гражданства Республики </w:t>
      </w:r>
      <w:r>
        <w:rPr>
          <w:color w:val="000000"/>
          <w:sz w:val="28"/>
        </w:rPr>
        <w:t xml:space="preserve">Казахстан или прекращением гражданства Республики Казахстан, а также с выездом из Республики Казахстан и въездом в Республику Казахстан; </w:t>
      </w:r>
    </w:p>
    <w:p w:rsidR="004E3621" w:rsidRDefault="00BB2C28">
      <w:pPr>
        <w:spacing w:after="0"/>
      </w:pPr>
      <w:bookmarkStart w:id="9693" w:name="z11281"/>
      <w:bookmarkEnd w:id="9692"/>
      <w:r>
        <w:rPr>
          <w:color w:val="000000"/>
          <w:sz w:val="28"/>
        </w:rPr>
        <w:t>      за совершение уполномоченным государственным органом в области интеллектуальной собственности юридически значимы</w:t>
      </w:r>
      <w:r>
        <w:rPr>
          <w:color w:val="000000"/>
          <w:sz w:val="28"/>
        </w:rPr>
        <w:t>х действий, связанных с признанием товарного знака общеизвестным, аттестацией патентных поверенных и регистрацией в качестве патентного поверенного;</w:t>
      </w:r>
    </w:p>
    <w:p w:rsidR="004E3621" w:rsidRDefault="00BB2C28">
      <w:pPr>
        <w:spacing w:after="0"/>
      </w:pPr>
      <w:bookmarkStart w:id="9694" w:name="z11282"/>
      <w:bookmarkEnd w:id="9693"/>
      <w:r>
        <w:rPr>
          <w:color w:val="000000"/>
          <w:sz w:val="28"/>
        </w:rPr>
        <w:t>      за выдачу удостоверения личности моряка, мореходной книжки Республики Казахстан и профессионального д</w:t>
      </w:r>
      <w:r>
        <w:rPr>
          <w:color w:val="000000"/>
          <w:sz w:val="28"/>
        </w:rPr>
        <w:t>иплома;</w:t>
      </w:r>
    </w:p>
    <w:p w:rsidR="004E3621" w:rsidRDefault="00BB2C28">
      <w:pPr>
        <w:spacing w:after="0"/>
      </w:pPr>
      <w:bookmarkStart w:id="9695" w:name="z11283"/>
      <w:bookmarkEnd w:id="9694"/>
      <w:r>
        <w:rPr>
          <w:color w:val="000000"/>
          <w:sz w:val="28"/>
        </w:rPr>
        <w:t>      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а также дубликата государс</w:t>
      </w:r>
      <w:r>
        <w:rPr>
          <w:color w:val="000000"/>
          <w:sz w:val="28"/>
        </w:rPr>
        <w:t>твенного регистрационного номерного знака – до выдачи соответствующих документов, государственных регистрационных номерных знаков, дубликата государственного регистрационного номерного знака;</w:t>
      </w:r>
    </w:p>
    <w:p w:rsidR="004E3621" w:rsidRDefault="00BB2C28">
      <w:pPr>
        <w:spacing w:after="0"/>
      </w:pPr>
      <w:bookmarkStart w:id="9696" w:name="z11284"/>
      <w:bookmarkEnd w:id="9695"/>
      <w:r>
        <w:rPr>
          <w:color w:val="000000"/>
          <w:sz w:val="28"/>
        </w:rPr>
        <w:t>      7) за проставление уполномоченными Правительством Республи</w:t>
      </w:r>
      <w:r>
        <w:rPr>
          <w:color w:val="000000"/>
          <w:sz w:val="28"/>
        </w:rPr>
        <w:t>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p w:rsidR="004E3621" w:rsidRDefault="00BB2C28">
      <w:pPr>
        <w:spacing w:after="0"/>
      </w:pPr>
      <w:bookmarkStart w:id="9697" w:name="z11285"/>
      <w:bookmarkEnd w:id="9696"/>
      <w:r>
        <w:rPr>
          <w:color w:val="000000"/>
          <w:sz w:val="28"/>
        </w:rPr>
        <w:t>      2. Государственная пошлина зачисляется по месту совершения юридически зн</w:t>
      </w:r>
      <w:r>
        <w:rPr>
          <w:color w:val="000000"/>
          <w:sz w:val="28"/>
        </w:rPr>
        <w:t>ачимых действий и (или) выдачи документов уполномоченными государственными органами или должностными лицами.</w:t>
      </w:r>
    </w:p>
    <w:p w:rsidR="004E3621" w:rsidRDefault="00BB2C28">
      <w:pPr>
        <w:spacing w:after="0"/>
      </w:pPr>
      <w:bookmarkStart w:id="9698" w:name="z11286"/>
      <w:bookmarkEnd w:id="9697"/>
      <w:r>
        <w:rPr>
          <w:color w:val="000000"/>
          <w:sz w:val="28"/>
        </w:rPr>
        <w:t xml:space="preserve">      3. Уплата в бюджет суммы государственной пошлины производится путем перечисления через банки второго уровня или организации, осуществляющие </w:t>
      </w:r>
      <w:r>
        <w:rPr>
          <w:color w:val="000000"/>
          <w:sz w:val="28"/>
        </w:rPr>
        <w:lastRenderedPageBreak/>
        <w:t>о</w:t>
      </w:r>
      <w:r>
        <w:rPr>
          <w:color w:val="000000"/>
          <w:sz w:val="28"/>
        </w:rPr>
        <w:t>тдельные виды банковских операций, либо внесения ее наличными деньгами на основании бланков строгой отчетности по форме, установленной уполномоченным органом.</w:t>
      </w:r>
    </w:p>
    <w:p w:rsidR="004E3621" w:rsidRDefault="00BB2C28">
      <w:pPr>
        <w:spacing w:after="0"/>
      </w:pPr>
      <w:bookmarkStart w:id="9699" w:name="z11287"/>
      <w:bookmarkEnd w:id="9698"/>
      <w:r>
        <w:rPr>
          <w:color w:val="000000"/>
          <w:sz w:val="28"/>
        </w:rPr>
        <w:t>      4. При уплате суммы государственной пошлины наличными деньгами такие принятые суммы государ</w:t>
      </w:r>
      <w:r>
        <w:rPr>
          <w:color w:val="000000"/>
          <w:sz w:val="28"/>
        </w:rPr>
        <w:t>ственной пошлины сдаются уполномоченными государственными органами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w:t>
      </w:r>
      <w:r>
        <w:rPr>
          <w:color w:val="000000"/>
          <w:sz w:val="28"/>
        </w:rPr>
        <w:t>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w:t>
      </w:r>
    </w:p>
    <w:bookmarkEnd w:id="9699"/>
    <w:p w:rsidR="004E3621" w:rsidRDefault="00BB2C28">
      <w:pPr>
        <w:spacing w:after="0"/>
      </w:pPr>
      <w:r>
        <w:rPr>
          <w:color w:val="FF0000"/>
          <w:sz w:val="28"/>
        </w:rPr>
        <w:t>      Сноска. Статья 623 с</w:t>
      </w:r>
      <w:r>
        <w:rPr>
          <w:color w:val="FF0000"/>
          <w:sz w:val="28"/>
        </w:rPr>
        <w:t xml:space="preserve"> изменением, внесенным Законом РК от 20.06.2018 </w:t>
      </w:r>
      <w:r>
        <w:rPr>
          <w:color w:val="000000"/>
          <w:sz w:val="28"/>
        </w:rPr>
        <w:t>№ 161-VI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4E3621" w:rsidRDefault="00BB2C28">
      <w:pPr>
        <w:spacing w:after="0"/>
      </w:pPr>
      <w:bookmarkStart w:id="9700" w:name="z11288"/>
      <w:r>
        <w:rPr>
          <w:b/>
          <w:color w:val="000000"/>
        </w:rPr>
        <w:t xml:space="preserve"> Параграф 2. Консульский сбор</w:t>
      </w:r>
    </w:p>
    <w:bookmarkEnd w:id="9700"/>
    <w:p w:rsidR="004E3621" w:rsidRDefault="00BB2C28">
      <w:pPr>
        <w:spacing w:after="0"/>
      </w:pPr>
      <w:r>
        <w:rPr>
          <w:b/>
          <w:color w:val="000000"/>
          <w:sz w:val="28"/>
        </w:rPr>
        <w:t>Статья 624. Общие положения</w:t>
      </w:r>
    </w:p>
    <w:p w:rsidR="004E3621" w:rsidRDefault="00BB2C28">
      <w:pPr>
        <w:spacing w:after="0"/>
      </w:pPr>
      <w:bookmarkStart w:id="9701" w:name="z11289"/>
      <w:r>
        <w:rPr>
          <w:color w:val="000000"/>
          <w:sz w:val="28"/>
        </w:rPr>
        <w:t>      Консульским сбором являет</w:t>
      </w:r>
      <w:r>
        <w:rPr>
          <w:color w:val="000000"/>
          <w:sz w:val="28"/>
        </w:rPr>
        <w:t>ся платеж в бюджет, взимаемый дипломатическими представительствами и консульскими учреждениями Республики Казахстан с иностранцев, лиц без гражданства, иностранных юридических лиц-нерезидентов, физических и юридических лиц Республики Казахстан, за совершен</w:t>
      </w:r>
      <w:r>
        <w:rPr>
          <w:color w:val="000000"/>
          <w:sz w:val="28"/>
        </w:rPr>
        <w:t>ие консульских действий и выдачу документов, имеющих юридическое значение.</w:t>
      </w:r>
    </w:p>
    <w:bookmarkEnd w:id="9701"/>
    <w:p w:rsidR="004E3621" w:rsidRDefault="00BB2C28">
      <w:pPr>
        <w:spacing w:after="0"/>
      </w:pPr>
      <w:r>
        <w:rPr>
          <w:b/>
          <w:color w:val="000000"/>
          <w:sz w:val="28"/>
        </w:rPr>
        <w:t>Статья 625. Плательщики консульского сбора</w:t>
      </w:r>
    </w:p>
    <w:p w:rsidR="004E3621" w:rsidRDefault="00BB2C28">
      <w:pPr>
        <w:spacing w:after="0"/>
      </w:pPr>
      <w:bookmarkStart w:id="9702" w:name="z11290"/>
      <w:r>
        <w:rPr>
          <w:color w:val="000000"/>
          <w:sz w:val="28"/>
        </w:rPr>
        <w:t xml:space="preserve"> </w:t>
      </w:r>
      <w:r>
        <w:rPr>
          <w:color w:val="000000"/>
          <w:sz w:val="28"/>
        </w:rPr>
        <w:t>      Плательщиками консульского 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статьей 6</w:t>
      </w:r>
      <w:r>
        <w:rPr>
          <w:color w:val="000000"/>
          <w:sz w:val="28"/>
        </w:rPr>
        <w:t>26 настоящего Кодекса.</w:t>
      </w:r>
    </w:p>
    <w:bookmarkEnd w:id="9702"/>
    <w:p w:rsidR="004E3621" w:rsidRDefault="00BB2C28">
      <w:pPr>
        <w:spacing w:after="0"/>
      </w:pPr>
      <w:r>
        <w:rPr>
          <w:b/>
          <w:color w:val="000000"/>
          <w:sz w:val="28"/>
        </w:rPr>
        <w:t>Статья 626. Объекты взимания</w:t>
      </w:r>
    </w:p>
    <w:p w:rsidR="004E3621" w:rsidRDefault="00BB2C28">
      <w:pPr>
        <w:spacing w:after="0"/>
      </w:pPr>
      <w:bookmarkStart w:id="9703" w:name="z11291"/>
      <w:r>
        <w:rPr>
          <w:color w:val="000000"/>
          <w:sz w:val="28"/>
        </w:rPr>
        <w:t xml:space="preserve">       Консульский сбор взимается за совершение следующих консульских действий: </w:t>
      </w:r>
    </w:p>
    <w:p w:rsidR="004E3621" w:rsidRDefault="00BB2C28">
      <w:pPr>
        <w:spacing w:after="0"/>
      </w:pPr>
      <w:bookmarkStart w:id="9704" w:name="z11292"/>
      <w:bookmarkEnd w:id="9703"/>
      <w:r>
        <w:rPr>
          <w:color w:val="000000"/>
          <w:sz w:val="28"/>
        </w:rPr>
        <w:t xml:space="preserve">      1) оформление паспорта гражданина Республики Казахстан, за исключением оформления дипломатического и служебного </w:t>
      </w:r>
      <w:r>
        <w:rPr>
          <w:color w:val="000000"/>
          <w:sz w:val="28"/>
        </w:rPr>
        <w:t>паспортов Республики Казахстан;</w:t>
      </w:r>
    </w:p>
    <w:p w:rsidR="004E3621" w:rsidRDefault="00BB2C28">
      <w:pPr>
        <w:spacing w:after="0"/>
      </w:pPr>
      <w:bookmarkStart w:id="9705" w:name="z11293"/>
      <w:bookmarkEnd w:id="9704"/>
      <w:r>
        <w:rPr>
          <w:color w:val="000000"/>
          <w:sz w:val="28"/>
        </w:rPr>
        <w:t xml:space="preserve">      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w:t>
      </w:r>
      <w:r>
        <w:rPr>
          <w:color w:val="000000"/>
          <w:sz w:val="28"/>
        </w:rPr>
        <w:t>о выдаче виз (визовой поддержке);</w:t>
      </w:r>
    </w:p>
    <w:p w:rsidR="004E3621" w:rsidRDefault="00BB2C28">
      <w:pPr>
        <w:spacing w:after="0"/>
      </w:pPr>
      <w:bookmarkStart w:id="9706" w:name="z11294"/>
      <w:bookmarkEnd w:id="9705"/>
      <w:r>
        <w:rPr>
          <w:color w:val="000000"/>
          <w:sz w:val="28"/>
        </w:rPr>
        <w:lastRenderedPageBreak/>
        <w:t>      3) выдача виз Республики Казахстан;</w:t>
      </w:r>
    </w:p>
    <w:p w:rsidR="004E3621" w:rsidRDefault="00BB2C28">
      <w:pPr>
        <w:spacing w:after="0"/>
      </w:pPr>
      <w:bookmarkStart w:id="9707" w:name="z11295"/>
      <w:bookmarkEnd w:id="9706"/>
      <w:r>
        <w:rPr>
          <w:color w:val="000000"/>
          <w:sz w:val="28"/>
        </w:rPr>
        <w:t xml:space="preserve">       4) выдача свидетельства на возвращение в Республику Казахстан; </w:t>
      </w:r>
    </w:p>
    <w:p w:rsidR="004E3621" w:rsidRDefault="00BB2C28">
      <w:pPr>
        <w:spacing w:after="0"/>
      </w:pPr>
      <w:bookmarkStart w:id="9708" w:name="z11296"/>
      <w:bookmarkEnd w:id="9707"/>
      <w:r>
        <w:rPr>
          <w:color w:val="000000"/>
          <w:sz w:val="28"/>
        </w:rPr>
        <w:t xml:space="preserve">       5) оформление ходатайств граждан Республики Казахстан по вопросам пребывания за границей; </w:t>
      </w:r>
    </w:p>
    <w:p w:rsidR="004E3621" w:rsidRDefault="00BB2C28">
      <w:pPr>
        <w:spacing w:after="0"/>
      </w:pPr>
      <w:bookmarkStart w:id="9709" w:name="z11297"/>
      <w:bookmarkEnd w:id="9708"/>
      <w:r>
        <w:rPr>
          <w:color w:val="000000"/>
          <w:sz w:val="28"/>
        </w:rPr>
        <w:t xml:space="preserve">       6) о</w:t>
      </w:r>
      <w:r>
        <w:rPr>
          <w:color w:val="000000"/>
          <w:sz w:val="28"/>
        </w:rPr>
        <w:t xml:space="preserve">формление документов по вопросам гражданства Республики Казахстан; </w:t>
      </w:r>
    </w:p>
    <w:p w:rsidR="004E3621" w:rsidRDefault="00BB2C28">
      <w:pPr>
        <w:spacing w:after="0"/>
      </w:pPr>
      <w:bookmarkStart w:id="9710" w:name="z11298"/>
      <w:bookmarkEnd w:id="9709"/>
      <w:r>
        <w:rPr>
          <w:color w:val="000000"/>
          <w:sz w:val="28"/>
        </w:rPr>
        <w:t>      7) регистрация актов гражданского состояния;</w:t>
      </w:r>
    </w:p>
    <w:p w:rsidR="004E3621" w:rsidRDefault="00BB2C28">
      <w:pPr>
        <w:spacing w:after="0"/>
      </w:pPr>
      <w:bookmarkStart w:id="9711" w:name="z11299"/>
      <w:bookmarkEnd w:id="9710"/>
      <w:r>
        <w:rPr>
          <w:color w:val="000000"/>
          <w:sz w:val="28"/>
        </w:rPr>
        <w:t>      8) истребование документов;</w:t>
      </w:r>
    </w:p>
    <w:p w:rsidR="004E3621" w:rsidRDefault="00BB2C28">
      <w:pPr>
        <w:spacing w:after="0"/>
      </w:pPr>
      <w:bookmarkStart w:id="9712" w:name="z11300"/>
      <w:bookmarkEnd w:id="9711"/>
      <w:r>
        <w:rPr>
          <w:color w:val="000000"/>
          <w:sz w:val="28"/>
        </w:rPr>
        <w:t xml:space="preserve">       9) легализация документов, а также прием и препровождение документов для апостилирования; </w:t>
      </w:r>
    </w:p>
    <w:p w:rsidR="004E3621" w:rsidRDefault="00BB2C28">
      <w:pPr>
        <w:spacing w:after="0"/>
      </w:pPr>
      <w:bookmarkStart w:id="9713" w:name="z11301"/>
      <w:bookmarkEnd w:id="9712"/>
      <w:r>
        <w:rPr>
          <w:color w:val="000000"/>
          <w:sz w:val="28"/>
        </w:rPr>
        <w:t>     </w:t>
      </w:r>
      <w:r>
        <w:rPr>
          <w:color w:val="000000"/>
          <w:sz w:val="28"/>
        </w:rPr>
        <w:t xml:space="preserve"> 10) совершение нотариальных действий;</w:t>
      </w:r>
    </w:p>
    <w:p w:rsidR="004E3621" w:rsidRDefault="00BB2C28">
      <w:pPr>
        <w:spacing w:after="0"/>
      </w:pPr>
      <w:bookmarkStart w:id="9714" w:name="z11302"/>
      <w:bookmarkEnd w:id="9713"/>
      <w:r>
        <w:rPr>
          <w:color w:val="000000"/>
          <w:sz w:val="28"/>
        </w:rPr>
        <w:t xml:space="preserve">       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 </w:t>
      </w:r>
    </w:p>
    <w:p w:rsidR="004E3621" w:rsidRDefault="00BB2C28">
      <w:pPr>
        <w:spacing w:after="0"/>
      </w:pPr>
      <w:bookmarkStart w:id="9715" w:name="z11303"/>
      <w:bookmarkEnd w:id="9714"/>
      <w:r>
        <w:rPr>
          <w:color w:val="000000"/>
          <w:sz w:val="28"/>
        </w:rPr>
        <w:t xml:space="preserve">       12) продажа товаров или иного имущества с</w:t>
      </w:r>
      <w:r>
        <w:rPr>
          <w:color w:val="000000"/>
          <w:sz w:val="28"/>
        </w:rPr>
        <w:t xml:space="preserve"> публичных торгов; </w:t>
      </w:r>
    </w:p>
    <w:p w:rsidR="004E3621" w:rsidRDefault="00BB2C28">
      <w:pPr>
        <w:spacing w:after="0"/>
      </w:pPr>
      <w:bookmarkStart w:id="9716" w:name="z11304"/>
      <w:bookmarkEnd w:id="9715"/>
      <w:r>
        <w:rPr>
          <w:color w:val="000000"/>
          <w:sz w:val="28"/>
        </w:rPr>
        <w:t xml:space="preserve">       13) принятие в депозит на срок до шести месяцев имущества или денежных сумм для передачи по принадлежности; </w:t>
      </w:r>
    </w:p>
    <w:p w:rsidR="004E3621" w:rsidRDefault="00BB2C28">
      <w:pPr>
        <w:spacing w:after="0"/>
      </w:pPr>
      <w:bookmarkStart w:id="9717" w:name="z11305"/>
      <w:bookmarkEnd w:id="9716"/>
      <w:r>
        <w:rPr>
          <w:color w:val="000000"/>
          <w:sz w:val="28"/>
        </w:rPr>
        <w:t>      14) направление документов дипломатической почтой в адрес юридических лиц;</w:t>
      </w:r>
    </w:p>
    <w:p w:rsidR="004E3621" w:rsidRDefault="00BB2C28">
      <w:pPr>
        <w:spacing w:after="0"/>
      </w:pPr>
      <w:bookmarkStart w:id="9718" w:name="z11306"/>
      <w:bookmarkEnd w:id="9717"/>
      <w:r>
        <w:rPr>
          <w:color w:val="000000"/>
          <w:sz w:val="28"/>
        </w:rPr>
        <w:t>      15) выдача временного свидетельст</w:t>
      </w:r>
      <w:r>
        <w:rPr>
          <w:color w:val="000000"/>
          <w:sz w:val="28"/>
        </w:rPr>
        <w:t>ва на право плавания под Государственным Флагом Республики Казахстан в случае приобретения судна за границей;</w:t>
      </w:r>
    </w:p>
    <w:p w:rsidR="004E3621" w:rsidRDefault="00BB2C28">
      <w:pPr>
        <w:spacing w:after="0"/>
      </w:pPr>
      <w:bookmarkStart w:id="9719" w:name="z11307"/>
      <w:bookmarkEnd w:id="9718"/>
      <w:r>
        <w:rPr>
          <w:color w:val="000000"/>
          <w:sz w:val="28"/>
        </w:rPr>
        <w:t>      16) составление или заверение любой декларации или другого документа, предусмотренных законодательством Республики Казахстан или международн</w:t>
      </w:r>
      <w:r>
        <w:rPr>
          <w:color w:val="000000"/>
          <w:sz w:val="28"/>
        </w:rPr>
        <w:t>ыми договорами, участником которых является Республика Казахстан, в отношении судов Республики Казахстан;</w:t>
      </w:r>
    </w:p>
    <w:p w:rsidR="004E3621" w:rsidRDefault="00BB2C28">
      <w:pPr>
        <w:spacing w:after="0"/>
      </w:pPr>
      <w:bookmarkStart w:id="9720" w:name="z11308"/>
      <w:bookmarkEnd w:id="9719"/>
      <w:r>
        <w:rPr>
          <w:color w:val="000000"/>
          <w:sz w:val="28"/>
        </w:rPr>
        <w:t>      17) составление акта о морском протесте в случае гибели или повреждения судна или груза (кораблекрушения судов) Республики Казахстан, находящихс</w:t>
      </w:r>
      <w:r>
        <w:rPr>
          <w:color w:val="000000"/>
          <w:sz w:val="28"/>
        </w:rPr>
        <w:t>я за границей;</w:t>
      </w:r>
    </w:p>
    <w:p w:rsidR="004E3621" w:rsidRDefault="00BB2C28">
      <w:pPr>
        <w:spacing w:after="0"/>
      </w:pPr>
      <w:bookmarkStart w:id="9721" w:name="z11309"/>
      <w:bookmarkEnd w:id="9720"/>
      <w:r>
        <w:rPr>
          <w:color w:val="000000"/>
          <w:sz w:val="28"/>
        </w:rPr>
        <w:t xml:space="preserve">       18) выдача иных документов (справок), имеющих юридическое значение. </w:t>
      </w:r>
    </w:p>
    <w:bookmarkEnd w:id="9721"/>
    <w:p w:rsidR="004E3621" w:rsidRDefault="00BB2C28">
      <w:pPr>
        <w:spacing w:after="0"/>
      </w:pPr>
      <w:r>
        <w:rPr>
          <w:b/>
          <w:color w:val="000000"/>
          <w:sz w:val="28"/>
        </w:rPr>
        <w:t>Статья 627. Ставки консульского сбора</w:t>
      </w:r>
    </w:p>
    <w:p w:rsidR="004E3621" w:rsidRDefault="00BB2C28">
      <w:pPr>
        <w:spacing w:after="0"/>
      </w:pPr>
      <w:bookmarkStart w:id="9722" w:name="z11310"/>
      <w:r>
        <w:rPr>
          <w:color w:val="000000"/>
          <w:sz w:val="28"/>
        </w:rPr>
        <w:t xml:space="preserve">      1. Если иное не установлено международными договорами, ратифицированными Республикой Казахстан, Правительство Республики </w:t>
      </w:r>
      <w:r>
        <w:rPr>
          <w:color w:val="000000"/>
          <w:sz w:val="28"/>
        </w:rPr>
        <w:t>Казахстан устанавливает:</w:t>
      </w:r>
    </w:p>
    <w:p w:rsidR="004E3621" w:rsidRDefault="00BB2C28">
      <w:pPr>
        <w:spacing w:after="0"/>
      </w:pPr>
      <w:bookmarkStart w:id="9723" w:name="z11311"/>
      <w:bookmarkEnd w:id="9722"/>
      <w:r>
        <w:rPr>
          <w:color w:val="000000"/>
          <w:sz w:val="28"/>
        </w:rPr>
        <w:t>      1) ставки консульского сбора, взимаемого на территории Республики Казахстан;</w:t>
      </w:r>
    </w:p>
    <w:p w:rsidR="004E3621" w:rsidRDefault="00BB2C28">
      <w:pPr>
        <w:spacing w:after="0"/>
      </w:pPr>
      <w:bookmarkStart w:id="9724" w:name="z11312"/>
      <w:bookmarkEnd w:id="9723"/>
      <w:r>
        <w:rPr>
          <w:color w:val="000000"/>
          <w:sz w:val="28"/>
        </w:rPr>
        <w:t>      2) базовые минимальные и максимальные размеры ставок консульского сбора, взимаемого за пределами территории Республики Казахстан.</w:t>
      </w:r>
    </w:p>
    <w:p w:rsidR="004E3621" w:rsidRDefault="00BB2C28">
      <w:pPr>
        <w:spacing w:after="0"/>
      </w:pPr>
      <w:bookmarkStart w:id="9725" w:name="z11313"/>
      <w:bookmarkEnd w:id="9724"/>
      <w:r>
        <w:rPr>
          <w:color w:val="000000"/>
          <w:sz w:val="28"/>
        </w:rPr>
        <w:lastRenderedPageBreak/>
        <w:t>      2. Мин</w:t>
      </w:r>
      <w:r>
        <w:rPr>
          <w:color w:val="000000"/>
          <w:sz w:val="28"/>
        </w:rPr>
        <w:t>истерство иностранных дел Республики Казахстан в пределах базовых минимальных и максимальных размеров ставок консульского сбора, установленных в соответствии с подпунктом 2) пункта 1 настоящей статьи, утверждает ставки консульского сбора за совершение конс</w:t>
      </w:r>
      <w:r>
        <w:rPr>
          <w:color w:val="000000"/>
          <w:sz w:val="28"/>
        </w:rPr>
        <w:t>ульских действий на территории иностранного государства.</w:t>
      </w:r>
    </w:p>
    <w:p w:rsidR="004E3621" w:rsidRDefault="00BB2C28">
      <w:pPr>
        <w:spacing w:after="0"/>
      </w:pPr>
      <w:bookmarkStart w:id="9726" w:name="z11314"/>
      <w:bookmarkEnd w:id="9725"/>
      <w:r>
        <w:rPr>
          <w:color w:val="000000"/>
          <w:sz w:val="28"/>
        </w:rPr>
        <w:t>      При отсутствии установленных Министерством иностранных дел Республики Казахстан ставок консульского сбора за совершение консульских действий на территории иностранного государства применяются с</w:t>
      </w:r>
      <w:r>
        <w:rPr>
          <w:color w:val="000000"/>
          <w:sz w:val="28"/>
        </w:rPr>
        <w:t>тавки консульского сбора, установленные за совершение консульских действий на территории другого иностранного государства, которое определяется Министерством иностранных дел Республики Казахстан.</w:t>
      </w:r>
    </w:p>
    <w:p w:rsidR="004E3621" w:rsidRDefault="00BB2C28">
      <w:pPr>
        <w:spacing w:after="0"/>
      </w:pPr>
      <w:bookmarkStart w:id="9727" w:name="z11315"/>
      <w:bookmarkEnd w:id="9726"/>
      <w:r>
        <w:rPr>
          <w:color w:val="000000"/>
          <w:sz w:val="28"/>
        </w:rPr>
        <w:t>      Министерство иностранных дел Республики Казахстан впра</w:t>
      </w:r>
      <w:r>
        <w:rPr>
          <w:color w:val="000000"/>
          <w:sz w:val="28"/>
        </w:rPr>
        <w:t>ве устанавливать дополнительно к ставкам, утвержденным в соответствии с подпунктом 2) пункта 1 настоящей статьи, ставки консульского сбора за срочность на основе принципа взаимности. </w:t>
      </w:r>
    </w:p>
    <w:bookmarkEnd w:id="9727"/>
    <w:p w:rsidR="004E3621" w:rsidRDefault="00BB2C28">
      <w:pPr>
        <w:spacing w:after="0"/>
      </w:pPr>
      <w:r>
        <w:rPr>
          <w:b/>
          <w:color w:val="000000"/>
          <w:sz w:val="28"/>
        </w:rPr>
        <w:t>Статья 628. Освобождение от уплаты консульского сбора</w:t>
      </w:r>
    </w:p>
    <w:p w:rsidR="004E3621" w:rsidRDefault="00BB2C28">
      <w:pPr>
        <w:spacing w:after="0"/>
      </w:pPr>
      <w:bookmarkStart w:id="9728" w:name="z11316"/>
      <w:r>
        <w:rPr>
          <w:color w:val="000000"/>
          <w:sz w:val="28"/>
        </w:rPr>
        <w:t xml:space="preserve">       Консульский</w:t>
      </w:r>
      <w:r>
        <w:rPr>
          <w:color w:val="000000"/>
          <w:sz w:val="28"/>
        </w:rPr>
        <w:t xml:space="preserve"> сбор не взимается: </w:t>
      </w:r>
    </w:p>
    <w:p w:rsidR="004E3621" w:rsidRDefault="00BB2C28">
      <w:pPr>
        <w:spacing w:after="0"/>
      </w:pPr>
      <w:bookmarkStart w:id="9729" w:name="z11317"/>
      <w:bookmarkEnd w:id="9728"/>
      <w:r>
        <w:rPr>
          <w:color w:val="000000"/>
          <w:sz w:val="28"/>
        </w:rPr>
        <w:t xml:space="preserve">       1) в случаях, предусмотренных статьями 617 – 622 настоящего Кодекса; </w:t>
      </w:r>
    </w:p>
    <w:p w:rsidR="004E3621" w:rsidRDefault="00BB2C28">
      <w:pPr>
        <w:spacing w:after="0"/>
      </w:pPr>
      <w:bookmarkStart w:id="9730" w:name="z11318"/>
      <w:bookmarkEnd w:id="9729"/>
      <w:r>
        <w:rPr>
          <w:color w:val="000000"/>
          <w:sz w:val="28"/>
        </w:rPr>
        <w:t xml:space="preserve">       2) с физических и юридических лиц стран, имеющих с Республикой Казахстан соглашение о взаимном отказе от взимания консульских сборов; </w:t>
      </w:r>
    </w:p>
    <w:p w:rsidR="004E3621" w:rsidRDefault="00BB2C28">
      <w:pPr>
        <w:spacing w:after="0"/>
      </w:pPr>
      <w:bookmarkStart w:id="9731" w:name="z11319"/>
      <w:bookmarkEnd w:id="9730"/>
      <w:r>
        <w:rPr>
          <w:color w:val="000000"/>
          <w:sz w:val="28"/>
        </w:rPr>
        <w:t xml:space="preserve"> </w:t>
      </w:r>
      <w:r>
        <w:rPr>
          <w:color w:val="000000"/>
          <w:sz w:val="28"/>
        </w:rPr>
        <w:t>      3) за истребование по запросам властей и отдельных граждан стран, с которыми Республика Казахстан заключила договоры о правовой помощи, документов по семейным, гражданским и уголовным делам, об алиментах, о государственных пособиях и пенсиях, об усын</w:t>
      </w:r>
      <w:r>
        <w:rPr>
          <w:color w:val="000000"/>
          <w:sz w:val="28"/>
        </w:rPr>
        <w:t xml:space="preserve">овлении (удочерении); </w:t>
      </w:r>
    </w:p>
    <w:p w:rsidR="004E3621" w:rsidRDefault="00BB2C28">
      <w:pPr>
        <w:spacing w:after="0"/>
      </w:pPr>
      <w:bookmarkStart w:id="9732" w:name="z11320"/>
      <w:bookmarkEnd w:id="9731"/>
      <w:r>
        <w:rPr>
          <w:color w:val="000000"/>
          <w:sz w:val="28"/>
        </w:rPr>
        <w:t>      4) за составление и печатание нот в иностранные дипломатические представительства и консульские учреждения о выдаче виз:</w:t>
      </w:r>
    </w:p>
    <w:p w:rsidR="004E3621" w:rsidRDefault="00BB2C28">
      <w:pPr>
        <w:spacing w:after="0"/>
      </w:pPr>
      <w:bookmarkStart w:id="9733" w:name="z11321"/>
      <w:bookmarkEnd w:id="9732"/>
      <w:r>
        <w:rPr>
          <w:color w:val="000000"/>
          <w:sz w:val="28"/>
        </w:rPr>
        <w:t>      членам официальных делегаций Республики Казахстан и сопровождающим их лицам;</w:t>
      </w:r>
    </w:p>
    <w:p w:rsidR="004E3621" w:rsidRDefault="00BB2C28">
      <w:pPr>
        <w:spacing w:after="0"/>
      </w:pPr>
      <w:bookmarkStart w:id="9734" w:name="z11322"/>
      <w:bookmarkEnd w:id="9733"/>
      <w:r>
        <w:rPr>
          <w:color w:val="000000"/>
          <w:sz w:val="28"/>
        </w:rPr>
        <w:t>      депутатам Парламе</w:t>
      </w:r>
      <w:r>
        <w:rPr>
          <w:color w:val="000000"/>
          <w:sz w:val="28"/>
        </w:rPr>
        <w:t>нта Республики Казахстан;</w:t>
      </w:r>
    </w:p>
    <w:p w:rsidR="004E3621" w:rsidRDefault="00BB2C28">
      <w:pPr>
        <w:spacing w:after="0"/>
      </w:pPr>
      <w:bookmarkStart w:id="9735" w:name="z11323"/>
      <w:bookmarkEnd w:id="9734"/>
      <w:r>
        <w:rPr>
          <w:color w:val="000000"/>
          <w:sz w:val="28"/>
        </w:rPr>
        <w:t>      государственным служащим Республики Казахстан – владельцам дипломатического, служебного или национального паспорта Республики Казахстан, выезжающим по служебным делам;</w:t>
      </w:r>
    </w:p>
    <w:p w:rsidR="004E3621" w:rsidRDefault="00BB2C28">
      <w:pPr>
        <w:spacing w:after="0"/>
      </w:pPr>
      <w:bookmarkStart w:id="9736" w:name="z11324"/>
      <w:bookmarkEnd w:id="9735"/>
      <w:r>
        <w:rPr>
          <w:color w:val="000000"/>
          <w:sz w:val="28"/>
        </w:rPr>
        <w:t>      членам семей персонала загранучреждений Республики</w:t>
      </w:r>
      <w:r>
        <w:rPr>
          <w:color w:val="000000"/>
          <w:sz w:val="28"/>
        </w:rPr>
        <w:t xml:space="preserve"> Казахстан;</w:t>
      </w:r>
    </w:p>
    <w:p w:rsidR="004E3621" w:rsidRDefault="00BB2C28">
      <w:pPr>
        <w:spacing w:after="0"/>
      </w:pPr>
      <w:bookmarkStart w:id="9737" w:name="z11325"/>
      <w:bookmarkEnd w:id="9736"/>
      <w:r>
        <w:rPr>
          <w:color w:val="000000"/>
          <w:sz w:val="28"/>
        </w:rPr>
        <w:t>      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p w:rsidR="004E3621" w:rsidRDefault="00BB2C28">
      <w:pPr>
        <w:spacing w:after="0"/>
      </w:pPr>
      <w:bookmarkStart w:id="9738" w:name="z11326"/>
      <w:bookmarkEnd w:id="9737"/>
      <w:r>
        <w:rPr>
          <w:color w:val="000000"/>
          <w:sz w:val="28"/>
        </w:rPr>
        <w:lastRenderedPageBreak/>
        <w:t>      5) за проработку обращений гр</w:t>
      </w:r>
      <w:r>
        <w:rPr>
          <w:color w:val="000000"/>
          <w:sz w:val="28"/>
        </w:rPr>
        <w:t>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4E3621" w:rsidRDefault="00BB2C28">
      <w:pPr>
        <w:spacing w:after="0"/>
      </w:pPr>
      <w:bookmarkStart w:id="9739" w:name="z11327"/>
      <w:bookmarkEnd w:id="9738"/>
      <w:r>
        <w:rPr>
          <w:color w:val="000000"/>
          <w:sz w:val="28"/>
        </w:rPr>
        <w:t>      членам иностранных офици</w:t>
      </w:r>
      <w:r>
        <w:rPr>
          <w:color w:val="000000"/>
          <w:sz w:val="28"/>
        </w:rPr>
        <w:t>альных делегаций и сопровождающим их лицам, направляющимся в Республику Казахстан;</w:t>
      </w:r>
    </w:p>
    <w:p w:rsidR="004E3621" w:rsidRDefault="00BB2C28">
      <w:pPr>
        <w:spacing w:after="0"/>
      </w:pPr>
      <w:bookmarkStart w:id="9740" w:name="z11328"/>
      <w:bookmarkEnd w:id="9739"/>
      <w:r>
        <w:rPr>
          <w:color w:val="000000"/>
          <w:sz w:val="28"/>
        </w:rPr>
        <w:t xml:space="preserve">      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w:t>
      </w:r>
      <w:r>
        <w:rPr>
          <w:color w:val="000000"/>
          <w:sz w:val="28"/>
        </w:rPr>
        <w:t>культурные, научные и спортивные мероприятия);</w:t>
      </w:r>
    </w:p>
    <w:p w:rsidR="004E3621" w:rsidRDefault="00BB2C28">
      <w:pPr>
        <w:spacing w:after="0"/>
      </w:pPr>
      <w:bookmarkStart w:id="9741" w:name="z11329"/>
      <w:bookmarkEnd w:id="9740"/>
      <w:r>
        <w:rPr>
          <w:color w:val="000000"/>
          <w:sz w:val="28"/>
        </w:rPr>
        <w:t>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w:t>
      </w:r>
      <w:r>
        <w:rPr>
          <w:color w:val="000000"/>
          <w:sz w:val="28"/>
        </w:rPr>
        <w:t>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w:t>
      </w:r>
      <w:r>
        <w:rPr>
          <w:color w:val="000000"/>
          <w:sz w:val="28"/>
        </w:rPr>
        <w:t>ы;</w:t>
      </w:r>
    </w:p>
    <w:p w:rsidR="004E3621" w:rsidRDefault="00BB2C28">
      <w:pPr>
        <w:spacing w:after="0"/>
      </w:pPr>
      <w:bookmarkStart w:id="9742" w:name="z11330"/>
      <w:bookmarkEnd w:id="9741"/>
      <w:r>
        <w:rPr>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4E3621" w:rsidRDefault="00BB2C28">
      <w:pPr>
        <w:spacing w:after="0"/>
      </w:pPr>
      <w:bookmarkStart w:id="9743" w:name="z11331"/>
      <w:bookmarkEnd w:id="9742"/>
      <w:r>
        <w:rPr>
          <w:color w:val="000000"/>
          <w:sz w:val="28"/>
        </w:rPr>
        <w:t xml:space="preserve">      сотрудникам международных организаций, направляющимся в Республику Казахстан по </w:t>
      </w:r>
      <w:r>
        <w:rPr>
          <w:color w:val="000000"/>
          <w:sz w:val="28"/>
        </w:rPr>
        <w:t>служебным делам;</w:t>
      </w:r>
    </w:p>
    <w:p w:rsidR="004E3621" w:rsidRDefault="00BB2C28">
      <w:pPr>
        <w:spacing w:after="0"/>
      </w:pPr>
      <w:bookmarkStart w:id="9744" w:name="z11332"/>
      <w:bookmarkEnd w:id="9743"/>
      <w:r>
        <w:rPr>
          <w:color w:val="000000"/>
          <w:sz w:val="28"/>
        </w:rPr>
        <w:t>      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w:t>
      </w:r>
      <w:r>
        <w:rPr>
          <w:color w:val="000000"/>
          <w:sz w:val="28"/>
        </w:rPr>
        <w:t>аимности;</w:t>
      </w:r>
    </w:p>
    <w:p w:rsidR="004E3621" w:rsidRDefault="00BB2C28">
      <w:pPr>
        <w:spacing w:after="0"/>
      </w:pPr>
      <w:bookmarkStart w:id="9745" w:name="z11333"/>
      <w:bookmarkEnd w:id="9744"/>
      <w:r>
        <w:rPr>
          <w:color w:val="000000"/>
          <w:sz w:val="28"/>
        </w:rPr>
        <w:t>      инвесторских виз;</w:t>
      </w:r>
    </w:p>
    <w:p w:rsidR="004E3621" w:rsidRDefault="00BB2C28">
      <w:pPr>
        <w:spacing w:after="0"/>
      </w:pPr>
      <w:bookmarkStart w:id="9746" w:name="z11334"/>
      <w:bookmarkEnd w:id="9745"/>
      <w:r>
        <w:rPr>
          <w:color w:val="000000"/>
          <w:sz w:val="28"/>
        </w:rPr>
        <w:t>      лицам казахской национальности, не являющимся гражданами Республики Казахстан;</w:t>
      </w:r>
    </w:p>
    <w:p w:rsidR="004E3621" w:rsidRDefault="00BB2C28">
      <w:pPr>
        <w:spacing w:after="0"/>
      </w:pPr>
      <w:bookmarkStart w:id="9747" w:name="z11335"/>
      <w:bookmarkEnd w:id="9746"/>
      <w:r>
        <w:rPr>
          <w:color w:val="000000"/>
          <w:sz w:val="28"/>
        </w:rPr>
        <w:t>      детям до 16 лет, на основе принципа взаимности;</w:t>
      </w:r>
    </w:p>
    <w:p w:rsidR="004E3621" w:rsidRDefault="00BB2C28">
      <w:pPr>
        <w:spacing w:after="0"/>
      </w:pPr>
      <w:bookmarkStart w:id="9748" w:name="z11336"/>
      <w:bookmarkEnd w:id="9747"/>
      <w:r>
        <w:rPr>
          <w:color w:val="000000"/>
          <w:sz w:val="28"/>
        </w:rPr>
        <w:t>      6) за выдачу виз:</w:t>
      </w:r>
    </w:p>
    <w:p w:rsidR="004E3621" w:rsidRDefault="00BB2C28">
      <w:pPr>
        <w:spacing w:after="0"/>
      </w:pPr>
      <w:bookmarkStart w:id="9749" w:name="z11337"/>
      <w:bookmarkEnd w:id="9748"/>
      <w:r>
        <w:rPr>
          <w:color w:val="000000"/>
          <w:sz w:val="28"/>
        </w:rPr>
        <w:t>      членам иностранных официальных делегаций и сопровожда</w:t>
      </w:r>
      <w:r>
        <w:rPr>
          <w:color w:val="000000"/>
          <w:sz w:val="28"/>
        </w:rPr>
        <w:t>ющим их лицам, направляющимся в Республику Казахстан;</w:t>
      </w:r>
    </w:p>
    <w:p w:rsidR="004E3621" w:rsidRDefault="00BB2C28">
      <w:pPr>
        <w:spacing w:after="0"/>
      </w:pPr>
      <w:bookmarkStart w:id="9750" w:name="z11338"/>
      <w:bookmarkEnd w:id="9749"/>
      <w:r>
        <w:rPr>
          <w:color w:val="000000"/>
          <w:sz w:val="28"/>
        </w:rPr>
        <w:t>      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w:t>
      </w:r>
      <w:r>
        <w:rPr>
          <w:color w:val="000000"/>
          <w:sz w:val="28"/>
        </w:rPr>
        <w:t>ные мероприятия);</w:t>
      </w:r>
    </w:p>
    <w:p w:rsidR="004E3621" w:rsidRDefault="00BB2C28">
      <w:pPr>
        <w:spacing w:after="0"/>
      </w:pPr>
      <w:bookmarkStart w:id="9751" w:name="z11339"/>
      <w:bookmarkEnd w:id="9750"/>
      <w:r>
        <w:rPr>
          <w:color w:val="000000"/>
          <w:sz w:val="28"/>
        </w:rPr>
        <w:lastRenderedPageBreak/>
        <w:t>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w:t>
      </w:r>
      <w:r>
        <w:rPr>
          <w:color w:val="000000"/>
          <w:sz w:val="28"/>
        </w:rPr>
        <w:t>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p>
    <w:p w:rsidR="004E3621" w:rsidRDefault="00BB2C28">
      <w:pPr>
        <w:spacing w:after="0"/>
      </w:pPr>
      <w:bookmarkStart w:id="9752" w:name="z11340"/>
      <w:bookmarkEnd w:id="9751"/>
      <w:r>
        <w:rPr>
          <w:color w:val="000000"/>
          <w:sz w:val="28"/>
        </w:rPr>
        <w:t>      иностранцам, направляющимся в Республику Казахстан с гуман</w:t>
      </w:r>
      <w:r>
        <w:rPr>
          <w:color w:val="000000"/>
          <w:sz w:val="28"/>
        </w:rPr>
        <w:t>итарной помощью, согласованной с заинтересованными государственными органами Республики Казахстан;</w:t>
      </w:r>
    </w:p>
    <w:p w:rsidR="004E3621" w:rsidRDefault="00BB2C28">
      <w:pPr>
        <w:spacing w:after="0"/>
      </w:pPr>
      <w:bookmarkStart w:id="9753" w:name="z11341"/>
      <w:bookmarkEnd w:id="9752"/>
      <w:r>
        <w:rPr>
          <w:color w:val="000000"/>
          <w:sz w:val="28"/>
        </w:rPr>
        <w:t>      сотрудникам международных организаций, направляющимся в Республику Казахстан по служебным делам;</w:t>
      </w:r>
    </w:p>
    <w:p w:rsidR="004E3621" w:rsidRDefault="00BB2C28">
      <w:pPr>
        <w:spacing w:after="0"/>
      </w:pPr>
      <w:bookmarkStart w:id="9754" w:name="z11342"/>
      <w:bookmarkEnd w:id="9753"/>
      <w:r>
        <w:rPr>
          <w:color w:val="000000"/>
          <w:sz w:val="28"/>
        </w:rPr>
        <w:t>      иностранцам, направляющимся в Республику Казахст</w:t>
      </w:r>
      <w:r>
        <w:rPr>
          <w:color w:val="000000"/>
          <w:sz w:val="28"/>
        </w:rPr>
        <w:t>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4E3621" w:rsidRDefault="00BB2C28">
      <w:pPr>
        <w:spacing w:after="0"/>
      </w:pPr>
      <w:bookmarkStart w:id="9755" w:name="z11343"/>
      <w:bookmarkEnd w:id="9754"/>
      <w:r>
        <w:rPr>
          <w:color w:val="000000"/>
          <w:sz w:val="28"/>
        </w:rPr>
        <w:t>      иностранцам – владельцам дипломатических и служебных па</w:t>
      </w:r>
      <w:r>
        <w:rPr>
          <w:color w:val="000000"/>
          <w:sz w:val="28"/>
        </w:rPr>
        <w:t>спортов, направляющимся в Республику Казахстан по служебным делам;</w:t>
      </w:r>
    </w:p>
    <w:p w:rsidR="004E3621" w:rsidRDefault="00BB2C28">
      <w:pPr>
        <w:spacing w:after="0"/>
      </w:pPr>
      <w:bookmarkStart w:id="9756" w:name="z11344"/>
      <w:bookmarkEnd w:id="9755"/>
      <w:r>
        <w:rPr>
          <w:color w:val="000000"/>
          <w:sz w:val="28"/>
        </w:rPr>
        <w:t>      детям до 16 лет, на основе принципа взаимности;</w:t>
      </w:r>
    </w:p>
    <w:p w:rsidR="004E3621" w:rsidRDefault="00BB2C28">
      <w:pPr>
        <w:spacing w:after="0"/>
      </w:pPr>
      <w:bookmarkStart w:id="9757" w:name="z11345"/>
      <w:bookmarkEnd w:id="9756"/>
      <w:r>
        <w:rPr>
          <w:color w:val="000000"/>
          <w:sz w:val="28"/>
        </w:rPr>
        <w:t>      лицам казахской национальности, не являющимся гражданами Республики Казахстан;</w:t>
      </w:r>
    </w:p>
    <w:p w:rsidR="004E3621" w:rsidRDefault="00BB2C28">
      <w:pPr>
        <w:spacing w:after="0"/>
      </w:pPr>
      <w:bookmarkStart w:id="9758" w:name="z11346"/>
      <w:bookmarkEnd w:id="9757"/>
      <w:r>
        <w:rPr>
          <w:color w:val="000000"/>
          <w:sz w:val="28"/>
        </w:rPr>
        <w:t>      бывшим гражданам Республики Казахстан, посто</w:t>
      </w:r>
      <w:r>
        <w:rPr>
          <w:color w:val="000000"/>
          <w:sz w:val="28"/>
        </w:rPr>
        <w:t>янно проживающим за границей и направляющимся в Республику Казахстан на похороны близких родственников;</w:t>
      </w:r>
    </w:p>
    <w:p w:rsidR="004E3621" w:rsidRDefault="00BB2C28">
      <w:pPr>
        <w:spacing w:after="0"/>
      </w:pPr>
      <w:bookmarkStart w:id="9759" w:name="z11347"/>
      <w:bookmarkEnd w:id="9758"/>
      <w:r>
        <w:rPr>
          <w:color w:val="000000"/>
          <w:sz w:val="28"/>
        </w:rPr>
        <w:t>      инвесторских виз;</w:t>
      </w:r>
    </w:p>
    <w:p w:rsidR="004E3621" w:rsidRDefault="00BB2C28">
      <w:pPr>
        <w:spacing w:after="0"/>
      </w:pPr>
      <w:bookmarkStart w:id="9760" w:name="z11348"/>
      <w:bookmarkEnd w:id="9759"/>
      <w:r>
        <w:rPr>
          <w:color w:val="000000"/>
          <w:sz w:val="28"/>
        </w:rPr>
        <w:t>      служебных виз;</w:t>
      </w:r>
    </w:p>
    <w:p w:rsidR="004E3621" w:rsidRDefault="00BB2C28">
      <w:pPr>
        <w:spacing w:after="0"/>
      </w:pPr>
      <w:bookmarkStart w:id="9761" w:name="z11349"/>
      <w:bookmarkEnd w:id="9760"/>
      <w:r>
        <w:rPr>
          <w:color w:val="000000"/>
          <w:sz w:val="28"/>
        </w:rPr>
        <w:t>      дипломатических виз;</w:t>
      </w:r>
    </w:p>
    <w:p w:rsidR="004E3621" w:rsidRDefault="00BB2C28">
      <w:pPr>
        <w:spacing w:after="0"/>
      </w:pPr>
      <w:bookmarkStart w:id="9762" w:name="z11350"/>
      <w:bookmarkEnd w:id="9761"/>
      <w:r>
        <w:rPr>
          <w:color w:val="000000"/>
          <w:sz w:val="28"/>
        </w:rPr>
        <w:t xml:space="preserve">      7) за выдачу повторных виз взамен первичных виз, содержащих ошибки, </w:t>
      </w:r>
      <w:r>
        <w:rPr>
          <w:color w:val="000000"/>
          <w:sz w:val="28"/>
        </w:rPr>
        <w:t>допущенные сотрудниками консульских учреждений Республики Казахстан и Министерства иностранных дел Республики Казахстан;</w:t>
      </w:r>
    </w:p>
    <w:p w:rsidR="004E3621" w:rsidRDefault="00BB2C28">
      <w:pPr>
        <w:spacing w:after="0"/>
      </w:pPr>
      <w:bookmarkStart w:id="9763" w:name="z11351"/>
      <w:bookmarkEnd w:id="9762"/>
      <w:r>
        <w:rPr>
          <w:color w:val="000000"/>
          <w:sz w:val="28"/>
        </w:rPr>
        <w:t>      8) за выдачу свидетельств на возвращение в Республику Казахстан и справок гражданам Республики Казахстан, у которых отсутствуют д</w:t>
      </w:r>
      <w:r>
        <w:rPr>
          <w:color w:val="000000"/>
          <w:sz w:val="28"/>
        </w:rPr>
        <w:t>окументы и деньги вследствие их утери, стихийных бедствий или других форс-мажорных обстоятельств;</w:t>
      </w:r>
    </w:p>
    <w:p w:rsidR="004E3621" w:rsidRDefault="00BB2C28">
      <w:pPr>
        <w:spacing w:after="0"/>
      </w:pPr>
      <w:bookmarkStart w:id="9764" w:name="z11352"/>
      <w:bookmarkEnd w:id="9763"/>
      <w:r>
        <w:rPr>
          <w:color w:val="000000"/>
          <w:sz w:val="28"/>
        </w:rPr>
        <w:t>      9) за выдачу свидетельств о смерти и справок при отправке в Республику Казахстан гробов и урн с прахом граждан Республики Казахстан, умерших за границей</w:t>
      </w:r>
      <w:r>
        <w:rPr>
          <w:color w:val="000000"/>
          <w:sz w:val="28"/>
        </w:rPr>
        <w:t>;</w:t>
      </w:r>
    </w:p>
    <w:p w:rsidR="004E3621" w:rsidRDefault="00BB2C28">
      <w:pPr>
        <w:spacing w:after="0"/>
      </w:pPr>
      <w:bookmarkStart w:id="9765" w:name="z11353"/>
      <w:bookmarkEnd w:id="9764"/>
      <w:r>
        <w:rPr>
          <w:color w:val="000000"/>
          <w:sz w:val="28"/>
        </w:rPr>
        <w:lastRenderedPageBreak/>
        <w:t>      10) за истребование документов по ходатайствам иностранных дипломатических представительств и консульских учреждений, на основе принципа взаимности;</w:t>
      </w:r>
    </w:p>
    <w:p w:rsidR="004E3621" w:rsidRDefault="00BB2C28">
      <w:pPr>
        <w:spacing w:after="0"/>
      </w:pPr>
      <w:bookmarkStart w:id="9766" w:name="z11354"/>
      <w:bookmarkEnd w:id="9765"/>
      <w:r>
        <w:rPr>
          <w:color w:val="000000"/>
          <w:sz w:val="28"/>
        </w:rPr>
        <w:t>      11) за легализацию документов граждан Республики Казахстан, истребуемых через загранучреждени</w:t>
      </w:r>
      <w:r>
        <w:rPr>
          <w:color w:val="000000"/>
          <w:sz w:val="28"/>
        </w:rPr>
        <w:t>я Республики Казахстан;</w:t>
      </w:r>
    </w:p>
    <w:p w:rsidR="004E3621" w:rsidRDefault="00BB2C28">
      <w:pPr>
        <w:spacing w:after="0"/>
      </w:pPr>
      <w:bookmarkStart w:id="9767" w:name="z11355"/>
      <w:bookmarkEnd w:id="9766"/>
      <w:r>
        <w:rPr>
          <w:color w:val="000000"/>
          <w:sz w:val="28"/>
        </w:rPr>
        <w:t>      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p w:rsidR="004E3621" w:rsidRDefault="00BB2C28">
      <w:pPr>
        <w:spacing w:after="0"/>
      </w:pPr>
      <w:bookmarkStart w:id="9768" w:name="z11356"/>
      <w:bookmarkEnd w:id="9767"/>
      <w:r>
        <w:rPr>
          <w:color w:val="000000"/>
          <w:sz w:val="28"/>
        </w:rPr>
        <w:t>      13) за постановку на консульский учет</w:t>
      </w:r>
      <w:r>
        <w:rPr>
          <w:color w:val="000000"/>
          <w:sz w:val="28"/>
        </w:rPr>
        <w:t xml:space="preserve"> и снятие с консульского учета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 </w:t>
      </w:r>
    </w:p>
    <w:bookmarkEnd w:id="9768"/>
    <w:p w:rsidR="004E3621" w:rsidRDefault="00BB2C28">
      <w:pPr>
        <w:spacing w:after="0"/>
      </w:pPr>
      <w:r>
        <w:rPr>
          <w:b/>
          <w:color w:val="000000"/>
          <w:sz w:val="28"/>
        </w:rPr>
        <w:t>Статья 629. Порядок уплаты консульско</w:t>
      </w:r>
      <w:r>
        <w:rPr>
          <w:b/>
          <w:color w:val="000000"/>
          <w:sz w:val="28"/>
        </w:rPr>
        <w:t xml:space="preserve">го сбора </w:t>
      </w:r>
    </w:p>
    <w:p w:rsidR="004E3621" w:rsidRDefault="00BB2C28">
      <w:pPr>
        <w:spacing w:after="0"/>
      </w:pPr>
      <w:bookmarkStart w:id="9769" w:name="z11357"/>
      <w:r>
        <w:rPr>
          <w:color w:val="000000"/>
          <w:sz w:val="28"/>
        </w:rPr>
        <w:t xml:space="preserve">       1. Консульский сбор уплачивается до совершения консульских действий. </w:t>
      </w:r>
    </w:p>
    <w:p w:rsidR="004E3621" w:rsidRDefault="00BB2C28">
      <w:pPr>
        <w:spacing w:after="0"/>
      </w:pPr>
      <w:bookmarkStart w:id="9770" w:name="z11358"/>
      <w:bookmarkEnd w:id="9769"/>
      <w:r>
        <w:rPr>
          <w:color w:val="000000"/>
          <w:sz w:val="28"/>
        </w:rPr>
        <w:t xml:space="preserve">       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w:t>
      </w:r>
      <w:r>
        <w:rPr>
          <w:color w:val="000000"/>
          <w:sz w:val="28"/>
        </w:rPr>
        <w:t xml:space="preserve"> </w:t>
      </w:r>
    </w:p>
    <w:p w:rsidR="004E3621" w:rsidRDefault="00BB2C28">
      <w:pPr>
        <w:spacing w:after="0"/>
      </w:pPr>
      <w:bookmarkStart w:id="9771" w:name="z11359"/>
      <w:bookmarkEnd w:id="9770"/>
      <w:r>
        <w:rPr>
          <w:color w:val="000000"/>
          <w:sz w:val="28"/>
        </w:rPr>
        <w:t xml:space="preserve">       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 </w:t>
      </w:r>
    </w:p>
    <w:p w:rsidR="004E3621" w:rsidRDefault="00BB2C28">
      <w:pPr>
        <w:spacing w:after="0"/>
      </w:pPr>
      <w:bookmarkStart w:id="9772" w:name="z11360"/>
      <w:bookmarkEnd w:id="9771"/>
      <w:r>
        <w:rPr>
          <w:color w:val="000000"/>
          <w:sz w:val="28"/>
        </w:rPr>
        <w:t xml:space="preserve">       4. Консул</w:t>
      </w:r>
      <w:r>
        <w:rPr>
          <w:color w:val="000000"/>
          <w:sz w:val="28"/>
        </w:rPr>
        <w:t xml:space="preserve">ьский сбор уплачивается: </w:t>
      </w:r>
    </w:p>
    <w:p w:rsidR="004E3621" w:rsidRDefault="00BB2C28">
      <w:pPr>
        <w:spacing w:after="0"/>
      </w:pPr>
      <w:bookmarkStart w:id="9773" w:name="z11361"/>
      <w:bookmarkEnd w:id="9772"/>
      <w:r>
        <w:rPr>
          <w:color w:val="000000"/>
          <w:sz w:val="28"/>
        </w:rPr>
        <w:t xml:space="preserve">       1) на территории Республики Казахстан – путем перечисления через банки второго уровня или организации, осуществляющие отдельные виды банковских операций, в бюджет по месту осуществления консульских действий или наличными де</w:t>
      </w:r>
      <w:r>
        <w:rPr>
          <w:color w:val="000000"/>
          <w:sz w:val="28"/>
        </w:rPr>
        <w:t xml:space="preserve">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p w:rsidR="004E3621" w:rsidRDefault="00BB2C28">
      <w:pPr>
        <w:spacing w:after="0"/>
      </w:pPr>
      <w:bookmarkStart w:id="9774" w:name="z11362"/>
      <w:bookmarkEnd w:id="9773"/>
      <w:r>
        <w:rPr>
          <w:color w:val="000000"/>
          <w:sz w:val="28"/>
        </w:rPr>
        <w:t xml:space="preserve">       В случае уплаты консульского сбора наличными деньгами данные суммы консульского сбора сдаются уполн</w:t>
      </w:r>
      <w:r>
        <w:rPr>
          <w:color w:val="000000"/>
          <w:sz w:val="28"/>
        </w:rPr>
        <w:t>омоченным государственным органом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w:t>
      </w:r>
      <w:r>
        <w:rPr>
          <w:color w:val="000000"/>
          <w:sz w:val="28"/>
        </w:rPr>
        <w:t xml:space="preserve">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 </w:t>
      </w:r>
    </w:p>
    <w:p w:rsidR="004E3621" w:rsidRDefault="00BB2C28">
      <w:pPr>
        <w:spacing w:after="0"/>
      </w:pPr>
      <w:bookmarkStart w:id="9775" w:name="z11363"/>
      <w:bookmarkEnd w:id="9774"/>
      <w:r>
        <w:rPr>
          <w:color w:val="000000"/>
          <w:sz w:val="28"/>
        </w:rPr>
        <w:lastRenderedPageBreak/>
        <w:t xml:space="preserve">       2) за пределами территории Республики Казахстан – п</w:t>
      </w:r>
      <w:r>
        <w:rPr>
          <w:color w:val="000000"/>
          <w:sz w:val="28"/>
        </w:rPr>
        <w:t>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w:t>
      </w:r>
      <w:r>
        <w:rPr>
          <w:color w:val="000000"/>
          <w:sz w:val="28"/>
        </w:rPr>
        <w:t xml:space="preserve">реждениях на основании бланков строгой отчетности по форме, установленной Министерством иностранных дел Республики Казахстан. </w:t>
      </w:r>
    </w:p>
    <w:p w:rsidR="004E3621" w:rsidRDefault="00BB2C28">
      <w:pPr>
        <w:spacing w:after="0"/>
      </w:pPr>
      <w:bookmarkStart w:id="9776" w:name="z11364"/>
      <w:bookmarkEnd w:id="9775"/>
      <w:r>
        <w:rPr>
          <w:color w:val="000000"/>
          <w:sz w:val="28"/>
        </w:rPr>
        <w:t xml:space="preserve">       5. Уплата консульского сбора производится в валюте страны, на территории которой совершаются консульские действия, или в л</w:t>
      </w:r>
      <w:r>
        <w:rPr>
          <w:color w:val="000000"/>
          <w:sz w:val="28"/>
        </w:rPr>
        <w:t xml:space="preserve">юбой другой свободно конвертируемой валюте. </w:t>
      </w:r>
    </w:p>
    <w:p w:rsidR="004E3621" w:rsidRDefault="00BB2C28">
      <w:pPr>
        <w:spacing w:after="0"/>
      </w:pPr>
      <w:bookmarkStart w:id="9777" w:name="z11365"/>
      <w:bookmarkEnd w:id="9776"/>
      <w:r>
        <w:rPr>
          <w:color w:val="000000"/>
          <w:sz w:val="28"/>
        </w:rPr>
        <w:t xml:space="preserve">       6. Принятые суммы консульского сбора за рубежом сдаются дипломатическим представительством или консульским учреждением в иностранный банк страны пребывания дипломатического представительства или консульск</w:t>
      </w:r>
      <w:r>
        <w:rPr>
          <w:color w:val="000000"/>
          <w:sz w:val="28"/>
        </w:rPr>
        <w:t xml:space="preserve">ого учреждения не позднее десяти операционных дней со дня их приема для зачисления на иностранный банковский счет. </w:t>
      </w:r>
    </w:p>
    <w:p w:rsidR="004E3621" w:rsidRDefault="00BB2C28">
      <w:pPr>
        <w:spacing w:after="0"/>
      </w:pPr>
      <w:bookmarkStart w:id="9778" w:name="z11366"/>
      <w:bookmarkEnd w:id="9777"/>
      <w:r>
        <w:rPr>
          <w:color w:val="000000"/>
          <w:sz w:val="28"/>
        </w:rPr>
        <w:t xml:space="preserve">       Консульские сборы, поступившие на иностранный банковский счет в валюте страны пребывания дипломатического представительства или консу</w:t>
      </w:r>
      <w:r>
        <w:rPr>
          <w:color w:val="000000"/>
          <w:sz w:val="28"/>
        </w:rPr>
        <w:t xml:space="preserve">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w:t>
      </w:r>
      <w:r>
        <w:rPr>
          <w:color w:val="000000"/>
          <w:sz w:val="28"/>
        </w:rPr>
        <w:t xml:space="preserve">учреждения Республики Казахстан. </w:t>
      </w:r>
    </w:p>
    <w:p w:rsidR="004E3621" w:rsidRDefault="00BB2C28">
      <w:pPr>
        <w:spacing w:after="0"/>
      </w:pPr>
      <w:bookmarkStart w:id="9779" w:name="z11367"/>
      <w:bookmarkEnd w:id="9778"/>
      <w:r>
        <w:rPr>
          <w:color w:val="000000"/>
          <w:sz w:val="28"/>
        </w:rPr>
        <w:t xml:space="preserve">       Распорядителем иностранного банковского счета является руководитель дипломатического представительства или консульского учреждения Республики Казахстан с правом первой подписи. </w:t>
      </w:r>
    </w:p>
    <w:p w:rsidR="004E3621" w:rsidRDefault="00BB2C28">
      <w:pPr>
        <w:spacing w:after="0"/>
      </w:pPr>
      <w:bookmarkStart w:id="9780" w:name="z11368"/>
      <w:bookmarkEnd w:id="9779"/>
      <w:r>
        <w:rPr>
          <w:color w:val="000000"/>
          <w:sz w:val="28"/>
        </w:rPr>
        <w:t xml:space="preserve">      Консульские сборы, поступившие </w:t>
      </w:r>
      <w:r>
        <w:rPr>
          <w:color w:val="000000"/>
          <w:sz w:val="28"/>
        </w:rPr>
        <w:t>на иностранный банковский счет, ежемесячно, в срок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Республики Казахстан для дальней</w:t>
      </w:r>
      <w:r>
        <w:rPr>
          <w:color w:val="000000"/>
          <w:sz w:val="28"/>
        </w:rPr>
        <w:t>шего зачисления в доход бюджета. В случае,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w:t>
      </w:r>
      <w:r>
        <w:rPr>
          <w:color w:val="000000"/>
          <w:sz w:val="28"/>
        </w:rPr>
        <w:t>, по курсу на конец отчетного периода, перевод осуществляется ежеквартально, в срок не позднее 10 числа месяца, следующего за отчетным.</w:t>
      </w:r>
    </w:p>
    <w:p w:rsidR="004E3621" w:rsidRDefault="00BB2C28">
      <w:pPr>
        <w:spacing w:after="0"/>
      </w:pPr>
      <w:bookmarkStart w:id="9781" w:name="z11369"/>
      <w:bookmarkEnd w:id="9780"/>
      <w:r>
        <w:rPr>
          <w:color w:val="000000"/>
          <w:sz w:val="28"/>
        </w:rPr>
        <w:t xml:space="preserve">       Министерство иностранных дел Республики Казахстан переведенные дипломатическим представительством или консульским</w:t>
      </w:r>
      <w:r>
        <w:rPr>
          <w:color w:val="000000"/>
          <w:sz w:val="28"/>
        </w:rPr>
        <w:t xml:space="preserve"> учреждением </w:t>
      </w:r>
      <w:r>
        <w:rPr>
          <w:color w:val="000000"/>
          <w:sz w:val="28"/>
        </w:rPr>
        <w:lastRenderedPageBreak/>
        <w:t>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перечисляет в доход респ</w:t>
      </w:r>
      <w:r>
        <w:rPr>
          <w:color w:val="000000"/>
          <w:sz w:val="28"/>
        </w:rPr>
        <w:t xml:space="preserve">убликанского бюджета. </w:t>
      </w:r>
    </w:p>
    <w:p w:rsidR="004E3621" w:rsidRDefault="00BB2C28">
      <w:pPr>
        <w:spacing w:after="0"/>
      </w:pPr>
      <w:bookmarkStart w:id="9782" w:name="z11370"/>
      <w:bookmarkEnd w:id="9781"/>
      <w:r>
        <w:rPr>
          <w:color w:val="000000"/>
          <w:sz w:val="28"/>
        </w:rPr>
        <w:t>      7. Уплаченные суммы консульских сборов возврату не подлежат.</w:t>
      </w:r>
    </w:p>
    <w:bookmarkEnd w:id="9782"/>
    <w:p w:rsidR="004E3621" w:rsidRDefault="00BB2C28">
      <w:pPr>
        <w:spacing w:after="0"/>
      </w:pPr>
      <w:r>
        <w:rPr>
          <w:color w:val="FF0000"/>
          <w:sz w:val="28"/>
        </w:rPr>
        <w:t>      Примечание РЦПИ!</w:t>
      </w:r>
      <w:r>
        <w:br/>
      </w:r>
      <w:r>
        <w:rPr>
          <w:color w:val="FF0000"/>
          <w:sz w:val="28"/>
        </w:rPr>
        <w:t>      Глава 71 вводится в действие с 01.01.2020 в соответствии с Законом РК от 25.12.2017 № 121-VI.</w:t>
      </w:r>
      <w:r>
        <w:br/>
      </w:r>
      <w:r>
        <w:rPr>
          <w:color w:val="FF0000"/>
          <w:sz w:val="28"/>
        </w:rPr>
        <w:t>      Примечание РЦПИ!</w:t>
      </w:r>
      <w:r>
        <w:br/>
      </w:r>
      <w:r>
        <w:rPr>
          <w:color w:val="FF0000"/>
          <w:sz w:val="28"/>
        </w:rPr>
        <w:t>      В статью 630 предусмотрены изменения Законом РК от 26.12.2018 № 203-VI (вводится в действие с 01.01.2019).</w:t>
      </w:r>
      <w:r>
        <w:br/>
      </w:r>
      <w:r>
        <w:rPr>
          <w:color w:val="FF0000"/>
          <w:sz w:val="28"/>
        </w:rPr>
        <w:t>      Примечание РЦПИ!</w:t>
      </w:r>
      <w:r>
        <w:br/>
      </w:r>
      <w:r>
        <w:rPr>
          <w:color w:val="FF0000"/>
          <w:sz w:val="28"/>
        </w:rPr>
        <w:t>      В статью 631 предусмотрены изменения Законом РК от 26.12.2018 № 203-VI (вводится в действие с 01.01.2019).</w:t>
      </w:r>
      <w:r>
        <w:br/>
      </w:r>
      <w:r>
        <w:rPr>
          <w:color w:val="FF0000"/>
          <w:sz w:val="28"/>
        </w:rPr>
        <w:t>      П</w:t>
      </w:r>
      <w:r>
        <w:rPr>
          <w:color w:val="FF0000"/>
          <w:sz w:val="28"/>
        </w:rPr>
        <w:t>римечание РЦПИ!</w:t>
      </w:r>
      <w:r>
        <w:br/>
      </w:r>
      <w:r>
        <w:rPr>
          <w:color w:val="FF0000"/>
          <w:sz w:val="28"/>
        </w:rPr>
        <w:t>      В статью 633 предусмотрены изменения Законом РК от 26.12.2018 № 203-VI (вводится в действие с 01.01.2019).</w:t>
      </w:r>
      <w:r>
        <w:br/>
      </w:r>
    </w:p>
    <w:p w:rsidR="004E3621" w:rsidRDefault="00BB2C28">
      <w:pPr>
        <w:spacing w:after="0"/>
      </w:pPr>
      <w:r>
        <w:rPr>
          <w:b/>
          <w:color w:val="000000"/>
        </w:rPr>
        <w:t xml:space="preserve"> Глава 71. ВСЕОБЩЕЕ ДЕКЛАРИРОВАНИЕ ДОХОДОВ И ИМУЩЕСТВА ФИЗИЧЕСКИХ ЛИЦ</w:t>
      </w:r>
    </w:p>
    <w:p w:rsidR="004E3621" w:rsidRDefault="00BB2C28">
      <w:pPr>
        <w:spacing w:after="0"/>
      </w:pPr>
      <w:bookmarkStart w:id="9783" w:name="z11563"/>
      <w:r>
        <w:rPr>
          <w:b/>
          <w:color w:val="000000"/>
        </w:rPr>
        <w:t xml:space="preserve"> РАЗДЕЛ 19. НАЛОГООБЛОЖЕНИЕ НЕРЕЗИДЕНТОВ</w:t>
      </w:r>
    </w:p>
    <w:bookmarkEnd w:id="9783"/>
    <w:p w:rsidR="004E3621" w:rsidRDefault="00BB2C28">
      <w:pPr>
        <w:spacing w:after="0"/>
      </w:pPr>
      <w:r>
        <w:rPr>
          <w:color w:val="FF0000"/>
          <w:sz w:val="28"/>
        </w:rPr>
        <w:t>      Примечани</w:t>
      </w:r>
      <w:r>
        <w:rPr>
          <w:color w:val="FF0000"/>
          <w:sz w:val="28"/>
        </w:rPr>
        <w:t>е РЦПИ!</w:t>
      </w:r>
      <w:r>
        <w:br/>
      </w:r>
      <w:r>
        <w:rPr>
          <w:color w:val="FF0000"/>
          <w:sz w:val="28"/>
        </w:rPr>
        <w:t>      В статью 644 предусмотрены изменения Законом РК от 26.12.2018 № 203-VI (вводится в действие с 01.01.2019).</w:t>
      </w:r>
    </w:p>
    <w:p w:rsidR="004E3621" w:rsidRDefault="00BB2C28">
      <w:pPr>
        <w:spacing w:after="0"/>
      </w:pPr>
      <w:r>
        <w:rPr>
          <w:b/>
          <w:color w:val="000000"/>
          <w:sz w:val="28"/>
        </w:rPr>
        <w:t>Статья 644. Доходы нерезидента из источников в Республике Казахстан</w:t>
      </w:r>
    </w:p>
    <w:p w:rsidR="004E3621" w:rsidRDefault="00BB2C28">
      <w:pPr>
        <w:spacing w:after="0"/>
      </w:pPr>
      <w:bookmarkStart w:id="9784" w:name="z11564"/>
      <w:r>
        <w:rPr>
          <w:color w:val="000000"/>
          <w:sz w:val="28"/>
        </w:rPr>
        <w:t xml:space="preserve">      1. Доходами нерезидента из источников в Республике Казахстан </w:t>
      </w:r>
      <w:r>
        <w:rPr>
          <w:color w:val="000000"/>
          <w:sz w:val="28"/>
        </w:rPr>
        <w:t>признаются следующие виды доходов:</w:t>
      </w:r>
    </w:p>
    <w:p w:rsidR="004E3621" w:rsidRDefault="00BB2C28">
      <w:pPr>
        <w:spacing w:after="0"/>
      </w:pPr>
      <w:bookmarkStart w:id="9785" w:name="z11565"/>
      <w:bookmarkEnd w:id="9784"/>
      <w:r>
        <w:rPr>
          <w:color w:val="000000"/>
          <w:sz w:val="28"/>
        </w:rPr>
        <w:t>      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p w:rsidR="004E3621" w:rsidRDefault="00BB2C28">
      <w:pPr>
        <w:spacing w:after="0"/>
      </w:pPr>
      <w:bookmarkStart w:id="9786" w:name="z11566"/>
      <w:bookmarkEnd w:id="9785"/>
      <w:r>
        <w:rPr>
          <w:color w:val="000000"/>
          <w:sz w:val="28"/>
        </w:rPr>
        <w:t xml:space="preserve">       2)</w:t>
      </w:r>
      <w:r>
        <w:rPr>
          <w:color w:val="000000"/>
          <w:sz w:val="28"/>
        </w:rPr>
        <w:t xml:space="preserve"> доход от выполнения работ, оказания услуг на территории Республики Казахстан; </w:t>
      </w:r>
    </w:p>
    <w:p w:rsidR="004E3621" w:rsidRDefault="00BB2C28">
      <w:pPr>
        <w:spacing w:after="0"/>
      </w:pPr>
      <w:bookmarkStart w:id="9787" w:name="z11567"/>
      <w:bookmarkEnd w:id="9786"/>
      <w:r>
        <w:rPr>
          <w:color w:val="000000"/>
          <w:sz w:val="28"/>
        </w:rPr>
        <w:t>      3)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w:t>
      </w:r>
      <w:r>
        <w:rPr>
          <w:color w:val="000000"/>
          <w:sz w:val="28"/>
        </w:rPr>
        <w:t>щите прав и законных интересов в судах, арбитраже или третейском суде, а также нотариальных услуг) услуг за пределами Республики Казахстан.</w:t>
      </w:r>
    </w:p>
    <w:p w:rsidR="004E3621" w:rsidRDefault="00BB2C28">
      <w:pPr>
        <w:spacing w:after="0"/>
      </w:pPr>
      <w:bookmarkStart w:id="9788" w:name="z11568"/>
      <w:bookmarkEnd w:id="9787"/>
      <w:r>
        <w:rPr>
          <w:color w:val="000000"/>
          <w:sz w:val="28"/>
        </w:rPr>
        <w:t>      В целях настоящего раздела финансовыми услугами признаются:</w:t>
      </w:r>
    </w:p>
    <w:p w:rsidR="004E3621" w:rsidRDefault="00BB2C28">
      <w:pPr>
        <w:spacing w:after="0"/>
      </w:pPr>
      <w:bookmarkStart w:id="9789" w:name="z11569"/>
      <w:bookmarkEnd w:id="9788"/>
      <w:r>
        <w:rPr>
          <w:color w:val="000000"/>
          <w:sz w:val="28"/>
        </w:rPr>
        <w:lastRenderedPageBreak/>
        <w:t>      деятельность участников страхового рынка (за</w:t>
      </w:r>
      <w:r>
        <w:rPr>
          <w:color w:val="000000"/>
          <w:sz w:val="28"/>
        </w:rPr>
        <w:t xml:space="preserve"> исключением услуг по страхованию и (или) перестрахованию), рынка ценных бумаг;</w:t>
      </w:r>
    </w:p>
    <w:p w:rsidR="004E3621" w:rsidRDefault="00BB2C28">
      <w:pPr>
        <w:spacing w:after="0"/>
      </w:pPr>
      <w:bookmarkStart w:id="9790" w:name="z11570"/>
      <w:bookmarkEnd w:id="9789"/>
      <w:r>
        <w:rPr>
          <w:color w:val="000000"/>
          <w:sz w:val="28"/>
        </w:rPr>
        <w:t>      деятельность единого накопительного пенсионного фонда и добровольных накопительных пенсионных фондов;</w:t>
      </w:r>
    </w:p>
    <w:p w:rsidR="004E3621" w:rsidRDefault="00BB2C28">
      <w:pPr>
        <w:spacing w:after="0"/>
      </w:pPr>
      <w:bookmarkStart w:id="9791" w:name="z11571"/>
      <w:bookmarkEnd w:id="9790"/>
      <w:r>
        <w:rPr>
          <w:color w:val="000000"/>
          <w:sz w:val="28"/>
        </w:rPr>
        <w:t>      банковская деятельность, деятельность организаций по проведени</w:t>
      </w:r>
      <w:r>
        <w:rPr>
          <w:color w:val="000000"/>
          <w:sz w:val="28"/>
        </w:rPr>
        <w:t>ю отдельных видов банковских операций (за исключением услуг, оказанных структурному подразделению юридического лица-резидента Республики Казахстан, расположенному за пределами Республики Казахстан, по открытию и ведению банковских счетов, переводным, кассо</w:t>
      </w:r>
      <w:r>
        <w:rPr>
          <w:color w:val="000000"/>
          <w:sz w:val="28"/>
        </w:rPr>
        <w:t>вым операциям, организации обменных операций с иностранной валютой, приему на инкассо платежных документов);</w:t>
      </w:r>
    </w:p>
    <w:p w:rsidR="004E3621" w:rsidRDefault="00BB2C28">
      <w:pPr>
        <w:spacing w:after="0"/>
      </w:pPr>
      <w:bookmarkStart w:id="9792" w:name="z11572"/>
      <w:bookmarkEnd w:id="9791"/>
      <w:r>
        <w:rPr>
          <w:color w:val="000000"/>
          <w:sz w:val="28"/>
        </w:rPr>
        <w:t xml:space="preserve">       деятельность центрального депозитария и обществ взаимного страхования; </w:t>
      </w:r>
    </w:p>
    <w:p w:rsidR="004E3621" w:rsidRDefault="00BB2C28">
      <w:pPr>
        <w:spacing w:after="0"/>
      </w:pPr>
      <w:bookmarkStart w:id="9793" w:name="z11573"/>
      <w:bookmarkEnd w:id="9792"/>
      <w:r>
        <w:rPr>
          <w:color w:val="000000"/>
          <w:sz w:val="28"/>
        </w:rPr>
        <w:t>      деятельность фонда социального медицинского страхования;</w:t>
      </w:r>
    </w:p>
    <w:p w:rsidR="004E3621" w:rsidRDefault="00BB2C28">
      <w:pPr>
        <w:spacing w:after="0"/>
      </w:pPr>
      <w:bookmarkStart w:id="9794" w:name="z11574"/>
      <w:bookmarkEnd w:id="9793"/>
      <w:r>
        <w:rPr>
          <w:color w:val="000000"/>
          <w:sz w:val="28"/>
        </w:rPr>
        <w:t>     </w:t>
      </w:r>
      <w:r>
        <w:rPr>
          <w:color w:val="000000"/>
          <w:sz w:val="28"/>
        </w:rPr>
        <w:t xml:space="preserve"> 4) доходы лица, зарегистрированного в государстве с льготным налогообложением, включенном в перечень, утвержденный уполномоченным органом, от выполнения работ, оказания услуг независимо от места их фактического выполнения, оказания, а также иные доходы, у</w:t>
      </w:r>
      <w:r>
        <w:rPr>
          <w:color w:val="000000"/>
          <w:sz w:val="28"/>
        </w:rPr>
        <w:t>становленные настоящей статьей.</w:t>
      </w:r>
    </w:p>
    <w:p w:rsidR="004E3621" w:rsidRDefault="00BB2C28">
      <w:pPr>
        <w:spacing w:after="0"/>
      </w:pPr>
      <w:bookmarkStart w:id="9795" w:name="z11575"/>
      <w:bookmarkEnd w:id="9794"/>
      <w:r>
        <w:rPr>
          <w:color w:val="000000"/>
          <w:sz w:val="28"/>
        </w:rPr>
        <w:t>      Положения настоящего подпункта не применяются в отношении дохода от:</w:t>
      </w:r>
    </w:p>
    <w:p w:rsidR="004E3621" w:rsidRDefault="00BB2C28">
      <w:pPr>
        <w:spacing w:after="0"/>
      </w:pPr>
      <w:bookmarkStart w:id="9796" w:name="z11576"/>
      <w:bookmarkEnd w:id="9795"/>
      <w:r>
        <w:rPr>
          <w:color w:val="000000"/>
          <w:sz w:val="28"/>
        </w:rPr>
        <w:t>      оказания туристских услуг физическому лицу на территории такого государства;</w:t>
      </w:r>
    </w:p>
    <w:p w:rsidR="004E3621" w:rsidRDefault="00BB2C28">
      <w:pPr>
        <w:spacing w:after="0"/>
      </w:pPr>
      <w:bookmarkStart w:id="9797" w:name="z11577"/>
      <w:bookmarkEnd w:id="9796"/>
      <w:r>
        <w:rPr>
          <w:color w:val="000000"/>
          <w:sz w:val="28"/>
        </w:rPr>
        <w:t>      осуществления аэропортовской деятельности, определенной в со</w:t>
      </w:r>
      <w:r>
        <w:rPr>
          <w:color w:val="000000"/>
          <w:sz w:val="28"/>
        </w:rPr>
        <w:t>ответствии с законодательством Республики Казахстан;</w:t>
      </w:r>
    </w:p>
    <w:bookmarkEnd w:id="9797"/>
    <w:p w:rsidR="004E3621" w:rsidRDefault="00BB2C28">
      <w:pPr>
        <w:spacing w:after="0"/>
      </w:pPr>
      <w:r>
        <w:rPr>
          <w:color w:val="FF0000"/>
          <w:sz w:val="28"/>
        </w:rPr>
        <w:t>      Примечание РЦПИ!</w:t>
      </w:r>
      <w:r>
        <w:br/>
      </w:r>
      <w:r>
        <w:rPr>
          <w:color w:val="FF0000"/>
          <w:sz w:val="28"/>
        </w:rPr>
        <w:t>      В подпункт 5) предусмотрены изменения Законом РК от 02.07.2018 № 168-VІ (вводится в действие с 01.01.2019).</w:t>
      </w:r>
      <w:r>
        <w:br/>
      </w:r>
    </w:p>
    <w:p w:rsidR="004E3621" w:rsidRDefault="00BB2C28">
      <w:pPr>
        <w:spacing w:after="0"/>
      </w:pPr>
      <w:r>
        <w:rPr>
          <w:color w:val="000000"/>
          <w:sz w:val="28"/>
        </w:rPr>
        <w:t>      5) доходы лица, зарегистрированного в государстве с льготны</w:t>
      </w:r>
      <w:r>
        <w:rPr>
          <w:color w:val="000000"/>
          <w:sz w:val="28"/>
        </w:rPr>
        <w:t>м налогообложением, включенном в перечень, утвержденный уполномоченным органом, в виде обязательств по полученному авансу (предоплате) при выполнении одного из следующих условий:</w:t>
      </w:r>
    </w:p>
    <w:p w:rsidR="004E3621" w:rsidRDefault="00BB2C28">
      <w:pPr>
        <w:spacing w:after="0"/>
      </w:pPr>
      <w:bookmarkStart w:id="9798" w:name="z11579"/>
      <w:r>
        <w:rPr>
          <w:color w:val="000000"/>
          <w:sz w:val="28"/>
        </w:rPr>
        <w:t>      не удовлетворенных нерезидентом по истечении двухлетнего периода со дня</w:t>
      </w:r>
      <w:r>
        <w:rPr>
          <w:color w:val="000000"/>
          <w:sz w:val="28"/>
        </w:rPr>
        <w:t xml:space="preserve"> выплаты аванса (предоплаты);</w:t>
      </w:r>
    </w:p>
    <w:p w:rsidR="004E3621" w:rsidRDefault="00BB2C28">
      <w:pPr>
        <w:spacing w:after="0"/>
      </w:pPr>
      <w:bookmarkStart w:id="9799" w:name="z11580"/>
      <w:bookmarkEnd w:id="9798"/>
      <w:r>
        <w:rPr>
          <w:color w:val="000000"/>
          <w:sz w:val="28"/>
        </w:rPr>
        <w:t>      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двухлетнего периода со дня выплаты аванса (предоплаты), если ин</w:t>
      </w:r>
      <w:r>
        <w:rPr>
          <w:color w:val="000000"/>
          <w:sz w:val="28"/>
        </w:rPr>
        <w:t>ое не предусмотрено настоящим подпунктом.</w:t>
      </w:r>
    </w:p>
    <w:p w:rsidR="004E3621" w:rsidRDefault="00BB2C28">
      <w:pPr>
        <w:spacing w:after="0"/>
      </w:pPr>
      <w:bookmarkStart w:id="9800" w:name="z11581"/>
      <w:bookmarkEnd w:id="9799"/>
      <w:r>
        <w:rPr>
          <w:color w:val="000000"/>
          <w:sz w:val="28"/>
        </w:rPr>
        <w:lastRenderedPageBreak/>
        <w:t>      В случае, когда при ликвидации лица, выплатившего аванс (предоплату), в соответствии с настоящим Кодексом предусмотрены проведение ликвидационной налоговой проверки или выдача заключения по результатам камера</w:t>
      </w:r>
      <w:r>
        <w:rPr>
          <w:color w:val="000000"/>
          <w:sz w:val="28"/>
        </w:rPr>
        <w:t>льного контроля, размер такого обязательства определяется как:</w:t>
      </w:r>
    </w:p>
    <w:p w:rsidR="004E3621" w:rsidRDefault="00BB2C28">
      <w:pPr>
        <w:spacing w:after="0"/>
      </w:pPr>
      <w:bookmarkStart w:id="9801" w:name="z11582"/>
      <w:bookmarkEnd w:id="9800"/>
      <w:r>
        <w:rPr>
          <w:color w:val="000000"/>
          <w:sz w:val="28"/>
        </w:rPr>
        <w:t>      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w:t>
      </w:r>
      <w:r>
        <w:rPr>
          <w:color w:val="000000"/>
          <w:sz w:val="28"/>
        </w:rPr>
        <w:t>) в промежуточном ликвидационном балансе, на день утверждения такого баланса</w:t>
      </w:r>
    </w:p>
    <w:p w:rsidR="004E3621" w:rsidRDefault="00BB2C28">
      <w:pPr>
        <w:spacing w:after="0"/>
      </w:pPr>
      <w:bookmarkStart w:id="9802" w:name="z11583"/>
      <w:bookmarkEnd w:id="9801"/>
      <w:r>
        <w:rPr>
          <w:color w:val="000000"/>
          <w:sz w:val="28"/>
        </w:rPr>
        <w:t>      минус</w:t>
      </w:r>
    </w:p>
    <w:p w:rsidR="004E3621" w:rsidRDefault="00BB2C28">
      <w:pPr>
        <w:spacing w:after="0"/>
      </w:pPr>
      <w:bookmarkStart w:id="9803" w:name="z11584"/>
      <w:bookmarkEnd w:id="9802"/>
      <w:r>
        <w:rPr>
          <w:color w:val="000000"/>
          <w:sz w:val="28"/>
        </w:rPr>
        <w:t>      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w:t>
      </w:r>
      <w:r>
        <w:rPr>
          <w:color w:val="000000"/>
          <w:sz w:val="28"/>
        </w:rPr>
        <w:t>роверки или камерального контроля.</w:t>
      </w:r>
    </w:p>
    <w:p w:rsidR="004E3621" w:rsidRDefault="00BB2C28">
      <w:pPr>
        <w:spacing w:after="0"/>
      </w:pPr>
      <w:bookmarkStart w:id="9804" w:name="z11585"/>
      <w:bookmarkEnd w:id="9803"/>
      <w:r>
        <w:rPr>
          <w:color w:val="000000"/>
          <w:sz w:val="28"/>
        </w:rPr>
        <w:t>      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w:t>
      </w:r>
      <w:r>
        <w:rPr>
          <w:color w:val="000000"/>
          <w:sz w:val="28"/>
        </w:rPr>
        <w:t>ся в акте налоговой проверки.</w:t>
      </w:r>
    </w:p>
    <w:p w:rsidR="004E3621" w:rsidRDefault="00BB2C28">
      <w:pPr>
        <w:spacing w:after="0"/>
      </w:pPr>
      <w:bookmarkStart w:id="9805" w:name="z11586"/>
      <w:bookmarkEnd w:id="9804"/>
      <w:r>
        <w:rPr>
          <w:color w:val="000000"/>
          <w:sz w:val="28"/>
        </w:rPr>
        <w:t>      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w:t>
      </w:r>
      <w:r>
        <w:rPr>
          <w:color w:val="000000"/>
          <w:sz w:val="28"/>
        </w:rPr>
        <w:t>явленных по результатам камерального контроля;</w:t>
      </w:r>
    </w:p>
    <w:p w:rsidR="004E3621" w:rsidRDefault="00BB2C28">
      <w:pPr>
        <w:spacing w:after="0"/>
      </w:pPr>
      <w:bookmarkStart w:id="9806" w:name="z11587"/>
      <w:bookmarkEnd w:id="9805"/>
      <w:r>
        <w:rPr>
          <w:color w:val="000000"/>
          <w:sz w:val="28"/>
        </w:rPr>
        <w:t>      6) доход от прироста стоимости при реализации:</w:t>
      </w:r>
    </w:p>
    <w:p w:rsidR="004E3621" w:rsidRDefault="00BB2C28">
      <w:pPr>
        <w:spacing w:after="0"/>
      </w:pPr>
      <w:bookmarkStart w:id="9807" w:name="z11588"/>
      <w:bookmarkEnd w:id="9806"/>
      <w:r>
        <w:rPr>
          <w:color w:val="000000"/>
          <w:sz w:val="28"/>
        </w:rPr>
        <w:t>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w:t>
      </w:r>
      <w:r>
        <w:rPr>
          <w:color w:val="000000"/>
          <w:sz w:val="28"/>
        </w:rPr>
        <w:t xml:space="preserve"> с законами Республики Казахстан;</w:t>
      </w:r>
    </w:p>
    <w:p w:rsidR="004E3621" w:rsidRDefault="00BB2C28">
      <w:pPr>
        <w:spacing w:after="0"/>
      </w:pPr>
      <w:bookmarkStart w:id="9808" w:name="z11589"/>
      <w:bookmarkEnd w:id="9807"/>
      <w:r>
        <w:rPr>
          <w:color w:val="000000"/>
          <w:sz w:val="28"/>
        </w:rPr>
        <w:t>      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p w:rsidR="004E3621" w:rsidRDefault="00BB2C28">
      <w:pPr>
        <w:spacing w:after="0"/>
      </w:pPr>
      <w:bookmarkStart w:id="9809" w:name="z11590"/>
      <w:bookmarkEnd w:id="9808"/>
      <w:r>
        <w:rPr>
          <w:color w:val="000000"/>
          <w:sz w:val="28"/>
        </w:rPr>
        <w:t xml:space="preserve">      ценных бумаг, выпущенных резидентом, а также долей участия в </w:t>
      </w:r>
      <w:r>
        <w:rPr>
          <w:color w:val="000000"/>
          <w:sz w:val="28"/>
        </w:rPr>
        <w:t>уставном капитале юридического лица-резидента, консорциума, расположенного в Республике Казахстан;</w:t>
      </w:r>
    </w:p>
    <w:p w:rsidR="004E3621" w:rsidRDefault="00BB2C28">
      <w:pPr>
        <w:spacing w:after="0"/>
      </w:pPr>
      <w:bookmarkStart w:id="9810" w:name="z11591"/>
      <w:bookmarkEnd w:id="9809"/>
      <w:r>
        <w:rPr>
          <w:color w:val="000000"/>
          <w:sz w:val="28"/>
        </w:rPr>
        <w:t xml:space="preserve">      акций, выпущенных нерезидентом, а также долей участия в уставном капитале юридического лица-нерезидента, консорциума, если 50 и более процентов </w:t>
      </w:r>
      <w:r>
        <w:rPr>
          <w:color w:val="000000"/>
          <w:sz w:val="28"/>
        </w:rPr>
        <w:t>стоимости таких акций, долей участия или активов юридического лица-нерезидента составляет имущество, находящееся в Республике Казахстан;</w:t>
      </w:r>
    </w:p>
    <w:p w:rsidR="004E3621" w:rsidRDefault="00BB2C28">
      <w:pPr>
        <w:spacing w:after="0"/>
      </w:pPr>
      <w:bookmarkStart w:id="9811" w:name="z11592"/>
      <w:bookmarkEnd w:id="9810"/>
      <w:r>
        <w:rPr>
          <w:color w:val="000000"/>
          <w:sz w:val="28"/>
        </w:rPr>
        <w:t>      7) доход от уступки прав требования долга резиденту или юридическому лицу-нерезиденту, осуществляющему деятельнос</w:t>
      </w:r>
      <w:r>
        <w:rPr>
          <w:color w:val="000000"/>
          <w:sz w:val="28"/>
        </w:rPr>
        <w:t xml:space="preserve">ть в Республике Казахстан </w:t>
      </w:r>
      <w:r>
        <w:rPr>
          <w:color w:val="000000"/>
          <w:sz w:val="28"/>
        </w:rPr>
        <w:lastRenderedPageBreak/>
        <w:t>через постоянное учреждение, – для нерезидента, уступившего право требования.</w:t>
      </w:r>
    </w:p>
    <w:p w:rsidR="004E3621" w:rsidRDefault="00BB2C28">
      <w:pPr>
        <w:spacing w:after="0"/>
      </w:pPr>
      <w:bookmarkStart w:id="9812" w:name="z11593"/>
      <w:bookmarkEnd w:id="9811"/>
      <w:r>
        <w:rPr>
          <w:color w:val="000000"/>
          <w:sz w:val="28"/>
        </w:rPr>
        <w:t>      При этом размер такого дохода определяется в виде положительной разницы между стоимостью права требования, по которой произведена уступка, и стоим</w:t>
      </w:r>
      <w:r>
        <w:rPr>
          <w:color w:val="000000"/>
          <w:sz w:val="28"/>
        </w:rPr>
        <w:t>остью требования, подлежащей получению от должника на дату уступки права требования, согласно первичным документам нерезидента;</w:t>
      </w:r>
    </w:p>
    <w:p w:rsidR="004E3621" w:rsidRDefault="00BB2C28">
      <w:pPr>
        <w:spacing w:after="0"/>
      </w:pPr>
      <w:bookmarkStart w:id="9813" w:name="z11594"/>
      <w:bookmarkEnd w:id="9812"/>
      <w:r>
        <w:rPr>
          <w:color w:val="000000"/>
          <w:sz w:val="28"/>
        </w:rPr>
        <w:t xml:space="preserve">      8) доход от уступки прав требования при приобретении прав требования долга у резидента или юридического лица-нерезидента, </w:t>
      </w:r>
      <w:r>
        <w:rPr>
          <w:color w:val="000000"/>
          <w:sz w:val="28"/>
        </w:rPr>
        <w:t>осуществляющего деятельность в Республике Казахстан через постоянное учреждение, – для нерезидента, приобретающего право требования.</w:t>
      </w:r>
    </w:p>
    <w:p w:rsidR="004E3621" w:rsidRDefault="00BB2C28">
      <w:pPr>
        <w:spacing w:after="0"/>
      </w:pPr>
      <w:bookmarkStart w:id="9814" w:name="z11595"/>
      <w:bookmarkEnd w:id="9813"/>
      <w:r>
        <w:rPr>
          <w:color w:val="000000"/>
          <w:sz w:val="28"/>
        </w:rPr>
        <w:t>      При этом размер такого дохода определяется в виде положительной разницы между суммой, подлежащей получению от должник</w:t>
      </w:r>
      <w:r>
        <w:rPr>
          <w:color w:val="000000"/>
          <w:sz w:val="28"/>
        </w:rPr>
        <w:t>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rsidR="004E3621" w:rsidRDefault="00BB2C28">
      <w:pPr>
        <w:spacing w:after="0"/>
      </w:pPr>
      <w:bookmarkStart w:id="9815" w:name="z11596"/>
      <w:bookmarkEnd w:id="9814"/>
      <w:r>
        <w:rPr>
          <w:color w:val="000000"/>
          <w:sz w:val="28"/>
        </w:rPr>
        <w:t>      9) доход в виде неустойки (штрафов, пени) и других видов санкций, кроме возвращенных из бюджета нео</w:t>
      </w:r>
      <w:r>
        <w:rPr>
          <w:color w:val="000000"/>
          <w:sz w:val="28"/>
        </w:rPr>
        <w:t>боснованно удержанных ранее штрафов;</w:t>
      </w:r>
    </w:p>
    <w:p w:rsidR="004E3621" w:rsidRDefault="00BB2C28">
      <w:pPr>
        <w:spacing w:after="0"/>
      </w:pPr>
      <w:bookmarkStart w:id="9816" w:name="z11597"/>
      <w:bookmarkEnd w:id="9815"/>
      <w:r>
        <w:rPr>
          <w:color w:val="000000"/>
          <w:sz w:val="28"/>
        </w:rPr>
        <w:t>      10) доход в виде дивидендов, получаемый от юридического лица-резидента, а также от паевых инвестиционных фондов, созданных в соответствии с законами Республики Казахстан;</w:t>
      </w:r>
    </w:p>
    <w:p w:rsidR="004E3621" w:rsidRDefault="00BB2C28">
      <w:pPr>
        <w:spacing w:after="0"/>
      </w:pPr>
      <w:bookmarkStart w:id="9817" w:name="z11598"/>
      <w:bookmarkEnd w:id="9816"/>
      <w:r>
        <w:rPr>
          <w:color w:val="000000"/>
          <w:sz w:val="28"/>
        </w:rPr>
        <w:t xml:space="preserve">      11) доход в виде вознаграждений, за </w:t>
      </w:r>
      <w:r>
        <w:rPr>
          <w:color w:val="000000"/>
          <w:sz w:val="28"/>
        </w:rPr>
        <w:t>исключением вознаграждений по долговым ценным бумагам;</w:t>
      </w:r>
    </w:p>
    <w:p w:rsidR="004E3621" w:rsidRDefault="00BB2C28">
      <w:pPr>
        <w:spacing w:after="0"/>
      </w:pPr>
      <w:bookmarkStart w:id="9818" w:name="z11599"/>
      <w:bookmarkEnd w:id="9817"/>
      <w:r>
        <w:rPr>
          <w:color w:val="000000"/>
          <w:sz w:val="28"/>
        </w:rPr>
        <w:t>      12) доход в виде вознаграждений по долговым ценным бумагам, получаемый от эмитента;</w:t>
      </w:r>
    </w:p>
    <w:p w:rsidR="004E3621" w:rsidRDefault="00BB2C28">
      <w:pPr>
        <w:spacing w:after="0"/>
      </w:pPr>
      <w:bookmarkStart w:id="9819" w:name="z11600"/>
      <w:bookmarkEnd w:id="9818"/>
      <w:r>
        <w:rPr>
          <w:color w:val="000000"/>
          <w:sz w:val="28"/>
        </w:rPr>
        <w:t>      13) доход в виде роялти;</w:t>
      </w:r>
    </w:p>
    <w:p w:rsidR="004E3621" w:rsidRDefault="00BB2C28">
      <w:pPr>
        <w:spacing w:after="0"/>
      </w:pPr>
      <w:bookmarkStart w:id="9820" w:name="z11601"/>
      <w:bookmarkEnd w:id="9819"/>
      <w:r>
        <w:rPr>
          <w:color w:val="000000"/>
          <w:sz w:val="28"/>
        </w:rPr>
        <w:t>      14) доход от сдачи в имущественный наем (аренду) имущества, которое находи</w:t>
      </w:r>
      <w:r>
        <w:rPr>
          <w:color w:val="000000"/>
          <w:sz w:val="28"/>
        </w:rPr>
        <w:t>тся или будет находиться в Республике Казахстан, кроме финансового лизинга;</w:t>
      </w:r>
    </w:p>
    <w:p w:rsidR="004E3621" w:rsidRDefault="00BB2C28">
      <w:pPr>
        <w:spacing w:after="0"/>
      </w:pPr>
      <w:bookmarkStart w:id="9821" w:name="z11602"/>
      <w:bookmarkEnd w:id="9820"/>
      <w:r>
        <w:rPr>
          <w:color w:val="000000"/>
          <w:sz w:val="28"/>
        </w:rPr>
        <w:t xml:space="preserve">       15) доход, получаемый от недвижимого имущества, находящегося в Республике Казахстан; </w:t>
      </w:r>
    </w:p>
    <w:p w:rsidR="004E3621" w:rsidRDefault="00BB2C28">
      <w:pPr>
        <w:spacing w:after="0"/>
      </w:pPr>
      <w:bookmarkStart w:id="9822" w:name="z11603"/>
      <w:bookmarkEnd w:id="9821"/>
      <w:r>
        <w:rPr>
          <w:color w:val="000000"/>
          <w:sz w:val="28"/>
        </w:rPr>
        <w:t>      16) доход в виде страховых премий, выплачиваемый по договорам страхования или пер</w:t>
      </w:r>
      <w:r>
        <w:rPr>
          <w:color w:val="000000"/>
          <w:sz w:val="28"/>
        </w:rPr>
        <w:t>естрахования рисков, возникающих в Республике Казахстан;</w:t>
      </w:r>
    </w:p>
    <w:p w:rsidR="004E3621" w:rsidRDefault="00BB2C28">
      <w:pPr>
        <w:spacing w:after="0"/>
      </w:pPr>
      <w:bookmarkStart w:id="9823" w:name="z11604"/>
      <w:bookmarkEnd w:id="9822"/>
      <w:r>
        <w:rPr>
          <w:color w:val="000000"/>
          <w:sz w:val="28"/>
        </w:rPr>
        <w:t>      17) доход от оказания услуг по международной перевозке.</w:t>
      </w:r>
    </w:p>
    <w:p w:rsidR="004E3621" w:rsidRDefault="00BB2C28">
      <w:pPr>
        <w:spacing w:after="0"/>
      </w:pPr>
      <w:bookmarkStart w:id="9824" w:name="z11605"/>
      <w:bookmarkEnd w:id="9823"/>
      <w:r>
        <w:rPr>
          <w:color w:val="000000"/>
          <w:sz w:val="28"/>
        </w:rPr>
        <w:t>      В целях настоящего раздела международными перевозками признаются любые перевозки пассажиров, багажа, товаров, в том числе почты, мо</w:t>
      </w:r>
      <w:r>
        <w:rPr>
          <w:color w:val="000000"/>
          <w:sz w:val="28"/>
        </w:rPr>
        <w:t xml:space="preserve">рским, речным или воздушным судном, автотранспортным средством или железнодорожным транспортом, осуществляемые между пунктами, </w:t>
      </w:r>
      <w:r>
        <w:rPr>
          <w:color w:val="000000"/>
          <w:sz w:val="28"/>
        </w:rPr>
        <w:lastRenderedPageBreak/>
        <w:t>находящимися в разных государствах, одним из которых является Республика Казахстан.</w:t>
      </w:r>
    </w:p>
    <w:p w:rsidR="004E3621" w:rsidRDefault="00BB2C28">
      <w:pPr>
        <w:spacing w:after="0"/>
      </w:pPr>
      <w:bookmarkStart w:id="9825" w:name="z11606"/>
      <w:bookmarkEnd w:id="9824"/>
      <w:r>
        <w:rPr>
          <w:color w:val="000000"/>
          <w:sz w:val="28"/>
        </w:rPr>
        <w:t>      Международными перевозками в целях наст</w:t>
      </w:r>
      <w:r>
        <w:rPr>
          <w:color w:val="000000"/>
          <w:sz w:val="28"/>
        </w:rPr>
        <w:t>оящего раздела не признаются:</w:t>
      </w:r>
    </w:p>
    <w:p w:rsidR="004E3621" w:rsidRDefault="00BB2C28">
      <w:pPr>
        <w:spacing w:after="0"/>
      </w:pPr>
      <w:bookmarkStart w:id="9826" w:name="z11607"/>
      <w:bookmarkEnd w:id="9825"/>
      <w:r>
        <w:rPr>
          <w:color w:val="000000"/>
          <w:sz w:val="28"/>
        </w:rPr>
        <w:t>      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p w:rsidR="004E3621" w:rsidRDefault="00BB2C28">
      <w:pPr>
        <w:spacing w:after="0"/>
      </w:pPr>
      <w:bookmarkStart w:id="9827" w:name="z11608"/>
      <w:bookmarkEnd w:id="9826"/>
      <w:r>
        <w:rPr>
          <w:color w:val="000000"/>
          <w:sz w:val="28"/>
        </w:rPr>
        <w:t xml:space="preserve">       транспортировка товаро</w:t>
      </w:r>
      <w:r>
        <w:rPr>
          <w:color w:val="000000"/>
          <w:sz w:val="28"/>
        </w:rPr>
        <w:t xml:space="preserve">в по магистральным трубопроводам; </w:t>
      </w:r>
    </w:p>
    <w:p w:rsidR="004E3621" w:rsidRDefault="00BB2C28">
      <w:pPr>
        <w:spacing w:after="0"/>
      </w:pPr>
      <w:bookmarkStart w:id="9828" w:name="z11609"/>
      <w:bookmarkEnd w:id="9827"/>
      <w:r>
        <w:rPr>
          <w:color w:val="000000"/>
          <w:sz w:val="28"/>
        </w:rPr>
        <w:t>      18) доход в виде платежа за простой судна при погрузочно-разгрузочных операциях сверх сталийного времени, предусмотренного в договоре (контракте) морской перевозки;</w:t>
      </w:r>
    </w:p>
    <w:p w:rsidR="004E3621" w:rsidRDefault="00BB2C28">
      <w:pPr>
        <w:spacing w:after="0"/>
      </w:pPr>
      <w:bookmarkStart w:id="9829" w:name="z11610"/>
      <w:bookmarkEnd w:id="9828"/>
      <w:r>
        <w:rPr>
          <w:color w:val="000000"/>
          <w:sz w:val="28"/>
        </w:rPr>
        <w:t>      19) доход, получаемый от эксплуатации трубоп</w:t>
      </w:r>
      <w:r>
        <w:rPr>
          <w:color w:val="000000"/>
          <w:sz w:val="28"/>
        </w:rPr>
        <w:t>роводов, линий электропередачи, линий волоконно-оптической связи, находящихся на территории Республики Казахстан;</w:t>
      </w:r>
    </w:p>
    <w:p w:rsidR="004E3621" w:rsidRDefault="00BB2C28">
      <w:pPr>
        <w:spacing w:after="0"/>
      </w:pPr>
      <w:bookmarkStart w:id="9830" w:name="z11611"/>
      <w:bookmarkEnd w:id="9829"/>
      <w:r>
        <w:rPr>
          <w:color w:val="000000"/>
          <w:sz w:val="28"/>
        </w:rPr>
        <w:t>      20) доход физического лица-нерезидента от деятельности в Республике Казахстан по трудовому договору (соглашению, контракту), заключенном</w:t>
      </w:r>
      <w:r>
        <w:rPr>
          <w:color w:val="000000"/>
          <w:sz w:val="28"/>
        </w:rPr>
        <w:t>у с резидентом или нерезидентом, являющимися работодателями;</w:t>
      </w:r>
    </w:p>
    <w:p w:rsidR="004E3621" w:rsidRDefault="00BB2C28">
      <w:pPr>
        <w:spacing w:after="0"/>
      </w:pPr>
      <w:bookmarkStart w:id="9831" w:name="z11612"/>
      <w:bookmarkEnd w:id="9830"/>
      <w:r>
        <w:rPr>
          <w:color w:val="000000"/>
          <w:sz w:val="28"/>
        </w:rPr>
        <w:t>      21) доход трудового иммигранта-нерезидента по трудовому договору, заключенному в соответствии с трудовым законодательством Республики Казахстан на основании разрешения трудовому иммигранту;</w:t>
      </w:r>
    </w:p>
    <w:p w:rsidR="004E3621" w:rsidRDefault="00BB2C28">
      <w:pPr>
        <w:spacing w:after="0"/>
      </w:pPr>
      <w:bookmarkStart w:id="9832" w:name="z11613"/>
      <w:bookmarkEnd w:id="9831"/>
      <w:r>
        <w:rPr>
          <w:color w:val="000000"/>
          <w:sz w:val="28"/>
        </w:rPr>
        <w:t>      22)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w:t>
      </w:r>
      <w:r>
        <w:rPr>
          <w:color w:val="000000"/>
          <w:sz w:val="28"/>
        </w:rPr>
        <w:t xml:space="preserve"> фактического выполнения таких обязанностей;</w:t>
      </w:r>
    </w:p>
    <w:p w:rsidR="004E3621" w:rsidRDefault="00BB2C28">
      <w:pPr>
        <w:spacing w:after="0"/>
      </w:pPr>
      <w:bookmarkStart w:id="9833" w:name="z11614"/>
      <w:bookmarkEnd w:id="9832"/>
      <w:r>
        <w:rPr>
          <w:color w:val="000000"/>
          <w:sz w:val="28"/>
        </w:rPr>
        <w:t>      23) надбавки физическому лицу-нерезиденту, выплачиваемые ему в связи с проживанием в Республике Казахстан резидентом или нерезидентом, являющимися работодателями;</w:t>
      </w:r>
    </w:p>
    <w:p w:rsidR="004E3621" w:rsidRDefault="00BB2C28">
      <w:pPr>
        <w:spacing w:after="0"/>
      </w:pPr>
      <w:bookmarkStart w:id="9834" w:name="z11615"/>
      <w:bookmarkEnd w:id="9833"/>
      <w:r>
        <w:rPr>
          <w:color w:val="000000"/>
          <w:sz w:val="28"/>
        </w:rPr>
        <w:t>      24) доход физического лица-нерезиден</w:t>
      </w:r>
      <w:r>
        <w:rPr>
          <w:color w:val="000000"/>
          <w:sz w:val="28"/>
        </w:rPr>
        <w:t>та от деятельности в Республике Казахстан в виде материальной выгоды, полученной от работодателя.</w:t>
      </w:r>
    </w:p>
    <w:p w:rsidR="004E3621" w:rsidRDefault="00BB2C28">
      <w:pPr>
        <w:spacing w:after="0"/>
      </w:pPr>
      <w:bookmarkStart w:id="9835" w:name="z11616"/>
      <w:bookmarkEnd w:id="9834"/>
      <w:r>
        <w:rPr>
          <w:color w:val="000000"/>
          <w:sz w:val="28"/>
        </w:rPr>
        <w:t>      В целях настоящего раздела материальной выгодой признаются, в том числе:</w:t>
      </w:r>
    </w:p>
    <w:p w:rsidR="004E3621" w:rsidRDefault="00BB2C28">
      <w:pPr>
        <w:spacing w:after="0"/>
      </w:pPr>
      <w:bookmarkStart w:id="9836" w:name="z11617"/>
      <w:bookmarkEnd w:id="9835"/>
      <w:r>
        <w:rPr>
          <w:color w:val="000000"/>
          <w:sz w:val="28"/>
        </w:rPr>
        <w:t>      оплата и (или) возмещение стоимости товаров, выполненных работ, оказанных</w:t>
      </w:r>
      <w:r>
        <w:rPr>
          <w:color w:val="000000"/>
          <w:sz w:val="28"/>
        </w:rPr>
        <w:t xml:space="preserve"> услуг, полученных физическим лицом-нерезидентом от третьих лиц;</w:t>
      </w:r>
    </w:p>
    <w:p w:rsidR="004E3621" w:rsidRDefault="00BB2C28">
      <w:pPr>
        <w:spacing w:after="0"/>
      </w:pPr>
      <w:bookmarkStart w:id="9837" w:name="z11618"/>
      <w:bookmarkEnd w:id="9836"/>
      <w:r>
        <w:rPr>
          <w:color w:val="000000"/>
          <w:sz w:val="28"/>
        </w:rPr>
        <w:t>      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4E3621" w:rsidRDefault="00BB2C28">
      <w:pPr>
        <w:spacing w:after="0"/>
      </w:pPr>
      <w:bookmarkStart w:id="9838" w:name="z11619"/>
      <w:bookmarkEnd w:id="9837"/>
      <w:r>
        <w:rPr>
          <w:color w:val="000000"/>
          <w:sz w:val="28"/>
        </w:rPr>
        <w:t xml:space="preserve">       спис</w:t>
      </w:r>
      <w:r>
        <w:rPr>
          <w:color w:val="000000"/>
          <w:sz w:val="28"/>
        </w:rPr>
        <w:t xml:space="preserve">ание суммы долга или обязательства физического лица-нерезидента; </w:t>
      </w:r>
    </w:p>
    <w:p w:rsidR="004E3621" w:rsidRDefault="00BB2C28">
      <w:pPr>
        <w:spacing w:after="0"/>
      </w:pPr>
      <w:bookmarkStart w:id="9839" w:name="z11620"/>
      <w:bookmarkEnd w:id="9838"/>
      <w:r>
        <w:rPr>
          <w:color w:val="000000"/>
          <w:sz w:val="28"/>
        </w:rPr>
        <w:t>      25) доход физического лица-нерезидента в виде материальной выгоды, полученной от лица, не являющегося работодателем.</w:t>
      </w:r>
    </w:p>
    <w:p w:rsidR="004E3621" w:rsidRDefault="00BB2C28">
      <w:pPr>
        <w:spacing w:after="0"/>
      </w:pPr>
      <w:bookmarkStart w:id="9840" w:name="z11621"/>
      <w:bookmarkEnd w:id="9839"/>
      <w:r>
        <w:rPr>
          <w:color w:val="000000"/>
          <w:sz w:val="28"/>
        </w:rPr>
        <w:lastRenderedPageBreak/>
        <w:t>      В целях настоящего раздела материальной выгодой признаются, в</w:t>
      </w:r>
      <w:r>
        <w:rPr>
          <w:color w:val="000000"/>
          <w:sz w:val="28"/>
        </w:rPr>
        <w:t xml:space="preserve"> том числе:</w:t>
      </w:r>
    </w:p>
    <w:p w:rsidR="004E3621" w:rsidRDefault="00BB2C28">
      <w:pPr>
        <w:spacing w:after="0"/>
      </w:pPr>
      <w:bookmarkStart w:id="9841" w:name="z11622"/>
      <w:bookmarkEnd w:id="9840"/>
      <w:r>
        <w:rPr>
          <w:color w:val="000000"/>
          <w:sz w:val="28"/>
        </w:rPr>
        <w:t>      оплата и (или) возмещение стоимости товаров, выполненных работ, оказанных услуг, полученных физическим лицом-нерезидентом от третьих лиц;</w:t>
      </w:r>
    </w:p>
    <w:p w:rsidR="004E3621" w:rsidRDefault="00BB2C28">
      <w:pPr>
        <w:spacing w:after="0"/>
      </w:pPr>
      <w:bookmarkStart w:id="9842" w:name="z11623"/>
      <w:bookmarkEnd w:id="9841"/>
      <w:r>
        <w:rPr>
          <w:color w:val="000000"/>
          <w:sz w:val="28"/>
        </w:rPr>
        <w:t>      отрицательная разница между стоимостью товаров, работ, услуг, реализованных физическому лицу-н</w:t>
      </w:r>
      <w:r>
        <w:rPr>
          <w:color w:val="000000"/>
          <w:sz w:val="28"/>
        </w:rPr>
        <w:t>ерезиденту, и ценой приобретения или себестоимостью этих товаров, работ, услуг;</w:t>
      </w:r>
    </w:p>
    <w:p w:rsidR="004E3621" w:rsidRDefault="00BB2C28">
      <w:pPr>
        <w:spacing w:after="0"/>
      </w:pPr>
      <w:bookmarkStart w:id="9843" w:name="z11624"/>
      <w:bookmarkEnd w:id="9842"/>
      <w:r>
        <w:rPr>
          <w:color w:val="000000"/>
          <w:sz w:val="28"/>
        </w:rPr>
        <w:t>      списание суммы долга или обязательства физического лица-нерезидента;</w:t>
      </w:r>
    </w:p>
    <w:p w:rsidR="004E3621" w:rsidRDefault="00BB2C28">
      <w:pPr>
        <w:spacing w:after="0"/>
      </w:pPr>
      <w:bookmarkStart w:id="9844" w:name="z11625"/>
      <w:bookmarkEnd w:id="9843"/>
      <w:r>
        <w:rPr>
          <w:color w:val="000000"/>
          <w:sz w:val="28"/>
        </w:rPr>
        <w:t xml:space="preserve">       26) пенсионные выплаты, осуществляемые накопительным пенсионным фондом-резидентом; </w:t>
      </w:r>
    </w:p>
    <w:p w:rsidR="004E3621" w:rsidRDefault="00BB2C28">
      <w:pPr>
        <w:spacing w:after="0"/>
      </w:pPr>
      <w:bookmarkStart w:id="9845" w:name="z11626"/>
      <w:bookmarkEnd w:id="9844"/>
      <w:r>
        <w:rPr>
          <w:color w:val="000000"/>
          <w:sz w:val="28"/>
        </w:rPr>
        <w:t xml:space="preserve">      27) </w:t>
      </w:r>
      <w:r>
        <w:rPr>
          <w:color w:val="000000"/>
          <w:sz w:val="28"/>
        </w:rPr>
        <w:t>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p w:rsidR="004E3621" w:rsidRDefault="00BB2C28">
      <w:pPr>
        <w:spacing w:after="0"/>
      </w:pPr>
      <w:bookmarkStart w:id="9846" w:name="z11627"/>
      <w:bookmarkEnd w:id="9845"/>
      <w:r>
        <w:rPr>
          <w:color w:val="000000"/>
          <w:sz w:val="28"/>
        </w:rPr>
        <w:t>    </w:t>
      </w:r>
      <w:r>
        <w:rPr>
          <w:color w:val="000000"/>
          <w:sz w:val="28"/>
        </w:rPr>
        <w:t>  28) доход в виде выигрыша;</w:t>
      </w:r>
    </w:p>
    <w:p w:rsidR="004E3621" w:rsidRDefault="00BB2C28">
      <w:pPr>
        <w:spacing w:after="0"/>
      </w:pPr>
      <w:bookmarkStart w:id="9847" w:name="z11628"/>
      <w:bookmarkEnd w:id="9846"/>
      <w:r>
        <w:rPr>
          <w:color w:val="000000"/>
          <w:sz w:val="28"/>
        </w:rPr>
        <w:t>      29) доход от оказания независимых личных (профессиональных) услуг в Республике Казахстан;</w:t>
      </w:r>
    </w:p>
    <w:p w:rsidR="004E3621" w:rsidRDefault="00BB2C28">
      <w:pPr>
        <w:spacing w:after="0"/>
      </w:pPr>
      <w:bookmarkStart w:id="9848" w:name="z11629"/>
      <w:bookmarkEnd w:id="9847"/>
      <w:r>
        <w:rPr>
          <w:color w:val="000000"/>
          <w:sz w:val="28"/>
        </w:rPr>
        <w:t>      30) доход в виде безвозмездно полученного или унаследованного имущества, в том числе работ, услуг, за исключением безвозмездн</w:t>
      </w:r>
      <w:r>
        <w:rPr>
          <w:color w:val="000000"/>
          <w:sz w:val="28"/>
        </w:rPr>
        <w:t>о полученного имущества физическим лицом-нерезидентом от физического лица-резидента.</w:t>
      </w:r>
    </w:p>
    <w:p w:rsidR="004E3621" w:rsidRDefault="00BB2C28">
      <w:pPr>
        <w:spacing w:after="0"/>
      </w:pPr>
      <w:bookmarkStart w:id="9849" w:name="z11630"/>
      <w:bookmarkEnd w:id="9848"/>
      <w:r>
        <w:rPr>
          <w:color w:val="000000"/>
          <w:sz w:val="28"/>
        </w:rPr>
        <w:t>      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p w:rsidR="004E3621" w:rsidRDefault="00BB2C28">
      <w:pPr>
        <w:spacing w:after="0"/>
      </w:pPr>
      <w:bookmarkStart w:id="9850" w:name="z11631"/>
      <w:bookmarkEnd w:id="9849"/>
      <w:r>
        <w:rPr>
          <w:color w:val="000000"/>
          <w:sz w:val="28"/>
        </w:rPr>
        <w:t>      Стоим</w:t>
      </w:r>
      <w:r>
        <w:rPr>
          <w:color w:val="000000"/>
          <w:sz w:val="28"/>
        </w:rPr>
        <w:t>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p>
    <w:p w:rsidR="004E3621" w:rsidRDefault="00BB2C28">
      <w:pPr>
        <w:spacing w:after="0"/>
      </w:pPr>
      <w:bookmarkStart w:id="9851" w:name="z11632"/>
      <w:bookmarkEnd w:id="9850"/>
      <w:r>
        <w:rPr>
          <w:color w:val="000000"/>
          <w:sz w:val="28"/>
        </w:rPr>
        <w:t>      В с</w:t>
      </w:r>
      <w:r>
        <w:rPr>
          <w:color w:val="000000"/>
          <w:sz w:val="28"/>
        </w:rPr>
        <w:t>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w:t>
      </w:r>
      <w:r>
        <w:rPr>
          <w:color w:val="000000"/>
          <w:sz w:val="28"/>
        </w:rPr>
        <w:t>ов:</w:t>
      </w:r>
    </w:p>
    <w:p w:rsidR="004E3621" w:rsidRDefault="00BB2C28">
      <w:pPr>
        <w:spacing w:after="0"/>
      </w:pPr>
      <w:bookmarkStart w:id="9852" w:name="z11633"/>
      <w:bookmarkEnd w:id="9851"/>
      <w:r>
        <w:rPr>
          <w:color w:val="000000"/>
          <w:sz w:val="28"/>
        </w:rPr>
        <w:t>      на основе стоимости, установленной Государственной корпорацией "Правительство для граждан" по состоянию на 1 января календарного года, в течение которого получено такое имущество;</w:t>
      </w:r>
    </w:p>
    <w:p w:rsidR="004E3621" w:rsidRDefault="00BB2C28">
      <w:pPr>
        <w:spacing w:after="0"/>
      </w:pPr>
      <w:bookmarkStart w:id="9853" w:name="z11634"/>
      <w:bookmarkEnd w:id="9852"/>
      <w:r>
        <w:rPr>
          <w:color w:val="000000"/>
          <w:sz w:val="28"/>
        </w:rPr>
        <w:t>      на основе стоимости котировки ценной бумаги, торгуемой на ка</w:t>
      </w:r>
      <w:r>
        <w:rPr>
          <w:color w:val="000000"/>
          <w:sz w:val="28"/>
        </w:rPr>
        <w:t>захстанской или иностранной фондовой бирже, на день получения указанной ценной бумаги (вступления) в наследство.</w:t>
      </w:r>
    </w:p>
    <w:p w:rsidR="004E3621" w:rsidRDefault="00BB2C28">
      <w:pPr>
        <w:spacing w:after="0"/>
      </w:pPr>
      <w:bookmarkStart w:id="9854" w:name="z11635"/>
      <w:bookmarkEnd w:id="9853"/>
      <w:r>
        <w:rPr>
          <w:color w:val="000000"/>
          <w:sz w:val="28"/>
        </w:rPr>
        <w:lastRenderedPageBreak/>
        <w:t>      В случае невозможности определения стоимости безвозмездно полученного или унаследованного имущества в порядке, определенном настоящим под</w:t>
      </w:r>
      <w:r>
        <w:rPr>
          <w:color w:val="000000"/>
          <w:sz w:val="28"/>
        </w:rPr>
        <w:t>пунктом, стоимость определяется на основе отчета об оценке имущества;</w:t>
      </w:r>
    </w:p>
    <w:p w:rsidR="004E3621" w:rsidRDefault="00BB2C28">
      <w:pPr>
        <w:spacing w:after="0"/>
      </w:pPr>
      <w:bookmarkStart w:id="9855" w:name="z11636"/>
      <w:bookmarkEnd w:id="9854"/>
      <w:r>
        <w:rPr>
          <w:color w:val="000000"/>
          <w:sz w:val="28"/>
        </w:rPr>
        <w:t xml:space="preserve">       31) доход по производным финансовым инструментам; </w:t>
      </w:r>
    </w:p>
    <w:p w:rsidR="004E3621" w:rsidRDefault="00BB2C28">
      <w:pPr>
        <w:spacing w:after="0"/>
      </w:pPr>
      <w:bookmarkStart w:id="9856" w:name="z11637"/>
      <w:bookmarkEnd w:id="9855"/>
      <w:r>
        <w:rPr>
          <w:color w:val="000000"/>
          <w:sz w:val="28"/>
        </w:rPr>
        <w:t>      32) доход, полученный от передачи в доверительное управление имущества резиденту, на которого не возложено исполнение нало</w:t>
      </w:r>
      <w:r>
        <w:rPr>
          <w:color w:val="000000"/>
          <w:sz w:val="28"/>
        </w:rPr>
        <w:t>гового обязательства в Республике Казахстан за нерезидента, являющегося учредителем доверительного управления;</w:t>
      </w:r>
    </w:p>
    <w:p w:rsidR="004E3621" w:rsidRDefault="00BB2C28">
      <w:pPr>
        <w:spacing w:after="0"/>
      </w:pPr>
      <w:bookmarkStart w:id="9857" w:name="z11638"/>
      <w:bookmarkEnd w:id="9856"/>
      <w:r>
        <w:rPr>
          <w:color w:val="000000"/>
          <w:sz w:val="28"/>
        </w:rPr>
        <w:t>      33) доход по инвестиционному депозиту, размещенному в исламском банке;</w:t>
      </w:r>
    </w:p>
    <w:p w:rsidR="004E3621" w:rsidRDefault="00BB2C28">
      <w:pPr>
        <w:spacing w:after="0"/>
      </w:pPr>
      <w:bookmarkStart w:id="9858" w:name="z11639"/>
      <w:bookmarkEnd w:id="9857"/>
      <w:r>
        <w:rPr>
          <w:color w:val="000000"/>
          <w:sz w:val="28"/>
        </w:rPr>
        <w:t xml:space="preserve">      34) другие доходы, возникающие от деятельности на территории </w:t>
      </w:r>
      <w:r>
        <w:rPr>
          <w:color w:val="000000"/>
          <w:sz w:val="28"/>
        </w:rPr>
        <w:t>Республики Казахстан.</w:t>
      </w:r>
    </w:p>
    <w:p w:rsidR="004E3621" w:rsidRDefault="00BB2C28">
      <w:pPr>
        <w:spacing w:after="0"/>
      </w:pPr>
      <w:bookmarkStart w:id="9859" w:name="z11640"/>
      <w:bookmarkEnd w:id="9858"/>
      <w:r>
        <w:rPr>
          <w:color w:val="000000"/>
          <w:sz w:val="28"/>
        </w:rPr>
        <w:t>      При этом положения подпунктов 3), 4), 11), 12), 13), 25) и 28) настоящего пункта применяются при условии начисления, выплаты доходов и (или) отнесения на вычеты расходов по выплате доходов:</w:t>
      </w:r>
    </w:p>
    <w:p w:rsidR="004E3621" w:rsidRDefault="00BB2C28">
      <w:pPr>
        <w:spacing w:after="0"/>
      </w:pPr>
      <w:bookmarkStart w:id="9860" w:name="z11641"/>
      <w:bookmarkEnd w:id="9859"/>
      <w:r>
        <w:rPr>
          <w:color w:val="000000"/>
          <w:sz w:val="28"/>
        </w:rPr>
        <w:t>      резидентом;</w:t>
      </w:r>
    </w:p>
    <w:p w:rsidR="004E3621" w:rsidRDefault="00BB2C28">
      <w:pPr>
        <w:spacing w:after="0"/>
      </w:pPr>
      <w:bookmarkStart w:id="9861" w:name="z11642"/>
      <w:bookmarkEnd w:id="9860"/>
      <w:r>
        <w:rPr>
          <w:color w:val="000000"/>
          <w:sz w:val="28"/>
        </w:rPr>
        <w:t xml:space="preserve">      нерезидентом, </w:t>
      </w:r>
      <w:r>
        <w:rPr>
          <w:color w:val="000000"/>
          <w:sz w:val="28"/>
        </w:rPr>
        <w:t>осуществляющим деятельность в Республике Казахстан через постоянное учреждение, если начисление, выплата доходов и (или) отнесение на вычеты расходов по выплате доходов связаны с деятельностью или имуществом такого постоянного учреждения;</w:t>
      </w:r>
    </w:p>
    <w:p w:rsidR="004E3621" w:rsidRDefault="00BB2C28">
      <w:pPr>
        <w:spacing w:after="0"/>
      </w:pPr>
      <w:bookmarkStart w:id="9862" w:name="z11643"/>
      <w:bookmarkEnd w:id="9861"/>
      <w:r>
        <w:rPr>
          <w:color w:val="000000"/>
          <w:sz w:val="28"/>
        </w:rPr>
        <w:t xml:space="preserve">       структурны</w:t>
      </w:r>
      <w:r>
        <w:rPr>
          <w:color w:val="000000"/>
          <w:sz w:val="28"/>
        </w:rPr>
        <w:t xml:space="preserve">м подразделением юридического лица-нерезидента в случае, если такое структурное подразделение не образует постоянное учреждение в соответствии с международным договором, регулирующим вопросы избежания двойного налогообложения и предотвращения уклонения от </w:t>
      </w:r>
      <w:r>
        <w:rPr>
          <w:color w:val="000000"/>
          <w:sz w:val="28"/>
        </w:rPr>
        <w:t>уплаты налогов, или пунктом 6 статьи 220 настоящего Кодекса.</w:t>
      </w:r>
    </w:p>
    <w:p w:rsidR="004E3621" w:rsidRDefault="00BB2C28">
      <w:pPr>
        <w:spacing w:after="0"/>
      </w:pPr>
      <w:bookmarkStart w:id="9863" w:name="z11644"/>
      <w:bookmarkEnd w:id="9862"/>
      <w:r>
        <w:rPr>
          <w:color w:val="000000"/>
          <w:sz w:val="28"/>
        </w:rPr>
        <w:t>      2. Доходом нерезидента из источников в Республике Казахстан не является:</w:t>
      </w:r>
    </w:p>
    <w:p w:rsidR="004E3621" w:rsidRDefault="00BB2C28">
      <w:pPr>
        <w:spacing w:after="0"/>
      </w:pPr>
      <w:bookmarkStart w:id="9864" w:name="z11645"/>
      <w:bookmarkEnd w:id="9863"/>
      <w:r>
        <w:rPr>
          <w:color w:val="000000"/>
          <w:sz w:val="28"/>
        </w:rPr>
        <w:t xml:space="preserve">      1) сумма подоходного налога, исчисленная с дохода нерезидента в соответствии с положениями настоящего Кодекса </w:t>
      </w:r>
      <w:r>
        <w:rPr>
          <w:color w:val="000000"/>
          <w:sz w:val="28"/>
        </w:rPr>
        <w:t>и уплаченная в бюджет Республики Казахстан налоговым агентом за счет собственных средств без удержания такого подоходного налога;</w:t>
      </w:r>
    </w:p>
    <w:p w:rsidR="004E3621" w:rsidRDefault="00BB2C28">
      <w:pPr>
        <w:spacing w:after="0"/>
      </w:pPr>
      <w:bookmarkStart w:id="9865" w:name="z11646"/>
      <w:bookmarkEnd w:id="9864"/>
      <w:r>
        <w:rPr>
          <w:color w:val="000000"/>
          <w:sz w:val="28"/>
        </w:rPr>
        <w:t xml:space="preserve">      2) компенсация расходов членам органа управления (совета директоров или иного органа), понесенных в связи с выполнением </w:t>
      </w:r>
      <w:r>
        <w:rPr>
          <w:color w:val="000000"/>
          <w:sz w:val="28"/>
        </w:rPr>
        <w:t>возложенных на них резидентом управленческих обязанностей, в пределах:</w:t>
      </w:r>
    </w:p>
    <w:p w:rsidR="004E3621" w:rsidRDefault="00BB2C28">
      <w:pPr>
        <w:spacing w:after="0"/>
      </w:pPr>
      <w:bookmarkStart w:id="9866" w:name="z11647"/>
      <w:bookmarkEnd w:id="9865"/>
      <w:r>
        <w:rPr>
          <w:color w:val="000000"/>
          <w:sz w:val="28"/>
        </w:rPr>
        <w:t>      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w:t>
      </w:r>
      <w:r>
        <w:rPr>
          <w:color w:val="000000"/>
          <w:sz w:val="28"/>
        </w:rPr>
        <w:t xml:space="preserve">ие расходы (в том числе электронного билета, электронного проездного документа при наличии документа, подтверждающего факт оплаты его стоимости, а также посадочного </w:t>
      </w:r>
      <w:r>
        <w:rPr>
          <w:color w:val="000000"/>
          <w:sz w:val="28"/>
        </w:rPr>
        <w:lastRenderedPageBreak/>
        <w:t>талона или иного документа, подтверждающего факт проезда и выданного перевозчиком);</w:t>
      </w:r>
    </w:p>
    <w:p w:rsidR="004E3621" w:rsidRDefault="00BB2C28">
      <w:pPr>
        <w:spacing w:after="0"/>
      </w:pPr>
      <w:bookmarkStart w:id="9867" w:name="z11648"/>
      <w:bookmarkEnd w:id="9866"/>
      <w:r>
        <w:rPr>
          <w:color w:val="000000"/>
          <w:sz w:val="28"/>
        </w:rPr>
        <w:t>      ф</w:t>
      </w:r>
      <w:r>
        <w:rPr>
          <w:color w:val="000000"/>
          <w:sz w:val="28"/>
        </w:rPr>
        <w:t>актически произведенных расходов по найму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w:t>
      </w:r>
      <w:r>
        <w:rPr>
          <w:color w:val="000000"/>
          <w:sz w:val="28"/>
        </w:rPr>
        <w:t>енным служащим, находящимся в командировках за границей;</w:t>
      </w:r>
    </w:p>
    <w:p w:rsidR="004E3621" w:rsidRDefault="00BB2C28">
      <w:pPr>
        <w:spacing w:after="0"/>
      </w:pPr>
      <w:bookmarkStart w:id="9868" w:name="z11649"/>
      <w:bookmarkEnd w:id="9867"/>
      <w:r>
        <w:rPr>
          <w:color w:val="000000"/>
          <w:sz w:val="28"/>
        </w:rPr>
        <w:t>      фактически произведенных расходов по найму жилого помещения в пределах Республики Казахстан на основании документов, подтверждающих такие расходы;</w:t>
      </w:r>
    </w:p>
    <w:p w:rsidR="004E3621" w:rsidRDefault="00BB2C28">
      <w:pPr>
        <w:spacing w:after="0"/>
      </w:pPr>
      <w:bookmarkStart w:id="9869" w:name="z11650"/>
      <w:bookmarkEnd w:id="9868"/>
      <w:r>
        <w:rPr>
          <w:color w:val="000000"/>
          <w:sz w:val="28"/>
        </w:rPr>
        <w:t xml:space="preserve">      суммы денег не более 6-кратного размера </w:t>
      </w:r>
      <w:r>
        <w:rPr>
          <w:color w:val="000000"/>
          <w:sz w:val="28"/>
        </w:rPr>
        <w:t>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w:t>
      </w:r>
      <w:r>
        <w:rPr>
          <w:color w:val="000000"/>
          <w:sz w:val="28"/>
        </w:rPr>
        <w:t xml:space="preserve"> в течение периода, не превышающего сорока календарных дней;</w:t>
      </w:r>
    </w:p>
    <w:p w:rsidR="004E3621" w:rsidRDefault="00BB2C28">
      <w:pPr>
        <w:spacing w:after="0"/>
      </w:pPr>
      <w:bookmarkStart w:id="9870" w:name="z11651"/>
      <w:bookmarkEnd w:id="9869"/>
      <w:r>
        <w:rPr>
          <w:color w:val="000000"/>
          <w:sz w:val="28"/>
        </w:rPr>
        <w:t>      суммы денег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w:t>
      </w:r>
      <w:r>
        <w:rPr>
          <w:color w:val="000000"/>
          <w:sz w:val="28"/>
        </w:rPr>
        <w:t>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 местом пос</w:t>
      </w:r>
      <w:r>
        <w:rPr>
          <w:color w:val="000000"/>
          <w:sz w:val="28"/>
        </w:rPr>
        <w:t>тоянного проживания;</w:t>
      </w:r>
    </w:p>
    <w:p w:rsidR="004E3621" w:rsidRDefault="00BB2C28">
      <w:pPr>
        <w:spacing w:after="0"/>
      </w:pPr>
      <w:bookmarkStart w:id="9871" w:name="z11652"/>
      <w:bookmarkEnd w:id="9870"/>
      <w:r>
        <w:rPr>
          <w:color w:val="000000"/>
          <w:sz w:val="28"/>
        </w:rPr>
        <w:t>      3) доход юридического лица-нерезидента от выполнения работ, оказания услуг:</w:t>
      </w:r>
    </w:p>
    <w:p w:rsidR="004E3621" w:rsidRDefault="00BB2C28">
      <w:pPr>
        <w:spacing w:after="0"/>
      </w:pPr>
      <w:bookmarkStart w:id="9872" w:name="z11653"/>
      <w:bookmarkEnd w:id="9871"/>
      <w:r>
        <w:rPr>
          <w:color w:val="000000"/>
          <w:sz w:val="28"/>
        </w:rPr>
        <w:t xml:space="preserve">       автономным организациям образования, определенным подпунктами 1), 2) и 3) пункта 1 статьи 291 настоящего Кодекса;</w:t>
      </w:r>
    </w:p>
    <w:p w:rsidR="004E3621" w:rsidRDefault="00BB2C28">
      <w:pPr>
        <w:spacing w:after="0"/>
      </w:pPr>
      <w:bookmarkStart w:id="9873" w:name="z11654"/>
      <w:bookmarkEnd w:id="9872"/>
      <w:r>
        <w:rPr>
          <w:color w:val="000000"/>
          <w:sz w:val="28"/>
        </w:rPr>
        <w:t xml:space="preserve">       автономным организациям о</w:t>
      </w:r>
      <w:r>
        <w:rPr>
          <w:color w:val="000000"/>
          <w:sz w:val="28"/>
        </w:rPr>
        <w:t>бразования, определенным подпунктами 4) и 5) пункта 1 статьи 291 настоящего Кодекса, по видам деятельности, указанным в подпунктах 4) и 5) пункта 1 статьи 291 настоящего Кодекса;</w:t>
      </w:r>
    </w:p>
    <w:p w:rsidR="004E3621" w:rsidRDefault="00BB2C28">
      <w:pPr>
        <w:spacing w:after="0"/>
      </w:pPr>
      <w:bookmarkStart w:id="9874" w:name="z11655"/>
      <w:bookmarkEnd w:id="9873"/>
      <w:r>
        <w:rPr>
          <w:color w:val="000000"/>
          <w:sz w:val="28"/>
        </w:rPr>
        <w:t xml:space="preserve">       4) доход юридического лица-нерезидента в виде роялти, выплачиваемый ав</w:t>
      </w:r>
      <w:r>
        <w:rPr>
          <w:color w:val="000000"/>
          <w:sz w:val="28"/>
        </w:rPr>
        <w:t>тономными организациями образования, определенными подпунктами 2), 3), 4) и 5) пункта 1 статьи 291 настоящего Кодекса;</w:t>
      </w:r>
    </w:p>
    <w:p w:rsidR="004E3621" w:rsidRDefault="00BB2C28">
      <w:pPr>
        <w:spacing w:after="0"/>
      </w:pPr>
      <w:bookmarkStart w:id="9875" w:name="z11656"/>
      <w:bookmarkEnd w:id="9874"/>
      <w:r>
        <w:rPr>
          <w:color w:val="000000"/>
          <w:sz w:val="28"/>
        </w:rPr>
        <w:t>      5) стоимость имущества, полученного в виде вклада в уставный капитал юридического лица-нерезидента, а также стоимость имущества, по</w:t>
      </w:r>
      <w:r>
        <w:rPr>
          <w:color w:val="000000"/>
          <w:sz w:val="28"/>
        </w:rPr>
        <w:t>лученного эмитентом-нерезидентом от размещения выпущенных им акций.</w:t>
      </w:r>
    </w:p>
    <w:bookmarkEnd w:id="9875"/>
    <w:p w:rsidR="004E3621" w:rsidRDefault="00BB2C28">
      <w:pPr>
        <w:spacing w:after="0"/>
      </w:pPr>
      <w:r>
        <w:rPr>
          <w:color w:val="FF0000"/>
          <w:sz w:val="28"/>
        </w:rPr>
        <w:t xml:space="preserve">      Сноска. Статья 644 с изменениями, внесенными Законом РК от 02.07.2018 </w:t>
      </w:r>
      <w:r>
        <w:rPr>
          <w:color w:val="000000"/>
          <w:sz w:val="28"/>
        </w:rPr>
        <w:t>№ 168-VІ</w:t>
      </w:r>
      <w:r>
        <w:rPr>
          <w:color w:val="FF0000"/>
          <w:sz w:val="28"/>
        </w:rPr>
        <w:t xml:space="preserve"> (вводится в действие с 01.01.2018).</w:t>
      </w:r>
      <w:r>
        <w:br/>
      </w:r>
    </w:p>
    <w:p w:rsidR="004E3621" w:rsidRDefault="00BB2C28">
      <w:pPr>
        <w:spacing w:after="0"/>
      </w:pPr>
      <w:bookmarkStart w:id="9876" w:name="z11657"/>
      <w:r>
        <w:rPr>
          <w:b/>
          <w:color w:val="000000"/>
        </w:rPr>
        <w:lastRenderedPageBreak/>
        <w:t xml:space="preserve"> Глава 72. ПОРЯДОК НАЛОГООБЛОЖЕНИЯ ДОХОДОВ ЮРИДИЧЕСКОГО ЛИЦА-НЕРЕЗ</w:t>
      </w:r>
      <w:r>
        <w:rPr>
          <w:b/>
          <w:color w:val="000000"/>
        </w:rPr>
        <w:t>ИДЕНТА, ДЕЯТЕЛЬНОСТЬ КОТОРОГО НЕ ПРИВОДИТ К ОБРАЗОВАНИЮ ПОСТОЯННОГО УЧРЕЖДЕНИЯ В РЕСПУБЛИКЕ КАЗАХСТАН</w:t>
      </w:r>
    </w:p>
    <w:bookmarkEnd w:id="9876"/>
    <w:p w:rsidR="004E3621" w:rsidRDefault="00BB2C28">
      <w:pPr>
        <w:spacing w:after="0"/>
      </w:pPr>
      <w:r>
        <w:rPr>
          <w:color w:val="FF0000"/>
          <w:sz w:val="28"/>
        </w:rPr>
        <w:t>      Примечание РЦПИ!</w:t>
      </w:r>
      <w:r>
        <w:br/>
      </w:r>
      <w:r>
        <w:rPr>
          <w:color w:val="FF0000"/>
          <w:sz w:val="28"/>
        </w:rPr>
        <w:t>      В статью 645 предусмотрено изменение Законом РК от 26.12.2018 № 203-VI (вводится в действие с 01.01.2019).</w:t>
      </w:r>
    </w:p>
    <w:p w:rsidR="004E3621" w:rsidRDefault="00BB2C28">
      <w:pPr>
        <w:spacing w:after="0"/>
      </w:pPr>
      <w:r>
        <w:rPr>
          <w:b/>
          <w:color w:val="000000"/>
          <w:sz w:val="28"/>
        </w:rPr>
        <w:t>Статья 645. Порядо</w:t>
      </w:r>
      <w:r>
        <w:rPr>
          <w:b/>
          <w:color w:val="000000"/>
          <w:sz w:val="28"/>
        </w:rPr>
        <w:t xml:space="preserve">к исчисления и удержания корпоративного подоходного налога у источника выплаты </w:t>
      </w:r>
    </w:p>
    <w:p w:rsidR="004E3621" w:rsidRDefault="00BB2C28">
      <w:pPr>
        <w:spacing w:after="0"/>
      </w:pPr>
      <w:bookmarkStart w:id="9877" w:name="z11658"/>
      <w:r>
        <w:rPr>
          <w:color w:val="000000"/>
          <w:sz w:val="28"/>
        </w:rPr>
        <w:t>      1. 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w:t>
      </w:r>
      <w:r>
        <w:rPr>
          <w:color w:val="000000"/>
          <w:sz w:val="28"/>
        </w:rPr>
        <w:t>н (далее в целях настоящей главы – нерезидент), облагаются корпоративным подоходным налогом у источника выплаты без осуществления вычетов.</w:t>
      </w:r>
    </w:p>
    <w:p w:rsidR="004E3621" w:rsidRDefault="00BB2C28">
      <w:pPr>
        <w:spacing w:after="0"/>
      </w:pPr>
      <w:bookmarkStart w:id="9878" w:name="z11659"/>
      <w:bookmarkEnd w:id="9877"/>
      <w:r>
        <w:rPr>
          <w:color w:val="000000"/>
          <w:sz w:val="28"/>
        </w:rPr>
        <w:t xml:space="preserve">       При этом сумма корпоративного подоходного налога, удерживаемого у источника выплаты, исчисляется налоговым аге</w:t>
      </w:r>
      <w:r>
        <w:rPr>
          <w:color w:val="000000"/>
          <w:sz w:val="28"/>
        </w:rPr>
        <w:t>нтом путем применения ставок, установленных статьей 646 настоящего Кодекса, к сумме доходов, указанных в статье 644 настоящего Кодекса, за исключением доходов, указанных в пункте 9 настоящей статьи.</w:t>
      </w:r>
    </w:p>
    <w:p w:rsidR="004E3621" w:rsidRDefault="00BB2C28">
      <w:pPr>
        <w:spacing w:after="0"/>
      </w:pPr>
      <w:bookmarkStart w:id="9879" w:name="z11660"/>
      <w:bookmarkEnd w:id="9878"/>
      <w:r>
        <w:rPr>
          <w:color w:val="000000"/>
          <w:sz w:val="28"/>
        </w:rPr>
        <w:t>      Исчисление и удержание корпоративного подоходного н</w:t>
      </w:r>
      <w:r>
        <w:rPr>
          <w:color w:val="000000"/>
          <w:sz w:val="28"/>
        </w:rPr>
        <w:t>алога по доходам, облагаемым у источника выплаты, производятся налоговым агентом:</w:t>
      </w:r>
    </w:p>
    <w:p w:rsidR="004E3621" w:rsidRDefault="00BB2C28">
      <w:pPr>
        <w:spacing w:after="0"/>
      </w:pPr>
      <w:bookmarkStart w:id="9880" w:name="z11661"/>
      <w:bookmarkEnd w:id="9879"/>
      <w:r>
        <w:rPr>
          <w:color w:val="000000"/>
          <w:sz w:val="28"/>
        </w:rPr>
        <w:t>      1) не позднее дня выплаты доходов нерезиденту – по начисленным и выплаченным доходам;</w:t>
      </w:r>
    </w:p>
    <w:p w:rsidR="004E3621" w:rsidRDefault="00BB2C28">
      <w:pPr>
        <w:spacing w:after="0"/>
      </w:pPr>
      <w:bookmarkStart w:id="9881" w:name="z11662"/>
      <w:bookmarkEnd w:id="9880"/>
      <w:r>
        <w:rPr>
          <w:color w:val="000000"/>
          <w:sz w:val="28"/>
        </w:rPr>
        <w:t xml:space="preserve">       2) не позднее срока, установленного пунктом 1 статьи 315 настоящего Кодекса</w:t>
      </w:r>
      <w:r>
        <w:rPr>
          <w:color w:val="000000"/>
          <w:sz w:val="28"/>
        </w:rPr>
        <w:t xml:space="preserve"> для представления декларации по корпоративному подоходному налогу, – по начисленным и невыплаченным доходам, которые отнесены на вычеты.</w:t>
      </w:r>
    </w:p>
    <w:p w:rsidR="004E3621" w:rsidRDefault="00BB2C28">
      <w:pPr>
        <w:spacing w:after="0"/>
      </w:pPr>
      <w:bookmarkStart w:id="9882" w:name="z11663"/>
      <w:bookmarkEnd w:id="9881"/>
      <w:r>
        <w:rPr>
          <w:color w:val="000000"/>
          <w:sz w:val="28"/>
        </w:rPr>
        <w:t>      2. Корпоративный подоходный налог у источника выплаты удерживается налоговым агентом независимо от формы и места</w:t>
      </w:r>
      <w:r>
        <w:rPr>
          <w:color w:val="000000"/>
          <w:sz w:val="28"/>
        </w:rPr>
        <w:t xml:space="preserve"> осуществления выплаты дохода нерезиденту.</w:t>
      </w:r>
    </w:p>
    <w:p w:rsidR="004E3621" w:rsidRDefault="00BB2C28">
      <w:pPr>
        <w:spacing w:after="0"/>
      </w:pPr>
      <w:bookmarkStart w:id="9883" w:name="z11664"/>
      <w:bookmarkEnd w:id="9882"/>
      <w:r>
        <w:rPr>
          <w:color w:val="000000"/>
          <w:sz w:val="28"/>
        </w:rPr>
        <w:t>      3. 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w:t>
      </w:r>
      <w:r>
        <w:rPr>
          <w:color w:val="000000"/>
          <w:sz w:val="28"/>
        </w:rPr>
        <w:t>сударствах.</w:t>
      </w:r>
    </w:p>
    <w:p w:rsidR="004E3621" w:rsidRDefault="00BB2C28">
      <w:pPr>
        <w:spacing w:after="0"/>
      </w:pPr>
      <w:bookmarkStart w:id="9884" w:name="z11665"/>
      <w:bookmarkEnd w:id="9883"/>
      <w:r>
        <w:rPr>
          <w:color w:val="000000"/>
          <w:sz w:val="28"/>
        </w:rPr>
        <w:t xml:space="preserve">       4. В целях настоящей статьи прирост стоимости при реализации ценных бумаг, долей участия определяется в соответствии со статьей 228 настоящего Кодекса. </w:t>
      </w:r>
    </w:p>
    <w:p w:rsidR="004E3621" w:rsidRDefault="00BB2C28">
      <w:pPr>
        <w:spacing w:after="0"/>
      </w:pPr>
      <w:bookmarkStart w:id="9885" w:name="z11666"/>
      <w:bookmarkEnd w:id="9884"/>
      <w:r>
        <w:rPr>
          <w:color w:val="000000"/>
          <w:sz w:val="28"/>
        </w:rPr>
        <w:t>      5. При уплате налоговым агентом суммы корпоративного подоходного налога, исчис</w:t>
      </w:r>
      <w:r>
        <w:rPr>
          <w:color w:val="000000"/>
          <w:sz w:val="28"/>
        </w:rPr>
        <w:t xml:space="preserve">ленной с доходов нерезидента в соответствии с положениями </w:t>
      </w:r>
      <w:r>
        <w:rPr>
          <w:color w:val="000000"/>
          <w:sz w:val="28"/>
        </w:rPr>
        <w:lastRenderedPageBreak/>
        <w:t>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w:t>
      </w:r>
      <w:r>
        <w:rPr>
          <w:color w:val="000000"/>
          <w:sz w:val="28"/>
        </w:rPr>
        <w:t>й.</w:t>
      </w:r>
    </w:p>
    <w:p w:rsidR="004E3621" w:rsidRDefault="00BB2C28">
      <w:pPr>
        <w:spacing w:after="0"/>
      </w:pPr>
      <w:bookmarkStart w:id="9886" w:name="z11667"/>
      <w:bookmarkEnd w:id="9885"/>
      <w:r>
        <w:rPr>
          <w:color w:val="000000"/>
          <w:sz w:val="28"/>
        </w:rPr>
        <w:t>      6. Обязанность и ответственность по исчислению, удержанию и перечислению в бюджет корпоративного подоходного налога у источника выплаты возлагаются на следующих лиц, выплачивающих доход нерезиденту и признанных налоговыми агентами:</w:t>
      </w:r>
    </w:p>
    <w:p w:rsidR="004E3621" w:rsidRDefault="00BB2C28">
      <w:pPr>
        <w:spacing w:after="0"/>
      </w:pPr>
      <w:bookmarkStart w:id="9887" w:name="z11668"/>
      <w:bookmarkEnd w:id="9886"/>
      <w:r>
        <w:rPr>
          <w:color w:val="000000"/>
          <w:sz w:val="28"/>
        </w:rPr>
        <w:t>      1) индиви</w:t>
      </w:r>
      <w:r>
        <w:rPr>
          <w:color w:val="000000"/>
          <w:sz w:val="28"/>
        </w:rPr>
        <w:t>дуального предпринимателя;</w:t>
      </w:r>
    </w:p>
    <w:p w:rsidR="004E3621" w:rsidRDefault="00BB2C28">
      <w:pPr>
        <w:spacing w:after="0"/>
      </w:pPr>
      <w:bookmarkStart w:id="9888" w:name="z11669"/>
      <w:bookmarkEnd w:id="9887"/>
      <w:r>
        <w:rPr>
          <w:color w:val="000000"/>
          <w:sz w:val="28"/>
        </w:rPr>
        <w:t>      2) юридическое лицо-нерезидента, осуществляющее деятельность в Республике Казахстан через структурное подразделение.</w:t>
      </w:r>
    </w:p>
    <w:p w:rsidR="004E3621" w:rsidRDefault="00BB2C28">
      <w:pPr>
        <w:spacing w:after="0"/>
      </w:pPr>
      <w:bookmarkStart w:id="9889" w:name="z11670"/>
      <w:bookmarkEnd w:id="9888"/>
      <w:r>
        <w:rPr>
          <w:color w:val="000000"/>
          <w:sz w:val="28"/>
        </w:rPr>
        <w:t xml:space="preserve">       При этом юридическое лицо-нерезидент признается налоговым агентом с даты постановки его структурног</w:t>
      </w:r>
      <w:r>
        <w:rPr>
          <w:color w:val="000000"/>
          <w:sz w:val="28"/>
        </w:rPr>
        <w:t xml:space="preserve">о подразделения на регистрационный учет в налоговых органах Республики Казахстан; </w:t>
      </w:r>
    </w:p>
    <w:p w:rsidR="004E3621" w:rsidRDefault="00BB2C28">
      <w:pPr>
        <w:spacing w:after="0"/>
      </w:pPr>
      <w:bookmarkStart w:id="9890" w:name="z11671"/>
      <w:bookmarkEnd w:id="9889"/>
      <w:r>
        <w:rPr>
          <w:color w:val="000000"/>
          <w:sz w:val="28"/>
        </w:rPr>
        <w:t>      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p w:rsidR="004E3621" w:rsidRDefault="00BB2C28">
      <w:pPr>
        <w:spacing w:after="0"/>
      </w:pPr>
      <w:bookmarkStart w:id="9891" w:name="z11672"/>
      <w:bookmarkEnd w:id="9890"/>
      <w:r>
        <w:rPr>
          <w:color w:val="000000"/>
          <w:sz w:val="28"/>
        </w:rPr>
        <w:t xml:space="preserve">       При это</w:t>
      </w:r>
      <w:r>
        <w:rPr>
          <w:color w:val="000000"/>
          <w:sz w:val="28"/>
        </w:rPr>
        <w:t xml:space="preserve">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 </w:t>
      </w:r>
    </w:p>
    <w:p w:rsidR="004E3621" w:rsidRDefault="00BB2C28">
      <w:pPr>
        <w:spacing w:after="0"/>
      </w:pPr>
      <w:bookmarkStart w:id="9892" w:name="z11673"/>
      <w:bookmarkEnd w:id="9891"/>
      <w:r>
        <w:rPr>
          <w:color w:val="000000"/>
          <w:sz w:val="28"/>
        </w:rPr>
        <w:t xml:space="preserve">      4) юридическое лицо-резидента, в том </w:t>
      </w:r>
      <w:r>
        <w:rPr>
          <w:color w:val="000000"/>
          <w:sz w:val="28"/>
        </w:rPr>
        <w:t>числе эмитента базового актива депозитарных расписок;</w:t>
      </w:r>
    </w:p>
    <w:p w:rsidR="004E3621" w:rsidRDefault="00BB2C28">
      <w:pPr>
        <w:spacing w:after="0"/>
      </w:pPr>
      <w:bookmarkStart w:id="9893" w:name="z11674"/>
      <w:bookmarkEnd w:id="9892"/>
      <w:r>
        <w:rPr>
          <w:color w:val="000000"/>
          <w:sz w:val="28"/>
        </w:rPr>
        <w:t xml:space="preserve">       5) юридическое лицо-нерезидента, за исключением указанных в подпунктах 2) и 3) настоящего пункта, приобретающее имущество, указанное в подпункте 6) пункта 1 статьи 644 настоящего Кодекса, при нев</w:t>
      </w:r>
      <w:r>
        <w:rPr>
          <w:color w:val="000000"/>
          <w:sz w:val="28"/>
        </w:rPr>
        <w:t>ыполнении условий, установленных подпунктом 8) пункта 9 настоящей статьи.</w:t>
      </w:r>
    </w:p>
    <w:p w:rsidR="004E3621" w:rsidRDefault="00BB2C28">
      <w:pPr>
        <w:spacing w:after="0"/>
      </w:pPr>
      <w:bookmarkStart w:id="9894" w:name="z11675"/>
      <w:bookmarkEnd w:id="9893"/>
      <w:r>
        <w:rPr>
          <w:color w:val="000000"/>
          <w:sz w:val="28"/>
        </w:rPr>
        <w:t xml:space="preserve"> </w:t>
      </w:r>
      <w:r>
        <w:rPr>
          <w:color w:val="000000"/>
          <w:sz w:val="28"/>
        </w:rPr>
        <w:t>      7.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 (или) зачет требования долга, производимые в счет погашения задолженн</w:t>
      </w:r>
      <w:r>
        <w:rPr>
          <w:color w:val="000000"/>
          <w:sz w:val="28"/>
        </w:rPr>
        <w:t xml:space="preserve">ости перед нерезидентом по выплате доходов из источников в Республике Казахстан. </w:t>
      </w:r>
    </w:p>
    <w:p w:rsidR="004E3621" w:rsidRDefault="00BB2C28">
      <w:pPr>
        <w:spacing w:after="0"/>
      </w:pPr>
      <w:bookmarkStart w:id="9895" w:name="z11676"/>
      <w:bookmarkEnd w:id="9894"/>
      <w:r>
        <w:rPr>
          <w:color w:val="000000"/>
          <w:sz w:val="28"/>
        </w:rPr>
        <w:t xml:space="preserve">       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w:t>
      </w:r>
      <w:r>
        <w:rPr>
          <w:color w:val="000000"/>
          <w:sz w:val="28"/>
        </w:rPr>
        <w:t>ом Республики Казахстан о трансфертном ценообразовании, под выплатой дохода понимается определение дохода в соответствии с подпунктом 16) пункта 1 статьи 1 настоящего Кодекса.</w:t>
      </w:r>
    </w:p>
    <w:p w:rsidR="004E3621" w:rsidRDefault="00BB2C28">
      <w:pPr>
        <w:spacing w:after="0"/>
      </w:pPr>
      <w:bookmarkStart w:id="9896" w:name="z11677"/>
      <w:bookmarkEnd w:id="9895"/>
      <w:r>
        <w:rPr>
          <w:color w:val="000000"/>
          <w:sz w:val="28"/>
        </w:rPr>
        <w:lastRenderedPageBreak/>
        <w:t xml:space="preserve">       При этом датой выплаты дохода является срок, установленный пунктом 1 стат</w:t>
      </w:r>
      <w:r>
        <w:rPr>
          <w:color w:val="000000"/>
          <w:sz w:val="28"/>
        </w:rPr>
        <w:t>ьи 315 настоящего Кодекса для представления декларации по корпоративному подоходному налогу.</w:t>
      </w:r>
    </w:p>
    <w:p w:rsidR="004E3621" w:rsidRDefault="00BB2C28">
      <w:pPr>
        <w:spacing w:after="0"/>
      </w:pPr>
      <w:bookmarkStart w:id="9897" w:name="z11678"/>
      <w:bookmarkEnd w:id="9896"/>
      <w:r>
        <w:rPr>
          <w:color w:val="000000"/>
          <w:sz w:val="28"/>
        </w:rPr>
        <w:t>      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w:t>
      </w:r>
      <w:r>
        <w:rPr>
          <w:color w:val="000000"/>
          <w:sz w:val="28"/>
        </w:rPr>
        <w:t>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w:t>
      </w:r>
      <w:r>
        <w:rPr>
          <w:color w:val="000000"/>
          <w:sz w:val="28"/>
        </w:rPr>
        <w:t>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p w:rsidR="004E3621" w:rsidRDefault="00BB2C28">
      <w:pPr>
        <w:spacing w:after="0"/>
      </w:pPr>
      <w:bookmarkStart w:id="9898" w:name="z11679"/>
      <w:bookmarkEnd w:id="9897"/>
      <w:r>
        <w:rPr>
          <w:color w:val="000000"/>
          <w:sz w:val="28"/>
        </w:rPr>
        <w:t>      При этом общая сумма доходов нерезидента по вышеуказанному контр</w:t>
      </w:r>
      <w:r>
        <w:rPr>
          <w:color w:val="000000"/>
          <w:sz w:val="28"/>
        </w:rPr>
        <w:t>акту должна быть обоснованно распределена на доходы, полученные от выполнения работ, оказания услуг в Республике Казахстан и за ее пределами.</w:t>
      </w:r>
    </w:p>
    <w:p w:rsidR="004E3621" w:rsidRDefault="00BB2C28">
      <w:pPr>
        <w:spacing w:after="0"/>
      </w:pPr>
      <w:bookmarkStart w:id="9899" w:name="z11680"/>
      <w:bookmarkEnd w:id="9898"/>
      <w:r>
        <w:rPr>
          <w:color w:val="000000"/>
          <w:sz w:val="28"/>
        </w:rPr>
        <w:t xml:space="preserve">      В целях применения положений настоящего пункта нерезидент обязан представить получателю услуг копии учетной </w:t>
      </w:r>
      <w:r>
        <w:rPr>
          <w:color w:val="000000"/>
          <w:sz w:val="28"/>
        </w:rPr>
        <w:t>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w:t>
      </w:r>
      <w:r>
        <w:rPr>
          <w:color w:val="000000"/>
          <w:sz w:val="28"/>
        </w:rPr>
        <w:t>н, и на доходы, полученные от выполнения работ, оказания услуг за ее пределами.</w:t>
      </w:r>
    </w:p>
    <w:p w:rsidR="004E3621" w:rsidRDefault="00BB2C28">
      <w:pPr>
        <w:spacing w:after="0"/>
      </w:pPr>
      <w:bookmarkStart w:id="9900" w:name="z11681"/>
      <w:bookmarkEnd w:id="9899"/>
      <w:r>
        <w:rPr>
          <w:color w:val="000000"/>
          <w:sz w:val="28"/>
        </w:rPr>
        <w:t>      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w:t>
      </w:r>
      <w:r>
        <w:rPr>
          <w:color w:val="000000"/>
          <w:sz w:val="28"/>
        </w:rPr>
        <w:t>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p w:rsidR="004E3621" w:rsidRDefault="00BB2C28">
      <w:pPr>
        <w:spacing w:after="0"/>
      </w:pPr>
      <w:bookmarkStart w:id="9901" w:name="z11682"/>
      <w:bookmarkEnd w:id="9900"/>
      <w:r>
        <w:rPr>
          <w:color w:val="000000"/>
          <w:sz w:val="28"/>
        </w:rPr>
        <w:t> </w:t>
      </w:r>
      <w:r>
        <w:rPr>
          <w:color w:val="000000"/>
          <w:sz w:val="28"/>
        </w:rPr>
        <w:t>     9. Налогообложению не подлежат:</w:t>
      </w:r>
    </w:p>
    <w:p w:rsidR="004E3621" w:rsidRDefault="00BB2C28">
      <w:pPr>
        <w:spacing w:after="0"/>
      </w:pPr>
      <w:bookmarkStart w:id="9902" w:name="z11683"/>
      <w:bookmarkEnd w:id="9901"/>
      <w:r>
        <w:rPr>
          <w:color w:val="000000"/>
          <w:sz w:val="28"/>
        </w:rPr>
        <w:t xml:space="preserve">      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w:t>
      </w:r>
      <w:r>
        <w:rPr>
          <w:color w:val="000000"/>
          <w:sz w:val="28"/>
        </w:rPr>
        <w:t>данной поставкой.</w:t>
      </w:r>
    </w:p>
    <w:p w:rsidR="004E3621" w:rsidRDefault="00BB2C28">
      <w:pPr>
        <w:spacing w:after="0"/>
      </w:pPr>
      <w:bookmarkStart w:id="9903" w:name="z11684"/>
      <w:bookmarkEnd w:id="9902"/>
      <w:r>
        <w:rPr>
          <w:color w:val="000000"/>
          <w:sz w:val="28"/>
        </w:rPr>
        <w:t>      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w:t>
      </w:r>
      <w:r>
        <w:rPr>
          <w:color w:val="000000"/>
          <w:sz w:val="28"/>
        </w:rPr>
        <w:t xml:space="preserve">нным товарам и (или) таким расходам, то стоимость приобретенных </w:t>
      </w:r>
      <w:r>
        <w:rPr>
          <w:color w:val="000000"/>
          <w:sz w:val="28"/>
        </w:rPr>
        <w:lastRenderedPageBreak/>
        <w:t>товаров определяется на основе цены сделки, указанной в договоре (контракте) с учетом таких расходов.</w:t>
      </w:r>
    </w:p>
    <w:p w:rsidR="004E3621" w:rsidRDefault="00BB2C28">
      <w:pPr>
        <w:spacing w:after="0"/>
      </w:pPr>
      <w:bookmarkStart w:id="9904" w:name="z11685"/>
      <w:bookmarkEnd w:id="9903"/>
      <w:r>
        <w:rPr>
          <w:color w:val="000000"/>
          <w:sz w:val="28"/>
        </w:rPr>
        <w:t>      В случае если по условиям договора (контракта) на поставку товаров в цену сделки вкл</w:t>
      </w:r>
      <w:r>
        <w:rPr>
          <w:color w:val="000000"/>
          <w:sz w:val="28"/>
        </w:rPr>
        <w:t>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p w:rsidR="004E3621" w:rsidRDefault="00BB2C28">
      <w:pPr>
        <w:spacing w:after="0"/>
      </w:pPr>
      <w:bookmarkStart w:id="9905" w:name="z11686"/>
      <w:bookmarkEnd w:id="9904"/>
      <w:r>
        <w:rPr>
          <w:color w:val="000000"/>
          <w:sz w:val="28"/>
        </w:rPr>
        <w:t xml:space="preserve">       </w:t>
      </w:r>
      <w:r>
        <w:rPr>
          <w:color w:val="000000"/>
          <w:sz w:val="28"/>
        </w:rPr>
        <w:t xml:space="preserve">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p w:rsidR="004E3621" w:rsidRDefault="00BB2C28">
      <w:pPr>
        <w:spacing w:after="0"/>
      </w:pPr>
      <w:bookmarkStart w:id="9906" w:name="z11687"/>
      <w:bookmarkEnd w:id="9905"/>
      <w:r>
        <w:rPr>
          <w:color w:val="000000"/>
          <w:sz w:val="28"/>
        </w:rPr>
        <w:t>      3) дивиденды и вознаграждения по ценным бумагам, находящимся на</w:t>
      </w:r>
      <w:r>
        <w:rPr>
          <w:color w:val="000000"/>
          <w:sz w:val="28"/>
        </w:rPr>
        <w:t xml:space="preserve"> дату начисления таких дивидендов и вознаграждений в официальном списке фондовой биржи, функционирующей на территории Республики Казахстан;</w:t>
      </w:r>
    </w:p>
    <w:p w:rsidR="004E3621" w:rsidRDefault="00BB2C28">
      <w:pPr>
        <w:spacing w:after="0"/>
      </w:pPr>
      <w:bookmarkStart w:id="9907" w:name="z11688"/>
      <w:bookmarkEnd w:id="9906"/>
      <w:r>
        <w:rPr>
          <w:color w:val="000000"/>
          <w:sz w:val="28"/>
        </w:rPr>
        <w:t>      4) дивиденды, за исключением выплачиваемых лицам, зарегистрированным в государстве с льготным налогообложением</w:t>
      </w:r>
      <w:r>
        <w:rPr>
          <w:color w:val="000000"/>
          <w:sz w:val="28"/>
        </w:rPr>
        <w:t>, включенном в перечень, утвержденный уполномоченным органом, если иное не установлено подпунктами 3), 5) настоящего пункта, при одновременном выполнении следующих условий:</w:t>
      </w:r>
    </w:p>
    <w:p w:rsidR="004E3621" w:rsidRDefault="00BB2C28">
      <w:pPr>
        <w:spacing w:after="0"/>
      </w:pPr>
      <w:bookmarkStart w:id="9908" w:name="z11689"/>
      <w:bookmarkEnd w:id="9907"/>
      <w:r>
        <w:rPr>
          <w:color w:val="000000"/>
          <w:sz w:val="28"/>
        </w:rPr>
        <w:t>      на день начисления дивидендов налогоплательщик владеет акциями или долями уча</w:t>
      </w:r>
      <w:r>
        <w:rPr>
          <w:color w:val="000000"/>
          <w:sz w:val="28"/>
        </w:rPr>
        <w:t>стия, по которым выплачиваются дивиденды, более трех лет;</w:t>
      </w:r>
    </w:p>
    <w:p w:rsidR="004E3621" w:rsidRDefault="00BB2C28">
      <w:pPr>
        <w:spacing w:after="0"/>
      </w:pPr>
      <w:bookmarkStart w:id="9909" w:name="z11690"/>
      <w:bookmarkEnd w:id="9908"/>
      <w:r>
        <w:rPr>
          <w:color w:val="000000"/>
          <w:sz w:val="28"/>
        </w:rPr>
        <w:t>      юридическое лицо-резидент, выплачивающее дивиденды, не является недропользователем в течение периода, за который выплачиваются дивиденды;</w:t>
      </w:r>
    </w:p>
    <w:p w:rsidR="004E3621" w:rsidRDefault="00BB2C28">
      <w:pPr>
        <w:spacing w:after="0"/>
      </w:pPr>
      <w:bookmarkStart w:id="9910" w:name="z11691"/>
      <w:bookmarkEnd w:id="9909"/>
      <w:r>
        <w:rPr>
          <w:color w:val="000000"/>
          <w:sz w:val="28"/>
        </w:rPr>
        <w:t>      имущество лиц (лица), являющихся (являющегося) н</w:t>
      </w:r>
      <w:r>
        <w:rPr>
          <w:color w:val="000000"/>
          <w:sz w:val="28"/>
        </w:rPr>
        <w:t>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p>
    <w:p w:rsidR="004E3621" w:rsidRDefault="00BB2C28">
      <w:pPr>
        <w:spacing w:after="0"/>
      </w:pPr>
      <w:bookmarkStart w:id="9911" w:name="z11692"/>
      <w:bookmarkEnd w:id="9910"/>
      <w:r>
        <w:rPr>
          <w:color w:val="000000"/>
          <w:sz w:val="28"/>
        </w:rPr>
        <w:t>      В случае если юридическое лицо-резидент, выплачивающее дивиденды, произво</w:t>
      </w:r>
      <w:r>
        <w:rPr>
          <w:color w:val="000000"/>
          <w:sz w:val="28"/>
        </w:rPr>
        <w:t>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w:t>
      </w:r>
      <w:r>
        <w:rPr>
          <w:color w:val="000000"/>
          <w:sz w:val="28"/>
        </w:rPr>
        <w:t>щем порядке:</w:t>
      </w:r>
    </w:p>
    <w:p w:rsidR="004E3621" w:rsidRDefault="00BB2C28">
      <w:pPr>
        <w:spacing w:after="0"/>
      </w:pPr>
      <w:bookmarkStart w:id="9912" w:name="z11693"/>
      <w:bookmarkEnd w:id="9911"/>
      <w:r>
        <w:rPr>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w:t>
      </w:r>
      <w:r>
        <w:rPr>
          <w:color w:val="000000"/>
          <w:sz w:val="28"/>
        </w:rPr>
        <w:t xml:space="preserve"> освобождение дивидендов, выплачиваемых таким юридическим лицом, предусмотренное настоящим подпунктом, не применяется;</w:t>
      </w:r>
    </w:p>
    <w:p w:rsidR="004E3621" w:rsidRDefault="00BB2C28">
      <w:pPr>
        <w:spacing w:after="0"/>
      </w:pPr>
      <w:bookmarkStart w:id="9913" w:name="z11694"/>
      <w:bookmarkEnd w:id="9912"/>
      <w:r>
        <w:rPr>
          <w:color w:val="000000"/>
          <w:sz w:val="28"/>
        </w:rPr>
        <w:lastRenderedPageBreak/>
        <w:t>      если доля корпоративного подоходного налога, уменьшенного на 100 процентов в общей сумме исчисленного корпоративного подоходного на</w:t>
      </w:r>
      <w:r>
        <w:rPr>
          <w:color w:val="000000"/>
          <w:sz w:val="28"/>
        </w:rPr>
        <w:t>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4E3621" w:rsidRDefault="00BB2C28">
      <w:pPr>
        <w:spacing w:after="0"/>
      </w:pPr>
      <w:bookmarkStart w:id="9914" w:name="z11695"/>
      <w:bookmarkEnd w:id="9913"/>
      <w:r>
        <w:rPr>
          <w:color w:val="000000"/>
          <w:sz w:val="28"/>
        </w:rPr>
        <w:t>      Указа</w:t>
      </w:r>
      <w:r>
        <w:rPr>
          <w:color w:val="000000"/>
          <w:sz w:val="28"/>
        </w:rPr>
        <w:t>нный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w:t>
      </w:r>
      <w:r>
        <w:rPr>
          <w:color w:val="000000"/>
          <w:sz w:val="28"/>
        </w:rPr>
        <w:t>ьщиком в результате реорганизации прежних собственников.</w:t>
      </w:r>
    </w:p>
    <w:p w:rsidR="004E3621" w:rsidRDefault="00BB2C28">
      <w:pPr>
        <w:spacing w:after="0"/>
      </w:pPr>
      <w:bookmarkStart w:id="9915" w:name="z11696"/>
      <w:bookmarkEnd w:id="9914"/>
      <w:r>
        <w:rPr>
          <w:color w:val="000000"/>
          <w:sz w:val="28"/>
        </w:rPr>
        <w:t>      Положения настоящего подпункта применяются только к дивидендам, полученным от юридического лица-резидента в виде:</w:t>
      </w:r>
    </w:p>
    <w:p w:rsidR="004E3621" w:rsidRDefault="00BB2C28">
      <w:pPr>
        <w:spacing w:after="0"/>
      </w:pPr>
      <w:bookmarkStart w:id="9916" w:name="z11697"/>
      <w:bookmarkEnd w:id="9915"/>
      <w:r>
        <w:rPr>
          <w:color w:val="000000"/>
          <w:sz w:val="28"/>
        </w:rPr>
        <w:t xml:space="preserve">      дохода, подлежащего выплате по акциям, в том числе по акциям, являющимся </w:t>
      </w:r>
      <w:r>
        <w:rPr>
          <w:color w:val="000000"/>
          <w:sz w:val="28"/>
        </w:rPr>
        <w:t>базовыми активами депозитарных расписок;</w:t>
      </w:r>
    </w:p>
    <w:p w:rsidR="004E3621" w:rsidRDefault="00BB2C28">
      <w:pPr>
        <w:spacing w:after="0"/>
      </w:pPr>
      <w:bookmarkStart w:id="9917" w:name="z11698"/>
      <w:bookmarkEnd w:id="9916"/>
      <w:r>
        <w:rPr>
          <w:color w:val="000000"/>
          <w:sz w:val="28"/>
        </w:rPr>
        <w:t>      части чистого дохода, распределяемого юридическим лицом-резидентом между его учредителями, участниками;</w:t>
      </w:r>
    </w:p>
    <w:p w:rsidR="004E3621" w:rsidRDefault="00BB2C28">
      <w:pPr>
        <w:spacing w:after="0"/>
      </w:pPr>
      <w:bookmarkStart w:id="9918" w:name="z11699"/>
      <w:bookmarkEnd w:id="9917"/>
      <w:r>
        <w:rPr>
          <w:color w:val="000000"/>
          <w:sz w:val="28"/>
        </w:rPr>
        <w:t>      дохода от распределения имущества при ликвидации юридического лица-резидента или при уменьшении уст</w:t>
      </w:r>
      <w:r>
        <w:rPr>
          <w:color w:val="000000"/>
          <w:sz w:val="28"/>
        </w:rPr>
        <w:t xml:space="preserve">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w:t>
      </w:r>
      <w:r>
        <w:rPr>
          <w:color w:val="000000"/>
          <w:sz w:val="28"/>
        </w:rPr>
        <w:t>исключением имущества, внесенного учредителем, участником в качестве вклада в уставный капитал.</w:t>
      </w:r>
    </w:p>
    <w:p w:rsidR="004E3621" w:rsidRDefault="00BB2C28">
      <w:pPr>
        <w:spacing w:after="0"/>
      </w:pPr>
      <w:bookmarkStart w:id="9919" w:name="z11700"/>
      <w:bookmarkEnd w:id="9918"/>
      <w:r>
        <w:rPr>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лица-резидента, в</w:t>
      </w:r>
      <w:r>
        <w:rPr>
          <w:color w:val="000000"/>
          <w:sz w:val="28"/>
        </w:rPr>
        <w:t>ыплачивающего дивиденды, определяется в соответствии со статьей 650 настоящего Кодекса.</w:t>
      </w:r>
    </w:p>
    <w:p w:rsidR="004E3621" w:rsidRDefault="00BB2C28">
      <w:pPr>
        <w:spacing w:after="0"/>
      </w:pPr>
      <w:bookmarkStart w:id="9920" w:name="z11701"/>
      <w:bookmarkEnd w:id="9919"/>
      <w:r>
        <w:rPr>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w:t>
      </w:r>
      <w:r>
        <w:rPr>
          <w:color w:val="000000"/>
          <w:sz w:val="28"/>
        </w:rPr>
        <w:t xml:space="preserve"> (или) общераспространенных полезных ископаемых для собственных нужд;</w:t>
      </w:r>
    </w:p>
    <w:p w:rsidR="004E3621" w:rsidRDefault="00BB2C28">
      <w:pPr>
        <w:spacing w:after="0"/>
      </w:pPr>
      <w:bookmarkStart w:id="9921" w:name="z11702"/>
      <w:bookmarkEnd w:id="9920"/>
      <w:r>
        <w:rPr>
          <w:color w:val="000000"/>
          <w:sz w:val="28"/>
        </w:rPr>
        <w:t xml:space="preserve">      5) дивиденды, выплачиваемые юридическими лицами-недропользователями, за исключением выплачиваемых лицам, зарегистрированным в государстве с льготным налогообложением, включенном в </w:t>
      </w:r>
      <w:r>
        <w:rPr>
          <w:color w:val="000000"/>
          <w:sz w:val="28"/>
        </w:rPr>
        <w:t>перечень, утвержденный уполномоченным органом, если иное не установлено подпунктом 3) настоящего пункта, при одновременном выполнении следующих условий:</w:t>
      </w:r>
    </w:p>
    <w:p w:rsidR="004E3621" w:rsidRDefault="00BB2C28">
      <w:pPr>
        <w:spacing w:after="0"/>
      </w:pPr>
      <w:bookmarkStart w:id="9922" w:name="z11703"/>
      <w:bookmarkEnd w:id="9921"/>
      <w:r>
        <w:rPr>
          <w:color w:val="000000"/>
          <w:sz w:val="28"/>
        </w:rPr>
        <w:lastRenderedPageBreak/>
        <w:t xml:space="preserve">      на день начисления дивидендов налогоплательщик-нерезидент владеет акциями или долями участия, по </w:t>
      </w:r>
      <w:r>
        <w:rPr>
          <w:color w:val="000000"/>
          <w:sz w:val="28"/>
        </w:rPr>
        <w:t>которым выплачиваются дивиденды, более трех лет;</w:t>
      </w:r>
    </w:p>
    <w:bookmarkEnd w:id="9922"/>
    <w:p w:rsidR="004E3621" w:rsidRDefault="00BB2C28">
      <w:pPr>
        <w:spacing w:after="0"/>
      </w:pPr>
      <w:r>
        <w:rPr>
          <w:color w:val="FF0000"/>
          <w:sz w:val="28"/>
        </w:rPr>
        <w:t>      Примечание РЦПИ!</w:t>
      </w:r>
      <w:r>
        <w:br/>
      </w:r>
      <w:r>
        <w:rPr>
          <w:color w:val="FF0000"/>
          <w:sz w:val="28"/>
        </w:rPr>
        <w:t>      Абзац третий части первой подпункта 5) предусмотрен в редакции Закона РК от 25.12.2017 № 121-VI (вводится в действие с 01.01.2019 до 01.01.2020).</w:t>
      </w:r>
      <w:r>
        <w:br/>
      </w:r>
      <w:r>
        <w:rPr>
          <w:color w:val="FF0000"/>
          <w:sz w:val="28"/>
        </w:rPr>
        <w:t>      Примечание РЦПИ!</w:t>
      </w:r>
      <w:r>
        <w:br/>
      </w:r>
      <w:r>
        <w:rPr>
          <w:color w:val="FF0000"/>
          <w:sz w:val="28"/>
        </w:rPr>
        <w:t>      Данная редакция абзаца третьего части первой подпункта 5) действует с 01.01.2018 до 01.01.2019 в соответствии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xml:space="preserve">      юридическое </w:t>
      </w:r>
      <w:r>
        <w:rPr>
          <w:color w:val="000000"/>
          <w:sz w:val="28"/>
        </w:rPr>
        <w:t>лицо-недропользователь, являющееся резидентом, выплачивающее дивиденды,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w:t>
      </w:r>
      <w:r>
        <w:rPr>
          <w:color w:val="000000"/>
          <w:sz w:val="28"/>
        </w:rPr>
        <w:t>е 35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w:t>
      </w:r>
      <w:r>
        <w:rPr>
          <w:color w:val="000000"/>
          <w:sz w:val="28"/>
        </w:rPr>
        <w:t>тан.</w:t>
      </w:r>
    </w:p>
    <w:p w:rsidR="004E3621" w:rsidRDefault="00BB2C28">
      <w:pPr>
        <w:spacing w:after="0"/>
      </w:pPr>
      <w:bookmarkStart w:id="9923" w:name="z11705"/>
      <w:r>
        <w:rPr>
          <w:color w:val="000000"/>
          <w:sz w:val="28"/>
        </w:rPr>
        <w:t>      В случае если юридическое лицо-недропользователь, являющееся резидентом,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w:t>
      </w:r>
      <w:r>
        <w:rPr>
          <w:color w:val="000000"/>
          <w:sz w:val="28"/>
        </w:rPr>
        <w:t>ионного контракта, по которой предусмотрено такое уменьшение, то положения настоящего подпункта применяются в следующем порядке:</w:t>
      </w:r>
    </w:p>
    <w:p w:rsidR="004E3621" w:rsidRDefault="00BB2C28">
      <w:pPr>
        <w:spacing w:after="0"/>
      </w:pPr>
      <w:bookmarkStart w:id="9924" w:name="z11706"/>
      <w:bookmarkEnd w:id="9923"/>
      <w:r>
        <w:rPr>
          <w:color w:val="000000"/>
          <w:sz w:val="28"/>
        </w:rPr>
        <w:t>      если доля корпоративного подоходного налога, уменьшенного на 100 процентов в общей сумме исчисленного корпоративного подо</w:t>
      </w:r>
      <w:r>
        <w:rPr>
          <w:color w:val="000000"/>
          <w:sz w:val="28"/>
        </w:rPr>
        <w:t>ходного налога в целом по такому юридическому лицу-недропользователю, составляет 50 и более процентов, то освобождение дивидендов, выплачиваемых таким юридическим лицом-недропользователем, предусмотренное настоящим подпунктом, не применяется;</w:t>
      </w:r>
    </w:p>
    <w:p w:rsidR="004E3621" w:rsidRDefault="00BB2C28">
      <w:pPr>
        <w:spacing w:after="0"/>
      </w:pPr>
      <w:bookmarkStart w:id="9925" w:name="z11707"/>
      <w:bookmarkEnd w:id="9924"/>
      <w:r>
        <w:rPr>
          <w:color w:val="000000"/>
          <w:sz w:val="28"/>
        </w:rPr>
        <w:t>      если до</w:t>
      </w:r>
      <w:r>
        <w:rPr>
          <w:color w:val="000000"/>
          <w:sz w:val="28"/>
        </w:rPr>
        <w:t>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лицу-недропользователю, являющемуся резидентом, составляет менее 50 процентов, то освобождение дивиденд</w:t>
      </w:r>
      <w:r>
        <w:rPr>
          <w:color w:val="000000"/>
          <w:sz w:val="28"/>
        </w:rPr>
        <w:t>ов, выплачиваемых таким юридическим лицом-недропользователем, предусмотренное настоящим подпунктом, применяется ко всей сумме дивидендов.</w:t>
      </w:r>
    </w:p>
    <w:p w:rsidR="004E3621" w:rsidRDefault="00BB2C28">
      <w:pPr>
        <w:spacing w:after="0"/>
      </w:pPr>
      <w:bookmarkStart w:id="9926" w:name="z11708"/>
      <w:bookmarkEnd w:id="9925"/>
      <w:r>
        <w:rPr>
          <w:color w:val="000000"/>
          <w:sz w:val="28"/>
        </w:rPr>
        <w:lastRenderedPageBreak/>
        <w:t>      Указанный в части первой настоящего подпункта срок владения налогоплательщиком акциями или долями участия опреде</w:t>
      </w:r>
      <w:r>
        <w:rPr>
          <w:color w:val="000000"/>
          <w:sz w:val="28"/>
        </w:rPr>
        <w:t>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rsidR="004E3621" w:rsidRDefault="00BB2C28">
      <w:pPr>
        <w:spacing w:after="0"/>
      </w:pPr>
      <w:bookmarkStart w:id="9927" w:name="z11709"/>
      <w:bookmarkEnd w:id="9926"/>
      <w:r>
        <w:rPr>
          <w:color w:val="000000"/>
          <w:sz w:val="28"/>
        </w:rPr>
        <w:t>      В целях настоящего подпункта при определении</w:t>
      </w:r>
      <w:r>
        <w:rPr>
          <w:color w:val="000000"/>
          <w:sz w:val="28"/>
        </w:rPr>
        <w:t xml:space="preserve"> объема минерального сырья, включая уголь, направленного на последующую переработку, учитывается сырье:</w:t>
      </w:r>
    </w:p>
    <w:p w:rsidR="004E3621" w:rsidRDefault="00BB2C28">
      <w:pPr>
        <w:spacing w:after="0"/>
      </w:pPr>
      <w:bookmarkStart w:id="9928" w:name="z11710"/>
      <w:bookmarkEnd w:id="9927"/>
      <w:r>
        <w:rPr>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p w:rsidR="004E3621" w:rsidRDefault="00BB2C28">
      <w:pPr>
        <w:spacing w:after="0"/>
      </w:pPr>
      <w:bookmarkStart w:id="9929" w:name="z11711"/>
      <w:bookmarkEnd w:id="9928"/>
      <w:r>
        <w:rPr>
          <w:color w:val="000000"/>
          <w:sz w:val="28"/>
        </w:rPr>
        <w:t>      ис</w:t>
      </w:r>
      <w:r>
        <w:rPr>
          <w:color w:val="000000"/>
          <w:sz w:val="28"/>
        </w:rPr>
        <w:t>пользованное в производстве продукции первичной переработки в целях ее дальнейшего использования в последующей переработке.</w:t>
      </w:r>
    </w:p>
    <w:p w:rsidR="004E3621" w:rsidRDefault="00BB2C28">
      <w:pPr>
        <w:spacing w:after="0"/>
      </w:pPr>
      <w:bookmarkStart w:id="9930" w:name="z11712"/>
      <w:bookmarkEnd w:id="9929"/>
      <w:r>
        <w:rPr>
          <w:color w:val="000000"/>
          <w:sz w:val="28"/>
        </w:rPr>
        <w:t>      Положения настоящего подпункта применяются только к дивидендам, полученным от юридического лица-резидента в виде:</w:t>
      </w:r>
    </w:p>
    <w:p w:rsidR="004E3621" w:rsidRDefault="00BB2C28">
      <w:pPr>
        <w:spacing w:after="0"/>
      </w:pPr>
      <w:bookmarkStart w:id="9931" w:name="z11713"/>
      <w:bookmarkEnd w:id="9930"/>
      <w:r>
        <w:rPr>
          <w:color w:val="000000"/>
          <w:sz w:val="28"/>
        </w:rPr>
        <w:t xml:space="preserve">      </w:t>
      </w:r>
      <w:r>
        <w:rPr>
          <w:color w:val="000000"/>
          <w:sz w:val="28"/>
        </w:rPr>
        <w:t>дохода, подлежащего выплате по акциям, в том числе по акциям, являющимся базовыми активами депозитарных расписок;</w:t>
      </w:r>
    </w:p>
    <w:p w:rsidR="004E3621" w:rsidRDefault="00BB2C28">
      <w:pPr>
        <w:spacing w:after="0"/>
      </w:pPr>
      <w:bookmarkStart w:id="9932" w:name="z11714"/>
      <w:bookmarkEnd w:id="9931"/>
      <w:r>
        <w:rPr>
          <w:color w:val="000000"/>
          <w:sz w:val="28"/>
        </w:rPr>
        <w:t>      части чистого дохода, распределяемого юридическим лицом-резидентом между его учредителями, участниками;</w:t>
      </w:r>
    </w:p>
    <w:p w:rsidR="004E3621" w:rsidRDefault="00BB2C28">
      <w:pPr>
        <w:spacing w:after="0"/>
      </w:pPr>
      <w:bookmarkStart w:id="9933" w:name="z11715"/>
      <w:bookmarkEnd w:id="9932"/>
      <w:r>
        <w:rPr>
          <w:color w:val="000000"/>
          <w:sz w:val="28"/>
        </w:rPr>
        <w:t>      дохода от распределения им</w:t>
      </w:r>
      <w:r>
        <w:rPr>
          <w:color w:val="000000"/>
          <w:sz w:val="28"/>
        </w:rPr>
        <w:t>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w:t>
      </w:r>
      <w:r>
        <w:rPr>
          <w:color w:val="000000"/>
          <w:sz w:val="28"/>
        </w:rPr>
        <w:t>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p>
    <w:p w:rsidR="004E3621" w:rsidRDefault="00BB2C28">
      <w:pPr>
        <w:spacing w:after="0"/>
      </w:pPr>
      <w:bookmarkStart w:id="9934" w:name="z11716"/>
      <w:bookmarkEnd w:id="9933"/>
      <w:r>
        <w:rPr>
          <w:color w:val="000000"/>
          <w:sz w:val="28"/>
        </w:rPr>
        <w:t xml:space="preserve">       При этом доля имущества лиц (лица), являющихся (являющегося) недропользователями</w:t>
      </w:r>
      <w:r>
        <w:rPr>
          <w:color w:val="000000"/>
          <w:sz w:val="28"/>
        </w:rPr>
        <w:t xml:space="preserve"> (недропользователем), в стоимости активов юридического лица-резидента, выплачивающего дивиденды, определяется в соответствии со статьей 650 настоящего Кодекса;</w:t>
      </w:r>
    </w:p>
    <w:p w:rsidR="004E3621" w:rsidRDefault="00BB2C28">
      <w:pPr>
        <w:spacing w:after="0"/>
      </w:pPr>
      <w:bookmarkStart w:id="9935" w:name="z11717"/>
      <w:bookmarkEnd w:id="9934"/>
      <w:r>
        <w:rPr>
          <w:color w:val="000000"/>
          <w:sz w:val="28"/>
        </w:rPr>
        <w:t>      6) вознаграждения по государственным эмиссионным ценным бумагам, агентским облигациям и д</w:t>
      </w:r>
      <w:r>
        <w:rPr>
          <w:color w:val="000000"/>
          <w:sz w:val="28"/>
        </w:rPr>
        <w:t>оходы от прироста стоимости при реализации государственных эмиссионных ценных бумаг и агентских облигаций;</w:t>
      </w:r>
    </w:p>
    <w:p w:rsidR="004E3621" w:rsidRDefault="00BB2C28">
      <w:pPr>
        <w:spacing w:after="0"/>
      </w:pPr>
      <w:bookmarkStart w:id="9936" w:name="z11718"/>
      <w:bookmarkEnd w:id="9935"/>
      <w:r>
        <w:rPr>
          <w:color w:val="000000"/>
          <w:sz w:val="28"/>
        </w:rPr>
        <w:t>      7) доходы от прироста стоимости при реализации методом открытых торгов на фондовой бирже, функционирующей на территории Республики Казахстан, и</w:t>
      </w:r>
      <w:r>
        <w:rPr>
          <w:color w:val="000000"/>
          <w:sz w:val="28"/>
        </w:rPr>
        <w:t>ли иностранной фондовой бирже ценных бумаг, находящихся на день реализации в официальных списках данной фондовой биржи;</w:t>
      </w:r>
    </w:p>
    <w:p w:rsidR="004E3621" w:rsidRDefault="00BB2C28">
      <w:pPr>
        <w:spacing w:after="0"/>
      </w:pPr>
      <w:bookmarkStart w:id="9937" w:name="z11719"/>
      <w:bookmarkEnd w:id="9936"/>
      <w:r>
        <w:rPr>
          <w:color w:val="000000"/>
          <w:sz w:val="28"/>
        </w:rPr>
        <w:lastRenderedPageBreak/>
        <w:t xml:space="preserve">       8) доходы от прироста стоимости при реализации акций, выпущенных юридическим лицом, или долей участия в юридическом лице или конс</w:t>
      </w:r>
      <w:r>
        <w:rPr>
          <w:color w:val="000000"/>
          <w:sz w:val="28"/>
        </w:rPr>
        <w:t>орциуме, указанные в подпункте 6) пункта 1 статьи 644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w:t>
      </w:r>
      <w:r>
        <w:rPr>
          <w:color w:val="000000"/>
          <w:sz w:val="28"/>
        </w:rPr>
        <w:t>том 7) настоящего пункта при одновременном выполнении следующих условий:</w:t>
      </w:r>
    </w:p>
    <w:p w:rsidR="004E3621" w:rsidRDefault="00BB2C28">
      <w:pPr>
        <w:spacing w:after="0"/>
      </w:pPr>
      <w:bookmarkStart w:id="9938" w:name="z11720"/>
      <w:bookmarkEnd w:id="9937"/>
      <w:r>
        <w:rPr>
          <w:color w:val="000000"/>
          <w:sz w:val="28"/>
        </w:rPr>
        <w:t>      на день реализации акций или долей участия налогоплательщик владеет данными акциями или долями участия более трех лет;</w:t>
      </w:r>
    </w:p>
    <w:p w:rsidR="004E3621" w:rsidRDefault="00BB2C28">
      <w:pPr>
        <w:spacing w:after="0"/>
      </w:pPr>
      <w:bookmarkStart w:id="9939" w:name="z11721"/>
      <w:bookmarkEnd w:id="9938"/>
      <w:r>
        <w:rPr>
          <w:color w:val="000000"/>
          <w:sz w:val="28"/>
        </w:rPr>
        <w:t>      такое юридическое лицо-эмитент или такое юридическое</w:t>
      </w:r>
      <w:r>
        <w:rPr>
          <w:color w:val="000000"/>
          <w:sz w:val="28"/>
        </w:rPr>
        <w:t xml:space="preserve">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4E3621" w:rsidRDefault="00BB2C28">
      <w:pPr>
        <w:spacing w:after="0"/>
      </w:pPr>
      <w:bookmarkStart w:id="9940" w:name="z11722"/>
      <w:bookmarkEnd w:id="9939"/>
      <w:r>
        <w:rPr>
          <w:color w:val="000000"/>
          <w:sz w:val="28"/>
        </w:rPr>
        <w:t>      имущество лиц (лица), являющихся (являющегося) недропользователями (недропользователем), в</w:t>
      </w:r>
      <w:r>
        <w:rPr>
          <w:color w:val="000000"/>
          <w:sz w:val="28"/>
        </w:rPr>
        <w:t xml:space="preserve">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w:t>
      </w:r>
      <w:r>
        <w:rPr>
          <w:color w:val="000000"/>
          <w:sz w:val="28"/>
        </w:rPr>
        <w:t>ее 50 процентов.</w:t>
      </w:r>
    </w:p>
    <w:p w:rsidR="004E3621" w:rsidRDefault="00BB2C28">
      <w:pPr>
        <w:spacing w:after="0"/>
      </w:pPr>
      <w:bookmarkStart w:id="9941" w:name="z11723"/>
      <w:bookmarkEnd w:id="9940"/>
      <w:r>
        <w:rPr>
          <w:color w:val="000000"/>
          <w:sz w:val="28"/>
        </w:rPr>
        <w:t>      Указанный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w:t>
      </w:r>
      <w:r>
        <w:rPr>
          <w:color w:val="000000"/>
          <w:sz w:val="28"/>
        </w:rPr>
        <w:t>частия получены налогоплательщиком в результате реорганизации прежних собственников.</w:t>
      </w:r>
    </w:p>
    <w:bookmarkEnd w:id="9941"/>
    <w:p w:rsidR="004E3621" w:rsidRDefault="00BB2C28">
      <w:pPr>
        <w:spacing w:after="0"/>
      </w:pPr>
      <w:r>
        <w:rPr>
          <w:color w:val="FF0000"/>
          <w:sz w:val="28"/>
        </w:rPr>
        <w:t>      Примечание РЦПИ!</w:t>
      </w:r>
      <w:r>
        <w:br/>
      </w:r>
      <w:r>
        <w:rPr>
          <w:color w:val="FF0000"/>
          <w:sz w:val="28"/>
        </w:rPr>
        <w:t>      Часть третья подпункта 8) предусмотрена в редакции Закона РК от 25.12.2017 № 121-VI (вводится в действие с 01.01.2019 до 01.01.2020).</w:t>
      </w:r>
      <w:r>
        <w:br/>
      </w:r>
      <w:r>
        <w:rPr>
          <w:color w:val="FF0000"/>
          <w:sz w:val="28"/>
        </w:rPr>
        <w:t>      Пр</w:t>
      </w:r>
      <w:r>
        <w:rPr>
          <w:color w:val="FF0000"/>
          <w:sz w:val="28"/>
        </w:rPr>
        <w:t>имечание РЦПИ!</w:t>
      </w:r>
      <w:r>
        <w:br/>
      </w:r>
      <w:r>
        <w:rPr>
          <w:color w:val="FF0000"/>
          <w:sz w:val="28"/>
        </w:rPr>
        <w:t>      Данная редакция части третьей подпункта 8) действует с 01.01.2018 до 01.01.2019 в соответствии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В целях наст</w:t>
      </w:r>
      <w:r>
        <w:rPr>
          <w:color w:val="000000"/>
          <w:sz w:val="28"/>
        </w:rPr>
        <w:t>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w:t>
      </w:r>
      <w:r>
        <w:rPr>
          <w:color w:val="000000"/>
          <w:sz w:val="28"/>
        </w:rPr>
        <w:t xml:space="preserve">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35 </w:t>
      </w:r>
      <w:r>
        <w:rPr>
          <w:color w:val="000000"/>
          <w:sz w:val="28"/>
        </w:rPr>
        <w:lastRenderedPageBreak/>
        <w:t xml:space="preserve">процентов добытого за указанный период минерального сырья, </w:t>
      </w:r>
      <w:r>
        <w:rPr>
          <w:color w:val="000000"/>
          <w:sz w:val="28"/>
        </w:rPr>
        <w:t>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rsidR="004E3621" w:rsidRDefault="00BB2C28">
      <w:pPr>
        <w:spacing w:after="0"/>
      </w:pPr>
      <w:bookmarkStart w:id="9942" w:name="z11725"/>
      <w:r>
        <w:rPr>
          <w:color w:val="000000"/>
          <w:sz w:val="28"/>
        </w:rPr>
        <w:t>      При определении объема минерального сырья, включая уг</w:t>
      </w:r>
      <w:r>
        <w:rPr>
          <w:color w:val="000000"/>
          <w:sz w:val="28"/>
        </w:rPr>
        <w:t>оль, направленного на последующую переработку, учитывается сырье:</w:t>
      </w:r>
    </w:p>
    <w:p w:rsidR="004E3621" w:rsidRDefault="00BB2C28">
      <w:pPr>
        <w:spacing w:after="0"/>
      </w:pPr>
      <w:bookmarkStart w:id="9943" w:name="z11726"/>
      <w:bookmarkEnd w:id="9942"/>
      <w:r>
        <w:rPr>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p w:rsidR="004E3621" w:rsidRDefault="00BB2C28">
      <w:pPr>
        <w:spacing w:after="0"/>
      </w:pPr>
      <w:bookmarkStart w:id="9944" w:name="z11727"/>
      <w:bookmarkEnd w:id="9943"/>
      <w:r>
        <w:rPr>
          <w:color w:val="000000"/>
          <w:sz w:val="28"/>
        </w:rPr>
        <w:t xml:space="preserve">      использованное в производстве продукции </w:t>
      </w:r>
      <w:r>
        <w:rPr>
          <w:color w:val="000000"/>
          <w:sz w:val="28"/>
        </w:rPr>
        <w:t>первичной переработки в целях ее дальнейшего использования в последующей переработке.</w:t>
      </w:r>
    </w:p>
    <w:p w:rsidR="004E3621" w:rsidRDefault="00BB2C28">
      <w:pPr>
        <w:spacing w:after="0"/>
      </w:pPr>
      <w:bookmarkStart w:id="9945" w:name="z11728"/>
      <w:bookmarkEnd w:id="9944"/>
      <w:r>
        <w:rPr>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w:t>
      </w:r>
      <w:r>
        <w:rPr>
          <w:color w:val="000000"/>
          <w:sz w:val="28"/>
        </w:rPr>
        <w:t>кции или доли участия реализуются, определяется в соответствии со статьей 650 настоящего Кодекса;</w:t>
      </w:r>
    </w:p>
    <w:p w:rsidR="004E3621" w:rsidRDefault="00BB2C28">
      <w:pPr>
        <w:spacing w:after="0"/>
      </w:pPr>
      <w:bookmarkStart w:id="9946" w:name="z11729"/>
      <w:bookmarkEnd w:id="9945"/>
      <w:r>
        <w:rPr>
          <w:color w:val="000000"/>
          <w:sz w:val="28"/>
        </w:rPr>
        <w:t xml:space="preserve">       9) суммы накопленных (начисленных) вознаграждений по долговым ценным бумагам, оплаченные при их покупке покупателями-резидентами; </w:t>
      </w:r>
    </w:p>
    <w:p w:rsidR="004E3621" w:rsidRDefault="00BB2C28">
      <w:pPr>
        <w:spacing w:after="0"/>
      </w:pPr>
      <w:bookmarkStart w:id="9947" w:name="z11730"/>
      <w:bookmarkEnd w:id="9946"/>
      <w:r>
        <w:rPr>
          <w:color w:val="000000"/>
          <w:sz w:val="28"/>
        </w:rPr>
        <w:t xml:space="preserve">      10) доходы от </w:t>
      </w:r>
      <w:r>
        <w:rPr>
          <w:color w:val="000000"/>
          <w:sz w:val="28"/>
        </w:rPr>
        <w:t>передачи основных средств в финансовый лизинг по договорам международного финансового лизинга;</w:t>
      </w:r>
    </w:p>
    <w:p w:rsidR="004E3621" w:rsidRDefault="00BB2C28">
      <w:pPr>
        <w:spacing w:after="0"/>
      </w:pPr>
      <w:bookmarkStart w:id="9948" w:name="z11731"/>
      <w:bookmarkEnd w:id="9947"/>
      <w:r>
        <w:rPr>
          <w:color w:val="000000"/>
          <w:sz w:val="28"/>
        </w:rPr>
        <w:t xml:space="preserve">       11) доходы от выполнения работ, оказания услуг за пределами Республики Казахстан, за исключением доходов, указанных в подпунктах 3), 4) и 5)</w:t>
      </w:r>
      <w:r>
        <w:rPr>
          <w:color w:val="000000"/>
          <w:sz w:val="28"/>
        </w:rPr>
        <w:t xml:space="preserve"> пункта 1 статьи 644 настоящего Кодекса;</w:t>
      </w:r>
    </w:p>
    <w:p w:rsidR="004E3621" w:rsidRDefault="00BB2C28">
      <w:pPr>
        <w:spacing w:after="0"/>
      </w:pPr>
      <w:bookmarkStart w:id="9949" w:name="z11732"/>
      <w:bookmarkEnd w:id="9948"/>
      <w:r>
        <w:rPr>
          <w:color w:val="000000"/>
          <w:sz w:val="28"/>
        </w:rPr>
        <w:t>      12) 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w:t>
      </w:r>
    </w:p>
    <w:bookmarkEnd w:id="9949"/>
    <w:p w:rsidR="004E3621" w:rsidRDefault="00BB2C28">
      <w:pPr>
        <w:spacing w:after="0"/>
      </w:pPr>
      <w:r>
        <w:rPr>
          <w:color w:val="FF0000"/>
          <w:sz w:val="28"/>
        </w:rPr>
        <w:t>      Примечание РЦПИ!</w:t>
      </w:r>
      <w:r>
        <w:br/>
      </w:r>
      <w:r>
        <w:rPr>
          <w:color w:val="FF0000"/>
          <w:sz w:val="28"/>
        </w:rPr>
        <w:t>      Подпункт 13</w:t>
      </w:r>
      <w:r>
        <w:rPr>
          <w:color w:val="FF0000"/>
          <w:sz w:val="28"/>
        </w:rPr>
        <w:t>) действует до 01.01.2020 в соответствии с Законом РК от 25.12.2017 № 121-VI.</w:t>
      </w:r>
      <w:r>
        <w:br/>
      </w:r>
    </w:p>
    <w:p w:rsidR="004E3621" w:rsidRDefault="00BB2C28">
      <w:pPr>
        <w:spacing w:after="0"/>
      </w:pPr>
      <w:r>
        <w:rPr>
          <w:color w:val="000000"/>
          <w:sz w:val="28"/>
        </w:rPr>
        <w:t xml:space="preserve">       13) сумма задолженности по кредиту (займу), по которому прощение долга произведено в порядке и на условиях, которые установлены пунктом 3 статьи 232 настоящего Кодекса, в</w:t>
      </w:r>
      <w:r>
        <w:rPr>
          <w:color w:val="000000"/>
          <w:sz w:val="28"/>
        </w:rPr>
        <w:t xml:space="preserve">ключая задолженность по вознаграждению по таким кредитам, начисленному по 31 декабря 2012 года включительно; </w:t>
      </w:r>
    </w:p>
    <w:p w:rsidR="004E3621" w:rsidRDefault="00BB2C28">
      <w:pPr>
        <w:spacing w:after="0"/>
      </w:pPr>
      <w:r>
        <w:rPr>
          <w:color w:val="FF0000"/>
          <w:sz w:val="28"/>
        </w:rPr>
        <w:t>      Примечание РЦПИ!</w:t>
      </w:r>
      <w:r>
        <w:br/>
      </w:r>
      <w:r>
        <w:rPr>
          <w:color w:val="FF0000"/>
          <w:sz w:val="28"/>
        </w:rPr>
        <w:t>      Подпункт 14) действует до 01.01.2020 в соответствии с Законом РК от 25.12.2017 № 121-VI.</w:t>
      </w:r>
      <w:r>
        <w:br/>
      </w:r>
    </w:p>
    <w:p w:rsidR="004E3621" w:rsidRDefault="00BB2C28">
      <w:pPr>
        <w:spacing w:after="0"/>
      </w:pPr>
      <w:r>
        <w:rPr>
          <w:color w:val="000000"/>
          <w:sz w:val="28"/>
        </w:rPr>
        <w:t xml:space="preserve">       14) сумма задолженно</w:t>
      </w:r>
      <w:r>
        <w:rPr>
          <w:color w:val="000000"/>
          <w:sz w:val="28"/>
        </w:rPr>
        <w:t xml:space="preserve">сти по кредиту (займу), по которому прощение долга произведено в порядке, определенном подпунктом 11) пункта 5 статьи 232 </w:t>
      </w:r>
      <w:r>
        <w:rPr>
          <w:color w:val="000000"/>
          <w:sz w:val="28"/>
        </w:rPr>
        <w:lastRenderedPageBreak/>
        <w:t xml:space="preserve">настоящего Кодекса, включая задолженность по вознаграждению по таким кредитам. </w:t>
      </w:r>
    </w:p>
    <w:p w:rsidR="004E3621" w:rsidRDefault="00BB2C28">
      <w:pPr>
        <w:spacing w:after="0"/>
      </w:pPr>
      <w:r>
        <w:rPr>
          <w:color w:val="FF0000"/>
          <w:sz w:val="28"/>
        </w:rPr>
        <w:t>      Примечание РЦПИ!</w:t>
      </w:r>
      <w:r>
        <w:br/>
      </w:r>
      <w:r>
        <w:rPr>
          <w:color w:val="FF0000"/>
          <w:sz w:val="28"/>
        </w:rPr>
        <w:t>      В статью 646 предусмотрен</w:t>
      </w:r>
      <w:r>
        <w:rPr>
          <w:color w:val="FF0000"/>
          <w:sz w:val="28"/>
        </w:rPr>
        <w:t>ы изменения Законом РК от 26.12.2018 № 203-VI (вводится в действие с 01.01.2019).</w:t>
      </w:r>
      <w:r>
        <w:br/>
      </w:r>
    </w:p>
    <w:p w:rsidR="004E3621" w:rsidRDefault="00BB2C28">
      <w:pPr>
        <w:spacing w:after="0"/>
      </w:pPr>
      <w:r>
        <w:rPr>
          <w:b/>
          <w:color w:val="000000"/>
          <w:sz w:val="28"/>
        </w:rPr>
        <w:t>Статья 646. Ставки подоходного налога у источника выплаты</w:t>
      </w:r>
    </w:p>
    <w:p w:rsidR="004E3621" w:rsidRDefault="00BB2C28">
      <w:pPr>
        <w:spacing w:after="0"/>
      </w:pPr>
      <w:bookmarkStart w:id="9950" w:name="z11735"/>
      <w:r>
        <w:rPr>
          <w:color w:val="000000"/>
          <w:sz w:val="28"/>
        </w:rPr>
        <w:t>      1. Доходы нерезидента из источников в Республике Казахстан подлежат налогообложению у источника выплаты по сл</w:t>
      </w:r>
      <w:r>
        <w:rPr>
          <w:color w:val="000000"/>
          <w:sz w:val="28"/>
        </w:rPr>
        <w:t>едующим ставкам, если иное не установлено пунктом 2 настоящей статьи:</w:t>
      </w:r>
    </w:p>
    <w:p w:rsidR="004E3621" w:rsidRDefault="00BB2C28">
      <w:pPr>
        <w:spacing w:after="0"/>
      </w:pPr>
      <w:bookmarkStart w:id="9951" w:name="z11736"/>
      <w:bookmarkEnd w:id="9950"/>
      <w:r>
        <w:rPr>
          <w:color w:val="000000"/>
          <w:sz w:val="28"/>
        </w:rPr>
        <w:t xml:space="preserve">       1) доходы, определенные статьей 644 настоящего Кодекса, за исключением доходов, указанных в подпунктах 2) – 5) настоящего пункта, – 20 процентов;</w:t>
      </w:r>
    </w:p>
    <w:p w:rsidR="004E3621" w:rsidRDefault="00BB2C28">
      <w:pPr>
        <w:spacing w:after="0"/>
      </w:pPr>
      <w:bookmarkStart w:id="9952" w:name="z11737"/>
      <w:bookmarkEnd w:id="9951"/>
      <w:r>
        <w:rPr>
          <w:color w:val="000000"/>
          <w:sz w:val="28"/>
        </w:rPr>
        <w:t>      2) страховые премии по дого</w:t>
      </w:r>
      <w:r>
        <w:rPr>
          <w:color w:val="000000"/>
          <w:sz w:val="28"/>
        </w:rPr>
        <w:t>ворам страхования рисков – 15 процентов;</w:t>
      </w:r>
    </w:p>
    <w:p w:rsidR="004E3621" w:rsidRDefault="00BB2C28">
      <w:pPr>
        <w:spacing w:after="0"/>
      </w:pPr>
      <w:bookmarkStart w:id="9953" w:name="z11738"/>
      <w:bookmarkEnd w:id="9952"/>
      <w:r>
        <w:rPr>
          <w:color w:val="000000"/>
          <w:sz w:val="28"/>
        </w:rPr>
        <w:t>      3) страховые премии по договорам перестрахования рисков – 5 процентов;</w:t>
      </w:r>
    </w:p>
    <w:p w:rsidR="004E3621" w:rsidRDefault="00BB2C28">
      <w:pPr>
        <w:spacing w:after="0"/>
      </w:pPr>
      <w:bookmarkStart w:id="9954" w:name="z11739"/>
      <w:bookmarkEnd w:id="9953"/>
      <w:r>
        <w:rPr>
          <w:color w:val="000000"/>
          <w:sz w:val="28"/>
        </w:rPr>
        <w:t>      4) доходы от оказания услуг по международной перевозке – 5 процентов;</w:t>
      </w:r>
    </w:p>
    <w:p w:rsidR="004E3621" w:rsidRDefault="00BB2C28">
      <w:pPr>
        <w:spacing w:after="0"/>
      </w:pPr>
      <w:bookmarkStart w:id="9955" w:name="z11740"/>
      <w:bookmarkEnd w:id="9954"/>
      <w:r>
        <w:rPr>
          <w:color w:val="000000"/>
          <w:sz w:val="28"/>
        </w:rPr>
        <w:t>      5) доходы от прироста стоимости, дивиденды, вознагражден</w:t>
      </w:r>
      <w:r>
        <w:rPr>
          <w:color w:val="000000"/>
          <w:sz w:val="28"/>
        </w:rPr>
        <w:t>ия, роялти – 15 процентов.</w:t>
      </w:r>
    </w:p>
    <w:p w:rsidR="004E3621" w:rsidRDefault="00BB2C28">
      <w:pPr>
        <w:spacing w:after="0"/>
      </w:pPr>
      <w:bookmarkStart w:id="9956" w:name="z11741"/>
      <w:bookmarkEnd w:id="9955"/>
      <w:r>
        <w:rPr>
          <w:color w:val="000000"/>
          <w:sz w:val="28"/>
        </w:rPr>
        <w:t xml:space="preserve">       2. Доходы лица, зарегистрированного в государстве с льготным налогообложением, включенном в перечень, утвержденный уполномоченным органом, определенные статьей 644 настоящего Кодекса, подлежат налогообложению у источника в</w:t>
      </w:r>
      <w:r>
        <w:rPr>
          <w:color w:val="000000"/>
          <w:sz w:val="28"/>
        </w:rPr>
        <w:t>ыплаты по ставке 20 процентов.</w:t>
      </w:r>
    </w:p>
    <w:bookmarkEnd w:id="9956"/>
    <w:p w:rsidR="004E3621" w:rsidRDefault="00BB2C28">
      <w:pPr>
        <w:spacing w:after="0"/>
      </w:pPr>
      <w:r>
        <w:rPr>
          <w:b/>
          <w:color w:val="000000"/>
          <w:sz w:val="28"/>
        </w:rPr>
        <w:t>Статья 647. Порядок и сроки перечисления корпоративного подоходного налога у источника выплаты</w:t>
      </w:r>
    </w:p>
    <w:p w:rsidR="004E3621" w:rsidRDefault="00BB2C28">
      <w:pPr>
        <w:spacing w:after="0"/>
      </w:pPr>
      <w:bookmarkStart w:id="9957" w:name="z11742"/>
      <w:r>
        <w:rPr>
          <w:color w:val="000000"/>
          <w:sz w:val="28"/>
        </w:rPr>
        <w:t xml:space="preserve">      1. Корпоративный подоходный налог у источника выплаты, удерживаемый с доходов нерезидента, подлежит перечислению налоговым </w:t>
      </w:r>
      <w:r>
        <w:rPr>
          <w:color w:val="000000"/>
          <w:sz w:val="28"/>
        </w:rPr>
        <w:t>агентом в бюджет:</w:t>
      </w:r>
    </w:p>
    <w:p w:rsidR="004E3621" w:rsidRDefault="00BB2C28">
      <w:pPr>
        <w:spacing w:after="0"/>
      </w:pPr>
      <w:bookmarkStart w:id="9958" w:name="z11743"/>
      <w:bookmarkEnd w:id="9957"/>
      <w:r>
        <w:rPr>
          <w:color w:val="000000"/>
          <w:sz w:val="28"/>
        </w:rPr>
        <w:t>      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рыночному курсу</w:t>
      </w:r>
      <w:r>
        <w:rPr>
          <w:color w:val="000000"/>
          <w:sz w:val="28"/>
        </w:rPr>
        <w:t xml:space="preserve"> обмена валюты, определенному в последний рабочий день, предшествующий дате выплаты дохода;</w:t>
      </w:r>
    </w:p>
    <w:p w:rsidR="004E3621" w:rsidRDefault="00BB2C28">
      <w:pPr>
        <w:spacing w:after="0"/>
      </w:pPr>
      <w:bookmarkStart w:id="9959" w:name="z11744"/>
      <w:bookmarkEnd w:id="9958"/>
      <w:r>
        <w:rPr>
          <w:color w:val="000000"/>
          <w:sz w:val="28"/>
        </w:rPr>
        <w:t xml:space="preserve">       2) 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w:t>
      </w:r>
      <w:r>
        <w:rPr>
          <w:color w:val="000000"/>
          <w:sz w:val="28"/>
        </w:rPr>
        <w:t>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статьей 314 настоящего Кодекса, в декларации по корпоративному подоходном</w:t>
      </w:r>
      <w:r>
        <w:rPr>
          <w:color w:val="000000"/>
          <w:sz w:val="28"/>
        </w:rPr>
        <w:t>у налогу, за который доходы нерезидента отнесены на вычеты.</w:t>
      </w:r>
    </w:p>
    <w:p w:rsidR="004E3621" w:rsidRDefault="00BB2C28">
      <w:pPr>
        <w:spacing w:after="0"/>
      </w:pPr>
      <w:bookmarkStart w:id="9960" w:name="z11745"/>
      <w:bookmarkEnd w:id="9959"/>
      <w:r>
        <w:rPr>
          <w:color w:val="000000"/>
          <w:sz w:val="28"/>
        </w:rPr>
        <w:lastRenderedPageBreak/>
        <w:t xml:space="preserve">       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w:t>
      </w:r>
      <w:r>
        <w:rPr>
          <w:color w:val="000000"/>
          <w:sz w:val="28"/>
        </w:rPr>
        <w:t xml:space="preserve">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p w:rsidR="004E3621" w:rsidRDefault="00BB2C28">
      <w:pPr>
        <w:spacing w:after="0"/>
      </w:pPr>
      <w:bookmarkStart w:id="9961" w:name="z11746"/>
      <w:bookmarkEnd w:id="9960"/>
      <w:r>
        <w:rPr>
          <w:color w:val="000000"/>
          <w:sz w:val="28"/>
        </w:rPr>
        <w:t>      3) в случае выплаты предоплаты – не позднее двадцати пяти календарных дней после окончания мес</w:t>
      </w:r>
      <w:r>
        <w:rPr>
          <w:color w:val="000000"/>
          <w:sz w:val="28"/>
        </w:rPr>
        <w:t>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p w:rsidR="004E3621" w:rsidRDefault="00BB2C28">
      <w:pPr>
        <w:spacing w:after="0"/>
      </w:pPr>
      <w:bookmarkStart w:id="9962" w:name="z11747"/>
      <w:bookmarkEnd w:id="9961"/>
      <w:r>
        <w:rPr>
          <w:color w:val="000000"/>
          <w:sz w:val="28"/>
        </w:rPr>
        <w:t xml:space="preserve">       2. Если начисленная сумма дохода нерезидента была</w:t>
      </w:r>
      <w:r>
        <w:rPr>
          <w:color w:val="000000"/>
          <w:sz w:val="28"/>
        </w:rPr>
        <w:t xml:space="preserve"> отнесена на вычеты в декларации по корпоративному подоходному налогу за налоговый период, установленный статьей 314 настоящего Кодекса, но при этом выплата такого дохода нерезиденту была произведена по истечении такого периода, то подоходный налог у источ</w:t>
      </w:r>
      <w:r>
        <w:rPr>
          <w:color w:val="000000"/>
          <w:sz w:val="28"/>
        </w:rPr>
        <w:t xml:space="preserve">ника выплаты подлежит перечислению налоговым агентом в бюджет в сроки, установленные подпунктом 2) пункта 1 настоящей статьи. </w:t>
      </w:r>
    </w:p>
    <w:p w:rsidR="004E3621" w:rsidRDefault="00BB2C28">
      <w:pPr>
        <w:spacing w:after="0"/>
      </w:pPr>
      <w:bookmarkStart w:id="9963" w:name="z11748"/>
      <w:bookmarkEnd w:id="9962"/>
      <w:r>
        <w:rPr>
          <w:color w:val="000000"/>
          <w:sz w:val="28"/>
        </w:rPr>
        <w:t>      3. Перечисление суммы подоходного налога с дохода нерезидента у источника выплаты в бюджет осуществляется налоговым агентом</w:t>
      </w:r>
      <w:r>
        <w:rPr>
          <w:color w:val="000000"/>
          <w:sz w:val="28"/>
        </w:rPr>
        <w:t xml:space="preserve"> по месту нахождения.</w:t>
      </w:r>
    </w:p>
    <w:bookmarkEnd w:id="9963"/>
    <w:p w:rsidR="004E3621" w:rsidRDefault="00BB2C28">
      <w:pPr>
        <w:spacing w:after="0"/>
      </w:pPr>
      <w:r>
        <w:rPr>
          <w:b/>
          <w:color w:val="000000"/>
          <w:sz w:val="28"/>
        </w:rPr>
        <w:t>Статья 648. Представление налоговой отчетности</w:t>
      </w:r>
    </w:p>
    <w:p w:rsidR="004E3621" w:rsidRDefault="00BB2C28">
      <w:pPr>
        <w:spacing w:after="0"/>
      </w:pPr>
      <w:bookmarkStart w:id="9964" w:name="z11749"/>
      <w:r>
        <w:rPr>
          <w:color w:val="000000"/>
          <w:sz w:val="28"/>
        </w:rPr>
        <w:t>      Налоговый агент обязан представлять в налоговый орган по месту своего нахождения расчет по корпоративному подоходному налогу, удерживаемому у источника выплаты с дохода нерезидента,</w:t>
      </w:r>
      <w:r>
        <w:rPr>
          <w:color w:val="000000"/>
          <w:sz w:val="28"/>
        </w:rPr>
        <w:t xml:space="preserve"> в следующие сроки:</w:t>
      </w:r>
    </w:p>
    <w:p w:rsidR="004E3621" w:rsidRDefault="00BB2C28">
      <w:pPr>
        <w:spacing w:after="0"/>
      </w:pPr>
      <w:bookmarkStart w:id="9965" w:name="z11750"/>
      <w:bookmarkEnd w:id="9964"/>
      <w:r>
        <w:rPr>
          <w:color w:val="000000"/>
          <w:sz w:val="28"/>
        </w:rPr>
        <w:t>      1) за первый, второй и третий кварталы – не позднее 15 числа второго месяца, следующего за кварталом, в котором произведена выплата дохода нерезиденту;</w:t>
      </w:r>
    </w:p>
    <w:p w:rsidR="004E3621" w:rsidRDefault="00BB2C28">
      <w:pPr>
        <w:spacing w:after="0"/>
      </w:pPr>
      <w:bookmarkStart w:id="9966" w:name="z11751"/>
      <w:bookmarkEnd w:id="9965"/>
      <w:r>
        <w:rPr>
          <w:color w:val="000000"/>
          <w:sz w:val="28"/>
        </w:rPr>
        <w:t xml:space="preserve">       2) за четвертый квартал – не позднее 31 марта года, следующего за отчет</w:t>
      </w:r>
      <w:r>
        <w:rPr>
          <w:color w:val="000000"/>
          <w:sz w:val="28"/>
        </w:rPr>
        <w:t>ным налоговым периодом, установленным статьей 314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bookmarkEnd w:id="9966"/>
    <w:p w:rsidR="004E3621" w:rsidRDefault="00BB2C28">
      <w:pPr>
        <w:spacing w:after="0"/>
      </w:pPr>
      <w:r>
        <w:rPr>
          <w:b/>
          <w:color w:val="000000"/>
          <w:sz w:val="28"/>
        </w:rPr>
        <w:t>Статья 649. Особенности представления налоговой отч</w:t>
      </w:r>
      <w:r>
        <w:rPr>
          <w:b/>
          <w:color w:val="000000"/>
          <w:sz w:val="28"/>
        </w:rPr>
        <w:t xml:space="preserve">етности </w:t>
      </w:r>
    </w:p>
    <w:p w:rsidR="004E3621" w:rsidRDefault="00BB2C28">
      <w:pPr>
        <w:spacing w:after="0"/>
      </w:pPr>
      <w:bookmarkStart w:id="9967" w:name="z11752"/>
      <w:r>
        <w:rPr>
          <w:color w:val="000000"/>
          <w:sz w:val="28"/>
        </w:rPr>
        <w:t xml:space="preserve">       Нерезидент, осуществляющий деятельность в Республике Казахстан через структурное подразделение, не приводящую к образованию постоянного учреждения в соответствии с международным договором или пунктом 6 статьи 220 настоящего Кодекса, предста</w:t>
      </w:r>
      <w:r>
        <w:rPr>
          <w:color w:val="000000"/>
          <w:sz w:val="28"/>
        </w:rPr>
        <w:t xml:space="preserve">вляет декларацию по корпоративному </w:t>
      </w:r>
      <w:r>
        <w:rPr>
          <w:color w:val="000000"/>
          <w:sz w:val="28"/>
        </w:rPr>
        <w:lastRenderedPageBreak/>
        <w:t>подоходному налогу в налоговый орган по месту нахождения в срок, установленный статьей 315 настоящего Кодекса.</w:t>
      </w:r>
    </w:p>
    <w:bookmarkEnd w:id="9967"/>
    <w:p w:rsidR="004E3621" w:rsidRDefault="00BB2C28">
      <w:pPr>
        <w:spacing w:after="0"/>
      </w:pPr>
      <w:r>
        <w:rPr>
          <w:b/>
          <w:color w:val="000000"/>
          <w:sz w:val="28"/>
        </w:rPr>
        <w:t xml:space="preserve">Статья 650. Исчисление, удержание и перечисление налога с доходов от прироста стоимости при реализации </w:t>
      </w:r>
      <w:r>
        <w:rPr>
          <w:b/>
          <w:color w:val="000000"/>
          <w:sz w:val="28"/>
        </w:rPr>
        <w:t>имущества, находящегося в Республике Казахстан, и акций, долей участия, связанных с недропользованием в Республике Казахстан</w:t>
      </w:r>
    </w:p>
    <w:p w:rsidR="004E3621" w:rsidRDefault="00BB2C28">
      <w:pPr>
        <w:spacing w:after="0"/>
      </w:pPr>
      <w:bookmarkStart w:id="9968" w:name="z11753"/>
      <w:r>
        <w:rPr>
          <w:color w:val="000000"/>
          <w:sz w:val="28"/>
        </w:rPr>
        <w:t>      1. Настоящая статья применяется к доходам нерезидента из источников в Республике Казахстан от прироста стоимости при реализац</w:t>
      </w:r>
      <w:r>
        <w:rPr>
          <w:color w:val="000000"/>
          <w:sz w:val="28"/>
        </w:rPr>
        <w:t>ии:</w:t>
      </w:r>
    </w:p>
    <w:p w:rsidR="004E3621" w:rsidRDefault="00BB2C28">
      <w:pPr>
        <w:spacing w:after="0"/>
      </w:pPr>
      <w:bookmarkStart w:id="9969" w:name="z11754"/>
      <w:bookmarkEnd w:id="9968"/>
      <w:r>
        <w:rPr>
          <w:color w:val="000000"/>
          <w:sz w:val="28"/>
        </w:rPr>
        <w:t>      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rsidR="004E3621" w:rsidRDefault="00BB2C28">
      <w:pPr>
        <w:spacing w:after="0"/>
      </w:pPr>
      <w:bookmarkStart w:id="9970" w:name="z11755"/>
      <w:bookmarkEnd w:id="9969"/>
      <w:r>
        <w:rPr>
          <w:color w:val="000000"/>
          <w:sz w:val="28"/>
        </w:rPr>
        <w:t>      2) находящегося на территории Республики Казахстан им</w:t>
      </w:r>
      <w:r>
        <w:rPr>
          <w:color w:val="000000"/>
          <w:sz w:val="28"/>
        </w:rPr>
        <w:t>ущества, подлежащего государственной регистрации в соответствии с законами Республики Казахстан;</w:t>
      </w:r>
    </w:p>
    <w:p w:rsidR="004E3621" w:rsidRDefault="00BB2C28">
      <w:pPr>
        <w:spacing w:after="0"/>
      </w:pPr>
      <w:bookmarkStart w:id="9971" w:name="z11756"/>
      <w:bookmarkEnd w:id="9970"/>
      <w:r>
        <w:rPr>
          <w:color w:val="000000"/>
          <w:sz w:val="28"/>
        </w:rPr>
        <w:t>      3) акций, выпущенных резидентом, и долей участия в уставном капитале юридического лица-резидента, являющегося недропользователем, или консорциума, участн</w:t>
      </w:r>
      <w:r>
        <w:rPr>
          <w:color w:val="000000"/>
          <w:sz w:val="28"/>
        </w:rPr>
        <w:t>иком (участниками) которого является (являются) недропользователь (недропользователи);</w:t>
      </w:r>
    </w:p>
    <w:p w:rsidR="004E3621" w:rsidRDefault="00BB2C28">
      <w:pPr>
        <w:spacing w:after="0"/>
      </w:pPr>
      <w:bookmarkStart w:id="9972" w:name="z11757"/>
      <w:bookmarkEnd w:id="9971"/>
      <w:r>
        <w:rPr>
          <w:color w:val="000000"/>
          <w:sz w:val="28"/>
        </w:rPr>
        <w:t xml:space="preserve">       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w:t>
      </w:r>
      <w:r>
        <w:rPr>
          <w:color w:val="000000"/>
          <w:sz w:val="28"/>
        </w:rPr>
        <w:t>тановленным подпунктом 8) пункта 9 статьи 645 или подпунктом 7) статьи 654 настоящего Кодекса;</w:t>
      </w:r>
    </w:p>
    <w:p w:rsidR="004E3621" w:rsidRDefault="00BB2C28">
      <w:pPr>
        <w:spacing w:after="0"/>
      </w:pPr>
      <w:bookmarkStart w:id="9973" w:name="z11758"/>
      <w:bookmarkEnd w:id="9972"/>
      <w:r>
        <w:rPr>
          <w:color w:val="000000"/>
          <w:sz w:val="28"/>
        </w:rPr>
        <w:t xml:space="preserve">       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w:t>
      </w:r>
      <w:r>
        <w:rPr>
          <w:color w:val="000000"/>
          <w:sz w:val="28"/>
        </w:rPr>
        <w:t>условиям, установленным подпунктом 8) пункта 9 статьи 645 или подпунктом 7) статьи 654 настоящего Кодекса.</w:t>
      </w:r>
    </w:p>
    <w:p w:rsidR="004E3621" w:rsidRDefault="00BB2C28">
      <w:pPr>
        <w:spacing w:after="0"/>
      </w:pPr>
      <w:bookmarkStart w:id="9974" w:name="z11759"/>
      <w:bookmarkEnd w:id="9973"/>
      <w:r>
        <w:rPr>
          <w:color w:val="000000"/>
          <w:sz w:val="28"/>
        </w:rPr>
        <w:t>      При этом прирост стоимости определяется в следующем порядке:</w:t>
      </w:r>
    </w:p>
    <w:p w:rsidR="004E3621" w:rsidRDefault="00BB2C28">
      <w:pPr>
        <w:spacing w:after="0"/>
      </w:pPr>
      <w:bookmarkStart w:id="9975" w:name="z11760"/>
      <w:bookmarkEnd w:id="9974"/>
      <w:r>
        <w:rPr>
          <w:color w:val="000000"/>
          <w:sz w:val="28"/>
        </w:rPr>
        <w:t>      1) при реализации имущества, указанного в подпунктах 1) и 2) настоящего пунк</w:t>
      </w:r>
      <w:r>
        <w:rPr>
          <w:color w:val="000000"/>
          <w:sz w:val="28"/>
        </w:rPr>
        <w:t>та, – как положительная разница между стоимостью реализации имущества и стоимостью его приобретения;</w:t>
      </w:r>
    </w:p>
    <w:p w:rsidR="004E3621" w:rsidRDefault="00BB2C28">
      <w:pPr>
        <w:spacing w:after="0"/>
      </w:pPr>
      <w:bookmarkStart w:id="9976" w:name="z11761"/>
      <w:bookmarkEnd w:id="9975"/>
      <w:r>
        <w:rPr>
          <w:color w:val="000000"/>
          <w:sz w:val="28"/>
        </w:rPr>
        <w:t xml:space="preserve">       2) при реализации акций и долей участия – в соответствии со статьей 228 настоящего Кодекса. </w:t>
      </w:r>
    </w:p>
    <w:p w:rsidR="004E3621" w:rsidRDefault="00BB2C28">
      <w:pPr>
        <w:spacing w:after="0"/>
      </w:pPr>
      <w:bookmarkStart w:id="9977" w:name="z11762"/>
      <w:bookmarkEnd w:id="9976"/>
      <w:r>
        <w:rPr>
          <w:color w:val="000000"/>
          <w:sz w:val="28"/>
        </w:rPr>
        <w:t>      В целях настоящего пункта недропользователем не п</w:t>
      </w:r>
      <w:r>
        <w:rPr>
          <w:color w:val="000000"/>
          <w:sz w:val="28"/>
        </w:rPr>
        <w:t>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4E3621" w:rsidRDefault="00BB2C28">
      <w:pPr>
        <w:spacing w:after="0"/>
      </w:pPr>
      <w:bookmarkStart w:id="9978" w:name="z11763"/>
      <w:bookmarkEnd w:id="9977"/>
      <w:r>
        <w:rPr>
          <w:color w:val="000000"/>
          <w:sz w:val="28"/>
        </w:rPr>
        <w:lastRenderedPageBreak/>
        <w:t xml:space="preserve">       2. Для целей настоящей статьи и статей 288, 341, 645 и 654 настоящего</w:t>
      </w:r>
      <w:r>
        <w:rPr>
          <w:color w:val="000000"/>
          <w:sz w:val="28"/>
        </w:rPr>
        <w:t xml:space="preserve">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w:t>
      </w:r>
      <w:r>
        <w:rPr>
          <w:color w:val="000000"/>
          <w:sz w:val="28"/>
        </w:rPr>
        <w:t>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p w:rsidR="004E3621" w:rsidRDefault="00BB2C28">
      <w:pPr>
        <w:spacing w:after="0"/>
      </w:pPr>
      <w:bookmarkStart w:id="9979" w:name="z11764"/>
      <w:bookmarkEnd w:id="9978"/>
      <w:r>
        <w:rPr>
          <w:color w:val="000000"/>
          <w:sz w:val="28"/>
        </w:rPr>
        <w:t xml:space="preserve">       Для </w:t>
      </w:r>
      <w:r>
        <w:rPr>
          <w:color w:val="000000"/>
          <w:sz w:val="28"/>
        </w:rPr>
        <w:t>целей настоящей статьи и статей 288, 341, 645 и 654 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w:t>
      </w:r>
      <w:r>
        <w:rPr>
          <w:color w:val="000000"/>
          <w:sz w:val="28"/>
        </w:rPr>
        <w:t>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p w:rsidR="004E3621" w:rsidRDefault="00BB2C28">
      <w:pPr>
        <w:spacing w:after="0"/>
      </w:pPr>
      <w:bookmarkStart w:id="9980" w:name="z11765"/>
      <w:bookmarkEnd w:id="9979"/>
      <w:r>
        <w:rPr>
          <w:color w:val="000000"/>
          <w:sz w:val="28"/>
        </w:rPr>
        <w:t> </w:t>
      </w:r>
      <w:r>
        <w:rPr>
          <w:color w:val="000000"/>
          <w:sz w:val="28"/>
        </w:rPr>
        <w:t>     Стоимостью имущества недропользователя (в зависимости от его организационно-правовой формы) признается балансовая стоимость:</w:t>
      </w:r>
    </w:p>
    <w:p w:rsidR="004E3621" w:rsidRDefault="00BB2C28">
      <w:pPr>
        <w:spacing w:after="0"/>
      </w:pPr>
      <w:bookmarkStart w:id="9981" w:name="z11766"/>
      <w:bookmarkEnd w:id="9980"/>
      <w:r>
        <w:rPr>
          <w:color w:val="000000"/>
          <w:sz w:val="28"/>
        </w:rPr>
        <w:t>      1) доли участия в таком недропользователе, которой владеет юридическое лицо, выплачивающее дивиденды, или акции (доли уч</w:t>
      </w:r>
      <w:r>
        <w:rPr>
          <w:color w:val="000000"/>
          <w:sz w:val="28"/>
        </w:rPr>
        <w:t>астия) которого (в котором) реализуются;</w:t>
      </w:r>
    </w:p>
    <w:p w:rsidR="004E3621" w:rsidRDefault="00BB2C28">
      <w:pPr>
        <w:spacing w:after="0"/>
      </w:pPr>
      <w:bookmarkStart w:id="9982" w:name="z11767"/>
      <w:bookmarkEnd w:id="9981"/>
      <w:r>
        <w:rPr>
          <w:color w:val="000000"/>
          <w:sz w:val="28"/>
        </w:rPr>
        <w:t>      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p w:rsidR="004E3621" w:rsidRDefault="00BB2C28">
      <w:pPr>
        <w:spacing w:after="0"/>
      </w:pPr>
      <w:bookmarkStart w:id="9983" w:name="z11768"/>
      <w:bookmarkEnd w:id="9982"/>
      <w:r>
        <w:rPr>
          <w:color w:val="000000"/>
          <w:sz w:val="28"/>
        </w:rPr>
        <w:t>      Общей стоимостью активов юридического</w:t>
      </w:r>
      <w:r>
        <w:rPr>
          <w:color w:val="000000"/>
          <w:sz w:val="28"/>
        </w:rPr>
        <w:t xml:space="preserve">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p w:rsidR="004E3621" w:rsidRDefault="00BB2C28">
      <w:pPr>
        <w:spacing w:after="0"/>
      </w:pPr>
      <w:bookmarkStart w:id="9984" w:name="z11769"/>
      <w:bookmarkEnd w:id="9983"/>
      <w:r>
        <w:rPr>
          <w:color w:val="000000"/>
          <w:sz w:val="28"/>
        </w:rPr>
        <w:t>      Балансовая стоимость активов определяется на основе данных отдельной финансовой о</w:t>
      </w:r>
      <w:r>
        <w:rPr>
          <w:color w:val="000000"/>
          <w:sz w:val="28"/>
        </w:rPr>
        <w:t>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w:t>
      </w:r>
      <w:r>
        <w:rPr>
          <w:color w:val="000000"/>
          <w:sz w:val="28"/>
        </w:rPr>
        <w:t>дарства, в котором создано такое юридическое лицо или такой консорциум:</w:t>
      </w:r>
    </w:p>
    <w:p w:rsidR="004E3621" w:rsidRDefault="00BB2C28">
      <w:pPr>
        <w:spacing w:after="0"/>
      </w:pPr>
      <w:bookmarkStart w:id="9985" w:name="z11770"/>
      <w:bookmarkEnd w:id="9984"/>
      <w:r>
        <w:rPr>
          <w:color w:val="000000"/>
          <w:sz w:val="28"/>
        </w:rPr>
        <w:t>      1) на дату выплаты дивидендов или передачи права собственности на акции (доли участия) покупателю;</w:t>
      </w:r>
    </w:p>
    <w:p w:rsidR="004E3621" w:rsidRDefault="00BB2C28">
      <w:pPr>
        <w:spacing w:after="0"/>
      </w:pPr>
      <w:bookmarkStart w:id="9986" w:name="z11771"/>
      <w:bookmarkEnd w:id="9985"/>
      <w:r>
        <w:rPr>
          <w:color w:val="000000"/>
          <w:sz w:val="28"/>
        </w:rPr>
        <w:lastRenderedPageBreak/>
        <w:t>      2) при отсутствии отдельной финансовой отчетности на дату выплаты дивиден</w:t>
      </w:r>
      <w:r>
        <w:rPr>
          <w:color w:val="000000"/>
          <w:sz w:val="28"/>
        </w:rPr>
        <w:t>дов или передачи права собственности на акции (доли участия) покупателю – на последнюю отчетную дату, предшествующую дате выплаты дивидендов или передачи права собственности на акции (доли участия) покупателю.</w:t>
      </w:r>
    </w:p>
    <w:p w:rsidR="004E3621" w:rsidRDefault="00BB2C28">
      <w:pPr>
        <w:spacing w:after="0"/>
      </w:pPr>
      <w:bookmarkStart w:id="9987" w:name="z11772"/>
      <w:bookmarkEnd w:id="9986"/>
      <w:r>
        <w:rPr>
          <w:color w:val="000000"/>
          <w:sz w:val="28"/>
        </w:rPr>
        <w:t xml:space="preserve">       3. Доходы нерезидента, указанные в пунк</w:t>
      </w:r>
      <w:r>
        <w:rPr>
          <w:color w:val="000000"/>
          <w:sz w:val="28"/>
        </w:rPr>
        <w:t>те 1 настоящей статьи, за исключением доходов, указанных в подпункте 7) пункта 9 статьи 645 настоящего Кодекса, подлежат обложению подоходным налогом у источника выплаты по ставке, установленной статьей 646 настоящего Кодекса.</w:t>
      </w:r>
    </w:p>
    <w:p w:rsidR="004E3621" w:rsidRDefault="00BB2C28">
      <w:pPr>
        <w:spacing w:after="0"/>
      </w:pPr>
      <w:bookmarkStart w:id="9988" w:name="z11773"/>
      <w:bookmarkEnd w:id="9987"/>
      <w:r>
        <w:rPr>
          <w:color w:val="000000"/>
          <w:sz w:val="28"/>
        </w:rPr>
        <w:t>      4. Уполномоченные госуд</w:t>
      </w:r>
      <w:r>
        <w:rPr>
          <w:color w:val="000000"/>
          <w:sz w:val="28"/>
        </w:rPr>
        <w:t>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w:t>
      </w:r>
      <w:r>
        <w:rPr>
          <w:color w:val="000000"/>
          <w:sz w:val="28"/>
        </w:rPr>
        <w:t>н сведения о сделке по купле-продаже ценных бумаг, долей участия, указанных в подпунктах 3), 4) и 5) пункта 1 настоящей статьи, с отражением:</w:t>
      </w:r>
    </w:p>
    <w:p w:rsidR="004E3621" w:rsidRDefault="00BB2C28">
      <w:pPr>
        <w:spacing w:after="0"/>
      </w:pPr>
      <w:bookmarkStart w:id="9989" w:name="z11774"/>
      <w:bookmarkEnd w:id="9988"/>
      <w:r>
        <w:rPr>
          <w:color w:val="000000"/>
          <w:sz w:val="28"/>
        </w:rPr>
        <w:t>      1) идентификационного номера и (или) его аналога в стране резидентства и наименования юридического лица и (и</w:t>
      </w:r>
      <w:r>
        <w:rPr>
          <w:color w:val="000000"/>
          <w:sz w:val="28"/>
        </w:rPr>
        <w:t>ли) фамилии, имени, отчества (при его наличии) физического лица, реализующего и приобретающего указанные акции (доли участия);</w:t>
      </w:r>
    </w:p>
    <w:p w:rsidR="004E3621" w:rsidRDefault="00BB2C28">
      <w:pPr>
        <w:spacing w:after="0"/>
      </w:pPr>
      <w:bookmarkStart w:id="9990" w:name="z11775"/>
      <w:bookmarkEnd w:id="9989"/>
      <w:r>
        <w:rPr>
          <w:color w:val="000000"/>
          <w:sz w:val="28"/>
        </w:rPr>
        <w:t>      2) цены приобретения указанных акций (долей участия);</w:t>
      </w:r>
    </w:p>
    <w:p w:rsidR="004E3621" w:rsidRDefault="00BB2C28">
      <w:pPr>
        <w:spacing w:after="0"/>
      </w:pPr>
      <w:bookmarkStart w:id="9991" w:name="z11776"/>
      <w:bookmarkEnd w:id="9990"/>
      <w:r>
        <w:rPr>
          <w:color w:val="000000"/>
          <w:sz w:val="28"/>
        </w:rPr>
        <w:t>      3) даты выплаты дохода по совершенной сделке;</w:t>
      </w:r>
    </w:p>
    <w:p w:rsidR="004E3621" w:rsidRDefault="00BB2C28">
      <w:pPr>
        <w:spacing w:after="0"/>
      </w:pPr>
      <w:bookmarkStart w:id="9992" w:name="z11777"/>
      <w:bookmarkEnd w:id="9991"/>
      <w:r>
        <w:rPr>
          <w:color w:val="000000"/>
          <w:sz w:val="28"/>
        </w:rPr>
        <w:t>      4) сведений</w:t>
      </w:r>
      <w:r>
        <w:rPr>
          <w:color w:val="000000"/>
          <w:sz w:val="28"/>
        </w:rPr>
        <w:t xml:space="preserve">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p w:rsidR="004E3621" w:rsidRDefault="00BB2C28">
      <w:pPr>
        <w:spacing w:after="0"/>
      </w:pPr>
      <w:bookmarkStart w:id="9993" w:name="z11778"/>
      <w:bookmarkEnd w:id="9992"/>
      <w:r>
        <w:rPr>
          <w:color w:val="000000"/>
          <w:sz w:val="28"/>
        </w:rPr>
        <w:t>      5) сведений об аффилированности лица, реализующего имущество с другими лицам</w:t>
      </w:r>
      <w:r>
        <w:rPr>
          <w:color w:val="000000"/>
          <w:sz w:val="28"/>
        </w:rPr>
        <w:t>и (размер прямого или косвенного участия).</w:t>
      </w:r>
    </w:p>
    <w:p w:rsidR="004E3621" w:rsidRDefault="00BB2C28">
      <w:pPr>
        <w:spacing w:after="0"/>
      </w:pPr>
      <w:bookmarkStart w:id="9994" w:name="z11779"/>
      <w:bookmarkEnd w:id="9993"/>
      <w:r>
        <w:rPr>
          <w:color w:val="000000"/>
          <w:sz w:val="28"/>
        </w:rPr>
        <w:t>      5.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w:t>
      </w:r>
      <w:r>
        <w:rPr>
          <w:color w:val="000000"/>
          <w:sz w:val="28"/>
        </w:rPr>
        <w:t>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w:t>
      </w:r>
      <w:r>
        <w:rPr>
          <w:color w:val="000000"/>
          <w:sz w:val="28"/>
        </w:rPr>
        <w:t>го в подпунктах 3), 4) и 5) пункта 1 части первой настоящей статьи, с одновременным извещением непосредственно подчиненного ему по вертикали налогового органа.</w:t>
      </w:r>
    </w:p>
    <w:p w:rsidR="004E3621" w:rsidRDefault="00BB2C28">
      <w:pPr>
        <w:spacing w:after="0"/>
      </w:pPr>
      <w:bookmarkStart w:id="9995" w:name="z11780"/>
      <w:bookmarkEnd w:id="9994"/>
      <w:r>
        <w:rPr>
          <w:color w:val="000000"/>
          <w:sz w:val="28"/>
        </w:rPr>
        <w:t>      6. Налоговый орган по месту нахождения юридического лица, обладающего правом недропользова</w:t>
      </w:r>
      <w:r>
        <w:rPr>
          <w:color w:val="000000"/>
          <w:sz w:val="28"/>
        </w:rPr>
        <w:t xml:space="preserve">ния в Республике Казахстан, в течение пяти рабочих дней </w:t>
      </w:r>
      <w:r>
        <w:rPr>
          <w:color w:val="000000"/>
          <w:sz w:val="28"/>
        </w:rPr>
        <w:lastRenderedPageBreak/>
        <w:t>со дня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 акций (дол</w:t>
      </w:r>
      <w:r>
        <w:rPr>
          <w:color w:val="000000"/>
          <w:sz w:val="28"/>
        </w:rPr>
        <w:t>ей участия).</w:t>
      </w:r>
    </w:p>
    <w:p w:rsidR="004E3621" w:rsidRDefault="00BB2C28">
      <w:pPr>
        <w:spacing w:after="0"/>
      </w:pPr>
      <w:bookmarkStart w:id="9996" w:name="z11781"/>
      <w:bookmarkEnd w:id="9995"/>
      <w:r>
        <w:rPr>
          <w:color w:val="000000"/>
          <w:sz w:val="28"/>
        </w:rPr>
        <w:t>      7. Лицо, реализующее акции, доли участия, недвижимое имущество, обязано представить покупателю – налоговому агенту копию документа, подтверждающего стоимость приобретения (вклада).</w:t>
      </w:r>
    </w:p>
    <w:p w:rsidR="004E3621" w:rsidRDefault="00BB2C28">
      <w:pPr>
        <w:spacing w:after="0"/>
      </w:pPr>
      <w:bookmarkStart w:id="9997" w:name="z11782"/>
      <w:bookmarkEnd w:id="9996"/>
      <w:r>
        <w:rPr>
          <w:color w:val="000000"/>
          <w:sz w:val="28"/>
        </w:rPr>
        <w:t xml:space="preserve">      В случае непредставления налоговому агенту </w:t>
      </w:r>
      <w:r>
        <w:rPr>
          <w:color w:val="000000"/>
          <w:sz w:val="28"/>
        </w:rPr>
        <w:t>документа, подтверждающего стоимость приобретения (вклада), обложению подоходным налогом у источника выплаты подлежит стоимость реализации.</w:t>
      </w:r>
    </w:p>
    <w:p w:rsidR="004E3621" w:rsidRDefault="00BB2C28">
      <w:pPr>
        <w:spacing w:after="0"/>
      </w:pPr>
      <w:bookmarkStart w:id="9998" w:name="z11783"/>
      <w:bookmarkEnd w:id="9997"/>
      <w:r>
        <w:rPr>
          <w:color w:val="000000"/>
          <w:sz w:val="28"/>
        </w:rPr>
        <w:t>      8. Обязанность и ответственность по исчислению, удержанию и перечислению подоходного налога у источника выплат</w:t>
      </w:r>
      <w:r>
        <w:rPr>
          <w:color w:val="000000"/>
          <w:sz w:val="28"/>
        </w:rPr>
        <w:t>ы в бюджет возлагаются на налогового агента, выплачивающего доход.</w:t>
      </w:r>
    </w:p>
    <w:p w:rsidR="004E3621" w:rsidRDefault="00BB2C28">
      <w:pPr>
        <w:spacing w:after="0"/>
      </w:pPr>
      <w:bookmarkStart w:id="9999" w:name="z11784"/>
      <w:bookmarkEnd w:id="9998"/>
      <w:r>
        <w:rPr>
          <w:color w:val="000000"/>
          <w:sz w:val="28"/>
        </w:rPr>
        <w:t xml:space="preserve">      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структурное </w:t>
      </w:r>
      <w:r>
        <w:rPr>
          <w:color w:val="000000"/>
          <w:sz w:val="28"/>
        </w:rPr>
        <w:t>подразделение, деятельность которого не приводит к образованию постоянного учреждения в соответствии с положениями настоящего Кодекса или международного договора.</w:t>
      </w:r>
    </w:p>
    <w:p w:rsidR="004E3621" w:rsidRDefault="00BB2C28">
      <w:pPr>
        <w:spacing w:after="0"/>
      </w:pPr>
      <w:bookmarkStart w:id="10000" w:name="z11785"/>
      <w:bookmarkEnd w:id="9999"/>
      <w:r>
        <w:rPr>
          <w:color w:val="000000"/>
          <w:sz w:val="28"/>
        </w:rPr>
        <w:t xml:space="preserve">       9. Нерезидент, являющийся налоговым агентом, подлежит регистрации в качестве налогопла</w:t>
      </w:r>
      <w:r>
        <w:rPr>
          <w:color w:val="000000"/>
          <w:sz w:val="28"/>
        </w:rPr>
        <w:t>тельщика в налоговом органе в порядке, определенном статьей 76 настоящего Кодекса.</w:t>
      </w:r>
    </w:p>
    <w:p w:rsidR="004E3621" w:rsidRDefault="00BB2C28">
      <w:pPr>
        <w:spacing w:after="0"/>
      </w:pPr>
      <w:bookmarkStart w:id="10001" w:name="z11786"/>
      <w:bookmarkEnd w:id="10000"/>
      <w:r>
        <w:rPr>
          <w:color w:val="000000"/>
          <w:sz w:val="28"/>
        </w:rPr>
        <w:t>      10.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p w:rsidR="004E3621" w:rsidRDefault="00BB2C28">
      <w:pPr>
        <w:spacing w:after="0"/>
      </w:pPr>
      <w:bookmarkStart w:id="10002" w:name="z11787"/>
      <w:bookmarkEnd w:id="10001"/>
      <w:r>
        <w:rPr>
          <w:color w:val="000000"/>
          <w:sz w:val="28"/>
        </w:rPr>
        <w:t xml:space="preserve"> </w:t>
      </w:r>
      <w:r>
        <w:rPr>
          <w:color w:val="000000"/>
          <w:sz w:val="28"/>
        </w:rPr>
        <w:t>      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статьей 646 н</w:t>
      </w:r>
      <w:r>
        <w:rPr>
          <w:color w:val="000000"/>
          <w:sz w:val="28"/>
        </w:rPr>
        <w:t>астоящего Кодекса, к сумме такого дохода.</w:t>
      </w:r>
    </w:p>
    <w:p w:rsidR="004E3621" w:rsidRDefault="00BB2C28">
      <w:pPr>
        <w:spacing w:after="0"/>
      </w:pPr>
      <w:bookmarkStart w:id="10003" w:name="z11788"/>
      <w:bookmarkEnd w:id="10002"/>
      <w:r>
        <w:rPr>
          <w:color w:val="000000"/>
          <w:sz w:val="28"/>
        </w:rPr>
        <w:t xml:space="preserve">       12. Перечисление суммы подоходного налога в бюджет производится налоговым агентом в сроки, установленные статьей 647 настоящего Кодекса.</w:t>
      </w:r>
    </w:p>
    <w:p w:rsidR="004E3621" w:rsidRDefault="00BB2C28">
      <w:pPr>
        <w:spacing w:after="0"/>
      </w:pPr>
      <w:bookmarkStart w:id="10004" w:name="z11789"/>
      <w:bookmarkEnd w:id="10003"/>
      <w:r>
        <w:rPr>
          <w:color w:val="000000"/>
          <w:sz w:val="28"/>
        </w:rPr>
        <w:t>      Перечисление подоходного налога в бюджет, исчисленного в соответ</w:t>
      </w:r>
      <w:r>
        <w:rPr>
          <w:color w:val="000000"/>
          <w:sz w:val="28"/>
        </w:rPr>
        <w:t>ствии с пунктом 11 настоящей статьи, производится не позднее десяти календарных дней после срока, установленного для сдачи налоговой отчетности.</w:t>
      </w:r>
    </w:p>
    <w:p w:rsidR="004E3621" w:rsidRDefault="00BB2C28">
      <w:pPr>
        <w:spacing w:after="0"/>
      </w:pPr>
      <w:bookmarkStart w:id="10005" w:name="z11790"/>
      <w:bookmarkEnd w:id="10004"/>
      <w:r>
        <w:rPr>
          <w:color w:val="000000"/>
          <w:sz w:val="28"/>
        </w:rPr>
        <w:t xml:space="preserve">       Налоговая отчетность по подоходному налогу, удерживаемому у источника выплаты с доходов нерезидентов, пр</w:t>
      </w:r>
      <w:r>
        <w:rPr>
          <w:color w:val="000000"/>
          <w:sz w:val="28"/>
        </w:rPr>
        <w:t>едставляется налоговым агентом в сроки, установленные статьями 648 и 657 настоящего Кодекса, в налоговый орган по месту его регистрационного учета в Республике Казахстан.</w:t>
      </w:r>
    </w:p>
    <w:p w:rsidR="004E3621" w:rsidRDefault="00BB2C28">
      <w:pPr>
        <w:spacing w:after="0"/>
      </w:pPr>
      <w:bookmarkStart w:id="10006" w:name="z11791"/>
      <w:bookmarkEnd w:id="10005"/>
      <w:r>
        <w:rPr>
          <w:color w:val="000000"/>
          <w:sz w:val="28"/>
        </w:rPr>
        <w:lastRenderedPageBreak/>
        <w:t xml:space="preserve">       Нерезиденты, исчисляющие подоходный налог в соответствии с пунктом 11 настояще</w:t>
      </w:r>
      <w:r>
        <w:rPr>
          <w:color w:val="000000"/>
          <w:sz w:val="28"/>
        </w:rPr>
        <w:t>й статьи, представляют декларацию по подоходному налогу в сроки, установленные статьями 315 или 659 настоящего Кодекса.</w:t>
      </w:r>
    </w:p>
    <w:p w:rsidR="004E3621" w:rsidRDefault="00BB2C28">
      <w:pPr>
        <w:spacing w:after="0"/>
      </w:pPr>
      <w:bookmarkStart w:id="10007" w:name="z11792"/>
      <w:bookmarkEnd w:id="10006"/>
      <w:r>
        <w:rPr>
          <w:color w:val="000000"/>
          <w:sz w:val="28"/>
        </w:rPr>
        <w:t>      13. Подоходный налог может быть уплачен за счет средств налогового агента (налогоплательщика) юридическим лицом-резидентом, являющ</w:t>
      </w:r>
      <w:r>
        <w:rPr>
          <w:color w:val="000000"/>
          <w:sz w:val="28"/>
        </w:rPr>
        <w:t>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w:t>
      </w:r>
      <w:r>
        <w:rPr>
          <w:color w:val="000000"/>
          <w:sz w:val="28"/>
        </w:rPr>
        <w:t>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w:t>
      </w:r>
      <w:r>
        <w:rPr>
          <w:color w:val="000000"/>
          <w:sz w:val="28"/>
        </w:rPr>
        <w:t xml:space="preserve"> подоходного налога от налогового агента (налогоплательщика), в налоговый орган по месту нахождения юридического лица-резидента в Республике Казахстан.</w:t>
      </w:r>
    </w:p>
    <w:p w:rsidR="004E3621" w:rsidRDefault="00BB2C28">
      <w:pPr>
        <w:spacing w:after="0"/>
      </w:pPr>
      <w:bookmarkStart w:id="10008" w:name="z11793"/>
      <w:bookmarkEnd w:id="10007"/>
      <w:r>
        <w:rPr>
          <w:color w:val="000000"/>
          <w:sz w:val="28"/>
        </w:rPr>
        <w:t>      Сумма подоходного налога, перечисленная налоговым агентом (налогоплательщиком) юридическому лицу-р</w:t>
      </w:r>
      <w:r>
        <w:rPr>
          <w:color w:val="000000"/>
          <w:sz w:val="28"/>
        </w:rPr>
        <w:t>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p>
    <w:p w:rsidR="004E3621" w:rsidRDefault="00BB2C28">
      <w:pPr>
        <w:spacing w:after="0"/>
      </w:pPr>
      <w:bookmarkStart w:id="10009" w:name="z11794"/>
      <w:bookmarkEnd w:id="10008"/>
      <w:r>
        <w:rPr>
          <w:color w:val="000000"/>
          <w:sz w:val="28"/>
        </w:rPr>
        <w:t>      14. В случае неприменения налоговым агентом (налогоплательщиком) положений</w:t>
      </w:r>
      <w:r>
        <w:rPr>
          <w:color w:val="000000"/>
          <w:sz w:val="28"/>
        </w:rPr>
        <w:t xml:space="preserve"> пунктов 12 и 13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 срок не позднее двадцати пяти</w:t>
      </w:r>
      <w:r>
        <w:rPr>
          <w:color w:val="000000"/>
          <w:sz w:val="28"/>
        </w:rPr>
        <w:t xml:space="preserve"> календарных дней после окончания месяца, в котором получены сведения, указанные в пункте 6 настоящей статьи.</w:t>
      </w:r>
    </w:p>
    <w:p w:rsidR="004E3621" w:rsidRDefault="00BB2C28">
      <w:pPr>
        <w:spacing w:after="0"/>
      </w:pPr>
      <w:bookmarkStart w:id="10010" w:name="z11795"/>
      <w:bookmarkEnd w:id="10009"/>
      <w:r>
        <w:rPr>
          <w:color w:val="000000"/>
          <w:sz w:val="28"/>
        </w:rPr>
        <w:t>      Юридическое лицо-резидент, указанное в подпунктах 3), 4) и 5) части первой пункта 1 настоящей статьи, при уплате подоходного налога в соотве</w:t>
      </w:r>
      <w:r>
        <w:rPr>
          <w:color w:val="000000"/>
          <w:sz w:val="28"/>
        </w:rPr>
        <w:t xml:space="preserve">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месяца, следующего за кварталом, в </w:t>
      </w:r>
      <w:r>
        <w:rPr>
          <w:color w:val="000000"/>
          <w:sz w:val="28"/>
        </w:rPr>
        <w:t>котором получены сведения, указанные в пункте 6 настоящей статьи.</w:t>
      </w:r>
    </w:p>
    <w:p w:rsidR="004E3621" w:rsidRDefault="00BB2C28">
      <w:pPr>
        <w:spacing w:after="0"/>
      </w:pPr>
      <w:bookmarkStart w:id="10011" w:name="z11796"/>
      <w:bookmarkEnd w:id="10010"/>
      <w:r>
        <w:rPr>
          <w:color w:val="000000"/>
          <w:sz w:val="28"/>
        </w:rPr>
        <w:t>      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p>
    <w:p w:rsidR="004E3621" w:rsidRDefault="00BB2C28">
      <w:pPr>
        <w:spacing w:after="0"/>
      </w:pPr>
      <w:bookmarkStart w:id="10012" w:name="z11797"/>
      <w:bookmarkEnd w:id="10011"/>
      <w:r>
        <w:rPr>
          <w:color w:val="000000"/>
          <w:sz w:val="28"/>
        </w:rPr>
        <w:lastRenderedPageBreak/>
        <w:t xml:space="preserve">       15. В случае неп</w:t>
      </w:r>
      <w:r>
        <w:rPr>
          <w:color w:val="000000"/>
          <w:sz w:val="28"/>
        </w:rPr>
        <w:t>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10, 12, 13 и 14 настоящей статьи исполнение такого о</w:t>
      </w:r>
      <w:r>
        <w:rPr>
          <w:color w:val="000000"/>
          <w:sz w:val="28"/>
        </w:rPr>
        <w:t>бязательства возлагается на юридическое лицо-резидента, являющееся недропользователем, в порядке, определенном главами 13 и 14 настоящего Кодекса.</w:t>
      </w:r>
    </w:p>
    <w:p w:rsidR="004E3621" w:rsidRDefault="00BB2C28">
      <w:pPr>
        <w:spacing w:after="0"/>
      </w:pPr>
      <w:bookmarkStart w:id="10013" w:name="z11798"/>
      <w:bookmarkEnd w:id="10012"/>
      <w:r>
        <w:rPr>
          <w:b/>
          <w:color w:val="000000"/>
        </w:rPr>
        <w:t xml:space="preserve"> Глава 73. ПОРЯДОК НАЛОГООБЛОЖЕНИЯ ДОХОДОВ ЮРИДИЧЕСКОГО ЛИЦА-НЕРЕЗИДЕНТА, ОСУЩЕСТВЛЯЮЩЕГО ДЕЯТЕЛЬНОСТЬ В РЕСП</w:t>
      </w:r>
      <w:r>
        <w:rPr>
          <w:b/>
          <w:color w:val="000000"/>
        </w:rPr>
        <w:t>УБЛИКЕ КАЗАХСТАН ЧЕРЕЗ ПОСТОЯННОЕ УЧРЕЖДЕНИЕ</w:t>
      </w:r>
    </w:p>
    <w:bookmarkEnd w:id="10013"/>
    <w:p w:rsidR="004E3621" w:rsidRDefault="00BB2C28">
      <w:pPr>
        <w:spacing w:after="0"/>
      </w:pPr>
      <w:r>
        <w:rPr>
          <w:b/>
          <w:color w:val="000000"/>
          <w:sz w:val="28"/>
        </w:rPr>
        <w:t xml:space="preserve">Статья 651. Определение налогооблагаемого дохода </w:t>
      </w:r>
    </w:p>
    <w:p w:rsidR="004E3621" w:rsidRDefault="00BB2C28">
      <w:pPr>
        <w:spacing w:after="0"/>
      </w:pPr>
      <w:bookmarkStart w:id="10014" w:name="z11799"/>
      <w:r>
        <w:rPr>
          <w:color w:val="000000"/>
          <w:sz w:val="28"/>
        </w:rPr>
        <w:t xml:space="preserve">       1. Если иное не установлено настоящей статьей и статьей 653 настоящего Кодекса, определение налогооблагаемого дохода, исчисление и уплата корпоративного п</w:t>
      </w:r>
      <w:r>
        <w:rPr>
          <w:color w:val="000000"/>
          <w:sz w:val="28"/>
        </w:rPr>
        <w:t>одоходного налога с дохода постоянного учреждения юридического лица-нерезидента производятся в соответствии с положениями настоящей статьи и статей 224 – 293, 299 – 315 настоящего Кодекса.</w:t>
      </w:r>
    </w:p>
    <w:p w:rsidR="004E3621" w:rsidRDefault="00BB2C28">
      <w:pPr>
        <w:spacing w:after="0"/>
      </w:pPr>
      <w:bookmarkStart w:id="10015" w:name="z11800"/>
      <w:bookmarkEnd w:id="10014"/>
      <w:r>
        <w:rPr>
          <w:color w:val="000000"/>
          <w:sz w:val="28"/>
        </w:rPr>
        <w:t>      2. Совокупный годовой доход постоянного учреждения юридическо</w:t>
      </w:r>
      <w:r>
        <w:rPr>
          <w:color w:val="000000"/>
          <w:sz w:val="28"/>
        </w:rPr>
        <w:t>го лица-нерезидента составляют следующие виды доходов, связанных с деятельностью такого постоянного учреждения, полученных (подлежащих получению) с даты начала осуществления деятельности в Республике Казахстан:</w:t>
      </w:r>
    </w:p>
    <w:p w:rsidR="004E3621" w:rsidRDefault="00BB2C28">
      <w:pPr>
        <w:spacing w:after="0"/>
      </w:pPr>
      <w:bookmarkStart w:id="10016" w:name="z11801"/>
      <w:bookmarkEnd w:id="10015"/>
      <w:r>
        <w:rPr>
          <w:color w:val="000000"/>
          <w:sz w:val="28"/>
        </w:rPr>
        <w:t xml:space="preserve">       1) доходы из источников в Республике К</w:t>
      </w:r>
      <w:r>
        <w:rPr>
          <w:color w:val="000000"/>
          <w:sz w:val="28"/>
        </w:rPr>
        <w:t>азахстан, предусмотренные пунктом 1 статьи 644 настоящего Кодекса;</w:t>
      </w:r>
    </w:p>
    <w:p w:rsidR="004E3621" w:rsidRDefault="00BB2C28">
      <w:pPr>
        <w:spacing w:after="0"/>
      </w:pPr>
      <w:bookmarkStart w:id="10017" w:name="z11802"/>
      <w:bookmarkEnd w:id="10016"/>
      <w:r>
        <w:rPr>
          <w:color w:val="000000"/>
          <w:sz w:val="28"/>
        </w:rPr>
        <w:t xml:space="preserve">       2) доходы, указанные в пункте 1 статьи 226 настоящего Кодекса, не включенные в подпункт 1) части первой настоящего пункта;</w:t>
      </w:r>
    </w:p>
    <w:p w:rsidR="004E3621" w:rsidRDefault="00BB2C28">
      <w:pPr>
        <w:spacing w:after="0"/>
      </w:pPr>
      <w:bookmarkStart w:id="10018" w:name="z11803"/>
      <w:bookmarkEnd w:id="10017"/>
      <w:r>
        <w:rPr>
          <w:color w:val="000000"/>
          <w:sz w:val="28"/>
        </w:rPr>
        <w:t xml:space="preserve">       3) доходы из источников за пределами Республики Каза</w:t>
      </w:r>
      <w:r>
        <w:rPr>
          <w:color w:val="000000"/>
          <w:sz w:val="28"/>
        </w:rPr>
        <w:t xml:space="preserve">хстан, в том числе через работников или другой нанятый персонал; </w:t>
      </w:r>
    </w:p>
    <w:p w:rsidR="004E3621" w:rsidRDefault="00BB2C28">
      <w:pPr>
        <w:spacing w:after="0"/>
      </w:pPr>
      <w:bookmarkStart w:id="10019" w:name="z11804"/>
      <w:bookmarkEnd w:id="10018"/>
      <w:r>
        <w:rPr>
          <w:color w:val="000000"/>
          <w:sz w:val="28"/>
        </w:rPr>
        <w:t>      4)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w:t>
      </w:r>
      <w:r>
        <w:rPr>
          <w:color w:val="000000"/>
          <w:sz w:val="28"/>
        </w:rPr>
        <w:t xml:space="preserve"> или однородной той, которая осуществляется через постоянное учреждение этого юридического лица-нерезидента в Республике Казахстан.</w:t>
      </w:r>
    </w:p>
    <w:p w:rsidR="004E3621" w:rsidRDefault="00BB2C28">
      <w:pPr>
        <w:spacing w:after="0"/>
      </w:pPr>
      <w:bookmarkStart w:id="10020" w:name="z11805"/>
      <w:bookmarkEnd w:id="10019"/>
      <w:r>
        <w:rPr>
          <w:color w:val="000000"/>
          <w:sz w:val="28"/>
        </w:rPr>
        <w:t>      В совокупный годовой доход постоянного учреждения юридического лица-нерезидента не включаются:</w:t>
      </w:r>
    </w:p>
    <w:p w:rsidR="004E3621" w:rsidRDefault="00BB2C28">
      <w:pPr>
        <w:spacing w:after="0"/>
      </w:pPr>
      <w:bookmarkStart w:id="10021" w:name="z11806"/>
      <w:bookmarkEnd w:id="10020"/>
      <w:r>
        <w:rPr>
          <w:color w:val="000000"/>
          <w:sz w:val="28"/>
        </w:rPr>
        <w:t xml:space="preserve">       1) доходы, опред</w:t>
      </w:r>
      <w:r>
        <w:rPr>
          <w:color w:val="000000"/>
          <w:sz w:val="28"/>
        </w:rPr>
        <w:t>еленные подпунктами 3) и 4) пункта 2 статьи 644 настоящего Кодекса;</w:t>
      </w:r>
    </w:p>
    <w:p w:rsidR="004E3621" w:rsidRDefault="00BB2C28">
      <w:pPr>
        <w:spacing w:after="0"/>
      </w:pPr>
      <w:bookmarkStart w:id="10022" w:name="z11807"/>
      <w:bookmarkEnd w:id="10021"/>
      <w:r>
        <w:rPr>
          <w:color w:val="000000"/>
          <w:sz w:val="28"/>
        </w:rPr>
        <w:t>      2) превышение суммы положительной курсовой разницы над суммой отрицательной курсовой разницы, возникающих в соответствии с международными стандартами финансовой отчетности и законода</w:t>
      </w:r>
      <w:r>
        <w:rPr>
          <w:color w:val="000000"/>
          <w:sz w:val="28"/>
        </w:rPr>
        <w:t xml:space="preserve">тельством Республики Казахстан о бухгалтерском учете и финансовой отчетности по </w:t>
      </w:r>
      <w:r>
        <w:rPr>
          <w:color w:val="000000"/>
          <w:sz w:val="28"/>
        </w:rPr>
        <w:lastRenderedPageBreak/>
        <w:t>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p w:rsidR="004E3621" w:rsidRDefault="00BB2C28">
      <w:pPr>
        <w:spacing w:after="0"/>
      </w:pPr>
      <w:bookmarkStart w:id="10023" w:name="z11808"/>
      <w:bookmarkEnd w:id="10022"/>
      <w:r>
        <w:rPr>
          <w:color w:val="000000"/>
          <w:sz w:val="28"/>
        </w:rPr>
        <w:t xml:space="preserve">       </w:t>
      </w:r>
      <w:r>
        <w:rPr>
          <w:color w:val="000000"/>
          <w:sz w:val="28"/>
        </w:rPr>
        <w:t>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w:t>
      </w:r>
      <w:r>
        <w:rPr>
          <w:color w:val="000000"/>
          <w:sz w:val="28"/>
        </w:rPr>
        <w:t>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w:t>
      </w:r>
      <w:r>
        <w:rPr>
          <w:color w:val="000000"/>
          <w:sz w:val="28"/>
        </w:rPr>
        <w:t xml:space="preserve">о от юридического лица- нерезидента, постоянным учреждением которого оно является. </w:t>
      </w:r>
    </w:p>
    <w:p w:rsidR="004E3621" w:rsidRDefault="00BB2C28">
      <w:pPr>
        <w:spacing w:after="0"/>
      </w:pPr>
      <w:bookmarkStart w:id="10024" w:name="z11809"/>
      <w:bookmarkEnd w:id="10023"/>
      <w:r>
        <w:rPr>
          <w:color w:val="000000"/>
          <w:sz w:val="28"/>
        </w:rPr>
        <w:t xml:space="preserve"> </w:t>
      </w:r>
      <w:r>
        <w:rPr>
          <w:color w:val="000000"/>
          <w:sz w:val="28"/>
        </w:rPr>
        <w:t>      4. Если товары, произведенные постоянным учреждением юридического лица-нерезидента в Республике Казахстан, реализует другое структурное подразделение юридического лица-нерезидента, находящееся за пределами Республики Казахстан, доходом такого постоян</w:t>
      </w:r>
      <w:r>
        <w:rPr>
          <w:color w:val="000000"/>
          <w:sz w:val="28"/>
        </w:rPr>
        <w:t>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w:t>
      </w:r>
      <w:r>
        <w:rPr>
          <w:color w:val="000000"/>
          <w:sz w:val="28"/>
        </w:rPr>
        <w:t xml:space="preserve">езависимо от юридического лица-нерезидента, постоянным учреждением которого оно является. </w:t>
      </w:r>
    </w:p>
    <w:p w:rsidR="004E3621" w:rsidRDefault="00BB2C28">
      <w:pPr>
        <w:spacing w:after="0"/>
      </w:pPr>
      <w:bookmarkStart w:id="10025" w:name="z11810"/>
      <w:bookmarkEnd w:id="10024"/>
      <w:r>
        <w:rPr>
          <w:color w:val="000000"/>
          <w:sz w:val="28"/>
        </w:rPr>
        <w:t>      5. Доход постоянного учреждения юридического лица-нерезидента в целях применения настоящей статьи определяется с учетом норм законодательства Республики Казахс</w:t>
      </w:r>
      <w:r>
        <w:rPr>
          <w:color w:val="000000"/>
          <w:sz w:val="28"/>
        </w:rPr>
        <w:t>тан о трансфертном ценообразовании.</w:t>
      </w:r>
    </w:p>
    <w:p w:rsidR="004E3621" w:rsidRDefault="00BB2C28">
      <w:pPr>
        <w:spacing w:after="0"/>
      </w:pPr>
      <w:bookmarkStart w:id="10026" w:name="z11811"/>
      <w:bookmarkEnd w:id="10025"/>
      <w:r>
        <w:rPr>
          <w:color w:val="000000"/>
          <w:sz w:val="28"/>
        </w:rPr>
        <w:t xml:space="preserve">       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w:t>
      </w:r>
      <w:r>
        <w:rPr>
          <w:color w:val="000000"/>
          <w:sz w:val="28"/>
        </w:rPr>
        <w:t>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подпунктами 3) и 4) пункта 2 статьи 644 настоящего Кодекса.</w:t>
      </w:r>
    </w:p>
    <w:p w:rsidR="004E3621" w:rsidRDefault="00BB2C28">
      <w:pPr>
        <w:spacing w:after="0"/>
      </w:pPr>
      <w:bookmarkStart w:id="10027" w:name="z11812"/>
      <w:bookmarkEnd w:id="10026"/>
      <w:r>
        <w:rPr>
          <w:color w:val="000000"/>
          <w:sz w:val="28"/>
        </w:rPr>
        <w:t xml:space="preserve">       7. Юридическое лицо-нерезиден</w:t>
      </w:r>
      <w:r>
        <w:rPr>
          <w:color w:val="000000"/>
          <w:sz w:val="28"/>
        </w:rPr>
        <w:t xml:space="preserve">т не имеет права относить на вычеты постоянному учреждению суммы, предъявленные постоянному учреждению в виде: </w:t>
      </w:r>
    </w:p>
    <w:p w:rsidR="004E3621" w:rsidRDefault="00BB2C28">
      <w:pPr>
        <w:spacing w:after="0"/>
      </w:pPr>
      <w:bookmarkStart w:id="10028" w:name="z11813"/>
      <w:bookmarkEnd w:id="10027"/>
      <w:r>
        <w:rPr>
          <w:color w:val="000000"/>
          <w:sz w:val="28"/>
        </w:rPr>
        <w:t xml:space="preserve">       1) роялти, гонораров, сборов и других платежей за пользование или предоставление права пользования собственностью или интеллектуальной со</w:t>
      </w:r>
      <w:r>
        <w:rPr>
          <w:color w:val="000000"/>
          <w:sz w:val="28"/>
        </w:rPr>
        <w:t xml:space="preserve">бственностью этого юридического лица-нерезидента; </w:t>
      </w:r>
    </w:p>
    <w:p w:rsidR="004E3621" w:rsidRDefault="00BB2C28">
      <w:pPr>
        <w:spacing w:after="0"/>
      </w:pPr>
      <w:bookmarkStart w:id="10029" w:name="z11814"/>
      <w:bookmarkEnd w:id="10028"/>
      <w:r>
        <w:rPr>
          <w:color w:val="000000"/>
          <w:sz w:val="28"/>
        </w:rPr>
        <w:lastRenderedPageBreak/>
        <w:t xml:space="preserve">       2) доходов за услуги, оказанные юридическим лицом-нерезидентом постоянному учреждению; </w:t>
      </w:r>
    </w:p>
    <w:p w:rsidR="004E3621" w:rsidRDefault="00BB2C28">
      <w:pPr>
        <w:spacing w:after="0"/>
      </w:pPr>
      <w:bookmarkStart w:id="10030" w:name="z11815"/>
      <w:bookmarkEnd w:id="10029"/>
      <w:r>
        <w:rPr>
          <w:color w:val="000000"/>
          <w:sz w:val="28"/>
        </w:rPr>
        <w:t xml:space="preserve">       3) вознаграждений по займам, предоставленным этим юридическим лицом-нерезидентом постоянному учреждению</w:t>
      </w:r>
      <w:r>
        <w:rPr>
          <w:color w:val="000000"/>
          <w:sz w:val="28"/>
        </w:rPr>
        <w:t xml:space="preserve">; </w:t>
      </w:r>
    </w:p>
    <w:p w:rsidR="004E3621" w:rsidRDefault="00BB2C28">
      <w:pPr>
        <w:spacing w:after="0"/>
      </w:pPr>
      <w:bookmarkStart w:id="10031" w:name="z11816"/>
      <w:bookmarkEnd w:id="10030"/>
      <w:r>
        <w:rPr>
          <w:color w:val="000000"/>
          <w:sz w:val="28"/>
        </w:rPr>
        <w:t xml:space="preserve">       4) расходов, не связанных с получением доходов от деятельности юридического лица-нерезидента через постоянное учреждение в Республике Казахстан; </w:t>
      </w:r>
    </w:p>
    <w:p w:rsidR="004E3621" w:rsidRDefault="00BB2C28">
      <w:pPr>
        <w:spacing w:after="0"/>
      </w:pPr>
      <w:bookmarkStart w:id="10032" w:name="z11817"/>
      <w:bookmarkEnd w:id="10031"/>
      <w:r>
        <w:rPr>
          <w:color w:val="000000"/>
          <w:sz w:val="28"/>
        </w:rPr>
        <w:t xml:space="preserve">       5) документально неподтвержденных расходов; </w:t>
      </w:r>
    </w:p>
    <w:p w:rsidR="004E3621" w:rsidRDefault="00BB2C28">
      <w:pPr>
        <w:spacing w:after="0"/>
      </w:pPr>
      <w:bookmarkStart w:id="10033" w:name="z11818"/>
      <w:bookmarkEnd w:id="10032"/>
      <w:r>
        <w:rPr>
          <w:color w:val="000000"/>
          <w:sz w:val="28"/>
        </w:rPr>
        <w:t xml:space="preserve">       6) управленческих и общеадминистративных </w:t>
      </w:r>
      <w:r>
        <w:rPr>
          <w:color w:val="000000"/>
          <w:sz w:val="28"/>
        </w:rPr>
        <w:t>расходов юридического лица-нерезидента, определенных пунктом 2 статьи 662 настоящего Кодекса, не связанных с осуществлением деятельности в Республике Казахстан через постоянное учреждение.</w:t>
      </w:r>
    </w:p>
    <w:p w:rsidR="004E3621" w:rsidRDefault="00BB2C28">
      <w:pPr>
        <w:spacing w:after="0"/>
      </w:pPr>
      <w:bookmarkStart w:id="10034" w:name="z11819"/>
      <w:bookmarkEnd w:id="10033"/>
      <w:r>
        <w:rPr>
          <w:color w:val="000000"/>
          <w:sz w:val="28"/>
        </w:rPr>
        <w:t>      8. Не подлежит отнесению на вычеты постоянного учреждения юри</w:t>
      </w:r>
      <w:r>
        <w:rPr>
          <w:color w:val="000000"/>
          <w:sz w:val="28"/>
        </w:rPr>
        <w:t>дического лица-нерезидента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w:t>
      </w:r>
      <w:r>
        <w:rPr>
          <w:color w:val="000000"/>
          <w:sz w:val="28"/>
        </w:rPr>
        <w:t>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bookmarkEnd w:id="10034"/>
    <w:p w:rsidR="004E3621" w:rsidRDefault="00BB2C28">
      <w:pPr>
        <w:spacing w:after="0"/>
      </w:pPr>
      <w:r>
        <w:rPr>
          <w:b/>
          <w:color w:val="000000"/>
          <w:sz w:val="28"/>
        </w:rPr>
        <w:t xml:space="preserve">Статья 652. Порядок налогообложения чистого дохода </w:t>
      </w:r>
    </w:p>
    <w:p w:rsidR="004E3621" w:rsidRDefault="00BB2C28">
      <w:pPr>
        <w:spacing w:after="0"/>
      </w:pPr>
      <w:bookmarkStart w:id="10035" w:name="z11820"/>
      <w:r>
        <w:rPr>
          <w:color w:val="000000"/>
          <w:sz w:val="28"/>
        </w:rPr>
        <w:t>     </w:t>
      </w:r>
      <w:r>
        <w:rPr>
          <w:color w:val="000000"/>
          <w:sz w:val="28"/>
        </w:rPr>
        <w:t xml:space="preserve"> 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15 процентов.</w:t>
      </w:r>
    </w:p>
    <w:p w:rsidR="004E3621" w:rsidRDefault="00BB2C28">
      <w:pPr>
        <w:spacing w:after="0"/>
      </w:pPr>
      <w:bookmarkStart w:id="10036" w:name="z11821"/>
      <w:bookmarkEnd w:id="10035"/>
      <w:r>
        <w:rPr>
          <w:color w:val="000000"/>
          <w:sz w:val="28"/>
        </w:rPr>
        <w:t>      Чистый доход определяется в следующем порядке:</w:t>
      </w:r>
    </w:p>
    <w:p w:rsidR="004E3621" w:rsidRDefault="00BB2C28">
      <w:pPr>
        <w:spacing w:after="0"/>
      </w:pPr>
      <w:bookmarkStart w:id="10037" w:name="z11822"/>
      <w:bookmarkEnd w:id="10036"/>
      <w:r>
        <w:rPr>
          <w:color w:val="000000"/>
          <w:sz w:val="28"/>
        </w:rPr>
        <w:t xml:space="preserve">     </w:t>
      </w:r>
      <w:r>
        <w:rPr>
          <w:color w:val="000000"/>
          <w:sz w:val="28"/>
        </w:rPr>
        <w:t>  налогооблагаемый доход, уменьшенный на сумму доходов и расходов, предусмотренных статьей 288 настоящего Кодекса, а также на сумму убытков, переносимых в соответствии со статьей 300 настоящего Кодекса,</w:t>
      </w:r>
    </w:p>
    <w:p w:rsidR="004E3621" w:rsidRDefault="00BB2C28">
      <w:pPr>
        <w:spacing w:after="0"/>
      </w:pPr>
      <w:bookmarkStart w:id="10038" w:name="z11823"/>
      <w:bookmarkEnd w:id="10037"/>
      <w:r>
        <w:rPr>
          <w:color w:val="000000"/>
          <w:sz w:val="28"/>
        </w:rPr>
        <w:t>      минус</w:t>
      </w:r>
    </w:p>
    <w:p w:rsidR="004E3621" w:rsidRDefault="00BB2C28">
      <w:pPr>
        <w:spacing w:after="0"/>
      </w:pPr>
      <w:bookmarkStart w:id="10039" w:name="z11824"/>
      <w:bookmarkEnd w:id="10038"/>
      <w:r>
        <w:rPr>
          <w:color w:val="000000"/>
          <w:sz w:val="28"/>
        </w:rPr>
        <w:t xml:space="preserve">       сумма корпоративного подоходного н</w:t>
      </w:r>
      <w:r>
        <w:rPr>
          <w:color w:val="000000"/>
          <w:sz w:val="28"/>
        </w:rPr>
        <w:t>алога, исчисленного путем произведения ставки, установленной пунктом 1 или пунктом 2 статьи 313 настоящего Кодекса, и налогооблагаемого дохода, уменьшенного на сумму доходов и расходов, предусмотренных статьей 288 настоящего Кодекса, а также на сумму убытк</w:t>
      </w:r>
      <w:r>
        <w:rPr>
          <w:color w:val="000000"/>
          <w:sz w:val="28"/>
        </w:rPr>
        <w:t xml:space="preserve">ов, переносимых в соответствии со статьей 300 настоящего Кодекса. </w:t>
      </w:r>
    </w:p>
    <w:p w:rsidR="004E3621" w:rsidRDefault="00BB2C28">
      <w:pPr>
        <w:spacing w:after="0"/>
      </w:pPr>
      <w:bookmarkStart w:id="10040" w:name="z11825"/>
      <w:bookmarkEnd w:id="10039"/>
      <w:r>
        <w:rPr>
          <w:color w:val="000000"/>
          <w:sz w:val="28"/>
        </w:rPr>
        <w:t xml:space="preserve">       2. Исчисленная сумма корпоративного подоходного налога отражается в декларации по корпоративному подоходному налогу. </w:t>
      </w:r>
    </w:p>
    <w:p w:rsidR="004E3621" w:rsidRDefault="00BB2C28">
      <w:pPr>
        <w:spacing w:after="0"/>
      </w:pPr>
      <w:bookmarkStart w:id="10041" w:name="z11826"/>
      <w:bookmarkEnd w:id="10040"/>
      <w:r>
        <w:rPr>
          <w:color w:val="000000"/>
          <w:sz w:val="28"/>
        </w:rPr>
        <w:lastRenderedPageBreak/>
        <w:t xml:space="preserve">      3. Юридическое лицо-нерезидент, осуществляющее </w:t>
      </w:r>
      <w:r>
        <w:rPr>
          <w:color w:val="000000"/>
          <w:sz w:val="28"/>
        </w:rPr>
        <w:t>деятельность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w:t>
      </w:r>
      <w:r>
        <w:rPr>
          <w:color w:val="000000"/>
          <w:sz w:val="28"/>
        </w:rPr>
        <w:t xml:space="preserve"> декларации по корпоративному подоходному налогу.</w:t>
      </w:r>
    </w:p>
    <w:bookmarkEnd w:id="10041"/>
    <w:p w:rsidR="004E3621" w:rsidRDefault="00BB2C28">
      <w:pPr>
        <w:spacing w:after="0"/>
      </w:pPr>
      <w:r>
        <w:rPr>
          <w:b/>
          <w:color w:val="000000"/>
          <w:sz w:val="28"/>
        </w:rPr>
        <w:t>Статья 653. Порядок налогообложения доходов в отдельных случаях</w:t>
      </w:r>
    </w:p>
    <w:p w:rsidR="004E3621" w:rsidRDefault="00BB2C28">
      <w:pPr>
        <w:spacing w:after="0"/>
      </w:pPr>
      <w:bookmarkStart w:id="10042" w:name="z11827"/>
      <w:r>
        <w:rPr>
          <w:color w:val="000000"/>
          <w:sz w:val="28"/>
        </w:rPr>
        <w:t xml:space="preserve">       1. Налоговый агент, осуществляющий выплату доходов от выполнения работ, оказания услуг на территории Республики Казахстан, а также дохо</w:t>
      </w:r>
      <w:r>
        <w:rPr>
          <w:color w:val="000000"/>
          <w:sz w:val="28"/>
        </w:rPr>
        <w:t>дов, указанных в подпункте 4) части первой пункта 2 и пункте 3 статьи 651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20 процентов при наличии</w:t>
      </w:r>
      <w:r>
        <w:rPr>
          <w:color w:val="000000"/>
          <w:sz w:val="28"/>
        </w:rPr>
        <w:t xml:space="preserve"> одновременно следующих условий:</w:t>
      </w:r>
    </w:p>
    <w:p w:rsidR="004E3621" w:rsidRDefault="00BB2C28">
      <w:pPr>
        <w:spacing w:after="0"/>
      </w:pPr>
      <w:bookmarkStart w:id="10043" w:name="z11828"/>
      <w:bookmarkEnd w:id="10042"/>
      <w:r>
        <w:rPr>
          <w:color w:val="000000"/>
          <w:sz w:val="28"/>
        </w:rPr>
        <w:t>      1) отсутствие контракта, заключенного со структурным подразделением юридического лица-нерезидента, постоянным учреждением юридического лица-нерезидента без открытия филиала, представительства;</w:t>
      </w:r>
    </w:p>
    <w:p w:rsidR="004E3621" w:rsidRDefault="00BB2C28">
      <w:pPr>
        <w:spacing w:after="0"/>
      </w:pPr>
      <w:bookmarkStart w:id="10044" w:name="z11829"/>
      <w:bookmarkEnd w:id="10043"/>
      <w:r>
        <w:rPr>
          <w:color w:val="000000"/>
          <w:sz w:val="28"/>
        </w:rPr>
        <w:t>      2) отсутствие счет</w:t>
      </w:r>
      <w:r>
        <w:rPr>
          <w:color w:val="000000"/>
          <w:sz w:val="28"/>
        </w:rPr>
        <w:t>а-фактуры по реализованным товарам, работам, услугам, выписанного филиалом, представительством юридического лица-нерезидента, постоянным учреждением юридического лица-нерезидента без открытия филиала, представительства.</w:t>
      </w:r>
    </w:p>
    <w:p w:rsidR="004E3621" w:rsidRDefault="00BB2C28">
      <w:pPr>
        <w:spacing w:after="0"/>
      </w:pPr>
      <w:bookmarkStart w:id="10045" w:name="z11830"/>
      <w:bookmarkEnd w:id="10044"/>
      <w:r>
        <w:rPr>
          <w:color w:val="000000"/>
          <w:sz w:val="28"/>
        </w:rPr>
        <w:t>      Корпоративный подоходный налог</w:t>
      </w:r>
      <w:r>
        <w:rPr>
          <w:color w:val="000000"/>
          <w:sz w:val="28"/>
        </w:rPr>
        <w:t xml:space="preserve"> у источника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p w:rsidR="004E3621" w:rsidRDefault="00BB2C28">
      <w:pPr>
        <w:spacing w:after="0"/>
      </w:pPr>
      <w:bookmarkStart w:id="10046" w:name="z11831"/>
      <w:bookmarkEnd w:id="10045"/>
      <w:r>
        <w:rPr>
          <w:color w:val="000000"/>
          <w:sz w:val="28"/>
        </w:rPr>
        <w:t xml:space="preserve">       При этом юридическое лицо-нерезидент</w:t>
      </w:r>
      <w:r>
        <w:rPr>
          <w:color w:val="000000"/>
          <w:sz w:val="28"/>
        </w:rPr>
        <w:t>, осуществляющее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статьями 651 и 652 настоящего Кодекса начиная с даты начала осуществления предприниматель</w:t>
      </w:r>
      <w:r>
        <w:rPr>
          <w:color w:val="000000"/>
          <w:sz w:val="28"/>
        </w:rPr>
        <w:t>ской деятельности,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p w:rsidR="004E3621" w:rsidRDefault="00BB2C28">
      <w:pPr>
        <w:spacing w:after="0"/>
      </w:pPr>
      <w:bookmarkStart w:id="10047" w:name="z11832"/>
      <w:bookmarkEnd w:id="10046"/>
      <w:r>
        <w:rPr>
          <w:color w:val="000000"/>
          <w:sz w:val="28"/>
        </w:rPr>
        <w:t>      Сумма корпорат</w:t>
      </w:r>
      <w:r>
        <w:rPr>
          <w:color w:val="000000"/>
          <w:sz w:val="28"/>
        </w:rPr>
        <w:t>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w:t>
      </w:r>
      <w:r>
        <w:rPr>
          <w:color w:val="000000"/>
          <w:sz w:val="28"/>
        </w:rPr>
        <w:t xml:space="preserve"> </w:t>
      </w:r>
      <w:r>
        <w:rPr>
          <w:color w:val="000000"/>
          <w:sz w:val="28"/>
        </w:rPr>
        <w:lastRenderedPageBreak/>
        <w:t>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p w:rsidR="004E3621" w:rsidRDefault="00BB2C28">
      <w:pPr>
        <w:spacing w:after="0"/>
      </w:pPr>
      <w:bookmarkStart w:id="10048" w:name="z11833"/>
      <w:bookmarkEnd w:id="10047"/>
      <w:r>
        <w:rPr>
          <w:color w:val="000000"/>
          <w:sz w:val="28"/>
        </w:rPr>
        <w:t xml:space="preserve">      Положительная разница между суммой корпоративного подоходного налога, удержанного у </w:t>
      </w:r>
      <w:r>
        <w:rPr>
          <w:color w:val="000000"/>
          <w:sz w:val="28"/>
        </w:rPr>
        <w:t>источника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w:t>
      </w:r>
      <w:r>
        <w:rPr>
          <w:color w:val="000000"/>
          <w:sz w:val="28"/>
        </w:rPr>
        <w:t>дение,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4E3621" w:rsidRDefault="00BB2C28">
      <w:pPr>
        <w:spacing w:after="0"/>
      </w:pPr>
      <w:bookmarkStart w:id="10049" w:name="z11834"/>
      <w:bookmarkEnd w:id="10048"/>
      <w:r>
        <w:rPr>
          <w:color w:val="000000"/>
          <w:sz w:val="28"/>
        </w:rPr>
        <w:t xml:space="preserve">       2. Доходы юридического лица-нерезидента, получаемые </w:t>
      </w:r>
      <w:r>
        <w:rPr>
          <w:color w:val="000000"/>
          <w:sz w:val="28"/>
        </w:rPr>
        <w:t>от деятельности в Республике Казахстан через постоянное учреждение, не зарегистрированного в налоговых органах в качестве налогоплательщика в нарушение требований статьи 76 настоящего Кодекса, подлежат обложению корпоративным подоходным налогом у источника</w:t>
      </w:r>
      <w:r>
        <w:rPr>
          <w:color w:val="000000"/>
          <w:sz w:val="28"/>
        </w:rPr>
        <w:t xml:space="preserve"> выплаты без осуществления вычетов по ставке 20 процентов.</w:t>
      </w:r>
    </w:p>
    <w:p w:rsidR="004E3621" w:rsidRDefault="00BB2C28">
      <w:pPr>
        <w:spacing w:after="0"/>
      </w:pPr>
      <w:bookmarkStart w:id="10050" w:name="z11835"/>
      <w:bookmarkEnd w:id="10049"/>
      <w:r>
        <w:rPr>
          <w:color w:val="000000"/>
          <w:sz w:val="28"/>
        </w:rPr>
        <w:t xml:space="preserve">       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с</w:t>
      </w:r>
      <w:r>
        <w:rPr>
          <w:color w:val="000000"/>
          <w:sz w:val="28"/>
        </w:rPr>
        <w:t>татьей 76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w:t>
      </w:r>
      <w:r>
        <w:rPr>
          <w:color w:val="000000"/>
          <w:sz w:val="28"/>
        </w:rPr>
        <w:t>еятельности,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p w:rsidR="004E3621" w:rsidRDefault="00BB2C28">
      <w:pPr>
        <w:spacing w:after="0"/>
      </w:pPr>
      <w:bookmarkStart w:id="10051" w:name="z11836"/>
      <w:bookmarkEnd w:id="10050"/>
      <w:r>
        <w:rPr>
          <w:color w:val="000000"/>
          <w:sz w:val="28"/>
        </w:rPr>
        <w:t xml:space="preserve">      При этом сумма корпоративного подоходного налога, </w:t>
      </w:r>
      <w:r>
        <w:rPr>
          <w:color w:val="000000"/>
          <w:sz w:val="28"/>
        </w:rPr>
        <w:t>исчисленного таким юридическим лицом-нерезидентом за период с даты начала 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w:t>
      </w:r>
      <w:r>
        <w:rPr>
          <w:color w:val="000000"/>
          <w:sz w:val="28"/>
        </w:rPr>
        <w:t>оответствии с настоящим пунктом с доходов такого юридического лица-нерезидента за указанный период.</w:t>
      </w:r>
    </w:p>
    <w:p w:rsidR="004E3621" w:rsidRDefault="00BB2C28">
      <w:pPr>
        <w:spacing w:after="0"/>
      </w:pPr>
      <w:bookmarkStart w:id="10052" w:name="z11837"/>
      <w:bookmarkEnd w:id="10051"/>
      <w:r>
        <w:rPr>
          <w:color w:val="000000"/>
          <w:sz w:val="28"/>
        </w:rPr>
        <w:t>      Уменьшение производится при наличии документов, подтверждающих удержание налога налоговым агентом.</w:t>
      </w:r>
    </w:p>
    <w:p w:rsidR="004E3621" w:rsidRDefault="00BB2C28">
      <w:pPr>
        <w:spacing w:after="0"/>
      </w:pPr>
      <w:bookmarkStart w:id="10053" w:name="z11838"/>
      <w:bookmarkEnd w:id="10052"/>
      <w:r>
        <w:rPr>
          <w:b/>
          <w:color w:val="000000"/>
        </w:rPr>
        <w:t xml:space="preserve"> Глава 74. ПОРЯДОК НАЛОГООБЛОЖЕНИЯ ДОХОДОВ ФИЗИЧЕСК</w:t>
      </w:r>
      <w:r>
        <w:rPr>
          <w:b/>
          <w:color w:val="000000"/>
        </w:rPr>
        <w:t>ИХ ЛИЦ-НЕРЕЗИДЕНТОВ</w:t>
      </w:r>
    </w:p>
    <w:bookmarkEnd w:id="10053"/>
    <w:p w:rsidR="004E3621" w:rsidRDefault="00BB2C28">
      <w:pPr>
        <w:spacing w:after="0"/>
      </w:pPr>
      <w:r>
        <w:rPr>
          <w:color w:val="FF0000"/>
          <w:sz w:val="28"/>
        </w:rPr>
        <w:lastRenderedPageBreak/>
        <w:t>      Примечание РЦПИ!</w:t>
      </w:r>
      <w:r>
        <w:br/>
      </w:r>
      <w:r>
        <w:rPr>
          <w:color w:val="FF0000"/>
          <w:sz w:val="28"/>
        </w:rPr>
        <w:t>      В статью 654 предусмотрено изменение Законом РК от 26.12.2018 № 203-VI (вводится в действие с 01.01.2019).</w:t>
      </w:r>
    </w:p>
    <w:p w:rsidR="004E3621" w:rsidRDefault="00BB2C28">
      <w:pPr>
        <w:spacing w:after="0"/>
      </w:pPr>
      <w:r>
        <w:rPr>
          <w:b/>
          <w:color w:val="000000"/>
          <w:sz w:val="28"/>
        </w:rPr>
        <w:t>Статья 654. Доходы физического лица-нерезидента, освобождаемые от налогообложения</w:t>
      </w:r>
    </w:p>
    <w:p w:rsidR="004E3621" w:rsidRDefault="00BB2C28">
      <w:pPr>
        <w:spacing w:after="0"/>
      </w:pPr>
      <w:bookmarkStart w:id="10054" w:name="z11839"/>
      <w:r>
        <w:rPr>
          <w:color w:val="000000"/>
          <w:sz w:val="28"/>
        </w:rPr>
        <w:t>      Налогообложе</w:t>
      </w:r>
      <w:r>
        <w:rPr>
          <w:color w:val="000000"/>
          <w:sz w:val="28"/>
        </w:rPr>
        <w:t>нию не подлежат следующие доходы физического лица-нерезидента:</w:t>
      </w:r>
    </w:p>
    <w:p w:rsidR="004E3621" w:rsidRDefault="00BB2C28">
      <w:pPr>
        <w:spacing w:after="0"/>
      </w:pPr>
      <w:bookmarkStart w:id="10055" w:name="z11840"/>
      <w:bookmarkEnd w:id="10054"/>
      <w:r>
        <w:rPr>
          <w:color w:val="000000"/>
          <w:sz w:val="28"/>
        </w:rPr>
        <w:t>      1)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w:t>
      </w:r>
      <w:r>
        <w:rPr>
          <w:color w:val="000000"/>
          <w:sz w:val="28"/>
        </w:rPr>
        <w:t>анных с контрактом по данной внешнеторговой деятельности;</w:t>
      </w:r>
    </w:p>
    <w:p w:rsidR="004E3621" w:rsidRDefault="00BB2C28">
      <w:pPr>
        <w:spacing w:after="0"/>
      </w:pPr>
      <w:bookmarkStart w:id="10056" w:name="z11841"/>
      <w:bookmarkEnd w:id="10055"/>
      <w:r>
        <w:rPr>
          <w:color w:val="000000"/>
          <w:sz w:val="28"/>
        </w:rPr>
        <w:t>      2) суммы накопленных (начисленных) вознаграждений по долговым ценным бумагам при их покупке, оплаченные покупателями-резидентами;</w:t>
      </w:r>
    </w:p>
    <w:p w:rsidR="004E3621" w:rsidRDefault="00BB2C28">
      <w:pPr>
        <w:spacing w:after="0"/>
      </w:pPr>
      <w:bookmarkStart w:id="10057" w:name="z11842"/>
      <w:bookmarkEnd w:id="10056"/>
      <w:r>
        <w:rPr>
          <w:color w:val="000000"/>
          <w:sz w:val="28"/>
        </w:rPr>
        <w:t>      3) дивиденды и вознаграждения по ценным бумагам, находящ</w:t>
      </w:r>
      <w:r>
        <w:rPr>
          <w:color w:val="000000"/>
          <w:sz w:val="28"/>
        </w:rPr>
        <w:t>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rsidR="004E3621" w:rsidRDefault="00BB2C28">
      <w:pPr>
        <w:spacing w:after="0"/>
      </w:pPr>
      <w:bookmarkStart w:id="10058" w:name="z11843"/>
      <w:bookmarkEnd w:id="10057"/>
      <w:r>
        <w:rPr>
          <w:color w:val="000000"/>
          <w:sz w:val="28"/>
        </w:rPr>
        <w:t>      4) дивиденды, за исключением выплачиваемых лицу, являющемуся резидентом государства с льготным налогооб</w:t>
      </w:r>
      <w:r>
        <w:rPr>
          <w:color w:val="000000"/>
          <w:sz w:val="28"/>
        </w:rPr>
        <w:t>ложением, включенного в перечень, утвержденный уполномоченным органом, если иное не установлено подпунктом 3) настоящей статьи, при одновременном выполнении следующих условий:</w:t>
      </w:r>
    </w:p>
    <w:p w:rsidR="004E3621" w:rsidRDefault="00BB2C28">
      <w:pPr>
        <w:spacing w:after="0"/>
      </w:pPr>
      <w:bookmarkStart w:id="10059" w:name="z11844"/>
      <w:bookmarkEnd w:id="10058"/>
      <w:r>
        <w:rPr>
          <w:color w:val="000000"/>
          <w:sz w:val="28"/>
        </w:rPr>
        <w:t xml:space="preserve">      на день начисления дивидендов налогоплательщик владеет акциями или долями </w:t>
      </w:r>
      <w:r>
        <w:rPr>
          <w:color w:val="000000"/>
          <w:sz w:val="28"/>
        </w:rPr>
        <w:t>участия, по которым выплачиваются дивиденды, более трех лет;</w:t>
      </w:r>
    </w:p>
    <w:p w:rsidR="004E3621" w:rsidRDefault="00BB2C28">
      <w:pPr>
        <w:spacing w:after="0"/>
      </w:pPr>
      <w:bookmarkStart w:id="10060" w:name="z11845"/>
      <w:bookmarkEnd w:id="10059"/>
      <w:r>
        <w:rPr>
          <w:color w:val="000000"/>
          <w:sz w:val="28"/>
        </w:rPr>
        <w:t>      юридическое лицо-резидент, выплачивающее дивиденды, не является недропользователем в течение периода, за который выплачиваются дивиденды;</w:t>
      </w:r>
    </w:p>
    <w:p w:rsidR="004E3621" w:rsidRDefault="00BB2C28">
      <w:pPr>
        <w:spacing w:after="0"/>
      </w:pPr>
      <w:bookmarkStart w:id="10061" w:name="z11846"/>
      <w:bookmarkEnd w:id="10060"/>
      <w:r>
        <w:rPr>
          <w:color w:val="000000"/>
          <w:sz w:val="28"/>
        </w:rPr>
        <w:t>      имущество лиц (лица), являющихся (являющегося</w:t>
      </w:r>
      <w:r>
        <w:rPr>
          <w:color w:val="000000"/>
          <w:sz w:val="28"/>
        </w:rPr>
        <w:t>)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p>
    <w:p w:rsidR="004E3621" w:rsidRDefault="00BB2C28">
      <w:pPr>
        <w:spacing w:after="0"/>
      </w:pPr>
      <w:bookmarkStart w:id="10062" w:name="z11847"/>
      <w:bookmarkEnd w:id="10061"/>
      <w:r>
        <w:rPr>
          <w:color w:val="000000"/>
          <w:sz w:val="28"/>
        </w:rPr>
        <w:t>      Положения настоящего подпункта применяются только к дивидендам, получе</w:t>
      </w:r>
      <w:r>
        <w:rPr>
          <w:color w:val="000000"/>
          <w:sz w:val="28"/>
        </w:rPr>
        <w:t>нным от юридического лица-резидента в виде:</w:t>
      </w:r>
    </w:p>
    <w:p w:rsidR="004E3621" w:rsidRDefault="00BB2C28">
      <w:pPr>
        <w:spacing w:after="0"/>
      </w:pPr>
      <w:bookmarkStart w:id="10063" w:name="z11848"/>
      <w:bookmarkEnd w:id="10062"/>
      <w:r>
        <w:rPr>
          <w:color w:val="000000"/>
          <w:sz w:val="28"/>
        </w:rPr>
        <w:t>      дохода, подлежащего выплате по акциям, в том числе по акциям, являющимся базовыми активами депозитарных расписок;</w:t>
      </w:r>
    </w:p>
    <w:p w:rsidR="004E3621" w:rsidRDefault="00BB2C28">
      <w:pPr>
        <w:spacing w:after="0"/>
      </w:pPr>
      <w:bookmarkStart w:id="10064" w:name="z11849"/>
      <w:bookmarkEnd w:id="10063"/>
      <w:r>
        <w:rPr>
          <w:color w:val="000000"/>
          <w:sz w:val="28"/>
        </w:rPr>
        <w:t>      части чистого дохода, распределяемого юридическим лицом-резидентом между его учредител</w:t>
      </w:r>
      <w:r>
        <w:rPr>
          <w:color w:val="000000"/>
          <w:sz w:val="28"/>
        </w:rPr>
        <w:t>ями, участниками;</w:t>
      </w:r>
    </w:p>
    <w:p w:rsidR="004E3621" w:rsidRDefault="00BB2C28">
      <w:pPr>
        <w:spacing w:after="0"/>
      </w:pPr>
      <w:bookmarkStart w:id="10065" w:name="z11850"/>
      <w:bookmarkEnd w:id="10064"/>
      <w:r>
        <w:rPr>
          <w:color w:val="000000"/>
          <w:sz w:val="28"/>
        </w:rPr>
        <w:t xml:space="preserve">      дохода от распределения имущества при ликвидации юридического лица-резидента или при уменьшении уставного капитала путем пропорционального </w:t>
      </w:r>
      <w:r>
        <w:rPr>
          <w:color w:val="000000"/>
          <w:sz w:val="28"/>
        </w:rPr>
        <w:lastRenderedPageBreak/>
        <w:t>уменьшения размера вкладов учредителей, участников либо путем полного или частичного погашени</w:t>
      </w:r>
      <w:r>
        <w:rPr>
          <w:color w:val="000000"/>
          <w:sz w:val="28"/>
        </w:rPr>
        <w:t>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p>
    <w:p w:rsidR="004E3621" w:rsidRDefault="00BB2C28">
      <w:pPr>
        <w:spacing w:after="0"/>
      </w:pPr>
      <w:bookmarkStart w:id="10066" w:name="z11851"/>
      <w:bookmarkEnd w:id="10065"/>
      <w:r>
        <w:rPr>
          <w:color w:val="000000"/>
          <w:sz w:val="28"/>
        </w:rPr>
        <w:t xml:space="preserve">       При этом доля имущества лиц (л</w:t>
      </w:r>
      <w:r>
        <w:rPr>
          <w:color w:val="000000"/>
          <w:sz w:val="28"/>
        </w:rPr>
        <w:t>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статьей 650 настоящего Кодекса.</w:t>
      </w:r>
    </w:p>
    <w:p w:rsidR="004E3621" w:rsidRDefault="00BB2C28">
      <w:pPr>
        <w:spacing w:after="0"/>
      </w:pPr>
      <w:bookmarkStart w:id="10067" w:name="z11852"/>
      <w:bookmarkEnd w:id="10066"/>
      <w:r>
        <w:rPr>
          <w:color w:val="000000"/>
          <w:sz w:val="28"/>
        </w:rPr>
        <w:t>      В целях настоящего подпункта недропольз</w:t>
      </w:r>
      <w:r>
        <w:rPr>
          <w:color w:val="000000"/>
          <w:sz w:val="28"/>
        </w:rPr>
        <w:t>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4E3621" w:rsidRDefault="00BB2C28">
      <w:pPr>
        <w:spacing w:after="0"/>
      </w:pPr>
      <w:bookmarkStart w:id="10068" w:name="z11853"/>
      <w:bookmarkEnd w:id="10067"/>
      <w:r>
        <w:rPr>
          <w:color w:val="000000"/>
          <w:sz w:val="28"/>
        </w:rPr>
        <w:t>      В случае если юридическое лицо-резидент, выплачивающее ди</w:t>
      </w:r>
      <w:r>
        <w:rPr>
          <w:color w:val="000000"/>
          <w:sz w:val="28"/>
        </w:rPr>
        <w:t>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w:t>
      </w:r>
      <w:r>
        <w:rPr>
          <w:color w:val="000000"/>
          <w:sz w:val="28"/>
        </w:rPr>
        <w:t>еняются в следующем порядке:</w:t>
      </w:r>
    </w:p>
    <w:p w:rsidR="004E3621" w:rsidRDefault="00BB2C28">
      <w:pPr>
        <w:spacing w:after="0"/>
      </w:pPr>
      <w:bookmarkStart w:id="10069" w:name="z11854"/>
      <w:bookmarkEnd w:id="10068"/>
      <w:r>
        <w:rPr>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w:t>
      </w:r>
      <w:r>
        <w:rPr>
          <w:color w:val="000000"/>
          <w:sz w:val="28"/>
        </w:rPr>
        <w:t>ее процентов, то освобождение дивидендов, выплачиваемых таким юридическим лицом, предусмотренное настоящим подпунктом, не применяется;</w:t>
      </w:r>
    </w:p>
    <w:p w:rsidR="004E3621" w:rsidRDefault="00BB2C28">
      <w:pPr>
        <w:spacing w:after="0"/>
      </w:pPr>
      <w:bookmarkStart w:id="10070" w:name="z11855"/>
      <w:bookmarkEnd w:id="10069"/>
      <w:r>
        <w:rPr>
          <w:color w:val="000000"/>
          <w:sz w:val="28"/>
        </w:rPr>
        <w:t>      если доля корпоративного подоходного налога, уменьшенного на 100 процентов в общей сумме исчисленного корпоративног</w:t>
      </w:r>
      <w:r>
        <w:rPr>
          <w:color w:val="000000"/>
          <w:sz w:val="28"/>
        </w:rPr>
        <w:t>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w:t>
      </w:r>
      <w:r>
        <w:rPr>
          <w:color w:val="000000"/>
          <w:sz w:val="28"/>
        </w:rPr>
        <w:t>дов;</w:t>
      </w:r>
    </w:p>
    <w:p w:rsidR="004E3621" w:rsidRDefault="00BB2C28">
      <w:pPr>
        <w:spacing w:after="0"/>
      </w:pPr>
      <w:bookmarkStart w:id="10071" w:name="z11856"/>
      <w:bookmarkEnd w:id="10070"/>
      <w:r>
        <w:rPr>
          <w:color w:val="000000"/>
          <w:sz w:val="28"/>
        </w:rPr>
        <w:t>      5)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4E3621" w:rsidRDefault="00BB2C28">
      <w:pPr>
        <w:spacing w:after="0"/>
      </w:pPr>
      <w:bookmarkStart w:id="10072" w:name="z11857"/>
      <w:bookmarkEnd w:id="10071"/>
      <w:r>
        <w:rPr>
          <w:color w:val="000000"/>
          <w:sz w:val="28"/>
        </w:rPr>
        <w:t>      6) доходы от прироста стоимости при реализа</w:t>
      </w:r>
      <w:r>
        <w:rPr>
          <w:color w:val="000000"/>
          <w:sz w:val="28"/>
        </w:rPr>
        <w:t>ции методом открытых торгов на фондовой бирже, функционирующей на территории Республики Казахстан, находящихся на день реализации в официальных списках данной фондовой биржи;</w:t>
      </w:r>
    </w:p>
    <w:p w:rsidR="004E3621" w:rsidRDefault="00BB2C28">
      <w:pPr>
        <w:spacing w:after="0"/>
      </w:pPr>
      <w:bookmarkStart w:id="10073" w:name="z11858"/>
      <w:bookmarkEnd w:id="10072"/>
      <w:r>
        <w:rPr>
          <w:color w:val="000000"/>
          <w:sz w:val="28"/>
        </w:rPr>
        <w:lastRenderedPageBreak/>
        <w:t xml:space="preserve">       7) доходы от прироста стоимости при реализации акций, выпущенных юридическ</w:t>
      </w:r>
      <w:r>
        <w:rPr>
          <w:color w:val="000000"/>
          <w:sz w:val="28"/>
        </w:rPr>
        <w:t>им лицом-резидентом, или долей участия в юридическом лице-резиденте или консорциуме, созданном в Республике Казахстан, указанные в подпункте 6) пункта 1 статьи 644 настоящего Кодекса, за исключением доходов лица, являющегося резидентом государства с льготн</w:t>
      </w:r>
      <w:r>
        <w:rPr>
          <w:color w:val="000000"/>
          <w:sz w:val="28"/>
        </w:rPr>
        <w:t>ым налогообложением, включенного в перечень, утвержденный уполномоченным органом, если иное не установлено подпунктом 6) настоящего пункта, при одновременном выполнении следующих условий:</w:t>
      </w:r>
    </w:p>
    <w:p w:rsidR="004E3621" w:rsidRDefault="00BB2C28">
      <w:pPr>
        <w:spacing w:after="0"/>
      </w:pPr>
      <w:bookmarkStart w:id="10074" w:name="z11859"/>
      <w:bookmarkEnd w:id="10073"/>
      <w:r>
        <w:rPr>
          <w:color w:val="000000"/>
          <w:sz w:val="28"/>
        </w:rPr>
        <w:t>      на день реализации акций или долей участия налогоплательщик вл</w:t>
      </w:r>
      <w:r>
        <w:rPr>
          <w:color w:val="000000"/>
          <w:sz w:val="28"/>
        </w:rPr>
        <w:t>адеет данными акциями или долями участия более трех лет;</w:t>
      </w:r>
    </w:p>
    <w:p w:rsidR="004E3621" w:rsidRDefault="00BB2C28">
      <w:pPr>
        <w:spacing w:after="0"/>
      </w:pPr>
      <w:bookmarkStart w:id="10075" w:name="z11860"/>
      <w:bookmarkEnd w:id="10074"/>
      <w:r>
        <w:rPr>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w:t>
      </w:r>
      <w:r>
        <w:rPr>
          <w:color w:val="000000"/>
          <w:sz w:val="28"/>
        </w:rPr>
        <w:t>едропользователем;</w:t>
      </w:r>
    </w:p>
    <w:p w:rsidR="004E3621" w:rsidRDefault="00BB2C28">
      <w:pPr>
        <w:spacing w:after="0"/>
      </w:pPr>
      <w:bookmarkStart w:id="10076" w:name="z11861"/>
      <w:bookmarkEnd w:id="10075"/>
      <w:r>
        <w:rPr>
          <w:color w:val="000000"/>
          <w:sz w:val="28"/>
        </w:rPr>
        <w:t xml:space="preserve">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w:t>
      </w:r>
      <w:r>
        <w:rPr>
          <w:color w:val="000000"/>
          <w:sz w:val="28"/>
        </w:rPr>
        <w:t>активов участников такого консорциума, доля участия в котором реализуется, на день такой реализации составляет не более 50 процентов.</w:t>
      </w:r>
    </w:p>
    <w:p w:rsidR="004E3621" w:rsidRDefault="00BB2C28">
      <w:pPr>
        <w:spacing w:after="0"/>
      </w:pPr>
      <w:bookmarkStart w:id="10077" w:name="z11862"/>
      <w:bookmarkEnd w:id="10076"/>
      <w:r>
        <w:rPr>
          <w:color w:val="000000"/>
          <w:sz w:val="28"/>
        </w:rPr>
        <w:t>      В целях настоящего подпункта недропользователем не признается недропользователь, являющийся таковым исключительно из</w:t>
      </w:r>
      <w:r>
        <w:rPr>
          <w:color w:val="000000"/>
          <w:sz w:val="28"/>
        </w:rPr>
        <w:t>-за обладания правом на добычу подземных вод и (или) общераспространенных полезных ископаемых для собственных нужд.</w:t>
      </w:r>
    </w:p>
    <w:p w:rsidR="004E3621" w:rsidRDefault="00BB2C28">
      <w:pPr>
        <w:spacing w:after="0"/>
      </w:pPr>
      <w:bookmarkStart w:id="10078" w:name="z11863"/>
      <w:bookmarkEnd w:id="10077"/>
      <w:r>
        <w:rPr>
          <w:color w:val="000000"/>
          <w:sz w:val="28"/>
        </w:rPr>
        <w:t xml:space="preserve"> </w:t>
      </w:r>
      <w:r>
        <w:rPr>
          <w:color w:val="000000"/>
          <w:sz w:val="28"/>
        </w:rPr>
        <w:t>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w:t>
      </w:r>
      <w:r>
        <w:rPr>
          <w:color w:val="000000"/>
          <w:sz w:val="28"/>
        </w:rPr>
        <w:t>о Кодекса;</w:t>
      </w:r>
    </w:p>
    <w:p w:rsidR="004E3621" w:rsidRDefault="00BB2C28">
      <w:pPr>
        <w:spacing w:after="0"/>
      </w:pPr>
      <w:bookmarkStart w:id="10079" w:name="z11864"/>
      <w:bookmarkEnd w:id="10078"/>
      <w:r>
        <w:rPr>
          <w:color w:val="000000"/>
          <w:sz w:val="28"/>
        </w:rPr>
        <w:t xml:space="preserve">       8) доходы от выполнения работ, оказания услуг за пределами Республики Казахстан, за исключением доходов, указанных в подпунктах 3), 4) и 5) пункта 1 статьи 644 настоящего Кодекса;</w:t>
      </w:r>
    </w:p>
    <w:p w:rsidR="004E3621" w:rsidRDefault="00BB2C28">
      <w:pPr>
        <w:spacing w:after="0"/>
      </w:pPr>
      <w:bookmarkStart w:id="10080" w:name="z11865"/>
      <w:bookmarkEnd w:id="10079"/>
      <w:r>
        <w:rPr>
          <w:color w:val="000000"/>
          <w:sz w:val="28"/>
        </w:rPr>
        <w:t>      9) выплаты, производимые за счет средств гранта в ра</w:t>
      </w:r>
      <w:r>
        <w:rPr>
          <w:color w:val="000000"/>
          <w:sz w:val="28"/>
        </w:rPr>
        <w:t>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p w:rsidR="004E3621" w:rsidRDefault="00BB2C28">
      <w:pPr>
        <w:spacing w:after="0"/>
      </w:pPr>
      <w:bookmarkStart w:id="10081" w:name="z11866"/>
      <w:bookmarkEnd w:id="10080"/>
      <w:r>
        <w:rPr>
          <w:color w:val="000000"/>
          <w:sz w:val="28"/>
        </w:rPr>
        <w:t xml:space="preserve">       10) материальная выгода, фактически произведенная автономной ор</w:t>
      </w:r>
      <w:r>
        <w:rPr>
          <w:color w:val="000000"/>
          <w:sz w:val="28"/>
        </w:rPr>
        <w:t xml:space="preserve">ганизацией образования, указанной в пункте 1 статьи 291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w:t>
      </w:r>
      <w:r>
        <w:rPr>
          <w:color w:val="000000"/>
          <w:sz w:val="28"/>
        </w:rPr>
        <w:lastRenderedPageBreak/>
        <w:t>Республики Казахстан до места осуществлени</w:t>
      </w:r>
      <w:r>
        <w:rPr>
          <w:color w:val="000000"/>
          <w:sz w:val="28"/>
        </w:rPr>
        <w:t>я деятельности в Республике Казахстан и обратно, полученная физическим лицом-нерезидентом:</w:t>
      </w:r>
    </w:p>
    <w:p w:rsidR="004E3621" w:rsidRDefault="00BB2C28">
      <w:pPr>
        <w:spacing w:after="0"/>
      </w:pPr>
      <w:bookmarkStart w:id="10082" w:name="z11867"/>
      <w:bookmarkEnd w:id="10081"/>
      <w:r>
        <w:rPr>
          <w:color w:val="000000"/>
          <w:sz w:val="28"/>
        </w:rPr>
        <w:t>      являющимся работником такой автономной организации образования;</w:t>
      </w:r>
    </w:p>
    <w:p w:rsidR="004E3621" w:rsidRDefault="00BB2C28">
      <w:pPr>
        <w:spacing w:after="0"/>
      </w:pPr>
      <w:bookmarkStart w:id="10083" w:name="z11868"/>
      <w:bookmarkEnd w:id="10082"/>
      <w:r>
        <w:rPr>
          <w:color w:val="000000"/>
          <w:sz w:val="28"/>
        </w:rPr>
        <w:t>      осуществляющим деятельность в Республике Казахстан по выполнению работ, оказанию услуг та</w:t>
      </w:r>
      <w:r>
        <w:rPr>
          <w:color w:val="000000"/>
          <w:sz w:val="28"/>
        </w:rPr>
        <w:t>кой автономной организации образования;</w:t>
      </w:r>
    </w:p>
    <w:p w:rsidR="004E3621" w:rsidRDefault="00BB2C28">
      <w:pPr>
        <w:spacing w:after="0"/>
      </w:pPr>
      <w:bookmarkStart w:id="10084" w:name="z11869"/>
      <w:bookmarkEnd w:id="10083"/>
      <w:r>
        <w:rPr>
          <w:color w:val="000000"/>
          <w:sz w:val="28"/>
        </w:rPr>
        <w:t>      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bookmarkEnd w:id="10084"/>
    <w:p w:rsidR="004E3621" w:rsidRDefault="00BB2C28">
      <w:pPr>
        <w:spacing w:after="0"/>
      </w:pPr>
      <w:r>
        <w:rPr>
          <w:color w:val="FF0000"/>
          <w:sz w:val="28"/>
        </w:rPr>
        <w:t>   </w:t>
      </w:r>
      <w:r>
        <w:rPr>
          <w:color w:val="FF0000"/>
          <w:sz w:val="28"/>
        </w:rPr>
        <w:t>   Примечание РЦПИ!</w:t>
      </w:r>
      <w:r>
        <w:br/>
      </w:r>
      <w:r>
        <w:rPr>
          <w:color w:val="FF0000"/>
          <w:sz w:val="28"/>
        </w:rPr>
        <w:t>      Подпункт 11) действует до 01.01.2020 в соответствии с Законом РК от 25.12.2017 № 121-VI.</w:t>
      </w:r>
      <w:r>
        <w:br/>
      </w:r>
    </w:p>
    <w:p w:rsidR="004E3621" w:rsidRDefault="00BB2C28">
      <w:pPr>
        <w:spacing w:after="0"/>
      </w:pPr>
      <w:r>
        <w:rPr>
          <w:color w:val="000000"/>
          <w:sz w:val="28"/>
        </w:rPr>
        <w:t xml:space="preserve">       11) сумма задолженности по кредиту (займу), по которому прощение долга произведено в порядке, определенном подпунктом 11) пункта 5 ст</w:t>
      </w:r>
      <w:r>
        <w:rPr>
          <w:color w:val="000000"/>
          <w:sz w:val="28"/>
        </w:rPr>
        <w:t xml:space="preserve">атьи 232 настоящего Кодекса, включая задолженность по вознаграждению по таким кредитам; </w:t>
      </w:r>
    </w:p>
    <w:p w:rsidR="004E3621" w:rsidRDefault="00BB2C28">
      <w:pPr>
        <w:spacing w:after="0"/>
      </w:pPr>
      <w:r>
        <w:rPr>
          <w:color w:val="FF0000"/>
          <w:sz w:val="28"/>
        </w:rPr>
        <w:t>      Примечание РЦПИ!</w:t>
      </w:r>
      <w:r>
        <w:br/>
      </w:r>
      <w:r>
        <w:rPr>
          <w:color w:val="FF0000"/>
          <w:sz w:val="28"/>
        </w:rPr>
        <w:t>      Подпункт 12) действует до 01.01.2020 в соответствии с Законом РК от 25.12.2017 № 121-VI.</w:t>
      </w:r>
      <w:r>
        <w:br/>
      </w:r>
    </w:p>
    <w:p w:rsidR="004E3621" w:rsidRDefault="00BB2C28">
      <w:pPr>
        <w:spacing w:after="0"/>
      </w:pPr>
      <w:r>
        <w:rPr>
          <w:color w:val="000000"/>
          <w:sz w:val="28"/>
        </w:rPr>
        <w:t xml:space="preserve">       12) сумма задолженности по кредиту (займу</w:t>
      </w:r>
      <w:r>
        <w:rPr>
          <w:color w:val="000000"/>
          <w:sz w:val="28"/>
        </w:rPr>
        <w:t xml:space="preserve">), по которому прощение долга произведено в порядке и на условиях, которые установлены пунктом 3 статьи 232 настоящего Кодекса, включая задолженность по вознаграждению по таким кредитам, начисленному по 31 декабря 2012 года включительно. </w:t>
      </w:r>
    </w:p>
    <w:p w:rsidR="004E3621" w:rsidRDefault="00BB2C28">
      <w:pPr>
        <w:spacing w:after="0"/>
      </w:pPr>
      <w:r>
        <w:rPr>
          <w:b/>
          <w:color w:val="000000"/>
          <w:sz w:val="28"/>
        </w:rPr>
        <w:t>Статья 655. Поряд</w:t>
      </w:r>
      <w:r>
        <w:rPr>
          <w:b/>
          <w:color w:val="000000"/>
          <w:sz w:val="28"/>
        </w:rPr>
        <w:t>ок исчисления, удержания и перечисления индивидуального подоходного налога по доходам, подлежащим налогообложению у источника выплаты</w:t>
      </w:r>
    </w:p>
    <w:p w:rsidR="004E3621" w:rsidRDefault="00BB2C28">
      <w:pPr>
        <w:spacing w:after="0"/>
      </w:pPr>
      <w:bookmarkStart w:id="10085" w:name="z11872"/>
      <w:r>
        <w:rPr>
          <w:color w:val="000000"/>
          <w:sz w:val="28"/>
        </w:rPr>
        <w:t xml:space="preserve">       1. Доходы физического лица-нерезидента из источников в Республике Казахстан, за исключением доходов, указанных в пу</w:t>
      </w:r>
      <w:r>
        <w:rPr>
          <w:color w:val="000000"/>
          <w:sz w:val="28"/>
        </w:rPr>
        <w:t>нкте 1 статьи 656 настоящего Кодекса, облагаются индивидуальным подоходным налогом у источника выплаты по ставкам, указанным в статье 646 настоящего Кодекса, без осуществления налоговых вычетов, если иное не установлено настоящей статьей.</w:t>
      </w:r>
    </w:p>
    <w:p w:rsidR="004E3621" w:rsidRDefault="00BB2C28">
      <w:pPr>
        <w:spacing w:after="0"/>
      </w:pPr>
      <w:bookmarkStart w:id="10086" w:name="z11873"/>
      <w:bookmarkEnd w:id="10085"/>
      <w:r>
        <w:rPr>
          <w:color w:val="000000"/>
          <w:sz w:val="28"/>
        </w:rPr>
        <w:t xml:space="preserve">       В целях на</w:t>
      </w:r>
      <w:r>
        <w:rPr>
          <w:color w:val="000000"/>
          <w:sz w:val="28"/>
        </w:rPr>
        <w:t xml:space="preserve">стоящей статьи прирост стоимости при реализации ценных бумаг, долей участия определяется в соответствии со статьей 228 настоящего Кодекса. </w:t>
      </w:r>
    </w:p>
    <w:p w:rsidR="004E3621" w:rsidRDefault="00BB2C28">
      <w:pPr>
        <w:spacing w:after="0"/>
      </w:pPr>
      <w:bookmarkStart w:id="10087" w:name="z11874"/>
      <w:bookmarkEnd w:id="10086"/>
      <w:r>
        <w:rPr>
          <w:color w:val="000000"/>
          <w:sz w:val="28"/>
        </w:rPr>
        <w:t xml:space="preserve">       2. Несмотря на положения настоящей статьи, исчисление, удержание и перечисление индивидуального подоходного н</w:t>
      </w:r>
      <w:r>
        <w:rPr>
          <w:color w:val="000000"/>
          <w:sz w:val="28"/>
        </w:rPr>
        <w:t xml:space="preserve">алога у источника выплаты в бюджет с доходов физического лица-нерезидента, указанных в пункте 1 статьи </w:t>
      </w:r>
      <w:r>
        <w:rPr>
          <w:color w:val="000000"/>
          <w:sz w:val="28"/>
        </w:rPr>
        <w:lastRenderedPageBreak/>
        <w:t>650 настоящего Кодекса, производятся в порядке, определенном статьей 650 настоящего Кодекса.</w:t>
      </w:r>
    </w:p>
    <w:p w:rsidR="004E3621" w:rsidRDefault="00BB2C28">
      <w:pPr>
        <w:spacing w:after="0"/>
      </w:pPr>
      <w:bookmarkStart w:id="10088" w:name="z11875"/>
      <w:bookmarkEnd w:id="10087"/>
      <w:r>
        <w:rPr>
          <w:color w:val="000000"/>
          <w:sz w:val="28"/>
        </w:rPr>
        <w:t xml:space="preserve">       3. Исчисление индивидуального подоходного налога по д</w:t>
      </w:r>
      <w:r>
        <w:rPr>
          <w:color w:val="000000"/>
          <w:sz w:val="28"/>
        </w:rPr>
        <w:t xml:space="preserve">оходам, подлежащим налогообложению у источника выплаты, с учетом положений, предусмотренных пунктом 2 статьи 319 настоящего Кодекса, производится налоговым агентом без осуществления налоговых вычетов путем применения ставки, установленной пунктом 1 статьи </w:t>
      </w:r>
      <w:r>
        <w:rPr>
          <w:color w:val="000000"/>
          <w:sz w:val="28"/>
        </w:rPr>
        <w:t>320 настоящего Кодекса, к сумме следующих доходов физического лица-нерезидента, включая доходы, определенные пунктом 1 статьи 322 настоящего Кодекса:</w:t>
      </w:r>
    </w:p>
    <w:p w:rsidR="004E3621" w:rsidRDefault="00BB2C28">
      <w:pPr>
        <w:spacing w:after="0"/>
      </w:pPr>
      <w:bookmarkStart w:id="10089" w:name="z11876"/>
      <w:bookmarkEnd w:id="10088"/>
      <w:r>
        <w:rPr>
          <w:color w:val="000000"/>
          <w:sz w:val="28"/>
        </w:rPr>
        <w:t>      от деятельности в Республике Казахстан по трудовому договору (соглашению, контракту), заключенному с</w:t>
      </w:r>
      <w:r>
        <w:rPr>
          <w:color w:val="000000"/>
          <w:sz w:val="28"/>
        </w:rPr>
        <w:t xml:space="preserve"> резидентом или нерезидентом, являющимися работодателями;</w:t>
      </w:r>
    </w:p>
    <w:p w:rsidR="004E3621" w:rsidRDefault="00BB2C28">
      <w:pPr>
        <w:spacing w:after="0"/>
      </w:pPr>
      <w:bookmarkStart w:id="10090" w:name="z11877"/>
      <w:bookmarkEnd w:id="10089"/>
      <w:r>
        <w:rPr>
          <w:color w:val="000000"/>
          <w:sz w:val="28"/>
        </w:rPr>
        <w:t>      от деятельности в Республике Казахстан в виде материальной выгоды, полученной от работодателя;</w:t>
      </w:r>
    </w:p>
    <w:p w:rsidR="004E3621" w:rsidRDefault="00BB2C28">
      <w:pPr>
        <w:spacing w:after="0"/>
      </w:pPr>
      <w:bookmarkStart w:id="10091" w:name="z11878"/>
      <w:bookmarkEnd w:id="10090"/>
      <w:r>
        <w:rPr>
          <w:color w:val="000000"/>
          <w:sz w:val="28"/>
        </w:rPr>
        <w:t xml:space="preserve">      гонорары руководителя и (или) иные выплаты членам органа управления (совета директоров или </w:t>
      </w:r>
      <w:r>
        <w:rPr>
          <w:color w:val="000000"/>
          <w:sz w:val="28"/>
        </w:rPr>
        <w:t>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4E3621" w:rsidRDefault="00BB2C28">
      <w:pPr>
        <w:spacing w:after="0"/>
      </w:pPr>
      <w:bookmarkStart w:id="10092" w:name="z11879"/>
      <w:bookmarkEnd w:id="10091"/>
      <w:r>
        <w:rPr>
          <w:color w:val="000000"/>
          <w:sz w:val="28"/>
        </w:rPr>
        <w:t xml:space="preserve">      надбавки, выплачиваемые ему в связи с проживанием </w:t>
      </w:r>
      <w:r>
        <w:rPr>
          <w:color w:val="000000"/>
          <w:sz w:val="28"/>
        </w:rPr>
        <w:t>в Республике Казахстан резидентом или нерезидентом, являющимися работодателями;</w:t>
      </w:r>
    </w:p>
    <w:p w:rsidR="004E3621" w:rsidRDefault="00BB2C28">
      <w:pPr>
        <w:spacing w:after="0"/>
      </w:pPr>
      <w:bookmarkStart w:id="10093" w:name="z11880"/>
      <w:bookmarkEnd w:id="10092"/>
      <w:r>
        <w:rPr>
          <w:color w:val="000000"/>
          <w:sz w:val="28"/>
        </w:rPr>
        <w:t xml:space="preserve">       пенсионные выплаты, осуществляемые накопительным пенсионным фондом-резидентом. </w:t>
      </w:r>
    </w:p>
    <w:p w:rsidR="004E3621" w:rsidRDefault="00BB2C28">
      <w:pPr>
        <w:spacing w:after="0"/>
      </w:pPr>
      <w:bookmarkStart w:id="10094" w:name="z11881"/>
      <w:bookmarkEnd w:id="10093"/>
      <w:r>
        <w:rPr>
          <w:color w:val="000000"/>
          <w:sz w:val="28"/>
        </w:rPr>
        <w:t>      4. Исчисление и удержание индивидуального подоходного налога по доходам, подлежащим</w:t>
      </w:r>
      <w:r>
        <w:rPr>
          <w:color w:val="000000"/>
          <w:sz w:val="28"/>
        </w:rPr>
        <w:t xml:space="preserve"> налогообложению у источника выплаты, производятся налоговым агентом не позднее дня выплаты доходов физическому лицу-нерезиденту, за исключением случая, указанного в пункте 7 настоящей статьи.</w:t>
      </w:r>
    </w:p>
    <w:p w:rsidR="004E3621" w:rsidRDefault="00BB2C28">
      <w:pPr>
        <w:spacing w:after="0"/>
      </w:pPr>
      <w:bookmarkStart w:id="10095" w:name="z11882"/>
      <w:bookmarkEnd w:id="10094"/>
      <w:r>
        <w:rPr>
          <w:color w:val="000000"/>
          <w:sz w:val="28"/>
        </w:rPr>
        <w:t>      Индивидуальный подоходный налог у источника выплаты удерж</w:t>
      </w:r>
      <w:r>
        <w:rPr>
          <w:color w:val="000000"/>
          <w:sz w:val="28"/>
        </w:rPr>
        <w:t>ивается налоговым агентом независимо от формы и места осуществления выплаты дохода физическому лицу-нерезиденту.</w:t>
      </w:r>
    </w:p>
    <w:p w:rsidR="004E3621" w:rsidRDefault="00BB2C28">
      <w:pPr>
        <w:spacing w:after="0"/>
      </w:pPr>
      <w:bookmarkStart w:id="10096" w:name="z11883"/>
      <w:bookmarkEnd w:id="10095"/>
      <w:r>
        <w:rPr>
          <w:color w:val="000000"/>
          <w:sz w:val="28"/>
        </w:rPr>
        <w:t>      5. Перечисление индивидуального подоходного налога с доходов физического лица-нерезидента, подлежащих налогообложению у источника выплаты</w:t>
      </w:r>
      <w:r>
        <w:rPr>
          <w:color w:val="000000"/>
          <w:sz w:val="28"/>
        </w:rPr>
        <w:t>, в бюджет производится налоговым агентом по месту нахождения до 25 числа месяца, следующего за месяцем, в котором налог подлежит удержанию.</w:t>
      </w:r>
    </w:p>
    <w:p w:rsidR="004E3621" w:rsidRDefault="00BB2C28">
      <w:pPr>
        <w:spacing w:after="0"/>
      </w:pPr>
      <w:bookmarkStart w:id="10097" w:name="z11884"/>
      <w:bookmarkEnd w:id="10096"/>
      <w:r>
        <w:rPr>
          <w:color w:val="000000"/>
          <w:sz w:val="28"/>
        </w:rPr>
        <w:t xml:space="preserve">      6. При выплате дохода в иностранной валюте размер дохода, облагаемого у источника выплаты, пересчитывается в </w:t>
      </w:r>
      <w:r>
        <w:rPr>
          <w:color w:val="000000"/>
          <w:sz w:val="28"/>
        </w:rPr>
        <w:t>тенге с применением рыночного курса обмена валют, определенного в последний рабочий день, предшествующий дате выплаты дохода.</w:t>
      </w:r>
    </w:p>
    <w:p w:rsidR="004E3621" w:rsidRDefault="00BB2C28">
      <w:pPr>
        <w:spacing w:after="0"/>
      </w:pPr>
      <w:bookmarkStart w:id="10098" w:name="z11885"/>
      <w:bookmarkEnd w:id="10097"/>
      <w:r>
        <w:rPr>
          <w:color w:val="000000"/>
          <w:sz w:val="28"/>
        </w:rPr>
        <w:lastRenderedPageBreak/>
        <w:t xml:space="preserve">       7. При предоставлении иностранного персонала нерезидентом, деятельность которого не образует постоянного учреждения в Респу</w:t>
      </w:r>
      <w:r>
        <w:rPr>
          <w:color w:val="000000"/>
          <w:sz w:val="28"/>
        </w:rPr>
        <w:t>блике Казахстан в соответствии с положениями пункта 7 статьи 220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p w:rsidR="004E3621" w:rsidRDefault="00BB2C28">
      <w:pPr>
        <w:spacing w:after="0"/>
      </w:pPr>
      <w:bookmarkStart w:id="10099" w:name="z11886"/>
      <w:bookmarkEnd w:id="10098"/>
      <w:r>
        <w:rPr>
          <w:color w:val="000000"/>
          <w:sz w:val="28"/>
        </w:rPr>
        <w:t>      При этом объектом обложения индивидуа</w:t>
      </w:r>
      <w:r>
        <w:rPr>
          <w:color w:val="000000"/>
          <w:sz w:val="28"/>
        </w:rPr>
        <w:t>льным подоходным налогом являются доходы физического лица-нерезидента, в том числе иная материальная выгода, получаемая таким лицом в связи с деятельностью в Республике Казахстан.</w:t>
      </w:r>
    </w:p>
    <w:p w:rsidR="004E3621" w:rsidRDefault="00BB2C28">
      <w:pPr>
        <w:spacing w:after="0"/>
      </w:pPr>
      <w:bookmarkStart w:id="10100" w:name="z11887"/>
      <w:bookmarkEnd w:id="10099"/>
      <w:r>
        <w:rPr>
          <w:color w:val="000000"/>
          <w:sz w:val="28"/>
        </w:rPr>
        <w:t xml:space="preserve">       В случае, если доход выплачивается предоставленному персоналу нерезид</w:t>
      </w:r>
      <w:r>
        <w:rPr>
          <w:color w:val="000000"/>
          <w:sz w:val="28"/>
        </w:rPr>
        <w:t>ентом, налоговая база в целях исчисления индивидуального подоходного налога определяется налоговым агентом на основании документов, представляемых нерезидентом в соответствии с пунктом 7 статьи 220 настоящего Кодекса.</w:t>
      </w:r>
    </w:p>
    <w:p w:rsidR="004E3621" w:rsidRDefault="00BB2C28">
      <w:pPr>
        <w:spacing w:after="0"/>
      </w:pPr>
      <w:bookmarkStart w:id="10101" w:name="z11888"/>
      <w:bookmarkEnd w:id="10100"/>
      <w:r>
        <w:rPr>
          <w:color w:val="000000"/>
          <w:sz w:val="28"/>
        </w:rPr>
        <w:t>      Удержание индивидуального подохо</w:t>
      </w:r>
      <w:r>
        <w:rPr>
          <w:color w:val="000000"/>
          <w:sz w:val="28"/>
        </w:rPr>
        <w:t>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p w:rsidR="004E3621" w:rsidRDefault="00BB2C28">
      <w:pPr>
        <w:spacing w:after="0"/>
      </w:pPr>
      <w:bookmarkStart w:id="10102" w:name="z11889"/>
      <w:bookmarkEnd w:id="10101"/>
      <w:r>
        <w:rPr>
          <w:color w:val="000000"/>
          <w:sz w:val="28"/>
        </w:rPr>
        <w:t xml:space="preserve"> </w:t>
      </w:r>
      <w:r>
        <w:rPr>
          <w:color w:val="000000"/>
          <w:sz w:val="28"/>
        </w:rPr>
        <w:t>      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пунктом 1 статьи 320 настоящего Кодекса, к сумме доходов иностранного персонала, определенных в со</w:t>
      </w:r>
      <w:r>
        <w:rPr>
          <w:color w:val="000000"/>
          <w:sz w:val="28"/>
        </w:rPr>
        <w:t>ответствии с настоящим пунктом с учетом положений пункта 2 статьи 319 настоящего Кодекса, без осуществления налоговых вычетов.</w:t>
      </w:r>
    </w:p>
    <w:p w:rsidR="004E3621" w:rsidRDefault="00BB2C28">
      <w:pPr>
        <w:spacing w:after="0"/>
      </w:pPr>
      <w:bookmarkStart w:id="10103" w:name="z11890"/>
      <w:bookmarkEnd w:id="10102"/>
      <w:r>
        <w:rPr>
          <w:color w:val="000000"/>
          <w:sz w:val="28"/>
        </w:rPr>
        <w:t>      Налоговый агент обязан перечислить суммы индивидуального подоходного налога, удержанного у источника выплаты, по месту нахо</w:t>
      </w:r>
      <w:r>
        <w:rPr>
          <w:color w:val="000000"/>
          <w:sz w:val="28"/>
        </w:rPr>
        <w:t>ждения до 25 числа месяца, следующего за месяцем, в котором налог подлежит удержанию.</w:t>
      </w:r>
    </w:p>
    <w:p w:rsidR="004E3621" w:rsidRDefault="00BB2C28">
      <w:pPr>
        <w:spacing w:after="0"/>
      </w:pPr>
      <w:bookmarkStart w:id="10104" w:name="z11891"/>
      <w:bookmarkEnd w:id="10103"/>
      <w:r>
        <w:rPr>
          <w:color w:val="000000"/>
          <w:sz w:val="28"/>
        </w:rPr>
        <w:t>      8. Обязанность и ответственность по исчислению, удержанию и перечислению индивидуального подоходного налога у источника выплаты в бюджет возлагаются на следующих ли</w:t>
      </w:r>
      <w:r>
        <w:rPr>
          <w:color w:val="000000"/>
          <w:sz w:val="28"/>
        </w:rPr>
        <w:t>ц, выплачивающих доход нерезиденту и признанных налоговыми агентами:</w:t>
      </w:r>
    </w:p>
    <w:p w:rsidR="004E3621" w:rsidRDefault="00BB2C28">
      <w:pPr>
        <w:spacing w:after="0"/>
      </w:pPr>
      <w:bookmarkStart w:id="10105" w:name="z11892"/>
      <w:bookmarkEnd w:id="10104"/>
      <w:r>
        <w:rPr>
          <w:color w:val="000000"/>
          <w:sz w:val="28"/>
        </w:rPr>
        <w:t>      1) индивидуального предпринимателя;</w:t>
      </w:r>
    </w:p>
    <w:p w:rsidR="004E3621" w:rsidRDefault="00BB2C28">
      <w:pPr>
        <w:spacing w:after="0"/>
      </w:pPr>
      <w:bookmarkStart w:id="10106" w:name="z11893"/>
      <w:bookmarkEnd w:id="10105"/>
      <w:r>
        <w:rPr>
          <w:color w:val="000000"/>
          <w:sz w:val="28"/>
        </w:rPr>
        <w:t>      2) юридическое лицо-нерезидента, осуществляющее деятельность в Республике Казахстан через структурное подразделение.</w:t>
      </w:r>
    </w:p>
    <w:p w:rsidR="004E3621" w:rsidRDefault="00BB2C28">
      <w:pPr>
        <w:spacing w:after="0"/>
      </w:pPr>
      <w:bookmarkStart w:id="10107" w:name="z11894"/>
      <w:bookmarkEnd w:id="10106"/>
      <w:r>
        <w:rPr>
          <w:color w:val="000000"/>
          <w:sz w:val="28"/>
        </w:rPr>
        <w:t>      При этом юридиче</w:t>
      </w:r>
      <w:r>
        <w:rPr>
          <w:color w:val="000000"/>
          <w:sz w:val="28"/>
        </w:rPr>
        <w:t>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w:t>
      </w:r>
    </w:p>
    <w:p w:rsidR="004E3621" w:rsidRDefault="00BB2C28">
      <w:pPr>
        <w:spacing w:after="0"/>
      </w:pPr>
      <w:bookmarkStart w:id="10108" w:name="z11895"/>
      <w:bookmarkEnd w:id="10107"/>
      <w:r>
        <w:rPr>
          <w:color w:val="000000"/>
          <w:sz w:val="28"/>
        </w:rPr>
        <w:lastRenderedPageBreak/>
        <w:t>      3) юридическое лицо-нерезидента, осуществляющее деятельность в Республике Казахстан ч</w:t>
      </w:r>
      <w:r>
        <w:rPr>
          <w:color w:val="000000"/>
          <w:sz w:val="28"/>
        </w:rPr>
        <w:t>ерез постоянное учреждение без открытия структурного подразделения.</w:t>
      </w:r>
    </w:p>
    <w:p w:rsidR="004E3621" w:rsidRDefault="00BB2C28">
      <w:pPr>
        <w:spacing w:after="0"/>
      </w:pPr>
      <w:bookmarkStart w:id="10109" w:name="z11896"/>
      <w:bookmarkEnd w:id="10108"/>
      <w:r>
        <w:rPr>
          <w:color w:val="000000"/>
          <w:sz w:val="28"/>
        </w:rPr>
        <w:t>      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w:t>
      </w:r>
      <w:r>
        <w:rPr>
          <w:color w:val="000000"/>
          <w:sz w:val="28"/>
        </w:rPr>
        <w:t>овых органах Республики Казахстан;</w:t>
      </w:r>
    </w:p>
    <w:p w:rsidR="004E3621" w:rsidRDefault="00BB2C28">
      <w:pPr>
        <w:spacing w:after="0"/>
      </w:pPr>
      <w:bookmarkStart w:id="10110" w:name="z11897"/>
      <w:bookmarkEnd w:id="10109"/>
      <w:r>
        <w:rPr>
          <w:color w:val="000000"/>
          <w:sz w:val="28"/>
        </w:rPr>
        <w:t>      4) юридическое лицо-резидента, в том числе эмитента базового актива депозитарных расписок.</w:t>
      </w:r>
    </w:p>
    <w:p w:rsidR="004E3621" w:rsidRDefault="00BB2C28">
      <w:pPr>
        <w:spacing w:after="0"/>
      </w:pPr>
      <w:bookmarkStart w:id="10111" w:name="z11898"/>
      <w:bookmarkEnd w:id="10110"/>
      <w:r>
        <w:rPr>
          <w:color w:val="000000"/>
          <w:sz w:val="28"/>
        </w:rPr>
        <w:t xml:space="preserve"> </w:t>
      </w:r>
      <w:r>
        <w:rPr>
          <w:color w:val="000000"/>
          <w:sz w:val="28"/>
        </w:rPr>
        <w:t xml:space="preserve">      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w:t>
      </w:r>
      <w:r>
        <w:rPr>
          <w:color w:val="000000"/>
          <w:sz w:val="28"/>
        </w:rPr>
        <w:t>которые выплачены (подлежат выплате) таким структурным подразделением, в порядке, определенном статьей 353 настоящего Кодекса;</w:t>
      </w:r>
    </w:p>
    <w:p w:rsidR="004E3621" w:rsidRDefault="00BB2C28">
      <w:pPr>
        <w:spacing w:after="0"/>
      </w:pPr>
      <w:bookmarkStart w:id="10112" w:name="z11899"/>
      <w:bookmarkEnd w:id="10111"/>
      <w:r>
        <w:rPr>
          <w:color w:val="000000"/>
          <w:sz w:val="28"/>
        </w:rPr>
        <w:t xml:space="preserve">       5) юридическое лицо, в том числе нерезидента, осуществляющее деятельность в Республике Казахстан через постоянное учрежден</w:t>
      </w:r>
      <w:r>
        <w:rPr>
          <w:color w:val="000000"/>
          <w:sz w:val="28"/>
        </w:rPr>
        <w:t>ие, которому предоставлен иностранный персонал нерезидентом, деятельность которого не образует постоянного учреждения в соответствии с положениями пункта 7 статьи 220 настоящего Кодекса;</w:t>
      </w:r>
    </w:p>
    <w:p w:rsidR="004E3621" w:rsidRDefault="00BB2C28">
      <w:pPr>
        <w:spacing w:after="0"/>
      </w:pPr>
      <w:bookmarkStart w:id="10113" w:name="z11900"/>
      <w:bookmarkEnd w:id="10112"/>
      <w:r>
        <w:rPr>
          <w:color w:val="000000"/>
          <w:sz w:val="28"/>
        </w:rPr>
        <w:t xml:space="preserve">       6) юридическое лицо-нерезидента, приобретающее имущество, указ</w:t>
      </w:r>
      <w:r>
        <w:rPr>
          <w:color w:val="000000"/>
          <w:sz w:val="28"/>
        </w:rPr>
        <w:t>анное в подпункте 5) части первой пункта 1 статьи 650 настоящего Кодекса, при невыполнении условий, установленных подпунктом 7) статьи 654 настоящего Кодекса.</w:t>
      </w:r>
    </w:p>
    <w:p w:rsidR="004E3621" w:rsidRDefault="00BB2C28">
      <w:pPr>
        <w:spacing w:after="0"/>
      </w:pPr>
      <w:bookmarkStart w:id="10114" w:name="z11901"/>
      <w:bookmarkEnd w:id="10113"/>
      <w:r>
        <w:rPr>
          <w:color w:val="000000"/>
          <w:sz w:val="28"/>
        </w:rPr>
        <w:t>      9. При уплате налоговым агентом суммы индивидуального подоходного налога, исчисленной с дох</w:t>
      </w:r>
      <w:r>
        <w:rPr>
          <w:color w:val="000000"/>
          <w:sz w:val="28"/>
        </w:rPr>
        <w:t>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w:t>
      </w:r>
      <w:r>
        <w:rPr>
          <w:color w:val="000000"/>
          <w:sz w:val="28"/>
        </w:rPr>
        <w:t>лненной.</w:t>
      </w:r>
    </w:p>
    <w:bookmarkEnd w:id="10114"/>
    <w:p w:rsidR="004E3621" w:rsidRDefault="00BB2C28">
      <w:pPr>
        <w:spacing w:after="0"/>
      </w:pPr>
      <w:r>
        <w:rPr>
          <w:b/>
          <w:color w:val="000000"/>
          <w:sz w:val="28"/>
        </w:rPr>
        <w:t>Статья 656. Порядок налогообложения доходов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w:t>
      </w:r>
    </w:p>
    <w:p w:rsidR="004E3621" w:rsidRDefault="00BB2C28">
      <w:pPr>
        <w:spacing w:after="0"/>
      </w:pPr>
      <w:bookmarkStart w:id="10115" w:name="z11902"/>
      <w:r>
        <w:rPr>
          <w:color w:val="000000"/>
          <w:sz w:val="28"/>
        </w:rPr>
        <w:t xml:space="preserve">       1. Порядок налогооблож</w:t>
      </w:r>
      <w:r>
        <w:rPr>
          <w:color w:val="000000"/>
          <w:sz w:val="28"/>
        </w:rPr>
        <w:t xml:space="preserve">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деятельность </w:t>
      </w:r>
      <w:r>
        <w:rPr>
          <w:color w:val="000000"/>
          <w:sz w:val="28"/>
        </w:rPr>
        <w:lastRenderedPageBreak/>
        <w:t>которого не приводит к образованию постоянного учреждения в Республике Каз</w:t>
      </w:r>
      <w:r>
        <w:rPr>
          <w:color w:val="000000"/>
          <w:sz w:val="28"/>
        </w:rPr>
        <w:t>ахстан, включая доходы, определенные статьей 322 настоящего Кодекса, полученные (подлежащие получению):</w:t>
      </w:r>
    </w:p>
    <w:p w:rsidR="004E3621" w:rsidRDefault="00BB2C28">
      <w:pPr>
        <w:spacing w:after="0"/>
      </w:pPr>
      <w:bookmarkStart w:id="10116" w:name="z11903"/>
      <w:bookmarkEnd w:id="10115"/>
      <w:r>
        <w:rPr>
          <w:color w:val="000000"/>
          <w:sz w:val="28"/>
        </w:rPr>
        <w:t>      от деятельности в Республике Казахстан по трудовому договору (соглашению, контракту), заключенному с таким юридическим лицом-нерезидентом, являющи</w:t>
      </w:r>
      <w:r>
        <w:rPr>
          <w:color w:val="000000"/>
          <w:sz w:val="28"/>
        </w:rPr>
        <w:t>мся работодателем;</w:t>
      </w:r>
    </w:p>
    <w:p w:rsidR="004E3621" w:rsidRDefault="00BB2C28">
      <w:pPr>
        <w:spacing w:after="0"/>
      </w:pPr>
      <w:bookmarkStart w:id="10117" w:name="z11904"/>
      <w:bookmarkEnd w:id="10116"/>
      <w:r>
        <w:rPr>
          <w:color w:val="000000"/>
          <w:sz w:val="28"/>
        </w:rPr>
        <w:t>      от деятельности в Республике Казахстан по договору (контракту) гражданско-правового характера, заключенному с таким юридическим лицом-нерезидентом;</w:t>
      </w:r>
    </w:p>
    <w:p w:rsidR="004E3621" w:rsidRDefault="00BB2C28">
      <w:pPr>
        <w:spacing w:after="0"/>
      </w:pPr>
      <w:bookmarkStart w:id="10118" w:name="z11905"/>
      <w:bookmarkEnd w:id="10117"/>
      <w:r>
        <w:rPr>
          <w:color w:val="000000"/>
          <w:sz w:val="28"/>
        </w:rPr>
        <w:t>      от деятельности в Республике Казахстан в виде материальной выгоды, полученной</w:t>
      </w:r>
      <w:r>
        <w:rPr>
          <w:color w:val="000000"/>
          <w:sz w:val="28"/>
        </w:rPr>
        <w:t xml:space="preserve"> от такого юридического лица-нерезидента в связи с деятельностью в Республике Казахстан;</w:t>
      </w:r>
    </w:p>
    <w:p w:rsidR="004E3621" w:rsidRDefault="00BB2C28">
      <w:pPr>
        <w:spacing w:after="0"/>
      </w:pPr>
      <w:bookmarkStart w:id="10119" w:name="z11906"/>
      <w:bookmarkEnd w:id="10118"/>
      <w:r>
        <w:rPr>
          <w:color w:val="000000"/>
          <w:sz w:val="28"/>
        </w:rPr>
        <w:t>      надбавки, выплачиваемые в связи с проживанием в Республике Казахстан таким юридическим лицом-нерезидентом.</w:t>
      </w:r>
    </w:p>
    <w:p w:rsidR="004E3621" w:rsidRDefault="00BB2C28">
      <w:pPr>
        <w:spacing w:after="0"/>
      </w:pPr>
      <w:bookmarkStart w:id="10120" w:name="z11907"/>
      <w:bookmarkEnd w:id="10119"/>
      <w:r>
        <w:rPr>
          <w:color w:val="000000"/>
          <w:sz w:val="28"/>
        </w:rPr>
        <w:t xml:space="preserve">       Положения настоящей статьи применяются к указан</w:t>
      </w:r>
      <w:r>
        <w:rPr>
          <w:color w:val="000000"/>
          <w:sz w:val="28"/>
        </w:rPr>
        <w:t>ным настоящим пунктом доходам иностранца или лица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 в Республике Казахстан, если иное не установлено п</w:t>
      </w:r>
      <w:r>
        <w:rPr>
          <w:color w:val="000000"/>
          <w:sz w:val="28"/>
        </w:rPr>
        <w:t>унктом 7 статьи 655 настоящего Кодекса, при одновременном выполнении следующих условий:</w:t>
      </w:r>
    </w:p>
    <w:p w:rsidR="004E3621" w:rsidRDefault="00BB2C28">
      <w:pPr>
        <w:spacing w:after="0"/>
      </w:pPr>
      <w:bookmarkStart w:id="10121" w:name="z11908"/>
      <w:bookmarkEnd w:id="10120"/>
      <w:r>
        <w:rPr>
          <w:color w:val="000000"/>
          <w:sz w:val="28"/>
        </w:rPr>
        <w:t>      1) иностранец или лицо без гражданства является работником или подрядчиком юридического лица-нерезидента, деятельность которого не приводит к образованию постоянн</w:t>
      </w:r>
      <w:r>
        <w:rPr>
          <w:color w:val="000000"/>
          <w:sz w:val="28"/>
        </w:rPr>
        <w:t>ого учреждения в Республике Казахстан от выполнения работ, оказания услуг на территории Республики Казахстан;</w:t>
      </w:r>
    </w:p>
    <w:p w:rsidR="004E3621" w:rsidRDefault="00BB2C28">
      <w:pPr>
        <w:spacing w:after="0"/>
      </w:pPr>
      <w:bookmarkStart w:id="10122" w:name="z11909"/>
      <w:bookmarkEnd w:id="10121"/>
      <w:r>
        <w:rPr>
          <w:color w:val="000000"/>
          <w:sz w:val="28"/>
        </w:rPr>
        <w:t>      2) иностранец или лицо без гражданства находится в Республике Казахстан не менее ста восьмидесяти трех календарных дней (включая дни приезда</w:t>
      </w:r>
      <w:r>
        <w:rPr>
          <w:color w:val="000000"/>
          <w:sz w:val="28"/>
        </w:rPr>
        <w:t xml:space="preserve"> и отъезда) в любом последовательном двенадцатимесячном периоде, оканчивающемся в текущем налоговом периоде.</w:t>
      </w:r>
    </w:p>
    <w:p w:rsidR="004E3621" w:rsidRDefault="00BB2C28">
      <w:pPr>
        <w:spacing w:after="0"/>
      </w:pPr>
      <w:bookmarkStart w:id="10123" w:name="z11910"/>
      <w:bookmarkEnd w:id="10122"/>
      <w:r>
        <w:rPr>
          <w:color w:val="000000"/>
          <w:sz w:val="28"/>
        </w:rPr>
        <w:t>      2. Обязанность и ответственность по исчислению, удержанию и перечислению индивидуального подоходного налога у источника выплаты в бюджет с до</w:t>
      </w:r>
      <w:r>
        <w:rPr>
          <w:color w:val="000000"/>
          <w:sz w:val="28"/>
        </w:rPr>
        <w:t xml:space="preserve">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w:t>
      </w:r>
      <w:r>
        <w:rPr>
          <w:color w:val="000000"/>
          <w:sz w:val="28"/>
        </w:rPr>
        <w:t>лицом-нерезидентом. Такое лицо признается налоговым агентом.</w:t>
      </w:r>
    </w:p>
    <w:p w:rsidR="004E3621" w:rsidRDefault="00BB2C28">
      <w:pPr>
        <w:spacing w:after="0"/>
      </w:pPr>
      <w:bookmarkStart w:id="10124" w:name="z11911"/>
      <w:bookmarkEnd w:id="10123"/>
      <w:r>
        <w:rPr>
          <w:color w:val="000000"/>
          <w:sz w:val="28"/>
        </w:rPr>
        <w:t xml:space="preserve">       3. Исчисление индивидуального подоходного налога производится налоговым агентом с дохода иностранца или лица без гражданства, указанного в </w:t>
      </w:r>
      <w:r>
        <w:rPr>
          <w:color w:val="000000"/>
          <w:sz w:val="28"/>
        </w:rPr>
        <w:lastRenderedPageBreak/>
        <w:t>документе, представленном нерезидентом в соответс</w:t>
      </w:r>
      <w:r>
        <w:rPr>
          <w:color w:val="000000"/>
          <w:sz w:val="28"/>
        </w:rPr>
        <w:t>твии с настоящим пунктом, без осуществления налоговых вычетов по ставке, установленной статьей 320 настоящего Кодекса. При этом юридическое лицо-нерезидент обязано представить налоговому агенту:</w:t>
      </w:r>
    </w:p>
    <w:p w:rsidR="004E3621" w:rsidRDefault="00BB2C28">
      <w:pPr>
        <w:spacing w:after="0"/>
      </w:pPr>
      <w:bookmarkStart w:id="10125" w:name="z11912"/>
      <w:bookmarkEnd w:id="10124"/>
      <w:r>
        <w:rPr>
          <w:color w:val="000000"/>
          <w:sz w:val="28"/>
        </w:rPr>
        <w:t>      нотариально засвидетельствованные копии индивидуального</w:t>
      </w:r>
      <w:r>
        <w:rPr>
          <w:color w:val="000000"/>
          <w:sz w:val="28"/>
        </w:rPr>
        <w:t xml:space="preserve"> трудового договора (контракта) и (или) договора гражданско-правового характера, заключенных с иностранцем или лицом без гражданства, направленным в Республику Казахстан;</w:t>
      </w:r>
    </w:p>
    <w:p w:rsidR="004E3621" w:rsidRDefault="00BB2C28">
      <w:pPr>
        <w:spacing w:after="0"/>
      </w:pPr>
      <w:bookmarkStart w:id="10126" w:name="z11913"/>
      <w:bookmarkEnd w:id="10125"/>
      <w:r>
        <w:rPr>
          <w:color w:val="000000"/>
          <w:sz w:val="28"/>
        </w:rPr>
        <w:t xml:space="preserve">       иной документ, содержащий сведения о доходах физического лица, получаемых от р</w:t>
      </w:r>
      <w:r>
        <w:rPr>
          <w:color w:val="000000"/>
          <w:sz w:val="28"/>
        </w:rPr>
        <w:t xml:space="preserve">аботы по найму в рамках трудового договора и (или) договора гражданско-правового характера, заключенного с таким нерезидентом. </w:t>
      </w:r>
    </w:p>
    <w:p w:rsidR="004E3621" w:rsidRDefault="00BB2C28">
      <w:pPr>
        <w:spacing w:after="0"/>
      </w:pPr>
      <w:bookmarkStart w:id="10127" w:name="z11914"/>
      <w:bookmarkEnd w:id="10126"/>
      <w:r>
        <w:rPr>
          <w:color w:val="000000"/>
          <w:sz w:val="28"/>
        </w:rPr>
        <w:t>      В случае непредставления налоговому агенту документов, указанных в настоящем пункте, обложению индивидуальным подоходным н</w:t>
      </w:r>
      <w:r>
        <w:rPr>
          <w:color w:val="000000"/>
          <w:sz w:val="28"/>
        </w:rPr>
        <w:t>алогом у источника выплаты подлежит доход в размере 80 процентов от дохода, подлежащего выплате юридическому лицу-нерезиденту за выполненные работы, оказанные услуги.</w:t>
      </w:r>
    </w:p>
    <w:p w:rsidR="004E3621" w:rsidRDefault="00BB2C28">
      <w:pPr>
        <w:spacing w:after="0"/>
      </w:pPr>
      <w:bookmarkStart w:id="10128" w:name="z11915"/>
      <w:bookmarkEnd w:id="10127"/>
      <w:r>
        <w:rPr>
          <w:color w:val="000000"/>
          <w:sz w:val="28"/>
        </w:rPr>
        <w:t>      4. Индивидуальный подоходный налог у источника выплаты исчисляется и удерживается н</w:t>
      </w:r>
      <w:r>
        <w:rPr>
          <w:color w:val="000000"/>
          <w:sz w:val="28"/>
        </w:rPr>
        <w:t>алоговым агентом не позднее дня выплаты дохода юридическому лицу-нерезиденту независимо от формы и места осуществления выплаты дохода.</w:t>
      </w:r>
    </w:p>
    <w:p w:rsidR="004E3621" w:rsidRDefault="00BB2C28">
      <w:pPr>
        <w:spacing w:after="0"/>
      </w:pPr>
      <w:bookmarkStart w:id="10129" w:name="z11916"/>
      <w:bookmarkEnd w:id="10128"/>
      <w:r>
        <w:rPr>
          <w:color w:val="000000"/>
          <w:sz w:val="28"/>
        </w:rPr>
        <w:t>      5. Перечисление индивидуального подоходного налога с доходов иностранца или лица без гражданства в бюджет производи</w:t>
      </w:r>
      <w:r>
        <w:rPr>
          <w:color w:val="000000"/>
          <w:sz w:val="28"/>
        </w:rPr>
        <w:t>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bookmarkEnd w:id="10129"/>
    <w:p w:rsidR="004E3621" w:rsidRDefault="00BB2C28">
      <w:pPr>
        <w:spacing w:after="0"/>
      </w:pPr>
      <w:r>
        <w:rPr>
          <w:b/>
          <w:color w:val="000000"/>
          <w:sz w:val="28"/>
        </w:rPr>
        <w:t xml:space="preserve">Статья 657. Представление декларации по индивидуальному подоходному налогу и социальному налогу </w:t>
      </w:r>
    </w:p>
    <w:p w:rsidR="004E3621" w:rsidRDefault="00BB2C28">
      <w:pPr>
        <w:spacing w:after="0"/>
      </w:pPr>
      <w:bookmarkStart w:id="10130" w:name="z11917"/>
      <w:r>
        <w:rPr>
          <w:color w:val="000000"/>
          <w:sz w:val="28"/>
        </w:rPr>
        <w:t>      Декларация по индивидуальному подоходному налогу и социальному налогу представляется налоговым агентом в налоговый орган по месту уплаты налога ежекварта</w:t>
      </w:r>
      <w:r>
        <w:rPr>
          <w:color w:val="000000"/>
          <w:sz w:val="28"/>
        </w:rPr>
        <w:t>льно, не позднее 15 числа второго месяца, следующего за кварталом, в который входят отчетные налоговые периоды.</w:t>
      </w:r>
    </w:p>
    <w:bookmarkEnd w:id="10130"/>
    <w:p w:rsidR="004E3621" w:rsidRDefault="00BB2C28">
      <w:pPr>
        <w:spacing w:after="0"/>
      </w:pPr>
      <w:r>
        <w:rPr>
          <w:color w:val="FF0000"/>
          <w:sz w:val="28"/>
        </w:rPr>
        <w:t>      Примечание РЦПИ!</w:t>
      </w:r>
      <w:r>
        <w:br/>
      </w:r>
      <w:r>
        <w:rPr>
          <w:color w:val="FF0000"/>
          <w:sz w:val="28"/>
        </w:rPr>
        <w:t>      В статью 658 предусмотрено изменение Законом РК от 26.12.2018 № 203-VI (вводится в действие с 01.01.2019).</w:t>
      </w:r>
      <w:r>
        <w:br/>
      </w:r>
    </w:p>
    <w:p w:rsidR="004E3621" w:rsidRDefault="00BB2C28">
      <w:pPr>
        <w:spacing w:after="0"/>
      </w:pPr>
      <w:r>
        <w:rPr>
          <w:b/>
          <w:color w:val="000000"/>
          <w:sz w:val="28"/>
        </w:rPr>
        <w:t xml:space="preserve">Статья </w:t>
      </w:r>
      <w:r>
        <w:rPr>
          <w:b/>
          <w:color w:val="000000"/>
          <w:sz w:val="28"/>
        </w:rPr>
        <w:t>658. Порядок исчисления и уплаты индивидуального подоходного налога с доходов физического лица-нерезидента в отдельных случаях</w:t>
      </w:r>
    </w:p>
    <w:p w:rsidR="004E3621" w:rsidRDefault="00BB2C28">
      <w:pPr>
        <w:spacing w:after="0"/>
      </w:pPr>
      <w:bookmarkStart w:id="10131" w:name="z11918"/>
      <w:r>
        <w:rPr>
          <w:color w:val="000000"/>
          <w:sz w:val="28"/>
        </w:rPr>
        <w:t>      1. Положения настоящей статьи распространяются на доходы физического лица-нерезидента, полученные из источников в Республик</w:t>
      </w:r>
      <w:r>
        <w:rPr>
          <w:color w:val="000000"/>
          <w:sz w:val="28"/>
        </w:rPr>
        <w:t xml:space="preserve">е Казахстан от лица, </w:t>
      </w:r>
      <w:r>
        <w:rPr>
          <w:color w:val="000000"/>
          <w:sz w:val="28"/>
        </w:rPr>
        <w:lastRenderedPageBreak/>
        <w:t>не являющегося налоговым агентом в соответствии с положениями настоящего Кодекса.</w:t>
      </w:r>
    </w:p>
    <w:p w:rsidR="004E3621" w:rsidRDefault="00BB2C28">
      <w:pPr>
        <w:spacing w:after="0"/>
      </w:pPr>
      <w:bookmarkStart w:id="10132" w:name="z11919"/>
      <w:bookmarkEnd w:id="10131"/>
      <w:r>
        <w:rPr>
          <w:color w:val="000000"/>
          <w:sz w:val="28"/>
        </w:rPr>
        <w:t xml:space="preserve">       2. Если иное не установлено настоящей статьей, исчисление индивидуального подоходного налога с доходов физического лица-нерезидента, полученных из</w:t>
      </w:r>
      <w:r>
        <w:rPr>
          <w:color w:val="000000"/>
          <w:sz w:val="28"/>
        </w:rPr>
        <w:t xml:space="preserve"> источников в Республике Казахстан от лица, не являющегося налоговым агентом в соответствии с положениями настоящего Кодекса, производится путем применения ставки, установленной статьей 646 настоящего Кодекса, к начисленной сумме дохода без осуществления н</w:t>
      </w:r>
      <w:r>
        <w:rPr>
          <w:color w:val="000000"/>
          <w:sz w:val="28"/>
        </w:rPr>
        <w:t>алоговых вычетов.</w:t>
      </w:r>
    </w:p>
    <w:p w:rsidR="004E3621" w:rsidRDefault="00BB2C28">
      <w:pPr>
        <w:spacing w:after="0"/>
      </w:pPr>
      <w:bookmarkStart w:id="10133" w:name="z11920"/>
      <w:bookmarkEnd w:id="10132"/>
      <w:r>
        <w:rPr>
          <w:color w:val="000000"/>
          <w:sz w:val="28"/>
        </w:rPr>
        <w:t>      3. 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п</w:t>
      </w:r>
      <w:r>
        <w:rPr>
          <w:color w:val="000000"/>
          <w:sz w:val="28"/>
        </w:rPr>
        <w:t>о индивидуальному подоходному налогу за налоговый период.</w:t>
      </w:r>
    </w:p>
    <w:p w:rsidR="004E3621" w:rsidRDefault="00BB2C28">
      <w:pPr>
        <w:spacing w:after="0"/>
      </w:pPr>
      <w:bookmarkStart w:id="10134" w:name="z11921"/>
      <w:bookmarkEnd w:id="10133"/>
      <w:r>
        <w:rPr>
          <w:color w:val="000000"/>
          <w:sz w:val="28"/>
        </w:rPr>
        <w:t xml:space="preserve">       4. Исчисление и удержание индивидуального подоходного налога с доходов физического лица-нерезидента, указанных в пункте 1 статьи 650 настоящего Кодекса, производятся в порядке, определенном с</w:t>
      </w:r>
      <w:r>
        <w:rPr>
          <w:color w:val="000000"/>
          <w:sz w:val="28"/>
        </w:rPr>
        <w:t>татьей 650 настоящего Кодекса.</w:t>
      </w:r>
    </w:p>
    <w:p w:rsidR="004E3621" w:rsidRDefault="00BB2C28">
      <w:pPr>
        <w:spacing w:after="0"/>
      </w:pPr>
      <w:bookmarkStart w:id="10135" w:name="z11922"/>
      <w:bookmarkEnd w:id="10134"/>
      <w:r>
        <w:rPr>
          <w:color w:val="000000"/>
          <w:sz w:val="28"/>
        </w:rPr>
        <w:t>      5. Трудовые иммигранты-нерезиденты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w:t>
      </w:r>
      <w:r>
        <w:rPr>
          <w:color w:val="000000"/>
          <w:sz w:val="28"/>
        </w:rPr>
        <w:t>гранту, в течение налогового периода производят уплату предварительного платежа по индивидуальному подоходному налогу.</w:t>
      </w:r>
    </w:p>
    <w:p w:rsidR="004E3621" w:rsidRDefault="00BB2C28">
      <w:pPr>
        <w:spacing w:after="0"/>
      </w:pPr>
      <w:bookmarkStart w:id="10136" w:name="z11923"/>
      <w:bookmarkEnd w:id="10135"/>
      <w:r>
        <w:rPr>
          <w:color w:val="000000"/>
          <w:sz w:val="28"/>
        </w:rPr>
        <w:t>      Предварительный платеж по индивидуальному подоходному налогу исчисляется в размере 2-кратного месячного расчетного показателя, уста</w:t>
      </w:r>
      <w:r>
        <w:rPr>
          <w:color w:val="000000"/>
          <w:sz w:val="28"/>
        </w:rPr>
        <w:t>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иммигрантом-нерезидентом в заявлении на получение (про</w:t>
      </w:r>
      <w:r>
        <w:rPr>
          <w:color w:val="000000"/>
          <w:sz w:val="28"/>
        </w:rPr>
        <w:t>дление) разрешения трудовому иммигранту.</w:t>
      </w:r>
    </w:p>
    <w:p w:rsidR="004E3621" w:rsidRDefault="00BB2C28">
      <w:pPr>
        <w:spacing w:after="0"/>
      </w:pPr>
      <w:bookmarkStart w:id="10137" w:name="z11924"/>
      <w:bookmarkEnd w:id="10136"/>
      <w:r>
        <w:rPr>
          <w:color w:val="000000"/>
          <w:sz w:val="28"/>
        </w:rPr>
        <w:t>      Уплата предварительного платежа по индивидуальному подоходному налогу производится трудовым иммигрантом-нерезидентом по месту пребывания до получения (продления) разрешения трудовому иммигранту.</w:t>
      </w:r>
    </w:p>
    <w:p w:rsidR="004E3621" w:rsidRDefault="00BB2C28">
      <w:pPr>
        <w:spacing w:after="0"/>
      </w:pPr>
      <w:bookmarkStart w:id="10138" w:name="z11925"/>
      <w:bookmarkEnd w:id="10137"/>
      <w:r>
        <w:rPr>
          <w:color w:val="000000"/>
          <w:sz w:val="28"/>
        </w:rPr>
        <w:t xml:space="preserve">       По окон</w:t>
      </w:r>
      <w:r>
        <w:rPr>
          <w:color w:val="000000"/>
          <w:sz w:val="28"/>
        </w:rPr>
        <w:t>чании налогового периода по доходам, указанным в настоящем пункте, трудовыми иммигрантами-нерезидентами производится исчисление суммы индивидуального подоходного налога путем применения ставки, установленной пунктом 1 статьи 320 настоящего Кодекса, к облаг</w:t>
      </w:r>
      <w:r>
        <w:rPr>
          <w:color w:val="000000"/>
          <w:sz w:val="28"/>
        </w:rPr>
        <w:t>аемой сумме дохода.</w:t>
      </w:r>
    </w:p>
    <w:p w:rsidR="004E3621" w:rsidRDefault="00BB2C28">
      <w:pPr>
        <w:spacing w:after="0"/>
      </w:pPr>
      <w:bookmarkStart w:id="10139" w:name="z11926"/>
      <w:bookmarkEnd w:id="10138"/>
      <w:r>
        <w:rPr>
          <w:color w:val="000000"/>
          <w:sz w:val="28"/>
        </w:rPr>
        <w:lastRenderedPageBreak/>
        <w:t>      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w:t>
      </w:r>
      <w:r>
        <w:rPr>
          <w:color w:val="000000"/>
          <w:sz w:val="28"/>
        </w:rPr>
        <w:t>джете и действующего на 1 января соответствующего финансового года, исчисленная за каждый месяц выполнения работ, оказания услуг соответствующего периода, указанного в разрешении трудовому иммигранту.</w:t>
      </w:r>
    </w:p>
    <w:p w:rsidR="004E3621" w:rsidRDefault="00BB2C28">
      <w:pPr>
        <w:spacing w:after="0"/>
      </w:pPr>
      <w:bookmarkStart w:id="10140" w:name="z11927"/>
      <w:bookmarkEnd w:id="10139"/>
      <w:r>
        <w:rPr>
          <w:color w:val="000000"/>
          <w:sz w:val="28"/>
        </w:rPr>
        <w:t>      Сумма предварительных платежей, уплаченная трудов</w:t>
      </w:r>
      <w:r>
        <w:rPr>
          <w:color w:val="000000"/>
          <w:sz w:val="28"/>
        </w:rPr>
        <w:t>ым иммигрантом-нерезидентом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4E3621" w:rsidRDefault="00BB2C28">
      <w:pPr>
        <w:spacing w:after="0"/>
      </w:pPr>
      <w:bookmarkStart w:id="10141" w:name="z11928"/>
      <w:bookmarkEnd w:id="10140"/>
      <w:r>
        <w:rPr>
          <w:color w:val="000000"/>
          <w:sz w:val="28"/>
        </w:rPr>
        <w:t>      В случае если сумма уплаченных в течение налогового периода предварительных п</w:t>
      </w:r>
      <w:r>
        <w:rPr>
          <w:color w:val="000000"/>
          <w:sz w:val="28"/>
        </w:rPr>
        <w:t>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w:t>
      </w:r>
      <w:r>
        <w:rPr>
          <w:color w:val="000000"/>
          <w:sz w:val="28"/>
        </w:rPr>
        <w:t>озврату или зачету.</w:t>
      </w:r>
    </w:p>
    <w:p w:rsidR="004E3621" w:rsidRDefault="00BB2C28">
      <w:pPr>
        <w:spacing w:after="0"/>
      </w:pPr>
      <w:bookmarkStart w:id="10142" w:name="z11929"/>
      <w:bookmarkEnd w:id="10141"/>
      <w:r>
        <w:rPr>
          <w:color w:val="000000"/>
          <w:sz w:val="28"/>
        </w:rPr>
        <w:t xml:space="preserve">       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w:t>
      </w:r>
      <w:r>
        <w:rPr>
          <w:color w:val="000000"/>
          <w:sz w:val="28"/>
        </w:rPr>
        <w:t>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иммигрантом-нерезидентом по месту пребывания не п</w:t>
      </w:r>
      <w:r>
        <w:rPr>
          <w:color w:val="000000"/>
          <w:sz w:val="28"/>
        </w:rPr>
        <w:t>озднее десяти календарных дней после срока представления декларации по индивидуальному подоходному налогу, предусмотренного статьей 659 настоящего Кодекса.</w:t>
      </w:r>
    </w:p>
    <w:bookmarkEnd w:id="10142"/>
    <w:p w:rsidR="004E3621" w:rsidRDefault="00BB2C28">
      <w:pPr>
        <w:spacing w:after="0"/>
      </w:pPr>
      <w:r>
        <w:rPr>
          <w:b/>
          <w:color w:val="000000"/>
          <w:sz w:val="28"/>
        </w:rPr>
        <w:t xml:space="preserve">Статья 659. Представление декларации по индивидуальному подоходному налогу </w:t>
      </w:r>
    </w:p>
    <w:p w:rsidR="004E3621" w:rsidRDefault="00BB2C28">
      <w:pPr>
        <w:spacing w:after="0"/>
      </w:pPr>
      <w:bookmarkStart w:id="10143" w:name="z11930"/>
      <w:r>
        <w:rPr>
          <w:color w:val="000000"/>
          <w:sz w:val="28"/>
        </w:rPr>
        <w:t>      Если иное не устан</w:t>
      </w:r>
      <w:r>
        <w:rPr>
          <w:color w:val="000000"/>
          <w:sz w:val="28"/>
        </w:rPr>
        <w:t>овлено настоящей статьей, декларация по индивидуальному подоходному налогу представляется в налоговый орган по месту пребывания (жительства) налогоплательщика не позднее 31 марта года, следующего за отчетным налоговым периодом, физическим лицом-нерезиденто</w:t>
      </w:r>
      <w:r>
        <w:rPr>
          <w:color w:val="000000"/>
          <w:sz w:val="28"/>
        </w:rPr>
        <w:t>м, получающим доходы из источников в Республике Казахстан, подлежащие налогообложению физическим лицом самостоятельно в соответствии с настоящим Кодексом.</w:t>
      </w:r>
    </w:p>
    <w:p w:rsidR="004E3621" w:rsidRDefault="00BB2C28">
      <w:pPr>
        <w:spacing w:after="0"/>
      </w:pPr>
      <w:bookmarkStart w:id="10144" w:name="z11931"/>
      <w:bookmarkEnd w:id="10143"/>
      <w:r>
        <w:rPr>
          <w:color w:val="000000"/>
          <w:sz w:val="28"/>
        </w:rPr>
        <w:lastRenderedPageBreak/>
        <w:t>      В случае выезда за пределы Республики Казахстан в течение текущего налогового периода без после</w:t>
      </w:r>
      <w:r>
        <w:rPr>
          <w:color w:val="000000"/>
          <w:sz w:val="28"/>
        </w:rPr>
        <w:t>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w:t>
      </w:r>
      <w:r>
        <w:rPr>
          <w:color w:val="000000"/>
          <w:sz w:val="28"/>
        </w:rPr>
        <w:t>е текущего налогового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лица за пределы Республики Казахстан.</w:t>
      </w:r>
    </w:p>
    <w:p w:rsidR="004E3621" w:rsidRDefault="00BB2C28">
      <w:pPr>
        <w:spacing w:after="0"/>
      </w:pPr>
      <w:bookmarkStart w:id="10145" w:name="z11932"/>
      <w:bookmarkEnd w:id="10144"/>
      <w:r>
        <w:rPr>
          <w:color w:val="000000"/>
          <w:sz w:val="28"/>
        </w:rPr>
        <w:t xml:space="preserve">       Декларация по индивидуальному подоходн</w:t>
      </w:r>
      <w:r>
        <w:rPr>
          <w:color w:val="000000"/>
          <w:sz w:val="28"/>
        </w:rPr>
        <w:t>ому налогу представляется трудовыми иммигрантами-нерезидентами, получившими доходы, указанные в подпункте 21) пункта 1 статьи 644 настоящего Кодекса, в случае превышения суммы индивидуального подоходного налога, исчисленной за отчетный налоговый период, на</w:t>
      </w:r>
      <w:r>
        <w:rPr>
          <w:color w:val="000000"/>
          <w:sz w:val="28"/>
        </w:rPr>
        <w:t>д суммой предварительных платежей по индивидуальному подоходному налогу в налоговый орган по месту пребывания не позднее 31 марта года, следующего за отчетным налоговым периодом.</w:t>
      </w:r>
    </w:p>
    <w:p w:rsidR="004E3621" w:rsidRDefault="00BB2C28">
      <w:pPr>
        <w:spacing w:after="0"/>
      </w:pPr>
      <w:bookmarkStart w:id="10146" w:name="z11933"/>
      <w:bookmarkEnd w:id="10145"/>
      <w:r>
        <w:rPr>
          <w:color w:val="000000"/>
          <w:sz w:val="28"/>
        </w:rPr>
        <w:t>      При этом в случае выезда за пределы Республики Казахстан трудового имми</w:t>
      </w:r>
      <w:r>
        <w:rPr>
          <w:color w:val="000000"/>
          <w:sz w:val="28"/>
        </w:rPr>
        <w:t>гранта-нерезидента, получившего доходы, указанные в подпункте 21) пункта 1 статьи 644,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w:t>
      </w:r>
      <w:r>
        <w:rPr>
          <w:color w:val="000000"/>
          <w:sz w:val="28"/>
        </w:rPr>
        <w:t>ики Казахстан.</w:t>
      </w:r>
    </w:p>
    <w:p w:rsidR="004E3621" w:rsidRDefault="00BB2C28">
      <w:pPr>
        <w:spacing w:after="0"/>
      </w:pPr>
      <w:bookmarkStart w:id="10147" w:name="z11934"/>
      <w:bookmarkEnd w:id="10146"/>
      <w:r>
        <w:rPr>
          <w:b/>
          <w:color w:val="000000"/>
        </w:rPr>
        <w:t xml:space="preserve"> Глава 75. СПЕЦИАЛЬНЫЕ ПОЛОЖЕНИЯ ПО МЕЖДУНАРОДНЫМ ДОГОВОРАМ, РЕГУЛИРУЮЩИМ ВОПРОСЫ ИЗБЕЖАНИЯ ДВОЙНОГО НАЛОГООБЛОЖЕНИЯ И ПРЕДОТВРАЩЕНИЯ УКЛОНЕНИЯ ОТ УПЛАТЫ НАЛОГОВ</w:t>
      </w:r>
    </w:p>
    <w:bookmarkEnd w:id="10147"/>
    <w:p w:rsidR="004E3621" w:rsidRDefault="00BB2C28">
      <w:pPr>
        <w:spacing w:after="0"/>
      </w:pPr>
      <w:r>
        <w:rPr>
          <w:b/>
          <w:color w:val="000000"/>
          <w:sz w:val="28"/>
        </w:rPr>
        <w:t>Статья 660. Условия применения международного договора</w:t>
      </w:r>
    </w:p>
    <w:p w:rsidR="004E3621" w:rsidRDefault="00BB2C28">
      <w:pPr>
        <w:spacing w:after="0"/>
      </w:pPr>
      <w:bookmarkStart w:id="10148" w:name="z11935"/>
      <w:r>
        <w:rPr>
          <w:color w:val="000000"/>
          <w:sz w:val="28"/>
        </w:rPr>
        <w:t xml:space="preserve"> </w:t>
      </w:r>
      <w:r>
        <w:rPr>
          <w:color w:val="000000"/>
          <w:sz w:val="28"/>
        </w:rPr>
        <w:t xml:space="preserve">      1. Положения международного договора, регулирующего вопросы избежания двойного налогообложения и предотвращения уклонения от уплаты налогов, одной из сторон которого является Республика Казахстан (далее – международный договор), применяются к лицам, </w:t>
      </w:r>
      <w:r>
        <w:rPr>
          <w:color w:val="000000"/>
          <w:sz w:val="28"/>
        </w:rPr>
        <w:t xml:space="preserve">которые являются резидентами одного или обоих государств, заключивших такой договор. </w:t>
      </w:r>
    </w:p>
    <w:p w:rsidR="004E3621" w:rsidRDefault="00BB2C28">
      <w:pPr>
        <w:spacing w:after="0"/>
      </w:pPr>
      <w:bookmarkStart w:id="10149" w:name="z11936"/>
      <w:bookmarkEnd w:id="10148"/>
      <w:r>
        <w:rPr>
          <w:color w:val="000000"/>
          <w:sz w:val="28"/>
        </w:rPr>
        <w:t>      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w:t>
      </w:r>
      <w:r>
        <w:rPr>
          <w:color w:val="000000"/>
          <w:sz w:val="28"/>
        </w:rPr>
        <w:t>ия данного международного договора в интересах другого лица, не являющегося резидентом государства, с которым заключен международный договор.</w:t>
      </w:r>
    </w:p>
    <w:bookmarkEnd w:id="10149"/>
    <w:p w:rsidR="004E3621" w:rsidRDefault="00BB2C28">
      <w:pPr>
        <w:spacing w:after="0"/>
      </w:pPr>
      <w:r>
        <w:rPr>
          <w:b/>
          <w:color w:val="000000"/>
          <w:sz w:val="28"/>
        </w:rPr>
        <w:t>Статья 661. Порядок применения международного договора</w:t>
      </w:r>
    </w:p>
    <w:p w:rsidR="004E3621" w:rsidRDefault="00BB2C28">
      <w:pPr>
        <w:spacing w:after="0"/>
      </w:pPr>
      <w:bookmarkStart w:id="10150" w:name="z11937"/>
      <w:r>
        <w:rPr>
          <w:color w:val="000000"/>
          <w:sz w:val="28"/>
        </w:rPr>
        <w:lastRenderedPageBreak/>
        <w:t>      Применение положений международного договора осуществ</w:t>
      </w:r>
      <w:r>
        <w:rPr>
          <w:color w:val="000000"/>
          <w:sz w:val="28"/>
        </w:rPr>
        <w:t>ляется в порядке, определенном настоящим Кодексом и соответствующим международным договором.</w:t>
      </w:r>
    </w:p>
    <w:bookmarkEnd w:id="10150"/>
    <w:p w:rsidR="004E3621" w:rsidRDefault="00BB2C28">
      <w:pPr>
        <w:spacing w:after="0"/>
      </w:pPr>
      <w:r>
        <w:rPr>
          <w:b/>
          <w:color w:val="000000"/>
          <w:sz w:val="28"/>
        </w:rPr>
        <w:t xml:space="preserve">Статья 662. 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w:t>
      </w:r>
      <w:r>
        <w:rPr>
          <w:b/>
          <w:color w:val="000000"/>
          <w:sz w:val="28"/>
        </w:rPr>
        <w:t>в Республике Казахстан</w:t>
      </w:r>
    </w:p>
    <w:p w:rsidR="004E3621" w:rsidRDefault="00BB2C28">
      <w:pPr>
        <w:spacing w:after="0"/>
      </w:pPr>
      <w:bookmarkStart w:id="10151" w:name="z11938"/>
      <w:r>
        <w:rPr>
          <w:color w:val="000000"/>
          <w:sz w:val="28"/>
        </w:rPr>
        <w:t>      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w:t>
      </w:r>
      <w:r>
        <w:rPr>
          <w:color w:val="000000"/>
          <w:sz w:val="28"/>
        </w:rPr>
        <w:t>бщеадминистративных расходов юридического лица-нерезидента (далее – распределяемые расходы юридического лица-нерезидента), то сумма таких расходов определяется таким юридическим лицом-нерезидентом по своему выбору по одному из следующих методов:</w:t>
      </w:r>
    </w:p>
    <w:p w:rsidR="004E3621" w:rsidRDefault="00BB2C28">
      <w:pPr>
        <w:spacing w:after="0"/>
      </w:pPr>
      <w:bookmarkStart w:id="10152" w:name="z11939"/>
      <w:bookmarkEnd w:id="10151"/>
      <w:r>
        <w:rPr>
          <w:color w:val="000000"/>
          <w:sz w:val="28"/>
        </w:rPr>
        <w:t xml:space="preserve">      1) </w:t>
      </w:r>
      <w:r>
        <w:rPr>
          <w:color w:val="000000"/>
          <w:sz w:val="28"/>
        </w:rPr>
        <w:t>методу пропорционального распределения расходов;</w:t>
      </w:r>
    </w:p>
    <w:p w:rsidR="004E3621" w:rsidRDefault="00BB2C28">
      <w:pPr>
        <w:spacing w:after="0"/>
      </w:pPr>
      <w:bookmarkStart w:id="10153" w:name="z11940"/>
      <w:bookmarkEnd w:id="10152"/>
      <w:r>
        <w:rPr>
          <w:color w:val="000000"/>
          <w:sz w:val="28"/>
        </w:rPr>
        <w:t>      2) методу непосредственного (прямого) отнесения расходов на вычеты.</w:t>
      </w:r>
    </w:p>
    <w:p w:rsidR="004E3621" w:rsidRDefault="00BB2C28">
      <w:pPr>
        <w:spacing w:after="0"/>
      </w:pPr>
      <w:bookmarkStart w:id="10154" w:name="z11941"/>
      <w:bookmarkEnd w:id="10153"/>
      <w:r>
        <w:rPr>
          <w:color w:val="000000"/>
          <w:sz w:val="28"/>
        </w:rPr>
        <w:t xml:space="preserve">       Для целей настоящей статьи и статей 663, 664 и 665 настоящего Кодекса распределяемыми расходами юридического лица-нерезидента </w:t>
      </w:r>
      <w:r>
        <w:rPr>
          <w:color w:val="000000"/>
          <w:sz w:val="28"/>
        </w:rPr>
        <w:t>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p w:rsidR="004E3621" w:rsidRDefault="00BB2C28">
      <w:pPr>
        <w:spacing w:after="0"/>
      </w:pPr>
      <w:bookmarkStart w:id="10155" w:name="z11942"/>
      <w:bookmarkEnd w:id="10154"/>
      <w:r>
        <w:rPr>
          <w:color w:val="000000"/>
          <w:sz w:val="28"/>
        </w:rPr>
        <w:t>   </w:t>
      </w:r>
      <w:r>
        <w:rPr>
          <w:color w:val="000000"/>
          <w:sz w:val="28"/>
        </w:rPr>
        <w:t>   При этом в распределяемые расходы юридического лица-нерезидента не подлежат включению:</w:t>
      </w:r>
    </w:p>
    <w:p w:rsidR="004E3621" w:rsidRDefault="00BB2C28">
      <w:pPr>
        <w:spacing w:after="0"/>
      </w:pPr>
      <w:bookmarkStart w:id="10156" w:name="z11943"/>
      <w:bookmarkEnd w:id="10155"/>
      <w:r>
        <w:rPr>
          <w:color w:val="000000"/>
          <w:sz w:val="28"/>
        </w:rPr>
        <w:t xml:space="preserve">       управленческие и общеадминистративные расходы, понесенные непосредственно структурным подразделением юридического лица-нерезидента, деятельность которого приве</w:t>
      </w:r>
      <w:r>
        <w:rPr>
          <w:color w:val="000000"/>
          <w:sz w:val="28"/>
        </w:rPr>
        <w:t>ла к образованию постоянного учреждения в Республике Казахстан, или постоянным учреждением юридического лица-нерезидента без открытия структурного подразделения в Республике Казахстан, относимые на вычеты в соответствии со статьями 242 – 273 настоящего Код</w:t>
      </w:r>
      <w:r>
        <w:rPr>
          <w:color w:val="000000"/>
          <w:sz w:val="28"/>
        </w:rPr>
        <w:t>екса (далее – управленческие и общеадминистративные расходы постоянного учреждения в Республике Казахстан);</w:t>
      </w:r>
    </w:p>
    <w:p w:rsidR="004E3621" w:rsidRDefault="00BB2C28">
      <w:pPr>
        <w:spacing w:after="0"/>
      </w:pPr>
      <w:bookmarkStart w:id="10157" w:name="z11944"/>
      <w:bookmarkEnd w:id="10156"/>
      <w:r>
        <w:rPr>
          <w:color w:val="000000"/>
          <w:sz w:val="28"/>
        </w:rPr>
        <w:t>      управленческие и общеадминистративные расходы, понесенные непосредственно структурными подразделениями или постоянными учреждениями юридическо</w:t>
      </w:r>
      <w:r>
        <w:rPr>
          <w:color w:val="000000"/>
          <w:sz w:val="28"/>
        </w:rPr>
        <w:t>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 управленческие и общеадминистративные расходы постоянных учреждений в других странах</w:t>
      </w:r>
      <w:r>
        <w:rPr>
          <w:color w:val="000000"/>
          <w:sz w:val="28"/>
        </w:rPr>
        <w:t>);</w:t>
      </w:r>
    </w:p>
    <w:p w:rsidR="004E3621" w:rsidRDefault="00BB2C28">
      <w:pPr>
        <w:spacing w:after="0"/>
      </w:pPr>
      <w:bookmarkStart w:id="10158" w:name="z11945"/>
      <w:bookmarkEnd w:id="10157"/>
      <w:r>
        <w:rPr>
          <w:color w:val="000000"/>
          <w:sz w:val="28"/>
        </w:rPr>
        <w:lastRenderedPageBreak/>
        <w:t>      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p w:rsidR="004E3621" w:rsidRDefault="00BB2C28">
      <w:pPr>
        <w:spacing w:after="0"/>
      </w:pPr>
      <w:bookmarkStart w:id="10159" w:name="z11946"/>
      <w:bookmarkEnd w:id="10158"/>
      <w:r>
        <w:rPr>
          <w:color w:val="000000"/>
          <w:sz w:val="28"/>
        </w:rPr>
        <w:t>      2. Управленческие и общеадминистративные расходы – это расходы, свя</w:t>
      </w:r>
      <w:r>
        <w:rPr>
          <w:color w:val="000000"/>
          <w:sz w:val="28"/>
        </w:rPr>
        <w:t>занные с управлением организацией, оплатой труда управленческого персонала, не связанного с производственным процессом.</w:t>
      </w:r>
    </w:p>
    <w:p w:rsidR="004E3621" w:rsidRDefault="00BB2C28">
      <w:pPr>
        <w:spacing w:after="0"/>
      </w:pPr>
      <w:bookmarkStart w:id="10160" w:name="z11947"/>
      <w:bookmarkEnd w:id="10159"/>
      <w:r>
        <w:rPr>
          <w:color w:val="000000"/>
          <w:sz w:val="28"/>
        </w:rPr>
        <w:t xml:space="preserve">       3. Юридическое лицо-нерезидент в течение отчетного налогового периода по своему выбору применяет только один из методов отнесения</w:t>
      </w:r>
      <w:r>
        <w:rPr>
          <w:color w:val="000000"/>
          <w:sz w:val="28"/>
        </w:rPr>
        <w:t xml:space="preserve"> распределяемых расходов юридического лица-нерезидента на вычеты постоянному учреждению. </w:t>
      </w:r>
    </w:p>
    <w:p w:rsidR="004E3621" w:rsidRDefault="00BB2C28">
      <w:pPr>
        <w:spacing w:after="0"/>
      </w:pPr>
      <w:bookmarkStart w:id="10161" w:name="z11948"/>
      <w:bookmarkEnd w:id="10160"/>
      <w:r>
        <w:rPr>
          <w:color w:val="000000"/>
          <w:sz w:val="28"/>
        </w:rPr>
        <w:t xml:space="preserve">      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w:t>
      </w:r>
      <w:r>
        <w:rPr>
          <w:color w:val="000000"/>
          <w:sz w:val="28"/>
        </w:rPr>
        <w:t>налогу, содержащем информацию по относимым на вычеты управленческим и общеадминистративным расходам юридического лица-нерезидента.</w:t>
      </w:r>
    </w:p>
    <w:p w:rsidR="004E3621" w:rsidRDefault="00BB2C28">
      <w:pPr>
        <w:spacing w:after="0"/>
      </w:pPr>
      <w:bookmarkStart w:id="10162" w:name="z11949"/>
      <w:bookmarkEnd w:id="10161"/>
      <w:r>
        <w:rPr>
          <w:color w:val="000000"/>
          <w:sz w:val="28"/>
        </w:rPr>
        <w:t>      4. Распределяемые расходы юридического лица-нерезидента относятся на вычеты постоянным учреждением в Республике Казахст</w:t>
      </w:r>
      <w:r>
        <w:rPr>
          <w:color w:val="000000"/>
          <w:sz w:val="28"/>
        </w:rPr>
        <w:t>ан при:</w:t>
      </w:r>
    </w:p>
    <w:p w:rsidR="004E3621" w:rsidRDefault="00BB2C28">
      <w:pPr>
        <w:spacing w:after="0"/>
      </w:pPr>
      <w:bookmarkStart w:id="10163" w:name="z11950"/>
      <w:bookmarkEnd w:id="10162"/>
      <w:r>
        <w:rPr>
          <w:color w:val="000000"/>
          <w:sz w:val="28"/>
        </w:rPr>
        <w:t>      1) соблюдении условий международного договора;</w:t>
      </w:r>
    </w:p>
    <w:p w:rsidR="004E3621" w:rsidRDefault="00BB2C28">
      <w:pPr>
        <w:spacing w:after="0"/>
      </w:pPr>
      <w:bookmarkStart w:id="10164" w:name="z11951"/>
      <w:bookmarkEnd w:id="10163"/>
      <w:r>
        <w:rPr>
          <w:color w:val="000000"/>
          <w:sz w:val="28"/>
        </w:rPr>
        <w:t xml:space="preserve">       2) наличии документов, указанных в пункте 3 статьи 663 или пункте 3 статьи 665 настоящего Кодекса;</w:t>
      </w:r>
    </w:p>
    <w:p w:rsidR="004E3621" w:rsidRDefault="00BB2C28">
      <w:pPr>
        <w:spacing w:after="0"/>
      </w:pPr>
      <w:bookmarkStart w:id="10165" w:name="z11952"/>
      <w:bookmarkEnd w:id="10164"/>
      <w:r>
        <w:rPr>
          <w:color w:val="000000"/>
          <w:sz w:val="28"/>
        </w:rPr>
        <w:t>      3) наличии документа, подтверждающего резидентство юридического лица-нерезидента.</w:t>
      </w:r>
    </w:p>
    <w:p w:rsidR="004E3621" w:rsidRDefault="00BB2C28">
      <w:pPr>
        <w:spacing w:after="0"/>
      </w:pPr>
      <w:bookmarkStart w:id="10166" w:name="z11953"/>
      <w:bookmarkEnd w:id="10165"/>
      <w:r>
        <w:rPr>
          <w:color w:val="000000"/>
          <w:sz w:val="28"/>
        </w:rPr>
        <w:t> </w:t>
      </w:r>
      <w:r>
        <w:rPr>
          <w:color w:val="000000"/>
          <w:sz w:val="28"/>
        </w:rPr>
        <w:t>     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определенном за</w:t>
      </w:r>
      <w:r>
        <w:rPr>
          <w:color w:val="000000"/>
          <w:sz w:val="28"/>
        </w:rPr>
        <w:t>конодательством Республики Казахстан.</w:t>
      </w:r>
    </w:p>
    <w:p w:rsidR="004E3621" w:rsidRDefault="00BB2C28">
      <w:pPr>
        <w:spacing w:after="0"/>
      </w:pPr>
      <w:bookmarkStart w:id="10167" w:name="z11954"/>
      <w:bookmarkEnd w:id="10166"/>
      <w:r>
        <w:rPr>
          <w:color w:val="000000"/>
          <w:sz w:val="28"/>
        </w:rPr>
        <w:t>      6. Документ, подтверждающий резидентство, представляется юридическим лицом-нерезидентом в соответствующий налоговый орган в сроки, установленные для подачи декларации по корпоративному подоходному налогу.</w:t>
      </w:r>
    </w:p>
    <w:bookmarkEnd w:id="10167"/>
    <w:p w:rsidR="004E3621" w:rsidRDefault="00BB2C28">
      <w:pPr>
        <w:spacing w:after="0"/>
      </w:pPr>
      <w:r>
        <w:rPr>
          <w:b/>
          <w:color w:val="000000"/>
          <w:sz w:val="28"/>
        </w:rPr>
        <w:t xml:space="preserve">Статья </w:t>
      </w:r>
      <w:r>
        <w:rPr>
          <w:b/>
          <w:color w:val="000000"/>
          <w:sz w:val="28"/>
        </w:rPr>
        <w:t>663. Метод пропорционального распределения расходов</w:t>
      </w:r>
    </w:p>
    <w:p w:rsidR="004E3621" w:rsidRDefault="00BB2C28">
      <w:pPr>
        <w:spacing w:after="0"/>
      </w:pPr>
      <w:bookmarkStart w:id="10168" w:name="z11955"/>
      <w:r>
        <w:rPr>
          <w:color w:val="000000"/>
          <w:sz w:val="28"/>
        </w:rPr>
        <w:t>      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w:t>
      </w:r>
      <w:r>
        <w:rPr>
          <w:color w:val="000000"/>
          <w:sz w:val="28"/>
        </w:rPr>
        <w:t>ся как произведение суммы распределяемых расходов юридического лица-нерезидента и расчетного показателя.</w:t>
      </w:r>
    </w:p>
    <w:p w:rsidR="004E3621" w:rsidRDefault="00BB2C28">
      <w:pPr>
        <w:spacing w:after="0"/>
      </w:pPr>
      <w:bookmarkStart w:id="10169" w:name="z11956"/>
      <w:bookmarkEnd w:id="10168"/>
      <w:r>
        <w:rPr>
          <w:color w:val="000000"/>
          <w:sz w:val="28"/>
        </w:rPr>
        <w:t xml:space="preserve">       2. Расчетный показатель исчисляется по одному из следующих способов по выбору юридического лица-нерезидента: </w:t>
      </w:r>
    </w:p>
    <w:p w:rsidR="004E3621" w:rsidRDefault="00BB2C28">
      <w:pPr>
        <w:spacing w:after="0"/>
      </w:pPr>
      <w:bookmarkStart w:id="10170" w:name="z11957"/>
      <w:bookmarkEnd w:id="10169"/>
      <w:r>
        <w:rPr>
          <w:color w:val="000000"/>
          <w:sz w:val="28"/>
        </w:rPr>
        <w:lastRenderedPageBreak/>
        <w:t xml:space="preserve">       1) соотношение суммы опреде</w:t>
      </w:r>
      <w:r>
        <w:rPr>
          <w:color w:val="000000"/>
          <w:sz w:val="28"/>
        </w:rPr>
        <w:t xml:space="preserve">ляемого в соответствии с пунктом 2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w:t>
      </w:r>
      <w:r>
        <w:rPr>
          <w:color w:val="000000"/>
          <w:sz w:val="28"/>
        </w:rPr>
        <w:t>сумме совокупного годового дохода юридического лица-нерезидента за указанный налоговый период;</w:t>
      </w:r>
    </w:p>
    <w:p w:rsidR="004E3621" w:rsidRDefault="00BB2C28">
      <w:pPr>
        <w:spacing w:after="0"/>
      </w:pPr>
      <w:bookmarkStart w:id="10171" w:name="z11958"/>
      <w:bookmarkEnd w:id="10170"/>
      <w:r>
        <w:rPr>
          <w:color w:val="000000"/>
          <w:sz w:val="28"/>
        </w:rPr>
        <w:t>      2) определение средней величины (СВ) по трем показателям:</w:t>
      </w:r>
    </w:p>
    <w:p w:rsidR="004E3621" w:rsidRDefault="00BB2C28">
      <w:pPr>
        <w:spacing w:after="0"/>
      </w:pPr>
      <w:bookmarkStart w:id="10172" w:name="z11959"/>
      <w:bookmarkEnd w:id="10171"/>
      <w:r>
        <w:rPr>
          <w:color w:val="000000"/>
          <w:sz w:val="28"/>
        </w:rPr>
        <w:t xml:space="preserve">       соотношение суммы определяемого в соответствии с пунктом 2 статьи 651 настоящего Кодекса с</w:t>
      </w:r>
      <w:r>
        <w:rPr>
          <w:color w:val="000000"/>
          <w:sz w:val="28"/>
        </w:rPr>
        <w:t>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w:t>
      </w:r>
      <w:r>
        <w:rPr>
          <w:color w:val="000000"/>
          <w:sz w:val="28"/>
        </w:rPr>
        <w:t xml:space="preserve"> указанный налоговый период (Д);</w:t>
      </w:r>
    </w:p>
    <w:p w:rsidR="004E3621" w:rsidRDefault="00BB2C28">
      <w:pPr>
        <w:spacing w:after="0"/>
      </w:pPr>
      <w:bookmarkStart w:id="10173" w:name="z11960"/>
      <w:bookmarkEnd w:id="10172"/>
      <w:r>
        <w:rPr>
          <w:color w:val="000000"/>
          <w:sz w:val="28"/>
        </w:rPr>
        <w:t>      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w:t>
      </w:r>
      <w:r>
        <w:rPr>
          <w:color w:val="000000"/>
          <w:sz w:val="28"/>
        </w:rPr>
        <w:t>й (текущей) стоимости основных средств юридического лица-нерезидента за такой же налоговый период (ОС);</w:t>
      </w:r>
    </w:p>
    <w:p w:rsidR="004E3621" w:rsidRDefault="00BB2C28">
      <w:pPr>
        <w:spacing w:after="0"/>
      </w:pPr>
      <w:bookmarkStart w:id="10174" w:name="z11961"/>
      <w:bookmarkEnd w:id="10173"/>
      <w:r>
        <w:rPr>
          <w:color w:val="000000"/>
          <w:sz w:val="28"/>
        </w:rPr>
        <w:t xml:space="preserve">      соотношение суммы расходов по оплате труда персонала, работающего в постоянном учреждении в Республике Казахстан, по состоянию на конец отчетного </w:t>
      </w:r>
      <w:r>
        <w:rPr>
          <w:color w:val="000000"/>
          <w:sz w:val="28"/>
        </w:rPr>
        <w:t>налогового периода к общей сумме расходов по оплате труда персонала юридического лица-нерезидента за такой же налоговый период (ОТ).</w:t>
      </w:r>
    </w:p>
    <w:p w:rsidR="004E3621" w:rsidRDefault="00BB2C28">
      <w:pPr>
        <w:spacing w:after="0"/>
      </w:pPr>
      <w:bookmarkStart w:id="10175" w:name="z11962"/>
      <w:bookmarkEnd w:id="10174"/>
      <w:r>
        <w:rPr>
          <w:color w:val="000000"/>
          <w:sz w:val="28"/>
        </w:rPr>
        <w:t>      Средняя величина определяется по формуле:</w:t>
      </w:r>
    </w:p>
    <w:p w:rsidR="004E3621" w:rsidRDefault="00BB2C28">
      <w:pPr>
        <w:spacing w:after="0"/>
      </w:pPr>
      <w:bookmarkStart w:id="10176" w:name="z11963"/>
      <w:bookmarkEnd w:id="10175"/>
      <w:r>
        <w:rPr>
          <w:color w:val="000000"/>
          <w:sz w:val="28"/>
        </w:rPr>
        <w:t>      СВ = (Д + ОС + ОТ)/3</w:t>
      </w:r>
    </w:p>
    <w:p w:rsidR="004E3621" w:rsidRDefault="00BB2C28">
      <w:pPr>
        <w:spacing w:after="0"/>
      </w:pPr>
      <w:bookmarkStart w:id="10177" w:name="z11964"/>
      <w:bookmarkEnd w:id="10176"/>
      <w:r>
        <w:rPr>
          <w:color w:val="000000"/>
          <w:sz w:val="28"/>
        </w:rPr>
        <w:t>      3. При использовании метода пропорциональн</w:t>
      </w:r>
      <w:r>
        <w:rPr>
          <w:color w:val="000000"/>
          <w:sz w:val="28"/>
        </w:rPr>
        <w:t>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rsidR="004E3621" w:rsidRDefault="00BB2C28">
      <w:pPr>
        <w:spacing w:after="0"/>
      </w:pPr>
      <w:bookmarkStart w:id="10178" w:name="z11965"/>
      <w:bookmarkEnd w:id="10177"/>
      <w:r>
        <w:rPr>
          <w:color w:val="000000"/>
          <w:sz w:val="28"/>
        </w:rPr>
        <w:t>    </w:t>
      </w:r>
      <w:r>
        <w:rPr>
          <w:color w:val="000000"/>
          <w:sz w:val="28"/>
        </w:rPr>
        <w:t>  1) копии финансовой отчетности постоянного учреждения нерезидента в Республике Казахстан;</w:t>
      </w:r>
    </w:p>
    <w:p w:rsidR="004E3621" w:rsidRDefault="00BB2C28">
      <w:pPr>
        <w:spacing w:after="0"/>
      </w:pPr>
      <w:bookmarkStart w:id="10179" w:name="z11966"/>
      <w:bookmarkEnd w:id="10178"/>
      <w:r>
        <w:rPr>
          <w:color w:val="000000"/>
          <w:sz w:val="28"/>
        </w:rPr>
        <w:t>      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w:t>
      </w:r>
      <w:r>
        <w:rPr>
          <w:color w:val="000000"/>
          <w:sz w:val="28"/>
        </w:rPr>
        <w:t>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p w:rsidR="004E3621" w:rsidRDefault="00BB2C28">
      <w:pPr>
        <w:spacing w:after="0"/>
      </w:pPr>
      <w:bookmarkStart w:id="10180" w:name="z11967"/>
      <w:bookmarkEnd w:id="10179"/>
      <w:r>
        <w:rPr>
          <w:color w:val="000000"/>
          <w:sz w:val="28"/>
        </w:rPr>
        <w:lastRenderedPageBreak/>
        <w:t>      При этом в финансовой отчетности, указанной в подпунктах 1) и 2) настоящего</w:t>
      </w:r>
      <w:r>
        <w:rPr>
          <w:color w:val="000000"/>
          <w:sz w:val="28"/>
        </w:rPr>
        <w:t xml:space="preserve"> пункта, должны быть выделены отдельной строкой:</w:t>
      </w:r>
    </w:p>
    <w:p w:rsidR="004E3621" w:rsidRDefault="00BB2C28">
      <w:pPr>
        <w:spacing w:after="0"/>
      </w:pPr>
      <w:bookmarkStart w:id="10181" w:name="z11968"/>
      <w:bookmarkEnd w:id="10180"/>
      <w:r>
        <w:rPr>
          <w:color w:val="000000"/>
          <w:sz w:val="28"/>
        </w:rPr>
        <w:t>      сумма управленческих и общеадминистративных расходов;</w:t>
      </w:r>
    </w:p>
    <w:p w:rsidR="004E3621" w:rsidRDefault="00BB2C28">
      <w:pPr>
        <w:spacing w:after="0"/>
      </w:pPr>
      <w:bookmarkStart w:id="10182" w:name="z11969"/>
      <w:bookmarkEnd w:id="10181"/>
      <w:r>
        <w:rPr>
          <w:color w:val="000000"/>
          <w:sz w:val="28"/>
        </w:rPr>
        <w:t>      сумма совокупного годового дохода;</w:t>
      </w:r>
    </w:p>
    <w:p w:rsidR="004E3621" w:rsidRDefault="00BB2C28">
      <w:pPr>
        <w:spacing w:after="0"/>
      </w:pPr>
      <w:bookmarkStart w:id="10183" w:name="z11970"/>
      <w:bookmarkEnd w:id="10182"/>
      <w:r>
        <w:rPr>
          <w:color w:val="000000"/>
          <w:sz w:val="28"/>
        </w:rPr>
        <w:t>      сумма расходов по оплате труда персонала;</w:t>
      </w:r>
    </w:p>
    <w:p w:rsidR="004E3621" w:rsidRDefault="00BB2C28">
      <w:pPr>
        <w:spacing w:after="0"/>
      </w:pPr>
      <w:bookmarkStart w:id="10184" w:name="z11971"/>
      <w:bookmarkEnd w:id="10183"/>
      <w:r>
        <w:rPr>
          <w:color w:val="000000"/>
          <w:sz w:val="28"/>
        </w:rPr>
        <w:t>      первоначальная (текущая) и балансовая стоимости осно</w:t>
      </w:r>
      <w:r>
        <w:rPr>
          <w:color w:val="000000"/>
          <w:sz w:val="28"/>
        </w:rPr>
        <w:t>вных средств;</w:t>
      </w:r>
    </w:p>
    <w:p w:rsidR="004E3621" w:rsidRDefault="00BB2C28">
      <w:pPr>
        <w:spacing w:after="0"/>
      </w:pPr>
      <w:bookmarkStart w:id="10185" w:name="z11972"/>
      <w:bookmarkEnd w:id="10184"/>
      <w:r>
        <w:rPr>
          <w:color w:val="000000"/>
          <w:sz w:val="28"/>
        </w:rPr>
        <w:t>      3) расшифровки суммы управленческих и общеадминистративных расходов, указанной в финансовой отчетности, предусмотренной подпунктом 2) настоящего пункта, с выделением:</w:t>
      </w:r>
    </w:p>
    <w:p w:rsidR="004E3621" w:rsidRDefault="00BB2C28">
      <w:pPr>
        <w:spacing w:after="0"/>
      </w:pPr>
      <w:bookmarkStart w:id="10186" w:name="z11973"/>
      <w:bookmarkEnd w:id="10185"/>
      <w:r>
        <w:rPr>
          <w:color w:val="000000"/>
          <w:sz w:val="28"/>
        </w:rPr>
        <w:t xml:space="preserve">      распределяемых расходов юридического лица-нерезидента по видам </w:t>
      </w:r>
      <w:r>
        <w:rPr>
          <w:color w:val="000000"/>
          <w:sz w:val="28"/>
        </w:rPr>
        <w:t>расходов;</w:t>
      </w:r>
    </w:p>
    <w:p w:rsidR="004E3621" w:rsidRDefault="00BB2C28">
      <w:pPr>
        <w:spacing w:after="0"/>
      </w:pPr>
      <w:bookmarkStart w:id="10187" w:name="z11974"/>
      <w:bookmarkEnd w:id="10186"/>
      <w:r>
        <w:rPr>
          <w:color w:val="000000"/>
          <w:sz w:val="28"/>
        </w:rPr>
        <w:t>      управленческих и общеадминистративных расходов постоянного учреждения в Республике Казахстан;</w:t>
      </w:r>
    </w:p>
    <w:p w:rsidR="004E3621" w:rsidRDefault="00BB2C28">
      <w:pPr>
        <w:spacing w:after="0"/>
      </w:pPr>
      <w:bookmarkStart w:id="10188" w:name="z11975"/>
      <w:bookmarkEnd w:id="10187"/>
      <w:r>
        <w:rPr>
          <w:color w:val="000000"/>
          <w:sz w:val="28"/>
        </w:rPr>
        <w:t>      4) копии аудиторского отчета по аудиту финансовой отчетности юридического лица-нерезидента (при осуществлении аудита такой финансовой отчетн</w:t>
      </w:r>
      <w:r>
        <w:rPr>
          <w:color w:val="000000"/>
          <w:sz w:val="28"/>
        </w:rPr>
        <w:t>ости).</w:t>
      </w:r>
    </w:p>
    <w:bookmarkEnd w:id="10188"/>
    <w:p w:rsidR="004E3621" w:rsidRDefault="00BB2C28">
      <w:pPr>
        <w:spacing w:after="0"/>
      </w:pPr>
      <w:r>
        <w:rPr>
          <w:b/>
          <w:color w:val="000000"/>
          <w:sz w:val="28"/>
        </w:rPr>
        <w:t>Статья 664. Порядок корректировки данных финансовой отчетности юридического лица-нерезидента при применении метода пропорционального распределения расходов в отдельных случаях</w:t>
      </w:r>
    </w:p>
    <w:p w:rsidR="004E3621" w:rsidRDefault="00BB2C28">
      <w:pPr>
        <w:spacing w:after="0"/>
      </w:pPr>
      <w:bookmarkStart w:id="10189" w:name="z11976"/>
      <w:r>
        <w:rPr>
          <w:color w:val="000000"/>
          <w:sz w:val="28"/>
        </w:rPr>
        <w:t xml:space="preserve">       1. Юридическое лицо-нерезидент обязано скорректировать данные </w:t>
      </w:r>
    </w:p>
    <w:p w:rsidR="004E3621" w:rsidRDefault="00BB2C28">
      <w:pPr>
        <w:spacing w:after="0"/>
      </w:pPr>
      <w:bookmarkStart w:id="10190" w:name="z11977"/>
      <w:bookmarkEnd w:id="10189"/>
      <w:r>
        <w:rPr>
          <w:color w:val="000000"/>
          <w:sz w:val="28"/>
        </w:rPr>
        <w:t>   </w:t>
      </w:r>
      <w:r>
        <w:rPr>
          <w:color w:val="000000"/>
          <w:sz w:val="28"/>
        </w:rPr>
        <w:t>   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p w:rsidR="004E3621" w:rsidRDefault="00BB2C28">
      <w:pPr>
        <w:spacing w:after="0"/>
      </w:pPr>
      <w:bookmarkStart w:id="10191" w:name="z11978"/>
      <w:bookmarkEnd w:id="10190"/>
      <w:r>
        <w:rPr>
          <w:color w:val="000000"/>
          <w:sz w:val="28"/>
        </w:rPr>
        <w:t>      несоответствия продолжительности налоговых периодов в Республике К</w:t>
      </w:r>
      <w:r>
        <w:rPr>
          <w:color w:val="000000"/>
          <w:sz w:val="28"/>
        </w:rPr>
        <w:t>азахстан и стране резидентства такого нерезидента;</w:t>
      </w:r>
    </w:p>
    <w:p w:rsidR="004E3621" w:rsidRDefault="00BB2C28">
      <w:pPr>
        <w:spacing w:after="0"/>
      </w:pPr>
      <w:bookmarkStart w:id="10192" w:name="z11979"/>
      <w:bookmarkEnd w:id="10191"/>
      <w:r>
        <w:rPr>
          <w:color w:val="000000"/>
          <w:sz w:val="28"/>
        </w:rPr>
        <w:t>      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p w:rsidR="004E3621" w:rsidRDefault="00BB2C28">
      <w:pPr>
        <w:spacing w:after="0"/>
      </w:pPr>
      <w:bookmarkStart w:id="10193" w:name="z11980"/>
      <w:bookmarkEnd w:id="10192"/>
      <w:r>
        <w:rPr>
          <w:color w:val="000000"/>
          <w:sz w:val="28"/>
        </w:rPr>
        <w:t>      Для корректир</w:t>
      </w:r>
      <w:r>
        <w:rPr>
          <w:color w:val="000000"/>
          <w:sz w:val="28"/>
        </w:rPr>
        <w:t>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такого нерезидента с налоговым периодом в Республике Казахстан.</w:t>
      </w:r>
    </w:p>
    <w:p w:rsidR="004E3621" w:rsidRDefault="00BB2C28">
      <w:pPr>
        <w:spacing w:after="0"/>
      </w:pPr>
      <w:bookmarkStart w:id="10194" w:name="z11981"/>
      <w:bookmarkEnd w:id="10193"/>
      <w:r>
        <w:rPr>
          <w:color w:val="000000"/>
          <w:sz w:val="28"/>
        </w:rPr>
        <w:t>      2. Коэффициент (К) определяе</w:t>
      </w:r>
      <w:r>
        <w:rPr>
          <w:color w:val="000000"/>
          <w:sz w:val="28"/>
        </w:rPr>
        <w:t>тся как соотношение количества месяцев налогового периода в стране резидентства такого нерезидента, входящих в рамки налогового периода в Республике Казахстан, к количеству месяцев налогового периода в стране резидентства нерезидента.</w:t>
      </w:r>
    </w:p>
    <w:p w:rsidR="004E3621" w:rsidRDefault="00BB2C28">
      <w:pPr>
        <w:spacing w:after="0"/>
      </w:pPr>
      <w:bookmarkStart w:id="10195" w:name="z11982"/>
      <w:bookmarkEnd w:id="10194"/>
      <w:r>
        <w:rPr>
          <w:color w:val="000000"/>
          <w:sz w:val="28"/>
        </w:rPr>
        <w:lastRenderedPageBreak/>
        <w:t xml:space="preserve">      В случае, если </w:t>
      </w:r>
      <w:r>
        <w:rPr>
          <w:color w:val="000000"/>
          <w:sz w:val="28"/>
        </w:rPr>
        <w:t>в налоговый период в Республике Казахстан входят полностью или частично два налоговых периода в стране резидентства такого нерезидента, применяются два коэффициента (К1, К2).</w:t>
      </w:r>
    </w:p>
    <w:p w:rsidR="004E3621" w:rsidRDefault="00BB2C28">
      <w:pPr>
        <w:spacing w:after="0"/>
      </w:pPr>
      <w:bookmarkStart w:id="10196" w:name="z11983"/>
      <w:bookmarkEnd w:id="10195"/>
      <w:r>
        <w:rPr>
          <w:color w:val="000000"/>
          <w:sz w:val="28"/>
        </w:rPr>
        <w:t>      3. Данные финансовой отчетности юридического лица-нерезидента корректируютс</w:t>
      </w:r>
      <w:r>
        <w:rPr>
          <w:color w:val="000000"/>
          <w:sz w:val="28"/>
        </w:rPr>
        <w:t>я следующим образом:</w:t>
      </w:r>
    </w:p>
    <w:p w:rsidR="004E3621" w:rsidRDefault="00BB2C28">
      <w:pPr>
        <w:spacing w:after="0"/>
      </w:pPr>
      <w:bookmarkStart w:id="10197" w:name="z11984"/>
      <w:bookmarkEnd w:id="10196"/>
      <w:r>
        <w:rPr>
          <w:color w:val="000000"/>
          <w:sz w:val="28"/>
        </w:rPr>
        <w:t xml:space="preserve">       К1хФО(СР)1 + К2хФО(СР)2, </w:t>
      </w:r>
    </w:p>
    <w:p w:rsidR="004E3621" w:rsidRDefault="00BB2C28">
      <w:pPr>
        <w:spacing w:after="0"/>
      </w:pPr>
      <w:bookmarkStart w:id="10198" w:name="z11985"/>
      <w:bookmarkEnd w:id="10197"/>
      <w:r>
        <w:rPr>
          <w:color w:val="000000"/>
          <w:sz w:val="28"/>
        </w:rPr>
        <w:t>      где К1 = НП (СР)1/ НП(СР)3; К2 = НП(СР)2/ НП(СР)3,</w:t>
      </w:r>
    </w:p>
    <w:p w:rsidR="004E3621" w:rsidRDefault="00BB2C28">
      <w:pPr>
        <w:spacing w:after="0"/>
      </w:pPr>
      <w:bookmarkStart w:id="10199" w:name="z11986"/>
      <w:bookmarkEnd w:id="10198"/>
      <w:r>
        <w:rPr>
          <w:color w:val="000000"/>
          <w:sz w:val="28"/>
        </w:rPr>
        <w:t>      при этом:</w:t>
      </w:r>
    </w:p>
    <w:p w:rsidR="004E3621" w:rsidRDefault="00BB2C28">
      <w:pPr>
        <w:spacing w:after="0"/>
      </w:pPr>
      <w:bookmarkStart w:id="10200" w:name="z11987"/>
      <w:bookmarkEnd w:id="10199"/>
      <w:r>
        <w:rPr>
          <w:color w:val="000000"/>
          <w:sz w:val="28"/>
        </w:rPr>
        <w:t>      НП (СР)1 – количество месяцев одного налогового периода в стране резидентства нерезидента, входящих в налоговый период в Ре</w:t>
      </w:r>
      <w:r>
        <w:rPr>
          <w:color w:val="000000"/>
          <w:sz w:val="28"/>
        </w:rPr>
        <w:t>спублике Казахстан;</w:t>
      </w:r>
    </w:p>
    <w:p w:rsidR="004E3621" w:rsidRDefault="00BB2C28">
      <w:pPr>
        <w:spacing w:after="0"/>
      </w:pPr>
      <w:bookmarkStart w:id="10201" w:name="z11988"/>
      <w:bookmarkEnd w:id="10200"/>
      <w:r>
        <w:rPr>
          <w:color w:val="000000"/>
          <w:sz w:val="28"/>
        </w:rPr>
        <w:t xml:space="preserve">       НП (СР)2 – количество месяцев другого налогового периода в стране резидентства нерезидента, входящих в налоговый период в Республике Казахстан; </w:t>
      </w:r>
    </w:p>
    <w:p w:rsidR="004E3621" w:rsidRDefault="00BB2C28">
      <w:pPr>
        <w:spacing w:after="0"/>
      </w:pPr>
      <w:bookmarkStart w:id="10202" w:name="z11989"/>
      <w:bookmarkEnd w:id="10201"/>
      <w:r>
        <w:rPr>
          <w:color w:val="000000"/>
          <w:sz w:val="28"/>
        </w:rPr>
        <w:t>      НП (СР)3 – общее количество месяцев налогового периода в стране резидентства н</w:t>
      </w:r>
      <w:r>
        <w:rPr>
          <w:color w:val="000000"/>
          <w:sz w:val="28"/>
        </w:rPr>
        <w:t>ерезидента;</w:t>
      </w:r>
    </w:p>
    <w:p w:rsidR="004E3621" w:rsidRDefault="00BB2C28">
      <w:pPr>
        <w:spacing w:after="0"/>
      </w:pPr>
      <w:bookmarkStart w:id="10203" w:name="z11990"/>
      <w:bookmarkEnd w:id="10202"/>
      <w:r>
        <w:rPr>
          <w:color w:val="000000"/>
          <w:sz w:val="28"/>
        </w:rPr>
        <w:t>      ФО (СР)1 –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p w:rsidR="004E3621" w:rsidRDefault="00BB2C28">
      <w:pPr>
        <w:spacing w:after="0"/>
      </w:pPr>
      <w:bookmarkStart w:id="10204" w:name="z11991"/>
      <w:bookmarkEnd w:id="10203"/>
      <w:r>
        <w:rPr>
          <w:color w:val="000000"/>
          <w:sz w:val="28"/>
        </w:rPr>
        <w:t>      ФО (СР)2 – финансовая отчетность нерезидента в стране</w:t>
      </w:r>
      <w:r>
        <w:rPr>
          <w:color w:val="000000"/>
          <w:sz w:val="28"/>
        </w:rPr>
        <w:t xml:space="preserve"> резидентства за другой налоговый период в стране резидентства нерезидента, входящий в налоговый период в Республике Казахстан.</w:t>
      </w:r>
    </w:p>
    <w:bookmarkEnd w:id="10204"/>
    <w:p w:rsidR="004E3621" w:rsidRDefault="00BB2C28">
      <w:pPr>
        <w:spacing w:after="0"/>
      </w:pPr>
      <w:r>
        <w:rPr>
          <w:b/>
          <w:color w:val="000000"/>
          <w:sz w:val="28"/>
        </w:rPr>
        <w:t>Статья 665. Метод непосредственного (прямого) отнесения расходов на вычеты</w:t>
      </w:r>
    </w:p>
    <w:p w:rsidR="004E3621" w:rsidRDefault="00BB2C28">
      <w:pPr>
        <w:spacing w:after="0"/>
      </w:pPr>
      <w:bookmarkStart w:id="10205" w:name="z11992"/>
      <w:r>
        <w:rPr>
          <w:color w:val="000000"/>
          <w:sz w:val="28"/>
        </w:rPr>
        <w:t xml:space="preserve">      1. Метод непосредственного (прямого) отнесения </w:t>
      </w:r>
      <w:r>
        <w:rPr>
          <w:color w:val="000000"/>
          <w:sz w:val="28"/>
        </w:rPr>
        <w:t>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w:t>
      </w:r>
      <w:r>
        <w:rPr>
          <w:color w:val="000000"/>
          <w:sz w:val="28"/>
        </w:rPr>
        <w:t>й в Республике Казахстан и других странах.</w:t>
      </w:r>
    </w:p>
    <w:p w:rsidR="004E3621" w:rsidRDefault="00BB2C28">
      <w:pPr>
        <w:spacing w:after="0"/>
      </w:pPr>
      <w:bookmarkStart w:id="10206" w:name="z11993"/>
      <w:bookmarkEnd w:id="10205"/>
      <w:r>
        <w:rPr>
          <w:color w:val="000000"/>
          <w:sz w:val="28"/>
        </w:rPr>
        <w:t>      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w:t>
      </w:r>
      <w:r>
        <w:rPr>
          <w:color w:val="000000"/>
          <w:sz w:val="28"/>
        </w:rPr>
        <w:t>окументов и непосредственно понесены в целях получения доходов от деятельности в Республике Казахстан через постоянное учреждение.</w:t>
      </w:r>
    </w:p>
    <w:p w:rsidR="004E3621" w:rsidRDefault="00BB2C28">
      <w:pPr>
        <w:spacing w:after="0"/>
      </w:pPr>
      <w:bookmarkStart w:id="10207" w:name="z11994"/>
      <w:bookmarkEnd w:id="10206"/>
      <w:r>
        <w:rPr>
          <w:color w:val="000000"/>
          <w:sz w:val="28"/>
        </w:rPr>
        <w:t>      3.Подтверждающими документами являются:</w:t>
      </w:r>
    </w:p>
    <w:p w:rsidR="004E3621" w:rsidRDefault="00BB2C28">
      <w:pPr>
        <w:spacing w:after="0"/>
      </w:pPr>
      <w:bookmarkStart w:id="10208" w:name="z11995"/>
      <w:bookmarkEnd w:id="10207"/>
      <w:r>
        <w:rPr>
          <w:color w:val="000000"/>
          <w:sz w:val="28"/>
        </w:rPr>
        <w:t xml:space="preserve">      1) первичные учетные документы, подтверждающие распределяемые расходы </w:t>
      </w:r>
      <w:r>
        <w:rPr>
          <w:color w:val="000000"/>
          <w:sz w:val="28"/>
        </w:rPr>
        <w:t xml:space="preserve">юридического лица-нерезидента, понесенные на территории </w:t>
      </w:r>
      <w:r>
        <w:rPr>
          <w:color w:val="000000"/>
          <w:sz w:val="28"/>
        </w:rPr>
        <w:lastRenderedPageBreak/>
        <w:t>Республики Казахстан в целях получения доходов от деятельности в Республике Казахстан через постоянное учреждение;</w:t>
      </w:r>
    </w:p>
    <w:p w:rsidR="004E3621" w:rsidRDefault="00BB2C28">
      <w:pPr>
        <w:spacing w:after="0"/>
      </w:pPr>
      <w:bookmarkStart w:id="10209" w:name="z11996"/>
      <w:bookmarkEnd w:id="10208"/>
      <w:r>
        <w:rPr>
          <w:color w:val="000000"/>
          <w:sz w:val="28"/>
        </w:rPr>
        <w:t>      2) копии первичных учетных документов, подтверждающих распределяемые расходы юр</w:t>
      </w:r>
      <w:r>
        <w:rPr>
          <w:color w:val="000000"/>
          <w:sz w:val="28"/>
        </w:rPr>
        <w:t>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rsidR="004E3621" w:rsidRDefault="00BB2C28">
      <w:pPr>
        <w:spacing w:after="0"/>
      </w:pPr>
      <w:bookmarkStart w:id="10210" w:name="z11997"/>
      <w:bookmarkEnd w:id="10209"/>
      <w:r>
        <w:rPr>
          <w:color w:val="000000"/>
          <w:sz w:val="28"/>
        </w:rPr>
        <w:t>      3) налоговые регистры по учету распределяемых расходов юридического лица-нерезиден</w:t>
      </w:r>
      <w:r>
        <w:rPr>
          <w:color w:val="000000"/>
          <w:sz w:val="28"/>
        </w:rPr>
        <w:t>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w:t>
      </w:r>
      <w:r>
        <w:rPr>
          <w:color w:val="000000"/>
          <w:sz w:val="28"/>
        </w:rPr>
        <w:t>оды.</w:t>
      </w:r>
    </w:p>
    <w:p w:rsidR="004E3621" w:rsidRDefault="00BB2C28">
      <w:pPr>
        <w:spacing w:after="0"/>
      </w:pPr>
      <w:bookmarkStart w:id="10211" w:name="z11998"/>
      <w:bookmarkEnd w:id="10210"/>
      <w:r>
        <w:rPr>
          <w:color w:val="000000"/>
          <w:sz w:val="28"/>
        </w:rPr>
        <w:t>      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p w:rsidR="004E3621" w:rsidRDefault="00BB2C28">
      <w:pPr>
        <w:spacing w:after="0"/>
      </w:pPr>
      <w:bookmarkStart w:id="10212" w:name="z11999"/>
      <w:bookmarkEnd w:id="10211"/>
      <w:r>
        <w:rPr>
          <w:color w:val="000000"/>
          <w:sz w:val="28"/>
        </w:rPr>
        <w:t>      4) копия финансовой отчетности юрид</w:t>
      </w:r>
      <w:r>
        <w:rPr>
          <w:color w:val="000000"/>
          <w:sz w:val="28"/>
        </w:rPr>
        <w:t>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и заверенной подписью руководителя и печатью (при ее наличии) такого юридичес</w:t>
      </w:r>
      <w:r>
        <w:rPr>
          <w:color w:val="000000"/>
          <w:sz w:val="28"/>
        </w:rPr>
        <w:t>кого лица-нерезидента.</w:t>
      </w:r>
    </w:p>
    <w:p w:rsidR="004E3621" w:rsidRDefault="00BB2C28">
      <w:pPr>
        <w:spacing w:after="0"/>
      </w:pPr>
      <w:bookmarkStart w:id="10213" w:name="z12000"/>
      <w:bookmarkEnd w:id="10212"/>
      <w:r>
        <w:rPr>
          <w:color w:val="000000"/>
          <w:sz w:val="28"/>
        </w:rPr>
        <w:t>      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p w:rsidR="004E3621" w:rsidRDefault="00BB2C28">
      <w:pPr>
        <w:spacing w:after="0"/>
      </w:pPr>
      <w:bookmarkStart w:id="10214" w:name="z12001"/>
      <w:bookmarkEnd w:id="10213"/>
      <w:r>
        <w:rPr>
          <w:color w:val="000000"/>
          <w:sz w:val="28"/>
        </w:rPr>
        <w:t>      5) копия аудиторского отч</w:t>
      </w:r>
      <w:r>
        <w:rPr>
          <w:color w:val="000000"/>
          <w:sz w:val="28"/>
        </w:rPr>
        <w:t>ета по аудиту финансовой отчетности юридического лица-нерезидента (при осуществлении аудита такой финансовой отчетности).</w:t>
      </w:r>
    </w:p>
    <w:bookmarkEnd w:id="10214"/>
    <w:p w:rsidR="004E3621" w:rsidRDefault="00BB2C28">
      <w:pPr>
        <w:spacing w:after="0"/>
      </w:pPr>
      <w:r>
        <w:rPr>
          <w:b/>
          <w:color w:val="000000"/>
          <w:sz w:val="28"/>
        </w:rPr>
        <w:t>Статья 666. Порядок применения международного договора в отношении полного освобождения от налогообложения доходов нерезидента, получе</w:t>
      </w:r>
      <w:r>
        <w:rPr>
          <w:b/>
          <w:color w:val="000000"/>
          <w:sz w:val="28"/>
        </w:rPr>
        <w:t>нных из источников в Республике Казахстан</w:t>
      </w:r>
    </w:p>
    <w:p w:rsidR="004E3621" w:rsidRDefault="00BB2C28">
      <w:pPr>
        <w:spacing w:after="0"/>
      </w:pPr>
      <w:bookmarkStart w:id="10215" w:name="z12002"/>
      <w:r>
        <w:rPr>
          <w:color w:val="000000"/>
          <w:sz w:val="28"/>
        </w:rPr>
        <w:t xml:space="preserve">       1. Порядок применения положений международного договора, установленный настоящей статьей, распространяется на доходы нерезидента, предусмотренные статьей 644 настоящего Кодекса, за исключением следующих дохо</w:t>
      </w:r>
      <w:r>
        <w:rPr>
          <w:color w:val="000000"/>
          <w:sz w:val="28"/>
        </w:rPr>
        <w:t>дов:</w:t>
      </w:r>
    </w:p>
    <w:p w:rsidR="004E3621" w:rsidRDefault="00BB2C28">
      <w:pPr>
        <w:spacing w:after="0"/>
      </w:pPr>
      <w:bookmarkStart w:id="10216" w:name="z12003"/>
      <w:bookmarkEnd w:id="10215"/>
      <w:r>
        <w:rPr>
          <w:color w:val="000000"/>
          <w:sz w:val="28"/>
        </w:rPr>
        <w:t xml:space="preserve">       1) в отношении которых порядок применения положений международного договора установлен статьями 667, 668, 669, 670 и 671 настоящего Кодекса;</w:t>
      </w:r>
    </w:p>
    <w:p w:rsidR="004E3621" w:rsidRDefault="00BB2C28">
      <w:pPr>
        <w:spacing w:after="0"/>
      </w:pPr>
      <w:bookmarkStart w:id="10217" w:name="z12004"/>
      <w:bookmarkEnd w:id="10216"/>
      <w:r>
        <w:rPr>
          <w:color w:val="000000"/>
          <w:sz w:val="28"/>
        </w:rPr>
        <w:lastRenderedPageBreak/>
        <w:t xml:space="preserve">       2) определенных статьей 650 настоящего Кодекса, в отношении которых применяется порядок, установ</w:t>
      </w:r>
      <w:r>
        <w:rPr>
          <w:color w:val="000000"/>
          <w:sz w:val="28"/>
        </w:rPr>
        <w:t>ленный статьями 672, 673 и 674 настоящего Кодекса.</w:t>
      </w:r>
    </w:p>
    <w:p w:rsidR="004E3621" w:rsidRDefault="00BB2C28">
      <w:pPr>
        <w:spacing w:after="0"/>
      </w:pPr>
      <w:bookmarkStart w:id="10218" w:name="z12005"/>
      <w:bookmarkEnd w:id="10217"/>
      <w:r>
        <w:rPr>
          <w:color w:val="000000"/>
          <w:sz w:val="28"/>
        </w:rPr>
        <w:t xml:space="preserve">      2. В случае получения нерезидентом дохода от оказания услуг, выполнения работ в рамках одного или связанных проектов для целей применения настоящей статьи налоговый агент определяет факт образования </w:t>
      </w:r>
      <w:r>
        <w:rPr>
          <w:color w:val="000000"/>
          <w:sz w:val="28"/>
        </w:rPr>
        <w:t>нерезидентом постоянного учреждения, в том числе на основе договора (контракта) на оказание услуг или выполнение работ, а также документов, указанных в пункте 5 настоящей статьи.</w:t>
      </w:r>
    </w:p>
    <w:p w:rsidR="004E3621" w:rsidRDefault="00BB2C28">
      <w:pPr>
        <w:spacing w:after="0"/>
      </w:pPr>
      <w:bookmarkStart w:id="10219" w:name="z12006"/>
      <w:bookmarkEnd w:id="10218"/>
      <w:r>
        <w:rPr>
          <w:color w:val="000000"/>
          <w:sz w:val="28"/>
        </w:rPr>
        <w:t>      При выявлении факта образования нерезидентом в Республике Казахстан пос</w:t>
      </w:r>
      <w:r>
        <w:rPr>
          <w:color w:val="000000"/>
          <w:sz w:val="28"/>
        </w:rPr>
        <w:t>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p w:rsidR="004E3621" w:rsidRDefault="00BB2C28">
      <w:pPr>
        <w:spacing w:after="0"/>
      </w:pPr>
      <w:bookmarkStart w:id="10220" w:name="z12007"/>
      <w:bookmarkEnd w:id="10219"/>
      <w:r>
        <w:rPr>
          <w:color w:val="000000"/>
          <w:sz w:val="28"/>
        </w:rPr>
        <w:t>      3. Налоговый агент имеет право самостоятельно применить освобождение от налогообложения при вы</w:t>
      </w:r>
      <w:r>
        <w:rPr>
          <w:color w:val="000000"/>
          <w:sz w:val="28"/>
        </w:rPr>
        <w:t>плате дохода нерезиденту или при отнесении начисленного, но не выплаченного дохода нерезидента на вычеты, если такой нерезидент является окончательным (фактическим) получателем (владельцем) дохода и резидентом страны, с которой заключен международный догов</w:t>
      </w:r>
      <w:r>
        <w:rPr>
          <w:color w:val="000000"/>
          <w:sz w:val="28"/>
        </w:rPr>
        <w:t>ор.</w:t>
      </w:r>
    </w:p>
    <w:p w:rsidR="004E3621" w:rsidRDefault="00BB2C28">
      <w:pPr>
        <w:spacing w:after="0"/>
      </w:pPr>
      <w:bookmarkStart w:id="10221" w:name="z12008"/>
      <w:bookmarkEnd w:id="10220"/>
      <w:r>
        <w:rPr>
          <w:color w:val="000000"/>
          <w:sz w:val="28"/>
        </w:rPr>
        <w:t>      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w:t>
      </w:r>
      <w:r>
        <w:rPr>
          <w:color w:val="000000"/>
          <w:sz w:val="28"/>
        </w:rPr>
        <w:t>гентом, номинальным держателем.</w:t>
      </w:r>
    </w:p>
    <w:p w:rsidR="004E3621" w:rsidRDefault="00BB2C28">
      <w:pPr>
        <w:spacing w:after="0"/>
      </w:pPr>
      <w:bookmarkStart w:id="10222" w:name="z12009"/>
      <w:bookmarkEnd w:id="10221"/>
      <w:r>
        <w:rPr>
          <w:color w:val="000000"/>
          <w:sz w:val="28"/>
        </w:rPr>
        <w:t>      4. Международный договор применяется при условии представления нерезидентом налоговому агенту документа, подтверждающего резидентство нерезидента.</w:t>
      </w:r>
    </w:p>
    <w:p w:rsidR="004E3621" w:rsidRDefault="00BB2C28">
      <w:pPr>
        <w:spacing w:after="0"/>
      </w:pPr>
      <w:bookmarkStart w:id="10223" w:name="z12010"/>
      <w:bookmarkEnd w:id="10222"/>
      <w:r>
        <w:rPr>
          <w:color w:val="000000"/>
          <w:sz w:val="28"/>
        </w:rPr>
        <w:t>      При этом документ, подтверждающий резидентство, представляется не</w:t>
      </w:r>
      <w:r>
        <w:rPr>
          <w:color w:val="000000"/>
          <w:sz w:val="28"/>
        </w:rPr>
        <w:t>резидентом налоговому агенту не позднее одной из следующих дат, которая наступит первой:</w:t>
      </w:r>
    </w:p>
    <w:p w:rsidR="004E3621" w:rsidRDefault="00BB2C28">
      <w:pPr>
        <w:spacing w:after="0"/>
      </w:pPr>
      <w:bookmarkStart w:id="10224" w:name="z12011"/>
      <w:bookmarkEnd w:id="10223"/>
      <w:r>
        <w:rPr>
          <w:color w:val="000000"/>
          <w:sz w:val="28"/>
        </w:rPr>
        <w:t xml:space="preserve">       1) 31 марта года, следующего за налоговым периодом, определенным в соответствии со статьей 314 настоящего Кодекса, в котором произошла выплата дохода нерезидент</w:t>
      </w:r>
      <w:r>
        <w:rPr>
          <w:color w:val="000000"/>
          <w:sz w:val="28"/>
        </w:rPr>
        <w:t>у или невыплаченные доходы нерезидента отнесены на вычеты;</w:t>
      </w:r>
    </w:p>
    <w:p w:rsidR="004E3621" w:rsidRDefault="00BB2C28">
      <w:pPr>
        <w:spacing w:after="0"/>
      </w:pPr>
      <w:bookmarkStart w:id="10225" w:name="z12012"/>
      <w:bookmarkEnd w:id="10224"/>
      <w:r>
        <w:rPr>
          <w:color w:val="000000"/>
          <w:sz w:val="28"/>
        </w:rPr>
        <w:t xml:space="preserve">      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w:t>
      </w:r>
      <w:r>
        <w:rPr>
          <w:color w:val="000000"/>
          <w:sz w:val="28"/>
        </w:rPr>
        <w:t>в течение которого выплачен доход нерезиденту. Дата завершения налоговой проверки определяется в соответствии с предписанием.</w:t>
      </w:r>
    </w:p>
    <w:p w:rsidR="004E3621" w:rsidRDefault="00BB2C28">
      <w:pPr>
        <w:spacing w:after="0"/>
      </w:pPr>
      <w:bookmarkStart w:id="10226" w:name="z12013"/>
      <w:bookmarkEnd w:id="10225"/>
      <w:r>
        <w:rPr>
          <w:color w:val="000000"/>
          <w:sz w:val="28"/>
        </w:rPr>
        <w:lastRenderedPageBreak/>
        <w:t>      5. В случае, если юридическое лицо-нерезидент оказывает услуги или выполняет работы на территории Республики Казахстан в пре</w:t>
      </w:r>
      <w:r>
        <w:rPr>
          <w:color w:val="000000"/>
          <w:sz w:val="28"/>
        </w:rPr>
        <w:t>делах срока, не приводящего к образованию постоянного учреждения в Республике Казахстан, в целях применения положений международного договора такой нерезидент наряду с документом, подтверждающим резидентство, представляет налоговому агенту:</w:t>
      </w:r>
    </w:p>
    <w:p w:rsidR="004E3621" w:rsidRDefault="00BB2C28">
      <w:pPr>
        <w:spacing w:after="0"/>
      </w:pPr>
      <w:bookmarkStart w:id="10227" w:name="z12014"/>
      <w:bookmarkEnd w:id="10226"/>
      <w:r>
        <w:rPr>
          <w:color w:val="000000"/>
          <w:sz w:val="28"/>
        </w:rPr>
        <w:t xml:space="preserve">       нотариал</w:t>
      </w:r>
      <w:r>
        <w:rPr>
          <w:color w:val="000000"/>
          <w:sz w:val="28"/>
        </w:rPr>
        <w:t xml:space="preserve">ьно засвидетельствованные копии учредительных документов либо </w:t>
      </w:r>
    </w:p>
    <w:p w:rsidR="004E3621" w:rsidRDefault="00BB2C28">
      <w:pPr>
        <w:spacing w:after="0"/>
      </w:pPr>
      <w:bookmarkStart w:id="10228" w:name="z12015"/>
      <w:bookmarkEnd w:id="10227"/>
      <w:r>
        <w:rPr>
          <w:color w:val="000000"/>
          <w:sz w:val="28"/>
        </w:rPr>
        <w:t xml:space="preserve">      выписку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w:t>
      </w:r>
      <w:r>
        <w:rPr>
          <w:color w:val="000000"/>
          <w:sz w:val="28"/>
        </w:rPr>
        <w:t>учредителей (участников) и мажоритарных акционеров юридического лица-нерезидента.</w:t>
      </w:r>
    </w:p>
    <w:p w:rsidR="004E3621" w:rsidRDefault="00BB2C28">
      <w:pPr>
        <w:spacing w:after="0"/>
      </w:pPr>
      <w:bookmarkStart w:id="10229" w:name="z12016"/>
      <w:bookmarkEnd w:id="10228"/>
      <w:r>
        <w:rPr>
          <w:color w:val="000000"/>
          <w:sz w:val="28"/>
        </w:rPr>
        <w:t>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w:t>
      </w:r>
      <w:r>
        <w:rPr>
          <w:color w:val="000000"/>
          <w:sz w:val="28"/>
        </w:rPr>
        <w:t>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4E3621" w:rsidRDefault="00BB2C28">
      <w:pPr>
        <w:spacing w:after="0"/>
      </w:pPr>
      <w:bookmarkStart w:id="10230" w:name="z12017"/>
      <w:bookmarkEnd w:id="10229"/>
      <w:r>
        <w:rPr>
          <w:color w:val="000000"/>
          <w:sz w:val="28"/>
        </w:rPr>
        <w:t xml:space="preserve">       документ (акт), послуживший основанием для созд</w:t>
      </w:r>
      <w:r>
        <w:rPr>
          <w:color w:val="000000"/>
          <w:sz w:val="28"/>
        </w:rPr>
        <w:t xml:space="preserve">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либо </w:t>
      </w:r>
    </w:p>
    <w:p w:rsidR="004E3621" w:rsidRDefault="00BB2C28">
      <w:pPr>
        <w:spacing w:after="0"/>
      </w:pPr>
      <w:bookmarkStart w:id="10231" w:name="z12018"/>
      <w:bookmarkEnd w:id="10230"/>
      <w:r>
        <w:rPr>
          <w:color w:val="000000"/>
          <w:sz w:val="28"/>
        </w:rPr>
        <w:t>      иной документ, указывающий организационную структуру консолидированной группы, уча</w:t>
      </w:r>
      <w:r>
        <w:rPr>
          <w:color w:val="000000"/>
          <w:sz w:val="28"/>
        </w:rPr>
        <w:t xml:space="preserve">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w:t>
      </w:r>
      <w:r>
        <w:rPr>
          <w:color w:val="000000"/>
          <w:sz w:val="28"/>
        </w:rPr>
        <w:t>регистрации всех участников консолидированной группы.</w:t>
      </w:r>
    </w:p>
    <w:p w:rsidR="004E3621" w:rsidRDefault="00BB2C28">
      <w:pPr>
        <w:spacing w:after="0"/>
      </w:pPr>
      <w:bookmarkStart w:id="10232" w:name="z12019"/>
      <w:bookmarkEnd w:id="10231"/>
      <w:r>
        <w:rPr>
          <w:color w:val="000000"/>
          <w:sz w:val="28"/>
        </w:rPr>
        <w:t>      6. 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w:t>
      </w:r>
      <w:r>
        <w:rPr>
          <w:color w:val="000000"/>
          <w:sz w:val="28"/>
        </w:rPr>
        <w:t xml:space="preserve">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договора наряду с документами, указанными в пунктах 4 и 5 настоящей статьи, представляет налого</w:t>
      </w:r>
      <w:r>
        <w:rPr>
          <w:color w:val="000000"/>
          <w:sz w:val="28"/>
        </w:rPr>
        <w:t>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p>
    <w:p w:rsidR="004E3621" w:rsidRDefault="00BB2C28">
      <w:pPr>
        <w:spacing w:after="0"/>
      </w:pPr>
      <w:bookmarkStart w:id="10233" w:name="z12020"/>
      <w:bookmarkEnd w:id="10232"/>
      <w:r>
        <w:rPr>
          <w:color w:val="000000"/>
          <w:sz w:val="28"/>
        </w:rPr>
        <w:t>      В случае, если нерезидент не образует постоянного учреждения в результате оказания</w:t>
      </w:r>
      <w:r>
        <w:rPr>
          <w:color w:val="000000"/>
          <w:sz w:val="28"/>
        </w:rPr>
        <w:t xml:space="preserve"> услуг или выполнения работ в рамках такого договора (контракта) и </w:t>
      </w:r>
      <w:r>
        <w:rPr>
          <w:color w:val="000000"/>
          <w:sz w:val="28"/>
        </w:rPr>
        <w:lastRenderedPageBreak/>
        <w:t>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w:t>
      </w:r>
      <w:r>
        <w:rPr>
          <w:color w:val="000000"/>
          <w:sz w:val="28"/>
        </w:rPr>
        <w:t>занной в договоре о совместной деятельности или ином документе, подтверждающем долю его участия в совместной деятельности.</w:t>
      </w:r>
    </w:p>
    <w:p w:rsidR="004E3621" w:rsidRDefault="00BB2C28">
      <w:pPr>
        <w:spacing w:after="0"/>
      </w:pPr>
      <w:bookmarkStart w:id="10234" w:name="z12021"/>
      <w:bookmarkEnd w:id="10233"/>
      <w:r>
        <w:rPr>
          <w:color w:val="000000"/>
          <w:sz w:val="28"/>
        </w:rPr>
        <w:t>      7. Налоговый агент обязан указать в налоговой отчетности, представляемой в налоговый орган, суммы начисленных (выплаченных) дох</w:t>
      </w:r>
      <w:r>
        <w:rPr>
          <w:color w:val="000000"/>
          <w:sz w:val="28"/>
        </w:rPr>
        <w:t>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4E3621" w:rsidRDefault="00BB2C28">
      <w:pPr>
        <w:spacing w:after="0"/>
      </w:pPr>
      <w:bookmarkStart w:id="10235" w:name="z12022"/>
      <w:bookmarkEnd w:id="10234"/>
      <w:r>
        <w:rPr>
          <w:color w:val="000000"/>
          <w:sz w:val="28"/>
        </w:rPr>
        <w:t xml:space="preserve">      При этом налоговый агент не позднее пяти календарных дней с </w:t>
      </w:r>
      <w:r>
        <w:rPr>
          <w:color w:val="000000"/>
          <w:sz w:val="28"/>
        </w:rPr>
        <w:t>даты, установленной для представления налоговой отчетности за четвертый квартал, обязан представить в налоговый орган по месту нахождения копию документа, подтверждающего резидентство нерезидента, – окончательного фактического) получателя (владельца) доход</w:t>
      </w:r>
      <w:r>
        <w:rPr>
          <w:color w:val="000000"/>
          <w:sz w:val="28"/>
        </w:rPr>
        <w:t>а.</w:t>
      </w:r>
    </w:p>
    <w:p w:rsidR="004E3621" w:rsidRDefault="00BB2C28">
      <w:pPr>
        <w:spacing w:after="0"/>
      </w:pPr>
      <w:bookmarkStart w:id="10236" w:name="z12023"/>
      <w:bookmarkEnd w:id="10235"/>
      <w:r>
        <w:rPr>
          <w:color w:val="000000"/>
          <w:sz w:val="28"/>
        </w:rPr>
        <w:t xml:space="preserve">       8.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статьей 645 настоящего Кодекса.</w:t>
      </w:r>
    </w:p>
    <w:p w:rsidR="004E3621" w:rsidRDefault="00BB2C28">
      <w:pPr>
        <w:spacing w:after="0"/>
      </w:pPr>
      <w:bookmarkStart w:id="10237" w:name="z12024"/>
      <w:bookmarkEnd w:id="10236"/>
      <w:r>
        <w:rPr>
          <w:color w:val="000000"/>
          <w:sz w:val="28"/>
        </w:rPr>
        <w:t xml:space="preserve">       Сумма удержанного подоходного налога </w:t>
      </w:r>
      <w:r>
        <w:rPr>
          <w:color w:val="000000"/>
          <w:sz w:val="28"/>
        </w:rPr>
        <w:t>подлежит перечислению в бюджет в сроки, установленные статьей 645 настоящего Кодекса.</w:t>
      </w:r>
    </w:p>
    <w:bookmarkEnd w:id="10237"/>
    <w:p w:rsidR="004E3621" w:rsidRDefault="00BB2C28">
      <w:pPr>
        <w:spacing w:after="0"/>
      </w:pPr>
      <w:r>
        <w:rPr>
          <w:b/>
          <w:color w:val="000000"/>
          <w:sz w:val="28"/>
        </w:rPr>
        <w:t>Статья 667. 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w:t>
      </w:r>
      <w:r>
        <w:rPr>
          <w:b/>
          <w:color w:val="000000"/>
          <w:sz w:val="28"/>
        </w:rPr>
        <w:t>идендов, вознаграждений и (или) роялти, полученных из источников в Республике Казахстан</w:t>
      </w:r>
    </w:p>
    <w:p w:rsidR="004E3621" w:rsidRDefault="00BB2C28">
      <w:pPr>
        <w:spacing w:after="0"/>
      </w:pPr>
      <w:bookmarkStart w:id="10238" w:name="z12025"/>
      <w:r>
        <w:rPr>
          <w:color w:val="000000"/>
          <w:sz w:val="28"/>
        </w:rPr>
        <w:t>      1. При выплате доходов нерезиденту в виде дивидендов, вознаграждений и (или) роялти или при отнесении невыплаченных доходов нерезидента в виде вознаграждений и (и</w:t>
      </w:r>
      <w:r>
        <w:rPr>
          <w:color w:val="000000"/>
          <w:sz w:val="28"/>
        </w:rPr>
        <w:t>ли) роялти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соблюдении следующих условий:</w:t>
      </w:r>
    </w:p>
    <w:p w:rsidR="004E3621" w:rsidRDefault="00BB2C28">
      <w:pPr>
        <w:spacing w:after="0"/>
      </w:pPr>
      <w:bookmarkStart w:id="10239" w:name="z12026"/>
      <w:bookmarkEnd w:id="10238"/>
      <w:r>
        <w:rPr>
          <w:color w:val="000000"/>
          <w:sz w:val="28"/>
        </w:rPr>
        <w:t>      1) нерезидент является окончательным (фактиче</w:t>
      </w:r>
      <w:r>
        <w:rPr>
          <w:color w:val="000000"/>
          <w:sz w:val="28"/>
        </w:rPr>
        <w:t>ским) получателем (владельцем) дохода;</w:t>
      </w:r>
    </w:p>
    <w:p w:rsidR="004E3621" w:rsidRDefault="00BB2C28">
      <w:pPr>
        <w:spacing w:after="0"/>
      </w:pPr>
      <w:bookmarkStart w:id="10240" w:name="z12027"/>
      <w:bookmarkEnd w:id="10239"/>
      <w:r>
        <w:rPr>
          <w:color w:val="000000"/>
          <w:sz w:val="28"/>
        </w:rPr>
        <w:t xml:space="preserve">       2) налоговому агенту в срок, установленный пунктом 4 статьи 666 настоящего Кодекса, представлен документ, подтверждающий резидентство нерезидента.</w:t>
      </w:r>
    </w:p>
    <w:p w:rsidR="004E3621" w:rsidRDefault="00BB2C28">
      <w:pPr>
        <w:spacing w:after="0"/>
      </w:pPr>
      <w:bookmarkStart w:id="10241" w:name="z12028"/>
      <w:bookmarkEnd w:id="10240"/>
      <w:r>
        <w:rPr>
          <w:color w:val="000000"/>
          <w:sz w:val="28"/>
        </w:rPr>
        <w:t>      2. При выплате дохода в виде вознаграждения окончательном</w:t>
      </w:r>
      <w:r>
        <w:rPr>
          <w:color w:val="000000"/>
          <w:sz w:val="28"/>
        </w:rPr>
        <w:t xml:space="preserve">у (фактическому) получателю (владельцу) дохода через посредника налоговый </w:t>
      </w:r>
      <w:r>
        <w:rPr>
          <w:color w:val="000000"/>
          <w:sz w:val="28"/>
        </w:rPr>
        <w:lastRenderedPageBreak/>
        <w:t xml:space="preserve">агент вправе применить освобождение или сниженную ставку подоходного налога, предусмотренные международным договором с государством, резидентом которого является такой окончательный </w:t>
      </w:r>
      <w:r>
        <w:rPr>
          <w:color w:val="000000"/>
          <w:sz w:val="28"/>
        </w:rPr>
        <w:t>(фактический) получатель (владелец) дохода, при одновременном выполнении следующих условий:</w:t>
      </w:r>
    </w:p>
    <w:p w:rsidR="004E3621" w:rsidRDefault="00BB2C28">
      <w:pPr>
        <w:spacing w:after="0"/>
      </w:pPr>
      <w:bookmarkStart w:id="10242" w:name="z12029"/>
      <w:bookmarkEnd w:id="10241"/>
      <w:r>
        <w:rPr>
          <w:color w:val="000000"/>
          <w:sz w:val="28"/>
        </w:rPr>
        <w:t>      1) в договоре (контракте), на основании которого выплачивается вознаграждение, отражены суммы вознаграждения по каждому лицу, являющемуся окончательным (факти</w:t>
      </w:r>
      <w:r>
        <w:rPr>
          <w:color w:val="000000"/>
          <w:sz w:val="28"/>
        </w:rPr>
        <w:t>ческим) получателем (владельцем) вознаграждения через посредника,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w:t>
      </w:r>
      <w:r>
        <w:rPr>
          <w:color w:val="000000"/>
          <w:sz w:val="28"/>
        </w:rPr>
        <w:t>рации в стране инкорпорации или его аналога (при его наличии); номера государственной регистрации в стране инкорпорации (или его аналога);</w:t>
      </w:r>
    </w:p>
    <w:p w:rsidR="004E3621" w:rsidRDefault="00BB2C28">
      <w:pPr>
        <w:spacing w:after="0"/>
      </w:pPr>
      <w:bookmarkStart w:id="10243" w:name="z12030"/>
      <w:bookmarkEnd w:id="10242"/>
      <w:r>
        <w:rPr>
          <w:color w:val="000000"/>
          <w:sz w:val="28"/>
        </w:rPr>
        <w:t xml:space="preserve">       2) налоговому агенту в срок, установленный пунктом 4 статьи 666 настоящего Кодекса, представлен документ, подт</w:t>
      </w:r>
      <w:r>
        <w:rPr>
          <w:color w:val="000000"/>
          <w:sz w:val="28"/>
        </w:rPr>
        <w:t>верждающий резидентство нерезидента, являющегося окончательным (фактическим) получателем (владельцем) вознаграждения.</w:t>
      </w:r>
    </w:p>
    <w:p w:rsidR="004E3621" w:rsidRDefault="00BB2C28">
      <w:pPr>
        <w:spacing w:after="0"/>
      </w:pPr>
      <w:bookmarkStart w:id="10244" w:name="z12031"/>
      <w:bookmarkEnd w:id="10243"/>
      <w:r>
        <w:rPr>
          <w:color w:val="000000"/>
          <w:sz w:val="28"/>
        </w:rPr>
        <w:t>      3. Налоговый агент не позднее пяти календарных дней с даты, установленной для представления налоговой отчетности за четвертый кварта</w:t>
      </w:r>
      <w:r>
        <w:rPr>
          <w:color w:val="000000"/>
          <w:sz w:val="28"/>
        </w:rPr>
        <w:t>л, обязан представить в налоговый орган по месту своего нахождения копию документа, подтверждающего резидентство нерезидента, – окончательного (фактического) получателя (владельца) дохода.</w:t>
      </w:r>
    </w:p>
    <w:p w:rsidR="004E3621" w:rsidRDefault="00BB2C28">
      <w:pPr>
        <w:spacing w:after="0"/>
      </w:pPr>
      <w:bookmarkStart w:id="10245" w:name="z12032"/>
      <w:bookmarkEnd w:id="10244"/>
      <w:r>
        <w:rPr>
          <w:color w:val="000000"/>
          <w:sz w:val="28"/>
        </w:rPr>
        <w:t xml:space="preserve">       4. В случае неприменения налоговым агентом положений междуна</w:t>
      </w:r>
      <w:r>
        <w:rPr>
          <w:color w:val="000000"/>
          <w:sz w:val="28"/>
        </w:rPr>
        <w:t>родного договора налоговый агент обязан удержать подоходный налог у источника выплаты в порядке, определенном статьей 645 настоящего Кодекса.</w:t>
      </w:r>
    </w:p>
    <w:p w:rsidR="004E3621" w:rsidRDefault="00BB2C28">
      <w:pPr>
        <w:spacing w:after="0"/>
      </w:pPr>
      <w:bookmarkStart w:id="10246" w:name="z12033"/>
      <w:bookmarkEnd w:id="10245"/>
      <w:r>
        <w:rPr>
          <w:color w:val="000000"/>
          <w:sz w:val="28"/>
        </w:rPr>
        <w:t xml:space="preserve">       Сумма удержанного подоходного налога подлежит перечислению в бюджет в сроки, установленные статьей 647 наст</w:t>
      </w:r>
      <w:r>
        <w:rPr>
          <w:color w:val="000000"/>
          <w:sz w:val="28"/>
        </w:rPr>
        <w:t>оящего Кодекса.</w:t>
      </w:r>
    </w:p>
    <w:p w:rsidR="004E3621" w:rsidRDefault="00BB2C28">
      <w:pPr>
        <w:spacing w:after="0"/>
      </w:pPr>
      <w:bookmarkStart w:id="10247" w:name="z12034"/>
      <w:bookmarkEnd w:id="10246"/>
      <w:r>
        <w:rPr>
          <w:color w:val="000000"/>
          <w:sz w:val="28"/>
        </w:rPr>
        <w:t>      5. Окончательный (фактический) получатель (владелец) дохода-нерезидент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w:t>
      </w:r>
      <w:r>
        <w:rPr>
          <w:color w:val="000000"/>
          <w:sz w:val="28"/>
        </w:rPr>
        <w:t>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p w:rsidR="004E3621" w:rsidRDefault="00BB2C28">
      <w:pPr>
        <w:spacing w:after="0"/>
      </w:pPr>
      <w:bookmarkStart w:id="10248" w:name="z12035"/>
      <w:bookmarkEnd w:id="10247"/>
      <w:r>
        <w:rPr>
          <w:color w:val="000000"/>
          <w:sz w:val="28"/>
        </w:rPr>
        <w:t>      При этом окончательный (фактический) получатель (владелец) дохо</w:t>
      </w:r>
      <w:r>
        <w:rPr>
          <w:color w:val="000000"/>
          <w:sz w:val="28"/>
        </w:rPr>
        <w:t>да-нерезидент обязан представить налоговому агенту:</w:t>
      </w:r>
    </w:p>
    <w:p w:rsidR="004E3621" w:rsidRDefault="00BB2C28">
      <w:pPr>
        <w:spacing w:after="0"/>
      </w:pPr>
      <w:bookmarkStart w:id="10249" w:name="z12036"/>
      <w:bookmarkEnd w:id="10248"/>
      <w:r>
        <w:rPr>
          <w:color w:val="000000"/>
          <w:sz w:val="28"/>
        </w:rPr>
        <w:t>      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w:t>
      </w:r>
      <w:r>
        <w:rPr>
          <w:color w:val="000000"/>
          <w:sz w:val="28"/>
        </w:rPr>
        <w:t xml:space="preserve">, отчества (если </w:t>
      </w:r>
      <w:r>
        <w:rPr>
          <w:color w:val="000000"/>
          <w:sz w:val="28"/>
        </w:rPr>
        <w:lastRenderedPageBreak/>
        <w:t>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w:t>
      </w:r>
      <w:r>
        <w:rPr>
          <w:color w:val="000000"/>
          <w:sz w:val="28"/>
        </w:rPr>
        <w:t>орации (или его аналога);</w:t>
      </w:r>
    </w:p>
    <w:p w:rsidR="004E3621" w:rsidRDefault="00BB2C28">
      <w:pPr>
        <w:spacing w:after="0"/>
      </w:pPr>
      <w:bookmarkStart w:id="10250" w:name="z12037"/>
      <w:bookmarkEnd w:id="10249"/>
      <w:r>
        <w:rPr>
          <w:color w:val="000000"/>
          <w:sz w:val="28"/>
        </w:rPr>
        <w:t>      2) документ, подтверждающий резидентство нерезидента, за период, за который такому нерезиденту начислен доход в виде вознаграждения.</w:t>
      </w:r>
    </w:p>
    <w:p w:rsidR="004E3621" w:rsidRDefault="00BB2C28">
      <w:pPr>
        <w:spacing w:after="0"/>
      </w:pPr>
      <w:bookmarkStart w:id="10251" w:name="z12038"/>
      <w:bookmarkEnd w:id="10250"/>
      <w:r>
        <w:rPr>
          <w:color w:val="000000"/>
          <w:sz w:val="28"/>
        </w:rPr>
        <w:t xml:space="preserve">       Документы, указанные в части второй настоящего пункта, представляются нерезидентом д</w:t>
      </w:r>
      <w:r>
        <w:rPr>
          <w:color w:val="000000"/>
          <w:sz w:val="28"/>
        </w:rPr>
        <w:t>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4E3621" w:rsidRDefault="00BB2C28">
      <w:pPr>
        <w:spacing w:after="0"/>
      </w:pPr>
      <w:bookmarkStart w:id="10252" w:name="z12039"/>
      <w:bookmarkEnd w:id="10251"/>
      <w:r>
        <w:rPr>
          <w:color w:val="000000"/>
          <w:sz w:val="28"/>
        </w:rPr>
        <w:t>      6. В случае возвра</w:t>
      </w:r>
      <w:r>
        <w:rPr>
          <w:color w:val="000000"/>
          <w:sz w:val="28"/>
        </w:rPr>
        <w:t>та нерезиденту в соответствии с пунктом 5 настоящей статьи удержанного подоходного налога,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w:t>
      </w:r>
      <w:r>
        <w:rPr>
          <w:color w:val="000000"/>
          <w:sz w:val="28"/>
        </w:rPr>
        <w:t>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(владельца) дохода-нерезиден</w:t>
      </w:r>
      <w:r>
        <w:rPr>
          <w:color w:val="000000"/>
          <w:sz w:val="28"/>
        </w:rPr>
        <w:t>та в виде вознаграждения.</w:t>
      </w:r>
    </w:p>
    <w:p w:rsidR="004E3621" w:rsidRDefault="00BB2C28">
      <w:pPr>
        <w:spacing w:after="0"/>
      </w:pPr>
      <w:bookmarkStart w:id="10253" w:name="z12040"/>
      <w:bookmarkEnd w:id="10252"/>
      <w:r>
        <w:rPr>
          <w:color w:val="000000"/>
          <w:sz w:val="28"/>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статьей 102 настоящего Кодекса.</w:t>
      </w:r>
    </w:p>
    <w:bookmarkEnd w:id="10253"/>
    <w:p w:rsidR="004E3621" w:rsidRDefault="00BB2C28">
      <w:pPr>
        <w:spacing w:after="0"/>
      </w:pPr>
      <w:r>
        <w:rPr>
          <w:b/>
          <w:color w:val="000000"/>
          <w:sz w:val="28"/>
        </w:rPr>
        <w:t>Статья 668. Порядок применения ме</w:t>
      </w:r>
      <w:r>
        <w:rPr>
          <w:b/>
          <w:color w:val="000000"/>
          <w:sz w:val="28"/>
        </w:rPr>
        <w:t>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p w:rsidR="004E3621" w:rsidRDefault="00BB2C28">
      <w:pPr>
        <w:spacing w:after="0"/>
      </w:pPr>
      <w:bookmarkStart w:id="10254" w:name="z12041"/>
      <w:r>
        <w:rPr>
          <w:color w:val="000000"/>
          <w:sz w:val="28"/>
        </w:rPr>
        <w:t>      1. При выплате доходов в виде дивидендов по акциям, являющимся базовым акти</w:t>
      </w:r>
      <w:r>
        <w:rPr>
          <w:color w:val="000000"/>
          <w:sz w:val="28"/>
        </w:rPr>
        <w:t>вом депозитарных расписок, окончательному (фактическому) получателю (владельцу) дохода-нерезиденту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w:t>
      </w:r>
      <w:r>
        <w:rPr>
          <w:color w:val="000000"/>
          <w:sz w:val="28"/>
        </w:rPr>
        <w:t xml:space="preserve">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p w:rsidR="004E3621" w:rsidRDefault="00BB2C28">
      <w:pPr>
        <w:spacing w:after="0"/>
      </w:pPr>
      <w:bookmarkStart w:id="10255" w:name="z12042"/>
      <w:bookmarkEnd w:id="10254"/>
      <w:r>
        <w:rPr>
          <w:color w:val="000000"/>
          <w:sz w:val="28"/>
        </w:rPr>
        <w:t xml:space="preserve">       1) наличия списка держателей депозитарных расписок, содержащего: </w:t>
      </w:r>
    </w:p>
    <w:p w:rsidR="004E3621" w:rsidRDefault="00BB2C28">
      <w:pPr>
        <w:spacing w:after="0"/>
      </w:pPr>
      <w:bookmarkStart w:id="10256" w:name="z12043"/>
      <w:bookmarkEnd w:id="10255"/>
      <w:r>
        <w:rPr>
          <w:color w:val="000000"/>
          <w:sz w:val="28"/>
        </w:rPr>
        <w:t xml:space="preserve">      фамилии, имена, отчества (при их наличии) физических лиц или наименования юридических лиц, являющихся собственниками депозитарных </w:t>
      </w:r>
      <w:r>
        <w:rPr>
          <w:color w:val="000000"/>
          <w:sz w:val="28"/>
        </w:rPr>
        <w:lastRenderedPageBreak/>
        <w:t>расписок, базовым активом которых являются акции, выпущенные резидентом Республики Казахстан;</w:t>
      </w:r>
    </w:p>
    <w:p w:rsidR="004E3621" w:rsidRDefault="00BB2C28">
      <w:pPr>
        <w:spacing w:after="0"/>
      </w:pPr>
      <w:bookmarkStart w:id="10257" w:name="z12044"/>
      <w:bookmarkEnd w:id="10256"/>
      <w:r>
        <w:rPr>
          <w:color w:val="000000"/>
          <w:sz w:val="28"/>
        </w:rPr>
        <w:t>      информацию о количес</w:t>
      </w:r>
      <w:r>
        <w:rPr>
          <w:color w:val="000000"/>
          <w:sz w:val="28"/>
        </w:rPr>
        <w:t>тве и виде депозитарных расписок;</w:t>
      </w:r>
    </w:p>
    <w:p w:rsidR="004E3621" w:rsidRDefault="00BB2C28">
      <w:pPr>
        <w:spacing w:after="0"/>
      </w:pPr>
      <w:bookmarkStart w:id="10258" w:name="z12045"/>
      <w:bookmarkEnd w:id="10257"/>
      <w:r>
        <w:rPr>
          <w:color w:val="000000"/>
          <w:sz w:val="28"/>
        </w:rPr>
        <w:t>      наименование и реквизиты документов, удостоверяющих личность физических лиц, или номера и даты государственных регистраций юридических лиц.</w:t>
      </w:r>
    </w:p>
    <w:p w:rsidR="004E3621" w:rsidRDefault="00BB2C28">
      <w:pPr>
        <w:spacing w:after="0"/>
      </w:pPr>
      <w:bookmarkStart w:id="10259" w:name="z12046"/>
      <w:bookmarkEnd w:id="10258"/>
      <w:r>
        <w:rPr>
          <w:color w:val="000000"/>
          <w:sz w:val="28"/>
        </w:rPr>
        <w:t>      Список держателей депозитарных расписок составляется следующими лицами</w:t>
      </w:r>
      <w:r>
        <w:rPr>
          <w:color w:val="000000"/>
          <w:sz w:val="28"/>
        </w:rPr>
        <w:t>:</w:t>
      </w:r>
    </w:p>
    <w:p w:rsidR="004E3621" w:rsidRDefault="00BB2C28">
      <w:pPr>
        <w:spacing w:after="0"/>
      </w:pPr>
      <w:bookmarkStart w:id="10260" w:name="z12047"/>
      <w:bookmarkEnd w:id="10259"/>
      <w:r>
        <w:rPr>
          <w:color w:val="000000"/>
          <w:sz w:val="28"/>
        </w:rPr>
        <w:t>      центральным депозитарием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центральным депозит</w:t>
      </w:r>
      <w:r>
        <w:rPr>
          <w:color w:val="000000"/>
          <w:sz w:val="28"/>
        </w:rPr>
        <w:t>арием;</w:t>
      </w:r>
    </w:p>
    <w:p w:rsidR="004E3621" w:rsidRDefault="00BB2C28">
      <w:pPr>
        <w:spacing w:after="0"/>
      </w:pPr>
      <w:bookmarkStart w:id="10261" w:name="z12048"/>
      <w:bookmarkEnd w:id="10260"/>
      <w:r>
        <w:rPr>
          <w:color w:val="000000"/>
          <w:sz w:val="28"/>
        </w:rPr>
        <w:t>      или иной организацией, обладающей правом осуществления депозитарной деятельности на рынке ценных бумаг иностранного государства, – в случае, если договор на осуществление учета и подтверждения прав собственности по депозитарным распискам заклю</w:t>
      </w:r>
      <w:r>
        <w:rPr>
          <w:color w:val="000000"/>
          <w:sz w:val="28"/>
        </w:rPr>
        <w:t>чен между резидентом-эмитентом акций, являющихся базовым активом депозитарных расписок, и такой организацией;</w:t>
      </w:r>
    </w:p>
    <w:p w:rsidR="004E3621" w:rsidRDefault="00BB2C28">
      <w:pPr>
        <w:spacing w:after="0"/>
      </w:pPr>
      <w:bookmarkStart w:id="10262" w:name="z12049"/>
      <w:bookmarkEnd w:id="10261"/>
      <w:r>
        <w:rPr>
          <w:color w:val="000000"/>
          <w:sz w:val="28"/>
        </w:rPr>
        <w:t xml:space="preserve">      2) наличия документа, подтверждающего резидентство нерезидента, являющегося окончательным (фактическим) получателем (владельцем) дивидендов </w:t>
      </w:r>
      <w:r>
        <w:rPr>
          <w:color w:val="000000"/>
          <w:sz w:val="28"/>
        </w:rPr>
        <w:t>по акциям, являющимся базовым активом депозитарных расписок.</w:t>
      </w:r>
    </w:p>
    <w:p w:rsidR="004E3621" w:rsidRDefault="00BB2C28">
      <w:pPr>
        <w:spacing w:after="0"/>
      </w:pPr>
      <w:bookmarkStart w:id="10263" w:name="z12050"/>
      <w:bookmarkEnd w:id="10262"/>
      <w:r>
        <w:rPr>
          <w:color w:val="000000"/>
          <w:sz w:val="28"/>
        </w:rPr>
        <w:t xml:space="preserve">       При этом документ, подтверждающий резидентство, представляется налоговому агенту в срок, установленный пунктом 4 статьи 666 настоящего Кодекса.</w:t>
      </w:r>
    </w:p>
    <w:p w:rsidR="004E3621" w:rsidRDefault="00BB2C28">
      <w:pPr>
        <w:spacing w:after="0"/>
      </w:pPr>
      <w:bookmarkStart w:id="10264" w:name="z12051"/>
      <w:bookmarkEnd w:id="10263"/>
      <w:r>
        <w:rPr>
          <w:color w:val="000000"/>
          <w:sz w:val="28"/>
        </w:rPr>
        <w:t>      2. Налоговый агент обязан указать в на</w:t>
      </w:r>
      <w:r>
        <w:rPr>
          <w:color w:val="000000"/>
          <w:sz w:val="28"/>
        </w:rPr>
        <w:t>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w:t>
      </w:r>
      <w:r>
        <w:rPr>
          <w:color w:val="000000"/>
          <w:sz w:val="28"/>
        </w:rPr>
        <w:t>воров.</w:t>
      </w:r>
    </w:p>
    <w:p w:rsidR="004E3621" w:rsidRDefault="00BB2C28">
      <w:pPr>
        <w:spacing w:after="0"/>
      </w:pPr>
      <w:bookmarkStart w:id="10265" w:name="z12052"/>
      <w:bookmarkEnd w:id="10264"/>
      <w:r>
        <w:rPr>
          <w:color w:val="000000"/>
          <w:sz w:val="28"/>
        </w:rPr>
        <w:t>      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Такая копия представляется не позднее пяти календарных дней с даты, установле</w:t>
      </w:r>
      <w:r>
        <w:rPr>
          <w:color w:val="000000"/>
          <w:sz w:val="28"/>
        </w:rPr>
        <w:t>нной для представления налоговой отчетности за четвертый квартал.</w:t>
      </w:r>
    </w:p>
    <w:p w:rsidR="004E3621" w:rsidRDefault="00BB2C28">
      <w:pPr>
        <w:spacing w:after="0"/>
      </w:pPr>
      <w:bookmarkStart w:id="10266" w:name="z12053"/>
      <w:bookmarkEnd w:id="10265"/>
      <w:r>
        <w:rPr>
          <w:color w:val="000000"/>
          <w:sz w:val="28"/>
        </w:rPr>
        <w:t xml:space="preserve">       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w:t>
      </w:r>
      <w:r>
        <w:rPr>
          <w:color w:val="000000"/>
          <w:sz w:val="28"/>
        </w:rPr>
        <w:t xml:space="preserve">сок, в порядке, определенном пунктом 1 настоящей статьи, налоговый агент обязан удержать подоходный </w:t>
      </w:r>
      <w:r>
        <w:rPr>
          <w:color w:val="000000"/>
          <w:sz w:val="28"/>
        </w:rPr>
        <w:lastRenderedPageBreak/>
        <w:t>налог у источника выплаты по ставке, установленной статьей 646 настоящего Кодекса.</w:t>
      </w:r>
    </w:p>
    <w:p w:rsidR="004E3621" w:rsidRDefault="00BB2C28">
      <w:pPr>
        <w:spacing w:after="0"/>
      </w:pPr>
      <w:bookmarkStart w:id="10267" w:name="z12054"/>
      <w:bookmarkEnd w:id="10266"/>
      <w:r>
        <w:rPr>
          <w:color w:val="000000"/>
          <w:sz w:val="28"/>
        </w:rPr>
        <w:t xml:space="preserve">       Сумма удержанного подоходного налога подлежит перечислению в бюдже</w:t>
      </w:r>
      <w:r>
        <w:rPr>
          <w:color w:val="000000"/>
          <w:sz w:val="28"/>
        </w:rPr>
        <w:t>т в срок, установленный подпунктом 1) пункта 1 статьи 647 настоящего Кодекса.</w:t>
      </w:r>
    </w:p>
    <w:p w:rsidR="004E3621" w:rsidRDefault="00BB2C28">
      <w:pPr>
        <w:spacing w:after="0"/>
      </w:pPr>
      <w:bookmarkStart w:id="10268" w:name="z12055"/>
      <w:bookmarkEnd w:id="10267"/>
      <w:r>
        <w:rPr>
          <w:color w:val="000000"/>
          <w:sz w:val="28"/>
        </w:rPr>
        <w:t>      4. Окончательный (фактический) получатель дохода - нерезидент имеет право на возврат излишне удержанного подоходного налога у источника выплаты в соответствии с положениями</w:t>
      </w:r>
      <w:r>
        <w:rPr>
          <w:color w:val="000000"/>
          <w:sz w:val="28"/>
        </w:rPr>
        <w:t xml:space="preserve"> международного договора в случае перечисления налоговым агентом в бюджет подоходного налога, удержанного с доходов такого нерезидента.</w:t>
      </w:r>
    </w:p>
    <w:p w:rsidR="004E3621" w:rsidRDefault="00BB2C28">
      <w:pPr>
        <w:spacing w:after="0"/>
      </w:pPr>
      <w:bookmarkStart w:id="10269" w:name="z12056"/>
      <w:bookmarkEnd w:id="10268"/>
      <w:r>
        <w:rPr>
          <w:color w:val="000000"/>
          <w:sz w:val="28"/>
        </w:rPr>
        <w:t>      При этом нерезидент обязан представить налоговому агенту:</w:t>
      </w:r>
    </w:p>
    <w:p w:rsidR="004E3621" w:rsidRDefault="00BB2C28">
      <w:pPr>
        <w:spacing w:after="0"/>
      </w:pPr>
      <w:bookmarkStart w:id="10270" w:name="z12057"/>
      <w:bookmarkEnd w:id="10269"/>
      <w:r>
        <w:rPr>
          <w:color w:val="000000"/>
          <w:sz w:val="28"/>
        </w:rPr>
        <w:t>      1) нотариально засвидетельствованную копию докумен</w:t>
      </w:r>
      <w:r>
        <w:rPr>
          <w:color w:val="000000"/>
          <w:sz w:val="28"/>
        </w:rPr>
        <w:t>та, подтверждающего право собственности на депозитарные расписки, базовым активом которых являются акции резидента-эмитента;</w:t>
      </w:r>
    </w:p>
    <w:p w:rsidR="004E3621" w:rsidRDefault="00BB2C28">
      <w:pPr>
        <w:spacing w:after="0"/>
      </w:pPr>
      <w:bookmarkStart w:id="10271" w:name="z12058"/>
      <w:bookmarkEnd w:id="10270"/>
      <w:r>
        <w:rPr>
          <w:color w:val="000000"/>
          <w:sz w:val="28"/>
        </w:rPr>
        <w:t>      2) документ, подтверждающий его резидентство за период, за который начислен доход такому нерезиденту в виде дивидендов.</w:t>
      </w:r>
    </w:p>
    <w:p w:rsidR="004E3621" w:rsidRDefault="00BB2C28">
      <w:pPr>
        <w:spacing w:after="0"/>
      </w:pPr>
      <w:bookmarkStart w:id="10272" w:name="z12059"/>
      <w:bookmarkEnd w:id="10271"/>
      <w:r>
        <w:rPr>
          <w:color w:val="000000"/>
          <w:sz w:val="28"/>
        </w:rPr>
        <w:t xml:space="preserve"> </w:t>
      </w:r>
      <w:r>
        <w:rPr>
          <w:color w:val="000000"/>
          <w:sz w:val="28"/>
        </w:rPr>
        <w:t xml:space="preserve">      Документы, указанные в части второй настоящего пункта, представляются нерезидентом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w:t>
      </w:r>
      <w:r>
        <w:rPr>
          <w:color w:val="000000"/>
          <w:sz w:val="28"/>
        </w:rPr>
        <w:t>в бюджет, если иные сроки не установлены международным договором.</w:t>
      </w:r>
    </w:p>
    <w:p w:rsidR="004E3621" w:rsidRDefault="00BB2C28">
      <w:pPr>
        <w:spacing w:after="0"/>
      </w:pPr>
      <w:bookmarkStart w:id="10273" w:name="z12060"/>
      <w:bookmarkEnd w:id="10272"/>
      <w:r>
        <w:rPr>
          <w:color w:val="000000"/>
          <w:sz w:val="28"/>
        </w:rPr>
        <w:t>      При этом возврат нерезиденту излишне удержанного подоходного налога производится налоговым агентом.</w:t>
      </w:r>
    </w:p>
    <w:p w:rsidR="004E3621" w:rsidRDefault="00BB2C28">
      <w:pPr>
        <w:spacing w:after="0"/>
      </w:pPr>
      <w:bookmarkStart w:id="10274" w:name="z12061"/>
      <w:bookmarkEnd w:id="10273"/>
      <w:r>
        <w:rPr>
          <w:color w:val="000000"/>
          <w:sz w:val="28"/>
        </w:rPr>
        <w:t>      5. Налоговый агент вправе представить в налоговый орган по месту своего нахожд</w:t>
      </w:r>
      <w:r>
        <w:rPr>
          <w:color w:val="000000"/>
          <w:sz w:val="28"/>
        </w:rPr>
        <w:t>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w:t>
      </w:r>
      <w:r>
        <w:rPr>
          <w:color w:val="000000"/>
          <w:sz w:val="28"/>
        </w:rPr>
        <w:t>езидента в виде дивидендов по акциям, являющимся базовым активом депозитарных расписок.</w:t>
      </w:r>
    </w:p>
    <w:p w:rsidR="004E3621" w:rsidRDefault="00BB2C28">
      <w:pPr>
        <w:spacing w:after="0"/>
      </w:pPr>
      <w:bookmarkStart w:id="10275" w:name="z12062"/>
      <w:bookmarkEnd w:id="10274"/>
      <w:r>
        <w:rPr>
          <w:color w:val="000000"/>
          <w:sz w:val="28"/>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w:t>
      </w:r>
      <w:r>
        <w:rPr>
          <w:color w:val="000000"/>
          <w:sz w:val="28"/>
        </w:rPr>
        <w:t>тьей 102 настоящего Кодекса.</w:t>
      </w:r>
    </w:p>
    <w:bookmarkEnd w:id="10275"/>
    <w:p w:rsidR="004E3621" w:rsidRDefault="00BB2C28">
      <w:pPr>
        <w:spacing w:after="0"/>
      </w:pPr>
      <w:r>
        <w:rPr>
          <w:b/>
          <w:color w:val="000000"/>
          <w:sz w:val="28"/>
        </w:rPr>
        <w:t>Статья 669. 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p w:rsidR="004E3621" w:rsidRDefault="00BB2C28">
      <w:pPr>
        <w:spacing w:after="0"/>
      </w:pPr>
      <w:bookmarkStart w:id="10276" w:name="z12063"/>
      <w:r>
        <w:rPr>
          <w:color w:val="000000"/>
          <w:sz w:val="28"/>
        </w:rPr>
        <w:t>      1. Нерезидент имеет право при</w:t>
      </w:r>
      <w:r>
        <w:rPr>
          <w:color w:val="000000"/>
          <w:sz w:val="28"/>
        </w:rPr>
        <w:t xml:space="preserve">менить освобождение 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w:t>
      </w:r>
      <w:r>
        <w:rPr>
          <w:color w:val="000000"/>
          <w:sz w:val="28"/>
        </w:rPr>
        <w:lastRenderedPageBreak/>
        <w:t>окончательным получателем дохода и резидентом страны, с которой заключен междун</w:t>
      </w:r>
      <w:r>
        <w:rPr>
          <w:color w:val="000000"/>
          <w:sz w:val="28"/>
        </w:rPr>
        <w:t>ародный договор.</w:t>
      </w:r>
    </w:p>
    <w:p w:rsidR="004E3621" w:rsidRDefault="00BB2C28">
      <w:pPr>
        <w:spacing w:after="0"/>
      </w:pPr>
      <w:bookmarkStart w:id="10277" w:name="z12064"/>
      <w:bookmarkEnd w:id="10276"/>
      <w:r>
        <w:rPr>
          <w:color w:val="000000"/>
          <w:sz w:val="28"/>
        </w:rPr>
        <w:t>      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p w:rsidR="004E3621" w:rsidRDefault="00BB2C28">
      <w:pPr>
        <w:spacing w:after="0"/>
      </w:pPr>
      <w:bookmarkStart w:id="10278" w:name="z12065"/>
      <w:bookmarkEnd w:id="10277"/>
      <w:r>
        <w:rPr>
          <w:color w:val="000000"/>
          <w:sz w:val="28"/>
        </w:rPr>
        <w:t xml:space="preserve">       Документ, п</w:t>
      </w:r>
      <w:r>
        <w:rPr>
          <w:color w:val="000000"/>
          <w:sz w:val="28"/>
        </w:rPr>
        <w:t xml:space="preserve">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 </w:t>
      </w:r>
    </w:p>
    <w:p w:rsidR="004E3621" w:rsidRDefault="00BB2C28">
      <w:pPr>
        <w:spacing w:after="0"/>
      </w:pPr>
      <w:bookmarkStart w:id="10279" w:name="z12066"/>
      <w:bookmarkEnd w:id="10278"/>
      <w:r>
        <w:rPr>
          <w:color w:val="000000"/>
          <w:sz w:val="28"/>
        </w:rPr>
        <w:t>      2. Нерезидент обязан вести раздельный учет сумм доходов от оказания услу</w:t>
      </w:r>
      <w:r>
        <w:rPr>
          <w:color w:val="000000"/>
          <w:sz w:val="28"/>
        </w:rPr>
        <w:t>г по международной перевозке и других доходов из источников в Республике Казахстан за налоговый период.</w:t>
      </w:r>
    </w:p>
    <w:p w:rsidR="004E3621" w:rsidRDefault="00BB2C28">
      <w:pPr>
        <w:spacing w:after="0"/>
      </w:pPr>
      <w:bookmarkStart w:id="10280" w:name="z12067"/>
      <w:bookmarkEnd w:id="10279"/>
      <w:r>
        <w:rPr>
          <w:color w:val="000000"/>
          <w:sz w:val="28"/>
        </w:rPr>
        <w:t>      3. Сумма расходов в связи с оказанием услуг по международной перевозке определяется нерезидентом прямым или пропорциональным методом.</w:t>
      </w:r>
    </w:p>
    <w:p w:rsidR="004E3621" w:rsidRDefault="00BB2C28">
      <w:pPr>
        <w:spacing w:after="0"/>
      </w:pPr>
      <w:bookmarkStart w:id="10281" w:name="z12068"/>
      <w:bookmarkEnd w:id="10280"/>
      <w:r>
        <w:rPr>
          <w:color w:val="000000"/>
          <w:sz w:val="28"/>
        </w:rPr>
        <w:t>      Выбран</w:t>
      </w:r>
      <w:r>
        <w:rPr>
          <w:color w:val="000000"/>
          <w:sz w:val="28"/>
        </w:rPr>
        <w:t xml:space="preserve">ный метод определения расходов может быть изменен только по согласованию с налоговым органом, являющимся вышестоящим по отношению к налоговому органу по месту нахождения постоянного учреждения такого нерезидента (за исключением уполномоченного органа), до </w:t>
      </w:r>
      <w:r>
        <w:rPr>
          <w:color w:val="000000"/>
          <w:sz w:val="28"/>
        </w:rPr>
        <w:t>начала налогового периода.</w:t>
      </w:r>
    </w:p>
    <w:p w:rsidR="004E3621" w:rsidRDefault="00BB2C28">
      <w:pPr>
        <w:spacing w:after="0"/>
      </w:pPr>
      <w:bookmarkStart w:id="10282" w:name="z12069"/>
      <w:bookmarkEnd w:id="10281"/>
      <w:r>
        <w:rPr>
          <w:color w:val="000000"/>
          <w:sz w:val="28"/>
        </w:rPr>
        <w:t xml:space="preserve">       В течение одного налогового периода не может применяться более одного метода определения расходов. </w:t>
      </w:r>
    </w:p>
    <w:p w:rsidR="004E3621" w:rsidRDefault="00BB2C28">
      <w:pPr>
        <w:spacing w:after="0"/>
      </w:pPr>
      <w:bookmarkStart w:id="10283" w:name="z12070"/>
      <w:bookmarkEnd w:id="10282"/>
      <w:r>
        <w:rPr>
          <w:color w:val="000000"/>
          <w:sz w:val="28"/>
        </w:rPr>
        <w:t>      4. При применении прямого метода определения расходов нерезидент ведет раздельный учет расходов, связанных с оказани</w:t>
      </w:r>
      <w:r>
        <w:rPr>
          <w:color w:val="000000"/>
          <w:sz w:val="28"/>
        </w:rPr>
        <w:t>ем услуг по международной перевозке, и других расходов.</w:t>
      </w:r>
    </w:p>
    <w:p w:rsidR="004E3621" w:rsidRDefault="00BB2C28">
      <w:pPr>
        <w:spacing w:after="0"/>
      </w:pPr>
      <w:bookmarkStart w:id="10284" w:name="z12071"/>
      <w:bookmarkEnd w:id="10283"/>
      <w:r>
        <w:rPr>
          <w:color w:val="000000"/>
          <w:sz w:val="28"/>
        </w:rPr>
        <w:t>      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w:t>
      </w:r>
      <w:r>
        <w:rPr>
          <w:color w:val="000000"/>
          <w:sz w:val="28"/>
        </w:rPr>
        <w:t>логовый период.</w:t>
      </w:r>
    </w:p>
    <w:p w:rsidR="004E3621" w:rsidRDefault="00BB2C28">
      <w:pPr>
        <w:spacing w:after="0"/>
      </w:pPr>
      <w:bookmarkStart w:id="10285" w:name="z12072"/>
      <w:bookmarkEnd w:id="10284"/>
      <w:r>
        <w:rPr>
          <w:color w:val="000000"/>
          <w:sz w:val="28"/>
        </w:rPr>
        <w:t>      Доля определяется как отношение суммы доходов от оказания услуг по международной перевозке к общей сумме доходов в связи с осуществлением деятельности в Республике Казахстан за налоговый период.</w:t>
      </w:r>
    </w:p>
    <w:p w:rsidR="004E3621" w:rsidRDefault="00BB2C28">
      <w:pPr>
        <w:spacing w:after="0"/>
      </w:pPr>
      <w:bookmarkStart w:id="10286" w:name="z12073"/>
      <w:bookmarkEnd w:id="10285"/>
      <w:r>
        <w:rPr>
          <w:color w:val="000000"/>
          <w:sz w:val="28"/>
        </w:rPr>
        <w:t>      6. При отсутствии документа, подт</w:t>
      </w:r>
      <w:r>
        <w:rPr>
          <w:color w:val="000000"/>
          <w:sz w:val="28"/>
        </w:rPr>
        <w:t>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rsidR="004E3621" w:rsidRDefault="00BB2C28">
      <w:pPr>
        <w:spacing w:after="0"/>
      </w:pPr>
      <w:bookmarkStart w:id="10287" w:name="z12074"/>
      <w:bookmarkEnd w:id="10286"/>
      <w:r>
        <w:rPr>
          <w:color w:val="000000"/>
          <w:sz w:val="28"/>
        </w:rPr>
        <w:t xml:space="preserve">       При этом в случае исчисления и уплаты корпоративного подоходного налога в б</w:t>
      </w:r>
      <w:r>
        <w:rPr>
          <w:color w:val="000000"/>
          <w:sz w:val="28"/>
        </w:rPr>
        <w:t xml:space="preserve">юджет нерезидент имеет право применить положения международного договора до истечения срока исковой давности, установленного статьей 48 настоящего Кодекса, если иные сроки не установлены международным </w:t>
      </w:r>
      <w:r>
        <w:rPr>
          <w:color w:val="000000"/>
          <w:sz w:val="28"/>
        </w:rPr>
        <w:lastRenderedPageBreak/>
        <w:t xml:space="preserve">договором, при условии представления в налоговый орган </w:t>
      </w:r>
      <w:r>
        <w:rPr>
          <w:color w:val="000000"/>
          <w:sz w:val="28"/>
        </w:rPr>
        <w:t>дополнительной декларации по корпоративному подоходному налогу и документа, подтверждающего резидентство нерезидента.</w:t>
      </w:r>
    </w:p>
    <w:bookmarkEnd w:id="10287"/>
    <w:p w:rsidR="004E3621" w:rsidRDefault="00BB2C28">
      <w:pPr>
        <w:spacing w:after="0"/>
      </w:pPr>
      <w:r>
        <w:rPr>
          <w:b/>
          <w:color w:val="000000"/>
          <w:sz w:val="28"/>
        </w:rPr>
        <w:t>Статья 670. Порядок применения международного договора в отношении частичного освобождения от налогообложения чистого дохода от деятельнос</w:t>
      </w:r>
      <w:r>
        <w:rPr>
          <w:b/>
          <w:color w:val="000000"/>
          <w:sz w:val="28"/>
        </w:rPr>
        <w:t>ти нерезидента в Республике Казахстан через постоянное учреждение</w:t>
      </w:r>
    </w:p>
    <w:p w:rsidR="004E3621" w:rsidRDefault="00BB2C28">
      <w:pPr>
        <w:spacing w:after="0"/>
      </w:pPr>
      <w:bookmarkStart w:id="10288" w:name="z12075"/>
      <w:r>
        <w:rPr>
          <w:color w:val="000000"/>
          <w:sz w:val="28"/>
        </w:rPr>
        <w:t xml:space="preserve">       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w:t>
      </w:r>
      <w:r>
        <w:rPr>
          <w:color w:val="000000"/>
          <w:sz w:val="28"/>
        </w:rPr>
        <w:t>, если он является резидентом страны, с которой 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статьей 652 настоящего Кодекса.</w:t>
      </w:r>
    </w:p>
    <w:p w:rsidR="004E3621" w:rsidRDefault="00BB2C28">
      <w:pPr>
        <w:spacing w:after="0"/>
      </w:pPr>
      <w:bookmarkStart w:id="10289" w:name="z12076"/>
      <w:bookmarkEnd w:id="10288"/>
      <w:r>
        <w:rPr>
          <w:color w:val="000000"/>
          <w:sz w:val="28"/>
        </w:rPr>
        <w:t xml:space="preserve">      </w:t>
      </w:r>
      <w:r>
        <w:rPr>
          <w:color w:val="000000"/>
          <w:sz w:val="28"/>
        </w:rPr>
        <w:t>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p w:rsidR="004E3621" w:rsidRDefault="00BB2C28">
      <w:pPr>
        <w:spacing w:after="0"/>
      </w:pPr>
      <w:bookmarkStart w:id="10290" w:name="z12077"/>
      <w:bookmarkEnd w:id="10289"/>
      <w:r>
        <w:rPr>
          <w:color w:val="000000"/>
          <w:sz w:val="28"/>
        </w:rPr>
        <w:t>      Документ, подтверждающий резидентство, представляется нерезидентом в нало</w:t>
      </w:r>
      <w:r>
        <w:rPr>
          <w:color w:val="000000"/>
          <w:sz w:val="28"/>
        </w:rPr>
        <w:t>говый орган по месту нахождения постоянного учреждения при подаче декларации по корпоративному подоходному налогу.</w:t>
      </w:r>
    </w:p>
    <w:p w:rsidR="004E3621" w:rsidRDefault="00BB2C28">
      <w:pPr>
        <w:spacing w:after="0"/>
      </w:pPr>
      <w:bookmarkStart w:id="10291" w:name="z12078"/>
      <w:bookmarkEnd w:id="10290"/>
      <w:r>
        <w:rPr>
          <w:color w:val="000000"/>
          <w:sz w:val="28"/>
        </w:rPr>
        <w:t>      2. При отсутствии документа, подтверждающего резидентство нерезидента, на дату представления декларации по корпоративному подоходному н</w:t>
      </w:r>
      <w:r>
        <w:rPr>
          <w:color w:val="000000"/>
          <w:sz w:val="28"/>
        </w:rPr>
        <w:t>алогу нерезидент не вправе применить положения международного договора.</w:t>
      </w:r>
    </w:p>
    <w:p w:rsidR="004E3621" w:rsidRDefault="00BB2C28">
      <w:pPr>
        <w:spacing w:after="0"/>
      </w:pPr>
      <w:bookmarkStart w:id="10292" w:name="z12079"/>
      <w:bookmarkEnd w:id="10291"/>
      <w:r>
        <w:rPr>
          <w:color w:val="000000"/>
          <w:sz w:val="28"/>
        </w:rPr>
        <w:t xml:space="preserve">       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w:t>
      </w:r>
      <w:r>
        <w:rPr>
          <w:color w:val="000000"/>
          <w:sz w:val="28"/>
        </w:rPr>
        <w:t>вности, установленного статьей 48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w:t>
      </w:r>
      <w:r>
        <w:rPr>
          <w:color w:val="000000"/>
          <w:sz w:val="28"/>
        </w:rPr>
        <w:t>во нерезидента.</w:t>
      </w:r>
    </w:p>
    <w:bookmarkEnd w:id="10292"/>
    <w:p w:rsidR="004E3621" w:rsidRDefault="00BB2C28">
      <w:pPr>
        <w:spacing w:after="0"/>
      </w:pPr>
      <w:r>
        <w:rPr>
          <w:b/>
          <w:color w:val="000000"/>
          <w:sz w:val="28"/>
        </w:rPr>
        <w:t>Статья 671. 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p w:rsidR="004E3621" w:rsidRDefault="00BB2C28">
      <w:pPr>
        <w:spacing w:after="0"/>
      </w:pPr>
      <w:bookmarkStart w:id="10293" w:name="z12080"/>
      <w:r>
        <w:rPr>
          <w:color w:val="000000"/>
          <w:sz w:val="28"/>
        </w:rPr>
        <w:t>      1. Физическое лицо-нерезидент имеет право пр</w:t>
      </w:r>
      <w:r>
        <w:rPr>
          <w:color w:val="000000"/>
          <w:sz w:val="28"/>
        </w:rPr>
        <w:t xml:space="preserve">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w:t>
      </w:r>
      <w:r>
        <w:rPr>
          <w:color w:val="000000"/>
          <w:sz w:val="28"/>
        </w:rPr>
        <w:lastRenderedPageBreak/>
        <w:t>физическое лицо-нерезидент является окончательным получателем дохода и резидентом страны,</w:t>
      </w:r>
      <w:r>
        <w:rPr>
          <w:color w:val="000000"/>
          <w:sz w:val="28"/>
        </w:rPr>
        <w:t xml:space="preserve"> с которой заключен международный договор.</w:t>
      </w:r>
    </w:p>
    <w:p w:rsidR="004E3621" w:rsidRDefault="00BB2C28">
      <w:pPr>
        <w:spacing w:after="0"/>
      </w:pPr>
      <w:bookmarkStart w:id="10294" w:name="z12081"/>
      <w:bookmarkEnd w:id="10293"/>
      <w:r>
        <w:rPr>
          <w:color w:val="000000"/>
          <w:sz w:val="28"/>
        </w:rPr>
        <w:t>      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документа, подтверждающего его резид</w:t>
      </w:r>
      <w:r>
        <w:rPr>
          <w:color w:val="000000"/>
          <w:sz w:val="28"/>
        </w:rPr>
        <w:t>ентство.</w:t>
      </w:r>
    </w:p>
    <w:p w:rsidR="004E3621" w:rsidRDefault="00BB2C28">
      <w:pPr>
        <w:spacing w:after="0"/>
      </w:pPr>
      <w:bookmarkStart w:id="10295" w:name="z12082"/>
      <w:bookmarkEnd w:id="10294"/>
      <w:r>
        <w:rPr>
          <w:color w:val="000000"/>
          <w:sz w:val="28"/>
        </w:rPr>
        <w:t>      Документ, подтверждающий резидентство, представляется физическим лицом-нерезидентом в налоговый орган по месту пребывания (жительства) при подаче декларации по индивидуальному подоходному налогу.</w:t>
      </w:r>
    </w:p>
    <w:p w:rsidR="004E3621" w:rsidRDefault="00BB2C28">
      <w:pPr>
        <w:spacing w:after="0"/>
      </w:pPr>
      <w:bookmarkStart w:id="10296" w:name="z12083"/>
      <w:bookmarkEnd w:id="10295"/>
      <w:r>
        <w:rPr>
          <w:color w:val="000000"/>
          <w:sz w:val="28"/>
        </w:rPr>
        <w:t xml:space="preserve">       2. Физическое лицо-нерезидент при отсу</w:t>
      </w:r>
      <w:r>
        <w:rPr>
          <w:color w:val="000000"/>
          <w:sz w:val="28"/>
        </w:rPr>
        <w:t>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статьей 658 настоящего Кодекса.</w:t>
      </w:r>
    </w:p>
    <w:p w:rsidR="004E3621" w:rsidRDefault="00BB2C28">
      <w:pPr>
        <w:spacing w:after="0"/>
      </w:pPr>
      <w:bookmarkStart w:id="10297" w:name="z12084"/>
      <w:bookmarkEnd w:id="10296"/>
      <w:r>
        <w:rPr>
          <w:color w:val="000000"/>
          <w:sz w:val="28"/>
        </w:rPr>
        <w:t xml:space="preserve">       При э</w:t>
      </w:r>
      <w:r>
        <w:rPr>
          <w:color w:val="000000"/>
          <w:sz w:val="28"/>
        </w:rPr>
        <w:t>том физическое лицо-нерезидент имеет право на возврат из бюджета уплаченного подоходного налога в порядке, определенном статьями 672, 673 и 674 настоящего Кодекса.</w:t>
      </w:r>
    </w:p>
    <w:bookmarkEnd w:id="10297"/>
    <w:p w:rsidR="004E3621" w:rsidRDefault="00BB2C28">
      <w:pPr>
        <w:spacing w:after="0"/>
      </w:pPr>
      <w:r>
        <w:rPr>
          <w:b/>
          <w:color w:val="000000"/>
          <w:sz w:val="28"/>
        </w:rPr>
        <w:t xml:space="preserve">Статья 672. Порядок представления нерезидентом заявления на возврат уплаченного подоходного </w:t>
      </w:r>
      <w:r>
        <w:rPr>
          <w:b/>
          <w:color w:val="000000"/>
          <w:sz w:val="28"/>
        </w:rPr>
        <w:t>налога из бюджета на основании международного договора</w:t>
      </w:r>
    </w:p>
    <w:p w:rsidR="004E3621" w:rsidRDefault="00BB2C28">
      <w:pPr>
        <w:spacing w:after="0"/>
      </w:pPr>
      <w:bookmarkStart w:id="10298" w:name="z12085"/>
      <w:r>
        <w:rPr>
          <w:color w:val="000000"/>
          <w:sz w:val="28"/>
        </w:rPr>
        <w:t xml:space="preserve">       1. При применении положений международного договора нерезидент имеет право на возврат подоходного налога в порядке, определенном настоящей статьей и статьями 673, 674 настоящего Кодекса, в следу</w:t>
      </w:r>
      <w:r>
        <w:rPr>
          <w:color w:val="000000"/>
          <w:sz w:val="28"/>
        </w:rPr>
        <w:t>ющих случаях:</w:t>
      </w:r>
    </w:p>
    <w:p w:rsidR="004E3621" w:rsidRDefault="00BB2C28">
      <w:pPr>
        <w:spacing w:after="0"/>
      </w:pPr>
      <w:bookmarkStart w:id="10299" w:name="z12086"/>
      <w:bookmarkEnd w:id="10298"/>
      <w:r>
        <w:rPr>
          <w:color w:val="000000"/>
          <w:sz w:val="28"/>
        </w:rPr>
        <w:t>      1) удержания и перечисления в бюджет налоговым агентом в соответствии с положениями настоящего Кодекса подоходного налога с доходов нерезидента, полученных из источников в Республике Казахстан;</w:t>
      </w:r>
    </w:p>
    <w:p w:rsidR="004E3621" w:rsidRDefault="00BB2C28">
      <w:pPr>
        <w:spacing w:after="0"/>
      </w:pPr>
      <w:bookmarkStart w:id="10300" w:name="z12087"/>
      <w:bookmarkEnd w:id="10299"/>
      <w:r>
        <w:rPr>
          <w:color w:val="000000"/>
          <w:sz w:val="28"/>
        </w:rPr>
        <w:t xml:space="preserve">      2) исчисления и уплаты нерезидентом </w:t>
      </w:r>
      <w:r>
        <w:rPr>
          <w:color w:val="000000"/>
          <w:sz w:val="28"/>
        </w:rPr>
        <w:t>подоходного налога с доходов от осуществления деятельности в Республике Казахстан через структурное подразделение, не приводящей к образованию постоянного учреждения в соответствии с международным договором;</w:t>
      </w:r>
    </w:p>
    <w:p w:rsidR="004E3621" w:rsidRDefault="00BB2C28">
      <w:pPr>
        <w:spacing w:after="0"/>
      </w:pPr>
      <w:bookmarkStart w:id="10301" w:name="z12088"/>
      <w:bookmarkEnd w:id="10300"/>
      <w:r>
        <w:rPr>
          <w:color w:val="000000"/>
          <w:sz w:val="28"/>
        </w:rPr>
        <w:t>      3) уплаты нерезидентом в бюджет подоходног</w:t>
      </w:r>
      <w:r>
        <w:rPr>
          <w:color w:val="000000"/>
          <w:sz w:val="28"/>
        </w:rPr>
        <w:t>о налога с доходов, полученных из источников в Республике Казахстан, в соответствии с положениями настоящего Кодекса.</w:t>
      </w:r>
    </w:p>
    <w:p w:rsidR="004E3621" w:rsidRDefault="00BB2C28">
      <w:pPr>
        <w:spacing w:after="0"/>
      </w:pPr>
      <w:bookmarkStart w:id="10302" w:name="z12089"/>
      <w:bookmarkEnd w:id="10301"/>
      <w:r>
        <w:rPr>
          <w:color w:val="000000"/>
          <w:sz w:val="28"/>
        </w:rPr>
        <w:t xml:space="preserve">       При этом нерезидент обязан представить в налоговый орган налоговое заявление на возврат уплаченного подоходного налога из бюджета (</w:t>
      </w:r>
      <w:r>
        <w:rPr>
          <w:color w:val="000000"/>
          <w:sz w:val="28"/>
        </w:rPr>
        <w:t>далее в целях настоящей статьи и статей 673, 674 настоящего Кодекса – заявление) с приложением документов, определенных пунктами 3 и 4 настоящей статьи.</w:t>
      </w:r>
    </w:p>
    <w:p w:rsidR="004E3621" w:rsidRDefault="00BB2C28">
      <w:pPr>
        <w:spacing w:after="0"/>
      </w:pPr>
      <w:bookmarkStart w:id="10303" w:name="z12090"/>
      <w:bookmarkEnd w:id="10302"/>
      <w:r>
        <w:rPr>
          <w:color w:val="000000"/>
          <w:sz w:val="28"/>
        </w:rPr>
        <w:lastRenderedPageBreak/>
        <w:t>      2. Заявление представляется нерезидентом по форме, утвержденной уполномоченным органом, в двух эк</w:t>
      </w:r>
      <w:r>
        <w:rPr>
          <w:color w:val="000000"/>
          <w:sz w:val="28"/>
        </w:rPr>
        <w:t>земплярах в налоговый орган, являющийся вышестоящим по отношению к налоговому органу по месту нахождения (жительства, пребывания) налогового агента.</w:t>
      </w:r>
    </w:p>
    <w:p w:rsidR="004E3621" w:rsidRDefault="00BB2C28">
      <w:pPr>
        <w:spacing w:after="0"/>
      </w:pPr>
      <w:bookmarkStart w:id="10304" w:name="z12091"/>
      <w:bookmarkEnd w:id="10303"/>
      <w:r>
        <w:rPr>
          <w:color w:val="000000"/>
          <w:sz w:val="28"/>
        </w:rPr>
        <w:t>      Датой представления заявления в налоговый орган является дата получения заявления налоговым органом.</w:t>
      </w:r>
    </w:p>
    <w:p w:rsidR="004E3621" w:rsidRDefault="00BB2C28">
      <w:pPr>
        <w:spacing w:after="0"/>
      </w:pPr>
      <w:bookmarkStart w:id="10305" w:name="z12092"/>
      <w:bookmarkEnd w:id="10304"/>
      <w:r>
        <w:rPr>
          <w:color w:val="000000"/>
          <w:sz w:val="28"/>
        </w:rPr>
        <w:t>      3. К заявлению должны быть приложены следующие документы:</w:t>
      </w:r>
    </w:p>
    <w:p w:rsidR="004E3621" w:rsidRDefault="00BB2C28">
      <w:pPr>
        <w:spacing w:after="0"/>
      </w:pPr>
      <w:bookmarkStart w:id="10306" w:name="z12093"/>
      <w:bookmarkEnd w:id="10305"/>
      <w:r>
        <w:rPr>
          <w:color w:val="000000"/>
          <w:sz w:val="28"/>
        </w:rPr>
        <w:t>      1) копии контрактов (договоров, соглашений) на выполнение работ, оказание услуг или на иные цели;</w:t>
      </w:r>
    </w:p>
    <w:p w:rsidR="004E3621" w:rsidRDefault="00BB2C28">
      <w:pPr>
        <w:spacing w:after="0"/>
      </w:pPr>
      <w:bookmarkStart w:id="10307" w:name="z12094"/>
      <w:bookmarkEnd w:id="10306"/>
      <w:r>
        <w:rPr>
          <w:color w:val="000000"/>
          <w:sz w:val="28"/>
        </w:rPr>
        <w:t>      2) документ, подтверждающий резидентство нерезидента;</w:t>
      </w:r>
    </w:p>
    <w:p w:rsidR="004E3621" w:rsidRDefault="00BB2C28">
      <w:pPr>
        <w:spacing w:after="0"/>
      </w:pPr>
      <w:bookmarkStart w:id="10308" w:name="z12095"/>
      <w:bookmarkEnd w:id="10307"/>
      <w:r>
        <w:rPr>
          <w:color w:val="000000"/>
          <w:sz w:val="28"/>
        </w:rPr>
        <w:t>      3) копии бухгалтерских</w:t>
      </w:r>
      <w:r>
        <w:rPr>
          <w:color w:val="000000"/>
          <w:sz w:val="28"/>
        </w:rPr>
        <w:t xml:space="preserve"> или иных документов, подтверждающих суммы полученных доходов и удержанных или уплаченных налогов;</w:t>
      </w:r>
    </w:p>
    <w:p w:rsidR="004E3621" w:rsidRDefault="00BB2C28">
      <w:pPr>
        <w:spacing w:after="0"/>
      </w:pPr>
      <w:bookmarkStart w:id="10309" w:name="z12096"/>
      <w:bookmarkEnd w:id="10308"/>
      <w:r>
        <w:rPr>
          <w:color w:val="000000"/>
          <w:sz w:val="28"/>
        </w:rPr>
        <w:t>      4) в случае выполнения работ, оказания услуг нерезидентом на территории Республики Казахстан через работников или другой персонал, нанятый нерезидентом</w:t>
      </w:r>
      <w:r>
        <w:rPr>
          <w:color w:val="000000"/>
          <w:sz w:val="28"/>
        </w:rPr>
        <w:t xml:space="preserve"> для таких целей,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p w:rsidR="004E3621" w:rsidRDefault="00BB2C28">
      <w:pPr>
        <w:spacing w:after="0"/>
      </w:pPr>
      <w:bookmarkStart w:id="10310" w:name="z12097"/>
      <w:bookmarkEnd w:id="10309"/>
      <w:r>
        <w:rPr>
          <w:color w:val="000000"/>
          <w:sz w:val="28"/>
        </w:rPr>
        <w:t>      5) дополнительно в случае представления заявления юридическим лицом:</w:t>
      </w:r>
    </w:p>
    <w:p w:rsidR="004E3621" w:rsidRDefault="00BB2C28">
      <w:pPr>
        <w:spacing w:after="0"/>
      </w:pPr>
      <w:bookmarkStart w:id="10311" w:name="z12098"/>
      <w:bookmarkEnd w:id="10310"/>
      <w:r>
        <w:rPr>
          <w:color w:val="000000"/>
          <w:sz w:val="28"/>
        </w:rPr>
        <w:t>      нотари</w:t>
      </w:r>
      <w:r>
        <w:rPr>
          <w:color w:val="000000"/>
          <w:sz w:val="28"/>
        </w:rPr>
        <w:t>ально засвидетельствованные копии учредительных документов либо</w:t>
      </w:r>
    </w:p>
    <w:p w:rsidR="004E3621" w:rsidRDefault="00BB2C28">
      <w:pPr>
        <w:spacing w:after="0"/>
      </w:pPr>
      <w:bookmarkStart w:id="10312" w:name="z12099"/>
      <w:bookmarkEnd w:id="10311"/>
      <w:r>
        <w:rPr>
          <w:color w:val="000000"/>
          <w:sz w:val="28"/>
        </w:rPr>
        <w:t xml:space="preserve"> </w:t>
      </w:r>
      <w:r>
        <w:rPr>
          <w:color w:val="000000"/>
          <w:sz w:val="28"/>
        </w:rPr>
        <w:t>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w:t>
      </w:r>
      <w:r>
        <w:rPr>
          <w:color w:val="000000"/>
          <w:sz w:val="28"/>
        </w:rPr>
        <w:t xml:space="preserve">-нерезидента. </w:t>
      </w:r>
    </w:p>
    <w:p w:rsidR="004E3621" w:rsidRDefault="00BB2C28">
      <w:pPr>
        <w:spacing w:after="0"/>
      </w:pPr>
      <w:bookmarkStart w:id="10313" w:name="z12100"/>
      <w:bookmarkEnd w:id="10312"/>
      <w:r>
        <w:rPr>
          <w:color w:val="000000"/>
          <w:sz w:val="28"/>
        </w:rPr>
        <w:t>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w:t>
      </w:r>
      <w:r>
        <w:rPr>
          <w:color w:val="000000"/>
          <w:sz w:val="28"/>
        </w:rPr>
        <w:t xml:space="preserve"> предусмотренном законодательством государства, в котором зарегистрирован нерезидент, такой нерезидент представляет налоговому агенту:</w:t>
      </w:r>
    </w:p>
    <w:p w:rsidR="004E3621" w:rsidRDefault="00BB2C28">
      <w:pPr>
        <w:spacing w:after="0"/>
      </w:pPr>
      <w:bookmarkStart w:id="10314" w:name="z12101"/>
      <w:bookmarkEnd w:id="10313"/>
      <w:r>
        <w:rPr>
          <w:color w:val="000000"/>
          <w:sz w:val="28"/>
        </w:rPr>
        <w:t xml:space="preserve">      документ (акт), послуживший основанием для создания нерезидента, правовая (юридическая) сила которого подтверждена </w:t>
      </w:r>
      <w:r>
        <w:rPr>
          <w:color w:val="000000"/>
          <w:sz w:val="28"/>
        </w:rPr>
        <w:t>соответствующим органом иностранного государства, в котором зарегистрирован такой нерезидент,</w:t>
      </w:r>
    </w:p>
    <w:p w:rsidR="004E3621" w:rsidRDefault="00BB2C28">
      <w:pPr>
        <w:spacing w:after="0"/>
      </w:pPr>
      <w:bookmarkStart w:id="10315" w:name="z12102"/>
      <w:bookmarkEnd w:id="10314"/>
      <w:r>
        <w:rPr>
          <w:color w:val="000000"/>
          <w:sz w:val="28"/>
        </w:rPr>
        <w:t>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w:t>
      </w:r>
      <w:r>
        <w:rPr>
          <w:color w:val="000000"/>
          <w:sz w:val="28"/>
        </w:rPr>
        <w:t xml:space="preserve">е участников и их географического местонахождения (наименования государств (территорий), где участники </w:t>
      </w:r>
      <w:r>
        <w:rPr>
          <w:color w:val="000000"/>
          <w:sz w:val="28"/>
        </w:rPr>
        <w:lastRenderedPageBreak/>
        <w:t>консолидированной группы созданы (учреждены), и номеров государственной и налоговой регистрации всех участников консолидированной группы;</w:t>
      </w:r>
    </w:p>
    <w:p w:rsidR="004E3621" w:rsidRDefault="00BB2C28">
      <w:pPr>
        <w:spacing w:after="0"/>
      </w:pPr>
      <w:bookmarkStart w:id="10316" w:name="z12103"/>
      <w:bookmarkEnd w:id="10315"/>
      <w:r>
        <w:rPr>
          <w:color w:val="000000"/>
          <w:sz w:val="28"/>
        </w:rPr>
        <w:t xml:space="preserve">      6) </w:t>
      </w:r>
      <w:r>
        <w:rPr>
          <w:color w:val="000000"/>
          <w:sz w:val="28"/>
        </w:rPr>
        <w:t>дополнительно в случае представления заявления физическим лицом – копия документа, удостоверяющего личность.</w:t>
      </w:r>
    </w:p>
    <w:p w:rsidR="004E3621" w:rsidRDefault="00BB2C28">
      <w:pPr>
        <w:spacing w:after="0"/>
      </w:pPr>
      <w:bookmarkStart w:id="10317" w:name="z12104"/>
      <w:bookmarkEnd w:id="10316"/>
      <w:r>
        <w:rPr>
          <w:color w:val="000000"/>
          <w:sz w:val="28"/>
        </w:rPr>
        <w:t>      Положения настоящего пункта не применяются в случае представления заявления в соответствии с пунктом 4 настоящей статьи.</w:t>
      </w:r>
    </w:p>
    <w:p w:rsidR="004E3621" w:rsidRDefault="00BB2C28">
      <w:pPr>
        <w:spacing w:after="0"/>
      </w:pPr>
      <w:bookmarkStart w:id="10318" w:name="z12105"/>
      <w:bookmarkEnd w:id="10317"/>
      <w:r>
        <w:rPr>
          <w:color w:val="000000"/>
          <w:sz w:val="28"/>
        </w:rPr>
        <w:t>      4. При предста</w:t>
      </w:r>
      <w:r>
        <w:rPr>
          <w:color w:val="000000"/>
          <w:sz w:val="28"/>
        </w:rPr>
        <w:t>влении нерезидентом заявления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p w:rsidR="004E3621" w:rsidRDefault="00BB2C28">
      <w:pPr>
        <w:spacing w:after="0"/>
      </w:pPr>
      <w:bookmarkStart w:id="10319" w:name="z12106"/>
      <w:bookmarkEnd w:id="10318"/>
      <w:r>
        <w:rPr>
          <w:color w:val="000000"/>
          <w:sz w:val="28"/>
        </w:rPr>
        <w:t>      1) выписка со счета, полученная из центрального депозитария, с</w:t>
      </w:r>
      <w:r>
        <w:rPr>
          <w:color w:val="000000"/>
          <w:sz w:val="28"/>
        </w:rPr>
        <w:t>одержащая:</w:t>
      </w:r>
    </w:p>
    <w:p w:rsidR="004E3621" w:rsidRDefault="00BB2C28">
      <w:pPr>
        <w:spacing w:after="0"/>
      </w:pPr>
      <w:bookmarkStart w:id="10320" w:name="z12107"/>
      <w:bookmarkEnd w:id="10319"/>
      <w:r>
        <w:rPr>
          <w:color w:val="000000"/>
          <w:sz w:val="28"/>
        </w:rPr>
        <w:t>      наименование или фамилию, имя, отчество (если оно указано в документе, удостоверяющем личность) нерезидента;</w:t>
      </w:r>
    </w:p>
    <w:p w:rsidR="004E3621" w:rsidRDefault="00BB2C28">
      <w:pPr>
        <w:spacing w:after="0"/>
      </w:pPr>
      <w:bookmarkStart w:id="10321" w:name="z12108"/>
      <w:bookmarkEnd w:id="10320"/>
      <w:r>
        <w:rPr>
          <w:color w:val="000000"/>
          <w:sz w:val="28"/>
        </w:rPr>
        <w:t>      информацию о количестве и виде депозитарных расписок;</w:t>
      </w:r>
    </w:p>
    <w:p w:rsidR="004E3621" w:rsidRDefault="00BB2C28">
      <w:pPr>
        <w:spacing w:after="0"/>
      </w:pPr>
      <w:bookmarkStart w:id="10322" w:name="z12109"/>
      <w:bookmarkEnd w:id="10321"/>
      <w:r>
        <w:rPr>
          <w:color w:val="000000"/>
          <w:sz w:val="28"/>
        </w:rPr>
        <w:t>      наименование и реквизиты документа, удостоверяющего личность нер</w:t>
      </w:r>
      <w:r>
        <w:rPr>
          <w:color w:val="000000"/>
          <w:sz w:val="28"/>
        </w:rPr>
        <w:t>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p w:rsidR="004E3621" w:rsidRDefault="00BB2C28">
      <w:pPr>
        <w:spacing w:after="0"/>
      </w:pPr>
      <w:bookmarkStart w:id="10323" w:name="z12110"/>
      <w:bookmarkEnd w:id="10322"/>
      <w:r>
        <w:rPr>
          <w:color w:val="000000"/>
          <w:sz w:val="28"/>
        </w:rPr>
        <w:t>      2) решение общего собрания акционеров эмите</w:t>
      </w:r>
      <w:r>
        <w:rPr>
          <w:color w:val="000000"/>
          <w:sz w:val="28"/>
        </w:rPr>
        <w:t>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rsidR="004E3621" w:rsidRDefault="00BB2C28">
      <w:pPr>
        <w:spacing w:after="0"/>
      </w:pPr>
      <w:bookmarkStart w:id="10324" w:name="z12111"/>
      <w:bookmarkEnd w:id="10323"/>
      <w:r>
        <w:rPr>
          <w:color w:val="000000"/>
          <w:sz w:val="28"/>
        </w:rPr>
        <w:t>      3) выписки с в</w:t>
      </w:r>
      <w:r>
        <w:rPr>
          <w:color w:val="000000"/>
          <w:sz w:val="28"/>
        </w:rPr>
        <w:t>алютного счета по поступившим суммам дивидендов;</w:t>
      </w:r>
    </w:p>
    <w:p w:rsidR="004E3621" w:rsidRDefault="00BB2C28">
      <w:pPr>
        <w:spacing w:after="0"/>
      </w:pPr>
      <w:bookmarkStart w:id="10325" w:name="z12112"/>
      <w:bookmarkEnd w:id="10324"/>
      <w:r>
        <w:rPr>
          <w:color w:val="000000"/>
          <w:sz w:val="28"/>
        </w:rPr>
        <w:t>      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rsidR="004E3621" w:rsidRDefault="00BB2C28">
      <w:pPr>
        <w:spacing w:after="0"/>
      </w:pPr>
      <w:bookmarkStart w:id="10326" w:name="z12113"/>
      <w:bookmarkEnd w:id="10325"/>
      <w:r>
        <w:rPr>
          <w:color w:val="000000"/>
          <w:sz w:val="28"/>
        </w:rPr>
        <w:t>      5. Если</w:t>
      </w:r>
      <w:r>
        <w:rPr>
          <w:color w:val="000000"/>
          <w:sz w:val="28"/>
        </w:rPr>
        <w:t xml:space="preserve"> документы, указанные в пунктах 3 и 4 настоящей статьи, составлены на иностранном языке, нерезидент обязан приложить их нотариально засвидетельствованный перевод на казахском или русском языке.</w:t>
      </w:r>
    </w:p>
    <w:p w:rsidR="004E3621" w:rsidRDefault="00BB2C28">
      <w:pPr>
        <w:spacing w:after="0"/>
      </w:pPr>
      <w:bookmarkStart w:id="10327" w:name="z12114"/>
      <w:bookmarkEnd w:id="10326"/>
      <w:r>
        <w:rPr>
          <w:color w:val="000000"/>
          <w:sz w:val="28"/>
        </w:rPr>
        <w:t xml:space="preserve">      6. Заявление на возврат подоходного налога, удержанного </w:t>
      </w:r>
      <w:r>
        <w:rPr>
          <w:color w:val="000000"/>
          <w:sz w:val="28"/>
        </w:rPr>
        <w:t>с доходов от выполнения работ, оказания услуг представляется нерезидентом по завершении выполнения работ, оказания услуг в Республике Казахстан.</w:t>
      </w:r>
    </w:p>
    <w:p w:rsidR="004E3621" w:rsidRDefault="00BB2C28">
      <w:pPr>
        <w:spacing w:after="0"/>
      </w:pPr>
      <w:bookmarkStart w:id="10328" w:name="z12115"/>
      <w:bookmarkEnd w:id="10327"/>
      <w:r>
        <w:rPr>
          <w:color w:val="000000"/>
          <w:sz w:val="28"/>
        </w:rPr>
        <w:t xml:space="preserve">      По долгосрочным контрактам нерезидент вправе представлять заявление в налоговый орган по мере завершения </w:t>
      </w:r>
      <w:r>
        <w:rPr>
          <w:color w:val="000000"/>
          <w:sz w:val="28"/>
        </w:rPr>
        <w:t>каждого этапа выполнения работ, оказания услуг.</w:t>
      </w:r>
    </w:p>
    <w:p w:rsidR="004E3621" w:rsidRDefault="00BB2C28">
      <w:pPr>
        <w:spacing w:after="0"/>
      </w:pPr>
      <w:bookmarkStart w:id="10329" w:name="z12116"/>
      <w:bookmarkEnd w:id="10328"/>
      <w:r>
        <w:rPr>
          <w:color w:val="000000"/>
          <w:sz w:val="28"/>
        </w:rPr>
        <w:t>      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rsidR="004E3621" w:rsidRDefault="00BB2C28">
      <w:pPr>
        <w:spacing w:after="0"/>
      </w:pPr>
      <w:bookmarkStart w:id="10330" w:name="z12117"/>
      <w:bookmarkEnd w:id="10329"/>
      <w:r>
        <w:rPr>
          <w:color w:val="000000"/>
          <w:sz w:val="28"/>
        </w:rPr>
        <w:lastRenderedPageBreak/>
        <w:t xml:space="preserve">       7. </w:t>
      </w:r>
      <w:r>
        <w:rPr>
          <w:color w:val="000000"/>
          <w:sz w:val="28"/>
        </w:rPr>
        <w:t>Заявление представляется нерезидентом в налоговый орган до истечения срока исковой давности, установленного статьей 48 настоящего Кодекса, если иное не установлено международным договором.</w:t>
      </w:r>
    </w:p>
    <w:p w:rsidR="004E3621" w:rsidRDefault="00BB2C28">
      <w:pPr>
        <w:spacing w:after="0"/>
      </w:pPr>
      <w:bookmarkStart w:id="10331" w:name="z12118"/>
      <w:bookmarkEnd w:id="10330"/>
      <w:r>
        <w:rPr>
          <w:color w:val="000000"/>
          <w:sz w:val="28"/>
        </w:rPr>
        <w:t>      8. Налоговый орган отказывает в рассмотрении заявления в след</w:t>
      </w:r>
      <w:r>
        <w:rPr>
          <w:color w:val="000000"/>
          <w:sz w:val="28"/>
        </w:rPr>
        <w:t>ующих случаях:</w:t>
      </w:r>
    </w:p>
    <w:p w:rsidR="004E3621" w:rsidRDefault="00BB2C28">
      <w:pPr>
        <w:spacing w:after="0"/>
      </w:pPr>
      <w:bookmarkStart w:id="10332" w:name="z12119"/>
      <w:bookmarkEnd w:id="10331"/>
      <w:r>
        <w:rPr>
          <w:color w:val="000000"/>
          <w:sz w:val="28"/>
        </w:rPr>
        <w:t>      1) подачи нерезидентом заявления по истечении срока, установленного пунктом 7 настоящей статьи. При этом нерезидент не вправе повторно подать заявление;</w:t>
      </w:r>
    </w:p>
    <w:p w:rsidR="004E3621" w:rsidRDefault="00BB2C28">
      <w:pPr>
        <w:spacing w:after="0"/>
      </w:pPr>
      <w:bookmarkStart w:id="10333" w:name="z12120"/>
      <w:bookmarkEnd w:id="10332"/>
      <w:r>
        <w:rPr>
          <w:color w:val="000000"/>
          <w:sz w:val="28"/>
        </w:rPr>
        <w:t xml:space="preserve">       2) несоответствия документа, подтверждающего резидентство, требованиям, уст</w:t>
      </w:r>
      <w:r>
        <w:rPr>
          <w:color w:val="000000"/>
          <w:sz w:val="28"/>
        </w:rPr>
        <w:t>ановленным статьей 675 настоящего Кодекса;</w:t>
      </w:r>
    </w:p>
    <w:p w:rsidR="004E3621" w:rsidRDefault="00BB2C28">
      <w:pPr>
        <w:spacing w:after="0"/>
      </w:pPr>
      <w:bookmarkStart w:id="10334" w:name="z12121"/>
      <w:bookmarkEnd w:id="10333"/>
      <w:r>
        <w:rPr>
          <w:color w:val="000000"/>
          <w:sz w:val="28"/>
        </w:rPr>
        <w:t>      3) непредставления нерезидентом документов, определенных в пунктах 3 и 4 настоящей статьи;</w:t>
      </w:r>
    </w:p>
    <w:p w:rsidR="004E3621" w:rsidRDefault="00BB2C28">
      <w:pPr>
        <w:spacing w:after="0"/>
      </w:pPr>
      <w:bookmarkStart w:id="10335" w:name="z12122"/>
      <w:bookmarkEnd w:id="10334"/>
      <w:r>
        <w:rPr>
          <w:color w:val="000000"/>
          <w:sz w:val="28"/>
        </w:rPr>
        <w:t>      4) несоблюдения нерезидентом положений пункта 2 настоящей статьи.</w:t>
      </w:r>
    </w:p>
    <w:p w:rsidR="004E3621" w:rsidRDefault="00BB2C28">
      <w:pPr>
        <w:spacing w:after="0"/>
      </w:pPr>
      <w:bookmarkStart w:id="10336" w:name="z12123"/>
      <w:bookmarkEnd w:id="10335"/>
      <w:r>
        <w:rPr>
          <w:color w:val="000000"/>
          <w:sz w:val="28"/>
        </w:rPr>
        <w:t xml:space="preserve">      При этом решение налогового органа об </w:t>
      </w:r>
      <w:r>
        <w:rPr>
          <w:color w:val="000000"/>
          <w:sz w:val="28"/>
        </w:rPr>
        <w:t xml:space="preserve">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со дня их получения налоговым органом с указанием </w:t>
      </w:r>
      <w:r>
        <w:rPr>
          <w:color w:val="000000"/>
          <w:sz w:val="28"/>
        </w:rPr>
        <w:t>причин отказа.</w:t>
      </w:r>
    </w:p>
    <w:p w:rsidR="004E3621" w:rsidRDefault="00BB2C28">
      <w:pPr>
        <w:spacing w:after="0"/>
      </w:pPr>
      <w:bookmarkStart w:id="10337" w:name="z12124"/>
      <w:bookmarkEnd w:id="10336"/>
      <w:r>
        <w:rPr>
          <w:color w:val="000000"/>
          <w:sz w:val="28"/>
        </w:rPr>
        <w:t>      В случае отказа налогового органа в рассмотрении заявления по основаниям, предусмотренным подпунктами 2), 3) и 4) настоящего пункта, нерезидент вправе в пределах срока, установленного пунктом 7 настоящей статьи, повторно подать заявлен</w:t>
      </w:r>
      <w:r>
        <w:rPr>
          <w:color w:val="000000"/>
          <w:sz w:val="28"/>
        </w:rPr>
        <w:t>ие, если им будут устранены допущенные нарушения.</w:t>
      </w:r>
    </w:p>
    <w:bookmarkEnd w:id="10337"/>
    <w:p w:rsidR="004E3621" w:rsidRDefault="00BB2C28">
      <w:pPr>
        <w:spacing w:after="0"/>
      </w:pPr>
      <w:r>
        <w:rPr>
          <w:b/>
          <w:color w:val="000000"/>
          <w:sz w:val="28"/>
        </w:rPr>
        <w:t>Статья 673. Порядок рассмотрения заявления нерезидента и принятия решения по результатам рассмотрения</w:t>
      </w:r>
    </w:p>
    <w:p w:rsidR="004E3621" w:rsidRDefault="00BB2C28">
      <w:pPr>
        <w:spacing w:after="0"/>
      </w:pPr>
      <w:bookmarkStart w:id="10338" w:name="z12125"/>
      <w:r>
        <w:rPr>
          <w:color w:val="000000"/>
          <w:sz w:val="28"/>
        </w:rPr>
        <w:t xml:space="preserve">       1. Налоговый орган рассматривает заявление нерезидента, представленное в соответствии со статьей </w:t>
      </w:r>
      <w:r>
        <w:rPr>
          <w:color w:val="000000"/>
          <w:sz w:val="28"/>
        </w:rPr>
        <w:t>672 настоящего Кодекса, в течение двадцати рабочих дней со дня его представления нерезидентом.</w:t>
      </w:r>
    </w:p>
    <w:p w:rsidR="004E3621" w:rsidRDefault="00BB2C28">
      <w:pPr>
        <w:spacing w:after="0"/>
      </w:pPr>
      <w:bookmarkStart w:id="10339" w:name="z12126"/>
      <w:bookmarkEnd w:id="10338"/>
      <w:r>
        <w:rPr>
          <w:color w:val="000000"/>
          <w:sz w:val="28"/>
        </w:rPr>
        <w:t>      Срок рассмотрения заявления, предусмотренный частью первой настоящего пункта, приостанавливается на период:</w:t>
      </w:r>
    </w:p>
    <w:p w:rsidR="004E3621" w:rsidRDefault="00BB2C28">
      <w:pPr>
        <w:spacing w:after="0"/>
      </w:pPr>
      <w:bookmarkStart w:id="10340" w:name="z12127"/>
      <w:bookmarkEnd w:id="10339"/>
      <w:r>
        <w:rPr>
          <w:color w:val="000000"/>
          <w:sz w:val="28"/>
        </w:rPr>
        <w:t>      1) проведения тематической проверки, указ</w:t>
      </w:r>
      <w:r>
        <w:rPr>
          <w:color w:val="000000"/>
          <w:sz w:val="28"/>
        </w:rPr>
        <w:t>анной в пункте 3 настоящей статьи;</w:t>
      </w:r>
    </w:p>
    <w:p w:rsidR="004E3621" w:rsidRDefault="00BB2C28">
      <w:pPr>
        <w:spacing w:after="0"/>
      </w:pPr>
      <w:bookmarkStart w:id="10341" w:name="z12128"/>
      <w:bookmarkEnd w:id="10340"/>
      <w:r>
        <w:rPr>
          <w:color w:val="000000"/>
          <w:sz w:val="28"/>
        </w:rPr>
        <w:t>      2) с даты направления налоговым органом запроса, указанного в пунктах 2, 4 и 5 настоящей статьи, до даты получения ответа на такой запрос.</w:t>
      </w:r>
    </w:p>
    <w:p w:rsidR="004E3621" w:rsidRDefault="00BB2C28">
      <w:pPr>
        <w:spacing w:after="0"/>
      </w:pPr>
      <w:bookmarkStart w:id="10342" w:name="z12129"/>
      <w:bookmarkEnd w:id="10341"/>
      <w:r>
        <w:rPr>
          <w:color w:val="000000"/>
          <w:sz w:val="28"/>
        </w:rPr>
        <w:t>      2. В ходе рассмотрения заявления нерезидента налоговый орган вправе на</w:t>
      </w:r>
      <w:r>
        <w:rPr>
          <w:color w:val="000000"/>
          <w:sz w:val="28"/>
        </w:rPr>
        <w:t xml:space="preserve">править запросы в другие налоговые органы,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w:t>
      </w:r>
      <w:r>
        <w:rPr>
          <w:color w:val="000000"/>
          <w:sz w:val="28"/>
        </w:rPr>
        <w:lastRenderedPageBreak/>
        <w:t>организации, осуществляющие деятельность на террито</w:t>
      </w:r>
      <w:r>
        <w:rPr>
          <w:color w:val="000000"/>
          <w:sz w:val="28"/>
        </w:rPr>
        <w:t>рии Республики Казахстан, о предоставлении необходимой информации, а также нерезиденту – по вопросам, связанным с возвратом налога.</w:t>
      </w:r>
    </w:p>
    <w:p w:rsidR="004E3621" w:rsidRDefault="00BB2C28">
      <w:pPr>
        <w:spacing w:after="0"/>
      </w:pPr>
      <w:bookmarkStart w:id="10343" w:name="z12130"/>
      <w:bookmarkEnd w:id="10342"/>
      <w:r>
        <w:rPr>
          <w:color w:val="000000"/>
          <w:sz w:val="28"/>
        </w:rPr>
        <w:t xml:space="preserve">       3. При рассмотрении заявления нерезидента налоговый орган проводит в порядке, определенном главой 18 настоящего Кодек</w:t>
      </w:r>
      <w:r>
        <w:rPr>
          <w:color w:val="000000"/>
          <w:sz w:val="28"/>
        </w:rPr>
        <w:t>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p>
    <w:p w:rsidR="004E3621" w:rsidRDefault="00BB2C28">
      <w:pPr>
        <w:spacing w:after="0"/>
      </w:pPr>
      <w:bookmarkStart w:id="10344" w:name="z12131"/>
      <w:bookmarkEnd w:id="10343"/>
      <w:r>
        <w:rPr>
          <w:color w:val="000000"/>
          <w:sz w:val="28"/>
        </w:rPr>
        <w:t xml:space="preserve"> </w:t>
      </w:r>
      <w:r>
        <w:rPr>
          <w:color w:val="000000"/>
          <w:sz w:val="28"/>
        </w:rPr>
        <w:t>      4. В случае, если нерезидент имеет структурное подразделение в Республике Казахстан, налоговый орган, рассматривающий заявление, обязан направить в налоговый орган по месту нахождения такого структурного подразделения запрос на проведение внеплановой</w:t>
      </w:r>
      <w:r>
        <w:rPr>
          <w:color w:val="000000"/>
          <w:sz w:val="28"/>
        </w:rPr>
        <w:t xml:space="preserve"> комплексной проверки нерезидента за период срока исковой давности, установленного статьей 48 настоящего Кодекса, на предмет исполнения им налоговых обязательств и наличия либо отсутствия постоянного учреждения в Республике Казахстан.</w:t>
      </w:r>
    </w:p>
    <w:p w:rsidR="004E3621" w:rsidRDefault="00BB2C28">
      <w:pPr>
        <w:spacing w:after="0"/>
      </w:pPr>
      <w:bookmarkStart w:id="10345" w:name="z12132"/>
      <w:bookmarkEnd w:id="10344"/>
      <w:r>
        <w:rPr>
          <w:color w:val="000000"/>
          <w:sz w:val="28"/>
        </w:rPr>
        <w:t>      5. В случае лик</w:t>
      </w:r>
      <w:r>
        <w:rPr>
          <w:color w:val="000000"/>
          <w:sz w:val="28"/>
        </w:rPr>
        <w:t>видации (прекращения деятельности), банкротства налогового агента налоговый орган 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w:t>
      </w:r>
      <w:r>
        <w:rPr>
          <w:color w:val="000000"/>
          <w:sz w:val="28"/>
        </w:rPr>
        <w:t>ента и нерезидента.</w:t>
      </w:r>
    </w:p>
    <w:p w:rsidR="004E3621" w:rsidRDefault="00BB2C28">
      <w:pPr>
        <w:spacing w:after="0"/>
      </w:pPr>
      <w:bookmarkStart w:id="10346" w:name="z12133"/>
      <w:bookmarkEnd w:id="10345"/>
      <w:r>
        <w:rPr>
          <w:color w:val="000000"/>
          <w:sz w:val="28"/>
        </w:rPr>
        <w:t>      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w:t>
      </w:r>
      <w:r>
        <w:rPr>
          <w:color w:val="000000"/>
          <w:sz w:val="28"/>
        </w:rPr>
        <w:t>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p w:rsidR="004E3621" w:rsidRDefault="00BB2C28">
      <w:pPr>
        <w:spacing w:after="0"/>
      </w:pPr>
      <w:bookmarkStart w:id="10347" w:name="z12134"/>
      <w:bookmarkEnd w:id="10346"/>
      <w:r>
        <w:rPr>
          <w:color w:val="000000"/>
          <w:sz w:val="28"/>
        </w:rPr>
        <w:t xml:space="preserve">       В случае письменного отказа компетентного органа иностранного государства в предоставлении инфо</w:t>
      </w:r>
      <w:r>
        <w:rPr>
          <w:color w:val="000000"/>
          <w:sz w:val="28"/>
        </w:rPr>
        <w:t>рмации по запросу, направленному по основаниям, предусмотренным частью первой настоящего пункта, или непредставления ответа в течение более двух лет с даты направления запроса налоговый орган обязан отказать в рассмотрении заявления. При этом налогоплатель</w:t>
      </w:r>
      <w:r>
        <w:rPr>
          <w:color w:val="000000"/>
          <w:sz w:val="28"/>
        </w:rPr>
        <w:t>щик вправе инициировать процедуру взаимного согласования в соответствии с положениями статьи 221 настоящего Кодекса.</w:t>
      </w:r>
    </w:p>
    <w:p w:rsidR="004E3621" w:rsidRDefault="00BB2C28">
      <w:pPr>
        <w:spacing w:after="0"/>
      </w:pPr>
      <w:bookmarkStart w:id="10348" w:name="z12135"/>
      <w:bookmarkEnd w:id="10347"/>
      <w:r>
        <w:rPr>
          <w:color w:val="000000"/>
          <w:sz w:val="28"/>
        </w:rPr>
        <w:t xml:space="preserve">       6. В случае уплаты физическим лицом-нерезидентом в бюджет подоходного налога с доходов, полученных от лиц, не являющихся налоговыми </w:t>
      </w:r>
      <w:r>
        <w:rPr>
          <w:color w:val="000000"/>
          <w:sz w:val="28"/>
        </w:rPr>
        <w:t xml:space="preserve">агентами, решение, указанное в пункте 7 настоящей статьи, принимается на основании документов, приложенных к заявлению на возврат подоходного налога, </w:t>
      </w:r>
      <w:r>
        <w:rPr>
          <w:color w:val="000000"/>
          <w:sz w:val="28"/>
        </w:rPr>
        <w:lastRenderedPageBreak/>
        <w:t>определенных пунктом 3 статьи 672 настоящего Кодекса, и данных налоговой отчетности по подоходному налогу,</w:t>
      </w:r>
      <w:r>
        <w:rPr>
          <w:color w:val="000000"/>
          <w:sz w:val="28"/>
        </w:rPr>
        <w:t xml:space="preserve"> представленной нерезидентом.</w:t>
      </w:r>
    </w:p>
    <w:p w:rsidR="004E3621" w:rsidRDefault="00BB2C28">
      <w:pPr>
        <w:spacing w:after="0"/>
      </w:pPr>
      <w:bookmarkStart w:id="10349" w:name="z12136"/>
      <w:bookmarkEnd w:id="10348"/>
      <w:r>
        <w:rPr>
          <w:color w:val="000000"/>
          <w:sz w:val="28"/>
        </w:rPr>
        <w:t>      7. По итогам рассмотрения заявления нерезидента налоговым органом выносится одно из следующих решений:</w:t>
      </w:r>
    </w:p>
    <w:p w:rsidR="004E3621" w:rsidRDefault="00BB2C28">
      <w:pPr>
        <w:spacing w:after="0"/>
      </w:pPr>
      <w:bookmarkStart w:id="10350" w:name="z12137"/>
      <w:bookmarkEnd w:id="10349"/>
      <w:r>
        <w:rPr>
          <w:color w:val="000000"/>
          <w:sz w:val="28"/>
        </w:rPr>
        <w:t>      1) о возврате подоходного налога полностью или в части;</w:t>
      </w:r>
    </w:p>
    <w:p w:rsidR="004E3621" w:rsidRDefault="00BB2C28">
      <w:pPr>
        <w:spacing w:after="0"/>
      </w:pPr>
      <w:bookmarkStart w:id="10351" w:name="z12138"/>
      <w:bookmarkEnd w:id="10350"/>
      <w:r>
        <w:rPr>
          <w:color w:val="000000"/>
          <w:sz w:val="28"/>
        </w:rPr>
        <w:t>      2) об отказе в возврате подоходного налога.</w:t>
      </w:r>
    </w:p>
    <w:p w:rsidR="004E3621" w:rsidRDefault="00BB2C28">
      <w:pPr>
        <w:spacing w:after="0"/>
      </w:pPr>
      <w:bookmarkStart w:id="10352" w:name="z12139"/>
      <w:bookmarkEnd w:id="10351"/>
      <w:r>
        <w:rPr>
          <w:color w:val="000000"/>
          <w:sz w:val="28"/>
        </w:rPr>
        <w:t>     </w:t>
      </w:r>
      <w:r>
        <w:rPr>
          <w:color w:val="000000"/>
          <w:sz w:val="28"/>
        </w:rPr>
        <w:t xml:space="preserve"> Решение налогового органа оформляется в письменной форме и подписывается руководителем или его заместителем.</w:t>
      </w:r>
    </w:p>
    <w:p w:rsidR="004E3621" w:rsidRDefault="00BB2C28">
      <w:pPr>
        <w:spacing w:after="0"/>
      </w:pPr>
      <w:bookmarkStart w:id="10353" w:name="z12140"/>
      <w:bookmarkEnd w:id="10352"/>
      <w:r>
        <w:rPr>
          <w:color w:val="000000"/>
          <w:sz w:val="28"/>
        </w:rPr>
        <w:t>      При принятии налоговым органом решения о возврате подоходного налога полностью или в части на представленном заявлении проставляется сумма п</w:t>
      </w:r>
      <w:r>
        <w:rPr>
          <w:color w:val="000000"/>
          <w:sz w:val="28"/>
        </w:rPr>
        <w:t>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p w:rsidR="004E3621" w:rsidRDefault="00BB2C28">
      <w:pPr>
        <w:spacing w:after="0"/>
      </w:pPr>
      <w:bookmarkStart w:id="10354" w:name="z12141"/>
      <w:bookmarkEnd w:id="10353"/>
      <w:r>
        <w:rPr>
          <w:color w:val="000000"/>
          <w:sz w:val="28"/>
        </w:rPr>
        <w:t>      В решении налогового органа по результатам рассмотрения заявлен</w:t>
      </w:r>
      <w:r>
        <w:rPr>
          <w:color w:val="000000"/>
          <w:sz w:val="28"/>
        </w:rPr>
        <w:t>ия должны быть указаны:</w:t>
      </w:r>
    </w:p>
    <w:p w:rsidR="004E3621" w:rsidRDefault="00BB2C28">
      <w:pPr>
        <w:spacing w:after="0"/>
      </w:pPr>
      <w:bookmarkStart w:id="10355" w:name="z12142"/>
      <w:bookmarkEnd w:id="10354"/>
      <w:r>
        <w:rPr>
          <w:color w:val="000000"/>
          <w:sz w:val="28"/>
        </w:rPr>
        <w:t>      1) дата принятия решения;</w:t>
      </w:r>
    </w:p>
    <w:p w:rsidR="004E3621" w:rsidRDefault="00BB2C28">
      <w:pPr>
        <w:spacing w:after="0"/>
      </w:pPr>
      <w:bookmarkStart w:id="10356" w:name="z12143"/>
      <w:bookmarkEnd w:id="10355"/>
      <w:r>
        <w:rPr>
          <w:color w:val="000000"/>
          <w:sz w:val="28"/>
        </w:rPr>
        <w:t>      2) наименование налогового органа, принявшего решение;</w:t>
      </w:r>
    </w:p>
    <w:p w:rsidR="004E3621" w:rsidRDefault="00BB2C28">
      <w:pPr>
        <w:spacing w:after="0"/>
      </w:pPr>
      <w:bookmarkStart w:id="10357" w:name="z12144"/>
      <w:bookmarkEnd w:id="10356"/>
      <w:r>
        <w:rPr>
          <w:color w:val="000000"/>
          <w:sz w:val="28"/>
        </w:rPr>
        <w:t>      3) полное наименование нерезидента, подавшего заявление;</w:t>
      </w:r>
    </w:p>
    <w:p w:rsidR="004E3621" w:rsidRDefault="00BB2C28">
      <w:pPr>
        <w:spacing w:after="0"/>
      </w:pPr>
      <w:bookmarkStart w:id="10358" w:name="z12145"/>
      <w:bookmarkEnd w:id="10357"/>
      <w:r>
        <w:rPr>
          <w:color w:val="000000"/>
          <w:sz w:val="28"/>
        </w:rPr>
        <w:t xml:space="preserve">      4) номер налоговой регистрации в стране инкорпорации нерезидента или </w:t>
      </w:r>
      <w:r>
        <w:rPr>
          <w:color w:val="000000"/>
          <w:sz w:val="28"/>
        </w:rPr>
        <w:t>его аналог (при его наличии);</w:t>
      </w:r>
    </w:p>
    <w:p w:rsidR="004E3621" w:rsidRDefault="00BB2C28">
      <w:pPr>
        <w:spacing w:after="0"/>
      </w:pPr>
      <w:bookmarkStart w:id="10359" w:name="z12146"/>
      <w:bookmarkEnd w:id="10358"/>
      <w:r>
        <w:rPr>
          <w:color w:val="000000"/>
          <w:sz w:val="28"/>
        </w:rPr>
        <w:t>      5) в случае принятия решения о возврате – сумма подоходного налога, подлежащая возврату нерезиденту из бюджета;</w:t>
      </w:r>
    </w:p>
    <w:p w:rsidR="004E3621" w:rsidRDefault="00BB2C28">
      <w:pPr>
        <w:spacing w:after="0"/>
      </w:pPr>
      <w:bookmarkStart w:id="10360" w:name="z12147"/>
      <w:bookmarkEnd w:id="10359"/>
      <w:r>
        <w:rPr>
          <w:color w:val="000000"/>
          <w:sz w:val="28"/>
        </w:rPr>
        <w:t>      6) в случае вынесения решения об отказе в возврате подоходного налога – обоснование со ссылкой на норм</w:t>
      </w:r>
      <w:r>
        <w:rPr>
          <w:color w:val="000000"/>
          <w:sz w:val="28"/>
        </w:rPr>
        <w:t>ы законодательства Республики Казахстан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w:t>
      </w:r>
      <w:r>
        <w:rPr>
          <w:color w:val="000000"/>
          <w:sz w:val="28"/>
        </w:rPr>
        <w:t>нии такого решения.</w:t>
      </w:r>
    </w:p>
    <w:p w:rsidR="004E3621" w:rsidRDefault="00BB2C28">
      <w:pPr>
        <w:spacing w:after="0"/>
      </w:pPr>
      <w:bookmarkStart w:id="10361" w:name="z12148"/>
      <w:bookmarkEnd w:id="10360"/>
      <w:r>
        <w:rPr>
          <w:color w:val="000000"/>
          <w:sz w:val="28"/>
        </w:rPr>
        <w:t xml:space="preserve">      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налоговый орган, </w:t>
      </w:r>
      <w:r>
        <w:rPr>
          <w:color w:val="000000"/>
          <w:sz w:val="28"/>
        </w:rPr>
        <w:t>в котором зарегистрирован по месту нахождения (жительства, пребывания) налоговый агент (налогоплательщик), производивший уплату подоходного налога.</w:t>
      </w:r>
    </w:p>
    <w:p w:rsidR="004E3621" w:rsidRDefault="00BB2C28">
      <w:pPr>
        <w:spacing w:after="0"/>
      </w:pPr>
      <w:bookmarkStart w:id="10362" w:name="z12149"/>
      <w:bookmarkEnd w:id="10361"/>
      <w:r>
        <w:rPr>
          <w:color w:val="000000"/>
          <w:sz w:val="28"/>
        </w:rPr>
        <w:t xml:space="preserve">       Налоговый орган, в котором зарегистрирован по месту нахождения (жительства, пребывания) налоговый аге</w:t>
      </w:r>
      <w:r>
        <w:rPr>
          <w:color w:val="000000"/>
          <w:sz w:val="28"/>
        </w:rPr>
        <w:t xml:space="preserve">нт (налогоплательщик), производит нерезиденту возврат суммы подоходного налога из бюджета в порядке, </w:t>
      </w:r>
      <w:r>
        <w:rPr>
          <w:color w:val="000000"/>
          <w:sz w:val="28"/>
        </w:rPr>
        <w:lastRenderedPageBreak/>
        <w:t>определенном статьей 101 настоящего Кодекса, в течение тридцати рабочих дней со дня принятия такого решения.</w:t>
      </w:r>
    </w:p>
    <w:p w:rsidR="004E3621" w:rsidRDefault="00BB2C28">
      <w:pPr>
        <w:spacing w:after="0"/>
      </w:pPr>
      <w:bookmarkStart w:id="10363" w:name="z12150"/>
      <w:bookmarkEnd w:id="10362"/>
      <w:r>
        <w:rPr>
          <w:color w:val="000000"/>
          <w:sz w:val="28"/>
        </w:rPr>
        <w:t>      9. Решение налогового органа с приложени</w:t>
      </w:r>
      <w:r>
        <w:rPr>
          <w:color w:val="000000"/>
          <w:sz w:val="28"/>
        </w:rPr>
        <w:t>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rsidR="004E3621" w:rsidRDefault="00BB2C28">
      <w:pPr>
        <w:spacing w:after="0"/>
      </w:pPr>
      <w:bookmarkStart w:id="10364" w:name="z12151"/>
      <w:bookmarkEnd w:id="10363"/>
      <w:r>
        <w:rPr>
          <w:color w:val="000000"/>
          <w:sz w:val="28"/>
        </w:rPr>
        <w:t xml:space="preserve">       Датой получения нерезидентом решения налогового органа является дата вручения или отметки нерезидента</w:t>
      </w:r>
      <w:r>
        <w:rPr>
          <w:color w:val="000000"/>
          <w:sz w:val="28"/>
        </w:rPr>
        <w:t xml:space="preserve"> в уведомлении почтовой или иной организации связи. </w:t>
      </w:r>
    </w:p>
    <w:bookmarkEnd w:id="10364"/>
    <w:p w:rsidR="004E3621" w:rsidRDefault="00BB2C28">
      <w:pPr>
        <w:spacing w:after="0"/>
      </w:pPr>
      <w:r>
        <w:rPr>
          <w:b/>
          <w:color w:val="000000"/>
          <w:sz w:val="28"/>
        </w:rPr>
        <w:t>Статья 674. Порядок обжалования решения по результатам рассмотрения заявления нерезидента и вынесения решения по результатам рассмотрения жалобы</w:t>
      </w:r>
    </w:p>
    <w:p w:rsidR="004E3621" w:rsidRDefault="00BB2C28">
      <w:pPr>
        <w:spacing w:after="0"/>
      </w:pPr>
      <w:bookmarkStart w:id="10365" w:name="z12152"/>
      <w:r>
        <w:rPr>
          <w:color w:val="000000"/>
          <w:sz w:val="28"/>
        </w:rPr>
        <w:t xml:space="preserve">       1. В случаях несогласия с решением налогового орган</w:t>
      </w:r>
      <w:r>
        <w:rPr>
          <w:color w:val="000000"/>
          <w:sz w:val="28"/>
        </w:rPr>
        <w:t>а, указанным в пункте 7 статьи 673 настоящего Кодекса, нерезидент вправе обжаловать его в уполномоченный орган.</w:t>
      </w:r>
    </w:p>
    <w:p w:rsidR="004E3621" w:rsidRDefault="00BB2C28">
      <w:pPr>
        <w:spacing w:after="0"/>
      </w:pPr>
      <w:bookmarkStart w:id="10366" w:name="z12153"/>
      <w:bookmarkEnd w:id="10365"/>
      <w:r>
        <w:rPr>
          <w:color w:val="000000"/>
          <w:sz w:val="28"/>
        </w:rPr>
        <w:t>      Жалоба подается в письменной форме в течение девяноста календарных дней со дня, следующего за днем получения решения налогового органа.</w:t>
      </w:r>
    </w:p>
    <w:p w:rsidR="004E3621" w:rsidRDefault="00BB2C28">
      <w:pPr>
        <w:spacing w:after="0"/>
      </w:pPr>
      <w:bookmarkStart w:id="10367" w:name="z12154"/>
      <w:bookmarkEnd w:id="10366"/>
      <w:r>
        <w:rPr>
          <w:color w:val="000000"/>
          <w:sz w:val="28"/>
        </w:rPr>
        <w:t>  </w:t>
      </w:r>
      <w:r>
        <w:rPr>
          <w:color w:val="000000"/>
          <w:sz w:val="28"/>
        </w:rPr>
        <w:t>    При этом копия жалобы должна быть направлена нерезидентом в налоговый орган, решение которого обжалуется.</w:t>
      </w:r>
    </w:p>
    <w:p w:rsidR="004E3621" w:rsidRDefault="00BB2C28">
      <w:pPr>
        <w:spacing w:after="0"/>
      </w:pPr>
      <w:bookmarkStart w:id="10368" w:name="z12155"/>
      <w:bookmarkEnd w:id="10367"/>
      <w:r>
        <w:rPr>
          <w:color w:val="000000"/>
          <w:sz w:val="28"/>
        </w:rPr>
        <w:t>      Датой подачи жалобы в уполномоченный орган является дата получения жалобы уполномоченным органом.</w:t>
      </w:r>
    </w:p>
    <w:p w:rsidR="004E3621" w:rsidRDefault="00BB2C28">
      <w:pPr>
        <w:spacing w:after="0"/>
      </w:pPr>
      <w:bookmarkStart w:id="10369" w:name="z12156"/>
      <w:bookmarkEnd w:id="10368"/>
      <w:r>
        <w:rPr>
          <w:color w:val="000000"/>
          <w:sz w:val="28"/>
        </w:rPr>
        <w:t>      2. В жалобе должны быть указаны:</w:t>
      </w:r>
    </w:p>
    <w:p w:rsidR="004E3621" w:rsidRDefault="00BB2C28">
      <w:pPr>
        <w:spacing w:after="0"/>
      </w:pPr>
      <w:bookmarkStart w:id="10370" w:name="z12157"/>
      <w:bookmarkEnd w:id="10369"/>
      <w:r>
        <w:rPr>
          <w:color w:val="000000"/>
          <w:sz w:val="28"/>
        </w:rPr>
        <w:t>   </w:t>
      </w:r>
      <w:r>
        <w:rPr>
          <w:color w:val="000000"/>
          <w:sz w:val="28"/>
        </w:rPr>
        <w:t>   1) дата подписания жалобы нерезидентом;</w:t>
      </w:r>
    </w:p>
    <w:p w:rsidR="004E3621" w:rsidRDefault="00BB2C28">
      <w:pPr>
        <w:spacing w:after="0"/>
      </w:pPr>
      <w:bookmarkStart w:id="10371" w:name="z12158"/>
      <w:bookmarkEnd w:id="10370"/>
      <w:r>
        <w:rPr>
          <w:color w:val="000000"/>
          <w:sz w:val="28"/>
        </w:rPr>
        <w:t>      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w:t>
      </w:r>
    </w:p>
    <w:p w:rsidR="004E3621" w:rsidRDefault="00BB2C28">
      <w:pPr>
        <w:spacing w:after="0"/>
      </w:pPr>
      <w:bookmarkStart w:id="10372" w:name="z12159"/>
      <w:bookmarkEnd w:id="10371"/>
      <w:r>
        <w:rPr>
          <w:color w:val="000000"/>
          <w:sz w:val="28"/>
        </w:rPr>
        <w:t xml:space="preserve">      3) номер налоговой </w:t>
      </w:r>
      <w:r>
        <w:rPr>
          <w:color w:val="000000"/>
          <w:sz w:val="28"/>
        </w:rPr>
        <w:t>регистрации в стране инкорпорации нерезидента или его аналог (при его наличии);</w:t>
      </w:r>
    </w:p>
    <w:p w:rsidR="004E3621" w:rsidRDefault="00BB2C28">
      <w:pPr>
        <w:spacing w:after="0"/>
      </w:pPr>
      <w:bookmarkStart w:id="10373" w:name="z12160"/>
      <w:bookmarkEnd w:id="10372"/>
      <w:r>
        <w:rPr>
          <w:color w:val="000000"/>
          <w:sz w:val="28"/>
        </w:rPr>
        <w:t>      4) наименование налогового органа, решение которого обжалуется нерезидентом;</w:t>
      </w:r>
    </w:p>
    <w:p w:rsidR="004E3621" w:rsidRDefault="00BB2C28">
      <w:pPr>
        <w:spacing w:after="0"/>
      </w:pPr>
      <w:bookmarkStart w:id="10374" w:name="z12161"/>
      <w:bookmarkEnd w:id="10373"/>
      <w:r>
        <w:rPr>
          <w:color w:val="000000"/>
          <w:sz w:val="28"/>
        </w:rPr>
        <w:t>      5) обстоятельства, на которых нерезидент, подающий жалобу, обосновывает свои требования</w:t>
      </w:r>
      <w:r>
        <w:rPr>
          <w:color w:val="000000"/>
          <w:sz w:val="28"/>
        </w:rPr>
        <w:t>, и доказательства, подтверждающие эти обстоятельства;</w:t>
      </w:r>
    </w:p>
    <w:p w:rsidR="004E3621" w:rsidRDefault="00BB2C28">
      <w:pPr>
        <w:spacing w:after="0"/>
      </w:pPr>
      <w:bookmarkStart w:id="10375" w:name="z12162"/>
      <w:bookmarkEnd w:id="10374"/>
      <w:r>
        <w:rPr>
          <w:color w:val="000000"/>
          <w:sz w:val="28"/>
        </w:rPr>
        <w:t>      6) перечень прилагаемых документов.</w:t>
      </w:r>
    </w:p>
    <w:p w:rsidR="004E3621" w:rsidRDefault="00BB2C28">
      <w:pPr>
        <w:spacing w:after="0"/>
      </w:pPr>
      <w:bookmarkStart w:id="10376" w:name="z12163"/>
      <w:bookmarkEnd w:id="10375"/>
      <w:r>
        <w:rPr>
          <w:color w:val="000000"/>
          <w:sz w:val="28"/>
        </w:rPr>
        <w:t>      Жалоба подписывается нерезидентом либо лицом, являющимся его представителем.</w:t>
      </w:r>
    </w:p>
    <w:p w:rsidR="004E3621" w:rsidRDefault="00BB2C28">
      <w:pPr>
        <w:spacing w:after="0"/>
      </w:pPr>
      <w:bookmarkStart w:id="10377" w:name="z12164"/>
      <w:bookmarkEnd w:id="10376"/>
      <w:r>
        <w:rPr>
          <w:color w:val="000000"/>
          <w:sz w:val="28"/>
        </w:rPr>
        <w:t>      3. К жалобе прилагаются:</w:t>
      </w:r>
    </w:p>
    <w:p w:rsidR="004E3621" w:rsidRDefault="00BB2C28">
      <w:pPr>
        <w:spacing w:after="0"/>
      </w:pPr>
      <w:bookmarkStart w:id="10378" w:name="z12165"/>
      <w:bookmarkEnd w:id="10377"/>
      <w:r>
        <w:rPr>
          <w:color w:val="000000"/>
          <w:sz w:val="28"/>
        </w:rPr>
        <w:t>      1) копии заявления и решения налогового</w:t>
      </w:r>
      <w:r>
        <w:rPr>
          <w:color w:val="000000"/>
          <w:sz w:val="28"/>
        </w:rPr>
        <w:t xml:space="preserve"> органа;</w:t>
      </w:r>
    </w:p>
    <w:p w:rsidR="004E3621" w:rsidRDefault="00BB2C28">
      <w:pPr>
        <w:spacing w:after="0"/>
      </w:pPr>
      <w:bookmarkStart w:id="10379" w:name="z12166"/>
      <w:bookmarkEnd w:id="10378"/>
      <w:r>
        <w:rPr>
          <w:color w:val="000000"/>
          <w:sz w:val="28"/>
        </w:rPr>
        <w:lastRenderedPageBreak/>
        <w:t xml:space="preserve">       2) документы, установленные пунктами 3 или 4 статьи 672 настоящего Кодекса, за исключением заявления;</w:t>
      </w:r>
    </w:p>
    <w:p w:rsidR="004E3621" w:rsidRDefault="00BB2C28">
      <w:pPr>
        <w:spacing w:after="0"/>
      </w:pPr>
      <w:bookmarkStart w:id="10380" w:name="z12167"/>
      <w:bookmarkEnd w:id="10379"/>
      <w:r>
        <w:rPr>
          <w:color w:val="000000"/>
          <w:sz w:val="28"/>
        </w:rPr>
        <w:t>      3) документы, подтверждающие обстоятельства, на которых нерезидент обосновывает свои требования;</w:t>
      </w:r>
    </w:p>
    <w:p w:rsidR="004E3621" w:rsidRDefault="00BB2C28">
      <w:pPr>
        <w:spacing w:after="0"/>
      </w:pPr>
      <w:bookmarkStart w:id="10381" w:name="z12168"/>
      <w:bookmarkEnd w:id="10380"/>
      <w:r>
        <w:rPr>
          <w:color w:val="000000"/>
          <w:sz w:val="28"/>
        </w:rPr>
        <w:t>      4) иные документы, имеющие от</w:t>
      </w:r>
      <w:r>
        <w:rPr>
          <w:color w:val="000000"/>
          <w:sz w:val="28"/>
        </w:rPr>
        <w:t>ношение к делу.</w:t>
      </w:r>
    </w:p>
    <w:p w:rsidR="004E3621" w:rsidRDefault="00BB2C28">
      <w:pPr>
        <w:spacing w:after="0"/>
      </w:pPr>
      <w:bookmarkStart w:id="10382" w:name="z12169"/>
      <w:bookmarkEnd w:id="10381"/>
      <w:r>
        <w:rPr>
          <w:color w:val="000000"/>
          <w:sz w:val="28"/>
        </w:rPr>
        <w:t>      4. Уполномоченный орган отказывает нерезиденту в рассмотрении жалобы в следующих случаях:</w:t>
      </w:r>
    </w:p>
    <w:p w:rsidR="004E3621" w:rsidRDefault="00BB2C28">
      <w:pPr>
        <w:spacing w:after="0"/>
      </w:pPr>
      <w:bookmarkStart w:id="10383" w:name="z12170"/>
      <w:bookmarkEnd w:id="10382"/>
      <w:r>
        <w:rPr>
          <w:color w:val="000000"/>
          <w:sz w:val="28"/>
        </w:rPr>
        <w:t>      1) подачи нерезидентом жалобы по истечении срока, установленного частью второй пункта 1 настоящей статьи;</w:t>
      </w:r>
    </w:p>
    <w:p w:rsidR="004E3621" w:rsidRDefault="00BB2C28">
      <w:pPr>
        <w:spacing w:after="0"/>
      </w:pPr>
      <w:bookmarkStart w:id="10384" w:name="z12171"/>
      <w:bookmarkEnd w:id="10383"/>
      <w:r>
        <w:rPr>
          <w:color w:val="000000"/>
          <w:sz w:val="28"/>
        </w:rPr>
        <w:t>      2) несоответствия содержан</w:t>
      </w:r>
      <w:r>
        <w:rPr>
          <w:color w:val="000000"/>
          <w:sz w:val="28"/>
        </w:rPr>
        <w:t>ия жалобы требованиям, установленным пунктом 2 настоящей статьи;</w:t>
      </w:r>
    </w:p>
    <w:p w:rsidR="004E3621" w:rsidRDefault="00BB2C28">
      <w:pPr>
        <w:spacing w:after="0"/>
      </w:pPr>
      <w:bookmarkStart w:id="10385" w:name="z12172"/>
      <w:bookmarkEnd w:id="10384"/>
      <w:r>
        <w:rPr>
          <w:color w:val="000000"/>
          <w:sz w:val="28"/>
        </w:rPr>
        <w:t xml:space="preserve">       3) несоответствия документа, подтверждающего резидентство, требованиям, установленным статьей 675 настоящего Кодекса;</w:t>
      </w:r>
    </w:p>
    <w:p w:rsidR="004E3621" w:rsidRDefault="00BB2C28">
      <w:pPr>
        <w:spacing w:after="0"/>
      </w:pPr>
      <w:bookmarkStart w:id="10386" w:name="z12173"/>
      <w:bookmarkEnd w:id="10385"/>
      <w:r>
        <w:rPr>
          <w:color w:val="000000"/>
          <w:sz w:val="28"/>
        </w:rPr>
        <w:t xml:space="preserve">       4) непредставления нерезидентом документов, установленных п</w:t>
      </w:r>
      <w:r>
        <w:rPr>
          <w:color w:val="000000"/>
          <w:sz w:val="28"/>
        </w:rPr>
        <w:t>унктами 3 или 4 статьи 672 настоящего Кодекса;</w:t>
      </w:r>
    </w:p>
    <w:p w:rsidR="004E3621" w:rsidRDefault="00BB2C28">
      <w:pPr>
        <w:spacing w:after="0"/>
      </w:pPr>
      <w:bookmarkStart w:id="10387" w:name="z12174"/>
      <w:bookmarkEnd w:id="10386"/>
      <w:r>
        <w:rPr>
          <w:color w:val="000000"/>
          <w:sz w:val="28"/>
        </w:rPr>
        <w:t xml:space="preserve">       5) подачи нерезидентом жалобы (заявления) в суд на решение налогового органа, указанное в пункте 7 статьи 673 настоящего Кодекса.</w:t>
      </w:r>
    </w:p>
    <w:p w:rsidR="004E3621" w:rsidRDefault="00BB2C28">
      <w:pPr>
        <w:spacing w:after="0"/>
      </w:pPr>
      <w:bookmarkStart w:id="10388" w:name="z12175"/>
      <w:bookmarkEnd w:id="10387"/>
      <w:r>
        <w:rPr>
          <w:color w:val="000000"/>
          <w:sz w:val="28"/>
        </w:rPr>
        <w:t>      Решение об отказе в рассмотрении жалобы направляется нерезиденту в</w:t>
      </w:r>
      <w:r>
        <w:rPr>
          <w:color w:val="000000"/>
          <w:sz w:val="28"/>
        </w:rPr>
        <w:t xml:space="preserve"> письменной форме в течение десяти рабочих дней со дня подачи жалобы в уполномоченный орган.</w:t>
      </w:r>
    </w:p>
    <w:p w:rsidR="004E3621" w:rsidRDefault="00BB2C28">
      <w:pPr>
        <w:spacing w:after="0"/>
      </w:pPr>
      <w:bookmarkStart w:id="10389" w:name="z12176"/>
      <w:bookmarkEnd w:id="10388"/>
      <w:r>
        <w:rPr>
          <w:color w:val="000000"/>
          <w:sz w:val="28"/>
        </w:rPr>
        <w:t>      В случае отказа уполномоченным органом в рассмотрении жалобы по основаниям, предусмотренным подпунктами 2), 3) и 4) части первой настоящего пункта, нерезиден</w:t>
      </w:r>
      <w:r>
        <w:rPr>
          <w:color w:val="000000"/>
          <w:sz w:val="28"/>
        </w:rPr>
        <w:t>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p w:rsidR="004E3621" w:rsidRDefault="00BB2C28">
      <w:pPr>
        <w:spacing w:after="0"/>
      </w:pPr>
      <w:bookmarkStart w:id="10390" w:name="z12177"/>
      <w:bookmarkEnd w:id="10389"/>
      <w:r>
        <w:rPr>
          <w:color w:val="000000"/>
          <w:sz w:val="28"/>
        </w:rPr>
        <w:t>      5. Уполномоченный орган рассматривает жалобу нерезидента в течение тридцати рабоч</w:t>
      </w:r>
      <w:r>
        <w:rPr>
          <w:color w:val="000000"/>
          <w:sz w:val="28"/>
        </w:rPr>
        <w:t>их дней со дня подачи жалобы в уполномоченный орган.</w:t>
      </w:r>
    </w:p>
    <w:p w:rsidR="004E3621" w:rsidRDefault="00BB2C28">
      <w:pPr>
        <w:spacing w:after="0"/>
      </w:pPr>
      <w:bookmarkStart w:id="10391" w:name="z12178"/>
      <w:bookmarkEnd w:id="10390"/>
      <w:r>
        <w:rPr>
          <w:color w:val="000000"/>
          <w:sz w:val="28"/>
        </w:rPr>
        <w:t>      При этом срок рассмотрения жалобы приостанавливается в случае направления уполномоченным органом запросов компетентному органу иностранного государства или другим государственным органам Республики</w:t>
      </w:r>
      <w:r>
        <w:rPr>
          <w:color w:val="000000"/>
          <w:sz w:val="28"/>
        </w:rPr>
        <w:t xml:space="preserve">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 о предоставлении необходимой информации, а также нерезиденту – по вопросам, связанным с</w:t>
      </w:r>
      <w:r>
        <w:rPr>
          <w:color w:val="000000"/>
          <w:sz w:val="28"/>
        </w:rPr>
        <w:t xml:space="preserve"> рассмотрением его заявления, до получения такой информации.</w:t>
      </w:r>
    </w:p>
    <w:p w:rsidR="004E3621" w:rsidRDefault="00BB2C28">
      <w:pPr>
        <w:spacing w:after="0"/>
      </w:pPr>
      <w:bookmarkStart w:id="10392" w:name="z12179"/>
      <w:bookmarkEnd w:id="10391"/>
      <w:r>
        <w:rPr>
          <w:color w:val="000000"/>
          <w:sz w:val="28"/>
        </w:rPr>
        <w:t>      6. По итогам рассмотрения жалобы нерезидента уполномоченным органом выносится одно из следующих решений:</w:t>
      </w:r>
    </w:p>
    <w:p w:rsidR="004E3621" w:rsidRDefault="00BB2C28">
      <w:pPr>
        <w:spacing w:after="0"/>
      </w:pPr>
      <w:bookmarkStart w:id="10393" w:name="z12180"/>
      <w:bookmarkEnd w:id="10392"/>
      <w:r>
        <w:rPr>
          <w:color w:val="000000"/>
          <w:sz w:val="28"/>
        </w:rPr>
        <w:lastRenderedPageBreak/>
        <w:t>      1) о возврате подоходного налога полностью или в части;</w:t>
      </w:r>
    </w:p>
    <w:p w:rsidR="004E3621" w:rsidRDefault="00BB2C28">
      <w:pPr>
        <w:spacing w:after="0"/>
      </w:pPr>
      <w:bookmarkStart w:id="10394" w:name="z12181"/>
      <w:bookmarkEnd w:id="10393"/>
      <w:r>
        <w:rPr>
          <w:color w:val="000000"/>
          <w:sz w:val="28"/>
        </w:rPr>
        <w:t>      2) об отказе в в</w:t>
      </w:r>
      <w:r>
        <w:rPr>
          <w:color w:val="000000"/>
          <w:sz w:val="28"/>
        </w:rPr>
        <w:t>озврате подоходного налога.</w:t>
      </w:r>
    </w:p>
    <w:p w:rsidR="004E3621" w:rsidRDefault="00BB2C28">
      <w:pPr>
        <w:spacing w:after="0"/>
      </w:pPr>
      <w:bookmarkStart w:id="10395" w:name="z12182"/>
      <w:bookmarkEnd w:id="10394"/>
      <w:r>
        <w:rPr>
          <w:color w:val="000000"/>
          <w:sz w:val="28"/>
        </w:rPr>
        <w:t>      Решение уполномоченного органа вручается нерезиденту под роспись или направляется ему по почте заказным письмом с уведомлением о получении.</w:t>
      </w:r>
    </w:p>
    <w:p w:rsidR="004E3621" w:rsidRDefault="00BB2C28">
      <w:pPr>
        <w:spacing w:after="0"/>
      </w:pPr>
      <w:bookmarkStart w:id="10396" w:name="z12183"/>
      <w:bookmarkEnd w:id="10395"/>
      <w:r>
        <w:rPr>
          <w:color w:val="000000"/>
          <w:sz w:val="28"/>
        </w:rPr>
        <w:t>      Датой получения решения уполномоченного органа нерезидентом является дата вр</w:t>
      </w:r>
      <w:r>
        <w:rPr>
          <w:color w:val="000000"/>
          <w:sz w:val="28"/>
        </w:rPr>
        <w:t>учения или отметки нерезидента в уведомлении почтовой или иной организации связи.</w:t>
      </w:r>
    </w:p>
    <w:p w:rsidR="004E3621" w:rsidRDefault="00BB2C28">
      <w:pPr>
        <w:spacing w:after="0"/>
      </w:pPr>
      <w:bookmarkStart w:id="10397" w:name="z12184"/>
      <w:bookmarkEnd w:id="10396"/>
      <w:r>
        <w:rPr>
          <w:color w:val="000000"/>
          <w:sz w:val="28"/>
        </w:rPr>
        <w:t>      В решении уполномоченного органа по результатам рассмотрения жалобы должны быть указаны:</w:t>
      </w:r>
    </w:p>
    <w:p w:rsidR="004E3621" w:rsidRDefault="00BB2C28">
      <w:pPr>
        <w:spacing w:after="0"/>
      </w:pPr>
      <w:bookmarkStart w:id="10398" w:name="z12185"/>
      <w:bookmarkEnd w:id="10397"/>
      <w:r>
        <w:rPr>
          <w:color w:val="000000"/>
          <w:sz w:val="28"/>
        </w:rPr>
        <w:t>      1) дата принятия решения;</w:t>
      </w:r>
    </w:p>
    <w:p w:rsidR="004E3621" w:rsidRDefault="00BB2C28">
      <w:pPr>
        <w:spacing w:after="0"/>
      </w:pPr>
      <w:bookmarkStart w:id="10399" w:name="z12186"/>
      <w:bookmarkEnd w:id="10398"/>
      <w:r>
        <w:rPr>
          <w:color w:val="000000"/>
          <w:sz w:val="28"/>
        </w:rPr>
        <w:t>      2) полное наименование нерезидента, подав</w:t>
      </w:r>
      <w:r>
        <w:rPr>
          <w:color w:val="000000"/>
          <w:sz w:val="28"/>
        </w:rPr>
        <w:t>шего заявление;</w:t>
      </w:r>
    </w:p>
    <w:p w:rsidR="004E3621" w:rsidRDefault="00BB2C28">
      <w:pPr>
        <w:spacing w:after="0"/>
      </w:pPr>
      <w:bookmarkStart w:id="10400" w:name="z12187"/>
      <w:bookmarkEnd w:id="10399"/>
      <w:r>
        <w:rPr>
          <w:color w:val="000000"/>
          <w:sz w:val="28"/>
        </w:rPr>
        <w:t>      3) номер налоговой регистрации в стране инкорпорации нерезидента или его аналог (при его наличии);</w:t>
      </w:r>
    </w:p>
    <w:p w:rsidR="004E3621" w:rsidRDefault="00BB2C28">
      <w:pPr>
        <w:spacing w:after="0"/>
      </w:pPr>
      <w:bookmarkStart w:id="10401" w:name="z12188"/>
      <w:bookmarkEnd w:id="10400"/>
      <w:r>
        <w:rPr>
          <w:color w:val="000000"/>
          <w:sz w:val="28"/>
        </w:rPr>
        <w:t>      4) в случае принятия решения о возврате – сумма подоходного налога, подлежащая возврату нерезиденту из государственного бюджета;</w:t>
      </w:r>
    </w:p>
    <w:p w:rsidR="004E3621" w:rsidRDefault="00BB2C28">
      <w:pPr>
        <w:spacing w:after="0"/>
      </w:pPr>
      <w:bookmarkStart w:id="10402" w:name="z12189"/>
      <w:bookmarkEnd w:id="10401"/>
      <w:r>
        <w:rPr>
          <w:color w:val="000000"/>
          <w:sz w:val="28"/>
        </w:rPr>
        <w:t>      5)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w:t>
      </w:r>
      <w:r>
        <w:rPr>
          <w:color w:val="000000"/>
          <w:sz w:val="28"/>
        </w:rPr>
        <w:t>ого органа от компетентного органа иностранного государства, которыми руководствовался налоговый орган при вынесении такого решения.</w:t>
      </w:r>
    </w:p>
    <w:p w:rsidR="004E3621" w:rsidRDefault="00BB2C28">
      <w:pPr>
        <w:spacing w:after="0"/>
      </w:pPr>
      <w:bookmarkStart w:id="10403" w:name="z12190"/>
      <w:bookmarkEnd w:id="10402"/>
      <w:r>
        <w:rPr>
          <w:color w:val="000000"/>
          <w:sz w:val="28"/>
        </w:rPr>
        <w:t>      7. Копия решения уполномоченного органа направляется в налоговый орган, решение которого обжаловалось нерезидентом.</w:t>
      </w:r>
    </w:p>
    <w:p w:rsidR="004E3621" w:rsidRDefault="00BB2C28">
      <w:pPr>
        <w:spacing w:after="0"/>
      </w:pPr>
      <w:bookmarkStart w:id="10404" w:name="z12191"/>
      <w:bookmarkEnd w:id="10403"/>
      <w:r>
        <w:rPr>
          <w:color w:val="000000"/>
          <w:sz w:val="28"/>
        </w:rPr>
        <w:t> </w:t>
      </w:r>
      <w:r>
        <w:rPr>
          <w:color w:val="000000"/>
          <w:sz w:val="28"/>
        </w:rPr>
        <w:t>     В случае принятия уполномоченным органом решения о возврате подоходного налога налоговый орган, решение которого обжаловалось нерезидентом, указывает на заявлении, ранее представленном нерезидентом в такой налоговый орган, сумму подоходного налога, по</w:t>
      </w:r>
      <w:r>
        <w:rPr>
          <w:color w:val="000000"/>
          <w:sz w:val="28"/>
        </w:rPr>
        <w:t xml:space="preserve">длежащую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w:t>
      </w:r>
      <w:r>
        <w:rPr>
          <w:color w:val="000000"/>
          <w:sz w:val="28"/>
        </w:rPr>
        <w:t>и печатью такого налогового органа и вручается нерезиденту под роспись или направляется по почте заказным письмом с уведомлением о получении.</w:t>
      </w:r>
    </w:p>
    <w:p w:rsidR="004E3621" w:rsidRDefault="00BB2C28">
      <w:pPr>
        <w:spacing w:after="0"/>
      </w:pPr>
      <w:bookmarkStart w:id="10405" w:name="z12192"/>
      <w:bookmarkEnd w:id="10404"/>
      <w:r>
        <w:rPr>
          <w:color w:val="000000"/>
          <w:sz w:val="28"/>
        </w:rPr>
        <w:t>      Налоговый орган, решение которого обжаловалось нерезидентом, направляет копии указанного решения и заверенно</w:t>
      </w:r>
      <w:r>
        <w:rPr>
          <w:color w:val="000000"/>
          <w:sz w:val="28"/>
        </w:rPr>
        <w:t xml:space="preserve">го заявления такого нерезидента в налоговый орган, в котором зарегистрирован по месту нахождения (жительства, </w:t>
      </w:r>
      <w:r>
        <w:rPr>
          <w:color w:val="000000"/>
          <w:sz w:val="28"/>
        </w:rPr>
        <w:lastRenderedPageBreak/>
        <w:t>пребывания) налоговый агент (налогоплательщик), производивший уплату подоходного налога.</w:t>
      </w:r>
    </w:p>
    <w:bookmarkEnd w:id="10405"/>
    <w:p w:rsidR="004E3621" w:rsidRDefault="00BB2C28">
      <w:pPr>
        <w:spacing w:after="0"/>
      </w:pPr>
      <w:r>
        <w:rPr>
          <w:b/>
          <w:color w:val="000000"/>
          <w:sz w:val="28"/>
        </w:rPr>
        <w:t>Статья 675. Требования, предъявляемые к документу, подтве</w:t>
      </w:r>
      <w:r>
        <w:rPr>
          <w:b/>
          <w:color w:val="000000"/>
          <w:sz w:val="28"/>
        </w:rPr>
        <w:t>рждающему резидентство нерезидента</w:t>
      </w:r>
    </w:p>
    <w:p w:rsidR="004E3621" w:rsidRDefault="00BB2C28">
      <w:pPr>
        <w:spacing w:after="0"/>
      </w:pPr>
      <w:bookmarkStart w:id="10406" w:name="z12193"/>
      <w:r>
        <w:rPr>
          <w:color w:val="000000"/>
          <w:sz w:val="28"/>
        </w:rPr>
        <w:t>      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w:t>
      </w:r>
      <w:r>
        <w:rPr>
          <w:color w:val="000000"/>
          <w:sz w:val="28"/>
        </w:rPr>
        <w:t>ва, с которым Республикой Казахстан заключен международный договор, представленный в одном из следующих видов:</w:t>
      </w:r>
    </w:p>
    <w:p w:rsidR="004E3621" w:rsidRDefault="00BB2C28">
      <w:pPr>
        <w:spacing w:after="0"/>
      </w:pPr>
      <w:bookmarkStart w:id="10407" w:name="z12194"/>
      <w:bookmarkEnd w:id="10406"/>
      <w:r>
        <w:rPr>
          <w:color w:val="000000"/>
          <w:sz w:val="28"/>
        </w:rPr>
        <w:t xml:space="preserve">       1) оригинала, заверенного компетентным органом иностранного государства, резидентом которого является нерезидент. Подпись должностного лиц</w:t>
      </w:r>
      <w:r>
        <w:rPr>
          <w:color w:val="000000"/>
          <w:sz w:val="28"/>
        </w:rPr>
        <w:t xml:space="preserve">а и печать компетентного органа, подтверждающего резидентство нерезидента, должны быть легализованы в порядке, определенном законодательством Республики Казахстан; </w:t>
      </w:r>
    </w:p>
    <w:p w:rsidR="004E3621" w:rsidRDefault="00BB2C28">
      <w:pPr>
        <w:spacing w:after="0"/>
      </w:pPr>
      <w:bookmarkStart w:id="10408" w:name="z12195"/>
      <w:bookmarkEnd w:id="10407"/>
      <w:r>
        <w:rPr>
          <w:color w:val="000000"/>
          <w:sz w:val="28"/>
        </w:rPr>
        <w:t>      2) нотариально засвидетельствованной копии оригинала документа, соответствующего треб</w:t>
      </w:r>
      <w:r>
        <w:rPr>
          <w:color w:val="000000"/>
          <w:sz w:val="28"/>
        </w:rPr>
        <w:t>ованиям подпункта 1) настоящего пункта. Подпись и печать иностранного нотариуса должны быть легализованы в порядке, определенном законодательством Республики Казахстан;</w:t>
      </w:r>
    </w:p>
    <w:p w:rsidR="004E3621" w:rsidRDefault="00BB2C28">
      <w:pPr>
        <w:spacing w:after="0"/>
      </w:pPr>
      <w:bookmarkStart w:id="10409" w:name="z12196"/>
      <w:bookmarkEnd w:id="10408"/>
      <w:r>
        <w:rPr>
          <w:color w:val="000000"/>
          <w:sz w:val="28"/>
        </w:rPr>
        <w:t>      3) бумажной копии электронного документа, подтверждающего резидентство нерезидент</w:t>
      </w:r>
      <w:r>
        <w:rPr>
          <w:color w:val="000000"/>
          <w:sz w:val="28"/>
        </w:rPr>
        <w:t>а, размещенного на интернет-ресурсе компетентного органа иностранного государства.</w:t>
      </w:r>
    </w:p>
    <w:p w:rsidR="004E3621" w:rsidRDefault="00BB2C28">
      <w:pPr>
        <w:spacing w:after="0"/>
      </w:pPr>
      <w:bookmarkStart w:id="10410" w:name="z12197"/>
      <w:bookmarkEnd w:id="10409"/>
      <w:r>
        <w:rPr>
          <w:color w:val="000000"/>
          <w:sz w:val="28"/>
        </w:rPr>
        <w:t>      2. Легализация в порядке, определенном законодательством Республики Казахстан, не требуется в случае, если:</w:t>
      </w:r>
    </w:p>
    <w:p w:rsidR="004E3621" w:rsidRDefault="00BB2C28">
      <w:pPr>
        <w:spacing w:after="0"/>
      </w:pPr>
      <w:bookmarkStart w:id="10411" w:name="z12198"/>
      <w:bookmarkEnd w:id="10410"/>
      <w:r>
        <w:rPr>
          <w:color w:val="000000"/>
          <w:sz w:val="28"/>
        </w:rPr>
        <w:t xml:space="preserve">       документ, подтверждающий резидентство нерезидента, р</w:t>
      </w:r>
      <w:r>
        <w:rPr>
          <w:color w:val="000000"/>
          <w:sz w:val="28"/>
        </w:rPr>
        <w:t xml:space="preserve">азмещен на интернет-ресурсе компетентного органа иностранного государства; </w:t>
      </w:r>
    </w:p>
    <w:p w:rsidR="004E3621" w:rsidRDefault="00BB2C28">
      <w:pPr>
        <w:spacing w:after="0"/>
      </w:pPr>
      <w:bookmarkStart w:id="10412" w:name="z12199"/>
      <w:bookmarkEnd w:id="10411"/>
      <w:r>
        <w:rPr>
          <w:color w:val="000000"/>
          <w:sz w:val="28"/>
        </w:rPr>
        <w:t>      установлен иной порядок удостоверения подлинности подписи и печати лица (лиц), указанного (указанных) в пункте 1 настоящей статьи:</w:t>
      </w:r>
    </w:p>
    <w:bookmarkEnd w:id="10412"/>
    <w:p w:rsidR="004E3621" w:rsidRDefault="004E3621">
      <w:pPr>
        <w:spacing w:after="0"/>
      </w:pPr>
    </w:p>
    <w:p w:rsidR="004E3621" w:rsidRDefault="00BB2C28">
      <w:pPr>
        <w:spacing w:after="0"/>
      </w:pPr>
      <w:r>
        <w:rPr>
          <w:color w:val="000000"/>
          <w:sz w:val="28"/>
        </w:rPr>
        <w:t>      международным договором Республики К</w:t>
      </w:r>
      <w:r>
        <w:rPr>
          <w:color w:val="000000"/>
          <w:sz w:val="28"/>
        </w:rPr>
        <w:t>азахстан;</w:t>
      </w:r>
    </w:p>
    <w:p w:rsidR="004E3621" w:rsidRDefault="00BB2C28">
      <w:pPr>
        <w:spacing w:after="0"/>
      </w:pPr>
      <w:bookmarkStart w:id="10413" w:name="z12201"/>
      <w:r>
        <w:rPr>
          <w:color w:val="000000"/>
          <w:sz w:val="28"/>
        </w:rPr>
        <w:t xml:space="preserve">       между уполномоченным органом и компетентным органом иностранного государства в рамках процедуры взаимного согласования, проводимой в соответствии со статьей 221 настоящего Кодекса;</w:t>
      </w:r>
    </w:p>
    <w:p w:rsidR="004E3621" w:rsidRDefault="00BB2C28">
      <w:pPr>
        <w:spacing w:after="0"/>
      </w:pPr>
      <w:bookmarkStart w:id="10414" w:name="z12202"/>
      <w:bookmarkEnd w:id="10413"/>
      <w:r>
        <w:rPr>
          <w:color w:val="000000"/>
          <w:sz w:val="28"/>
        </w:rPr>
        <w:t>      решением органа Евразийского экономического союза.</w:t>
      </w:r>
    </w:p>
    <w:p w:rsidR="004E3621" w:rsidRDefault="00BB2C28">
      <w:pPr>
        <w:spacing w:after="0"/>
      </w:pPr>
      <w:bookmarkStart w:id="10415" w:name="z12203"/>
      <w:bookmarkEnd w:id="10414"/>
      <w:r>
        <w:rPr>
          <w:color w:val="000000"/>
          <w:sz w:val="28"/>
        </w:rPr>
        <w:t> </w:t>
      </w:r>
      <w:r>
        <w:rPr>
          <w:color w:val="000000"/>
          <w:sz w:val="28"/>
        </w:rPr>
        <w:t>     3.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резидентство нерезидента.</w:t>
      </w:r>
    </w:p>
    <w:p w:rsidR="004E3621" w:rsidRDefault="00BB2C28">
      <w:pPr>
        <w:spacing w:after="0"/>
      </w:pPr>
      <w:bookmarkStart w:id="10416" w:name="z12204"/>
      <w:bookmarkEnd w:id="10415"/>
      <w:r>
        <w:rPr>
          <w:color w:val="000000"/>
          <w:sz w:val="28"/>
        </w:rPr>
        <w:t>      Если в документе, подтверждающем резиден</w:t>
      </w:r>
      <w:r>
        <w:rPr>
          <w:color w:val="000000"/>
          <w:sz w:val="28"/>
        </w:rPr>
        <w:t xml:space="preserve">тство нерезидента, не указан период времени резидентства, нерезидент признается резидентом государства, с </w:t>
      </w:r>
      <w:r>
        <w:rPr>
          <w:color w:val="000000"/>
          <w:sz w:val="28"/>
        </w:rPr>
        <w:lastRenderedPageBreak/>
        <w:t>которым Республикой Казахстан заключен международный договор, в течение календарного года, в котором такой документ выдан (размещен на интернет-ресурс</w:t>
      </w:r>
      <w:r>
        <w:rPr>
          <w:color w:val="000000"/>
          <w:sz w:val="28"/>
        </w:rPr>
        <w:t>е компетентного органа иностранного государства).</w:t>
      </w:r>
    </w:p>
    <w:bookmarkEnd w:id="10416"/>
    <w:p w:rsidR="004E3621" w:rsidRDefault="00BB2C28">
      <w:pPr>
        <w:spacing w:after="0"/>
      </w:pPr>
      <w:r>
        <w:rPr>
          <w:b/>
          <w:color w:val="000000"/>
          <w:sz w:val="28"/>
        </w:rPr>
        <w:t>Статья 676. Справка о суммах полученных доходов из источников в Республике Казахстан и удержанных (уплаченных) налогов</w:t>
      </w:r>
    </w:p>
    <w:p w:rsidR="004E3621" w:rsidRDefault="00BB2C28">
      <w:pPr>
        <w:spacing w:after="0"/>
      </w:pPr>
      <w:bookmarkStart w:id="10417" w:name="z12205"/>
      <w:r>
        <w:rPr>
          <w:color w:val="000000"/>
          <w:sz w:val="28"/>
        </w:rPr>
        <w:t xml:space="preserve">       1. Нерезидент вправе получить в налоговом органе справку о суммах полученных дох</w:t>
      </w:r>
      <w:r>
        <w:rPr>
          <w:color w:val="000000"/>
          <w:sz w:val="28"/>
        </w:rPr>
        <w:t>одов из источников в Республике Казахстан и удержанных (уплаченных) налогов (далее в целях настоящей статьи – справка) по форме, утвержденной уполномоченным органом, в случае, если такой налог подлежит уплате в бюджет Республики Казахстан, в том числе на о</w:t>
      </w:r>
      <w:r>
        <w:rPr>
          <w:color w:val="000000"/>
          <w:sz w:val="28"/>
        </w:rPr>
        <w:t>сновании международного договора, и не подлежит возврату в соответствии со статьями 672, 673 и 674 настоящего Кодекса.</w:t>
      </w:r>
    </w:p>
    <w:p w:rsidR="004E3621" w:rsidRDefault="00BB2C28">
      <w:pPr>
        <w:spacing w:after="0"/>
      </w:pPr>
      <w:bookmarkStart w:id="10418" w:name="z12206"/>
      <w:bookmarkEnd w:id="10417"/>
      <w:r>
        <w:rPr>
          <w:color w:val="000000"/>
          <w:sz w:val="28"/>
        </w:rPr>
        <w:t xml:space="preserve">       Справку в налоговом органе вправе также получить налоговый агент по сумме начисленных и (или) выплаченных таким налоговым агентом </w:t>
      </w:r>
      <w:r>
        <w:rPr>
          <w:color w:val="000000"/>
          <w:sz w:val="28"/>
        </w:rPr>
        <w:t>доходов нерезиденту и удержанных (уплаченных) налогов с такого дохода. При этом не требуется наличие доверенности в соответствии со статьей 16 настоящего Кодекса.</w:t>
      </w:r>
    </w:p>
    <w:p w:rsidR="004E3621" w:rsidRDefault="00BB2C28">
      <w:pPr>
        <w:spacing w:after="0"/>
      </w:pPr>
      <w:bookmarkStart w:id="10419" w:name="z12207"/>
      <w:bookmarkEnd w:id="10418"/>
      <w:r>
        <w:rPr>
          <w:color w:val="000000"/>
          <w:sz w:val="28"/>
        </w:rPr>
        <w:t>      2. Для получения справки нерезидент (налоговый агент) обязан представить налоговое заяв</w:t>
      </w:r>
      <w:r>
        <w:rPr>
          <w:color w:val="000000"/>
          <w:sz w:val="28"/>
        </w:rPr>
        <w:t>ление в следующий налоговый орган:</w:t>
      </w:r>
    </w:p>
    <w:p w:rsidR="004E3621" w:rsidRDefault="00BB2C28">
      <w:pPr>
        <w:spacing w:after="0"/>
      </w:pPr>
      <w:bookmarkStart w:id="10420" w:name="z12208"/>
      <w:bookmarkEnd w:id="10419"/>
      <w:r>
        <w:rPr>
          <w:color w:val="000000"/>
          <w:sz w:val="28"/>
        </w:rPr>
        <w:t>      1) по доходам юридического лица-нерезидента, осуществляющего деятельность в Республике Казахстан без образования постоянного учреждения, – по месту нахождения налогового агента;</w:t>
      </w:r>
    </w:p>
    <w:p w:rsidR="004E3621" w:rsidRDefault="00BB2C28">
      <w:pPr>
        <w:spacing w:after="0"/>
      </w:pPr>
      <w:bookmarkStart w:id="10421" w:name="z12209"/>
      <w:bookmarkEnd w:id="10420"/>
      <w:r>
        <w:rPr>
          <w:color w:val="000000"/>
          <w:sz w:val="28"/>
        </w:rPr>
        <w:t>      2) постоянное учреждение нерези</w:t>
      </w:r>
      <w:r>
        <w:rPr>
          <w:color w:val="000000"/>
          <w:sz w:val="28"/>
        </w:rPr>
        <w:t>дента – по месту нахождения такого постоянного учреждения;</w:t>
      </w:r>
    </w:p>
    <w:p w:rsidR="004E3621" w:rsidRDefault="00BB2C28">
      <w:pPr>
        <w:spacing w:after="0"/>
      </w:pPr>
      <w:bookmarkStart w:id="10422" w:name="z12210"/>
      <w:bookmarkEnd w:id="10421"/>
      <w:r>
        <w:rPr>
          <w:color w:val="000000"/>
          <w:sz w:val="28"/>
        </w:rPr>
        <w:t>      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w:t>
      </w:r>
    </w:p>
    <w:p w:rsidR="004E3621" w:rsidRDefault="00BB2C28">
      <w:pPr>
        <w:spacing w:after="0"/>
      </w:pPr>
      <w:bookmarkStart w:id="10423" w:name="z12211"/>
      <w:bookmarkEnd w:id="10422"/>
      <w:r>
        <w:rPr>
          <w:color w:val="000000"/>
          <w:sz w:val="28"/>
        </w:rPr>
        <w:t xml:space="preserve">      4) </w:t>
      </w:r>
      <w:r>
        <w:rPr>
          <w:color w:val="000000"/>
          <w:sz w:val="28"/>
        </w:rPr>
        <w:t>по доходам иностранца или лица без гражданства, не указанным в подпункте 3) настоящего пункта, – по месту нахождения налогового агента.</w:t>
      </w:r>
    </w:p>
    <w:p w:rsidR="004E3621" w:rsidRDefault="00BB2C28">
      <w:pPr>
        <w:spacing w:after="0"/>
      </w:pPr>
      <w:bookmarkStart w:id="10424" w:name="z12212"/>
      <w:bookmarkEnd w:id="10423"/>
      <w:r>
        <w:rPr>
          <w:color w:val="000000"/>
          <w:sz w:val="28"/>
        </w:rPr>
        <w:t>      3. При выявлении несоответствия данных налогового заявления нерезидента (налогового агента) данным, указанным в фо</w:t>
      </w:r>
      <w:r>
        <w:rPr>
          <w:color w:val="000000"/>
          <w:sz w:val="28"/>
        </w:rPr>
        <w:t>рмах 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нерезидента на дату подачи н</w:t>
      </w:r>
      <w:r>
        <w:rPr>
          <w:color w:val="000000"/>
          <w:sz w:val="28"/>
        </w:rPr>
        <w:t>алогового заявления налоговый орган направляет нерезиденту (налоговому агенту) отказ в выдаче справки.</w:t>
      </w:r>
    </w:p>
    <w:p w:rsidR="004E3621" w:rsidRDefault="00BB2C28">
      <w:pPr>
        <w:spacing w:after="0"/>
      </w:pPr>
      <w:bookmarkStart w:id="10425" w:name="z12213"/>
      <w:bookmarkEnd w:id="10424"/>
      <w:r>
        <w:rPr>
          <w:color w:val="000000"/>
          <w:sz w:val="28"/>
        </w:rPr>
        <w:lastRenderedPageBreak/>
        <w:t>      4. Справка выдается не позднее десяти календарных дней с наиболее поздней из следующих дат:</w:t>
      </w:r>
    </w:p>
    <w:p w:rsidR="004E3621" w:rsidRDefault="00BB2C28">
      <w:pPr>
        <w:spacing w:after="0"/>
      </w:pPr>
      <w:bookmarkStart w:id="10426" w:name="z12214"/>
      <w:bookmarkEnd w:id="10425"/>
      <w:r>
        <w:rPr>
          <w:color w:val="000000"/>
          <w:sz w:val="28"/>
        </w:rPr>
        <w:t>      подачи налогового заявления;</w:t>
      </w:r>
    </w:p>
    <w:p w:rsidR="004E3621" w:rsidRDefault="00BB2C28">
      <w:pPr>
        <w:spacing w:after="0"/>
      </w:pPr>
      <w:bookmarkStart w:id="10427" w:name="z12215"/>
      <w:bookmarkEnd w:id="10426"/>
      <w:r>
        <w:rPr>
          <w:color w:val="000000"/>
          <w:sz w:val="28"/>
        </w:rPr>
        <w:t xml:space="preserve">      представления </w:t>
      </w:r>
      <w:r>
        <w:rPr>
          <w:color w:val="000000"/>
          <w:sz w:val="28"/>
        </w:rPr>
        <w:t>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налогов.</w:t>
      </w:r>
    </w:p>
    <w:p w:rsidR="004E3621" w:rsidRDefault="00BB2C28">
      <w:pPr>
        <w:spacing w:after="0"/>
      </w:pPr>
      <w:bookmarkStart w:id="10428" w:name="z12216"/>
      <w:bookmarkEnd w:id="10427"/>
      <w:r>
        <w:rPr>
          <w:color w:val="000000"/>
          <w:sz w:val="28"/>
        </w:rPr>
        <w:t>      5. В случае непредставления нерезидентом (налоговым агентом) н</w:t>
      </w:r>
      <w:r>
        <w:rPr>
          <w:color w:val="000000"/>
          <w:sz w:val="28"/>
        </w:rPr>
        <w:t>алогового заявления справка налоговым органом не выдается.</w:t>
      </w:r>
    </w:p>
    <w:bookmarkEnd w:id="10428"/>
    <w:p w:rsidR="004E3621" w:rsidRDefault="00BB2C28">
      <w:pPr>
        <w:spacing w:after="0"/>
      </w:pPr>
      <w:r>
        <w:rPr>
          <w:b/>
          <w:color w:val="000000"/>
          <w:sz w:val="28"/>
        </w:rPr>
        <w:t>Статья 677. Помощь в сборе налогов</w:t>
      </w:r>
    </w:p>
    <w:p w:rsidR="004E3621" w:rsidRDefault="00BB2C28">
      <w:pPr>
        <w:spacing w:after="0"/>
      </w:pPr>
      <w:bookmarkStart w:id="10429" w:name="z12217"/>
      <w:r>
        <w:rPr>
          <w:color w:val="000000"/>
          <w:sz w:val="28"/>
        </w:rPr>
        <w:t>      1. 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w:t>
      </w:r>
      <w:r>
        <w:rPr>
          <w:color w:val="000000"/>
          <w:sz w:val="28"/>
        </w:rPr>
        <w:t>ь содействия компетентного органа иностранного государства путем направления налогового требования по форме, установленной уполномоченным органом. Налоговое требование направляется в компетентный орган иностранного государства в случае неисполнения или неп</w:t>
      </w:r>
      <w:r>
        <w:rPr>
          <w:color w:val="000000"/>
          <w:sz w:val="28"/>
        </w:rPr>
        <w:t>олного исполнения налогового обязательства нерезидентом по доходам из источников в Республике Казахстан, а также доходам постоянного учреждения нерезидента из источников за пределами Республики Казахстан исключительно после применения всех возможных мер пр</w:t>
      </w:r>
      <w:r>
        <w:rPr>
          <w:color w:val="000000"/>
          <w:sz w:val="28"/>
        </w:rPr>
        <w:t>инудительного взимания, установленных настоящим Кодексом.</w:t>
      </w:r>
    </w:p>
    <w:p w:rsidR="004E3621" w:rsidRDefault="00BB2C28">
      <w:pPr>
        <w:spacing w:after="0"/>
      </w:pPr>
      <w:bookmarkStart w:id="10430" w:name="z12218"/>
      <w:bookmarkEnd w:id="10429"/>
      <w:r>
        <w:rPr>
          <w:color w:val="000000"/>
          <w:sz w:val="28"/>
        </w:rPr>
        <w:t xml:space="preserve">      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w:t>
      </w:r>
      <w:r>
        <w:rPr>
          <w:color w:val="000000"/>
          <w:sz w:val="28"/>
        </w:rPr>
        <w:t>в иностранном государстве. 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p>
    <w:p w:rsidR="004E3621" w:rsidRDefault="00BB2C28">
      <w:pPr>
        <w:spacing w:after="0"/>
      </w:pPr>
      <w:bookmarkStart w:id="10431" w:name="z12219"/>
      <w:bookmarkEnd w:id="10430"/>
      <w:r>
        <w:rPr>
          <w:color w:val="000000"/>
          <w:sz w:val="28"/>
        </w:rPr>
        <w:t>      3. В случае вын</w:t>
      </w:r>
      <w:r>
        <w:rPr>
          <w:color w:val="000000"/>
          <w:sz w:val="28"/>
        </w:rPr>
        <w:t xml:space="preserve">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определенном настоящим </w:t>
      </w:r>
      <w:r>
        <w:rPr>
          <w:color w:val="000000"/>
          <w:sz w:val="28"/>
        </w:rPr>
        <w:t>Кодексом. Сумма налога перечисляется 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международног</w:t>
      </w:r>
      <w:r>
        <w:rPr>
          <w:color w:val="000000"/>
          <w:sz w:val="28"/>
        </w:rPr>
        <w:t>о договора.</w:t>
      </w:r>
    </w:p>
    <w:p w:rsidR="004E3621" w:rsidRDefault="00BB2C28">
      <w:pPr>
        <w:spacing w:after="0"/>
      </w:pPr>
      <w:bookmarkStart w:id="10432" w:name="z12220"/>
      <w:bookmarkEnd w:id="10431"/>
      <w:r>
        <w:rPr>
          <w:color w:val="000000"/>
          <w:sz w:val="28"/>
        </w:rPr>
        <w:t>      4. Уполномоченный орган рассматривает запросы компетентного органа иностранного государства на принципах взаимности.</w:t>
      </w:r>
    </w:p>
    <w:p w:rsidR="004E3621" w:rsidRDefault="00BB2C28">
      <w:pPr>
        <w:spacing w:after="0"/>
      </w:pPr>
      <w:bookmarkStart w:id="10433" w:name="z12221"/>
      <w:bookmarkEnd w:id="10432"/>
      <w:r>
        <w:rPr>
          <w:color w:val="000000"/>
          <w:sz w:val="28"/>
        </w:rPr>
        <w:lastRenderedPageBreak/>
        <w:t xml:space="preserve">       5. Положения настоящей статьи применяются до истечения срока исковой давности, установленного статьей 48 настоящег</w:t>
      </w:r>
      <w:r>
        <w:rPr>
          <w:color w:val="000000"/>
          <w:sz w:val="28"/>
        </w:rPr>
        <w:t>о Кодекса, если иное не определено международным договором.</w:t>
      </w:r>
    </w:p>
    <w:p w:rsidR="004E3621" w:rsidRDefault="00BB2C28">
      <w:pPr>
        <w:spacing w:after="0"/>
      </w:pPr>
      <w:bookmarkStart w:id="10434" w:name="z12222"/>
      <w:bookmarkEnd w:id="10433"/>
      <w:r>
        <w:rPr>
          <w:b/>
          <w:color w:val="000000"/>
        </w:rPr>
        <w:t xml:space="preserve"> РАЗДЕЛ 20. СПЕЦИАЛЬНЫЕ НАЛОГОВЫЕ РЕЖИМЫ</w:t>
      </w:r>
    </w:p>
    <w:p w:rsidR="004E3621" w:rsidRDefault="00BB2C28">
      <w:pPr>
        <w:spacing w:after="0"/>
      </w:pPr>
      <w:bookmarkStart w:id="10435" w:name="z12223"/>
      <w:bookmarkEnd w:id="10434"/>
      <w:r>
        <w:rPr>
          <w:b/>
          <w:color w:val="000000"/>
        </w:rPr>
        <w:t xml:space="preserve"> Глава 76. ОБЩИЕ ПОЛОЖЕНИЯ</w:t>
      </w:r>
    </w:p>
    <w:bookmarkEnd w:id="10435"/>
    <w:p w:rsidR="004E3621" w:rsidRDefault="00BB2C28">
      <w:pPr>
        <w:spacing w:after="0"/>
      </w:pPr>
      <w:r>
        <w:rPr>
          <w:b/>
          <w:color w:val="000000"/>
          <w:sz w:val="28"/>
        </w:rPr>
        <w:t>Статья 678. Виды специальных налоговых режимов</w:t>
      </w:r>
    </w:p>
    <w:p w:rsidR="004E3621" w:rsidRDefault="00BB2C28">
      <w:pPr>
        <w:spacing w:after="0"/>
      </w:pPr>
      <w:bookmarkStart w:id="10436" w:name="z12224"/>
      <w:r>
        <w:rPr>
          <w:color w:val="000000"/>
          <w:sz w:val="28"/>
        </w:rPr>
        <w:t>      1. В случаях, установленных настоящим разделом, налогоплательщик вправе выб</w:t>
      </w:r>
      <w:r>
        <w:rPr>
          <w:color w:val="000000"/>
          <w:sz w:val="28"/>
        </w:rPr>
        <w:t>рать один из следующих специальных налоговых режимов:</w:t>
      </w:r>
    </w:p>
    <w:p w:rsidR="004E3621" w:rsidRDefault="00BB2C28">
      <w:pPr>
        <w:spacing w:after="0"/>
      </w:pPr>
      <w:bookmarkStart w:id="10437" w:name="z12225"/>
      <w:bookmarkEnd w:id="10436"/>
      <w:r>
        <w:rPr>
          <w:color w:val="000000"/>
          <w:sz w:val="28"/>
        </w:rPr>
        <w:t>      1) специальные налоговые режимы для субъектов малого бизнеса, включающие в себя:</w:t>
      </w:r>
    </w:p>
    <w:p w:rsidR="004E3621" w:rsidRDefault="00BB2C28">
      <w:pPr>
        <w:spacing w:after="0"/>
      </w:pPr>
      <w:bookmarkStart w:id="10438" w:name="z12226"/>
      <w:bookmarkEnd w:id="10437"/>
      <w:r>
        <w:rPr>
          <w:color w:val="000000"/>
          <w:sz w:val="28"/>
        </w:rPr>
        <w:t>      специальный налоговый режим на основе патента;</w:t>
      </w:r>
    </w:p>
    <w:p w:rsidR="004E3621" w:rsidRDefault="00BB2C28">
      <w:pPr>
        <w:spacing w:after="0"/>
      </w:pPr>
      <w:bookmarkStart w:id="10439" w:name="z12227"/>
      <w:bookmarkEnd w:id="10438"/>
      <w:r>
        <w:rPr>
          <w:color w:val="000000"/>
          <w:sz w:val="28"/>
        </w:rPr>
        <w:t xml:space="preserve">      специальный налоговый режим на основе упрощенной </w:t>
      </w:r>
      <w:r>
        <w:rPr>
          <w:color w:val="000000"/>
          <w:sz w:val="28"/>
        </w:rPr>
        <w:t>декларации;</w:t>
      </w:r>
    </w:p>
    <w:p w:rsidR="004E3621" w:rsidRDefault="00BB2C28">
      <w:pPr>
        <w:spacing w:after="0"/>
      </w:pPr>
      <w:bookmarkStart w:id="10440" w:name="z12228"/>
      <w:bookmarkEnd w:id="10439"/>
      <w:r>
        <w:rPr>
          <w:color w:val="000000"/>
          <w:sz w:val="28"/>
        </w:rPr>
        <w:t xml:space="preserve">       специальный налоговый режим с использованием фиксированного вычета; </w:t>
      </w:r>
    </w:p>
    <w:p w:rsidR="004E3621" w:rsidRDefault="00BB2C28">
      <w:pPr>
        <w:spacing w:after="0"/>
      </w:pPr>
      <w:bookmarkStart w:id="10441" w:name="z12229"/>
      <w:bookmarkEnd w:id="10440"/>
      <w:r>
        <w:rPr>
          <w:color w:val="000000"/>
          <w:sz w:val="28"/>
        </w:rPr>
        <w:t>      2) специальные налоговые режимы для производителей сельскохозяйственной продукции:</w:t>
      </w:r>
    </w:p>
    <w:p w:rsidR="004E3621" w:rsidRDefault="00BB2C28">
      <w:pPr>
        <w:spacing w:after="0"/>
      </w:pPr>
      <w:bookmarkStart w:id="10442" w:name="z12230"/>
      <w:bookmarkEnd w:id="10441"/>
      <w:r>
        <w:rPr>
          <w:color w:val="000000"/>
          <w:sz w:val="28"/>
        </w:rPr>
        <w:t>      специальный налоговый режим для крестьянских или фермерских хозяйств;</w:t>
      </w:r>
    </w:p>
    <w:p w:rsidR="004E3621" w:rsidRDefault="00BB2C28">
      <w:pPr>
        <w:spacing w:after="0"/>
      </w:pPr>
      <w:bookmarkStart w:id="10443" w:name="z12231"/>
      <w:bookmarkEnd w:id="10442"/>
      <w:r>
        <w:rPr>
          <w:color w:val="000000"/>
          <w:sz w:val="28"/>
        </w:rPr>
        <w:t>   </w:t>
      </w:r>
      <w:r>
        <w:rPr>
          <w:color w:val="000000"/>
          <w:sz w:val="28"/>
        </w:rPr>
        <w:t>   специальный налоговый режим для производителей сельскохозяйственной продукции и сельскохозяйственных кооперативов.</w:t>
      </w:r>
    </w:p>
    <w:bookmarkEnd w:id="10443"/>
    <w:p w:rsidR="004E3621" w:rsidRDefault="00BB2C28">
      <w:pPr>
        <w:spacing w:after="0"/>
      </w:pPr>
      <w:r>
        <w:rPr>
          <w:color w:val="FF0000"/>
          <w:sz w:val="28"/>
        </w:rPr>
        <w:t>      2. Вводится в действие с 01.01.2020 в соответствии с Законом РК от 25.12.2017 № 121-VI.</w:t>
      </w:r>
      <w:r>
        <w:br/>
      </w:r>
    </w:p>
    <w:p w:rsidR="004E3621" w:rsidRDefault="00BB2C28">
      <w:pPr>
        <w:spacing w:after="0"/>
      </w:pPr>
      <w:bookmarkStart w:id="10444" w:name="z12233"/>
      <w:r>
        <w:rPr>
          <w:color w:val="000000"/>
          <w:sz w:val="28"/>
        </w:rPr>
        <w:t>      3. Патентом является электронный доку</w:t>
      </w:r>
      <w:r>
        <w:rPr>
          <w:color w:val="000000"/>
          <w:sz w:val="28"/>
        </w:rPr>
        <w:t>мент, подтверждающий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социальных платежей.</w:t>
      </w:r>
    </w:p>
    <w:bookmarkEnd w:id="10444"/>
    <w:p w:rsidR="004E3621" w:rsidRDefault="00BB2C28">
      <w:pPr>
        <w:spacing w:after="0"/>
      </w:pPr>
      <w:r>
        <w:rPr>
          <w:b/>
          <w:color w:val="000000"/>
          <w:sz w:val="28"/>
        </w:rPr>
        <w:t>Статья 679. Порядок выбора и прекращения применения специального налогового реж</w:t>
      </w:r>
      <w:r>
        <w:rPr>
          <w:b/>
          <w:color w:val="000000"/>
          <w:sz w:val="28"/>
        </w:rPr>
        <w:t>има</w:t>
      </w:r>
    </w:p>
    <w:p w:rsidR="004E3621" w:rsidRDefault="00BB2C28">
      <w:pPr>
        <w:spacing w:after="0"/>
      </w:pPr>
      <w:bookmarkStart w:id="10445" w:name="z12234"/>
      <w:r>
        <w:rPr>
          <w:color w:val="000000"/>
          <w:sz w:val="28"/>
        </w:rPr>
        <w:t>      1. Выбор специального налогового режима при соответствии условиям его применения, установленным для каждого такого режима настоящим разделом, осуществляется:</w:t>
      </w:r>
    </w:p>
    <w:p w:rsidR="004E3621" w:rsidRDefault="00BB2C28">
      <w:pPr>
        <w:spacing w:after="0"/>
      </w:pPr>
      <w:bookmarkStart w:id="10446" w:name="z12235"/>
      <w:bookmarkEnd w:id="10445"/>
      <w:r>
        <w:rPr>
          <w:color w:val="000000"/>
          <w:sz w:val="28"/>
        </w:rPr>
        <w:t xml:space="preserve">       1) физическими лицами – в уведомлении, направляемом в соответствии со статьей 79 </w:t>
      </w:r>
      <w:r>
        <w:rPr>
          <w:color w:val="000000"/>
          <w:sz w:val="28"/>
        </w:rPr>
        <w:t xml:space="preserve">настоящего Кодекса для постановки на регистрационный учет в качестве индивидуального предпринимателя; </w:t>
      </w:r>
    </w:p>
    <w:p w:rsidR="004E3621" w:rsidRDefault="00BB2C28">
      <w:pPr>
        <w:spacing w:after="0"/>
      </w:pPr>
      <w:bookmarkStart w:id="10447" w:name="z12236"/>
      <w:bookmarkEnd w:id="10446"/>
      <w:r>
        <w:rPr>
          <w:color w:val="000000"/>
          <w:sz w:val="28"/>
        </w:rPr>
        <w:t>      2) вновь образованными юридическими лицами – в уведомлении о применяемом режиме налогообложения по форме, установленной уполномоченным органом, пре</w:t>
      </w:r>
      <w:r>
        <w:rPr>
          <w:color w:val="000000"/>
          <w:sz w:val="28"/>
        </w:rPr>
        <w:t>дставляемом в налоговый орган не позднее пяти рабочих дней после государственной регистрации в органах юстиции;</w:t>
      </w:r>
    </w:p>
    <w:p w:rsidR="004E3621" w:rsidRDefault="00BB2C28">
      <w:pPr>
        <w:spacing w:after="0"/>
      </w:pPr>
      <w:bookmarkStart w:id="10448" w:name="z12237"/>
      <w:bookmarkEnd w:id="10447"/>
      <w:r>
        <w:rPr>
          <w:color w:val="000000"/>
          <w:sz w:val="28"/>
        </w:rPr>
        <w:t>      3) при переходе на:</w:t>
      </w:r>
    </w:p>
    <w:p w:rsidR="004E3621" w:rsidRDefault="00BB2C28">
      <w:pPr>
        <w:spacing w:after="0"/>
      </w:pPr>
      <w:bookmarkStart w:id="10449" w:name="z12238"/>
      <w:bookmarkEnd w:id="10448"/>
      <w:r>
        <w:rPr>
          <w:color w:val="000000"/>
          <w:sz w:val="28"/>
        </w:rPr>
        <w:lastRenderedPageBreak/>
        <w:t>      специальный налоговый режим на основе патента с общеустановленного порядка налогообложения – в расчете стоимости</w:t>
      </w:r>
      <w:r>
        <w:rPr>
          <w:color w:val="000000"/>
          <w:sz w:val="28"/>
        </w:rPr>
        <w:t xml:space="preserve"> патента;</w:t>
      </w:r>
    </w:p>
    <w:p w:rsidR="004E3621" w:rsidRDefault="00BB2C28">
      <w:pPr>
        <w:spacing w:after="0"/>
      </w:pPr>
      <w:bookmarkStart w:id="10450" w:name="z12239"/>
      <w:bookmarkEnd w:id="10449"/>
      <w:r>
        <w:rPr>
          <w:color w:val="000000"/>
          <w:sz w:val="28"/>
        </w:rPr>
        <w:t xml:space="preserve">       другие специальные налоговые режимы – в уведомлении о применяемом режиме налогообложения по форме, установленной уполномоченным органом. </w:t>
      </w:r>
    </w:p>
    <w:p w:rsidR="004E3621" w:rsidRDefault="00BB2C28">
      <w:pPr>
        <w:spacing w:after="0"/>
      </w:pPr>
      <w:bookmarkStart w:id="10451" w:name="z12240"/>
      <w:bookmarkEnd w:id="10450"/>
      <w:r>
        <w:rPr>
          <w:color w:val="000000"/>
          <w:sz w:val="28"/>
        </w:rPr>
        <w:t xml:space="preserve">      В случае если вновь образованный налогоплательщик не выбрал специальный налоговый режим в </w:t>
      </w:r>
      <w:r>
        <w:rPr>
          <w:color w:val="000000"/>
          <w:sz w:val="28"/>
        </w:rPr>
        <w:t>порядке, определенном частью первой настоящего пункта, то такой налогоплательщик, до подачи уведомления о применяемом режиме налогообложения, по умолчанию признается выбравшим общеустановленный порядок налогообложения.</w:t>
      </w:r>
    </w:p>
    <w:p w:rsidR="004E3621" w:rsidRDefault="00BB2C28">
      <w:pPr>
        <w:spacing w:after="0"/>
      </w:pPr>
      <w:bookmarkStart w:id="10452" w:name="z12241"/>
      <w:bookmarkEnd w:id="10451"/>
      <w:r>
        <w:rPr>
          <w:color w:val="000000"/>
          <w:sz w:val="28"/>
        </w:rPr>
        <w:t>      2. Налогоплательщик, за исключе</w:t>
      </w:r>
      <w:r>
        <w:rPr>
          <w:color w:val="000000"/>
          <w:sz w:val="28"/>
        </w:rPr>
        <w:t>нием вновь образованного, вправе при соответствии условиям применения перейти на специальный налоговый режим:</w:t>
      </w:r>
    </w:p>
    <w:p w:rsidR="004E3621" w:rsidRDefault="00BB2C28">
      <w:pPr>
        <w:spacing w:after="0"/>
      </w:pPr>
      <w:bookmarkStart w:id="10453" w:name="z12242"/>
      <w:bookmarkEnd w:id="10452"/>
      <w:r>
        <w:rPr>
          <w:color w:val="000000"/>
          <w:sz w:val="28"/>
        </w:rPr>
        <w:t>      1) на основе патента – с общеустановленного порядка налогообложения или специального налогового режима для крестьянских или фермерских хозяй</w:t>
      </w:r>
      <w:r>
        <w:rPr>
          <w:color w:val="000000"/>
          <w:sz w:val="28"/>
        </w:rPr>
        <w:t>ств;</w:t>
      </w:r>
    </w:p>
    <w:p w:rsidR="004E3621" w:rsidRDefault="00BB2C28">
      <w:pPr>
        <w:spacing w:after="0"/>
      </w:pPr>
      <w:bookmarkStart w:id="10454" w:name="z12243"/>
      <w:bookmarkEnd w:id="10453"/>
      <w:r>
        <w:rPr>
          <w:color w:val="000000"/>
          <w:sz w:val="28"/>
        </w:rPr>
        <w:t>      2) на основе упрощенной декларации – с общеустановленного порядка налогообложения, специального налогового режима на основе патента или специального налогового режима для крестьянских или фермерских хозяйств;</w:t>
      </w:r>
    </w:p>
    <w:p w:rsidR="004E3621" w:rsidRDefault="00BB2C28">
      <w:pPr>
        <w:spacing w:after="0"/>
      </w:pPr>
      <w:bookmarkStart w:id="10455" w:name="z12244"/>
      <w:bookmarkEnd w:id="10454"/>
      <w:r>
        <w:rPr>
          <w:color w:val="000000"/>
          <w:sz w:val="28"/>
        </w:rPr>
        <w:t>      3) с использованием фиксирован</w:t>
      </w:r>
      <w:r>
        <w:rPr>
          <w:color w:val="000000"/>
          <w:sz w:val="28"/>
        </w:rPr>
        <w:t>ного вычета – с общеустановленного порядка налогообложения, других специальных налоговых режимов для субъектов малого бизнеса, а также со специальных налоговых режимов для производителей сельскохозяйственной продукции;</w:t>
      </w:r>
    </w:p>
    <w:p w:rsidR="004E3621" w:rsidRDefault="00BB2C28">
      <w:pPr>
        <w:spacing w:after="0"/>
      </w:pPr>
      <w:bookmarkStart w:id="10456" w:name="z12245"/>
      <w:bookmarkEnd w:id="10455"/>
      <w:r>
        <w:rPr>
          <w:color w:val="000000"/>
          <w:sz w:val="28"/>
        </w:rPr>
        <w:t>      4) для производителей сельскохо</w:t>
      </w:r>
      <w:r>
        <w:rPr>
          <w:color w:val="000000"/>
          <w:sz w:val="28"/>
        </w:rPr>
        <w:t>зяйственной продукции и сельскохозяйственных кооперативов – с общеустановленного порядка налогообложения или иного специального налогового режима;</w:t>
      </w:r>
    </w:p>
    <w:p w:rsidR="004E3621" w:rsidRDefault="00BB2C28">
      <w:pPr>
        <w:spacing w:after="0"/>
      </w:pPr>
      <w:bookmarkStart w:id="10457" w:name="z14079"/>
      <w:bookmarkEnd w:id="10456"/>
      <w:r>
        <w:rPr>
          <w:color w:val="000000"/>
          <w:sz w:val="28"/>
        </w:rPr>
        <w:t>      5) для крестьянских или фермерских хозяйств – с общеустановленного порядка налогообложения или иного сп</w:t>
      </w:r>
      <w:r>
        <w:rPr>
          <w:color w:val="000000"/>
          <w:sz w:val="28"/>
        </w:rPr>
        <w:t>ециального налогового режима.</w:t>
      </w:r>
    </w:p>
    <w:p w:rsidR="004E3621" w:rsidRDefault="00BB2C28">
      <w:pPr>
        <w:spacing w:after="0"/>
      </w:pPr>
      <w:bookmarkStart w:id="10458" w:name="z12246"/>
      <w:bookmarkEnd w:id="10457"/>
      <w:r>
        <w:rPr>
          <w:color w:val="000000"/>
          <w:sz w:val="28"/>
        </w:rPr>
        <w:t xml:space="preserve">       Крестьянские или фермерские хозяйства в случае, установленном пунктом 4 статьи 703 настоящего Кодекса, в уведомлении о применяемом режиме налогообложения указывают все применяемые налоговые режимы. </w:t>
      </w:r>
    </w:p>
    <w:p w:rsidR="004E3621" w:rsidRDefault="00BB2C28">
      <w:pPr>
        <w:spacing w:after="0"/>
      </w:pPr>
      <w:bookmarkStart w:id="10459" w:name="z12247"/>
      <w:bookmarkEnd w:id="10458"/>
      <w:r>
        <w:rPr>
          <w:color w:val="000000"/>
          <w:sz w:val="28"/>
        </w:rPr>
        <w:t>      3. Выбранный с</w:t>
      </w:r>
      <w:r>
        <w:rPr>
          <w:color w:val="000000"/>
          <w:sz w:val="28"/>
        </w:rPr>
        <w:t>пециальный налоговый режим изменению в течение календарного года не подлежит, за исключением возникновения случаев несоответствия условиям применения специального налогового режима, установленным настоящим разделом для такого режима налогообложения.</w:t>
      </w:r>
    </w:p>
    <w:p w:rsidR="004E3621" w:rsidRDefault="00BB2C28">
      <w:pPr>
        <w:spacing w:after="0"/>
      </w:pPr>
      <w:bookmarkStart w:id="10460" w:name="z12248"/>
      <w:bookmarkEnd w:id="10459"/>
      <w:r>
        <w:rPr>
          <w:color w:val="000000"/>
          <w:sz w:val="28"/>
        </w:rPr>
        <w:t xml:space="preserve">      </w:t>
      </w:r>
      <w:r>
        <w:rPr>
          <w:color w:val="000000"/>
          <w:sz w:val="28"/>
        </w:rPr>
        <w:t>4. При переходе на общеустановленный порядок налогообложения последующий переход на специальный налоговый режим для субъектов малого бизнеса возможен не ранее чем через один календарный год применения общеустановленного порядка.</w:t>
      </w:r>
    </w:p>
    <w:p w:rsidR="004E3621" w:rsidRDefault="00BB2C28">
      <w:pPr>
        <w:spacing w:after="0"/>
      </w:pPr>
      <w:bookmarkStart w:id="10461" w:name="z12249"/>
      <w:bookmarkEnd w:id="10460"/>
      <w:r>
        <w:rPr>
          <w:color w:val="000000"/>
          <w:sz w:val="28"/>
        </w:rPr>
        <w:lastRenderedPageBreak/>
        <w:t>      5. В случаях возникно</w:t>
      </w:r>
      <w:r>
        <w:rPr>
          <w:color w:val="000000"/>
          <w:sz w:val="28"/>
        </w:rPr>
        <w:t>вения условий, не позволяющих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уведомление о применяемом режиме налогообложения в течен</w:t>
      </w:r>
      <w:r>
        <w:rPr>
          <w:color w:val="000000"/>
          <w:sz w:val="28"/>
        </w:rPr>
        <w:t>ие пяти рабочих дней с даты возникновения таких условий.</w:t>
      </w:r>
    </w:p>
    <w:p w:rsidR="004E3621" w:rsidRDefault="00BB2C28">
      <w:pPr>
        <w:spacing w:after="0"/>
      </w:pPr>
      <w:bookmarkStart w:id="10462" w:name="z12250"/>
      <w:bookmarkEnd w:id="10461"/>
      <w:r>
        <w:rPr>
          <w:color w:val="000000"/>
          <w:sz w:val="28"/>
        </w:rPr>
        <w:t>      6.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электронной форме, в том числе посредство</w:t>
      </w:r>
      <w:r>
        <w:rPr>
          <w:color w:val="000000"/>
          <w:sz w:val="28"/>
        </w:rPr>
        <w:t>м веб-портала "электронное правительство".</w:t>
      </w:r>
    </w:p>
    <w:p w:rsidR="004E3621" w:rsidRDefault="00BB2C28">
      <w:pPr>
        <w:spacing w:after="0"/>
      </w:pPr>
      <w:bookmarkStart w:id="10463" w:name="z12251"/>
      <w:bookmarkEnd w:id="10462"/>
      <w:r>
        <w:rPr>
          <w:color w:val="000000"/>
          <w:sz w:val="28"/>
        </w:rPr>
        <w:t>      7.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w:t>
      </w:r>
      <w:r>
        <w:rPr>
          <w:color w:val="000000"/>
          <w:sz w:val="28"/>
        </w:rPr>
        <w:t>о специального налогового режима.</w:t>
      </w:r>
    </w:p>
    <w:p w:rsidR="004E3621" w:rsidRDefault="00BB2C28">
      <w:pPr>
        <w:spacing w:after="0"/>
      </w:pPr>
      <w:bookmarkStart w:id="10464" w:name="z12252"/>
      <w:bookmarkEnd w:id="10463"/>
      <w:r>
        <w:rPr>
          <w:color w:val="000000"/>
          <w:sz w:val="28"/>
        </w:rPr>
        <w:t xml:space="preserve">       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w:t>
      </w:r>
      <w:r>
        <w:rPr>
          <w:color w:val="000000"/>
          <w:sz w:val="28"/>
        </w:rPr>
        <w:t>амерального контроля, или извещение о нарушениях, выявленных по результатам камерального контроля в соответствии с главой 10 настоящего Кодекса, в сроки и порядке, которые установлены статьями 114 и 115 настоящего Кодекса.</w:t>
      </w:r>
    </w:p>
    <w:p w:rsidR="004E3621" w:rsidRDefault="00BB2C28">
      <w:pPr>
        <w:spacing w:after="0"/>
      </w:pPr>
      <w:bookmarkStart w:id="10465" w:name="z12253"/>
      <w:bookmarkEnd w:id="10464"/>
      <w:r>
        <w:rPr>
          <w:color w:val="000000"/>
          <w:sz w:val="28"/>
        </w:rPr>
        <w:t xml:space="preserve">      8. Датой начала применения </w:t>
      </w:r>
      <w:r>
        <w:rPr>
          <w:color w:val="000000"/>
          <w:sz w:val="28"/>
        </w:rPr>
        <w:t>выбранного специального налогового режима является:</w:t>
      </w:r>
    </w:p>
    <w:p w:rsidR="004E3621" w:rsidRDefault="00BB2C28">
      <w:pPr>
        <w:spacing w:after="0"/>
      </w:pPr>
      <w:bookmarkStart w:id="10466" w:name="z12254"/>
      <w:bookmarkEnd w:id="10465"/>
      <w:r>
        <w:rPr>
          <w:color w:val="000000"/>
          <w:sz w:val="28"/>
        </w:rPr>
        <w:t>      1) для вновь образованных индивидуальных предпринимателей, указавших выбранный специальный налоговый режим в уведомлении о начале деятельности в качестве индивидуального предпринимателя, – дата пост</w:t>
      </w:r>
      <w:r>
        <w:rPr>
          <w:color w:val="000000"/>
          <w:sz w:val="28"/>
        </w:rPr>
        <w:t>ановки на регистрационный учет в качестве индивидуального предпринимателя в налоговых органах;</w:t>
      </w:r>
    </w:p>
    <w:p w:rsidR="004E3621" w:rsidRDefault="00BB2C28">
      <w:pPr>
        <w:spacing w:after="0"/>
      </w:pPr>
      <w:bookmarkStart w:id="10467" w:name="z12255"/>
      <w:bookmarkEnd w:id="10466"/>
      <w:r>
        <w:rPr>
          <w:color w:val="000000"/>
          <w:sz w:val="28"/>
        </w:rPr>
        <w:t>      2) для вновь образованных юридических лиц, представивших уведомление о применяемом режиме налогообложения в установленный настоящей статьей срок, – дата го</w:t>
      </w:r>
      <w:r>
        <w:rPr>
          <w:color w:val="000000"/>
          <w:sz w:val="28"/>
        </w:rPr>
        <w:t>сударственной регистрации в органах юстиции;</w:t>
      </w:r>
    </w:p>
    <w:p w:rsidR="004E3621" w:rsidRDefault="00BB2C28">
      <w:pPr>
        <w:spacing w:after="0"/>
      </w:pPr>
      <w:bookmarkStart w:id="10468" w:name="z12256"/>
      <w:bookmarkEnd w:id="10467"/>
      <w:r>
        <w:rPr>
          <w:color w:val="000000"/>
          <w:sz w:val="28"/>
        </w:rPr>
        <w:t>      3) в остальных случаях – 1 число месяца, следующего за месяцем, в котором представлено уведомление о применяемом режиме налогообложения.</w:t>
      </w:r>
    </w:p>
    <w:p w:rsidR="004E3621" w:rsidRDefault="00BB2C28">
      <w:pPr>
        <w:spacing w:after="0"/>
      </w:pPr>
      <w:bookmarkStart w:id="10469" w:name="z12257"/>
      <w:bookmarkEnd w:id="10468"/>
      <w:r>
        <w:rPr>
          <w:color w:val="000000"/>
          <w:sz w:val="28"/>
        </w:rPr>
        <w:t>      9. Применение специального налогового режима или общеустановле</w:t>
      </w:r>
      <w:r>
        <w:rPr>
          <w:color w:val="000000"/>
          <w:sz w:val="28"/>
        </w:rPr>
        <w:t>нного порядка налогообложения при переходе на специальный налоговый режим в соответствии с пунктом 8 настоящей статьи прекращается с последнего числа месяца, в котором представлено соответствующее уведомление о применяемом режиме налогообложения.</w:t>
      </w:r>
    </w:p>
    <w:p w:rsidR="004E3621" w:rsidRDefault="00BB2C28">
      <w:pPr>
        <w:spacing w:after="0"/>
      </w:pPr>
      <w:bookmarkStart w:id="10470" w:name="z12258"/>
      <w:bookmarkEnd w:id="10469"/>
      <w:r>
        <w:rPr>
          <w:color w:val="000000"/>
          <w:sz w:val="28"/>
        </w:rPr>
        <w:lastRenderedPageBreak/>
        <w:t>      10.</w:t>
      </w:r>
      <w:r>
        <w:rPr>
          <w:color w:val="000000"/>
          <w:sz w:val="28"/>
        </w:rPr>
        <w:t xml:space="preserve"> При переходе (переводе) налогоплательщика со специального налогового режима на общеустановленный порядок налогообложения при возникновении условий, не позволяющих применять специальный налоговый режим, датой начала применения общеустановленного порядка на</w:t>
      </w:r>
      <w:r>
        <w:rPr>
          <w:color w:val="000000"/>
          <w:sz w:val="28"/>
        </w:rPr>
        <w:t>логообложения является 1 число месяца, в котором возникли такие условия.</w:t>
      </w:r>
    </w:p>
    <w:bookmarkEnd w:id="10470"/>
    <w:p w:rsidR="004E3621" w:rsidRDefault="00BB2C28">
      <w:pPr>
        <w:spacing w:after="0"/>
      </w:pPr>
      <w:r>
        <w:rPr>
          <w:color w:val="FF0000"/>
          <w:sz w:val="28"/>
        </w:rPr>
        <w:t xml:space="preserve">      Сноска. Статья 679 с изменениями, внесенными Законом РК от 24.05.2018 </w:t>
      </w:r>
      <w:r>
        <w:rPr>
          <w:color w:val="000000"/>
          <w:sz w:val="28"/>
        </w:rPr>
        <w:t>№ 156-VI</w:t>
      </w:r>
      <w:r>
        <w:rPr>
          <w:color w:val="FF0000"/>
          <w:sz w:val="28"/>
        </w:rPr>
        <w:t xml:space="preserve"> (вводится в действие с 01.01.2018).</w:t>
      </w:r>
      <w:r>
        <w:br/>
      </w:r>
    </w:p>
    <w:p w:rsidR="004E3621" w:rsidRDefault="00BB2C28">
      <w:pPr>
        <w:spacing w:after="0"/>
      </w:pPr>
      <w:bookmarkStart w:id="10471" w:name="z12259"/>
      <w:r>
        <w:rPr>
          <w:b/>
          <w:color w:val="000000"/>
        </w:rPr>
        <w:t xml:space="preserve"> Глава 77. ОБЩИЕ ПОЛОЖЕНИЯ ПО СПЕЦИАЛЬНЫМ НАЛОГОВЫМ РЕЖИМАМ Д</w:t>
      </w:r>
      <w:r>
        <w:rPr>
          <w:b/>
          <w:color w:val="000000"/>
        </w:rPr>
        <w:t>ЛЯ СУБЪЕКТОВ МАЛОГО БИЗНЕСА</w:t>
      </w:r>
    </w:p>
    <w:p w:rsidR="004E3621" w:rsidRDefault="00BB2C28">
      <w:pPr>
        <w:spacing w:after="0"/>
      </w:pPr>
      <w:bookmarkStart w:id="10472" w:name="z12260"/>
      <w:bookmarkEnd w:id="10471"/>
      <w:r>
        <w:rPr>
          <w:b/>
          <w:color w:val="000000"/>
        </w:rPr>
        <w:t xml:space="preserve"> Параграф 1. Общие положения</w:t>
      </w:r>
    </w:p>
    <w:bookmarkEnd w:id="10472"/>
    <w:p w:rsidR="004E3621" w:rsidRDefault="00BB2C28">
      <w:pPr>
        <w:spacing w:after="0"/>
      </w:pPr>
      <w:r>
        <w:rPr>
          <w:b/>
          <w:color w:val="000000"/>
          <w:sz w:val="28"/>
        </w:rPr>
        <w:t>Статья 680. Общие положения</w:t>
      </w:r>
    </w:p>
    <w:p w:rsidR="004E3621" w:rsidRDefault="00BB2C28">
      <w:pPr>
        <w:spacing w:after="0"/>
      </w:pPr>
      <w:bookmarkStart w:id="10473" w:name="z12261"/>
      <w:r>
        <w:rPr>
          <w:color w:val="000000"/>
          <w:sz w:val="28"/>
        </w:rPr>
        <w:t>      1. Специальный налоговый режим устанавливает для субъектов малого бизнеса упрощенный порядок исчисления и уплаты:</w:t>
      </w:r>
    </w:p>
    <w:p w:rsidR="004E3621" w:rsidRDefault="00BB2C28">
      <w:pPr>
        <w:spacing w:after="0"/>
      </w:pPr>
      <w:bookmarkStart w:id="10474" w:name="z12262"/>
      <w:bookmarkEnd w:id="10473"/>
      <w:r>
        <w:rPr>
          <w:color w:val="000000"/>
          <w:sz w:val="28"/>
        </w:rPr>
        <w:t xml:space="preserve"> </w:t>
      </w:r>
      <w:r>
        <w:rPr>
          <w:color w:val="000000"/>
          <w:sz w:val="28"/>
        </w:rPr>
        <w:t xml:space="preserve">      1) индивидуального подоходного налога, за исключением налогов, удерживаемых у источника выплаты, – при применении специального налогового режима на основе патента; </w:t>
      </w:r>
    </w:p>
    <w:p w:rsidR="004E3621" w:rsidRDefault="00BB2C28">
      <w:pPr>
        <w:spacing w:after="0"/>
      </w:pPr>
      <w:bookmarkStart w:id="10475" w:name="z12263"/>
      <w:bookmarkEnd w:id="10474"/>
      <w:r>
        <w:rPr>
          <w:color w:val="000000"/>
          <w:sz w:val="28"/>
        </w:rPr>
        <w:t>      2) социального налога, корпоративного или индивидуального подоходного налога, з</w:t>
      </w:r>
      <w:r>
        <w:rPr>
          <w:color w:val="000000"/>
          <w:sz w:val="28"/>
        </w:rPr>
        <w:t>а исключением налогов, удерживаемых у источника выплаты, – при применении специального налогового режима на основе упрощенной декларации;</w:t>
      </w:r>
    </w:p>
    <w:p w:rsidR="004E3621" w:rsidRDefault="00BB2C28">
      <w:pPr>
        <w:spacing w:after="0"/>
      </w:pPr>
      <w:bookmarkStart w:id="10476" w:name="z12264"/>
      <w:bookmarkEnd w:id="10475"/>
      <w:r>
        <w:rPr>
          <w:color w:val="000000"/>
          <w:sz w:val="28"/>
        </w:rPr>
        <w:t>      3) индивидуального или корпоративного подоходного налога, за исключением налогов, удерживаемых у источника выпла</w:t>
      </w:r>
      <w:r>
        <w:rPr>
          <w:color w:val="000000"/>
          <w:sz w:val="28"/>
        </w:rPr>
        <w:t>ты, – при применении специального налогового режима с использованием фиксированного вычета.</w:t>
      </w:r>
    </w:p>
    <w:p w:rsidR="004E3621" w:rsidRDefault="00BB2C28">
      <w:pPr>
        <w:spacing w:after="0"/>
      </w:pPr>
      <w:bookmarkStart w:id="10477" w:name="z12265"/>
      <w:bookmarkEnd w:id="10476"/>
      <w:r>
        <w:rPr>
          <w:color w:val="000000"/>
          <w:sz w:val="28"/>
        </w:rPr>
        <w:t>      Исчисление, уплата и представление налоговой отчетности по налогам и платежам в бюджет, не указанным в части первой настоящего пункта, производятся в общеуста</w:t>
      </w:r>
      <w:r>
        <w:rPr>
          <w:color w:val="000000"/>
          <w:sz w:val="28"/>
        </w:rPr>
        <w:t>новленном порядке.</w:t>
      </w:r>
    </w:p>
    <w:p w:rsidR="004E3621" w:rsidRDefault="00BB2C28">
      <w:pPr>
        <w:spacing w:after="0"/>
      </w:pPr>
      <w:bookmarkStart w:id="10478" w:name="z12266"/>
      <w:bookmarkEnd w:id="10477"/>
      <w:r>
        <w:rPr>
          <w:color w:val="000000"/>
          <w:sz w:val="28"/>
        </w:rPr>
        <w:t xml:space="preserve"> </w:t>
      </w:r>
      <w:r>
        <w:rPr>
          <w:color w:val="000000"/>
          <w:sz w:val="28"/>
        </w:rPr>
        <w:t>      2.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удерж</w:t>
      </w:r>
      <w:r>
        <w:rPr>
          <w:color w:val="000000"/>
          <w:sz w:val="28"/>
        </w:rPr>
        <w:t>анию данного налога и его перечислению в порядке и сроки, которые установлены главой 38 настоящего Кодекса.</w:t>
      </w:r>
    </w:p>
    <w:p w:rsidR="004E3621" w:rsidRDefault="00BB2C28">
      <w:pPr>
        <w:spacing w:after="0"/>
      </w:pPr>
      <w:bookmarkStart w:id="10479" w:name="z12267"/>
      <w:bookmarkEnd w:id="10478"/>
      <w:r>
        <w:rPr>
          <w:color w:val="000000"/>
          <w:sz w:val="28"/>
        </w:rPr>
        <w:t xml:space="preserve">       Налогоплательщик, применяющий специальный налоговый режим на основе патента, представляет налоговую отчетность по индивидуальному подоходному</w:t>
      </w:r>
      <w:r>
        <w:rPr>
          <w:color w:val="000000"/>
          <w:sz w:val="28"/>
        </w:rPr>
        <w:t xml:space="preserve"> налогу с доходов, подлежащих налогообложению у источника выплаты, в порядке и сроки, которые установлены главой 38 настоящего Кодекса.</w:t>
      </w:r>
    </w:p>
    <w:bookmarkEnd w:id="10479"/>
    <w:p w:rsidR="004E3621" w:rsidRDefault="00BB2C28">
      <w:pPr>
        <w:spacing w:after="0"/>
      </w:pPr>
      <w:r>
        <w:rPr>
          <w:b/>
          <w:color w:val="000000"/>
          <w:sz w:val="28"/>
        </w:rPr>
        <w:lastRenderedPageBreak/>
        <w:t>Статья 681. Порядок определения доходов при применении специальных налоговых режимов на основе патента или упрощенной де</w:t>
      </w:r>
      <w:r>
        <w:rPr>
          <w:b/>
          <w:color w:val="000000"/>
          <w:sz w:val="28"/>
        </w:rPr>
        <w:t xml:space="preserve">кларации </w:t>
      </w:r>
    </w:p>
    <w:p w:rsidR="004E3621" w:rsidRDefault="00BB2C28">
      <w:pPr>
        <w:spacing w:after="0"/>
      </w:pPr>
      <w:bookmarkStart w:id="10480" w:name="z12268"/>
      <w:r>
        <w:rPr>
          <w:color w:val="000000"/>
          <w:sz w:val="28"/>
        </w:rPr>
        <w:t>      1. Объектом налогообложения для налогоплательщика, применяющего специальный налоговый режим на основе патента или упрощенной декларации, является доход, полученный за налоговый период.</w:t>
      </w:r>
    </w:p>
    <w:p w:rsidR="004E3621" w:rsidRDefault="00BB2C28">
      <w:pPr>
        <w:spacing w:after="0"/>
      </w:pPr>
      <w:bookmarkStart w:id="10481" w:name="z12269"/>
      <w:bookmarkEnd w:id="10480"/>
      <w:r>
        <w:rPr>
          <w:color w:val="000000"/>
          <w:sz w:val="28"/>
        </w:rPr>
        <w:t>      2. Доход, определяемый для целей пункта 1 настоящ</w:t>
      </w:r>
      <w:r>
        <w:rPr>
          <w:color w:val="000000"/>
          <w:sz w:val="28"/>
        </w:rPr>
        <w:t>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4E3621" w:rsidRDefault="00BB2C28">
      <w:pPr>
        <w:spacing w:after="0"/>
      </w:pPr>
      <w:bookmarkStart w:id="10482" w:name="z12270"/>
      <w:bookmarkEnd w:id="10481"/>
      <w:r>
        <w:rPr>
          <w:color w:val="000000"/>
          <w:sz w:val="28"/>
        </w:rPr>
        <w:t>      1) доход от реализации товаров, выполнения р</w:t>
      </w:r>
      <w:r>
        <w:rPr>
          <w:color w:val="000000"/>
          <w:sz w:val="28"/>
        </w:rPr>
        <w:t>абот, оказания услуг, в том числе роялти, доход от сдачи в имущественный наем (аренду) имущества;</w:t>
      </w:r>
    </w:p>
    <w:p w:rsidR="004E3621" w:rsidRDefault="00BB2C28">
      <w:pPr>
        <w:spacing w:after="0"/>
      </w:pPr>
      <w:bookmarkStart w:id="10483" w:name="z12271"/>
      <w:bookmarkEnd w:id="10482"/>
      <w:r>
        <w:rPr>
          <w:color w:val="000000"/>
          <w:sz w:val="28"/>
        </w:rPr>
        <w:t>      2) доход от списания обязательств;</w:t>
      </w:r>
    </w:p>
    <w:p w:rsidR="004E3621" w:rsidRDefault="00BB2C28">
      <w:pPr>
        <w:spacing w:after="0"/>
      </w:pPr>
      <w:bookmarkStart w:id="10484" w:name="z12272"/>
      <w:bookmarkEnd w:id="10483"/>
      <w:r>
        <w:rPr>
          <w:color w:val="000000"/>
          <w:sz w:val="28"/>
        </w:rPr>
        <w:t>      3) доход от уступки права требования;</w:t>
      </w:r>
    </w:p>
    <w:p w:rsidR="004E3621" w:rsidRDefault="00BB2C28">
      <w:pPr>
        <w:spacing w:after="0"/>
      </w:pPr>
      <w:bookmarkStart w:id="10485" w:name="z12273"/>
      <w:bookmarkEnd w:id="10484"/>
      <w:r>
        <w:rPr>
          <w:color w:val="000000"/>
          <w:sz w:val="28"/>
        </w:rPr>
        <w:t>      4) доход от осуществления совместной деятельности;</w:t>
      </w:r>
    </w:p>
    <w:p w:rsidR="004E3621" w:rsidRDefault="00BB2C28">
      <w:pPr>
        <w:spacing w:after="0"/>
      </w:pPr>
      <w:bookmarkStart w:id="10486" w:name="z12274"/>
      <w:bookmarkEnd w:id="10485"/>
      <w:r>
        <w:rPr>
          <w:color w:val="000000"/>
          <w:sz w:val="28"/>
        </w:rPr>
        <w:t>      5) присужд</w:t>
      </w:r>
      <w:r>
        <w:rPr>
          <w:color w:val="000000"/>
          <w:sz w:val="28"/>
        </w:rPr>
        <w:t>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w:t>
      </w:r>
      <w:r>
        <w:rPr>
          <w:color w:val="000000"/>
          <w:sz w:val="28"/>
        </w:rPr>
        <w:t>ленном порядке);</w:t>
      </w:r>
    </w:p>
    <w:p w:rsidR="004E3621" w:rsidRDefault="00BB2C28">
      <w:pPr>
        <w:spacing w:after="0"/>
      </w:pPr>
      <w:bookmarkStart w:id="10487" w:name="z12275"/>
      <w:bookmarkEnd w:id="10486"/>
      <w:r>
        <w:rPr>
          <w:color w:val="000000"/>
          <w:sz w:val="28"/>
        </w:rPr>
        <w:t>      6) суммы, полученные из средств государственного бюджета на покрытие затрат;</w:t>
      </w:r>
    </w:p>
    <w:p w:rsidR="004E3621" w:rsidRDefault="00BB2C28">
      <w:pPr>
        <w:spacing w:after="0"/>
      </w:pPr>
      <w:bookmarkStart w:id="10488" w:name="z12276"/>
      <w:bookmarkEnd w:id="10487"/>
      <w:r>
        <w:rPr>
          <w:color w:val="000000"/>
          <w:sz w:val="28"/>
        </w:rPr>
        <w:t>      7) излишки материальных ценностей, выявленные при инвентаризации;</w:t>
      </w:r>
    </w:p>
    <w:p w:rsidR="004E3621" w:rsidRDefault="00BB2C28">
      <w:pPr>
        <w:spacing w:after="0"/>
      </w:pPr>
      <w:bookmarkStart w:id="10489" w:name="z12277"/>
      <w:bookmarkEnd w:id="10488"/>
      <w:r>
        <w:rPr>
          <w:color w:val="000000"/>
          <w:sz w:val="28"/>
        </w:rPr>
        <w:t>      8) доход в виде безвозмездно полученного имущества (кроме благотворительной по</w:t>
      </w:r>
      <w:r>
        <w:rPr>
          <w:color w:val="000000"/>
          <w:sz w:val="28"/>
        </w:rPr>
        <w:t>мощи), предназначенного для использования в предпринимательских целях;</w:t>
      </w:r>
    </w:p>
    <w:p w:rsidR="004E3621" w:rsidRDefault="00BB2C28">
      <w:pPr>
        <w:spacing w:after="0"/>
      </w:pPr>
      <w:bookmarkStart w:id="10490" w:name="z12278"/>
      <w:bookmarkEnd w:id="10489"/>
      <w:r>
        <w:rPr>
          <w:color w:val="000000"/>
          <w:sz w:val="28"/>
        </w:rPr>
        <w:t>      9) возмещение арендатором расходов индивидуального предпринимателя-арендодателя на содержание и ремонт имущества, переданного в аренду;</w:t>
      </w:r>
    </w:p>
    <w:p w:rsidR="004E3621" w:rsidRDefault="00BB2C28">
      <w:pPr>
        <w:spacing w:after="0"/>
      </w:pPr>
      <w:bookmarkStart w:id="10491" w:name="z12279"/>
      <w:bookmarkEnd w:id="10490"/>
      <w:r>
        <w:rPr>
          <w:color w:val="000000"/>
          <w:sz w:val="28"/>
        </w:rPr>
        <w:t xml:space="preserve">      10) расходы арендатора на содержание </w:t>
      </w:r>
      <w:r>
        <w:rPr>
          <w:color w:val="000000"/>
          <w:sz w:val="28"/>
        </w:rPr>
        <w:t>и ремонт арендованного у индивидуального предпринимателя имущества, зачитываемые в счет платы по договору аренды.</w:t>
      </w:r>
    </w:p>
    <w:p w:rsidR="004E3621" w:rsidRDefault="00BB2C28">
      <w:pPr>
        <w:spacing w:after="0"/>
      </w:pPr>
      <w:bookmarkStart w:id="10492" w:name="z12280"/>
      <w:bookmarkEnd w:id="10491"/>
      <w:r>
        <w:rPr>
          <w:color w:val="000000"/>
          <w:sz w:val="28"/>
        </w:rPr>
        <w:t>      3. Размер доходов, указанных в пункте 2 настоящей статьи, при применении специального налогового режима для субъектов малого бизнеса опр</w:t>
      </w:r>
      <w:r>
        <w:rPr>
          <w:color w:val="000000"/>
          <w:sz w:val="28"/>
        </w:rPr>
        <w:t>еделяется:</w:t>
      </w:r>
    </w:p>
    <w:p w:rsidR="004E3621" w:rsidRDefault="00BB2C28">
      <w:pPr>
        <w:spacing w:after="0"/>
      </w:pPr>
      <w:bookmarkStart w:id="10493" w:name="z12281"/>
      <w:bookmarkEnd w:id="10492"/>
      <w:r>
        <w:rPr>
          <w:color w:val="000000"/>
          <w:sz w:val="28"/>
        </w:rPr>
        <w:t xml:space="preserve">       1) юридическим лицом – в общеустановленном порядке в соответствии с разделом 7 настоящего Кодекса и пунктами 5, 6, 7 и 8 настоящей статьи;</w:t>
      </w:r>
    </w:p>
    <w:p w:rsidR="004E3621" w:rsidRDefault="00BB2C28">
      <w:pPr>
        <w:spacing w:after="0"/>
      </w:pPr>
      <w:bookmarkStart w:id="10494" w:name="z12282"/>
      <w:bookmarkEnd w:id="10493"/>
      <w:r>
        <w:rPr>
          <w:color w:val="000000"/>
          <w:sz w:val="28"/>
        </w:rPr>
        <w:t xml:space="preserve">       2) индивидуальным предпринимателем, не осуществляющим ведение бухгалтерского учета и составл</w:t>
      </w:r>
      <w:r>
        <w:rPr>
          <w:color w:val="000000"/>
          <w:sz w:val="28"/>
        </w:rPr>
        <w:t xml:space="preserve">ение финансовой отчетности в соответствии с Законом Республики Казахстан "О бухгалтерском учете и финансовой </w:t>
      </w:r>
      <w:r>
        <w:rPr>
          <w:color w:val="000000"/>
          <w:sz w:val="28"/>
        </w:rPr>
        <w:lastRenderedPageBreak/>
        <w:t xml:space="preserve">отчетности" (далее – ведение бухгалтерского учета и составление финансовой отчетности), – в соответствии с главой 24 настоящего Кодекса и пунктами </w:t>
      </w:r>
      <w:r>
        <w:rPr>
          <w:color w:val="000000"/>
          <w:sz w:val="28"/>
        </w:rPr>
        <w:t>5, 6, 7 и 8 настоящей статьи;</w:t>
      </w:r>
    </w:p>
    <w:p w:rsidR="004E3621" w:rsidRDefault="00BB2C28">
      <w:pPr>
        <w:spacing w:after="0"/>
      </w:pPr>
      <w:bookmarkStart w:id="10495" w:name="z12283"/>
      <w:bookmarkEnd w:id="10494"/>
      <w:r>
        <w:rPr>
          <w:color w:val="000000"/>
          <w:sz w:val="28"/>
        </w:rPr>
        <w:t xml:space="preserve">       3) индивидуальным предпринимателем, осуществляющим ведение бухгалтерского учета и составление финансовой отчетности, – в соответствии со статьями 226-240 настоящего Кодекса и пунктами 5, 6, 7 и 8 настоящей статьи.</w:t>
      </w:r>
    </w:p>
    <w:p w:rsidR="004E3621" w:rsidRDefault="00BB2C28">
      <w:pPr>
        <w:spacing w:after="0"/>
      </w:pPr>
      <w:bookmarkStart w:id="10496" w:name="z12284"/>
      <w:bookmarkEnd w:id="10495"/>
      <w:r>
        <w:rPr>
          <w:color w:val="000000"/>
          <w:sz w:val="28"/>
        </w:rPr>
        <w:t>     </w:t>
      </w:r>
      <w:r>
        <w:rPr>
          <w:color w:val="000000"/>
          <w:sz w:val="28"/>
        </w:rPr>
        <w:t xml:space="preserve"> 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исчисление, уплату соответствующих налогов и представление налоговой отчетности по ним </w:t>
      </w:r>
      <w:r>
        <w:rPr>
          <w:color w:val="000000"/>
          <w:sz w:val="28"/>
        </w:rPr>
        <w:t>в общеустановленном порядке в соответствии с настоящим Кодексом.</w:t>
      </w:r>
    </w:p>
    <w:p w:rsidR="004E3621" w:rsidRDefault="00BB2C28">
      <w:pPr>
        <w:spacing w:after="0"/>
      </w:pPr>
      <w:bookmarkStart w:id="10497" w:name="z12285"/>
      <w:bookmarkEnd w:id="10496"/>
      <w:r>
        <w:rPr>
          <w:color w:val="000000"/>
          <w:sz w:val="28"/>
        </w:rPr>
        <w:t>      5.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p>
    <w:p w:rsidR="004E3621" w:rsidRDefault="00BB2C28">
      <w:pPr>
        <w:spacing w:after="0"/>
      </w:pPr>
      <w:bookmarkStart w:id="10498" w:name="z12286"/>
      <w:bookmarkEnd w:id="10497"/>
      <w:r>
        <w:rPr>
          <w:color w:val="000000"/>
          <w:sz w:val="28"/>
        </w:rPr>
        <w:t>      1) стоимость безвозмездн</w:t>
      </w:r>
      <w:r>
        <w:rPr>
          <w:color w:val="000000"/>
          <w:sz w:val="28"/>
        </w:rPr>
        <w:t>о переданного имущества – для налогоплательщика, передающего такое имущество;</w:t>
      </w:r>
    </w:p>
    <w:p w:rsidR="004E3621" w:rsidRDefault="00BB2C28">
      <w:pPr>
        <w:spacing w:after="0"/>
      </w:pPr>
      <w:bookmarkStart w:id="10499" w:name="z12287"/>
      <w:bookmarkEnd w:id="10498"/>
      <w:r>
        <w:rPr>
          <w:color w:val="000000"/>
          <w:sz w:val="28"/>
        </w:rPr>
        <w:t>      2) реализация активов, выкупаемых для государственных нужд в соответствии с законами Республики Казахстан;</w:t>
      </w:r>
    </w:p>
    <w:p w:rsidR="004E3621" w:rsidRDefault="00BB2C28">
      <w:pPr>
        <w:spacing w:after="0"/>
      </w:pPr>
      <w:bookmarkStart w:id="10500" w:name="z12288"/>
      <w:bookmarkEnd w:id="10499"/>
      <w:r>
        <w:rPr>
          <w:color w:val="000000"/>
          <w:sz w:val="28"/>
        </w:rPr>
        <w:t>      3) стоимость безвозмездно полученного индивидуальным предпр</w:t>
      </w:r>
      <w:r>
        <w:rPr>
          <w:color w:val="000000"/>
          <w:sz w:val="28"/>
        </w:rPr>
        <w:t>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w:t>
      </w:r>
      <w:r>
        <w:rPr>
          <w:color w:val="000000"/>
          <w:sz w:val="28"/>
        </w:rPr>
        <w:t>убликанском бюджете и действующего на дату такой передачи;</w:t>
      </w:r>
    </w:p>
    <w:p w:rsidR="004E3621" w:rsidRDefault="00BB2C28">
      <w:pPr>
        <w:spacing w:after="0"/>
      </w:pPr>
      <w:bookmarkStart w:id="10501" w:name="z12289"/>
      <w:bookmarkEnd w:id="10500"/>
      <w:r>
        <w:rPr>
          <w:color w:val="000000"/>
          <w:sz w:val="28"/>
        </w:rPr>
        <w:t>      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w:t>
      </w:r>
      <w:r>
        <w:rPr>
          <w:color w:val="000000"/>
          <w:sz w:val="28"/>
        </w:rPr>
        <w:t xml:space="preserve"> если указанные расходы не включаются в арендную плату на:</w:t>
      </w:r>
    </w:p>
    <w:p w:rsidR="004E3621" w:rsidRDefault="00BB2C28">
      <w:pPr>
        <w:spacing w:after="0"/>
      </w:pPr>
      <w:bookmarkStart w:id="10502" w:name="z12290"/>
      <w:bookmarkEnd w:id="10501"/>
      <w:r>
        <w:rPr>
          <w:color w:val="000000"/>
          <w:sz w:val="28"/>
        </w:rPr>
        <w:t>      содержание общего имущества объекта кондоминиума в соответствии с жилищным законодательством Республики Казахстан;</w:t>
      </w:r>
    </w:p>
    <w:p w:rsidR="004E3621" w:rsidRDefault="00BB2C28">
      <w:pPr>
        <w:spacing w:after="0"/>
      </w:pPr>
      <w:bookmarkStart w:id="10503" w:name="z12291"/>
      <w:bookmarkEnd w:id="10502"/>
      <w:r>
        <w:rPr>
          <w:color w:val="000000"/>
          <w:sz w:val="28"/>
        </w:rPr>
        <w:t>      оплату коммунальных услуг, предусмотренных Законом Республики Казахста</w:t>
      </w:r>
      <w:r>
        <w:rPr>
          <w:color w:val="000000"/>
          <w:sz w:val="28"/>
        </w:rPr>
        <w:t>н "О жилищных отношениях";</w:t>
      </w:r>
    </w:p>
    <w:p w:rsidR="004E3621" w:rsidRDefault="00BB2C28">
      <w:pPr>
        <w:spacing w:after="0"/>
      </w:pPr>
      <w:bookmarkStart w:id="10504" w:name="z12292"/>
      <w:bookmarkEnd w:id="10503"/>
      <w:r>
        <w:rPr>
          <w:color w:val="000000"/>
          <w:sz w:val="28"/>
        </w:rPr>
        <w:t>      ремонт жилища, жилого помещения (квартиры);</w:t>
      </w:r>
    </w:p>
    <w:p w:rsidR="004E3621" w:rsidRDefault="00BB2C28">
      <w:pPr>
        <w:spacing w:after="0"/>
      </w:pPr>
      <w:bookmarkStart w:id="10505" w:name="z12293"/>
      <w:bookmarkEnd w:id="10504"/>
      <w:r>
        <w:rPr>
          <w:color w:val="000000"/>
          <w:sz w:val="28"/>
        </w:rPr>
        <w:t>      5) сумма пени и штрафов, списанных в соответствии с налоговым законодательством Республики Казахстан.</w:t>
      </w:r>
    </w:p>
    <w:p w:rsidR="004E3621" w:rsidRDefault="00BB2C28">
      <w:pPr>
        <w:spacing w:after="0"/>
      </w:pPr>
      <w:bookmarkStart w:id="10506" w:name="z12294"/>
      <w:bookmarkEnd w:id="10505"/>
      <w:r>
        <w:rPr>
          <w:color w:val="000000"/>
          <w:sz w:val="28"/>
        </w:rPr>
        <w:lastRenderedPageBreak/>
        <w:t>      6. Для целей настоящей главы корректировкой признается увеличение</w:t>
      </w:r>
      <w:r>
        <w:rPr>
          <w:color w:val="000000"/>
          <w:sz w:val="28"/>
        </w:rPr>
        <w:t xml:space="preserve">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4E3621" w:rsidRDefault="00BB2C28">
      <w:pPr>
        <w:spacing w:after="0"/>
      </w:pPr>
      <w:bookmarkStart w:id="10507" w:name="z12295"/>
      <w:bookmarkEnd w:id="10506"/>
      <w:r>
        <w:rPr>
          <w:color w:val="000000"/>
          <w:sz w:val="28"/>
        </w:rPr>
        <w:t>      Доходы, указанные в пункте 2 настоящей статьи, подлежат корректировке в случаях:</w:t>
      </w:r>
    </w:p>
    <w:p w:rsidR="004E3621" w:rsidRDefault="00BB2C28">
      <w:pPr>
        <w:spacing w:after="0"/>
      </w:pPr>
      <w:bookmarkStart w:id="10508" w:name="z12296"/>
      <w:bookmarkEnd w:id="10507"/>
      <w:r>
        <w:rPr>
          <w:color w:val="000000"/>
          <w:sz w:val="28"/>
        </w:rPr>
        <w:t>      1) полного или ч</w:t>
      </w:r>
      <w:r>
        <w:rPr>
          <w:color w:val="000000"/>
          <w:sz w:val="28"/>
        </w:rPr>
        <w:t>астичного возврата товаров;</w:t>
      </w:r>
    </w:p>
    <w:p w:rsidR="004E3621" w:rsidRDefault="00BB2C28">
      <w:pPr>
        <w:spacing w:after="0"/>
      </w:pPr>
      <w:bookmarkStart w:id="10509" w:name="z12297"/>
      <w:bookmarkEnd w:id="10508"/>
      <w:r>
        <w:rPr>
          <w:color w:val="000000"/>
          <w:sz w:val="28"/>
        </w:rPr>
        <w:t>      2) изменения условий сделки;</w:t>
      </w:r>
    </w:p>
    <w:p w:rsidR="004E3621" w:rsidRDefault="00BB2C28">
      <w:pPr>
        <w:spacing w:after="0"/>
      </w:pPr>
      <w:bookmarkStart w:id="10510" w:name="z12298"/>
      <w:bookmarkEnd w:id="10509"/>
      <w:r>
        <w:rPr>
          <w:color w:val="000000"/>
          <w:sz w:val="28"/>
        </w:rPr>
        <w:t>      3) изменения цены, компенсации за реализованные или приобретенные товары, выполненные работы, оказанные услуги;</w:t>
      </w:r>
    </w:p>
    <w:p w:rsidR="004E3621" w:rsidRDefault="00BB2C28">
      <w:pPr>
        <w:spacing w:after="0"/>
      </w:pPr>
      <w:bookmarkStart w:id="10511" w:name="z12299"/>
      <w:bookmarkEnd w:id="10510"/>
      <w:r>
        <w:rPr>
          <w:color w:val="000000"/>
          <w:sz w:val="28"/>
        </w:rPr>
        <w:t>      4) скидки с цены, скидки с продаж;</w:t>
      </w:r>
    </w:p>
    <w:p w:rsidR="004E3621" w:rsidRDefault="00BB2C28">
      <w:pPr>
        <w:spacing w:after="0"/>
      </w:pPr>
      <w:bookmarkStart w:id="10512" w:name="z12300"/>
      <w:bookmarkEnd w:id="10511"/>
      <w:r>
        <w:rPr>
          <w:color w:val="000000"/>
          <w:sz w:val="28"/>
        </w:rPr>
        <w:t>      5) изменения суммы, подлежащ</w:t>
      </w:r>
      <w:r>
        <w:rPr>
          <w:color w:val="000000"/>
          <w:sz w:val="28"/>
        </w:rPr>
        <w:t>ей оплате в национальной валюте за реализованные или приобретенные товары, выполненные работы, оказанные услуги, исходя из условий договора;</w:t>
      </w:r>
    </w:p>
    <w:p w:rsidR="004E3621" w:rsidRDefault="00BB2C28">
      <w:pPr>
        <w:spacing w:after="0"/>
      </w:pPr>
      <w:bookmarkStart w:id="10513" w:name="z12301"/>
      <w:bookmarkEnd w:id="10512"/>
      <w:r>
        <w:rPr>
          <w:color w:val="000000"/>
          <w:sz w:val="28"/>
        </w:rPr>
        <w:t>      6) списания требования с юридического лица, индивидуального предпринимателя, юридического лица-нерезидента, о</w:t>
      </w:r>
      <w:r>
        <w:rPr>
          <w:color w:val="000000"/>
          <w:sz w:val="28"/>
        </w:rPr>
        <w:t>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w:t>
      </w:r>
      <w:r>
        <w:rPr>
          <w:color w:val="000000"/>
          <w:sz w:val="28"/>
        </w:rPr>
        <w:t>публике Казахстан через филиал, представительство, которая не привела к образованию постоянного учреждения.</w:t>
      </w:r>
    </w:p>
    <w:p w:rsidR="004E3621" w:rsidRDefault="00BB2C28">
      <w:pPr>
        <w:spacing w:after="0"/>
      </w:pPr>
      <w:bookmarkStart w:id="10514" w:name="z12302"/>
      <w:bookmarkEnd w:id="10513"/>
      <w:r>
        <w:rPr>
          <w:color w:val="000000"/>
          <w:sz w:val="28"/>
        </w:rPr>
        <w:t>      Корректировка дохода, предусмотренная настоящим подпунктом, осуществляется в сторону уменьшения в случаях:</w:t>
      </w:r>
    </w:p>
    <w:p w:rsidR="004E3621" w:rsidRDefault="00BB2C28">
      <w:pPr>
        <w:spacing w:after="0"/>
      </w:pPr>
      <w:bookmarkStart w:id="10515" w:name="z12303"/>
      <w:bookmarkEnd w:id="10514"/>
      <w:r>
        <w:rPr>
          <w:color w:val="000000"/>
          <w:sz w:val="28"/>
        </w:rPr>
        <w:t>      невостребования налогоплатель</w:t>
      </w:r>
      <w:r>
        <w:rPr>
          <w:color w:val="000000"/>
          <w:sz w:val="28"/>
        </w:rPr>
        <w:t>щиком-кредитором требования при ликвидации налогоплательщика-дебитора на день утверждения его ликвидационного баланса;</w:t>
      </w:r>
    </w:p>
    <w:p w:rsidR="004E3621" w:rsidRDefault="00BB2C28">
      <w:pPr>
        <w:spacing w:after="0"/>
      </w:pPr>
      <w:bookmarkStart w:id="10516" w:name="z12304"/>
      <w:bookmarkEnd w:id="10515"/>
      <w:r>
        <w:rPr>
          <w:color w:val="000000"/>
          <w:sz w:val="28"/>
        </w:rPr>
        <w:t>      списания налогоплательщиком требования по вступившему в законную силу решению суда.</w:t>
      </w:r>
    </w:p>
    <w:p w:rsidR="004E3621" w:rsidRDefault="00BB2C28">
      <w:pPr>
        <w:spacing w:after="0"/>
      </w:pPr>
      <w:bookmarkStart w:id="10517" w:name="z12305"/>
      <w:bookmarkEnd w:id="10516"/>
      <w:r>
        <w:rPr>
          <w:color w:val="000000"/>
          <w:sz w:val="28"/>
        </w:rPr>
        <w:t xml:space="preserve">      Корректировка, предусмотренная настоящим </w:t>
      </w:r>
      <w:r>
        <w:rPr>
          <w:color w:val="000000"/>
          <w:sz w:val="28"/>
        </w:rPr>
        <w:t>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4E3621" w:rsidRDefault="00BB2C28">
      <w:pPr>
        <w:spacing w:after="0"/>
      </w:pPr>
      <w:bookmarkStart w:id="10518" w:name="z12306"/>
      <w:bookmarkEnd w:id="10517"/>
      <w:r>
        <w:rPr>
          <w:color w:val="000000"/>
          <w:sz w:val="28"/>
        </w:rPr>
        <w:t>      Корректировка, предусмотренная подпунктами 1) – 5) части второй</w:t>
      </w:r>
      <w:r>
        <w:rPr>
          <w:color w:val="000000"/>
          <w:sz w:val="28"/>
        </w:rPr>
        <w:t xml:space="preserve">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4E3621" w:rsidRDefault="00BB2C28">
      <w:pPr>
        <w:spacing w:after="0"/>
      </w:pPr>
      <w:bookmarkStart w:id="10519" w:name="z12307"/>
      <w:bookmarkEnd w:id="10518"/>
      <w:r>
        <w:rPr>
          <w:color w:val="000000"/>
          <w:sz w:val="28"/>
        </w:rPr>
        <w:t>      Корректировка доходов производится в том налоговом периоде, в котором наступили случаи, указанные в настоящей</w:t>
      </w:r>
      <w:r>
        <w:rPr>
          <w:color w:val="000000"/>
          <w:sz w:val="28"/>
        </w:rPr>
        <w:t xml:space="preserve"> статье.</w:t>
      </w:r>
    </w:p>
    <w:p w:rsidR="004E3621" w:rsidRDefault="00BB2C28">
      <w:pPr>
        <w:spacing w:after="0"/>
      </w:pPr>
      <w:bookmarkStart w:id="10520" w:name="z12308"/>
      <w:bookmarkEnd w:id="10519"/>
      <w:r>
        <w:rPr>
          <w:color w:val="000000"/>
          <w:sz w:val="28"/>
        </w:rPr>
        <w:lastRenderedPageBreak/>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w:t>
      </w:r>
      <w:r>
        <w:rPr>
          <w:color w:val="000000"/>
          <w:sz w:val="28"/>
        </w:rPr>
        <w:t>тором ранее был признан подлежащий корректировке доход.</w:t>
      </w:r>
    </w:p>
    <w:p w:rsidR="004E3621" w:rsidRDefault="00BB2C28">
      <w:pPr>
        <w:spacing w:after="0"/>
      </w:pPr>
      <w:bookmarkStart w:id="10521" w:name="z12309"/>
      <w:bookmarkEnd w:id="10520"/>
      <w:r>
        <w:rPr>
          <w:color w:val="000000"/>
          <w:sz w:val="28"/>
        </w:rPr>
        <w:t>      7. В случае, если одни и те же доходы могут быть отражены в нескольких статьях доходов, указанные доходы включаются в доход один раз.</w:t>
      </w:r>
    </w:p>
    <w:p w:rsidR="004E3621" w:rsidRDefault="00BB2C28">
      <w:pPr>
        <w:spacing w:after="0"/>
      </w:pPr>
      <w:bookmarkStart w:id="10522" w:name="z12310"/>
      <w:bookmarkEnd w:id="10521"/>
      <w:r>
        <w:rPr>
          <w:color w:val="000000"/>
          <w:sz w:val="28"/>
        </w:rPr>
        <w:t>      Дата признания дохода для целей налогообложения опреде</w:t>
      </w:r>
      <w:r>
        <w:rPr>
          <w:color w:val="000000"/>
          <w:sz w:val="28"/>
        </w:rPr>
        <w:t>ляется в соответствии с положениями настоящей главы.</w:t>
      </w:r>
    </w:p>
    <w:p w:rsidR="004E3621" w:rsidRDefault="00BB2C28">
      <w:pPr>
        <w:spacing w:after="0"/>
      </w:pPr>
      <w:bookmarkStart w:id="10523" w:name="z12311"/>
      <w:bookmarkEnd w:id="10522"/>
      <w:r>
        <w:rPr>
          <w:color w:val="000000"/>
          <w:sz w:val="28"/>
        </w:rPr>
        <w:t xml:space="preserve">       8. Если иное не установлено пунктом 5 настоящей статьи, индивидуальный предприниматель, применяющий специальный налоговый режим на основе патента или упрощенной декларации, определяет размер: </w:t>
      </w:r>
    </w:p>
    <w:p w:rsidR="004E3621" w:rsidRDefault="00BB2C28">
      <w:pPr>
        <w:spacing w:after="0"/>
      </w:pPr>
      <w:bookmarkStart w:id="10524" w:name="z12312"/>
      <w:bookmarkEnd w:id="10523"/>
      <w:r>
        <w:rPr>
          <w:color w:val="000000"/>
          <w:sz w:val="28"/>
        </w:rPr>
        <w:t xml:space="preserve">   </w:t>
      </w:r>
      <w:r>
        <w:rPr>
          <w:color w:val="000000"/>
          <w:sz w:val="28"/>
        </w:rPr>
        <w:t>    1) имущественного дохода – в соответствии со статьями 330, 331, 332, 333 и 334 настоящего Кодекса;</w:t>
      </w:r>
    </w:p>
    <w:p w:rsidR="004E3621" w:rsidRDefault="00BB2C28">
      <w:pPr>
        <w:spacing w:after="0"/>
      </w:pPr>
      <w:bookmarkStart w:id="10525" w:name="z12313"/>
      <w:bookmarkEnd w:id="10524"/>
      <w:r>
        <w:rPr>
          <w:color w:val="000000"/>
          <w:sz w:val="28"/>
        </w:rPr>
        <w:t>      2) доходов, указанных в пункте 2 настоящей статьи:</w:t>
      </w:r>
    </w:p>
    <w:p w:rsidR="004E3621" w:rsidRDefault="00BB2C28">
      <w:pPr>
        <w:spacing w:after="0"/>
      </w:pPr>
      <w:bookmarkStart w:id="10526" w:name="z12314"/>
      <w:bookmarkEnd w:id="10525"/>
      <w:r>
        <w:rPr>
          <w:color w:val="000000"/>
          <w:sz w:val="28"/>
        </w:rPr>
        <w:t xml:space="preserve">       в соответствии с пунктами 5, 6 и 7 настоящей статьи и статьей 682 настоящего Кодекса – ин</w:t>
      </w:r>
      <w:r>
        <w:rPr>
          <w:color w:val="000000"/>
          <w:sz w:val="28"/>
        </w:rPr>
        <w:t>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rsidR="004E3621" w:rsidRDefault="00BB2C28">
      <w:pPr>
        <w:spacing w:after="0"/>
      </w:pPr>
      <w:bookmarkStart w:id="10527" w:name="z12315"/>
      <w:bookmarkEnd w:id="10526"/>
      <w:r>
        <w:rPr>
          <w:color w:val="000000"/>
          <w:sz w:val="28"/>
        </w:rPr>
        <w:t xml:space="preserve">       в соответствии с пунктами 5, 6 и 7 насто</w:t>
      </w:r>
      <w:r>
        <w:rPr>
          <w:color w:val="000000"/>
          <w:sz w:val="28"/>
        </w:rPr>
        <w:t>ящей статьи и со статьями 226 – 240 настоящего Кодекса – индивидуальным предпринимателем,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w:t>
      </w:r>
      <w:r>
        <w:rPr>
          <w:color w:val="000000"/>
          <w:sz w:val="28"/>
        </w:rPr>
        <w:t>тности";</w:t>
      </w:r>
    </w:p>
    <w:p w:rsidR="004E3621" w:rsidRDefault="00BB2C28">
      <w:pPr>
        <w:spacing w:after="0"/>
      </w:pPr>
      <w:bookmarkStart w:id="10528" w:name="z12316"/>
      <w:bookmarkEnd w:id="10527"/>
      <w:r>
        <w:rPr>
          <w:color w:val="000000"/>
          <w:sz w:val="28"/>
        </w:rPr>
        <w:t xml:space="preserve">       3) иных доходов физического лица, не указанных в подпунктах 1) и 2) части первой настоящего пункта, – в соответствии с разделом 8 настоящего Кодекса.</w:t>
      </w:r>
    </w:p>
    <w:p w:rsidR="004E3621" w:rsidRDefault="00BB2C28">
      <w:pPr>
        <w:spacing w:after="0"/>
      </w:pPr>
      <w:bookmarkStart w:id="10529" w:name="z12317"/>
      <w:bookmarkEnd w:id="10528"/>
      <w:r>
        <w:rPr>
          <w:color w:val="000000"/>
          <w:sz w:val="28"/>
        </w:rPr>
        <w:t>      При этом исчисление и уплата соответствующих налогов, представление налоговой отчетн</w:t>
      </w:r>
      <w:r>
        <w:rPr>
          <w:color w:val="000000"/>
          <w:sz w:val="28"/>
        </w:rPr>
        <w:t>ости по ним производятся:</w:t>
      </w:r>
    </w:p>
    <w:p w:rsidR="004E3621" w:rsidRDefault="00BB2C28">
      <w:pPr>
        <w:spacing w:after="0"/>
      </w:pPr>
      <w:bookmarkStart w:id="10530" w:name="z12318"/>
      <w:bookmarkEnd w:id="10529"/>
      <w:r>
        <w:rPr>
          <w:color w:val="000000"/>
          <w:sz w:val="28"/>
        </w:rPr>
        <w:t xml:space="preserve">       1) по доходам, указанным в подпунктах 1) и 3) части первой настоящего пункта, – в соответствии с разделом 8 настоящего Кодекса;</w:t>
      </w:r>
    </w:p>
    <w:p w:rsidR="004E3621" w:rsidRDefault="00BB2C28">
      <w:pPr>
        <w:spacing w:after="0"/>
      </w:pPr>
      <w:bookmarkStart w:id="10531" w:name="z12319"/>
      <w:bookmarkEnd w:id="10530"/>
      <w:r>
        <w:rPr>
          <w:color w:val="000000"/>
          <w:sz w:val="28"/>
        </w:rPr>
        <w:t xml:space="preserve">       2) по доходам, указанным в подпункте 2) части первой настоящего пункта: </w:t>
      </w:r>
    </w:p>
    <w:p w:rsidR="004E3621" w:rsidRDefault="00BB2C28">
      <w:pPr>
        <w:spacing w:after="0"/>
      </w:pPr>
      <w:bookmarkStart w:id="10532" w:name="z12320"/>
      <w:bookmarkEnd w:id="10531"/>
      <w:r>
        <w:rPr>
          <w:color w:val="000000"/>
          <w:sz w:val="28"/>
        </w:rPr>
        <w:t>      индивидуа</w:t>
      </w:r>
      <w:r>
        <w:rPr>
          <w:color w:val="000000"/>
          <w:sz w:val="28"/>
        </w:rPr>
        <w:t>льным предпринимателем, применяющим специальный налоговый режим на основе патента, – в соответствии с параграфом 2 настоящей главы;</w:t>
      </w:r>
    </w:p>
    <w:p w:rsidR="004E3621" w:rsidRDefault="00BB2C28">
      <w:pPr>
        <w:spacing w:after="0"/>
      </w:pPr>
      <w:bookmarkStart w:id="10533" w:name="z12321"/>
      <w:bookmarkEnd w:id="10532"/>
      <w:r>
        <w:rPr>
          <w:color w:val="000000"/>
          <w:sz w:val="28"/>
        </w:rPr>
        <w:t>      индивидуальным предпринимателем, применяющим специальный налоговый режим на основе упрощенной декларации, – в соответс</w:t>
      </w:r>
      <w:r>
        <w:rPr>
          <w:color w:val="000000"/>
          <w:sz w:val="28"/>
        </w:rPr>
        <w:t>твии с параграфом 3 настоящей главы.</w:t>
      </w:r>
    </w:p>
    <w:bookmarkEnd w:id="10533"/>
    <w:p w:rsidR="004E3621" w:rsidRDefault="00BB2C28">
      <w:pPr>
        <w:spacing w:after="0"/>
      </w:pPr>
      <w:r>
        <w:rPr>
          <w:b/>
          <w:color w:val="000000"/>
          <w:sz w:val="28"/>
        </w:rPr>
        <w:lastRenderedPageBreak/>
        <w:t>Статья 682. 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w:t>
      </w:r>
      <w:r>
        <w:rPr>
          <w:b/>
          <w:color w:val="000000"/>
          <w:sz w:val="28"/>
        </w:rPr>
        <w:t>хстан "О бухгалтерском учете и финансовой отчетности"</w:t>
      </w:r>
    </w:p>
    <w:p w:rsidR="004E3621" w:rsidRDefault="00BB2C28">
      <w:pPr>
        <w:spacing w:after="0"/>
      </w:pPr>
      <w:bookmarkStart w:id="10534" w:name="z12322"/>
      <w:r>
        <w:rPr>
          <w:color w:val="000000"/>
          <w:sz w:val="28"/>
        </w:rPr>
        <w:t>      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w:t>
      </w:r>
      <w:r>
        <w:rPr>
          <w:color w:val="000000"/>
          <w:sz w:val="28"/>
        </w:rPr>
        <w:t xml:space="preserve"> Казахстан "О бухгалтерском учете и финансовой отчетности".</w:t>
      </w:r>
    </w:p>
    <w:p w:rsidR="004E3621" w:rsidRDefault="00BB2C28">
      <w:pPr>
        <w:spacing w:after="0"/>
      </w:pPr>
      <w:bookmarkStart w:id="10535" w:name="z12323"/>
      <w:bookmarkEnd w:id="10534"/>
      <w:r>
        <w:rPr>
          <w:color w:val="000000"/>
          <w:sz w:val="28"/>
        </w:rPr>
        <w:t xml:space="preserve">      2. Если иное не установлено настоящей статьей, доход измеряется по стоимости полученного или подлежащего получению возмещения с учетом суммы любых торговых и оптовых скидок, предоставляемых </w:t>
      </w:r>
      <w:r>
        <w:rPr>
          <w:color w:val="000000"/>
          <w:sz w:val="28"/>
        </w:rPr>
        <w:t>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p w:rsidR="004E3621" w:rsidRDefault="00BB2C28">
      <w:pPr>
        <w:spacing w:after="0"/>
      </w:pPr>
      <w:bookmarkStart w:id="10536" w:name="z12324"/>
      <w:bookmarkEnd w:id="10535"/>
      <w:r>
        <w:rPr>
          <w:color w:val="000000"/>
          <w:sz w:val="28"/>
        </w:rPr>
        <w:t>      3. Доход от реализации товаров признаетс</w:t>
      </w:r>
      <w:r>
        <w:rPr>
          <w:color w:val="000000"/>
          <w:sz w:val="28"/>
        </w:rPr>
        <w:t>я, когда удовлетворяются все перечисленные ниже условия:</w:t>
      </w:r>
    </w:p>
    <w:p w:rsidR="004E3621" w:rsidRDefault="00BB2C28">
      <w:pPr>
        <w:spacing w:after="0"/>
      </w:pPr>
      <w:bookmarkStart w:id="10537" w:name="z12325"/>
      <w:bookmarkEnd w:id="10536"/>
      <w:r>
        <w:rPr>
          <w:color w:val="000000"/>
          <w:sz w:val="28"/>
        </w:rPr>
        <w:t>      1) индивидуальный предприниматель передал покупателю значительные риски и вознаграждения, связанные с правом собственности на товар;</w:t>
      </w:r>
    </w:p>
    <w:p w:rsidR="004E3621" w:rsidRDefault="00BB2C28">
      <w:pPr>
        <w:spacing w:after="0"/>
      </w:pPr>
      <w:bookmarkStart w:id="10538" w:name="z12326"/>
      <w:bookmarkEnd w:id="10537"/>
      <w:r>
        <w:rPr>
          <w:color w:val="000000"/>
          <w:sz w:val="28"/>
        </w:rPr>
        <w:t xml:space="preserve">      2) индивидуальный предприниматель больше не участвует </w:t>
      </w:r>
      <w:r>
        <w:rPr>
          <w:color w:val="000000"/>
          <w:sz w:val="28"/>
        </w:rPr>
        <w:t>в управлении в той степени, которая обычно ассоциируется с правом собственности, и не контролирует проданные товары;</w:t>
      </w:r>
    </w:p>
    <w:p w:rsidR="004E3621" w:rsidRDefault="00BB2C28">
      <w:pPr>
        <w:spacing w:after="0"/>
      </w:pPr>
      <w:bookmarkStart w:id="10539" w:name="z12327"/>
      <w:bookmarkEnd w:id="10538"/>
      <w:r>
        <w:rPr>
          <w:color w:val="000000"/>
          <w:sz w:val="28"/>
        </w:rPr>
        <w:t>      3) сумма дохода может быть надежно измерена;</w:t>
      </w:r>
    </w:p>
    <w:p w:rsidR="004E3621" w:rsidRDefault="00BB2C28">
      <w:pPr>
        <w:spacing w:after="0"/>
      </w:pPr>
      <w:bookmarkStart w:id="10540" w:name="z12328"/>
      <w:bookmarkEnd w:id="10539"/>
      <w:r>
        <w:rPr>
          <w:color w:val="000000"/>
          <w:sz w:val="28"/>
        </w:rPr>
        <w:t>      4) существует вероятность того, что экономические выгоды, связанные с операцией, п</w:t>
      </w:r>
      <w:r>
        <w:rPr>
          <w:color w:val="000000"/>
          <w:sz w:val="28"/>
        </w:rPr>
        <w:t>оступят индивидуальному предпринимателю;</w:t>
      </w:r>
    </w:p>
    <w:p w:rsidR="004E3621" w:rsidRDefault="00BB2C28">
      <w:pPr>
        <w:spacing w:after="0"/>
      </w:pPr>
      <w:bookmarkStart w:id="10541" w:name="z12329"/>
      <w:bookmarkEnd w:id="10540"/>
      <w:r>
        <w:rPr>
          <w:color w:val="000000"/>
          <w:sz w:val="28"/>
        </w:rPr>
        <w:t>      5) понесенные или ожидаемые затраты, связанные с операцией, могут быть надежно измерены.</w:t>
      </w:r>
    </w:p>
    <w:p w:rsidR="004E3621" w:rsidRDefault="00BB2C28">
      <w:pPr>
        <w:spacing w:after="0"/>
      </w:pPr>
      <w:bookmarkStart w:id="10542" w:name="z12330"/>
      <w:bookmarkEnd w:id="10541"/>
      <w:r>
        <w:rPr>
          <w:color w:val="000000"/>
          <w:sz w:val="28"/>
        </w:rPr>
        <w:t>      4. Доход от выполнения работ, оказания услуг признается на основании акта выполненных работ, оказанных услуг или и</w:t>
      </w:r>
      <w:r>
        <w:rPr>
          <w:color w:val="000000"/>
          <w:sz w:val="28"/>
        </w:rPr>
        <w:t>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w:t>
      </w:r>
      <w:r>
        <w:rPr>
          <w:color w:val="000000"/>
          <w:sz w:val="28"/>
        </w:rPr>
        <w:t>, оказания услуг.</w:t>
      </w:r>
    </w:p>
    <w:p w:rsidR="004E3621" w:rsidRDefault="00BB2C28">
      <w:pPr>
        <w:spacing w:after="0"/>
      </w:pPr>
      <w:bookmarkStart w:id="10543" w:name="z12331"/>
      <w:bookmarkEnd w:id="10542"/>
      <w:r>
        <w:rPr>
          <w:color w:val="000000"/>
          <w:sz w:val="28"/>
        </w:rPr>
        <w:t>      5. К доходу от списания обязательств относятся:</w:t>
      </w:r>
    </w:p>
    <w:p w:rsidR="004E3621" w:rsidRDefault="00BB2C28">
      <w:pPr>
        <w:spacing w:after="0"/>
      </w:pPr>
      <w:bookmarkStart w:id="10544" w:name="z12332"/>
      <w:bookmarkEnd w:id="10543"/>
      <w:r>
        <w:rPr>
          <w:color w:val="000000"/>
          <w:sz w:val="28"/>
        </w:rPr>
        <w:t>      1) списание обязательств с налогоплательщика его кредитором;</w:t>
      </w:r>
    </w:p>
    <w:p w:rsidR="004E3621" w:rsidRDefault="00BB2C28">
      <w:pPr>
        <w:spacing w:after="0"/>
      </w:pPr>
      <w:bookmarkStart w:id="10545" w:name="z12333"/>
      <w:bookmarkEnd w:id="10544"/>
      <w:r>
        <w:rPr>
          <w:color w:val="000000"/>
          <w:sz w:val="28"/>
        </w:rPr>
        <w:t>      2) обязательства, не востребованные кредитором на момент прекращения деятельности индивидуального предпринимате</w:t>
      </w:r>
      <w:r>
        <w:rPr>
          <w:color w:val="000000"/>
          <w:sz w:val="28"/>
        </w:rPr>
        <w:t>ля;</w:t>
      </w:r>
    </w:p>
    <w:p w:rsidR="004E3621" w:rsidRDefault="00BB2C28">
      <w:pPr>
        <w:spacing w:after="0"/>
      </w:pPr>
      <w:bookmarkStart w:id="10546" w:name="z12334"/>
      <w:bookmarkEnd w:id="10545"/>
      <w:r>
        <w:rPr>
          <w:color w:val="000000"/>
          <w:sz w:val="28"/>
        </w:rPr>
        <w:lastRenderedPageBreak/>
        <w:t>      3) списание обязательств в связи с истечением срока исковой давности, установленного законами Республики Казахстан;</w:t>
      </w:r>
    </w:p>
    <w:p w:rsidR="004E3621" w:rsidRDefault="00BB2C28">
      <w:pPr>
        <w:spacing w:after="0"/>
      </w:pPr>
      <w:bookmarkStart w:id="10547" w:name="z12335"/>
      <w:bookmarkEnd w:id="10546"/>
      <w:r>
        <w:rPr>
          <w:color w:val="000000"/>
          <w:sz w:val="28"/>
        </w:rPr>
        <w:t>      4) списание обязательств по вступившему в законную силу решению суда.</w:t>
      </w:r>
    </w:p>
    <w:p w:rsidR="004E3621" w:rsidRDefault="00BB2C28">
      <w:pPr>
        <w:spacing w:after="0"/>
      </w:pPr>
      <w:bookmarkStart w:id="10548" w:name="z12336"/>
      <w:bookmarkEnd w:id="10547"/>
      <w:r>
        <w:rPr>
          <w:color w:val="000000"/>
          <w:sz w:val="28"/>
        </w:rPr>
        <w:t>      Сумма дохода от списания обязательств равна сумм</w:t>
      </w:r>
      <w:r>
        <w:rPr>
          <w:color w:val="000000"/>
          <w:sz w:val="28"/>
        </w:rPr>
        <w:t>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p w:rsidR="004E3621" w:rsidRDefault="00BB2C28">
      <w:pPr>
        <w:spacing w:after="0"/>
      </w:pPr>
      <w:bookmarkStart w:id="10549" w:name="z12337"/>
      <w:bookmarkEnd w:id="10548"/>
      <w:r>
        <w:rPr>
          <w:color w:val="000000"/>
          <w:sz w:val="28"/>
        </w:rPr>
        <w:t>      1) представления в налоговый орган налогового заявления о прекращении деятельн</w:t>
      </w:r>
      <w:r>
        <w:rPr>
          <w:color w:val="000000"/>
          <w:sz w:val="28"/>
        </w:rPr>
        <w:t>ости в случае, указанном в подпункте 2) части первой настоящего пункта;</w:t>
      </w:r>
    </w:p>
    <w:p w:rsidR="004E3621" w:rsidRDefault="00BB2C28">
      <w:pPr>
        <w:spacing w:after="0"/>
      </w:pPr>
      <w:bookmarkStart w:id="10550" w:name="z12338"/>
      <w:bookmarkEnd w:id="10549"/>
      <w:r>
        <w:rPr>
          <w:color w:val="000000"/>
          <w:sz w:val="28"/>
        </w:rPr>
        <w:t>      2) списания в остальных случаях.</w:t>
      </w:r>
    </w:p>
    <w:p w:rsidR="004E3621" w:rsidRDefault="00BB2C28">
      <w:pPr>
        <w:spacing w:after="0"/>
      </w:pPr>
      <w:bookmarkStart w:id="10551" w:name="z12339"/>
      <w:bookmarkEnd w:id="10550"/>
      <w:r>
        <w:rPr>
          <w:color w:val="000000"/>
          <w:sz w:val="28"/>
        </w:rPr>
        <w:t>      Доход от списания обязательств признается в том отчетном налоговом периоде:</w:t>
      </w:r>
    </w:p>
    <w:p w:rsidR="004E3621" w:rsidRDefault="00BB2C28">
      <w:pPr>
        <w:spacing w:after="0"/>
      </w:pPr>
      <w:bookmarkStart w:id="10552" w:name="z12340"/>
      <w:bookmarkEnd w:id="10551"/>
      <w:r>
        <w:rPr>
          <w:color w:val="000000"/>
          <w:sz w:val="28"/>
        </w:rPr>
        <w:t>      1) в котором списано обязательство кредитором в случае, у</w:t>
      </w:r>
      <w:r>
        <w:rPr>
          <w:color w:val="000000"/>
          <w:sz w:val="28"/>
        </w:rPr>
        <w:t>казанном в подпункте 1) части первой настоящего пункта;</w:t>
      </w:r>
    </w:p>
    <w:p w:rsidR="004E3621" w:rsidRDefault="00BB2C28">
      <w:pPr>
        <w:spacing w:after="0"/>
      </w:pPr>
      <w:bookmarkStart w:id="10553" w:name="z12341"/>
      <w:bookmarkEnd w:id="10552"/>
      <w:r>
        <w:rPr>
          <w:color w:val="000000"/>
          <w:sz w:val="28"/>
        </w:rPr>
        <w:t>      2) за который представлена ликвидационная налоговая отчетность в налоговый орган в случае, указанном в подпункте 2) части первой настоящего пункта;</w:t>
      </w:r>
    </w:p>
    <w:p w:rsidR="004E3621" w:rsidRDefault="00BB2C28">
      <w:pPr>
        <w:spacing w:after="0"/>
      </w:pPr>
      <w:bookmarkStart w:id="10554" w:name="z12342"/>
      <w:bookmarkEnd w:id="10553"/>
      <w:r>
        <w:rPr>
          <w:color w:val="000000"/>
          <w:sz w:val="28"/>
        </w:rPr>
        <w:t>      3) в котором истек срок исковой давности</w:t>
      </w:r>
      <w:r>
        <w:rPr>
          <w:color w:val="000000"/>
          <w:sz w:val="28"/>
        </w:rPr>
        <w:t xml:space="preserve"> в случае, указанном в подпункте 3) части первой настоящего пункта;</w:t>
      </w:r>
    </w:p>
    <w:p w:rsidR="004E3621" w:rsidRDefault="00BB2C28">
      <w:pPr>
        <w:spacing w:after="0"/>
      </w:pPr>
      <w:bookmarkStart w:id="10555" w:name="z12343"/>
      <w:bookmarkEnd w:id="10554"/>
      <w:r>
        <w:rPr>
          <w:color w:val="000000"/>
          <w:sz w:val="28"/>
        </w:rPr>
        <w:t>      4) в котором решение суда вступило в законную силу в случае, указанном в подпункте 4) части первой настоящего пункта.</w:t>
      </w:r>
    </w:p>
    <w:p w:rsidR="004E3621" w:rsidRDefault="00BB2C28">
      <w:pPr>
        <w:spacing w:after="0"/>
      </w:pPr>
      <w:bookmarkStart w:id="10556" w:name="z12344"/>
      <w:bookmarkEnd w:id="10555"/>
      <w:r>
        <w:rPr>
          <w:color w:val="000000"/>
          <w:sz w:val="28"/>
        </w:rPr>
        <w:t>      6. Доход в виде излишков материальных ценностей, выявленны</w:t>
      </w:r>
      <w:r>
        <w:rPr>
          <w:color w:val="000000"/>
          <w:sz w:val="28"/>
        </w:rPr>
        <w:t>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w:t>
      </w:r>
      <w:r>
        <w:rPr>
          <w:color w:val="000000"/>
          <w:sz w:val="28"/>
        </w:rPr>
        <w:t>льно, исходя из действующих в Республике Казахстан цен и тарифов.</w:t>
      </w:r>
    </w:p>
    <w:p w:rsidR="004E3621" w:rsidRDefault="00BB2C28">
      <w:pPr>
        <w:spacing w:after="0"/>
      </w:pPr>
      <w:bookmarkStart w:id="10557" w:name="z12345"/>
      <w:bookmarkEnd w:id="10556"/>
      <w:r>
        <w:rPr>
          <w:color w:val="000000"/>
          <w:sz w:val="28"/>
        </w:rPr>
        <w:t>      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p w:rsidR="004E3621" w:rsidRDefault="00BB2C28">
      <w:pPr>
        <w:spacing w:after="0"/>
      </w:pPr>
      <w:bookmarkStart w:id="10558" w:name="z12346"/>
      <w:bookmarkEnd w:id="10557"/>
      <w:r>
        <w:rPr>
          <w:color w:val="000000"/>
          <w:sz w:val="28"/>
        </w:rPr>
        <w:t>      8</w:t>
      </w:r>
      <w:r>
        <w:rPr>
          <w:color w:val="000000"/>
          <w:sz w:val="28"/>
        </w:rPr>
        <w:t xml:space="preserve">.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w:t>
      </w:r>
      <w:r>
        <w:rPr>
          <w:color w:val="000000"/>
          <w:sz w:val="28"/>
        </w:rPr>
        <w:t xml:space="preserve">акте 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разница между </w:t>
      </w:r>
      <w:r>
        <w:rPr>
          <w:color w:val="000000"/>
          <w:sz w:val="28"/>
        </w:rPr>
        <w:lastRenderedPageBreak/>
        <w:t>стоимостью полученных товаров, работ или услуг, подлежащей отражению в акте приема-перед</w:t>
      </w:r>
      <w:r>
        <w:rPr>
          <w:color w:val="000000"/>
          <w:sz w:val="28"/>
        </w:rPr>
        <w:t>ачи, и себестоимостью переданных товаров, работ или услуг.</w:t>
      </w:r>
    </w:p>
    <w:p w:rsidR="004E3621" w:rsidRDefault="00BB2C28">
      <w:pPr>
        <w:spacing w:after="0"/>
      </w:pPr>
      <w:bookmarkStart w:id="10559" w:name="z12347"/>
      <w:bookmarkEnd w:id="10558"/>
      <w:r>
        <w:rPr>
          <w:color w:val="000000"/>
          <w:sz w:val="28"/>
        </w:rPr>
        <w:t>      9. Доходом по долгосрочному контракту за отчетный налоговый период признается доход, подлежащий получению (полученный) за налоговый период.</w:t>
      </w:r>
    </w:p>
    <w:p w:rsidR="004E3621" w:rsidRDefault="00BB2C28">
      <w:pPr>
        <w:spacing w:after="0"/>
      </w:pPr>
      <w:bookmarkStart w:id="10560" w:name="z12348"/>
      <w:bookmarkEnd w:id="10559"/>
      <w:r>
        <w:rPr>
          <w:color w:val="000000"/>
          <w:sz w:val="28"/>
        </w:rPr>
        <w:t xml:space="preserve">      10. Доходом от уступки права требования </w:t>
      </w:r>
      <w:r>
        <w:rPr>
          <w:color w:val="000000"/>
          <w:sz w:val="28"/>
        </w:rPr>
        <w:t>является:</w:t>
      </w:r>
    </w:p>
    <w:p w:rsidR="004E3621" w:rsidRDefault="00BB2C28">
      <w:pPr>
        <w:spacing w:after="0"/>
      </w:pPr>
      <w:bookmarkStart w:id="10561" w:name="z12349"/>
      <w:bookmarkEnd w:id="10560"/>
      <w:r>
        <w:rPr>
          <w:color w:val="000000"/>
          <w:sz w:val="28"/>
        </w:rPr>
        <w:t>      1) для индивидуального предпринимателя,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w:t>
      </w:r>
      <w:r>
        <w:rPr>
          <w:color w:val="000000"/>
          <w:sz w:val="28"/>
        </w:rPr>
        <w:t>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p w:rsidR="004E3621" w:rsidRDefault="00BB2C28">
      <w:pPr>
        <w:spacing w:after="0"/>
      </w:pPr>
      <w:bookmarkStart w:id="10562" w:name="z12350"/>
      <w:bookmarkEnd w:id="10561"/>
      <w:r>
        <w:rPr>
          <w:color w:val="000000"/>
          <w:sz w:val="28"/>
        </w:rPr>
        <w:t>      2) для индивидуального предпринимателя, уступившего право тр</w:t>
      </w:r>
      <w:r>
        <w:rPr>
          <w:color w:val="000000"/>
          <w:sz w:val="28"/>
        </w:rPr>
        <w:t>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w:t>
      </w:r>
      <w:r>
        <w:rPr>
          <w:color w:val="000000"/>
          <w:sz w:val="28"/>
        </w:rPr>
        <w:t xml:space="preserve"> уступки права требования является доходом того налогового периода, в котором произведена уступка.</w:t>
      </w:r>
    </w:p>
    <w:p w:rsidR="004E3621" w:rsidRDefault="00BB2C28">
      <w:pPr>
        <w:spacing w:after="0"/>
      </w:pPr>
      <w:bookmarkStart w:id="10563" w:name="z12351"/>
      <w:bookmarkEnd w:id="10562"/>
      <w:r>
        <w:rPr>
          <w:color w:val="000000"/>
          <w:sz w:val="28"/>
        </w:rPr>
        <w:t>      11. Доходом в виде безвозмездно полученного имущества (кроме благотворительной помощи), предназначенного для использования в предпринимательских целях,</w:t>
      </w:r>
      <w:r>
        <w:rPr>
          <w:color w:val="000000"/>
          <w:sz w:val="28"/>
        </w:rPr>
        <w:t xml:space="preserve">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r>
        <w:rPr>
          <w:color w:val="000000"/>
          <w:sz w:val="28"/>
        </w:rPr>
        <w:t>.</w:t>
      </w:r>
    </w:p>
    <w:p w:rsidR="004E3621" w:rsidRDefault="00BB2C28">
      <w:pPr>
        <w:spacing w:after="0"/>
      </w:pPr>
      <w:bookmarkStart w:id="10564" w:name="z12352"/>
      <w:bookmarkEnd w:id="10563"/>
      <w:r>
        <w:rPr>
          <w:color w:val="000000"/>
          <w:sz w:val="28"/>
        </w:rPr>
        <w:t>      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w:t>
      </w:r>
      <w:r>
        <w:rPr>
          <w:color w:val="000000"/>
          <w:sz w:val="28"/>
        </w:rPr>
        <w:t>щества и транспортных средств, подлежащих государственной регистрации.</w:t>
      </w:r>
    </w:p>
    <w:p w:rsidR="004E3621" w:rsidRDefault="00BB2C28">
      <w:pPr>
        <w:spacing w:after="0"/>
      </w:pPr>
      <w:bookmarkStart w:id="10565" w:name="z12353"/>
      <w:bookmarkEnd w:id="10564"/>
      <w:r>
        <w:rPr>
          <w:color w:val="000000"/>
          <w:sz w:val="28"/>
        </w:rPr>
        <w:t>      Доход в виде безвозмездно полученного недвижимого имущества (кроме благотворительной помощи), предназначенного для использования в предпринимательских целях, признается в том нало</w:t>
      </w:r>
      <w:r>
        <w:rPr>
          <w:color w:val="000000"/>
          <w:sz w:val="28"/>
        </w:rPr>
        <w:t>говом периоде, в котором произведена регистрация права собственности на такое имущество.</w:t>
      </w:r>
    </w:p>
    <w:p w:rsidR="004E3621" w:rsidRDefault="00BB2C28">
      <w:pPr>
        <w:spacing w:after="0"/>
      </w:pPr>
      <w:bookmarkStart w:id="10566" w:name="z12354"/>
      <w:bookmarkEnd w:id="10565"/>
      <w:r>
        <w:rPr>
          <w:color w:val="000000"/>
          <w:sz w:val="28"/>
        </w:rPr>
        <w:t>      Доход в виде безвозмездно полученного транспортного средства, подлежащего государственной регистрации (кроме благотворительной помощи), предназначенного для испо</w:t>
      </w:r>
      <w:r>
        <w:rPr>
          <w:color w:val="000000"/>
          <w:sz w:val="28"/>
        </w:rPr>
        <w:t xml:space="preserve">льзования в предпринимательских целях, признается </w:t>
      </w:r>
      <w:r>
        <w:rPr>
          <w:color w:val="000000"/>
          <w:sz w:val="28"/>
        </w:rPr>
        <w:lastRenderedPageBreak/>
        <w:t>в том налоговом периоде, в котором произведена государственная регистрация такого транспортного средства.</w:t>
      </w:r>
    </w:p>
    <w:p w:rsidR="004E3621" w:rsidRDefault="00BB2C28">
      <w:pPr>
        <w:spacing w:after="0"/>
      </w:pPr>
      <w:bookmarkStart w:id="10567" w:name="z12355"/>
      <w:bookmarkEnd w:id="10566"/>
      <w:r>
        <w:rPr>
          <w:color w:val="000000"/>
          <w:sz w:val="28"/>
        </w:rPr>
        <w:t>      Стоимостью имущества, полученного безвозмездно в собственность индивидуальным предпринимателем</w:t>
      </w:r>
      <w:r>
        <w:rPr>
          <w:color w:val="000000"/>
          <w:sz w:val="28"/>
        </w:rPr>
        <w:t>,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w:t>
      </w:r>
      <w:r>
        <w:rPr>
          <w:color w:val="000000"/>
          <w:sz w:val="28"/>
        </w:rPr>
        <w:t>публики Казахстан об оценочной деятельности.</w:t>
      </w:r>
    </w:p>
    <w:p w:rsidR="004E3621" w:rsidRDefault="00BB2C28">
      <w:pPr>
        <w:spacing w:after="0"/>
      </w:pPr>
      <w:bookmarkStart w:id="10568" w:name="z12356"/>
      <w:bookmarkEnd w:id="10567"/>
      <w:r>
        <w:rPr>
          <w:color w:val="000000"/>
          <w:sz w:val="28"/>
        </w:rPr>
        <w:t>      12. Доход в виде возмещения арендатором расходов индивидуального предпринимателя-арендодателя на содержание и ремонт имущества, переданного в аренду, признается в том налоговом периоде, в котором такое воз</w:t>
      </w:r>
      <w:r>
        <w:rPr>
          <w:color w:val="000000"/>
          <w:sz w:val="28"/>
        </w:rPr>
        <w:t>мещение получено.</w:t>
      </w:r>
    </w:p>
    <w:p w:rsidR="004E3621" w:rsidRDefault="00BB2C28">
      <w:pPr>
        <w:spacing w:after="0"/>
      </w:pPr>
      <w:bookmarkStart w:id="10569" w:name="z12357"/>
      <w:bookmarkEnd w:id="10568"/>
      <w:r>
        <w:rPr>
          <w:color w:val="000000"/>
          <w:sz w:val="28"/>
        </w:rPr>
        <w:t>      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w:t>
      </w:r>
      <w:r>
        <w:rPr>
          <w:color w:val="000000"/>
          <w:sz w:val="28"/>
        </w:rPr>
        <w:t>ой зачет.</w:t>
      </w:r>
    </w:p>
    <w:bookmarkEnd w:id="10569"/>
    <w:p w:rsidR="004E3621" w:rsidRDefault="00BB2C28">
      <w:pPr>
        <w:spacing w:after="0"/>
      </w:pPr>
      <w:r>
        <w:rPr>
          <w:color w:val="FF0000"/>
          <w:sz w:val="28"/>
        </w:rPr>
        <w:t>      Примечание РЦПИ!</w:t>
      </w:r>
      <w:r>
        <w:br/>
      </w:r>
      <w:r>
        <w:rPr>
          <w:color w:val="FF0000"/>
          <w:sz w:val="28"/>
        </w:rPr>
        <w:t>      В статью 683 предусмотрено изменение Законом РК от 26.12.2018 № 203-VI (вводится в действие с 01.01.2019).</w:t>
      </w:r>
      <w:r>
        <w:br/>
      </w:r>
    </w:p>
    <w:p w:rsidR="004E3621" w:rsidRDefault="00BB2C28">
      <w:pPr>
        <w:spacing w:after="0"/>
      </w:pPr>
      <w:r>
        <w:rPr>
          <w:b/>
          <w:color w:val="000000"/>
          <w:sz w:val="28"/>
        </w:rPr>
        <w:t xml:space="preserve">Статья 683. Условия применения специального налогового режима </w:t>
      </w:r>
    </w:p>
    <w:p w:rsidR="004E3621" w:rsidRDefault="00BB2C28">
      <w:pPr>
        <w:spacing w:after="0"/>
      </w:pPr>
      <w:bookmarkStart w:id="10570" w:name="z12358"/>
      <w:r>
        <w:rPr>
          <w:color w:val="000000"/>
          <w:sz w:val="28"/>
        </w:rPr>
        <w:t>      1. Для целей настоящего Кодекса субъекта</w:t>
      </w:r>
      <w:r>
        <w:rPr>
          <w:color w:val="000000"/>
          <w:sz w:val="28"/>
        </w:rPr>
        <w:t>ми малого бизнеса признаются индивидуальные предприниматели и юридические лица-резиденты Республики Казахстан, применяющие специальный налоговый режим для субъектов малого бизнеса.</w:t>
      </w:r>
    </w:p>
    <w:p w:rsidR="004E3621" w:rsidRDefault="00BB2C28">
      <w:pPr>
        <w:spacing w:after="0"/>
      </w:pPr>
      <w:bookmarkStart w:id="10571" w:name="z12359"/>
      <w:bookmarkEnd w:id="10570"/>
      <w:r>
        <w:rPr>
          <w:color w:val="000000"/>
          <w:sz w:val="28"/>
        </w:rPr>
        <w:t xml:space="preserve">       2. Специальный налоговый режим для субъектов малого бизнеса вправе п</w:t>
      </w:r>
      <w:r>
        <w:rPr>
          <w:color w:val="000000"/>
          <w:sz w:val="28"/>
        </w:rPr>
        <w:t xml:space="preserve">рименять налогоплательщики, соответствующие следующим условиям: </w:t>
      </w:r>
    </w:p>
    <w:p w:rsidR="004E3621" w:rsidRDefault="00BB2C28">
      <w:pPr>
        <w:spacing w:after="0"/>
      </w:pPr>
      <w:bookmarkStart w:id="10572" w:name="z12360"/>
      <w:bookmarkEnd w:id="10571"/>
      <w:r>
        <w:rPr>
          <w:color w:val="000000"/>
          <w:sz w:val="28"/>
        </w:rPr>
        <w:t>      1) среднесписочная численность работников за налоговый период не превышает для специального налогового режима:</w:t>
      </w:r>
    </w:p>
    <w:p w:rsidR="004E3621" w:rsidRDefault="00BB2C28">
      <w:pPr>
        <w:spacing w:after="0"/>
      </w:pPr>
      <w:bookmarkStart w:id="10573" w:name="z12361"/>
      <w:bookmarkEnd w:id="10572"/>
      <w:r>
        <w:rPr>
          <w:color w:val="000000"/>
          <w:sz w:val="28"/>
        </w:rPr>
        <w:t>      на основе упрощенной декларации – 30 человек;</w:t>
      </w:r>
    </w:p>
    <w:p w:rsidR="004E3621" w:rsidRDefault="00BB2C28">
      <w:pPr>
        <w:spacing w:after="0"/>
      </w:pPr>
      <w:bookmarkStart w:id="10574" w:name="z12362"/>
      <w:bookmarkEnd w:id="10573"/>
      <w:r>
        <w:rPr>
          <w:color w:val="000000"/>
          <w:sz w:val="28"/>
        </w:rPr>
        <w:t>      с использованием</w:t>
      </w:r>
      <w:r>
        <w:rPr>
          <w:color w:val="000000"/>
          <w:sz w:val="28"/>
        </w:rPr>
        <w:t xml:space="preserve"> фиксированного вычета – 50 человек;</w:t>
      </w:r>
    </w:p>
    <w:p w:rsidR="004E3621" w:rsidRDefault="00BB2C28">
      <w:pPr>
        <w:spacing w:after="0"/>
      </w:pPr>
      <w:bookmarkStart w:id="10575" w:name="z12363"/>
      <w:bookmarkEnd w:id="10574"/>
      <w:r>
        <w:rPr>
          <w:color w:val="000000"/>
          <w:sz w:val="28"/>
        </w:rPr>
        <w:t>      2) доход за налоговый период не превышает для специального налогового режима:</w:t>
      </w:r>
    </w:p>
    <w:p w:rsidR="004E3621" w:rsidRDefault="00BB2C28">
      <w:pPr>
        <w:spacing w:after="0"/>
      </w:pPr>
      <w:bookmarkStart w:id="10576" w:name="z12364"/>
      <w:bookmarkEnd w:id="10575"/>
      <w:r>
        <w:rPr>
          <w:color w:val="000000"/>
          <w:sz w:val="28"/>
        </w:rPr>
        <w:t>      на основе патента – 300-кратный минимальный размер заработной платы, установленный законом о республиканском бюджете и действующи</w:t>
      </w:r>
      <w:r>
        <w:rPr>
          <w:color w:val="000000"/>
          <w:sz w:val="28"/>
        </w:rPr>
        <w:t>й на 1 января соответствующего финансового года.</w:t>
      </w:r>
    </w:p>
    <w:p w:rsidR="004E3621" w:rsidRDefault="00BB2C28">
      <w:pPr>
        <w:spacing w:after="0"/>
      </w:pPr>
      <w:bookmarkStart w:id="10577" w:name="z12365"/>
      <w:bookmarkEnd w:id="10576"/>
      <w:r>
        <w:rPr>
          <w:color w:val="000000"/>
          <w:sz w:val="28"/>
        </w:rPr>
        <w:lastRenderedPageBreak/>
        <w:t>      на основе упрощенной декларации – 2 044-кратный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4E3621" w:rsidRDefault="00BB2C28">
      <w:pPr>
        <w:spacing w:after="0"/>
      </w:pPr>
      <w:bookmarkStart w:id="10578" w:name="z12366"/>
      <w:bookmarkEnd w:id="10577"/>
      <w:r>
        <w:rPr>
          <w:color w:val="000000"/>
          <w:sz w:val="28"/>
        </w:rPr>
        <w:t>      с</w:t>
      </w:r>
      <w:r>
        <w:rPr>
          <w:color w:val="000000"/>
          <w:sz w:val="28"/>
        </w:rPr>
        <w:t xml:space="preserve"> использованием фиксированного вычета – 12 260-кратный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4E3621" w:rsidRDefault="00BB2C28">
      <w:pPr>
        <w:spacing w:after="0"/>
      </w:pPr>
      <w:bookmarkStart w:id="10579" w:name="z12367"/>
      <w:bookmarkEnd w:id="10578"/>
      <w:r>
        <w:rPr>
          <w:color w:val="000000"/>
          <w:sz w:val="28"/>
        </w:rPr>
        <w:t>      3) не осуществляющие следующие виды деятельности:</w:t>
      </w:r>
    </w:p>
    <w:p w:rsidR="004E3621" w:rsidRDefault="00BB2C28">
      <w:pPr>
        <w:spacing w:after="0"/>
      </w:pPr>
      <w:bookmarkStart w:id="10580" w:name="z12368"/>
      <w:bookmarkEnd w:id="10579"/>
      <w:r>
        <w:rPr>
          <w:color w:val="000000"/>
          <w:sz w:val="28"/>
        </w:rPr>
        <w:t>      производство подакцизных товаров;</w:t>
      </w:r>
    </w:p>
    <w:p w:rsidR="004E3621" w:rsidRDefault="00BB2C28">
      <w:pPr>
        <w:spacing w:after="0"/>
      </w:pPr>
      <w:bookmarkStart w:id="10581" w:name="z12369"/>
      <w:bookmarkEnd w:id="10580"/>
      <w:r>
        <w:rPr>
          <w:color w:val="000000"/>
          <w:sz w:val="28"/>
        </w:rPr>
        <w:t>      хранение и оптовая реализация подакцизных товаров;</w:t>
      </w:r>
    </w:p>
    <w:p w:rsidR="004E3621" w:rsidRDefault="00BB2C28">
      <w:pPr>
        <w:spacing w:after="0"/>
      </w:pPr>
      <w:bookmarkStart w:id="10582" w:name="z12370"/>
      <w:bookmarkEnd w:id="10581"/>
      <w:r>
        <w:rPr>
          <w:color w:val="000000"/>
          <w:sz w:val="28"/>
        </w:rPr>
        <w:t>      реализация отдельных видов нефтепродуктов – бензина, дизельного топлива и мазута;</w:t>
      </w:r>
    </w:p>
    <w:p w:rsidR="004E3621" w:rsidRDefault="00BB2C28">
      <w:pPr>
        <w:spacing w:after="0"/>
      </w:pPr>
      <w:bookmarkStart w:id="10583" w:name="z12371"/>
      <w:bookmarkEnd w:id="10582"/>
      <w:r>
        <w:rPr>
          <w:color w:val="000000"/>
          <w:sz w:val="28"/>
        </w:rPr>
        <w:t>      проведение лотерей;</w:t>
      </w:r>
    </w:p>
    <w:p w:rsidR="004E3621" w:rsidRDefault="00BB2C28">
      <w:pPr>
        <w:spacing w:after="0"/>
      </w:pPr>
      <w:bookmarkStart w:id="10584" w:name="z12372"/>
      <w:bookmarkEnd w:id="10583"/>
      <w:r>
        <w:rPr>
          <w:color w:val="000000"/>
          <w:sz w:val="28"/>
        </w:rPr>
        <w:t>      недропользование;</w:t>
      </w:r>
    </w:p>
    <w:p w:rsidR="004E3621" w:rsidRDefault="00BB2C28">
      <w:pPr>
        <w:spacing w:after="0"/>
      </w:pPr>
      <w:bookmarkStart w:id="10585" w:name="z12373"/>
      <w:bookmarkEnd w:id="10584"/>
      <w:r>
        <w:rPr>
          <w:color w:val="000000"/>
          <w:sz w:val="28"/>
        </w:rPr>
        <w:t>      сбор и прием с</w:t>
      </w:r>
      <w:r>
        <w:rPr>
          <w:color w:val="000000"/>
          <w:sz w:val="28"/>
        </w:rPr>
        <w:t>теклопосуды;</w:t>
      </w:r>
    </w:p>
    <w:p w:rsidR="004E3621" w:rsidRDefault="00BB2C28">
      <w:pPr>
        <w:spacing w:after="0"/>
      </w:pPr>
      <w:bookmarkStart w:id="10586" w:name="z12374"/>
      <w:bookmarkEnd w:id="10585"/>
      <w:r>
        <w:rPr>
          <w:color w:val="000000"/>
          <w:sz w:val="28"/>
        </w:rPr>
        <w:t>      сбор (заготовка), хранение, переработка и реализация лома и отходов цветных и черных металлов;</w:t>
      </w:r>
    </w:p>
    <w:p w:rsidR="004E3621" w:rsidRDefault="00BB2C28">
      <w:pPr>
        <w:spacing w:after="0"/>
      </w:pPr>
      <w:bookmarkStart w:id="10587" w:name="z12375"/>
      <w:bookmarkEnd w:id="10586"/>
      <w:r>
        <w:rPr>
          <w:color w:val="000000"/>
          <w:sz w:val="28"/>
        </w:rPr>
        <w:t xml:space="preserve">       консультационные услуги; </w:t>
      </w:r>
    </w:p>
    <w:p w:rsidR="004E3621" w:rsidRDefault="00BB2C28">
      <w:pPr>
        <w:spacing w:after="0"/>
      </w:pPr>
      <w:bookmarkStart w:id="10588" w:name="z12376"/>
      <w:bookmarkEnd w:id="10587"/>
      <w:r>
        <w:rPr>
          <w:color w:val="000000"/>
          <w:sz w:val="28"/>
        </w:rPr>
        <w:t>      деятельность в области бухгалтерского учета или аудита;</w:t>
      </w:r>
    </w:p>
    <w:p w:rsidR="004E3621" w:rsidRDefault="00BB2C28">
      <w:pPr>
        <w:spacing w:after="0"/>
      </w:pPr>
      <w:bookmarkStart w:id="10589" w:name="z12377"/>
      <w:bookmarkEnd w:id="10588"/>
      <w:r>
        <w:rPr>
          <w:color w:val="000000"/>
          <w:sz w:val="28"/>
        </w:rPr>
        <w:t>      финансовая, страховая деятельность и поср</w:t>
      </w:r>
      <w:r>
        <w:rPr>
          <w:color w:val="000000"/>
          <w:sz w:val="28"/>
        </w:rPr>
        <w:t>едническая деятельность страхового брокера и страхового агента;</w:t>
      </w:r>
    </w:p>
    <w:p w:rsidR="004E3621" w:rsidRDefault="00BB2C28">
      <w:pPr>
        <w:spacing w:after="0"/>
      </w:pPr>
      <w:bookmarkStart w:id="10590" w:name="z12378"/>
      <w:bookmarkEnd w:id="10589"/>
      <w:r>
        <w:rPr>
          <w:color w:val="000000"/>
          <w:sz w:val="28"/>
        </w:rPr>
        <w:t xml:space="preserve">       деятельность в области права, юстиции и правосудия; </w:t>
      </w:r>
    </w:p>
    <w:p w:rsidR="004E3621" w:rsidRDefault="00BB2C28">
      <w:pPr>
        <w:spacing w:after="0"/>
      </w:pPr>
      <w:bookmarkStart w:id="10591" w:name="z12379"/>
      <w:bookmarkEnd w:id="10590"/>
      <w:r>
        <w:rPr>
          <w:color w:val="000000"/>
          <w:sz w:val="28"/>
        </w:rPr>
        <w:t>      деятельность в рамках финансового лизинга.</w:t>
      </w:r>
    </w:p>
    <w:p w:rsidR="004E3621" w:rsidRDefault="00BB2C28">
      <w:pPr>
        <w:spacing w:after="0"/>
      </w:pPr>
      <w:bookmarkStart w:id="10592" w:name="z12380"/>
      <w:bookmarkEnd w:id="10591"/>
      <w:r>
        <w:rPr>
          <w:color w:val="000000"/>
          <w:sz w:val="28"/>
        </w:rPr>
        <w:t xml:space="preserve">      3. Не вправе применять специальный налоговый режим на основе патента или </w:t>
      </w:r>
      <w:r>
        <w:rPr>
          <w:color w:val="000000"/>
          <w:sz w:val="28"/>
        </w:rPr>
        <w:t>упрощенной декларации индивидуальные предприниматели и юридические лица, оказывающие услуги на основании агентских договоров (соглашений).</w:t>
      </w:r>
    </w:p>
    <w:p w:rsidR="004E3621" w:rsidRDefault="00BB2C28">
      <w:pPr>
        <w:spacing w:after="0"/>
      </w:pPr>
      <w:bookmarkStart w:id="10593" w:name="z12381"/>
      <w:bookmarkEnd w:id="10592"/>
      <w:r>
        <w:rPr>
          <w:color w:val="000000"/>
          <w:sz w:val="28"/>
        </w:rPr>
        <w:t>      Для целей настоящего пункта под агентскими договорами (соглашениями) понимаются договоры (соглашения) гражданск</w:t>
      </w:r>
      <w:r>
        <w:rPr>
          <w:color w:val="000000"/>
          <w:sz w:val="28"/>
        </w:rPr>
        <w:t>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w:t>
      </w:r>
      <w:r>
        <w:rPr>
          <w:color w:val="000000"/>
          <w:sz w:val="28"/>
        </w:rPr>
        <w:t>ибо от имени и за счет другой стороны.</w:t>
      </w:r>
    </w:p>
    <w:p w:rsidR="004E3621" w:rsidRDefault="00BB2C28">
      <w:pPr>
        <w:spacing w:after="0"/>
      </w:pPr>
      <w:bookmarkStart w:id="10594" w:name="z12382"/>
      <w:bookmarkEnd w:id="10593"/>
      <w:r>
        <w:rPr>
          <w:color w:val="000000"/>
          <w:sz w:val="28"/>
        </w:rPr>
        <w:t xml:space="preserve">       4. Не вправе применять специальный налоговый режим для субъектов малого бизнеса: </w:t>
      </w:r>
    </w:p>
    <w:p w:rsidR="004E3621" w:rsidRDefault="00BB2C28">
      <w:pPr>
        <w:spacing w:after="0"/>
      </w:pPr>
      <w:bookmarkStart w:id="10595" w:name="z12383"/>
      <w:bookmarkEnd w:id="10594"/>
      <w:r>
        <w:rPr>
          <w:color w:val="000000"/>
          <w:sz w:val="28"/>
        </w:rPr>
        <w:t xml:space="preserve">       1) юридические лица, имеющие структурные подразделения; </w:t>
      </w:r>
    </w:p>
    <w:p w:rsidR="004E3621" w:rsidRDefault="00BB2C28">
      <w:pPr>
        <w:spacing w:after="0"/>
      </w:pPr>
      <w:bookmarkStart w:id="10596" w:name="z12384"/>
      <w:bookmarkEnd w:id="10595"/>
      <w:r>
        <w:rPr>
          <w:color w:val="000000"/>
          <w:sz w:val="28"/>
        </w:rPr>
        <w:t xml:space="preserve">       2) структурные подразделения юридических лиц; </w:t>
      </w:r>
    </w:p>
    <w:p w:rsidR="004E3621" w:rsidRDefault="00BB2C28">
      <w:pPr>
        <w:spacing w:after="0"/>
      </w:pPr>
      <w:bookmarkStart w:id="10597" w:name="z12385"/>
      <w:bookmarkEnd w:id="10596"/>
      <w:r>
        <w:rPr>
          <w:color w:val="000000"/>
          <w:sz w:val="28"/>
        </w:rPr>
        <w:t xml:space="preserve">       3) </w:t>
      </w:r>
      <w:r>
        <w:rPr>
          <w:color w:val="000000"/>
          <w:sz w:val="28"/>
        </w:rPr>
        <w:t xml:space="preserve">налогоплательщики, имеющие иные обособленные структурные подразделения и (или) объекты налогообложения в разных населенных пунктах. </w:t>
      </w:r>
    </w:p>
    <w:p w:rsidR="004E3621" w:rsidRDefault="00BB2C28">
      <w:pPr>
        <w:spacing w:after="0"/>
      </w:pPr>
      <w:bookmarkStart w:id="10598" w:name="z12386"/>
      <w:bookmarkEnd w:id="10597"/>
      <w:r>
        <w:rPr>
          <w:color w:val="000000"/>
          <w:sz w:val="28"/>
        </w:rPr>
        <w:lastRenderedPageBreak/>
        <w:t>      В целях налогообложения лиц, применяющих специальные налоговые режимы, иным обособленным структурным подразделением н</w:t>
      </w:r>
      <w:r>
        <w:rPr>
          <w:color w:val="000000"/>
          <w:sz w:val="28"/>
        </w:rPr>
        <w:t>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выполняющее часть его функций. Рабочее место считается стационарным, если оно создано на срок более одного месяца.</w:t>
      </w:r>
    </w:p>
    <w:p w:rsidR="004E3621" w:rsidRDefault="00BB2C28">
      <w:pPr>
        <w:spacing w:after="0"/>
      </w:pPr>
      <w:bookmarkStart w:id="10599" w:name="z12387"/>
      <w:bookmarkEnd w:id="10598"/>
      <w:r>
        <w:rPr>
          <w:color w:val="000000"/>
          <w:sz w:val="28"/>
        </w:rPr>
        <w:t>      Положение настоящего подпункта не распространяется на налогоплательщиков, осуществляющих исключительно деятельность по сдаче в имущественный наем (аренду) имущества;</w:t>
      </w:r>
    </w:p>
    <w:p w:rsidR="004E3621" w:rsidRDefault="00BB2C28">
      <w:pPr>
        <w:spacing w:after="0"/>
      </w:pPr>
      <w:bookmarkStart w:id="10600" w:name="z12388"/>
      <w:bookmarkEnd w:id="10599"/>
      <w:r>
        <w:rPr>
          <w:color w:val="000000"/>
          <w:sz w:val="28"/>
        </w:rPr>
        <w:t xml:space="preserve">      4) юридические лица, в которых доля участия других юридических лиц составляет </w:t>
      </w:r>
      <w:r>
        <w:rPr>
          <w:color w:val="000000"/>
          <w:sz w:val="28"/>
        </w:rPr>
        <w:t>более 25 процентов;</w:t>
      </w:r>
    </w:p>
    <w:p w:rsidR="004E3621" w:rsidRDefault="00BB2C28">
      <w:pPr>
        <w:spacing w:after="0"/>
      </w:pPr>
      <w:bookmarkStart w:id="10601" w:name="z12389"/>
      <w:bookmarkEnd w:id="10600"/>
      <w:r>
        <w:rPr>
          <w:color w:val="000000"/>
          <w:sz w:val="28"/>
        </w:rPr>
        <w:t>      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налогообложения;</w:t>
      </w:r>
    </w:p>
    <w:p w:rsidR="004E3621" w:rsidRDefault="00BB2C28">
      <w:pPr>
        <w:spacing w:after="0"/>
      </w:pPr>
      <w:bookmarkStart w:id="10602" w:name="z12390"/>
      <w:bookmarkEnd w:id="10601"/>
      <w:r>
        <w:rPr>
          <w:color w:val="000000"/>
          <w:sz w:val="28"/>
        </w:rPr>
        <w:t>      6) некоммерческие о</w:t>
      </w:r>
      <w:r>
        <w:rPr>
          <w:color w:val="000000"/>
          <w:sz w:val="28"/>
        </w:rPr>
        <w:t>рганизации;</w:t>
      </w:r>
    </w:p>
    <w:p w:rsidR="004E3621" w:rsidRDefault="00BB2C28">
      <w:pPr>
        <w:spacing w:after="0"/>
      </w:pPr>
      <w:bookmarkStart w:id="10603" w:name="z12391"/>
      <w:bookmarkEnd w:id="10602"/>
      <w:r>
        <w:rPr>
          <w:color w:val="000000"/>
          <w:sz w:val="28"/>
        </w:rPr>
        <w:t>      7) плательщики налога на игорный бизнес.</w:t>
      </w:r>
    </w:p>
    <w:p w:rsidR="004E3621" w:rsidRDefault="00BB2C28">
      <w:pPr>
        <w:spacing w:after="0"/>
      </w:pPr>
      <w:bookmarkStart w:id="10604" w:name="z12392"/>
      <w:bookmarkEnd w:id="10603"/>
      <w:r>
        <w:rPr>
          <w:color w:val="000000"/>
          <w:sz w:val="28"/>
        </w:rPr>
        <w:t>      5. Для целей настоящей статьи предельный доход индивидуального предпринимателя состоит из:</w:t>
      </w:r>
    </w:p>
    <w:p w:rsidR="004E3621" w:rsidRDefault="00BB2C28">
      <w:pPr>
        <w:spacing w:after="0"/>
      </w:pPr>
      <w:bookmarkStart w:id="10605" w:name="z12393"/>
      <w:bookmarkEnd w:id="10604"/>
      <w:r>
        <w:rPr>
          <w:color w:val="000000"/>
          <w:sz w:val="28"/>
        </w:rPr>
        <w:t xml:space="preserve">       1) объекта налогообложения, определяемого в соответствии со статьей 681 настоящего Кодекса;</w:t>
      </w:r>
    </w:p>
    <w:p w:rsidR="004E3621" w:rsidRDefault="00BB2C28">
      <w:pPr>
        <w:spacing w:after="0"/>
      </w:pPr>
      <w:bookmarkStart w:id="10606" w:name="z12394"/>
      <w:bookmarkEnd w:id="10605"/>
      <w:r>
        <w:rPr>
          <w:color w:val="000000"/>
          <w:sz w:val="28"/>
        </w:rPr>
        <w:t xml:space="preserve"> </w:t>
      </w:r>
      <w:r>
        <w:rPr>
          <w:color w:val="000000"/>
          <w:sz w:val="28"/>
        </w:rPr>
        <w:t>      2) доходов в виде прироста стоимости, указанных в статье 330 настоящего Кодекса, возникающих в связи с реализацией и передачей в уставный капитал имущества, являющегося основными средствами индивидуального предпринимателя;</w:t>
      </w:r>
    </w:p>
    <w:p w:rsidR="004E3621" w:rsidRDefault="00BB2C28">
      <w:pPr>
        <w:spacing w:after="0"/>
      </w:pPr>
      <w:bookmarkStart w:id="10607" w:name="z12395"/>
      <w:bookmarkEnd w:id="10606"/>
      <w:r>
        <w:rPr>
          <w:color w:val="000000"/>
          <w:sz w:val="28"/>
        </w:rPr>
        <w:t xml:space="preserve">       3) дохода, определяе</w:t>
      </w:r>
      <w:r>
        <w:rPr>
          <w:color w:val="000000"/>
          <w:sz w:val="28"/>
        </w:rPr>
        <w:t>мого в соответствии со статьей 366 настоящего Кодекса.</w:t>
      </w:r>
    </w:p>
    <w:p w:rsidR="004E3621" w:rsidRDefault="00BB2C28">
      <w:pPr>
        <w:spacing w:after="0"/>
      </w:pPr>
      <w:bookmarkStart w:id="10608" w:name="z12396"/>
      <w:bookmarkEnd w:id="10607"/>
      <w:r>
        <w:rPr>
          <w:color w:val="000000"/>
          <w:sz w:val="28"/>
        </w:rPr>
        <w:t>      6. Для целей настоящей статьи предельный доход юридического лица состоит из:</w:t>
      </w:r>
    </w:p>
    <w:p w:rsidR="004E3621" w:rsidRDefault="00BB2C28">
      <w:pPr>
        <w:spacing w:after="0"/>
      </w:pPr>
      <w:bookmarkStart w:id="10609" w:name="z12397"/>
      <w:bookmarkEnd w:id="10608"/>
      <w:r>
        <w:rPr>
          <w:color w:val="000000"/>
          <w:sz w:val="28"/>
        </w:rPr>
        <w:t xml:space="preserve">       1) объекта налогообложения, определяемого в соответствии со статьей 681 настоящего Кодекса;</w:t>
      </w:r>
    </w:p>
    <w:p w:rsidR="004E3621" w:rsidRDefault="00BB2C28">
      <w:pPr>
        <w:spacing w:after="0"/>
      </w:pPr>
      <w:bookmarkStart w:id="10610" w:name="z12398"/>
      <w:bookmarkEnd w:id="10609"/>
      <w:r>
        <w:rPr>
          <w:color w:val="000000"/>
          <w:sz w:val="28"/>
        </w:rPr>
        <w:t xml:space="preserve">       2) совокупно</w:t>
      </w:r>
      <w:r>
        <w:rPr>
          <w:color w:val="000000"/>
          <w:sz w:val="28"/>
        </w:rPr>
        <w:t>го годового дохода с учетом корректировок, предусмотренных статьей 241 настоящего Кодекса, определяемого соответствии с разделом 7 настоящего Кодекса.</w:t>
      </w:r>
    </w:p>
    <w:p w:rsidR="004E3621" w:rsidRDefault="00BB2C28">
      <w:pPr>
        <w:spacing w:after="0"/>
      </w:pPr>
      <w:bookmarkStart w:id="10611" w:name="z12399"/>
      <w:bookmarkEnd w:id="10610"/>
      <w:r>
        <w:rPr>
          <w:color w:val="000000"/>
          <w:sz w:val="28"/>
        </w:rPr>
        <w:t>      7. Индивидуальный предприниматель, являющийся субъектом малого бизнеса в соответствии с настоящей с</w:t>
      </w:r>
      <w:r>
        <w:rPr>
          <w:color w:val="000000"/>
          <w:sz w:val="28"/>
        </w:rPr>
        <w:t xml:space="preserve">татьей, при применении специального </w:t>
      </w:r>
      <w:r>
        <w:rPr>
          <w:color w:val="000000"/>
          <w:sz w:val="28"/>
        </w:rPr>
        <w:lastRenderedPageBreak/>
        <w:t>налогового режима для субъектов малого бизнеса вправе вести налоговый учет в упрощенном порядке, предусмотренном настоящим разделом.</w:t>
      </w:r>
    </w:p>
    <w:bookmarkEnd w:id="10611"/>
    <w:p w:rsidR="004E3621" w:rsidRDefault="00BB2C28">
      <w:pPr>
        <w:spacing w:after="0"/>
      </w:pPr>
      <w:r>
        <w:rPr>
          <w:b/>
          <w:color w:val="000000"/>
          <w:sz w:val="28"/>
        </w:rPr>
        <w:t>Статья 684. Налоговый период</w:t>
      </w:r>
    </w:p>
    <w:p w:rsidR="004E3621" w:rsidRDefault="00BB2C28">
      <w:pPr>
        <w:spacing w:after="0"/>
      </w:pPr>
      <w:bookmarkStart w:id="10612" w:name="z12400"/>
      <w:r>
        <w:rPr>
          <w:color w:val="000000"/>
          <w:sz w:val="28"/>
        </w:rPr>
        <w:t>      1. Налоговым периодом для применения специального на</w:t>
      </w:r>
      <w:r>
        <w:rPr>
          <w:color w:val="000000"/>
          <w:sz w:val="28"/>
        </w:rPr>
        <w:t>логового режима на основе патента или с использованием фиксированного вычета является календарный год.</w:t>
      </w:r>
    </w:p>
    <w:p w:rsidR="004E3621" w:rsidRDefault="00BB2C28">
      <w:pPr>
        <w:spacing w:after="0"/>
      </w:pPr>
      <w:bookmarkStart w:id="10613" w:name="z12401"/>
      <w:bookmarkEnd w:id="10612"/>
      <w:r>
        <w:rPr>
          <w:color w:val="000000"/>
          <w:sz w:val="28"/>
        </w:rPr>
        <w:t>      2. Налоговый период для применения специального налогового режима на основе упрощенной декларации является полугодие.</w:t>
      </w:r>
    </w:p>
    <w:p w:rsidR="004E3621" w:rsidRDefault="00BB2C28">
      <w:pPr>
        <w:spacing w:after="0"/>
      </w:pPr>
      <w:bookmarkStart w:id="10614" w:name="z12402"/>
      <w:bookmarkEnd w:id="10613"/>
      <w:r>
        <w:rPr>
          <w:b/>
          <w:color w:val="000000"/>
        </w:rPr>
        <w:t xml:space="preserve"> Параграф 2. Специальный нало</w:t>
      </w:r>
      <w:r>
        <w:rPr>
          <w:b/>
          <w:color w:val="000000"/>
        </w:rPr>
        <w:t>говый режим на основе патента</w:t>
      </w:r>
    </w:p>
    <w:bookmarkEnd w:id="10614"/>
    <w:p w:rsidR="004E3621" w:rsidRDefault="00BB2C28">
      <w:pPr>
        <w:spacing w:after="0"/>
      </w:pPr>
      <w:r>
        <w:rPr>
          <w:b/>
          <w:color w:val="000000"/>
          <w:sz w:val="28"/>
        </w:rPr>
        <w:t>Статья 685. Порядок применения</w:t>
      </w:r>
    </w:p>
    <w:p w:rsidR="004E3621" w:rsidRDefault="00BB2C28">
      <w:pPr>
        <w:spacing w:after="0"/>
      </w:pPr>
      <w:r>
        <w:rPr>
          <w:color w:val="FF0000"/>
          <w:sz w:val="28"/>
        </w:rPr>
        <w:t>      Примечание РЦПИ!</w:t>
      </w:r>
      <w:r>
        <w:br/>
      </w:r>
      <w:r>
        <w:rPr>
          <w:color w:val="FF0000"/>
          <w:sz w:val="28"/>
        </w:rPr>
        <w:t>      Данная редакция пункта 1 действует до 01.01.2020 в соответствии с Законом РК от 25.12.2017 № 121-VI (приостановленную редакцию см. архивную версию от 25.12.2017 Налог</w:t>
      </w:r>
      <w:r>
        <w:rPr>
          <w:color w:val="FF0000"/>
          <w:sz w:val="28"/>
        </w:rPr>
        <w:t>ового кодекса РК).</w:t>
      </w:r>
    </w:p>
    <w:p w:rsidR="004E3621" w:rsidRDefault="00BB2C28">
      <w:pPr>
        <w:spacing w:after="0"/>
      </w:pPr>
      <w:r>
        <w:rPr>
          <w:color w:val="000000"/>
          <w:sz w:val="28"/>
        </w:rPr>
        <w:t xml:space="preserve">       1. Специальный налоговый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подпунктом 2) пункта 2 статьи 683 настоящего Кодекс</w:t>
      </w:r>
      <w:r>
        <w:rPr>
          <w:color w:val="000000"/>
          <w:sz w:val="28"/>
        </w:rPr>
        <w:t>а:</w:t>
      </w:r>
    </w:p>
    <w:p w:rsidR="004E3621" w:rsidRDefault="00BB2C28">
      <w:pPr>
        <w:spacing w:after="0"/>
      </w:pPr>
      <w:bookmarkStart w:id="10615" w:name="z14048"/>
      <w:r>
        <w:rPr>
          <w:color w:val="000000"/>
          <w:sz w:val="28"/>
        </w:rPr>
        <w:t>      1) не используют труд работников;</w:t>
      </w:r>
    </w:p>
    <w:p w:rsidR="004E3621" w:rsidRDefault="00BB2C28">
      <w:pPr>
        <w:spacing w:after="0"/>
      </w:pPr>
      <w:bookmarkStart w:id="10616" w:name="z14049"/>
      <w:bookmarkEnd w:id="10615"/>
      <w:r>
        <w:rPr>
          <w:color w:val="000000"/>
          <w:sz w:val="28"/>
        </w:rPr>
        <w:t>      2) осуществляют деятельность в форме личного предпринимательства.</w:t>
      </w:r>
    </w:p>
    <w:p w:rsidR="004E3621" w:rsidRDefault="00BB2C28">
      <w:pPr>
        <w:spacing w:after="0"/>
      </w:pPr>
      <w:bookmarkStart w:id="10617" w:name="z12439"/>
      <w:bookmarkEnd w:id="10616"/>
      <w:r>
        <w:rPr>
          <w:color w:val="000000"/>
          <w:sz w:val="28"/>
        </w:rPr>
        <w:t xml:space="preserve">      2. Для применения специального налогового режима на основе патента в налоговый орган по месту нахождения представляется расчет </w:t>
      </w:r>
      <w:r>
        <w:rPr>
          <w:color w:val="000000"/>
          <w:sz w:val="28"/>
        </w:rPr>
        <w:t>стоимости патента (далее в целях настоящей главы – расчет).</w:t>
      </w:r>
    </w:p>
    <w:p w:rsidR="004E3621" w:rsidRDefault="00BB2C28">
      <w:pPr>
        <w:spacing w:after="0"/>
      </w:pPr>
      <w:bookmarkStart w:id="10618" w:name="z12440"/>
      <w:bookmarkEnd w:id="10617"/>
      <w:r>
        <w:rPr>
          <w:color w:val="000000"/>
          <w:sz w:val="28"/>
        </w:rPr>
        <w:t>      Расчет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p>
    <w:p w:rsidR="004E3621" w:rsidRDefault="00BB2C28">
      <w:pPr>
        <w:spacing w:after="0"/>
      </w:pPr>
      <w:bookmarkStart w:id="10619" w:name="z12441"/>
      <w:bookmarkEnd w:id="10618"/>
      <w:r>
        <w:rPr>
          <w:color w:val="000000"/>
          <w:sz w:val="28"/>
        </w:rPr>
        <w:t xml:space="preserve">       1) вновь образо</w:t>
      </w:r>
      <w:r>
        <w:rPr>
          <w:color w:val="000000"/>
          <w:sz w:val="28"/>
        </w:rPr>
        <w:t xml:space="preserve">ванными, – в срок не позднее трех рабочих дней со дня представления уведомления для постановки на регистрационный учет в качестве индивидуального предпринимателя в порядке, определенном законодательством Республики Казахстан о разрешениях и уведомлениях; </w:t>
      </w:r>
    </w:p>
    <w:p w:rsidR="004E3621" w:rsidRDefault="00BB2C28">
      <w:pPr>
        <w:spacing w:after="0"/>
      </w:pPr>
      <w:bookmarkStart w:id="10620" w:name="z12442"/>
      <w:bookmarkEnd w:id="10619"/>
      <w:r>
        <w:rPr>
          <w:color w:val="000000"/>
          <w:sz w:val="28"/>
        </w:rPr>
        <w:t>      2) осуществляющими переход с общеустановленного порядка или иного специального налогового режима, – до 1 числа месяца применения специального налогового режима на основе патента;</w:t>
      </w:r>
    </w:p>
    <w:p w:rsidR="004E3621" w:rsidRDefault="00BB2C28">
      <w:pPr>
        <w:spacing w:after="0"/>
      </w:pPr>
      <w:bookmarkStart w:id="10621" w:name="z12443"/>
      <w:bookmarkEnd w:id="10620"/>
      <w:r>
        <w:rPr>
          <w:color w:val="000000"/>
          <w:sz w:val="28"/>
        </w:rPr>
        <w:t>      3) применяющими специальный налоговый режим на основе патента для</w:t>
      </w:r>
      <w:r>
        <w:rPr>
          <w:color w:val="000000"/>
          <w:sz w:val="28"/>
        </w:rPr>
        <w:t xml:space="preserve"> получения очередного патента, – до истечения срока действия предыдущего патента или срока приостановления представления налоговой отчетности.</w:t>
      </w:r>
    </w:p>
    <w:p w:rsidR="004E3621" w:rsidRDefault="00BB2C28">
      <w:pPr>
        <w:spacing w:after="0"/>
      </w:pPr>
      <w:bookmarkStart w:id="10622" w:name="z12444"/>
      <w:bookmarkEnd w:id="10621"/>
      <w:r>
        <w:rPr>
          <w:color w:val="000000"/>
          <w:sz w:val="28"/>
        </w:rPr>
        <w:t>      3. Расчет является налоговой отчетностью для исчисления стоимости патента.</w:t>
      </w:r>
    </w:p>
    <w:p w:rsidR="004E3621" w:rsidRDefault="00BB2C28">
      <w:pPr>
        <w:spacing w:after="0"/>
      </w:pPr>
      <w:bookmarkStart w:id="10623" w:name="z12445"/>
      <w:bookmarkEnd w:id="10622"/>
      <w:r>
        <w:rPr>
          <w:color w:val="000000"/>
          <w:sz w:val="28"/>
        </w:rPr>
        <w:lastRenderedPageBreak/>
        <w:t xml:space="preserve">       Стоимость патента исчисля</w:t>
      </w:r>
      <w:r>
        <w:rPr>
          <w:color w:val="000000"/>
          <w:sz w:val="28"/>
        </w:rPr>
        <w:t>ется в соответствии со статьей 686 настоящего Кодекса.</w:t>
      </w:r>
    </w:p>
    <w:p w:rsidR="004E3621" w:rsidRDefault="00BB2C28">
      <w:pPr>
        <w:spacing w:after="0"/>
      </w:pPr>
      <w:bookmarkStart w:id="10624" w:name="z12446"/>
      <w:bookmarkEnd w:id="10623"/>
      <w:r>
        <w:rPr>
          <w:color w:val="000000"/>
          <w:sz w:val="28"/>
        </w:rPr>
        <w:t>      4. Уплата стоимости патента производится налогоплательщиком до представления расчета.</w:t>
      </w:r>
    </w:p>
    <w:p w:rsidR="004E3621" w:rsidRDefault="00BB2C28">
      <w:pPr>
        <w:spacing w:after="0"/>
      </w:pPr>
      <w:bookmarkStart w:id="10625" w:name="z12447"/>
      <w:bookmarkEnd w:id="10624"/>
      <w:r>
        <w:rPr>
          <w:color w:val="000000"/>
          <w:sz w:val="28"/>
        </w:rPr>
        <w:t xml:space="preserve">      В случае уплаты стоимости патента через банки второго уровня или организации, осуществляющие отдельные </w:t>
      </w:r>
      <w:r>
        <w:rPr>
          <w:color w:val="000000"/>
          <w:sz w:val="28"/>
        </w:rPr>
        <w:t>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p>
    <w:p w:rsidR="004E3621" w:rsidRDefault="00BB2C28">
      <w:pPr>
        <w:spacing w:after="0"/>
      </w:pPr>
      <w:bookmarkStart w:id="10626" w:name="z12448"/>
      <w:bookmarkEnd w:id="10625"/>
      <w:r>
        <w:rPr>
          <w:color w:val="000000"/>
          <w:sz w:val="28"/>
        </w:rPr>
        <w:t>      Одновременно с расчетом на бумажном носителе представляются документы, подтверждающие уплату стоимости патента.</w:t>
      </w:r>
    </w:p>
    <w:p w:rsidR="004E3621" w:rsidRDefault="00BB2C28">
      <w:pPr>
        <w:spacing w:after="0"/>
      </w:pPr>
      <w:bookmarkStart w:id="10627" w:name="z12449"/>
      <w:bookmarkEnd w:id="10626"/>
      <w:r>
        <w:rPr>
          <w:color w:val="000000"/>
          <w:sz w:val="28"/>
        </w:rPr>
        <w:t xml:space="preserve">      5. В расчете, представленном в электронной форме, в том числе посредством веб-портала "электронное правительство", индивидуальными </w:t>
      </w:r>
      <w:r>
        <w:rPr>
          <w:color w:val="000000"/>
          <w:sz w:val="28"/>
        </w:rPr>
        <w:t>предпринимателями указываются реквизиты платежных документов по уплате сумм налогов и социальных платежей, включаемых в стоимость патента.</w:t>
      </w:r>
    </w:p>
    <w:p w:rsidR="004E3621" w:rsidRDefault="00BB2C28">
      <w:pPr>
        <w:spacing w:after="0"/>
      </w:pPr>
      <w:bookmarkStart w:id="10628" w:name="z12450"/>
      <w:bookmarkEnd w:id="10627"/>
      <w:r>
        <w:rPr>
          <w:color w:val="000000"/>
          <w:sz w:val="28"/>
        </w:rPr>
        <w:t>      После представления индивидуальными предпринимателями расчета налоговый орган производит формирование патента в</w:t>
      </w:r>
      <w:r>
        <w:rPr>
          <w:color w:val="000000"/>
          <w:sz w:val="28"/>
        </w:rPr>
        <w:t xml:space="preserve"> информационной системе налогового органа в течение одного рабочего дня, следующего за датой представления расчета.</w:t>
      </w:r>
    </w:p>
    <w:p w:rsidR="004E3621" w:rsidRDefault="00BB2C28">
      <w:pPr>
        <w:spacing w:after="0"/>
      </w:pPr>
      <w:bookmarkStart w:id="10629" w:name="z12451"/>
      <w:bookmarkEnd w:id="10628"/>
      <w:r>
        <w:rPr>
          <w:color w:val="000000"/>
          <w:sz w:val="28"/>
        </w:rPr>
        <w:t>      Форма патента утверждается уполномоченным органом.</w:t>
      </w:r>
    </w:p>
    <w:p w:rsidR="004E3621" w:rsidRDefault="00BB2C28">
      <w:pPr>
        <w:spacing w:after="0"/>
      </w:pPr>
      <w:bookmarkStart w:id="10630" w:name="z12452"/>
      <w:bookmarkEnd w:id="10629"/>
      <w:r>
        <w:rPr>
          <w:color w:val="000000"/>
          <w:sz w:val="28"/>
        </w:rPr>
        <w:t xml:space="preserve">      5. Специальный налоговый режим на основе патента применяется не менее одного </w:t>
      </w:r>
      <w:r>
        <w:rPr>
          <w:color w:val="000000"/>
          <w:sz w:val="28"/>
        </w:rPr>
        <w:t>месяца в пределах одного налогового периода, если иное не предусмотрено настоящим пунктом.</w:t>
      </w:r>
    </w:p>
    <w:p w:rsidR="004E3621" w:rsidRDefault="00BB2C28">
      <w:pPr>
        <w:spacing w:after="0"/>
      </w:pPr>
      <w:bookmarkStart w:id="10631" w:name="z12453"/>
      <w:bookmarkEnd w:id="10630"/>
      <w:r>
        <w:rPr>
          <w:color w:val="000000"/>
          <w:sz w:val="28"/>
        </w:rPr>
        <w:t>      Специальный налоговый режим на основе патента применяется в течение срока менее одного месяца индивидуальными предпринимателями:</w:t>
      </w:r>
    </w:p>
    <w:p w:rsidR="004E3621" w:rsidRDefault="00BB2C28">
      <w:pPr>
        <w:spacing w:after="0"/>
      </w:pPr>
      <w:bookmarkStart w:id="10632" w:name="z12454"/>
      <w:bookmarkEnd w:id="10631"/>
      <w:r>
        <w:rPr>
          <w:color w:val="000000"/>
          <w:sz w:val="28"/>
        </w:rPr>
        <w:t>      1) вновь зарегистрирован</w:t>
      </w:r>
      <w:r>
        <w:rPr>
          <w:color w:val="000000"/>
          <w:sz w:val="28"/>
        </w:rPr>
        <w:t>ными в последнем месяце текущего налогового периода;</w:t>
      </w:r>
    </w:p>
    <w:p w:rsidR="004E3621" w:rsidRDefault="00BB2C28">
      <w:pPr>
        <w:spacing w:after="0"/>
      </w:pPr>
      <w:bookmarkStart w:id="10633" w:name="z12455"/>
      <w:bookmarkEnd w:id="10632"/>
      <w:r>
        <w:rPr>
          <w:color w:val="000000"/>
          <w:sz w:val="28"/>
        </w:rPr>
        <w:t>      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p w:rsidR="004E3621" w:rsidRDefault="00BB2C28">
      <w:pPr>
        <w:spacing w:after="0"/>
      </w:pPr>
      <w:bookmarkStart w:id="10634" w:name="z12456"/>
      <w:bookmarkEnd w:id="10633"/>
      <w:r>
        <w:rPr>
          <w:color w:val="000000"/>
          <w:sz w:val="28"/>
        </w:rPr>
        <w:t xml:space="preserve">       7. Для приостановления представ</w:t>
      </w:r>
      <w:r>
        <w:rPr>
          <w:color w:val="000000"/>
          <w:sz w:val="28"/>
        </w:rPr>
        <w:t>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налоговое заявление в порядке, определенном статьей 214 настоящего Кодекса.</w:t>
      </w:r>
    </w:p>
    <w:bookmarkEnd w:id="10634"/>
    <w:p w:rsidR="004E3621" w:rsidRDefault="00BB2C28">
      <w:pPr>
        <w:spacing w:after="0"/>
      </w:pPr>
      <w:r>
        <w:rPr>
          <w:b/>
          <w:color w:val="000000"/>
          <w:sz w:val="28"/>
        </w:rPr>
        <w:t>Статья 686. Исчисление стоимости патента</w:t>
      </w:r>
    </w:p>
    <w:p w:rsidR="004E3621" w:rsidRDefault="00BB2C28">
      <w:pPr>
        <w:spacing w:after="0"/>
      </w:pPr>
      <w:bookmarkStart w:id="10635" w:name="z12457"/>
      <w:r>
        <w:rPr>
          <w:color w:val="000000"/>
          <w:sz w:val="28"/>
        </w:rPr>
        <w:lastRenderedPageBreak/>
        <w:t>      1. В стоимость патента включаются подлежащие уплате суммы индивидуального подоходного налога (кроме индивидуального подоходного налога, удерживаемого у источника выплаты) и социальных платежей.</w:t>
      </w:r>
    </w:p>
    <w:bookmarkEnd w:id="10635"/>
    <w:p w:rsidR="004E3621" w:rsidRDefault="00BB2C28">
      <w:pPr>
        <w:spacing w:after="0"/>
      </w:pPr>
      <w:r>
        <w:rPr>
          <w:color w:val="FF0000"/>
          <w:sz w:val="28"/>
        </w:rPr>
        <w:t>      Примечани</w:t>
      </w:r>
      <w:r>
        <w:rPr>
          <w:color w:val="FF0000"/>
          <w:sz w:val="28"/>
        </w:rPr>
        <w:t>е РЦПИ!</w:t>
      </w:r>
      <w:r>
        <w:br/>
      </w:r>
      <w:r>
        <w:rPr>
          <w:color w:val="FF0000"/>
          <w:sz w:val="28"/>
        </w:rPr>
        <w:t>      Данная редакция пункта 2 действует до 01.01.2020 в соответствии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xml:space="preserve">       2. Исчисление суммы индивидуального подоходного н</w:t>
      </w:r>
      <w:r>
        <w:rPr>
          <w:color w:val="000000"/>
          <w:sz w:val="28"/>
        </w:rPr>
        <w:t xml:space="preserve">алога, включаемого в стоимость патента, производится путем применения ставки в размере 1 процента к объекту налогообложения, за исключением объекта налогообложения лиц, осуществляющих деятельность в сфере торговли. </w:t>
      </w:r>
    </w:p>
    <w:p w:rsidR="004E3621" w:rsidRDefault="00BB2C28">
      <w:pPr>
        <w:spacing w:after="0"/>
      </w:pPr>
      <w:r>
        <w:rPr>
          <w:color w:val="000000"/>
          <w:sz w:val="28"/>
        </w:rPr>
        <w:t>      Индивидуальные предприниматели, ос</w:t>
      </w:r>
      <w:r>
        <w:rPr>
          <w:color w:val="000000"/>
          <w:sz w:val="28"/>
        </w:rPr>
        <w:t>уществляющие деятельность в сфере торговли, производят исчисление суммы индивидуального подоходного налога, включаемого в стоимость патента, путем применения ставки в размере 2 процента к объекту налогообложения, за исключением доходов, получаемых путем бе</w:t>
      </w:r>
      <w:r>
        <w:rPr>
          <w:color w:val="000000"/>
          <w:sz w:val="28"/>
        </w:rPr>
        <w:t>зналичных расчетов, которые облагаются по ставке 1 процент.</w:t>
      </w:r>
    </w:p>
    <w:p w:rsidR="004E3621" w:rsidRDefault="00BB2C28">
      <w:pPr>
        <w:spacing w:after="0"/>
      </w:pPr>
      <w:r>
        <w:rPr>
          <w:color w:val="000000"/>
          <w:sz w:val="28"/>
        </w:rPr>
        <w:t>      Индивидуальные предприниматели, осуществляющие деятельность в сфере торговли, ведут раздельный учет доходов, облагаемых по разным ставкам индивидуального подоходного налога. При этом учет до</w:t>
      </w:r>
      <w:r>
        <w:rPr>
          <w:color w:val="000000"/>
          <w:sz w:val="28"/>
        </w:rPr>
        <w:t>ходов, получаемых путем безналичных расчетов, ведется в налоговом регистре по форме, установленной уполномоченным органом, на основании первичных документов, включая выписки с банковских счетов.</w:t>
      </w:r>
    </w:p>
    <w:p w:rsidR="004E3621" w:rsidRDefault="00BB2C28">
      <w:pPr>
        <w:spacing w:after="0"/>
      </w:pPr>
      <w:bookmarkStart w:id="10636" w:name="z12459"/>
      <w:r>
        <w:rPr>
          <w:color w:val="000000"/>
          <w:sz w:val="28"/>
        </w:rPr>
        <w:t>      3. Исчисление включаемых в стоимость патента социальных</w:t>
      </w:r>
      <w:r>
        <w:rPr>
          <w:color w:val="000000"/>
          <w:sz w:val="28"/>
        </w:rPr>
        <w:t xml:space="preserve"> платежей производится в соответствии с законами Республики Казахстан "О пенсионном обеспечении в Республике Казахстан", "Об обязательном социальном страховании" и "Об обязательном социальном медицинском страховании".</w:t>
      </w:r>
    </w:p>
    <w:p w:rsidR="004E3621" w:rsidRDefault="00BB2C28">
      <w:pPr>
        <w:spacing w:after="0"/>
      </w:pPr>
      <w:bookmarkStart w:id="10637" w:name="z12460"/>
      <w:bookmarkEnd w:id="10636"/>
      <w:r>
        <w:rPr>
          <w:color w:val="000000"/>
          <w:sz w:val="28"/>
        </w:rPr>
        <w:t>      4. Если сумма фактически получен</w:t>
      </w:r>
      <w:r>
        <w:rPr>
          <w:color w:val="000000"/>
          <w:sz w:val="28"/>
        </w:rPr>
        <w:t>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w:t>
      </w:r>
      <w:r>
        <w:rPr>
          <w:color w:val="000000"/>
          <w:sz w:val="28"/>
        </w:rPr>
        <w:t>ату налогов с этой суммы.</w:t>
      </w:r>
    </w:p>
    <w:p w:rsidR="004E3621" w:rsidRDefault="00BB2C28">
      <w:pPr>
        <w:spacing w:after="0"/>
      </w:pPr>
      <w:bookmarkStart w:id="10638" w:name="z12461"/>
      <w:bookmarkEnd w:id="10637"/>
      <w:r>
        <w:rPr>
          <w:color w:val="000000"/>
          <w:sz w:val="28"/>
        </w:rPr>
        <w:t xml:space="preserve">       Положения настоящего пункта не применяются в случае, если сумма фактически полученного дохода превысила размер предельного дохода, установленного подпунктом 2) пункта 2 статьи 683 настоящего Кодекса.</w:t>
      </w:r>
    </w:p>
    <w:p w:rsidR="004E3621" w:rsidRDefault="00BB2C28">
      <w:pPr>
        <w:spacing w:after="0"/>
      </w:pPr>
      <w:bookmarkStart w:id="10639" w:name="z12462"/>
      <w:bookmarkEnd w:id="10638"/>
      <w:r>
        <w:rPr>
          <w:color w:val="000000"/>
          <w:sz w:val="28"/>
        </w:rPr>
        <w:t xml:space="preserve">      На основании </w:t>
      </w:r>
      <w:r>
        <w:rPr>
          <w:color w:val="000000"/>
          <w:sz w:val="28"/>
        </w:rPr>
        <w:t>указанного расчета взамен ранее сформированного патента формируется новый патент.</w:t>
      </w:r>
    </w:p>
    <w:p w:rsidR="004E3621" w:rsidRDefault="00BB2C28">
      <w:pPr>
        <w:spacing w:after="0"/>
      </w:pPr>
      <w:bookmarkStart w:id="10640" w:name="z12463"/>
      <w:bookmarkEnd w:id="10639"/>
      <w:r>
        <w:rPr>
          <w:color w:val="000000"/>
          <w:sz w:val="28"/>
        </w:rPr>
        <w:lastRenderedPageBreak/>
        <w:t>      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w:t>
      </w:r>
      <w:r>
        <w:rPr>
          <w:color w:val="000000"/>
          <w:sz w:val="28"/>
        </w:rPr>
        <w:t>ндивидуальные предприниматели вправе представить расчет в виде дополнительной налоговой отчетности на сумму уменьшения стоимости патента.</w:t>
      </w:r>
    </w:p>
    <w:p w:rsidR="004E3621" w:rsidRDefault="00BB2C28">
      <w:pPr>
        <w:spacing w:after="0"/>
      </w:pPr>
      <w:bookmarkStart w:id="10641" w:name="z12464"/>
      <w:bookmarkEnd w:id="10640"/>
      <w:r>
        <w:rPr>
          <w:color w:val="000000"/>
          <w:sz w:val="28"/>
        </w:rPr>
        <w:t xml:space="preserve">       В указанном случае возврат излишне уплаченных сумм налогов производится в порядке, определенном главой 11 насто</w:t>
      </w:r>
      <w:r>
        <w:rPr>
          <w:color w:val="000000"/>
          <w:sz w:val="28"/>
        </w:rPr>
        <w:t>ящего Кодекса.</w:t>
      </w:r>
    </w:p>
    <w:p w:rsidR="004E3621" w:rsidRDefault="00BB2C28">
      <w:pPr>
        <w:spacing w:after="0"/>
      </w:pPr>
      <w:bookmarkStart w:id="10642" w:name="z12465"/>
      <w:bookmarkEnd w:id="10641"/>
      <w:r>
        <w:rPr>
          <w:color w:val="000000"/>
          <w:sz w:val="28"/>
        </w:rPr>
        <w:t xml:space="preserve">       6. В случае превышения суммы фактически полученного дохода над суммой предельного дохода, установленного подпунктом 2) пункта 2 статьи 683 настоящего Кодекса, доход индивидуального предпринимателя, полученный с даты начала применения </w:t>
      </w:r>
      <w:r>
        <w:rPr>
          <w:color w:val="000000"/>
          <w:sz w:val="28"/>
        </w:rPr>
        <w:t>общеустановленного порядка или иного специального налогового режима, установленных статьей 679 настоящего Кодекса, облагается соответственно в общеустановленном порядке или в порядке, определенном специальным налоговым режимом.</w:t>
      </w:r>
    </w:p>
    <w:p w:rsidR="004E3621" w:rsidRDefault="00BB2C28">
      <w:pPr>
        <w:spacing w:after="0"/>
      </w:pPr>
      <w:bookmarkStart w:id="10643" w:name="z12466"/>
      <w:bookmarkEnd w:id="10642"/>
      <w:r>
        <w:rPr>
          <w:color w:val="000000"/>
          <w:sz w:val="28"/>
        </w:rPr>
        <w:t>      7. При прекращении пре</w:t>
      </w:r>
      <w:r>
        <w:rPr>
          <w:color w:val="000000"/>
          <w:sz w:val="28"/>
        </w:rPr>
        <w:t>дпринимательской деятельности до истечения срока действия патента внесенная сумма налога возврату и перерасчету не подлежит, за исключением случая признания индивидуального предпринимателя недееспособным.</w:t>
      </w:r>
    </w:p>
    <w:p w:rsidR="004E3621" w:rsidRDefault="00BB2C28">
      <w:pPr>
        <w:spacing w:after="0"/>
      </w:pPr>
      <w:bookmarkStart w:id="10644" w:name="z12467"/>
      <w:bookmarkEnd w:id="10643"/>
      <w:r>
        <w:rPr>
          <w:b/>
          <w:color w:val="000000"/>
        </w:rPr>
        <w:t xml:space="preserve"> Параграф 3. Специальный налоговый режим на основе </w:t>
      </w:r>
      <w:r>
        <w:rPr>
          <w:b/>
          <w:color w:val="000000"/>
        </w:rPr>
        <w:t>упрощенной декларации</w:t>
      </w:r>
    </w:p>
    <w:bookmarkEnd w:id="10644"/>
    <w:p w:rsidR="004E3621" w:rsidRDefault="00BB2C28">
      <w:pPr>
        <w:spacing w:after="0"/>
      </w:pPr>
      <w:r>
        <w:rPr>
          <w:color w:val="FF0000"/>
          <w:sz w:val="28"/>
        </w:rPr>
        <w:t>      Примечание РЦПИ!</w:t>
      </w:r>
      <w:r>
        <w:br/>
      </w:r>
      <w:r>
        <w:rPr>
          <w:color w:val="FF0000"/>
          <w:sz w:val="28"/>
        </w:rPr>
        <w:t>      В статью 687 предусмотрено изменение Законом РК от 26.12.2018 № 203-VI (вводится в действие с 01.01.2019).</w:t>
      </w:r>
    </w:p>
    <w:p w:rsidR="004E3621" w:rsidRDefault="00BB2C28">
      <w:pPr>
        <w:spacing w:after="0"/>
      </w:pPr>
      <w:r>
        <w:rPr>
          <w:b/>
          <w:color w:val="000000"/>
          <w:sz w:val="28"/>
        </w:rPr>
        <w:t xml:space="preserve">Статья 687. Исчисление налогов по упрощенной декларации </w:t>
      </w:r>
    </w:p>
    <w:p w:rsidR="004E3621" w:rsidRDefault="00BB2C28">
      <w:pPr>
        <w:spacing w:after="0"/>
      </w:pPr>
      <w:bookmarkStart w:id="10645" w:name="z12468"/>
      <w:r>
        <w:rPr>
          <w:color w:val="000000"/>
          <w:sz w:val="28"/>
        </w:rPr>
        <w:t>      1. Исчисление налогов по упрощенной</w:t>
      </w:r>
      <w:r>
        <w:rPr>
          <w:color w:val="000000"/>
          <w:sz w:val="28"/>
        </w:rPr>
        <w:t xml:space="preserve">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процентов.</w:t>
      </w:r>
    </w:p>
    <w:p w:rsidR="004E3621" w:rsidRDefault="00BB2C28">
      <w:pPr>
        <w:spacing w:after="0"/>
      </w:pPr>
      <w:bookmarkStart w:id="10646" w:name="z12469"/>
      <w:bookmarkEnd w:id="10645"/>
      <w:r>
        <w:rPr>
          <w:color w:val="000000"/>
          <w:sz w:val="28"/>
        </w:rPr>
        <w:t xml:space="preserve">       2. Сумма налогов, исчисленная за налоговый период согласно пункту 1 настоящей статьи, по</w:t>
      </w:r>
      <w:r>
        <w:rPr>
          <w:color w:val="000000"/>
          <w:sz w:val="28"/>
        </w:rPr>
        <w:t>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индивид</w:t>
      </w:r>
      <w:r>
        <w:rPr>
          <w:color w:val="000000"/>
          <w:sz w:val="28"/>
        </w:rPr>
        <w:t xml:space="preserve">уальных предпринимателей не менее 2-кратного, юридических лиц – не менее 2,5-кратного минимального размера заработной платы, установленного законом о республиканском бюджете и действующего на первое число налогового периода. </w:t>
      </w:r>
    </w:p>
    <w:p w:rsidR="004E3621" w:rsidRDefault="00BB2C28">
      <w:pPr>
        <w:spacing w:after="0"/>
      </w:pPr>
      <w:bookmarkStart w:id="10647" w:name="z12470"/>
      <w:bookmarkEnd w:id="10646"/>
      <w:r>
        <w:rPr>
          <w:color w:val="000000"/>
          <w:sz w:val="28"/>
        </w:rPr>
        <w:t xml:space="preserve">       3. При возникновении сл</w:t>
      </w:r>
      <w:r>
        <w:rPr>
          <w:color w:val="000000"/>
          <w:sz w:val="28"/>
        </w:rPr>
        <w:t xml:space="preserve">учаев несоответствия условиям применения специального налогового режима, установленным статьей 683 настоящего Кодекса, доход налогоплательщика, полученный с даты начала применения </w:t>
      </w:r>
      <w:r>
        <w:rPr>
          <w:color w:val="000000"/>
          <w:sz w:val="28"/>
        </w:rPr>
        <w:lastRenderedPageBreak/>
        <w:t>общеустановленного или иного специального налогового режима, подлежит налого</w:t>
      </w:r>
      <w:r>
        <w:rPr>
          <w:color w:val="000000"/>
          <w:sz w:val="28"/>
        </w:rPr>
        <w:t>обложению соответственно в общеустановленном порядке или порядке, установленном иным специальным налоговым режимом.</w:t>
      </w:r>
    </w:p>
    <w:bookmarkEnd w:id="10647"/>
    <w:p w:rsidR="004E3621" w:rsidRDefault="00BB2C28">
      <w:pPr>
        <w:spacing w:after="0"/>
      </w:pPr>
      <w:r>
        <w:rPr>
          <w:b/>
          <w:color w:val="000000"/>
          <w:sz w:val="28"/>
        </w:rPr>
        <w:t>Статья 688. Сроки представления упрощенной декларации и уплаты налогов</w:t>
      </w:r>
    </w:p>
    <w:p w:rsidR="004E3621" w:rsidRDefault="00BB2C28">
      <w:pPr>
        <w:spacing w:after="0"/>
      </w:pPr>
      <w:bookmarkStart w:id="10648" w:name="z12471"/>
      <w:r>
        <w:rPr>
          <w:color w:val="000000"/>
          <w:sz w:val="28"/>
        </w:rPr>
        <w:t xml:space="preserve">       1. Упрощенная декларация представляется в налоговый орган по м</w:t>
      </w:r>
      <w:r>
        <w:rPr>
          <w:color w:val="000000"/>
          <w:sz w:val="28"/>
        </w:rPr>
        <w:t xml:space="preserve">есту нахождения налогоплательщика не позднее 15 числа второго месяца, следующего за отчетным налоговым периодом. </w:t>
      </w:r>
    </w:p>
    <w:p w:rsidR="004E3621" w:rsidRDefault="00BB2C28">
      <w:pPr>
        <w:spacing w:after="0"/>
      </w:pPr>
      <w:bookmarkStart w:id="10649" w:name="z12472"/>
      <w:bookmarkEnd w:id="10648"/>
      <w:r>
        <w:rPr>
          <w:color w:val="000000"/>
          <w:sz w:val="28"/>
        </w:rPr>
        <w:t xml:space="preserve">       2. Уплата в бюджет налогов, указанных в упрощенной декларации, производится не позднее 25 числа второго месяца, следующего за отчетным </w:t>
      </w:r>
      <w:r>
        <w:rPr>
          <w:color w:val="000000"/>
          <w:sz w:val="28"/>
        </w:rPr>
        <w:t xml:space="preserve">налоговым периодом, в виде индивидуального (корпоративного) подоходного налога и социального налога. </w:t>
      </w:r>
    </w:p>
    <w:p w:rsidR="004E3621" w:rsidRDefault="00BB2C28">
      <w:pPr>
        <w:spacing w:after="0"/>
      </w:pPr>
      <w:bookmarkStart w:id="10650" w:name="z12473"/>
      <w:bookmarkEnd w:id="10649"/>
      <w:r>
        <w:rPr>
          <w:color w:val="000000"/>
          <w:sz w:val="28"/>
        </w:rPr>
        <w:t xml:space="preserve">       При этом индивидуальный (корпоративный) подоходный налог подлежит уплате в размере 1/2 от исчисленной суммы налогов по упрощенной декларации, социа</w:t>
      </w:r>
      <w:r>
        <w:rPr>
          <w:color w:val="000000"/>
          <w:sz w:val="28"/>
        </w:rPr>
        <w:t>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 исчисленных в соответствии с Законом Республики Казахстан "Об обязательном социальном с</w:t>
      </w:r>
      <w:r>
        <w:rPr>
          <w:color w:val="000000"/>
          <w:sz w:val="28"/>
        </w:rPr>
        <w:t xml:space="preserve">траховании". </w:t>
      </w:r>
    </w:p>
    <w:p w:rsidR="004E3621" w:rsidRDefault="00BB2C28">
      <w:pPr>
        <w:spacing w:after="0"/>
      </w:pPr>
      <w:bookmarkStart w:id="10651" w:name="z12474"/>
      <w:bookmarkEnd w:id="10650"/>
      <w:r>
        <w:rPr>
          <w:color w:val="000000"/>
          <w:sz w:val="28"/>
        </w:rPr>
        <w:t>      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w:t>
      </w:r>
    </w:p>
    <w:p w:rsidR="004E3621" w:rsidRDefault="00BB2C28">
      <w:pPr>
        <w:spacing w:after="0"/>
      </w:pPr>
      <w:bookmarkStart w:id="10652" w:name="z12475"/>
      <w:bookmarkEnd w:id="10651"/>
      <w:r>
        <w:rPr>
          <w:color w:val="000000"/>
          <w:sz w:val="28"/>
        </w:rPr>
        <w:t>      3. В упрощенной декларации отражаются подлежащие уплате в бюдж</w:t>
      </w:r>
      <w:r>
        <w:rPr>
          <w:color w:val="000000"/>
          <w:sz w:val="28"/>
        </w:rPr>
        <w:t>ет суммы индивидуального подоходного налога, удерживаемого у источника выплаты, и социальных платежей.</w:t>
      </w:r>
    </w:p>
    <w:bookmarkEnd w:id="10652"/>
    <w:p w:rsidR="004E3621" w:rsidRDefault="00BB2C28">
      <w:pPr>
        <w:spacing w:after="0"/>
      </w:pPr>
      <w:r>
        <w:rPr>
          <w:b/>
          <w:color w:val="000000"/>
          <w:sz w:val="28"/>
        </w:rPr>
        <w:t>Статья 689. Исчисление, уплата и представление налоговой отчетности по отдельным видам налогов и социальных платежей</w:t>
      </w:r>
    </w:p>
    <w:p w:rsidR="004E3621" w:rsidRDefault="00BB2C28">
      <w:pPr>
        <w:spacing w:after="0"/>
      </w:pPr>
      <w:bookmarkStart w:id="10653" w:name="z12476"/>
      <w:r>
        <w:rPr>
          <w:color w:val="000000"/>
          <w:sz w:val="28"/>
        </w:rPr>
        <w:t xml:space="preserve">       Исчисление, уплата сумм индив</w:t>
      </w:r>
      <w:r>
        <w:rPr>
          <w:color w:val="000000"/>
          <w:sz w:val="28"/>
        </w:rPr>
        <w:t xml:space="preserve">идуального подоходного налога, удерживаемого у источника выплаты, и перечисление социальных платежей производятся налогоплательщиком, применяющим специальный налоговый режим на основе упрощенной декларации, в общеустановленном порядке. </w:t>
      </w:r>
    </w:p>
    <w:p w:rsidR="004E3621" w:rsidRDefault="00BB2C28">
      <w:pPr>
        <w:spacing w:after="0"/>
      </w:pPr>
      <w:bookmarkStart w:id="10654" w:name="z12477"/>
      <w:bookmarkEnd w:id="10653"/>
      <w:r>
        <w:rPr>
          <w:color w:val="000000"/>
          <w:sz w:val="28"/>
        </w:rPr>
        <w:t xml:space="preserve">       При этом исч</w:t>
      </w:r>
      <w:r>
        <w:rPr>
          <w:color w:val="000000"/>
          <w:sz w:val="28"/>
        </w:rPr>
        <w:t>исленные суммы индивидуального подоходного налога, удерживаемого у источника выплаты, и социальных платежей отражаются в упрощенной декларации, представляемой в порядке и сроки, которые определены статьей 688 настоящего Кодекса.</w:t>
      </w:r>
    </w:p>
    <w:p w:rsidR="004E3621" w:rsidRDefault="00BB2C28">
      <w:pPr>
        <w:spacing w:after="0"/>
      </w:pPr>
      <w:bookmarkStart w:id="10655" w:name="z12478"/>
      <w:bookmarkEnd w:id="10654"/>
      <w:r>
        <w:rPr>
          <w:b/>
          <w:color w:val="000000"/>
        </w:rPr>
        <w:t xml:space="preserve"> Параграф 4. Специальный на</w:t>
      </w:r>
      <w:r>
        <w:rPr>
          <w:b/>
          <w:color w:val="000000"/>
        </w:rPr>
        <w:t>логовый режим с использованием фиксированного вычета</w:t>
      </w:r>
    </w:p>
    <w:bookmarkEnd w:id="10655"/>
    <w:p w:rsidR="004E3621" w:rsidRDefault="00BB2C28">
      <w:pPr>
        <w:spacing w:after="0"/>
      </w:pPr>
      <w:r>
        <w:rPr>
          <w:b/>
          <w:color w:val="000000"/>
          <w:sz w:val="28"/>
        </w:rPr>
        <w:t xml:space="preserve">Статья 690. Объект обложения </w:t>
      </w:r>
    </w:p>
    <w:p w:rsidR="004E3621" w:rsidRDefault="00BB2C28">
      <w:pPr>
        <w:spacing w:after="0"/>
      </w:pPr>
      <w:bookmarkStart w:id="10656" w:name="z12479"/>
      <w:r>
        <w:rPr>
          <w:color w:val="000000"/>
          <w:sz w:val="28"/>
        </w:rPr>
        <w:t xml:space="preserve">       1. Объектом налогообложения для налогоплательщика, применяющего специальный налоговый режим с использованием фиксированного вычета, </w:t>
      </w:r>
      <w:r>
        <w:rPr>
          <w:color w:val="000000"/>
          <w:sz w:val="28"/>
        </w:rPr>
        <w:lastRenderedPageBreak/>
        <w:t>является налогооблагаемый доход, о</w:t>
      </w:r>
      <w:r>
        <w:rPr>
          <w:color w:val="000000"/>
          <w:sz w:val="28"/>
        </w:rPr>
        <w:t xml:space="preserve">пределяемый как разница между доходом с учетом корректировок, предусмотренных пунктом 4 статьи 691 настоящего Кодекса, и вычетами, предусмотренными настоящим параграфом. </w:t>
      </w:r>
    </w:p>
    <w:p w:rsidR="004E3621" w:rsidRDefault="00BB2C28">
      <w:pPr>
        <w:spacing w:after="0"/>
      </w:pPr>
      <w:bookmarkStart w:id="10657" w:name="z12480"/>
      <w:bookmarkEnd w:id="10656"/>
      <w:r>
        <w:rPr>
          <w:color w:val="000000"/>
          <w:sz w:val="28"/>
        </w:rPr>
        <w:t>      2. Доход юридического лица или индивидуального предпринимателя состоит из доход</w:t>
      </w:r>
      <w:r>
        <w:rPr>
          <w:color w:val="000000"/>
          <w:sz w:val="28"/>
        </w:rPr>
        <w:t>ов, подлежащих получению (полученных) данными лицами в Республике Казахстан и за ее пределами в течение налогового периода.</w:t>
      </w:r>
    </w:p>
    <w:p w:rsidR="004E3621" w:rsidRDefault="00BB2C28">
      <w:pPr>
        <w:spacing w:after="0"/>
      </w:pPr>
      <w:bookmarkStart w:id="10658" w:name="z12481"/>
      <w:bookmarkEnd w:id="10657"/>
      <w:r>
        <w:rPr>
          <w:color w:val="000000"/>
          <w:sz w:val="28"/>
        </w:rPr>
        <w:t>      3. В целях настоящего параграфа в качестве дохода не рассматриваются:</w:t>
      </w:r>
    </w:p>
    <w:p w:rsidR="004E3621" w:rsidRDefault="00BB2C28">
      <w:pPr>
        <w:spacing w:after="0"/>
      </w:pPr>
      <w:bookmarkStart w:id="10659" w:name="z12482"/>
      <w:bookmarkEnd w:id="10658"/>
      <w:r>
        <w:rPr>
          <w:color w:val="000000"/>
          <w:sz w:val="28"/>
        </w:rPr>
        <w:t>      1) стоимость имущества, полученного в качестве вкл</w:t>
      </w:r>
      <w:r>
        <w:rPr>
          <w:color w:val="000000"/>
          <w:sz w:val="28"/>
        </w:rPr>
        <w:t>ада в уставный капитал;</w:t>
      </w:r>
    </w:p>
    <w:p w:rsidR="004E3621" w:rsidRDefault="00BB2C28">
      <w:pPr>
        <w:spacing w:after="0"/>
      </w:pPr>
      <w:bookmarkStart w:id="10660" w:name="z12483"/>
      <w:bookmarkEnd w:id="10659"/>
      <w:r>
        <w:rPr>
          <w:color w:val="000000"/>
          <w:sz w:val="28"/>
        </w:rPr>
        <w:t>      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w:t>
      </w:r>
      <w:r>
        <w:rPr>
          <w:color w:val="000000"/>
          <w:sz w:val="28"/>
        </w:rPr>
        <w:t xml:space="preserve"> размере оплаченного уставного капитала, приходящемся на количество акций, пропорционально которой осуществляется распределение имущества;</w:t>
      </w:r>
    </w:p>
    <w:p w:rsidR="004E3621" w:rsidRDefault="00BB2C28">
      <w:pPr>
        <w:spacing w:after="0"/>
      </w:pPr>
      <w:bookmarkStart w:id="10661" w:name="z12484"/>
      <w:bookmarkEnd w:id="10660"/>
      <w:r>
        <w:rPr>
          <w:color w:val="000000"/>
          <w:sz w:val="28"/>
        </w:rPr>
        <w:t>      3) стоимость имущества, получаемого (полученного) участником, учредителем, в том числе получаемого (полученного</w:t>
      </w:r>
      <w:r>
        <w:rPr>
          <w:color w:val="000000"/>
          <w:sz w:val="28"/>
        </w:rPr>
        <w:t>) взамен ранее внесенного, при распределении имущества при ликвидации юридического лица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w:t>
      </w:r>
      <w:r>
        <w:rPr>
          <w:color w:val="000000"/>
          <w:sz w:val="28"/>
        </w:rPr>
        <w:t xml:space="preserve">, приходящемся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w:t>
      </w:r>
      <w:r>
        <w:rPr>
          <w:color w:val="000000"/>
          <w:sz w:val="28"/>
        </w:rPr>
        <w:t>имущества;</w:t>
      </w:r>
    </w:p>
    <w:p w:rsidR="004E3621" w:rsidRDefault="00BB2C28">
      <w:pPr>
        <w:spacing w:after="0"/>
      </w:pPr>
      <w:bookmarkStart w:id="10662" w:name="z12485"/>
      <w:bookmarkEnd w:id="10661"/>
      <w:r>
        <w:rPr>
          <w:color w:val="000000"/>
          <w:sz w:val="28"/>
        </w:rPr>
        <w:t>      4) стоимость имущества, полученного эмитентом от размещения выпущенных им акций;</w:t>
      </w:r>
    </w:p>
    <w:p w:rsidR="004E3621" w:rsidRDefault="00BB2C28">
      <w:pPr>
        <w:spacing w:after="0"/>
      </w:pPr>
      <w:bookmarkStart w:id="10663" w:name="z12486"/>
      <w:bookmarkEnd w:id="10662"/>
      <w:r>
        <w:rPr>
          <w:color w:val="000000"/>
          <w:sz w:val="28"/>
        </w:rPr>
        <w:t>      5) для налогоплательщика, передающего имущество, – стоимость имущества, переданного на безвозмездной основе;</w:t>
      </w:r>
    </w:p>
    <w:p w:rsidR="004E3621" w:rsidRDefault="00BB2C28">
      <w:pPr>
        <w:spacing w:after="0"/>
      </w:pPr>
      <w:bookmarkStart w:id="10664" w:name="z12487"/>
      <w:bookmarkEnd w:id="10663"/>
      <w:r>
        <w:rPr>
          <w:color w:val="000000"/>
          <w:sz w:val="28"/>
        </w:rPr>
        <w:t xml:space="preserve">      6) сумма пени и штрафов, списанных в </w:t>
      </w:r>
      <w:r>
        <w:rPr>
          <w:color w:val="000000"/>
          <w:sz w:val="28"/>
        </w:rPr>
        <w:t>соответствии с налоговым законодательством Республики Казахстан;</w:t>
      </w:r>
    </w:p>
    <w:p w:rsidR="004E3621" w:rsidRDefault="00BB2C28">
      <w:pPr>
        <w:spacing w:after="0"/>
      </w:pPr>
      <w:bookmarkStart w:id="10665" w:name="z12488"/>
      <w:bookmarkEnd w:id="10664"/>
      <w:r>
        <w:rPr>
          <w:color w:val="000000"/>
          <w:sz w:val="28"/>
        </w:rPr>
        <w:t>      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w:t>
      </w:r>
      <w:r>
        <w:rPr>
          <w:color w:val="000000"/>
          <w:sz w:val="28"/>
        </w:rPr>
        <w:t>зателя, установленного на соответствующий финансовый год законом о республиканском бюджете и действующего на дату такого получения;</w:t>
      </w:r>
    </w:p>
    <w:p w:rsidR="004E3621" w:rsidRDefault="00BB2C28">
      <w:pPr>
        <w:spacing w:after="0"/>
      </w:pPr>
      <w:bookmarkStart w:id="10666" w:name="z12489"/>
      <w:bookmarkEnd w:id="10665"/>
      <w:r>
        <w:rPr>
          <w:color w:val="000000"/>
          <w:sz w:val="28"/>
        </w:rPr>
        <w:t xml:space="preserve">       8) сумма уменьшения размера налогового обязательства в случаях, предусмотренных настоящим Кодексом; </w:t>
      </w:r>
    </w:p>
    <w:p w:rsidR="004E3621" w:rsidRDefault="00BB2C28">
      <w:pPr>
        <w:spacing w:after="0"/>
      </w:pPr>
      <w:bookmarkStart w:id="10667" w:name="z12490"/>
      <w:bookmarkEnd w:id="10666"/>
      <w:r>
        <w:rPr>
          <w:color w:val="000000"/>
          <w:sz w:val="28"/>
        </w:rPr>
        <w:lastRenderedPageBreak/>
        <w:t xml:space="preserve">       9) если и</w:t>
      </w:r>
      <w:r>
        <w:rPr>
          <w:color w:val="000000"/>
          <w:sz w:val="28"/>
        </w:rPr>
        <w:t xml:space="preserve">ное не предусмотрено разделом 7 настоящего Кодекса,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требованиями </w:t>
      </w:r>
      <w:r>
        <w:rPr>
          <w:color w:val="000000"/>
          <w:sz w:val="28"/>
        </w:rPr>
        <w:t>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4E3621" w:rsidRDefault="00BB2C28">
      <w:pPr>
        <w:spacing w:after="0"/>
      </w:pPr>
      <w:bookmarkStart w:id="10668" w:name="z12491"/>
      <w:bookmarkEnd w:id="10667"/>
      <w:r>
        <w:rPr>
          <w:color w:val="000000"/>
          <w:sz w:val="28"/>
        </w:rPr>
        <w:t>      10) увеличение нераспределенной прибыли за счет уменьшения резервов на переоценку активов в соответствии с</w:t>
      </w:r>
      <w:r>
        <w:rPr>
          <w:color w:val="000000"/>
          <w:sz w:val="28"/>
        </w:rPr>
        <w:t xml:space="preserve">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4E3621" w:rsidRDefault="00BB2C28">
      <w:pPr>
        <w:spacing w:after="0"/>
      </w:pPr>
      <w:bookmarkStart w:id="10669" w:name="z12492"/>
      <w:bookmarkEnd w:id="10668"/>
      <w:r>
        <w:rPr>
          <w:color w:val="000000"/>
          <w:sz w:val="28"/>
        </w:rPr>
        <w:t>      11) доход, возникающий в связи с признанием обязательства в бухгалтерском учете в соответствии с меж</w:t>
      </w:r>
      <w:r>
        <w:rPr>
          <w:color w:val="000000"/>
          <w:sz w:val="28"/>
        </w:rPr>
        <w:t>дународными стандартами финансовой отчетности 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w:t>
      </w:r>
      <w:r>
        <w:rPr>
          <w:color w:val="000000"/>
          <w:sz w:val="28"/>
        </w:rPr>
        <w:t>го обязательства, признанной в бухгалтерском учете;</w:t>
      </w:r>
    </w:p>
    <w:p w:rsidR="004E3621" w:rsidRDefault="00BB2C28">
      <w:pPr>
        <w:spacing w:after="0"/>
      </w:pPr>
      <w:bookmarkStart w:id="10670" w:name="z12493"/>
      <w:bookmarkEnd w:id="10669"/>
      <w:r>
        <w:rPr>
          <w:color w:val="000000"/>
          <w:sz w:val="28"/>
        </w:rPr>
        <w:t xml:space="preserve">       12) стоимость имущества, в том числе работ, услуг, полученного в соответствии с пунктом 8 статьи 243 настоящего Кодекса;</w:t>
      </w:r>
    </w:p>
    <w:p w:rsidR="004E3621" w:rsidRDefault="00BB2C28">
      <w:pPr>
        <w:spacing w:after="0"/>
      </w:pPr>
      <w:bookmarkStart w:id="10671" w:name="z12494"/>
      <w:bookmarkEnd w:id="10670"/>
      <w:r>
        <w:rPr>
          <w:color w:val="000000"/>
          <w:sz w:val="28"/>
        </w:rPr>
        <w:t>      13) превышение суммы положительной курсовой разницы над суммой отрицат</w:t>
      </w:r>
      <w:r>
        <w:rPr>
          <w:color w:val="000000"/>
          <w:sz w:val="28"/>
        </w:rPr>
        <w:t>ельной курсовой разницы;</w:t>
      </w:r>
    </w:p>
    <w:p w:rsidR="004E3621" w:rsidRDefault="00BB2C28">
      <w:pPr>
        <w:spacing w:after="0"/>
      </w:pPr>
      <w:bookmarkStart w:id="10672" w:name="z12495"/>
      <w:bookmarkEnd w:id="10671"/>
      <w:r>
        <w:rPr>
          <w:color w:val="000000"/>
          <w:sz w:val="28"/>
        </w:rPr>
        <w:t>      14) доход от списания обязательств;</w:t>
      </w:r>
    </w:p>
    <w:p w:rsidR="004E3621" w:rsidRDefault="00BB2C28">
      <w:pPr>
        <w:spacing w:after="0"/>
      </w:pPr>
      <w:bookmarkStart w:id="10673" w:name="z12496"/>
      <w:bookmarkEnd w:id="10672"/>
      <w:r>
        <w:rPr>
          <w:color w:val="000000"/>
          <w:sz w:val="28"/>
        </w:rPr>
        <w:t>      15) доход по сомнительным обязательствам;</w:t>
      </w:r>
    </w:p>
    <w:p w:rsidR="004E3621" w:rsidRDefault="00BB2C28">
      <w:pPr>
        <w:spacing w:after="0"/>
      </w:pPr>
      <w:bookmarkStart w:id="10674" w:name="z12497"/>
      <w:bookmarkEnd w:id="10673"/>
      <w:r>
        <w:rPr>
          <w:color w:val="000000"/>
          <w:sz w:val="28"/>
        </w:rPr>
        <w:t xml:space="preserve">      16) следующие расходы, понесенные физическим лицом-арендатором, не являющимся индивидуальным предпринимателем, при имущественном найме </w:t>
      </w:r>
      <w:r>
        <w:rPr>
          <w:color w:val="000000"/>
          <w:sz w:val="28"/>
        </w:rPr>
        <w:t>(аренде) жилища, жилого помещения (квартиры), – в случае, если указанные расходы не включаются в арендную плату на:</w:t>
      </w:r>
    </w:p>
    <w:p w:rsidR="004E3621" w:rsidRDefault="00BB2C28">
      <w:pPr>
        <w:spacing w:after="0"/>
      </w:pPr>
      <w:bookmarkStart w:id="10675" w:name="z12498"/>
      <w:bookmarkEnd w:id="10674"/>
      <w:r>
        <w:rPr>
          <w:color w:val="000000"/>
          <w:sz w:val="28"/>
        </w:rPr>
        <w:t>      содержание общего имущества объекта кондоминиума в соответствии с жилищным законодательством Республики Казахстан;</w:t>
      </w:r>
    </w:p>
    <w:p w:rsidR="004E3621" w:rsidRDefault="00BB2C28">
      <w:pPr>
        <w:spacing w:after="0"/>
      </w:pPr>
      <w:bookmarkStart w:id="10676" w:name="z12499"/>
      <w:bookmarkEnd w:id="10675"/>
      <w:r>
        <w:rPr>
          <w:color w:val="000000"/>
          <w:sz w:val="28"/>
        </w:rPr>
        <w:t>      оплату коммун</w:t>
      </w:r>
      <w:r>
        <w:rPr>
          <w:color w:val="000000"/>
          <w:sz w:val="28"/>
        </w:rPr>
        <w:t>альных услуг, предусмотренных Законом Республики Казахстан "О жилищных отношениях";</w:t>
      </w:r>
    </w:p>
    <w:p w:rsidR="004E3621" w:rsidRDefault="00BB2C28">
      <w:pPr>
        <w:spacing w:after="0"/>
      </w:pPr>
      <w:bookmarkStart w:id="10677" w:name="z12500"/>
      <w:bookmarkEnd w:id="10676"/>
      <w:r>
        <w:rPr>
          <w:color w:val="000000"/>
          <w:sz w:val="28"/>
        </w:rPr>
        <w:t>      ремонт жилища, жилого помещения (квартиры);</w:t>
      </w:r>
    </w:p>
    <w:p w:rsidR="004E3621" w:rsidRDefault="00BB2C28">
      <w:pPr>
        <w:spacing w:after="0"/>
      </w:pPr>
      <w:bookmarkStart w:id="10678" w:name="z12501"/>
      <w:bookmarkEnd w:id="10677"/>
      <w:r>
        <w:rPr>
          <w:color w:val="000000"/>
          <w:sz w:val="28"/>
        </w:rPr>
        <w:t>      17) доход от выбытия фиксированных активов.</w:t>
      </w:r>
    </w:p>
    <w:p w:rsidR="004E3621" w:rsidRDefault="00BB2C28">
      <w:pPr>
        <w:spacing w:after="0"/>
      </w:pPr>
      <w:bookmarkStart w:id="10679" w:name="z12502"/>
      <w:bookmarkEnd w:id="10678"/>
      <w:r>
        <w:rPr>
          <w:color w:val="000000"/>
          <w:sz w:val="28"/>
        </w:rPr>
        <w:t xml:space="preserve">       При этом налогоплательщик, применяющий специальный налоговый режи</w:t>
      </w:r>
      <w:r>
        <w:rPr>
          <w:color w:val="000000"/>
          <w:sz w:val="28"/>
        </w:rPr>
        <w:t xml:space="preserve">м с использованием фиксированного вычета, не ведет учет фиксированных активов. </w:t>
      </w:r>
    </w:p>
    <w:p w:rsidR="004E3621" w:rsidRDefault="00BB2C28">
      <w:pPr>
        <w:spacing w:after="0"/>
      </w:pPr>
      <w:bookmarkStart w:id="10680" w:name="z12503"/>
      <w:bookmarkEnd w:id="10679"/>
      <w:r>
        <w:rPr>
          <w:color w:val="000000"/>
          <w:sz w:val="28"/>
        </w:rPr>
        <w:t>      4. В качестве дохода индивидуального предпринимателя для целей настоящего параграфа также не рассматриваются полученные им доходы в виде:</w:t>
      </w:r>
    </w:p>
    <w:p w:rsidR="004E3621" w:rsidRDefault="00BB2C28">
      <w:pPr>
        <w:spacing w:after="0"/>
      </w:pPr>
      <w:bookmarkStart w:id="10681" w:name="z12504"/>
      <w:bookmarkEnd w:id="10680"/>
      <w:r>
        <w:rPr>
          <w:color w:val="000000"/>
          <w:sz w:val="28"/>
        </w:rPr>
        <w:lastRenderedPageBreak/>
        <w:t>      1) дивидендов, вознагражде</w:t>
      </w:r>
      <w:r>
        <w:rPr>
          <w:color w:val="000000"/>
          <w:sz w:val="28"/>
        </w:rPr>
        <w:t>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4E3621" w:rsidRDefault="00BB2C28">
      <w:pPr>
        <w:spacing w:after="0"/>
      </w:pPr>
      <w:bookmarkStart w:id="10682" w:name="z12505"/>
      <w:bookmarkEnd w:id="10681"/>
      <w:r>
        <w:rPr>
          <w:color w:val="000000"/>
          <w:sz w:val="28"/>
        </w:rPr>
        <w:t>      2) адресной социальной помощи, пособий и компенсаций, выплачиваемые за счет ср</w:t>
      </w:r>
      <w:r>
        <w:rPr>
          <w:color w:val="000000"/>
          <w:sz w:val="28"/>
        </w:rPr>
        <w:t>едств бюджета, в размерах, установленных законодательством Республики Казахстан;</w:t>
      </w:r>
    </w:p>
    <w:p w:rsidR="004E3621" w:rsidRDefault="00BB2C28">
      <w:pPr>
        <w:spacing w:after="0"/>
      </w:pPr>
      <w:bookmarkStart w:id="10683" w:name="z12506"/>
      <w:bookmarkEnd w:id="10682"/>
      <w:r>
        <w:rPr>
          <w:color w:val="000000"/>
          <w:sz w:val="28"/>
        </w:rPr>
        <w:t>      3) стипендий;</w:t>
      </w:r>
    </w:p>
    <w:p w:rsidR="004E3621" w:rsidRDefault="00BB2C28">
      <w:pPr>
        <w:spacing w:after="0"/>
      </w:pPr>
      <w:bookmarkStart w:id="10684" w:name="z12507"/>
      <w:bookmarkEnd w:id="10683"/>
      <w:r>
        <w:rPr>
          <w:color w:val="000000"/>
          <w:sz w:val="28"/>
        </w:rPr>
        <w:t>      4) благотворительной помощи;</w:t>
      </w:r>
    </w:p>
    <w:p w:rsidR="004E3621" w:rsidRDefault="00BB2C28">
      <w:pPr>
        <w:spacing w:after="0"/>
      </w:pPr>
      <w:bookmarkStart w:id="10685" w:name="z12508"/>
      <w:bookmarkEnd w:id="10684"/>
      <w:r>
        <w:rPr>
          <w:color w:val="000000"/>
          <w:sz w:val="28"/>
        </w:rPr>
        <w:t>      5) стоимость имущества, полученного в виде гуманитарной помощи;</w:t>
      </w:r>
    </w:p>
    <w:p w:rsidR="004E3621" w:rsidRDefault="00BB2C28">
      <w:pPr>
        <w:spacing w:after="0"/>
      </w:pPr>
      <w:bookmarkStart w:id="10686" w:name="z12509"/>
      <w:bookmarkEnd w:id="10685"/>
      <w:r>
        <w:rPr>
          <w:color w:val="000000"/>
          <w:sz w:val="28"/>
        </w:rPr>
        <w:t>      6) имущественного дохода;</w:t>
      </w:r>
    </w:p>
    <w:p w:rsidR="004E3621" w:rsidRDefault="00BB2C28">
      <w:pPr>
        <w:spacing w:after="0"/>
      </w:pPr>
      <w:bookmarkStart w:id="10687" w:name="z12510"/>
      <w:bookmarkEnd w:id="10686"/>
      <w:r>
        <w:rPr>
          <w:color w:val="000000"/>
          <w:sz w:val="28"/>
        </w:rPr>
        <w:t>      7) дохода ра</w:t>
      </w:r>
      <w:r>
        <w:rPr>
          <w:color w:val="000000"/>
          <w:sz w:val="28"/>
        </w:rPr>
        <w:t>ботника;</w:t>
      </w:r>
    </w:p>
    <w:p w:rsidR="004E3621" w:rsidRDefault="00BB2C28">
      <w:pPr>
        <w:spacing w:after="0"/>
      </w:pPr>
      <w:bookmarkStart w:id="10688" w:name="z12511"/>
      <w:bookmarkEnd w:id="10687"/>
      <w:r>
        <w:rPr>
          <w:color w:val="000000"/>
          <w:sz w:val="28"/>
        </w:rPr>
        <w:t>      8) суммы возмещения материального ущерба, присуждаемые по решению суда.</w:t>
      </w:r>
    </w:p>
    <w:bookmarkEnd w:id="10688"/>
    <w:p w:rsidR="004E3621" w:rsidRDefault="00BB2C28">
      <w:pPr>
        <w:spacing w:after="0"/>
      </w:pPr>
      <w:r>
        <w:rPr>
          <w:b/>
          <w:color w:val="000000"/>
          <w:sz w:val="28"/>
        </w:rPr>
        <w:t xml:space="preserve">Статья 691. Доходы </w:t>
      </w:r>
    </w:p>
    <w:p w:rsidR="004E3621" w:rsidRDefault="00BB2C28">
      <w:pPr>
        <w:spacing w:after="0"/>
      </w:pPr>
      <w:bookmarkStart w:id="10689" w:name="z12512"/>
      <w:r>
        <w:rPr>
          <w:color w:val="000000"/>
          <w:sz w:val="28"/>
        </w:rPr>
        <w:t>      1. В доход налогоплательщика для целей настоящего параграфа включаются все виды доходов, за исключением:</w:t>
      </w:r>
    </w:p>
    <w:p w:rsidR="004E3621" w:rsidRDefault="00BB2C28">
      <w:pPr>
        <w:spacing w:after="0"/>
      </w:pPr>
      <w:bookmarkStart w:id="10690" w:name="z12513"/>
      <w:bookmarkEnd w:id="10689"/>
      <w:r>
        <w:rPr>
          <w:color w:val="000000"/>
          <w:sz w:val="28"/>
        </w:rPr>
        <w:t xml:space="preserve">       1) указанных в пункте 3 статьи </w:t>
      </w:r>
      <w:r>
        <w:rPr>
          <w:color w:val="000000"/>
          <w:sz w:val="28"/>
        </w:rPr>
        <w:t>690 настоящего Кодекса, – для юридического лица;</w:t>
      </w:r>
    </w:p>
    <w:p w:rsidR="004E3621" w:rsidRDefault="00BB2C28">
      <w:pPr>
        <w:spacing w:after="0"/>
      </w:pPr>
      <w:bookmarkStart w:id="10691" w:name="z12514"/>
      <w:bookmarkEnd w:id="10690"/>
      <w:r>
        <w:rPr>
          <w:color w:val="000000"/>
          <w:sz w:val="28"/>
        </w:rPr>
        <w:t xml:space="preserve">       2) указанных в пунктах 3 и 4 статьи 690 настоящего Кодекса, – для индивидуального предпринимателя.</w:t>
      </w:r>
    </w:p>
    <w:p w:rsidR="004E3621" w:rsidRDefault="00BB2C28">
      <w:pPr>
        <w:spacing w:after="0"/>
      </w:pPr>
      <w:bookmarkStart w:id="10692" w:name="z12515"/>
      <w:bookmarkEnd w:id="10691"/>
      <w:r>
        <w:rPr>
          <w:color w:val="000000"/>
          <w:sz w:val="28"/>
        </w:rPr>
        <w:t xml:space="preserve">      2. В случае, когда признание дохода в соответствии с международными стандартами финансовой </w:t>
      </w:r>
      <w:r>
        <w:rPr>
          <w:color w:val="000000"/>
          <w:sz w:val="28"/>
        </w:rPr>
        <w:t xml:space="preserve">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w:t>
      </w:r>
      <w:r>
        <w:rPr>
          <w:color w:val="000000"/>
          <w:sz w:val="28"/>
        </w:rPr>
        <w:t>порядке, определенном настоящим Кодексом.</w:t>
      </w:r>
    </w:p>
    <w:p w:rsidR="004E3621" w:rsidRDefault="00BB2C28">
      <w:pPr>
        <w:spacing w:after="0"/>
      </w:pPr>
      <w:bookmarkStart w:id="10693" w:name="z12516"/>
      <w:bookmarkEnd w:id="10692"/>
      <w:r>
        <w:rPr>
          <w:color w:val="000000"/>
          <w:sz w:val="28"/>
        </w:rPr>
        <w:t>      3. Налогоплательщик имеет право на корректировку доходов в соответствии с пунктом 4 настоящей статьи. При этом совокупный годовой доход с учетом корректировок в соответствии пунктом 4 настоящей статьи может и</w:t>
      </w:r>
      <w:r>
        <w:rPr>
          <w:color w:val="000000"/>
          <w:sz w:val="28"/>
        </w:rPr>
        <w:t>меть отрицательное значение.</w:t>
      </w:r>
    </w:p>
    <w:p w:rsidR="004E3621" w:rsidRDefault="00BB2C28">
      <w:pPr>
        <w:spacing w:after="0"/>
      </w:pPr>
      <w:bookmarkStart w:id="10694" w:name="z12517"/>
      <w:bookmarkEnd w:id="10693"/>
      <w:r>
        <w:rPr>
          <w:color w:val="000000"/>
          <w:sz w:val="28"/>
        </w:rPr>
        <w:t>      4. Для целей настоящего параграфа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4E3621" w:rsidRDefault="00BB2C28">
      <w:pPr>
        <w:spacing w:after="0"/>
      </w:pPr>
      <w:bookmarkStart w:id="10695" w:name="z12518"/>
      <w:bookmarkEnd w:id="10694"/>
      <w:r>
        <w:rPr>
          <w:color w:val="000000"/>
          <w:sz w:val="28"/>
        </w:rPr>
        <w:t>    </w:t>
      </w:r>
      <w:r>
        <w:rPr>
          <w:color w:val="000000"/>
          <w:sz w:val="28"/>
        </w:rPr>
        <w:t>  Доходы, указанные в настоящей статье, подлежат корректировке в случаях:</w:t>
      </w:r>
    </w:p>
    <w:p w:rsidR="004E3621" w:rsidRDefault="00BB2C28">
      <w:pPr>
        <w:spacing w:after="0"/>
      </w:pPr>
      <w:bookmarkStart w:id="10696" w:name="z12519"/>
      <w:bookmarkEnd w:id="10695"/>
      <w:r>
        <w:rPr>
          <w:color w:val="000000"/>
          <w:sz w:val="28"/>
        </w:rPr>
        <w:t>      1) полного или частичного возврата товаров;</w:t>
      </w:r>
    </w:p>
    <w:p w:rsidR="004E3621" w:rsidRDefault="00BB2C28">
      <w:pPr>
        <w:spacing w:after="0"/>
      </w:pPr>
      <w:bookmarkStart w:id="10697" w:name="z12520"/>
      <w:bookmarkEnd w:id="10696"/>
      <w:r>
        <w:rPr>
          <w:color w:val="000000"/>
          <w:sz w:val="28"/>
        </w:rPr>
        <w:t>      2) изменения условий сделки;</w:t>
      </w:r>
    </w:p>
    <w:p w:rsidR="004E3621" w:rsidRDefault="00BB2C28">
      <w:pPr>
        <w:spacing w:after="0"/>
      </w:pPr>
      <w:bookmarkStart w:id="10698" w:name="z12521"/>
      <w:bookmarkEnd w:id="10697"/>
      <w:r>
        <w:rPr>
          <w:color w:val="000000"/>
          <w:sz w:val="28"/>
        </w:rPr>
        <w:lastRenderedPageBreak/>
        <w:t>      3) изменения цены, компенсации за реализованные или приобретенные товары, выполненные работ</w:t>
      </w:r>
      <w:r>
        <w:rPr>
          <w:color w:val="000000"/>
          <w:sz w:val="28"/>
        </w:rPr>
        <w:t>ы, оказанные услуги;</w:t>
      </w:r>
    </w:p>
    <w:p w:rsidR="004E3621" w:rsidRDefault="00BB2C28">
      <w:pPr>
        <w:spacing w:after="0"/>
      </w:pPr>
      <w:bookmarkStart w:id="10699" w:name="z12522"/>
      <w:bookmarkEnd w:id="10698"/>
      <w:r>
        <w:rPr>
          <w:color w:val="000000"/>
          <w:sz w:val="28"/>
        </w:rPr>
        <w:t>      4) скидки с цены, скидки с продаж;</w:t>
      </w:r>
    </w:p>
    <w:p w:rsidR="004E3621" w:rsidRDefault="00BB2C28">
      <w:pPr>
        <w:spacing w:after="0"/>
      </w:pPr>
      <w:bookmarkStart w:id="10700" w:name="z12523"/>
      <w:bookmarkEnd w:id="10699"/>
      <w:r>
        <w:rPr>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4E3621" w:rsidRDefault="00BB2C28">
      <w:pPr>
        <w:spacing w:after="0"/>
      </w:pPr>
      <w:bookmarkStart w:id="10701" w:name="z12524"/>
      <w:bookmarkEnd w:id="10700"/>
      <w:r>
        <w:rPr>
          <w:color w:val="000000"/>
          <w:sz w:val="28"/>
        </w:rPr>
        <w:t>      6) списания т</w:t>
      </w:r>
      <w:r>
        <w:rPr>
          <w:color w:val="000000"/>
          <w:sz w:val="28"/>
        </w:rPr>
        <w:t>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w:t>
      </w:r>
      <w:r>
        <w:rPr>
          <w:color w:val="000000"/>
          <w:sz w:val="28"/>
        </w:rPr>
        <w:t>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4E3621" w:rsidRDefault="00BB2C28">
      <w:pPr>
        <w:spacing w:after="0"/>
      </w:pPr>
      <w:bookmarkStart w:id="10702" w:name="z12525"/>
      <w:bookmarkEnd w:id="10701"/>
      <w:r>
        <w:rPr>
          <w:color w:val="000000"/>
          <w:sz w:val="28"/>
        </w:rPr>
        <w:t>      Корректировка дохода, предусмотренная настоящи</w:t>
      </w:r>
      <w:r>
        <w:rPr>
          <w:color w:val="000000"/>
          <w:sz w:val="28"/>
        </w:rPr>
        <w:t>м подпунктом, осуществляется в сторону уменьшения в случаях:</w:t>
      </w:r>
    </w:p>
    <w:p w:rsidR="004E3621" w:rsidRDefault="00BB2C28">
      <w:pPr>
        <w:spacing w:after="0"/>
      </w:pPr>
      <w:bookmarkStart w:id="10703" w:name="z12526"/>
      <w:bookmarkEnd w:id="10702"/>
      <w:r>
        <w:rPr>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4E3621" w:rsidRDefault="00BB2C28">
      <w:pPr>
        <w:spacing w:after="0"/>
      </w:pPr>
      <w:bookmarkStart w:id="10704" w:name="z12527"/>
      <w:bookmarkEnd w:id="10703"/>
      <w:r>
        <w:rPr>
          <w:color w:val="000000"/>
          <w:sz w:val="28"/>
        </w:rPr>
        <w:t>      списания налогоплательщиком требова</w:t>
      </w:r>
      <w:r>
        <w:rPr>
          <w:color w:val="000000"/>
          <w:sz w:val="28"/>
        </w:rPr>
        <w:t>ния по вступившему в законную силу решению суда.</w:t>
      </w:r>
    </w:p>
    <w:p w:rsidR="004E3621" w:rsidRDefault="00BB2C28">
      <w:pPr>
        <w:spacing w:after="0"/>
      </w:pPr>
      <w:bookmarkStart w:id="10705" w:name="z12528"/>
      <w:bookmarkEnd w:id="10704"/>
      <w:r>
        <w:rPr>
          <w:color w:val="000000"/>
          <w:sz w:val="28"/>
        </w:rPr>
        <w:t>      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w:t>
      </w:r>
      <w:r>
        <w:rPr>
          <w:color w:val="000000"/>
          <w:sz w:val="28"/>
        </w:rPr>
        <w:t xml:space="preserve"> возникновение требования.</w:t>
      </w:r>
    </w:p>
    <w:p w:rsidR="004E3621" w:rsidRDefault="00BB2C28">
      <w:pPr>
        <w:spacing w:after="0"/>
      </w:pPr>
      <w:bookmarkStart w:id="10706" w:name="z12529"/>
      <w:bookmarkEnd w:id="10705"/>
      <w:r>
        <w:rPr>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4E3621" w:rsidRDefault="00BB2C28">
      <w:pPr>
        <w:spacing w:after="0"/>
      </w:pPr>
      <w:bookmarkStart w:id="10707" w:name="z12530"/>
      <w:bookmarkEnd w:id="10706"/>
      <w:r>
        <w:rPr>
          <w:color w:val="000000"/>
          <w:sz w:val="28"/>
        </w:rPr>
        <w:t>      Корректировка</w:t>
      </w:r>
      <w:r>
        <w:rPr>
          <w:color w:val="000000"/>
          <w:sz w:val="28"/>
        </w:rPr>
        <w:t xml:space="preserve"> доходов производится в том налоговом периоде, в котором наступили случаи, указанные в настоящей статье.</w:t>
      </w:r>
    </w:p>
    <w:p w:rsidR="004E3621" w:rsidRDefault="00BB2C28">
      <w:pPr>
        <w:spacing w:after="0"/>
      </w:pPr>
      <w:bookmarkStart w:id="10708" w:name="z12531"/>
      <w:bookmarkEnd w:id="10707"/>
      <w:r>
        <w:rPr>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w:t>
      </w:r>
      <w:r>
        <w:rPr>
          <w:color w:val="000000"/>
          <w:sz w:val="28"/>
        </w:rPr>
        <w:t>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4E3621" w:rsidRDefault="00BB2C28">
      <w:pPr>
        <w:spacing w:after="0"/>
      </w:pPr>
      <w:bookmarkStart w:id="10709" w:name="z12532"/>
      <w:bookmarkEnd w:id="10708"/>
      <w:r>
        <w:rPr>
          <w:color w:val="000000"/>
          <w:sz w:val="28"/>
        </w:rPr>
        <w:t>      5. В случае если одни и те же доходы могут быть отражены в нескольких статьях доходов, то они вклю</w:t>
      </w:r>
      <w:r>
        <w:rPr>
          <w:color w:val="000000"/>
          <w:sz w:val="28"/>
        </w:rPr>
        <w:t>чаются в доход один раз.</w:t>
      </w:r>
    </w:p>
    <w:p w:rsidR="004E3621" w:rsidRDefault="00BB2C28">
      <w:pPr>
        <w:spacing w:after="0"/>
      </w:pPr>
      <w:bookmarkStart w:id="10710" w:name="z12533"/>
      <w:bookmarkEnd w:id="10709"/>
      <w:r>
        <w:rPr>
          <w:color w:val="000000"/>
          <w:sz w:val="28"/>
        </w:rPr>
        <w:lastRenderedPageBreak/>
        <w:t>      Дата признания дохода для целей налогообложения определяется в соответствии с положениями настоящего параграфа.</w:t>
      </w:r>
    </w:p>
    <w:bookmarkEnd w:id="10710"/>
    <w:p w:rsidR="004E3621" w:rsidRDefault="00BB2C28">
      <w:pPr>
        <w:spacing w:after="0"/>
      </w:pPr>
      <w:r>
        <w:rPr>
          <w:b/>
          <w:color w:val="000000"/>
          <w:sz w:val="28"/>
        </w:rPr>
        <w:t>Статья 692. Порядок определения расходов, относимых на вычеты</w:t>
      </w:r>
    </w:p>
    <w:p w:rsidR="004E3621" w:rsidRDefault="00BB2C28">
      <w:pPr>
        <w:spacing w:after="0"/>
      </w:pPr>
      <w:bookmarkStart w:id="10711" w:name="z12534"/>
      <w:r>
        <w:rPr>
          <w:color w:val="000000"/>
          <w:sz w:val="28"/>
        </w:rPr>
        <w:t xml:space="preserve">       1. Вычету при определении налогооблагаемого </w:t>
      </w:r>
      <w:r>
        <w:rPr>
          <w:color w:val="000000"/>
          <w:sz w:val="28"/>
        </w:rPr>
        <w:t xml:space="preserve">дохода подлежат предусмотренные настоящей статьей расходы налогоплательщика, связанные с осуществлением деятельности, направленной на получение дохода, за исключением расходов, не подлежащих вычету в соответствии с разделом 7 настоящего Кодекса. </w:t>
      </w:r>
    </w:p>
    <w:p w:rsidR="004E3621" w:rsidRDefault="00BB2C28">
      <w:pPr>
        <w:spacing w:after="0"/>
      </w:pPr>
      <w:bookmarkStart w:id="10712" w:name="z12535"/>
      <w:bookmarkEnd w:id="10711"/>
      <w:r>
        <w:rPr>
          <w:color w:val="000000"/>
          <w:sz w:val="28"/>
        </w:rPr>
        <w:t xml:space="preserve">      2. </w:t>
      </w:r>
      <w:r>
        <w:rPr>
          <w:color w:val="000000"/>
          <w:sz w:val="28"/>
        </w:rPr>
        <w:t>В целях настоящего параграфа вычету подлежат следующие виды расходов:</w:t>
      </w:r>
    </w:p>
    <w:p w:rsidR="004E3621" w:rsidRDefault="00BB2C28">
      <w:pPr>
        <w:spacing w:after="0"/>
      </w:pPr>
      <w:bookmarkStart w:id="10713" w:name="z12536"/>
      <w:bookmarkEnd w:id="10712"/>
      <w:r>
        <w:rPr>
          <w:color w:val="000000"/>
          <w:sz w:val="28"/>
        </w:rPr>
        <w:t>      1) на приобретение товаров;</w:t>
      </w:r>
    </w:p>
    <w:p w:rsidR="004E3621" w:rsidRDefault="00BB2C28">
      <w:pPr>
        <w:spacing w:after="0"/>
      </w:pPr>
      <w:bookmarkStart w:id="10714" w:name="z12537"/>
      <w:bookmarkEnd w:id="10713"/>
      <w:r>
        <w:rPr>
          <w:color w:val="000000"/>
          <w:sz w:val="28"/>
        </w:rPr>
        <w:t xml:space="preserve">       2) по начисленным доходам работников и иным выплатам физическим лицам, подлежащим отнесению на вычеты в соответствии со статьей 257 настоящего Ко</w:t>
      </w:r>
      <w:r>
        <w:rPr>
          <w:color w:val="000000"/>
          <w:sz w:val="28"/>
        </w:rPr>
        <w:t>декса;</w:t>
      </w:r>
    </w:p>
    <w:p w:rsidR="004E3621" w:rsidRDefault="00BB2C28">
      <w:pPr>
        <w:spacing w:after="0"/>
      </w:pPr>
      <w:bookmarkStart w:id="10715" w:name="z12538"/>
      <w:bookmarkEnd w:id="10714"/>
      <w:r>
        <w:rPr>
          <w:color w:val="000000"/>
          <w:sz w:val="28"/>
        </w:rPr>
        <w:t xml:space="preserve">       3) на уплату налогов и платежей в бюджет, подлежащих отнесению на вычеты в соответствии со статьей 263 настоящего Кодекса;</w:t>
      </w:r>
    </w:p>
    <w:p w:rsidR="004E3621" w:rsidRDefault="00BB2C28">
      <w:pPr>
        <w:spacing w:after="0"/>
      </w:pPr>
      <w:bookmarkStart w:id="10716" w:name="z12539"/>
      <w:bookmarkEnd w:id="10715"/>
      <w:r>
        <w:rPr>
          <w:color w:val="000000"/>
          <w:sz w:val="28"/>
        </w:rPr>
        <w:t xml:space="preserve">       4) суммы компенсаций при служебных командировках, подлежащие отнесению на вычеты в соответствии со статьей 244 н</w:t>
      </w:r>
      <w:r>
        <w:rPr>
          <w:color w:val="000000"/>
          <w:sz w:val="28"/>
        </w:rPr>
        <w:t>астоящего Кодекса.</w:t>
      </w:r>
    </w:p>
    <w:p w:rsidR="004E3621" w:rsidRDefault="00BB2C28">
      <w:pPr>
        <w:spacing w:after="0"/>
      </w:pPr>
      <w:bookmarkStart w:id="10717" w:name="z12540"/>
      <w:bookmarkEnd w:id="10716"/>
      <w:r>
        <w:rPr>
          <w:color w:val="000000"/>
          <w:sz w:val="28"/>
        </w:rPr>
        <w:t xml:space="preserve">       3. Индивидуальный предприниматель при определении налогооблагаемого дохода имеет право на применение налоговых вычетов, предусмотренных статьей 342 настоящего Кодекса, если он не применил их как физическое лицо, в том числе у нало</w:t>
      </w:r>
      <w:r>
        <w:rPr>
          <w:color w:val="000000"/>
          <w:sz w:val="28"/>
        </w:rPr>
        <w:t xml:space="preserve">гового агента. </w:t>
      </w:r>
    </w:p>
    <w:p w:rsidR="004E3621" w:rsidRDefault="00BB2C28">
      <w:pPr>
        <w:spacing w:after="0"/>
      </w:pPr>
      <w:bookmarkStart w:id="10718" w:name="z12541"/>
      <w:bookmarkEnd w:id="10717"/>
      <w:r>
        <w:rPr>
          <w:color w:val="000000"/>
          <w:sz w:val="28"/>
        </w:rPr>
        <w:t>      4. В случаях, предусмотренных настоящим Кодексом, размер относимых на вычеты расходов не должен превышать установленные нормы.</w:t>
      </w:r>
    </w:p>
    <w:p w:rsidR="004E3621" w:rsidRDefault="00BB2C28">
      <w:pPr>
        <w:spacing w:after="0"/>
      </w:pPr>
      <w:bookmarkStart w:id="10719" w:name="z12542"/>
      <w:bookmarkEnd w:id="10718"/>
      <w:r>
        <w:rPr>
          <w:color w:val="000000"/>
          <w:sz w:val="28"/>
        </w:rPr>
        <w:t xml:space="preserve"> </w:t>
      </w:r>
      <w:r>
        <w:rPr>
          <w:color w:val="000000"/>
          <w:sz w:val="28"/>
        </w:rPr>
        <w:t>      5. Вычеты производятся налогоплательщиком при наличии документов, подтверждающих, что такие расходы связаны с его деятельностью, направленной на получение дохода, если иное не установлено статьей 693 настоящего Кодекса.</w:t>
      </w:r>
    </w:p>
    <w:p w:rsidR="004E3621" w:rsidRDefault="00BB2C28">
      <w:pPr>
        <w:spacing w:after="0"/>
      </w:pPr>
      <w:bookmarkStart w:id="10720" w:name="z12543"/>
      <w:bookmarkEnd w:id="10719"/>
      <w:r>
        <w:rPr>
          <w:color w:val="000000"/>
          <w:sz w:val="28"/>
        </w:rPr>
        <w:t xml:space="preserve">       Данные расходы подлежат</w:t>
      </w:r>
      <w:r>
        <w:rPr>
          <w:color w:val="000000"/>
          <w:sz w:val="28"/>
        </w:rPr>
        <w:t xml:space="preserve">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w:t>
      </w:r>
      <w:r>
        <w:rPr>
          <w:color w:val="000000"/>
          <w:sz w:val="28"/>
        </w:rPr>
        <w:t xml:space="preserve">алтерском учете и финансовой отчетности. </w:t>
      </w:r>
    </w:p>
    <w:p w:rsidR="004E3621" w:rsidRDefault="00BB2C28">
      <w:pPr>
        <w:spacing w:after="0"/>
      </w:pPr>
      <w:bookmarkStart w:id="10721" w:name="z12544"/>
      <w:bookmarkEnd w:id="10720"/>
      <w:r>
        <w:rPr>
          <w:color w:val="000000"/>
          <w:sz w:val="28"/>
        </w:rPr>
        <w:t xml:space="preserve">      6. Расходы будущих периодов,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w:t>
      </w:r>
      <w:r>
        <w:rPr>
          <w:color w:val="000000"/>
          <w:sz w:val="28"/>
        </w:rPr>
        <w:lastRenderedPageBreak/>
        <w:t xml:space="preserve">отчетности, </w:t>
      </w:r>
      <w:r>
        <w:rPr>
          <w:color w:val="000000"/>
          <w:sz w:val="28"/>
        </w:rPr>
        <w:t>подлежат вычету в том налоговом периоде, к которому они относятся.</w:t>
      </w:r>
    </w:p>
    <w:p w:rsidR="004E3621" w:rsidRDefault="00BB2C28">
      <w:pPr>
        <w:spacing w:after="0"/>
      </w:pPr>
      <w:bookmarkStart w:id="10722" w:name="z12545"/>
      <w:bookmarkEnd w:id="10721"/>
      <w:r>
        <w:rPr>
          <w:color w:val="000000"/>
          <w:sz w:val="28"/>
        </w:rPr>
        <w:t xml:space="preserve">       7. Расходы налогоплательщика, указанные в настоящей статье, подлежат корректировке в случаях, предусмотренных пунктом 4 статьи 691 настоящего Кодекса.</w:t>
      </w:r>
    </w:p>
    <w:p w:rsidR="004E3621" w:rsidRDefault="00BB2C28">
      <w:pPr>
        <w:spacing w:after="0"/>
      </w:pPr>
      <w:bookmarkStart w:id="10723" w:name="z12546"/>
      <w:bookmarkEnd w:id="10722"/>
      <w:r>
        <w:rPr>
          <w:color w:val="000000"/>
          <w:sz w:val="28"/>
        </w:rPr>
        <w:t xml:space="preserve">       При этом для целей насто</w:t>
      </w:r>
      <w:r>
        <w:rPr>
          <w:color w:val="000000"/>
          <w:sz w:val="28"/>
        </w:rPr>
        <w:t xml:space="preserve">ящего параграфа корректировкой признается увеличение размера вычета отчетного налогового периода или уменьшение размера вычета отчетного налогового периода в пределах суммы ранее признанного вычета. </w:t>
      </w:r>
    </w:p>
    <w:bookmarkEnd w:id="10723"/>
    <w:p w:rsidR="004E3621" w:rsidRDefault="00BB2C28">
      <w:pPr>
        <w:spacing w:after="0"/>
      </w:pPr>
      <w:r>
        <w:rPr>
          <w:b/>
          <w:color w:val="000000"/>
          <w:sz w:val="28"/>
        </w:rPr>
        <w:t>Статья 693. Дополнительный фиксированный вычет</w:t>
      </w:r>
    </w:p>
    <w:p w:rsidR="004E3621" w:rsidRDefault="00BB2C28">
      <w:pPr>
        <w:spacing w:after="0"/>
      </w:pPr>
      <w:bookmarkStart w:id="10724" w:name="z12547"/>
      <w:r>
        <w:rPr>
          <w:color w:val="000000"/>
          <w:sz w:val="28"/>
        </w:rPr>
        <w:t xml:space="preserve">       На</w:t>
      </w:r>
      <w:r>
        <w:rPr>
          <w:color w:val="000000"/>
          <w:sz w:val="28"/>
        </w:rPr>
        <w:t>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сумму расходов, относимых на вычеты, сумму фиксированного вычета в размере не более 30 процентов от с</w:t>
      </w:r>
      <w:r>
        <w:rPr>
          <w:color w:val="000000"/>
          <w:sz w:val="28"/>
        </w:rPr>
        <w:t>уммы дохода, определенного с учетом корректировок, предусмотренных пунктом 4 статьи 691 настоящего Кодекса.</w:t>
      </w:r>
    </w:p>
    <w:p w:rsidR="004E3621" w:rsidRDefault="00BB2C28">
      <w:pPr>
        <w:spacing w:after="0"/>
      </w:pPr>
      <w:bookmarkStart w:id="10725" w:name="z12548"/>
      <w:bookmarkEnd w:id="10724"/>
      <w:r>
        <w:rPr>
          <w:color w:val="000000"/>
          <w:sz w:val="28"/>
        </w:rPr>
        <w:t xml:space="preserve">       При этом в случае применения положений части первой настоящей статьи общая сумма расходов, относимых на вычеты, включая фиксированный вычет, </w:t>
      </w:r>
      <w:r>
        <w:rPr>
          <w:color w:val="000000"/>
          <w:sz w:val="28"/>
        </w:rPr>
        <w:t>не должна превышать 70 процентов от суммы дохода с учетом корректировок, предусмотренных пунктом 4 статьи 691 настоящего Кодекса.</w:t>
      </w:r>
    </w:p>
    <w:bookmarkEnd w:id="10725"/>
    <w:p w:rsidR="004E3621" w:rsidRDefault="00BB2C28">
      <w:pPr>
        <w:spacing w:after="0"/>
      </w:pPr>
      <w:r>
        <w:rPr>
          <w:color w:val="FF0000"/>
          <w:sz w:val="28"/>
        </w:rPr>
        <w:t>      Примечание РЦПИ!</w:t>
      </w:r>
      <w:r>
        <w:br/>
      </w:r>
      <w:r>
        <w:rPr>
          <w:color w:val="FF0000"/>
          <w:sz w:val="28"/>
        </w:rPr>
        <w:t>      В статью 694 предусмотрено изменение Законом РК от 26.12.2018 № 203-VI (вводится в действие с 01.</w:t>
      </w:r>
      <w:r>
        <w:rPr>
          <w:color w:val="FF0000"/>
          <w:sz w:val="28"/>
        </w:rPr>
        <w:t>01.2019).</w:t>
      </w:r>
      <w:r>
        <w:br/>
      </w:r>
    </w:p>
    <w:p w:rsidR="004E3621" w:rsidRDefault="00BB2C28">
      <w:pPr>
        <w:spacing w:after="0"/>
      </w:pPr>
      <w:r>
        <w:rPr>
          <w:b/>
          <w:color w:val="000000"/>
          <w:sz w:val="28"/>
        </w:rPr>
        <w:t>Статья 694. Уменьшение налогооблагаемого дохода</w:t>
      </w:r>
    </w:p>
    <w:p w:rsidR="004E3621" w:rsidRDefault="00BB2C28">
      <w:pPr>
        <w:spacing w:after="0"/>
      </w:pPr>
      <w:bookmarkStart w:id="10726" w:name="z12549"/>
      <w:r>
        <w:rPr>
          <w:color w:val="000000"/>
          <w:sz w:val="28"/>
        </w:rPr>
        <w:t>      1. Налогоплательщик имеет право на уменьшение налогооблагаемого дохода в 2-кратном размере произведенных расходов на оплату труда инвалидов и на 50 процентов от суммы исчисленного социального</w:t>
      </w:r>
      <w:r>
        <w:rPr>
          <w:color w:val="000000"/>
          <w:sz w:val="28"/>
        </w:rPr>
        <w:t xml:space="preserve"> налога от заработной платы и других выплат инвалидам.</w:t>
      </w:r>
    </w:p>
    <w:p w:rsidR="004E3621" w:rsidRDefault="00BB2C28">
      <w:pPr>
        <w:spacing w:after="0"/>
      </w:pPr>
      <w:bookmarkStart w:id="10727" w:name="z12550"/>
      <w:bookmarkEnd w:id="10726"/>
      <w:r>
        <w:rPr>
          <w:color w:val="000000"/>
          <w:sz w:val="28"/>
        </w:rPr>
        <w:t>      2. Юридическое лицо имеет право на уменьшение налогооблагаемого дохода на следующие виды доходов:</w:t>
      </w:r>
    </w:p>
    <w:p w:rsidR="004E3621" w:rsidRDefault="00BB2C28">
      <w:pPr>
        <w:spacing w:after="0"/>
      </w:pPr>
      <w:bookmarkStart w:id="10728" w:name="z12551"/>
      <w:bookmarkEnd w:id="10727"/>
      <w:r>
        <w:rPr>
          <w:color w:val="000000"/>
          <w:sz w:val="28"/>
        </w:rPr>
        <w:t>      1) стоимость имущества, полученного в виде гуманитарной помощи в случае возникновения чрезв</w:t>
      </w:r>
      <w:r>
        <w:rPr>
          <w:color w:val="000000"/>
          <w:sz w:val="28"/>
        </w:rPr>
        <w:t>ычайных ситуаций природного и техногенного характера и использованного по назначению;</w:t>
      </w:r>
    </w:p>
    <w:p w:rsidR="004E3621" w:rsidRDefault="00BB2C28">
      <w:pPr>
        <w:spacing w:after="0"/>
      </w:pPr>
      <w:bookmarkStart w:id="10729" w:name="z12552"/>
      <w:bookmarkEnd w:id="10728"/>
      <w:r>
        <w:rPr>
          <w:color w:val="000000"/>
          <w:sz w:val="28"/>
        </w:rPr>
        <w:t>      2) доходы от прироста стоимости при реализации акций, выпущенных юридическим лицом, или долей участия в юридическом лице или консорциуме, если иное не установлено п</w:t>
      </w:r>
      <w:r>
        <w:rPr>
          <w:color w:val="000000"/>
          <w:sz w:val="28"/>
        </w:rPr>
        <w:t>одпунктом 3) настоящего пункта, при одновременном выполнении следующих условий:</w:t>
      </w:r>
    </w:p>
    <w:p w:rsidR="004E3621" w:rsidRDefault="00BB2C28">
      <w:pPr>
        <w:spacing w:after="0"/>
      </w:pPr>
      <w:bookmarkStart w:id="10730" w:name="z12553"/>
      <w:bookmarkEnd w:id="10729"/>
      <w:r>
        <w:rPr>
          <w:color w:val="000000"/>
          <w:sz w:val="28"/>
        </w:rPr>
        <w:lastRenderedPageBreak/>
        <w:t>      на день реализации акций или долей участия налогоплательщик владеет данными акциями или долями участия более трех лет;</w:t>
      </w:r>
    </w:p>
    <w:p w:rsidR="004E3621" w:rsidRDefault="00BB2C28">
      <w:pPr>
        <w:spacing w:after="0"/>
      </w:pPr>
      <w:bookmarkStart w:id="10731" w:name="z12554"/>
      <w:bookmarkEnd w:id="10730"/>
      <w:r>
        <w:rPr>
          <w:color w:val="000000"/>
          <w:sz w:val="28"/>
        </w:rPr>
        <w:t>      юридическое лицо-эмитент или юридическое лицо</w:t>
      </w:r>
      <w:r>
        <w:rPr>
          <w:color w:val="000000"/>
          <w:sz w:val="28"/>
        </w:rPr>
        <w:t>,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4E3621" w:rsidRDefault="00BB2C28">
      <w:pPr>
        <w:spacing w:after="0"/>
      </w:pPr>
      <w:bookmarkStart w:id="10732" w:name="z12555"/>
      <w:bookmarkEnd w:id="10731"/>
      <w:r>
        <w:rPr>
          <w:color w:val="000000"/>
          <w:sz w:val="28"/>
        </w:rPr>
        <w:t>      имущество лиц (лица), являющихся (являющегося) недропользователями (недропользователем), в стоимости а</w:t>
      </w:r>
      <w:r>
        <w:rPr>
          <w:color w:val="000000"/>
          <w:sz w:val="28"/>
        </w:rPr>
        <w:t>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rsidR="004E3621" w:rsidRDefault="00BB2C28">
      <w:pPr>
        <w:spacing w:after="0"/>
      </w:pPr>
      <w:bookmarkStart w:id="10733" w:name="z12556"/>
      <w:bookmarkEnd w:id="10732"/>
      <w:r>
        <w:rPr>
          <w:color w:val="000000"/>
          <w:sz w:val="28"/>
        </w:rPr>
        <w:t xml:space="preserve">      Указанный </w:t>
      </w:r>
      <w:r>
        <w:rPr>
          <w:color w:val="000000"/>
          <w:sz w:val="28"/>
        </w:rPr>
        <w:t>в настоящем подпункте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w:t>
      </w:r>
      <w:r>
        <w:rPr>
          <w:color w:val="000000"/>
          <w:sz w:val="28"/>
        </w:rPr>
        <w:t xml:space="preserve"> реорганизации прежних собственников.</w:t>
      </w:r>
    </w:p>
    <w:p w:rsidR="004E3621" w:rsidRDefault="00BB2C28">
      <w:pPr>
        <w:spacing w:after="0"/>
      </w:pPr>
      <w:bookmarkStart w:id="10734" w:name="z12557"/>
      <w:bookmarkEnd w:id="10733"/>
      <w:r>
        <w:rPr>
          <w:color w:val="000000"/>
          <w:sz w:val="28"/>
        </w:rPr>
        <w:t xml:space="preserve">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w:t>
      </w:r>
    </w:p>
    <w:p w:rsidR="004E3621" w:rsidRDefault="00BB2C28">
      <w:pPr>
        <w:spacing w:after="0"/>
      </w:pPr>
      <w:bookmarkStart w:id="10735" w:name="z12558"/>
      <w:bookmarkEnd w:id="10734"/>
      <w:r>
        <w:rPr>
          <w:color w:val="000000"/>
          <w:sz w:val="28"/>
        </w:rPr>
        <w:t>      3) доходы от прироста стоимости при реализ</w:t>
      </w:r>
      <w:r>
        <w:rPr>
          <w:color w:val="000000"/>
          <w:sz w:val="28"/>
        </w:rPr>
        <w:t>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w:t>
      </w:r>
      <w:r>
        <w:rPr>
          <w:color w:val="000000"/>
          <w:sz w:val="28"/>
        </w:rPr>
        <w:t>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4E3621" w:rsidRDefault="00BB2C28">
      <w:pPr>
        <w:spacing w:after="0"/>
      </w:pPr>
      <w:bookmarkStart w:id="10736" w:name="z12559"/>
      <w:bookmarkEnd w:id="10735"/>
      <w:r>
        <w:rPr>
          <w:color w:val="000000"/>
          <w:sz w:val="28"/>
        </w:rPr>
        <w:t>      3. Налогоплательщик, применяющий специальный налоговый режим с использованием фиксир</w:t>
      </w:r>
      <w:r>
        <w:rPr>
          <w:color w:val="000000"/>
          <w:sz w:val="28"/>
        </w:rPr>
        <w:t>ованного вычета, имеет право на уменьшение налогооблагаемого дохода на 1-кратный размер начисленных в отчетном налоговом периоде расходов работодателя по доходам работника, подлежащих отнесению на вычеты при определении налогооблагаемого дохода в соответст</w:t>
      </w:r>
      <w:r>
        <w:rPr>
          <w:color w:val="000000"/>
          <w:sz w:val="28"/>
        </w:rPr>
        <w:t>вии с настоящим параграфом.</w:t>
      </w:r>
    </w:p>
    <w:p w:rsidR="004E3621" w:rsidRDefault="00BB2C28">
      <w:pPr>
        <w:spacing w:after="0"/>
      </w:pPr>
      <w:bookmarkStart w:id="10737" w:name="z12560"/>
      <w:bookmarkEnd w:id="10736"/>
      <w:r>
        <w:rPr>
          <w:color w:val="000000"/>
          <w:sz w:val="28"/>
        </w:rPr>
        <w:t xml:space="preserve">      Уменьшение, предусмотренное частью первой настоящего пункта, налогоплательщик вправе производить при условии, если среднемесячная заработная плата работников такого налогоплательщика за отчетный налоговый период превышает </w:t>
      </w:r>
      <w:r>
        <w:rPr>
          <w:color w:val="000000"/>
          <w:sz w:val="28"/>
        </w:rPr>
        <w:t>4-кратный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bookmarkEnd w:id="10737"/>
    <w:p w:rsidR="004E3621" w:rsidRDefault="00BB2C28">
      <w:pPr>
        <w:spacing w:after="0"/>
      </w:pPr>
      <w:r>
        <w:rPr>
          <w:b/>
          <w:color w:val="000000"/>
          <w:sz w:val="28"/>
        </w:rPr>
        <w:lastRenderedPageBreak/>
        <w:t>Статья 695. Исчисление налогов по специальному налоговому режиму с использованием фиксированного выч</w:t>
      </w:r>
      <w:r>
        <w:rPr>
          <w:b/>
          <w:color w:val="000000"/>
          <w:sz w:val="28"/>
        </w:rPr>
        <w:t xml:space="preserve">ета </w:t>
      </w:r>
    </w:p>
    <w:p w:rsidR="004E3621" w:rsidRDefault="00BB2C28">
      <w:pPr>
        <w:spacing w:after="0"/>
      </w:pPr>
      <w:bookmarkStart w:id="10738" w:name="z12561"/>
      <w:r>
        <w:rPr>
          <w:color w:val="000000"/>
          <w:sz w:val="28"/>
        </w:rPr>
        <w:t>      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подлежащий уплате при применении специального налогового режима с использ</w:t>
      </w:r>
      <w:r>
        <w:rPr>
          <w:color w:val="000000"/>
          <w:sz w:val="28"/>
        </w:rPr>
        <w:t>ованием фиксированного вычета, исчисляется за налоговый период в следующем порядке:</w:t>
      </w:r>
    </w:p>
    <w:p w:rsidR="004E3621" w:rsidRDefault="00BB2C28">
      <w:pPr>
        <w:spacing w:after="0"/>
      </w:pPr>
      <w:bookmarkStart w:id="10739" w:name="z12562"/>
      <w:bookmarkEnd w:id="10738"/>
      <w:r>
        <w:rPr>
          <w:color w:val="000000"/>
          <w:sz w:val="28"/>
        </w:rPr>
        <w:t xml:space="preserve">       произведение ставки, установленной пунктами 1 или 2 статьи 313 настоящего Кодекса, и налогооблагаемого дохода, определенного в виде разницы между доходами, предусмот</w:t>
      </w:r>
      <w:r>
        <w:rPr>
          <w:color w:val="000000"/>
          <w:sz w:val="28"/>
        </w:rPr>
        <w:t xml:space="preserve">ренными статьями 690 и 691 настоящего Кодекса, и расходами, предусмотренными статьями 692 и 693 настоящего Кодекса, уменьшенного в соответствии со статьей 694 настоящего Кодекса, </w:t>
      </w:r>
    </w:p>
    <w:p w:rsidR="004E3621" w:rsidRDefault="00BB2C28">
      <w:pPr>
        <w:spacing w:after="0"/>
      </w:pPr>
      <w:bookmarkStart w:id="10740" w:name="z12563"/>
      <w:bookmarkEnd w:id="10739"/>
      <w:r>
        <w:rPr>
          <w:color w:val="000000"/>
          <w:sz w:val="28"/>
        </w:rPr>
        <w:t>      минус</w:t>
      </w:r>
    </w:p>
    <w:p w:rsidR="004E3621" w:rsidRDefault="00BB2C28">
      <w:pPr>
        <w:spacing w:after="0"/>
      </w:pPr>
      <w:bookmarkStart w:id="10741" w:name="z12564"/>
      <w:bookmarkEnd w:id="10740"/>
      <w:r>
        <w:rPr>
          <w:color w:val="000000"/>
          <w:sz w:val="28"/>
        </w:rPr>
        <w:t xml:space="preserve">       сумма корпоративного подоходного налога, на которую осуще</w:t>
      </w:r>
      <w:r>
        <w:rPr>
          <w:color w:val="000000"/>
          <w:sz w:val="28"/>
        </w:rPr>
        <w:t>ствляется зачет в соответствии со статьей 303 настоящего Кодекса,</w:t>
      </w:r>
    </w:p>
    <w:p w:rsidR="004E3621" w:rsidRDefault="00BB2C28">
      <w:pPr>
        <w:spacing w:after="0"/>
      </w:pPr>
      <w:bookmarkStart w:id="10742" w:name="z12565"/>
      <w:bookmarkEnd w:id="10741"/>
      <w:r>
        <w:rPr>
          <w:color w:val="000000"/>
          <w:sz w:val="28"/>
        </w:rPr>
        <w:t>      минус</w:t>
      </w:r>
    </w:p>
    <w:p w:rsidR="004E3621" w:rsidRDefault="00BB2C28">
      <w:pPr>
        <w:spacing w:after="0"/>
      </w:pPr>
      <w:bookmarkStart w:id="10743" w:name="z12566"/>
      <w:bookmarkEnd w:id="10742"/>
      <w:r>
        <w:rPr>
          <w:color w:val="000000"/>
          <w:sz w:val="28"/>
        </w:rPr>
        <w:t xml:space="preserve"> </w:t>
      </w:r>
      <w:r>
        <w:rPr>
          <w:color w:val="000000"/>
          <w:sz w:val="28"/>
        </w:rPr>
        <w:t>      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пунктом 2 статьи 302 настоящего Кодекса,</w:t>
      </w:r>
    </w:p>
    <w:p w:rsidR="004E3621" w:rsidRDefault="00BB2C28">
      <w:pPr>
        <w:spacing w:after="0"/>
      </w:pPr>
      <w:bookmarkStart w:id="10744" w:name="z12567"/>
      <w:bookmarkEnd w:id="10743"/>
      <w:r>
        <w:rPr>
          <w:color w:val="000000"/>
          <w:sz w:val="28"/>
        </w:rPr>
        <w:t>      минус</w:t>
      </w:r>
    </w:p>
    <w:p w:rsidR="004E3621" w:rsidRDefault="00BB2C28">
      <w:pPr>
        <w:spacing w:after="0"/>
      </w:pPr>
      <w:bookmarkStart w:id="10745" w:name="z12568"/>
      <w:bookmarkEnd w:id="10744"/>
      <w:r>
        <w:rPr>
          <w:color w:val="000000"/>
          <w:sz w:val="28"/>
        </w:rPr>
        <w:t xml:space="preserve"> </w:t>
      </w:r>
      <w:r>
        <w:rPr>
          <w:color w:val="000000"/>
          <w:sz w:val="28"/>
        </w:rPr>
        <w:t>      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статьи 302 настоящего Кодекса,</w:t>
      </w:r>
    </w:p>
    <w:p w:rsidR="004E3621" w:rsidRDefault="00BB2C28">
      <w:pPr>
        <w:spacing w:after="0"/>
      </w:pPr>
      <w:bookmarkStart w:id="10746" w:name="z12569"/>
      <w:bookmarkEnd w:id="10745"/>
      <w:r>
        <w:rPr>
          <w:color w:val="000000"/>
          <w:sz w:val="28"/>
        </w:rPr>
        <w:t>      минус</w:t>
      </w:r>
    </w:p>
    <w:p w:rsidR="004E3621" w:rsidRDefault="00BB2C28">
      <w:pPr>
        <w:spacing w:after="0"/>
      </w:pPr>
      <w:bookmarkStart w:id="10747" w:name="z12570"/>
      <w:bookmarkEnd w:id="10746"/>
      <w:r>
        <w:rPr>
          <w:color w:val="000000"/>
          <w:sz w:val="28"/>
        </w:rPr>
        <w:t xml:space="preserve">       сумма корп</w:t>
      </w:r>
      <w:r>
        <w:rPr>
          <w:color w:val="000000"/>
          <w:sz w:val="28"/>
        </w:rPr>
        <w:t>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пунктом 2 статьи 302 настоящего Кодекса.</w:t>
      </w:r>
    </w:p>
    <w:p w:rsidR="004E3621" w:rsidRDefault="00BB2C28">
      <w:pPr>
        <w:spacing w:after="0"/>
      </w:pPr>
      <w:bookmarkStart w:id="10748" w:name="z12571"/>
      <w:bookmarkEnd w:id="10747"/>
      <w:r>
        <w:rPr>
          <w:color w:val="000000"/>
          <w:sz w:val="28"/>
        </w:rPr>
        <w:t>      2. Индивидуальный подоходный</w:t>
      </w:r>
      <w:r>
        <w:rPr>
          <w:color w:val="000000"/>
          <w:sz w:val="28"/>
        </w:rPr>
        <w:t xml:space="preserve"> налог, подлежащий уплате при применении специального налогового режима с использованием фиксированного вычета, за исключением индивидуального подоходного налога, удерживаемого у источника выплаты, исчисляется за налоговый период в следующем порядке:</w:t>
      </w:r>
    </w:p>
    <w:p w:rsidR="004E3621" w:rsidRDefault="00BB2C28">
      <w:pPr>
        <w:spacing w:after="0"/>
      </w:pPr>
      <w:bookmarkStart w:id="10749" w:name="z12572"/>
      <w:bookmarkEnd w:id="10748"/>
      <w:r>
        <w:rPr>
          <w:color w:val="000000"/>
          <w:sz w:val="28"/>
        </w:rPr>
        <w:t xml:space="preserve">     </w:t>
      </w:r>
      <w:r>
        <w:rPr>
          <w:color w:val="000000"/>
          <w:sz w:val="28"/>
        </w:rPr>
        <w:t xml:space="preserve">  произведение ставки, установленной пунктом 1 статьи 320 настоящего Кодекса, и налогооблагаемого дохода, определенного в виде разницы между доходами, предусмотренными статьями 690 и 691 настоящего Кодекса, и </w:t>
      </w:r>
      <w:r>
        <w:rPr>
          <w:color w:val="000000"/>
          <w:sz w:val="28"/>
        </w:rPr>
        <w:lastRenderedPageBreak/>
        <w:t xml:space="preserve">расходами, предусмотренными статьями 692 и 693 </w:t>
      </w:r>
      <w:r>
        <w:rPr>
          <w:color w:val="000000"/>
          <w:sz w:val="28"/>
        </w:rPr>
        <w:t>настоящего Кодекса, уменьшенного в соответствии со статьей 694 настоящего Кодекса.</w:t>
      </w:r>
    </w:p>
    <w:bookmarkEnd w:id="10749"/>
    <w:p w:rsidR="004E3621" w:rsidRDefault="00BB2C28">
      <w:pPr>
        <w:spacing w:after="0"/>
      </w:pPr>
      <w:r>
        <w:rPr>
          <w:b/>
          <w:color w:val="000000"/>
          <w:sz w:val="28"/>
        </w:rPr>
        <w:t xml:space="preserve">Статья 696. Порядок представления налоговой декларации и уплаты налогов по специальному налоговому режиму с использованием фиксированного вычета </w:t>
      </w:r>
    </w:p>
    <w:p w:rsidR="004E3621" w:rsidRDefault="00BB2C28">
      <w:pPr>
        <w:spacing w:after="0"/>
      </w:pPr>
      <w:bookmarkStart w:id="10750" w:name="z12573"/>
      <w:r>
        <w:rPr>
          <w:color w:val="000000"/>
          <w:sz w:val="28"/>
        </w:rPr>
        <w:t xml:space="preserve">       1. Декларация для на</w:t>
      </w:r>
      <w:r>
        <w:rPr>
          <w:color w:val="000000"/>
          <w:sz w:val="28"/>
        </w:rPr>
        <w:t xml:space="preserve">логоплательщиков, применяющих специальный налоговый режим с использованием фиксированного вычета, представляется в налоговый орган по месту нахождения налогоплательщика в срок не позднее 31 марта года, следующего за отчетным налоговым периодом. </w:t>
      </w:r>
    </w:p>
    <w:p w:rsidR="004E3621" w:rsidRDefault="00BB2C28">
      <w:pPr>
        <w:spacing w:after="0"/>
      </w:pPr>
      <w:bookmarkStart w:id="10751" w:name="z12574"/>
      <w:bookmarkEnd w:id="10750"/>
      <w:r>
        <w:rPr>
          <w:color w:val="000000"/>
          <w:sz w:val="28"/>
        </w:rPr>
        <w:t>      2. У</w:t>
      </w:r>
      <w:r>
        <w:rPr>
          <w:color w:val="000000"/>
          <w:sz w:val="28"/>
        </w:rPr>
        <w:t>плата в бюджет налогов, указанных в декларации для налогоплательщиков, применяющих специальный налоговый режим с использованием фиксированного вычета, производится по итогам налогового периода в срок не позднее десяти календарных дней после срока, установл</w:t>
      </w:r>
      <w:r>
        <w:rPr>
          <w:color w:val="000000"/>
          <w:sz w:val="28"/>
        </w:rPr>
        <w:t>енного для сдачи декларации пунктом 1 настоящей статьи.</w:t>
      </w:r>
    </w:p>
    <w:p w:rsidR="004E3621" w:rsidRDefault="00BB2C28">
      <w:pPr>
        <w:spacing w:after="0"/>
      </w:pPr>
      <w:bookmarkStart w:id="10752" w:name="z12575"/>
      <w:bookmarkEnd w:id="10751"/>
      <w:r>
        <w:rPr>
          <w:b/>
          <w:color w:val="000000"/>
        </w:rPr>
        <w:t xml:space="preserve"> Глава 78. СПЕЦИАЛЬНЫЕ НАЛОГОВЫЕ РЕЖИМЫ ДЛЯ ПРОИЗВОДИТЕЛЕЙ СЕЛЬСКОХОЗЯЙСТВЕННОЙ ПРОДУКЦИИ</w:t>
      </w:r>
    </w:p>
    <w:bookmarkEnd w:id="10752"/>
    <w:p w:rsidR="004E3621" w:rsidRDefault="00BB2C28">
      <w:pPr>
        <w:spacing w:after="0"/>
      </w:pPr>
      <w:r>
        <w:rPr>
          <w:b/>
          <w:color w:val="000000"/>
          <w:sz w:val="28"/>
        </w:rPr>
        <w:t>Статья 697. Особенности налогообложения производителей сельскохозяйственной продукции</w:t>
      </w:r>
    </w:p>
    <w:p w:rsidR="004E3621" w:rsidRDefault="00BB2C28">
      <w:pPr>
        <w:spacing w:after="0"/>
      </w:pPr>
      <w:bookmarkStart w:id="10753" w:name="z12576"/>
      <w:r>
        <w:rPr>
          <w:color w:val="000000"/>
          <w:sz w:val="28"/>
        </w:rPr>
        <w:t>      1. Для целей насто</w:t>
      </w:r>
      <w:r>
        <w:rPr>
          <w:color w:val="000000"/>
          <w:sz w:val="28"/>
        </w:rPr>
        <w:t>ящей главы производителями сельскохозяйственной продукции признаются юридические лица, крестьянские или фермерские хозяйства, осуществляющие деятельность по производству и реализации следующей сельскохозяйственной продукции (далее для целей настоящей главы</w:t>
      </w:r>
      <w:r>
        <w:rPr>
          <w:color w:val="000000"/>
          <w:sz w:val="28"/>
        </w:rPr>
        <w:t xml:space="preserve"> – сельскохозяйственная продукция):</w:t>
      </w:r>
    </w:p>
    <w:p w:rsidR="004E3621" w:rsidRDefault="00BB2C28">
      <w:pPr>
        <w:spacing w:after="0"/>
      </w:pPr>
      <w:bookmarkStart w:id="10754" w:name="z12577"/>
      <w:bookmarkEnd w:id="10753"/>
      <w:r>
        <w:rPr>
          <w:color w:val="000000"/>
          <w:sz w:val="28"/>
        </w:rPr>
        <w:t>      1) продукции растениеводства;</w:t>
      </w:r>
    </w:p>
    <w:p w:rsidR="004E3621" w:rsidRDefault="00BB2C28">
      <w:pPr>
        <w:spacing w:after="0"/>
      </w:pPr>
      <w:bookmarkStart w:id="10755" w:name="z12578"/>
      <w:bookmarkEnd w:id="10754"/>
      <w:r>
        <w:rPr>
          <w:color w:val="000000"/>
          <w:sz w:val="28"/>
        </w:rPr>
        <w:t>      2) продукции животноводства;</w:t>
      </w:r>
    </w:p>
    <w:p w:rsidR="004E3621" w:rsidRDefault="00BB2C28">
      <w:pPr>
        <w:spacing w:after="0"/>
      </w:pPr>
      <w:bookmarkStart w:id="10756" w:name="z12579"/>
      <w:bookmarkEnd w:id="10755"/>
      <w:r>
        <w:rPr>
          <w:color w:val="000000"/>
          <w:sz w:val="28"/>
        </w:rPr>
        <w:t>      3) продукции птицеводства;</w:t>
      </w:r>
    </w:p>
    <w:p w:rsidR="004E3621" w:rsidRDefault="00BB2C28">
      <w:pPr>
        <w:spacing w:after="0"/>
      </w:pPr>
      <w:bookmarkStart w:id="10757" w:name="z12580"/>
      <w:bookmarkEnd w:id="10756"/>
      <w:r>
        <w:rPr>
          <w:color w:val="000000"/>
          <w:sz w:val="28"/>
        </w:rPr>
        <w:t>      4) продукции пчеловодства.</w:t>
      </w:r>
    </w:p>
    <w:p w:rsidR="004E3621" w:rsidRDefault="00BB2C28">
      <w:pPr>
        <w:spacing w:after="0"/>
      </w:pPr>
      <w:bookmarkStart w:id="10758" w:name="z12581"/>
      <w:bookmarkEnd w:id="10757"/>
      <w:r>
        <w:rPr>
          <w:color w:val="000000"/>
          <w:sz w:val="28"/>
        </w:rPr>
        <w:t>      Для целей настоящей главы к сельскохозяйственной продукции также относится пр</w:t>
      </w:r>
      <w:r>
        <w:rPr>
          <w:color w:val="000000"/>
          <w:sz w:val="28"/>
        </w:rPr>
        <w:t>одукция аквакультуры (рыбоводства).</w:t>
      </w:r>
    </w:p>
    <w:p w:rsidR="004E3621" w:rsidRDefault="00BB2C28">
      <w:pPr>
        <w:spacing w:after="0"/>
      </w:pPr>
      <w:bookmarkStart w:id="10759" w:name="z12582"/>
      <w:bookmarkEnd w:id="10758"/>
      <w:r>
        <w:rPr>
          <w:color w:val="000000"/>
          <w:sz w:val="28"/>
        </w:rPr>
        <w:t>      2. Настоящим Кодексом предусмотрены следующие специальные налоговые режимы для производителей сельскохозяйственной продукции:</w:t>
      </w:r>
    </w:p>
    <w:p w:rsidR="004E3621" w:rsidRDefault="00BB2C28">
      <w:pPr>
        <w:spacing w:after="0"/>
      </w:pPr>
      <w:bookmarkStart w:id="10760" w:name="z12583"/>
      <w:bookmarkEnd w:id="10759"/>
      <w:r>
        <w:rPr>
          <w:color w:val="000000"/>
          <w:sz w:val="28"/>
        </w:rPr>
        <w:t>      1) для производителей сельскохозяйственной продукции и сельскохозяйственных коопер</w:t>
      </w:r>
      <w:r>
        <w:rPr>
          <w:color w:val="000000"/>
          <w:sz w:val="28"/>
        </w:rPr>
        <w:t>ативов;</w:t>
      </w:r>
    </w:p>
    <w:p w:rsidR="004E3621" w:rsidRDefault="00BB2C28">
      <w:pPr>
        <w:spacing w:after="0"/>
      </w:pPr>
      <w:bookmarkStart w:id="10761" w:name="z12584"/>
      <w:bookmarkEnd w:id="10760"/>
      <w:r>
        <w:rPr>
          <w:color w:val="000000"/>
          <w:sz w:val="28"/>
        </w:rPr>
        <w:t>      2) для крестьянских или фермерских хозяйств.</w:t>
      </w:r>
    </w:p>
    <w:p w:rsidR="004E3621" w:rsidRDefault="00BB2C28">
      <w:pPr>
        <w:spacing w:after="0"/>
      </w:pPr>
      <w:bookmarkStart w:id="10762" w:name="z12585"/>
      <w:bookmarkEnd w:id="10761"/>
      <w:r>
        <w:rPr>
          <w:color w:val="000000"/>
          <w:sz w:val="28"/>
        </w:rPr>
        <w:t>      3. Производители сельскохозяйственной продукции, сельскохозяйственные кооперативы по деятельности, на которую распространяется действие таких налоговых режимов, и при соответствии условиям их</w:t>
      </w:r>
      <w:r>
        <w:rPr>
          <w:color w:val="000000"/>
          <w:sz w:val="28"/>
        </w:rPr>
        <w:t xml:space="preserve"> применения, </w:t>
      </w:r>
      <w:r>
        <w:rPr>
          <w:color w:val="000000"/>
          <w:sz w:val="28"/>
        </w:rPr>
        <w:lastRenderedPageBreak/>
        <w:t>установленным настоящим Кодексом, вправе самостоятельно выбрать один из следующих режимов налогообложения:</w:t>
      </w:r>
    </w:p>
    <w:p w:rsidR="004E3621" w:rsidRDefault="00BB2C28">
      <w:pPr>
        <w:spacing w:after="0"/>
      </w:pPr>
      <w:bookmarkStart w:id="10763" w:name="z12586"/>
      <w:bookmarkEnd w:id="10762"/>
      <w:r>
        <w:rPr>
          <w:color w:val="000000"/>
          <w:sz w:val="28"/>
        </w:rPr>
        <w:t xml:space="preserve">       1) специальный налоговый режим для производителей сельскохозяйственной продукции и сельскохозяйственных кооперативов (далее в цел</w:t>
      </w:r>
      <w:r>
        <w:rPr>
          <w:color w:val="000000"/>
          <w:sz w:val="28"/>
        </w:rPr>
        <w:t>ях настоящей статьи и статей 698, 699 и 700 настоящего Кодекса – специальный налоговый режим);</w:t>
      </w:r>
    </w:p>
    <w:p w:rsidR="004E3621" w:rsidRDefault="00BB2C28">
      <w:pPr>
        <w:spacing w:after="0"/>
      </w:pPr>
      <w:bookmarkStart w:id="10764" w:name="z12587"/>
      <w:bookmarkEnd w:id="10763"/>
      <w:r>
        <w:rPr>
          <w:color w:val="000000"/>
          <w:sz w:val="28"/>
        </w:rPr>
        <w:t>      2) специальный налоговый режим для субъектов малого бизнеса на основе упрощенной декларации или с использованием фиксированного вычета;</w:t>
      </w:r>
    </w:p>
    <w:p w:rsidR="004E3621" w:rsidRDefault="00BB2C28">
      <w:pPr>
        <w:spacing w:after="0"/>
      </w:pPr>
      <w:bookmarkStart w:id="10765" w:name="z12588"/>
      <w:bookmarkEnd w:id="10764"/>
      <w:r>
        <w:rPr>
          <w:color w:val="000000"/>
          <w:sz w:val="28"/>
        </w:rPr>
        <w:t>      3) общеустано</w:t>
      </w:r>
      <w:r>
        <w:rPr>
          <w:color w:val="000000"/>
          <w:sz w:val="28"/>
        </w:rPr>
        <w:t>вленный порядок.</w:t>
      </w:r>
    </w:p>
    <w:p w:rsidR="004E3621" w:rsidRDefault="00BB2C28">
      <w:pPr>
        <w:spacing w:after="0"/>
      </w:pPr>
      <w:bookmarkStart w:id="10766" w:name="z12589"/>
      <w:bookmarkEnd w:id="10765"/>
      <w:r>
        <w:rPr>
          <w:color w:val="000000"/>
          <w:sz w:val="28"/>
        </w:rPr>
        <w:t xml:space="preserve">       4. Крестьянские или фермерские хозяйства при осуществлении видов деятельности, указанных в пункте 3 статьи 702 настоящего Кодекса, вправе выбрать один из налоговых режимов, указанных в пункте 3 настоящей статьи, или специальный нало</w:t>
      </w:r>
      <w:r>
        <w:rPr>
          <w:color w:val="000000"/>
          <w:sz w:val="28"/>
        </w:rPr>
        <w:t>говый режим для крестьянских или фермерских хозяйств – при соответствии другим условиям его применения, установленным статьей 702 настоящего Кодекса.</w:t>
      </w:r>
    </w:p>
    <w:p w:rsidR="004E3621" w:rsidRDefault="00BB2C28">
      <w:pPr>
        <w:spacing w:after="0"/>
      </w:pPr>
      <w:bookmarkStart w:id="10767" w:name="z12590"/>
      <w:bookmarkEnd w:id="10766"/>
      <w:r>
        <w:rPr>
          <w:color w:val="000000"/>
          <w:sz w:val="28"/>
        </w:rPr>
        <w:t xml:space="preserve">       5. При выборе специального налогового режима, указанного в подпункте 1) или 2) пункта 3 настоящей с</w:t>
      </w:r>
      <w:r>
        <w:rPr>
          <w:color w:val="000000"/>
          <w:sz w:val="28"/>
        </w:rPr>
        <w:t>татьи, такой налоговый режим применяется налогоплательщиками при соответствии условиям его применения, сроком не менее одного календарного года, за исключением случаев, установленных пунктами 5 и 7 статьи 679 настоящего Кодекса.</w:t>
      </w:r>
    </w:p>
    <w:bookmarkEnd w:id="10767"/>
    <w:p w:rsidR="004E3621" w:rsidRDefault="00BB2C28">
      <w:pPr>
        <w:spacing w:after="0"/>
      </w:pPr>
      <w:r>
        <w:rPr>
          <w:color w:val="FF0000"/>
          <w:sz w:val="28"/>
        </w:rPr>
        <w:t>      Примечание РЦПИ!</w:t>
      </w:r>
      <w:r>
        <w:br/>
      </w:r>
      <w:r>
        <w:rPr>
          <w:color w:val="FF0000"/>
          <w:sz w:val="28"/>
        </w:rPr>
        <w:t>    </w:t>
      </w:r>
      <w:r>
        <w:rPr>
          <w:color w:val="FF0000"/>
          <w:sz w:val="28"/>
        </w:rPr>
        <w:t>  Данная редакция пункта 6 действует до 01.01.2020 в соответствии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color w:val="000000"/>
          <w:sz w:val="28"/>
        </w:rPr>
        <w:t>      6. Налогоплательщики, применяющие специальные налоговые режимы</w:t>
      </w:r>
      <w:r>
        <w:rPr>
          <w:color w:val="000000"/>
          <w:sz w:val="28"/>
        </w:rPr>
        <w:t xml:space="preserve"> для производителей сельскохозяйственной продукции, обязаны вести раздельный учет доходов и расходов, имущества в случае осуществления ими видов деятельности, на которые не распространяется действие таких налоговых режимов, а также производить исчисление и</w:t>
      </w:r>
      <w:r>
        <w:rPr>
          <w:color w:val="000000"/>
          <w:sz w:val="28"/>
        </w:rPr>
        <w:t xml:space="preserve"> уплату соответствующих налогов и платежей в бюджет по указанным видам деятельности в общеустановленном порядке.</w:t>
      </w:r>
    </w:p>
    <w:p w:rsidR="004E3621" w:rsidRDefault="00BB2C28">
      <w:pPr>
        <w:spacing w:after="0"/>
      </w:pPr>
      <w:bookmarkStart w:id="10768" w:name="z12592"/>
      <w:r>
        <w:rPr>
          <w:color w:val="000000"/>
          <w:sz w:val="28"/>
        </w:rPr>
        <w:t>      При этом раздельный учет, предусмотренный настоящим пунктом, налогоплательщики должны осуществлять в соответствии с положениями утвержден</w:t>
      </w:r>
      <w:r>
        <w:rPr>
          <w:color w:val="000000"/>
          <w:sz w:val="28"/>
        </w:rPr>
        <w:t>ной ими налоговой учетной политики.</w:t>
      </w:r>
    </w:p>
    <w:p w:rsidR="004E3621" w:rsidRDefault="00BB2C28">
      <w:pPr>
        <w:spacing w:after="0"/>
      </w:pPr>
      <w:bookmarkStart w:id="10769" w:name="z12593"/>
      <w:bookmarkEnd w:id="10768"/>
      <w:r>
        <w:rPr>
          <w:color w:val="000000"/>
          <w:sz w:val="28"/>
        </w:rPr>
        <w:t>      7. Не вправе применять специальные налоговые режимы для производителей сельскохозяйственной продукции иностранные юридические лица, иностранцы и лица без гражданства.</w:t>
      </w:r>
    </w:p>
    <w:p w:rsidR="004E3621" w:rsidRDefault="00BB2C28">
      <w:pPr>
        <w:spacing w:after="0"/>
      </w:pPr>
      <w:bookmarkStart w:id="10770" w:name="z12594"/>
      <w:bookmarkEnd w:id="10769"/>
      <w:r>
        <w:rPr>
          <w:b/>
          <w:color w:val="000000"/>
        </w:rPr>
        <w:lastRenderedPageBreak/>
        <w:t xml:space="preserve"> Параграф 1. Специальный налоговый режим для производителей сельскохозяйственной продукции и сельскохозяйственных кооперативов</w:t>
      </w:r>
    </w:p>
    <w:bookmarkEnd w:id="10770"/>
    <w:p w:rsidR="004E3621" w:rsidRDefault="00BB2C28">
      <w:pPr>
        <w:spacing w:after="0"/>
      </w:pPr>
      <w:r>
        <w:rPr>
          <w:b/>
          <w:color w:val="000000"/>
          <w:sz w:val="28"/>
        </w:rPr>
        <w:t>Статья 698. Общие положения</w:t>
      </w:r>
    </w:p>
    <w:p w:rsidR="004E3621" w:rsidRDefault="00BB2C28">
      <w:pPr>
        <w:spacing w:after="0"/>
      </w:pPr>
      <w:bookmarkStart w:id="10771" w:name="z12595"/>
      <w:r>
        <w:rPr>
          <w:color w:val="000000"/>
          <w:sz w:val="28"/>
        </w:rPr>
        <w:t>      1. Специальный налоговый режим предусматривает особый порядок исчисления корпоративного подоход</w:t>
      </w:r>
      <w:r>
        <w:rPr>
          <w:color w:val="000000"/>
          <w:sz w:val="28"/>
        </w:rPr>
        <w:t>ного налога или индивидуального подоходного налога, за исключением налогов, удерживаемых у источника выплаты, социального налога, налога на имущество, налога на транспортные средства.</w:t>
      </w:r>
    </w:p>
    <w:p w:rsidR="004E3621" w:rsidRDefault="00BB2C28">
      <w:pPr>
        <w:spacing w:after="0"/>
      </w:pPr>
      <w:bookmarkStart w:id="10772" w:name="z12596"/>
      <w:bookmarkEnd w:id="10771"/>
      <w:r>
        <w:rPr>
          <w:color w:val="000000"/>
          <w:sz w:val="28"/>
        </w:rPr>
        <w:t>      2. Специальный налоговый режим распространяется на:</w:t>
      </w:r>
    </w:p>
    <w:p w:rsidR="004E3621" w:rsidRDefault="00BB2C28">
      <w:pPr>
        <w:spacing w:after="0"/>
      </w:pPr>
      <w:bookmarkStart w:id="10773" w:name="z12597"/>
      <w:bookmarkEnd w:id="10772"/>
      <w:r>
        <w:rPr>
          <w:color w:val="000000"/>
          <w:sz w:val="28"/>
        </w:rPr>
        <w:t>      1) деяте</w:t>
      </w:r>
      <w:r>
        <w:rPr>
          <w:color w:val="000000"/>
          <w:sz w:val="28"/>
        </w:rPr>
        <w:t>льность производителей сельскохозяйственной продукции по производству сельскохозяйственной продукции (за исключением подакцизной), переработке и реализации указанной продукции собственного производства;</w:t>
      </w:r>
    </w:p>
    <w:p w:rsidR="004E3621" w:rsidRDefault="00BB2C28">
      <w:pPr>
        <w:spacing w:after="0"/>
      </w:pPr>
      <w:bookmarkStart w:id="10774" w:name="z12598"/>
      <w:bookmarkEnd w:id="10773"/>
      <w:r>
        <w:rPr>
          <w:color w:val="000000"/>
          <w:sz w:val="28"/>
        </w:rPr>
        <w:t>      2) деятельность сельскохозяйственных кооператив</w:t>
      </w:r>
      <w:r>
        <w:rPr>
          <w:color w:val="000000"/>
          <w:sz w:val="28"/>
        </w:rPr>
        <w:t>ов по:</w:t>
      </w:r>
    </w:p>
    <w:p w:rsidR="004E3621" w:rsidRDefault="00BB2C28">
      <w:pPr>
        <w:spacing w:after="0"/>
      </w:pPr>
      <w:bookmarkStart w:id="10775" w:name="z12599"/>
      <w:bookmarkEnd w:id="10774"/>
      <w:r>
        <w:rPr>
          <w:color w:val="000000"/>
          <w:sz w:val="28"/>
        </w:rPr>
        <w:t>      производству сельскохозяйственной продукции, за исключением подакцизной продукции, и ее реализации;</w:t>
      </w:r>
    </w:p>
    <w:p w:rsidR="004E3621" w:rsidRDefault="00BB2C28">
      <w:pPr>
        <w:spacing w:after="0"/>
      </w:pPr>
      <w:bookmarkStart w:id="10776" w:name="z12600"/>
      <w:bookmarkEnd w:id="10775"/>
      <w:r>
        <w:rPr>
          <w:color w:val="000000"/>
          <w:sz w:val="28"/>
        </w:rPr>
        <w:t>      заготовке, хранению и реализации сельскохозяйственной продукции, произведенной членами такого кооператива;</w:t>
      </w:r>
    </w:p>
    <w:p w:rsidR="004E3621" w:rsidRDefault="00BB2C28">
      <w:pPr>
        <w:spacing w:after="0"/>
      </w:pPr>
      <w:bookmarkStart w:id="10777" w:name="z12601"/>
      <w:bookmarkEnd w:id="10776"/>
      <w:r>
        <w:rPr>
          <w:color w:val="000000"/>
          <w:sz w:val="28"/>
        </w:rPr>
        <w:t xml:space="preserve">      переработке </w:t>
      </w:r>
      <w:r>
        <w:rPr>
          <w:color w:val="000000"/>
          <w:sz w:val="28"/>
        </w:rPr>
        <w:t>сельскохозяйственной продукции (за исключением подакцизной) собственного производства и (или) произведенной членами такого кооператива, а также реализации продукции, полученной в результате такой переработки;</w:t>
      </w:r>
    </w:p>
    <w:p w:rsidR="004E3621" w:rsidRDefault="00BB2C28">
      <w:pPr>
        <w:spacing w:after="0"/>
      </w:pPr>
      <w:bookmarkStart w:id="10778" w:name="z12602"/>
      <w:bookmarkEnd w:id="10777"/>
      <w:r>
        <w:rPr>
          <w:color w:val="000000"/>
          <w:sz w:val="28"/>
        </w:rPr>
        <w:t>      выполнению (оказанию) для членов такого к</w:t>
      </w:r>
      <w:r>
        <w:rPr>
          <w:color w:val="000000"/>
          <w:sz w:val="28"/>
        </w:rPr>
        <w:t xml:space="preserve">ооператива (в целях осуществления ими видов деятельности, указанных в подпункте 1) настоящего пункта) работ (услуг), включая вспомогательные, по перечню, определенному уполномоченным органом в области развития агропромышленного комплекса по согласованию с </w:t>
      </w:r>
      <w:r>
        <w:rPr>
          <w:color w:val="000000"/>
          <w:sz w:val="28"/>
        </w:rPr>
        <w:t>центральным уполномоченным органом по государственному и бюджетному планированию;</w:t>
      </w:r>
    </w:p>
    <w:p w:rsidR="004E3621" w:rsidRDefault="00BB2C28">
      <w:pPr>
        <w:spacing w:after="0"/>
      </w:pPr>
      <w:bookmarkStart w:id="10779" w:name="z12603"/>
      <w:bookmarkEnd w:id="10778"/>
      <w:r>
        <w:rPr>
          <w:color w:val="000000"/>
          <w:sz w:val="28"/>
        </w:rPr>
        <w:t>      реализации членам такого кооператива (в целях осуществления ими видов деятельности, указанных в подпункте 1) настоящего пункта) товаров по перечню, определенному уполно</w:t>
      </w:r>
      <w:r>
        <w:rPr>
          <w:color w:val="000000"/>
          <w:sz w:val="28"/>
        </w:rPr>
        <w:t>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p w:rsidR="004E3621" w:rsidRDefault="00BB2C28">
      <w:pPr>
        <w:spacing w:after="0"/>
      </w:pPr>
      <w:bookmarkStart w:id="10780" w:name="z12604"/>
      <w:bookmarkEnd w:id="10779"/>
      <w:r>
        <w:rPr>
          <w:color w:val="000000"/>
          <w:sz w:val="28"/>
        </w:rPr>
        <w:t xml:space="preserve">       Сельскохозяйственные кооперативы обязаны отражать реализацию товаров, предусмотренных</w:t>
      </w:r>
      <w:r>
        <w:rPr>
          <w:color w:val="000000"/>
          <w:sz w:val="28"/>
        </w:rPr>
        <w:t xml:space="preserve"> настоящим подпунктом, а также предоставление таких товаров в пользование, доверительное управление, аренду в налоговом регистре, форма которого устанавливается уполномоченным органом. </w:t>
      </w:r>
    </w:p>
    <w:p w:rsidR="004E3621" w:rsidRDefault="00BB2C28">
      <w:pPr>
        <w:spacing w:after="0"/>
      </w:pPr>
      <w:bookmarkStart w:id="10781" w:name="z12605"/>
      <w:bookmarkEnd w:id="10780"/>
      <w:r>
        <w:rPr>
          <w:color w:val="000000"/>
          <w:sz w:val="28"/>
        </w:rPr>
        <w:t>      3. Право применения специального налогового режима предоставляет</w:t>
      </w:r>
      <w:r>
        <w:rPr>
          <w:color w:val="000000"/>
          <w:sz w:val="28"/>
        </w:rPr>
        <w:t xml:space="preserve">ся налогоплательщикам при наличии земельных участков на правах частной </w:t>
      </w:r>
      <w:r>
        <w:rPr>
          <w:color w:val="000000"/>
          <w:sz w:val="28"/>
        </w:rPr>
        <w:lastRenderedPageBreak/>
        <w:t>собственности и (или) землепользования (включая право вторичного землепользования).</w:t>
      </w:r>
    </w:p>
    <w:p w:rsidR="004E3621" w:rsidRDefault="00BB2C28">
      <w:pPr>
        <w:spacing w:after="0"/>
      </w:pPr>
      <w:bookmarkStart w:id="10782" w:name="z12606"/>
      <w:bookmarkEnd w:id="10781"/>
      <w:r>
        <w:rPr>
          <w:color w:val="000000"/>
          <w:sz w:val="28"/>
        </w:rPr>
        <w:t>      Требование части первой настоящего пункта не распространяется на сельскохозяйственные кооперати</w:t>
      </w:r>
      <w:r>
        <w:rPr>
          <w:color w:val="000000"/>
          <w:sz w:val="28"/>
        </w:rPr>
        <w:t>вы и налогоплательщиков, 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p>
    <w:bookmarkEnd w:id="10782"/>
    <w:p w:rsidR="004E3621" w:rsidRDefault="00BB2C28">
      <w:pPr>
        <w:spacing w:after="0"/>
      </w:pPr>
      <w:r>
        <w:rPr>
          <w:b/>
          <w:color w:val="000000"/>
          <w:sz w:val="28"/>
        </w:rPr>
        <w:t>Статья 699. Налоговый период</w:t>
      </w:r>
    </w:p>
    <w:p w:rsidR="004E3621" w:rsidRDefault="00BB2C28">
      <w:pPr>
        <w:spacing w:after="0"/>
      </w:pPr>
      <w:bookmarkStart w:id="10783" w:name="z12607"/>
      <w:r>
        <w:rPr>
          <w:color w:val="000000"/>
          <w:sz w:val="28"/>
        </w:rPr>
        <w:t>      Налоговым периодом для применения специального н</w:t>
      </w:r>
      <w:r>
        <w:rPr>
          <w:color w:val="000000"/>
          <w:sz w:val="28"/>
        </w:rPr>
        <w:t>алогового режима является календарный год.</w:t>
      </w:r>
    </w:p>
    <w:bookmarkEnd w:id="10783"/>
    <w:p w:rsidR="004E3621" w:rsidRDefault="00BB2C28">
      <w:pPr>
        <w:spacing w:after="0"/>
      </w:pPr>
      <w:r>
        <w:rPr>
          <w:b/>
          <w:color w:val="000000"/>
          <w:sz w:val="28"/>
        </w:rPr>
        <w:t xml:space="preserve">Статья 700. Особенность исчисления отдельных видов налогов </w:t>
      </w:r>
    </w:p>
    <w:p w:rsidR="004E3621" w:rsidRDefault="00BB2C28">
      <w:pPr>
        <w:spacing w:after="0"/>
      </w:pPr>
      <w:bookmarkStart w:id="10784" w:name="z12608"/>
      <w:r>
        <w:rPr>
          <w:color w:val="000000"/>
          <w:sz w:val="28"/>
        </w:rPr>
        <w:t xml:space="preserve">      1. Производители сельскохозяйственной продукции, сельскохозяйственные кооперативы, применяющие специальный налоговый режим, вправе уменьшить на 70 </w:t>
      </w:r>
      <w:r>
        <w:rPr>
          <w:color w:val="000000"/>
          <w:sz w:val="28"/>
        </w:rPr>
        <w:t>процентов суммы следующих налогов, подлежащих уплате в бюджет:</w:t>
      </w:r>
    </w:p>
    <w:p w:rsidR="004E3621" w:rsidRDefault="00BB2C28">
      <w:pPr>
        <w:spacing w:after="0"/>
      </w:pPr>
      <w:bookmarkStart w:id="10785" w:name="z12609"/>
      <w:bookmarkEnd w:id="10784"/>
      <w:r>
        <w:rPr>
          <w:color w:val="000000"/>
          <w:sz w:val="28"/>
        </w:rPr>
        <w:t xml:space="preserve">       1) суммы корпоративного подоходного налога или индивидуального подоходного налога (кроме налогов, удерживаемых у источника выплаты) – по доходам от осуществления деятельности, указанной </w:t>
      </w:r>
      <w:r>
        <w:rPr>
          <w:color w:val="000000"/>
          <w:sz w:val="28"/>
        </w:rPr>
        <w:t>в пункте 2 статьи 698 настоящего Кодекса;</w:t>
      </w:r>
    </w:p>
    <w:p w:rsidR="004E3621" w:rsidRDefault="00BB2C28">
      <w:pPr>
        <w:spacing w:after="0"/>
      </w:pPr>
      <w:bookmarkStart w:id="10786" w:name="z12610"/>
      <w:bookmarkEnd w:id="10785"/>
      <w:r>
        <w:rPr>
          <w:color w:val="000000"/>
          <w:sz w:val="28"/>
        </w:rPr>
        <w:t xml:space="preserve">       2) сумму социального налога – по объектам налогообложения, связанным с осуществлением деятельности, указанной в пункте 2 статьи 698 настоящего Кодекса;</w:t>
      </w:r>
    </w:p>
    <w:p w:rsidR="004E3621" w:rsidRDefault="00BB2C28">
      <w:pPr>
        <w:spacing w:after="0"/>
      </w:pPr>
      <w:bookmarkStart w:id="10787" w:name="z12611"/>
      <w:bookmarkEnd w:id="10786"/>
      <w:r>
        <w:rPr>
          <w:color w:val="000000"/>
          <w:sz w:val="28"/>
        </w:rPr>
        <w:t xml:space="preserve">       3) суммы налога на имущество, налога на транспор</w:t>
      </w:r>
      <w:r>
        <w:rPr>
          <w:color w:val="000000"/>
          <w:sz w:val="28"/>
        </w:rPr>
        <w:t>тные средства – по объектам налогообложения, используемым при осуществлении деятельности, указанной в пункте 2 статьи 698 настоящего Кодекса.</w:t>
      </w:r>
    </w:p>
    <w:p w:rsidR="004E3621" w:rsidRDefault="00BB2C28">
      <w:pPr>
        <w:spacing w:after="0"/>
      </w:pPr>
      <w:bookmarkStart w:id="10788" w:name="z12612"/>
      <w:bookmarkEnd w:id="10787"/>
      <w:r>
        <w:rPr>
          <w:color w:val="000000"/>
          <w:sz w:val="28"/>
        </w:rPr>
        <w:t>      2. Уменьшение суммы корпоративного подоходного налога, предусмотренное настоящей статьей, применяется также:</w:t>
      </w:r>
    </w:p>
    <w:p w:rsidR="004E3621" w:rsidRDefault="00BB2C28">
      <w:pPr>
        <w:spacing w:after="0"/>
      </w:pPr>
      <w:bookmarkStart w:id="10789" w:name="z12613"/>
      <w:bookmarkEnd w:id="10788"/>
      <w:r>
        <w:rPr>
          <w:color w:val="000000"/>
          <w:sz w:val="28"/>
        </w:rPr>
        <w:t xml:space="preserve">       1) при исчислении сумм авансовых платежей по корпоративному подоходному налогу, определяемых в соответствии со статьей 305 настоящего Кодекса;</w:t>
      </w:r>
    </w:p>
    <w:p w:rsidR="004E3621" w:rsidRDefault="00BB2C28">
      <w:pPr>
        <w:spacing w:after="0"/>
      </w:pPr>
      <w:bookmarkStart w:id="10790" w:name="z12614"/>
      <w:bookmarkEnd w:id="10789"/>
      <w:r>
        <w:rPr>
          <w:color w:val="000000"/>
          <w:sz w:val="28"/>
        </w:rPr>
        <w:t xml:space="preserve">       2) к доходам, полученным в виде бюджетных субсидий, предоставленных юридическим лицам-производител</w:t>
      </w:r>
      <w:r>
        <w:rPr>
          <w:color w:val="000000"/>
          <w:sz w:val="28"/>
        </w:rPr>
        <w:t>ям сельскохозяйственной продукции, по направлениям, указанным в пункте 2 статьи 313 настоящего Кодекса.</w:t>
      </w:r>
    </w:p>
    <w:p w:rsidR="004E3621" w:rsidRDefault="00BB2C28">
      <w:pPr>
        <w:spacing w:after="0"/>
      </w:pPr>
      <w:bookmarkStart w:id="10791" w:name="z12615"/>
      <w:bookmarkEnd w:id="10790"/>
      <w:r>
        <w:rPr>
          <w:color w:val="000000"/>
          <w:sz w:val="28"/>
        </w:rPr>
        <w:t>      3. Исчисление налогов, указанных в пункте 1 настоящей статьи, производители сельскохозяйственной продукции, применяющие данный специальный налогов</w:t>
      </w:r>
      <w:r>
        <w:rPr>
          <w:color w:val="000000"/>
          <w:sz w:val="28"/>
        </w:rPr>
        <w:t>ый режим, производят в общеустановленном порядке.</w:t>
      </w:r>
    </w:p>
    <w:bookmarkEnd w:id="10791"/>
    <w:p w:rsidR="004E3621" w:rsidRDefault="00BB2C28">
      <w:pPr>
        <w:spacing w:after="0"/>
      </w:pPr>
      <w:r>
        <w:rPr>
          <w:b/>
          <w:color w:val="000000"/>
          <w:sz w:val="28"/>
        </w:rPr>
        <w:t xml:space="preserve">Статья 701. Сроки уплаты налогов и представления налоговой отчетности </w:t>
      </w:r>
    </w:p>
    <w:p w:rsidR="004E3621" w:rsidRDefault="00BB2C28">
      <w:pPr>
        <w:spacing w:after="0"/>
      </w:pPr>
      <w:bookmarkStart w:id="10792" w:name="z12616"/>
      <w:r>
        <w:rPr>
          <w:color w:val="000000"/>
          <w:sz w:val="28"/>
        </w:rPr>
        <w:lastRenderedPageBreak/>
        <w:t xml:space="preserve">       Уплата в бюджет налогов, указанных в пункте 1 статьи 700 настоящего Кодекса, и представление налоговой отчетности по ним произво</w:t>
      </w:r>
      <w:r>
        <w:rPr>
          <w:color w:val="000000"/>
          <w:sz w:val="28"/>
        </w:rPr>
        <w:t>дятся в общеустановленном порядке.</w:t>
      </w:r>
    </w:p>
    <w:p w:rsidR="004E3621" w:rsidRDefault="00BB2C28">
      <w:pPr>
        <w:spacing w:after="0"/>
      </w:pPr>
      <w:bookmarkStart w:id="10793" w:name="z12617"/>
      <w:bookmarkEnd w:id="10792"/>
      <w:r>
        <w:rPr>
          <w:b/>
          <w:color w:val="000000"/>
        </w:rPr>
        <w:t xml:space="preserve"> Параграф 2. Специальный налоговый режим для крестьянских или фермерских хозяйств</w:t>
      </w:r>
    </w:p>
    <w:bookmarkEnd w:id="10793"/>
    <w:p w:rsidR="004E3621" w:rsidRDefault="00BB2C28">
      <w:pPr>
        <w:spacing w:after="0"/>
      </w:pPr>
      <w:r>
        <w:rPr>
          <w:b/>
          <w:color w:val="000000"/>
          <w:sz w:val="28"/>
        </w:rPr>
        <w:t>Статья 702. Общие положения</w:t>
      </w:r>
    </w:p>
    <w:p w:rsidR="004E3621" w:rsidRDefault="00BB2C28">
      <w:pPr>
        <w:spacing w:after="0"/>
      </w:pPr>
      <w:bookmarkStart w:id="10794" w:name="z12618"/>
      <w:r>
        <w:rPr>
          <w:color w:val="000000"/>
          <w:sz w:val="28"/>
        </w:rPr>
        <w:t xml:space="preserve"> </w:t>
      </w:r>
      <w:r>
        <w:rPr>
          <w:color w:val="000000"/>
          <w:sz w:val="28"/>
        </w:rPr>
        <w:t>      1. Специальный налоговый режим для крестьянских или фермерских хозяйств вправе применять крестьянские или фермерские хозяйства, не являющиеся плательщиками налога на добавленную стоимость, при наличии на территории Республики Казахстан земельных учас</w:t>
      </w:r>
      <w:r>
        <w:rPr>
          <w:color w:val="000000"/>
          <w:sz w:val="28"/>
        </w:rPr>
        <w:t xml:space="preserve">тков на правах частной собственности и (или) землепользования (включая право вторичного землепользования). </w:t>
      </w:r>
    </w:p>
    <w:bookmarkEnd w:id="10794"/>
    <w:p w:rsidR="004E3621" w:rsidRDefault="00BB2C28">
      <w:pPr>
        <w:spacing w:after="0"/>
      </w:pPr>
      <w:r>
        <w:rPr>
          <w:color w:val="FF0000"/>
          <w:sz w:val="28"/>
        </w:rPr>
        <w:t>      Примечание РЦПИ!</w:t>
      </w:r>
      <w:r>
        <w:br/>
      </w:r>
      <w:r>
        <w:rPr>
          <w:color w:val="FF0000"/>
          <w:sz w:val="28"/>
        </w:rPr>
        <w:t>      В пункт 2 предусмотрено изменение Законом РК от 28.12.2018 № 210-VI (вводится в действие с 01.01.2019).</w:t>
      </w:r>
      <w:r>
        <w:br/>
      </w:r>
    </w:p>
    <w:p w:rsidR="004E3621" w:rsidRDefault="00BB2C28">
      <w:pPr>
        <w:spacing w:after="0"/>
      </w:pPr>
      <w:r>
        <w:rPr>
          <w:color w:val="000000"/>
          <w:sz w:val="28"/>
        </w:rPr>
        <w:t xml:space="preserve">       2. В це</w:t>
      </w:r>
      <w:r>
        <w:rPr>
          <w:color w:val="000000"/>
          <w:sz w:val="28"/>
        </w:rPr>
        <w:t>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w:t>
      </w:r>
      <w:r>
        <w:rPr>
          <w:color w:val="000000"/>
          <w:sz w:val="28"/>
        </w:rPr>
        <w:t xml:space="preserve">я) не должна превышать размер предельной площади земельного участка, установленный для: </w:t>
      </w:r>
    </w:p>
    <w:p w:rsidR="004E3621" w:rsidRDefault="00BB2C28">
      <w:pPr>
        <w:spacing w:after="0"/>
      </w:pPr>
      <w:bookmarkStart w:id="10795" w:name="z12620"/>
      <w:r>
        <w:rPr>
          <w:color w:val="000000"/>
          <w:sz w:val="28"/>
        </w:rPr>
        <w:t>      1 территориальной зоны – 5 000 га;</w:t>
      </w:r>
    </w:p>
    <w:p w:rsidR="004E3621" w:rsidRDefault="00BB2C28">
      <w:pPr>
        <w:spacing w:after="0"/>
      </w:pPr>
      <w:bookmarkStart w:id="10796" w:name="z12621"/>
      <w:bookmarkEnd w:id="10795"/>
      <w:r>
        <w:rPr>
          <w:color w:val="000000"/>
          <w:sz w:val="28"/>
        </w:rPr>
        <w:t>      2 территориальной зоны – 3 500 га;</w:t>
      </w:r>
    </w:p>
    <w:p w:rsidR="004E3621" w:rsidRDefault="00BB2C28">
      <w:pPr>
        <w:spacing w:after="0"/>
      </w:pPr>
      <w:bookmarkStart w:id="10797" w:name="z12622"/>
      <w:bookmarkEnd w:id="10796"/>
      <w:r>
        <w:rPr>
          <w:color w:val="000000"/>
          <w:sz w:val="28"/>
        </w:rPr>
        <w:t>      3 территориальной зоны – 1 500 га;</w:t>
      </w:r>
    </w:p>
    <w:p w:rsidR="004E3621" w:rsidRDefault="00BB2C28">
      <w:pPr>
        <w:spacing w:after="0"/>
      </w:pPr>
      <w:bookmarkStart w:id="10798" w:name="z12623"/>
      <w:bookmarkEnd w:id="10797"/>
      <w:r>
        <w:rPr>
          <w:color w:val="000000"/>
          <w:sz w:val="28"/>
        </w:rPr>
        <w:t>      4 территориальной зоны – 500 га.</w:t>
      </w:r>
    </w:p>
    <w:p w:rsidR="004E3621" w:rsidRDefault="00BB2C28">
      <w:pPr>
        <w:spacing w:after="0"/>
      </w:pPr>
      <w:bookmarkStart w:id="10799" w:name="z12624"/>
      <w:bookmarkEnd w:id="10798"/>
      <w:r>
        <w:rPr>
          <w:color w:val="000000"/>
          <w:sz w:val="28"/>
        </w:rPr>
        <w:t>     </w:t>
      </w:r>
      <w:r>
        <w:rPr>
          <w:color w:val="000000"/>
          <w:sz w:val="28"/>
        </w:rPr>
        <w:t xml:space="preserve"> Для целей настоящего пункта применяется следующее зонирование земельных участков:</w:t>
      </w:r>
    </w:p>
    <w:p w:rsidR="004E3621" w:rsidRDefault="00BB2C28">
      <w:pPr>
        <w:spacing w:after="0"/>
      </w:pPr>
      <w:bookmarkStart w:id="10800" w:name="z12625"/>
      <w:bookmarkEnd w:id="10799"/>
      <w:r>
        <w:rPr>
          <w:color w:val="000000"/>
          <w:sz w:val="28"/>
        </w:rPr>
        <w:t>      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w:t>
      </w:r>
      <w:r>
        <w:rPr>
          <w:color w:val="000000"/>
          <w:sz w:val="28"/>
        </w:rPr>
        <w:t>ырауской, Жамбылской, Кызылординской, Мангистауской и Южно-Казахстанской областей, города Алматы;</w:t>
      </w:r>
    </w:p>
    <w:p w:rsidR="004E3621" w:rsidRDefault="00BB2C28">
      <w:pPr>
        <w:spacing w:after="0"/>
      </w:pPr>
      <w:bookmarkStart w:id="10801" w:name="z12626"/>
      <w:bookmarkEnd w:id="10800"/>
      <w:r>
        <w:rPr>
          <w:color w:val="000000"/>
          <w:sz w:val="28"/>
        </w:rPr>
        <w:t>      2 территориальная зона: земли Акмолинской, Восточно-Казахстанской, Западно-Казахстанской, Карагандинской, Костанайской, Павлодарской, Северо-Казахстанск</w:t>
      </w:r>
      <w:r>
        <w:rPr>
          <w:color w:val="000000"/>
          <w:sz w:val="28"/>
        </w:rPr>
        <w:t>ой областей, города Астаны, а также Актюбинской области, за исключением земель 1 территориальной зоны;</w:t>
      </w:r>
    </w:p>
    <w:p w:rsidR="004E3621" w:rsidRDefault="00BB2C28">
      <w:pPr>
        <w:spacing w:after="0"/>
      </w:pPr>
      <w:bookmarkStart w:id="10802" w:name="z12627"/>
      <w:bookmarkEnd w:id="10801"/>
      <w:r>
        <w:rPr>
          <w:color w:val="000000"/>
          <w:sz w:val="28"/>
        </w:rPr>
        <w:t>      3 территориальная зона: земли, включая орошаемые, Атырауской, Мангистауской областей, за исключением земель 1 территориальной зоны;</w:t>
      </w:r>
    </w:p>
    <w:p w:rsidR="004E3621" w:rsidRDefault="00BB2C28">
      <w:pPr>
        <w:spacing w:after="0"/>
      </w:pPr>
      <w:bookmarkStart w:id="10803" w:name="z12628"/>
      <w:bookmarkEnd w:id="10802"/>
      <w:r>
        <w:rPr>
          <w:color w:val="000000"/>
          <w:sz w:val="28"/>
        </w:rPr>
        <w:lastRenderedPageBreak/>
        <w:t>      4 террито</w:t>
      </w:r>
      <w:r>
        <w:rPr>
          <w:color w:val="000000"/>
          <w:sz w:val="28"/>
        </w:rPr>
        <w:t>риальная зона: земли, включая орошаемые, Алматинской, Жамбылской, Кызылординской, Южно-Казахстанской областей, города Алматы, за исключением земель 1 территориальной зоны.</w:t>
      </w:r>
    </w:p>
    <w:p w:rsidR="004E3621" w:rsidRDefault="00BB2C28">
      <w:pPr>
        <w:spacing w:after="0"/>
      </w:pPr>
      <w:bookmarkStart w:id="10804" w:name="z12629"/>
      <w:bookmarkEnd w:id="10803"/>
      <w:r>
        <w:rPr>
          <w:color w:val="000000"/>
          <w:sz w:val="28"/>
        </w:rPr>
        <w:t xml:space="preserve">      В случае наличия у крестьянского или фермерского хозяйства земельных участков </w:t>
      </w:r>
      <w:r>
        <w:rPr>
          <w:color w:val="000000"/>
          <w:sz w:val="28"/>
        </w:rPr>
        <w:t>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размер наибольшей предельной площади земельного участка, установленной для таких территориальных</w:t>
      </w:r>
      <w:r>
        <w:rPr>
          <w:color w:val="000000"/>
          <w:sz w:val="28"/>
        </w:rPr>
        <w:t xml:space="preserve"> зон.</w:t>
      </w:r>
    </w:p>
    <w:p w:rsidR="004E3621" w:rsidRDefault="00BB2C28">
      <w:pPr>
        <w:spacing w:after="0"/>
      </w:pPr>
      <w:bookmarkStart w:id="10805" w:name="z12630"/>
      <w:bookmarkEnd w:id="10804"/>
      <w:r>
        <w:rPr>
          <w:color w:val="000000"/>
          <w:sz w:val="28"/>
        </w:rPr>
        <w:t>      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установленные настоящим пунктом для такой зоны.</w:t>
      </w:r>
    </w:p>
    <w:p w:rsidR="004E3621" w:rsidRDefault="00BB2C28">
      <w:pPr>
        <w:spacing w:after="0"/>
      </w:pPr>
      <w:bookmarkStart w:id="10806" w:name="z12631"/>
      <w:bookmarkEnd w:id="10805"/>
      <w:r>
        <w:rPr>
          <w:color w:val="000000"/>
          <w:sz w:val="28"/>
        </w:rPr>
        <w:t>      3. Специал</w:t>
      </w:r>
      <w:r>
        <w:rPr>
          <w:color w:val="000000"/>
          <w:sz w:val="28"/>
        </w:rPr>
        <w:t>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w:t>
      </w:r>
      <w:r>
        <w:rPr>
          <w:color w:val="000000"/>
          <w:sz w:val="28"/>
        </w:rPr>
        <w:t>ственной продукции 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p w:rsidR="004E3621" w:rsidRDefault="00BB2C28">
      <w:pPr>
        <w:spacing w:after="0"/>
      </w:pPr>
      <w:bookmarkStart w:id="10807" w:name="z12632"/>
      <w:bookmarkEnd w:id="10806"/>
      <w:r>
        <w:rPr>
          <w:color w:val="000000"/>
          <w:sz w:val="28"/>
        </w:rPr>
        <w:t xml:space="preserve">      4. Налоговым </w:t>
      </w:r>
      <w:r>
        <w:rPr>
          <w:color w:val="000000"/>
          <w:sz w:val="28"/>
        </w:rPr>
        <w:t>периодом для применения специального налогового режима является календарный год.</w:t>
      </w:r>
    </w:p>
    <w:bookmarkEnd w:id="10807"/>
    <w:p w:rsidR="004E3621" w:rsidRDefault="00BB2C28">
      <w:pPr>
        <w:spacing w:after="0"/>
      </w:pPr>
      <w:r>
        <w:rPr>
          <w:color w:val="FF0000"/>
          <w:sz w:val="28"/>
        </w:rPr>
        <w:t>      Примечание РЦПИ!</w:t>
      </w:r>
      <w:r>
        <w:br/>
      </w:r>
      <w:r>
        <w:rPr>
          <w:color w:val="FF0000"/>
          <w:sz w:val="28"/>
        </w:rPr>
        <w:t>      Данная редакция статьи 703 действует до 01.01.2020 в соответствии с Законом РК от 25.12.2017 № 121-VI (приостановленную редакцию см. архивную верс</w:t>
      </w:r>
      <w:r>
        <w:rPr>
          <w:color w:val="FF0000"/>
          <w:sz w:val="28"/>
        </w:rPr>
        <w:t>ию от 25.12.2017 Налогового кодекса РК).</w:t>
      </w:r>
      <w:r>
        <w:br/>
      </w:r>
    </w:p>
    <w:p w:rsidR="004E3621" w:rsidRDefault="00BB2C28">
      <w:pPr>
        <w:spacing w:after="0"/>
      </w:pPr>
      <w:r>
        <w:rPr>
          <w:b/>
          <w:color w:val="000000"/>
          <w:sz w:val="28"/>
        </w:rPr>
        <w:t>Статья 703.Объект обложения</w:t>
      </w:r>
    </w:p>
    <w:p w:rsidR="004E3621" w:rsidRDefault="00BB2C28">
      <w:pPr>
        <w:spacing w:after="0"/>
      </w:pPr>
      <w:bookmarkStart w:id="10808" w:name="z12633"/>
      <w:r>
        <w:rPr>
          <w:color w:val="000000"/>
          <w:sz w:val="28"/>
        </w:rPr>
        <w:t xml:space="preserve">      Объектом налогообложения для исчисления единого земельного налога является оценочная стоимость земельного участка, установленная на основании акта определения оценочной стоимости </w:t>
      </w:r>
      <w:r>
        <w:rPr>
          <w:color w:val="000000"/>
          <w:sz w:val="28"/>
        </w:rPr>
        <w:t>земельных участков, выданного уполномоченным государственным органом по управлению земельными ресурсами.</w:t>
      </w:r>
    </w:p>
    <w:p w:rsidR="004E3621" w:rsidRDefault="00BB2C28">
      <w:pPr>
        <w:spacing w:after="0"/>
      </w:pPr>
      <w:bookmarkStart w:id="10809" w:name="z12634"/>
      <w:bookmarkEnd w:id="10808"/>
      <w:r>
        <w:rPr>
          <w:color w:val="000000"/>
          <w:sz w:val="28"/>
        </w:rPr>
        <w:t>      При отсутствии такого акта определения оценочной стоимости земельных участков оценочная стоимость земельного участка определяется исходя из оцено</w:t>
      </w:r>
      <w:r>
        <w:rPr>
          <w:color w:val="000000"/>
          <w:sz w:val="28"/>
        </w:rPr>
        <w:t>чной стоимости 1 гектара земли в среднем по району, городу по данным, представленным уполномоченным государственным органом по управлению земельными ресурсами, и площади земельного участка.</w:t>
      </w:r>
    </w:p>
    <w:bookmarkEnd w:id="10809"/>
    <w:p w:rsidR="004E3621" w:rsidRDefault="00BB2C28">
      <w:pPr>
        <w:spacing w:after="0"/>
      </w:pPr>
      <w:r>
        <w:rPr>
          <w:color w:val="FF0000"/>
          <w:sz w:val="28"/>
        </w:rPr>
        <w:lastRenderedPageBreak/>
        <w:t>      Примечание РЦПИ!</w:t>
      </w:r>
      <w:r>
        <w:br/>
      </w:r>
      <w:r>
        <w:rPr>
          <w:color w:val="FF0000"/>
          <w:sz w:val="28"/>
        </w:rPr>
        <w:t xml:space="preserve">      Данная редакция статьи 704 действует </w:t>
      </w:r>
      <w:r>
        <w:rPr>
          <w:color w:val="FF0000"/>
          <w:sz w:val="28"/>
        </w:rPr>
        <w:t>до 01.01.2020 в соответствии с Законом РК от 25.12.2017 № 121-VI (приостановленную редакцию см. архивную версию от 25.12.2017 Налогового кодекса РК).</w:t>
      </w:r>
      <w:r>
        <w:br/>
      </w:r>
    </w:p>
    <w:p w:rsidR="004E3621" w:rsidRDefault="00BB2C28">
      <w:pPr>
        <w:spacing w:after="0"/>
      </w:pPr>
      <w:r>
        <w:rPr>
          <w:b/>
          <w:color w:val="000000"/>
          <w:sz w:val="28"/>
        </w:rPr>
        <w:t>Статья 704. Порядок исчисления единого земельного налога</w:t>
      </w:r>
    </w:p>
    <w:p w:rsidR="004E3621" w:rsidRDefault="00BB2C28">
      <w:pPr>
        <w:spacing w:after="0"/>
      </w:pPr>
      <w:bookmarkStart w:id="10810" w:name="z14050"/>
      <w:r>
        <w:rPr>
          <w:color w:val="000000"/>
          <w:sz w:val="28"/>
        </w:rPr>
        <w:t>      1. Исчисление единого земельного налога по</w:t>
      </w:r>
      <w:r>
        <w:rPr>
          <w:color w:val="000000"/>
          <w:sz w:val="28"/>
        </w:rPr>
        <w:t xml:space="preserve"> пашням производится путем применения следующих ставок исходя из совокупной площади земельных участков к совокупной оценочной стоимости земельных участков: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64"/>
        <w:gridCol w:w="2763"/>
        <w:gridCol w:w="6335"/>
      </w:tblGrid>
      <w:tr w:rsidR="004E3621">
        <w:trPr>
          <w:trHeight w:val="30"/>
          <w:tblCellSpacing w:w="0" w:type="auto"/>
        </w:trPr>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810"/>
          <w:p w:rsidR="004E3621" w:rsidRDefault="00BB2C28">
            <w:pPr>
              <w:spacing w:after="20"/>
              <w:ind w:left="20"/>
            </w:pPr>
            <w:r>
              <w:rPr>
                <w:b/>
                <w:color w:val="000000"/>
                <w:sz w:val="20"/>
              </w:rPr>
              <w:t>№ п/п</w:t>
            </w:r>
          </w:p>
        </w:tc>
        <w:tc>
          <w:tcPr>
            <w:tcW w:w="3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b/>
                <w:color w:val="000000"/>
                <w:sz w:val="20"/>
              </w:rPr>
              <w:t>Площадь земельных участков (гектар)</w:t>
            </w:r>
          </w:p>
        </w:tc>
        <w:tc>
          <w:tcPr>
            <w:tcW w:w="8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b/>
                <w:color w:val="000000"/>
                <w:sz w:val="20"/>
              </w:rPr>
              <w:t>Ставка налога</w:t>
            </w:r>
          </w:p>
        </w:tc>
      </w:tr>
      <w:tr w:rsidR="004E3621">
        <w:trPr>
          <w:trHeight w:val="30"/>
          <w:tblCellSpacing w:w="0" w:type="auto"/>
        </w:trPr>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p>
        </w:tc>
        <w:tc>
          <w:tcPr>
            <w:tcW w:w="3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до 500</w:t>
            </w:r>
          </w:p>
        </w:tc>
        <w:tc>
          <w:tcPr>
            <w:tcW w:w="8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0,15%</w:t>
            </w:r>
          </w:p>
        </w:tc>
      </w:tr>
      <w:tr w:rsidR="004E3621">
        <w:trPr>
          <w:trHeight w:val="30"/>
          <w:tblCellSpacing w:w="0" w:type="auto"/>
        </w:trPr>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3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 xml:space="preserve">от 501 до 1 000 </w:t>
            </w:r>
            <w:r>
              <w:rPr>
                <w:color w:val="000000"/>
                <w:sz w:val="20"/>
              </w:rPr>
              <w:t>включительно</w:t>
            </w:r>
          </w:p>
        </w:tc>
        <w:tc>
          <w:tcPr>
            <w:tcW w:w="8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0,15% от оценочной стоимости с 500 гектаров + 0,3% от оценочной стоимости с площади земель, превышающей 500 гектаров</w:t>
            </w:r>
          </w:p>
        </w:tc>
      </w:tr>
      <w:tr w:rsidR="004E3621">
        <w:trPr>
          <w:trHeight w:val="30"/>
          <w:tblCellSpacing w:w="0" w:type="auto"/>
        </w:trPr>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3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от 1 001 до 1 500 включительно</w:t>
            </w:r>
          </w:p>
        </w:tc>
        <w:tc>
          <w:tcPr>
            <w:tcW w:w="8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0,3% от оценочной стоимости с 1 000 гектаров + 0,45% от оценочной стоимости с площади земел</w:t>
            </w:r>
            <w:r>
              <w:rPr>
                <w:color w:val="000000"/>
                <w:sz w:val="20"/>
              </w:rPr>
              <w:t>ь, превышающей 1 000 гектаров</w:t>
            </w:r>
          </w:p>
        </w:tc>
      </w:tr>
      <w:tr w:rsidR="004E3621">
        <w:trPr>
          <w:trHeight w:val="30"/>
          <w:tblCellSpacing w:w="0" w:type="auto"/>
        </w:trPr>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c>
          <w:tcPr>
            <w:tcW w:w="3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от 1501 до 3 000 включительно</w:t>
            </w:r>
          </w:p>
        </w:tc>
        <w:tc>
          <w:tcPr>
            <w:tcW w:w="8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0,45% от оценочной стоимости с 1 500 гектаров + 0,6% от оценочной стоимости с площади земель, превышающей 1 500 гектаров</w:t>
            </w:r>
          </w:p>
        </w:tc>
      </w:tr>
      <w:tr w:rsidR="004E3621">
        <w:trPr>
          <w:trHeight w:val="30"/>
          <w:tblCellSpacing w:w="0" w:type="auto"/>
        </w:trPr>
        <w:tc>
          <w:tcPr>
            <w:tcW w:w="6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c>
          <w:tcPr>
            <w:tcW w:w="3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свыше 3 000</w:t>
            </w:r>
          </w:p>
        </w:tc>
        <w:tc>
          <w:tcPr>
            <w:tcW w:w="83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0,6% от оценочной стоимости с 3 000 гектаров + 0,75% от</w:t>
            </w:r>
            <w:r>
              <w:rPr>
                <w:color w:val="000000"/>
                <w:sz w:val="20"/>
              </w:rPr>
              <w:t xml:space="preserve"> оценочной стоимости с площади земель, превышающей 3 000 гектаров</w:t>
            </w:r>
          </w:p>
        </w:tc>
      </w:tr>
    </w:tbl>
    <w:p w:rsidR="004E3621" w:rsidRDefault="00BB2C28">
      <w:pPr>
        <w:spacing w:after="0"/>
      </w:pPr>
      <w:bookmarkStart w:id="10811" w:name="z14051"/>
      <w:r>
        <w:rPr>
          <w:color w:val="000000"/>
          <w:sz w:val="28"/>
        </w:rPr>
        <w:t>      2. Исчисление единого земельного налога по пастбищам, естественным сенокосам и другим земельным участкам, используемым в деятельности, на которую распространяется специальный налоговы</w:t>
      </w:r>
      <w:r>
        <w:rPr>
          <w:color w:val="000000"/>
          <w:sz w:val="28"/>
        </w:rPr>
        <w:t>й режим, производится путем применения ставки 0,2% к совокупной оценочной стоимости таких земельных участков.</w:t>
      </w:r>
    </w:p>
    <w:p w:rsidR="004E3621" w:rsidRDefault="00BB2C28">
      <w:pPr>
        <w:spacing w:after="0"/>
      </w:pPr>
      <w:bookmarkStart w:id="10812" w:name="z14052"/>
      <w:bookmarkEnd w:id="10811"/>
      <w:r>
        <w:rPr>
          <w:color w:val="000000"/>
          <w:sz w:val="28"/>
        </w:rPr>
        <w:t>      3. Местные представительные органы на основании предложений местных исполнительных органов имеют право повышать ставки единого земельного на</w:t>
      </w:r>
      <w:r>
        <w:rPr>
          <w:color w:val="000000"/>
          <w:sz w:val="28"/>
        </w:rPr>
        <w:t>лога не более чем в десять раз на не используемые в соответствии с земельным законодательством Республики Казахстан земли сельскохозяйственного назначения.</w:t>
      </w:r>
    </w:p>
    <w:p w:rsidR="004E3621" w:rsidRDefault="00BB2C28">
      <w:pPr>
        <w:spacing w:after="0"/>
      </w:pPr>
      <w:bookmarkStart w:id="10813" w:name="z14053"/>
      <w:bookmarkEnd w:id="10812"/>
      <w:r>
        <w:rPr>
          <w:color w:val="000000"/>
          <w:sz w:val="28"/>
        </w:rPr>
        <w:t>      4. Крестьянские или фермерские хозяйства исчисляют единый земельный налог за фактический перио</w:t>
      </w:r>
      <w:r>
        <w:rPr>
          <w:color w:val="000000"/>
          <w:sz w:val="28"/>
        </w:rPr>
        <w:t>д применения специального налогового режима в налоговом периоде, в том числе в случае получения земельного участка в землепользование (приобретения в собственность) и (или) отказа от землепользования (реализации) земельного участка.</w:t>
      </w:r>
    </w:p>
    <w:p w:rsidR="004E3621" w:rsidRDefault="00BB2C28">
      <w:pPr>
        <w:spacing w:after="0"/>
      </w:pPr>
      <w:bookmarkStart w:id="10814" w:name="z14054"/>
      <w:bookmarkEnd w:id="10813"/>
      <w:r>
        <w:rPr>
          <w:color w:val="000000"/>
          <w:sz w:val="28"/>
        </w:rPr>
        <w:t xml:space="preserve">      5. Сумма единого </w:t>
      </w:r>
      <w:r>
        <w:rPr>
          <w:color w:val="000000"/>
          <w:sz w:val="28"/>
        </w:rPr>
        <w:t>земельного налога, подлежащая уплате в бюджет по месту нахождения каждого земельного участка, определяется пропорционально удельному весу площади таких земельных участков к общей площади всех земельных участков.</w:t>
      </w:r>
    </w:p>
    <w:p w:rsidR="004E3621" w:rsidRDefault="00BB2C28">
      <w:pPr>
        <w:spacing w:after="0"/>
      </w:pPr>
      <w:bookmarkStart w:id="10815" w:name="z14055"/>
      <w:bookmarkEnd w:id="10814"/>
      <w:r>
        <w:rPr>
          <w:color w:val="000000"/>
          <w:sz w:val="28"/>
        </w:rPr>
        <w:lastRenderedPageBreak/>
        <w:t xml:space="preserve">      6. Сумма единого земельного налога за </w:t>
      </w:r>
      <w:r>
        <w:rPr>
          <w:color w:val="000000"/>
          <w:sz w:val="28"/>
        </w:rPr>
        <w:t>фактический период применения специального налогового режима определяется путем:</w:t>
      </w:r>
    </w:p>
    <w:p w:rsidR="004E3621" w:rsidRDefault="00BB2C28">
      <w:pPr>
        <w:spacing w:after="0"/>
      </w:pPr>
      <w:bookmarkStart w:id="10816" w:name="z14056"/>
      <w:bookmarkEnd w:id="10815"/>
      <w:r>
        <w:rPr>
          <w:color w:val="000000"/>
          <w:sz w:val="28"/>
        </w:rPr>
        <w:t>      деления общей суммы налога на двенадцать и умножения на количество месяцев такого фактического периода – в случае, если налогоплательщик применял данный специальный нало</w:t>
      </w:r>
      <w:r>
        <w:rPr>
          <w:color w:val="000000"/>
          <w:sz w:val="28"/>
        </w:rPr>
        <w:t>говый режим неполный налоговый период по всем земельным участкам;</w:t>
      </w:r>
    </w:p>
    <w:p w:rsidR="004E3621" w:rsidRDefault="00BB2C28">
      <w:pPr>
        <w:spacing w:after="0"/>
      </w:pPr>
      <w:bookmarkStart w:id="10817" w:name="z14057"/>
      <w:bookmarkEnd w:id="10816"/>
      <w:r>
        <w:rPr>
          <w:color w:val="000000"/>
          <w:sz w:val="28"/>
        </w:rPr>
        <w:t>      деления общей суммы налога, подлежащей уплате в бюджет района, на территории которого находятся земельные участки, используемые в деятельности с применением данного специального налого</w:t>
      </w:r>
      <w:r>
        <w:rPr>
          <w:color w:val="000000"/>
          <w:sz w:val="28"/>
        </w:rPr>
        <w:t>вого режима, на двенадцать и умножения на количество месяцев фактического периода – в случае, если налогоплательщик применял специальный налоговый режим в данном районе неполный налоговый период;</w:t>
      </w:r>
    </w:p>
    <w:p w:rsidR="004E3621" w:rsidRDefault="00BB2C28">
      <w:pPr>
        <w:spacing w:after="0"/>
      </w:pPr>
      <w:bookmarkStart w:id="10818" w:name="z14058"/>
      <w:bookmarkEnd w:id="10817"/>
      <w:r>
        <w:rPr>
          <w:color w:val="000000"/>
          <w:sz w:val="28"/>
        </w:rPr>
        <w:t>      деления суммы налога, подлежащей уплате за полный нало</w:t>
      </w:r>
      <w:r>
        <w:rPr>
          <w:color w:val="000000"/>
          <w:sz w:val="28"/>
        </w:rPr>
        <w:t>говый период по земельному участку, используемому с применением данного специального налогового режима, на двенадцать и умножения на количество месяцев фактического периода – в случае, если налогоплательщик получил такой земельный участок в землепользовани</w:t>
      </w:r>
      <w:r>
        <w:rPr>
          <w:color w:val="000000"/>
          <w:sz w:val="28"/>
        </w:rPr>
        <w:t>е (приобрел в собственность) и (или) отказался от землепользования (реализовал данный земельный участок) в течение налогового периода.</w:t>
      </w:r>
    </w:p>
    <w:p w:rsidR="004E3621" w:rsidRDefault="00BB2C28">
      <w:pPr>
        <w:spacing w:after="0"/>
      </w:pPr>
      <w:bookmarkStart w:id="10819" w:name="z14059"/>
      <w:bookmarkEnd w:id="10818"/>
      <w:r>
        <w:rPr>
          <w:color w:val="000000"/>
          <w:sz w:val="28"/>
        </w:rPr>
        <w:t xml:space="preserve">      При этом исчисление налога за фактический период применения специального налогового режима по земельному участку в </w:t>
      </w:r>
      <w:r>
        <w:rPr>
          <w:color w:val="000000"/>
          <w:sz w:val="28"/>
        </w:rPr>
        <w:t>случаях, указанных в абзаце четвертом части первой настоящего пункта, производится:</w:t>
      </w:r>
    </w:p>
    <w:p w:rsidR="004E3621" w:rsidRDefault="00BB2C28">
      <w:pPr>
        <w:spacing w:after="0"/>
      </w:pPr>
      <w:bookmarkStart w:id="10820" w:name="z14060"/>
      <w:bookmarkEnd w:id="10819"/>
      <w:r>
        <w:rPr>
          <w:color w:val="000000"/>
          <w:sz w:val="28"/>
        </w:rPr>
        <w:t>      с первого месяца налогового периода, если по такому земельному участку специальный налоговый режим применялся с начала налогового периода до первого числа месяца, в к</w:t>
      </w:r>
      <w:r>
        <w:rPr>
          <w:color w:val="000000"/>
          <w:sz w:val="28"/>
        </w:rPr>
        <w:t>отором был передан (реализован) такой земельный участок, – в случае передачи (реализации) земельного участка в течение налогового периода;</w:t>
      </w:r>
    </w:p>
    <w:p w:rsidR="004E3621" w:rsidRDefault="00BB2C28">
      <w:pPr>
        <w:spacing w:after="0"/>
      </w:pPr>
      <w:bookmarkStart w:id="10821" w:name="z14061"/>
      <w:bookmarkEnd w:id="10820"/>
      <w:r>
        <w:rPr>
          <w:color w:val="000000"/>
          <w:sz w:val="28"/>
        </w:rPr>
        <w:t xml:space="preserve"> </w:t>
      </w:r>
      <w:r>
        <w:rPr>
          <w:color w:val="000000"/>
          <w:sz w:val="28"/>
        </w:rPr>
        <w:t>      начиная с первого числа месяца, в котором был получен в землепользование (приобретен в собственность) такой земельный участок, до конца налогового периода или до первого числа месяца, после которого такой земельный участок был передан в землепользова</w:t>
      </w:r>
      <w:r>
        <w:rPr>
          <w:color w:val="000000"/>
          <w:sz w:val="28"/>
        </w:rPr>
        <w:t xml:space="preserve">ние (реализован). </w:t>
      </w:r>
    </w:p>
    <w:p w:rsidR="004E3621" w:rsidRDefault="00BB2C28">
      <w:pPr>
        <w:spacing w:after="0"/>
      </w:pPr>
      <w:bookmarkStart w:id="10822" w:name="z14062"/>
      <w:bookmarkEnd w:id="10821"/>
      <w:r>
        <w:rPr>
          <w:color w:val="000000"/>
          <w:sz w:val="28"/>
        </w:rPr>
        <w:t xml:space="preserve">      7. Специальный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w:t>
      </w:r>
      <w:r>
        <w:rPr>
          <w:color w:val="000000"/>
          <w:sz w:val="28"/>
        </w:rPr>
        <w:t xml:space="preserve">хозяйств по производству сельскохозяйственной продукции (за исключением подакцизной) и ее реализации, переработке </w:t>
      </w:r>
      <w:r>
        <w:rPr>
          <w:color w:val="000000"/>
          <w:sz w:val="28"/>
        </w:rPr>
        <w:lastRenderedPageBreak/>
        <w:t>сельскохозяйственной продукции (за исключением подакцизной) собственного производства, реализации продуктов такой переработки.</w:t>
      </w:r>
    </w:p>
    <w:bookmarkEnd w:id="10822"/>
    <w:p w:rsidR="004E3621" w:rsidRDefault="00BB2C28">
      <w:pPr>
        <w:spacing w:after="0"/>
      </w:pPr>
      <w:r>
        <w:rPr>
          <w:b/>
          <w:color w:val="000000"/>
          <w:sz w:val="28"/>
        </w:rPr>
        <w:t>Статья 705. Осо</w:t>
      </w:r>
      <w:r>
        <w:rPr>
          <w:b/>
          <w:color w:val="000000"/>
          <w:sz w:val="28"/>
        </w:rPr>
        <w:t xml:space="preserve">бенности применения специального налогового режима </w:t>
      </w:r>
    </w:p>
    <w:p w:rsidR="004E3621" w:rsidRDefault="00BB2C28">
      <w:pPr>
        <w:spacing w:after="0"/>
      </w:pPr>
      <w:bookmarkStart w:id="10823" w:name="z12664"/>
      <w:r>
        <w:rPr>
          <w:color w:val="000000"/>
          <w:sz w:val="28"/>
        </w:rPr>
        <w:t>      1. Плательщики единого земельного налога не являются плательщиками следующих видов налогов и платежей в бюджет:</w:t>
      </w:r>
    </w:p>
    <w:p w:rsidR="004E3621" w:rsidRDefault="00BB2C28">
      <w:pPr>
        <w:spacing w:after="0"/>
      </w:pPr>
      <w:bookmarkStart w:id="10824" w:name="z12665"/>
      <w:bookmarkEnd w:id="10823"/>
      <w:r>
        <w:rPr>
          <w:color w:val="000000"/>
          <w:sz w:val="28"/>
        </w:rPr>
        <w:t>      1) индивидуального подоходного налога с доходов от деятельности крестьянского ил</w:t>
      </w:r>
      <w:r>
        <w:rPr>
          <w:color w:val="000000"/>
          <w:sz w:val="28"/>
        </w:rPr>
        <w:t>и фермерского хозяйства,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w:t>
      </w:r>
    </w:p>
    <w:p w:rsidR="004E3621" w:rsidRDefault="00BB2C28">
      <w:pPr>
        <w:spacing w:after="0"/>
      </w:pPr>
      <w:bookmarkStart w:id="10825" w:name="z12666"/>
      <w:bookmarkEnd w:id="10824"/>
      <w:r>
        <w:rPr>
          <w:color w:val="000000"/>
          <w:sz w:val="28"/>
        </w:rPr>
        <w:t xml:space="preserve">       2) земельного налога и</w:t>
      </w:r>
      <w:r>
        <w:rPr>
          <w:color w:val="000000"/>
          <w:sz w:val="28"/>
        </w:rPr>
        <w:t xml:space="preserve">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за исключением земельных участков, используемых с нарушением законодательства Республики </w:t>
      </w:r>
      <w:r>
        <w:rPr>
          <w:color w:val="000000"/>
          <w:sz w:val="28"/>
        </w:rPr>
        <w:t xml:space="preserve">Казахстан; </w:t>
      </w:r>
    </w:p>
    <w:p w:rsidR="004E3621" w:rsidRDefault="00BB2C28">
      <w:pPr>
        <w:spacing w:after="0"/>
      </w:pPr>
      <w:bookmarkStart w:id="10826" w:name="z12667"/>
      <w:bookmarkEnd w:id="10825"/>
      <w:r>
        <w:rPr>
          <w:color w:val="000000"/>
          <w:sz w:val="28"/>
        </w:rPr>
        <w:t xml:space="preserve">       3) налога на транспортные средства – по объектам налогообложения, указанным в подпунктах 1) и 2) пункта 3 статьи 490 настоящего Кодекса;</w:t>
      </w:r>
    </w:p>
    <w:p w:rsidR="004E3621" w:rsidRDefault="00BB2C28">
      <w:pPr>
        <w:spacing w:after="0"/>
      </w:pPr>
      <w:bookmarkStart w:id="10827" w:name="z12668"/>
      <w:bookmarkEnd w:id="10826"/>
      <w:r>
        <w:rPr>
          <w:color w:val="000000"/>
          <w:sz w:val="28"/>
        </w:rPr>
        <w:t xml:space="preserve">       4) налога на имущество – по объектам налогообложения, указанным в подпункте 1) пункта 3 стать</w:t>
      </w:r>
      <w:r>
        <w:rPr>
          <w:color w:val="000000"/>
          <w:sz w:val="28"/>
        </w:rPr>
        <w:t>и 517 настоящего Кодекса;</w:t>
      </w:r>
    </w:p>
    <w:p w:rsidR="004E3621" w:rsidRDefault="00BB2C28">
      <w:pPr>
        <w:spacing w:after="0"/>
      </w:pPr>
      <w:bookmarkStart w:id="10828" w:name="z12669"/>
      <w:bookmarkEnd w:id="10827"/>
      <w:r>
        <w:rPr>
          <w:color w:val="000000"/>
          <w:sz w:val="28"/>
        </w:rPr>
        <w:t>      5) социального налога – по деятельности крестьянского или фермерского хозяйства, на которую распространяется данный специальный налоговый режим;</w:t>
      </w:r>
    </w:p>
    <w:p w:rsidR="004E3621" w:rsidRDefault="00BB2C28">
      <w:pPr>
        <w:spacing w:after="0"/>
      </w:pPr>
      <w:bookmarkStart w:id="10829" w:name="z12670"/>
      <w:bookmarkEnd w:id="10828"/>
      <w:r>
        <w:rPr>
          <w:color w:val="000000"/>
          <w:sz w:val="28"/>
        </w:rPr>
        <w:t>      6) платы за эмиссии в окружающую среду – по деятельности крестьянского ил</w:t>
      </w:r>
      <w:r>
        <w:rPr>
          <w:color w:val="000000"/>
          <w:sz w:val="28"/>
        </w:rPr>
        <w:t>и фермерского хозяйства, на которую распространяется данный специальный налоговый режим.</w:t>
      </w:r>
    </w:p>
    <w:p w:rsidR="004E3621" w:rsidRDefault="00BB2C28">
      <w:pPr>
        <w:spacing w:after="0"/>
      </w:pPr>
      <w:bookmarkStart w:id="10830" w:name="z12671"/>
      <w:bookmarkEnd w:id="10829"/>
      <w:r>
        <w:rPr>
          <w:color w:val="000000"/>
          <w:sz w:val="28"/>
        </w:rPr>
        <w:t>      2. Исчисление, уплата налогов и платежей в бюджет, не указанных в пункте 1 настоящей статьи, представление налоговой отчетности по таким налогам и платежам в бюд</w:t>
      </w:r>
      <w:r>
        <w:rPr>
          <w:color w:val="000000"/>
          <w:sz w:val="28"/>
        </w:rPr>
        <w:t>жет, а также уплата (перечисление) социальных платежей производятся в общеустановленном порядке.</w:t>
      </w:r>
    </w:p>
    <w:bookmarkEnd w:id="10830"/>
    <w:p w:rsidR="004E3621" w:rsidRDefault="00BB2C28">
      <w:pPr>
        <w:spacing w:after="0"/>
      </w:pPr>
      <w:r>
        <w:rPr>
          <w:b/>
          <w:color w:val="000000"/>
          <w:sz w:val="28"/>
        </w:rPr>
        <w:t>Статья 706. Сроки уплаты отдельных видов налогов и платежей в бюджет</w:t>
      </w:r>
    </w:p>
    <w:p w:rsidR="004E3621" w:rsidRDefault="00BB2C28">
      <w:pPr>
        <w:spacing w:after="0"/>
      </w:pPr>
      <w:bookmarkStart w:id="10831" w:name="z12672"/>
      <w:r>
        <w:rPr>
          <w:color w:val="000000"/>
          <w:sz w:val="28"/>
        </w:rPr>
        <w:t>      1. Уплата единого земельного налога, платы за пользование водными ресурсами поверхно</w:t>
      </w:r>
      <w:r>
        <w:rPr>
          <w:color w:val="000000"/>
          <w:sz w:val="28"/>
        </w:rPr>
        <w:t>стных источников производятся в следующем порядке:</w:t>
      </w:r>
    </w:p>
    <w:p w:rsidR="004E3621" w:rsidRDefault="00BB2C28">
      <w:pPr>
        <w:spacing w:after="0"/>
      </w:pPr>
      <w:bookmarkStart w:id="10832" w:name="z12673"/>
      <w:bookmarkEnd w:id="10831"/>
      <w:r>
        <w:rPr>
          <w:color w:val="000000"/>
          <w:sz w:val="28"/>
        </w:rPr>
        <w:t>      1) суммы, исчисленные с 1 января до 1 октября налогового периода, – в срок не позднее 10 ноября текущего налогового периода;</w:t>
      </w:r>
    </w:p>
    <w:p w:rsidR="004E3621" w:rsidRDefault="00BB2C28">
      <w:pPr>
        <w:spacing w:after="0"/>
      </w:pPr>
      <w:bookmarkStart w:id="10833" w:name="z12674"/>
      <w:bookmarkEnd w:id="10832"/>
      <w:r>
        <w:rPr>
          <w:color w:val="000000"/>
          <w:sz w:val="28"/>
        </w:rPr>
        <w:t xml:space="preserve">      2) суммы, исчисленные с 1 октября по 31 декабря налогового периода, </w:t>
      </w:r>
      <w:r>
        <w:rPr>
          <w:color w:val="000000"/>
          <w:sz w:val="28"/>
        </w:rPr>
        <w:t>– в срок не позднее 10 апреля налогового периода, следующего за отчетным налоговым периодом.</w:t>
      </w:r>
    </w:p>
    <w:p w:rsidR="004E3621" w:rsidRDefault="00BB2C28">
      <w:pPr>
        <w:spacing w:after="0"/>
      </w:pPr>
      <w:bookmarkStart w:id="10834" w:name="z12675"/>
      <w:bookmarkEnd w:id="10833"/>
      <w:r>
        <w:rPr>
          <w:color w:val="000000"/>
          <w:sz w:val="28"/>
        </w:rPr>
        <w:lastRenderedPageBreak/>
        <w:t xml:space="preserve">       2. Уплата единого земельного налога производится в бюджет по месту нахождения земельного участка. </w:t>
      </w:r>
    </w:p>
    <w:bookmarkEnd w:id="10834"/>
    <w:p w:rsidR="004E3621" w:rsidRDefault="00BB2C28">
      <w:pPr>
        <w:spacing w:after="0"/>
      </w:pPr>
      <w:r>
        <w:rPr>
          <w:b/>
          <w:color w:val="000000"/>
          <w:sz w:val="28"/>
        </w:rPr>
        <w:t xml:space="preserve">Статья 707. Сроки представления налоговой декларации для </w:t>
      </w:r>
      <w:r>
        <w:rPr>
          <w:b/>
          <w:color w:val="000000"/>
          <w:sz w:val="28"/>
        </w:rPr>
        <w:t xml:space="preserve">плательщиков единого земельного налога </w:t>
      </w:r>
    </w:p>
    <w:p w:rsidR="004E3621" w:rsidRDefault="00BB2C28">
      <w:pPr>
        <w:spacing w:after="0"/>
      </w:pPr>
      <w:bookmarkStart w:id="10835" w:name="z12676"/>
      <w:r>
        <w:rPr>
          <w:color w:val="000000"/>
          <w:sz w:val="28"/>
        </w:rPr>
        <w:t>      1. В декларации для плательщиков единого земельного налога отражаются исчисленные суммы единого земельного налога, индивидуального подоходного налога, удерживаемого у источника выплаты, платы за пользование вод</w:t>
      </w:r>
      <w:r>
        <w:rPr>
          <w:color w:val="000000"/>
          <w:sz w:val="28"/>
        </w:rPr>
        <w:t>ными ресурсами поверхностных источников и социальных платежей.</w:t>
      </w:r>
    </w:p>
    <w:p w:rsidR="004E3621" w:rsidRDefault="00BB2C28">
      <w:pPr>
        <w:spacing w:after="0"/>
      </w:pPr>
      <w:bookmarkStart w:id="10836" w:name="z12677"/>
      <w:bookmarkEnd w:id="10835"/>
      <w:r>
        <w:rPr>
          <w:color w:val="000000"/>
          <w:sz w:val="28"/>
        </w:rPr>
        <w:t>      2. Декларация для плательщиков единого земельного налога представляется не позднее 31 марта налогового периода, следующего за отчетным налоговым периодом, в налоговые органы по месту нахо</w:t>
      </w:r>
      <w:r>
        <w:rPr>
          <w:color w:val="000000"/>
          <w:sz w:val="28"/>
        </w:rPr>
        <w:t>ждения земельного участка.</w:t>
      </w:r>
    </w:p>
    <w:p w:rsidR="004E3621" w:rsidRDefault="00BB2C28">
      <w:pPr>
        <w:spacing w:after="0"/>
      </w:pPr>
      <w:bookmarkStart w:id="10837" w:name="z12678"/>
      <w:bookmarkEnd w:id="10836"/>
      <w:r>
        <w:rPr>
          <w:b/>
          <w:color w:val="000000"/>
        </w:rPr>
        <w:t xml:space="preserve"> РАЗДЕЛ 21. НАЛОГООБЛОЖЕНИЕ ЛИЦ, ОСУЩЕСТВЛЯЮЩИХ ДЕЯТЕЛЬНОСТЬ НА ТЕРРИТОРИЯХ СПЕЦИАЛЬНЫХ ЭКОНОМИЧЕСКИХ ЗОН, И ОРГАНИЗАЦИЙ, РЕАЛИЗУЮЩИХ ИНВЕСТИЦИОННЫЕ ПРИОРИТЕТНЫЕ ПРОЕКТЫ</w:t>
      </w:r>
    </w:p>
    <w:p w:rsidR="004E3621" w:rsidRDefault="00BB2C28">
      <w:pPr>
        <w:spacing w:after="0"/>
      </w:pPr>
      <w:bookmarkStart w:id="10838" w:name="z12679"/>
      <w:bookmarkEnd w:id="10837"/>
      <w:r>
        <w:rPr>
          <w:b/>
          <w:color w:val="000000"/>
        </w:rPr>
        <w:t xml:space="preserve"> Глава 79. НАЛОГООБЛОЖЕНИЕ ЛИЦ, ОСУЩЕСТВЛЯЮЩИХ ДЕЯТЕЛЬНОСТЬ</w:t>
      </w:r>
      <w:r>
        <w:rPr>
          <w:b/>
          <w:color w:val="000000"/>
        </w:rPr>
        <w:t xml:space="preserve"> НА ТЕРРИТОРИЯХ СПЕЦИАЛЬНЫХ ЭКОНОМИЧЕСКИХ ЗОН</w:t>
      </w:r>
    </w:p>
    <w:bookmarkEnd w:id="10838"/>
    <w:p w:rsidR="004E3621" w:rsidRDefault="00BB2C28">
      <w:pPr>
        <w:spacing w:after="0"/>
      </w:pPr>
      <w:r>
        <w:rPr>
          <w:b/>
          <w:color w:val="000000"/>
          <w:sz w:val="28"/>
        </w:rPr>
        <w:t>Статья 708. Общие положения</w:t>
      </w:r>
    </w:p>
    <w:p w:rsidR="004E3621" w:rsidRDefault="00BB2C28">
      <w:pPr>
        <w:spacing w:after="0"/>
      </w:pPr>
      <w:bookmarkStart w:id="10839" w:name="z12680"/>
      <w:r>
        <w:rPr>
          <w:color w:val="000000"/>
          <w:sz w:val="28"/>
        </w:rPr>
        <w:t>      1.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соответствующее од</w:t>
      </w:r>
      <w:r>
        <w:rPr>
          <w:color w:val="000000"/>
          <w:sz w:val="28"/>
        </w:rPr>
        <w:t>новременно следующим условиям:</w:t>
      </w:r>
    </w:p>
    <w:p w:rsidR="004E3621" w:rsidRDefault="00BB2C28">
      <w:pPr>
        <w:spacing w:after="0"/>
      </w:pPr>
      <w:bookmarkStart w:id="10840" w:name="z12681"/>
      <w:bookmarkEnd w:id="10839"/>
      <w:r>
        <w:rPr>
          <w:color w:val="000000"/>
          <w:sz w:val="28"/>
        </w:rPr>
        <w:t>      1) является участником специальной экономической зоны в соответствии с законодательством Республики Казахстан о специальных экономических зонах;</w:t>
      </w:r>
    </w:p>
    <w:p w:rsidR="004E3621" w:rsidRDefault="00BB2C28">
      <w:pPr>
        <w:spacing w:after="0"/>
      </w:pPr>
      <w:bookmarkStart w:id="10841" w:name="z12682"/>
      <w:bookmarkEnd w:id="10840"/>
      <w:r>
        <w:rPr>
          <w:color w:val="000000"/>
          <w:sz w:val="28"/>
        </w:rPr>
        <w:t>      2) зарегистрировано в качестве налогоплательщика по месту нахождения</w:t>
      </w:r>
      <w:r>
        <w:rPr>
          <w:color w:val="000000"/>
          <w:sz w:val="28"/>
        </w:rPr>
        <w:t xml:space="preserve"> в налоговом органе на территории специальной экономической зоны или в территориальном подразделении налогового органа, к компетенции которого относится территория специальной экономической зоны;</w:t>
      </w:r>
    </w:p>
    <w:p w:rsidR="004E3621" w:rsidRDefault="00BB2C28">
      <w:pPr>
        <w:spacing w:after="0"/>
      </w:pPr>
      <w:bookmarkStart w:id="10842" w:name="z12683"/>
      <w:bookmarkEnd w:id="10841"/>
      <w:r>
        <w:rPr>
          <w:color w:val="000000"/>
          <w:sz w:val="28"/>
        </w:rPr>
        <w:t>      3) при наличии на территории специальной экономической</w:t>
      </w:r>
      <w:r>
        <w:rPr>
          <w:color w:val="000000"/>
          <w:sz w:val="28"/>
        </w:rPr>
        <w:t xml:space="preserve"> зоны необходимой инфраструктуры и объектов, предназначенных для осуществления приоритетных видов деятельности, юридическое лицо не вправе иметь за пределами территории специальной экономической зоны филиалы и иные обособленные структурные подразделения, з</w:t>
      </w:r>
      <w:r>
        <w:rPr>
          <w:color w:val="000000"/>
          <w:sz w:val="28"/>
        </w:rPr>
        <w:t>а исключением представительств;</w:t>
      </w:r>
    </w:p>
    <w:p w:rsidR="004E3621" w:rsidRDefault="00BB2C28">
      <w:pPr>
        <w:spacing w:after="0"/>
      </w:pPr>
      <w:bookmarkStart w:id="10843" w:name="z12684"/>
      <w:bookmarkEnd w:id="10842"/>
      <w:r>
        <w:rPr>
          <w:color w:val="000000"/>
          <w:sz w:val="28"/>
        </w:rPr>
        <w:t>      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w:t>
      </w:r>
    </w:p>
    <w:p w:rsidR="004E3621" w:rsidRDefault="00BB2C28">
      <w:pPr>
        <w:spacing w:after="0"/>
      </w:pPr>
      <w:bookmarkStart w:id="10844" w:name="z12685"/>
      <w:bookmarkEnd w:id="10843"/>
      <w:r>
        <w:rPr>
          <w:color w:val="000000"/>
          <w:sz w:val="28"/>
        </w:rPr>
        <w:t xml:space="preserve">       Перечень приоритетных видов деятельности в разрезе специ</w:t>
      </w:r>
      <w:r>
        <w:rPr>
          <w:color w:val="000000"/>
          <w:sz w:val="28"/>
        </w:rPr>
        <w:t xml:space="preserve">альных экономических зон, соответствующих целям создания специальной экономической зоны, а также порядок включения приоритетных видов </w:t>
      </w:r>
      <w:r>
        <w:rPr>
          <w:color w:val="000000"/>
          <w:sz w:val="28"/>
        </w:rPr>
        <w:lastRenderedPageBreak/>
        <w:t>деятельности в указанный перечень определяются уполномоченным государственным органом, осуществляющим государственное регу</w:t>
      </w:r>
      <w:r>
        <w:rPr>
          <w:color w:val="000000"/>
          <w:sz w:val="28"/>
        </w:rPr>
        <w:t xml:space="preserve">лирование в сфере создания, функционирования и упразднения специальных экономических зон, по согласованию с центральным уполномоченным органом по государственному планированию и уполномоченным органом. </w:t>
      </w:r>
    </w:p>
    <w:p w:rsidR="004E3621" w:rsidRDefault="00BB2C28">
      <w:pPr>
        <w:spacing w:after="0"/>
      </w:pPr>
      <w:bookmarkStart w:id="10845" w:name="z12686"/>
      <w:bookmarkEnd w:id="10844"/>
      <w:r>
        <w:rPr>
          <w:color w:val="000000"/>
          <w:sz w:val="28"/>
        </w:rPr>
        <w:t>      Определение приоритетных видов деятельности осу</w:t>
      </w:r>
      <w:r>
        <w:rPr>
          <w:color w:val="000000"/>
          <w:sz w:val="28"/>
        </w:rPr>
        <w:t>ществляется в соответствии с общим классификатором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w:t>
      </w:r>
    </w:p>
    <w:p w:rsidR="004E3621" w:rsidRDefault="00BB2C28">
      <w:pPr>
        <w:spacing w:after="0"/>
      </w:pPr>
      <w:bookmarkStart w:id="10846" w:name="z12687"/>
      <w:bookmarkEnd w:id="10845"/>
      <w:r>
        <w:rPr>
          <w:color w:val="000000"/>
          <w:sz w:val="28"/>
        </w:rPr>
        <w:t xml:space="preserve">      Положения настоящего пункта </w:t>
      </w:r>
      <w:r>
        <w:rPr>
          <w:color w:val="000000"/>
          <w:sz w:val="28"/>
        </w:rPr>
        <w:t>не распространяются на лиц, указанных в пунктах 2 и 3 настоящей статьи.</w:t>
      </w:r>
    </w:p>
    <w:p w:rsidR="004E3621" w:rsidRDefault="00BB2C28">
      <w:pPr>
        <w:spacing w:after="0"/>
      </w:pPr>
      <w:bookmarkStart w:id="10847" w:name="z12688"/>
      <w:bookmarkEnd w:id="10846"/>
      <w:r>
        <w:rPr>
          <w:color w:val="000000"/>
          <w:sz w:val="28"/>
        </w:rPr>
        <w:t>      2.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юридическое лицо, соответствую</w:t>
      </w:r>
      <w:r>
        <w:rPr>
          <w:color w:val="000000"/>
          <w:sz w:val="28"/>
        </w:rPr>
        <w:t>щее одновременно следующим условиям:</w:t>
      </w:r>
    </w:p>
    <w:p w:rsidR="004E3621" w:rsidRDefault="00BB2C28">
      <w:pPr>
        <w:spacing w:after="0"/>
      </w:pPr>
      <w:bookmarkStart w:id="10848" w:name="z12689"/>
      <w:bookmarkEnd w:id="10847"/>
      <w:r>
        <w:rPr>
          <w:color w:val="000000"/>
          <w:sz w:val="28"/>
        </w:rPr>
        <w:t xml:space="preserve">       1)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зонах; </w:t>
      </w:r>
    </w:p>
    <w:p w:rsidR="004E3621" w:rsidRDefault="00BB2C28">
      <w:pPr>
        <w:spacing w:after="0"/>
      </w:pPr>
      <w:bookmarkStart w:id="10849" w:name="z12690"/>
      <w:bookmarkEnd w:id="10848"/>
      <w:r>
        <w:rPr>
          <w:color w:val="000000"/>
          <w:sz w:val="28"/>
        </w:rPr>
        <w:t xml:space="preserve">       2) зарегистрировано в качес</w:t>
      </w:r>
      <w:r>
        <w:rPr>
          <w:color w:val="000000"/>
          <w:sz w:val="28"/>
        </w:rPr>
        <w:t xml:space="preserve">тве налогоплательщика по месту нахождения; </w:t>
      </w:r>
    </w:p>
    <w:p w:rsidR="004E3621" w:rsidRDefault="00BB2C28">
      <w:pPr>
        <w:spacing w:after="0"/>
      </w:pPr>
      <w:bookmarkStart w:id="10850" w:name="z12691"/>
      <w:bookmarkEnd w:id="10849"/>
      <w:r>
        <w:rPr>
          <w:color w:val="000000"/>
          <w:sz w:val="28"/>
        </w:rPr>
        <w:t>      3) не имеет филиалов и иных обособленных структурных подразделений, за исключением представительств;</w:t>
      </w:r>
    </w:p>
    <w:p w:rsidR="004E3621" w:rsidRDefault="00BB2C28">
      <w:pPr>
        <w:spacing w:after="0"/>
      </w:pPr>
      <w:bookmarkStart w:id="10851" w:name="z12692"/>
      <w:bookmarkEnd w:id="10850"/>
      <w:r>
        <w:rPr>
          <w:color w:val="000000"/>
          <w:sz w:val="28"/>
        </w:rPr>
        <w:t>      4) осуществляет приоритетный вид деятельности, соответствующий целям создания специальной экономиче</w:t>
      </w:r>
      <w:r>
        <w:rPr>
          <w:color w:val="000000"/>
          <w:sz w:val="28"/>
        </w:rPr>
        <w:t>ской зоны "Парк инновационных технологий".</w:t>
      </w:r>
    </w:p>
    <w:p w:rsidR="004E3621" w:rsidRDefault="00BB2C28">
      <w:pPr>
        <w:spacing w:after="0"/>
      </w:pPr>
      <w:bookmarkStart w:id="10852" w:name="z12693"/>
      <w:bookmarkEnd w:id="10851"/>
      <w:r>
        <w:rPr>
          <w:color w:val="000000"/>
          <w:sz w:val="28"/>
        </w:rPr>
        <w:t>      В целях применения положений части первой настоящего пункта уполномоченный государственный орган, осуществляющий государственное регулирование в сфере создания, функционирования и упразднения специальных эко</w:t>
      </w:r>
      <w:r>
        <w:rPr>
          <w:color w:val="000000"/>
          <w:sz w:val="28"/>
        </w:rPr>
        <w:t>номических зон, по согласованию с центральным уполномоченным органом по государственному планированию и уполномоченным органом определяет отдельный перечень приоритетных видов деятельности, соответствующих целям создания специальной экономической зоны "Пар</w:t>
      </w:r>
      <w:r>
        <w:rPr>
          <w:color w:val="000000"/>
          <w:sz w:val="28"/>
        </w:rPr>
        <w:t>к инновационных технологий", осуществление которых возможно за пределами территории указанной специальной экономической зоны.</w:t>
      </w:r>
    </w:p>
    <w:p w:rsidR="004E3621" w:rsidRDefault="00BB2C28">
      <w:pPr>
        <w:spacing w:after="0"/>
      </w:pPr>
      <w:bookmarkStart w:id="10853" w:name="z12694"/>
      <w:bookmarkEnd w:id="10852"/>
      <w:r>
        <w:rPr>
          <w:color w:val="000000"/>
          <w:sz w:val="28"/>
        </w:rPr>
        <w:t>      3. Для целей применения настоящего Кодекса организацией или индивидуальным предпринимателем, осуществляющими деятельность на</w:t>
      </w:r>
      <w:r>
        <w:rPr>
          <w:color w:val="000000"/>
          <w:sz w:val="28"/>
        </w:rPr>
        <w:t xml:space="preserve"> территории специальной экономической зоны, признается лицо, соответствующее одновременно следующим условиям:</w:t>
      </w:r>
    </w:p>
    <w:p w:rsidR="004E3621" w:rsidRDefault="00BB2C28">
      <w:pPr>
        <w:spacing w:after="0"/>
      </w:pPr>
      <w:bookmarkStart w:id="10854" w:name="z12695"/>
      <w:bookmarkEnd w:id="10853"/>
      <w:r>
        <w:rPr>
          <w:color w:val="000000"/>
          <w:sz w:val="28"/>
        </w:rPr>
        <w:lastRenderedPageBreak/>
        <w:t>      1) является участником специальной экономической зоны "Международный центр приграничного сотрудничества "Хоргос" в соответствии с законодате</w:t>
      </w:r>
      <w:r>
        <w:rPr>
          <w:color w:val="000000"/>
          <w:sz w:val="28"/>
        </w:rPr>
        <w:t>льством Республики Казахстан о специальных экономических зонах;</w:t>
      </w:r>
    </w:p>
    <w:p w:rsidR="004E3621" w:rsidRDefault="00BB2C28">
      <w:pPr>
        <w:spacing w:after="0"/>
      </w:pPr>
      <w:bookmarkStart w:id="10855" w:name="z12696"/>
      <w:bookmarkEnd w:id="10854"/>
      <w:r>
        <w:rPr>
          <w:color w:val="000000"/>
          <w:sz w:val="28"/>
        </w:rPr>
        <w:t>      2) зарегистрировано в качестве налогоплательщика по месту нахождения в налоговом органе на территории специальной экономической зоны "Международный центр приграничного сотрудничества "Хо</w:t>
      </w:r>
      <w:r>
        <w:rPr>
          <w:color w:val="000000"/>
          <w:sz w:val="28"/>
        </w:rPr>
        <w:t>ргос" или в территориальном подразделении налогового органа, к компетенции которого относится территория специальной экономической зоны "Международный центр приграничного сотрудничества "Хоргос";</w:t>
      </w:r>
    </w:p>
    <w:p w:rsidR="004E3621" w:rsidRDefault="00BB2C28">
      <w:pPr>
        <w:spacing w:after="0"/>
      </w:pPr>
      <w:bookmarkStart w:id="10856" w:name="z12697"/>
      <w:bookmarkEnd w:id="10855"/>
      <w:r>
        <w:rPr>
          <w:color w:val="000000"/>
          <w:sz w:val="28"/>
        </w:rPr>
        <w:t xml:space="preserve">       3) не имеет филиалов и иных обособленных структурных </w:t>
      </w:r>
      <w:r>
        <w:rPr>
          <w:color w:val="000000"/>
          <w:sz w:val="28"/>
        </w:rPr>
        <w:t xml:space="preserve">подразделений, за исключением представительств; </w:t>
      </w:r>
    </w:p>
    <w:p w:rsidR="004E3621" w:rsidRDefault="00BB2C28">
      <w:pPr>
        <w:spacing w:after="0"/>
      </w:pPr>
      <w:bookmarkStart w:id="10857" w:name="z12698"/>
      <w:bookmarkEnd w:id="10856"/>
      <w:r>
        <w:rPr>
          <w:color w:val="000000"/>
          <w:sz w:val="28"/>
        </w:rPr>
        <w:t>      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 "Международный центр приграничного сотрудничест</w:t>
      </w:r>
      <w:r>
        <w:rPr>
          <w:color w:val="000000"/>
          <w:sz w:val="28"/>
        </w:rPr>
        <w:t>ва "Хоргос".</w:t>
      </w:r>
    </w:p>
    <w:p w:rsidR="004E3621" w:rsidRDefault="00BB2C28">
      <w:pPr>
        <w:spacing w:after="0"/>
      </w:pPr>
      <w:bookmarkStart w:id="10858" w:name="z12699"/>
      <w:bookmarkEnd w:id="10857"/>
      <w:r>
        <w:rPr>
          <w:color w:val="000000"/>
          <w:sz w:val="28"/>
        </w:rPr>
        <w:t>      Перечень приоритетных видов деятельности, соответствующих целям создания специальной экономической зоны "Международный центр приграничного сотрудничества "Хоргос", определяется уполномоченным государственным органом, осуществляющим госуд</w:t>
      </w:r>
      <w:r>
        <w:rPr>
          <w:color w:val="000000"/>
          <w:sz w:val="28"/>
        </w:rPr>
        <w:t>арственное регулирование в сфере создания, функционирования и упразднения специальных экономических зон, по согласованию с центральным уполномоченным органом по государственному планированию и уполномоченным органом.</w:t>
      </w:r>
    </w:p>
    <w:p w:rsidR="004E3621" w:rsidRDefault="00BB2C28">
      <w:pPr>
        <w:spacing w:after="0"/>
      </w:pPr>
      <w:bookmarkStart w:id="10859" w:name="z12700"/>
      <w:bookmarkEnd w:id="10858"/>
      <w:r>
        <w:rPr>
          <w:color w:val="000000"/>
          <w:sz w:val="28"/>
        </w:rPr>
        <w:t>      4. К организациям и индивидуальны</w:t>
      </w:r>
      <w:r>
        <w:rPr>
          <w:color w:val="000000"/>
          <w:sz w:val="28"/>
        </w:rPr>
        <w:t>м предпринимателям, осуществляющим деятельность на территориях специальных экономических зон, не относятся:</w:t>
      </w:r>
    </w:p>
    <w:p w:rsidR="004E3621" w:rsidRDefault="00BB2C28">
      <w:pPr>
        <w:spacing w:after="0"/>
      </w:pPr>
      <w:bookmarkStart w:id="10860" w:name="z12701"/>
      <w:bookmarkEnd w:id="10859"/>
      <w:r>
        <w:rPr>
          <w:color w:val="000000"/>
          <w:sz w:val="28"/>
        </w:rPr>
        <w:t>      1) недропользователи;</w:t>
      </w:r>
    </w:p>
    <w:p w:rsidR="004E3621" w:rsidRDefault="00BB2C28">
      <w:pPr>
        <w:spacing w:after="0"/>
      </w:pPr>
      <w:bookmarkStart w:id="10861" w:name="z12702"/>
      <w:bookmarkEnd w:id="10860"/>
      <w:r>
        <w:rPr>
          <w:color w:val="000000"/>
          <w:sz w:val="28"/>
        </w:rPr>
        <w:t xml:space="preserve"> </w:t>
      </w:r>
      <w:r>
        <w:rPr>
          <w:color w:val="000000"/>
          <w:sz w:val="28"/>
        </w:rPr>
        <w:t>      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подпунктом 6) статьи 462 настоящего Кодекса;</w:t>
      </w:r>
    </w:p>
    <w:p w:rsidR="004E3621" w:rsidRDefault="00BB2C28">
      <w:pPr>
        <w:spacing w:after="0"/>
      </w:pPr>
      <w:bookmarkStart w:id="10862" w:name="z12703"/>
      <w:bookmarkEnd w:id="10861"/>
      <w:r>
        <w:rPr>
          <w:color w:val="000000"/>
          <w:sz w:val="28"/>
        </w:rPr>
        <w:t>      3) организации и индивидуальные пр</w:t>
      </w:r>
      <w:r>
        <w:rPr>
          <w:color w:val="000000"/>
          <w:sz w:val="28"/>
        </w:rPr>
        <w:t>едприниматели, применяющие специальные налоговые режимы;</w:t>
      </w:r>
    </w:p>
    <w:p w:rsidR="004E3621" w:rsidRDefault="00BB2C28">
      <w:pPr>
        <w:spacing w:after="0"/>
      </w:pPr>
      <w:bookmarkStart w:id="10863" w:name="z12704"/>
      <w:bookmarkEnd w:id="10862"/>
      <w:r>
        <w:rPr>
          <w:color w:val="000000"/>
          <w:sz w:val="28"/>
        </w:rPr>
        <w:t>      4) организации, применяющие (применившие) инвестиционные налоговые преференции, – по контрактам, заключенным с уполномоченным государственным органом по инвестициям до 1 января 2009 года;</w:t>
      </w:r>
    </w:p>
    <w:p w:rsidR="004E3621" w:rsidRDefault="00BB2C28">
      <w:pPr>
        <w:spacing w:after="0"/>
      </w:pPr>
      <w:bookmarkStart w:id="10864" w:name="z12705"/>
      <w:bookmarkEnd w:id="10863"/>
      <w:r>
        <w:rPr>
          <w:color w:val="000000"/>
          <w:sz w:val="28"/>
        </w:rPr>
        <w:t>     </w:t>
      </w:r>
      <w:r>
        <w:rPr>
          <w:color w:val="000000"/>
          <w:sz w:val="28"/>
        </w:rPr>
        <w:t xml:space="preserve"> 5) организации, реализующие (реализовавшие) инвестиционный приоритетный проект или инвестиционный стратегический проект в соответствии с законодательством Республики Казахстан об инвестициях;</w:t>
      </w:r>
    </w:p>
    <w:p w:rsidR="004E3621" w:rsidRDefault="00BB2C28">
      <w:pPr>
        <w:spacing w:after="0"/>
      </w:pPr>
      <w:bookmarkStart w:id="10865" w:name="z12706"/>
      <w:bookmarkEnd w:id="10864"/>
      <w:r>
        <w:rPr>
          <w:color w:val="000000"/>
          <w:sz w:val="28"/>
        </w:rPr>
        <w:lastRenderedPageBreak/>
        <w:t>      6) организации, осуществляющие деятельность в сфере игорн</w:t>
      </w:r>
      <w:r>
        <w:rPr>
          <w:color w:val="000000"/>
          <w:sz w:val="28"/>
        </w:rPr>
        <w:t>ого бизнеса.</w:t>
      </w:r>
    </w:p>
    <w:p w:rsidR="004E3621" w:rsidRDefault="00BB2C28">
      <w:pPr>
        <w:spacing w:after="0"/>
      </w:pPr>
      <w:bookmarkStart w:id="10866" w:name="z12707"/>
      <w:bookmarkEnd w:id="10865"/>
      <w:r>
        <w:rPr>
          <w:color w:val="000000"/>
          <w:sz w:val="28"/>
        </w:rPr>
        <w:t xml:space="preserve">       5.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w:t>
      </w:r>
      <w:r>
        <w:rPr>
          <w:color w:val="000000"/>
          <w:sz w:val="28"/>
        </w:rPr>
        <w:t xml:space="preserve"> в порядке, определенном настоящим Кодексом, с учетом особенностей, предусмотренных настоящим разделом и статьями 389, 390 и 391 настоящего Кодекса.</w:t>
      </w:r>
    </w:p>
    <w:p w:rsidR="004E3621" w:rsidRDefault="00BB2C28">
      <w:pPr>
        <w:spacing w:after="0"/>
      </w:pPr>
      <w:bookmarkStart w:id="10867" w:name="z12708"/>
      <w:bookmarkEnd w:id="10866"/>
      <w:r>
        <w:rPr>
          <w:color w:val="000000"/>
          <w:sz w:val="28"/>
        </w:rPr>
        <w:t>      6. В случае внесения изменений и дополнений в налоговое законодательство Республики Казахстан после д</w:t>
      </w:r>
      <w:r>
        <w:rPr>
          <w:color w:val="000000"/>
          <w:sz w:val="28"/>
        </w:rPr>
        <w:t>аты заключения договора об осуществлении деятельности в качестве участника специальной экономической зоны такая организация или индивидуальный предприниматель применяют положения настоящей главы, действовавшие на дату заключения такого договора, если такие</w:t>
      </w:r>
      <w:r>
        <w:rPr>
          <w:color w:val="000000"/>
          <w:sz w:val="28"/>
        </w:rPr>
        <w:t xml:space="preserve"> изменения и дополнения предусматривают исключение и (или) изменение размеров уменьшения, применяемых при исчислении корпоративного подоходного налога, индивидуального подоходного налога, земельного налога, налога на имущество и платы за пользование земель</w:t>
      </w:r>
      <w:r>
        <w:rPr>
          <w:color w:val="000000"/>
          <w:sz w:val="28"/>
        </w:rPr>
        <w:t>ными участками.</w:t>
      </w:r>
    </w:p>
    <w:p w:rsidR="004E3621" w:rsidRDefault="00BB2C28">
      <w:pPr>
        <w:spacing w:after="0"/>
      </w:pPr>
      <w:bookmarkStart w:id="10868" w:name="z12709"/>
      <w:bookmarkEnd w:id="10867"/>
      <w:r>
        <w:rPr>
          <w:color w:val="000000"/>
          <w:sz w:val="28"/>
        </w:rPr>
        <w:t>      Положения части первой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w:t>
      </w:r>
      <w:r>
        <w:rPr>
          <w:color w:val="000000"/>
          <w:sz w:val="28"/>
        </w:rPr>
        <w:t>стан о специальных экономических зонах, но не более десяти лет со дня вступления в действие первого такого изменения и (или) дополнения.</w:t>
      </w:r>
    </w:p>
    <w:p w:rsidR="004E3621" w:rsidRDefault="00BB2C28">
      <w:pPr>
        <w:spacing w:after="0"/>
      </w:pPr>
      <w:bookmarkStart w:id="10869" w:name="z12710"/>
      <w:bookmarkEnd w:id="10868"/>
      <w:r>
        <w:rPr>
          <w:color w:val="000000"/>
          <w:sz w:val="28"/>
        </w:rPr>
        <w:t xml:space="preserve">       Положения части первой настоящего пункта не применяются в случае расторжения органом управления специальной экон</w:t>
      </w:r>
      <w:r>
        <w:rPr>
          <w:color w:val="000000"/>
          <w:sz w:val="28"/>
        </w:rPr>
        <w:t xml:space="preserve">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зонах в Республике Казахстан. </w:t>
      </w:r>
    </w:p>
    <w:bookmarkEnd w:id="10869"/>
    <w:p w:rsidR="004E3621" w:rsidRDefault="00BB2C28">
      <w:pPr>
        <w:spacing w:after="0"/>
      </w:pPr>
      <w:r>
        <w:rPr>
          <w:b/>
          <w:color w:val="000000"/>
          <w:sz w:val="28"/>
        </w:rPr>
        <w:t>Статья 709.</w:t>
      </w:r>
      <w:r>
        <w:rPr>
          <w:b/>
          <w:color w:val="000000"/>
          <w:sz w:val="28"/>
        </w:rPr>
        <w:t xml:space="preserve"> Налогообложение организаций и индивидуальных предпринимателей, осуществляющих деятельность на территории специальной экономической зоны</w:t>
      </w:r>
    </w:p>
    <w:p w:rsidR="004E3621" w:rsidRDefault="00BB2C28">
      <w:pPr>
        <w:spacing w:after="0"/>
      </w:pPr>
      <w:bookmarkStart w:id="10870" w:name="z12711"/>
      <w:r>
        <w:rPr>
          <w:color w:val="000000"/>
          <w:sz w:val="28"/>
        </w:rPr>
        <w:t>      1. Организация или индивидуальный предприниматель, осуществляющие деятельность на территории специальной экономич</w:t>
      </w:r>
      <w:r>
        <w:rPr>
          <w:color w:val="000000"/>
          <w:sz w:val="28"/>
        </w:rPr>
        <w:t>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w:t>
      </w:r>
      <w:r>
        <w:rPr>
          <w:color w:val="000000"/>
          <w:sz w:val="28"/>
        </w:rPr>
        <w:t xml:space="preserve"> используемым при осуществлении </w:t>
      </w:r>
      <w:r>
        <w:rPr>
          <w:color w:val="000000"/>
          <w:sz w:val="28"/>
        </w:rPr>
        <w:lastRenderedPageBreak/>
        <w:t>приоритетных видов деятельности, уменьшают суммы исчисленного налога и (или) платы на 100 процентов.</w:t>
      </w:r>
    </w:p>
    <w:p w:rsidR="004E3621" w:rsidRDefault="00BB2C28">
      <w:pPr>
        <w:spacing w:after="0"/>
      </w:pPr>
      <w:bookmarkStart w:id="10871" w:name="z12712"/>
      <w:bookmarkEnd w:id="10870"/>
      <w:r>
        <w:rPr>
          <w:color w:val="000000"/>
          <w:sz w:val="28"/>
        </w:rPr>
        <w:t xml:space="preserve">       В целях настоящей главы уменьшение, предусмотренное частью первой настоящего пункта, является преференцией по налога</w:t>
      </w:r>
      <w:r>
        <w:rPr>
          <w:color w:val="000000"/>
          <w:sz w:val="28"/>
        </w:rPr>
        <w:t xml:space="preserve">м и плате. </w:t>
      </w:r>
    </w:p>
    <w:p w:rsidR="004E3621" w:rsidRDefault="00BB2C28">
      <w:pPr>
        <w:spacing w:after="0"/>
      </w:pPr>
      <w:bookmarkStart w:id="10872" w:name="z12713"/>
      <w:bookmarkEnd w:id="10871"/>
      <w:r>
        <w:rPr>
          <w:color w:val="000000"/>
          <w:sz w:val="28"/>
        </w:rPr>
        <w:t>      Преференции по налогам и плате применяются:</w:t>
      </w:r>
    </w:p>
    <w:p w:rsidR="004E3621" w:rsidRDefault="00BB2C28">
      <w:pPr>
        <w:spacing w:after="0"/>
      </w:pPr>
      <w:bookmarkStart w:id="10873" w:name="z12714"/>
      <w:bookmarkEnd w:id="10872"/>
      <w:r>
        <w:rPr>
          <w:color w:val="000000"/>
          <w:sz w:val="28"/>
        </w:rPr>
        <w:t>      по земельному налогу – с 1 числа месяца, в котором заключен договор об осуществлении деятельности в качестве участника специальной экономической зоны;</w:t>
      </w:r>
    </w:p>
    <w:p w:rsidR="004E3621" w:rsidRDefault="00BB2C28">
      <w:pPr>
        <w:spacing w:after="0"/>
      </w:pPr>
      <w:bookmarkStart w:id="10874" w:name="z12715"/>
      <w:bookmarkEnd w:id="10873"/>
      <w:r>
        <w:rPr>
          <w:color w:val="000000"/>
          <w:sz w:val="28"/>
        </w:rPr>
        <w:t>      по налогу на имущество – с даты</w:t>
      </w:r>
      <w:r>
        <w:rPr>
          <w:color w:val="000000"/>
          <w:sz w:val="28"/>
        </w:rPr>
        <w:t xml:space="preserve">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p>
    <w:p w:rsidR="004E3621" w:rsidRDefault="00BB2C28">
      <w:pPr>
        <w:spacing w:after="0"/>
      </w:pPr>
      <w:bookmarkStart w:id="10875" w:name="z12716"/>
      <w:bookmarkEnd w:id="10874"/>
      <w:r>
        <w:rPr>
          <w:color w:val="000000"/>
          <w:sz w:val="28"/>
        </w:rPr>
        <w:t xml:space="preserve">      по плате за пользование земельными участками – с первого числа месяца, в котором заключен </w:t>
      </w:r>
      <w:r>
        <w:rPr>
          <w:color w:val="000000"/>
          <w:sz w:val="28"/>
        </w:rPr>
        <w:t>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p>
    <w:p w:rsidR="004E3621" w:rsidRDefault="00BB2C28">
      <w:pPr>
        <w:spacing w:after="0"/>
      </w:pPr>
      <w:bookmarkStart w:id="10876" w:name="z12717"/>
      <w:bookmarkEnd w:id="10875"/>
      <w:r>
        <w:rPr>
          <w:color w:val="000000"/>
          <w:sz w:val="28"/>
        </w:rPr>
        <w:t>      2. В случае и</w:t>
      </w:r>
      <w:r>
        <w:rPr>
          <w:color w:val="000000"/>
          <w:sz w:val="28"/>
        </w:rPr>
        <w:t xml:space="preserve">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w:t>
      </w:r>
      <w:r>
        <w:rPr>
          <w:color w:val="000000"/>
          <w:sz w:val="28"/>
        </w:rPr>
        <w:t>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совокупному годовому доходу.</w:t>
      </w:r>
    </w:p>
    <w:p w:rsidR="004E3621" w:rsidRDefault="00BB2C28">
      <w:pPr>
        <w:spacing w:after="0"/>
      </w:pPr>
      <w:bookmarkStart w:id="10877" w:name="z12718"/>
      <w:bookmarkEnd w:id="10876"/>
      <w:r>
        <w:rPr>
          <w:color w:val="000000"/>
          <w:sz w:val="28"/>
        </w:rPr>
        <w:t>      3. В случае расторжения органом управления специальной экономической з</w:t>
      </w:r>
      <w:r>
        <w:rPr>
          <w:color w:val="000000"/>
          <w:sz w:val="28"/>
        </w:rPr>
        <w:t xml:space="preserve">оны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зонах, преференции по налогам и плате аннулируются с </w:t>
      </w:r>
      <w:r>
        <w:rPr>
          <w:color w:val="000000"/>
          <w:sz w:val="28"/>
        </w:rPr>
        <w:t>даты начала их применения.</w:t>
      </w:r>
    </w:p>
    <w:p w:rsidR="004E3621" w:rsidRDefault="00BB2C28">
      <w:pPr>
        <w:spacing w:after="0"/>
      </w:pPr>
      <w:bookmarkStart w:id="10878" w:name="z12719"/>
      <w:bookmarkEnd w:id="10877"/>
      <w:r>
        <w:rPr>
          <w:color w:val="000000"/>
          <w:sz w:val="28"/>
        </w:rPr>
        <w:t xml:space="preserve">      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налоговые периоды, по итогам которых им были применены положения пункта 1 </w:t>
      </w:r>
      <w:r>
        <w:rPr>
          <w:color w:val="000000"/>
          <w:sz w:val="28"/>
        </w:rPr>
        <w:t>настоящей статьи.</w:t>
      </w:r>
    </w:p>
    <w:p w:rsidR="004E3621" w:rsidRDefault="00BB2C28">
      <w:pPr>
        <w:spacing w:after="0"/>
      </w:pPr>
      <w:bookmarkStart w:id="10879" w:name="z12720"/>
      <w:bookmarkEnd w:id="10878"/>
      <w:r>
        <w:rPr>
          <w:color w:val="000000"/>
          <w:sz w:val="28"/>
        </w:rPr>
        <w:t xml:space="preserve">       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исчисленного в соответствии со статьей 3</w:t>
      </w:r>
      <w:r>
        <w:rPr>
          <w:color w:val="000000"/>
          <w:sz w:val="28"/>
        </w:rPr>
        <w:t xml:space="preserve">02 настоящего Кодекса корпоративного подоходного налога на 100 процентов по доходам, полученным от реализации товаров, работ, </w:t>
      </w:r>
      <w:r>
        <w:rPr>
          <w:color w:val="000000"/>
          <w:sz w:val="28"/>
        </w:rPr>
        <w:lastRenderedPageBreak/>
        <w:t xml:space="preserve">услуг, являющихся результатом осуществления приоритетных видов деятельности. </w:t>
      </w:r>
    </w:p>
    <w:p w:rsidR="004E3621" w:rsidRDefault="00BB2C28">
      <w:pPr>
        <w:spacing w:after="0"/>
      </w:pPr>
      <w:bookmarkStart w:id="10880" w:name="z12721"/>
      <w:bookmarkEnd w:id="10879"/>
      <w:r>
        <w:rPr>
          <w:color w:val="000000"/>
          <w:sz w:val="28"/>
        </w:rPr>
        <w:t>      При этом положение части первой настоящего пун</w:t>
      </w:r>
      <w:r>
        <w:rPr>
          <w:color w:val="000000"/>
          <w:sz w:val="28"/>
        </w:rPr>
        <w:t>кта не применяется по доходам от реализации следующих объектов строительства, за исключением случаев, когда такая реализация входит в перечень приоритетных видов деятельности на территории специальной экономической зоны "Международный центр приграничного с</w:t>
      </w:r>
      <w:r>
        <w:rPr>
          <w:color w:val="000000"/>
          <w:sz w:val="28"/>
        </w:rPr>
        <w:t>отрудничества "Хоргос":</w:t>
      </w:r>
    </w:p>
    <w:p w:rsidR="004E3621" w:rsidRDefault="00BB2C28">
      <w:pPr>
        <w:spacing w:after="0"/>
      </w:pPr>
      <w:bookmarkStart w:id="10881" w:name="z12722"/>
      <w:bookmarkEnd w:id="10880"/>
      <w:r>
        <w:rPr>
          <w:color w:val="000000"/>
          <w:sz w:val="28"/>
        </w:rPr>
        <w:t xml:space="preserve">       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 </w:t>
      </w:r>
    </w:p>
    <w:bookmarkEnd w:id="10881"/>
    <w:p w:rsidR="004E3621" w:rsidRDefault="00BB2C28">
      <w:pPr>
        <w:spacing w:after="0"/>
      </w:pPr>
      <w:r>
        <w:rPr>
          <w:color w:val="FF0000"/>
          <w:sz w:val="28"/>
        </w:rPr>
        <w:t>      Примечание РЦПИ!</w:t>
      </w:r>
      <w:r>
        <w:br/>
      </w:r>
      <w:r>
        <w:rPr>
          <w:color w:val="FF0000"/>
          <w:sz w:val="28"/>
        </w:rPr>
        <w:t>    </w:t>
      </w:r>
      <w:r>
        <w:rPr>
          <w:color w:val="FF0000"/>
          <w:sz w:val="28"/>
        </w:rPr>
        <w:t>  Абзац третий части второй пункта 4 вводится в действие с 01.01.2020 в соответствии с Законом РК от 25.12.2017 № 121-VI (текст исключен).</w:t>
      </w:r>
      <w:r>
        <w:br/>
      </w:r>
    </w:p>
    <w:p w:rsidR="004E3621" w:rsidRDefault="00BB2C28">
      <w:pPr>
        <w:spacing w:after="0"/>
      </w:pPr>
      <w:bookmarkStart w:id="10882" w:name="z12724"/>
      <w:r>
        <w:rPr>
          <w:color w:val="000000"/>
          <w:sz w:val="28"/>
        </w:rPr>
        <w:t>      5. Индивидуальный предприниматель, осуществляющий деятельность на территории специальной экономической зоны "М</w:t>
      </w:r>
      <w:r>
        <w:rPr>
          <w:color w:val="000000"/>
          <w:sz w:val="28"/>
        </w:rPr>
        <w:t>еждународный центр приграничного сотрудничества "Хоргос", при определении суммы индивидуального подоходного налога, подлежащей уплате в бюджет, уменьшает сумму исчисленного индивидуального подоходного налога на 100 процентов. Положение настоящего пункта ра</w:t>
      </w:r>
      <w:r>
        <w:rPr>
          <w:color w:val="000000"/>
          <w:sz w:val="28"/>
        </w:rPr>
        <w:t>спространяется на индивидуальных предпринимателей, осуществляющих деятельность в общеустановленном порядке.</w:t>
      </w:r>
    </w:p>
    <w:p w:rsidR="004E3621" w:rsidRDefault="00BB2C28">
      <w:pPr>
        <w:spacing w:after="0"/>
      </w:pPr>
      <w:bookmarkStart w:id="10883" w:name="z12725"/>
      <w:bookmarkEnd w:id="10882"/>
      <w:r>
        <w:rPr>
          <w:color w:val="000000"/>
          <w:sz w:val="28"/>
        </w:rPr>
        <w:t xml:space="preserve">       6. Организация или индивидуальный предприниматель, осуществляющие деятельность на территории специальной экономической зоны, ведут раздельный</w:t>
      </w:r>
      <w:r>
        <w:rPr>
          <w:color w:val="000000"/>
          <w:sz w:val="28"/>
        </w:rPr>
        <w:t xml:space="preserve">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p w:rsidR="004E3621" w:rsidRDefault="00BB2C28">
      <w:pPr>
        <w:spacing w:after="0"/>
      </w:pPr>
      <w:bookmarkStart w:id="10884" w:name="z12726"/>
      <w:bookmarkEnd w:id="10883"/>
      <w:r>
        <w:rPr>
          <w:color w:val="000000"/>
          <w:sz w:val="28"/>
        </w:rPr>
        <w:t>      7. Доходы организации или индивидуально</w:t>
      </w:r>
      <w:r>
        <w:rPr>
          <w:color w:val="000000"/>
          <w:sz w:val="28"/>
        </w:rPr>
        <w:t>го предпринимателя, осуществляющих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w:t>
      </w:r>
      <w:r>
        <w:rPr>
          <w:color w:val="000000"/>
          <w:sz w:val="28"/>
        </w:rPr>
        <w:t xml:space="preserve"> в общеустановленном порядке.</w:t>
      </w:r>
    </w:p>
    <w:p w:rsidR="004E3621" w:rsidRDefault="00BB2C28">
      <w:pPr>
        <w:spacing w:after="0"/>
      </w:pPr>
      <w:bookmarkStart w:id="10885" w:name="z12727"/>
      <w:bookmarkEnd w:id="10884"/>
      <w:r>
        <w:rPr>
          <w:color w:val="000000"/>
          <w:sz w:val="28"/>
        </w:rPr>
        <w:t xml:space="preserve">       8. Организация, осуществляющая деятельность на территории специальной экономической зоны, не вправе применять другие положения настоящего Кодекса, предусматривающие уменьшение корпоративного подоходного налога, исчислен</w:t>
      </w:r>
      <w:r>
        <w:rPr>
          <w:color w:val="000000"/>
          <w:sz w:val="28"/>
        </w:rPr>
        <w:t xml:space="preserve">ного в соответствии со статьей 302 настоящего Кодекса, на 100 процентов. </w:t>
      </w:r>
    </w:p>
    <w:p w:rsidR="004E3621" w:rsidRDefault="00BB2C28">
      <w:pPr>
        <w:spacing w:after="0"/>
      </w:pPr>
      <w:bookmarkStart w:id="10886" w:name="z12728"/>
      <w:bookmarkEnd w:id="10885"/>
      <w:r>
        <w:rPr>
          <w:color w:val="000000"/>
          <w:sz w:val="28"/>
        </w:rPr>
        <w:lastRenderedPageBreak/>
        <w:t xml:space="preserve">       9. Организация, осуществляющая деятельность на территории специальной экономической зоны "Парк инновационных технологий", уменьшает на 100 процентов сумму исчисленного социаль</w:t>
      </w:r>
      <w:r>
        <w:rPr>
          <w:color w:val="000000"/>
          <w:sz w:val="28"/>
        </w:rPr>
        <w:t>ного налога, подлежащую уплате в бюджет по расходам работодателя, выплачиваемым в виде доходов работникам, занятым в осуществлении приоритетных видов деятельности, при условии, что такие расходы за налоговый период составляют не менее 70 процентов от общей</w:t>
      </w:r>
      <w:r>
        <w:rPr>
          <w:color w:val="000000"/>
          <w:sz w:val="28"/>
        </w:rPr>
        <w:t xml:space="preserve"> суммы расходов такой организации по бухгалтерскому учету. Расходы, указанные в настоящем пункте, определяются в соответствии с законодательством Республики Казахстан о бухгалтерском учете и финансовой отчетности. </w:t>
      </w:r>
    </w:p>
    <w:p w:rsidR="004E3621" w:rsidRDefault="00BB2C28">
      <w:pPr>
        <w:spacing w:after="0"/>
      </w:pPr>
      <w:bookmarkStart w:id="10887" w:name="z12729"/>
      <w:bookmarkEnd w:id="10886"/>
      <w:r>
        <w:rPr>
          <w:color w:val="000000"/>
          <w:sz w:val="28"/>
        </w:rPr>
        <w:t xml:space="preserve">       Срок применения настоящего пункта </w:t>
      </w:r>
      <w:r>
        <w:rPr>
          <w:color w:val="000000"/>
          <w:sz w:val="28"/>
        </w:rPr>
        <w:t xml:space="preserve">начинается с 1 числа месяца, в котором юридическое лицо заключило договор об осуществлении деятельности в качестве участника специальной экономической зоны в соответствии с законодательством Республики Казахстан о специальных экономических зонах. </w:t>
      </w:r>
    </w:p>
    <w:bookmarkEnd w:id="10887"/>
    <w:p w:rsidR="004E3621" w:rsidRDefault="00BB2C28">
      <w:pPr>
        <w:spacing w:after="0"/>
      </w:pPr>
      <w:r>
        <w:rPr>
          <w:b/>
          <w:color w:val="000000"/>
          <w:sz w:val="28"/>
        </w:rPr>
        <w:t>Статья 7</w:t>
      </w:r>
      <w:r>
        <w:rPr>
          <w:b/>
          <w:color w:val="000000"/>
          <w:sz w:val="28"/>
        </w:rPr>
        <w:t>10. Налоговый период и налоговая отчетность</w:t>
      </w:r>
    </w:p>
    <w:p w:rsidR="004E3621" w:rsidRDefault="00BB2C28">
      <w:pPr>
        <w:spacing w:after="0"/>
      </w:pPr>
      <w:bookmarkStart w:id="10888" w:name="z12730"/>
      <w:r>
        <w:rPr>
          <w:color w:val="000000"/>
          <w:sz w:val="28"/>
        </w:rPr>
        <w:t>      Налоговый период, порядок и сроки представления налоговой отчетности по налогам и платежам в бюджет определяются в соответствии с настоящим Кодексом.</w:t>
      </w:r>
    </w:p>
    <w:p w:rsidR="004E3621" w:rsidRDefault="00BB2C28">
      <w:pPr>
        <w:spacing w:after="0"/>
      </w:pPr>
      <w:bookmarkStart w:id="10889" w:name="z12731"/>
      <w:bookmarkEnd w:id="10888"/>
      <w:r>
        <w:rPr>
          <w:b/>
          <w:color w:val="000000"/>
        </w:rPr>
        <w:t xml:space="preserve"> Глава 80. НАЛОГООБЛОЖЕНИЕ ОРГАНИЗАЦИЙ, РЕАЛИЗУЮЩИХ ИНВЕ</w:t>
      </w:r>
      <w:r>
        <w:rPr>
          <w:b/>
          <w:color w:val="000000"/>
        </w:rPr>
        <w:t>СТИЦИОННЫЕ ПРИОРИТЕТНЫЕ ПРОЕКТЫ</w:t>
      </w:r>
    </w:p>
    <w:bookmarkEnd w:id="10889"/>
    <w:p w:rsidR="004E3621" w:rsidRDefault="00BB2C28">
      <w:pPr>
        <w:spacing w:after="0"/>
      </w:pPr>
      <w:r>
        <w:rPr>
          <w:b/>
          <w:color w:val="000000"/>
          <w:sz w:val="28"/>
        </w:rPr>
        <w:t>Статья 711.Общие положения</w:t>
      </w:r>
    </w:p>
    <w:p w:rsidR="004E3621" w:rsidRDefault="00BB2C28">
      <w:pPr>
        <w:spacing w:after="0"/>
      </w:pPr>
      <w:bookmarkStart w:id="10890" w:name="z12732"/>
      <w:r>
        <w:rPr>
          <w:color w:val="000000"/>
          <w:sz w:val="28"/>
        </w:rPr>
        <w:t>      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p>
    <w:p w:rsidR="004E3621" w:rsidRDefault="00BB2C28">
      <w:pPr>
        <w:spacing w:after="0"/>
      </w:pPr>
      <w:bookmarkStart w:id="10891" w:name="z12733"/>
      <w:bookmarkEnd w:id="10890"/>
      <w:r>
        <w:rPr>
          <w:color w:val="000000"/>
          <w:sz w:val="28"/>
        </w:rPr>
        <w:t xml:space="preserve">      1) заключившее </w:t>
      </w:r>
      <w:r>
        <w:rPr>
          <w:color w:val="000000"/>
          <w:sz w:val="28"/>
        </w:rPr>
        <w:t>инвестиционный контракт в соответствии с Предпринимательским кодексом Республики Казахстан, предусматривающий реализацию инвестиционного приоритетного проекта и предоставление преференций по налогам;</w:t>
      </w:r>
    </w:p>
    <w:p w:rsidR="004E3621" w:rsidRDefault="00BB2C28">
      <w:pPr>
        <w:spacing w:after="0"/>
      </w:pPr>
      <w:bookmarkStart w:id="10892" w:name="z12734"/>
      <w:bookmarkEnd w:id="10891"/>
      <w:r>
        <w:rPr>
          <w:color w:val="000000"/>
          <w:sz w:val="28"/>
        </w:rPr>
        <w:t>      2) осуществляет виды деятельности, соответствующие</w:t>
      </w:r>
      <w:r>
        <w:rPr>
          <w:color w:val="000000"/>
          <w:sz w:val="28"/>
        </w:rPr>
        <w:t xml:space="preserve"> перечню приоритетных видов деятельности, определенных для реализации инвестиционного приоритетного проекта;</w:t>
      </w:r>
    </w:p>
    <w:p w:rsidR="004E3621" w:rsidRDefault="00BB2C28">
      <w:pPr>
        <w:spacing w:after="0"/>
      </w:pPr>
      <w:bookmarkStart w:id="10893" w:name="z12735"/>
      <w:bookmarkEnd w:id="10892"/>
      <w:r>
        <w:rPr>
          <w:color w:val="000000"/>
          <w:sz w:val="28"/>
        </w:rPr>
        <w:t>      3) не применяет специальные налоговые режимы.</w:t>
      </w:r>
    </w:p>
    <w:p w:rsidR="004E3621" w:rsidRDefault="00BB2C28">
      <w:pPr>
        <w:spacing w:after="0"/>
      </w:pPr>
      <w:bookmarkStart w:id="10894" w:name="z12736"/>
      <w:bookmarkEnd w:id="10893"/>
      <w:r>
        <w:rPr>
          <w:color w:val="000000"/>
          <w:sz w:val="28"/>
        </w:rPr>
        <w:t>      Перечень приоритетных видов деятельности для реализации инвестиционного приоритетного про</w:t>
      </w:r>
      <w:r>
        <w:rPr>
          <w:color w:val="000000"/>
          <w:sz w:val="28"/>
        </w:rPr>
        <w:t>екта определяется Правительством Республики Казахстан.</w:t>
      </w:r>
    </w:p>
    <w:p w:rsidR="004E3621" w:rsidRDefault="00BB2C28">
      <w:pPr>
        <w:spacing w:after="0"/>
      </w:pPr>
      <w:bookmarkStart w:id="10895" w:name="z12737"/>
      <w:bookmarkEnd w:id="10894"/>
      <w:r>
        <w:rPr>
          <w:color w:val="000000"/>
          <w:sz w:val="28"/>
        </w:rPr>
        <w:t>      2.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w:t>
      </w:r>
      <w:r>
        <w:rPr>
          <w:color w:val="000000"/>
          <w:sz w:val="28"/>
        </w:rPr>
        <w:t xml:space="preserve"> налога на </w:t>
      </w:r>
      <w:r>
        <w:rPr>
          <w:color w:val="000000"/>
          <w:sz w:val="28"/>
        </w:rPr>
        <w:lastRenderedPageBreak/>
        <w:t>имущество, либо изменение размера уменьшения при исчислении корпоративного подоходного налога организация, заключившая инвестиционный контракт на реализацию инвестиционного приоритетного проекта, определяет налоговые обязательства по деятельност</w:t>
      </w:r>
      <w:r>
        <w:rPr>
          <w:color w:val="000000"/>
          <w:sz w:val="28"/>
        </w:rPr>
        <w:t>и, связанной с реализацией инвестиционного приоритетного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данного инвестици</w:t>
      </w:r>
      <w:r>
        <w:rPr>
          <w:color w:val="000000"/>
          <w:sz w:val="28"/>
        </w:rPr>
        <w:t>онного контракта.</w:t>
      </w:r>
    </w:p>
    <w:p w:rsidR="004E3621" w:rsidRDefault="00BB2C28">
      <w:pPr>
        <w:spacing w:after="0"/>
      </w:pPr>
      <w:bookmarkStart w:id="10896" w:name="z12738"/>
      <w:bookmarkEnd w:id="10895"/>
      <w:r>
        <w:rPr>
          <w:color w:val="000000"/>
          <w:sz w:val="28"/>
        </w:rPr>
        <w:t xml:space="preserve">       Положения части первой настоящего пункта применяются в срок, установленный пунктом 2 статьи 712 настоящего Кодекса.</w:t>
      </w:r>
    </w:p>
    <w:p w:rsidR="004E3621" w:rsidRDefault="00BB2C28">
      <w:pPr>
        <w:spacing w:after="0"/>
      </w:pPr>
      <w:bookmarkStart w:id="10897" w:name="z12739"/>
      <w:bookmarkEnd w:id="10896"/>
      <w:r>
        <w:rPr>
          <w:color w:val="000000"/>
          <w:sz w:val="28"/>
        </w:rPr>
        <w:t xml:space="preserve">      3. В случае досрочного прекращения действия инвестиционного контракта на реализацию инвестиционного </w:t>
      </w:r>
      <w:r>
        <w:rPr>
          <w:color w:val="000000"/>
          <w:sz w:val="28"/>
        </w:rPr>
        <w:t>приоритетного проекта в соответствии с Предпринимательским кодексом Республики Казахстан, преференции по налогам и гарантия стабильности налогового законодательства Республики Казахстан аннулируются с даты его заключения.</w:t>
      </w:r>
    </w:p>
    <w:p w:rsidR="004E3621" w:rsidRDefault="00BB2C28">
      <w:pPr>
        <w:spacing w:after="0"/>
      </w:pPr>
      <w:bookmarkStart w:id="10898" w:name="z12740"/>
      <w:bookmarkEnd w:id="10897"/>
      <w:r>
        <w:rPr>
          <w:color w:val="000000"/>
          <w:sz w:val="28"/>
        </w:rPr>
        <w:t>      При досрочном прекращении де</w:t>
      </w:r>
      <w:r>
        <w:rPr>
          <w:color w:val="000000"/>
          <w:sz w:val="28"/>
        </w:rPr>
        <w:t>йствия инвестиционного контракта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 налогов, подлежащих уплате в бюдже</w:t>
      </w:r>
      <w:r>
        <w:rPr>
          <w:color w:val="000000"/>
          <w:sz w:val="28"/>
        </w:rPr>
        <w:t>т за налоговые периоды, начиная с даты заключения данного инвестиционного контракта по дату его расторжения включительно.</w:t>
      </w:r>
    </w:p>
    <w:bookmarkEnd w:id="10898"/>
    <w:p w:rsidR="004E3621" w:rsidRDefault="00BB2C28">
      <w:pPr>
        <w:spacing w:after="0"/>
      </w:pPr>
      <w:r>
        <w:rPr>
          <w:b/>
          <w:color w:val="000000"/>
          <w:sz w:val="28"/>
        </w:rPr>
        <w:t>Статья 712. Налогообложение организаций, реализующих</w:t>
      </w:r>
    </w:p>
    <w:p w:rsidR="004E3621" w:rsidRDefault="00BB2C28">
      <w:pPr>
        <w:spacing w:after="0"/>
      </w:pPr>
      <w:bookmarkStart w:id="10899" w:name="z12741"/>
      <w:r>
        <w:rPr>
          <w:color w:val="000000"/>
          <w:sz w:val="28"/>
        </w:rPr>
        <w:t>       инвестиционные приоритетные проекты</w:t>
      </w:r>
    </w:p>
    <w:p w:rsidR="004E3621" w:rsidRDefault="00BB2C28">
      <w:pPr>
        <w:spacing w:after="0"/>
      </w:pPr>
      <w:bookmarkStart w:id="10900" w:name="z12742"/>
      <w:bookmarkEnd w:id="10899"/>
      <w:r>
        <w:rPr>
          <w:color w:val="000000"/>
          <w:sz w:val="28"/>
        </w:rPr>
        <w:t xml:space="preserve">      1 Организация, реализующая </w:t>
      </w:r>
      <w:r>
        <w:rPr>
          <w:color w:val="000000"/>
          <w:sz w:val="28"/>
        </w:rPr>
        <w:t>инвестиционный приоритетный проект по созданию новых производств и (или) по расширению, обновлению действующих производств:</w:t>
      </w:r>
    </w:p>
    <w:p w:rsidR="004E3621" w:rsidRDefault="00BB2C28">
      <w:pPr>
        <w:spacing w:after="0"/>
      </w:pPr>
      <w:bookmarkStart w:id="10901" w:name="z12743"/>
      <w:bookmarkEnd w:id="10900"/>
      <w:r>
        <w:rPr>
          <w:color w:val="000000"/>
          <w:sz w:val="28"/>
        </w:rPr>
        <w:t xml:space="preserve">       1) уменьшает корпоративный подоходный налог, исчисленный в соответствии со статьей 302 настоящего Кодекса, по доходам, получе</w:t>
      </w:r>
      <w:r>
        <w:rPr>
          <w:color w:val="000000"/>
          <w:sz w:val="28"/>
        </w:rPr>
        <w:t>нным от осуществления приоритетных видов деятельности, указанных в инвестиционном контракте на 100 процентов.</w:t>
      </w:r>
    </w:p>
    <w:p w:rsidR="004E3621" w:rsidRDefault="00BB2C28">
      <w:pPr>
        <w:spacing w:after="0"/>
      </w:pPr>
      <w:bookmarkStart w:id="10902" w:name="z12744"/>
      <w:bookmarkEnd w:id="10901"/>
      <w:r>
        <w:rPr>
          <w:color w:val="000000"/>
          <w:sz w:val="28"/>
        </w:rPr>
        <w:t>      Доходы организации, реализующей инвестиционный приоритетный проект, от осуществления иных видов деятельности, не относящихся к приоритетным,</w:t>
      </w:r>
      <w:r>
        <w:rPr>
          <w:color w:val="000000"/>
          <w:sz w:val="28"/>
        </w:rPr>
        <w:t xml:space="preserve"> подлежат обложению корпоративным подоходным налогом в общеустановленном порядке.</w:t>
      </w:r>
    </w:p>
    <w:p w:rsidR="004E3621" w:rsidRDefault="00BB2C28">
      <w:pPr>
        <w:spacing w:after="0"/>
      </w:pPr>
      <w:bookmarkStart w:id="10903" w:name="z12745"/>
      <w:bookmarkEnd w:id="10902"/>
      <w:r>
        <w:rPr>
          <w:color w:val="000000"/>
          <w:sz w:val="28"/>
        </w:rPr>
        <w:t xml:space="preserve">      Организация, реализующая инвестиционный приоритетный проект, ведет раздельный налоговый учет объектов налогообложения и (или) объектов, </w:t>
      </w:r>
      <w:r>
        <w:rPr>
          <w:color w:val="000000"/>
          <w:sz w:val="28"/>
        </w:rPr>
        <w:lastRenderedPageBreak/>
        <w:t xml:space="preserve">связанных с налогообложением, в </w:t>
      </w:r>
      <w:r>
        <w:rPr>
          <w:color w:val="000000"/>
          <w:sz w:val="28"/>
        </w:rPr>
        <w:t>целях исчисления налоговых обязательств по приоритетному виду деятельности в рамках инвестиционного контракта.</w:t>
      </w:r>
    </w:p>
    <w:p w:rsidR="004E3621" w:rsidRDefault="00BB2C28">
      <w:pPr>
        <w:spacing w:after="0"/>
      </w:pPr>
      <w:bookmarkStart w:id="10904" w:name="z12746"/>
      <w:bookmarkEnd w:id="10903"/>
      <w:r>
        <w:rPr>
          <w:color w:val="000000"/>
          <w:sz w:val="28"/>
        </w:rPr>
        <w:t>      В случае если положениями инвестиционного контракта на реализацию инвестиционного приоритетного проекта по расширению и (или) обновлению де</w:t>
      </w:r>
      <w:r>
        <w:rPr>
          <w:color w:val="000000"/>
          <w:sz w:val="28"/>
        </w:rPr>
        <w:t>йствующих производств предусматривается поэтапный ввод фиксированных активов, выпускающих продукцию, то раздельный налоговый учет ведется по каждому фиксированному активу, выпускающему продукцию, согласно налоговой учетной политике.</w:t>
      </w:r>
    </w:p>
    <w:p w:rsidR="004E3621" w:rsidRDefault="00BB2C28">
      <w:pPr>
        <w:spacing w:after="0"/>
      </w:pPr>
      <w:bookmarkStart w:id="10905" w:name="z12747"/>
      <w:bookmarkEnd w:id="10904"/>
      <w:r>
        <w:rPr>
          <w:color w:val="000000"/>
          <w:sz w:val="28"/>
        </w:rPr>
        <w:t>      Организация, реал</w:t>
      </w:r>
      <w:r>
        <w:rPr>
          <w:color w:val="000000"/>
          <w:sz w:val="28"/>
        </w:rPr>
        <w:t>изующая инвестиционный приоритетный проект, не вправе применять по такому проекту другие положения настоящего Кодекса, предусматривающие уменьшение корпоративного подоходного налога на 100 процентов;</w:t>
      </w:r>
    </w:p>
    <w:p w:rsidR="004E3621" w:rsidRDefault="00BB2C28">
      <w:pPr>
        <w:spacing w:after="0"/>
      </w:pPr>
      <w:bookmarkStart w:id="10906" w:name="z12748"/>
      <w:bookmarkEnd w:id="10905"/>
      <w:r>
        <w:rPr>
          <w:color w:val="000000"/>
          <w:sz w:val="28"/>
        </w:rPr>
        <w:t xml:space="preserve">       2) определяет амортизационные отчисления по стоим</w:t>
      </w:r>
      <w:r>
        <w:rPr>
          <w:color w:val="000000"/>
          <w:sz w:val="28"/>
        </w:rPr>
        <w:t>остным балансам групп (подгрупп) фиксированных активов, введенных в эксплуатацию в рамках инвестиционного приоритетного проекта, путем применения норм амортизации, установленных пунктом 2 статьи 271 настоящего Кодекса, к таким стоимостным балансам групп (п</w:t>
      </w:r>
      <w:r>
        <w:rPr>
          <w:color w:val="000000"/>
          <w:sz w:val="28"/>
        </w:rPr>
        <w:t>одгрупп) на конец налогового периода.</w:t>
      </w:r>
    </w:p>
    <w:p w:rsidR="004E3621" w:rsidRDefault="00BB2C28">
      <w:pPr>
        <w:spacing w:after="0"/>
      </w:pPr>
      <w:bookmarkStart w:id="10907" w:name="z12749"/>
      <w:bookmarkEnd w:id="10906"/>
      <w:r>
        <w:rPr>
          <w:color w:val="000000"/>
          <w:sz w:val="28"/>
        </w:rPr>
        <w:t>      2. Предельный срок применения пункта 1 настоящей статьи по инвестиционным контрактам на реализацию инвестиционного приоритетного проекта:</w:t>
      </w:r>
    </w:p>
    <w:p w:rsidR="004E3621" w:rsidRDefault="00BB2C28">
      <w:pPr>
        <w:spacing w:after="0"/>
      </w:pPr>
      <w:bookmarkStart w:id="10908" w:name="z12750"/>
      <w:bookmarkEnd w:id="10907"/>
      <w:r>
        <w:rPr>
          <w:color w:val="000000"/>
          <w:sz w:val="28"/>
        </w:rPr>
        <w:t>      1) по созданию новых производств:</w:t>
      </w:r>
    </w:p>
    <w:p w:rsidR="004E3621" w:rsidRDefault="00BB2C28">
      <w:pPr>
        <w:spacing w:after="0"/>
      </w:pPr>
      <w:bookmarkStart w:id="10909" w:name="z12751"/>
      <w:bookmarkEnd w:id="10908"/>
      <w:r>
        <w:rPr>
          <w:color w:val="000000"/>
          <w:sz w:val="28"/>
        </w:rPr>
        <w:t xml:space="preserve">      начинается с 1 января года, </w:t>
      </w:r>
      <w:r>
        <w:rPr>
          <w:color w:val="000000"/>
          <w:sz w:val="28"/>
        </w:rPr>
        <w:t>в котором заключен инвестиционный контракт на реализацию инвестиционного приоритетного проекта;</w:t>
      </w:r>
    </w:p>
    <w:p w:rsidR="004E3621" w:rsidRDefault="00BB2C28">
      <w:pPr>
        <w:spacing w:after="0"/>
      </w:pPr>
      <w:bookmarkStart w:id="10910" w:name="z12752"/>
      <w:bookmarkEnd w:id="10909"/>
      <w:r>
        <w:rPr>
          <w:color w:val="000000"/>
          <w:sz w:val="28"/>
        </w:rPr>
        <w:t xml:space="preserve">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w:t>
      </w:r>
      <w:r>
        <w:rPr>
          <w:color w:val="000000"/>
          <w:sz w:val="28"/>
        </w:rPr>
        <w:t>контракт на реализацию инвестиционного приоритетного проекта;</w:t>
      </w:r>
    </w:p>
    <w:p w:rsidR="004E3621" w:rsidRDefault="00BB2C28">
      <w:pPr>
        <w:spacing w:after="0"/>
      </w:pPr>
      <w:bookmarkStart w:id="10911" w:name="z12753"/>
      <w:bookmarkEnd w:id="10910"/>
      <w:r>
        <w:rPr>
          <w:color w:val="000000"/>
          <w:sz w:val="28"/>
        </w:rPr>
        <w:t xml:space="preserve">       2) по расширению и (или) обновлению действующих производств, кроме случаев, указанных в подпункте 3) настоящего пункта: </w:t>
      </w:r>
    </w:p>
    <w:p w:rsidR="004E3621" w:rsidRDefault="00BB2C28">
      <w:pPr>
        <w:spacing w:after="0"/>
      </w:pPr>
      <w:bookmarkStart w:id="10912" w:name="z12754"/>
      <w:bookmarkEnd w:id="10911"/>
      <w:r>
        <w:rPr>
          <w:color w:val="000000"/>
          <w:sz w:val="28"/>
        </w:rPr>
        <w:t>      начинается с 1 января года, следующего за годом, в котором п</w:t>
      </w:r>
      <w:r>
        <w:rPr>
          <w:color w:val="000000"/>
          <w:sz w:val="28"/>
        </w:rPr>
        <w:t>роизведен ввод в эксплуатацию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4E3621" w:rsidRDefault="00BB2C28">
      <w:pPr>
        <w:spacing w:after="0"/>
      </w:pPr>
      <w:bookmarkStart w:id="10913" w:name="z12755"/>
      <w:bookmarkEnd w:id="10912"/>
      <w:r>
        <w:rPr>
          <w:color w:val="000000"/>
          <w:sz w:val="28"/>
        </w:rPr>
        <w:t>      заканчивается не позднее трех последовательных лет, которые исчисляются на</w:t>
      </w:r>
      <w:r>
        <w:rPr>
          <w:color w:val="000000"/>
          <w:sz w:val="28"/>
        </w:rPr>
        <w:t xml:space="preserve">чиная с 1 января года, следующего за годом, в котором произведен ввод последнего фиксированного актива, выпускающего продукцию, в рамках </w:t>
      </w:r>
      <w:r>
        <w:rPr>
          <w:color w:val="000000"/>
          <w:sz w:val="28"/>
        </w:rPr>
        <w:lastRenderedPageBreak/>
        <w:t>инвестиционного контракта на реализацию инвестиционного приоритетного проекта;</w:t>
      </w:r>
    </w:p>
    <w:p w:rsidR="004E3621" w:rsidRDefault="00BB2C28">
      <w:pPr>
        <w:spacing w:after="0"/>
      </w:pPr>
      <w:bookmarkStart w:id="10914" w:name="z12756"/>
      <w:bookmarkEnd w:id="10913"/>
      <w:r>
        <w:rPr>
          <w:color w:val="000000"/>
          <w:sz w:val="28"/>
        </w:rPr>
        <w:t>      3) по расширению и (или) обновлени</w:t>
      </w:r>
      <w:r>
        <w:rPr>
          <w:color w:val="000000"/>
          <w:sz w:val="28"/>
        </w:rPr>
        <w:t>ю действующих производств при поэтапном вводе фиксированных активов, выпускающих продукцию, предусмотренном инвестиционным контрактом на реализацию инвестиционного приоритетного проекта:</w:t>
      </w:r>
    </w:p>
    <w:p w:rsidR="004E3621" w:rsidRDefault="00BB2C28">
      <w:pPr>
        <w:spacing w:after="0"/>
      </w:pPr>
      <w:bookmarkStart w:id="10915" w:name="z12757"/>
      <w:bookmarkEnd w:id="10914"/>
      <w:r>
        <w:rPr>
          <w:color w:val="000000"/>
          <w:sz w:val="28"/>
        </w:rPr>
        <w:t>      начинается с 1 января года, следующего за годом, в котором прои</w:t>
      </w:r>
      <w:r>
        <w:rPr>
          <w:color w:val="000000"/>
          <w:sz w:val="28"/>
        </w:rPr>
        <w:t>зведен ввод в эксплуатацию фиксированного актива, выпускающего продукцию, в рамках инвестиционного контракта;</w:t>
      </w:r>
    </w:p>
    <w:p w:rsidR="004E3621" w:rsidRDefault="00BB2C28">
      <w:pPr>
        <w:spacing w:after="0"/>
      </w:pPr>
      <w:bookmarkStart w:id="10916" w:name="z12758"/>
      <w:bookmarkEnd w:id="10915"/>
      <w:r>
        <w:rPr>
          <w:color w:val="000000"/>
          <w:sz w:val="28"/>
        </w:rPr>
        <w:t>      заканчивается не позднее трех последовательных лет, которые исчисляются начиная с 1 января года, следующего за годом, в котором произведен в</w:t>
      </w:r>
      <w:r>
        <w:rPr>
          <w:color w:val="000000"/>
          <w:sz w:val="28"/>
        </w:rPr>
        <w:t>вод фиксированного актива, выпускающего продукцию, введенного в эксплуатацию в рамках инвестиционного контракта.</w:t>
      </w:r>
    </w:p>
    <w:p w:rsidR="004E3621" w:rsidRDefault="00BB2C28">
      <w:pPr>
        <w:spacing w:after="0"/>
      </w:pPr>
      <w:bookmarkStart w:id="10917" w:name="z12759"/>
      <w:bookmarkEnd w:id="10916"/>
      <w:r>
        <w:rPr>
          <w:color w:val="000000"/>
          <w:sz w:val="28"/>
        </w:rPr>
        <w:t xml:space="preserve">       Предельный срок применяется в отношении каждого фиксированного актива, выпускающего продукцию и предусмотренного в инвестиционном контра</w:t>
      </w:r>
      <w:r>
        <w:rPr>
          <w:color w:val="000000"/>
          <w:sz w:val="28"/>
        </w:rPr>
        <w:t xml:space="preserve">кте на реализацию инвестиционного приоритетного проекта по расширению и (или) обновлению действующих производств. </w:t>
      </w:r>
    </w:p>
    <w:p w:rsidR="004E3621" w:rsidRDefault="00BB2C28">
      <w:pPr>
        <w:spacing w:after="0"/>
      </w:pPr>
      <w:bookmarkStart w:id="10918" w:name="z12760"/>
      <w:bookmarkEnd w:id="10917"/>
      <w:r>
        <w:rPr>
          <w:color w:val="000000"/>
          <w:sz w:val="28"/>
        </w:rPr>
        <w:t>      3. Организация, реализующая инвестиционный приоритетный проект по созданию новых производств, при исчислении земельного налога по земел</w:t>
      </w:r>
      <w:r>
        <w:rPr>
          <w:color w:val="000000"/>
          <w:sz w:val="28"/>
        </w:rPr>
        <w:t>ьным участкам, используемым для реализации инвестиционного приоритетного проекта, к соответствующим ставкам земельного налога применяет коэффициент 0.</w:t>
      </w:r>
    </w:p>
    <w:p w:rsidR="004E3621" w:rsidRDefault="00BB2C28">
      <w:pPr>
        <w:spacing w:after="0"/>
      </w:pPr>
      <w:bookmarkStart w:id="10919" w:name="z12761"/>
      <w:bookmarkEnd w:id="10918"/>
      <w:r>
        <w:rPr>
          <w:color w:val="000000"/>
          <w:sz w:val="28"/>
        </w:rPr>
        <w:t>      Предельный срок применения части первой настоящего пункта:</w:t>
      </w:r>
    </w:p>
    <w:p w:rsidR="004E3621" w:rsidRDefault="00BB2C28">
      <w:pPr>
        <w:spacing w:after="0"/>
      </w:pPr>
      <w:bookmarkStart w:id="10920" w:name="z12762"/>
      <w:bookmarkEnd w:id="10919"/>
      <w:r>
        <w:rPr>
          <w:color w:val="000000"/>
          <w:sz w:val="28"/>
        </w:rPr>
        <w:t xml:space="preserve">      1) начинается с 1 числа месяца, в </w:t>
      </w:r>
      <w:r>
        <w:rPr>
          <w:color w:val="000000"/>
          <w:sz w:val="28"/>
        </w:rPr>
        <w:t>котором заключен инвестиционный контракт на реализацию инвестиционного приоритетного проекта по созданию новых производств;</w:t>
      </w:r>
    </w:p>
    <w:p w:rsidR="004E3621" w:rsidRDefault="00BB2C28">
      <w:pPr>
        <w:spacing w:after="0"/>
      </w:pPr>
      <w:bookmarkStart w:id="10921" w:name="z12763"/>
      <w:bookmarkEnd w:id="10920"/>
      <w:r>
        <w:rPr>
          <w:color w:val="000000"/>
          <w:sz w:val="28"/>
        </w:rPr>
        <w:t>      2) заканчивается не позднее десяти последовательных лет, которые исчисляются начиная с 1 января года, следующего за годом, в к</w:t>
      </w:r>
      <w:r>
        <w:rPr>
          <w:color w:val="000000"/>
          <w:sz w:val="28"/>
        </w:rPr>
        <w:t>отором заключен инвестиционный контракт на реализацию инвестиционного приоритетного проекта по созданию новых производств.</w:t>
      </w:r>
    </w:p>
    <w:p w:rsidR="004E3621" w:rsidRDefault="00BB2C28">
      <w:pPr>
        <w:spacing w:after="0"/>
      </w:pPr>
      <w:bookmarkStart w:id="10922" w:name="z12764"/>
      <w:bookmarkEnd w:id="10921"/>
      <w:r>
        <w:rPr>
          <w:color w:val="000000"/>
          <w:sz w:val="28"/>
        </w:rPr>
        <w:t>      Положения части первой настоящего пункта не применяются в случаях сдачи в имущественный наем (аренду), в пользование на иных ос</w:t>
      </w:r>
      <w:r>
        <w:rPr>
          <w:color w:val="000000"/>
          <w:sz w:val="28"/>
        </w:rPr>
        <w:t>нованиях земельного участка, используемого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p>
    <w:p w:rsidR="004E3621" w:rsidRDefault="00BB2C28">
      <w:pPr>
        <w:spacing w:after="0"/>
      </w:pPr>
      <w:bookmarkStart w:id="10923" w:name="z12765"/>
      <w:bookmarkEnd w:id="10922"/>
      <w:r>
        <w:rPr>
          <w:color w:val="000000"/>
          <w:sz w:val="28"/>
        </w:rPr>
        <w:t>      4. Организация, реализующая инвестиционный приоритетный про</w:t>
      </w:r>
      <w:r>
        <w:rPr>
          <w:color w:val="000000"/>
          <w:sz w:val="28"/>
        </w:rPr>
        <w:t xml:space="preserve">ект по созданию новых производств, по объектам, впервые введенным в эксплуатацию </w:t>
      </w:r>
      <w:r>
        <w:rPr>
          <w:color w:val="000000"/>
          <w:sz w:val="28"/>
        </w:rPr>
        <w:lastRenderedPageBreak/>
        <w:t>на территории Республики Казахстан, исчисляет налог на имущество по ставке 0 процента к налоговой базе.</w:t>
      </w:r>
    </w:p>
    <w:p w:rsidR="004E3621" w:rsidRDefault="00BB2C28">
      <w:pPr>
        <w:spacing w:after="0"/>
      </w:pPr>
      <w:bookmarkStart w:id="10924" w:name="z12766"/>
      <w:bookmarkEnd w:id="10923"/>
      <w:r>
        <w:rPr>
          <w:color w:val="000000"/>
          <w:sz w:val="28"/>
        </w:rPr>
        <w:t>      Положения части первой настоящего пункта действуют в отношении ак</w:t>
      </w:r>
      <w:r>
        <w:rPr>
          <w:color w:val="000000"/>
          <w:sz w:val="28"/>
        </w:rPr>
        <w:t>тивов, учитываемых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предусмотренных в рабочей программе, являющ</w:t>
      </w:r>
      <w:r>
        <w:rPr>
          <w:color w:val="000000"/>
          <w:sz w:val="28"/>
        </w:rPr>
        <w:t>ейся приложением к инвестиционному контракту, заключенному в соответствии с законодательством Республики Казахстан в сфере предпринимательства.</w:t>
      </w:r>
    </w:p>
    <w:p w:rsidR="004E3621" w:rsidRDefault="00BB2C28">
      <w:pPr>
        <w:spacing w:after="0"/>
      </w:pPr>
      <w:bookmarkStart w:id="10925" w:name="z12767"/>
      <w:bookmarkEnd w:id="10924"/>
      <w:r>
        <w:rPr>
          <w:color w:val="000000"/>
          <w:sz w:val="28"/>
        </w:rPr>
        <w:t>      Предельный срок применения части первой настоящего пункта:</w:t>
      </w:r>
    </w:p>
    <w:p w:rsidR="004E3621" w:rsidRDefault="00BB2C28">
      <w:pPr>
        <w:spacing w:after="0"/>
      </w:pPr>
      <w:bookmarkStart w:id="10926" w:name="z12768"/>
      <w:bookmarkEnd w:id="10925"/>
      <w:r>
        <w:rPr>
          <w:color w:val="000000"/>
          <w:sz w:val="28"/>
        </w:rPr>
        <w:t>      1) начинается с 1 числа месяца, в котором</w:t>
      </w:r>
      <w:r>
        <w:rPr>
          <w:color w:val="000000"/>
          <w:sz w:val="28"/>
        </w:rPr>
        <w:t xml:space="preserve">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4E3621" w:rsidRDefault="00BB2C28">
      <w:pPr>
        <w:spacing w:after="0"/>
      </w:pPr>
      <w:bookmarkStart w:id="10927" w:name="z12769"/>
      <w:bookmarkEnd w:id="10926"/>
      <w:r>
        <w:rPr>
          <w:color w:val="000000"/>
          <w:sz w:val="28"/>
        </w:rPr>
        <w:t>      2) заканчивается не позднее восьми по</w:t>
      </w:r>
      <w:r>
        <w:rPr>
          <w:color w:val="000000"/>
          <w:sz w:val="28"/>
        </w:rPr>
        <w:t>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w:t>
      </w:r>
      <w:r>
        <w:rPr>
          <w:color w:val="000000"/>
          <w:sz w:val="28"/>
        </w:rPr>
        <w:t>хстан о бухгалтерском учете и финансовой отчетности.</w:t>
      </w:r>
    </w:p>
    <w:p w:rsidR="004E3621" w:rsidRDefault="00BB2C28">
      <w:pPr>
        <w:spacing w:after="0"/>
      </w:pPr>
      <w:bookmarkStart w:id="10928" w:name="z12770"/>
      <w:bookmarkEnd w:id="10927"/>
      <w:r>
        <w:rPr>
          <w:color w:val="000000"/>
          <w:sz w:val="28"/>
        </w:rPr>
        <w:t>      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p w:rsidR="004E3621" w:rsidRDefault="00BB2C28">
      <w:pPr>
        <w:spacing w:after="0"/>
      </w:pPr>
      <w:bookmarkStart w:id="10929" w:name="z12771"/>
      <w:bookmarkEnd w:id="10928"/>
      <w:r>
        <w:rPr>
          <w:color w:val="000000"/>
          <w:sz w:val="28"/>
        </w:rPr>
        <w:t xml:space="preserve">      5. Положения настоящей статьи </w:t>
      </w:r>
      <w:r>
        <w:rPr>
          <w:color w:val="000000"/>
          <w:sz w:val="28"/>
        </w:rPr>
        <w:t>применяются в случае, если инвестиционным контрактом на реализацию инвестиционного приоритетного проекта по созданию новых производств предусмотрено применение:</w:t>
      </w:r>
    </w:p>
    <w:p w:rsidR="004E3621" w:rsidRDefault="00BB2C28">
      <w:pPr>
        <w:spacing w:after="0"/>
      </w:pPr>
      <w:bookmarkStart w:id="10930" w:name="z12772"/>
      <w:bookmarkEnd w:id="10929"/>
      <w:r>
        <w:rPr>
          <w:color w:val="000000"/>
          <w:sz w:val="28"/>
        </w:rPr>
        <w:t xml:space="preserve">       уменьшения корпоративного подоходного налога, исчисленного в соответствии со статьей 302</w:t>
      </w:r>
      <w:r>
        <w:rPr>
          <w:color w:val="000000"/>
          <w:sz w:val="28"/>
        </w:rPr>
        <w:t xml:space="preserve"> настоящего Кодекса, на 100 процентов;</w:t>
      </w:r>
    </w:p>
    <w:p w:rsidR="004E3621" w:rsidRDefault="00BB2C28">
      <w:pPr>
        <w:spacing w:after="0"/>
      </w:pPr>
      <w:bookmarkStart w:id="10931" w:name="z12773"/>
      <w:bookmarkEnd w:id="10930"/>
      <w:r>
        <w:rPr>
          <w:color w:val="000000"/>
          <w:sz w:val="28"/>
        </w:rPr>
        <w:t>      коэффициента 0 к ставкам земельного налога;</w:t>
      </w:r>
    </w:p>
    <w:p w:rsidR="004E3621" w:rsidRDefault="00BB2C28">
      <w:pPr>
        <w:spacing w:after="0"/>
      </w:pPr>
      <w:bookmarkStart w:id="10932" w:name="z12774"/>
      <w:bookmarkEnd w:id="10931"/>
      <w:r>
        <w:rPr>
          <w:color w:val="000000"/>
          <w:sz w:val="28"/>
        </w:rPr>
        <w:t>      ставки 0 процента к налоговой базе при исчислении налога на имущество.</w:t>
      </w:r>
    </w:p>
    <w:p w:rsidR="004E3621" w:rsidRDefault="00BB2C28">
      <w:pPr>
        <w:spacing w:after="0"/>
      </w:pPr>
      <w:bookmarkStart w:id="10933" w:name="z12775"/>
      <w:bookmarkEnd w:id="10932"/>
      <w:r>
        <w:rPr>
          <w:b/>
          <w:color w:val="000000"/>
        </w:rPr>
        <w:t xml:space="preserve"> РАЗДЕЛ 22. РЕНТНЫЙ НАЛОГ НА ЭКСПОРТ</w:t>
      </w:r>
    </w:p>
    <w:p w:rsidR="004E3621" w:rsidRDefault="00BB2C28">
      <w:pPr>
        <w:spacing w:after="0"/>
      </w:pPr>
      <w:bookmarkStart w:id="10934" w:name="z12776"/>
      <w:bookmarkEnd w:id="10933"/>
      <w:r>
        <w:rPr>
          <w:b/>
          <w:color w:val="000000"/>
        </w:rPr>
        <w:t xml:space="preserve"> Глава 81. РЕНТНЫЙ НАЛОГ НА ЭКСПОРТ</w:t>
      </w:r>
    </w:p>
    <w:bookmarkEnd w:id="10934"/>
    <w:p w:rsidR="004E3621" w:rsidRDefault="00BB2C28">
      <w:pPr>
        <w:spacing w:after="0"/>
      </w:pPr>
      <w:r>
        <w:rPr>
          <w:b/>
          <w:color w:val="000000"/>
          <w:sz w:val="28"/>
        </w:rPr>
        <w:t>Статья 713. Плате</w:t>
      </w:r>
      <w:r>
        <w:rPr>
          <w:b/>
          <w:color w:val="000000"/>
          <w:sz w:val="28"/>
        </w:rPr>
        <w:t>льщики</w:t>
      </w:r>
    </w:p>
    <w:p w:rsidR="004E3621" w:rsidRDefault="00BB2C28">
      <w:pPr>
        <w:spacing w:after="0"/>
      </w:pPr>
      <w:bookmarkStart w:id="10935" w:name="z12777"/>
      <w:r>
        <w:rPr>
          <w:color w:val="000000"/>
          <w:sz w:val="28"/>
        </w:rPr>
        <w:t>      Плательщиками рентного налога на экспорт являются физические и юридические лица, реализующие на экспорт:</w:t>
      </w:r>
    </w:p>
    <w:p w:rsidR="004E3621" w:rsidRDefault="00BB2C28">
      <w:pPr>
        <w:spacing w:after="0"/>
      </w:pPr>
      <w:bookmarkStart w:id="10936" w:name="z12778"/>
      <w:bookmarkEnd w:id="10935"/>
      <w:r>
        <w:rPr>
          <w:color w:val="000000"/>
          <w:sz w:val="28"/>
        </w:rPr>
        <w:t>      1) нефть сырую и нефтепродукты сырые, за исключением объемов экспорта сырой нефти и газового конденсата, добытых:</w:t>
      </w:r>
    </w:p>
    <w:p w:rsidR="004E3621" w:rsidRDefault="00BB2C28">
      <w:pPr>
        <w:spacing w:after="0"/>
      </w:pPr>
      <w:bookmarkStart w:id="10937" w:name="z12779"/>
      <w:bookmarkEnd w:id="10936"/>
      <w:r>
        <w:rPr>
          <w:color w:val="000000"/>
          <w:sz w:val="28"/>
        </w:rPr>
        <w:t xml:space="preserve"> </w:t>
      </w:r>
      <w:r>
        <w:rPr>
          <w:color w:val="000000"/>
          <w:sz w:val="28"/>
        </w:rPr>
        <w:t>      недропользователями в рамках контрактов, указанных в пункте 1 статьи 722 настоящего Кодекса;</w:t>
      </w:r>
    </w:p>
    <w:p w:rsidR="004E3621" w:rsidRDefault="00BB2C28">
      <w:pPr>
        <w:spacing w:after="0"/>
      </w:pPr>
      <w:bookmarkStart w:id="10938" w:name="z12780"/>
      <w:bookmarkEnd w:id="10937"/>
      <w:r>
        <w:rPr>
          <w:color w:val="000000"/>
          <w:sz w:val="28"/>
        </w:rPr>
        <w:lastRenderedPageBreak/>
        <w:t>      недропользователями в рамках контрактов на добычу или разведку и добычу углеводородов на континентальном шельфе Республики Казахстан или месторождениях</w:t>
      </w:r>
      <w:r>
        <w:rPr>
          <w:color w:val="000000"/>
          <w:sz w:val="28"/>
        </w:rPr>
        <w:t xml:space="preserve"> с глубиной верхней точки залежей углеводородов, указанной в горном отводе или в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w:t>
      </w:r>
      <w:r>
        <w:rPr>
          <w:color w:val="000000"/>
          <w:sz w:val="28"/>
        </w:rPr>
        <w:t>в контракте на добычу или разведку и добычу углеводородов при отсутствии горного отвода, 5000 метров и ниже, являющимися плательщиками альтернативного налога на недропользование.</w:t>
      </w:r>
    </w:p>
    <w:p w:rsidR="004E3621" w:rsidRDefault="00BB2C28">
      <w:pPr>
        <w:spacing w:after="0"/>
      </w:pPr>
      <w:bookmarkStart w:id="10939" w:name="z12781"/>
      <w:bookmarkEnd w:id="10938"/>
      <w:r>
        <w:rPr>
          <w:color w:val="000000"/>
          <w:sz w:val="28"/>
        </w:rPr>
        <w:t>      Для целей настоящего раздела нефтью сырой и нефтепродуктами сырыми приз</w:t>
      </w:r>
      <w:r>
        <w:rPr>
          <w:color w:val="000000"/>
          <w:sz w:val="28"/>
        </w:rPr>
        <w:t>наются товары, классифицируемые в субпозиции 2709 00 единой Товарной номенклатуры внешнеэкономической деятельности Евразийского экономического союза;</w:t>
      </w:r>
    </w:p>
    <w:p w:rsidR="004E3621" w:rsidRDefault="00BB2C28">
      <w:pPr>
        <w:spacing w:after="0"/>
      </w:pPr>
      <w:bookmarkStart w:id="10940" w:name="z12782"/>
      <w:bookmarkEnd w:id="10939"/>
      <w:r>
        <w:rPr>
          <w:color w:val="000000"/>
          <w:sz w:val="28"/>
        </w:rPr>
        <w:t>      2) уголь.</w:t>
      </w:r>
    </w:p>
    <w:bookmarkEnd w:id="10940"/>
    <w:p w:rsidR="004E3621" w:rsidRDefault="00BB2C28">
      <w:pPr>
        <w:spacing w:after="0"/>
      </w:pPr>
      <w:r>
        <w:rPr>
          <w:b/>
          <w:color w:val="000000"/>
          <w:sz w:val="28"/>
        </w:rPr>
        <w:t>Статья 714. Объект обложения</w:t>
      </w:r>
    </w:p>
    <w:p w:rsidR="004E3621" w:rsidRDefault="00BB2C28">
      <w:pPr>
        <w:spacing w:after="0"/>
      </w:pPr>
      <w:bookmarkStart w:id="10941" w:name="z12783"/>
      <w:r>
        <w:rPr>
          <w:color w:val="000000"/>
          <w:sz w:val="28"/>
        </w:rPr>
        <w:t xml:space="preserve">       Объектом обложения рентным налогом на экспорт является</w:t>
      </w:r>
      <w:r>
        <w:rPr>
          <w:color w:val="000000"/>
          <w:sz w:val="28"/>
        </w:rPr>
        <w:t xml:space="preserve"> объем нефти сырой и нефтепродуктов сырых, угля, реализуемых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w:t>
      </w:r>
      <w:r>
        <w:rPr>
          <w:color w:val="000000"/>
          <w:sz w:val="28"/>
        </w:rPr>
        <w:t>ем от имени государства или лицом, уполномоченным получателем от имени государства на такую реализацию. Для целей настоящего раздела и раздела 23 настоящего Кодекса под экспортом понимаются:</w:t>
      </w:r>
    </w:p>
    <w:p w:rsidR="004E3621" w:rsidRDefault="00BB2C28">
      <w:pPr>
        <w:spacing w:after="0"/>
      </w:pPr>
      <w:bookmarkStart w:id="10942" w:name="z12784"/>
      <w:bookmarkEnd w:id="10941"/>
      <w:r>
        <w:rPr>
          <w:color w:val="000000"/>
          <w:sz w:val="28"/>
        </w:rPr>
        <w:t>      1) вывоз товаров с территории Республики Казахстан, осущест</w:t>
      </w:r>
      <w:r>
        <w:rPr>
          <w:color w:val="000000"/>
          <w:sz w:val="28"/>
        </w:rPr>
        <w:t>вляемый в таможенной процедуре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p w:rsidR="004E3621" w:rsidRDefault="00BB2C28">
      <w:pPr>
        <w:spacing w:after="0"/>
      </w:pPr>
      <w:bookmarkStart w:id="10943" w:name="z12785"/>
      <w:bookmarkEnd w:id="10942"/>
      <w:r>
        <w:rPr>
          <w:color w:val="000000"/>
          <w:sz w:val="28"/>
        </w:rPr>
        <w:t>      2) вывоз товаров с территории Республики Казахстан на территорию другог</w:t>
      </w:r>
      <w:r>
        <w:rPr>
          <w:color w:val="000000"/>
          <w:sz w:val="28"/>
        </w:rPr>
        <w:t>о государства-члена Евразийского экономического союза;</w:t>
      </w:r>
    </w:p>
    <w:p w:rsidR="004E3621" w:rsidRDefault="00BB2C28">
      <w:pPr>
        <w:spacing w:after="0"/>
      </w:pPr>
      <w:bookmarkStart w:id="10944" w:name="z12786"/>
      <w:bookmarkEnd w:id="10943"/>
      <w:r>
        <w:rPr>
          <w:color w:val="000000"/>
          <w:sz w:val="28"/>
        </w:rPr>
        <w:t>      3) реализация на территории другого государства-члена Евразийского экономического союза продуктов переработки давальческого сырья, ранее вывезенного с территории Республики Казахстан на территори</w:t>
      </w:r>
      <w:r>
        <w:rPr>
          <w:color w:val="000000"/>
          <w:sz w:val="28"/>
        </w:rPr>
        <w:t>ю государства-члена Евразийского экономического союза для переработки.</w:t>
      </w:r>
    </w:p>
    <w:p w:rsidR="004E3621" w:rsidRDefault="00BB2C28">
      <w:pPr>
        <w:spacing w:after="0"/>
      </w:pPr>
      <w:bookmarkStart w:id="10945" w:name="z12787"/>
      <w:bookmarkEnd w:id="10944"/>
      <w:r>
        <w:rPr>
          <w:color w:val="000000"/>
          <w:sz w:val="28"/>
        </w:rPr>
        <w:t>      Для исчисления рентного налога на экспорт объем нефти сырой и нефтепродуктов сырых определяется в следующем порядке:</w:t>
      </w:r>
    </w:p>
    <w:p w:rsidR="004E3621" w:rsidRDefault="00BB2C28">
      <w:pPr>
        <w:spacing w:after="0"/>
      </w:pPr>
      <w:bookmarkStart w:id="10946" w:name="z12788"/>
      <w:bookmarkEnd w:id="10945"/>
      <w:r>
        <w:rPr>
          <w:color w:val="000000"/>
          <w:sz w:val="28"/>
        </w:rPr>
        <w:t>      при реализации на экспорт нефти сырой и нефтепродуктов с</w:t>
      </w:r>
      <w:r>
        <w:rPr>
          <w:color w:val="000000"/>
          <w:sz w:val="28"/>
        </w:rPr>
        <w:t xml:space="preserve">ырых за пределы Евразийского экономического союза – как объем нефти сырой и нефтепродуктов </w:t>
      </w:r>
      <w:r>
        <w:rPr>
          <w:color w:val="000000"/>
          <w:sz w:val="28"/>
        </w:rPr>
        <w:lastRenderedPageBreak/>
        <w:t xml:space="preserve">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w:t>
      </w:r>
      <w:r>
        <w:rPr>
          <w:color w:val="000000"/>
          <w:sz w:val="28"/>
        </w:rPr>
        <w:t>органы, либо иных таможенных целей в соответствии с таможенным законодательством Евразийского экономического союза и (или) таможенным законодательством Республики Казахстан;</w:t>
      </w:r>
    </w:p>
    <w:p w:rsidR="004E3621" w:rsidRDefault="00BB2C28">
      <w:pPr>
        <w:spacing w:after="0"/>
      </w:pPr>
      <w:bookmarkStart w:id="10947" w:name="z12789"/>
      <w:bookmarkEnd w:id="10946"/>
      <w:r>
        <w:rPr>
          <w:color w:val="000000"/>
          <w:sz w:val="28"/>
        </w:rPr>
        <w:t>      при реализации на экспорт нефти сырой и нефтепродуктов сырых на территорию д</w:t>
      </w:r>
      <w:r>
        <w:rPr>
          <w:color w:val="000000"/>
          <w:sz w:val="28"/>
        </w:rPr>
        <w:t xml:space="preserve">ругого государства-члена Евразийского экономического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w:t>
      </w:r>
      <w:r>
        <w:rPr>
          <w:color w:val="000000"/>
          <w:sz w:val="28"/>
        </w:rPr>
        <w:t>сырой и нефтепродуктов сырых на экспорт.</w:t>
      </w:r>
    </w:p>
    <w:bookmarkEnd w:id="10947"/>
    <w:p w:rsidR="004E3621" w:rsidRDefault="00BB2C28">
      <w:pPr>
        <w:spacing w:after="0"/>
      </w:pPr>
      <w:r>
        <w:rPr>
          <w:b/>
          <w:color w:val="000000"/>
          <w:sz w:val="28"/>
        </w:rPr>
        <w:t>Статья 715. Порядок исчисления</w:t>
      </w:r>
    </w:p>
    <w:p w:rsidR="004E3621" w:rsidRDefault="00BB2C28">
      <w:pPr>
        <w:spacing w:after="0"/>
      </w:pPr>
      <w:bookmarkStart w:id="10948" w:name="z12790"/>
      <w:r>
        <w:rPr>
          <w:color w:val="000000"/>
          <w:sz w:val="28"/>
        </w:rPr>
        <w:t xml:space="preserve">       1. 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w:t>
      </w:r>
      <w:r>
        <w:rPr>
          <w:color w:val="000000"/>
          <w:sz w:val="28"/>
        </w:rPr>
        <w:t>ная исходя из фактически реализуемого на экспорт объема нефти сырой и нефтепродуктов сырых и мировой цены, рассчитанной в порядке, определенном пунктом 3 статьи 741 настоящего Кодекса. При этом для нефти сырой и нефтепродуктов сырых мировая цена определяет</w:t>
      </w:r>
      <w:r>
        <w:rPr>
          <w:color w:val="000000"/>
          <w:sz w:val="28"/>
        </w:rPr>
        <w:t>ся исходя из мировой цены сырой нефти.</w:t>
      </w:r>
    </w:p>
    <w:p w:rsidR="004E3621" w:rsidRDefault="00BB2C28">
      <w:pPr>
        <w:spacing w:after="0"/>
      </w:pPr>
      <w:bookmarkStart w:id="10949" w:name="z12791"/>
      <w:bookmarkEnd w:id="10948"/>
      <w:r>
        <w:rPr>
          <w:color w:val="000000"/>
          <w:sz w:val="28"/>
        </w:rPr>
        <w:t>      Для определения мировой цены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w:t>
      </w:r>
      <w:r>
        <w:rPr>
          <w:color w:val="000000"/>
          <w:sz w:val="28"/>
        </w:rPr>
        <w:t xml:space="preserve"> по следующей формуле:</w:t>
      </w:r>
    </w:p>
    <w:p w:rsidR="004E3621" w:rsidRDefault="00BB2C28">
      <w:pPr>
        <w:spacing w:after="0"/>
      </w:pPr>
      <w:bookmarkStart w:id="10950" w:name="z12792"/>
      <w:bookmarkEnd w:id="10949"/>
      <w:r>
        <w:rPr>
          <w:color w:val="000000"/>
          <w:sz w:val="28"/>
        </w:rPr>
        <w:t>      К барр. ср. = (V1 х К барр.1 + V2 х К барр.2... + Vn х К барр.n)/V общ. реализации, где:</w:t>
      </w:r>
    </w:p>
    <w:p w:rsidR="004E3621" w:rsidRDefault="00BB2C28">
      <w:pPr>
        <w:spacing w:after="0"/>
      </w:pPr>
      <w:bookmarkStart w:id="10951" w:name="z12793"/>
      <w:bookmarkEnd w:id="10950"/>
      <w:r>
        <w:rPr>
          <w:color w:val="000000"/>
          <w:sz w:val="28"/>
        </w:rPr>
        <w:t>      К барр. ср. – средневзвешенный коэффициент баррелизации, рассчитываемый с точностью до четырех знаков после запятой;</w:t>
      </w:r>
    </w:p>
    <w:p w:rsidR="004E3621" w:rsidRDefault="00BB2C28">
      <w:pPr>
        <w:spacing w:after="0"/>
      </w:pPr>
      <w:bookmarkStart w:id="10952" w:name="z12794"/>
      <w:bookmarkEnd w:id="10951"/>
      <w:r>
        <w:rPr>
          <w:color w:val="000000"/>
          <w:sz w:val="28"/>
        </w:rPr>
        <w:t>      V1, V2, .</w:t>
      </w:r>
      <w:r>
        <w:rPr>
          <w:color w:val="000000"/>
          <w:sz w:val="28"/>
        </w:rPr>
        <w:t>.. Vn – объемы каждой партии нефти сырой и нефтепродуктов сырых, реализуемых на экспорт за налоговый период;</w:t>
      </w:r>
    </w:p>
    <w:p w:rsidR="004E3621" w:rsidRDefault="00BB2C28">
      <w:pPr>
        <w:spacing w:after="0"/>
      </w:pPr>
      <w:bookmarkStart w:id="10953" w:name="z12795"/>
      <w:bookmarkEnd w:id="10952"/>
      <w:r>
        <w:rPr>
          <w:color w:val="000000"/>
          <w:sz w:val="28"/>
        </w:rPr>
        <w:t>      К барр.1, К барр.2 ... + К барр.n – коэффициенты баррелизации, указанные в паспорте качества по каждой соответствующей партии, оформленной на</w:t>
      </w:r>
      <w:r>
        <w:rPr>
          <w:color w:val="000000"/>
          <w:sz w:val="28"/>
        </w:rPr>
        <w:t xml:space="preserve">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w:t>
      </w:r>
      <w:r>
        <w:rPr>
          <w:color w:val="000000"/>
          <w:sz w:val="28"/>
        </w:rPr>
        <w:t xml:space="preserve">ности и температуры экспортируемых нефти сырой и нефтепродуктов сырых, приведенных к </w:t>
      </w:r>
      <w:r>
        <w:rPr>
          <w:color w:val="000000"/>
          <w:sz w:val="28"/>
        </w:rPr>
        <w:lastRenderedPageBreak/>
        <w:t>стандартным условиям измерения в соответствии с национальным стандартом, утвержденным уполномоченным органом в сфере стандартизации;</w:t>
      </w:r>
    </w:p>
    <w:p w:rsidR="004E3621" w:rsidRDefault="00BB2C28">
      <w:pPr>
        <w:spacing w:after="0"/>
      </w:pPr>
      <w:bookmarkStart w:id="10954" w:name="z12796"/>
      <w:bookmarkEnd w:id="10953"/>
      <w:r>
        <w:rPr>
          <w:color w:val="000000"/>
          <w:sz w:val="28"/>
        </w:rPr>
        <w:t xml:space="preserve">      n – количество партий, </w:t>
      </w:r>
      <w:r>
        <w:rPr>
          <w:color w:val="000000"/>
          <w:sz w:val="28"/>
        </w:rPr>
        <w:t>реализованных на экспорт нефти сырой и нефтепродуктов сырых в налоговом периоде;</w:t>
      </w:r>
    </w:p>
    <w:p w:rsidR="004E3621" w:rsidRDefault="00BB2C28">
      <w:pPr>
        <w:spacing w:after="0"/>
      </w:pPr>
      <w:bookmarkStart w:id="10955" w:name="z12797"/>
      <w:bookmarkEnd w:id="10954"/>
      <w:r>
        <w:rPr>
          <w:color w:val="000000"/>
          <w:sz w:val="28"/>
        </w:rPr>
        <w:t>      V общ. реализации – общий объем реализации на экспорт нефти сырой и нефтепродуктов сырых за налоговый период.</w:t>
      </w:r>
    </w:p>
    <w:p w:rsidR="004E3621" w:rsidRDefault="00BB2C28">
      <w:pPr>
        <w:spacing w:after="0"/>
      </w:pPr>
      <w:bookmarkStart w:id="10956" w:name="z12798"/>
      <w:bookmarkEnd w:id="10955"/>
      <w:r>
        <w:rPr>
          <w:color w:val="000000"/>
          <w:sz w:val="28"/>
        </w:rPr>
        <w:t>      Налоговой базой для исчисления рентного налога на экс</w:t>
      </w:r>
      <w:r>
        <w:rPr>
          <w:color w:val="000000"/>
          <w:sz w:val="28"/>
        </w:rPr>
        <w:t>порт по углю является стоимость экспортируемого угля, исчисленная исходя из фактически реализуемого на экспорт объема угля. При этом для целей исчисления рентного налога на экспорт по углю операции, совершенные в иностранной валюте, пересчитываются в тенге</w:t>
      </w:r>
      <w:r>
        <w:rPr>
          <w:color w:val="000000"/>
          <w:sz w:val="28"/>
        </w:rPr>
        <w:t xml:space="preserve"> с применением рыночного курса обмена валюты, определенного на дату перехода права собственности на экспортируемый уголь согласно договору (контракту).</w:t>
      </w:r>
    </w:p>
    <w:p w:rsidR="004E3621" w:rsidRDefault="00BB2C28">
      <w:pPr>
        <w:spacing w:after="0"/>
      </w:pPr>
      <w:bookmarkStart w:id="10957" w:name="z12799"/>
      <w:bookmarkEnd w:id="10956"/>
      <w:r>
        <w:rPr>
          <w:color w:val="000000"/>
          <w:sz w:val="28"/>
        </w:rPr>
        <w:t>      2. Денежная форма уплаты рентного налога на экспорт по сырой нефти, газовому конденсату по решению</w:t>
      </w:r>
      <w:r>
        <w:rPr>
          <w:color w:val="000000"/>
          <w:sz w:val="28"/>
        </w:rPr>
        <w:t xml:space="preserve">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налогоплательщиком.</w:t>
      </w:r>
    </w:p>
    <w:p w:rsidR="004E3621" w:rsidRDefault="00BB2C28">
      <w:pPr>
        <w:spacing w:after="0"/>
      </w:pPr>
      <w:bookmarkStart w:id="10958" w:name="z12800"/>
      <w:bookmarkEnd w:id="10957"/>
      <w:r>
        <w:rPr>
          <w:color w:val="000000"/>
          <w:sz w:val="28"/>
        </w:rPr>
        <w:t xml:space="preserve">       Порядок уплаты рентного налога на экспорт п</w:t>
      </w:r>
      <w:r>
        <w:rPr>
          <w:color w:val="000000"/>
          <w:sz w:val="28"/>
        </w:rPr>
        <w:t>о сырой нефти, газовому конденсату в натуральной форме установлен статьей 773 настоящего Кодекса.</w:t>
      </w:r>
    </w:p>
    <w:bookmarkEnd w:id="10958"/>
    <w:p w:rsidR="004E3621" w:rsidRDefault="00BB2C28">
      <w:pPr>
        <w:spacing w:after="0"/>
      </w:pPr>
      <w:r>
        <w:rPr>
          <w:color w:val="FF0000"/>
          <w:sz w:val="28"/>
        </w:rPr>
        <w:t xml:space="preserve">      Сноска. Статья 715 с изменением, внесенным Законом РК от 05.10.2018 </w:t>
      </w:r>
      <w:r>
        <w:rPr>
          <w:color w:val="000000"/>
          <w:sz w:val="28"/>
        </w:rPr>
        <w:t>№ 184-VI</w:t>
      </w:r>
      <w:r>
        <w:rPr>
          <w:color w:val="FF0000"/>
          <w:sz w:val="28"/>
        </w:rPr>
        <w:t xml:space="preserve"> (вводится в действие по истечении десяти календарных дней после дня его пер</w:t>
      </w:r>
      <w:r>
        <w:rPr>
          <w:color w:val="FF0000"/>
          <w:sz w:val="28"/>
        </w:rPr>
        <w:t>вого официального опубликования).</w:t>
      </w:r>
      <w:r>
        <w:br/>
      </w:r>
    </w:p>
    <w:p w:rsidR="004E3621" w:rsidRDefault="00BB2C28">
      <w:pPr>
        <w:spacing w:after="0"/>
      </w:pPr>
      <w:r>
        <w:rPr>
          <w:b/>
          <w:color w:val="000000"/>
          <w:sz w:val="28"/>
        </w:rPr>
        <w:t>Статья 716. Ставки рентного налога на экспорт</w:t>
      </w:r>
    </w:p>
    <w:p w:rsidR="004E3621" w:rsidRDefault="00BB2C28">
      <w:pPr>
        <w:spacing w:after="0"/>
      </w:pPr>
      <w:bookmarkStart w:id="10959" w:name="z12801"/>
      <w:r>
        <w:rPr>
          <w:color w:val="000000"/>
          <w:sz w:val="28"/>
        </w:rPr>
        <w:t>      При экспорте нефти сырой и нефтепродуктов сырых рентный налог на экспорт исчисляется по следующим ставкам:</w:t>
      </w:r>
    </w:p>
    <w:bookmarkEnd w:id="10959"/>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34"/>
        <w:gridCol w:w="4877"/>
        <w:gridCol w:w="2651"/>
      </w:tblGrid>
      <w:tr w:rsidR="004E3621">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0960" w:name="z12802"/>
            <w:r>
              <w:rPr>
                <w:color w:val="000000"/>
                <w:sz w:val="20"/>
              </w:rPr>
              <w:t>№</w:t>
            </w:r>
            <w:r>
              <w:br/>
            </w:r>
            <w:r>
              <w:rPr>
                <w:color w:val="000000"/>
                <w:sz w:val="20"/>
              </w:rPr>
              <w:t>п/п</w:t>
            </w:r>
          </w:p>
        </w:tc>
        <w:bookmarkEnd w:id="10960"/>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Мировая цена</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Ставка, в %</w:t>
            </w:r>
          </w:p>
        </w:tc>
      </w:tr>
      <w:tr w:rsidR="004E3621">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0961" w:name="z12803"/>
            <w:r>
              <w:rPr>
                <w:color w:val="000000"/>
                <w:sz w:val="20"/>
              </w:rPr>
              <w:t>1</w:t>
            </w:r>
          </w:p>
        </w:tc>
        <w:bookmarkEnd w:id="10961"/>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0962" w:name="z12804"/>
            <w:r>
              <w:rPr>
                <w:color w:val="000000"/>
                <w:sz w:val="20"/>
              </w:rPr>
              <w:t>1.</w:t>
            </w:r>
          </w:p>
        </w:tc>
        <w:bookmarkEnd w:id="10962"/>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20 долларов США</w:t>
            </w:r>
            <w:r>
              <w:rPr>
                <w:color w:val="000000"/>
                <w:sz w:val="20"/>
              </w:rPr>
              <w:t xml:space="preserve">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w:t>
            </w:r>
          </w:p>
        </w:tc>
      </w:tr>
      <w:tr w:rsidR="004E3621">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0963" w:name="z12805"/>
            <w:r>
              <w:rPr>
                <w:color w:val="000000"/>
                <w:sz w:val="20"/>
              </w:rPr>
              <w:t>2.</w:t>
            </w:r>
          </w:p>
        </w:tc>
        <w:bookmarkEnd w:id="10963"/>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30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w:t>
            </w:r>
          </w:p>
        </w:tc>
      </w:tr>
      <w:tr w:rsidR="004E3621">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0964" w:name="z12806"/>
            <w:r>
              <w:rPr>
                <w:color w:val="000000"/>
                <w:sz w:val="20"/>
              </w:rPr>
              <w:t>3.</w:t>
            </w:r>
          </w:p>
        </w:tc>
        <w:bookmarkEnd w:id="10964"/>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40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w:t>
            </w:r>
          </w:p>
        </w:tc>
      </w:tr>
      <w:tr w:rsidR="004E3621">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0965" w:name="z12807"/>
            <w:r>
              <w:rPr>
                <w:color w:val="000000"/>
                <w:sz w:val="20"/>
              </w:rPr>
              <w:t>4.</w:t>
            </w:r>
          </w:p>
        </w:tc>
        <w:bookmarkEnd w:id="10965"/>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50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w:t>
            </w:r>
          </w:p>
        </w:tc>
      </w:tr>
      <w:tr w:rsidR="004E3621">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0966" w:name="z12808"/>
            <w:r>
              <w:rPr>
                <w:color w:val="000000"/>
                <w:sz w:val="20"/>
              </w:rPr>
              <w:t>5.</w:t>
            </w:r>
          </w:p>
        </w:tc>
        <w:bookmarkEnd w:id="10966"/>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60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11</w:t>
            </w:r>
          </w:p>
        </w:tc>
      </w:tr>
      <w:tr w:rsidR="004E3621">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0967" w:name="z12809"/>
            <w:r>
              <w:rPr>
                <w:color w:val="000000"/>
                <w:sz w:val="20"/>
              </w:rPr>
              <w:t>6.</w:t>
            </w:r>
          </w:p>
        </w:tc>
        <w:bookmarkEnd w:id="10967"/>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До 70 долларов США за </w:t>
            </w:r>
            <w:r>
              <w:rPr>
                <w:color w:val="000000"/>
                <w:sz w:val="20"/>
              </w:rPr>
              <w:t>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14</w:t>
            </w:r>
          </w:p>
        </w:tc>
      </w:tr>
      <w:tr w:rsidR="004E3621">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0968" w:name="z12810"/>
            <w:r>
              <w:rPr>
                <w:color w:val="000000"/>
                <w:sz w:val="20"/>
              </w:rPr>
              <w:t>7.</w:t>
            </w:r>
          </w:p>
        </w:tc>
        <w:bookmarkEnd w:id="10968"/>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80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16</w:t>
            </w:r>
          </w:p>
        </w:tc>
      </w:tr>
      <w:tr w:rsidR="004E3621">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0969" w:name="z12811"/>
            <w:r>
              <w:rPr>
                <w:color w:val="000000"/>
                <w:sz w:val="20"/>
              </w:rPr>
              <w:lastRenderedPageBreak/>
              <w:t>8.</w:t>
            </w:r>
          </w:p>
        </w:tc>
        <w:bookmarkEnd w:id="10969"/>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90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17</w:t>
            </w:r>
          </w:p>
        </w:tc>
      </w:tr>
      <w:tr w:rsidR="004E3621">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0970" w:name="z12812"/>
            <w:r>
              <w:rPr>
                <w:color w:val="000000"/>
                <w:sz w:val="20"/>
              </w:rPr>
              <w:t>9.</w:t>
            </w:r>
          </w:p>
        </w:tc>
        <w:bookmarkEnd w:id="10970"/>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100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19</w:t>
            </w:r>
          </w:p>
        </w:tc>
      </w:tr>
      <w:tr w:rsidR="004E3621">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0971" w:name="z12813"/>
            <w:r>
              <w:rPr>
                <w:color w:val="000000"/>
                <w:sz w:val="20"/>
              </w:rPr>
              <w:t>10.</w:t>
            </w:r>
          </w:p>
        </w:tc>
        <w:bookmarkEnd w:id="10971"/>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110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21</w:t>
            </w:r>
          </w:p>
        </w:tc>
      </w:tr>
      <w:tr w:rsidR="004E3621">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0972" w:name="z12814"/>
            <w:r>
              <w:rPr>
                <w:color w:val="000000"/>
                <w:sz w:val="20"/>
              </w:rPr>
              <w:t>11.</w:t>
            </w:r>
          </w:p>
        </w:tc>
        <w:bookmarkEnd w:id="10972"/>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До 120 долларов США за </w:t>
            </w:r>
            <w:r>
              <w:rPr>
                <w:color w:val="000000"/>
                <w:sz w:val="20"/>
              </w:rPr>
              <w:t>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22</w:t>
            </w:r>
          </w:p>
        </w:tc>
      </w:tr>
      <w:tr w:rsidR="004E3621">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0973" w:name="z12815"/>
            <w:r>
              <w:rPr>
                <w:color w:val="000000"/>
                <w:sz w:val="20"/>
              </w:rPr>
              <w:t>12.</w:t>
            </w:r>
          </w:p>
        </w:tc>
        <w:bookmarkEnd w:id="10973"/>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130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23</w:t>
            </w:r>
          </w:p>
        </w:tc>
      </w:tr>
      <w:tr w:rsidR="004E3621">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0974" w:name="z12816"/>
            <w:r>
              <w:rPr>
                <w:color w:val="000000"/>
                <w:sz w:val="20"/>
              </w:rPr>
              <w:t>13.</w:t>
            </w:r>
          </w:p>
        </w:tc>
        <w:bookmarkEnd w:id="10974"/>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140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25</w:t>
            </w:r>
          </w:p>
        </w:tc>
      </w:tr>
      <w:tr w:rsidR="004E3621">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0975" w:name="z12817"/>
            <w:r>
              <w:rPr>
                <w:color w:val="000000"/>
                <w:sz w:val="20"/>
              </w:rPr>
              <w:t>14.</w:t>
            </w:r>
          </w:p>
        </w:tc>
        <w:bookmarkEnd w:id="10975"/>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150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26</w:t>
            </w:r>
          </w:p>
        </w:tc>
      </w:tr>
      <w:tr w:rsidR="004E3621">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0976" w:name="z12818"/>
            <w:r>
              <w:rPr>
                <w:color w:val="000000"/>
                <w:sz w:val="20"/>
              </w:rPr>
              <w:t>15.</w:t>
            </w:r>
          </w:p>
        </w:tc>
        <w:bookmarkEnd w:id="10976"/>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160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27</w:t>
            </w:r>
          </w:p>
        </w:tc>
      </w:tr>
      <w:tr w:rsidR="004E3621">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0977" w:name="z12819"/>
            <w:r>
              <w:rPr>
                <w:color w:val="000000"/>
                <w:sz w:val="20"/>
              </w:rPr>
              <w:t>16.</w:t>
            </w:r>
          </w:p>
        </w:tc>
        <w:bookmarkEnd w:id="10977"/>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170 долларов США</w:t>
            </w:r>
            <w:r>
              <w:rPr>
                <w:color w:val="000000"/>
                <w:sz w:val="20"/>
              </w:rPr>
              <w:t xml:space="preserve">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29</w:t>
            </w:r>
          </w:p>
        </w:tc>
      </w:tr>
      <w:tr w:rsidR="004E3621">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0978" w:name="z12820"/>
            <w:r>
              <w:rPr>
                <w:color w:val="000000"/>
                <w:sz w:val="20"/>
              </w:rPr>
              <w:t>17.</w:t>
            </w:r>
          </w:p>
        </w:tc>
        <w:bookmarkEnd w:id="10978"/>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180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w:t>
            </w:r>
          </w:p>
        </w:tc>
      </w:tr>
      <w:tr w:rsidR="004E3621">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0979" w:name="z12821"/>
            <w:r>
              <w:rPr>
                <w:color w:val="000000"/>
                <w:sz w:val="20"/>
              </w:rPr>
              <w:t>18.</w:t>
            </w:r>
          </w:p>
        </w:tc>
        <w:bookmarkEnd w:id="10979"/>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190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32</w:t>
            </w:r>
          </w:p>
        </w:tc>
      </w:tr>
      <w:tr w:rsidR="004E3621">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0980" w:name="z12822"/>
            <w:r>
              <w:rPr>
                <w:color w:val="000000"/>
                <w:sz w:val="20"/>
              </w:rPr>
              <w:t>19.</w:t>
            </w:r>
          </w:p>
        </w:tc>
        <w:bookmarkEnd w:id="10980"/>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200 долларов США за баррель и выше</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32</w:t>
            </w:r>
          </w:p>
        </w:tc>
      </w:tr>
    </w:tbl>
    <w:p w:rsidR="004E3621" w:rsidRDefault="00BB2C28">
      <w:pPr>
        <w:spacing w:after="0"/>
      </w:pPr>
      <w:bookmarkStart w:id="10981" w:name="z12823"/>
      <w:r>
        <w:rPr>
          <w:color w:val="000000"/>
          <w:sz w:val="28"/>
        </w:rPr>
        <w:t>       </w:t>
      </w:r>
    </w:p>
    <w:p w:rsidR="004E3621" w:rsidRDefault="00BB2C28">
      <w:pPr>
        <w:spacing w:after="0"/>
      </w:pPr>
      <w:bookmarkStart w:id="10982" w:name="z12824"/>
      <w:bookmarkEnd w:id="10981"/>
      <w:r>
        <w:rPr>
          <w:color w:val="000000"/>
          <w:sz w:val="28"/>
        </w:rPr>
        <w:t xml:space="preserve">      При экспорте угля рентный налог на экспорт исчисляется по </w:t>
      </w:r>
      <w:r>
        <w:rPr>
          <w:color w:val="000000"/>
          <w:sz w:val="28"/>
        </w:rPr>
        <w:t>ставке 4,7 процента.</w:t>
      </w:r>
    </w:p>
    <w:bookmarkEnd w:id="10982"/>
    <w:p w:rsidR="004E3621" w:rsidRDefault="00BB2C28">
      <w:pPr>
        <w:spacing w:after="0"/>
      </w:pPr>
      <w:r>
        <w:rPr>
          <w:b/>
          <w:color w:val="000000"/>
          <w:sz w:val="28"/>
        </w:rPr>
        <w:t>Статья 717. Налоговый период</w:t>
      </w:r>
    </w:p>
    <w:p w:rsidR="004E3621" w:rsidRDefault="00BB2C28">
      <w:pPr>
        <w:spacing w:after="0"/>
      </w:pPr>
      <w:bookmarkStart w:id="10983" w:name="z12825"/>
      <w:r>
        <w:rPr>
          <w:color w:val="000000"/>
          <w:sz w:val="28"/>
        </w:rPr>
        <w:t>      Налоговым периодом по рентному налогу на экспорт является календарный квартал.</w:t>
      </w:r>
    </w:p>
    <w:p w:rsidR="004E3621" w:rsidRDefault="00BB2C28">
      <w:pPr>
        <w:spacing w:after="0"/>
      </w:pPr>
      <w:bookmarkStart w:id="10984" w:name="z12826"/>
      <w:bookmarkEnd w:id="10983"/>
      <w:r>
        <w:rPr>
          <w:color w:val="000000"/>
          <w:sz w:val="28"/>
        </w:rPr>
        <w:t xml:space="preserve">      Если даты оформления временной и полной таможенных деклараций на товары приходятся на разные налоговые периоды, то </w:t>
      </w:r>
      <w:r>
        <w:rPr>
          <w:color w:val="000000"/>
          <w:sz w:val="28"/>
        </w:rPr>
        <w:t>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w:t>
      </w:r>
      <w:r>
        <w:rPr>
          <w:color w:val="000000"/>
          <w:sz w:val="28"/>
        </w:rPr>
        <w:t>амках таможенной процедуры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10984"/>
    <w:p w:rsidR="004E3621" w:rsidRDefault="00BB2C28">
      <w:pPr>
        <w:spacing w:after="0"/>
      </w:pPr>
      <w:r>
        <w:rPr>
          <w:b/>
          <w:color w:val="000000"/>
          <w:sz w:val="28"/>
        </w:rPr>
        <w:t>Статья 718. Сроки уплаты</w:t>
      </w:r>
    </w:p>
    <w:p w:rsidR="004E3621" w:rsidRDefault="00BB2C28">
      <w:pPr>
        <w:spacing w:after="0"/>
      </w:pPr>
      <w:bookmarkStart w:id="10985" w:name="z12827"/>
      <w:r>
        <w:rPr>
          <w:color w:val="000000"/>
          <w:sz w:val="28"/>
        </w:rPr>
        <w:t xml:space="preserve">      Налогоплательщик обязан уплатить в бюджет </w:t>
      </w:r>
      <w:r>
        <w:rPr>
          <w:color w:val="000000"/>
          <w:sz w:val="28"/>
        </w:rPr>
        <w:t>исчисленную сумму налога не позднее 25 числа второго месяца, следующего за налоговым периодом.</w:t>
      </w:r>
    </w:p>
    <w:bookmarkEnd w:id="10985"/>
    <w:p w:rsidR="004E3621" w:rsidRDefault="00BB2C28">
      <w:pPr>
        <w:spacing w:after="0"/>
      </w:pPr>
      <w:r>
        <w:rPr>
          <w:b/>
          <w:color w:val="000000"/>
          <w:sz w:val="28"/>
        </w:rPr>
        <w:t>Статья 719. Налоговая декларация</w:t>
      </w:r>
    </w:p>
    <w:p w:rsidR="004E3621" w:rsidRDefault="00BB2C28">
      <w:pPr>
        <w:spacing w:after="0"/>
      </w:pPr>
      <w:bookmarkStart w:id="10986" w:name="z12828"/>
      <w:r>
        <w:rPr>
          <w:color w:val="000000"/>
          <w:sz w:val="28"/>
        </w:rPr>
        <w:t>      Декларация по рентному налогу на экспорт представляется в налоговый орган по месту нахождения налогоплательщика не позднее</w:t>
      </w:r>
      <w:r>
        <w:rPr>
          <w:color w:val="000000"/>
          <w:sz w:val="28"/>
        </w:rPr>
        <w:t xml:space="preserve"> 15 числа второго месяца, следующего за налоговым периодом.</w:t>
      </w:r>
    </w:p>
    <w:p w:rsidR="004E3621" w:rsidRDefault="00BB2C28">
      <w:pPr>
        <w:spacing w:after="0"/>
      </w:pPr>
      <w:bookmarkStart w:id="10987" w:name="z12829"/>
      <w:bookmarkEnd w:id="10986"/>
      <w:r>
        <w:rPr>
          <w:b/>
          <w:color w:val="000000"/>
        </w:rPr>
        <w:t xml:space="preserve"> РАЗДЕЛ 23. НАЛОГООБЛОЖЕНИЕ НЕДРОПОЛЬЗОВАТЕЛЕЙ</w:t>
      </w:r>
    </w:p>
    <w:p w:rsidR="004E3621" w:rsidRDefault="00BB2C28">
      <w:pPr>
        <w:spacing w:after="0"/>
      </w:pPr>
      <w:bookmarkStart w:id="10988" w:name="z12830"/>
      <w:bookmarkEnd w:id="10987"/>
      <w:r>
        <w:rPr>
          <w:b/>
          <w:color w:val="000000"/>
        </w:rPr>
        <w:t xml:space="preserve"> Глава 82. ОБЩИЕ ПОЛОЖЕНИЯ</w:t>
      </w:r>
    </w:p>
    <w:bookmarkEnd w:id="10988"/>
    <w:p w:rsidR="004E3621" w:rsidRDefault="00BB2C28">
      <w:pPr>
        <w:spacing w:after="0"/>
      </w:pPr>
      <w:r>
        <w:rPr>
          <w:b/>
          <w:color w:val="000000"/>
          <w:sz w:val="28"/>
        </w:rPr>
        <w:t xml:space="preserve">Статья 720. Отношения, регулируемые настоящим разделом </w:t>
      </w:r>
    </w:p>
    <w:p w:rsidR="004E3621" w:rsidRDefault="00BB2C28">
      <w:pPr>
        <w:spacing w:after="0"/>
      </w:pPr>
      <w:bookmarkStart w:id="10989" w:name="z12831"/>
      <w:r>
        <w:rPr>
          <w:color w:val="000000"/>
          <w:sz w:val="28"/>
        </w:rPr>
        <w:t xml:space="preserve">       1. При проведении операций по недропользованию в рамках кон</w:t>
      </w:r>
      <w:r>
        <w:rPr>
          <w:color w:val="000000"/>
          <w:sz w:val="28"/>
        </w:rPr>
        <w:t xml:space="preserve">трактов на недропользование, заключенных в порядке, определенном законодательством </w:t>
      </w:r>
      <w:r>
        <w:rPr>
          <w:color w:val="000000"/>
          <w:sz w:val="28"/>
        </w:rPr>
        <w:lastRenderedPageBreak/>
        <w:t xml:space="preserve">Республики Казахстан, недропользователи уплачивают все налоги и платежи в бюджет, установленные настоящим Кодексом. </w:t>
      </w:r>
    </w:p>
    <w:p w:rsidR="004E3621" w:rsidRDefault="00BB2C28">
      <w:pPr>
        <w:spacing w:after="0"/>
      </w:pPr>
      <w:bookmarkStart w:id="10990" w:name="z12832"/>
      <w:bookmarkEnd w:id="10989"/>
      <w:r>
        <w:rPr>
          <w:color w:val="000000"/>
          <w:sz w:val="28"/>
        </w:rPr>
        <w:t>      2. Настоящий раздел устанавливает порядок исполнен</w:t>
      </w:r>
      <w:r>
        <w:rPr>
          <w:color w:val="000000"/>
          <w:sz w:val="28"/>
        </w:rPr>
        <w:t>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p w:rsidR="004E3621" w:rsidRDefault="00BB2C28">
      <w:pPr>
        <w:spacing w:after="0"/>
      </w:pPr>
      <w:bookmarkStart w:id="10991" w:name="z12833"/>
      <w:bookmarkEnd w:id="10990"/>
      <w:r>
        <w:rPr>
          <w:color w:val="000000"/>
          <w:sz w:val="28"/>
        </w:rPr>
        <w:t>      3. Специальные платежи и налоги</w:t>
      </w:r>
      <w:r>
        <w:rPr>
          <w:color w:val="000000"/>
          <w:sz w:val="28"/>
        </w:rPr>
        <w:t xml:space="preserve"> недропользователей включают:</w:t>
      </w:r>
    </w:p>
    <w:p w:rsidR="004E3621" w:rsidRDefault="00BB2C28">
      <w:pPr>
        <w:spacing w:after="0"/>
      </w:pPr>
      <w:bookmarkStart w:id="10992" w:name="z12834"/>
      <w:bookmarkEnd w:id="10991"/>
      <w:r>
        <w:rPr>
          <w:color w:val="000000"/>
          <w:sz w:val="28"/>
        </w:rPr>
        <w:t>      1) подписной бонус;</w:t>
      </w:r>
    </w:p>
    <w:p w:rsidR="004E3621" w:rsidRDefault="00BB2C28">
      <w:pPr>
        <w:spacing w:after="0"/>
      </w:pPr>
      <w:bookmarkStart w:id="10993" w:name="z12835"/>
      <w:bookmarkEnd w:id="10992"/>
      <w:r>
        <w:rPr>
          <w:color w:val="000000"/>
          <w:sz w:val="28"/>
        </w:rPr>
        <w:t>      2) платеж по возмещению исторических затрат;</w:t>
      </w:r>
    </w:p>
    <w:p w:rsidR="004E3621" w:rsidRDefault="00BB2C28">
      <w:pPr>
        <w:spacing w:after="0"/>
      </w:pPr>
      <w:bookmarkStart w:id="10994" w:name="z12836"/>
      <w:bookmarkEnd w:id="10993"/>
      <w:r>
        <w:rPr>
          <w:color w:val="000000"/>
          <w:sz w:val="28"/>
        </w:rPr>
        <w:t>      3) альтернативный налог на недропользование;</w:t>
      </w:r>
    </w:p>
    <w:p w:rsidR="004E3621" w:rsidRDefault="00BB2C28">
      <w:pPr>
        <w:spacing w:after="0"/>
      </w:pPr>
      <w:bookmarkStart w:id="10995" w:name="z12837"/>
      <w:bookmarkEnd w:id="10994"/>
      <w:r>
        <w:rPr>
          <w:color w:val="000000"/>
          <w:sz w:val="28"/>
        </w:rPr>
        <w:t>      4) роялти;</w:t>
      </w:r>
    </w:p>
    <w:p w:rsidR="004E3621" w:rsidRDefault="00BB2C28">
      <w:pPr>
        <w:spacing w:after="0"/>
      </w:pPr>
      <w:bookmarkStart w:id="10996" w:name="z12838"/>
      <w:bookmarkEnd w:id="10995"/>
      <w:r>
        <w:rPr>
          <w:color w:val="000000"/>
          <w:sz w:val="28"/>
        </w:rPr>
        <w:t>      5) долю Республики Казахстан по разделу продукции;</w:t>
      </w:r>
    </w:p>
    <w:p w:rsidR="004E3621" w:rsidRDefault="00BB2C28">
      <w:pPr>
        <w:spacing w:after="0"/>
      </w:pPr>
      <w:bookmarkStart w:id="10997" w:name="z12839"/>
      <w:bookmarkEnd w:id="10996"/>
      <w:r>
        <w:rPr>
          <w:color w:val="000000"/>
          <w:sz w:val="28"/>
        </w:rPr>
        <w:t>      6) налог на добычу</w:t>
      </w:r>
      <w:r>
        <w:rPr>
          <w:color w:val="000000"/>
          <w:sz w:val="28"/>
        </w:rPr>
        <w:t xml:space="preserve"> полезных ископаемых;</w:t>
      </w:r>
    </w:p>
    <w:p w:rsidR="004E3621" w:rsidRDefault="00BB2C28">
      <w:pPr>
        <w:spacing w:after="0"/>
      </w:pPr>
      <w:bookmarkStart w:id="10998" w:name="z12840"/>
      <w:bookmarkEnd w:id="10997"/>
      <w:r>
        <w:rPr>
          <w:color w:val="000000"/>
          <w:sz w:val="28"/>
        </w:rPr>
        <w:t>      7) налог на сверхприбыль.</w:t>
      </w:r>
    </w:p>
    <w:p w:rsidR="004E3621" w:rsidRDefault="00BB2C28">
      <w:pPr>
        <w:spacing w:after="0"/>
      </w:pPr>
      <w:bookmarkStart w:id="10999" w:name="z12841"/>
      <w:bookmarkEnd w:id="10998"/>
      <w:r>
        <w:rPr>
          <w:color w:val="000000"/>
          <w:sz w:val="28"/>
        </w:rPr>
        <w:t>      4. Порядок отнесения месторождения (группы месторождений, части месторождения) к категории низкорентабельных, высоковязких, обводненных, малодебитных и выработанных, их перечень и порядок налогооб</w:t>
      </w:r>
      <w:r>
        <w:rPr>
          <w:color w:val="000000"/>
          <w:sz w:val="28"/>
        </w:rPr>
        <w:t>ложения в части налога на добычу полезных ископаемых определяются Правительством Республики Казахстан.</w:t>
      </w:r>
    </w:p>
    <w:p w:rsidR="004E3621" w:rsidRDefault="00BB2C28">
      <w:pPr>
        <w:spacing w:after="0"/>
      </w:pPr>
      <w:bookmarkStart w:id="11000" w:name="z12842"/>
      <w:bookmarkEnd w:id="10999"/>
      <w:r>
        <w:rPr>
          <w:color w:val="000000"/>
          <w:sz w:val="28"/>
        </w:rPr>
        <w:t>      5. Исполнение налоговых обязательств по контрактам на добычу или разведку и добычу углеводородов на континентальном шельфе Республики Казахстан и м</w:t>
      </w:r>
      <w:r>
        <w:rPr>
          <w:color w:val="000000"/>
          <w:sz w:val="28"/>
        </w:rPr>
        <w:t>есторождениях с глубиной верхней точки залежей углеводородов, указанной в горном отводе или в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w:t>
      </w:r>
      <w:r>
        <w:rPr>
          <w:color w:val="000000"/>
          <w:sz w:val="28"/>
        </w:rPr>
        <w:t>м отводе или в контракте на добычу или разведку и добычу углеводородов при отсутствии горного отвода, 5000 метров и ниже может осуществляться путем исчисления и уплаты альтернативного налога на недропользование взамен платежа по возмещению исторических зат</w:t>
      </w:r>
      <w:r>
        <w:rPr>
          <w:color w:val="000000"/>
          <w:sz w:val="28"/>
        </w:rPr>
        <w:t>рат, налога на добычу полезных ископаемых и налога на сверхприбыль.</w:t>
      </w:r>
    </w:p>
    <w:bookmarkEnd w:id="11000"/>
    <w:p w:rsidR="004E3621" w:rsidRDefault="00BB2C28">
      <w:pPr>
        <w:spacing w:after="0"/>
      </w:pPr>
      <w:r>
        <w:rPr>
          <w:b/>
          <w:color w:val="000000"/>
          <w:sz w:val="28"/>
        </w:rPr>
        <w:t xml:space="preserve">Статья 721. Особенности исполнения налогового обязательства недропользователями </w:t>
      </w:r>
    </w:p>
    <w:p w:rsidR="004E3621" w:rsidRDefault="00BB2C28">
      <w:pPr>
        <w:spacing w:after="0"/>
      </w:pPr>
      <w:bookmarkStart w:id="11001" w:name="z12843"/>
      <w:r>
        <w:rPr>
          <w:color w:val="000000"/>
          <w:sz w:val="28"/>
        </w:rPr>
        <w:t xml:space="preserve">       1. Исчисление налоговых обязательств по налогам и платежам в бюджет по деятельности, осуществляемой </w:t>
      </w:r>
      <w:r>
        <w:rPr>
          <w:color w:val="000000"/>
          <w:sz w:val="28"/>
        </w:rPr>
        <w:t>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722 настоящего Кодекс</w:t>
      </w:r>
      <w:r>
        <w:rPr>
          <w:color w:val="000000"/>
          <w:sz w:val="28"/>
        </w:rPr>
        <w:t>а.</w:t>
      </w:r>
    </w:p>
    <w:p w:rsidR="004E3621" w:rsidRDefault="00BB2C28">
      <w:pPr>
        <w:spacing w:after="0"/>
      </w:pPr>
      <w:bookmarkStart w:id="11002" w:name="z12844"/>
      <w:bookmarkEnd w:id="11001"/>
      <w:r>
        <w:rPr>
          <w:color w:val="000000"/>
          <w:sz w:val="28"/>
        </w:rPr>
        <w:lastRenderedPageBreak/>
        <w:t xml:space="preserve">       2. Недропользователь-нерезидент, осуществляющий деятельность по контракту на недропользование, дополнительно подлежит налогообложению в соответствии со статьями 651 – 653 настоящего Кодекса.</w:t>
      </w:r>
    </w:p>
    <w:p w:rsidR="004E3621" w:rsidRDefault="00BB2C28">
      <w:pPr>
        <w:spacing w:after="0"/>
      </w:pPr>
      <w:bookmarkStart w:id="11003" w:name="z12845"/>
      <w:bookmarkEnd w:id="11002"/>
      <w:r>
        <w:rPr>
          <w:color w:val="000000"/>
          <w:sz w:val="28"/>
        </w:rPr>
        <w:t>      3. Исполнение налоговых обязательств по деятельно</w:t>
      </w:r>
      <w:r>
        <w:rPr>
          <w:color w:val="000000"/>
          <w:sz w:val="28"/>
        </w:rPr>
        <w:t>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w:t>
      </w:r>
      <w:r>
        <w:rPr>
          <w:color w:val="000000"/>
          <w:sz w:val="28"/>
        </w:rPr>
        <w:t>м Республики Казахстан, действующим на дату возникновения налогового обязательства.</w:t>
      </w:r>
    </w:p>
    <w:p w:rsidR="004E3621" w:rsidRDefault="00BB2C28">
      <w:pPr>
        <w:spacing w:after="0"/>
      </w:pPr>
      <w:bookmarkStart w:id="11004" w:name="z12846"/>
      <w:bookmarkEnd w:id="11003"/>
      <w:r>
        <w:rPr>
          <w:color w:val="000000"/>
          <w:sz w:val="28"/>
        </w:rPr>
        <w:t xml:space="preserve">       4. 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w:t>
      </w:r>
      <w:r>
        <w:rPr>
          <w:color w:val="000000"/>
          <w:sz w:val="28"/>
        </w:rPr>
        <w:t xml:space="preserve">и налогам недропользователей и ведению раздельного учета в порядке, определенном для недропользователей-юридических лиц. </w:t>
      </w:r>
    </w:p>
    <w:bookmarkEnd w:id="11004"/>
    <w:p w:rsidR="004E3621" w:rsidRDefault="00BB2C28">
      <w:pPr>
        <w:spacing w:after="0"/>
      </w:pPr>
      <w:r>
        <w:rPr>
          <w:b/>
          <w:color w:val="000000"/>
          <w:sz w:val="28"/>
        </w:rPr>
        <w:t xml:space="preserve">Статья 722. Особенности исполнения налогового обязательства отдельными недропользователями </w:t>
      </w:r>
    </w:p>
    <w:p w:rsidR="004E3621" w:rsidRDefault="00BB2C28">
      <w:pPr>
        <w:spacing w:after="0"/>
      </w:pPr>
      <w:bookmarkStart w:id="11005" w:name="z12847"/>
      <w:r>
        <w:rPr>
          <w:color w:val="000000"/>
          <w:sz w:val="28"/>
        </w:rPr>
        <w:t>      1. Налоговый режим, определенный в с</w:t>
      </w:r>
      <w:r>
        <w:rPr>
          <w:color w:val="000000"/>
          <w:sz w:val="28"/>
        </w:rPr>
        <w:t>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w:t>
      </w:r>
      <w:r>
        <w:rPr>
          <w:color w:val="000000"/>
          <w:sz w:val="28"/>
        </w:rPr>
        <w:t xml:space="preserve">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w:t>
      </w:r>
      <w:r>
        <w:rPr>
          <w:color w:val="000000"/>
          <w:sz w:val="28"/>
        </w:rPr>
        <w:t>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w:t>
      </w:r>
      <w:r>
        <w:rPr>
          <w:color w:val="000000"/>
          <w:sz w:val="28"/>
        </w:rPr>
        <w:t>лашению сторон.</w:t>
      </w:r>
    </w:p>
    <w:p w:rsidR="004E3621" w:rsidRDefault="00BB2C28">
      <w:pPr>
        <w:spacing w:after="0"/>
      </w:pPr>
      <w:bookmarkStart w:id="11006" w:name="z12848"/>
      <w:bookmarkEnd w:id="11005"/>
      <w:r>
        <w:rPr>
          <w:color w:val="000000"/>
          <w:sz w:val="28"/>
        </w:rPr>
        <w:t>      Исполнение налогового обязательства по налогам, подлежащим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w:t>
      </w:r>
      <w:r>
        <w:rPr>
          <w:color w:val="000000"/>
          <w:sz w:val="28"/>
        </w:rPr>
        <w:t>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w:t>
      </w:r>
      <w:r>
        <w:rPr>
          <w:color w:val="000000"/>
          <w:sz w:val="28"/>
        </w:rPr>
        <w:t xml:space="preserve">я 2009 года и прошедшем обязательную налоговую экспертизу, и </w:t>
      </w:r>
      <w:r>
        <w:rPr>
          <w:color w:val="000000"/>
          <w:sz w:val="28"/>
        </w:rPr>
        <w:lastRenderedPageBreak/>
        <w:t>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p w:rsidR="004E3621" w:rsidRDefault="00BB2C28">
      <w:pPr>
        <w:spacing w:after="0"/>
      </w:pPr>
      <w:bookmarkStart w:id="11007" w:name="z12849"/>
      <w:bookmarkEnd w:id="11006"/>
      <w:r>
        <w:rPr>
          <w:color w:val="000000"/>
          <w:sz w:val="28"/>
        </w:rPr>
        <w:t>      В случае отмены отдельны</w:t>
      </w:r>
      <w:r>
        <w:rPr>
          <w:color w:val="000000"/>
          <w:sz w:val="28"/>
        </w:rPr>
        <w:t>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w:t>
      </w:r>
      <w:r>
        <w:rPr>
          <w:color w:val="000000"/>
          <w:sz w:val="28"/>
        </w:rPr>
        <w:t>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w:t>
      </w:r>
      <w:r>
        <w:rPr>
          <w:color w:val="000000"/>
          <w:sz w:val="28"/>
        </w:rPr>
        <w:t>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определенном законодательством Республики Казахстан.</w:t>
      </w:r>
    </w:p>
    <w:p w:rsidR="004E3621" w:rsidRDefault="00BB2C28">
      <w:pPr>
        <w:spacing w:after="0"/>
      </w:pPr>
      <w:bookmarkStart w:id="11008" w:name="z12850"/>
      <w:bookmarkEnd w:id="11007"/>
      <w:r>
        <w:rPr>
          <w:color w:val="000000"/>
          <w:sz w:val="28"/>
        </w:rPr>
        <w:t>      2. Если определение оператора предусм</w:t>
      </w:r>
      <w:r>
        <w:rPr>
          <w:color w:val="000000"/>
          <w:sz w:val="28"/>
        </w:rPr>
        <w:t>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w:t>
      </w:r>
      <w:r>
        <w:rPr>
          <w:color w:val="000000"/>
          <w:sz w:val="28"/>
        </w:rPr>
        <w:t>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w:t>
      </w:r>
      <w:r>
        <w:rPr>
          <w:color w:val="000000"/>
          <w:sz w:val="28"/>
        </w:rPr>
        <w:t xml:space="preserve"> в соответствии с пунктом 1 настоящей статьи.</w:t>
      </w:r>
    </w:p>
    <w:p w:rsidR="004E3621" w:rsidRDefault="00BB2C28">
      <w:pPr>
        <w:spacing w:after="0"/>
      </w:pPr>
      <w:bookmarkStart w:id="11009" w:name="z12851"/>
      <w:bookmarkEnd w:id="11008"/>
      <w:r>
        <w:rPr>
          <w:color w:val="000000"/>
          <w:sz w:val="28"/>
        </w:rPr>
        <w:t>      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p w:rsidR="004E3621" w:rsidRDefault="00BB2C28">
      <w:pPr>
        <w:spacing w:after="0"/>
      </w:pPr>
      <w:bookmarkStart w:id="11010" w:name="z12852"/>
      <w:bookmarkEnd w:id="11009"/>
      <w:r>
        <w:rPr>
          <w:color w:val="000000"/>
          <w:sz w:val="28"/>
        </w:rPr>
        <w:t xml:space="preserve">      1) </w:t>
      </w:r>
      <w:r>
        <w:rPr>
          <w:color w:val="000000"/>
          <w:sz w:val="28"/>
        </w:rPr>
        <w:t>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w:t>
      </w:r>
      <w:r>
        <w:rPr>
          <w:color w:val="000000"/>
          <w:sz w:val="28"/>
        </w:rPr>
        <w:t>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p w:rsidR="004E3621" w:rsidRDefault="00BB2C28">
      <w:pPr>
        <w:spacing w:after="0"/>
      </w:pPr>
      <w:bookmarkStart w:id="11011" w:name="z12853"/>
      <w:bookmarkEnd w:id="11010"/>
      <w:r>
        <w:rPr>
          <w:color w:val="000000"/>
          <w:sz w:val="28"/>
        </w:rPr>
        <w:t xml:space="preserve">       2) исполнение налогового обязательства участников простого товарищества </w:t>
      </w:r>
      <w:r>
        <w:rPr>
          <w:color w:val="000000"/>
          <w:sz w:val="28"/>
        </w:rPr>
        <w:t xml:space="preserve">(консорциума)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w:t>
      </w:r>
      <w:r>
        <w:rPr>
          <w:color w:val="000000"/>
          <w:sz w:val="28"/>
        </w:rPr>
        <w:lastRenderedPageBreak/>
        <w:t xml:space="preserve">этом составление и представление (отзыв) </w:t>
      </w:r>
      <w:r>
        <w:rPr>
          <w:color w:val="000000"/>
          <w:sz w:val="28"/>
        </w:rPr>
        <w:t>налоговых форм осуществляется оператором в порядке, определенном главой 8 настоящего Кодекса, с указанием в качестве реквизитов налогоплательщика реквизитов оператора.</w:t>
      </w:r>
    </w:p>
    <w:p w:rsidR="004E3621" w:rsidRDefault="00BB2C28">
      <w:pPr>
        <w:spacing w:after="0"/>
      </w:pPr>
      <w:bookmarkStart w:id="11012" w:name="z12854"/>
      <w:bookmarkEnd w:id="11011"/>
      <w:r>
        <w:rPr>
          <w:color w:val="000000"/>
          <w:sz w:val="28"/>
        </w:rPr>
        <w:t>      4. Если в ходе выполнения операций по недропользованию у оператора возникают налог</w:t>
      </w:r>
      <w:r>
        <w:rPr>
          <w:color w:val="000000"/>
          <w:sz w:val="28"/>
        </w:rPr>
        <w:t>овые обязательства как у налогоплательщика (налогового агента) в соответствии с требованиями налогового законодательства Республики Казахстан, то такие налоговые обязательства исполняются оператором самостоятельно.</w:t>
      </w:r>
    </w:p>
    <w:bookmarkEnd w:id="11012"/>
    <w:p w:rsidR="004E3621" w:rsidRDefault="00BB2C28">
      <w:pPr>
        <w:spacing w:after="0"/>
      </w:pPr>
      <w:r>
        <w:rPr>
          <w:b/>
          <w:color w:val="000000"/>
          <w:sz w:val="28"/>
        </w:rPr>
        <w:t xml:space="preserve">Статья 723. Особенности налогового учета </w:t>
      </w:r>
      <w:r>
        <w:rPr>
          <w:b/>
          <w:color w:val="000000"/>
          <w:sz w:val="28"/>
        </w:rPr>
        <w:t>операций по недропользованию</w:t>
      </w:r>
    </w:p>
    <w:p w:rsidR="004E3621" w:rsidRDefault="00BB2C28">
      <w:pPr>
        <w:spacing w:after="0"/>
      </w:pPr>
      <w:bookmarkStart w:id="11013" w:name="z12855"/>
      <w:r>
        <w:rPr>
          <w:color w:val="000000"/>
          <w:sz w:val="28"/>
        </w:rPr>
        <w:t xml:space="preserve">       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w:t>
      </w:r>
      <w:r>
        <w:rPr>
          <w:color w:val="000000"/>
          <w:sz w:val="28"/>
        </w:rPr>
        <w:t>орентабельного, высоковязкого, обводненного, малодебитного или выработанного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w:t>
      </w:r>
      <w:r>
        <w:rPr>
          <w:color w:val="000000"/>
          <w:sz w:val="28"/>
        </w:rPr>
        <w:t>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в рамках одного контракта) налогов и платежей в бюджет в порядке и по ставкам, которые отличаются от уста</w:t>
      </w:r>
      <w:r>
        <w:rPr>
          <w:color w:val="000000"/>
          <w:sz w:val="28"/>
        </w:rPr>
        <w:t xml:space="preserve">новленных настоящим Кодексом. </w:t>
      </w:r>
    </w:p>
    <w:p w:rsidR="004E3621" w:rsidRDefault="00BB2C28">
      <w:pPr>
        <w:spacing w:after="0"/>
      </w:pPr>
      <w:bookmarkStart w:id="11014" w:name="z12856"/>
      <w:bookmarkEnd w:id="11013"/>
      <w:r>
        <w:rPr>
          <w:color w:val="000000"/>
          <w:sz w:val="28"/>
        </w:rPr>
        <w:t xml:space="preserve">       2. Положения настоящей статьи о ведении раздельного налогового учета не распространяются на контракты по разведке и (или) добыче общераспространенных полезных ископаемых, нерудных твердых полезных ископаемых, указанных</w:t>
      </w:r>
      <w:r>
        <w:rPr>
          <w:color w:val="000000"/>
          <w:sz w:val="28"/>
        </w:rPr>
        <w:t xml:space="preserve"> в строке 13 таблицы статьи 746 настоящего Кодекса,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w:t>
      </w:r>
      <w:r>
        <w:rPr>
          <w:color w:val="000000"/>
          <w:sz w:val="28"/>
        </w:rPr>
        <w:t xml:space="preserve">ета по исчислению и исполнению налогового обязательства по налогу на добычу полезных ископаемых по данным контрактам. </w:t>
      </w:r>
    </w:p>
    <w:p w:rsidR="004E3621" w:rsidRDefault="00BB2C28">
      <w:pPr>
        <w:spacing w:after="0"/>
      </w:pPr>
      <w:bookmarkStart w:id="11015" w:name="z12857"/>
      <w:bookmarkEnd w:id="11014"/>
      <w:r>
        <w:rPr>
          <w:color w:val="000000"/>
          <w:sz w:val="28"/>
        </w:rPr>
        <w:t>      Операции по контрактам на недропользование, указанным в части первой настоящего пункта, являющиеся частью деятельности по контракта</w:t>
      </w:r>
      <w:r>
        <w:rPr>
          <w:color w:val="000000"/>
          <w:sz w:val="28"/>
        </w:rPr>
        <w:t>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w:t>
      </w:r>
      <w:r>
        <w:rPr>
          <w:color w:val="000000"/>
          <w:sz w:val="28"/>
        </w:rPr>
        <w:t xml:space="preserve">дропользователя. При этом недропользователь обязан отразить в налоговой учетной политике порядок </w:t>
      </w:r>
      <w:r>
        <w:rPr>
          <w:color w:val="000000"/>
          <w:sz w:val="28"/>
        </w:rPr>
        <w:lastRenderedPageBreak/>
        <w:t>распределения расходов по таким операциям на соответствующие контракты и (или) на внеконтрактную деятельность.</w:t>
      </w:r>
    </w:p>
    <w:p w:rsidR="004E3621" w:rsidRDefault="00BB2C28">
      <w:pPr>
        <w:spacing w:after="0"/>
      </w:pPr>
      <w:bookmarkStart w:id="11016" w:name="z12858"/>
      <w:bookmarkEnd w:id="11015"/>
      <w:r>
        <w:rPr>
          <w:color w:val="000000"/>
          <w:sz w:val="28"/>
        </w:rPr>
        <w:t>      3. Раздельный налоговый учет объектов нало</w:t>
      </w:r>
      <w:r>
        <w:rPr>
          <w:color w:val="000000"/>
          <w:sz w:val="28"/>
        </w:rPr>
        <w:t>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4E3621" w:rsidRDefault="00BB2C28">
      <w:pPr>
        <w:spacing w:after="0"/>
      </w:pPr>
      <w:bookmarkStart w:id="11017" w:name="z12859"/>
      <w:bookmarkEnd w:id="11016"/>
      <w:r>
        <w:rPr>
          <w:color w:val="000000"/>
          <w:sz w:val="28"/>
        </w:rPr>
        <w:t xml:space="preserve">       Порядок </w:t>
      </w:r>
      <w:r>
        <w:rPr>
          <w:color w:val="000000"/>
          <w:sz w:val="28"/>
        </w:rPr>
        <w:t xml:space="preserve">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 </w:t>
      </w:r>
    </w:p>
    <w:p w:rsidR="004E3621" w:rsidRDefault="00BB2C28">
      <w:pPr>
        <w:spacing w:after="0"/>
      </w:pPr>
      <w:bookmarkStart w:id="11018" w:name="z12860"/>
      <w:bookmarkEnd w:id="11017"/>
      <w:r>
        <w:rPr>
          <w:color w:val="000000"/>
          <w:sz w:val="28"/>
        </w:rPr>
        <w:t>      В случае отсутствия в налоговой учетной политике порядка ведения раздельного налогового уч</w:t>
      </w:r>
      <w:r>
        <w:rPr>
          <w:color w:val="000000"/>
          <w:sz w:val="28"/>
        </w:rPr>
        <w:t>ета и (или)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p w:rsidR="004E3621" w:rsidRDefault="00BB2C28">
      <w:pPr>
        <w:spacing w:after="0"/>
      </w:pPr>
      <w:bookmarkStart w:id="11019" w:name="z12861"/>
      <w:bookmarkEnd w:id="11018"/>
      <w:r>
        <w:rPr>
          <w:color w:val="000000"/>
          <w:sz w:val="28"/>
        </w:rPr>
        <w:t xml:space="preserve">       Положения н</w:t>
      </w:r>
      <w:r>
        <w:rPr>
          <w:color w:val="000000"/>
          <w:sz w:val="28"/>
        </w:rPr>
        <w:t>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пунктом 2 статьи 200 настоящего Кодекса.</w:t>
      </w:r>
    </w:p>
    <w:p w:rsidR="004E3621" w:rsidRDefault="00BB2C28">
      <w:pPr>
        <w:spacing w:after="0"/>
      </w:pPr>
      <w:bookmarkStart w:id="11020" w:name="z12862"/>
      <w:bookmarkEnd w:id="11019"/>
      <w:r>
        <w:rPr>
          <w:color w:val="000000"/>
          <w:sz w:val="28"/>
        </w:rPr>
        <w:t>      4. По контрактн</w:t>
      </w:r>
      <w:r>
        <w:rPr>
          <w:color w:val="000000"/>
          <w:sz w:val="28"/>
        </w:rPr>
        <w:t>ой деятельности раздельный налоговый учет ведется по следующим налогам и платежам в бюджет:</w:t>
      </w:r>
    </w:p>
    <w:p w:rsidR="004E3621" w:rsidRDefault="00BB2C28">
      <w:pPr>
        <w:spacing w:after="0"/>
      </w:pPr>
      <w:bookmarkStart w:id="11021" w:name="z12863"/>
      <w:bookmarkEnd w:id="11020"/>
      <w:r>
        <w:rPr>
          <w:color w:val="000000"/>
          <w:sz w:val="28"/>
        </w:rPr>
        <w:t>      1) корпоративному подоходному налогу;</w:t>
      </w:r>
    </w:p>
    <w:p w:rsidR="004E3621" w:rsidRDefault="00BB2C28">
      <w:pPr>
        <w:spacing w:after="0"/>
      </w:pPr>
      <w:bookmarkStart w:id="11022" w:name="z12864"/>
      <w:bookmarkEnd w:id="11021"/>
      <w:r>
        <w:rPr>
          <w:color w:val="000000"/>
          <w:sz w:val="28"/>
        </w:rPr>
        <w:t>      2) подписному бонусу;</w:t>
      </w:r>
    </w:p>
    <w:p w:rsidR="004E3621" w:rsidRDefault="00BB2C28">
      <w:pPr>
        <w:spacing w:after="0"/>
      </w:pPr>
      <w:bookmarkStart w:id="11023" w:name="z12865"/>
      <w:bookmarkEnd w:id="11022"/>
      <w:r>
        <w:rPr>
          <w:color w:val="000000"/>
          <w:sz w:val="28"/>
        </w:rPr>
        <w:t>      3) платежу по возмещению исторических затрат;</w:t>
      </w:r>
    </w:p>
    <w:p w:rsidR="004E3621" w:rsidRDefault="00BB2C28">
      <w:pPr>
        <w:spacing w:after="0"/>
      </w:pPr>
      <w:bookmarkStart w:id="11024" w:name="z12866"/>
      <w:bookmarkEnd w:id="11023"/>
      <w:r>
        <w:rPr>
          <w:color w:val="000000"/>
          <w:sz w:val="28"/>
        </w:rPr>
        <w:t>      4) налогу на добычу полезных ископ</w:t>
      </w:r>
      <w:r>
        <w:rPr>
          <w:color w:val="000000"/>
          <w:sz w:val="28"/>
        </w:rPr>
        <w:t>аемых;</w:t>
      </w:r>
    </w:p>
    <w:p w:rsidR="004E3621" w:rsidRDefault="00BB2C28">
      <w:pPr>
        <w:spacing w:after="0"/>
      </w:pPr>
      <w:bookmarkStart w:id="11025" w:name="z12867"/>
      <w:bookmarkEnd w:id="11024"/>
      <w:r>
        <w:rPr>
          <w:color w:val="000000"/>
          <w:sz w:val="28"/>
        </w:rPr>
        <w:t>      5) налогу на сверхприбыль;</w:t>
      </w:r>
    </w:p>
    <w:p w:rsidR="004E3621" w:rsidRDefault="00BB2C28">
      <w:pPr>
        <w:spacing w:after="0"/>
      </w:pPr>
      <w:bookmarkStart w:id="11026" w:name="z12868"/>
      <w:bookmarkEnd w:id="11025"/>
      <w:r>
        <w:rPr>
          <w:color w:val="000000"/>
          <w:sz w:val="28"/>
        </w:rPr>
        <w:t>      6) альтернативному налогу на недропользование;</w:t>
      </w:r>
    </w:p>
    <w:p w:rsidR="004E3621" w:rsidRDefault="00BB2C28">
      <w:pPr>
        <w:spacing w:after="0"/>
      </w:pPr>
      <w:bookmarkStart w:id="11027" w:name="z12869"/>
      <w:bookmarkEnd w:id="11026"/>
      <w:r>
        <w:rPr>
          <w:color w:val="000000"/>
          <w:sz w:val="28"/>
        </w:rPr>
        <w:t xml:space="preserve">       7) иным налогам и платежам в бюджет, которые исчисляются в порядке, отличающемся от установленного настоящим Кодексом, на основании налогового режима контра</w:t>
      </w:r>
      <w:r>
        <w:rPr>
          <w:color w:val="000000"/>
          <w:sz w:val="28"/>
        </w:rPr>
        <w:t>ктов на недропользование, определенных пунктом 1 статьи 722 настоящего Кодекса.</w:t>
      </w:r>
    </w:p>
    <w:p w:rsidR="004E3621" w:rsidRDefault="00BB2C28">
      <w:pPr>
        <w:spacing w:after="0"/>
      </w:pPr>
      <w:bookmarkStart w:id="11028" w:name="z12870"/>
      <w:bookmarkEnd w:id="11027"/>
      <w:r>
        <w:rPr>
          <w:color w:val="000000"/>
          <w:sz w:val="28"/>
        </w:rPr>
        <w:t>      5. При ведении раздельного налогового учета для исчисления налогового обязательства недропользователь обязан обеспечить:</w:t>
      </w:r>
    </w:p>
    <w:p w:rsidR="004E3621" w:rsidRDefault="00BB2C28">
      <w:pPr>
        <w:spacing w:after="0"/>
      </w:pPr>
      <w:bookmarkStart w:id="11029" w:name="z12871"/>
      <w:bookmarkEnd w:id="11028"/>
      <w:r>
        <w:rPr>
          <w:color w:val="000000"/>
          <w:sz w:val="28"/>
        </w:rPr>
        <w:t>      1) отражение в налоговом учете объектов нал</w:t>
      </w:r>
      <w:r>
        <w:rPr>
          <w:color w:val="000000"/>
          <w:sz w:val="28"/>
        </w:rPr>
        <w:t>огообложения и (или) объектов, связанных с налогообложением, для исчисления налогов и платежей в бюджет, указанных в пункте 4 настоящей статьи, – по каждому контракту на недропользование отдельно от внеконтрактной деятельности;</w:t>
      </w:r>
    </w:p>
    <w:p w:rsidR="004E3621" w:rsidRDefault="00BB2C28">
      <w:pPr>
        <w:spacing w:after="0"/>
      </w:pPr>
      <w:bookmarkStart w:id="11030" w:name="z12872"/>
      <w:bookmarkEnd w:id="11029"/>
      <w:r>
        <w:rPr>
          <w:color w:val="000000"/>
          <w:sz w:val="28"/>
        </w:rPr>
        <w:lastRenderedPageBreak/>
        <w:t xml:space="preserve">      2) исчисление налогов </w:t>
      </w:r>
      <w:r>
        <w:rPr>
          <w:color w:val="000000"/>
          <w:sz w:val="28"/>
        </w:rPr>
        <w:t>и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p w:rsidR="004E3621" w:rsidRDefault="00BB2C28">
      <w:pPr>
        <w:spacing w:after="0"/>
      </w:pPr>
      <w:bookmarkStart w:id="11031" w:name="z12873"/>
      <w:bookmarkEnd w:id="11030"/>
      <w:r>
        <w:rPr>
          <w:color w:val="000000"/>
          <w:sz w:val="28"/>
        </w:rPr>
        <w:t>      3) представление налоговой отчетности по налогам и платежам в бюджет, указанным в пункте 4 наст</w:t>
      </w:r>
      <w:r>
        <w:rPr>
          <w:color w:val="000000"/>
          <w:sz w:val="28"/>
        </w:rPr>
        <w:t>оящей статьи, за исключением налоговой отчетности по корпоративному подоходному налогу, – по каждому контракту на недропользование;</w:t>
      </w:r>
    </w:p>
    <w:p w:rsidR="004E3621" w:rsidRDefault="00BB2C28">
      <w:pPr>
        <w:spacing w:after="0"/>
      </w:pPr>
      <w:bookmarkStart w:id="11032" w:name="z12874"/>
      <w:bookmarkEnd w:id="11031"/>
      <w:r>
        <w:rPr>
          <w:color w:val="000000"/>
          <w:sz w:val="28"/>
        </w:rPr>
        <w:t>      4) представление единой декларации по корпоративному подоходному налогу в целом по деятельности недропользователя и со</w:t>
      </w:r>
      <w:r>
        <w:rPr>
          <w:color w:val="000000"/>
          <w:sz w:val="28"/>
        </w:rPr>
        <w:t>ответствующих приложений к ней – по каждому контракту на недропользование;</w:t>
      </w:r>
    </w:p>
    <w:p w:rsidR="004E3621" w:rsidRDefault="00BB2C28">
      <w:pPr>
        <w:spacing w:after="0"/>
      </w:pPr>
      <w:bookmarkStart w:id="11033" w:name="z12875"/>
      <w:bookmarkEnd w:id="11032"/>
      <w:r>
        <w:rPr>
          <w:color w:val="000000"/>
          <w:sz w:val="28"/>
        </w:rPr>
        <w:t>      5) представление налоговой отчетности по налогам и платежам в бюджет, не указанным в пункте 4 настоящей статьи, – в целом по всей деятельности недропользователя.</w:t>
      </w:r>
    </w:p>
    <w:p w:rsidR="004E3621" w:rsidRDefault="00BB2C28">
      <w:pPr>
        <w:spacing w:after="0"/>
      </w:pPr>
      <w:bookmarkStart w:id="11034" w:name="z12876"/>
      <w:bookmarkEnd w:id="11033"/>
      <w:r>
        <w:rPr>
          <w:color w:val="000000"/>
          <w:sz w:val="28"/>
        </w:rPr>
        <w:t xml:space="preserve">       6. При</w:t>
      </w:r>
      <w:r>
        <w:rPr>
          <w:color w:val="000000"/>
          <w:sz w:val="28"/>
        </w:rPr>
        <w:t xml:space="preserve"> исчислении корпоративного подоходного налога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полученных </w:t>
      </w:r>
      <w:r>
        <w:rPr>
          <w:color w:val="000000"/>
          <w:sz w:val="28"/>
        </w:rPr>
        <w:t>от деятельности по такому конкретному контракту на недропользование, в последующие налоговые периоды с учетом положений статьи 300 настоящего Кодекса.</w:t>
      </w:r>
    </w:p>
    <w:p w:rsidR="004E3621" w:rsidRDefault="00BB2C28">
      <w:pPr>
        <w:spacing w:after="0"/>
      </w:pPr>
      <w:bookmarkStart w:id="11035" w:name="z12877"/>
      <w:bookmarkEnd w:id="11034"/>
      <w:r>
        <w:rPr>
          <w:color w:val="000000"/>
          <w:sz w:val="28"/>
        </w:rPr>
        <w:t xml:space="preserve">      7. В целях ведения раздельного налогового учета доходом по контрактной деятельности является в том </w:t>
      </w:r>
      <w:r>
        <w:rPr>
          <w:color w:val="000000"/>
          <w:sz w:val="28"/>
        </w:rPr>
        <w:t>числе доход от списания стратегическим партнером обязательства национальной компании по недропользованию или юридического лица, акции (доли участия) которого прямо или косвенно принадлежат такой национальной компании по недропользованию, по инвестиционному</w:t>
      </w:r>
      <w:r>
        <w:rPr>
          <w:color w:val="000000"/>
          <w:sz w:val="28"/>
        </w:rPr>
        <w:t xml:space="preserve"> финансированию (в том числе по вознаграждению) в соответствии с законодательством Республики Казахстан о недрах и недропользовании.</w:t>
      </w:r>
    </w:p>
    <w:p w:rsidR="004E3621" w:rsidRDefault="00BB2C28">
      <w:pPr>
        <w:spacing w:after="0"/>
      </w:pPr>
      <w:bookmarkStart w:id="11036" w:name="z12878"/>
      <w:bookmarkEnd w:id="11035"/>
      <w:r>
        <w:rPr>
          <w:color w:val="000000"/>
          <w:sz w:val="28"/>
        </w:rPr>
        <w:t>      8. Для целей настоящего раздела следующие понятия означают:</w:t>
      </w:r>
    </w:p>
    <w:p w:rsidR="004E3621" w:rsidRDefault="00BB2C28">
      <w:pPr>
        <w:spacing w:after="0"/>
      </w:pPr>
      <w:bookmarkStart w:id="11037" w:name="z12879"/>
      <w:bookmarkEnd w:id="11036"/>
      <w:r>
        <w:rPr>
          <w:color w:val="000000"/>
          <w:sz w:val="28"/>
        </w:rPr>
        <w:t xml:space="preserve">      1) прямые доходы и расходы – доходы и расходы </w:t>
      </w:r>
      <w:r>
        <w:rPr>
          <w:color w:val="000000"/>
          <w:sz w:val="28"/>
        </w:rPr>
        <w:t>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p w:rsidR="004E3621" w:rsidRDefault="00BB2C28">
      <w:pPr>
        <w:spacing w:after="0"/>
      </w:pPr>
      <w:bookmarkStart w:id="11038" w:name="z12880"/>
      <w:bookmarkEnd w:id="11037"/>
      <w:r>
        <w:rPr>
          <w:color w:val="000000"/>
          <w:sz w:val="28"/>
        </w:rPr>
        <w:t>      2) косвенные доходы и ра</w:t>
      </w:r>
      <w:r>
        <w:rPr>
          <w:color w:val="000000"/>
          <w:sz w:val="28"/>
        </w:rPr>
        <w:t>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w:t>
      </w:r>
      <w:r>
        <w:rPr>
          <w:color w:val="000000"/>
          <w:sz w:val="28"/>
        </w:rPr>
        <w:t>ежду такими контрактами на недропользование по соответствующей доле;</w:t>
      </w:r>
    </w:p>
    <w:p w:rsidR="004E3621" w:rsidRDefault="00BB2C28">
      <w:pPr>
        <w:spacing w:after="0"/>
      </w:pPr>
      <w:bookmarkStart w:id="11039" w:name="z12881"/>
      <w:bookmarkEnd w:id="11038"/>
      <w:r>
        <w:rPr>
          <w:color w:val="000000"/>
          <w:sz w:val="28"/>
        </w:rPr>
        <w:lastRenderedPageBreak/>
        <w:t>      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w:t>
      </w:r>
      <w:r>
        <w:rPr>
          <w:color w:val="000000"/>
          <w:sz w:val="28"/>
        </w:rPr>
        <w:t>м контрактной и внеконтрактной деятельности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p w:rsidR="004E3621" w:rsidRDefault="00BB2C28">
      <w:pPr>
        <w:spacing w:after="0"/>
      </w:pPr>
      <w:bookmarkStart w:id="11040" w:name="z12882"/>
      <w:bookmarkEnd w:id="11039"/>
      <w:r>
        <w:rPr>
          <w:color w:val="000000"/>
          <w:sz w:val="28"/>
        </w:rPr>
        <w:t>      4) общие фиксирован</w:t>
      </w:r>
      <w:r>
        <w:rPr>
          <w:color w:val="000000"/>
          <w:sz w:val="28"/>
        </w:rPr>
        <w:t>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w:t>
      </w:r>
      <w:r>
        <w:rPr>
          <w:color w:val="000000"/>
          <w:sz w:val="28"/>
        </w:rPr>
        <w:t xml:space="preserve"> деятельностью;</w:t>
      </w:r>
    </w:p>
    <w:p w:rsidR="004E3621" w:rsidRDefault="00BB2C28">
      <w:pPr>
        <w:spacing w:after="0"/>
      </w:pPr>
      <w:bookmarkStart w:id="11041" w:name="z12883"/>
      <w:bookmarkEnd w:id="11040"/>
      <w:r>
        <w:rPr>
          <w:color w:val="000000"/>
          <w:sz w:val="28"/>
        </w:rPr>
        <w:t>      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rsidR="004E3621" w:rsidRDefault="00BB2C28">
      <w:pPr>
        <w:spacing w:after="0"/>
      </w:pPr>
      <w:bookmarkStart w:id="11042" w:name="z12884"/>
      <w:bookmarkEnd w:id="11041"/>
      <w:r>
        <w:rPr>
          <w:color w:val="000000"/>
          <w:sz w:val="28"/>
        </w:rPr>
        <w:t>      6) производственная себестоимость добычи, пер</w:t>
      </w:r>
      <w:r>
        <w:rPr>
          <w:color w:val="000000"/>
          <w:sz w:val="28"/>
        </w:rPr>
        <w:t>вичной переработки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w:t>
      </w:r>
      <w:r>
        <w:rPr>
          <w:color w:val="000000"/>
          <w:sz w:val="28"/>
        </w:rPr>
        <w:t>й отчетности, непосредственно связанные с добычей, первичной переработкой минерального сырья, подготовкой углеводородов, за исключением:</w:t>
      </w:r>
    </w:p>
    <w:p w:rsidR="004E3621" w:rsidRDefault="00BB2C28">
      <w:pPr>
        <w:spacing w:after="0"/>
      </w:pPr>
      <w:bookmarkStart w:id="11043" w:name="z12885"/>
      <w:bookmarkEnd w:id="11042"/>
      <w:r>
        <w:rPr>
          <w:color w:val="000000"/>
          <w:sz w:val="28"/>
        </w:rPr>
        <w:t xml:space="preserve">       затрат по хранению, транспортировке, реализации полезных ископаемых; </w:t>
      </w:r>
    </w:p>
    <w:p w:rsidR="004E3621" w:rsidRDefault="00BB2C28">
      <w:pPr>
        <w:spacing w:after="0"/>
      </w:pPr>
      <w:bookmarkStart w:id="11044" w:name="z12886"/>
      <w:bookmarkEnd w:id="11043"/>
      <w:r>
        <w:rPr>
          <w:color w:val="000000"/>
          <w:sz w:val="28"/>
        </w:rPr>
        <w:t>      прочих затрат, не связанных непосред</w:t>
      </w:r>
      <w:r>
        <w:rPr>
          <w:color w:val="000000"/>
          <w:sz w:val="28"/>
        </w:rPr>
        <w:t>ственно с добычей, первичной переработкой минерального сырья, подготовкой углеводородов;</w:t>
      </w:r>
    </w:p>
    <w:p w:rsidR="004E3621" w:rsidRDefault="00BB2C28">
      <w:pPr>
        <w:spacing w:after="0"/>
      </w:pPr>
      <w:bookmarkStart w:id="11045" w:name="z12887"/>
      <w:bookmarkEnd w:id="11044"/>
      <w:r>
        <w:rPr>
          <w:color w:val="000000"/>
          <w:sz w:val="28"/>
        </w:rPr>
        <w:t>      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w:t>
      </w:r>
      <w:r>
        <w:rPr>
          <w:color w:val="000000"/>
          <w:sz w:val="28"/>
        </w:rPr>
        <w:t>аконодательства Республики Казахстан о бухгалтерском учете и финансовой отчетности;</w:t>
      </w:r>
    </w:p>
    <w:p w:rsidR="004E3621" w:rsidRDefault="00BB2C28">
      <w:pPr>
        <w:spacing w:after="0"/>
      </w:pPr>
      <w:bookmarkStart w:id="11046" w:name="z12888"/>
      <w:bookmarkEnd w:id="11045"/>
      <w:r>
        <w:rPr>
          <w:color w:val="000000"/>
          <w:sz w:val="28"/>
        </w:rPr>
        <w:t>      затрат по займам.</w:t>
      </w:r>
    </w:p>
    <w:p w:rsidR="004E3621" w:rsidRDefault="00BB2C28">
      <w:pPr>
        <w:spacing w:after="0"/>
      </w:pPr>
      <w:bookmarkStart w:id="11047" w:name="z12889"/>
      <w:bookmarkEnd w:id="11046"/>
      <w:r>
        <w:rPr>
          <w:color w:val="000000"/>
          <w:sz w:val="28"/>
        </w:rPr>
        <w:t xml:space="preserve">      9. В целях ведения раздельного налогового учета объектов налогообложения и (или) объектов, связанных с налогообложением, все доходы и расходы </w:t>
      </w:r>
      <w:r>
        <w:rPr>
          <w:color w:val="000000"/>
          <w:sz w:val="28"/>
        </w:rPr>
        <w:t>недропользователя распределяются на прямые, косвенные и общие.</w:t>
      </w:r>
    </w:p>
    <w:p w:rsidR="004E3621" w:rsidRDefault="00BB2C28">
      <w:pPr>
        <w:spacing w:after="0"/>
      </w:pPr>
      <w:bookmarkStart w:id="11048" w:name="z12890"/>
      <w:bookmarkEnd w:id="11047"/>
      <w:r>
        <w:rPr>
          <w:color w:val="000000"/>
          <w:sz w:val="28"/>
        </w:rPr>
        <w:t xml:space="preserve">       Классификация доходов и расходов на прямые, косвенные и общие осуществляется недропользователем самостоятельно исходя из специфики деятельности. </w:t>
      </w:r>
    </w:p>
    <w:p w:rsidR="004E3621" w:rsidRDefault="00BB2C28">
      <w:pPr>
        <w:spacing w:after="0"/>
      </w:pPr>
      <w:bookmarkStart w:id="11049" w:name="z12891"/>
      <w:bookmarkEnd w:id="11048"/>
      <w:r>
        <w:rPr>
          <w:color w:val="000000"/>
          <w:sz w:val="28"/>
        </w:rPr>
        <w:lastRenderedPageBreak/>
        <w:t xml:space="preserve">       Прямые доходы и расходы должны бы</w:t>
      </w:r>
      <w:r>
        <w:rPr>
          <w:color w:val="000000"/>
          <w:sz w:val="28"/>
        </w:rPr>
        <w:t xml:space="preserve">ть отнесены в полном объеме только к той контрактной или внеконтрактной деятельности, с которой они имеют прямую причинно-следственную связь. </w:t>
      </w:r>
    </w:p>
    <w:p w:rsidR="004E3621" w:rsidRDefault="00BB2C28">
      <w:pPr>
        <w:spacing w:after="0"/>
      </w:pPr>
      <w:bookmarkStart w:id="11050" w:name="z12892"/>
      <w:bookmarkEnd w:id="11049"/>
      <w:r>
        <w:rPr>
          <w:color w:val="000000"/>
          <w:sz w:val="28"/>
        </w:rPr>
        <w:t>      Общие доходы и расходы подлежат распределению между контрактной и внеконтрактной деятельностью и в соответс</w:t>
      </w:r>
      <w:r>
        <w:rPr>
          <w:color w:val="000000"/>
          <w:sz w:val="28"/>
        </w:rPr>
        <w:t>твующей доле относятся к доходам и расходам того контракта и внеконтрактной деятельности, с которыми они имеют причинно-следственную связь.</w:t>
      </w:r>
    </w:p>
    <w:p w:rsidR="004E3621" w:rsidRDefault="00BB2C28">
      <w:pPr>
        <w:spacing w:after="0"/>
      </w:pPr>
      <w:bookmarkStart w:id="11051" w:name="z12893"/>
      <w:bookmarkEnd w:id="11050"/>
      <w:r>
        <w:rPr>
          <w:color w:val="000000"/>
          <w:sz w:val="28"/>
        </w:rPr>
        <w:t>      Косвенные доходы и расходы подлежат распределению только между контрактами на недропользование и в соответству</w:t>
      </w:r>
      <w:r>
        <w:rPr>
          <w:color w:val="000000"/>
          <w:sz w:val="28"/>
        </w:rPr>
        <w:t>ющей доле относятся к доходам и расходам того контракта, с которым они имеют причинно-следственную связь.</w:t>
      </w:r>
    </w:p>
    <w:p w:rsidR="004E3621" w:rsidRDefault="00BB2C28">
      <w:pPr>
        <w:spacing w:after="0"/>
      </w:pPr>
      <w:bookmarkStart w:id="11052" w:name="z12894"/>
      <w:bookmarkEnd w:id="11051"/>
      <w:r>
        <w:rPr>
          <w:color w:val="000000"/>
          <w:sz w:val="28"/>
        </w:rPr>
        <w:t xml:space="preserve">       Распределение общих и косвенных доходов и расходов осуществляется в соответствии с методами, установленными пунктом 11 настоящей статьи, и с уч</w:t>
      </w:r>
      <w:r>
        <w:rPr>
          <w:color w:val="000000"/>
          <w:sz w:val="28"/>
        </w:rPr>
        <w:t xml:space="preserve">етом положений пункта 10 настоящей статьи. </w:t>
      </w:r>
    </w:p>
    <w:p w:rsidR="004E3621" w:rsidRDefault="00BB2C28">
      <w:pPr>
        <w:spacing w:after="0"/>
      </w:pPr>
      <w:bookmarkStart w:id="11053" w:name="z12895"/>
      <w:bookmarkEnd w:id="11052"/>
      <w:r>
        <w:rPr>
          <w:color w:val="000000"/>
          <w:sz w:val="28"/>
        </w:rPr>
        <w:t xml:space="preserve">      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w:t>
      </w:r>
      <w:r>
        <w:rPr>
          <w:color w:val="000000"/>
          <w:sz w:val="28"/>
        </w:rPr>
        <w:t>фиксированным активам, в том числе расходы по амортизации и последующие расходы.</w:t>
      </w:r>
    </w:p>
    <w:p w:rsidR="004E3621" w:rsidRDefault="00BB2C28">
      <w:pPr>
        <w:spacing w:after="0"/>
      </w:pPr>
      <w:bookmarkStart w:id="11054" w:name="z12896"/>
      <w:bookmarkEnd w:id="11053"/>
      <w:r>
        <w:rPr>
          <w:color w:val="000000"/>
          <w:sz w:val="28"/>
        </w:rPr>
        <w:t xml:space="preserve">       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w:t>
      </w:r>
      <w:r>
        <w:rPr>
          <w:color w:val="000000"/>
          <w:sz w:val="28"/>
        </w:rPr>
        <w:t>го Кодекса.</w:t>
      </w:r>
    </w:p>
    <w:p w:rsidR="004E3621" w:rsidRDefault="00BB2C28">
      <w:pPr>
        <w:spacing w:after="0"/>
      </w:pPr>
      <w:bookmarkStart w:id="11055" w:name="z12897"/>
      <w:bookmarkEnd w:id="11054"/>
      <w:r>
        <w:rPr>
          <w:color w:val="000000"/>
          <w:sz w:val="28"/>
        </w:rPr>
        <w:t>      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w:t>
      </w:r>
      <w:r>
        <w:rPr>
          <w:color w:val="000000"/>
          <w:sz w:val="28"/>
        </w:rPr>
        <w:t>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rsidR="004E3621" w:rsidRDefault="00BB2C28">
      <w:pPr>
        <w:spacing w:after="0"/>
      </w:pPr>
      <w:bookmarkStart w:id="11056" w:name="z12898"/>
      <w:bookmarkEnd w:id="11055"/>
      <w:r>
        <w:rPr>
          <w:color w:val="000000"/>
          <w:sz w:val="28"/>
        </w:rPr>
        <w:t>      Налоги, подлежащие отнесению на вы</w:t>
      </w:r>
      <w:r>
        <w:rPr>
          <w:color w:val="000000"/>
          <w:sz w:val="28"/>
        </w:rPr>
        <w:t>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w:t>
      </w:r>
      <w:r>
        <w:rPr>
          <w:color w:val="000000"/>
          <w:sz w:val="28"/>
        </w:rPr>
        <w:t>ия и (или) объектов, связанных с налогообложением.</w:t>
      </w:r>
    </w:p>
    <w:p w:rsidR="004E3621" w:rsidRDefault="00BB2C28">
      <w:pPr>
        <w:spacing w:after="0"/>
      </w:pPr>
      <w:bookmarkStart w:id="11057" w:name="z12899"/>
      <w:bookmarkEnd w:id="11056"/>
      <w:r>
        <w:rPr>
          <w:color w:val="000000"/>
          <w:sz w:val="28"/>
        </w:rPr>
        <w:t xml:space="preserve">      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w:t>
      </w:r>
      <w:r>
        <w:rPr>
          <w:color w:val="000000"/>
          <w:sz w:val="28"/>
        </w:rPr>
        <w:lastRenderedPageBreak/>
        <w:t>не</w:t>
      </w:r>
      <w:r>
        <w:rPr>
          <w:color w:val="000000"/>
          <w:sz w:val="28"/>
        </w:rPr>
        <w:t>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p w:rsidR="004E3621" w:rsidRDefault="00BB2C28">
      <w:pPr>
        <w:spacing w:after="0"/>
      </w:pPr>
      <w:bookmarkStart w:id="11058" w:name="z12900"/>
      <w:bookmarkEnd w:id="11057"/>
      <w:r>
        <w:rPr>
          <w:color w:val="000000"/>
          <w:sz w:val="28"/>
        </w:rPr>
        <w:t>      1) по удельному весу прямых доходов, приходящихся на каждый конкретный контракт на н</w:t>
      </w:r>
      <w:r>
        <w:rPr>
          <w:color w:val="000000"/>
          <w:sz w:val="28"/>
        </w:rPr>
        <w:t>едропользование и внеконтрактную деятельность, в общей сумме прямых доходов, полученных недропользователем за налоговый период;</w:t>
      </w:r>
    </w:p>
    <w:p w:rsidR="004E3621" w:rsidRDefault="00BB2C28">
      <w:pPr>
        <w:spacing w:after="0"/>
      </w:pPr>
      <w:bookmarkStart w:id="11059" w:name="z12901"/>
      <w:bookmarkEnd w:id="11058"/>
      <w:r>
        <w:rPr>
          <w:color w:val="000000"/>
          <w:sz w:val="28"/>
        </w:rPr>
        <w:t>      2) по удельному весу объемов добычи полезных ископаемых по каждому конкретному контракту на недропользование в общем объем</w:t>
      </w:r>
      <w:r>
        <w:rPr>
          <w:color w:val="000000"/>
          <w:sz w:val="28"/>
        </w:rPr>
        <w:t>е добычи полезных ископаемых по всем контрактам на недропользование налогоплательщика;</w:t>
      </w:r>
    </w:p>
    <w:p w:rsidR="004E3621" w:rsidRDefault="00BB2C28">
      <w:pPr>
        <w:spacing w:after="0"/>
      </w:pPr>
      <w:bookmarkStart w:id="11060" w:name="z12902"/>
      <w:bookmarkEnd w:id="11059"/>
      <w:r>
        <w:rPr>
          <w:color w:val="000000"/>
          <w:sz w:val="28"/>
        </w:rPr>
        <w:t xml:space="preserve">      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w:t>
      </w:r>
      <w:r>
        <w:rPr>
          <w:color w:val="000000"/>
          <w:sz w:val="28"/>
        </w:rPr>
        <w:t>произведенных недропользователем за налоговый период;</w:t>
      </w:r>
    </w:p>
    <w:p w:rsidR="004E3621" w:rsidRDefault="00BB2C28">
      <w:pPr>
        <w:spacing w:after="0"/>
      </w:pPr>
      <w:bookmarkStart w:id="11061" w:name="z12903"/>
      <w:bookmarkEnd w:id="11060"/>
      <w:r>
        <w:rPr>
          <w:color w:val="000000"/>
          <w:sz w:val="28"/>
        </w:rPr>
        <w:t>      4) по удельному весу расходов, понесенных по одной из следующих статей: прямые производственные расходы, фонд оплаты труда или стоимость фиксированных активов, приходящихся на каждый конкретный ко</w:t>
      </w:r>
      <w:r>
        <w:rPr>
          <w:color w:val="000000"/>
          <w:sz w:val="28"/>
        </w:rPr>
        <w:t>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p w:rsidR="004E3621" w:rsidRDefault="00BB2C28">
      <w:pPr>
        <w:spacing w:after="0"/>
      </w:pPr>
      <w:bookmarkStart w:id="11062" w:name="z12904"/>
      <w:bookmarkEnd w:id="11061"/>
      <w:r>
        <w:rPr>
          <w:color w:val="000000"/>
          <w:sz w:val="28"/>
        </w:rPr>
        <w:t>      5) по удельному весу среднесписочной численности работников, участвующих в контрактной деятельнос</w:t>
      </w:r>
      <w:r>
        <w:rPr>
          <w:color w:val="000000"/>
          <w:sz w:val="28"/>
        </w:rPr>
        <w:t>ти, к общей среднесписочной численности работников недропользователя;</w:t>
      </w:r>
    </w:p>
    <w:p w:rsidR="004E3621" w:rsidRDefault="00BB2C28">
      <w:pPr>
        <w:spacing w:after="0"/>
      </w:pPr>
      <w:bookmarkStart w:id="11063" w:name="z12905"/>
      <w:bookmarkEnd w:id="11062"/>
      <w:r>
        <w:rPr>
          <w:color w:val="000000"/>
          <w:sz w:val="28"/>
        </w:rPr>
        <w:t>      6) иных методов.</w:t>
      </w:r>
    </w:p>
    <w:p w:rsidR="004E3621" w:rsidRDefault="00BB2C28">
      <w:pPr>
        <w:spacing w:after="0"/>
      </w:pPr>
      <w:bookmarkStart w:id="11064" w:name="z12906"/>
      <w:bookmarkEnd w:id="11063"/>
      <w:r>
        <w:rPr>
          <w:color w:val="000000"/>
          <w:sz w:val="28"/>
        </w:rPr>
        <w:t xml:space="preserve">       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p>
    <w:p w:rsidR="004E3621" w:rsidRDefault="00BB2C28">
      <w:pPr>
        <w:spacing w:after="0"/>
      </w:pPr>
      <w:bookmarkStart w:id="11065" w:name="z12907"/>
      <w:bookmarkEnd w:id="11064"/>
      <w:r>
        <w:rPr>
          <w:color w:val="000000"/>
          <w:sz w:val="28"/>
        </w:rPr>
        <w:t xml:space="preserve">       </w:t>
      </w:r>
      <w:r>
        <w:rPr>
          <w:color w:val="000000"/>
          <w:sz w:val="28"/>
        </w:rPr>
        <w:t xml:space="preserve">По окончании соответствующего налогового периода примененные методы распределения общих и косвенных доходов и расходов не подлежат изменению за указанный налоговый период. </w:t>
      </w:r>
    </w:p>
    <w:p w:rsidR="004E3621" w:rsidRDefault="00BB2C28">
      <w:pPr>
        <w:spacing w:after="0"/>
      </w:pPr>
      <w:bookmarkStart w:id="11066" w:name="z12908"/>
      <w:bookmarkEnd w:id="11065"/>
      <w:r>
        <w:rPr>
          <w:color w:val="000000"/>
          <w:sz w:val="28"/>
        </w:rPr>
        <w:t xml:space="preserve">      Для более точного распределения общих и (или) косвенных доходов и расходов </w:t>
      </w:r>
      <w:r>
        <w:rPr>
          <w:color w:val="000000"/>
          <w:sz w:val="28"/>
        </w:rPr>
        <w:t>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p w:rsidR="004E3621" w:rsidRDefault="00BB2C28">
      <w:pPr>
        <w:spacing w:after="0"/>
      </w:pPr>
      <w:bookmarkStart w:id="11067" w:name="z12909"/>
      <w:bookmarkEnd w:id="11066"/>
      <w:r>
        <w:rPr>
          <w:color w:val="000000"/>
          <w:sz w:val="28"/>
        </w:rPr>
        <w:t>      12. Если иное не установлено настоящим пунктом, для целей ведения раздельного налого</w:t>
      </w:r>
      <w:r>
        <w:rPr>
          <w:color w:val="000000"/>
          <w:sz w:val="28"/>
        </w:rPr>
        <w:t>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w:t>
      </w:r>
      <w:r>
        <w:rPr>
          <w:color w:val="000000"/>
          <w:sz w:val="28"/>
        </w:rPr>
        <w:t xml:space="preserve"> </w:t>
      </w:r>
      <w:r>
        <w:rPr>
          <w:color w:val="000000"/>
          <w:sz w:val="28"/>
        </w:rPr>
        <w:lastRenderedPageBreak/>
        <w:t>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(включая подготовку углеводородов</w:t>
      </w:r>
      <w:r>
        <w:rPr>
          <w:color w:val="000000"/>
          <w:sz w:val="28"/>
        </w:rPr>
        <w:t>), минерального сырья и (или) товарной продукции, полученной в результате подготовки углеводородов или первичной переработки (обогащения) минерального сырья, определяемой в соответствии с международными стандартами финансовой отчетности и требованиями зако</w:t>
      </w:r>
      <w:r>
        <w:rPr>
          <w:color w:val="000000"/>
          <w:sz w:val="28"/>
        </w:rPr>
        <w:t>нодательства Республики Казахстан о бухгалтерском учете и финансовой отчетности.</w:t>
      </w:r>
    </w:p>
    <w:p w:rsidR="004E3621" w:rsidRDefault="00BB2C28">
      <w:pPr>
        <w:spacing w:after="0"/>
      </w:pPr>
      <w:bookmarkStart w:id="11068" w:name="z12910"/>
      <w:bookmarkEnd w:id="11067"/>
      <w:r>
        <w:rPr>
          <w:color w:val="000000"/>
          <w:sz w:val="28"/>
        </w:rPr>
        <w:t xml:space="preserve">       В случае если в соответствии с законодательством Республики Казахстан о газе и газоснабжении сырой газ приобретается национальным оператором в рамках преимущественного </w:t>
      </w:r>
      <w:r>
        <w:rPr>
          <w:color w:val="000000"/>
          <w:sz w:val="28"/>
        </w:rPr>
        <w:t>права государства, то доход от реализации такого сырого газа определяется недропользователем в соответствии со статьей 227 настоящего Кодекса.</w:t>
      </w:r>
    </w:p>
    <w:p w:rsidR="004E3621" w:rsidRDefault="00BB2C28">
      <w:pPr>
        <w:spacing w:after="0"/>
      </w:pPr>
      <w:bookmarkStart w:id="11069" w:name="z12911"/>
      <w:bookmarkEnd w:id="11068"/>
      <w:r>
        <w:rPr>
          <w:color w:val="000000"/>
          <w:sz w:val="28"/>
        </w:rPr>
        <w:t xml:space="preserve">       При реализации недропользователем добытой нефти на экспорт в случае если мировая цена нефти на дату реализ</w:t>
      </w:r>
      <w:r>
        <w:rPr>
          <w:color w:val="000000"/>
          <w:sz w:val="28"/>
        </w:rPr>
        <w:t>ации такой нефти ниже производственной себестоимости добычи такой нефти, то доход от реализации такой нефти определяется в соответствии со статьей 227 настоящего Кодекса.</w:t>
      </w:r>
    </w:p>
    <w:p w:rsidR="004E3621" w:rsidRDefault="00BB2C28">
      <w:pPr>
        <w:spacing w:after="0"/>
      </w:pPr>
      <w:bookmarkStart w:id="11070" w:name="z12912"/>
      <w:bookmarkEnd w:id="11069"/>
      <w:r>
        <w:rPr>
          <w:color w:val="000000"/>
          <w:sz w:val="28"/>
        </w:rPr>
        <w:t xml:space="preserve">      В случае передачи добытых углеводородов и (или) минерального сырья, прошедшего </w:t>
      </w:r>
      <w:r>
        <w:rPr>
          <w:color w:val="000000"/>
          <w:sz w:val="28"/>
        </w:rPr>
        <w:t>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w:t>
      </w:r>
      <w:r>
        <w:rPr>
          <w:color w:val="000000"/>
          <w:sz w:val="28"/>
        </w:rPr>
        <w:t>оизводственные нужды недропользователь определяет доход по такой операции по фактической производственной себестоимости добычи, включая подготовку углеводородов или первичную переработку (обогащение) минерального сырья, определяемой в соответствии с междун</w:t>
      </w:r>
      <w:r>
        <w:rPr>
          <w:color w:val="000000"/>
          <w:sz w:val="28"/>
        </w:rPr>
        <w:t>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4E3621" w:rsidRDefault="00BB2C28">
      <w:pPr>
        <w:spacing w:after="0"/>
      </w:pPr>
      <w:bookmarkStart w:id="11071" w:name="z12913"/>
      <w:bookmarkEnd w:id="11070"/>
      <w:r>
        <w:rPr>
          <w:color w:val="000000"/>
          <w:sz w:val="28"/>
        </w:rPr>
        <w:t>      Если сырой газ добывается попутно с нефтью, производственная себестоимость доб</w:t>
      </w:r>
      <w:r>
        <w:rPr>
          <w:color w:val="000000"/>
          <w:sz w:val="28"/>
        </w:rPr>
        <w:t>ычи такого сырого газа определяется по следующей формуле:</w:t>
      </w:r>
    </w:p>
    <w:p w:rsidR="004E3621" w:rsidRDefault="00BB2C28">
      <w:pPr>
        <w:spacing w:after="0"/>
      </w:pPr>
      <w:bookmarkStart w:id="11072" w:name="z12919"/>
      <w:bookmarkEnd w:id="11071"/>
      <w:r>
        <w:rPr>
          <w:color w:val="000000"/>
          <w:sz w:val="28"/>
        </w:rPr>
        <w:t xml:space="preserve">       </w:t>
      </w:r>
    </w:p>
    <w:bookmarkEnd w:id="11072"/>
    <w:p w:rsidR="004E3621" w:rsidRDefault="00BB2C28">
      <w:pPr>
        <w:spacing w:after="0"/>
      </w:pPr>
      <w:r>
        <w:rPr>
          <w:noProof/>
          <w:lang w:val="ru-RU" w:eastAsia="ru-RU"/>
        </w:rPr>
        <w:lastRenderedPageBreak/>
        <w:drawing>
          <wp:inline distT="0" distB="0" distL="0" distR="0">
            <wp:extent cx="7810500" cy="157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810500" cy="1574800"/>
                    </a:xfrm>
                    <a:prstGeom prst="rect">
                      <a:avLst/>
                    </a:prstGeom>
                  </pic:spPr>
                </pic:pic>
              </a:graphicData>
            </a:graphic>
          </wp:inline>
        </w:drawing>
      </w:r>
    </w:p>
    <w:p w:rsidR="004E3621" w:rsidRDefault="00BB2C28">
      <w:pPr>
        <w:spacing w:after="0"/>
      </w:pPr>
      <w:r>
        <w:br/>
      </w:r>
    </w:p>
    <w:p w:rsidR="004E3621" w:rsidRDefault="00BB2C28">
      <w:pPr>
        <w:spacing w:after="0"/>
      </w:pPr>
      <w:r>
        <w:rPr>
          <w:color w:val="000000"/>
          <w:sz w:val="28"/>
        </w:rPr>
        <w:t>      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w:t>
      </w:r>
      <w:r>
        <w:rPr>
          <w:color w:val="000000"/>
          <w:sz w:val="28"/>
        </w:rPr>
        <w:t>х метров;</w:t>
      </w:r>
    </w:p>
    <w:p w:rsidR="004E3621" w:rsidRDefault="00BB2C28">
      <w:pPr>
        <w:spacing w:after="0"/>
      </w:pPr>
      <w:bookmarkStart w:id="11073" w:name="z12920"/>
      <w:r>
        <w:rPr>
          <w:color w:val="000000"/>
          <w:sz w:val="28"/>
        </w:rPr>
        <w:t>      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w:t>
      </w:r>
      <w:r>
        <w:rPr>
          <w:color w:val="000000"/>
          <w:sz w:val="28"/>
        </w:rPr>
        <w:t>амках контракта на недропользование в текущем налоговом периоде в тенге;</w:t>
      </w:r>
    </w:p>
    <w:p w:rsidR="004E3621" w:rsidRDefault="00BB2C28">
      <w:pPr>
        <w:spacing w:after="0"/>
      </w:pPr>
      <w:bookmarkStart w:id="11074" w:name="z12921"/>
      <w:bookmarkEnd w:id="11073"/>
      <w:r>
        <w:rPr>
          <w:color w:val="000000"/>
          <w:sz w:val="28"/>
        </w:rPr>
        <w:t xml:space="preserve">      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w:t>
      </w:r>
      <w:r>
        <w:rPr>
          <w:color w:val="000000"/>
          <w:sz w:val="28"/>
        </w:rPr>
        <w:t>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p w:rsidR="004E3621" w:rsidRDefault="00BB2C28">
      <w:pPr>
        <w:spacing w:after="0"/>
      </w:pPr>
      <w:bookmarkStart w:id="11075" w:name="z12922"/>
      <w:bookmarkEnd w:id="11074"/>
      <w:r>
        <w:rPr>
          <w:color w:val="000000"/>
          <w:sz w:val="28"/>
        </w:rPr>
        <w:t>      OP – объем добычи нефти в рамках контракта на недропользование в текуще</w:t>
      </w:r>
      <w:r>
        <w:rPr>
          <w:color w:val="000000"/>
          <w:sz w:val="28"/>
        </w:rPr>
        <w:t>м налоговом периоде в тоннах;</w:t>
      </w:r>
    </w:p>
    <w:p w:rsidR="004E3621" w:rsidRDefault="00BB2C28">
      <w:pPr>
        <w:spacing w:after="0"/>
      </w:pPr>
      <w:bookmarkStart w:id="11076" w:name="z12923"/>
      <w:bookmarkEnd w:id="11075"/>
      <w:r>
        <w:rPr>
          <w:color w:val="000000"/>
          <w:sz w:val="28"/>
        </w:rPr>
        <w:t>      0,857 – коэффициент перевода тысячи кубических метров сырого газа, добываемого попутно с нефтью, в тонны;</w:t>
      </w:r>
    </w:p>
    <w:p w:rsidR="004E3621" w:rsidRDefault="00BB2C28">
      <w:pPr>
        <w:spacing w:after="0"/>
      </w:pPr>
      <w:bookmarkStart w:id="11077" w:name="z12924"/>
      <w:bookmarkEnd w:id="11076"/>
      <w:r>
        <w:rPr>
          <w:color w:val="000000"/>
          <w:sz w:val="28"/>
        </w:rPr>
        <w:t xml:space="preserve">       r – стоимостный коэффициент, определяемый по формуле: </w:t>
      </w:r>
    </w:p>
    <w:p w:rsidR="004E3621" w:rsidRDefault="00BB2C28">
      <w:pPr>
        <w:spacing w:after="0"/>
      </w:pPr>
      <w:bookmarkStart w:id="11078" w:name="z12927"/>
      <w:bookmarkEnd w:id="11077"/>
      <w:r>
        <w:rPr>
          <w:color w:val="000000"/>
          <w:sz w:val="28"/>
        </w:rPr>
        <w:t xml:space="preserve">       </w:t>
      </w:r>
    </w:p>
    <w:bookmarkEnd w:id="11078"/>
    <w:p w:rsidR="004E3621" w:rsidRDefault="00BB2C28">
      <w:pPr>
        <w:spacing w:after="0"/>
      </w:pPr>
      <w:r>
        <w:rPr>
          <w:noProof/>
          <w:lang w:val="ru-RU" w:eastAsia="ru-RU"/>
        </w:rPr>
        <w:drawing>
          <wp:inline distT="0" distB="0" distL="0" distR="0">
            <wp:extent cx="5092700" cy="1041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92700" cy="1041400"/>
                    </a:xfrm>
                    <a:prstGeom prst="rect">
                      <a:avLst/>
                    </a:prstGeom>
                  </pic:spPr>
                </pic:pic>
              </a:graphicData>
            </a:graphic>
          </wp:inline>
        </w:drawing>
      </w:r>
    </w:p>
    <w:p w:rsidR="004E3621" w:rsidRDefault="00BB2C28">
      <w:pPr>
        <w:spacing w:after="0"/>
      </w:pPr>
      <w:r>
        <w:br/>
      </w:r>
    </w:p>
    <w:p w:rsidR="004E3621" w:rsidRDefault="00BB2C28">
      <w:pPr>
        <w:spacing w:after="0"/>
      </w:pPr>
      <w:bookmarkStart w:id="11079" w:name="z12928"/>
      <w:r>
        <w:rPr>
          <w:color w:val="000000"/>
          <w:sz w:val="28"/>
        </w:rPr>
        <w:t>      GP2 – объем добычи сырого газа, до</w:t>
      </w:r>
      <w:r>
        <w:rPr>
          <w:color w:val="000000"/>
          <w:sz w:val="28"/>
        </w:rPr>
        <w:t>бываемого попутно с нефтью, в рамках контракта на недропользование в текущем налоговом периоде в тысячах кубических метрах;</w:t>
      </w:r>
    </w:p>
    <w:p w:rsidR="004E3621" w:rsidRDefault="00BB2C28">
      <w:pPr>
        <w:spacing w:after="0"/>
      </w:pPr>
      <w:bookmarkStart w:id="11080" w:name="z12929"/>
      <w:bookmarkEnd w:id="11079"/>
      <w:r>
        <w:rPr>
          <w:color w:val="000000"/>
          <w:sz w:val="28"/>
        </w:rPr>
        <w:lastRenderedPageBreak/>
        <w:t>      OP – объем добычи нефти в рамках контракта на недропользование в текущем налоговом периоде в тоннах;</w:t>
      </w:r>
    </w:p>
    <w:p w:rsidR="004E3621" w:rsidRDefault="00BB2C28">
      <w:pPr>
        <w:spacing w:after="0"/>
      </w:pPr>
      <w:bookmarkStart w:id="11081" w:name="z12930"/>
      <w:bookmarkEnd w:id="11080"/>
      <w:r>
        <w:rPr>
          <w:color w:val="000000"/>
          <w:sz w:val="28"/>
        </w:rPr>
        <w:t>      AEPG – средневзвеше</w:t>
      </w:r>
      <w:r>
        <w:rPr>
          <w:color w:val="000000"/>
          <w:sz w:val="28"/>
        </w:rPr>
        <w:t>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w:t>
      </w:r>
      <w:r>
        <w:rPr>
          <w:color w:val="000000"/>
          <w:sz w:val="28"/>
        </w:rPr>
        <w:t>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p w:rsidR="004E3621" w:rsidRDefault="00BB2C28">
      <w:pPr>
        <w:spacing w:after="0"/>
      </w:pPr>
      <w:bookmarkStart w:id="11082" w:name="z12931"/>
      <w:bookmarkEnd w:id="11081"/>
      <w:r>
        <w:rPr>
          <w:color w:val="000000"/>
          <w:sz w:val="28"/>
        </w:rPr>
        <w:t>      AEPO – средневзвешенная экспортная цена нефти на границе Республики Казахстан за соответству</w:t>
      </w:r>
      <w:r>
        <w:rPr>
          <w:color w:val="000000"/>
          <w:sz w:val="28"/>
        </w:rPr>
        <w:t>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w:t>
      </w:r>
      <w:r>
        <w:rPr>
          <w:color w:val="000000"/>
          <w:sz w:val="28"/>
        </w:rPr>
        <w:t>деляемых на основании тарифов в тенге за тонну.</w:t>
      </w:r>
    </w:p>
    <w:p w:rsidR="004E3621" w:rsidRDefault="00BB2C28">
      <w:pPr>
        <w:spacing w:after="0"/>
      </w:pPr>
      <w:bookmarkStart w:id="11083" w:name="z12932"/>
      <w:bookmarkEnd w:id="11082"/>
      <w:r>
        <w:rPr>
          <w:color w:val="000000"/>
          <w:sz w:val="28"/>
        </w:rPr>
        <w:t>      При этом в совокупный годовой доход по внеконтрактной деятельности недропользователя подлежит включению сумма, равная разнице между фактически полученным доходом от реализации продукции, полученной в ре</w:t>
      </w:r>
      <w:r>
        <w:rPr>
          <w:color w:val="000000"/>
          <w:sz w:val="28"/>
        </w:rPr>
        <w:t>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настоящим пунктом.</w:t>
      </w:r>
    </w:p>
    <w:p w:rsidR="004E3621" w:rsidRDefault="00BB2C28">
      <w:pPr>
        <w:spacing w:after="0"/>
      </w:pPr>
      <w:bookmarkStart w:id="11084" w:name="z12933"/>
      <w:bookmarkEnd w:id="11083"/>
      <w:r>
        <w:rPr>
          <w:color w:val="000000"/>
          <w:sz w:val="28"/>
        </w:rPr>
        <w:t>      Для целей настоящего раздела иным технологическим подраздел</w:t>
      </w:r>
      <w:r>
        <w:rPr>
          <w:color w:val="000000"/>
          <w:sz w:val="28"/>
        </w:rPr>
        <w:t>ением юридического лица признается обогатительная фабрика, перерабатывающий, производственный или металлургический цех (завод).</w:t>
      </w:r>
    </w:p>
    <w:p w:rsidR="004E3621" w:rsidRDefault="00BB2C28">
      <w:pPr>
        <w:spacing w:after="0"/>
      </w:pPr>
      <w:bookmarkStart w:id="11085" w:name="z12934"/>
      <w:bookmarkEnd w:id="11084"/>
      <w:r>
        <w:rPr>
          <w:b/>
          <w:color w:val="000000"/>
        </w:rPr>
        <w:t xml:space="preserve"> Глава 83. ПОДПИСНОЙ БОНУС</w:t>
      </w:r>
    </w:p>
    <w:bookmarkEnd w:id="11085"/>
    <w:p w:rsidR="004E3621" w:rsidRDefault="00BB2C28">
      <w:pPr>
        <w:spacing w:after="0"/>
      </w:pPr>
      <w:r>
        <w:rPr>
          <w:b/>
          <w:color w:val="000000"/>
          <w:sz w:val="28"/>
        </w:rPr>
        <w:t>Статья 724. Общие положения</w:t>
      </w:r>
    </w:p>
    <w:p w:rsidR="004E3621" w:rsidRDefault="00BB2C28">
      <w:pPr>
        <w:spacing w:after="0"/>
      </w:pPr>
      <w:bookmarkStart w:id="11086" w:name="z12935"/>
      <w:r>
        <w:rPr>
          <w:color w:val="000000"/>
          <w:sz w:val="28"/>
        </w:rPr>
        <w:t>      Подписной бонус является разовым фиксированным платежом недропользо</w:t>
      </w:r>
      <w:r>
        <w:rPr>
          <w:color w:val="000000"/>
          <w:sz w:val="28"/>
        </w:rPr>
        <w:t>вателя за приобретение права недропользования на контрактной территории (участке недр), а также при расширении контрактной территории (участка недр) в порядке, определенном законодательством Республики Казахстан.</w:t>
      </w:r>
    </w:p>
    <w:bookmarkEnd w:id="11086"/>
    <w:p w:rsidR="004E3621" w:rsidRDefault="00BB2C28">
      <w:pPr>
        <w:spacing w:after="0"/>
      </w:pPr>
      <w:r>
        <w:rPr>
          <w:b/>
          <w:color w:val="000000"/>
          <w:sz w:val="28"/>
        </w:rPr>
        <w:t>Статья 725. Плательщики</w:t>
      </w:r>
    </w:p>
    <w:p w:rsidR="004E3621" w:rsidRDefault="00BB2C28">
      <w:pPr>
        <w:spacing w:after="0"/>
      </w:pPr>
      <w:bookmarkStart w:id="11087" w:name="z12936"/>
      <w:r>
        <w:rPr>
          <w:color w:val="000000"/>
          <w:sz w:val="28"/>
        </w:rPr>
        <w:t xml:space="preserve">      Плательщиком </w:t>
      </w:r>
      <w:r>
        <w:rPr>
          <w:color w:val="000000"/>
          <w:sz w:val="28"/>
        </w:rPr>
        <w:t>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w:t>
      </w:r>
      <w:r>
        <w:rPr>
          <w:color w:val="000000"/>
          <w:sz w:val="28"/>
        </w:rPr>
        <w:t xml:space="preserve">дательством Республики Казахстан о недрах и недропользовании, а также заключившее </w:t>
      </w:r>
      <w:r>
        <w:rPr>
          <w:color w:val="000000"/>
          <w:sz w:val="28"/>
        </w:rPr>
        <w:lastRenderedPageBreak/>
        <w:t>(получившее) в порядке, определенном законодательством Республики Казахстан, один из следующих контрактов на недропользование:</w:t>
      </w:r>
    </w:p>
    <w:p w:rsidR="004E3621" w:rsidRDefault="00BB2C28">
      <w:pPr>
        <w:spacing w:after="0"/>
      </w:pPr>
      <w:bookmarkStart w:id="11088" w:name="z12937"/>
      <w:bookmarkEnd w:id="11087"/>
      <w:r>
        <w:rPr>
          <w:color w:val="000000"/>
          <w:sz w:val="28"/>
        </w:rPr>
        <w:t>      1) контракт на разведку;</w:t>
      </w:r>
    </w:p>
    <w:p w:rsidR="004E3621" w:rsidRDefault="00BB2C28">
      <w:pPr>
        <w:spacing w:after="0"/>
      </w:pPr>
      <w:bookmarkStart w:id="11089" w:name="z12938"/>
      <w:bookmarkEnd w:id="11088"/>
      <w:r>
        <w:rPr>
          <w:color w:val="000000"/>
          <w:sz w:val="28"/>
        </w:rPr>
        <w:t xml:space="preserve">      2) </w:t>
      </w:r>
      <w:r>
        <w:rPr>
          <w:color w:val="000000"/>
          <w:sz w:val="28"/>
        </w:rPr>
        <w:t>контракт на добычу полезных ископаемых;</w:t>
      </w:r>
    </w:p>
    <w:p w:rsidR="004E3621" w:rsidRDefault="00BB2C28">
      <w:pPr>
        <w:spacing w:after="0"/>
      </w:pPr>
      <w:bookmarkStart w:id="11090" w:name="z12939"/>
      <w:bookmarkEnd w:id="11089"/>
      <w:r>
        <w:rPr>
          <w:color w:val="000000"/>
          <w:sz w:val="28"/>
        </w:rPr>
        <w:t>      3) контракт на совмещенную разведку и добычу;</w:t>
      </w:r>
    </w:p>
    <w:p w:rsidR="004E3621" w:rsidRDefault="00BB2C28">
      <w:pPr>
        <w:spacing w:after="0"/>
      </w:pPr>
      <w:bookmarkStart w:id="11091" w:name="z12940"/>
      <w:bookmarkEnd w:id="11090"/>
      <w:r>
        <w:rPr>
          <w:color w:val="000000"/>
          <w:sz w:val="28"/>
        </w:rPr>
        <w:t>      4) лицензию на геологическое изучение;</w:t>
      </w:r>
    </w:p>
    <w:p w:rsidR="004E3621" w:rsidRDefault="00BB2C28">
      <w:pPr>
        <w:spacing w:after="0"/>
      </w:pPr>
      <w:bookmarkStart w:id="11092" w:name="z12941"/>
      <w:bookmarkEnd w:id="11091"/>
      <w:r>
        <w:rPr>
          <w:color w:val="000000"/>
          <w:sz w:val="28"/>
        </w:rPr>
        <w:t xml:space="preserve">       5) лицензию на использование пространства недр; </w:t>
      </w:r>
    </w:p>
    <w:p w:rsidR="004E3621" w:rsidRDefault="00BB2C28">
      <w:pPr>
        <w:spacing w:after="0"/>
      </w:pPr>
      <w:bookmarkStart w:id="11093" w:name="z12942"/>
      <w:bookmarkEnd w:id="11092"/>
      <w:r>
        <w:rPr>
          <w:color w:val="000000"/>
          <w:sz w:val="28"/>
        </w:rPr>
        <w:t>      6) лицензию на старательство.</w:t>
      </w:r>
    </w:p>
    <w:p w:rsidR="004E3621" w:rsidRDefault="00BB2C28">
      <w:pPr>
        <w:spacing w:after="0"/>
      </w:pPr>
      <w:bookmarkStart w:id="11094" w:name="z12943"/>
      <w:bookmarkEnd w:id="11093"/>
      <w:r>
        <w:rPr>
          <w:color w:val="000000"/>
          <w:sz w:val="28"/>
        </w:rPr>
        <w:t>      Положение подпункта 2</w:t>
      </w:r>
      <w:r>
        <w:rPr>
          <w:color w:val="000000"/>
          <w:sz w:val="28"/>
        </w:rPr>
        <w:t>)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w:t>
      </w:r>
      <w:r>
        <w:rPr>
          <w:color w:val="000000"/>
          <w:sz w:val="28"/>
        </w:rPr>
        <w:t>й территории (участке недр).</w:t>
      </w:r>
    </w:p>
    <w:p w:rsidR="004E3621" w:rsidRDefault="00BB2C28">
      <w:pPr>
        <w:spacing w:after="0"/>
      </w:pPr>
      <w:bookmarkStart w:id="11095" w:name="z12944"/>
      <w:bookmarkEnd w:id="11094"/>
      <w:r>
        <w:rPr>
          <w:color w:val="000000"/>
          <w:sz w:val="28"/>
        </w:rPr>
        <w:t>      Для целей настоящего раздела понятие "конкурс", проводимый в соответствии с законодательством Республики Казахстан о недрах и недропользовании, идентично понятию "аукцион", проводимому в соответствии с данным законодатель</w:t>
      </w:r>
      <w:r>
        <w:rPr>
          <w:color w:val="000000"/>
          <w:sz w:val="28"/>
        </w:rPr>
        <w:t>ством.</w:t>
      </w:r>
    </w:p>
    <w:bookmarkEnd w:id="11095"/>
    <w:p w:rsidR="004E3621" w:rsidRDefault="00BB2C28">
      <w:pPr>
        <w:spacing w:after="0"/>
      </w:pPr>
      <w:r>
        <w:rPr>
          <w:b/>
          <w:color w:val="000000"/>
          <w:sz w:val="28"/>
        </w:rPr>
        <w:t>Статья 726. Порядок исчисления подписного бонуса</w:t>
      </w:r>
    </w:p>
    <w:p w:rsidR="004E3621" w:rsidRDefault="00BB2C28">
      <w:pPr>
        <w:spacing w:after="0"/>
      </w:pPr>
      <w:bookmarkStart w:id="11096" w:name="z12945"/>
      <w:r>
        <w:rPr>
          <w:color w:val="000000"/>
          <w:sz w:val="28"/>
        </w:rPr>
        <w:t>      1. Стартовый размер подписного бонуса устанавливается отдельно для каждого заключаемого контракта на недропользование в следующих размерах:</w:t>
      </w:r>
    </w:p>
    <w:p w:rsidR="004E3621" w:rsidRDefault="00BB2C28">
      <w:pPr>
        <w:spacing w:after="0"/>
      </w:pPr>
      <w:bookmarkStart w:id="11097" w:name="z12946"/>
      <w:bookmarkEnd w:id="11096"/>
      <w:r>
        <w:rPr>
          <w:color w:val="000000"/>
          <w:sz w:val="28"/>
        </w:rPr>
        <w:t xml:space="preserve">       1) для контрактов на разведку: </w:t>
      </w:r>
    </w:p>
    <w:p w:rsidR="004E3621" w:rsidRDefault="00BB2C28">
      <w:pPr>
        <w:spacing w:after="0"/>
      </w:pPr>
      <w:bookmarkStart w:id="11098" w:name="z12947"/>
      <w:bookmarkEnd w:id="11097"/>
      <w:r>
        <w:rPr>
          <w:color w:val="000000"/>
          <w:sz w:val="28"/>
        </w:rPr>
        <w:t>      на террит</w:t>
      </w:r>
      <w:r>
        <w:rPr>
          <w:color w:val="000000"/>
          <w:sz w:val="28"/>
        </w:rPr>
        <w:t>ории, на которой отсутствуют утвержденные запасы полезных ископаемых, по:</w:t>
      </w:r>
    </w:p>
    <w:p w:rsidR="004E3621" w:rsidRDefault="00BB2C28">
      <w:pPr>
        <w:spacing w:after="0"/>
      </w:pPr>
      <w:bookmarkStart w:id="11099" w:name="z12948"/>
      <w:bookmarkEnd w:id="11098"/>
      <w:r>
        <w:rPr>
          <w:color w:val="000000"/>
          <w:sz w:val="28"/>
        </w:rPr>
        <w:t>      углеводородам – 2 800-кратный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w:t>
      </w:r>
      <w:r>
        <w:rPr>
          <w:color w:val="000000"/>
          <w:sz w:val="28"/>
        </w:rPr>
        <w:t xml:space="preserve">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E3621" w:rsidRDefault="00BB2C28">
      <w:pPr>
        <w:spacing w:after="0"/>
      </w:pPr>
      <w:bookmarkStart w:id="11100" w:name="z12949"/>
      <w:bookmarkEnd w:id="11099"/>
      <w:r>
        <w:rPr>
          <w:color w:val="000000"/>
          <w:sz w:val="28"/>
        </w:rPr>
        <w:t>      твердым полезным ископаемым, за исключением лицензий на разведку твердых полез</w:t>
      </w:r>
      <w:r>
        <w:rPr>
          <w:color w:val="000000"/>
          <w:sz w:val="28"/>
        </w:rPr>
        <w:t>ных ископаемых, старательство и контрактов на разработку техногенных минеральных образований, – 280-кратный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w:t>
      </w:r>
      <w:r>
        <w:rPr>
          <w:color w:val="000000"/>
          <w:sz w:val="28"/>
        </w:rPr>
        <w:t>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E3621" w:rsidRDefault="00BB2C28">
      <w:pPr>
        <w:spacing w:after="0"/>
      </w:pPr>
      <w:bookmarkStart w:id="11101" w:name="z12950"/>
      <w:bookmarkEnd w:id="11100"/>
      <w:r>
        <w:rPr>
          <w:color w:val="000000"/>
          <w:sz w:val="28"/>
        </w:rPr>
        <w:lastRenderedPageBreak/>
        <w:t>      общераспространенным полезным ископаемым, подземным водам и лечебным грязям – 40</w:t>
      </w:r>
      <w:r>
        <w:rPr>
          <w:color w:val="000000"/>
          <w:sz w:val="28"/>
        </w:rPr>
        <w:t>-кратный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w:t>
      </w:r>
      <w:r>
        <w:rPr>
          <w:color w:val="000000"/>
          <w:sz w:val="28"/>
        </w:rPr>
        <w:t xml:space="preserve"> с законодательством Республики Казахстан о недрах и недропользовании;</w:t>
      </w:r>
    </w:p>
    <w:p w:rsidR="004E3621" w:rsidRDefault="00BB2C28">
      <w:pPr>
        <w:spacing w:after="0"/>
      </w:pPr>
      <w:bookmarkStart w:id="11102" w:name="z12951"/>
      <w:bookmarkEnd w:id="11101"/>
      <w:r>
        <w:rPr>
          <w:color w:val="000000"/>
          <w:sz w:val="28"/>
        </w:rPr>
        <w:t xml:space="preserve">      на территории, на которой имеются утвержденные запасы полезных ископаемых, – в порядке, определенном подпунктом 2) настоящего пункта для определения стартового размера подписного </w:t>
      </w:r>
      <w:r>
        <w:rPr>
          <w:color w:val="000000"/>
          <w:sz w:val="28"/>
        </w:rPr>
        <w:t>бонуса для контрактов на добычу, совмещенную разведку и добычу соответствующих полезных ископаемых, по которым запасы утверждены;</w:t>
      </w:r>
    </w:p>
    <w:p w:rsidR="004E3621" w:rsidRDefault="00BB2C28">
      <w:pPr>
        <w:spacing w:after="0"/>
      </w:pPr>
      <w:bookmarkStart w:id="11103" w:name="z12952"/>
      <w:bookmarkEnd w:id="11102"/>
      <w:r>
        <w:rPr>
          <w:color w:val="000000"/>
          <w:sz w:val="28"/>
        </w:rPr>
        <w:t>      2) для контрактов на добычу, совмещенную разведку и добычу:</w:t>
      </w:r>
    </w:p>
    <w:p w:rsidR="004E3621" w:rsidRDefault="00BB2C28">
      <w:pPr>
        <w:spacing w:after="0"/>
      </w:pPr>
      <w:bookmarkStart w:id="11104" w:name="z12953"/>
      <w:bookmarkEnd w:id="11103"/>
      <w:r>
        <w:rPr>
          <w:color w:val="000000"/>
          <w:sz w:val="28"/>
        </w:rPr>
        <w:t>      углеводородов:</w:t>
      </w:r>
    </w:p>
    <w:p w:rsidR="004E3621" w:rsidRDefault="00BB2C28">
      <w:pPr>
        <w:spacing w:after="0"/>
      </w:pPr>
      <w:bookmarkStart w:id="11105" w:name="z12954"/>
      <w:bookmarkEnd w:id="11104"/>
      <w:r>
        <w:rPr>
          <w:color w:val="000000"/>
          <w:sz w:val="28"/>
        </w:rPr>
        <w:t>      если запасы не утверждены, – 3 00</w:t>
      </w:r>
      <w:r>
        <w:rPr>
          <w:color w:val="000000"/>
          <w:sz w:val="28"/>
        </w:rPr>
        <w:t>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w:t>
      </w:r>
      <w:r>
        <w:rPr>
          <w:color w:val="000000"/>
          <w:sz w:val="28"/>
        </w:rPr>
        <w:t>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w:t>
      </w:r>
      <w:r>
        <w:rPr>
          <w:color w:val="000000"/>
          <w:sz w:val="28"/>
        </w:rPr>
        <w:t xml:space="preserve"> недропользовании, то стартовый размер подписного бонуса увеличивается за каждый блок, следующий за трехсотым, на 10-кратный размер месячного расчетного показателя, установленного законом о республиканском бюджете и действующего на дату опубликования услов</w:t>
      </w:r>
      <w:r>
        <w:rPr>
          <w:color w:val="000000"/>
          <w:sz w:val="28"/>
        </w:rPr>
        <w:t>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E3621" w:rsidRDefault="00BB2C28">
      <w:pPr>
        <w:spacing w:after="0"/>
      </w:pPr>
      <w:bookmarkStart w:id="11106" w:name="z12955"/>
      <w:bookmarkEnd w:id="11105"/>
      <w:r>
        <w:rPr>
          <w:color w:val="000000"/>
          <w:sz w:val="28"/>
        </w:rPr>
        <w:t>      если запасы утверждены, – по формуле (С х 0,04%) + (Сп х 0,01%)</w:t>
      </w:r>
      <w:r>
        <w:rPr>
          <w:color w:val="000000"/>
          <w:sz w:val="28"/>
        </w:rPr>
        <w:t>, но не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w:t>
      </w:r>
      <w:r>
        <w:rPr>
          <w:color w:val="000000"/>
          <w:sz w:val="28"/>
        </w:rPr>
        <w:t>зования в соответствии с законодательством Республики Казахстан о недрах и недропользовании, где:</w:t>
      </w:r>
    </w:p>
    <w:p w:rsidR="004E3621" w:rsidRDefault="00BB2C28">
      <w:pPr>
        <w:spacing w:after="0"/>
      </w:pPr>
      <w:bookmarkStart w:id="11107" w:name="z12956"/>
      <w:bookmarkEnd w:id="11106"/>
      <w:r>
        <w:rPr>
          <w:color w:val="000000"/>
          <w:sz w:val="28"/>
        </w:rPr>
        <w:t>      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w:t>
      </w:r>
      <w:r>
        <w:rPr>
          <w:color w:val="000000"/>
          <w:sz w:val="28"/>
        </w:rPr>
        <w:t>ым категориям А, В, С1;</w:t>
      </w:r>
    </w:p>
    <w:p w:rsidR="004E3621" w:rsidRDefault="00BB2C28">
      <w:pPr>
        <w:spacing w:after="0"/>
      </w:pPr>
      <w:bookmarkStart w:id="11108" w:name="z12957"/>
      <w:bookmarkEnd w:id="11107"/>
      <w:r>
        <w:rPr>
          <w:color w:val="000000"/>
          <w:sz w:val="28"/>
        </w:rPr>
        <w:lastRenderedPageBreak/>
        <w:t>      Сп – суммарная стоимость предварительно оцененных запасов углеводородов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w:t>
      </w:r>
      <w:r>
        <w:rPr>
          <w:color w:val="000000"/>
          <w:sz w:val="28"/>
        </w:rPr>
        <w:t>й комиссии для оперативного подсчета запасов потенциально коммерческого объекта и прогнозных ресурсов категории С3.</w:t>
      </w:r>
    </w:p>
    <w:p w:rsidR="004E3621" w:rsidRDefault="00BB2C28">
      <w:pPr>
        <w:spacing w:after="0"/>
      </w:pPr>
      <w:bookmarkStart w:id="11109" w:name="z12958"/>
      <w:bookmarkEnd w:id="11108"/>
      <w:r>
        <w:rPr>
          <w:color w:val="000000"/>
          <w:sz w:val="28"/>
        </w:rPr>
        <w:t>      При этом в случае если право недропользования предоставляется на участок недр, территория которого разделена на блоки в соответствии с</w:t>
      </w:r>
      <w:r>
        <w:rPr>
          <w:color w:val="000000"/>
          <w:sz w:val="28"/>
        </w:rPr>
        <w:t xml:space="preserve">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блоком, на 10-кратный размер месячного расчетного показателя, установленного законом о республик</w:t>
      </w:r>
      <w:r>
        <w:rPr>
          <w:color w:val="000000"/>
          <w:sz w:val="28"/>
        </w:rPr>
        <w:t>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E3621" w:rsidRDefault="00BB2C28">
      <w:pPr>
        <w:spacing w:after="0"/>
      </w:pPr>
      <w:bookmarkStart w:id="11110" w:name="z12959"/>
      <w:bookmarkEnd w:id="11109"/>
      <w:r>
        <w:rPr>
          <w:color w:val="000000"/>
          <w:sz w:val="28"/>
        </w:rPr>
        <w:t>      если п</w:t>
      </w:r>
      <w:r>
        <w:rPr>
          <w:color w:val="000000"/>
          <w:sz w:val="28"/>
        </w:rPr>
        <w:t>раво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 в порядке, определенном н</w:t>
      </w:r>
      <w:r>
        <w:rPr>
          <w:color w:val="000000"/>
          <w:sz w:val="28"/>
        </w:rPr>
        <w:t>астоящим подпунктом для утвержденных и не утвержденных запасов углеводородов соответственно. При этом общая сумма стартового размера подписного бонуса не должна быть менее 10 000-кратного размера месячного расчетного показателя, установленного законом о ре</w:t>
      </w:r>
      <w:r>
        <w:rPr>
          <w:color w:val="000000"/>
          <w:sz w:val="28"/>
        </w:rPr>
        <w:t>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E3621" w:rsidRDefault="00BB2C28">
      <w:pPr>
        <w:spacing w:after="0"/>
      </w:pPr>
      <w:bookmarkStart w:id="11111" w:name="z12960"/>
      <w:bookmarkEnd w:id="11110"/>
      <w:r>
        <w:rPr>
          <w:color w:val="000000"/>
          <w:sz w:val="28"/>
        </w:rPr>
        <w:t>     </w:t>
      </w:r>
      <w:r>
        <w:rPr>
          <w:color w:val="000000"/>
          <w:sz w:val="28"/>
        </w:rPr>
        <w:t xml:space="preserve"> 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лицензий на добычу твердых полезных ископаемых, старательство:</w:t>
      </w:r>
    </w:p>
    <w:p w:rsidR="004E3621" w:rsidRDefault="00BB2C28">
      <w:pPr>
        <w:spacing w:after="0"/>
      </w:pPr>
      <w:bookmarkStart w:id="11112" w:name="z12961"/>
      <w:bookmarkEnd w:id="11111"/>
      <w:r>
        <w:rPr>
          <w:color w:val="000000"/>
          <w:sz w:val="28"/>
        </w:rPr>
        <w:t>      если запасы не утверждены, –</w:t>
      </w:r>
      <w:r>
        <w:rPr>
          <w:color w:val="000000"/>
          <w:sz w:val="28"/>
        </w:rPr>
        <w:t xml:space="preserve"> 500-кратный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w:t>
      </w:r>
      <w:r>
        <w:rPr>
          <w:color w:val="000000"/>
          <w:sz w:val="28"/>
        </w:rPr>
        <w:t>твии с законодательством Республики Казахстан о недрах и недропользовании;</w:t>
      </w:r>
    </w:p>
    <w:p w:rsidR="004E3621" w:rsidRDefault="00BB2C28">
      <w:pPr>
        <w:spacing w:after="0"/>
      </w:pPr>
      <w:bookmarkStart w:id="11113" w:name="z12962"/>
      <w:bookmarkEnd w:id="11112"/>
      <w:r>
        <w:rPr>
          <w:color w:val="000000"/>
          <w:sz w:val="28"/>
        </w:rPr>
        <w:lastRenderedPageBreak/>
        <w:t>      если запасы утверждены, – по формуле (С х 0,01%) + (Сп х 0,005%), но не менее 500-кратного размера месячного расчетного показателя, установленного законом о республиканском бю</w:t>
      </w:r>
      <w:r>
        <w:rPr>
          <w:color w:val="000000"/>
          <w:sz w:val="28"/>
        </w:rPr>
        <w:t>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4E3621" w:rsidRDefault="00BB2C28">
      <w:pPr>
        <w:spacing w:after="0"/>
      </w:pPr>
      <w:bookmarkStart w:id="11114" w:name="z12963"/>
      <w:bookmarkEnd w:id="11113"/>
      <w:r>
        <w:rPr>
          <w:color w:val="000000"/>
          <w:sz w:val="28"/>
        </w:rPr>
        <w:t>      С – стоимо</w:t>
      </w:r>
      <w:r>
        <w:rPr>
          <w:color w:val="000000"/>
          <w:sz w:val="28"/>
        </w:rPr>
        <w:t>сть суммарных запасов минерального сырья по промышленным категориям А, В, С1, утвержденных Государственной комиссией по запасам полезных ископаемых Республики Казахстан;</w:t>
      </w:r>
    </w:p>
    <w:p w:rsidR="004E3621" w:rsidRDefault="00BB2C28">
      <w:pPr>
        <w:spacing w:after="0"/>
      </w:pPr>
      <w:bookmarkStart w:id="11115" w:name="z12964"/>
      <w:bookmarkEnd w:id="11114"/>
      <w:r>
        <w:rPr>
          <w:color w:val="000000"/>
          <w:sz w:val="28"/>
        </w:rPr>
        <w:t>      Сп – суммарная стоимость предварительно оцененных запасов минерального сырья кат</w:t>
      </w:r>
      <w:r>
        <w:rPr>
          <w:color w:val="000000"/>
          <w:sz w:val="28"/>
        </w:rPr>
        <w:t>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w:t>
      </w:r>
    </w:p>
    <w:p w:rsidR="004E3621" w:rsidRDefault="00BB2C28">
      <w:pPr>
        <w:spacing w:after="0"/>
      </w:pPr>
      <w:bookmarkStart w:id="11116" w:name="z12965"/>
      <w:bookmarkEnd w:id="11115"/>
      <w:r>
        <w:rPr>
          <w:color w:val="000000"/>
          <w:sz w:val="28"/>
        </w:rPr>
        <w:t>      для контрактов на общераспространенные полезные ископаемые, подземные воды и лечебные грязи – по формуле (С х 0,01%), но не менее 120-кратного размера месячного расчетного показателя, установленного законом о республиканском бюджете и действующего на</w:t>
      </w:r>
      <w:r>
        <w:rPr>
          <w:color w:val="000000"/>
          <w:sz w:val="28"/>
        </w:rPr>
        <w:t xml:space="preserve">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E3621" w:rsidRDefault="00BB2C28">
      <w:pPr>
        <w:spacing w:after="0"/>
      </w:pPr>
      <w:bookmarkStart w:id="11117" w:name="z12966"/>
      <w:bookmarkEnd w:id="11116"/>
      <w:r>
        <w:rPr>
          <w:color w:val="000000"/>
          <w:sz w:val="28"/>
        </w:rPr>
        <w:t>      3) для контрактов на переработку техно</w:t>
      </w:r>
      <w:r>
        <w:rPr>
          <w:color w:val="000000"/>
          <w:sz w:val="28"/>
        </w:rPr>
        <w:t>генных минеральных образований – по формуле (С1 х 0,01%), но не менее 300-кратного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w:t>
      </w:r>
      <w:r>
        <w:rPr>
          <w:color w:val="000000"/>
          <w:sz w:val="28"/>
        </w:rPr>
        <w:t xml:space="preserve">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E3621" w:rsidRDefault="00BB2C28">
      <w:pPr>
        <w:spacing w:after="0"/>
      </w:pPr>
      <w:bookmarkStart w:id="11118" w:name="z12967"/>
      <w:bookmarkEnd w:id="11117"/>
      <w:r>
        <w:rPr>
          <w:color w:val="000000"/>
          <w:sz w:val="28"/>
        </w:rPr>
        <w:t>      4) для контрактов на разведку недр для сброса сточных вод, а также строительство и (или) эксплуатацию по</w:t>
      </w:r>
      <w:r>
        <w:rPr>
          <w:color w:val="000000"/>
          <w:sz w:val="28"/>
        </w:rPr>
        <w:t>дземных сооружений, не связанных с разведкой и (или) добычей (использование пространства недр), – 400-кратный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w:t>
      </w:r>
      <w:r>
        <w:rPr>
          <w:color w:val="000000"/>
          <w:sz w:val="28"/>
        </w:rPr>
        <w:t xml:space="preserve">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E3621" w:rsidRDefault="00BB2C28">
      <w:pPr>
        <w:spacing w:after="0"/>
      </w:pPr>
      <w:bookmarkStart w:id="11119" w:name="z12968"/>
      <w:bookmarkEnd w:id="11118"/>
      <w:r>
        <w:rPr>
          <w:color w:val="000000"/>
          <w:sz w:val="28"/>
        </w:rPr>
        <w:t>      2. Стоимость запасов полезных ископаемых определяется:</w:t>
      </w:r>
    </w:p>
    <w:p w:rsidR="004E3621" w:rsidRDefault="00BB2C28">
      <w:pPr>
        <w:spacing w:after="0"/>
      </w:pPr>
      <w:bookmarkStart w:id="11120" w:name="z12969"/>
      <w:bookmarkEnd w:id="11119"/>
      <w:r>
        <w:rPr>
          <w:color w:val="000000"/>
          <w:sz w:val="28"/>
        </w:rPr>
        <w:lastRenderedPageBreak/>
        <w:t xml:space="preserve">       1) для углеводор</w:t>
      </w:r>
      <w:r>
        <w:rPr>
          <w:color w:val="000000"/>
          <w:sz w:val="28"/>
        </w:rPr>
        <w:t>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статьей 741 настоящего Кодекса на день, предшествующий дню опублик</w:t>
      </w:r>
      <w:r>
        <w:rPr>
          <w:color w:val="000000"/>
          <w:sz w:val="28"/>
        </w:rPr>
        <w:t>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w:t>
      </w:r>
      <w:r>
        <w:rPr>
          <w:color w:val="000000"/>
          <w:sz w:val="28"/>
        </w:rPr>
        <w:t xml:space="preserve">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среднеарифметическое зн</w:t>
      </w:r>
      <w:r>
        <w:rPr>
          <w:color w:val="000000"/>
          <w:sz w:val="28"/>
        </w:rPr>
        <w:t>ачение котировок цены стандартного сорта нефти, указанного в пункте 3 статьи 741 настоящего Кодекса, значение которых на указанную дату является максимальным;</w:t>
      </w:r>
    </w:p>
    <w:p w:rsidR="004E3621" w:rsidRDefault="00BB2C28">
      <w:pPr>
        <w:spacing w:after="0"/>
      </w:pPr>
      <w:bookmarkStart w:id="11121" w:name="z12970"/>
      <w:bookmarkEnd w:id="11120"/>
      <w:r>
        <w:rPr>
          <w:color w:val="000000"/>
          <w:sz w:val="28"/>
        </w:rPr>
        <w:t>      2) для сырого газа по контракту на недропользование, которым предусмотрены обязательства не</w:t>
      </w:r>
      <w:r>
        <w:rPr>
          <w:color w:val="000000"/>
          <w:sz w:val="28"/>
        </w:rPr>
        <w:t>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формуле:</w:t>
      </w:r>
    </w:p>
    <w:p w:rsidR="004E3621" w:rsidRDefault="00BB2C28">
      <w:pPr>
        <w:spacing w:after="0"/>
      </w:pPr>
      <w:bookmarkStart w:id="11122" w:name="z12971"/>
      <w:bookmarkEnd w:id="11121"/>
      <w:r>
        <w:rPr>
          <w:color w:val="000000"/>
          <w:sz w:val="28"/>
        </w:rPr>
        <w:t>      С = V1 х Ц1 + V2 х Ц2, где:</w:t>
      </w:r>
    </w:p>
    <w:p w:rsidR="004E3621" w:rsidRDefault="00BB2C28">
      <w:pPr>
        <w:spacing w:after="0"/>
      </w:pPr>
      <w:bookmarkStart w:id="11123" w:name="z12972"/>
      <w:bookmarkEnd w:id="11122"/>
      <w:r>
        <w:rPr>
          <w:color w:val="000000"/>
          <w:sz w:val="28"/>
        </w:rPr>
        <w:t>      V1 – объем запасов сырого</w:t>
      </w:r>
      <w:r>
        <w:rPr>
          <w:color w:val="000000"/>
          <w:sz w:val="28"/>
        </w:rPr>
        <w:t xml:space="preserve"> газа по промышленным категориям А, В, С1, утвержденных Государственной комиссией по запасам полезных ископаемых Республики Казахстан, подлежащих реализации на внутреннем рынке Республики Казахстан;</w:t>
      </w:r>
    </w:p>
    <w:p w:rsidR="004E3621" w:rsidRDefault="00BB2C28">
      <w:pPr>
        <w:spacing w:after="0"/>
      </w:pPr>
      <w:bookmarkStart w:id="11124" w:name="z12973"/>
      <w:bookmarkEnd w:id="11123"/>
      <w:r>
        <w:rPr>
          <w:color w:val="000000"/>
          <w:sz w:val="28"/>
        </w:rPr>
        <w:t>      V2 – объем запасов сырого газа по промышленным кате</w:t>
      </w:r>
      <w:r>
        <w:rPr>
          <w:color w:val="000000"/>
          <w:sz w:val="28"/>
        </w:rPr>
        <w:t>гориям А, В, С1, за исключением V1, утвержденных Государственной комиссией по запасам полезных ископаемых Республики Казахстан;</w:t>
      </w:r>
    </w:p>
    <w:p w:rsidR="004E3621" w:rsidRDefault="00BB2C28">
      <w:pPr>
        <w:spacing w:after="0"/>
      </w:pPr>
      <w:bookmarkStart w:id="11125" w:name="z12974"/>
      <w:bookmarkEnd w:id="11124"/>
      <w:r>
        <w:rPr>
          <w:color w:val="000000"/>
          <w:sz w:val="28"/>
        </w:rPr>
        <w:t>      Ц1 – цена, определяемая Правительством Республики Казахстан;</w:t>
      </w:r>
    </w:p>
    <w:p w:rsidR="004E3621" w:rsidRDefault="00BB2C28">
      <w:pPr>
        <w:spacing w:after="0"/>
      </w:pPr>
      <w:bookmarkStart w:id="11126" w:name="z12975"/>
      <w:bookmarkEnd w:id="11125"/>
      <w:r>
        <w:rPr>
          <w:color w:val="000000"/>
          <w:sz w:val="28"/>
        </w:rPr>
        <w:t>      Ц2 – среднеарифметическое значение котировок цены сырог</w:t>
      </w:r>
      <w:r>
        <w:rPr>
          <w:color w:val="000000"/>
          <w:sz w:val="28"/>
        </w:rPr>
        <w:t>о газа, определяемое в соответствии с подпунктом 1) настоящего пункта;</w:t>
      </w:r>
    </w:p>
    <w:p w:rsidR="004E3621" w:rsidRDefault="00BB2C28">
      <w:pPr>
        <w:spacing w:after="0"/>
      </w:pPr>
      <w:bookmarkStart w:id="11127" w:name="z12976"/>
      <w:bookmarkEnd w:id="11126"/>
      <w:r>
        <w:rPr>
          <w:color w:val="000000"/>
          <w:sz w:val="28"/>
        </w:rPr>
        <w:t>      СП = V1 х Ц1 + V2 х Ц2, где:</w:t>
      </w:r>
    </w:p>
    <w:p w:rsidR="004E3621" w:rsidRDefault="00BB2C28">
      <w:pPr>
        <w:spacing w:after="0"/>
      </w:pPr>
      <w:bookmarkStart w:id="11128" w:name="z12977"/>
      <w:bookmarkEnd w:id="11127"/>
      <w:r>
        <w:rPr>
          <w:color w:val="000000"/>
          <w:sz w:val="28"/>
        </w:rPr>
        <w:t xml:space="preserve">      V1 – объем запасов сырого газа категории С2, утвержденных Государственной комиссией по запасам полезных ископаемых Республики Казахстан и (или) </w:t>
      </w:r>
      <w:r>
        <w:rPr>
          <w:color w:val="000000"/>
          <w:sz w:val="28"/>
        </w:rPr>
        <w:t>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rsidR="004E3621" w:rsidRDefault="00BB2C28">
      <w:pPr>
        <w:spacing w:after="0"/>
      </w:pPr>
      <w:bookmarkStart w:id="11129" w:name="z12978"/>
      <w:bookmarkEnd w:id="11128"/>
      <w:r>
        <w:rPr>
          <w:color w:val="000000"/>
          <w:sz w:val="28"/>
        </w:rPr>
        <w:lastRenderedPageBreak/>
        <w:t>      V2 – объем запасов сырого газ</w:t>
      </w:r>
      <w:r>
        <w:rPr>
          <w:color w:val="000000"/>
          <w:sz w:val="28"/>
        </w:rPr>
        <w:t>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w:t>
      </w:r>
      <w:r>
        <w:rPr>
          <w:color w:val="000000"/>
          <w:sz w:val="28"/>
        </w:rPr>
        <w:t>в категории С3, за исключением V1;</w:t>
      </w:r>
    </w:p>
    <w:p w:rsidR="004E3621" w:rsidRDefault="00BB2C28">
      <w:pPr>
        <w:spacing w:after="0"/>
      </w:pPr>
      <w:bookmarkStart w:id="11130" w:name="z12979"/>
      <w:bookmarkEnd w:id="11129"/>
      <w:r>
        <w:rPr>
          <w:color w:val="000000"/>
          <w:sz w:val="28"/>
        </w:rPr>
        <w:t>      Ц1 – цена, определяемая Правительством Республики Казахстан;</w:t>
      </w:r>
    </w:p>
    <w:p w:rsidR="004E3621" w:rsidRDefault="00BB2C28">
      <w:pPr>
        <w:spacing w:after="0"/>
      </w:pPr>
      <w:bookmarkStart w:id="11131" w:name="z12980"/>
      <w:bookmarkEnd w:id="11130"/>
      <w:r>
        <w:rPr>
          <w:color w:val="000000"/>
          <w:sz w:val="28"/>
        </w:rPr>
        <w:t>      Ц2 – среднеарифметическое значение котировок цены сырого газа, определяемое в соответствии с подпунктом 1) настоящего пункта;</w:t>
      </w:r>
    </w:p>
    <w:p w:rsidR="004E3621" w:rsidRDefault="00BB2C28">
      <w:pPr>
        <w:spacing w:after="0"/>
      </w:pPr>
      <w:bookmarkStart w:id="11132" w:name="z12981"/>
      <w:bookmarkEnd w:id="11131"/>
      <w:r>
        <w:rPr>
          <w:color w:val="000000"/>
          <w:sz w:val="28"/>
        </w:rPr>
        <w:t xml:space="preserve"> </w:t>
      </w:r>
      <w:r>
        <w:rPr>
          <w:color w:val="000000"/>
          <w:sz w:val="28"/>
        </w:rPr>
        <w:t>      3) для полезных ископаемых, указанных в подпунктах 1) и 2) пункта 2 статьи 745 настоящего Кодекса, – исходя из среднеарифметического значения котировок цены полезного ископаемого в иностранной валюте в соответствии со статьей 745 настоящего Кодекса н</w:t>
      </w:r>
      <w:r>
        <w:rPr>
          <w:color w:val="000000"/>
          <w:sz w:val="28"/>
        </w:rPr>
        <w:t xml:space="preserve">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w:t>
      </w:r>
      <w:r>
        <w:rPr>
          <w:color w:val="000000"/>
          <w:sz w:val="28"/>
        </w:rPr>
        <w:t>курса обмена валюты, определенного в последний рабочий день, предшествующий дате уплаты подписного бонуса.</w:t>
      </w:r>
    </w:p>
    <w:p w:rsidR="004E3621" w:rsidRDefault="00BB2C28">
      <w:pPr>
        <w:spacing w:after="0"/>
      </w:pPr>
      <w:bookmarkStart w:id="11133" w:name="z12982"/>
      <w:bookmarkEnd w:id="11132"/>
      <w:r>
        <w:rPr>
          <w:color w:val="000000"/>
          <w:sz w:val="28"/>
        </w:rPr>
        <w:t>      В случае, когда за день, предшествующий дню опубликования условий конкурса или дню подписания протокола прямых переговоров, не опубликованы офи</w:t>
      </w:r>
      <w:r>
        <w:rPr>
          <w:color w:val="000000"/>
          <w:sz w:val="28"/>
        </w:rPr>
        <w:t>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rsidR="004E3621" w:rsidRDefault="00BB2C28">
      <w:pPr>
        <w:spacing w:after="0"/>
      </w:pPr>
      <w:bookmarkStart w:id="11134" w:name="z12983"/>
      <w:bookmarkEnd w:id="11133"/>
      <w:r>
        <w:rPr>
          <w:color w:val="000000"/>
          <w:sz w:val="28"/>
        </w:rPr>
        <w:t>      В случае, если на полезные ископаемые не установлена биржевая цена, ста</w:t>
      </w:r>
      <w:r>
        <w:rPr>
          <w:color w:val="000000"/>
          <w:sz w:val="28"/>
        </w:rPr>
        <w:t>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p w:rsidR="004E3621" w:rsidRDefault="00BB2C28">
      <w:pPr>
        <w:spacing w:after="0"/>
      </w:pPr>
      <w:bookmarkStart w:id="11135" w:name="z12984"/>
      <w:bookmarkEnd w:id="11134"/>
      <w:r>
        <w:rPr>
          <w:color w:val="000000"/>
          <w:sz w:val="28"/>
        </w:rPr>
        <w:t>      3. Стартовый размер подписного бонуса до проведени</w:t>
      </w:r>
      <w:r>
        <w:rPr>
          <w:color w:val="000000"/>
          <w:sz w:val="28"/>
        </w:rPr>
        <w:t>я конкурса на получение права недропользования может быть увеличен по решению конкурсной комиссии компетентного органа.</w:t>
      </w:r>
    </w:p>
    <w:p w:rsidR="004E3621" w:rsidRDefault="00BB2C28">
      <w:pPr>
        <w:spacing w:after="0"/>
      </w:pPr>
      <w:bookmarkStart w:id="11136" w:name="z12985"/>
      <w:bookmarkEnd w:id="11135"/>
      <w:r>
        <w:rPr>
          <w:color w:val="000000"/>
          <w:sz w:val="28"/>
        </w:rPr>
        <w:t xml:space="preserve">       4. Окончательный размер подписного бонуса в сумме не ниже стартового устанавливается решением конкурсной комиссии по результатам </w:t>
      </w:r>
      <w:r>
        <w:rPr>
          <w:color w:val="000000"/>
          <w:sz w:val="28"/>
        </w:rPr>
        <w:t xml:space="preserve">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p>
    <w:p w:rsidR="004E3621" w:rsidRDefault="00BB2C28">
      <w:pPr>
        <w:spacing w:after="0"/>
      </w:pPr>
      <w:bookmarkStart w:id="11137" w:name="z12986"/>
      <w:bookmarkEnd w:id="11136"/>
      <w:r>
        <w:rPr>
          <w:color w:val="000000"/>
          <w:sz w:val="28"/>
        </w:rPr>
        <w:t>      5. При расширении контрактной территории (участка недр)</w:t>
      </w:r>
      <w:r>
        <w:rPr>
          <w:color w:val="000000"/>
          <w:sz w:val="28"/>
        </w:rPr>
        <w:t xml:space="preserve"> размер подписного бонуса определяется в следующем порядке:</w:t>
      </w:r>
    </w:p>
    <w:p w:rsidR="004E3621" w:rsidRDefault="00BB2C28">
      <w:pPr>
        <w:spacing w:after="0"/>
      </w:pPr>
      <w:bookmarkStart w:id="11138" w:name="z12987"/>
      <w:bookmarkEnd w:id="11137"/>
      <w:r>
        <w:rPr>
          <w:color w:val="000000"/>
          <w:sz w:val="28"/>
        </w:rPr>
        <w:lastRenderedPageBreak/>
        <w:t>      1) если на расширяемой контрактной территории (участке недр) утверждены запасы полезных ископаемых, – в зависимости от вида полезного ископаемого в порядке, определенном пунктами 1 и 2 насто</w:t>
      </w:r>
      <w:r>
        <w:rPr>
          <w:color w:val="000000"/>
          <w:sz w:val="28"/>
        </w:rPr>
        <w:t>ящей статьи в отношении объемов таких запасов;</w:t>
      </w:r>
    </w:p>
    <w:p w:rsidR="004E3621" w:rsidRDefault="00BB2C28">
      <w:pPr>
        <w:spacing w:after="0"/>
      </w:pPr>
      <w:bookmarkStart w:id="11139" w:name="z12988"/>
      <w:bookmarkEnd w:id="11138"/>
      <w:r>
        <w:rPr>
          <w:color w:val="000000"/>
          <w:sz w:val="28"/>
        </w:rPr>
        <w:t>      2) если на расширяемой контрактной территории (участке недр) не утверждены запасы полезных ископаемых:</w:t>
      </w:r>
    </w:p>
    <w:p w:rsidR="004E3621" w:rsidRDefault="00BB2C28">
      <w:pPr>
        <w:spacing w:after="0"/>
      </w:pPr>
      <w:bookmarkStart w:id="11140" w:name="z12989"/>
      <w:bookmarkEnd w:id="11139"/>
      <w:r>
        <w:rPr>
          <w:color w:val="000000"/>
          <w:sz w:val="28"/>
        </w:rPr>
        <w:t>      для контрактов по углеводородам – как произведение коэффициента расширения контрактной террито</w:t>
      </w:r>
      <w:r>
        <w:rPr>
          <w:color w:val="000000"/>
          <w:sz w:val="28"/>
        </w:rPr>
        <w:t xml:space="preserve">рии (участка недр) и первоначальной суммы подписного бонуса по данному контракту. Коэффициент расширения контрактной территории (участка недр) рассчитывается с точностью до четырех знаков после запятой как отношение размера площади, на которую расширяется </w:t>
      </w:r>
      <w:r>
        <w:rPr>
          <w:color w:val="000000"/>
          <w:sz w:val="28"/>
        </w:rPr>
        <w:t>контрактная территория (участок недр), к первоначальному размеру площади контрактной территории (участка недр).</w:t>
      </w:r>
    </w:p>
    <w:p w:rsidR="004E3621" w:rsidRDefault="00BB2C28">
      <w:pPr>
        <w:spacing w:after="0"/>
      </w:pPr>
      <w:bookmarkStart w:id="11141" w:name="z12990"/>
      <w:bookmarkEnd w:id="11140"/>
      <w:r>
        <w:rPr>
          <w:color w:val="000000"/>
          <w:sz w:val="28"/>
        </w:rPr>
        <w:t>      При этом в случае, если значение коэффициента расширения контрактной территории (участка недр) превышает 0,1 независимо от количества случ</w:t>
      </w:r>
      <w:r>
        <w:rPr>
          <w:color w:val="000000"/>
          <w:sz w:val="28"/>
        </w:rPr>
        <w:t>аев ее расширения, к размеру подписного бонуса, приходящемуся на такое превышение, применяется коэффициент 3;</w:t>
      </w:r>
    </w:p>
    <w:p w:rsidR="004E3621" w:rsidRDefault="00BB2C28">
      <w:pPr>
        <w:spacing w:after="0"/>
      </w:pPr>
      <w:bookmarkStart w:id="11142" w:name="z12991"/>
      <w:bookmarkEnd w:id="11141"/>
      <w:r>
        <w:rPr>
          <w:color w:val="000000"/>
          <w:sz w:val="28"/>
        </w:rPr>
        <w:t xml:space="preserve">      для контрактов по минеральному сырью, общераспространенным полезным ископаемым, подземным водам и лечебным грязям – в минимальных размерах, </w:t>
      </w:r>
      <w:r>
        <w:rPr>
          <w:color w:val="000000"/>
          <w:sz w:val="28"/>
        </w:rPr>
        <w:t>установленных подпунктами 2) и 3) пункта 1 настоящей статьи для соответствующих видов полезных ископаемых.</w:t>
      </w:r>
    </w:p>
    <w:p w:rsidR="004E3621" w:rsidRDefault="00BB2C28">
      <w:pPr>
        <w:spacing w:after="0"/>
      </w:pPr>
      <w:bookmarkStart w:id="11143" w:name="z12992"/>
      <w:bookmarkEnd w:id="11142"/>
      <w:r>
        <w:rPr>
          <w:color w:val="000000"/>
          <w:sz w:val="28"/>
        </w:rPr>
        <w:t>      6. Порядок исчисления подписного бонуса, установленный настоящей статьей, применяется к лицензиям на разведку или добычу твердых полезных ископ</w:t>
      </w:r>
      <w:r>
        <w:rPr>
          <w:color w:val="000000"/>
          <w:sz w:val="28"/>
        </w:rPr>
        <w:t>аемых, выдаваемым по результатам аукциона.</w:t>
      </w:r>
    </w:p>
    <w:bookmarkEnd w:id="11143"/>
    <w:p w:rsidR="004E3621" w:rsidRDefault="00BB2C28">
      <w:pPr>
        <w:spacing w:after="0"/>
      </w:pPr>
      <w:r>
        <w:rPr>
          <w:b/>
          <w:color w:val="000000"/>
          <w:sz w:val="28"/>
        </w:rPr>
        <w:t>Статья 727. Особенности исчисления подписного бонуса по лицензиям на геологическое изучение, старательство, разведку или добычу твердых полезных ископаемых, за исключением лицензий, выдаваемых по результатам аукци</w:t>
      </w:r>
      <w:r>
        <w:rPr>
          <w:b/>
          <w:color w:val="000000"/>
          <w:sz w:val="28"/>
        </w:rPr>
        <w:t xml:space="preserve">она </w:t>
      </w:r>
    </w:p>
    <w:p w:rsidR="004E3621" w:rsidRDefault="00BB2C28">
      <w:pPr>
        <w:spacing w:after="0"/>
      </w:pPr>
      <w:bookmarkStart w:id="11144" w:name="z12993"/>
      <w:r>
        <w:rPr>
          <w:color w:val="000000"/>
          <w:sz w:val="28"/>
        </w:rPr>
        <w:t xml:space="preserve">      Сумма подписного бонуса по лицензии на геологическое изучение, старательство, разведку или добычу твердых полезных ископаемых, за исключением лицензии, выдаваемой по результатам аукциона, исчисляется исходя из ставки, выраженной в месячном </w:t>
      </w:r>
      <w:r>
        <w:rPr>
          <w:color w:val="000000"/>
          <w:sz w:val="28"/>
        </w:rPr>
        <w:t>расчетном показателе, установленном законом о республиканском бюджете и действующем на дату уплаты подписного бонуса: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50"/>
        <w:gridCol w:w="5408"/>
        <w:gridCol w:w="2404"/>
      </w:tblGrid>
      <w:tr w:rsidR="004E3621">
        <w:trPr>
          <w:trHeight w:val="30"/>
          <w:tblCellSpacing w:w="0" w:type="auto"/>
        </w:trPr>
        <w:tc>
          <w:tcPr>
            <w:tcW w:w="2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11145" w:name="z12994"/>
            <w:bookmarkEnd w:id="11144"/>
            <w:r>
              <w:rPr>
                <w:color w:val="000000"/>
                <w:sz w:val="20"/>
              </w:rPr>
              <w:t>№</w:t>
            </w:r>
          </w:p>
        </w:tc>
        <w:bookmarkEnd w:id="11145"/>
        <w:tc>
          <w:tcPr>
            <w:tcW w:w="6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Наименование</w:t>
            </w:r>
          </w:p>
        </w:tc>
        <w:tc>
          <w:tcPr>
            <w:tcW w:w="3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Ставка, в МРП</w:t>
            </w:r>
          </w:p>
        </w:tc>
      </w:tr>
      <w:tr w:rsidR="004E3621">
        <w:trPr>
          <w:trHeight w:val="30"/>
          <w:tblCellSpacing w:w="0" w:type="auto"/>
        </w:trPr>
        <w:tc>
          <w:tcPr>
            <w:tcW w:w="2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11146" w:name="z12995"/>
            <w:r>
              <w:rPr>
                <w:color w:val="000000"/>
                <w:sz w:val="20"/>
              </w:rPr>
              <w:t>1</w:t>
            </w:r>
          </w:p>
        </w:tc>
        <w:bookmarkEnd w:id="11146"/>
        <w:tc>
          <w:tcPr>
            <w:tcW w:w="6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w:t>
            </w:r>
          </w:p>
        </w:tc>
        <w:tc>
          <w:tcPr>
            <w:tcW w:w="3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3</w:t>
            </w:r>
          </w:p>
        </w:tc>
      </w:tr>
      <w:tr w:rsidR="004E3621">
        <w:trPr>
          <w:trHeight w:val="30"/>
          <w:tblCellSpacing w:w="0" w:type="auto"/>
        </w:trPr>
        <w:tc>
          <w:tcPr>
            <w:tcW w:w="2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11147" w:name="z12996"/>
            <w:r>
              <w:rPr>
                <w:color w:val="000000"/>
                <w:sz w:val="20"/>
              </w:rPr>
              <w:t>1.</w:t>
            </w:r>
          </w:p>
        </w:tc>
        <w:bookmarkEnd w:id="11147"/>
        <w:tc>
          <w:tcPr>
            <w:tcW w:w="6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Лицензия на разведку</w:t>
            </w:r>
          </w:p>
        </w:tc>
        <w:tc>
          <w:tcPr>
            <w:tcW w:w="3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100</w:t>
            </w:r>
          </w:p>
        </w:tc>
      </w:tr>
      <w:tr w:rsidR="004E3621">
        <w:trPr>
          <w:trHeight w:val="30"/>
          <w:tblCellSpacing w:w="0" w:type="auto"/>
        </w:trPr>
        <w:tc>
          <w:tcPr>
            <w:tcW w:w="2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11148" w:name="z12997"/>
            <w:r>
              <w:rPr>
                <w:color w:val="000000"/>
                <w:sz w:val="20"/>
              </w:rPr>
              <w:t>2.</w:t>
            </w:r>
          </w:p>
        </w:tc>
        <w:bookmarkEnd w:id="11148"/>
        <w:tc>
          <w:tcPr>
            <w:tcW w:w="6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Лицензия на добычу</w:t>
            </w:r>
          </w:p>
        </w:tc>
        <w:tc>
          <w:tcPr>
            <w:tcW w:w="3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50</w:t>
            </w:r>
          </w:p>
        </w:tc>
      </w:tr>
      <w:tr w:rsidR="004E3621">
        <w:trPr>
          <w:trHeight w:val="30"/>
          <w:tblCellSpacing w:w="0" w:type="auto"/>
        </w:trPr>
        <w:tc>
          <w:tcPr>
            <w:tcW w:w="2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11149" w:name="z12998"/>
            <w:r>
              <w:rPr>
                <w:color w:val="000000"/>
                <w:sz w:val="20"/>
              </w:rPr>
              <w:lastRenderedPageBreak/>
              <w:t>3.</w:t>
            </w:r>
          </w:p>
        </w:tc>
        <w:bookmarkEnd w:id="11149"/>
        <w:tc>
          <w:tcPr>
            <w:tcW w:w="6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Лицензия на старательство:</w:t>
            </w:r>
          </w:p>
        </w:tc>
        <w:tc>
          <w:tcPr>
            <w:tcW w:w="3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2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11150" w:name="z12999"/>
            <w:r>
              <w:rPr>
                <w:color w:val="000000"/>
                <w:sz w:val="20"/>
              </w:rPr>
              <w:t>3.1.</w:t>
            </w:r>
          </w:p>
        </w:tc>
        <w:bookmarkEnd w:id="11150"/>
        <w:tc>
          <w:tcPr>
            <w:tcW w:w="6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при </w:t>
            </w:r>
            <w:r>
              <w:rPr>
                <w:color w:val="000000"/>
                <w:sz w:val="20"/>
              </w:rPr>
              <w:t>площади предоставленной территории до 0,3 км2</w:t>
            </w:r>
          </w:p>
        </w:tc>
        <w:tc>
          <w:tcPr>
            <w:tcW w:w="3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9</w:t>
            </w:r>
          </w:p>
        </w:tc>
      </w:tr>
      <w:tr w:rsidR="004E3621">
        <w:trPr>
          <w:trHeight w:val="30"/>
          <w:tblCellSpacing w:w="0" w:type="auto"/>
        </w:trPr>
        <w:tc>
          <w:tcPr>
            <w:tcW w:w="2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11151" w:name="z13000"/>
            <w:r>
              <w:rPr>
                <w:color w:val="000000"/>
                <w:sz w:val="20"/>
              </w:rPr>
              <w:t>3.2.</w:t>
            </w:r>
          </w:p>
        </w:tc>
        <w:bookmarkEnd w:id="11151"/>
        <w:tc>
          <w:tcPr>
            <w:tcW w:w="6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при площади предоставленной территории от 0,3 до 0,5 км2</w:t>
            </w:r>
          </w:p>
        </w:tc>
        <w:tc>
          <w:tcPr>
            <w:tcW w:w="3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12</w:t>
            </w:r>
          </w:p>
        </w:tc>
      </w:tr>
      <w:tr w:rsidR="004E3621">
        <w:trPr>
          <w:trHeight w:val="30"/>
          <w:tblCellSpacing w:w="0" w:type="auto"/>
        </w:trPr>
        <w:tc>
          <w:tcPr>
            <w:tcW w:w="2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11152" w:name="z13001"/>
            <w:r>
              <w:rPr>
                <w:color w:val="000000"/>
                <w:sz w:val="20"/>
              </w:rPr>
              <w:t>3.3.</w:t>
            </w:r>
          </w:p>
        </w:tc>
        <w:bookmarkEnd w:id="11152"/>
        <w:tc>
          <w:tcPr>
            <w:tcW w:w="6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при площади предоставленной территории от 0,5 до 0,7 км2</w:t>
            </w:r>
          </w:p>
        </w:tc>
        <w:tc>
          <w:tcPr>
            <w:tcW w:w="3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15</w:t>
            </w:r>
          </w:p>
        </w:tc>
      </w:tr>
      <w:tr w:rsidR="004E3621">
        <w:trPr>
          <w:trHeight w:val="30"/>
          <w:tblCellSpacing w:w="0" w:type="auto"/>
        </w:trPr>
        <w:tc>
          <w:tcPr>
            <w:tcW w:w="24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bookmarkStart w:id="11153" w:name="z13002"/>
            <w:r>
              <w:rPr>
                <w:color w:val="000000"/>
                <w:sz w:val="20"/>
              </w:rPr>
              <w:t>4.</w:t>
            </w:r>
          </w:p>
        </w:tc>
        <w:bookmarkEnd w:id="11153"/>
        <w:tc>
          <w:tcPr>
            <w:tcW w:w="6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Лицензия на геологическое изучение</w:t>
            </w:r>
          </w:p>
        </w:tc>
        <w:tc>
          <w:tcPr>
            <w:tcW w:w="3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2000</w:t>
            </w:r>
          </w:p>
        </w:tc>
      </w:tr>
    </w:tbl>
    <w:p w:rsidR="004E3621" w:rsidRDefault="00BB2C28">
      <w:pPr>
        <w:spacing w:after="0"/>
      </w:pPr>
      <w:r>
        <w:rPr>
          <w:b/>
          <w:color w:val="000000"/>
          <w:sz w:val="28"/>
        </w:rPr>
        <w:t>Статья 728. Налоговый период</w:t>
      </w:r>
    </w:p>
    <w:p w:rsidR="004E3621" w:rsidRDefault="00BB2C28">
      <w:pPr>
        <w:spacing w:after="0"/>
      </w:pPr>
      <w:bookmarkStart w:id="11154" w:name="z13003"/>
      <w:r>
        <w:rPr>
          <w:color w:val="000000"/>
          <w:sz w:val="28"/>
        </w:rPr>
        <w:t>      Налоговым периодом по подписному бонусу является календарный квартал, в котором наступил срок уплаты подписного бонуса.</w:t>
      </w:r>
    </w:p>
    <w:bookmarkEnd w:id="11154"/>
    <w:p w:rsidR="004E3621" w:rsidRDefault="00BB2C28">
      <w:pPr>
        <w:spacing w:after="0"/>
      </w:pPr>
      <w:r>
        <w:rPr>
          <w:b/>
          <w:color w:val="000000"/>
          <w:sz w:val="28"/>
        </w:rPr>
        <w:t>Статья 729. Сроки уплаты подписного бонуса</w:t>
      </w:r>
    </w:p>
    <w:p w:rsidR="004E3621" w:rsidRDefault="00BB2C28">
      <w:pPr>
        <w:spacing w:after="0"/>
      </w:pPr>
      <w:bookmarkStart w:id="11155" w:name="z13004"/>
      <w:r>
        <w:rPr>
          <w:color w:val="000000"/>
          <w:sz w:val="28"/>
        </w:rPr>
        <w:t>      1. Если иное не установлено настоящей статьей, подписной бонус уплачивается в бюд</w:t>
      </w:r>
      <w:r>
        <w:rPr>
          <w:color w:val="000000"/>
          <w:sz w:val="28"/>
        </w:rPr>
        <w:t>жет по месту нахождения налогоплательщика не позднее двадцати рабочих дней с даты объявления налогоплательщика победителем конкурса или даты подписания протокола прямых переговоров по предоставлению права недропользования в соответствии с законодательством</w:t>
      </w:r>
      <w:r>
        <w:rPr>
          <w:color w:val="000000"/>
          <w:sz w:val="28"/>
        </w:rPr>
        <w:t xml:space="preserve"> Республики Казахстан о недрах и недропользовании.</w:t>
      </w:r>
    </w:p>
    <w:p w:rsidR="004E3621" w:rsidRDefault="00BB2C28">
      <w:pPr>
        <w:spacing w:after="0"/>
      </w:pPr>
      <w:bookmarkStart w:id="11156" w:name="z13005"/>
      <w:bookmarkEnd w:id="11155"/>
      <w:r>
        <w:rPr>
          <w:color w:val="000000"/>
          <w:sz w:val="28"/>
        </w:rPr>
        <w:t xml:space="preserve">       2. Подписной бонус по лицензиям на геологическое изучение, разведку или добычу твердых полезных ископаемых, старательство и использование пространства недр уплачивается в бюджет по месту нахождения </w:t>
      </w:r>
      <w:r>
        <w:rPr>
          <w:color w:val="000000"/>
          <w:sz w:val="28"/>
        </w:rPr>
        <w:t xml:space="preserve">налогоплательщика не позднее десяти рабочих дней со дня выдачи такой лицензии. </w:t>
      </w:r>
    </w:p>
    <w:p w:rsidR="004E3621" w:rsidRDefault="00BB2C28">
      <w:pPr>
        <w:spacing w:after="0"/>
      </w:pPr>
      <w:bookmarkStart w:id="11157" w:name="z13006"/>
      <w:bookmarkEnd w:id="11156"/>
      <w:r>
        <w:rPr>
          <w:color w:val="000000"/>
          <w:sz w:val="28"/>
        </w:rPr>
        <w:t xml:space="preserve">       Возврат, зачет уплаченной суммы подписного бонуса по лицензиям на разведку или добычу твердых полезных ископаемых не производится. </w:t>
      </w:r>
    </w:p>
    <w:p w:rsidR="004E3621" w:rsidRDefault="00BB2C28">
      <w:pPr>
        <w:spacing w:after="0"/>
      </w:pPr>
      <w:bookmarkStart w:id="11158" w:name="z13007"/>
      <w:bookmarkEnd w:id="11157"/>
      <w:r>
        <w:rPr>
          <w:color w:val="000000"/>
          <w:sz w:val="28"/>
        </w:rPr>
        <w:t>      3. При расширении контрактной т</w:t>
      </w:r>
      <w:r>
        <w:rPr>
          <w:color w:val="000000"/>
          <w:sz w:val="28"/>
        </w:rPr>
        <w:t xml:space="preserve">ерритории (участка недр) подписной бонус уплачивается в бюджет по месту нахождения налогоплательщика не позднее тридцати календарных дней с даты внесения изменений в контракт на недропользование о таком расширении в порядке, определенном законодательством </w:t>
      </w:r>
      <w:r>
        <w:rPr>
          <w:color w:val="000000"/>
          <w:sz w:val="28"/>
        </w:rPr>
        <w:t>Республики Казахстан.</w:t>
      </w:r>
    </w:p>
    <w:p w:rsidR="004E3621" w:rsidRDefault="00BB2C28">
      <w:pPr>
        <w:spacing w:after="0"/>
      </w:pPr>
      <w:bookmarkStart w:id="11159" w:name="z13008"/>
      <w:bookmarkEnd w:id="11158"/>
      <w:r>
        <w:rPr>
          <w:color w:val="000000"/>
          <w:sz w:val="28"/>
        </w:rPr>
        <w:t xml:space="preserve">      4. При получении письменного разрешения на право недропользования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w:t>
      </w:r>
      <w:r>
        <w:rPr>
          <w:color w:val="000000"/>
          <w:sz w:val="28"/>
        </w:rPr>
        <w:t>железных дорог и гидросооружений, подписной бонус уплачивается в бюджет по месту нахождения налогоплательщика не позднее тридцати календарных дней с даты получения такого разрешения в соответствии с законодательством Республики Казахстан о недрах и недропо</w:t>
      </w:r>
      <w:r>
        <w:rPr>
          <w:color w:val="000000"/>
          <w:sz w:val="28"/>
        </w:rPr>
        <w:t>льзовании.</w:t>
      </w:r>
    </w:p>
    <w:bookmarkEnd w:id="11159"/>
    <w:p w:rsidR="004E3621" w:rsidRDefault="00BB2C28">
      <w:pPr>
        <w:spacing w:after="0"/>
      </w:pPr>
      <w:r>
        <w:rPr>
          <w:b/>
          <w:color w:val="000000"/>
          <w:sz w:val="28"/>
        </w:rPr>
        <w:t>Статья 730. Налоговая декларация</w:t>
      </w:r>
    </w:p>
    <w:p w:rsidR="004E3621" w:rsidRDefault="00BB2C28">
      <w:pPr>
        <w:spacing w:after="0"/>
      </w:pPr>
      <w:bookmarkStart w:id="11160" w:name="z13009"/>
      <w:r>
        <w:rPr>
          <w:color w:val="000000"/>
          <w:sz w:val="28"/>
        </w:rPr>
        <w:lastRenderedPageBreak/>
        <w:t>      Декларация по подписному бонусу представляется недропользователем в налоговый орган по месту нахождения до 15 числа второго месяца, следующего за налоговым периодом.</w:t>
      </w:r>
    </w:p>
    <w:p w:rsidR="004E3621" w:rsidRDefault="00BB2C28">
      <w:pPr>
        <w:spacing w:after="0"/>
      </w:pPr>
      <w:bookmarkStart w:id="11161" w:name="z13010"/>
      <w:bookmarkEnd w:id="11160"/>
      <w:r>
        <w:rPr>
          <w:b/>
          <w:color w:val="000000"/>
        </w:rPr>
        <w:t xml:space="preserve"> Глава 84. ПЛАТЕЖ ПО ВОЗМЕЩЕНИЮ ИСТОРИЧЕСКИХ ЗАТРАТ</w:t>
      </w:r>
    </w:p>
    <w:bookmarkEnd w:id="11161"/>
    <w:p w:rsidR="004E3621" w:rsidRDefault="00BB2C28">
      <w:pPr>
        <w:spacing w:after="0"/>
      </w:pPr>
      <w:r>
        <w:rPr>
          <w:b/>
          <w:color w:val="000000"/>
          <w:sz w:val="28"/>
        </w:rPr>
        <w:t>Статья 731. Общие положения</w:t>
      </w:r>
    </w:p>
    <w:p w:rsidR="004E3621" w:rsidRDefault="00BB2C28">
      <w:pPr>
        <w:spacing w:after="0"/>
      </w:pPr>
      <w:bookmarkStart w:id="11162" w:name="z13011"/>
      <w:r>
        <w:rPr>
          <w:color w:val="000000"/>
          <w:sz w:val="28"/>
        </w:rPr>
        <w:t>      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w:t>
      </w:r>
      <w:r>
        <w:rPr>
          <w:color w:val="000000"/>
          <w:sz w:val="28"/>
        </w:rPr>
        <w:t>ие контрактной территории (участка недр) и разведку месторождений до заключения контракта на недропользование.</w:t>
      </w:r>
    </w:p>
    <w:bookmarkEnd w:id="11162"/>
    <w:p w:rsidR="004E3621" w:rsidRDefault="00BB2C28">
      <w:pPr>
        <w:spacing w:after="0"/>
      </w:pPr>
      <w:r>
        <w:rPr>
          <w:b/>
          <w:color w:val="000000"/>
          <w:sz w:val="28"/>
        </w:rPr>
        <w:t>Статья 732. Плательщики</w:t>
      </w:r>
    </w:p>
    <w:p w:rsidR="004E3621" w:rsidRDefault="00BB2C28">
      <w:pPr>
        <w:spacing w:after="0"/>
      </w:pPr>
      <w:bookmarkStart w:id="11163" w:name="z13012"/>
      <w:r>
        <w:rPr>
          <w:color w:val="000000"/>
          <w:sz w:val="28"/>
        </w:rPr>
        <w:t>      1. Если иное не установлено пунктом 2 настоящей статьи, плательщиками платежа по возмещению исторических затрат явл</w:t>
      </w:r>
      <w:r>
        <w:rPr>
          <w:color w:val="000000"/>
          <w:sz w:val="28"/>
        </w:rPr>
        <w:t>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(участка недр) и разведку месторожде</w:t>
      </w:r>
      <w:r>
        <w:rPr>
          <w:color w:val="000000"/>
          <w:sz w:val="28"/>
        </w:rPr>
        <w:t>ний до заключения контракта на недропользование.</w:t>
      </w:r>
    </w:p>
    <w:p w:rsidR="004E3621" w:rsidRDefault="00BB2C28">
      <w:pPr>
        <w:spacing w:after="0"/>
      </w:pPr>
      <w:bookmarkStart w:id="11164" w:name="z13013"/>
      <w:bookmarkEnd w:id="11163"/>
      <w:r>
        <w:rPr>
          <w:color w:val="000000"/>
          <w:sz w:val="28"/>
        </w:rPr>
        <w:t>      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w:t>
      </w:r>
      <w:r>
        <w:rPr>
          <w:color w:val="000000"/>
          <w:sz w:val="28"/>
        </w:rPr>
        <w:t>ном соблюдении следующих условий:</w:t>
      </w:r>
    </w:p>
    <w:p w:rsidR="004E3621" w:rsidRDefault="00BB2C28">
      <w:pPr>
        <w:spacing w:after="0"/>
      </w:pPr>
      <w:bookmarkStart w:id="11165" w:name="z13014"/>
      <w:bookmarkEnd w:id="11164"/>
      <w:r>
        <w:rPr>
          <w:color w:val="000000"/>
          <w:sz w:val="28"/>
        </w:rPr>
        <w:t>      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p w:rsidR="004E3621" w:rsidRDefault="00BB2C28">
      <w:pPr>
        <w:spacing w:after="0"/>
      </w:pPr>
      <w:bookmarkStart w:id="11166" w:name="z13015"/>
      <w:bookmarkEnd w:id="11165"/>
      <w:r>
        <w:rPr>
          <w:color w:val="000000"/>
          <w:sz w:val="28"/>
        </w:rPr>
        <w:t>      территория, на которую предоста</w:t>
      </w:r>
      <w:r>
        <w:rPr>
          <w:color w:val="000000"/>
          <w:sz w:val="28"/>
        </w:rPr>
        <w:t xml:space="preserve">влена лицензия на разведку или добычу твердых полезных ископаемых, не относится к территории, на которую до 1 января 2018 года предоставлялось право недропользования по контрактам на недропользование в соответствии с законодательством Республики Казахстан </w:t>
      </w:r>
      <w:r>
        <w:rPr>
          <w:color w:val="000000"/>
          <w:sz w:val="28"/>
        </w:rPr>
        <w:t>о недрах и недропользовании.</w:t>
      </w:r>
    </w:p>
    <w:bookmarkEnd w:id="11166"/>
    <w:p w:rsidR="004E3621" w:rsidRDefault="00BB2C28">
      <w:pPr>
        <w:spacing w:after="0"/>
      </w:pPr>
      <w:r>
        <w:rPr>
          <w:b/>
          <w:color w:val="000000"/>
          <w:sz w:val="28"/>
        </w:rPr>
        <w:t xml:space="preserve">Статья 733. Порядок установления платежа по возмещению </w:t>
      </w:r>
    </w:p>
    <w:p w:rsidR="004E3621" w:rsidRDefault="00BB2C28">
      <w:pPr>
        <w:spacing w:after="0"/>
      </w:pPr>
      <w:bookmarkStart w:id="11167" w:name="z13016"/>
      <w:r>
        <w:rPr>
          <w:color w:val="000000"/>
          <w:sz w:val="28"/>
        </w:rPr>
        <w:t>       исторических затрат</w:t>
      </w:r>
    </w:p>
    <w:p w:rsidR="004E3621" w:rsidRDefault="00BB2C28">
      <w:pPr>
        <w:spacing w:after="0"/>
      </w:pPr>
      <w:bookmarkStart w:id="11168" w:name="z13017"/>
      <w:bookmarkEnd w:id="11167"/>
      <w:r>
        <w:rPr>
          <w:color w:val="000000"/>
          <w:sz w:val="28"/>
        </w:rPr>
        <w:t>      1. Сумма исторических затрат, понесенных государством на геологическое изучение контрактной территории (участка недр) и разведку месторожд</w:t>
      </w:r>
      <w:r>
        <w:rPr>
          <w:color w:val="000000"/>
          <w:sz w:val="28"/>
        </w:rPr>
        <w:t>ений, рассчитывается уполномоченным для этих целей государственным органом Республики Казахстан в порядке, определенном законодательством Республики Казахстан, и подлежит уплате в бюджет:</w:t>
      </w:r>
    </w:p>
    <w:p w:rsidR="004E3621" w:rsidRDefault="00BB2C28">
      <w:pPr>
        <w:spacing w:after="0"/>
      </w:pPr>
      <w:bookmarkStart w:id="11169" w:name="z13018"/>
      <w:bookmarkEnd w:id="11168"/>
      <w:r>
        <w:rPr>
          <w:color w:val="000000"/>
          <w:sz w:val="28"/>
        </w:rPr>
        <w:t>      1) в виде платежа по возмещению исторических затрат в размере,</w:t>
      </w:r>
      <w:r>
        <w:rPr>
          <w:color w:val="000000"/>
          <w:sz w:val="28"/>
        </w:rPr>
        <w:t xml:space="preserve"> установленном соглашением о конфиденциальности, за минусом платы за </w:t>
      </w:r>
      <w:r>
        <w:rPr>
          <w:color w:val="000000"/>
          <w:sz w:val="28"/>
        </w:rPr>
        <w:lastRenderedPageBreak/>
        <w:t>приобретение геологической информации, находящейся в государственной собственности;</w:t>
      </w:r>
    </w:p>
    <w:p w:rsidR="004E3621" w:rsidRDefault="00BB2C28">
      <w:pPr>
        <w:spacing w:after="0"/>
      </w:pPr>
      <w:bookmarkStart w:id="11170" w:name="z13019"/>
      <w:bookmarkEnd w:id="11169"/>
      <w:r>
        <w:rPr>
          <w:color w:val="000000"/>
          <w:sz w:val="28"/>
        </w:rPr>
        <w:t>      2) в виде платы за приобретение геологической информации, находящейся в государственной собственн</w:t>
      </w:r>
      <w:r>
        <w:rPr>
          <w:color w:val="000000"/>
          <w:sz w:val="28"/>
        </w:rPr>
        <w:t>ости, в размере, установленном соглашением о конфиденциальности.</w:t>
      </w:r>
    </w:p>
    <w:p w:rsidR="004E3621" w:rsidRDefault="00BB2C28">
      <w:pPr>
        <w:spacing w:after="0"/>
      </w:pPr>
      <w:bookmarkStart w:id="11171" w:name="z13020"/>
      <w:bookmarkEnd w:id="11170"/>
      <w:r>
        <w:rPr>
          <w:color w:val="000000"/>
          <w:sz w:val="28"/>
        </w:rPr>
        <w:t>      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органом по изучению и</w:t>
      </w:r>
      <w:r>
        <w:rPr>
          <w:color w:val="000000"/>
          <w:sz w:val="28"/>
        </w:rPr>
        <w:t xml:space="preserve">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w:t>
      </w:r>
      <w:r>
        <w:rPr>
          <w:color w:val="000000"/>
          <w:sz w:val="28"/>
        </w:rPr>
        <w:t>заключены по условиям контракта на недропользование, – с даты заключения соглашения о конфиденциальности с уполномоченным органом по изучению и использованию недр.</w:t>
      </w:r>
    </w:p>
    <w:bookmarkEnd w:id="11171"/>
    <w:p w:rsidR="004E3621" w:rsidRDefault="00BB2C28">
      <w:pPr>
        <w:spacing w:after="0"/>
      </w:pPr>
      <w:r>
        <w:rPr>
          <w:b/>
          <w:color w:val="000000"/>
          <w:sz w:val="28"/>
        </w:rPr>
        <w:t>Статья 734. Порядок и сроки уплаты</w:t>
      </w:r>
    </w:p>
    <w:p w:rsidR="004E3621" w:rsidRDefault="00BB2C28">
      <w:pPr>
        <w:spacing w:after="0"/>
      </w:pPr>
      <w:bookmarkStart w:id="11172" w:name="z13021"/>
      <w:r>
        <w:rPr>
          <w:color w:val="000000"/>
          <w:sz w:val="28"/>
        </w:rPr>
        <w:t>      1. Платеж по возмещению исторических затрат, понесе</w:t>
      </w:r>
      <w:r>
        <w:rPr>
          <w:color w:val="000000"/>
          <w:sz w:val="28"/>
        </w:rPr>
        <w:t>нных государством на геологическое изучение контрактной территории (участка недр) и разведку месторождений, уплачивается недропользователем в бюджет по месту нахождения с начала добычи после коммерческого обнаружения в следующем порядке:</w:t>
      </w:r>
    </w:p>
    <w:p w:rsidR="004E3621" w:rsidRDefault="00BB2C28">
      <w:pPr>
        <w:spacing w:after="0"/>
      </w:pPr>
      <w:bookmarkStart w:id="11173" w:name="z13022"/>
      <w:bookmarkEnd w:id="11172"/>
      <w:r>
        <w:rPr>
          <w:color w:val="000000"/>
          <w:sz w:val="28"/>
        </w:rPr>
        <w:t>      1) если общи</w:t>
      </w:r>
      <w:r>
        <w:rPr>
          <w:color w:val="000000"/>
          <w:sz w:val="28"/>
        </w:rPr>
        <w:t>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10 000-кратного размера месячного расчетного показателя</w:t>
      </w:r>
      <w:r>
        <w:rPr>
          <w:color w:val="000000"/>
          <w:sz w:val="28"/>
        </w:rPr>
        <w:t>,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w:t>
      </w:r>
      <w:r>
        <w:rPr>
          <w:color w:val="000000"/>
          <w:sz w:val="28"/>
        </w:rPr>
        <w:t>л к добыче полезных ископаемых;</w:t>
      </w:r>
    </w:p>
    <w:p w:rsidR="004E3621" w:rsidRDefault="00BB2C28">
      <w:pPr>
        <w:spacing w:after="0"/>
      </w:pPr>
      <w:bookmarkStart w:id="11174" w:name="z13023"/>
      <w:bookmarkEnd w:id="11173"/>
      <w:r>
        <w:rPr>
          <w:color w:val="000000"/>
          <w:sz w:val="28"/>
        </w:rPr>
        <w:t>      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10 000-кра</w:t>
      </w:r>
      <w:r>
        <w:rPr>
          <w:color w:val="000000"/>
          <w:sz w:val="28"/>
        </w:rPr>
        <w:t>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w:t>
      </w:r>
      <w:r>
        <w:rPr>
          <w:color w:val="000000"/>
          <w:sz w:val="28"/>
        </w:rPr>
        <w:t xml:space="preserve">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w:t>
      </w:r>
      <w:r>
        <w:rPr>
          <w:color w:val="000000"/>
          <w:sz w:val="28"/>
        </w:rPr>
        <w:lastRenderedPageBreak/>
        <w:t>недропользование, но не более десяти лет в сумме, эквивалентной сумме не менее 2 500-кратного разм</w:t>
      </w:r>
      <w:r>
        <w:rPr>
          <w:color w:val="000000"/>
          <w:sz w:val="28"/>
        </w:rPr>
        <w:t>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2 500-кратного</w:t>
      </w:r>
      <w:r>
        <w:rPr>
          <w:color w:val="000000"/>
          <w:sz w:val="28"/>
        </w:rPr>
        <w:t xml:space="preserve">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w:t>
      </w:r>
    </w:p>
    <w:p w:rsidR="004E3621" w:rsidRDefault="00BB2C28">
      <w:pPr>
        <w:spacing w:after="0"/>
      </w:pPr>
      <w:bookmarkStart w:id="11175" w:name="z13024"/>
      <w:bookmarkEnd w:id="11174"/>
      <w:r>
        <w:rPr>
          <w:color w:val="000000"/>
          <w:sz w:val="28"/>
        </w:rPr>
        <w:t>      По контрактам на недропользование, заключенным до 1 января 2009 года, по которым недропользо</w:t>
      </w:r>
      <w:r>
        <w:rPr>
          <w:color w:val="000000"/>
          <w:sz w:val="28"/>
        </w:rPr>
        <w:t>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w:t>
      </w:r>
      <w:r>
        <w:rPr>
          <w:color w:val="000000"/>
          <w:sz w:val="28"/>
        </w:rPr>
        <w:t>й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w:t>
      </w:r>
      <w:r>
        <w:rPr>
          <w:color w:val="000000"/>
          <w:sz w:val="28"/>
        </w:rPr>
        <w:t>жительностью, не превышающей срок действия контракта на недропользование, но не более десяти лет в сумме, эквивалентной сумме не менее 2 500-кратного размера месячного расчетного показателя, установленного на 1 января 2009 года законом о республиканском бю</w:t>
      </w:r>
      <w:r>
        <w:rPr>
          <w:color w:val="000000"/>
          <w:sz w:val="28"/>
        </w:rPr>
        <w:t>джете, за исключением суммы последней доли, которая может быть менее суммы, эквивалентной сумме 2 500-кратного размера месячного расчетного показателя, установленного на 1 января 2009 года законом о республиканском бюджете.</w:t>
      </w:r>
    </w:p>
    <w:p w:rsidR="004E3621" w:rsidRDefault="00BB2C28">
      <w:pPr>
        <w:spacing w:after="0"/>
      </w:pPr>
      <w:bookmarkStart w:id="11176" w:name="z13025"/>
      <w:bookmarkEnd w:id="11175"/>
      <w:r>
        <w:rPr>
          <w:color w:val="000000"/>
          <w:sz w:val="28"/>
        </w:rPr>
        <w:t>      2. Если сумма исторических</w:t>
      </w:r>
      <w:r>
        <w:rPr>
          <w:color w:val="000000"/>
          <w:sz w:val="28"/>
        </w:rPr>
        <w:t xml:space="preserve"> затрат, понесенных государством на геологическое изучение контрактной территории (участка недр) и разведку месторождений, установлена уполномоченным для этих целей государственным органом Республики Казахстан в иностранной валюте, то:</w:t>
      </w:r>
    </w:p>
    <w:p w:rsidR="004E3621" w:rsidRDefault="00BB2C28">
      <w:pPr>
        <w:spacing w:after="0"/>
      </w:pPr>
      <w:bookmarkStart w:id="11177" w:name="z13026"/>
      <w:bookmarkEnd w:id="11176"/>
      <w:r>
        <w:rPr>
          <w:color w:val="000000"/>
          <w:sz w:val="28"/>
        </w:rPr>
        <w:t>      1) в целях опр</w:t>
      </w:r>
      <w:r>
        <w:rPr>
          <w:color w:val="000000"/>
          <w:sz w:val="28"/>
        </w:rPr>
        <w:t>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w:t>
      </w:r>
      <w:r>
        <w:rPr>
          <w:color w:val="000000"/>
          <w:sz w:val="28"/>
        </w:rPr>
        <w:t>о рыночному курсу обмена валюты, определенному в последний рабочий день, предшествующий 1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w:t>
      </w:r>
      <w:r>
        <w:rPr>
          <w:color w:val="000000"/>
          <w:sz w:val="28"/>
        </w:rPr>
        <w:t xml:space="preserve">я 2009 года, по которым недропользователь приступил к добыче полезных ископаемых до 1 января 2009 </w:t>
      </w:r>
      <w:r>
        <w:rPr>
          <w:color w:val="000000"/>
          <w:sz w:val="28"/>
        </w:rPr>
        <w:lastRenderedPageBreak/>
        <w:t>года, – не возмещенная в бюджет по состоянию на 1 января 2009 года сумма исторических затрат пересчитывается в тенге по рыночному курсу обмена валюты, определ</w:t>
      </w:r>
      <w:r>
        <w:rPr>
          <w:color w:val="000000"/>
          <w:sz w:val="28"/>
        </w:rPr>
        <w:t>енному в последний рабочий день, предшествующий 1 января 2009 года;</w:t>
      </w:r>
    </w:p>
    <w:p w:rsidR="004E3621" w:rsidRDefault="00BB2C28">
      <w:pPr>
        <w:spacing w:after="0"/>
      </w:pPr>
      <w:bookmarkStart w:id="11178" w:name="z13027"/>
      <w:bookmarkEnd w:id="11177"/>
      <w:r>
        <w:rPr>
          <w:color w:val="000000"/>
          <w:sz w:val="28"/>
        </w:rPr>
        <w:t>      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w:t>
      </w:r>
      <w:r>
        <w:rPr>
          <w:color w:val="000000"/>
          <w:sz w:val="28"/>
        </w:rPr>
        <w:t>унктом 2) части первой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w:t>
      </w:r>
      <w:r>
        <w:rPr>
          <w:color w:val="000000"/>
          <w:sz w:val="28"/>
        </w:rPr>
        <w:t>дарного года.</w:t>
      </w:r>
    </w:p>
    <w:p w:rsidR="004E3621" w:rsidRDefault="00BB2C28">
      <w:pPr>
        <w:spacing w:after="0"/>
      </w:pPr>
      <w:bookmarkStart w:id="11179" w:name="z13028"/>
      <w:bookmarkEnd w:id="11178"/>
      <w:r>
        <w:rPr>
          <w:color w:val="000000"/>
          <w:sz w:val="28"/>
        </w:rPr>
        <w:t>      3. По контрактам на недропользование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bookmarkEnd w:id="11179"/>
    <w:p w:rsidR="004E3621" w:rsidRDefault="00BB2C28">
      <w:pPr>
        <w:spacing w:after="0"/>
      </w:pPr>
      <w:r>
        <w:rPr>
          <w:b/>
          <w:color w:val="000000"/>
          <w:sz w:val="28"/>
        </w:rPr>
        <w:t>Статья 735. Налоговая декларация</w:t>
      </w:r>
    </w:p>
    <w:p w:rsidR="004E3621" w:rsidRDefault="00BB2C28">
      <w:pPr>
        <w:spacing w:after="0"/>
      </w:pPr>
      <w:bookmarkStart w:id="11180" w:name="z13029"/>
      <w:r>
        <w:rPr>
          <w:color w:val="000000"/>
          <w:sz w:val="28"/>
        </w:rPr>
        <w:t xml:space="preserve">      </w:t>
      </w:r>
      <w:r>
        <w:rPr>
          <w:color w:val="000000"/>
          <w:sz w:val="28"/>
        </w:rPr>
        <w:t>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10 000-кратного размера месячного расчетног</w:t>
      </w:r>
      <w:r>
        <w:rPr>
          <w:color w:val="000000"/>
          <w:sz w:val="28"/>
        </w:rPr>
        <w:t xml:space="preserve">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31 марта года, следующего за </w:t>
      </w:r>
      <w:r>
        <w:rPr>
          <w:color w:val="000000"/>
          <w:sz w:val="28"/>
        </w:rPr>
        <w:t>годом, в котором недропользователь приступил к добыче полезных ископаемых.</w:t>
      </w:r>
    </w:p>
    <w:p w:rsidR="004E3621" w:rsidRDefault="00BB2C28">
      <w:pPr>
        <w:spacing w:after="0"/>
      </w:pPr>
      <w:bookmarkStart w:id="11181" w:name="z13030"/>
      <w:bookmarkEnd w:id="11180"/>
      <w:r>
        <w:rPr>
          <w:color w:val="000000"/>
          <w:sz w:val="28"/>
        </w:rPr>
        <w:t>      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w:t>
      </w:r>
      <w:r>
        <w:rPr>
          <w:color w:val="000000"/>
          <w:sz w:val="28"/>
        </w:rPr>
        <w:t>й, составляет сумму, превышающую 10 000-кратный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w:t>
      </w:r>
      <w:r>
        <w:rPr>
          <w:color w:val="000000"/>
          <w:sz w:val="28"/>
        </w:rPr>
        <w:t>логовый орган по месту нахождения ежеквартально, не позднее 15 числа второго месяца, следующего за отчетным кварталом.</w:t>
      </w:r>
    </w:p>
    <w:p w:rsidR="004E3621" w:rsidRDefault="00BB2C28">
      <w:pPr>
        <w:spacing w:after="0"/>
      </w:pPr>
      <w:bookmarkStart w:id="11182" w:name="z13031"/>
      <w:bookmarkEnd w:id="11181"/>
      <w:r>
        <w:rPr>
          <w:color w:val="000000"/>
          <w:sz w:val="28"/>
        </w:rPr>
        <w:t>      По контрактам на недропользование, заключенным до 1 января 2009 года, по которым недропользователь приступил к добыче полезных иско</w:t>
      </w:r>
      <w:r>
        <w:rPr>
          <w:color w:val="000000"/>
          <w:sz w:val="28"/>
        </w:rPr>
        <w:t xml:space="preserve">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w:t>
      </w:r>
      <w:r>
        <w:rPr>
          <w:color w:val="000000"/>
          <w:sz w:val="28"/>
        </w:rPr>
        <w:lastRenderedPageBreak/>
        <w:t>2009 года законом о респу</w:t>
      </w:r>
      <w:r>
        <w:rPr>
          <w:color w:val="000000"/>
          <w:sz w:val="28"/>
        </w:rPr>
        <w:t>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4E3621" w:rsidRDefault="00BB2C28">
      <w:pPr>
        <w:spacing w:after="0"/>
      </w:pPr>
      <w:bookmarkStart w:id="11183" w:name="z13032"/>
      <w:bookmarkEnd w:id="11182"/>
      <w:r>
        <w:rPr>
          <w:b/>
          <w:color w:val="000000"/>
        </w:rPr>
        <w:t xml:space="preserve"> Глава 85. НАЛОГ НА ДОБЫЧУ ПОЛЕЗНЫХ ИСКОПАЕМЫХ</w:t>
      </w:r>
    </w:p>
    <w:bookmarkEnd w:id="11183"/>
    <w:p w:rsidR="004E3621" w:rsidRDefault="00BB2C28">
      <w:pPr>
        <w:spacing w:after="0"/>
      </w:pPr>
      <w:r>
        <w:rPr>
          <w:b/>
          <w:color w:val="000000"/>
          <w:sz w:val="28"/>
        </w:rPr>
        <w:t xml:space="preserve">Статья 736. Общие </w:t>
      </w:r>
      <w:r>
        <w:rPr>
          <w:b/>
          <w:color w:val="000000"/>
          <w:sz w:val="28"/>
        </w:rPr>
        <w:t xml:space="preserve">положения </w:t>
      </w:r>
    </w:p>
    <w:p w:rsidR="004E3621" w:rsidRDefault="00BB2C28">
      <w:pPr>
        <w:spacing w:after="0"/>
      </w:pPr>
      <w:bookmarkStart w:id="11184" w:name="z13033"/>
      <w:r>
        <w:rPr>
          <w:color w:val="000000"/>
          <w:sz w:val="28"/>
        </w:rPr>
        <w:t xml:space="preserve">       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 </w:t>
      </w:r>
    </w:p>
    <w:p w:rsidR="004E3621" w:rsidRDefault="00BB2C28">
      <w:pPr>
        <w:spacing w:after="0"/>
      </w:pPr>
      <w:bookmarkStart w:id="11185" w:name="z13034"/>
      <w:bookmarkEnd w:id="11184"/>
      <w:r>
        <w:rPr>
          <w:color w:val="000000"/>
          <w:sz w:val="28"/>
        </w:rPr>
        <w:t xml:space="preserve"> </w:t>
      </w:r>
      <w:r>
        <w:rPr>
          <w:color w:val="000000"/>
          <w:sz w:val="28"/>
        </w:rPr>
        <w:t xml:space="preserve">      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 </w:t>
      </w:r>
    </w:p>
    <w:p w:rsidR="004E3621" w:rsidRDefault="00BB2C28">
      <w:pPr>
        <w:spacing w:after="0"/>
      </w:pPr>
      <w:bookmarkStart w:id="11186" w:name="z13035"/>
      <w:bookmarkEnd w:id="11185"/>
      <w:r>
        <w:rPr>
          <w:color w:val="000000"/>
          <w:sz w:val="28"/>
        </w:rPr>
        <w:t xml:space="preserve"> </w:t>
      </w:r>
      <w:r>
        <w:rPr>
          <w:color w:val="000000"/>
          <w:sz w:val="28"/>
        </w:rPr>
        <w:t xml:space="preserve">      3. В целях исчисления налога на добычу полезных ископаемых из общего объема добытых за налоговый период углеводородов, подземных вод, лечебных грязей и погашенных запасов полезных ископаемых подлежат исключению объем полезных ископаемых, извлекаемых </w:t>
      </w:r>
      <w:r>
        <w:rPr>
          <w:color w:val="000000"/>
          <w:sz w:val="28"/>
        </w:rPr>
        <w:t>из состава списанных запасов (возврат потерь) по месторождению, а также объем углеводородов, минерального сырья, подземных вод и лечебных грязей, переданных для проведения технологического опробования и исследований. Объем углеводородов, минерального сырья</w:t>
      </w:r>
      <w:r>
        <w:rPr>
          <w:color w:val="000000"/>
          <w:sz w:val="28"/>
        </w:rPr>
        <w:t>, подземных вод и лечебных грязей, передаваемых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w:t>
      </w:r>
      <w:r>
        <w:rPr>
          <w:color w:val="000000"/>
          <w:sz w:val="28"/>
        </w:rPr>
        <w:t xml:space="preserve">я, подземных вод и лечебных грязей. </w:t>
      </w:r>
    </w:p>
    <w:bookmarkEnd w:id="11186"/>
    <w:p w:rsidR="004E3621" w:rsidRDefault="00BB2C28">
      <w:pPr>
        <w:spacing w:after="0"/>
      </w:pPr>
      <w:r>
        <w:rPr>
          <w:b/>
          <w:color w:val="000000"/>
          <w:sz w:val="28"/>
        </w:rPr>
        <w:t>Статья 737. Особенности уплаты</w:t>
      </w:r>
    </w:p>
    <w:p w:rsidR="004E3621" w:rsidRDefault="00BB2C28">
      <w:pPr>
        <w:spacing w:after="0"/>
      </w:pPr>
      <w:bookmarkStart w:id="11187" w:name="z13036"/>
      <w:r>
        <w:rPr>
          <w:color w:val="000000"/>
          <w:sz w:val="28"/>
        </w:rPr>
        <w:t>      1. Налог на добычу полезных ископаемых уплачивается в денежной форме, за исключением случая, предусмотренного пунктом 2 настоящей статьи.</w:t>
      </w:r>
    </w:p>
    <w:p w:rsidR="004E3621" w:rsidRDefault="00BB2C28">
      <w:pPr>
        <w:spacing w:after="0"/>
      </w:pPr>
      <w:bookmarkStart w:id="11188" w:name="z13037"/>
      <w:bookmarkEnd w:id="11187"/>
      <w:r>
        <w:rPr>
          <w:color w:val="000000"/>
          <w:sz w:val="28"/>
        </w:rPr>
        <w:t>      2. В ходе осуществления деятельности п</w:t>
      </w:r>
      <w:r>
        <w:rPr>
          <w:color w:val="000000"/>
          <w:sz w:val="28"/>
        </w:rPr>
        <w:t>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w:t>
      </w:r>
      <w:r>
        <w:rPr>
          <w:color w:val="000000"/>
          <w:sz w:val="28"/>
        </w:rPr>
        <w:t>енным государственным органом и недропользователем.</w:t>
      </w:r>
    </w:p>
    <w:p w:rsidR="004E3621" w:rsidRDefault="00BB2C28">
      <w:pPr>
        <w:spacing w:after="0"/>
      </w:pPr>
      <w:bookmarkStart w:id="11189" w:name="z13038"/>
      <w:bookmarkEnd w:id="11188"/>
      <w:r>
        <w:rPr>
          <w:color w:val="000000"/>
          <w:sz w:val="28"/>
        </w:rPr>
        <w:t xml:space="preserve">       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w:t>
      </w:r>
      <w:r>
        <w:rPr>
          <w:color w:val="000000"/>
          <w:sz w:val="28"/>
        </w:rPr>
        <w:t>и на недропользование, указанными в пункте 1 статьи 722 настоящего Кодекса, установлен главой 88 настоящего Кодекса.</w:t>
      </w:r>
    </w:p>
    <w:bookmarkEnd w:id="11189"/>
    <w:p w:rsidR="004E3621" w:rsidRDefault="00BB2C28">
      <w:pPr>
        <w:spacing w:after="0"/>
      </w:pPr>
      <w:r>
        <w:rPr>
          <w:b/>
          <w:color w:val="000000"/>
          <w:sz w:val="28"/>
        </w:rPr>
        <w:t>Статья 738. Плательщики</w:t>
      </w:r>
    </w:p>
    <w:p w:rsidR="004E3621" w:rsidRDefault="00BB2C28">
      <w:pPr>
        <w:spacing w:after="0"/>
      </w:pPr>
      <w:bookmarkStart w:id="11190" w:name="z13039"/>
      <w:r>
        <w:rPr>
          <w:color w:val="000000"/>
          <w:sz w:val="28"/>
        </w:rPr>
        <w:lastRenderedPageBreak/>
        <w:t>      Плательщиками налога на добычу полезных ископаемых являются недропользователи, осуществляющие добычу углеводо</w:t>
      </w:r>
      <w:r>
        <w:rPr>
          <w:color w:val="000000"/>
          <w:sz w:val="28"/>
        </w:rPr>
        <w:t>родов, минерального сырья, подземных вод и лечебных грязей, включая извлечение полезных ископаемых из техногенных минеральных образований, по которым не уплачен налог на добычу полезных ископаемых и (или) роялти, в рамках каждого отдельного заключенного ко</w:t>
      </w:r>
      <w:r>
        <w:rPr>
          <w:color w:val="000000"/>
          <w:sz w:val="28"/>
        </w:rPr>
        <w:t>нтракта на недропользование, за исключением недропользователей, осуществляющих деятельность исключительно в рамках лицензии на старательство.</w:t>
      </w:r>
    </w:p>
    <w:p w:rsidR="004E3621" w:rsidRDefault="00BB2C28">
      <w:pPr>
        <w:spacing w:after="0"/>
      </w:pPr>
      <w:bookmarkStart w:id="11191" w:name="z13040"/>
      <w:bookmarkEnd w:id="11190"/>
      <w:r>
        <w:rPr>
          <w:b/>
          <w:color w:val="000000"/>
        </w:rPr>
        <w:t xml:space="preserve"> Параграф 1. Налог на добычу полезных ископаемых на углеводороды</w:t>
      </w:r>
    </w:p>
    <w:bookmarkEnd w:id="11191"/>
    <w:p w:rsidR="004E3621" w:rsidRDefault="00BB2C28">
      <w:pPr>
        <w:spacing w:after="0"/>
      </w:pPr>
      <w:r>
        <w:rPr>
          <w:b/>
          <w:color w:val="000000"/>
          <w:sz w:val="28"/>
        </w:rPr>
        <w:t>Статья 739. Объект обложения</w:t>
      </w:r>
    </w:p>
    <w:p w:rsidR="004E3621" w:rsidRDefault="00BB2C28">
      <w:pPr>
        <w:spacing w:after="0"/>
      </w:pPr>
      <w:bookmarkStart w:id="11192" w:name="z13041"/>
      <w:r>
        <w:rPr>
          <w:color w:val="000000"/>
          <w:sz w:val="28"/>
        </w:rPr>
        <w:t>      1. Объектом об</w:t>
      </w:r>
      <w:r>
        <w:rPr>
          <w:color w:val="000000"/>
          <w:sz w:val="28"/>
        </w:rPr>
        <w:t>ложения налогом на добычу полезных ископаемых является физический объем добытых недропользователем за налоговый период углеводородов.</w:t>
      </w:r>
    </w:p>
    <w:p w:rsidR="004E3621" w:rsidRDefault="00BB2C28">
      <w:pPr>
        <w:spacing w:after="0"/>
      </w:pPr>
      <w:bookmarkStart w:id="11193" w:name="z13042"/>
      <w:bookmarkEnd w:id="11192"/>
      <w:r>
        <w:rPr>
          <w:color w:val="000000"/>
          <w:sz w:val="28"/>
        </w:rPr>
        <w:t>      2. В целях исчисления налога на добычу полезных ископаемых общий объем добытых недропользователем за налоговый перио</w:t>
      </w:r>
      <w:r>
        <w:rPr>
          <w:color w:val="000000"/>
          <w:sz w:val="28"/>
        </w:rPr>
        <w:t>д углеводородов подразделяется на:</w:t>
      </w:r>
    </w:p>
    <w:p w:rsidR="004E3621" w:rsidRDefault="00BB2C28">
      <w:pPr>
        <w:spacing w:after="0"/>
      </w:pPr>
      <w:bookmarkStart w:id="11194" w:name="z13043"/>
      <w:bookmarkEnd w:id="11193"/>
      <w:r>
        <w:rPr>
          <w:color w:val="000000"/>
          <w:sz w:val="28"/>
        </w:rPr>
        <w:t>      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w:t>
      </w:r>
      <w:r>
        <w:rPr>
          <w:color w:val="000000"/>
          <w:sz w:val="28"/>
        </w:rPr>
        <w:t>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w:t>
      </w:r>
      <w:r>
        <w:rPr>
          <w:color w:val="000000"/>
          <w:sz w:val="28"/>
        </w:rPr>
        <w:t>лики Казахстан;</w:t>
      </w:r>
    </w:p>
    <w:p w:rsidR="004E3621" w:rsidRDefault="00BB2C28">
      <w:pPr>
        <w:spacing w:after="0"/>
      </w:pPr>
      <w:bookmarkStart w:id="11195" w:name="z13044"/>
      <w:bookmarkEnd w:id="11194"/>
      <w:r>
        <w:rPr>
          <w:color w:val="000000"/>
          <w:sz w:val="28"/>
        </w:rPr>
        <w:t>      2) нефть, переданную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w:t>
      </w:r>
      <w:r>
        <w:rPr>
          <w:color w:val="000000"/>
          <w:sz w:val="28"/>
        </w:rPr>
        <w:t>едропользование за налоговый период и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w:t>
      </w:r>
      <w:r>
        <w:rPr>
          <w:color w:val="000000"/>
          <w:sz w:val="28"/>
        </w:rPr>
        <w:t xml:space="preserve"> качестве давальческого сырья для переработки на нефтеперерабатывающий завод, расположенный на территории Республики Казахстан;</w:t>
      </w:r>
    </w:p>
    <w:p w:rsidR="004E3621" w:rsidRDefault="00BB2C28">
      <w:pPr>
        <w:spacing w:after="0"/>
      </w:pPr>
      <w:bookmarkStart w:id="11196" w:name="z13045"/>
      <w:bookmarkEnd w:id="11195"/>
      <w:r>
        <w:rPr>
          <w:color w:val="000000"/>
          <w:sz w:val="28"/>
        </w:rPr>
        <w:t>      3) нефть, использованную недропользователем на собственные производственные нужды, – объем нефти, добытой недропользовател</w:t>
      </w:r>
      <w:r>
        <w:rPr>
          <w:color w:val="000000"/>
          <w:sz w:val="28"/>
        </w:rPr>
        <w:t>ем в 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p w:rsidR="004E3621" w:rsidRDefault="00BB2C28">
      <w:pPr>
        <w:spacing w:after="0"/>
      </w:pPr>
      <w:bookmarkStart w:id="11197" w:name="z13046"/>
      <w:bookmarkEnd w:id="11196"/>
      <w:r>
        <w:rPr>
          <w:color w:val="000000"/>
          <w:sz w:val="28"/>
        </w:rPr>
        <w:lastRenderedPageBreak/>
        <w:t xml:space="preserve">       4) нефть, переданную недропользователем в натуральной форме в счет уплаты налога на </w:t>
      </w:r>
      <w:r>
        <w:rPr>
          <w:color w:val="000000"/>
          <w:sz w:val="28"/>
        </w:rPr>
        <w:t>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88 настоящего Кодекса;</w:t>
      </w:r>
    </w:p>
    <w:p w:rsidR="004E3621" w:rsidRDefault="00BB2C28">
      <w:pPr>
        <w:spacing w:after="0"/>
      </w:pPr>
      <w:bookmarkStart w:id="11198" w:name="z13047"/>
      <w:bookmarkEnd w:id="11197"/>
      <w:r>
        <w:rPr>
          <w:color w:val="000000"/>
          <w:sz w:val="28"/>
        </w:rPr>
        <w:t xml:space="preserve">      5) сырой газ, реализованный на внутреннем рынке Республики </w:t>
      </w:r>
      <w:r>
        <w:rPr>
          <w:color w:val="000000"/>
          <w:sz w:val="28"/>
        </w:rPr>
        <w:t>Казахстан и (или) использованный на собственные производственные нужды.</w:t>
      </w:r>
    </w:p>
    <w:p w:rsidR="004E3621" w:rsidRDefault="00BB2C28">
      <w:pPr>
        <w:spacing w:after="0"/>
      </w:pPr>
      <w:bookmarkStart w:id="11199" w:name="z13048"/>
      <w:bookmarkEnd w:id="11198"/>
      <w:r>
        <w:rPr>
          <w:color w:val="000000"/>
          <w:sz w:val="28"/>
        </w:rPr>
        <w:t>      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добытый недропо</w:t>
      </w:r>
      <w:r>
        <w:rPr>
          <w:color w:val="000000"/>
          <w:sz w:val="28"/>
        </w:rPr>
        <w:t>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углеводородов документами:</w:t>
      </w:r>
    </w:p>
    <w:p w:rsidR="004E3621" w:rsidRDefault="00BB2C28">
      <w:pPr>
        <w:spacing w:after="0"/>
      </w:pPr>
      <w:bookmarkStart w:id="11200" w:name="z13049"/>
      <w:bookmarkEnd w:id="11199"/>
      <w:r>
        <w:rPr>
          <w:color w:val="000000"/>
          <w:sz w:val="28"/>
        </w:rPr>
        <w:t>      при проведении операций по недропользованию в качестве топлива п</w:t>
      </w:r>
      <w:r>
        <w:rPr>
          <w:color w:val="000000"/>
          <w:sz w:val="28"/>
        </w:rPr>
        <w:t>ри подготовке углеводородов;</w:t>
      </w:r>
    </w:p>
    <w:p w:rsidR="004E3621" w:rsidRDefault="00BB2C28">
      <w:pPr>
        <w:spacing w:after="0"/>
      </w:pPr>
      <w:bookmarkStart w:id="11201" w:name="z13050"/>
      <w:bookmarkEnd w:id="11200"/>
      <w:r>
        <w:rPr>
          <w:color w:val="000000"/>
          <w:sz w:val="28"/>
        </w:rPr>
        <w:t>      для технологических и коммунально-бытовых нужд;</w:t>
      </w:r>
    </w:p>
    <w:p w:rsidR="004E3621" w:rsidRDefault="00BB2C28">
      <w:pPr>
        <w:spacing w:after="0"/>
      </w:pPr>
      <w:bookmarkStart w:id="11202" w:name="z13051"/>
      <w:bookmarkEnd w:id="11201"/>
      <w:r>
        <w:rPr>
          <w:color w:val="000000"/>
          <w:sz w:val="28"/>
        </w:rPr>
        <w:t>      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w:t>
      </w:r>
      <w:r>
        <w:rPr>
          <w:color w:val="000000"/>
          <w:sz w:val="28"/>
        </w:rPr>
        <w:t>орта в соответствии с утвержденными проектными документами;</w:t>
      </w:r>
    </w:p>
    <w:p w:rsidR="004E3621" w:rsidRDefault="00BB2C28">
      <w:pPr>
        <w:spacing w:after="0"/>
      </w:pPr>
      <w:bookmarkStart w:id="11203" w:name="z13052"/>
      <w:bookmarkEnd w:id="11202"/>
      <w:r>
        <w:rPr>
          <w:color w:val="000000"/>
          <w:sz w:val="28"/>
        </w:rPr>
        <w:t>      для выработки электроэнергии, используемой при проведении операций по недропользованию;</w:t>
      </w:r>
    </w:p>
    <w:p w:rsidR="004E3621" w:rsidRDefault="00BB2C28">
      <w:pPr>
        <w:spacing w:after="0"/>
      </w:pPr>
      <w:bookmarkStart w:id="11204" w:name="z13053"/>
      <w:bookmarkEnd w:id="11203"/>
      <w:r>
        <w:rPr>
          <w:color w:val="000000"/>
          <w:sz w:val="28"/>
        </w:rPr>
        <w:t xml:space="preserve">      для обратной закачки в недра в объеме, предусмотренном утвержденными проектными документами, за </w:t>
      </w:r>
      <w:r>
        <w:rPr>
          <w:color w:val="000000"/>
          <w:sz w:val="28"/>
        </w:rPr>
        <w:t>исключением случаев обратной закачки в недра, предусмотренных пунктом 5 настоящей статьи;</w:t>
      </w:r>
    </w:p>
    <w:p w:rsidR="004E3621" w:rsidRDefault="00BB2C28">
      <w:pPr>
        <w:spacing w:after="0"/>
      </w:pPr>
      <w:bookmarkStart w:id="11205" w:name="z13054"/>
      <w:bookmarkEnd w:id="11204"/>
      <w:r>
        <w:rPr>
          <w:color w:val="000000"/>
          <w:sz w:val="28"/>
        </w:rPr>
        <w:t>      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w:t>
      </w:r>
      <w:r>
        <w:rPr>
          <w:color w:val="000000"/>
          <w:sz w:val="28"/>
        </w:rPr>
        <w:t>ти углеводородов проектными документами.</w:t>
      </w:r>
    </w:p>
    <w:p w:rsidR="004E3621" w:rsidRDefault="00BB2C28">
      <w:pPr>
        <w:spacing w:after="0"/>
      </w:pPr>
      <w:bookmarkStart w:id="11206" w:name="z13055"/>
      <w:bookmarkEnd w:id="11205"/>
      <w:r>
        <w:rPr>
          <w:color w:val="000000"/>
          <w:sz w:val="28"/>
        </w:rPr>
        <w:t xml:space="preserve">      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w:t>
      </w:r>
      <w:r>
        <w:rPr>
          <w:color w:val="000000"/>
          <w:sz w:val="28"/>
        </w:rPr>
        <w:t>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p w:rsidR="004E3621" w:rsidRDefault="00BB2C28">
      <w:pPr>
        <w:spacing w:after="0"/>
      </w:pPr>
      <w:bookmarkStart w:id="11207" w:name="z13056"/>
      <w:bookmarkEnd w:id="11206"/>
      <w:r>
        <w:rPr>
          <w:color w:val="000000"/>
          <w:sz w:val="28"/>
        </w:rPr>
        <w:t>      6) попутный газ, использованный для производства сжиже</w:t>
      </w:r>
      <w:r>
        <w:rPr>
          <w:color w:val="000000"/>
          <w:sz w:val="28"/>
        </w:rPr>
        <w:t xml:space="preserve">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w:t>
      </w:r>
      <w:r>
        <w:rPr>
          <w:color w:val="000000"/>
          <w:sz w:val="28"/>
        </w:rPr>
        <w:lastRenderedPageBreak/>
        <w:t>углеводородов и является обязательны</w:t>
      </w:r>
      <w:r>
        <w:rPr>
          <w:color w:val="000000"/>
          <w:sz w:val="28"/>
        </w:rPr>
        <w:t>м для реализации на внутреннем рынке Республики Казахстан в соответствии с законодательством Республики Казахстан в сфере газа и газоснабжения;</w:t>
      </w:r>
    </w:p>
    <w:p w:rsidR="004E3621" w:rsidRDefault="00BB2C28">
      <w:pPr>
        <w:spacing w:after="0"/>
      </w:pPr>
      <w:bookmarkStart w:id="11208" w:name="z13057"/>
      <w:bookmarkEnd w:id="11207"/>
      <w:r>
        <w:rPr>
          <w:color w:val="000000"/>
          <w:sz w:val="28"/>
        </w:rPr>
        <w:t>      7) сырой газ, использованный недропользователем-субъектом индустриально-инновационной деятельности, осущес</w:t>
      </w:r>
      <w:r>
        <w:rPr>
          <w:color w:val="000000"/>
          <w:sz w:val="28"/>
        </w:rPr>
        <w:t>твление которой предусмотрено Предпринимательским кодексом Республики Казахстан;</w:t>
      </w:r>
    </w:p>
    <w:p w:rsidR="004E3621" w:rsidRDefault="00BB2C28">
      <w:pPr>
        <w:spacing w:after="0"/>
      </w:pPr>
      <w:bookmarkStart w:id="11209" w:name="z13058"/>
      <w:bookmarkEnd w:id="11208"/>
      <w:r>
        <w:rPr>
          <w:color w:val="000000"/>
          <w:sz w:val="28"/>
        </w:rPr>
        <w:t xml:space="preserve">      8)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w:t>
      </w:r>
      <w:r>
        <w:rPr>
          <w:color w:val="000000"/>
          <w:sz w:val="28"/>
        </w:rPr>
        <w:t>объемов нефти, сырого газа и попутного газа, указанных в подпунктах 1) – 7) настоящего пункта, если иное не установлено настоящей статьей.</w:t>
      </w:r>
    </w:p>
    <w:p w:rsidR="004E3621" w:rsidRDefault="00BB2C28">
      <w:pPr>
        <w:spacing w:after="0"/>
      </w:pPr>
      <w:bookmarkStart w:id="11210" w:name="z13059"/>
      <w:bookmarkEnd w:id="11209"/>
      <w:r>
        <w:rPr>
          <w:color w:val="000000"/>
          <w:sz w:val="28"/>
        </w:rPr>
        <w:t xml:space="preserve">      3. Объемом сырого газа, использованного на собственные производственные нужды, и (или) попутного газа, </w:t>
      </w:r>
      <w:r>
        <w:rPr>
          <w:color w:val="000000"/>
          <w:sz w:val="28"/>
        </w:rPr>
        <w:t>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w:t>
      </w:r>
      <w:r>
        <w:rPr>
          <w:color w:val="000000"/>
          <w:sz w:val="28"/>
        </w:rPr>
        <w:t>олномоченным органом в области углеводородов документах.</w:t>
      </w:r>
    </w:p>
    <w:p w:rsidR="004E3621" w:rsidRDefault="00BB2C28">
      <w:pPr>
        <w:spacing w:after="0"/>
      </w:pPr>
      <w:bookmarkStart w:id="11211" w:name="z13060"/>
      <w:bookmarkEnd w:id="11210"/>
      <w:r>
        <w:rPr>
          <w:color w:val="000000"/>
          <w:sz w:val="28"/>
        </w:rPr>
        <w:t>      4.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w:t>
      </w:r>
      <w:r>
        <w:rPr>
          <w:color w:val="000000"/>
          <w:sz w:val="28"/>
        </w:rPr>
        <w:t>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w:t>
      </w:r>
      <w:r>
        <w:rPr>
          <w:color w:val="000000"/>
          <w:sz w:val="28"/>
        </w:rPr>
        <w:t xml:space="preserve">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w:t>
      </w:r>
      <w:r>
        <w:rPr>
          <w:color w:val="000000"/>
          <w:sz w:val="28"/>
        </w:rPr>
        <w:t>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w:t>
      </w:r>
      <w:r>
        <w:rPr>
          <w:color w:val="000000"/>
          <w:sz w:val="28"/>
        </w:rPr>
        <w:t>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w:t>
      </w:r>
      <w:r>
        <w:rPr>
          <w:color w:val="000000"/>
          <w:sz w:val="28"/>
        </w:rPr>
        <w:t xml:space="preserve">тории Республики Казахстан, – также оригиналы документов или их нотариально засвидетельствованные копии, подтверждающие фактическую покупную цену </w:t>
      </w:r>
      <w:r>
        <w:rPr>
          <w:color w:val="000000"/>
          <w:sz w:val="28"/>
        </w:rPr>
        <w:lastRenderedPageBreak/>
        <w:t>нефтеперерабатывающего завода, расположенного на территории Республики Казахстан, для соответствующего объема.</w:t>
      </w:r>
    </w:p>
    <w:p w:rsidR="004E3621" w:rsidRDefault="00BB2C28">
      <w:pPr>
        <w:spacing w:after="0"/>
      </w:pPr>
      <w:bookmarkStart w:id="11212" w:name="z13061"/>
      <w:bookmarkEnd w:id="11211"/>
      <w:r>
        <w:rPr>
          <w:color w:val="000000"/>
          <w:sz w:val="28"/>
        </w:rPr>
        <w:t>      При отсутствии таких оригиналов документов или их нотариально засвидетельствованных копий соответствующий объем нефти рассматривается для целей исчисления налога на добычу полезных ископаемых как товарные углеводороды.</w:t>
      </w:r>
    </w:p>
    <w:p w:rsidR="004E3621" w:rsidRDefault="00BB2C28">
      <w:pPr>
        <w:spacing w:after="0"/>
      </w:pPr>
      <w:bookmarkStart w:id="11213" w:name="z13062"/>
      <w:bookmarkEnd w:id="11212"/>
      <w:r>
        <w:rPr>
          <w:color w:val="000000"/>
          <w:sz w:val="28"/>
        </w:rPr>
        <w:t>      5. Налог на добычу полез</w:t>
      </w:r>
      <w:r>
        <w:rPr>
          <w:color w:val="000000"/>
          <w:sz w:val="28"/>
        </w:rPr>
        <w:t>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bookmarkEnd w:id="11213"/>
    <w:p w:rsidR="004E3621" w:rsidRDefault="00BB2C28">
      <w:pPr>
        <w:spacing w:after="0"/>
      </w:pPr>
      <w:r>
        <w:rPr>
          <w:b/>
          <w:color w:val="000000"/>
          <w:sz w:val="28"/>
        </w:rPr>
        <w:t>Статья 740. Налоговая база</w:t>
      </w:r>
    </w:p>
    <w:p w:rsidR="004E3621" w:rsidRDefault="00BB2C28">
      <w:pPr>
        <w:spacing w:after="0"/>
      </w:pPr>
      <w:bookmarkStart w:id="11214" w:name="z13063"/>
      <w:r>
        <w:rPr>
          <w:color w:val="000000"/>
          <w:sz w:val="28"/>
        </w:rPr>
        <w:t xml:space="preserve">      Налоговой базой для исчисления </w:t>
      </w:r>
      <w:r>
        <w:rPr>
          <w:color w:val="000000"/>
          <w:sz w:val="28"/>
        </w:rPr>
        <w:t>налога на добычу полезных ископаемых является стоимость объема добытых за налоговый период углеводородов.</w:t>
      </w:r>
    </w:p>
    <w:bookmarkEnd w:id="11214"/>
    <w:p w:rsidR="004E3621" w:rsidRDefault="00BB2C28">
      <w:pPr>
        <w:spacing w:after="0"/>
      </w:pPr>
      <w:r>
        <w:rPr>
          <w:b/>
          <w:color w:val="000000"/>
          <w:sz w:val="28"/>
        </w:rPr>
        <w:t>Статья 741. Порядок определения стоимости углеводородов</w:t>
      </w:r>
    </w:p>
    <w:p w:rsidR="004E3621" w:rsidRDefault="00BB2C28">
      <w:pPr>
        <w:spacing w:after="0"/>
      </w:pPr>
      <w:bookmarkStart w:id="11215" w:name="z13064"/>
      <w:r>
        <w:rPr>
          <w:color w:val="000000"/>
          <w:sz w:val="28"/>
        </w:rPr>
        <w:t xml:space="preserve">       1. В целях исчисления налога на добычу полезных ископаемых </w:t>
      </w:r>
    </w:p>
    <w:p w:rsidR="004E3621" w:rsidRDefault="00BB2C28">
      <w:pPr>
        <w:spacing w:after="0"/>
      </w:pPr>
      <w:bookmarkStart w:id="11216" w:name="z13065"/>
      <w:bookmarkEnd w:id="11215"/>
      <w:r>
        <w:rPr>
          <w:color w:val="000000"/>
          <w:sz w:val="28"/>
        </w:rPr>
        <w:t xml:space="preserve">      стоимость добытой за </w:t>
      </w:r>
      <w:r>
        <w:rPr>
          <w:color w:val="000000"/>
          <w:sz w:val="28"/>
        </w:rPr>
        <w:t>налоговый период нефти определяется в следующем порядке:</w:t>
      </w:r>
    </w:p>
    <w:p w:rsidR="004E3621" w:rsidRDefault="00BB2C28">
      <w:pPr>
        <w:spacing w:after="0"/>
      </w:pPr>
      <w:bookmarkStart w:id="11217" w:name="z13066"/>
      <w:bookmarkEnd w:id="11216"/>
      <w:r>
        <w:rPr>
          <w:color w:val="000000"/>
          <w:sz w:val="28"/>
        </w:rPr>
        <w:t>      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w:t>
      </w:r>
      <w:r>
        <w:rPr>
          <w:color w:val="000000"/>
          <w:sz w:val="28"/>
        </w:rPr>
        <w:t>од, расположенный на территории Республики Казахстан, – как произведение фактического объема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w:t>
      </w:r>
      <w:r>
        <w:rPr>
          <w:color w:val="000000"/>
          <w:sz w:val="28"/>
        </w:rPr>
        <w:t xml:space="preserve">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p>
    <w:p w:rsidR="004E3621" w:rsidRDefault="00BB2C28">
      <w:pPr>
        <w:spacing w:after="0"/>
      </w:pPr>
      <w:bookmarkStart w:id="11218" w:name="z13067"/>
      <w:bookmarkEnd w:id="11217"/>
      <w:r>
        <w:rPr>
          <w:color w:val="000000"/>
          <w:sz w:val="28"/>
        </w:rPr>
        <w:t>      2) при передаче недропользовател</w:t>
      </w:r>
      <w:r>
        <w:rPr>
          <w:color w:val="000000"/>
          <w:sz w:val="28"/>
        </w:rPr>
        <w:t>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w:t>
      </w:r>
      <w:r>
        <w:rPr>
          <w:color w:val="000000"/>
          <w:sz w:val="28"/>
        </w:rPr>
        <w:t>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переданной недропользователем в качестве давальческого сырья для переработки н</w:t>
      </w:r>
      <w:r>
        <w:rPr>
          <w:color w:val="000000"/>
          <w:sz w:val="28"/>
        </w:rPr>
        <w:t xml:space="preserve">а нефтеперерабатывающий завод, расположенный на территории Республики Казахстан, либо реализованной третьему лицу для последующей передачи в </w:t>
      </w:r>
      <w:r>
        <w:rPr>
          <w:color w:val="000000"/>
          <w:sz w:val="28"/>
        </w:rPr>
        <w:lastRenderedPageBreak/>
        <w:t>качестве давальческого сырья на нефтеперерабатывающий завод, расположенный на территории Республики Казахстан, и (и</w:t>
      </w:r>
      <w:r>
        <w:rPr>
          <w:color w:val="000000"/>
          <w:sz w:val="28"/>
        </w:rPr>
        <w:t xml:space="preserve">ли) использованной недропользователем на собственные производственные нужды нефти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w:t>
      </w:r>
      <w:r>
        <w:rPr>
          <w:color w:val="000000"/>
          <w:sz w:val="28"/>
        </w:rPr>
        <w:t>законодательства Республики Казахстан о бухгалтерском учете и финансовой отчетности, увеличенной на 20 процентов;</w:t>
      </w:r>
    </w:p>
    <w:p w:rsidR="004E3621" w:rsidRDefault="00BB2C28">
      <w:pPr>
        <w:spacing w:after="0"/>
      </w:pPr>
      <w:bookmarkStart w:id="11219" w:name="z13068"/>
      <w:bookmarkEnd w:id="11218"/>
      <w:r>
        <w:rPr>
          <w:color w:val="000000"/>
          <w:sz w:val="28"/>
        </w:rPr>
        <w:t xml:space="preserve">       3) при передаче недропользователем нефти в натуральной форме в счет уплаты налога на добычу полезных ископаемых, рентного налога на экс</w:t>
      </w:r>
      <w:r>
        <w:rPr>
          <w:color w:val="000000"/>
          <w:sz w:val="28"/>
        </w:rPr>
        <w:t>порт, роялти и доли Республики Казахстан по разделу продукции получателю от имени государства – как произведение фактического объема переданной недропользователем нефти в натуральной форме в счет уплаты налога на добычу полезных ископаемых, рентного налога</w:t>
      </w:r>
      <w:r>
        <w:rPr>
          <w:color w:val="000000"/>
          <w:sz w:val="28"/>
        </w:rPr>
        <w:t xml:space="preserve"> на экспорт, роялти и доли Республики Казахстан по разделу продукции получателю от имени государства в соответствии с главой 88 настоящего Кодекса и цены передачи, установленной в порядке, определенном Правительством Республики Казахстан.</w:t>
      </w:r>
    </w:p>
    <w:p w:rsidR="004E3621" w:rsidRDefault="00BB2C28">
      <w:pPr>
        <w:spacing w:after="0"/>
      </w:pPr>
      <w:bookmarkStart w:id="11220" w:name="z13069"/>
      <w:bookmarkEnd w:id="11219"/>
      <w:r>
        <w:rPr>
          <w:color w:val="000000"/>
          <w:sz w:val="28"/>
        </w:rPr>
        <w:t>      2. Стоимост</w:t>
      </w:r>
      <w:r>
        <w:rPr>
          <w:color w:val="000000"/>
          <w:sz w:val="28"/>
        </w:rPr>
        <w:t>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за нал</w:t>
      </w:r>
      <w:r>
        <w:rPr>
          <w:color w:val="000000"/>
          <w:sz w:val="28"/>
        </w:rPr>
        <w:t>оговый период в порядке, определенном пунктом 3 настоящей статьи.</w:t>
      </w:r>
    </w:p>
    <w:p w:rsidR="004E3621" w:rsidRDefault="00BB2C28">
      <w:pPr>
        <w:spacing w:after="0"/>
      </w:pPr>
      <w:bookmarkStart w:id="11221" w:name="z13070"/>
      <w:bookmarkEnd w:id="11220"/>
      <w:r>
        <w:rPr>
          <w:color w:val="000000"/>
          <w:sz w:val="28"/>
        </w:rPr>
        <w:t>      3. Мировая цена нефти определяется как произведение среднеарифметического значения ежедневных котировок цен за налоговый период и среднеарифметического рыночного курса обмена валюты за</w:t>
      </w:r>
      <w:r>
        <w:rPr>
          <w:color w:val="000000"/>
          <w:sz w:val="28"/>
        </w:rPr>
        <w:t xml:space="preserve"> соответствующий налоговый период по нижеприведенной формуле.</w:t>
      </w:r>
    </w:p>
    <w:p w:rsidR="004E3621" w:rsidRDefault="00BB2C28">
      <w:pPr>
        <w:spacing w:after="0"/>
      </w:pPr>
      <w:bookmarkStart w:id="11222" w:name="z13071"/>
      <w:bookmarkEnd w:id="11221"/>
      <w:r>
        <w:rPr>
          <w:color w:val="000000"/>
          <w:sz w:val="28"/>
        </w:rPr>
        <w:t>      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(Urals Med) или "Датиро</w:t>
      </w:r>
      <w:r>
        <w:rPr>
          <w:color w:val="000000"/>
          <w:sz w:val="28"/>
        </w:rPr>
        <w:t>ванный Брент" (Brent Dtd) в налоговом периоде на основании информации, публикуемой в источнике "Platts Crude Oil Marketwire" компании "The Mcgraw-Нill Companies Inc".</w:t>
      </w:r>
    </w:p>
    <w:p w:rsidR="004E3621" w:rsidRDefault="00BB2C28">
      <w:pPr>
        <w:spacing w:after="0"/>
      </w:pPr>
      <w:bookmarkStart w:id="11223" w:name="z13072"/>
      <w:bookmarkEnd w:id="11222"/>
      <w:r>
        <w:rPr>
          <w:color w:val="000000"/>
          <w:sz w:val="28"/>
        </w:rPr>
        <w:t xml:space="preserve">      При отсутствии информации о ценах на указанные стандартные сорта сырой нефти в </w:t>
      </w:r>
      <w:r>
        <w:rPr>
          <w:color w:val="000000"/>
          <w:sz w:val="28"/>
        </w:rPr>
        <w:t>данном источнике используются цены на указанные стандартные сорта сырой нефти:</w:t>
      </w:r>
    </w:p>
    <w:p w:rsidR="004E3621" w:rsidRDefault="00BB2C28">
      <w:pPr>
        <w:spacing w:after="0"/>
      </w:pPr>
      <w:bookmarkStart w:id="11224" w:name="z13073"/>
      <w:bookmarkEnd w:id="11223"/>
      <w:r>
        <w:rPr>
          <w:color w:val="000000"/>
          <w:sz w:val="28"/>
        </w:rPr>
        <w:t>      по данным источника "Argus Crude" компании "Argus Media Ltd";</w:t>
      </w:r>
    </w:p>
    <w:p w:rsidR="004E3621" w:rsidRDefault="00BB2C28">
      <w:pPr>
        <w:spacing w:after="0"/>
      </w:pPr>
      <w:bookmarkStart w:id="11225" w:name="z13074"/>
      <w:bookmarkEnd w:id="11224"/>
      <w:r>
        <w:rPr>
          <w:color w:val="000000"/>
          <w:sz w:val="28"/>
        </w:rPr>
        <w:t>      при отсутствии информации о ценах на указанные стандартные сорта сырой нефти в вышеуказанных источниках</w:t>
      </w:r>
      <w:r>
        <w:rPr>
          <w:color w:val="000000"/>
          <w:sz w:val="28"/>
        </w:rPr>
        <w:t xml:space="preserve"> – по данным других источников, </w:t>
      </w:r>
      <w:r>
        <w:rPr>
          <w:color w:val="000000"/>
          <w:sz w:val="28"/>
        </w:rPr>
        <w:lastRenderedPageBreak/>
        <w:t>определяемых законодательством Республики Казахстан о трансфертном ценообразовании.</w:t>
      </w:r>
    </w:p>
    <w:p w:rsidR="004E3621" w:rsidRDefault="00BB2C28">
      <w:pPr>
        <w:spacing w:after="0"/>
      </w:pPr>
      <w:bookmarkStart w:id="11226" w:name="z13075"/>
      <w:bookmarkEnd w:id="11225"/>
      <w:r>
        <w:rPr>
          <w:color w:val="000000"/>
          <w:sz w:val="28"/>
        </w:rPr>
        <w:t>      Для определения мировой цены нефти перевод единиц измерения из барреля в метрическую тонну с учетом фактической плотности и температур</w:t>
      </w:r>
      <w:r>
        <w:rPr>
          <w:color w:val="000000"/>
          <w:sz w:val="28"/>
        </w:rPr>
        <w:t>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уполномоченным органом в сфере стандартизации.</w:t>
      </w:r>
    </w:p>
    <w:p w:rsidR="004E3621" w:rsidRDefault="00BB2C28">
      <w:pPr>
        <w:spacing w:after="0"/>
      </w:pPr>
      <w:bookmarkStart w:id="11227" w:name="z13076"/>
      <w:bookmarkEnd w:id="11226"/>
      <w:r>
        <w:rPr>
          <w:color w:val="000000"/>
          <w:sz w:val="28"/>
        </w:rPr>
        <w:t>      При этом для целей исчисления нало</w:t>
      </w:r>
      <w:r>
        <w:rPr>
          <w:color w:val="000000"/>
          <w:sz w:val="28"/>
        </w:rPr>
        <w:t>га на добычу полезных ископаемых перевод единиц измерения из метрической тонны в баррель осуществляется на основе средневзвешенного коэффициента баррелизации по следующей формуле:</w:t>
      </w:r>
    </w:p>
    <w:p w:rsidR="004E3621" w:rsidRDefault="00BB2C28">
      <w:pPr>
        <w:spacing w:after="0"/>
      </w:pPr>
      <w:bookmarkStart w:id="11228" w:name="z13077"/>
      <w:bookmarkEnd w:id="11227"/>
      <w:r>
        <w:rPr>
          <w:color w:val="000000"/>
          <w:sz w:val="28"/>
        </w:rPr>
        <w:t xml:space="preserve">       К барр. ср.взв. = (V тонн 1 х К барр.1 + V тонн 2… х К барр.2... + V </w:t>
      </w:r>
      <w:r>
        <w:rPr>
          <w:color w:val="000000"/>
          <w:sz w:val="28"/>
        </w:rPr>
        <w:t>тонн n х К барр.n) / V тонн S, где:</w:t>
      </w:r>
    </w:p>
    <w:p w:rsidR="004E3621" w:rsidRDefault="00BB2C28">
      <w:pPr>
        <w:spacing w:after="0"/>
      </w:pPr>
      <w:bookmarkStart w:id="11229" w:name="z13078"/>
      <w:bookmarkEnd w:id="11228"/>
      <w:r>
        <w:rPr>
          <w:color w:val="000000"/>
          <w:sz w:val="28"/>
        </w:rPr>
        <w:t>      К барр. ср.взв. – средневзвешенный коэффициент баррелизации, рассчитываемый с точностью до четырех знаков после запятой;</w:t>
      </w:r>
    </w:p>
    <w:p w:rsidR="004E3621" w:rsidRDefault="00BB2C28">
      <w:pPr>
        <w:spacing w:after="0"/>
      </w:pPr>
      <w:bookmarkStart w:id="11230" w:name="z13079"/>
      <w:bookmarkEnd w:id="11229"/>
      <w:r>
        <w:rPr>
          <w:color w:val="000000"/>
          <w:sz w:val="28"/>
        </w:rPr>
        <w:t>      V тонн – объемы каждой добытой партии нефти;</w:t>
      </w:r>
    </w:p>
    <w:p w:rsidR="004E3621" w:rsidRDefault="00BB2C28">
      <w:pPr>
        <w:spacing w:after="0"/>
      </w:pPr>
      <w:bookmarkStart w:id="11231" w:name="z13080"/>
      <w:bookmarkEnd w:id="11230"/>
      <w:r>
        <w:rPr>
          <w:color w:val="000000"/>
          <w:sz w:val="28"/>
        </w:rPr>
        <w:t xml:space="preserve">      К барр.1, К барр.2 ... + К барр.n – </w:t>
      </w:r>
      <w:r>
        <w:rPr>
          <w:color w:val="000000"/>
          <w:sz w:val="28"/>
        </w:rPr>
        <w:t>коэффициенты баррелизации, указанные в паспорте качества по каждой соответствующей партии добытой нефти;</w:t>
      </w:r>
    </w:p>
    <w:p w:rsidR="004E3621" w:rsidRDefault="00BB2C28">
      <w:pPr>
        <w:spacing w:after="0"/>
      </w:pPr>
      <w:bookmarkStart w:id="11232" w:name="z13081"/>
      <w:bookmarkEnd w:id="11231"/>
      <w:r>
        <w:rPr>
          <w:color w:val="000000"/>
          <w:sz w:val="28"/>
        </w:rPr>
        <w:t xml:space="preserve">       V тонн S – общий объем добытой за налоговый период нефти, выраженный в метрических тоннах.</w:t>
      </w:r>
    </w:p>
    <w:p w:rsidR="004E3621" w:rsidRDefault="00BB2C28">
      <w:pPr>
        <w:spacing w:after="0"/>
      </w:pPr>
      <w:bookmarkStart w:id="11233" w:name="z13082"/>
      <w:bookmarkEnd w:id="11232"/>
      <w:r>
        <w:rPr>
          <w:color w:val="000000"/>
          <w:sz w:val="28"/>
        </w:rPr>
        <w:t>      Мировая цена нефти определяется по следующей фо</w:t>
      </w:r>
      <w:r>
        <w:rPr>
          <w:color w:val="000000"/>
          <w:sz w:val="28"/>
        </w:rPr>
        <w:t>рмуле:</w:t>
      </w:r>
    </w:p>
    <w:p w:rsidR="004E3621" w:rsidRDefault="00BB2C28">
      <w:pPr>
        <w:spacing w:after="0"/>
      </w:pPr>
      <w:bookmarkStart w:id="11234" w:name="z13083"/>
      <w:bookmarkEnd w:id="11233"/>
      <w:r>
        <w:rPr>
          <w:color w:val="000000"/>
          <w:sz w:val="28"/>
        </w:rPr>
        <w:t xml:space="preserve">       </w:t>
      </w:r>
    </w:p>
    <w:bookmarkEnd w:id="11234"/>
    <w:p w:rsidR="004E3621" w:rsidRDefault="00BB2C28">
      <w:pPr>
        <w:spacing w:after="0"/>
      </w:pPr>
      <w:r>
        <w:rPr>
          <w:noProof/>
          <w:lang w:val="ru-RU" w:eastAsia="ru-RU"/>
        </w:rPr>
        <w:drawing>
          <wp:inline distT="0" distB="0" distL="0" distR="0">
            <wp:extent cx="3098800" cy="787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8800" cy="787400"/>
                    </a:xfrm>
                    <a:prstGeom prst="rect">
                      <a:avLst/>
                    </a:prstGeom>
                  </pic:spPr>
                </pic:pic>
              </a:graphicData>
            </a:graphic>
          </wp:inline>
        </w:drawing>
      </w:r>
    </w:p>
    <w:p w:rsidR="004E3621" w:rsidRDefault="00BB2C28">
      <w:pPr>
        <w:spacing w:after="0"/>
      </w:pPr>
      <w:r>
        <w:br/>
      </w:r>
    </w:p>
    <w:p w:rsidR="004E3621" w:rsidRDefault="00BB2C28">
      <w:pPr>
        <w:spacing w:after="0"/>
      </w:pPr>
      <w:bookmarkStart w:id="11235" w:name="z13084"/>
      <w:r>
        <w:rPr>
          <w:color w:val="000000"/>
          <w:sz w:val="28"/>
        </w:rPr>
        <w:t>      где:</w:t>
      </w:r>
    </w:p>
    <w:p w:rsidR="004E3621" w:rsidRDefault="00BB2C28">
      <w:pPr>
        <w:spacing w:after="0"/>
      </w:pPr>
      <w:bookmarkStart w:id="11236" w:name="z13085"/>
      <w:bookmarkEnd w:id="11235"/>
      <w:r>
        <w:rPr>
          <w:color w:val="000000"/>
          <w:sz w:val="28"/>
        </w:rPr>
        <w:t>      S – мировая цена нефти за налоговый период;</w:t>
      </w:r>
    </w:p>
    <w:p w:rsidR="004E3621" w:rsidRDefault="00BB2C28">
      <w:pPr>
        <w:spacing w:after="0"/>
      </w:pPr>
      <w:bookmarkStart w:id="11237" w:name="z13086"/>
      <w:bookmarkEnd w:id="11236"/>
      <w:r>
        <w:rPr>
          <w:color w:val="000000"/>
          <w:sz w:val="28"/>
        </w:rPr>
        <w:t>      P1, P2 ..., Рn – ежедневная среднеарифметическая котировка цен в дни, за которые опубликованы котировки цен в течение налогового периода;</w:t>
      </w:r>
    </w:p>
    <w:p w:rsidR="004E3621" w:rsidRDefault="00BB2C28">
      <w:pPr>
        <w:spacing w:after="0"/>
      </w:pPr>
      <w:bookmarkStart w:id="11238" w:name="z13087"/>
      <w:bookmarkEnd w:id="11237"/>
      <w:r>
        <w:rPr>
          <w:color w:val="000000"/>
          <w:sz w:val="28"/>
        </w:rPr>
        <w:t xml:space="preserve">      Е – среднеарифметический </w:t>
      </w:r>
      <w:r>
        <w:rPr>
          <w:color w:val="000000"/>
          <w:sz w:val="28"/>
        </w:rPr>
        <w:t>рыночный курс обмена валюты за соответствующий налоговый период;</w:t>
      </w:r>
    </w:p>
    <w:p w:rsidR="004E3621" w:rsidRDefault="00BB2C28">
      <w:pPr>
        <w:spacing w:after="0"/>
      </w:pPr>
      <w:bookmarkStart w:id="11239" w:name="z13088"/>
      <w:bookmarkEnd w:id="11238"/>
      <w:r>
        <w:rPr>
          <w:color w:val="000000"/>
          <w:sz w:val="28"/>
        </w:rPr>
        <w:t>      n – количество дней в налоговом периоде, за которые опубликованы котировки цен.</w:t>
      </w:r>
    </w:p>
    <w:p w:rsidR="004E3621" w:rsidRDefault="00BB2C28">
      <w:pPr>
        <w:spacing w:after="0"/>
      </w:pPr>
      <w:bookmarkStart w:id="11240" w:name="z13089"/>
      <w:bookmarkEnd w:id="11239"/>
      <w:r>
        <w:rPr>
          <w:color w:val="000000"/>
          <w:sz w:val="28"/>
        </w:rPr>
        <w:t xml:space="preserve">       Ежедневная среднеарифметическая котировка цен определяется по формуле: </w:t>
      </w:r>
    </w:p>
    <w:p w:rsidR="004E3621" w:rsidRDefault="00BB2C28">
      <w:pPr>
        <w:spacing w:after="0"/>
      </w:pPr>
      <w:bookmarkStart w:id="11241" w:name="z13090"/>
      <w:bookmarkEnd w:id="11240"/>
      <w:r>
        <w:rPr>
          <w:color w:val="000000"/>
          <w:sz w:val="28"/>
        </w:rPr>
        <w:t xml:space="preserve">       </w:t>
      </w:r>
    </w:p>
    <w:bookmarkEnd w:id="11241"/>
    <w:p w:rsidR="004E3621" w:rsidRDefault="00BB2C28">
      <w:pPr>
        <w:spacing w:after="0"/>
      </w:pPr>
      <w:r>
        <w:rPr>
          <w:noProof/>
          <w:lang w:val="ru-RU" w:eastAsia="ru-RU"/>
        </w:rPr>
        <w:lastRenderedPageBreak/>
        <w:drawing>
          <wp:inline distT="0" distB="0" distL="0" distR="0">
            <wp:extent cx="2298700" cy="812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98700" cy="812800"/>
                    </a:xfrm>
                    <a:prstGeom prst="rect">
                      <a:avLst/>
                    </a:prstGeom>
                  </pic:spPr>
                </pic:pic>
              </a:graphicData>
            </a:graphic>
          </wp:inline>
        </w:drawing>
      </w:r>
    </w:p>
    <w:p w:rsidR="004E3621" w:rsidRDefault="00BB2C28">
      <w:pPr>
        <w:spacing w:after="0"/>
      </w:pPr>
      <w:r>
        <w:br/>
      </w:r>
    </w:p>
    <w:p w:rsidR="004E3621" w:rsidRDefault="00BB2C28">
      <w:pPr>
        <w:spacing w:after="0"/>
      </w:pPr>
      <w:bookmarkStart w:id="11242" w:name="z13091"/>
      <w:r>
        <w:rPr>
          <w:color w:val="000000"/>
          <w:sz w:val="28"/>
        </w:rPr>
        <w:t>      где:</w:t>
      </w:r>
    </w:p>
    <w:p w:rsidR="004E3621" w:rsidRDefault="00BB2C28">
      <w:pPr>
        <w:spacing w:after="0"/>
      </w:pPr>
      <w:bookmarkStart w:id="11243" w:name="z13092"/>
      <w:bookmarkEnd w:id="11242"/>
      <w:r>
        <w:rPr>
          <w:color w:val="000000"/>
          <w:sz w:val="28"/>
        </w:rPr>
        <w:t>   </w:t>
      </w:r>
      <w:r>
        <w:rPr>
          <w:color w:val="000000"/>
          <w:sz w:val="28"/>
        </w:rPr>
        <w:t>   Pn – ежедневная среднеарифметическая котировка цен;</w:t>
      </w:r>
    </w:p>
    <w:p w:rsidR="004E3621" w:rsidRDefault="00BB2C28">
      <w:pPr>
        <w:spacing w:after="0"/>
      </w:pPr>
      <w:bookmarkStart w:id="11244" w:name="z13093"/>
      <w:bookmarkEnd w:id="11243"/>
      <w:r>
        <w:rPr>
          <w:color w:val="000000"/>
          <w:sz w:val="28"/>
        </w:rPr>
        <w:t>      Сn1 – низшее значение (min) ежедневной котировки цены стандартного сорта сырой нефти "Юралс Средиземноморье" (Urals Med) или "Датированный Брент" (Brent Dtd);</w:t>
      </w:r>
    </w:p>
    <w:p w:rsidR="004E3621" w:rsidRDefault="00BB2C28">
      <w:pPr>
        <w:spacing w:after="0"/>
      </w:pPr>
      <w:bookmarkStart w:id="11245" w:name="z13094"/>
      <w:bookmarkEnd w:id="11244"/>
      <w:r>
        <w:rPr>
          <w:color w:val="000000"/>
          <w:sz w:val="28"/>
        </w:rPr>
        <w:t>      Сn2 – высшее значение (max) еж</w:t>
      </w:r>
      <w:r>
        <w:rPr>
          <w:color w:val="000000"/>
          <w:sz w:val="28"/>
        </w:rPr>
        <w:t>едневной котировки цены стандартного сорта сырой нефти "Юралс Средиземноморье" (Urals Med) или "Датированный Брент" (Brent Dtd).</w:t>
      </w:r>
    </w:p>
    <w:p w:rsidR="004E3621" w:rsidRDefault="00BB2C28">
      <w:pPr>
        <w:spacing w:after="0"/>
      </w:pPr>
      <w:bookmarkStart w:id="11246" w:name="z13095"/>
      <w:bookmarkEnd w:id="11245"/>
      <w:r>
        <w:rPr>
          <w:color w:val="000000"/>
          <w:sz w:val="28"/>
        </w:rPr>
        <w:t>      Отнесение нефти к определенному стандартному сорту нефти "Юралс Средиземноморье" (Urals Med) или "Датированный Брент" (Br</w:t>
      </w:r>
      <w:r>
        <w:rPr>
          <w:color w:val="000000"/>
          <w:sz w:val="28"/>
        </w:rPr>
        <w:t>ent Dtd) производится недропользователем на основании договоров на поставку нефти. В случае, когда в договоре на поставку не указан стандартный сорт нефти или указан сорт нефти, не относящийся к вышеуказанным стандартным сортам, недропользователь обязан от</w:t>
      </w:r>
      <w:r>
        <w:rPr>
          <w:color w:val="000000"/>
          <w:sz w:val="28"/>
        </w:rPr>
        <w:t>нести объем нефти, поставленной по такому договору, к тому сорту нефти, средняя мировая цена по которому за налоговый период является максимальной.</w:t>
      </w:r>
    </w:p>
    <w:p w:rsidR="004E3621" w:rsidRDefault="00BB2C28">
      <w:pPr>
        <w:spacing w:after="0"/>
      </w:pPr>
      <w:bookmarkStart w:id="11247" w:name="z13096"/>
      <w:bookmarkEnd w:id="11246"/>
      <w:r>
        <w:rPr>
          <w:color w:val="000000"/>
          <w:sz w:val="28"/>
        </w:rPr>
        <w:t>      4. Мировая цена на сырой газ определяется как произведение среднеарифметического значения ежедневных к</w:t>
      </w:r>
      <w:r>
        <w:rPr>
          <w:color w:val="000000"/>
          <w:sz w:val="28"/>
        </w:rPr>
        <w:t>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w:t>
      </w:r>
      <w:r>
        <w:rPr>
          <w:color w:val="000000"/>
          <w:sz w:val="28"/>
        </w:rPr>
        <w:t>о нижеприведенной формуле.</w:t>
      </w:r>
    </w:p>
    <w:p w:rsidR="004E3621" w:rsidRDefault="00BB2C28">
      <w:pPr>
        <w:spacing w:after="0"/>
      </w:pPr>
      <w:bookmarkStart w:id="11248" w:name="z13097"/>
      <w:bookmarkEnd w:id="11247"/>
      <w:r>
        <w:rPr>
          <w:color w:val="000000"/>
          <w:sz w:val="28"/>
        </w:rPr>
        <w:t xml:space="preserve">      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w:t>
      </w:r>
      <w:r>
        <w:rPr>
          <w:color w:val="000000"/>
          <w:sz w:val="28"/>
        </w:rPr>
        <w:t>компании "The Mcgraw-Hill Companies Inc".</w:t>
      </w:r>
    </w:p>
    <w:p w:rsidR="004E3621" w:rsidRDefault="00BB2C28">
      <w:pPr>
        <w:spacing w:after="0"/>
      </w:pPr>
      <w:bookmarkStart w:id="11249" w:name="z13098"/>
      <w:bookmarkEnd w:id="11248"/>
      <w:r>
        <w:rPr>
          <w:color w:val="000000"/>
          <w:sz w:val="28"/>
        </w:rPr>
        <w:t>      При отсутствии информации о цене на природный газ "Zeebrugge Day-Ahead" в данном источнике используется цена на природный газ "Zeebrugge Day-Ahead":</w:t>
      </w:r>
    </w:p>
    <w:p w:rsidR="004E3621" w:rsidRDefault="00BB2C28">
      <w:pPr>
        <w:spacing w:after="0"/>
      </w:pPr>
      <w:bookmarkStart w:id="11250" w:name="z13099"/>
      <w:bookmarkEnd w:id="11249"/>
      <w:r>
        <w:rPr>
          <w:color w:val="000000"/>
          <w:sz w:val="28"/>
        </w:rPr>
        <w:t>      1) по данным источника "Argus European Natural Gas" к</w:t>
      </w:r>
      <w:r>
        <w:rPr>
          <w:color w:val="000000"/>
          <w:sz w:val="28"/>
        </w:rPr>
        <w:t>омпании "Argus Media Ltd";</w:t>
      </w:r>
    </w:p>
    <w:p w:rsidR="004E3621" w:rsidRDefault="00BB2C28">
      <w:pPr>
        <w:spacing w:after="0"/>
      </w:pPr>
      <w:bookmarkStart w:id="11251" w:name="z13100"/>
      <w:bookmarkEnd w:id="11250"/>
      <w:r>
        <w:rPr>
          <w:color w:val="000000"/>
          <w:sz w:val="28"/>
        </w:rPr>
        <w:lastRenderedPageBreak/>
        <w:t>      2) при отсутствии информации о цене на природный газ "Zeebrugge Day-Ahead"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4E3621" w:rsidRDefault="00BB2C28">
      <w:pPr>
        <w:spacing w:after="0"/>
      </w:pPr>
      <w:bookmarkStart w:id="11252" w:name="z13101"/>
      <w:bookmarkEnd w:id="11251"/>
      <w:r>
        <w:rPr>
          <w:color w:val="000000"/>
          <w:sz w:val="28"/>
        </w:rPr>
        <w:t xml:space="preserve">      </w:t>
      </w:r>
      <w:r>
        <w:rPr>
          <w:color w:val="000000"/>
          <w:sz w:val="28"/>
        </w:rPr>
        <w:t>Мировая цена сырого газа определяется по следующей формуле:</w:t>
      </w:r>
    </w:p>
    <w:p w:rsidR="004E3621" w:rsidRDefault="00BB2C28">
      <w:pPr>
        <w:spacing w:after="0"/>
      </w:pPr>
      <w:bookmarkStart w:id="11253" w:name="z13102"/>
      <w:bookmarkEnd w:id="11252"/>
      <w:r>
        <w:rPr>
          <w:color w:val="000000"/>
          <w:sz w:val="28"/>
        </w:rPr>
        <w:t xml:space="preserve">       </w:t>
      </w:r>
    </w:p>
    <w:bookmarkEnd w:id="11253"/>
    <w:p w:rsidR="004E3621" w:rsidRDefault="00BB2C28">
      <w:pPr>
        <w:spacing w:after="0"/>
      </w:pPr>
      <w:r>
        <w:rPr>
          <w:noProof/>
          <w:lang w:val="ru-RU" w:eastAsia="ru-RU"/>
        </w:rPr>
        <w:drawing>
          <wp:inline distT="0" distB="0" distL="0" distR="0">
            <wp:extent cx="3022600" cy="965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2600" cy="965200"/>
                    </a:xfrm>
                    <a:prstGeom prst="rect">
                      <a:avLst/>
                    </a:prstGeom>
                  </pic:spPr>
                </pic:pic>
              </a:graphicData>
            </a:graphic>
          </wp:inline>
        </w:drawing>
      </w:r>
    </w:p>
    <w:p w:rsidR="004E3621" w:rsidRDefault="00BB2C28">
      <w:pPr>
        <w:spacing w:after="0"/>
      </w:pPr>
      <w:r>
        <w:br/>
      </w:r>
    </w:p>
    <w:p w:rsidR="004E3621" w:rsidRDefault="00BB2C28">
      <w:pPr>
        <w:spacing w:after="0"/>
      </w:pPr>
      <w:bookmarkStart w:id="11254" w:name="z13103"/>
      <w:r>
        <w:rPr>
          <w:color w:val="000000"/>
          <w:sz w:val="28"/>
        </w:rPr>
        <w:t>      где:</w:t>
      </w:r>
    </w:p>
    <w:p w:rsidR="004E3621" w:rsidRDefault="00BB2C28">
      <w:pPr>
        <w:spacing w:after="0"/>
      </w:pPr>
      <w:bookmarkStart w:id="11255" w:name="z13104"/>
      <w:bookmarkEnd w:id="11254"/>
      <w:r>
        <w:rPr>
          <w:color w:val="000000"/>
          <w:sz w:val="28"/>
        </w:rPr>
        <w:t>      S – мировая цена сырого газа за налоговый период;</w:t>
      </w:r>
    </w:p>
    <w:p w:rsidR="004E3621" w:rsidRDefault="00BB2C28">
      <w:pPr>
        <w:spacing w:after="0"/>
      </w:pPr>
      <w:bookmarkStart w:id="11256" w:name="z13105"/>
      <w:bookmarkEnd w:id="11255"/>
      <w:r>
        <w:rPr>
          <w:color w:val="000000"/>
          <w:sz w:val="28"/>
        </w:rPr>
        <w:t>      P1, P2..., Pn – ежедневная среднеарифметическая котировка цен в дни, за которые опубликованы котировки цен в те</w:t>
      </w:r>
      <w:r>
        <w:rPr>
          <w:color w:val="000000"/>
          <w:sz w:val="28"/>
        </w:rPr>
        <w:t>чение налогового периода;</w:t>
      </w:r>
    </w:p>
    <w:p w:rsidR="004E3621" w:rsidRDefault="00BB2C28">
      <w:pPr>
        <w:spacing w:after="0"/>
      </w:pPr>
      <w:bookmarkStart w:id="11257" w:name="z13106"/>
      <w:bookmarkEnd w:id="11256"/>
      <w:r>
        <w:rPr>
          <w:color w:val="000000"/>
          <w:sz w:val="28"/>
        </w:rPr>
        <w:t>      Е – среднеарифметический рыночный курс обмена валюты за соответствующий налоговый период;</w:t>
      </w:r>
    </w:p>
    <w:p w:rsidR="004E3621" w:rsidRDefault="00BB2C28">
      <w:pPr>
        <w:spacing w:after="0"/>
      </w:pPr>
      <w:bookmarkStart w:id="11258" w:name="z13107"/>
      <w:bookmarkEnd w:id="11257"/>
      <w:r>
        <w:rPr>
          <w:color w:val="000000"/>
          <w:sz w:val="28"/>
        </w:rPr>
        <w:t>      n – количество дней в налоговом периоде, за которые опубликованы котировки цен.</w:t>
      </w:r>
    </w:p>
    <w:p w:rsidR="004E3621" w:rsidRDefault="00BB2C28">
      <w:pPr>
        <w:spacing w:after="0"/>
      </w:pPr>
      <w:bookmarkStart w:id="11259" w:name="z13108"/>
      <w:bookmarkEnd w:id="11258"/>
      <w:r>
        <w:rPr>
          <w:color w:val="000000"/>
          <w:sz w:val="28"/>
        </w:rPr>
        <w:t xml:space="preserve">      Ежедневная среднеарифметическая котировка </w:t>
      </w:r>
      <w:r>
        <w:rPr>
          <w:color w:val="000000"/>
          <w:sz w:val="28"/>
        </w:rPr>
        <w:t>цен определяется по формуле:</w:t>
      </w:r>
    </w:p>
    <w:p w:rsidR="004E3621" w:rsidRDefault="00BB2C28">
      <w:pPr>
        <w:spacing w:after="0"/>
      </w:pPr>
      <w:bookmarkStart w:id="11260" w:name="z13109"/>
      <w:bookmarkEnd w:id="11259"/>
      <w:r>
        <w:rPr>
          <w:color w:val="000000"/>
          <w:sz w:val="28"/>
        </w:rPr>
        <w:t xml:space="preserve">       </w:t>
      </w:r>
    </w:p>
    <w:bookmarkEnd w:id="11260"/>
    <w:p w:rsidR="004E3621" w:rsidRDefault="00BB2C28">
      <w:pPr>
        <w:spacing w:after="0"/>
      </w:pPr>
      <w:r>
        <w:rPr>
          <w:noProof/>
          <w:lang w:val="ru-RU" w:eastAsia="ru-RU"/>
        </w:rPr>
        <w:drawing>
          <wp:inline distT="0" distB="0" distL="0" distR="0">
            <wp:extent cx="2019300" cy="800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19300" cy="800100"/>
                    </a:xfrm>
                    <a:prstGeom prst="rect">
                      <a:avLst/>
                    </a:prstGeom>
                  </pic:spPr>
                </pic:pic>
              </a:graphicData>
            </a:graphic>
          </wp:inline>
        </w:drawing>
      </w:r>
    </w:p>
    <w:p w:rsidR="004E3621" w:rsidRDefault="00BB2C28">
      <w:pPr>
        <w:spacing w:after="0"/>
      </w:pPr>
      <w:r>
        <w:br/>
      </w:r>
    </w:p>
    <w:p w:rsidR="004E3621" w:rsidRDefault="00BB2C28">
      <w:pPr>
        <w:spacing w:after="0"/>
      </w:pPr>
      <w:bookmarkStart w:id="11261" w:name="z13110"/>
      <w:r>
        <w:rPr>
          <w:color w:val="000000"/>
          <w:sz w:val="28"/>
        </w:rPr>
        <w:t>      где:</w:t>
      </w:r>
    </w:p>
    <w:p w:rsidR="004E3621" w:rsidRDefault="00BB2C28">
      <w:pPr>
        <w:spacing w:after="0"/>
      </w:pPr>
      <w:bookmarkStart w:id="11262" w:name="z13111"/>
      <w:bookmarkEnd w:id="11261"/>
      <w:r>
        <w:rPr>
          <w:color w:val="000000"/>
          <w:sz w:val="28"/>
        </w:rPr>
        <w:t>      Рn – ежедневная среднеарифметическая котировка цен;</w:t>
      </w:r>
    </w:p>
    <w:p w:rsidR="004E3621" w:rsidRDefault="00BB2C28">
      <w:pPr>
        <w:spacing w:after="0"/>
      </w:pPr>
      <w:bookmarkStart w:id="11263" w:name="z13112"/>
      <w:bookmarkEnd w:id="11262"/>
      <w:r>
        <w:rPr>
          <w:color w:val="000000"/>
          <w:sz w:val="28"/>
        </w:rPr>
        <w:t>      Сn1 – низшее значение (min) ежедневной котировки цены природного газа "Zeebrugge Day-Ahead";</w:t>
      </w:r>
    </w:p>
    <w:p w:rsidR="004E3621" w:rsidRDefault="00BB2C28">
      <w:pPr>
        <w:spacing w:after="0"/>
      </w:pPr>
      <w:bookmarkStart w:id="11264" w:name="z13113"/>
      <w:bookmarkEnd w:id="11263"/>
      <w:r>
        <w:rPr>
          <w:color w:val="000000"/>
          <w:sz w:val="28"/>
        </w:rPr>
        <w:t xml:space="preserve">      Сn2 – высшее значение (max) ежедневной </w:t>
      </w:r>
      <w:r>
        <w:rPr>
          <w:color w:val="000000"/>
          <w:sz w:val="28"/>
        </w:rPr>
        <w:t>котировки цены природного газа "Zeebrugge Day-Ahead".</w:t>
      </w:r>
    </w:p>
    <w:p w:rsidR="004E3621" w:rsidRDefault="00BB2C28">
      <w:pPr>
        <w:spacing w:after="0"/>
      </w:pPr>
      <w:bookmarkStart w:id="11265" w:name="z13114"/>
      <w:bookmarkEnd w:id="11264"/>
      <w:r>
        <w:rPr>
          <w:color w:val="000000"/>
          <w:sz w:val="28"/>
        </w:rPr>
        <w:t xml:space="preserve">      5. В целях исчисления налога на добычу полезных ископаемых стоимость сырого газа, реализованного недропользователем на внутреннем рынке Республики Казахстан и (или) использованного на собственные </w:t>
      </w:r>
      <w:r>
        <w:rPr>
          <w:color w:val="000000"/>
          <w:sz w:val="28"/>
        </w:rPr>
        <w:t xml:space="preserve">производственные нужды, попутного газа, использованного для производства </w:t>
      </w:r>
      <w:r>
        <w:rPr>
          <w:color w:val="000000"/>
          <w:sz w:val="28"/>
        </w:rPr>
        <w:lastRenderedPageBreak/>
        <w:t>сжиженного нефтяного газа, а также сырого газа, использованного недропользователем – субъектом индустриально-инновационной деятельности, определяется в следующем порядке:</w:t>
      </w:r>
    </w:p>
    <w:p w:rsidR="004E3621" w:rsidRDefault="00BB2C28">
      <w:pPr>
        <w:spacing w:after="0"/>
      </w:pPr>
      <w:bookmarkStart w:id="11266" w:name="z13115"/>
      <w:bookmarkEnd w:id="11265"/>
      <w:r>
        <w:rPr>
          <w:color w:val="000000"/>
          <w:sz w:val="28"/>
        </w:rPr>
        <w:t xml:space="preserve">       1) пр</w:t>
      </w:r>
      <w:r>
        <w:rPr>
          <w:color w:val="000000"/>
          <w:sz w:val="28"/>
        </w:rPr>
        <w:t>и реализации недропользователем добытого сырого газа на внутреннем рынке Республики Казахстан – исходя из средневзвешенной цены реализации, сложившейся за налоговый период, определяемой в соответствии с пунктом 7 статьи 745 настоящего Кодекса;</w:t>
      </w:r>
    </w:p>
    <w:p w:rsidR="004E3621" w:rsidRDefault="00BB2C28">
      <w:pPr>
        <w:spacing w:after="0"/>
      </w:pPr>
      <w:bookmarkStart w:id="11267" w:name="z13116"/>
      <w:bookmarkEnd w:id="11266"/>
      <w:r>
        <w:rPr>
          <w:color w:val="000000"/>
          <w:sz w:val="28"/>
        </w:rPr>
        <w:t xml:space="preserve">       2) пр</w:t>
      </w:r>
      <w:r>
        <w:rPr>
          <w:color w:val="000000"/>
          <w:sz w:val="28"/>
        </w:rPr>
        <w:t>и использовании добытого попутного газа для производства сжиженного нефтяного газа в соответствии с условиями, указанными в подпункте 6) пункта 2 статьи 739 настоящего Кодекса, и (или) использовании добытого сырого газа на собственные производственные нужд</w:t>
      </w:r>
      <w:r>
        <w:rPr>
          <w:color w:val="000000"/>
          <w:sz w:val="28"/>
        </w:rPr>
        <w:t>ы – как произведение фактического объема:</w:t>
      </w:r>
    </w:p>
    <w:p w:rsidR="004E3621" w:rsidRDefault="00BB2C28">
      <w:pPr>
        <w:spacing w:after="0"/>
      </w:pPr>
      <w:bookmarkStart w:id="11268" w:name="z13117"/>
      <w:bookmarkEnd w:id="11267"/>
      <w:r>
        <w:rPr>
          <w:color w:val="000000"/>
          <w:sz w:val="28"/>
        </w:rPr>
        <w:t>      попутного газа, использованного для производства сжиженного нефтяного газа, и производственной себестоимости добычи, включая подготовку, единицы продукции, определяемой в соответствии с международными стандар</w:t>
      </w:r>
      <w:r>
        <w:rPr>
          <w:color w:val="000000"/>
          <w:sz w:val="28"/>
        </w:rPr>
        <w:t>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4E3621" w:rsidRDefault="00BB2C28">
      <w:pPr>
        <w:spacing w:after="0"/>
      </w:pPr>
      <w:bookmarkStart w:id="11269" w:name="z13118"/>
      <w:bookmarkEnd w:id="11268"/>
      <w:r>
        <w:rPr>
          <w:color w:val="000000"/>
          <w:sz w:val="28"/>
        </w:rPr>
        <w:t>      сырого газа, использованного недропользователем на собственные производственные нужды, и произ</w:t>
      </w:r>
      <w:r>
        <w:rPr>
          <w:color w:val="000000"/>
          <w:sz w:val="28"/>
        </w:rPr>
        <w:t>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w:t>
      </w:r>
      <w:r>
        <w:rPr>
          <w:color w:val="000000"/>
          <w:sz w:val="28"/>
        </w:rPr>
        <w:t>иченной на 20 процентов.</w:t>
      </w:r>
    </w:p>
    <w:p w:rsidR="004E3621" w:rsidRDefault="00BB2C28">
      <w:pPr>
        <w:spacing w:after="0"/>
      </w:pPr>
      <w:bookmarkStart w:id="11270" w:name="z13119"/>
      <w:bookmarkEnd w:id="11269"/>
      <w:r>
        <w:rPr>
          <w:color w:val="000000"/>
          <w:sz w:val="28"/>
        </w:rPr>
        <w:t>      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 включая подготовку, нефти в соотношении:</w:t>
      </w:r>
    </w:p>
    <w:p w:rsidR="004E3621" w:rsidRDefault="00BB2C28">
      <w:pPr>
        <w:spacing w:after="0"/>
      </w:pPr>
      <w:bookmarkStart w:id="11271" w:name="z13120"/>
      <w:bookmarkEnd w:id="11270"/>
      <w:r>
        <w:rPr>
          <w:color w:val="000000"/>
          <w:sz w:val="28"/>
        </w:rPr>
        <w:t>      одна тысяча кубичес</w:t>
      </w:r>
      <w:r>
        <w:rPr>
          <w:color w:val="000000"/>
          <w:sz w:val="28"/>
        </w:rPr>
        <w:t>ких метров сырого газа соответствует 0,857 тонны нефти;</w:t>
      </w:r>
    </w:p>
    <w:p w:rsidR="004E3621" w:rsidRDefault="00BB2C28">
      <w:pPr>
        <w:spacing w:after="0"/>
      </w:pPr>
      <w:bookmarkStart w:id="11272" w:name="z13121"/>
      <w:bookmarkEnd w:id="11271"/>
      <w:r>
        <w:rPr>
          <w:color w:val="000000"/>
          <w:sz w:val="28"/>
        </w:rPr>
        <w:t xml:space="preserve">       3) при использовании добытого сырого газа недропользователем –субъектом индустриально-инновационной деятельности в соответствии с условиями, указанными в подпункте 7) пункта 2 статьи 739 настоя</w:t>
      </w:r>
      <w:r>
        <w:rPr>
          <w:color w:val="000000"/>
          <w:sz w:val="28"/>
        </w:rPr>
        <w:t>щего Кодекса, – как произведение фактического объема сырого газа, использованного недропользователем – субъектом индустриально-инновационной деятельности, и производственной себестоимости добычи, включая подготовку, единицы продукции, определяемой в соотве</w:t>
      </w:r>
      <w:r>
        <w:rPr>
          <w:color w:val="000000"/>
          <w:sz w:val="28"/>
        </w:rPr>
        <w:t xml:space="preserve">тствии с международными стандартами </w:t>
      </w:r>
      <w:r>
        <w:rPr>
          <w:color w:val="000000"/>
          <w:sz w:val="28"/>
        </w:rPr>
        <w:lastRenderedPageBreak/>
        <w:t>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4E3621" w:rsidRDefault="00BB2C28">
      <w:pPr>
        <w:spacing w:after="0"/>
      </w:pPr>
      <w:bookmarkStart w:id="11273" w:name="z13122"/>
      <w:bookmarkEnd w:id="11272"/>
      <w:r>
        <w:rPr>
          <w:color w:val="000000"/>
          <w:sz w:val="28"/>
        </w:rPr>
        <w:t>      6. Мировая цена стандартных сортов углеводородов определяется п</w:t>
      </w:r>
      <w:r>
        <w:rPr>
          <w:color w:val="000000"/>
          <w:sz w:val="28"/>
        </w:rPr>
        <w:t>о каждому налоговому периоду уполномоченным органом в порядке, определенном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p>
    <w:bookmarkEnd w:id="11273"/>
    <w:p w:rsidR="004E3621" w:rsidRDefault="00BB2C28">
      <w:pPr>
        <w:spacing w:after="0"/>
      </w:pPr>
      <w:r>
        <w:rPr>
          <w:color w:val="FF0000"/>
          <w:sz w:val="28"/>
        </w:rPr>
        <w:t>      Сноска. Статья 741 с измен</w:t>
      </w:r>
      <w:r>
        <w:rPr>
          <w:color w:val="FF0000"/>
          <w:sz w:val="28"/>
        </w:rPr>
        <w:t xml:space="preserve">ением, внесенным Законом РК от 05.10.2018 </w:t>
      </w:r>
      <w:r>
        <w:rPr>
          <w:color w:val="000000"/>
          <w:sz w:val="28"/>
        </w:rPr>
        <w:t>№ 184-VI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rsidR="004E3621" w:rsidRDefault="00BB2C28">
      <w:pPr>
        <w:spacing w:after="0"/>
      </w:pPr>
      <w:r>
        <w:rPr>
          <w:b/>
          <w:color w:val="000000"/>
          <w:sz w:val="28"/>
        </w:rPr>
        <w:t>Статья 742. Порядок исчисления налога</w:t>
      </w:r>
    </w:p>
    <w:p w:rsidR="004E3621" w:rsidRDefault="00BB2C28">
      <w:pPr>
        <w:spacing w:after="0"/>
      </w:pPr>
      <w:bookmarkStart w:id="11274" w:name="z13123"/>
      <w:r>
        <w:rPr>
          <w:color w:val="000000"/>
          <w:sz w:val="28"/>
        </w:rPr>
        <w:t>      1. Сумма налога на добычу полезных ископаемых, подл</w:t>
      </w:r>
      <w:r>
        <w:rPr>
          <w:color w:val="000000"/>
          <w:sz w:val="28"/>
        </w:rPr>
        <w:t>ежащая уплате в бюджет, определяется исходя из объекта налогообложения, налоговой базы и ставки.</w:t>
      </w:r>
    </w:p>
    <w:p w:rsidR="004E3621" w:rsidRDefault="00BB2C28">
      <w:pPr>
        <w:spacing w:after="0"/>
      </w:pPr>
      <w:bookmarkStart w:id="11275" w:name="z13124"/>
      <w:bookmarkEnd w:id="11274"/>
      <w:r>
        <w:rPr>
          <w:color w:val="000000"/>
          <w:sz w:val="28"/>
        </w:rPr>
        <w:t xml:space="preserve">       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w:t>
      </w:r>
      <w:r>
        <w:rPr>
          <w:color w:val="000000"/>
          <w:sz w:val="28"/>
        </w:rPr>
        <w:t xml:space="preserve">му добычи на текущий налоговый год по каждому отдельному контракту на недропользование, в соответствии со шкалой, приведенной в статье 743 настоящего Кодекса. </w:t>
      </w:r>
    </w:p>
    <w:p w:rsidR="004E3621" w:rsidRDefault="00BB2C28">
      <w:pPr>
        <w:spacing w:after="0"/>
      </w:pPr>
      <w:bookmarkStart w:id="11276" w:name="z13125"/>
      <w:bookmarkEnd w:id="11275"/>
      <w:r>
        <w:rPr>
          <w:color w:val="000000"/>
          <w:sz w:val="28"/>
        </w:rPr>
        <w:t xml:space="preserve">      При этом в случае передачи (перехода) права недропользования в рамках одного контракта на </w:t>
      </w:r>
      <w:r>
        <w:rPr>
          <w:color w:val="000000"/>
          <w:sz w:val="28"/>
        </w:rPr>
        <w:t>недропользование применяется ставка налога на добычу полезных ископаемых, соответствующая заявленному общему годовому объему добычи по такому контракту на недропользование, независимо от факта передачи (перехода) права недропользования.</w:t>
      </w:r>
    </w:p>
    <w:p w:rsidR="004E3621" w:rsidRDefault="00BB2C28">
      <w:pPr>
        <w:spacing w:after="0"/>
      </w:pPr>
      <w:bookmarkStart w:id="11277" w:name="z13126"/>
      <w:bookmarkEnd w:id="11276"/>
      <w:r>
        <w:rPr>
          <w:color w:val="000000"/>
          <w:sz w:val="28"/>
        </w:rPr>
        <w:t>      В целях обесп</w:t>
      </w:r>
      <w:r>
        <w:rPr>
          <w:color w:val="000000"/>
          <w:sz w:val="28"/>
        </w:rPr>
        <w:t>ечения правильности исчисления и полноты уплаты в бюджет налога на добычу полезных ископаемых уполномоченный орган в области углеводородов до 20 января текущего календарного года представляет в налоговый орган сведения о планируемых объемах добычи углеводо</w:t>
      </w:r>
      <w:r>
        <w:rPr>
          <w:color w:val="000000"/>
          <w:sz w:val="28"/>
        </w:rPr>
        <w:t>родов в разрезе недропользователей на предстоящий год по каждому отдельному контракту на недропользование.</w:t>
      </w:r>
    </w:p>
    <w:p w:rsidR="004E3621" w:rsidRDefault="00BB2C28">
      <w:pPr>
        <w:spacing w:after="0"/>
      </w:pPr>
      <w:bookmarkStart w:id="11278" w:name="z13127"/>
      <w:bookmarkEnd w:id="11277"/>
      <w:r>
        <w:rPr>
          <w:color w:val="000000"/>
          <w:sz w:val="28"/>
        </w:rPr>
        <w:t xml:space="preserve">       3. Если по итогам отчетного календарного года фактический объем добытых углеводородов по контракту на недропользование не соответствует заплан</w:t>
      </w:r>
      <w:r>
        <w:rPr>
          <w:color w:val="000000"/>
          <w:sz w:val="28"/>
        </w:rPr>
        <w:t xml:space="preserve">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p>
    <w:p w:rsidR="004E3621" w:rsidRDefault="00BB2C28">
      <w:pPr>
        <w:spacing w:after="0"/>
      </w:pPr>
      <w:bookmarkStart w:id="11279" w:name="z13128"/>
      <w:bookmarkEnd w:id="11278"/>
      <w:r>
        <w:rPr>
          <w:color w:val="000000"/>
          <w:sz w:val="28"/>
        </w:rPr>
        <w:lastRenderedPageBreak/>
        <w:t xml:space="preserve">       Корректировка суммы </w:t>
      </w:r>
      <w:r>
        <w:rPr>
          <w:color w:val="000000"/>
          <w:sz w:val="28"/>
        </w:rPr>
        <w:t>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w:t>
      </w:r>
      <w:r>
        <w:rPr>
          <w:color w:val="000000"/>
          <w:sz w:val="28"/>
        </w:rPr>
        <w:t xml:space="preserve">оответствии со статьей 743 настоящего Кодекса, к налоговой базе, исчисленной в декларациях по налогу на добычу полезных ископаемых за 1 – 3 кварталы отчетного налогового года. </w:t>
      </w:r>
    </w:p>
    <w:p w:rsidR="004E3621" w:rsidRDefault="00BB2C28">
      <w:pPr>
        <w:spacing w:after="0"/>
      </w:pPr>
      <w:bookmarkStart w:id="11280" w:name="z13129"/>
      <w:bookmarkEnd w:id="11279"/>
      <w:r>
        <w:rPr>
          <w:color w:val="000000"/>
          <w:sz w:val="28"/>
        </w:rPr>
        <w:t xml:space="preserve">       Сумма налога на добычу полезных ископаемых, учитывающая произведенную ко</w:t>
      </w:r>
      <w:r>
        <w:rPr>
          <w:color w:val="000000"/>
          <w:sz w:val="28"/>
        </w:rPr>
        <w:t xml:space="preserve">рректировку, является налоговым обязательством по налогу на добычу полезных ископаемых за последний налоговый период отчетного года. </w:t>
      </w:r>
    </w:p>
    <w:bookmarkEnd w:id="11280"/>
    <w:p w:rsidR="004E3621" w:rsidRDefault="00BB2C28">
      <w:pPr>
        <w:spacing w:after="0"/>
      </w:pPr>
      <w:r>
        <w:rPr>
          <w:b/>
          <w:color w:val="000000"/>
          <w:sz w:val="28"/>
        </w:rPr>
        <w:t xml:space="preserve">Статья 743. Ставки налога на добычу полезных ископаемых </w:t>
      </w:r>
    </w:p>
    <w:p w:rsidR="004E3621" w:rsidRDefault="00BB2C28">
      <w:pPr>
        <w:spacing w:after="0"/>
      </w:pPr>
      <w:bookmarkStart w:id="11281" w:name="z13130"/>
      <w:r>
        <w:rPr>
          <w:color w:val="000000"/>
          <w:sz w:val="28"/>
        </w:rPr>
        <w:t>      1. Если иное не установлено пунктом 2 настоящей статьи, ста</w:t>
      </w:r>
      <w:r>
        <w:rPr>
          <w:color w:val="000000"/>
          <w:sz w:val="28"/>
        </w:rPr>
        <w:t>вки налога на добычу полезных ископаемых на нефть устанавливаются в фиксированном выражении по следующей шкале:</w:t>
      </w:r>
    </w:p>
    <w:p w:rsidR="004E3621" w:rsidRDefault="00BB2C28">
      <w:pPr>
        <w:spacing w:after="0"/>
      </w:pPr>
      <w:bookmarkStart w:id="11282" w:name="z13131"/>
      <w:bookmarkEnd w:id="11281"/>
      <w:r>
        <w:rPr>
          <w:color w:val="000000"/>
          <w:sz w:val="28"/>
        </w:rPr>
        <w:t xml:space="preserve">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92"/>
        <w:gridCol w:w="5846"/>
        <w:gridCol w:w="2124"/>
      </w:tblGrid>
      <w:tr w:rsidR="004E3621">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283" w:name="z13132"/>
            <w:bookmarkEnd w:id="11282"/>
            <w:r>
              <w:rPr>
                <w:color w:val="000000"/>
                <w:sz w:val="20"/>
              </w:rPr>
              <w:t>№ п/п</w:t>
            </w:r>
          </w:p>
        </w:tc>
        <w:bookmarkEnd w:id="11283"/>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Объем годовой добычи</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Ставки, в %</w:t>
            </w:r>
          </w:p>
        </w:tc>
      </w:tr>
      <w:tr w:rsidR="004E3621">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284" w:name="z13133"/>
            <w:r>
              <w:rPr>
                <w:color w:val="000000"/>
                <w:sz w:val="20"/>
              </w:rPr>
              <w:t>1</w:t>
            </w:r>
          </w:p>
        </w:tc>
        <w:bookmarkEnd w:id="11284"/>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285" w:name="z13134"/>
            <w:r>
              <w:rPr>
                <w:color w:val="000000"/>
                <w:sz w:val="20"/>
              </w:rPr>
              <w:t>1.</w:t>
            </w:r>
          </w:p>
        </w:tc>
        <w:bookmarkEnd w:id="11285"/>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250 000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r>
      <w:tr w:rsidR="004E3621">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286" w:name="z13135"/>
            <w:r>
              <w:rPr>
                <w:color w:val="000000"/>
                <w:sz w:val="20"/>
              </w:rPr>
              <w:t>2.</w:t>
            </w:r>
          </w:p>
        </w:tc>
        <w:bookmarkEnd w:id="11286"/>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500 000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w:t>
            </w:r>
          </w:p>
        </w:tc>
      </w:tr>
      <w:tr w:rsidR="004E3621">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287" w:name="z13136"/>
            <w:r>
              <w:rPr>
                <w:color w:val="000000"/>
                <w:sz w:val="20"/>
              </w:rPr>
              <w:t>3.</w:t>
            </w:r>
          </w:p>
        </w:tc>
        <w:bookmarkEnd w:id="11287"/>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до 1 000 000 </w:t>
            </w:r>
            <w:r>
              <w:rPr>
                <w:color w:val="000000"/>
                <w:sz w:val="20"/>
              </w:rPr>
              <w:t>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w:t>
            </w:r>
          </w:p>
        </w:tc>
      </w:tr>
      <w:tr w:rsidR="004E3621">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288" w:name="z13137"/>
            <w:r>
              <w:rPr>
                <w:color w:val="000000"/>
                <w:sz w:val="20"/>
              </w:rPr>
              <w:t>4.</w:t>
            </w:r>
          </w:p>
        </w:tc>
        <w:bookmarkEnd w:id="11288"/>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2 000 000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9</w:t>
            </w:r>
          </w:p>
        </w:tc>
      </w:tr>
      <w:tr w:rsidR="004E3621">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289" w:name="z13138"/>
            <w:r>
              <w:rPr>
                <w:color w:val="000000"/>
                <w:sz w:val="20"/>
              </w:rPr>
              <w:t>5.</w:t>
            </w:r>
          </w:p>
        </w:tc>
        <w:bookmarkEnd w:id="11289"/>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3 000 000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290" w:name="z13139"/>
            <w:r>
              <w:rPr>
                <w:color w:val="000000"/>
                <w:sz w:val="20"/>
              </w:rPr>
              <w:t>6.</w:t>
            </w:r>
          </w:p>
        </w:tc>
        <w:bookmarkEnd w:id="11290"/>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4 000 000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11</w:t>
            </w:r>
          </w:p>
        </w:tc>
      </w:tr>
      <w:tr w:rsidR="004E3621">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291" w:name="z13140"/>
            <w:r>
              <w:rPr>
                <w:color w:val="000000"/>
                <w:sz w:val="20"/>
              </w:rPr>
              <w:t>7.</w:t>
            </w:r>
          </w:p>
        </w:tc>
        <w:bookmarkEnd w:id="11291"/>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5 000 000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w:t>
            </w:r>
          </w:p>
        </w:tc>
      </w:tr>
      <w:tr w:rsidR="004E3621">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292" w:name="z13141"/>
            <w:r>
              <w:rPr>
                <w:color w:val="000000"/>
                <w:sz w:val="20"/>
              </w:rPr>
              <w:t>8.</w:t>
            </w:r>
          </w:p>
        </w:tc>
        <w:bookmarkEnd w:id="11292"/>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7 000 000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13</w:t>
            </w:r>
          </w:p>
        </w:tc>
      </w:tr>
      <w:tr w:rsidR="004E3621">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293" w:name="z13142"/>
            <w:r>
              <w:rPr>
                <w:color w:val="000000"/>
                <w:sz w:val="20"/>
              </w:rPr>
              <w:t>9.</w:t>
            </w:r>
          </w:p>
        </w:tc>
        <w:bookmarkEnd w:id="11293"/>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10 000 000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w:t>
            </w:r>
          </w:p>
        </w:tc>
      </w:tr>
      <w:tr w:rsidR="004E3621">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294" w:name="z13143"/>
            <w:r>
              <w:rPr>
                <w:color w:val="000000"/>
                <w:sz w:val="20"/>
              </w:rPr>
              <w:t>10.</w:t>
            </w:r>
          </w:p>
        </w:tc>
        <w:bookmarkEnd w:id="11294"/>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10 000 000 тонн</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18</w:t>
            </w:r>
          </w:p>
        </w:tc>
      </w:tr>
    </w:tbl>
    <w:p w:rsidR="004E3621" w:rsidRDefault="00BB2C28">
      <w:pPr>
        <w:spacing w:after="0"/>
      </w:pPr>
      <w:r>
        <w:br/>
      </w:r>
    </w:p>
    <w:p w:rsidR="004E3621" w:rsidRDefault="00BB2C28">
      <w:pPr>
        <w:spacing w:after="0"/>
      </w:pPr>
      <w:bookmarkStart w:id="11295" w:name="z13144"/>
      <w:r>
        <w:rPr>
          <w:color w:val="000000"/>
          <w:sz w:val="28"/>
        </w:rPr>
        <w:t xml:space="preserve">       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w:t>
      </w:r>
      <w:r>
        <w:rPr>
          <w:color w:val="000000"/>
          <w:sz w:val="28"/>
        </w:rPr>
        <w:t xml:space="preserve"> Казахстан по разделу продукции получателю от имени государства или использования на собственные производственные нужды в порядке, определенном подпунктами 1), 2), 3) и 4) пункта 2 статьи 739 настоящего Кодекса, к установленным ставкам применяется понижающ</w:t>
      </w:r>
      <w:r>
        <w:rPr>
          <w:color w:val="000000"/>
          <w:sz w:val="28"/>
        </w:rPr>
        <w:t>ий коэффициент 0,5.</w:t>
      </w:r>
    </w:p>
    <w:p w:rsidR="004E3621" w:rsidRDefault="00BB2C28">
      <w:pPr>
        <w:spacing w:after="0"/>
      </w:pPr>
      <w:bookmarkStart w:id="11296" w:name="z13145"/>
      <w:bookmarkEnd w:id="11295"/>
      <w:r>
        <w:rPr>
          <w:color w:val="000000"/>
          <w:sz w:val="28"/>
        </w:rPr>
        <w:t>      Ставка налога на добычу полезных ископаемых на сырой газ составляет 10 процентов.</w:t>
      </w:r>
    </w:p>
    <w:p w:rsidR="004E3621" w:rsidRDefault="00BB2C28">
      <w:pPr>
        <w:spacing w:after="0"/>
      </w:pPr>
      <w:bookmarkStart w:id="11297" w:name="z13146"/>
      <w:bookmarkEnd w:id="11296"/>
      <w:r>
        <w:rPr>
          <w:color w:val="000000"/>
          <w:sz w:val="28"/>
        </w:rPr>
        <w:lastRenderedPageBreak/>
        <w:t xml:space="preserve">       При реализации сырого газа на внутреннем рынке налог на добычу полезных ископаемых уплачивается по следующим ставкам в зависимости от объема </w:t>
      </w:r>
      <w:r>
        <w:rPr>
          <w:color w:val="000000"/>
          <w:sz w:val="28"/>
        </w:rPr>
        <w:t xml:space="preserve">годовой добычи: </w:t>
      </w:r>
    </w:p>
    <w:bookmarkEnd w:id="11297"/>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79"/>
        <w:gridCol w:w="5046"/>
        <w:gridCol w:w="2937"/>
      </w:tblGrid>
      <w:tr w:rsidR="004E3621">
        <w:trPr>
          <w:trHeight w:val="30"/>
          <w:tblCellSpacing w:w="0" w:type="auto"/>
        </w:trPr>
        <w:tc>
          <w:tcPr>
            <w:tcW w:w="2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298" w:name="z13147"/>
            <w:r>
              <w:rPr>
                <w:color w:val="000000"/>
                <w:sz w:val="20"/>
              </w:rPr>
              <w:t>№</w:t>
            </w:r>
            <w:r>
              <w:br/>
            </w:r>
            <w:r>
              <w:rPr>
                <w:color w:val="000000"/>
                <w:sz w:val="20"/>
              </w:rPr>
              <w:t>п/п</w:t>
            </w:r>
          </w:p>
        </w:tc>
        <w:bookmarkEnd w:id="11298"/>
        <w:tc>
          <w:tcPr>
            <w:tcW w:w="6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Объем годовой добычи</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Ставки, в %</w:t>
            </w:r>
          </w:p>
        </w:tc>
      </w:tr>
      <w:tr w:rsidR="004E3621">
        <w:trPr>
          <w:trHeight w:val="30"/>
          <w:tblCellSpacing w:w="0" w:type="auto"/>
        </w:trPr>
        <w:tc>
          <w:tcPr>
            <w:tcW w:w="2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299" w:name="z13148"/>
            <w:r>
              <w:rPr>
                <w:color w:val="000000"/>
                <w:sz w:val="20"/>
              </w:rPr>
              <w:t>1</w:t>
            </w:r>
          </w:p>
        </w:tc>
        <w:bookmarkEnd w:id="11299"/>
        <w:tc>
          <w:tcPr>
            <w:tcW w:w="6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2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300" w:name="z13149"/>
            <w:r>
              <w:rPr>
                <w:color w:val="000000"/>
                <w:sz w:val="20"/>
              </w:rPr>
              <w:t>1.</w:t>
            </w:r>
          </w:p>
        </w:tc>
        <w:bookmarkEnd w:id="11300"/>
        <w:tc>
          <w:tcPr>
            <w:tcW w:w="6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1,0 млрд. куб. м включительно</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0,5</w:t>
            </w:r>
          </w:p>
        </w:tc>
      </w:tr>
      <w:tr w:rsidR="004E3621">
        <w:trPr>
          <w:trHeight w:val="30"/>
          <w:tblCellSpacing w:w="0" w:type="auto"/>
        </w:trPr>
        <w:tc>
          <w:tcPr>
            <w:tcW w:w="2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301" w:name="z13150"/>
            <w:r>
              <w:rPr>
                <w:color w:val="000000"/>
                <w:sz w:val="20"/>
              </w:rPr>
              <w:t>2.</w:t>
            </w:r>
          </w:p>
        </w:tc>
        <w:bookmarkEnd w:id="11301"/>
        <w:tc>
          <w:tcPr>
            <w:tcW w:w="6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2,0 млрд. куб. м включительно</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2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302" w:name="z13151"/>
            <w:r>
              <w:rPr>
                <w:color w:val="000000"/>
                <w:sz w:val="20"/>
              </w:rPr>
              <w:t>3.</w:t>
            </w:r>
          </w:p>
        </w:tc>
        <w:bookmarkEnd w:id="11302"/>
        <w:tc>
          <w:tcPr>
            <w:tcW w:w="6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2,0 млрд. куб. м</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1,5</w:t>
            </w:r>
          </w:p>
        </w:tc>
      </w:tr>
    </w:tbl>
    <w:p w:rsidR="004E3621" w:rsidRDefault="00BB2C28">
      <w:pPr>
        <w:spacing w:after="0"/>
      </w:pPr>
      <w:r>
        <w:br/>
      </w:r>
    </w:p>
    <w:p w:rsidR="004E3621" w:rsidRDefault="00BB2C28">
      <w:pPr>
        <w:spacing w:after="0"/>
      </w:pPr>
      <w:bookmarkStart w:id="11303" w:name="z13152"/>
      <w:r>
        <w:rPr>
          <w:color w:val="000000"/>
          <w:sz w:val="28"/>
        </w:rPr>
        <w:t xml:space="preserve">      2. Ставки налога на добычу полезных ископаемых на нефть для </w:t>
      </w:r>
      <w:r>
        <w:rPr>
          <w:color w:val="000000"/>
          <w:sz w:val="28"/>
        </w:rPr>
        <w:t>месторождений (группы месторождений, части месторождения), отнесенных к категории низкорентабельных, высоковязких, обводненных, малодебитных, выработанных, по контракту на добычу углеводородов устанавливаются Правительством Республики Казахстан.</w:t>
      </w:r>
    </w:p>
    <w:p w:rsidR="004E3621" w:rsidRDefault="00BB2C28">
      <w:pPr>
        <w:spacing w:after="0"/>
      </w:pPr>
      <w:bookmarkStart w:id="11304" w:name="z13153"/>
      <w:bookmarkEnd w:id="11303"/>
      <w:r>
        <w:rPr>
          <w:b/>
          <w:color w:val="000000"/>
        </w:rPr>
        <w:t xml:space="preserve"> Параграф </w:t>
      </w:r>
      <w:r>
        <w:rPr>
          <w:b/>
          <w:color w:val="000000"/>
        </w:rPr>
        <w:t>2. Налог на добычу полезных ископаемых на минеральное сырье, за исключением общераспространенных полезных ископаемых</w:t>
      </w:r>
    </w:p>
    <w:bookmarkEnd w:id="11304"/>
    <w:p w:rsidR="004E3621" w:rsidRDefault="00BB2C28">
      <w:pPr>
        <w:spacing w:after="0"/>
      </w:pPr>
      <w:r>
        <w:rPr>
          <w:b/>
          <w:color w:val="000000"/>
          <w:sz w:val="28"/>
        </w:rPr>
        <w:t>Статья 744. Объект обложения</w:t>
      </w:r>
    </w:p>
    <w:p w:rsidR="004E3621" w:rsidRDefault="00BB2C28">
      <w:pPr>
        <w:spacing w:after="0"/>
      </w:pPr>
      <w:bookmarkStart w:id="11305" w:name="z13154"/>
      <w:r>
        <w:rPr>
          <w:color w:val="000000"/>
          <w:sz w:val="28"/>
        </w:rPr>
        <w:t xml:space="preserve">       Объектом обложения является физический объем запасов полезных ископаемых, содержащихся в минеральном сы</w:t>
      </w:r>
      <w:r>
        <w:rPr>
          <w:color w:val="000000"/>
          <w:sz w:val="28"/>
        </w:rPr>
        <w:t xml:space="preserve">рье (облагаемый объем погашенных запасов). </w:t>
      </w:r>
    </w:p>
    <w:p w:rsidR="004E3621" w:rsidRDefault="00BB2C28">
      <w:pPr>
        <w:spacing w:after="0"/>
      </w:pPr>
      <w:bookmarkStart w:id="11306" w:name="z13155"/>
      <w:bookmarkEnd w:id="11305"/>
      <w:r>
        <w:rPr>
          <w:color w:val="000000"/>
          <w:sz w:val="28"/>
        </w:rPr>
        <w:t xml:space="preserve">      Для целей настоящего раздела облагаемым объемом погашенных запасов является объем погашенных запасов полезных ископаемых, содержащихся в минеральном сырье, за вычетом объема нормируемых потерь за налоговый </w:t>
      </w:r>
      <w:r>
        <w:rPr>
          <w:color w:val="000000"/>
          <w:sz w:val="28"/>
        </w:rPr>
        <w:t>период.</w:t>
      </w:r>
    </w:p>
    <w:p w:rsidR="004E3621" w:rsidRDefault="00BB2C28">
      <w:pPr>
        <w:spacing w:after="0"/>
      </w:pPr>
      <w:bookmarkStart w:id="11307" w:name="z13156"/>
      <w:bookmarkEnd w:id="11306"/>
      <w:r>
        <w:rPr>
          <w:color w:val="000000"/>
          <w:sz w:val="28"/>
        </w:rPr>
        <w:t>      Объем нормируемых потерь устанавливается на основании технического проекта разработки месторождения, утвержденного уполномоченным для этих целей государственным органом Республики Казахстан.</w:t>
      </w:r>
    </w:p>
    <w:p w:rsidR="004E3621" w:rsidRDefault="00BB2C28">
      <w:pPr>
        <w:spacing w:after="0"/>
      </w:pPr>
      <w:bookmarkStart w:id="11308" w:name="z13157"/>
      <w:bookmarkEnd w:id="11307"/>
      <w:r>
        <w:rPr>
          <w:color w:val="000000"/>
          <w:sz w:val="28"/>
        </w:rPr>
        <w:t>      Для целей определения объекта обложения приме</w:t>
      </w:r>
      <w:r>
        <w:rPr>
          <w:color w:val="000000"/>
          <w:sz w:val="28"/>
        </w:rPr>
        <w:t>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bookmarkEnd w:id="11308"/>
    <w:p w:rsidR="004E3621" w:rsidRDefault="00BB2C28">
      <w:pPr>
        <w:spacing w:after="0"/>
      </w:pPr>
      <w:r>
        <w:rPr>
          <w:b/>
          <w:color w:val="000000"/>
          <w:sz w:val="28"/>
        </w:rPr>
        <w:t>Статья 745. Налоговая база</w:t>
      </w:r>
    </w:p>
    <w:p w:rsidR="004E3621" w:rsidRDefault="00BB2C28">
      <w:pPr>
        <w:spacing w:after="0"/>
      </w:pPr>
      <w:bookmarkStart w:id="11309" w:name="z13158"/>
      <w:r>
        <w:rPr>
          <w:color w:val="000000"/>
          <w:sz w:val="28"/>
        </w:rPr>
        <w:t xml:space="preserve">      1. Налоговой базой для исчисления налога на добычу </w:t>
      </w:r>
      <w:r>
        <w:rPr>
          <w:color w:val="000000"/>
          <w:sz w:val="28"/>
        </w:rPr>
        <w:t>полезных ископаемых является стоимость облагаемого объема погашенных запасов полезных ископаемых, содержащихся в минеральном сырье, за налоговый период.</w:t>
      </w:r>
    </w:p>
    <w:p w:rsidR="004E3621" w:rsidRDefault="00BB2C28">
      <w:pPr>
        <w:spacing w:after="0"/>
      </w:pPr>
      <w:bookmarkStart w:id="11310" w:name="z13159"/>
      <w:bookmarkEnd w:id="11309"/>
      <w:r>
        <w:rPr>
          <w:color w:val="000000"/>
          <w:sz w:val="28"/>
        </w:rPr>
        <w:lastRenderedPageBreak/>
        <w:t>      2. В целях исчисления налога на добычу полезных ископаемых минеральное сырье подразделяется на:</w:t>
      </w:r>
    </w:p>
    <w:p w:rsidR="004E3621" w:rsidRDefault="00BB2C28">
      <w:pPr>
        <w:spacing w:after="0"/>
      </w:pPr>
      <w:bookmarkStart w:id="11311" w:name="z13160"/>
      <w:bookmarkEnd w:id="11310"/>
      <w:r>
        <w:rPr>
          <w:color w:val="000000"/>
          <w:sz w:val="28"/>
        </w:rPr>
        <w:t> </w:t>
      </w:r>
      <w:r>
        <w:rPr>
          <w:color w:val="000000"/>
          <w:sz w:val="28"/>
        </w:rPr>
        <w:t>     1) минеральное сырье, содержащее только те полезные ископаемые, которые указаны в пункте 4 настоящей статьи;</w:t>
      </w:r>
    </w:p>
    <w:p w:rsidR="004E3621" w:rsidRDefault="00BB2C28">
      <w:pPr>
        <w:spacing w:after="0"/>
      </w:pPr>
      <w:bookmarkStart w:id="11312" w:name="z13161"/>
      <w:bookmarkEnd w:id="11311"/>
      <w:r>
        <w:rPr>
          <w:color w:val="000000"/>
          <w:sz w:val="28"/>
        </w:rPr>
        <w:t>      2) минеральное сырье, содержащее одновременно полезные ископаемые, указанные в пункте 4 настоящей статьи, и другие виды полезных ископае</w:t>
      </w:r>
      <w:r>
        <w:rPr>
          <w:color w:val="000000"/>
          <w:sz w:val="28"/>
        </w:rPr>
        <w:t>мых;</w:t>
      </w:r>
    </w:p>
    <w:p w:rsidR="004E3621" w:rsidRDefault="00BB2C28">
      <w:pPr>
        <w:spacing w:after="0"/>
      </w:pPr>
      <w:bookmarkStart w:id="11313" w:name="z13162"/>
      <w:bookmarkEnd w:id="11312"/>
      <w:r>
        <w:rPr>
          <w:color w:val="000000"/>
          <w:sz w:val="28"/>
        </w:rPr>
        <w:t>      3) минеральное сырье, содержащее полезные ископаемые, за исключением полезных ископаемых, указанных в пункте 4 настоящей статьи;</w:t>
      </w:r>
    </w:p>
    <w:p w:rsidR="004E3621" w:rsidRDefault="00BB2C28">
      <w:pPr>
        <w:spacing w:after="0"/>
      </w:pPr>
      <w:bookmarkStart w:id="11314" w:name="z13163"/>
      <w:bookmarkEnd w:id="11313"/>
      <w:r>
        <w:rPr>
          <w:color w:val="000000"/>
          <w:sz w:val="28"/>
        </w:rPr>
        <w:t>      4) минеральное сырье, добываемое из состава списанных запасов (возврат потерь) на месторождении;</w:t>
      </w:r>
    </w:p>
    <w:p w:rsidR="004E3621" w:rsidRDefault="00BB2C28">
      <w:pPr>
        <w:spacing w:after="0"/>
      </w:pPr>
      <w:bookmarkStart w:id="11315" w:name="z13164"/>
      <w:bookmarkEnd w:id="11314"/>
      <w:r>
        <w:rPr>
          <w:color w:val="000000"/>
          <w:sz w:val="28"/>
        </w:rPr>
        <w:t>      5) мине</w:t>
      </w:r>
      <w:r>
        <w:rPr>
          <w:color w:val="000000"/>
          <w:sz w:val="28"/>
        </w:rPr>
        <w:t>ральное сырье, добываемое из состава забалансовых запасов по месторождению.</w:t>
      </w:r>
    </w:p>
    <w:p w:rsidR="004E3621" w:rsidRDefault="00BB2C28">
      <w:pPr>
        <w:spacing w:after="0"/>
      </w:pPr>
      <w:bookmarkStart w:id="11316" w:name="z13165"/>
      <w:bookmarkEnd w:id="11315"/>
      <w:r>
        <w:rPr>
          <w:color w:val="000000"/>
          <w:sz w:val="28"/>
        </w:rPr>
        <w:t>      3. В целях исчисления налога на добычу полезных ископаемых стоимость облагаемого объема погашенных запасов полезных ископаемых, содержащихся в минеральном сырье, за налоговый</w:t>
      </w:r>
      <w:r>
        <w:rPr>
          <w:color w:val="000000"/>
          <w:sz w:val="28"/>
        </w:rPr>
        <w:t xml:space="preserve"> период определяется:</w:t>
      </w:r>
    </w:p>
    <w:p w:rsidR="004E3621" w:rsidRDefault="00BB2C28">
      <w:pPr>
        <w:spacing w:after="0"/>
      </w:pPr>
      <w:bookmarkStart w:id="11317" w:name="z13166"/>
      <w:bookmarkEnd w:id="11316"/>
      <w:r>
        <w:rPr>
          <w:color w:val="000000"/>
          <w:sz w:val="28"/>
        </w:rPr>
        <w:t>      1) полезных ископаемых, содержащихся в облагаемом объеме погашенных запасов минерального сырья, указанных в подпункте 1) пункта 2 настоящей статьи, – исходя из средней биржевой цены на такие полезные ископаемые за налоговый пери</w:t>
      </w:r>
      <w:r>
        <w:rPr>
          <w:color w:val="000000"/>
          <w:sz w:val="28"/>
        </w:rPr>
        <w:t>од.</w:t>
      </w:r>
    </w:p>
    <w:p w:rsidR="004E3621" w:rsidRDefault="00BB2C28">
      <w:pPr>
        <w:spacing w:after="0"/>
      </w:pPr>
      <w:bookmarkStart w:id="11318" w:name="z13167"/>
      <w:bookmarkEnd w:id="11317"/>
      <w:r>
        <w:rPr>
          <w:color w:val="000000"/>
          <w:sz w:val="28"/>
        </w:rPr>
        <w:t>      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w:t>
      </w:r>
      <w:r>
        <w:rPr>
          <w:color w:val="000000"/>
          <w:sz w:val="28"/>
        </w:rPr>
        <w:t>ветствующий налоговый период по нижеприведенной формуле.</w:t>
      </w:r>
    </w:p>
    <w:p w:rsidR="004E3621" w:rsidRDefault="00BB2C28">
      <w:pPr>
        <w:spacing w:after="0"/>
      </w:pPr>
      <w:bookmarkStart w:id="11319" w:name="z13168"/>
      <w:bookmarkEnd w:id="11318"/>
      <w:r>
        <w:rPr>
          <w:color w:val="000000"/>
          <w:sz w:val="28"/>
        </w:rPr>
        <w:t>      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w:t>
      </w:r>
      <w:r>
        <w:rPr>
          <w:color w:val="000000"/>
          <w:sz w:val="28"/>
        </w:rPr>
        <w:t>ценных металлов и публикуемую в журнале "MetalBulletin" издательства "MetalBulletinJournalsLimited", журнале "Metal-pages" издательства "Metal-pagesLimited".</w:t>
      </w:r>
    </w:p>
    <w:p w:rsidR="004E3621" w:rsidRDefault="00BB2C28">
      <w:pPr>
        <w:spacing w:after="0"/>
      </w:pPr>
      <w:bookmarkStart w:id="11320" w:name="z13169"/>
      <w:bookmarkEnd w:id="11319"/>
      <w:r>
        <w:rPr>
          <w:color w:val="000000"/>
          <w:sz w:val="28"/>
        </w:rPr>
        <w:t>      Средняя биржевая цена, если иное не установлено настоящей статьей, определяется по следующей</w:t>
      </w:r>
      <w:r>
        <w:rPr>
          <w:color w:val="000000"/>
          <w:sz w:val="28"/>
        </w:rPr>
        <w:t xml:space="preserve"> формуле:</w:t>
      </w:r>
    </w:p>
    <w:p w:rsidR="004E3621" w:rsidRDefault="00BB2C28">
      <w:pPr>
        <w:spacing w:after="0"/>
      </w:pPr>
      <w:bookmarkStart w:id="11321" w:name="z13170"/>
      <w:bookmarkEnd w:id="11320"/>
      <w:r>
        <w:rPr>
          <w:color w:val="000000"/>
          <w:sz w:val="28"/>
        </w:rPr>
        <w:t xml:space="preserve">       </w:t>
      </w:r>
    </w:p>
    <w:bookmarkEnd w:id="11321"/>
    <w:p w:rsidR="004E3621" w:rsidRDefault="00BB2C28">
      <w:pPr>
        <w:spacing w:after="0"/>
      </w:pPr>
      <w:r>
        <w:rPr>
          <w:noProof/>
          <w:lang w:val="ru-RU" w:eastAsia="ru-RU"/>
        </w:rPr>
        <w:drawing>
          <wp:inline distT="0" distB="0" distL="0" distR="0">
            <wp:extent cx="2743200" cy="901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3200" cy="901700"/>
                    </a:xfrm>
                    <a:prstGeom prst="rect">
                      <a:avLst/>
                    </a:prstGeom>
                  </pic:spPr>
                </pic:pic>
              </a:graphicData>
            </a:graphic>
          </wp:inline>
        </w:drawing>
      </w:r>
    </w:p>
    <w:p w:rsidR="004E3621" w:rsidRDefault="00BB2C28">
      <w:pPr>
        <w:spacing w:after="0"/>
      </w:pPr>
      <w:r>
        <w:lastRenderedPageBreak/>
        <w:br/>
      </w:r>
    </w:p>
    <w:p w:rsidR="004E3621" w:rsidRDefault="00BB2C28">
      <w:pPr>
        <w:spacing w:after="0"/>
      </w:pPr>
      <w:bookmarkStart w:id="11322" w:name="z13171"/>
      <w:r>
        <w:rPr>
          <w:color w:val="000000"/>
          <w:sz w:val="28"/>
        </w:rPr>
        <w:t>      где:</w:t>
      </w:r>
    </w:p>
    <w:p w:rsidR="004E3621" w:rsidRDefault="00BB2C28">
      <w:pPr>
        <w:spacing w:after="0"/>
      </w:pPr>
      <w:bookmarkStart w:id="11323" w:name="z13172"/>
      <w:bookmarkEnd w:id="11322"/>
      <w:r>
        <w:rPr>
          <w:color w:val="000000"/>
          <w:sz w:val="28"/>
        </w:rPr>
        <w:t>      S – средняя биржевая цена на полезное ископаемое за налоговый период;</w:t>
      </w:r>
    </w:p>
    <w:p w:rsidR="004E3621" w:rsidRDefault="00BB2C28">
      <w:pPr>
        <w:spacing w:after="0"/>
      </w:pPr>
      <w:bookmarkStart w:id="11324" w:name="z13173"/>
      <w:bookmarkEnd w:id="11323"/>
      <w:r>
        <w:rPr>
          <w:color w:val="000000"/>
          <w:sz w:val="28"/>
        </w:rPr>
        <w:t>      Р1, P2, ..., Pn – ежедневная усредненная котировка цен в дни, за которые опубликованы котировки цен на Лондонской бирже металлов в течение на</w:t>
      </w:r>
      <w:r>
        <w:rPr>
          <w:color w:val="000000"/>
          <w:sz w:val="28"/>
        </w:rPr>
        <w:t>логового периода;</w:t>
      </w:r>
    </w:p>
    <w:p w:rsidR="004E3621" w:rsidRDefault="00BB2C28">
      <w:pPr>
        <w:spacing w:after="0"/>
      </w:pPr>
      <w:bookmarkStart w:id="11325" w:name="z13174"/>
      <w:bookmarkEnd w:id="11324"/>
      <w:r>
        <w:rPr>
          <w:color w:val="000000"/>
          <w:sz w:val="28"/>
        </w:rPr>
        <w:t>      Е – среднеарифметический рыночный курс обмена валюты за соответствующий налоговый период;</w:t>
      </w:r>
    </w:p>
    <w:p w:rsidR="004E3621" w:rsidRDefault="00BB2C28">
      <w:pPr>
        <w:spacing w:after="0"/>
      </w:pPr>
      <w:bookmarkStart w:id="11326" w:name="z13175"/>
      <w:bookmarkEnd w:id="11325"/>
      <w:r>
        <w:rPr>
          <w:color w:val="000000"/>
          <w:sz w:val="28"/>
        </w:rPr>
        <w:t>      n – количество дней в налоговом периоде, за которые опубликованы котировки цен.</w:t>
      </w:r>
    </w:p>
    <w:p w:rsidR="004E3621" w:rsidRDefault="00BB2C28">
      <w:pPr>
        <w:spacing w:after="0"/>
      </w:pPr>
      <w:bookmarkStart w:id="11327" w:name="z13176"/>
      <w:bookmarkEnd w:id="11326"/>
      <w:r>
        <w:rPr>
          <w:color w:val="000000"/>
          <w:sz w:val="28"/>
        </w:rPr>
        <w:t>      Ежедневная усредненная котировка цен на полезное и</w:t>
      </w:r>
      <w:r>
        <w:rPr>
          <w:color w:val="000000"/>
          <w:sz w:val="28"/>
        </w:rPr>
        <w:t>скопаемое определяется по формуле:</w:t>
      </w:r>
    </w:p>
    <w:p w:rsidR="004E3621" w:rsidRDefault="00BB2C28">
      <w:pPr>
        <w:spacing w:after="0"/>
      </w:pPr>
      <w:bookmarkStart w:id="11328" w:name="z13177"/>
      <w:bookmarkEnd w:id="11327"/>
      <w:r>
        <w:rPr>
          <w:color w:val="000000"/>
          <w:sz w:val="28"/>
        </w:rPr>
        <w:t xml:space="preserve">       </w:t>
      </w:r>
    </w:p>
    <w:bookmarkEnd w:id="11328"/>
    <w:p w:rsidR="004E3621" w:rsidRDefault="00BB2C28">
      <w:pPr>
        <w:spacing w:after="0"/>
      </w:pPr>
      <w:r>
        <w:rPr>
          <w:noProof/>
          <w:lang w:val="ru-RU" w:eastAsia="ru-RU"/>
        </w:rPr>
        <w:drawing>
          <wp:inline distT="0" distB="0" distL="0" distR="0">
            <wp:extent cx="2247900" cy="977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7900" cy="977900"/>
                    </a:xfrm>
                    <a:prstGeom prst="rect">
                      <a:avLst/>
                    </a:prstGeom>
                  </pic:spPr>
                </pic:pic>
              </a:graphicData>
            </a:graphic>
          </wp:inline>
        </w:drawing>
      </w:r>
    </w:p>
    <w:p w:rsidR="004E3621" w:rsidRDefault="00BB2C28">
      <w:pPr>
        <w:spacing w:after="0"/>
      </w:pPr>
      <w:r>
        <w:br/>
      </w:r>
    </w:p>
    <w:p w:rsidR="004E3621" w:rsidRDefault="00BB2C28">
      <w:pPr>
        <w:spacing w:after="0"/>
      </w:pPr>
      <w:bookmarkStart w:id="11329" w:name="z13178"/>
      <w:r>
        <w:rPr>
          <w:color w:val="000000"/>
          <w:sz w:val="28"/>
        </w:rPr>
        <w:t>      где:</w:t>
      </w:r>
    </w:p>
    <w:p w:rsidR="004E3621" w:rsidRDefault="00BB2C28">
      <w:pPr>
        <w:spacing w:after="0"/>
      </w:pPr>
      <w:bookmarkStart w:id="11330" w:name="z13179"/>
      <w:bookmarkEnd w:id="11329"/>
      <w:r>
        <w:rPr>
          <w:color w:val="000000"/>
          <w:sz w:val="28"/>
        </w:rPr>
        <w:t>      Рn – ежедневная усредненная котировка цен;</w:t>
      </w:r>
    </w:p>
    <w:p w:rsidR="004E3621" w:rsidRDefault="00BB2C28">
      <w:pPr>
        <w:spacing w:after="0"/>
      </w:pPr>
      <w:bookmarkStart w:id="11331" w:name="z13180"/>
      <w:bookmarkEnd w:id="11330"/>
      <w:r>
        <w:rPr>
          <w:color w:val="000000"/>
          <w:sz w:val="28"/>
        </w:rPr>
        <w:t>      Сn1 – ежедневная котировка цены Cash на полезное ископаемое;</w:t>
      </w:r>
    </w:p>
    <w:p w:rsidR="004E3621" w:rsidRDefault="00BB2C28">
      <w:pPr>
        <w:spacing w:after="0"/>
      </w:pPr>
      <w:bookmarkStart w:id="11332" w:name="z13181"/>
      <w:bookmarkEnd w:id="11331"/>
      <w:r>
        <w:rPr>
          <w:color w:val="000000"/>
          <w:sz w:val="28"/>
        </w:rPr>
        <w:t>      Сn2 – ежедневная котировка цены Cash Settlement на полезное ископаемое.</w:t>
      </w:r>
    </w:p>
    <w:p w:rsidR="004E3621" w:rsidRDefault="00BB2C28">
      <w:pPr>
        <w:spacing w:after="0"/>
      </w:pPr>
      <w:bookmarkStart w:id="11333" w:name="z13182"/>
      <w:bookmarkEnd w:id="11332"/>
      <w:r>
        <w:rPr>
          <w:color w:val="000000"/>
          <w:sz w:val="28"/>
        </w:rPr>
        <w:t>      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w:t>
      </w:r>
      <w:r>
        <w:rPr>
          <w:color w:val="000000"/>
          <w:sz w:val="28"/>
        </w:rPr>
        <w:t>й период по следующей формуле:</w:t>
      </w:r>
    </w:p>
    <w:p w:rsidR="004E3621" w:rsidRDefault="00BB2C28">
      <w:pPr>
        <w:spacing w:after="0"/>
      </w:pPr>
      <w:bookmarkStart w:id="11334" w:name="z13183"/>
      <w:bookmarkEnd w:id="11333"/>
      <w:r>
        <w:rPr>
          <w:color w:val="000000"/>
          <w:sz w:val="28"/>
        </w:rPr>
        <w:t xml:space="preserve">       </w:t>
      </w:r>
    </w:p>
    <w:bookmarkEnd w:id="11334"/>
    <w:p w:rsidR="004E3621" w:rsidRDefault="00BB2C28">
      <w:pPr>
        <w:spacing w:after="0"/>
      </w:pPr>
      <w:r>
        <w:rPr>
          <w:noProof/>
          <w:lang w:val="ru-RU" w:eastAsia="ru-RU"/>
        </w:rPr>
        <w:drawing>
          <wp:inline distT="0" distB="0" distL="0" distR="0">
            <wp:extent cx="2603500" cy="774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3500" cy="774700"/>
                    </a:xfrm>
                    <a:prstGeom prst="rect">
                      <a:avLst/>
                    </a:prstGeom>
                  </pic:spPr>
                </pic:pic>
              </a:graphicData>
            </a:graphic>
          </wp:inline>
        </w:drawing>
      </w:r>
    </w:p>
    <w:p w:rsidR="004E3621" w:rsidRDefault="00BB2C28">
      <w:pPr>
        <w:spacing w:after="0"/>
      </w:pPr>
      <w:r>
        <w:br/>
      </w:r>
    </w:p>
    <w:p w:rsidR="004E3621" w:rsidRDefault="00BB2C28">
      <w:pPr>
        <w:spacing w:after="0"/>
      </w:pPr>
      <w:bookmarkStart w:id="11335" w:name="z13184"/>
      <w:r>
        <w:rPr>
          <w:color w:val="000000"/>
          <w:sz w:val="28"/>
        </w:rPr>
        <w:t>      где:</w:t>
      </w:r>
    </w:p>
    <w:p w:rsidR="004E3621" w:rsidRDefault="00BB2C28">
      <w:pPr>
        <w:spacing w:after="0"/>
      </w:pPr>
      <w:bookmarkStart w:id="11336" w:name="z13185"/>
      <w:bookmarkEnd w:id="11335"/>
      <w:r>
        <w:rPr>
          <w:color w:val="000000"/>
          <w:sz w:val="28"/>
        </w:rPr>
        <w:t>      S – средняя биржевая цена на золото, платину, палладий за налоговый период;</w:t>
      </w:r>
    </w:p>
    <w:p w:rsidR="004E3621" w:rsidRDefault="00BB2C28">
      <w:pPr>
        <w:spacing w:after="0"/>
      </w:pPr>
      <w:bookmarkStart w:id="11337" w:name="z13186"/>
      <w:bookmarkEnd w:id="11336"/>
      <w:r>
        <w:rPr>
          <w:color w:val="000000"/>
          <w:sz w:val="28"/>
        </w:rPr>
        <w:lastRenderedPageBreak/>
        <w:t xml:space="preserve">      Р1, P2,..., Pn – ежедневная усредненная котировка цен на золото, платину, палладий в дни, за которые были </w:t>
      </w:r>
      <w:r>
        <w:rPr>
          <w:color w:val="000000"/>
          <w:sz w:val="28"/>
        </w:rPr>
        <w:t>объявлены и опубликованы котировки цен Лондонской ассоциацией рынка драгоценных металлов в течение налогового периода;</w:t>
      </w:r>
    </w:p>
    <w:p w:rsidR="004E3621" w:rsidRDefault="00BB2C28">
      <w:pPr>
        <w:spacing w:after="0"/>
      </w:pPr>
      <w:bookmarkStart w:id="11338" w:name="z13187"/>
      <w:bookmarkEnd w:id="11337"/>
      <w:r>
        <w:rPr>
          <w:color w:val="000000"/>
          <w:sz w:val="28"/>
        </w:rPr>
        <w:t>      Е – среднеарифметический рыночный курс обмена валюты за соответствующий налоговый период;</w:t>
      </w:r>
    </w:p>
    <w:p w:rsidR="004E3621" w:rsidRDefault="00BB2C28">
      <w:pPr>
        <w:spacing w:after="0"/>
      </w:pPr>
      <w:bookmarkStart w:id="11339" w:name="z13188"/>
      <w:bookmarkEnd w:id="11338"/>
      <w:r>
        <w:rPr>
          <w:color w:val="000000"/>
          <w:sz w:val="28"/>
        </w:rPr>
        <w:t>      n – количество дней в налоговом пер</w:t>
      </w:r>
      <w:r>
        <w:rPr>
          <w:color w:val="000000"/>
          <w:sz w:val="28"/>
        </w:rPr>
        <w:t>иоде, за которые опубликованы котировки цен.</w:t>
      </w:r>
    </w:p>
    <w:p w:rsidR="004E3621" w:rsidRDefault="00BB2C28">
      <w:pPr>
        <w:spacing w:after="0"/>
      </w:pPr>
      <w:bookmarkStart w:id="11340" w:name="z13189"/>
      <w:bookmarkEnd w:id="11339"/>
      <w:r>
        <w:rPr>
          <w:color w:val="000000"/>
          <w:sz w:val="28"/>
        </w:rPr>
        <w:t>      Ежедневная усредненная котировка цен на золото, платину, палладий определяется по формуле:</w:t>
      </w:r>
    </w:p>
    <w:p w:rsidR="004E3621" w:rsidRDefault="00BB2C28">
      <w:pPr>
        <w:spacing w:after="0"/>
      </w:pPr>
      <w:bookmarkStart w:id="11341" w:name="z13190"/>
      <w:bookmarkEnd w:id="11340"/>
      <w:r>
        <w:rPr>
          <w:color w:val="000000"/>
          <w:sz w:val="28"/>
        </w:rPr>
        <w:t xml:space="preserve">       </w:t>
      </w:r>
    </w:p>
    <w:bookmarkEnd w:id="11341"/>
    <w:p w:rsidR="004E3621" w:rsidRDefault="00BB2C28">
      <w:pPr>
        <w:spacing w:after="0"/>
      </w:pPr>
      <w:r>
        <w:rPr>
          <w:noProof/>
          <w:lang w:val="ru-RU" w:eastAsia="ru-RU"/>
        </w:rPr>
        <w:drawing>
          <wp:inline distT="0" distB="0" distL="0" distR="0">
            <wp:extent cx="1689100" cy="723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89100" cy="723900"/>
                    </a:xfrm>
                    <a:prstGeom prst="rect">
                      <a:avLst/>
                    </a:prstGeom>
                  </pic:spPr>
                </pic:pic>
              </a:graphicData>
            </a:graphic>
          </wp:inline>
        </w:drawing>
      </w:r>
    </w:p>
    <w:p w:rsidR="004E3621" w:rsidRDefault="00BB2C28">
      <w:pPr>
        <w:spacing w:after="0"/>
      </w:pPr>
      <w:r>
        <w:br/>
      </w:r>
    </w:p>
    <w:p w:rsidR="004E3621" w:rsidRDefault="00BB2C28">
      <w:pPr>
        <w:spacing w:after="0"/>
      </w:pPr>
      <w:bookmarkStart w:id="11342" w:name="z13191"/>
      <w:r>
        <w:rPr>
          <w:color w:val="000000"/>
          <w:sz w:val="28"/>
        </w:rPr>
        <w:t>      где:</w:t>
      </w:r>
    </w:p>
    <w:p w:rsidR="004E3621" w:rsidRDefault="00BB2C28">
      <w:pPr>
        <w:spacing w:after="0"/>
      </w:pPr>
      <w:bookmarkStart w:id="11343" w:name="z13192"/>
      <w:bookmarkEnd w:id="11342"/>
      <w:r>
        <w:rPr>
          <w:color w:val="000000"/>
          <w:sz w:val="28"/>
        </w:rPr>
        <w:t>      Рn – ежедневная усредненная котировка цен;</w:t>
      </w:r>
    </w:p>
    <w:p w:rsidR="004E3621" w:rsidRDefault="00BB2C28">
      <w:pPr>
        <w:spacing w:after="0"/>
      </w:pPr>
      <w:bookmarkStart w:id="11344" w:name="z13193"/>
      <w:bookmarkEnd w:id="11343"/>
      <w:r>
        <w:rPr>
          <w:color w:val="000000"/>
          <w:sz w:val="28"/>
        </w:rPr>
        <w:t xml:space="preserve">      Сn1 – ежедневная котировка цен a.m. </w:t>
      </w:r>
      <w:r>
        <w:rPr>
          <w:color w:val="000000"/>
          <w:sz w:val="28"/>
        </w:rPr>
        <w:t>(утренний фиксинг) на золото, платину, палладий;</w:t>
      </w:r>
    </w:p>
    <w:p w:rsidR="004E3621" w:rsidRDefault="00BB2C28">
      <w:pPr>
        <w:spacing w:after="0"/>
      </w:pPr>
      <w:bookmarkStart w:id="11345" w:name="z13194"/>
      <w:bookmarkEnd w:id="11344"/>
      <w:r>
        <w:rPr>
          <w:color w:val="000000"/>
          <w:sz w:val="28"/>
        </w:rPr>
        <w:t>      Сn2 – ежедневная котировка цен p.m. (вечерний фиксинг) на золото, платину, палладий.</w:t>
      </w:r>
    </w:p>
    <w:p w:rsidR="004E3621" w:rsidRDefault="00BB2C28">
      <w:pPr>
        <w:spacing w:after="0"/>
      </w:pPr>
      <w:bookmarkStart w:id="11346" w:name="z13195"/>
      <w:bookmarkEnd w:id="11345"/>
      <w:r>
        <w:rPr>
          <w:color w:val="000000"/>
          <w:sz w:val="28"/>
        </w:rPr>
        <w:t>      Средняя биржевая цена на серебро определяется как произведение среднеарифметического значения ежедневных котир</w:t>
      </w:r>
      <w:r>
        <w:rPr>
          <w:color w:val="000000"/>
          <w:sz w:val="28"/>
        </w:rPr>
        <w:t>овок цен на серебро за налоговый период и среднеарифметического рыночного курса обмена валюты за соответствующий налоговый период по следующей формуле:</w:t>
      </w:r>
    </w:p>
    <w:p w:rsidR="004E3621" w:rsidRDefault="00BB2C28">
      <w:pPr>
        <w:spacing w:after="0"/>
      </w:pPr>
      <w:bookmarkStart w:id="11347" w:name="z13196"/>
      <w:bookmarkEnd w:id="11346"/>
      <w:r>
        <w:rPr>
          <w:color w:val="000000"/>
          <w:sz w:val="28"/>
        </w:rPr>
        <w:t xml:space="preserve">       </w:t>
      </w:r>
    </w:p>
    <w:bookmarkEnd w:id="11347"/>
    <w:p w:rsidR="004E3621" w:rsidRDefault="00BB2C28">
      <w:pPr>
        <w:spacing w:after="0"/>
      </w:pPr>
      <w:r>
        <w:rPr>
          <w:noProof/>
          <w:lang w:val="ru-RU" w:eastAsia="ru-RU"/>
        </w:rPr>
        <w:drawing>
          <wp:inline distT="0" distB="0" distL="0" distR="0">
            <wp:extent cx="2679700" cy="762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9700" cy="762000"/>
                    </a:xfrm>
                    <a:prstGeom prst="rect">
                      <a:avLst/>
                    </a:prstGeom>
                  </pic:spPr>
                </pic:pic>
              </a:graphicData>
            </a:graphic>
          </wp:inline>
        </w:drawing>
      </w:r>
    </w:p>
    <w:p w:rsidR="004E3621" w:rsidRDefault="00BB2C28">
      <w:pPr>
        <w:spacing w:after="0"/>
      </w:pPr>
      <w:r>
        <w:br/>
      </w:r>
    </w:p>
    <w:p w:rsidR="004E3621" w:rsidRDefault="00BB2C28">
      <w:pPr>
        <w:spacing w:after="0"/>
      </w:pPr>
      <w:bookmarkStart w:id="11348" w:name="z13197"/>
      <w:r>
        <w:rPr>
          <w:color w:val="000000"/>
          <w:sz w:val="28"/>
        </w:rPr>
        <w:t>      где:</w:t>
      </w:r>
    </w:p>
    <w:p w:rsidR="004E3621" w:rsidRDefault="00BB2C28">
      <w:pPr>
        <w:spacing w:after="0"/>
      </w:pPr>
      <w:bookmarkStart w:id="11349" w:name="z13198"/>
      <w:bookmarkEnd w:id="11348"/>
      <w:r>
        <w:rPr>
          <w:color w:val="000000"/>
          <w:sz w:val="28"/>
        </w:rPr>
        <w:t>      S – средняя биржевая цена на серебро за налоговый период;</w:t>
      </w:r>
    </w:p>
    <w:p w:rsidR="004E3621" w:rsidRDefault="00BB2C28">
      <w:pPr>
        <w:spacing w:after="0"/>
      </w:pPr>
      <w:bookmarkStart w:id="11350" w:name="z13199"/>
      <w:bookmarkEnd w:id="11349"/>
      <w:r>
        <w:rPr>
          <w:color w:val="000000"/>
          <w:sz w:val="28"/>
        </w:rPr>
        <w:t>      Р1, P2,...,</w:t>
      </w:r>
      <w:r>
        <w:rPr>
          <w:color w:val="000000"/>
          <w:sz w:val="28"/>
        </w:rPr>
        <w:t xml:space="preserve">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p w:rsidR="004E3621" w:rsidRDefault="00BB2C28">
      <w:pPr>
        <w:spacing w:after="0"/>
      </w:pPr>
      <w:bookmarkStart w:id="11351" w:name="z13200"/>
      <w:bookmarkEnd w:id="11350"/>
      <w:r>
        <w:rPr>
          <w:color w:val="000000"/>
          <w:sz w:val="28"/>
        </w:rPr>
        <w:lastRenderedPageBreak/>
        <w:t>      Е – среднеарифметический рыночный курс обмена валюты за соответствующий</w:t>
      </w:r>
      <w:r>
        <w:rPr>
          <w:color w:val="000000"/>
          <w:sz w:val="28"/>
        </w:rPr>
        <w:t xml:space="preserve"> налоговый период;</w:t>
      </w:r>
    </w:p>
    <w:p w:rsidR="004E3621" w:rsidRDefault="00BB2C28">
      <w:pPr>
        <w:spacing w:after="0"/>
      </w:pPr>
      <w:bookmarkStart w:id="11352" w:name="z13201"/>
      <w:bookmarkEnd w:id="11351"/>
      <w:r>
        <w:rPr>
          <w:color w:val="000000"/>
          <w:sz w:val="28"/>
        </w:rPr>
        <w:t>      n – количество дней в налоговом периоде, за которые были опубликованы котировки цен.</w:t>
      </w:r>
    </w:p>
    <w:p w:rsidR="004E3621" w:rsidRDefault="00BB2C28">
      <w:pPr>
        <w:spacing w:after="0"/>
      </w:pPr>
      <w:bookmarkStart w:id="11353" w:name="z13202"/>
      <w:bookmarkEnd w:id="11352"/>
      <w:r>
        <w:rPr>
          <w:color w:val="000000"/>
          <w:sz w:val="28"/>
        </w:rPr>
        <w:t>      Средняя биржевая цена на полезное ископаемое применяется ко всему объему каждого вида полезного ископаемого, содержащегося в облагаемом объе</w:t>
      </w:r>
      <w:r>
        <w:rPr>
          <w:color w:val="000000"/>
          <w:sz w:val="28"/>
        </w:rPr>
        <w:t>ме погашенных запасов минерального сырья, указанного в пункте 4 настоящей статьи,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w:t>
      </w:r>
      <w:r>
        <w:rPr>
          <w:color w:val="000000"/>
          <w:sz w:val="28"/>
        </w:rPr>
        <w:t>ния на собственные производственные нужды;</w:t>
      </w:r>
    </w:p>
    <w:p w:rsidR="004E3621" w:rsidRDefault="00BB2C28">
      <w:pPr>
        <w:spacing w:after="0"/>
      </w:pPr>
      <w:bookmarkStart w:id="11354" w:name="z13203"/>
      <w:bookmarkEnd w:id="11353"/>
      <w:r>
        <w:rPr>
          <w:color w:val="000000"/>
          <w:sz w:val="28"/>
        </w:rPr>
        <w:t>      2) полезных ископаемых, указанных в подпункте 2) пункта 2 настоящей статьи:</w:t>
      </w:r>
    </w:p>
    <w:p w:rsidR="004E3621" w:rsidRDefault="00BB2C28">
      <w:pPr>
        <w:spacing w:after="0"/>
      </w:pPr>
      <w:bookmarkStart w:id="11355" w:name="z13204"/>
      <w:bookmarkEnd w:id="11354"/>
      <w:r>
        <w:rPr>
          <w:color w:val="000000"/>
          <w:sz w:val="28"/>
        </w:rPr>
        <w:t xml:space="preserve">      полезных ископаемых, содержащихся в облагаемых объемах погашенных запасов минерального сырья, указанных в пункте 4 настоящей </w:t>
      </w:r>
      <w:r>
        <w:rPr>
          <w:color w:val="000000"/>
          <w:sz w:val="28"/>
        </w:rPr>
        <w:t>статьи, – в порядке, определенном подпунктом 1) настоящего пункта;</w:t>
      </w:r>
    </w:p>
    <w:p w:rsidR="004E3621" w:rsidRDefault="00BB2C28">
      <w:pPr>
        <w:spacing w:after="0"/>
      </w:pPr>
      <w:bookmarkStart w:id="11356" w:name="z13205"/>
      <w:bookmarkEnd w:id="11355"/>
      <w:r>
        <w:rPr>
          <w:color w:val="000000"/>
          <w:sz w:val="28"/>
        </w:rPr>
        <w:t xml:space="preserve">      других видов полезных ископаемых, содержащихся в облагаемых объемах погашенных запасов минерального сырья, – исходя из средневзвешенной цены их реализации, а в случае передачи другим </w:t>
      </w:r>
      <w:r>
        <w:rPr>
          <w:color w:val="000000"/>
          <w:sz w:val="28"/>
        </w:rPr>
        <w:t>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w:t>
      </w:r>
      <w:r>
        <w:rPr>
          <w:color w:val="000000"/>
          <w:sz w:val="28"/>
        </w:rPr>
        <w:t>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w:t>
      </w:r>
      <w:r>
        <w:rPr>
          <w:color w:val="000000"/>
          <w:sz w:val="28"/>
        </w:rPr>
        <w:t>й на 20 процентов;</w:t>
      </w:r>
    </w:p>
    <w:p w:rsidR="004E3621" w:rsidRDefault="00BB2C28">
      <w:pPr>
        <w:spacing w:after="0"/>
      </w:pPr>
      <w:bookmarkStart w:id="11357" w:name="z13206"/>
      <w:bookmarkEnd w:id="11356"/>
      <w:r>
        <w:rPr>
          <w:color w:val="000000"/>
          <w:sz w:val="28"/>
        </w:rPr>
        <w:t>      3) минерального сырья, указанного в подпункте 3) пункта 2 настоящей статьи, – исходя из средневзвешенной цены реализации минерального сырья, прошедшего первичную переработку (обогащение).</w:t>
      </w:r>
    </w:p>
    <w:p w:rsidR="004E3621" w:rsidRDefault="00BB2C28">
      <w:pPr>
        <w:spacing w:after="0"/>
      </w:pPr>
      <w:bookmarkStart w:id="11358" w:name="z13207"/>
      <w:bookmarkEnd w:id="11357"/>
      <w:r>
        <w:rPr>
          <w:color w:val="000000"/>
          <w:sz w:val="28"/>
        </w:rPr>
        <w:t xml:space="preserve">      4. Положения подпункта 1) пункта 2 </w:t>
      </w:r>
      <w:r>
        <w:rPr>
          <w:color w:val="000000"/>
          <w:sz w:val="28"/>
        </w:rPr>
        <w:t>настоящей статьи применяются в отношении тех видов полезных ископаемых, по которым в отчетном налоговом периоде имеются официальные котировки цен, зафиксированные на Лондонской бирже металлов или Лондонской ассоциацией рынка драгоценных металлов.</w:t>
      </w:r>
    </w:p>
    <w:p w:rsidR="004E3621" w:rsidRDefault="00BB2C28">
      <w:pPr>
        <w:spacing w:after="0"/>
      </w:pPr>
      <w:bookmarkStart w:id="11359" w:name="z13208"/>
      <w:bookmarkEnd w:id="11358"/>
      <w:r>
        <w:rPr>
          <w:color w:val="000000"/>
          <w:sz w:val="28"/>
        </w:rPr>
        <w:t xml:space="preserve">      5. </w:t>
      </w:r>
      <w:r>
        <w:rPr>
          <w:color w:val="000000"/>
          <w:sz w:val="28"/>
        </w:rPr>
        <w:t xml:space="preserve">В случае отсутствия реализации минерального сырья, прошедшего только первичную переработку (обогащение), за исключением минерального сырья, указанного в подпункте 1) пункта 2 настоящей статьи, и полезных ископаемых, </w:t>
      </w:r>
      <w:r>
        <w:rPr>
          <w:color w:val="000000"/>
          <w:sz w:val="28"/>
        </w:rPr>
        <w:lastRenderedPageBreak/>
        <w:t>указанных в подпункте 2) пункта 2 настоя</w:t>
      </w:r>
      <w:r>
        <w:rPr>
          <w:color w:val="000000"/>
          <w:sz w:val="28"/>
        </w:rPr>
        <w:t>щей статьи, кроме полезных ископаемых, указанных в пункте 4 настоящей статьи, их стоимость определяется исходя из средневзвешенной цены реализации последнего налогового периода, в котором имела место такая реализация.</w:t>
      </w:r>
    </w:p>
    <w:p w:rsidR="004E3621" w:rsidRDefault="00BB2C28">
      <w:pPr>
        <w:spacing w:after="0"/>
      </w:pPr>
      <w:bookmarkStart w:id="11360" w:name="z13209"/>
      <w:bookmarkEnd w:id="11359"/>
      <w:r>
        <w:rPr>
          <w:color w:val="000000"/>
          <w:sz w:val="28"/>
        </w:rPr>
        <w:t>      6. При полном отсутствии реализа</w:t>
      </w:r>
      <w:r>
        <w:rPr>
          <w:color w:val="000000"/>
          <w:sz w:val="28"/>
        </w:rPr>
        <w:t>ции минерального сырья, прошедшего только первичную переработку (обогащение), и (или) полезных ископаемых с начала действия контракта стоимость определяется:</w:t>
      </w:r>
    </w:p>
    <w:p w:rsidR="004E3621" w:rsidRDefault="00BB2C28">
      <w:pPr>
        <w:spacing w:after="0"/>
      </w:pPr>
      <w:bookmarkStart w:id="11361" w:name="z13210"/>
      <w:bookmarkEnd w:id="11360"/>
      <w:r>
        <w:rPr>
          <w:color w:val="000000"/>
          <w:sz w:val="28"/>
        </w:rPr>
        <w:t>      1) полезных ископаемых, содержащихся в облагаемых объемах погашенных запасов минерального сы</w:t>
      </w:r>
      <w:r>
        <w:rPr>
          <w:color w:val="000000"/>
          <w:sz w:val="28"/>
        </w:rPr>
        <w:t>рья, указанных в пункте 4 настоящей статьи, – в порядке, определенном подпунктом 1) пункта 3 настоящей статьи;</w:t>
      </w:r>
    </w:p>
    <w:p w:rsidR="004E3621" w:rsidRDefault="00BB2C28">
      <w:pPr>
        <w:spacing w:after="0"/>
      </w:pPr>
      <w:bookmarkStart w:id="11362" w:name="z13211"/>
      <w:bookmarkEnd w:id="11361"/>
      <w:r>
        <w:rPr>
          <w:color w:val="000000"/>
          <w:sz w:val="28"/>
        </w:rPr>
        <w:t>      2) других видов полезных ископаемых, содержащихся в облагаемых объемах погашенных запасов минерального сырья, указанных в подпункте 2) пунк</w:t>
      </w:r>
      <w:r>
        <w:rPr>
          <w:color w:val="000000"/>
          <w:sz w:val="28"/>
        </w:rPr>
        <w:t>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w:t>
      </w:r>
      <w:r>
        <w:rPr>
          <w:color w:val="000000"/>
          <w:sz w:val="28"/>
        </w:rPr>
        <w:t>ованиями законодательства Республики Казахстан о бухгалтерском учете и финансовой отчетности, увеличенной на 20 процентов;</w:t>
      </w:r>
    </w:p>
    <w:p w:rsidR="004E3621" w:rsidRDefault="00BB2C28">
      <w:pPr>
        <w:spacing w:after="0"/>
      </w:pPr>
      <w:bookmarkStart w:id="11363" w:name="z13212"/>
      <w:bookmarkEnd w:id="11362"/>
      <w:r>
        <w:rPr>
          <w:color w:val="000000"/>
          <w:sz w:val="28"/>
        </w:rPr>
        <w:t>      3) минерального сырья, указанного в подпункте 3) пункта 2 настоящей статьи, – исходя из фактической производственной себестоимо</w:t>
      </w:r>
      <w:r>
        <w:rPr>
          <w:color w:val="000000"/>
          <w:sz w:val="28"/>
        </w:rPr>
        <w:t>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w:t>
      </w:r>
      <w:r>
        <w:rPr>
          <w:color w:val="000000"/>
          <w:sz w:val="28"/>
        </w:rPr>
        <w:t>ансовой отчетности, увеличенной на 20 процентов.</w:t>
      </w:r>
    </w:p>
    <w:p w:rsidR="004E3621" w:rsidRDefault="00BB2C28">
      <w:pPr>
        <w:spacing w:after="0"/>
      </w:pPr>
      <w:bookmarkStart w:id="11364" w:name="z13213"/>
      <w:bookmarkEnd w:id="11363"/>
      <w:r>
        <w:rPr>
          <w:color w:val="000000"/>
          <w:sz w:val="28"/>
        </w:rPr>
        <w:t>      В случае последующей реализации минерального сырья, прошедшего первичную переработку (обогащение), и полезных ископаемых, содержащихся в облагаемых объемах погашенных запасов минерального сырья, указан</w:t>
      </w:r>
      <w:r>
        <w:rPr>
          <w:color w:val="000000"/>
          <w:sz w:val="28"/>
        </w:rPr>
        <w:t>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w:t>
      </w:r>
      <w:r>
        <w:rPr>
          <w:color w:val="000000"/>
          <w:sz w:val="28"/>
        </w:rPr>
        <w:t>ены реализации в налоговом периоде, в котором имела место первая реализация.</w:t>
      </w:r>
    </w:p>
    <w:p w:rsidR="004E3621" w:rsidRDefault="00BB2C28">
      <w:pPr>
        <w:spacing w:after="0"/>
      </w:pPr>
      <w:bookmarkStart w:id="11365" w:name="z13214"/>
      <w:bookmarkEnd w:id="11364"/>
      <w:r>
        <w:rPr>
          <w:color w:val="000000"/>
          <w:sz w:val="28"/>
        </w:rPr>
        <w:t>      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w:t>
      </w:r>
      <w:r>
        <w:rPr>
          <w:color w:val="000000"/>
          <w:sz w:val="28"/>
        </w:rPr>
        <w:t>м произошла первая реализация. При этом сумма корректировки является налоговым обязательством текущего налогового периода.</w:t>
      </w:r>
    </w:p>
    <w:p w:rsidR="004E3621" w:rsidRDefault="00BB2C28">
      <w:pPr>
        <w:spacing w:after="0"/>
      </w:pPr>
      <w:bookmarkStart w:id="11366" w:name="z13215"/>
      <w:bookmarkEnd w:id="11365"/>
      <w:r>
        <w:rPr>
          <w:color w:val="000000"/>
          <w:sz w:val="28"/>
        </w:rPr>
        <w:lastRenderedPageBreak/>
        <w:t xml:space="preserve">       7. В целях настоящей статьи средневзвешенная цена реализации за налоговый период определяется по следующей формуле: </w:t>
      </w:r>
    </w:p>
    <w:p w:rsidR="004E3621" w:rsidRDefault="00BB2C28">
      <w:pPr>
        <w:spacing w:after="0"/>
      </w:pPr>
      <w:bookmarkStart w:id="11367" w:name="z13216"/>
      <w:bookmarkEnd w:id="11366"/>
      <w:r>
        <w:rPr>
          <w:color w:val="000000"/>
          <w:sz w:val="28"/>
        </w:rPr>
        <w:t xml:space="preserve">       Ц </w:t>
      </w:r>
      <w:r>
        <w:rPr>
          <w:color w:val="000000"/>
          <w:sz w:val="28"/>
        </w:rPr>
        <w:t xml:space="preserve">ср. = (V1 р.п. х Ц1 р. + V2 р.п. х Ц2 р....+ Vnр.п. х Цn р.)/V общ. реализации, </w:t>
      </w:r>
    </w:p>
    <w:p w:rsidR="004E3621" w:rsidRDefault="00BB2C28">
      <w:pPr>
        <w:spacing w:after="0"/>
      </w:pPr>
      <w:bookmarkStart w:id="11368" w:name="z13217"/>
      <w:bookmarkEnd w:id="11367"/>
      <w:r>
        <w:rPr>
          <w:color w:val="000000"/>
          <w:sz w:val="28"/>
        </w:rPr>
        <w:t>      где:</w:t>
      </w:r>
    </w:p>
    <w:p w:rsidR="004E3621" w:rsidRDefault="00BB2C28">
      <w:pPr>
        <w:spacing w:after="0"/>
      </w:pPr>
      <w:bookmarkStart w:id="11369" w:name="z13218"/>
      <w:bookmarkEnd w:id="11368"/>
      <w:r>
        <w:rPr>
          <w:color w:val="000000"/>
          <w:sz w:val="28"/>
        </w:rPr>
        <w:t>      V1 р.п., V2 р.п.,. Vnр.п. – объемы каждой партии полезных ископаемых, реализуемых за налоговый период;</w:t>
      </w:r>
    </w:p>
    <w:p w:rsidR="004E3621" w:rsidRDefault="00BB2C28">
      <w:pPr>
        <w:spacing w:after="0"/>
      </w:pPr>
      <w:bookmarkStart w:id="11370" w:name="z13219"/>
      <w:bookmarkEnd w:id="11369"/>
      <w:r>
        <w:rPr>
          <w:color w:val="000000"/>
          <w:sz w:val="28"/>
        </w:rPr>
        <w:t xml:space="preserve">      Ц1 р., Ц2 р. ... Цn р. – фактические цены </w:t>
      </w:r>
      <w:r>
        <w:rPr>
          <w:color w:val="000000"/>
          <w:sz w:val="28"/>
        </w:rPr>
        <w:t>реализации полезных ископаемых по каждой партии в налоговом периоде;</w:t>
      </w:r>
    </w:p>
    <w:p w:rsidR="004E3621" w:rsidRDefault="00BB2C28">
      <w:pPr>
        <w:spacing w:after="0"/>
      </w:pPr>
      <w:bookmarkStart w:id="11371" w:name="z13220"/>
      <w:bookmarkEnd w:id="11370"/>
      <w:r>
        <w:rPr>
          <w:color w:val="000000"/>
          <w:sz w:val="28"/>
        </w:rPr>
        <w:t>      n – количество партий реализованных полезных ископаемых в налоговом периоде;</w:t>
      </w:r>
    </w:p>
    <w:p w:rsidR="004E3621" w:rsidRDefault="00BB2C28">
      <w:pPr>
        <w:spacing w:after="0"/>
      </w:pPr>
      <w:bookmarkStart w:id="11372" w:name="z13221"/>
      <w:bookmarkEnd w:id="11371"/>
      <w:r>
        <w:rPr>
          <w:color w:val="000000"/>
          <w:sz w:val="28"/>
        </w:rPr>
        <w:t>      V общ. реализации – общий объем реализации полезных ископаемых за налоговый период.</w:t>
      </w:r>
    </w:p>
    <w:p w:rsidR="004E3621" w:rsidRDefault="00BB2C28">
      <w:pPr>
        <w:spacing w:after="0"/>
      </w:pPr>
      <w:bookmarkStart w:id="11373" w:name="z13222"/>
      <w:bookmarkEnd w:id="11372"/>
      <w:r>
        <w:rPr>
          <w:color w:val="000000"/>
          <w:sz w:val="28"/>
        </w:rPr>
        <w:t>      Средневз</w:t>
      </w:r>
      <w:r>
        <w:rPr>
          <w:color w:val="000000"/>
          <w:sz w:val="28"/>
        </w:rPr>
        <w:t>вешенная цена реализации применяется недропользователем ко всему объему добытых за налоговый период полезных ископаемых, в том числе к объемам, переданным по производственной себестоимости добычи структурному подразделению в рамках одного юридического лица</w:t>
      </w:r>
      <w:r>
        <w:rPr>
          <w:color w:val="000000"/>
          <w:sz w:val="28"/>
        </w:rPr>
        <w:t xml:space="preserve">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p>
    <w:bookmarkEnd w:id="11373"/>
    <w:p w:rsidR="004E3621" w:rsidRDefault="00BB2C28">
      <w:pPr>
        <w:spacing w:after="0"/>
      </w:pPr>
      <w:r>
        <w:rPr>
          <w:b/>
          <w:color w:val="000000"/>
          <w:sz w:val="28"/>
        </w:rPr>
        <w:t>Статья 746. Ставки налога на добычу полезных ископаемых</w:t>
      </w:r>
    </w:p>
    <w:p w:rsidR="004E3621" w:rsidRDefault="00BB2C28">
      <w:pPr>
        <w:spacing w:after="0"/>
      </w:pPr>
      <w:bookmarkStart w:id="11374" w:name="z13223"/>
      <w:r>
        <w:rPr>
          <w:color w:val="000000"/>
          <w:sz w:val="28"/>
        </w:rPr>
        <w:t xml:space="preserve">     </w:t>
      </w:r>
      <w:r>
        <w:rPr>
          <w:color w:val="000000"/>
          <w:sz w:val="28"/>
        </w:rPr>
        <w:t xml:space="preserve">  Ставки налога на добычу полезных ископаемых, минерального сырья, в том числе прошедшего только первичную переработку, устанавливаются в следующих размерах: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47"/>
        <w:gridCol w:w="1577"/>
        <w:gridCol w:w="4877"/>
        <w:gridCol w:w="2161"/>
      </w:tblGrid>
      <w:tr w:rsidR="004E3621">
        <w:trPr>
          <w:trHeight w:val="30"/>
          <w:tblCellSpacing w:w="0" w:type="auto"/>
        </w:trPr>
        <w:tc>
          <w:tcPr>
            <w:tcW w:w="1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375" w:name="z13224"/>
            <w:bookmarkEnd w:id="11374"/>
            <w:r>
              <w:rPr>
                <w:color w:val="000000"/>
                <w:sz w:val="20"/>
              </w:rPr>
              <w:t>№</w:t>
            </w:r>
            <w:r>
              <w:br/>
            </w:r>
            <w:r>
              <w:rPr>
                <w:color w:val="000000"/>
                <w:sz w:val="20"/>
              </w:rPr>
              <w:t>п/п</w:t>
            </w:r>
          </w:p>
        </w:tc>
        <w:bookmarkEnd w:id="11375"/>
        <w:tc>
          <w:tcPr>
            <w:tcW w:w="1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Наименование полезных ископаемых, минерального сырья, в том числе прошедшего только перви</w:t>
            </w:r>
            <w:r>
              <w:rPr>
                <w:color w:val="000000"/>
                <w:sz w:val="20"/>
              </w:rPr>
              <w:t>чную переработку</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Ставки, в процентах</w:t>
            </w:r>
          </w:p>
        </w:tc>
      </w:tr>
      <w:tr w:rsidR="004E3621">
        <w:trPr>
          <w:trHeight w:val="30"/>
          <w:tblCellSpacing w:w="0" w:type="auto"/>
        </w:trPr>
        <w:tc>
          <w:tcPr>
            <w:tcW w:w="1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376" w:name="z13225"/>
            <w:r>
              <w:rPr>
                <w:color w:val="000000"/>
                <w:sz w:val="20"/>
              </w:rPr>
              <w:t>1</w:t>
            </w:r>
          </w:p>
        </w:tc>
        <w:bookmarkEnd w:id="11376"/>
        <w:tc>
          <w:tcPr>
            <w:tcW w:w="1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r>
      <w:tr w:rsidR="004E3621">
        <w:trPr>
          <w:trHeight w:val="30"/>
          <w:tblCellSpacing w:w="0" w:type="auto"/>
        </w:trPr>
        <w:tc>
          <w:tcPr>
            <w:tcW w:w="14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377" w:name="z13226"/>
            <w:r>
              <w:rPr>
                <w:color w:val="000000"/>
                <w:sz w:val="20"/>
              </w:rPr>
              <w:t>1.</w:t>
            </w:r>
          </w:p>
        </w:tc>
        <w:bookmarkEnd w:id="11377"/>
        <w:tc>
          <w:tcPr>
            <w:tcW w:w="16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Руды черных, цветных и радиоактивных металлов</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Хромовая руда (концентрат)</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16,2 %</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Марганцевая, железо-марганцевая руда (концентрат)</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2,5 %</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Железная руда (концентрат)</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2,8%</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Уран (продуктивный раствор, </w:t>
            </w:r>
            <w:r>
              <w:rPr>
                <w:color w:val="000000"/>
                <w:sz w:val="20"/>
              </w:rPr>
              <w:t>шахтный метод)</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18,5 %</w:t>
            </w:r>
          </w:p>
        </w:tc>
      </w:tr>
      <w:tr w:rsidR="004E3621">
        <w:trPr>
          <w:trHeight w:val="30"/>
          <w:tblCellSpacing w:w="0" w:type="auto"/>
        </w:trPr>
        <w:tc>
          <w:tcPr>
            <w:tcW w:w="14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378" w:name="z13230"/>
            <w:r>
              <w:rPr>
                <w:color w:val="000000"/>
                <w:sz w:val="20"/>
              </w:rPr>
              <w:t>2.</w:t>
            </w:r>
          </w:p>
        </w:tc>
        <w:bookmarkEnd w:id="11378"/>
        <w:tc>
          <w:tcPr>
            <w:tcW w:w="16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Металлы</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Медь</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5,7 %</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Цинк</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7,0 %</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Свинец</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8,0 %</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Золото, серебро, платина, палладий</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5,0 %</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Алюминий</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0,25 %</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Олово</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3,0 %</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Никель</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6,0 %</w:t>
            </w:r>
          </w:p>
        </w:tc>
      </w:tr>
      <w:tr w:rsidR="004E3621">
        <w:trPr>
          <w:trHeight w:val="30"/>
          <w:tblCellSpacing w:w="0" w:type="auto"/>
        </w:trPr>
        <w:tc>
          <w:tcPr>
            <w:tcW w:w="14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379" w:name="z13237"/>
            <w:r>
              <w:rPr>
                <w:color w:val="000000"/>
                <w:sz w:val="20"/>
              </w:rPr>
              <w:lastRenderedPageBreak/>
              <w:t>3.</w:t>
            </w:r>
          </w:p>
        </w:tc>
        <w:bookmarkEnd w:id="11379"/>
        <w:tc>
          <w:tcPr>
            <w:tcW w:w="16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Минеральное сырье, содержащее металлы</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Ванадий</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4,0 %</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Хром, титан, магний, </w:t>
            </w:r>
            <w:r>
              <w:rPr>
                <w:color w:val="000000"/>
                <w:sz w:val="20"/>
              </w:rPr>
              <w:t>кобальт, вольфрам, висмут, сурьма, ртуть, мышьяк и другие</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6,0 %</w:t>
            </w:r>
          </w:p>
        </w:tc>
      </w:tr>
      <w:tr w:rsidR="004E3621">
        <w:trPr>
          <w:trHeight w:val="30"/>
          <w:tblCellSpacing w:w="0" w:type="auto"/>
        </w:trPr>
        <w:tc>
          <w:tcPr>
            <w:tcW w:w="14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380" w:name="z13239"/>
            <w:r>
              <w:rPr>
                <w:color w:val="000000"/>
                <w:sz w:val="20"/>
              </w:rPr>
              <w:t>4.</w:t>
            </w:r>
          </w:p>
        </w:tc>
        <w:bookmarkEnd w:id="11380"/>
        <w:tc>
          <w:tcPr>
            <w:tcW w:w="16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Минеральное сырье, содержащее редкие металлы</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Ниобий, лантан, церий, цирконий</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7,7 %</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Галлий</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1,0 %</w:t>
            </w:r>
          </w:p>
        </w:tc>
      </w:tr>
      <w:tr w:rsidR="004E3621">
        <w:trPr>
          <w:trHeight w:val="30"/>
          <w:tblCellSpacing w:w="0" w:type="auto"/>
        </w:trPr>
        <w:tc>
          <w:tcPr>
            <w:tcW w:w="14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381" w:name="z13241"/>
            <w:r>
              <w:rPr>
                <w:color w:val="000000"/>
                <w:sz w:val="20"/>
              </w:rPr>
              <w:t>5.</w:t>
            </w:r>
          </w:p>
        </w:tc>
        <w:bookmarkEnd w:id="11381"/>
        <w:tc>
          <w:tcPr>
            <w:tcW w:w="16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Минеральное сырье, содержащее рассеянные металлы</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Селен, теллур, молибден</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7,0 %</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Скандий, германий, рубидий, цезий, кадмий, индий, талий, гафний, рений, осмий</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6,0 %</w:t>
            </w:r>
          </w:p>
        </w:tc>
      </w:tr>
      <w:tr w:rsidR="004E3621">
        <w:trPr>
          <w:trHeight w:val="30"/>
          <w:tblCellSpacing w:w="0" w:type="auto"/>
        </w:trPr>
        <w:tc>
          <w:tcPr>
            <w:tcW w:w="1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382" w:name="z13243"/>
            <w:r>
              <w:rPr>
                <w:color w:val="000000"/>
                <w:sz w:val="20"/>
              </w:rPr>
              <w:t>6.</w:t>
            </w:r>
          </w:p>
        </w:tc>
        <w:bookmarkEnd w:id="11382"/>
        <w:tc>
          <w:tcPr>
            <w:tcW w:w="1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Минеральное сырье, содержащее радиоактивные металлы</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Радий, торий</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5,0 %</w:t>
            </w:r>
          </w:p>
        </w:tc>
      </w:tr>
      <w:tr w:rsidR="004E3621">
        <w:trPr>
          <w:trHeight w:val="30"/>
          <w:tblCellSpacing w:w="0" w:type="auto"/>
        </w:trPr>
        <w:tc>
          <w:tcPr>
            <w:tcW w:w="1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383" w:name="z13244"/>
            <w:r>
              <w:rPr>
                <w:color w:val="000000"/>
                <w:sz w:val="20"/>
              </w:rPr>
              <w:t>7.</w:t>
            </w:r>
          </w:p>
        </w:tc>
        <w:bookmarkEnd w:id="11383"/>
        <w:tc>
          <w:tcPr>
            <w:tcW w:w="1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Минеральное сырье, содержащее редкие металлы</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Литий, бериллий, тантал, стронций </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7,7%</w:t>
            </w:r>
          </w:p>
        </w:tc>
      </w:tr>
      <w:tr w:rsidR="004E3621">
        <w:trPr>
          <w:trHeight w:val="30"/>
          <w:tblCellSpacing w:w="0" w:type="auto"/>
        </w:trPr>
        <w:tc>
          <w:tcPr>
            <w:tcW w:w="1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384" w:name="z13245"/>
            <w:r>
              <w:rPr>
                <w:color w:val="000000"/>
                <w:sz w:val="20"/>
              </w:rPr>
              <w:t>8.</w:t>
            </w:r>
          </w:p>
        </w:tc>
        <w:bookmarkEnd w:id="11384"/>
        <w:tc>
          <w:tcPr>
            <w:tcW w:w="1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Минеральное сырье, содержащее редкоземельные металлы</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Празеодим, неодим, прометий, самарий, европий, гадолиний, тербий, диспрозий, гольмий, эрбий, тулий, иттербий, лютений, иттрий</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6,0%</w:t>
            </w:r>
          </w:p>
        </w:tc>
      </w:tr>
      <w:tr w:rsidR="004E362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385" w:name="z13246"/>
            <w:r>
              <w:rPr>
                <w:color w:val="000000"/>
                <w:sz w:val="20"/>
              </w:rPr>
              <w:t>Минеральное сырье, содержащее нерудные твердые полезные ископаемые</w:t>
            </w:r>
          </w:p>
        </w:tc>
        <w:bookmarkEnd w:id="11385"/>
      </w:tr>
      <w:tr w:rsidR="004E3621">
        <w:trPr>
          <w:trHeight w:val="30"/>
          <w:tblCellSpacing w:w="0" w:type="auto"/>
        </w:trPr>
        <w:tc>
          <w:tcPr>
            <w:tcW w:w="14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386" w:name="z13247"/>
            <w:r>
              <w:rPr>
                <w:color w:val="000000"/>
                <w:sz w:val="20"/>
              </w:rPr>
              <w:t>9.</w:t>
            </w:r>
          </w:p>
        </w:tc>
        <w:bookmarkEnd w:id="11386"/>
        <w:tc>
          <w:tcPr>
            <w:tcW w:w="16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Горючее, химическое и агрономическое минеральное сырье</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Уголь каменный, бурый уголь, горючие сланцы</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Фосфориты</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4,0%</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Бораты, в том числе борный ангидрит</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3,5%</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Калийные и калийно-магниевые соли</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6,0%</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Барит</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4,5%</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Тальк</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Гипс</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5,6%</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Сера</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6,0%</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Флюориты</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Воластанит</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3,5%</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Шунгит</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Графит и др.</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3,5%</w:t>
            </w:r>
          </w:p>
        </w:tc>
      </w:tr>
      <w:tr w:rsidR="004E362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387" w:name="z13259"/>
            <w:r>
              <w:rPr>
                <w:color w:val="000000"/>
                <w:sz w:val="20"/>
              </w:rPr>
              <w:t>Камнесамоцветное сырье</w:t>
            </w:r>
          </w:p>
        </w:tc>
        <w:bookmarkEnd w:id="11387"/>
      </w:tr>
      <w:tr w:rsidR="004E3621">
        <w:trPr>
          <w:trHeight w:val="30"/>
          <w:tblCellSpacing w:w="0" w:type="auto"/>
        </w:trPr>
        <w:tc>
          <w:tcPr>
            <w:tcW w:w="1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388" w:name="z13260"/>
            <w:r>
              <w:rPr>
                <w:color w:val="000000"/>
                <w:sz w:val="20"/>
              </w:rPr>
              <w:t>10.</w:t>
            </w:r>
          </w:p>
        </w:tc>
        <w:bookmarkEnd w:id="11388"/>
        <w:tc>
          <w:tcPr>
            <w:tcW w:w="1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Минеральное сырье, содержащее драгоценные камни</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Алмаз, рубин, сапфир, изумруд, гранат, александрит, красная (благородная) шпинель, эвклаз, топаз, </w:t>
            </w:r>
            <w:r>
              <w:rPr>
                <w:color w:val="000000"/>
                <w:sz w:val="20"/>
              </w:rPr>
              <w:t>аквамарин и другие</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12,0%</w:t>
            </w:r>
          </w:p>
        </w:tc>
      </w:tr>
      <w:tr w:rsidR="004E3621">
        <w:trPr>
          <w:trHeight w:val="30"/>
          <w:tblCellSpacing w:w="0" w:type="auto"/>
        </w:trPr>
        <w:tc>
          <w:tcPr>
            <w:tcW w:w="1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389" w:name="z13261"/>
            <w:r>
              <w:rPr>
                <w:color w:val="000000"/>
                <w:sz w:val="20"/>
              </w:rPr>
              <w:t>11.</w:t>
            </w:r>
          </w:p>
        </w:tc>
        <w:bookmarkEnd w:id="11389"/>
        <w:tc>
          <w:tcPr>
            <w:tcW w:w="1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Минеральное </w:t>
            </w:r>
            <w:r>
              <w:rPr>
                <w:color w:val="000000"/>
                <w:sz w:val="20"/>
              </w:rPr>
              <w:lastRenderedPageBreak/>
              <w:t>сырье, содержащее поделочные камни</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lastRenderedPageBreak/>
              <w:t xml:space="preserve"> Нефрит, яшма, жадеит, лазурит, радонит, малахит, </w:t>
            </w:r>
            <w:r>
              <w:rPr>
                <w:color w:val="000000"/>
                <w:sz w:val="20"/>
              </w:rPr>
              <w:lastRenderedPageBreak/>
              <w:t xml:space="preserve">авантюрин, агат, горный хрусталь, розовый кварц, бирюза, диоптаз, халцедон и другие </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lastRenderedPageBreak/>
              <w:t>3,5%</w:t>
            </w:r>
          </w:p>
        </w:tc>
      </w:tr>
      <w:tr w:rsidR="004E3621">
        <w:trPr>
          <w:trHeight w:val="30"/>
          <w:tblCellSpacing w:w="0" w:type="auto"/>
        </w:trPr>
        <w:tc>
          <w:tcPr>
            <w:tcW w:w="1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390" w:name="z13262"/>
            <w:r>
              <w:rPr>
                <w:color w:val="000000"/>
                <w:sz w:val="20"/>
              </w:rPr>
              <w:lastRenderedPageBreak/>
              <w:t>12.</w:t>
            </w:r>
          </w:p>
        </w:tc>
        <w:bookmarkEnd w:id="11390"/>
        <w:tc>
          <w:tcPr>
            <w:tcW w:w="1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Минеральное сырье, содержащее </w:t>
            </w:r>
            <w:r>
              <w:rPr>
                <w:color w:val="000000"/>
                <w:sz w:val="20"/>
              </w:rPr>
              <w:t>технические камни</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Алмазы технические, агат, корунд, циркон, яшма, серпентинит, асбест, слюда и другие</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w:t>
            </w:r>
          </w:p>
        </w:tc>
      </w:tr>
      <w:tr w:rsidR="004E3621">
        <w:trPr>
          <w:trHeight w:val="30"/>
          <w:tblCellSpacing w:w="0" w:type="auto"/>
        </w:trPr>
        <w:tc>
          <w:tcPr>
            <w:tcW w:w="14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391" w:name="z13263"/>
            <w:r>
              <w:rPr>
                <w:color w:val="000000"/>
                <w:sz w:val="20"/>
              </w:rPr>
              <w:t>13.</w:t>
            </w:r>
          </w:p>
        </w:tc>
        <w:bookmarkEnd w:id="11391"/>
        <w:tc>
          <w:tcPr>
            <w:tcW w:w="16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Прочее нерудное минеральное сырье</w:t>
            </w:r>
            <w:r>
              <w:br/>
            </w:r>
            <w:r>
              <w:rPr>
                <w:color w:val="000000"/>
                <w:sz w:val="20"/>
              </w:rPr>
              <w:t> </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Глиноземсодержащие породы (полевой шпат, пегматит) </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2,5%</w:t>
            </w:r>
          </w:p>
        </w:tc>
      </w:tr>
      <w:tr w:rsidR="004E362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4E3621" w:rsidRDefault="004E3621"/>
        </w:tc>
        <w:tc>
          <w:tcPr>
            <w:tcW w:w="0" w:type="auto"/>
            <w:vMerge/>
            <w:tcBorders>
              <w:top w:val="nil"/>
              <w:left w:val="single" w:sz="5" w:space="0" w:color="CFCFCF"/>
              <w:bottom w:val="single" w:sz="5" w:space="0" w:color="CFCFCF"/>
              <w:right w:val="single" w:sz="5" w:space="0" w:color="CFCFCF"/>
            </w:tcBorders>
          </w:tcPr>
          <w:p w:rsidR="004E3621" w:rsidRDefault="004E3621"/>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w:t>
            </w:r>
            <w:r>
              <w:rPr>
                <w:color w:val="000000"/>
                <w:sz w:val="20"/>
              </w:rPr>
              <w:t xml:space="preserve">Каолин, вермикулит и прочие нерудные твердые полезные ископаемые, минеральное сырье, содержащее нерудные твердые полезные ископаемые </w:t>
            </w:r>
          </w:p>
        </w:tc>
        <w:tc>
          <w:tcPr>
            <w:tcW w:w="2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4,7%</w:t>
            </w:r>
          </w:p>
        </w:tc>
      </w:tr>
    </w:tbl>
    <w:p w:rsidR="004E3621" w:rsidRDefault="00BB2C28">
      <w:pPr>
        <w:spacing w:after="0"/>
      </w:pPr>
      <w:r>
        <w:br/>
      </w:r>
    </w:p>
    <w:p w:rsidR="004E3621" w:rsidRDefault="00BB2C28">
      <w:pPr>
        <w:spacing w:after="0"/>
      </w:pPr>
      <w:bookmarkStart w:id="11392" w:name="z13265"/>
      <w:r>
        <w:rPr>
          <w:color w:val="000000"/>
          <w:sz w:val="28"/>
        </w:rPr>
        <w:t xml:space="preserve">      Если иное не установлено настоящей статьей, налог на добычу полезных ископаемых на все виды полезных </w:t>
      </w:r>
      <w:r>
        <w:rPr>
          <w:color w:val="000000"/>
          <w:sz w:val="28"/>
        </w:rPr>
        <w:t>ископаемых и минерального сырья, добываемых из состава забалансовых запасов по месторождению, уплачивается по ставке 0 процента.</w:t>
      </w:r>
    </w:p>
    <w:p w:rsidR="004E3621" w:rsidRDefault="00BB2C28">
      <w:pPr>
        <w:spacing w:after="0"/>
      </w:pPr>
      <w:bookmarkStart w:id="11393" w:name="z13266"/>
      <w:bookmarkEnd w:id="11392"/>
      <w:r>
        <w:rPr>
          <w:color w:val="000000"/>
          <w:sz w:val="28"/>
        </w:rPr>
        <w:t>      При этом ставка налога на добычу в размере 0 процента не применяется в случае реализации полезных ископаемых и минерально</w:t>
      </w:r>
      <w:r>
        <w:rPr>
          <w:color w:val="000000"/>
          <w:sz w:val="28"/>
        </w:rPr>
        <w:t>го сырья, извлекаемых из состава забалансовых запасов, в том числе после первичной переработки (обогащения), за исключением случаев реализации полезных ископаемых и минерального сырья, добыча которых осуществляется на низкорентабельных месторождениях из со</w:t>
      </w:r>
      <w:r>
        <w:rPr>
          <w:color w:val="000000"/>
          <w:sz w:val="28"/>
        </w:rPr>
        <w:t>става забалансовых запасов, по которым ставка налога на добычу полезных ископаемых устанавливается в размере роялти, исчисленному по ставке и налогооблагаемой базе, установленным условиями контракта на недропользование, в редакции, действовавшей по состоян</w:t>
      </w:r>
      <w:r>
        <w:rPr>
          <w:color w:val="000000"/>
          <w:sz w:val="28"/>
        </w:rPr>
        <w:t>ию на 31 декабря 2008 года.</w:t>
      </w:r>
    </w:p>
    <w:p w:rsidR="004E3621" w:rsidRDefault="00BB2C28">
      <w:pPr>
        <w:spacing w:after="0"/>
      </w:pPr>
      <w:bookmarkStart w:id="11394" w:name="z13267"/>
      <w:bookmarkEnd w:id="11393"/>
      <w:r>
        <w:rPr>
          <w:b/>
          <w:color w:val="000000"/>
        </w:rPr>
        <w:t xml:space="preserve"> Параграф 3. Налог на добычу полезных ископаемых на общераспространенные полезные ископаемые, подземные воды и лечебные грязи</w:t>
      </w:r>
    </w:p>
    <w:bookmarkEnd w:id="11394"/>
    <w:p w:rsidR="004E3621" w:rsidRDefault="00BB2C28">
      <w:pPr>
        <w:spacing w:after="0"/>
      </w:pPr>
      <w:r>
        <w:rPr>
          <w:b/>
          <w:color w:val="000000"/>
          <w:sz w:val="28"/>
        </w:rPr>
        <w:t>Статья 747. Объект обложения</w:t>
      </w:r>
    </w:p>
    <w:p w:rsidR="004E3621" w:rsidRDefault="00BB2C28">
      <w:pPr>
        <w:spacing w:after="0"/>
      </w:pPr>
      <w:bookmarkStart w:id="11395" w:name="z13268"/>
      <w:r>
        <w:rPr>
          <w:color w:val="000000"/>
          <w:sz w:val="28"/>
        </w:rPr>
        <w:t>      Объектом обложения является физический объем добытых недропользоват</w:t>
      </w:r>
      <w:r>
        <w:rPr>
          <w:color w:val="000000"/>
          <w:sz w:val="28"/>
        </w:rPr>
        <w:t>елем за налоговый период общераспространенных полезных ископаемых, подземных вод и лечебных грязей.</w:t>
      </w:r>
    </w:p>
    <w:p w:rsidR="004E3621" w:rsidRDefault="00BB2C28">
      <w:pPr>
        <w:spacing w:after="0"/>
      </w:pPr>
      <w:bookmarkStart w:id="11396" w:name="z13269"/>
      <w:bookmarkEnd w:id="11395"/>
      <w:r>
        <w:rPr>
          <w:color w:val="000000"/>
          <w:sz w:val="28"/>
        </w:rPr>
        <w:t>      Для целей определения объекта обложения применяются единицы измерения, используемые в отчетных и сводных балансах запасов минерального сырья, предоста</w:t>
      </w:r>
      <w:r>
        <w:rPr>
          <w:color w:val="000000"/>
          <w:sz w:val="28"/>
        </w:rPr>
        <w:t>вляемых уполномоченному органу по изучению и использованию недр.</w:t>
      </w:r>
    </w:p>
    <w:p w:rsidR="004E3621" w:rsidRDefault="00BB2C28">
      <w:pPr>
        <w:spacing w:after="0"/>
      </w:pPr>
      <w:bookmarkStart w:id="11397" w:name="z13270"/>
      <w:bookmarkEnd w:id="11396"/>
      <w:r>
        <w:rPr>
          <w:color w:val="000000"/>
          <w:sz w:val="28"/>
        </w:rPr>
        <w:lastRenderedPageBreak/>
        <w:t xml:space="preserve">       Налог на добычу полезных ископаемых не уплачивается в следующих случаях: </w:t>
      </w:r>
    </w:p>
    <w:p w:rsidR="004E3621" w:rsidRDefault="00BB2C28">
      <w:pPr>
        <w:spacing w:after="0"/>
      </w:pPr>
      <w:bookmarkStart w:id="11398" w:name="z13271"/>
      <w:bookmarkEnd w:id="11397"/>
      <w:r>
        <w:rPr>
          <w:color w:val="000000"/>
          <w:sz w:val="28"/>
        </w:rPr>
        <w:t>      1) при обратной закачке подземных вод в недра (откачке техногенной воды) для поддержания пластового давл</w:t>
      </w:r>
      <w:r>
        <w:rPr>
          <w:color w:val="000000"/>
          <w:sz w:val="28"/>
        </w:rPr>
        <w:t>ения;</w:t>
      </w:r>
    </w:p>
    <w:p w:rsidR="004E3621" w:rsidRDefault="00BB2C28">
      <w:pPr>
        <w:spacing w:after="0"/>
      </w:pPr>
      <w:bookmarkStart w:id="11399" w:name="z13272"/>
      <w:bookmarkEnd w:id="11398"/>
      <w:r>
        <w:rPr>
          <w:color w:val="000000"/>
          <w:sz w:val="28"/>
        </w:rPr>
        <w:t>      2) при сбросе подземных вод (шахтных, карьерных, рудничных), попутно добытых (попутно забранных, откачанных) при разведке и (или) добыче твердых полезных ископаемых;</w:t>
      </w:r>
    </w:p>
    <w:p w:rsidR="004E3621" w:rsidRDefault="00BB2C28">
      <w:pPr>
        <w:spacing w:after="0"/>
      </w:pPr>
      <w:bookmarkStart w:id="11400" w:name="z13273"/>
      <w:bookmarkEnd w:id="11399"/>
      <w:r>
        <w:rPr>
          <w:color w:val="000000"/>
          <w:sz w:val="28"/>
        </w:rPr>
        <w:t>      3) физическим лицом, осуществляющим добычу подземных вод на земельном уч</w:t>
      </w:r>
      <w:r>
        <w:rPr>
          <w:color w:val="000000"/>
          <w:sz w:val="28"/>
        </w:rPr>
        <w:t>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rsidR="004E3621" w:rsidRDefault="00BB2C28">
      <w:pPr>
        <w:spacing w:after="0"/>
      </w:pPr>
      <w:bookmarkStart w:id="11401" w:name="z13274"/>
      <w:bookmarkEnd w:id="11400"/>
      <w:r>
        <w:rPr>
          <w:color w:val="000000"/>
          <w:sz w:val="28"/>
        </w:rPr>
        <w:t xml:space="preserve">      4) по подземным водам, добываемым </w:t>
      </w:r>
      <w:r>
        <w:rPr>
          <w:color w:val="000000"/>
          <w:sz w:val="28"/>
        </w:rPr>
        <w:t>государственными учреждениями для собственных хозяйственных нужд.</w:t>
      </w:r>
    </w:p>
    <w:bookmarkEnd w:id="11401"/>
    <w:p w:rsidR="004E3621" w:rsidRDefault="00BB2C28">
      <w:pPr>
        <w:spacing w:after="0"/>
      </w:pPr>
      <w:r>
        <w:rPr>
          <w:b/>
          <w:color w:val="000000"/>
          <w:sz w:val="28"/>
        </w:rPr>
        <w:t>Статья 748. Ставки налога на добычу полезных ископаемых</w:t>
      </w:r>
    </w:p>
    <w:p w:rsidR="004E3621" w:rsidRDefault="00BB2C28">
      <w:pPr>
        <w:spacing w:after="0"/>
      </w:pPr>
      <w:bookmarkStart w:id="11402" w:name="z13275"/>
      <w:r>
        <w:rPr>
          <w:color w:val="000000"/>
          <w:sz w:val="28"/>
        </w:rPr>
        <w:t xml:space="preserve">      1. Ставки налога на добычу полезных ископаемых на общераспространенные полезные ископаемые и лечебные грязи исчисляются за </w:t>
      </w:r>
      <w:r>
        <w:rPr>
          <w:color w:val="000000"/>
          <w:sz w:val="28"/>
        </w:rPr>
        <w:t>единицу объема добытого общераспространенного полезного ископаемого и лечебной грязи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w:t>
      </w:r>
      <w:r>
        <w:rPr>
          <w:color w:val="000000"/>
          <w:sz w:val="28"/>
        </w:rPr>
        <w:t>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44"/>
        <w:gridCol w:w="8070"/>
        <w:gridCol w:w="1048"/>
      </w:tblGrid>
      <w:tr w:rsidR="004E3621">
        <w:trPr>
          <w:trHeight w:val="30"/>
          <w:tblCellSpacing w:w="0" w:type="auto"/>
        </w:trPr>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03" w:name="z13276"/>
            <w:bookmarkEnd w:id="11402"/>
            <w:r>
              <w:rPr>
                <w:color w:val="000000"/>
                <w:sz w:val="20"/>
              </w:rPr>
              <w:t>№ п/п</w:t>
            </w:r>
          </w:p>
        </w:tc>
        <w:bookmarkEnd w:id="11403"/>
        <w:tc>
          <w:tcPr>
            <w:tcW w:w="10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Наименование полезных ископаемых</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Ставки, в МРП</w:t>
            </w:r>
          </w:p>
        </w:tc>
      </w:tr>
      <w:tr w:rsidR="004E3621">
        <w:trPr>
          <w:trHeight w:val="30"/>
          <w:tblCellSpacing w:w="0" w:type="auto"/>
        </w:trPr>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04" w:name="z13277"/>
            <w:r>
              <w:rPr>
                <w:color w:val="000000"/>
                <w:sz w:val="20"/>
              </w:rPr>
              <w:t>1</w:t>
            </w:r>
          </w:p>
        </w:tc>
        <w:bookmarkEnd w:id="11404"/>
        <w:tc>
          <w:tcPr>
            <w:tcW w:w="10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05" w:name="z13278"/>
            <w:r>
              <w:rPr>
                <w:color w:val="000000"/>
                <w:sz w:val="20"/>
              </w:rPr>
              <w:t>1.</w:t>
            </w:r>
          </w:p>
        </w:tc>
        <w:bookmarkEnd w:id="11405"/>
        <w:tc>
          <w:tcPr>
            <w:tcW w:w="10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Метаморфические породы: мрамор, кварцит, кварцево-полевошпатовые породы</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0,02</w:t>
            </w:r>
          </w:p>
        </w:tc>
      </w:tr>
      <w:tr w:rsidR="004E3621">
        <w:trPr>
          <w:trHeight w:val="30"/>
          <w:tblCellSpacing w:w="0" w:type="auto"/>
        </w:trPr>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06" w:name="z13279"/>
            <w:r>
              <w:rPr>
                <w:color w:val="000000"/>
                <w:sz w:val="20"/>
              </w:rPr>
              <w:t>2.</w:t>
            </w:r>
          </w:p>
        </w:tc>
        <w:bookmarkEnd w:id="11406"/>
        <w:tc>
          <w:tcPr>
            <w:tcW w:w="10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Магматические горные породы: гранит, сиенит, диорит, габбро, риолит (липарит), андезит, диабаз, базальт, </w:t>
            </w:r>
            <w:r>
              <w:rPr>
                <w:color w:val="000000"/>
                <w:sz w:val="20"/>
              </w:rPr>
              <w:t>вулканические туфы, шлаки, пемзы, вулканические стекла и стекловидные породы (перлит, обсидиан)</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0,02</w:t>
            </w:r>
          </w:p>
        </w:tc>
      </w:tr>
      <w:tr w:rsidR="004E3621">
        <w:trPr>
          <w:trHeight w:val="30"/>
          <w:tblCellSpacing w:w="0" w:type="auto"/>
        </w:trPr>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07" w:name="z13280"/>
            <w:r>
              <w:rPr>
                <w:color w:val="000000"/>
                <w:sz w:val="20"/>
              </w:rPr>
              <w:t>3.</w:t>
            </w:r>
          </w:p>
        </w:tc>
        <w:bookmarkEnd w:id="11407"/>
        <w:tc>
          <w:tcPr>
            <w:tcW w:w="10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Осадочные горные породы: галечники и гравий, гравийно-песчаная (песчано-гравийная) смесь, пески и песчаники, глины и глинистые породы (суглинки, алевро</w:t>
            </w:r>
            <w:r>
              <w:rPr>
                <w:color w:val="000000"/>
                <w:sz w:val="20"/>
              </w:rPr>
              <w:t>литы, аргиллиты, глинистые сланцы), соль поваренная, гипсовые породы, мергели, известняки, в том числе ракушечники, меловые породы, доломиты, известняково-доломитовые породы, кремнистые породы (трепел, опока, диатомит), природные пигменты, торф</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0,04</w:t>
            </w:r>
          </w:p>
        </w:tc>
      </w:tr>
      <w:tr w:rsidR="004E3621">
        <w:trPr>
          <w:trHeight w:val="30"/>
          <w:tblCellSpacing w:w="0" w:type="auto"/>
        </w:trPr>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08" w:name="z13281"/>
            <w:r>
              <w:rPr>
                <w:color w:val="000000"/>
                <w:sz w:val="20"/>
              </w:rPr>
              <w:t>4.</w:t>
            </w:r>
          </w:p>
        </w:tc>
        <w:bookmarkEnd w:id="11408"/>
        <w:tc>
          <w:tcPr>
            <w:tcW w:w="10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Ле</w:t>
            </w:r>
            <w:r>
              <w:rPr>
                <w:color w:val="000000"/>
                <w:sz w:val="20"/>
              </w:rPr>
              <w:t>чебные грязи</w:t>
            </w:r>
          </w:p>
        </w:tc>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0,02</w:t>
            </w:r>
          </w:p>
        </w:tc>
      </w:tr>
    </w:tbl>
    <w:p w:rsidR="004E3621" w:rsidRDefault="00BB2C28">
      <w:pPr>
        <w:spacing w:after="0"/>
      </w:pPr>
      <w:r>
        <w:br/>
      </w:r>
    </w:p>
    <w:p w:rsidR="004E3621" w:rsidRDefault="00BB2C28">
      <w:pPr>
        <w:spacing w:after="0"/>
      </w:pPr>
      <w:bookmarkStart w:id="11409" w:name="z13282"/>
      <w:r>
        <w:rPr>
          <w:color w:val="000000"/>
          <w:sz w:val="28"/>
        </w:rPr>
        <w:t xml:space="preserve">      2. Ставки налога на добычу полезных ископаемых на подземные воды исчисляются за 1 кубический метр добытой подземной воды исходя из размера месячного расчетного показателя, установленного законом о республиканском </w:t>
      </w:r>
      <w:r>
        <w:rPr>
          <w:color w:val="000000"/>
          <w:sz w:val="28"/>
        </w:rPr>
        <w:lastRenderedPageBreak/>
        <w:t xml:space="preserve">бюджете и </w:t>
      </w:r>
      <w:r>
        <w:rPr>
          <w:color w:val="000000"/>
          <w:sz w:val="28"/>
        </w:rPr>
        <w:t>действующего на 1 января соответствующего финансового года,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21"/>
        <w:gridCol w:w="7872"/>
        <w:gridCol w:w="1069"/>
      </w:tblGrid>
      <w:tr w:rsidR="004E3621">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10" w:name="z13283"/>
            <w:bookmarkEnd w:id="11409"/>
            <w:r>
              <w:rPr>
                <w:color w:val="000000"/>
                <w:sz w:val="20"/>
              </w:rPr>
              <w:t>№ п/п</w:t>
            </w:r>
          </w:p>
        </w:tc>
        <w:bookmarkEnd w:id="11410"/>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Наименование полезных ископаемых</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Ставки, в МРП</w:t>
            </w:r>
          </w:p>
        </w:tc>
      </w:tr>
      <w:tr w:rsidR="004E3621">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11" w:name="z13284"/>
            <w:r>
              <w:rPr>
                <w:color w:val="000000"/>
                <w:sz w:val="20"/>
              </w:rPr>
              <w:t>1</w:t>
            </w:r>
          </w:p>
        </w:tc>
        <w:bookmarkEnd w:id="11411"/>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12" w:name="z13285"/>
            <w:r>
              <w:rPr>
                <w:color w:val="000000"/>
                <w:sz w:val="20"/>
              </w:rPr>
              <w:t>1.</w:t>
            </w:r>
          </w:p>
        </w:tc>
        <w:bookmarkEnd w:id="11412"/>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Подземная вода, добытая недропользователем, за исключением подземных вод, указанных в строках 2-14 настоящей таблицы</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w:t>
            </w:r>
            <w:r>
              <w:rPr>
                <w:color w:val="000000"/>
                <w:sz w:val="20"/>
              </w:rPr>
              <w:t>,000</w:t>
            </w:r>
          </w:p>
        </w:tc>
      </w:tr>
      <w:tr w:rsidR="004E3621">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13" w:name="z13286"/>
            <w:r>
              <w:rPr>
                <w:color w:val="000000"/>
                <w:sz w:val="20"/>
              </w:rPr>
              <w:t>2.</w:t>
            </w:r>
          </w:p>
        </w:tc>
        <w:bookmarkEnd w:id="11413"/>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w:t>
            </w:r>
            <w:r>
              <w:rPr>
                <w:color w:val="000000"/>
                <w:sz w:val="20"/>
              </w:rPr>
              <w:t>Подземная вода, добытая недропользователем, являющимся субъектом естественной монополии, и использованная им для предоставления услуг водоснабжения водопотребителям и организациям по водоснабжению в соответствии с законодательством Республики Казахстан о е</w:t>
            </w:r>
            <w:r>
              <w:rPr>
                <w:color w:val="000000"/>
                <w:sz w:val="20"/>
              </w:rPr>
              <w:t xml:space="preserve">стественных монополиях </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0,001</w:t>
            </w:r>
          </w:p>
        </w:tc>
      </w:tr>
      <w:tr w:rsidR="004E3621">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14" w:name="z13287"/>
            <w:r>
              <w:rPr>
                <w:color w:val="000000"/>
                <w:sz w:val="20"/>
              </w:rPr>
              <w:t>3.</w:t>
            </w:r>
          </w:p>
        </w:tc>
        <w:bookmarkEnd w:id="11414"/>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Подземная вода, добытая недропользователем и реализованная им субъекту естественной монополии, предоставляющему услуги водоснабжения в соответствии с законодательством Республики Казахстан о естественных монополиях </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0,001</w:t>
            </w:r>
          </w:p>
        </w:tc>
      </w:tr>
      <w:tr w:rsidR="004E3621">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15" w:name="z13288"/>
            <w:r>
              <w:rPr>
                <w:color w:val="000000"/>
                <w:sz w:val="20"/>
              </w:rPr>
              <w:t>4.</w:t>
            </w:r>
          </w:p>
        </w:tc>
        <w:bookmarkEnd w:id="11415"/>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Подземная вода, добытая недропользователем и использованная им:</w:t>
            </w:r>
            <w:r>
              <w:br/>
            </w:r>
            <w:r>
              <w:rPr>
                <w:color w:val="000000"/>
                <w:sz w:val="20"/>
              </w:rPr>
              <w:t> </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br/>
            </w:r>
          </w:p>
        </w:tc>
      </w:tr>
      <w:tr w:rsidR="004E3621">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16" w:name="z13289"/>
            <w:r>
              <w:rPr>
                <w:color w:val="000000"/>
                <w:sz w:val="20"/>
              </w:rPr>
              <w:t>4.1.</w:t>
            </w:r>
          </w:p>
        </w:tc>
        <w:bookmarkEnd w:id="11416"/>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при добыче (в том числе первичной переработке) и переработке других видов полезных ископаемых и (или) реализованная им другому недропользователю для использования последним при </w:t>
            </w:r>
            <w:r>
              <w:rPr>
                <w:color w:val="000000"/>
                <w:sz w:val="20"/>
              </w:rPr>
              <w:t>добыче (в том числе первичной переработке) и переработке других видов полезных ископаемых в пределах фактически переданной по системам водоснабжения воды, объем которой по показаниям прибора учета отражен в согласованном недропользователями документе</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0,003</w:t>
            </w:r>
          </w:p>
        </w:tc>
      </w:tr>
      <w:tr w:rsidR="004E3621">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17" w:name="z13290"/>
            <w:r>
              <w:rPr>
                <w:color w:val="000000"/>
                <w:sz w:val="20"/>
              </w:rPr>
              <w:t>4.2.</w:t>
            </w:r>
          </w:p>
        </w:tc>
        <w:bookmarkEnd w:id="11417"/>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для выполнения обязанности работодателя по созданию работникам санитарно-гигиенических условий труда в соответствии с трудовым законодательством Республики Казахстан, в том числе для обеспечения санитарно-бытовых помещений (прачечные, туалеты, умыва</w:t>
            </w:r>
            <w:r>
              <w:rPr>
                <w:color w:val="000000"/>
                <w:sz w:val="20"/>
              </w:rPr>
              <w:t>льные, душевые)</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0,003</w:t>
            </w:r>
          </w:p>
        </w:tc>
      </w:tr>
      <w:tr w:rsidR="004E3621">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18" w:name="z13291"/>
            <w:r>
              <w:rPr>
                <w:color w:val="000000"/>
                <w:sz w:val="20"/>
              </w:rPr>
              <w:t>5.</w:t>
            </w:r>
          </w:p>
        </w:tc>
        <w:bookmarkEnd w:id="11418"/>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Подземная вода (шахтная, карьерная, рудничная), попутно добытая (попутно забранная, откачанная) при разведке и (или) добыче твердых полезных ископаемых, реализованная или использованная недропользователем для технического водоснаб</w:t>
            </w:r>
            <w:r>
              <w:rPr>
                <w:color w:val="000000"/>
                <w:sz w:val="20"/>
              </w:rPr>
              <w:t>жения и других производственных нужд, производственно-техническая подземная вода</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0,003</w:t>
            </w:r>
          </w:p>
        </w:tc>
      </w:tr>
      <w:tr w:rsidR="004E3621">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19" w:name="z13292"/>
            <w:r>
              <w:rPr>
                <w:color w:val="000000"/>
                <w:sz w:val="20"/>
              </w:rPr>
              <w:t>6.</w:t>
            </w:r>
          </w:p>
        </w:tc>
        <w:bookmarkEnd w:id="11419"/>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 Подземная вода, добытая недропользователем и использованная им при эксплуатации объектов социальной сферы, определенных статьей 239</w:t>
            </w:r>
            <w:r>
              <w:rPr>
                <w:color w:val="000000"/>
                <w:sz w:val="20"/>
              </w:rPr>
              <w:t xml:space="preserve"> настоящего Кодекса, для осуществления медицинской деятельности, деятельности по организации отдыха работников, членов их семей, работников и членов семей взаимосвязанных сторон, а также деятельности по организации общественного питания работников</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0,003</w:t>
            </w:r>
          </w:p>
        </w:tc>
      </w:tr>
      <w:tr w:rsidR="004E3621">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20" w:name="z13293"/>
            <w:r>
              <w:rPr>
                <w:color w:val="000000"/>
                <w:sz w:val="20"/>
              </w:rPr>
              <w:t>7</w:t>
            </w:r>
            <w:r>
              <w:rPr>
                <w:color w:val="000000"/>
                <w:sz w:val="20"/>
              </w:rPr>
              <w:t>.</w:t>
            </w:r>
          </w:p>
        </w:tc>
        <w:bookmarkEnd w:id="11420"/>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Подземная вода, добытая недропользователем и использованная им для содержания объектов социальной сферы, осуществляемого в рамках исполнения контрактных обязательств по развитию социальной сферы региона</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0,003</w:t>
            </w:r>
          </w:p>
        </w:tc>
      </w:tr>
      <w:tr w:rsidR="004E3621">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21" w:name="z13294"/>
            <w:r>
              <w:rPr>
                <w:color w:val="000000"/>
                <w:sz w:val="20"/>
              </w:rPr>
              <w:t>8.</w:t>
            </w:r>
          </w:p>
        </w:tc>
        <w:bookmarkEnd w:id="11421"/>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Подземная вода, добытая недропользователе</w:t>
            </w:r>
            <w:r>
              <w:rPr>
                <w:color w:val="000000"/>
                <w:sz w:val="20"/>
              </w:rPr>
              <w:t>м и использованная им для выполнения обязанности работодателя по организации питания работников, работающих вахтовым методом, в период нахождения их на объекте производства работ в соответствии с трудовым законодательством Республики Казахстан</w:t>
            </w:r>
            <w:r>
              <w:br/>
            </w:r>
            <w:r>
              <w:rPr>
                <w:color w:val="000000"/>
                <w:sz w:val="20"/>
              </w:rPr>
              <w:t> </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0,003</w:t>
            </w:r>
          </w:p>
        </w:tc>
      </w:tr>
      <w:tr w:rsidR="004E3621">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22" w:name="z13295"/>
            <w:r>
              <w:rPr>
                <w:color w:val="000000"/>
                <w:sz w:val="20"/>
              </w:rPr>
              <w:t>9.</w:t>
            </w:r>
          </w:p>
        </w:tc>
        <w:bookmarkEnd w:id="11422"/>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Подземная вода, добытая и использованная недропользователем для производства сельскохозяйственной продукции и (или) ее переработки</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0,003</w:t>
            </w:r>
          </w:p>
        </w:tc>
      </w:tr>
      <w:tr w:rsidR="004E3621">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23" w:name="z13296"/>
            <w:r>
              <w:rPr>
                <w:color w:val="000000"/>
                <w:sz w:val="20"/>
              </w:rPr>
              <w:t>10.</w:t>
            </w:r>
          </w:p>
        </w:tc>
        <w:bookmarkEnd w:id="11423"/>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Подземная вода, добытая недропользователем, являющимся санаторно-курортной организацией (санаторий, </w:t>
            </w:r>
            <w:r>
              <w:rPr>
                <w:color w:val="000000"/>
                <w:sz w:val="20"/>
              </w:rPr>
              <w:t xml:space="preserve">профилакторий), и использованная им для оказания услуг по санаторно-курортному лечению в соответствии с законодательством Республики </w:t>
            </w:r>
            <w:r>
              <w:rPr>
                <w:color w:val="000000"/>
                <w:sz w:val="20"/>
              </w:rPr>
              <w:lastRenderedPageBreak/>
              <w:t>Казахстан о здравоохранении</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lastRenderedPageBreak/>
              <w:t>0,003</w:t>
            </w:r>
          </w:p>
        </w:tc>
      </w:tr>
      <w:tr w:rsidR="004E3621">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24" w:name="z13297"/>
            <w:r>
              <w:rPr>
                <w:color w:val="000000"/>
                <w:sz w:val="20"/>
              </w:rPr>
              <w:lastRenderedPageBreak/>
              <w:t>11.</w:t>
            </w:r>
          </w:p>
        </w:tc>
        <w:bookmarkEnd w:id="11424"/>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Подземная вода, добытая недропользователем и реализованная им санаторно-курортной ор</w:t>
            </w:r>
            <w:r>
              <w:rPr>
                <w:color w:val="000000"/>
                <w:sz w:val="20"/>
              </w:rPr>
              <w:t>ганизации (санаторию, профилакторию) для оказания услуг по санаторно-курортному лечению в соответствии с законодательством Республики Казахстан о здравоохранении</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0,003</w:t>
            </w:r>
          </w:p>
        </w:tc>
      </w:tr>
      <w:tr w:rsidR="004E3621">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25" w:name="z13298"/>
            <w:r>
              <w:rPr>
                <w:color w:val="000000"/>
                <w:sz w:val="20"/>
              </w:rPr>
              <w:t>12.</w:t>
            </w:r>
          </w:p>
        </w:tc>
        <w:bookmarkEnd w:id="11425"/>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Подземная вода, добытая недропользователем и использованная им для эксплуатации мес</w:t>
            </w:r>
            <w:r>
              <w:rPr>
                <w:color w:val="000000"/>
                <w:sz w:val="20"/>
              </w:rPr>
              <w:t>т размещения туристов в соответствии с законодательством Республики Казахстан о туристской деятельности</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0,003</w:t>
            </w:r>
          </w:p>
        </w:tc>
      </w:tr>
      <w:tr w:rsidR="004E3621">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26" w:name="z13299"/>
            <w:r>
              <w:rPr>
                <w:color w:val="000000"/>
                <w:sz w:val="20"/>
              </w:rPr>
              <w:t>13.</w:t>
            </w:r>
          </w:p>
        </w:tc>
        <w:bookmarkEnd w:id="11426"/>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Подземная вода, добытая недропользователем, являющимся детским оздоровительным лагерем в соответствии с законодательством Республики </w:t>
            </w:r>
            <w:r>
              <w:rPr>
                <w:color w:val="000000"/>
                <w:sz w:val="20"/>
              </w:rPr>
              <w:t>Казахстан об образовании, и использованная им для целей функционирования детского оздоровительного лагеря</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0,003</w:t>
            </w:r>
          </w:p>
        </w:tc>
      </w:tr>
      <w:tr w:rsidR="004E3621">
        <w:trPr>
          <w:trHeight w:val="30"/>
          <w:tblCellSpacing w:w="0" w:type="auto"/>
        </w:trPr>
        <w:tc>
          <w:tcPr>
            <w:tcW w:w="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27" w:name="z13300"/>
            <w:r>
              <w:rPr>
                <w:color w:val="000000"/>
                <w:sz w:val="20"/>
              </w:rPr>
              <w:t>14.</w:t>
            </w:r>
          </w:p>
        </w:tc>
        <w:bookmarkEnd w:id="11427"/>
        <w:tc>
          <w:tcPr>
            <w:tcW w:w="10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Минеральная подземная вода, хозяйственно-питьевая подземная вода, добытая недропользователем и использованная им для производства алкогольн</w:t>
            </w:r>
            <w:r>
              <w:rPr>
                <w:color w:val="000000"/>
                <w:sz w:val="20"/>
              </w:rPr>
              <w:t>ой продукции, пищевой продукции и (или) безалкогольных напитков (за исключением подземной воды, использованной на цели, указанные в строках 4.2, 6, 7, 8, 9, 10, 11, 12, 13)</w:t>
            </w:r>
          </w:p>
        </w:tc>
        <w:tc>
          <w:tcPr>
            <w:tcW w:w="12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0,250</w:t>
            </w:r>
          </w:p>
        </w:tc>
      </w:tr>
    </w:tbl>
    <w:p w:rsidR="004E3621" w:rsidRDefault="00BB2C28">
      <w:pPr>
        <w:spacing w:after="0"/>
      </w:pPr>
      <w:r>
        <w:br/>
      </w:r>
    </w:p>
    <w:p w:rsidR="004E3621" w:rsidRDefault="00BB2C28">
      <w:pPr>
        <w:spacing w:after="0"/>
      </w:pPr>
      <w:bookmarkStart w:id="11428" w:name="z13301"/>
      <w:r>
        <w:rPr>
          <w:color w:val="000000"/>
          <w:sz w:val="28"/>
        </w:rPr>
        <w:t>      3. В случае отсутствия раздельного учета добытой подземной воды в це</w:t>
      </w:r>
      <w:r>
        <w:rPr>
          <w:color w:val="000000"/>
          <w:sz w:val="28"/>
        </w:rPr>
        <w:t>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bookmarkEnd w:id="11428"/>
    <w:p w:rsidR="004E3621" w:rsidRDefault="00BB2C28">
      <w:pPr>
        <w:spacing w:after="0"/>
      </w:pPr>
      <w:r>
        <w:rPr>
          <w:b/>
          <w:color w:val="000000"/>
          <w:sz w:val="28"/>
        </w:rPr>
        <w:t>Статья 749. Налоговый период</w:t>
      </w:r>
    </w:p>
    <w:p w:rsidR="004E3621" w:rsidRDefault="00BB2C28">
      <w:pPr>
        <w:spacing w:after="0"/>
      </w:pPr>
      <w:bookmarkStart w:id="11429" w:name="z13302"/>
      <w:r>
        <w:rPr>
          <w:color w:val="000000"/>
          <w:sz w:val="28"/>
        </w:rPr>
        <w:t>      Налоговым периодом по налогу на добычу полезных ископаемых явля</w:t>
      </w:r>
      <w:r>
        <w:rPr>
          <w:color w:val="000000"/>
          <w:sz w:val="28"/>
        </w:rPr>
        <w:t>ется календарный квартал.</w:t>
      </w:r>
    </w:p>
    <w:bookmarkEnd w:id="11429"/>
    <w:p w:rsidR="004E3621" w:rsidRDefault="00BB2C28">
      <w:pPr>
        <w:spacing w:after="0"/>
      </w:pPr>
      <w:r>
        <w:rPr>
          <w:b/>
          <w:color w:val="000000"/>
          <w:sz w:val="28"/>
        </w:rPr>
        <w:t xml:space="preserve">Статья 750. Сроки уплаты </w:t>
      </w:r>
    </w:p>
    <w:p w:rsidR="004E3621" w:rsidRDefault="00BB2C28">
      <w:pPr>
        <w:spacing w:after="0"/>
      </w:pPr>
      <w:bookmarkStart w:id="11430" w:name="z13303"/>
      <w:r>
        <w:rPr>
          <w:color w:val="000000"/>
          <w:sz w:val="28"/>
        </w:rPr>
        <w:t>      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bookmarkEnd w:id="11430"/>
    <w:p w:rsidR="004E3621" w:rsidRDefault="00BB2C28">
      <w:pPr>
        <w:spacing w:after="0"/>
      </w:pPr>
      <w:r>
        <w:rPr>
          <w:b/>
          <w:color w:val="000000"/>
          <w:sz w:val="28"/>
        </w:rPr>
        <w:t>Статья 751. Налоговая декларация</w:t>
      </w:r>
    </w:p>
    <w:p w:rsidR="004E3621" w:rsidRDefault="00BB2C28">
      <w:pPr>
        <w:spacing w:after="0"/>
      </w:pPr>
      <w:bookmarkStart w:id="11431" w:name="z13304"/>
      <w:r>
        <w:rPr>
          <w:color w:val="000000"/>
          <w:sz w:val="28"/>
        </w:rPr>
        <w:t xml:space="preserve">      </w:t>
      </w:r>
      <w:r>
        <w:rPr>
          <w:color w:val="000000"/>
          <w:sz w:val="28"/>
        </w:rPr>
        <w:t>Декларация по налогу на добычу полезных ископаемых представляется недропользователем в налоговый орган по месту нахождения не позднее 15 числа второго месяца, следующего за налоговым периодом.</w:t>
      </w:r>
    </w:p>
    <w:p w:rsidR="004E3621" w:rsidRDefault="00BB2C28">
      <w:pPr>
        <w:spacing w:after="0"/>
      </w:pPr>
      <w:bookmarkStart w:id="11432" w:name="z13305"/>
      <w:bookmarkEnd w:id="11431"/>
      <w:r>
        <w:rPr>
          <w:b/>
          <w:color w:val="000000"/>
        </w:rPr>
        <w:t xml:space="preserve"> Глава 86. НАЛОГ НА СВЕРХПРИБЫЛЬ</w:t>
      </w:r>
    </w:p>
    <w:bookmarkEnd w:id="11432"/>
    <w:p w:rsidR="004E3621" w:rsidRDefault="00BB2C28">
      <w:pPr>
        <w:spacing w:after="0"/>
      </w:pPr>
      <w:r>
        <w:rPr>
          <w:b/>
          <w:color w:val="000000"/>
          <w:sz w:val="28"/>
        </w:rPr>
        <w:t>Статья 752. Общие положения</w:t>
      </w:r>
    </w:p>
    <w:p w:rsidR="004E3621" w:rsidRDefault="00BB2C28">
      <w:pPr>
        <w:spacing w:after="0"/>
      </w:pPr>
      <w:bookmarkStart w:id="11433" w:name="z13306"/>
      <w:r>
        <w:rPr>
          <w:color w:val="000000"/>
          <w:sz w:val="28"/>
        </w:rPr>
        <w:t xml:space="preserve">  </w:t>
      </w:r>
      <w:r>
        <w:rPr>
          <w:color w:val="000000"/>
          <w:sz w:val="28"/>
        </w:rPr>
        <w:t>     1. 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статьей 753 настоящего Кодекса.</w:t>
      </w:r>
    </w:p>
    <w:p w:rsidR="004E3621" w:rsidRDefault="00BB2C28">
      <w:pPr>
        <w:spacing w:after="0"/>
      </w:pPr>
      <w:bookmarkStart w:id="11434" w:name="z13307"/>
      <w:bookmarkEnd w:id="11433"/>
      <w:r>
        <w:rPr>
          <w:color w:val="000000"/>
          <w:sz w:val="28"/>
        </w:rPr>
        <w:t>      2. Для цел</w:t>
      </w:r>
      <w:r>
        <w:rPr>
          <w:color w:val="000000"/>
          <w:sz w:val="28"/>
        </w:rPr>
        <w:t>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p w:rsidR="004E3621" w:rsidRDefault="00BB2C28">
      <w:pPr>
        <w:spacing w:after="0"/>
      </w:pPr>
      <w:bookmarkStart w:id="11435" w:name="z13308"/>
      <w:bookmarkEnd w:id="11434"/>
      <w:r>
        <w:rPr>
          <w:color w:val="000000"/>
          <w:sz w:val="28"/>
        </w:rPr>
        <w:lastRenderedPageBreak/>
        <w:t>   </w:t>
      </w:r>
      <w:r>
        <w:rPr>
          <w:color w:val="000000"/>
          <w:sz w:val="28"/>
        </w:rPr>
        <w:t>   1) чистый доход для целей исчисления налога на сверхприбыль;</w:t>
      </w:r>
    </w:p>
    <w:p w:rsidR="004E3621" w:rsidRDefault="00BB2C28">
      <w:pPr>
        <w:spacing w:after="0"/>
      </w:pPr>
      <w:bookmarkStart w:id="11436" w:name="z13309"/>
      <w:bookmarkEnd w:id="11435"/>
      <w:r>
        <w:rPr>
          <w:color w:val="000000"/>
          <w:sz w:val="28"/>
        </w:rPr>
        <w:t>      2) налогооблагаемый доход для целей исчисления налога на сверхприбыль;</w:t>
      </w:r>
    </w:p>
    <w:p w:rsidR="004E3621" w:rsidRDefault="00BB2C28">
      <w:pPr>
        <w:spacing w:after="0"/>
      </w:pPr>
      <w:bookmarkStart w:id="11437" w:name="z13310"/>
      <w:bookmarkEnd w:id="11436"/>
      <w:r>
        <w:rPr>
          <w:color w:val="000000"/>
          <w:sz w:val="28"/>
        </w:rPr>
        <w:t>      3) валовый годовой доход по контракту на недропользование;</w:t>
      </w:r>
    </w:p>
    <w:p w:rsidR="004E3621" w:rsidRDefault="00BB2C28">
      <w:pPr>
        <w:spacing w:after="0"/>
      </w:pPr>
      <w:bookmarkStart w:id="11438" w:name="z13311"/>
      <w:bookmarkEnd w:id="11437"/>
      <w:r>
        <w:rPr>
          <w:color w:val="000000"/>
          <w:sz w:val="28"/>
        </w:rPr>
        <w:t>      4) вычеты для целей исчисления налога на све</w:t>
      </w:r>
      <w:r>
        <w:rPr>
          <w:color w:val="000000"/>
          <w:sz w:val="28"/>
        </w:rPr>
        <w:t>рхприбыль;</w:t>
      </w:r>
    </w:p>
    <w:p w:rsidR="004E3621" w:rsidRDefault="00BB2C28">
      <w:pPr>
        <w:spacing w:after="0"/>
      </w:pPr>
      <w:bookmarkStart w:id="11439" w:name="z13312"/>
      <w:bookmarkEnd w:id="11438"/>
      <w:r>
        <w:rPr>
          <w:color w:val="000000"/>
          <w:sz w:val="28"/>
        </w:rPr>
        <w:t>      5) корпоративный подоходный налог по контракту на недропользование;</w:t>
      </w:r>
    </w:p>
    <w:p w:rsidR="004E3621" w:rsidRDefault="00BB2C28">
      <w:pPr>
        <w:spacing w:after="0"/>
      </w:pPr>
      <w:bookmarkStart w:id="11440" w:name="z13313"/>
      <w:bookmarkEnd w:id="11439"/>
      <w:r>
        <w:rPr>
          <w:color w:val="000000"/>
          <w:sz w:val="28"/>
        </w:rPr>
        <w:t>      6) расчетную сумму налога на чистый доход постоянного учреждения нерезидента по контракту на недропользование.</w:t>
      </w:r>
    </w:p>
    <w:bookmarkEnd w:id="11440"/>
    <w:p w:rsidR="004E3621" w:rsidRDefault="00BB2C28">
      <w:pPr>
        <w:spacing w:after="0"/>
      </w:pPr>
      <w:r>
        <w:rPr>
          <w:b/>
          <w:color w:val="000000"/>
          <w:sz w:val="28"/>
        </w:rPr>
        <w:t>Статья 753. Плательщики</w:t>
      </w:r>
    </w:p>
    <w:p w:rsidR="004E3621" w:rsidRDefault="00BB2C28">
      <w:pPr>
        <w:spacing w:after="0"/>
      </w:pPr>
      <w:bookmarkStart w:id="11441" w:name="z13314"/>
      <w:r>
        <w:rPr>
          <w:color w:val="000000"/>
          <w:sz w:val="28"/>
        </w:rPr>
        <w:t xml:space="preserve">      1. Плательщиками налога </w:t>
      </w:r>
      <w:r>
        <w:rPr>
          <w:color w:val="000000"/>
          <w:sz w:val="28"/>
        </w:rPr>
        <w:t>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p w:rsidR="004E3621" w:rsidRDefault="00BB2C28">
      <w:pPr>
        <w:spacing w:after="0"/>
      </w:pPr>
      <w:bookmarkStart w:id="11442" w:name="z13315"/>
      <w:bookmarkEnd w:id="11441"/>
      <w:r>
        <w:rPr>
          <w:color w:val="000000"/>
          <w:sz w:val="28"/>
        </w:rPr>
        <w:t xml:space="preserve">      2. Не являются плательщиками налога </w:t>
      </w:r>
      <w:r>
        <w:rPr>
          <w:color w:val="000000"/>
          <w:sz w:val="28"/>
        </w:rPr>
        <w:t>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rsidR="004E3621" w:rsidRDefault="00BB2C28">
      <w:pPr>
        <w:spacing w:after="0"/>
      </w:pPr>
      <w:bookmarkStart w:id="11443" w:name="z13316"/>
      <w:bookmarkEnd w:id="11442"/>
      <w:r>
        <w:rPr>
          <w:color w:val="000000"/>
          <w:sz w:val="28"/>
        </w:rPr>
        <w:t xml:space="preserve">       1) указанных в пункте 1 статьи 722 настоящего Кодекса;</w:t>
      </w:r>
    </w:p>
    <w:p w:rsidR="004E3621" w:rsidRDefault="00BB2C28">
      <w:pPr>
        <w:spacing w:after="0"/>
      </w:pPr>
      <w:bookmarkStart w:id="11444" w:name="z13317"/>
      <w:bookmarkEnd w:id="11443"/>
      <w:r>
        <w:rPr>
          <w:color w:val="000000"/>
          <w:sz w:val="28"/>
        </w:rPr>
        <w:t>      2) на разведку и (или) добычу тве</w:t>
      </w:r>
      <w:r>
        <w:rPr>
          <w:color w:val="000000"/>
          <w:sz w:val="28"/>
        </w:rPr>
        <w:t>рдых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w:t>
      </w:r>
    </w:p>
    <w:p w:rsidR="004E3621" w:rsidRDefault="00BB2C28">
      <w:pPr>
        <w:spacing w:after="0"/>
      </w:pPr>
      <w:bookmarkStart w:id="11445" w:name="z13318"/>
      <w:bookmarkEnd w:id="11444"/>
      <w:r>
        <w:rPr>
          <w:color w:val="000000"/>
          <w:sz w:val="28"/>
        </w:rPr>
        <w:t>      3) на строительство и эксплуатацию подземных сооружений, не связанных с разведкой и добычей.</w:t>
      </w:r>
    </w:p>
    <w:bookmarkEnd w:id="11445"/>
    <w:p w:rsidR="004E3621" w:rsidRDefault="00BB2C28">
      <w:pPr>
        <w:spacing w:after="0"/>
      </w:pPr>
      <w:r>
        <w:rPr>
          <w:b/>
          <w:color w:val="000000"/>
          <w:sz w:val="28"/>
        </w:rPr>
        <w:t>Статья 754. Объект обложения</w:t>
      </w:r>
    </w:p>
    <w:p w:rsidR="004E3621" w:rsidRDefault="00BB2C28">
      <w:pPr>
        <w:spacing w:after="0"/>
      </w:pPr>
      <w:bookmarkStart w:id="11446" w:name="z13319"/>
      <w:r>
        <w:rPr>
          <w:color w:val="000000"/>
          <w:sz w:val="28"/>
        </w:rPr>
        <w:t xml:space="preserve">       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статьей 755 настоящего Кодекса по каждому отдельном</w:t>
      </w:r>
      <w:r>
        <w:rPr>
          <w:color w:val="000000"/>
          <w:sz w:val="28"/>
        </w:rPr>
        <w:t>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статьей 758 настоящего Кодекса.</w:t>
      </w:r>
    </w:p>
    <w:bookmarkEnd w:id="11446"/>
    <w:p w:rsidR="004E3621" w:rsidRDefault="00BB2C28">
      <w:pPr>
        <w:spacing w:after="0"/>
      </w:pPr>
      <w:r>
        <w:rPr>
          <w:b/>
          <w:color w:val="000000"/>
          <w:sz w:val="28"/>
        </w:rPr>
        <w:t>Статья 755. Чистый до</w:t>
      </w:r>
      <w:r>
        <w:rPr>
          <w:b/>
          <w:color w:val="000000"/>
          <w:sz w:val="28"/>
        </w:rPr>
        <w:t>ход для целей исчисления налога на сверхприбыль</w:t>
      </w:r>
    </w:p>
    <w:p w:rsidR="004E3621" w:rsidRDefault="00BB2C28">
      <w:pPr>
        <w:spacing w:after="0"/>
      </w:pPr>
      <w:bookmarkStart w:id="11447" w:name="z13320"/>
      <w:r>
        <w:rPr>
          <w:color w:val="000000"/>
          <w:sz w:val="28"/>
        </w:rPr>
        <w:t xml:space="preserve">       1.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статьей 7</w:t>
      </w:r>
      <w:r>
        <w:rPr>
          <w:color w:val="000000"/>
          <w:sz w:val="28"/>
        </w:rPr>
        <w:t>56 настоящего Кодекса, и корпоративным подоходным налогом по контракту на недропользование, исчисленным в соответствии со статьей 759 настоящего Кодекса.</w:t>
      </w:r>
    </w:p>
    <w:p w:rsidR="004E3621" w:rsidRDefault="00BB2C28">
      <w:pPr>
        <w:spacing w:after="0"/>
      </w:pPr>
      <w:bookmarkStart w:id="11448" w:name="z13321"/>
      <w:bookmarkEnd w:id="11447"/>
      <w:r>
        <w:rPr>
          <w:color w:val="000000"/>
          <w:sz w:val="28"/>
        </w:rPr>
        <w:lastRenderedPageBreak/>
        <w:t xml:space="preserve">       2. Для нерезидентов, осуществляющих деятельность по недропользованию в Республике Казахстан чер</w:t>
      </w:r>
      <w:r>
        <w:rPr>
          <w:color w:val="000000"/>
          <w:sz w:val="28"/>
        </w:rPr>
        <w:t xml:space="preserve">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по соответствующему контракту на недропользование, исчисленного в соответствии со </w:t>
      </w:r>
      <w:r>
        <w:rPr>
          <w:color w:val="000000"/>
          <w:sz w:val="28"/>
        </w:rPr>
        <w:t>статьей 760 настоящего Кодекса.</w:t>
      </w:r>
    </w:p>
    <w:bookmarkEnd w:id="11448"/>
    <w:p w:rsidR="004E3621" w:rsidRDefault="00BB2C28">
      <w:pPr>
        <w:spacing w:after="0"/>
      </w:pPr>
      <w:r>
        <w:rPr>
          <w:b/>
          <w:color w:val="000000"/>
          <w:sz w:val="28"/>
        </w:rPr>
        <w:t>Статья 756. Налогооблагаемый доход для целей исчисления налога на сверхприбыль</w:t>
      </w:r>
    </w:p>
    <w:p w:rsidR="004E3621" w:rsidRDefault="00BB2C28">
      <w:pPr>
        <w:spacing w:after="0"/>
      </w:pPr>
      <w:bookmarkStart w:id="11449" w:name="z13322"/>
      <w:r>
        <w:rPr>
          <w:color w:val="000000"/>
          <w:sz w:val="28"/>
        </w:rPr>
        <w:t xml:space="preserve">       1. Налогооблагаемый доход в целях настоящей главы определяется как разница между валовым годовым доходом для целей исчисления налога на св</w:t>
      </w:r>
      <w:r>
        <w:rPr>
          <w:color w:val="000000"/>
          <w:sz w:val="28"/>
        </w:rPr>
        <w:t>ерхприбыль по контракту на недропользование, определенным в соответствии со статьей 757 настоящего Кодекса, и вычетами для целей исчисления налога на сверхприбыль, определенными в соответствии со статьей 758 настоящего Кодекса, с учетом уменьшения на суммы</w:t>
      </w:r>
      <w:r>
        <w:rPr>
          <w:color w:val="000000"/>
          <w:sz w:val="28"/>
        </w:rPr>
        <w:t xml:space="preserve"> доходов и расходов, предусмотренных статьей 288 настоящего Кодекса.</w:t>
      </w:r>
    </w:p>
    <w:p w:rsidR="004E3621" w:rsidRDefault="00BB2C28">
      <w:pPr>
        <w:spacing w:after="0"/>
      </w:pPr>
      <w:bookmarkStart w:id="11450" w:name="z13323"/>
      <w:bookmarkEnd w:id="11449"/>
      <w:r>
        <w:rPr>
          <w:color w:val="000000"/>
          <w:sz w:val="28"/>
        </w:rPr>
        <w:t xml:space="preserve">      2. Превышение вычетов для целей исчисления налога на сверхприбыль над суммой валового годового дохода за налоговый период переносится для погашения за счет налогооблагаемого дохода </w:t>
      </w:r>
      <w:r>
        <w:rPr>
          <w:color w:val="000000"/>
          <w:sz w:val="28"/>
        </w:rPr>
        <w:t>для целей исчисления налога на сверхприбыль последующих последовательных налоговых периодов.</w:t>
      </w:r>
    </w:p>
    <w:bookmarkEnd w:id="11450"/>
    <w:p w:rsidR="004E3621" w:rsidRDefault="00BB2C28">
      <w:pPr>
        <w:spacing w:after="0"/>
      </w:pPr>
      <w:r>
        <w:rPr>
          <w:b/>
          <w:color w:val="000000"/>
          <w:sz w:val="28"/>
        </w:rPr>
        <w:t>Статья 757. Валовый годовой доход по контракту на недропользование для целей исчисления налога на сверхприбыль</w:t>
      </w:r>
    </w:p>
    <w:p w:rsidR="004E3621" w:rsidRDefault="00BB2C28">
      <w:pPr>
        <w:spacing w:after="0"/>
      </w:pPr>
      <w:bookmarkStart w:id="11451" w:name="z13324"/>
      <w:r>
        <w:rPr>
          <w:color w:val="000000"/>
          <w:sz w:val="28"/>
        </w:rPr>
        <w:t xml:space="preserve">       1. Валовый годовой доход для целей исчисления</w:t>
      </w:r>
      <w:r>
        <w:rPr>
          <w:color w:val="000000"/>
          <w:sz w:val="28"/>
        </w:rPr>
        <w:t xml:space="preserve"> налога на сверхприбыль определяется недропользователем по контрактной деятельности по каждому отдельному контракту на недропользование в порядке, определенном настоящим Кодексом для определения совокупного годового дохода, за исключением доходов, предусмо</w:t>
      </w:r>
      <w:r>
        <w:rPr>
          <w:color w:val="000000"/>
          <w:sz w:val="28"/>
        </w:rPr>
        <w:t xml:space="preserve">тренных статьями 228, 234 и 235 настоящего Кодекса, определяемых в соответствии с пунктом 2 настоящей статьи. </w:t>
      </w:r>
    </w:p>
    <w:p w:rsidR="004E3621" w:rsidRDefault="00BB2C28">
      <w:pPr>
        <w:spacing w:after="0"/>
      </w:pPr>
      <w:bookmarkStart w:id="11452" w:name="z13325"/>
      <w:bookmarkEnd w:id="11451"/>
      <w:r>
        <w:rPr>
          <w:color w:val="000000"/>
          <w:sz w:val="28"/>
        </w:rPr>
        <w:t xml:space="preserve">       2. В целях исчисления налога на сверхприбыль доходы, предусмотренные статьями 234 и 235 настоящего Кодекса, определяются в размере полной </w:t>
      </w:r>
      <w:r>
        <w:rPr>
          <w:color w:val="000000"/>
          <w:sz w:val="28"/>
        </w:rPr>
        <w:t xml:space="preserve">стоимости реализации, передачи и выбытия активов, указанной в статьях 258, 259 и 270 настоящего Кодекса. </w:t>
      </w:r>
    </w:p>
    <w:p w:rsidR="004E3621" w:rsidRDefault="00BB2C28">
      <w:pPr>
        <w:spacing w:after="0"/>
      </w:pPr>
      <w:bookmarkStart w:id="11453" w:name="z13326"/>
      <w:bookmarkEnd w:id="11452"/>
      <w:r>
        <w:rPr>
          <w:color w:val="000000"/>
          <w:sz w:val="28"/>
        </w:rPr>
        <w:t xml:space="preserve">       Доходы, предусмотренные статьей 228</w:t>
      </w:r>
      <w:r>
        <w:rPr>
          <w:color w:val="000000"/>
          <w:sz w:val="28"/>
        </w:rPr>
        <w:t xml:space="preserve"> настоящего Кодекса, определяются в размере полной стоимости реализации, передачи и выбытия активов, указанной в статьях 258, 259 и 270 настоящего Кодекса, в случае отнесения стоимости указанных активов на вычеты в целях исчисления налога на сверхприбыль.</w:t>
      </w:r>
    </w:p>
    <w:p w:rsidR="004E3621" w:rsidRDefault="00BB2C28">
      <w:pPr>
        <w:spacing w:after="0"/>
      </w:pPr>
      <w:bookmarkStart w:id="11454" w:name="z13327"/>
      <w:bookmarkEnd w:id="11453"/>
      <w:r>
        <w:rPr>
          <w:color w:val="000000"/>
          <w:sz w:val="28"/>
        </w:rPr>
        <w:t xml:space="preserve">       Размер доходов от реализации активов, указанных в статье 228 настоящего Кодекса, стоимость которых не подлежит отнесению на вычеты в целях </w:t>
      </w:r>
      <w:r>
        <w:rPr>
          <w:color w:val="000000"/>
          <w:sz w:val="28"/>
        </w:rPr>
        <w:lastRenderedPageBreak/>
        <w:t>исчисления налога на сверхприбыль, определяется в соответствии со статьей 228 настоящего Кодекса.</w:t>
      </w:r>
    </w:p>
    <w:bookmarkEnd w:id="11454"/>
    <w:p w:rsidR="004E3621" w:rsidRDefault="00BB2C28">
      <w:pPr>
        <w:spacing w:after="0"/>
      </w:pPr>
      <w:r>
        <w:rPr>
          <w:b/>
          <w:color w:val="000000"/>
          <w:sz w:val="28"/>
        </w:rPr>
        <w:t xml:space="preserve">Статья 758. </w:t>
      </w:r>
      <w:r>
        <w:rPr>
          <w:b/>
          <w:color w:val="000000"/>
          <w:sz w:val="28"/>
        </w:rPr>
        <w:t>Вычеты для целей исчисления налога на сверхприбыль</w:t>
      </w:r>
    </w:p>
    <w:p w:rsidR="004E3621" w:rsidRDefault="00BB2C28">
      <w:pPr>
        <w:spacing w:after="0"/>
      </w:pPr>
      <w:bookmarkStart w:id="11455" w:name="z13328"/>
      <w:r>
        <w:rPr>
          <w:color w:val="000000"/>
          <w:sz w:val="28"/>
        </w:rPr>
        <w:t>      1. Для целей исчисления налога на сверхприбыль вычеты по каждому отдельному контракту на недропользование определяются как сумма:</w:t>
      </w:r>
    </w:p>
    <w:p w:rsidR="004E3621" w:rsidRDefault="00BB2C28">
      <w:pPr>
        <w:spacing w:after="0"/>
      </w:pPr>
      <w:bookmarkStart w:id="11456" w:name="z13329"/>
      <w:bookmarkEnd w:id="11455"/>
      <w:r>
        <w:rPr>
          <w:color w:val="000000"/>
          <w:sz w:val="28"/>
        </w:rPr>
        <w:t xml:space="preserve">       1) расходов, подлежащих отнесению в отчетном налоговом периоде</w:t>
      </w:r>
      <w:r>
        <w:rPr>
          <w:color w:val="000000"/>
          <w:sz w:val="28"/>
        </w:rPr>
        <w:t xml:space="preserve"> на вычеты в целях исчисления корпоративного подоходного налога по контрактной деятельности в соответствии со статьями 242 – 248, 252 – 257, 261 – 263 и 272 настоящего Кодекса; </w:t>
      </w:r>
    </w:p>
    <w:p w:rsidR="004E3621" w:rsidRDefault="00BB2C28">
      <w:pPr>
        <w:spacing w:after="0"/>
      </w:pPr>
      <w:bookmarkStart w:id="11457" w:name="z13330"/>
      <w:bookmarkEnd w:id="11456"/>
      <w:r>
        <w:rPr>
          <w:color w:val="000000"/>
          <w:sz w:val="28"/>
        </w:rPr>
        <w:t>      2) фактически понесенных в течение налогового периода затрат, подлежащих</w:t>
      </w:r>
      <w:r>
        <w:rPr>
          <w:color w:val="000000"/>
          <w:sz w:val="28"/>
        </w:rPr>
        <w:t xml:space="preserve"> включению в:</w:t>
      </w:r>
    </w:p>
    <w:p w:rsidR="004E3621" w:rsidRDefault="00BB2C28">
      <w:pPr>
        <w:spacing w:after="0"/>
      </w:pPr>
      <w:bookmarkStart w:id="11458" w:name="z13331"/>
      <w:bookmarkEnd w:id="11457"/>
      <w:r>
        <w:rPr>
          <w:color w:val="000000"/>
          <w:sz w:val="28"/>
        </w:rPr>
        <w:t>      стоимостные балансы групп (подгрупп) фиксированных активов;</w:t>
      </w:r>
    </w:p>
    <w:p w:rsidR="004E3621" w:rsidRDefault="00BB2C28">
      <w:pPr>
        <w:spacing w:after="0"/>
      </w:pPr>
      <w:bookmarkStart w:id="11459" w:name="z13332"/>
      <w:bookmarkEnd w:id="11458"/>
      <w:r>
        <w:rPr>
          <w:color w:val="000000"/>
          <w:sz w:val="28"/>
        </w:rPr>
        <w:t xml:space="preserve">       в отдельные группы амортизируемых активов, образованных в соответствии со статьями 258, 259 и 260 настоящего Кодекса. </w:t>
      </w:r>
    </w:p>
    <w:p w:rsidR="004E3621" w:rsidRDefault="00BB2C28">
      <w:pPr>
        <w:spacing w:after="0"/>
      </w:pPr>
      <w:bookmarkStart w:id="11460" w:name="z13333"/>
      <w:bookmarkEnd w:id="11459"/>
      <w:r>
        <w:rPr>
          <w:color w:val="000000"/>
          <w:sz w:val="28"/>
        </w:rPr>
        <w:t>      При этом затраты по приобретению общих и (ил</w:t>
      </w:r>
      <w:r>
        <w:rPr>
          <w:color w:val="000000"/>
          <w:sz w:val="28"/>
        </w:rPr>
        <w:t>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внеконтрактную деятельность, в общей сумме прямы</w:t>
      </w:r>
      <w:r>
        <w:rPr>
          <w:color w:val="000000"/>
          <w:sz w:val="28"/>
        </w:rPr>
        <w:t>х расходов, произведенных недропользователем за налоговый период.</w:t>
      </w:r>
    </w:p>
    <w:p w:rsidR="004E3621" w:rsidRDefault="00BB2C28">
      <w:pPr>
        <w:spacing w:after="0"/>
      </w:pPr>
      <w:bookmarkStart w:id="11461" w:name="z13334"/>
      <w:bookmarkEnd w:id="11460"/>
      <w:r>
        <w:rPr>
          <w:color w:val="000000"/>
          <w:sz w:val="28"/>
        </w:rPr>
        <w:t>      2. В целях исчисления налога на сверхприбыль за налоговый период 2018 года производится единовременный вычет суммы накопленных в целях исчисления налога на сверхприбыль затрат, подлежа</w:t>
      </w:r>
      <w:r>
        <w:rPr>
          <w:color w:val="000000"/>
          <w:sz w:val="28"/>
        </w:rPr>
        <w:t>вшей отнесению, но не отнесенной на вычеты для целей исчисления налога на сверхприбыль с 1 января 2009 года до 1 января 2018 года.</w:t>
      </w:r>
    </w:p>
    <w:p w:rsidR="004E3621" w:rsidRDefault="00BB2C28">
      <w:pPr>
        <w:spacing w:after="0"/>
      </w:pPr>
      <w:bookmarkStart w:id="11462" w:name="z13335"/>
      <w:bookmarkEnd w:id="11461"/>
      <w:r>
        <w:rPr>
          <w:color w:val="000000"/>
          <w:sz w:val="28"/>
        </w:rPr>
        <w:t>      3. В случае, если одни и те же виды расходов предусмотрены в нескольких видах вычетов, установленных настоящей статьей,</w:t>
      </w:r>
      <w:r>
        <w:rPr>
          <w:color w:val="000000"/>
          <w:sz w:val="28"/>
        </w:rPr>
        <w:t xml:space="preserve"> то при расчете налогооблагаемого дохода указанные расходы вычитаются только один раз.</w:t>
      </w:r>
    </w:p>
    <w:bookmarkEnd w:id="11462"/>
    <w:p w:rsidR="004E3621" w:rsidRDefault="00BB2C28">
      <w:pPr>
        <w:spacing w:after="0"/>
      </w:pPr>
      <w:r>
        <w:rPr>
          <w:b/>
          <w:color w:val="000000"/>
          <w:sz w:val="28"/>
        </w:rPr>
        <w:t>Статья 759. Корпоративный подоходный налог по контракту на недропользование</w:t>
      </w:r>
    </w:p>
    <w:p w:rsidR="004E3621" w:rsidRDefault="00BB2C28">
      <w:pPr>
        <w:spacing w:after="0"/>
      </w:pPr>
      <w:bookmarkStart w:id="11463" w:name="z13336"/>
      <w:r>
        <w:rPr>
          <w:color w:val="000000"/>
          <w:sz w:val="28"/>
        </w:rPr>
        <w:t xml:space="preserve">       Корпоративный подоходный налог по контракту на недропользование определяется за налого</w:t>
      </w:r>
      <w:r>
        <w:rPr>
          <w:color w:val="000000"/>
          <w:sz w:val="28"/>
        </w:rPr>
        <w:t>вый период по контрактной деятельности по каждому отдельному контракту на недропользование как произведение ставки, установленной пунктом 1 статьи 313 настоящего Кодекса, и налогооблагаемого дохода, исчисленного по такому контракту на недропользование в по</w:t>
      </w:r>
      <w:r>
        <w:rPr>
          <w:color w:val="000000"/>
          <w:sz w:val="28"/>
        </w:rPr>
        <w:t xml:space="preserve">рядке, определенном статьей 302 настоящего Кодекса, уменьшенного на суммы доходов и расходов, предусмотренных статьей 288 настоящего Кодекса, а также </w:t>
      </w:r>
      <w:r>
        <w:rPr>
          <w:color w:val="000000"/>
          <w:sz w:val="28"/>
        </w:rPr>
        <w:lastRenderedPageBreak/>
        <w:t>на сумму убытков по контракту на недропользование, переносимых в соответствии со статьями 299 и 300 настоя</w:t>
      </w:r>
      <w:r>
        <w:rPr>
          <w:color w:val="000000"/>
          <w:sz w:val="28"/>
        </w:rPr>
        <w:t>щего Кодекса.</w:t>
      </w:r>
    </w:p>
    <w:bookmarkEnd w:id="11463"/>
    <w:p w:rsidR="004E3621" w:rsidRDefault="00BB2C28">
      <w:pPr>
        <w:spacing w:after="0"/>
      </w:pPr>
      <w:r>
        <w:rPr>
          <w:b/>
          <w:color w:val="000000"/>
          <w:sz w:val="28"/>
        </w:rPr>
        <w:t>Статья 760. Расчетная сумма налога на чистый доход постоянного учреждения нерезидента по контракту на недропользование</w:t>
      </w:r>
    </w:p>
    <w:p w:rsidR="004E3621" w:rsidRDefault="00BB2C28">
      <w:pPr>
        <w:spacing w:after="0"/>
      </w:pPr>
      <w:bookmarkStart w:id="11464" w:name="z13337"/>
      <w:r>
        <w:rPr>
          <w:color w:val="000000"/>
          <w:sz w:val="28"/>
        </w:rPr>
        <w:t xml:space="preserve"> </w:t>
      </w:r>
      <w:r>
        <w:rPr>
          <w:color w:val="000000"/>
          <w:sz w:val="28"/>
        </w:rPr>
        <w:t>      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w:t>
      </w:r>
      <w:r>
        <w:rPr>
          <w:color w:val="000000"/>
          <w:sz w:val="28"/>
        </w:rPr>
        <w:t>становленной пунктом 3 статьи 313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определенном статьей 652 настоящего Кодекса.</w:t>
      </w:r>
    </w:p>
    <w:bookmarkEnd w:id="11464"/>
    <w:p w:rsidR="004E3621" w:rsidRDefault="00BB2C28">
      <w:pPr>
        <w:spacing w:after="0"/>
      </w:pPr>
      <w:r>
        <w:rPr>
          <w:b/>
          <w:color w:val="000000"/>
          <w:sz w:val="28"/>
        </w:rPr>
        <w:t>Статья 761. Порядок и</w:t>
      </w:r>
      <w:r>
        <w:rPr>
          <w:b/>
          <w:color w:val="000000"/>
          <w:sz w:val="28"/>
        </w:rPr>
        <w:t>счисления</w:t>
      </w:r>
    </w:p>
    <w:p w:rsidR="004E3621" w:rsidRDefault="00BB2C28">
      <w:pPr>
        <w:spacing w:after="0"/>
      </w:pPr>
      <w:bookmarkStart w:id="11465" w:name="z13338"/>
      <w:r>
        <w:rPr>
          <w:color w:val="000000"/>
          <w:sz w:val="28"/>
        </w:rPr>
        <w:t xml:space="preserve">       1. 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статьей 762 настоящего Кодекса, к каждой части объекта обложения налога на сверхпр</w:t>
      </w:r>
      <w:r>
        <w:rPr>
          <w:color w:val="000000"/>
          <w:sz w:val="28"/>
        </w:rPr>
        <w:t>ибыль, относящейся к такому уровню, с последующим суммированием исчисленных сумм налога на сверхприбыль по всем уровням.</w:t>
      </w:r>
    </w:p>
    <w:p w:rsidR="004E3621" w:rsidRDefault="00BB2C28">
      <w:pPr>
        <w:spacing w:after="0"/>
      </w:pPr>
      <w:bookmarkStart w:id="11466" w:name="z13339"/>
      <w:bookmarkEnd w:id="11465"/>
      <w:r>
        <w:rPr>
          <w:color w:val="000000"/>
          <w:sz w:val="28"/>
        </w:rPr>
        <w:t>      2. Для применения положений пункта 1 настоящей статьи недропользователь:</w:t>
      </w:r>
    </w:p>
    <w:p w:rsidR="004E3621" w:rsidRDefault="00BB2C28">
      <w:pPr>
        <w:spacing w:after="0"/>
      </w:pPr>
      <w:bookmarkStart w:id="11467" w:name="z13340"/>
      <w:bookmarkEnd w:id="11466"/>
      <w:r>
        <w:rPr>
          <w:color w:val="000000"/>
          <w:sz w:val="28"/>
        </w:rPr>
        <w:t>      1) определяет объект обложения, а также объекты, с</w:t>
      </w:r>
      <w:r>
        <w:rPr>
          <w:color w:val="000000"/>
          <w:sz w:val="28"/>
        </w:rPr>
        <w:t>вязанные с обложением налогом на сверхприбыль по контракту на недропользование;</w:t>
      </w:r>
    </w:p>
    <w:p w:rsidR="004E3621" w:rsidRDefault="00BB2C28">
      <w:pPr>
        <w:spacing w:after="0"/>
      </w:pPr>
      <w:bookmarkStart w:id="11468" w:name="z13341"/>
      <w:bookmarkEnd w:id="11467"/>
      <w:r>
        <w:rPr>
          <w:color w:val="000000"/>
          <w:sz w:val="28"/>
        </w:rPr>
        <w:t xml:space="preserve">       2) определяет предельные суммы распределения чистого дохода для целей исчисления налога на сверхприбыль по каждому уровню, установленному статьей 762 настоящего Кодекса,</w:t>
      </w:r>
      <w:r>
        <w:rPr>
          <w:color w:val="000000"/>
          <w:sz w:val="28"/>
        </w:rPr>
        <w:t xml:space="preserve"> в следующем порядке:</w:t>
      </w:r>
    </w:p>
    <w:p w:rsidR="004E3621" w:rsidRDefault="00BB2C28">
      <w:pPr>
        <w:spacing w:after="0"/>
      </w:pPr>
      <w:bookmarkStart w:id="11469" w:name="z13342"/>
      <w:bookmarkEnd w:id="11468"/>
      <w:r>
        <w:rPr>
          <w:color w:val="000000"/>
          <w:sz w:val="28"/>
        </w:rPr>
        <w:t xml:space="preserve">       для уровней 1, 2, 3, 4, 5 и 6 – как произведение процента для каждого уровня, установленного в графе 3 таблицы, приведенной в статье 762 настоящего Кодекса, и суммы вычетов для целей исчисления налога на сверхприбыль;</w:t>
      </w:r>
    </w:p>
    <w:p w:rsidR="004E3621" w:rsidRDefault="00BB2C28">
      <w:pPr>
        <w:spacing w:after="0"/>
      </w:pPr>
      <w:bookmarkStart w:id="11470" w:name="z13343"/>
      <w:bookmarkEnd w:id="11469"/>
      <w:r>
        <w:rPr>
          <w:color w:val="000000"/>
          <w:sz w:val="28"/>
        </w:rPr>
        <w:t>      для</w:t>
      </w:r>
      <w:r>
        <w:rPr>
          <w:color w:val="000000"/>
          <w:sz w:val="28"/>
        </w:rPr>
        <w:t xml:space="preserve"> уровня 7:</w:t>
      </w:r>
    </w:p>
    <w:p w:rsidR="004E3621" w:rsidRDefault="00BB2C28">
      <w:pPr>
        <w:spacing w:after="0"/>
      </w:pPr>
      <w:bookmarkStart w:id="11471" w:name="z13344"/>
      <w:bookmarkEnd w:id="11470"/>
      <w:r>
        <w:rPr>
          <w:color w:val="000000"/>
          <w:sz w:val="28"/>
        </w:rPr>
        <w:t xml:space="preserve">      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w:t>
      </w:r>
      <w:r>
        <w:rPr>
          <w:color w:val="000000"/>
          <w:sz w:val="28"/>
        </w:rPr>
        <w:t>на сверхприбыль и суммой, равной 70 процентам от суммы вычетов для целей исчисления налога на сверхприбыль;</w:t>
      </w:r>
    </w:p>
    <w:p w:rsidR="004E3621" w:rsidRDefault="00BB2C28">
      <w:pPr>
        <w:spacing w:after="0"/>
      </w:pPr>
      <w:bookmarkStart w:id="11472" w:name="z13345"/>
      <w:bookmarkEnd w:id="11471"/>
      <w:r>
        <w:rPr>
          <w:color w:val="000000"/>
          <w:sz w:val="28"/>
        </w:rPr>
        <w:lastRenderedPageBreak/>
        <w:t>      в случае, если сумма чистого дохода для целей исчисления налога на сверхприбыль меньше или равна сумме, равной 70 процентам от суммы вычетов д</w:t>
      </w:r>
      <w:r>
        <w:rPr>
          <w:color w:val="000000"/>
          <w:sz w:val="28"/>
        </w:rPr>
        <w:t>ля целей исчисления налога на сверхприбыль, – как ноль;</w:t>
      </w:r>
    </w:p>
    <w:p w:rsidR="004E3621" w:rsidRDefault="00BB2C28">
      <w:pPr>
        <w:spacing w:after="0"/>
      </w:pPr>
      <w:bookmarkStart w:id="11473" w:name="z13346"/>
      <w:bookmarkEnd w:id="11472"/>
      <w:r>
        <w:rPr>
          <w:color w:val="000000"/>
          <w:sz w:val="28"/>
        </w:rPr>
        <w:t xml:space="preserve">       3) распределяет фактически полученный в налоговом периоде чистый доход для целей исчисления налога на сверхприбыль по уровням, предусмотренным статьей 762 настоящего Кодекса, в следующем порядк</w:t>
      </w:r>
      <w:r>
        <w:rPr>
          <w:color w:val="000000"/>
          <w:sz w:val="28"/>
        </w:rPr>
        <w:t>е:</w:t>
      </w:r>
    </w:p>
    <w:p w:rsidR="004E3621" w:rsidRDefault="00BB2C28">
      <w:pPr>
        <w:spacing w:after="0"/>
      </w:pPr>
      <w:bookmarkStart w:id="11474" w:name="z13347"/>
      <w:bookmarkEnd w:id="11473"/>
      <w:r>
        <w:rPr>
          <w:color w:val="000000"/>
          <w:sz w:val="28"/>
        </w:rPr>
        <w:t>      для уровня 1:</w:t>
      </w:r>
    </w:p>
    <w:p w:rsidR="004E3621" w:rsidRDefault="00BB2C28">
      <w:pPr>
        <w:spacing w:after="0"/>
      </w:pPr>
      <w:bookmarkStart w:id="11475" w:name="z13348"/>
      <w:bookmarkEnd w:id="11474"/>
      <w:r>
        <w:rPr>
          <w:color w:val="000000"/>
          <w:sz w:val="28"/>
        </w:rPr>
        <w:t>      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w:t>
      </w:r>
      <w:r>
        <w:rPr>
          <w:color w:val="000000"/>
          <w:sz w:val="28"/>
        </w:rPr>
        <w:t>на предельной сумме распределения чистого дохода для первого уровня;</w:t>
      </w:r>
    </w:p>
    <w:p w:rsidR="004E3621" w:rsidRDefault="00BB2C28">
      <w:pPr>
        <w:spacing w:after="0"/>
      </w:pPr>
      <w:bookmarkStart w:id="11476" w:name="z13349"/>
      <w:bookmarkEnd w:id="11475"/>
      <w:r>
        <w:rPr>
          <w:color w:val="000000"/>
          <w:sz w:val="28"/>
        </w:rPr>
        <w:t xml:space="preserve">      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w:t>
      </w:r>
      <w:r>
        <w:rPr>
          <w:color w:val="000000"/>
          <w:sz w:val="28"/>
        </w:rPr>
        <w:t>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rsidR="004E3621" w:rsidRDefault="00BB2C28">
      <w:pPr>
        <w:spacing w:after="0"/>
      </w:pPr>
      <w:bookmarkStart w:id="11477" w:name="z13350"/>
      <w:bookmarkEnd w:id="11476"/>
      <w:r>
        <w:rPr>
          <w:color w:val="000000"/>
          <w:sz w:val="28"/>
        </w:rPr>
        <w:t>   </w:t>
      </w:r>
      <w:r>
        <w:rPr>
          <w:color w:val="000000"/>
          <w:sz w:val="28"/>
        </w:rPr>
        <w:t>   для уровней 2, 3, 4, 5, 6 и 7:</w:t>
      </w:r>
    </w:p>
    <w:p w:rsidR="004E3621" w:rsidRDefault="00BB2C28">
      <w:pPr>
        <w:spacing w:after="0"/>
      </w:pPr>
      <w:bookmarkStart w:id="11478" w:name="z13351"/>
      <w:bookmarkEnd w:id="11477"/>
      <w:r>
        <w:rPr>
          <w:color w:val="000000"/>
          <w:sz w:val="28"/>
        </w:rPr>
        <w:t xml:space="preserve">      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w:t>
      </w:r>
      <w:r>
        <w:rPr>
          <w:color w:val="000000"/>
          <w:sz w:val="28"/>
        </w:rPr>
        <w:t>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p w:rsidR="004E3621" w:rsidRDefault="00BB2C28">
      <w:pPr>
        <w:spacing w:after="0"/>
      </w:pPr>
      <w:bookmarkStart w:id="11479" w:name="z13352"/>
      <w:bookmarkEnd w:id="11478"/>
      <w:r>
        <w:rPr>
          <w:color w:val="000000"/>
          <w:sz w:val="28"/>
        </w:rPr>
        <w:t>      если разница между чистым доходом для целей исчис</w:t>
      </w:r>
      <w:r>
        <w:rPr>
          <w:color w:val="000000"/>
          <w:sz w:val="28"/>
        </w:rPr>
        <w:t>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w:t>
      </w:r>
      <w:r>
        <w:rPr>
          <w:color w:val="000000"/>
          <w:sz w:val="28"/>
        </w:rPr>
        <w:t>овня равна такой разнице.</w:t>
      </w:r>
    </w:p>
    <w:p w:rsidR="004E3621" w:rsidRDefault="00BB2C28">
      <w:pPr>
        <w:spacing w:after="0"/>
      </w:pPr>
      <w:bookmarkStart w:id="11480" w:name="z13353"/>
      <w:bookmarkEnd w:id="11479"/>
      <w:r>
        <w:rPr>
          <w:color w:val="000000"/>
          <w:sz w:val="28"/>
        </w:rPr>
        <w:t>      При этом для следующих уровней распределение чистого дохода для целей исчисления налога на сверхприбыль не производится.</w:t>
      </w:r>
    </w:p>
    <w:p w:rsidR="004E3621" w:rsidRDefault="00BB2C28">
      <w:pPr>
        <w:spacing w:after="0"/>
      </w:pPr>
      <w:bookmarkStart w:id="11481" w:name="z13354"/>
      <w:bookmarkEnd w:id="11480"/>
      <w:r>
        <w:rPr>
          <w:color w:val="000000"/>
          <w:sz w:val="28"/>
        </w:rPr>
        <w:t>      Общая сумма распределенных по уровням частей чистого дохода должна быть равна общей сумме чистого</w:t>
      </w:r>
      <w:r>
        <w:rPr>
          <w:color w:val="000000"/>
          <w:sz w:val="28"/>
        </w:rPr>
        <w:t xml:space="preserve"> дохода для целей исчисления налога на сверхприбыль за налоговый период;</w:t>
      </w:r>
    </w:p>
    <w:p w:rsidR="004E3621" w:rsidRDefault="00BB2C28">
      <w:pPr>
        <w:spacing w:after="0"/>
      </w:pPr>
      <w:bookmarkStart w:id="11482" w:name="z13355"/>
      <w:bookmarkEnd w:id="11481"/>
      <w:r>
        <w:rPr>
          <w:color w:val="000000"/>
          <w:sz w:val="28"/>
        </w:rPr>
        <w:t xml:space="preserve">       4) применяет соответствующую ставку налога на сверхприбыль к каждой распределенной по уровням части чистого дохода в соответствии со статьей 762 настоящего Кодекса;</w:t>
      </w:r>
    </w:p>
    <w:p w:rsidR="004E3621" w:rsidRDefault="00BB2C28">
      <w:pPr>
        <w:spacing w:after="0"/>
      </w:pPr>
      <w:bookmarkStart w:id="11483" w:name="z13356"/>
      <w:bookmarkEnd w:id="11482"/>
      <w:r>
        <w:rPr>
          <w:color w:val="000000"/>
          <w:sz w:val="28"/>
        </w:rPr>
        <w:lastRenderedPageBreak/>
        <w:t xml:space="preserve">       5) о</w:t>
      </w:r>
      <w:r>
        <w:rPr>
          <w:color w:val="000000"/>
          <w:sz w:val="28"/>
        </w:rPr>
        <w:t>пределяет сумму налога на сверхприбыль за налоговый период суммированием рассчитанных сумм налога на сверхприбыль по всем уровням, предусмотренным статьей 762 настоящего Кодекса.</w:t>
      </w:r>
    </w:p>
    <w:bookmarkEnd w:id="11483"/>
    <w:p w:rsidR="004E3621" w:rsidRDefault="00BB2C28">
      <w:pPr>
        <w:spacing w:after="0"/>
      </w:pPr>
      <w:r>
        <w:rPr>
          <w:b/>
          <w:color w:val="000000"/>
          <w:sz w:val="28"/>
        </w:rPr>
        <w:t>Статья 762. Ставки налога на сверхприбыль, уровни и размеры процентов для рас</w:t>
      </w:r>
      <w:r>
        <w:rPr>
          <w:b/>
          <w:color w:val="000000"/>
          <w:sz w:val="28"/>
        </w:rPr>
        <w:t>чета предельной суммы распределения чистого дохода для целей исчисления налога на сверхприбыль</w:t>
      </w:r>
    </w:p>
    <w:p w:rsidR="004E3621" w:rsidRDefault="00BB2C28">
      <w:pPr>
        <w:spacing w:after="0"/>
      </w:pPr>
      <w:bookmarkStart w:id="11484" w:name="z13357"/>
      <w:r>
        <w:rPr>
          <w:color w:val="000000"/>
          <w:sz w:val="28"/>
        </w:rPr>
        <w:t>      Налог на сверхприбыль уплачивается недропользователем по скользящей шкале ставок, определяемых в следующем порядке: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98"/>
        <w:gridCol w:w="3038"/>
        <w:gridCol w:w="3815"/>
        <w:gridCol w:w="1911"/>
      </w:tblGrid>
      <w:tr w:rsidR="004E3621">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85" w:name="z13358"/>
            <w:bookmarkEnd w:id="11484"/>
            <w:r>
              <w:rPr>
                <w:color w:val="000000"/>
                <w:sz w:val="20"/>
              </w:rPr>
              <w:t>№ уровня</w:t>
            </w:r>
          </w:p>
        </w:tc>
        <w:bookmarkEnd w:id="11485"/>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Шкала распределения чистого до</w:t>
            </w:r>
            <w:r>
              <w:rPr>
                <w:color w:val="000000"/>
                <w:sz w:val="20"/>
              </w:rPr>
              <w:t>хода по уровням для целей исчисления налога на сверхприбыль, процент от суммы вычетов</w:t>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Процент для расчета предельной суммы распределения чистого дохода для целей исчисления налога на сверхприбыль</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Ставка (в %)</w:t>
            </w:r>
          </w:p>
        </w:tc>
      </w:tr>
      <w:tr w:rsidR="004E3621">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86" w:name="z13359"/>
            <w:r>
              <w:rPr>
                <w:color w:val="000000"/>
                <w:sz w:val="20"/>
              </w:rPr>
              <w:t>1</w:t>
            </w:r>
          </w:p>
        </w:tc>
        <w:bookmarkEnd w:id="11486"/>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w:t>
            </w:r>
          </w:p>
        </w:tc>
      </w:tr>
      <w:tr w:rsidR="004E3621">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87" w:name="z13360"/>
            <w:r>
              <w:rPr>
                <w:color w:val="000000"/>
                <w:sz w:val="20"/>
              </w:rPr>
              <w:t>1.</w:t>
            </w:r>
          </w:p>
        </w:tc>
        <w:bookmarkEnd w:id="11487"/>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меньшее или равное 25 процентам</w:t>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25</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Не устанавливается</w:t>
            </w:r>
            <w:r>
              <w:br/>
            </w:r>
            <w:r>
              <w:rPr>
                <w:color w:val="000000"/>
                <w:sz w:val="20"/>
              </w:rPr>
              <w:t> </w:t>
            </w:r>
          </w:p>
        </w:tc>
      </w:tr>
      <w:tr w:rsidR="004E3621">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88" w:name="z13361"/>
            <w:r>
              <w:rPr>
                <w:color w:val="000000"/>
                <w:sz w:val="20"/>
              </w:rPr>
              <w:t>2.</w:t>
            </w:r>
          </w:p>
        </w:tc>
        <w:bookmarkEnd w:id="11488"/>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25 процентов до 30 процентов включительно</w:t>
            </w:r>
            <w:r>
              <w:br/>
            </w:r>
            <w:r>
              <w:rPr>
                <w:color w:val="000000"/>
                <w:sz w:val="20"/>
              </w:rPr>
              <w:t> </w:t>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r>
      <w:tr w:rsidR="004E3621">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89" w:name="z13362"/>
            <w:r>
              <w:rPr>
                <w:color w:val="000000"/>
                <w:sz w:val="20"/>
              </w:rPr>
              <w:t>3.</w:t>
            </w:r>
          </w:p>
        </w:tc>
        <w:bookmarkEnd w:id="11489"/>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30 процентов до 40 процентов включительно</w:t>
            </w:r>
            <w:r>
              <w:br/>
            </w:r>
            <w:r>
              <w:rPr>
                <w:color w:val="000000"/>
                <w:sz w:val="20"/>
              </w:rPr>
              <w:t> </w:t>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20</w:t>
            </w:r>
          </w:p>
        </w:tc>
      </w:tr>
      <w:tr w:rsidR="004E3621">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90" w:name="z13363"/>
            <w:r>
              <w:rPr>
                <w:color w:val="000000"/>
                <w:sz w:val="20"/>
              </w:rPr>
              <w:t>4.</w:t>
            </w:r>
          </w:p>
        </w:tc>
        <w:bookmarkEnd w:id="11490"/>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40 процентов до 50 процентов включительно</w:t>
            </w:r>
            <w:r>
              <w:br/>
            </w:r>
            <w:r>
              <w:rPr>
                <w:color w:val="000000"/>
                <w:sz w:val="20"/>
              </w:rPr>
              <w:t> </w:t>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w:t>
            </w:r>
          </w:p>
        </w:tc>
      </w:tr>
      <w:tr w:rsidR="004E3621">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91" w:name="z13364"/>
            <w:r>
              <w:rPr>
                <w:color w:val="000000"/>
                <w:sz w:val="20"/>
              </w:rPr>
              <w:t>5.</w:t>
            </w:r>
          </w:p>
        </w:tc>
        <w:bookmarkEnd w:id="11491"/>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от 50 процентов до 60 процентов включительно</w:t>
            </w:r>
            <w:r>
              <w:br/>
            </w:r>
            <w:r>
              <w:rPr>
                <w:color w:val="000000"/>
                <w:sz w:val="20"/>
              </w:rPr>
              <w:t> </w:t>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40</w:t>
            </w:r>
          </w:p>
        </w:tc>
      </w:tr>
      <w:tr w:rsidR="004E3621">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92" w:name="z13365"/>
            <w:r>
              <w:rPr>
                <w:color w:val="000000"/>
                <w:sz w:val="20"/>
              </w:rPr>
              <w:t>6.</w:t>
            </w:r>
          </w:p>
        </w:tc>
        <w:bookmarkEnd w:id="11492"/>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 xml:space="preserve">от </w:t>
            </w:r>
            <w:r>
              <w:rPr>
                <w:color w:val="000000"/>
                <w:sz w:val="20"/>
              </w:rPr>
              <w:t>60 процентов до 70 процентов включительно</w:t>
            </w:r>
            <w:r>
              <w:br/>
            </w:r>
            <w:r>
              <w:rPr>
                <w:color w:val="000000"/>
                <w:sz w:val="20"/>
              </w:rPr>
              <w:t> </w:t>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10</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50</w:t>
            </w:r>
          </w:p>
        </w:tc>
      </w:tr>
      <w:tr w:rsidR="004E3621">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493" w:name="z13366"/>
            <w:r>
              <w:rPr>
                <w:color w:val="000000"/>
                <w:sz w:val="20"/>
              </w:rPr>
              <w:t>7.</w:t>
            </w:r>
          </w:p>
        </w:tc>
        <w:bookmarkEnd w:id="11493"/>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70 процентов</w:t>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 xml:space="preserve"> в соответствии с подпунктом 2) пункта 2 статьи 761 настоящего Кодекса</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60</w:t>
            </w:r>
          </w:p>
        </w:tc>
      </w:tr>
    </w:tbl>
    <w:p w:rsidR="004E3621" w:rsidRDefault="00BB2C28">
      <w:pPr>
        <w:spacing w:after="0"/>
      </w:pPr>
      <w:r>
        <w:rPr>
          <w:b/>
          <w:color w:val="000000"/>
          <w:sz w:val="28"/>
        </w:rPr>
        <w:t>Статья 763. Налоговый период</w:t>
      </w:r>
    </w:p>
    <w:p w:rsidR="004E3621" w:rsidRDefault="00BB2C28">
      <w:pPr>
        <w:spacing w:after="0"/>
      </w:pPr>
      <w:bookmarkStart w:id="11494" w:name="z13367"/>
      <w:r>
        <w:rPr>
          <w:color w:val="000000"/>
          <w:sz w:val="28"/>
        </w:rPr>
        <w:t>      1. Для налога на сверхприбыль налоговым периодом является календарный год</w:t>
      </w:r>
      <w:r>
        <w:rPr>
          <w:color w:val="000000"/>
          <w:sz w:val="28"/>
        </w:rPr>
        <w:t xml:space="preserve"> с 1 января по 31 декабря.</w:t>
      </w:r>
    </w:p>
    <w:p w:rsidR="004E3621" w:rsidRDefault="00BB2C28">
      <w:pPr>
        <w:spacing w:after="0"/>
      </w:pPr>
      <w:bookmarkStart w:id="11495" w:name="z13368"/>
      <w:bookmarkEnd w:id="11494"/>
      <w:r>
        <w:rPr>
          <w:color w:val="000000"/>
          <w:sz w:val="28"/>
        </w:rPr>
        <w:t>      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w:t>
      </w:r>
      <w:r>
        <w:rPr>
          <w:color w:val="000000"/>
          <w:sz w:val="28"/>
        </w:rPr>
        <w:t>пользование в силу и до окончания календарного года.</w:t>
      </w:r>
    </w:p>
    <w:p w:rsidR="004E3621" w:rsidRDefault="00BB2C28">
      <w:pPr>
        <w:spacing w:after="0"/>
      </w:pPr>
      <w:bookmarkStart w:id="11496" w:name="z13369"/>
      <w:bookmarkEnd w:id="11495"/>
      <w:r>
        <w:rPr>
          <w:color w:val="000000"/>
          <w:sz w:val="28"/>
        </w:rPr>
        <w:t xml:space="preserve">      3. Если действие контракта на недропользование истекло до конца календарного года, последним налоговым периодом для исчисления налога на </w:t>
      </w:r>
      <w:r>
        <w:rPr>
          <w:color w:val="000000"/>
          <w:sz w:val="28"/>
        </w:rPr>
        <w:lastRenderedPageBreak/>
        <w:t>сверхприбыль по такому контракту является период времени с н</w:t>
      </w:r>
      <w:r>
        <w:rPr>
          <w:color w:val="000000"/>
          <w:sz w:val="28"/>
        </w:rPr>
        <w:t>ачала календарного года до дня завершения действия контракта на недропользование.</w:t>
      </w:r>
    </w:p>
    <w:p w:rsidR="004E3621" w:rsidRDefault="00BB2C28">
      <w:pPr>
        <w:spacing w:after="0"/>
      </w:pPr>
      <w:bookmarkStart w:id="11497" w:name="z13370"/>
      <w:bookmarkEnd w:id="11496"/>
      <w:r>
        <w:rPr>
          <w:color w:val="000000"/>
          <w:sz w:val="28"/>
        </w:rPr>
        <w:t xml:space="preserve">      4. Если действие контракта на недропользование, вступившего в силу после начала календарного года, истекло до окончания этого календарного года, налоговым периодом для </w:t>
      </w:r>
      <w:r>
        <w:rPr>
          <w:color w:val="000000"/>
          <w:sz w:val="28"/>
        </w:rPr>
        <w:t>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bookmarkEnd w:id="11497"/>
    <w:p w:rsidR="004E3621" w:rsidRDefault="00BB2C28">
      <w:pPr>
        <w:spacing w:after="0"/>
      </w:pPr>
      <w:r>
        <w:rPr>
          <w:b/>
          <w:color w:val="000000"/>
          <w:sz w:val="28"/>
        </w:rPr>
        <w:t>Статья 764. Срок уплаты налога</w:t>
      </w:r>
    </w:p>
    <w:p w:rsidR="004E3621" w:rsidRDefault="00BB2C28">
      <w:pPr>
        <w:spacing w:after="0"/>
      </w:pPr>
      <w:bookmarkStart w:id="11498" w:name="z13371"/>
      <w:r>
        <w:rPr>
          <w:color w:val="000000"/>
          <w:sz w:val="28"/>
        </w:rPr>
        <w:t xml:space="preserve">       Налог на сверхприбыль уплач</w:t>
      </w:r>
      <w:r>
        <w:rPr>
          <w:color w:val="000000"/>
          <w:sz w:val="28"/>
        </w:rPr>
        <w:t xml:space="preserve">ивается в бюджет по месту нахождения налогоплательщика не позднее десяти календарных дней после срока, установленного для сдачи декларации. </w:t>
      </w:r>
    </w:p>
    <w:bookmarkEnd w:id="11498"/>
    <w:p w:rsidR="004E3621" w:rsidRDefault="00BB2C28">
      <w:pPr>
        <w:spacing w:after="0"/>
      </w:pPr>
      <w:r>
        <w:rPr>
          <w:b/>
          <w:color w:val="000000"/>
          <w:sz w:val="28"/>
        </w:rPr>
        <w:t>Статья 765. Налоговая декларация</w:t>
      </w:r>
    </w:p>
    <w:p w:rsidR="004E3621" w:rsidRDefault="00BB2C28">
      <w:pPr>
        <w:spacing w:after="0"/>
      </w:pPr>
      <w:bookmarkStart w:id="11499" w:name="z13372"/>
      <w:r>
        <w:rPr>
          <w:color w:val="000000"/>
          <w:sz w:val="28"/>
        </w:rPr>
        <w:t>      Декларация по налогу на сверхприбыль представляется налогоплательщиком в нал</w:t>
      </w:r>
      <w:r>
        <w:rPr>
          <w:color w:val="000000"/>
          <w:sz w:val="28"/>
        </w:rPr>
        <w:t>оговый орган по месту нахождения не позднее 31 марта года, следующего за отчетным налоговым периодом.</w:t>
      </w:r>
    </w:p>
    <w:p w:rsidR="004E3621" w:rsidRDefault="00BB2C28">
      <w:pPr>
        <w:spacing w:after="0"/>
      </w:pPr>
      <w:bookmarkStart w:id="11500" w:name="z13373"/>
      <w:bookmarkEnd w:id="11499"/>
      <w:r>
        <w:rPr>
          <w:b/>
          <w:color w:val="000000"/>
        </w:rPr>
        <w:t xml:space="preserve"> Глава 87. АЛЬТЕРНАТИВНЫЙ НАЛОГ НА НЕДРОПОЛЬЗОВАНИЕ</w:t>
      </w:r>
    </w:p>
    <w:bookmarkEnd w:id="11500"/>
    <w:p w:rsidR="004E3621" w:rsidRDefault="00BB2C28">
      <w:pPr>
        <w:spacing w:after="0"/>
      </w:pPr>
      <w:r>
        <w:rPr>
          <w:b/>
          <w:color w:val="000000"/>
          <w:sz w:val="28"/>
        </w:rPr>
        <w:t>Статья 766. Общие положения</w:t>
      </w:r>
    </w:p>
    <w:p w:rsidR="004E3621" w:rsidRDefault="00BB2C28">
      <w:pPr>
        <w:spacing w:after="0"/>
      </w:pPr>
      <w:bookmarkStart w:id="11501" w:name="z13374"/>
      <w:r>
        <w:rPr>
          <w:color w:val="000000"/>
          <w:sz w:val="28"/>
        </w:rPr>
        <w:t xml:space="preserve">      1. Альтернативный налог на недропользование вправе применить взамен </w:t>
      </w:r>
      <w:r>
        <w:rPr>
          <w:color w:val="000000"/>
          <w:sz w:val="28"/>
        </w:rPr>
        <w:t>платежа по возмещению исторических затрат, налога на добычу полезных ископаемых и налога на сверхприбыль юридические лица-недропользователи, заключившие в соответствии с законодательством Республики Казахстан о недрах и недропользовании:</w:t>
      </w:r>
    </w:p>
    <w:p w:rsidR="004E3621" w:rsidRDefault="00BB2C28">
      <w:pPr>
        <w:spacing w:after="0"/>
      </w:pPr>
      <w:bookmarkStart w:id="11502" w:name="z13375"/>
      <w:bookmarkEnd w:id="11501"/>
      <w:r>
        <w:rPr>
          <w:color w:val="000000"/>
          <w:sz w:val="28"/>
        </w:rPr>
        <w:t xml:space="preserve">      1) контракт </w:t>
      </w:r>
      <w:r>
        <w:rPr>
          <w:color w:val="000000"/>
          <w:sz w:val="28"/>
        </w:rPr>
        <w:t>на добычу и (или) на совмещенную разведку и добычу углеводородов на континентальном шельфе Республики Казахстан;</w:t>
      </w:r>
    </w:p>
    <w:p w:rsidR="004E3621" w:rsidRDefault="00BB2C28">
      <w:pPr>
        <w:spacing w:after="0"/>
      </w:pPr>
      <w:bookmarkStart w:id="11503" w:name="z13376"/>
      <w:bookmarkEnd w:id="11502"/>
      <w:r>
        <w:rPr>
          <w:color w:val="000000"/>
          <w:sz w:val="28"/>
        </w:rPr>
        <w:t>      2) контракт на добычу и (или) разведку и добычу углеводородов по месторождениям с глубиной верхней точки залежей углеводородов, указанной</w:t>
      </w:r>
      <w:r>
        <w:rPr>
          <w:color w:val="000000"/>
          <w:sz w:val="28"/>
        </w:rPr>
        <w:t xml:space="preserve"> в горном отводе или в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в контракте на добычу или разведку и добычу углеводородов </w:t>
      </w:r>
      <w:r>
        <w:rPr>
          <w:color w:val="000000"/>
          <w:sz w:val="28"/>
        </w:rPr>
        <w:t>при отсутствии горного отвода, 5000 метров и ниже.</w:t>
      </w:r>
    </w:p>
    <w:p w:rsidR="004E3621" w:rsidRDefault="00BB2C28">
      <w:pPr>
        <w:spacing w:after="0"/>
      </w:pPr>
      <w:bookmarkStart w:id="11504" w:name="z13377"/>
      <w:bookmarkEnd w:id="11503"/>
      <w:r>
        <w:rPr>
          <w:color w:val="000000"/>
          <w:sz w:val="28"/>
        </w:rPr>
        <w:t xml:space="preserve">       Данное право применяется в период с даты заключения контракта на добычу или начала периода добычи по контракту на совмещенную разведку и добычу до даты окончания действия соответствующего контракта </w:t>
      </w:r>
      <w:r>
        <w:rPr>
          <w:color w:val="000000"/>
          <w:sz w:val="28"/>
        </w:rPr>
        <w:t xml:space="preserve">на недропользование и не подлежит изменению. </w:t>
      </w:r>
    </w:p>
    <w:p w:rsidR="004E3621" w:rsidRDefault="00BB2C28">
      <w:pPr>
        <w:spacing w:after="0"/>
      </w:pPr>
      <w:bookmarkStart w:id="11505" w:name="z13378"/>
      <w:bookmarkEnd w:id="11504"/>
      <w:r>
        <w:rPr>
          <w:color w:val="000000"/>
          <w:sz w:val="28"/>
        </w:rPr>
        <w:t xml:space="preserve">       Уведомление о применении данного права направляется налогоплательщиком в налоговый орган по месту нахождения не позднее </w:t>
      </w:r>
      <w:r>
        <w:rPr>
          <w:color w:val="000000"/>
          <w:sz w:val="28"/>
        </w:rPr>
        <w:lastRenderedPageBreak/>
        <w:t xml:space="preserve">тридцати календарных дней с даты заключения контракта на добычу или начала периода </w:t>
      </w:r>
      <w:r>
        <w:rPr>
          <w:color w:val="000000"/>
          <w:sz w:val="28"/>
        </w:rPr>
        <w:t xml:space="preserve">добычи по контракту на совмещенную разведку и добычу. </w:t>
      </w:r>
    </w:p>
    <w:p w:rsidR="004E3621" w:rsidRDefault="00BB2C28">
      <w:pPr>
        <w:spacing w:after="0"/>
      </w:pPr>
      <w:bookmarkStart w:id="11506" w:name="z13379"/>
      <w:bookmarkEnd w:id="11505"/>
      <w:r>
        <w:rPr>
          <w:color w:val="000000"/>
          <w:sz w:val="28"/>
        </w:rPr>
        <w:t xml:space="preserve">       В случае отсутствия такого уведомления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w:t>
      </w:r>
      <w:r>
        <w:rPr>
          <w:color w:val="000000"/>
          <w:sz w:val="28"/>
        </w:rPr>
        <w:t xml:space="preserve">тся в порядке, определенном главами 84, 85 и 86 настоящего Кодекса. </w:t>
      </w:r>
    </w:p>
    <w:p w:rsidR="004E3621" w:rsidRDefault="00BB2C28">
      <w:pPr>
        <w:spacing w:after="0"/>
      </w:pPr>
      <w:bookmarkStart w:id="11507" w:name="z13380"/>
      <w:bookmarkEnd w:id="11506"/>
      <w:r>
        <w:rPr>
          <w:color w:val="000000"/>
          <w:sz w:val="28"/>
        </w:rPr>
        <w:t xml:space="preserve">      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 в </w:t>
      </w:r>
      <w:r>
        <w:rPr>
          <w:color w:val="000000"/>
          <w:sz w:val="28"/>
        </w:rPr>
        <w:t>пункте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w:t>
      </w:r>
      <w:r>
        <w:rPr>
          <w:color w:val="000000"/>
          <w:sz w:val="28"/>
        </w:rPr>
        <w:t>нее 1 марта 2018 года.</w:t>
      </w:r>
    </w:p>
    <w:bookmarkEnd w:id="11507"/>
    <w:p w:rsidR="004E3621" w:rsidRDefault="00BB2C28">
      <w:pPr>
        <w:spacing w:after="0"/>
      </w:pPr>
      <w:r>
        <w:rPr>
          <w:b/>
          <w:color w:val="000000"/>
          <w:sz w:val="28"/>
        </w:rPr>
        <w:t>Статья 767. Порядок исчисления альтернативного налога на недропользование</w:t>
      </w:r>
    </w:p>
    <w:p w:rsidR="004E3621" w:rsidRDefault="00BB2C28">
      <w:pPr>
        <w:spacing w:after="0"/>
      </w:pPr>
      <w:bookmarkStart w:id="11508" w:name="z13381"/>
      <w:r>
        <w:rPr>
          <w:color w:val="000000"/>
          <w:sz w:val="28"/>
        </w:rPr>
        <w:t xml:space="preserve"> </w:t>
      </w:r>
      <w:r>
        <w:rPr>
          <w:color w:val="000000"/>
          <w:sz w:val="28"/>
        </w:rPr>
        <w:t xml:space="preserve">      1. 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p w:rsidR="004E3621" w:rsidRDefault="00BB2C28">
      <w:pPr>
        <w:spacing w:after="0"/>
      </w:pPr>
      <w:bookmarkStart w:id="11509" w:name="z13382"/>
      <w:bookmarkEnd w:id="11508"/>
      <w:r>
        <w:rPr>
          <w:color w:val="000000"/>
          <w:sz w:val="28"/>
        </w:rPr>
        <w:t xml:space="preserve">       2. Объект обложения альтернативным налогом на недропользование определяется как разн</w:t>
      </w:r>
      <w:r>
        <w:rPr>
          <w:color w:val="000000"/>
          <w:sz w:val="28"/>
        </w:rPr>
        <w:t>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статьей 287 настоящего Кодекса.</w:t>
      </w:r>
    </w:p>
    <w:p w:rsidR="004E3621" w:rsidRDefault="00BB2C28">
      <w:pPr>
        <w:spacing w:after="0"/>
      </w:pPr>
      <w:bookmarkStart w:id="11510" w:name="z13383"/>
      <w:bookmarkEnd w:id="11509"/>
      <w:r>
        <w:rPr>
          <w:color w:val="000000"/>
          <w:sz w:val="28"/>
        </w:rPr>
        <w:t xml:space="preserve">       3. Совокупны</w:t>
      </w:r>
      <w:r>
        <w:rPr>
          <w:color w:val="000000"/>
          <w:sz w:val="28"/>
        </w:rPr>
        <w:t>й годовой доход для целей исчисления альтернативного налога на недропользование определяется в соответствии с порядком, определенным настоящим Кодексом для целей исчисления корпоративного подоходного налога, за исключением превышения суммы положительной ку</w:t>
      </w:r>
      <w:r>
        <w:rPr>
          <w:color w:val="000000"/>
          <w:sz w:val="28"/>
        </w:rPr>
        <w:t>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предусмотренной статьей 241 н</w:t>
      </w:r>
      <w:r>
        <w:rPr>
          <w:color w:val="000000"/>
          <w:sz w:val="28"/>
        </w:rPr>
        <w:t>астоящего Кодекса.</w:t>
      </w:r>
    </w:p>
    <w:p w:rsidR="004E3621" w:rsidRDefault="00BB2C28">
      <w:pPr>
        <w:spacing w:after="0"/>
      </w:pPr>
      <w:bookmarkStart w:id="11511" w:name="z13384"/>
      <w:bookmarkEnd w:id="11510"/>
      <w:r>
        <w:rPr>
          <w:color w:val="000000"/>
          <w:sz w:val="28"/>
        </w:rPr>
        <w:t xml:space="preserve">       4. Вычеты для целей исчисления альтернативного налога на недропользование определяются в соответствии с порядком, определенным настоящим Кодексом для целей исчисления корпоративного подоходного налога, с учетом нижеследующего: </w:t>
      </w:r>
    </w:p>
    <w:p w:rsidR="004E3621" w:rsidRDefault="00BB2C28">
      <w:pPr>
        <w:spacing w:after="0"/>
      </w:pPr>
      <w:bookmarkStart w:id="11512" w:name="z13385"/>
      <w:bookmarkEnd w:id="11511"/>
      <w:r>
        <w:rPr>
          <w:color w:val="000000"/>
          <w:sz w:val="28"/>
        </w:rPr>
        <w:lastRenderedPageBreak/>
        <w:t xml:space="preserve">  </w:t>
      </w:r>
      <w:r>
        <w:rPr>
          <w:color w:val="000000"/>
          <w:sz w:val="28"/>
        </w:rPr>
        <w:t>     не подлежат вычету вознаграждения, в том числе относимые на вычеты согласно статье 246 настоящего Кодекса или подлежащие учету в качестве капитальных затрат;</w:t>
      </w:r>
    </w:p>
    <w:p w:rsidR="004E3621" w:rsidRDefault="00BB2C28">
      <w:pPr>
        <w:spacing w:after="0"/>
      </w:pPr>
      <w:bookmarkStart w:id="11513" w:name="z13386"/>
      <w:bookmarkEnd w:id="11512"/>
      <w:r>
        <w:rPr>
          <w:color w:val="000000"/>
          <w:sz w:val="28"/>
        </w:rPr>
        <w:t>      не подлежит вычету превышение суммы отрицательной курсовой разницы над суммой положител</w:t>
      </w:r>
      <w:r>
        <w:rPr>
          <w:color w:val="000000"/>
          <w:sz w:val="28"/>
        </w:rPr>
        <w:t>ьной курсовой разницы;</w:t>
      </w:r>
    </w:p>
    <w:p w:rsidR="004E3621" w:rsidRDefault="00BB2C28">
      <w:pPr>
        <w:spacing w:after="0"/>
      </w:pPr>
      <w:bookmarkStart w:id="11514" w:name="z13387"/>
      <w:bookmarkEnd w:id="11513"/>
      <w:r>
        <w:rPr>
          <w:color w:val="000000"/>
          <w:sz w:val="28"/>
        </w:rPr>
        <w:t>      не подлежит вычету сумма исчисленного (начисленного) корпоративного подоходного налога.</w:t>
      </w:r>
    </w:p>
    <w:p w:rsidR="004E3621" w:rsidRDefault="00BB2C28">
      <w:pPr>
        <w:spacing w:after="0"/>
      </w:pPr>
      <w:bookmarkStart w:id="11515" w:name="z13388"/>
      <w:bookmarkEnd w:id="11514"/>
      <w:r>
        <w:rPr>
          <w:color w:val="000000"/>
          <w:sz w:val="28"/>
        </w:rPr>
        <w:t>      5. В случае, если одни и те же расходы (затраты) предусмотрены в нескольких видах расходов (затрат), установленных пунктом 4 настояще</w:t>
      </w:r>
      <w:r>
        <w:rPr>
          <w:color w:val="000000"/>
          <w:sz w:val="28"/>
        </w:rPr>
        <w:t>й статьи, то при исчислении альтернативного налога на недропользование указанные расходы (затраты) вычитаются только один раз.</w:t>
      </w:r>
    </w:p>
    <w:p w:rsidR="004E3621" w:rsidRDefault="00BB2C28">
      <w:pPr>
        <w:spacing w:after="0"/>
      </w:pPr>
      <w:bookmarkStart w:id="11516" w:name="z13389"/>
      <w:bookmarkEnd w:id="11515"/>
      <w:r>
        <w:rPr>
          <w:color w:val="000000"/>
          <w:sz w:val="28"/>
        </w:rPr>
        <w:t xml:space="preserve">       6. Альтернативный налог на недропользование исчисляется как произведение объекта обложения таким налогом на недропользован</w:t>
      </w:r>
      <w:r>
        <w:rPr>
          <w:color w:val="000000"/>
          <w:sz w:val="28"/>
        </w:rPr>
        <w:t>ие и ставки, установленной статьей 768 настоящего Кодекса.</w:t>
      </w:r>
    </w:p>
    <w:bookmarkEnd w:id="11516"/>
    <w:p w:rsidR="004E3621" w:rsidRDefault="00BB2C28">
      <w:pPr>
        <w:spacing w:after="0"/>
      </w:pPr>
      <w:r>
        <w:rPr>
          <w:b/>
          <w:color w:val="000000"/>
          <w:sz w:val="28"/>
        </w:rPr>
        <w:t>Статья 768. Ставка налога</w:t>
      </w:r>
    </w:p>
    <w:p w:rsidR="004E3621" w:rsidRDefault="00BB2C28">
      <w:pPr>
        <w:spacing w:after="0"/>
      </w:pPr>
      <w:bookmarkStart w:id="11517" w:name="z13390"/>
      <w:r>
        <w:rPr>
          <w:color w:val="000000"/>
          <w:sz w:val="28"/>
        </w:rPr>
        <w:t xml:space="preserve">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741 на</w:t>
      </w:r>
      <w:r>
        <w:rPr>
          <w:color w:val="000000"/>
          <w:sz w:val="28"/>
        </w:rPr>
        <w:t>стоящего Кодекса:</w:t>
      </w:r>
    </w:p>
    <w:bookmarkEnd w:id="11517"/>
    <w:p w:rsidR="004E3621" w:rsidRDefault="00BB2C28">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12"/>
        <w:gridCol w:w="4689"/>
        <w:gridCol w:w="3161"/>
      </w:tblGrid>
      <w:tr w:rsidR="004E3621">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518" w:name="z13391"/>
            <w:r>
              <w:rPr>
                <w:color w:val="000000"/>
                <w:sz w:val="20"/>
              </w:rPr>
              <w:t>№</w:t>
            </w:r>
            <w:r>
              <w:br/>
            </w:r>
            <w:r>
              <w:rPr>
                <w:color w:val="000000"/>
                <w:sz w:val="20"/>
              </w:rPr>
              <w:t>п/п</w:t>
            </w:r>
          </w:p>
        </w:tc>
        <w:bookmarkEnd w:id="11518"/>
        <w:tc>
          <w:tcPr>
            <w:tcW w:w="5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Мировая цена</w:t>
            </w:r>
          </w:p>
        </w:tc>
        <w:tc>
          <w:tcPr>
            <w:tcW w:w="4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Ставка, в %</w:t>
            </w:r>
          </w:p>
        </w:tc>
      </w:tr>
      <w:tr w:rsidR="004E3621">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519" w:name="z13392"/>
            <w:r>
              <w:rPr>
                <w:color w:val="000000"/>
                <w:sz w:val="20"/>
              </w:rPr>
              <w:t>1</w:t>
            </w:r>
          </w:p>
        </w:tc>
        <w:bookmarkEnd w:id="11519"/>
        <w:tc>
          <w:tcPr>
            <w:tcW w:w="5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w:t>
            </w:r>
          </w:p>
        </w:tc>
        <w:tc>
          <w:tcPr>
            <w:tcW w:w="4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w:t>
            </w:r>
          </w:p>
        </w:tc>
      </w:tr>
      <w:tr w:rsidR="004E3621">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520" w:name="z13393"/>
            <w:r>
              <w:rPr>
                <w:color w:val="000000"/>
                <w:sz w:val="20"/>
              </w:rPr>
              <w:t>1.</w:t>
            </w:r>
          </w:p>
        </w:tc>
        <w:bookmarkEnd w:id="11520"/>
        <w:tc>
          <w:tcPr>
            <w:tcW w:w="5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50 долларов США за баррель включительно</w:t>
            </w:r>
          </w:p>
        </w:tc>
        <w:tc>
          <w:tcPr>
            <w:tcW w:w="4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0</w:t>
            </w:r>
          </w:p>
        </w:tc>
      </w:tr>
      <w:tr w:rsidR="004E3621">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521" w:name="z13394"/>
            <w:r>
              <w:rPr>
                <w:color w:val="000000"/>
                <w:sz w:val="20"/>
              </w:rPr>
              <w:t>2.</w:t>
            </w:r>
          </w:p>
        </w:tc>
        <w:bookmarkEnd w:id="11521"/>
        <w:tc>
          <w:tcPr>
            <w:tcW w:w="5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60 долларов США за баррель включительно</w:t>
            </w:r>
          </w:p>
        </w:tc>
        <w:tc>
          <w:tcPr>
            <w:tcW w:w="4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6</w:t>
            </w:r>
          </w:p>
        </w:tc>
      </w:tr>
      <w:tr w:rsidR="004E3621">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522" w:name="z13395"/>
            <w:r>
              <w:rPr>
                <w:color w:val="000000"/>
                <w:sz w:val="20"/>
              </w:rPr>
              <w:t>3.</w:t>
            </w:r>
          </w:p>
        </w:tc>
        <w:bookmarkEnd w:id="11522"/>
        <w:tc>
          <w:tcPr>
            <w:tcW w:w="5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70 долларов США за баррель включительно</w:t>
            </w:r>
          </w:p>
        </w:tc>
        <w:tc>
          <w:tcPr>
            <w:tcW w:w="4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12</w:t>
            </w:r>
          </w:p>
        </w:tc>
      </w:tr>
      <w:tr w:rsidR="004E3621">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523" w:name="z13396"/>
            <w:r>
              <w:rPr>
                <w:color w:val="000000"/>
                <w:sz w:val="20"/>
              </w:rPr>
              <w:t>4.</w:t>
            </w:r>
          </w:p>
        </w:tc>
        <w:bookmarkEnd w:id="11523"/>
        <w:tc>
          <w:tcPr>
            <w:tcW w:w="5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80 долларов США за баррель включительно</w:t>
            </w:r>
          </w:p>
        </w:tc>
        <w:tc>
          <w:tcPr>
            <w:tcW w:w="4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18</w:t>
            </w:r>
          </w:p>
        </w:tc>
      </w:tr>
      <w:tr w:rsidR="004E3621">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524" w:name="z13397"/>
            <w:r>
              <w:rPr>
                <w:color w:val="000000"/>
                <w:sz w:val="20"/>
              </w:rPr>
              <w:t>5.</w:t>
            </w:r>
          </w:p>
        </w:tc>
        <w:bookmarkEnd w:id="11524"/>
        <w:tc>
          <w:tcPr>
            <w:tcW w:w="5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До 90 долларов США за баррель включительно</w:t>
            </w:r>
          </w:p>
        </w:tc>
        <w:tc>
          <w:tcPr>
            <w:tcW w:w="4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24</w:t>
            </w:r>
          </w:p>
        </w:tc>
      </w:tr>
      <w:tr w:rsidR="004E3621">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bookmarkStart w:id="11525" w:name="z13398"/>
            <w:r>
              <w:rPr>
                <w:color w:val="000000"/>
                <w:sz w:val="20"/>
              </w:rPr>
              <w:t>6.</w:t>
            </w:r>
          </w:p>
        </w:tc>
        <w:bookmarkEnd w:id="11525"/>
        <w:tc>
          <w:tcPr>
            <w:tcW w:w="5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pPr>
            <w:r>
              <w:rPr>
                <w:color w:val="000000"/>
                <w:sz w:val="20"/>
              </w:rPr>
              <w:t>Свыше 90 долларов США за баррель</w:t>
            </w:r>
          </w:p>
        </w:tc>
        <w:tc>
          <w:tcPr>
            <w:tcW w:w="4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20"/>
              <w:ind w:left="20"/>
              <w:jc w:val="center"/>
            </w:pPr>
            <w:r>
              <w:rPr>
                <w:color w:val="000000"/>
                <w:sz w:val="20"/>
              </w:rPr>
              <w:t>30</w:t>
            </w:r>
          </w:p>
        </w:tc>
      </w:tr>
    </w:tbl>
    <w:p w:rsidR="004E3621" w:rsidRDefault="00BB2C28">
      <w:pPr>
        <w:spacing w:after="0"/>
      </w:pPr>
      <w:r>
        <w:rPr>
          <w:b/>
          <w:color w:val="000000"/>
          <w:sz w:val="28"/>
        </w:rPr>
        <w:t>Статья 769. Налоговый период</w:t>
      </w:r>
    </w:p>
    <w:p w:rsidR="004E3621" w:rsidRDefault="00BB2C28">
      <w:pPr>
        <w:spacing w:after="0"/>
      </w:pPr>
      <w:bookmarkStart w:id="11526" w:name="z13399"/>
      <w:r>
        <w:rPr>
          <w:color w:val="000000"/>
          <w:sz w:val="28"/>
        </w:rPr>
        <w:t>      1. Для альтернативного налога на недропользование налоговым периодом является календарный год.</w:t>
      </w:r>
    </w:p>
    <w:p w:rsidR="004E3621" w:rsidRDefault="00BB2C28">
      <w:pPr>
        <w:spacing w:after="0"/>
      </w:pPr>
      <w:bookmarkStart w:id="11527" w:name="z13400"/>
      <w:bookmarkEnd w:id="11526"/>
      <w:r>
        <w:rPr>
          <w:color w:val="000000"/>
          <w:sz w:val="28"/>
        </w:rPr>
        <w:t xml:space="preserve">      2. Если контракт на </w:t>
      </w:r>
      <w:r>
        <w:rPr>
          <w:color w:val="000000"/>
          <w:sz w:val="28"/>
        </w:rPr>
        <w:t>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w:t>
      </w:r>
      <w:r>
        <w:rPr>
          <w:color w:val="000000"/>
          <w:sz w:val="28"/>
        </w:rPr>
        <w:t>ендарного года.</w:t>
      </w:r>
    </w:p>
    <w:p w:rsidR="004E3621" w:rsidRDefault="00BB2C28">
      <w:pPr>
        <w:spacing w:after="0"/>
      </w:pPr>
      <w:bookmarkStart w:id="11528" w:name="z13401"/>
      <w:bookmarkEnd w:id="11527"/>
      <w:r>
        <w:rPr>
          <w:color w:val="000000"/>
          <w:sz w:val="28"/>
        </w:rPr>
        <w:t xml:space="preserve">      3. Если действие контракта на недропользование истекло до конца календарного года, последним налоговым периодом для исчисления </w:t>
      </w:r>
      <w:r>
        <w:rPr>
          <w:color w:val="000000"/>
          <w:sz w:val="28"/>
        </w:rPr>
        <w:lastRenderedPageBreak/>
        <w:t>альтернативного налога на недропользование по такому контракту является период времени с начала календарног</w:t>
      </w:r>
      <w:r>
        <w:rPr>
          <w:color w:val="000000"/>
          <w:sz w:val="28"/>
        </w:rPr>
        <w:t>о года до дня завершения действия контракта на недропользование.</w:t>
      </w:r>
    </w:p>
    <w:p w:rsidR="004E3621" w:rsidRDefault="00BB2C28">
      <w:pPr>
        <w:spacing w:after="0"/>
      </w:pPr>
      <w:bookmarkStart w:id="11529" w:name="z13402"/>
      <w:bookmarkEnd w:id="11528"/>
      <w:r>
        <w:rPr>
          <w:color w:val="000000"/>
          <w:sz w:val="28"/>
        </w:rPr>
        <w:t>      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w:t>
      </w:r>
      <w:r>
        <w:rPr>
          <w:color w:val="000000"/>
          <w:sz w:val="28"/>
        </w:rPr>
        <w:t>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bookmarkEnd w:id="11529"/>
    <w:p w:rsidR="004E3621" w:rsidRDefault="00BB2C28">
      <w:pPr>
        <w:spacing w:after="0"/>
      </w:pPr>
      <w:r>
        <w:rPr>
          <w:b/>
          <w:color w:val="000000"/>
          <w:sz w:val="28"/>
        </w:rPr>
        <w:t>Статья 770. Срок уплаты налога</w:t>
      </w:r>
    </w:p>
    <w:p w:rsidR="004E3621" w:rsidRDefault="00BB2C28">
      <w:pPr>
        <w:spacing w:after="0"/>
      </w:pPr>
      <w:bookmarkStart w:id="11530" w:name="z13403"/>
      <w:r>
        <w:rPr>
          <w:color w:val="000000"/>
          <w:sz w:val="28"/>
        </w:rPr>
        <w:t xml:space="preserve"> </w:t>
      </w:r>
      <w:r>
        <w:rPr>
          <w:color w:val="000000"/>
          <w:sz w:val="28"/>
        </w:rPr>
        <w:t xml:space="preserve">      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 </w:t>
      </w:r>
    </w:p>
    <w:bookmarkEnd w:id="11530"/>
    <w:p w:rsidR="004E3621" w:rsidRDefault="00BB2C28">
      <w:pPr>
        <w:spacing w:after="0"/>
      </w:pPr>
      <w:r>
        <w:rPr>
          <w:b/>
          <w:color w:val="000000"/>
          <w:sz w:val="28"/>
        </w:rPr>
        <w:t>Статья 771. Налоговая декларация</w:t>
      </w:r>
    </w:p>
    <w:p w:rsidR="004E3621" w:rsidRDefault="00BB2C28">
      <w:pPr>
        <w:spacing w:after="0"/>
      </w:pPr>
      <w:bookmarkStart w:id="11531" w:name="z13404"/>
      <w:r>
        <w:rPr>
          <w:color w:val="000000"/>
          <w:sz w:val="28"/>
        </w:rPr>
        <w:t xml:space="preserve">      Декларация по </w:t>
      </w:r>
      <w:r>
        <w:rPr>
          <w:color w:val="000000"/>
          <w:sz w:val="28"/>
        </w:rPr>
        <w:t>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p w:rsidR="004E3621" w:rsidRDefault="00BB2C28">
      <w:pPr>
        <w:spacing w:after="0"/>
      </w:pPr>
      <w:bookmarkStart w:id="11532" w:name="z13405"/>
      <w:bookmarkEnd w:id="11531"/>
      <w:r>
        <w:rPr>
          <w:b/>
          <w:color w:val="000000"/>
        </w:rPr>
        <w:t xml:space="preserve"> Глава 88. ПОРЯДОК ИСПОЛНЕНИЯ НАЛОГОВЫХ ОБЯЗАТЕЛЬСТВ ПО НАЛОГУ НА ДОБЫЧУ</w:t>
      </w:r>
      <w:r>
        <w:rPr>
          <w:b/>
          <w:color w:val="000000"/>
        </w:rPr>
        <w:t xml:space="preserve"> ПОЛЕЗНЫХ ИСКОПАЕМЫХ, РЕНТНОМУ НАЛОГУ НА ЭКСПОРТ ПО УГЛЕВОДОРОДАМ, РОЯЛТИ И ДОЛЕ РЕСПУБЛИКИ КАЗАХСТАН ПО РАЗДЕЛУ ПРОДУКЦИИ В НАТУРАЛЬНОЙ ФОРМЕ</w:t>
      </w:r>
    </w:p>
    <w:bookmarkEnd w:id="11532"/>
    <w:p w:rsidR="004E3621" w:rsidRDefault="00BB2C28">
      <w:pPr>
        <w:spacing w:after="0"/>
      </w:pPr>
      <w:r>
        <w:rPr>
          <w:b/>
          <w:color w:val="000000"/>
          <w:sz w:val="28"/>
        </w:rPr>
        <w:t>Статья 772. Порядок исполнения налогового обязательства по роялти и доле Республики Казахстан по разделу продукци</w:t>
      </w:r>
      <w:r>
        <w:rPr>
          <w:b/>
          <w:color w:val="000000"/>
          <w:sz w:val="28"/>
        </w:rPr>
        <w:t>и в натуральной форме</w:t>
      </w:r>
    </w:p>
    <w:p w:rsidR="004E3621" w:rsidRDefault="00BB2C28">
      <w:pPr>
        <w:spacing w:after="0"/>
      </w:pPr>
      <w:bookmarkStart w:id="11533" w:name="z13406"/>
      <w:r>
        <w:rPr>
          <w:color w:val="000000"/>
          <w:sz w:val="28"/>
        </w:rPr>
        <w:t>      1. 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w:t>
      </w:r>
      <w:r>
        <w:rPr>
          <w:color w:val="000000"/>
          <w:sz w:val="28"/>
        </w:rPr>
        <w:t>дующих условий:</w:t>
      </w:r>
    </w:p>
    <w:p w:rsidR="004E3621" w:rsidRDefault="00BB2C28">
      <w:pPr>
        <w:spacing w:after="0"/>
      </w:pPr>
      <w:bookmarkStart w:id="11534" w:name="z13407"/>
      <w:bookmarkEnd w:id="11533"/>
      <w:r>
        <w:rPr>
          <w:color w:val="000000"/>
          <w:sz w:val="28"/>
        </w:rPr>
        <w:t xml:space="preserve">       1) соглашениями (контрактами) о разделе продукции, контрактом на недропользование, утвержденным Президентом Республики Казахстан, указанными в статье 722 настоящего Кодекса, предусмотрена передача полезных ископаемых в счет исполнени</w:t>
      </w:r>
      <w:r>
        <w:rPr>
          <w:color w:val="000000"/>
          <w:sz w:val="28"/>
        </w:rPr>
        <w:t>я недропользователем налогового обязательства по уплате роялти и (или) доли Республики Казахстан по разделу продукции в натуральной форме;</w:t>
      </w:r>
    </w:p>
    <w:p w:rsidR="004E3621" w:rsidRDefault="00BB2C28">
      <w:pPr>
        <w:spacing w:after="0"/>
      </w:pPr>
      <w:bookmarkStart w:id="11535" w:name="z13408"/>
      <w:bookmarkEnd w:id="11534"/>
      <w:r>
        <w:rPr>
          <w:color w:val="000000"/>
          <w:sz w:val="28"/>
        </w:rPr>
        <w:t>      2) решением Правительства Республики Казахстан определен получатель от имени государства полезных ископаемых, п</w:t>
      </w:r>
      <w:r>
        <w:rPr>
          <w:color w:val="000000"/>
          <w:sz w:val="28"/>
        </w:rPr>
        <w:t>ереданных недропользователем в счет исполнения налогового обязательства в натуральной форме.</w:t>
      </w:r>
    </w:p>
    <w:p w:rsidR="004E3621" w:rsidRDefault="00BB2C28">
      <w:pPr>
        <w:spacing w:after="0"/>
      </w:pPr>
      <w:bookmarkStart w:id="11536" w:name="z13409"/>
      <w:bookmarkEnd w:id="11535"/>
      <w:r>
        <w:rPr>
          <w:color w:val="000000"/>
          <w:sz w:val="28"/>
        </w:rPr>
        <w:t>      2. Во исполнение налогового обязательства в натуральной форме:</w:t>
      </w:r>
    </w:p>
    <w:p w:rsidR="004E3621" w:rsidRDefault="00BB2C28">
      <w:pPr>
        <w:spacing w:after="0"/>
      </w:pPr>
      <w:bookmarkStart w:id="11537" w:name="z13410"/>
      <w:bookmarkEnd w:id="11536"/>
      <w:r>
        <w:rPr>
          <w:color w:val="000000"/>
          <w:sz w:val="28"/>
        </w:rPr>
        <w:lastRenderedPageBreak/>
        <w:t xml:space="preserve">       1) недропользователь передает полезные ископаемые получателю от имени государства в пор</w:t>
      </w:r>
      <w:r>
        <w:rPr>
          <w:color w:val="000000"/>
          <w:sz w:val="28"/>
        </w:rPr>
        <w:t>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статье 722 настоящего Кодекса, либо иным документом, предусмотренным таким со</w:t>
      </w:r>
      <w:r>
        <w:rPr>
          <w:color w:val="000000"/>
          <w:sz w:val="28"/>
        </w:rPr>
        <w:t>глашением и (или) контрактом;</w:t>
      </w:r>
    </w:p>
    <w:p w:rsidR="004E3621" w:rsidRDefault="00BB2C28">
      <w:pPr>
        <w:spacing w:after="0"/>
      </w:pPr>
      <w:bookmarkStart w:id="11538" w:name="z13411"/>
      <w:bookmarkEnd w:id="11537"/>
      <w:r>
        <w:rPr>
          <w:color w:val="000000"/>
          <w:sz w:val="28"/>
        </w:rPr>
        <w:t>      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w:t>
      </w:r>
      <w:r>
        <w:rPr>
          <w:color w:val="000000"/>
          <w:sz w:val="28"/>
        </w:rPr>
        <w:t>ублики Казахстан о трансфертном ценообразовании.</w:t>
      </w:r>
    </w:p>
    <w:p w:rsidR="004E3621" w:rsidRDefault="00BB2C28">
      <w:pPr>
        <w:spacing w:after="0"/>
      </w:pPr>
      <w:bookmarkStart w:id="11539" w:name="z13412"/>
      <w:bookmarkEnd w:id="11538"/>
      <w:r>
        <w:rPr>
          <w:color w:val="000000"/>
          <w:sz w:val="28"/>
        </w:rPr>
        <w:t>      Реализация полезных ископаемых, полученных в счет исполнения недропользователем обязательства в натуральной форме, осуществляется с соблюдением следующих принципов:</w:t>
      </w:r>
    </w:p>
    <w:p w:rsidR="004E3621" w:rsidRDefault="00BB2C28">
      <w:pPr>
        <w:spacing w:after="0"/>
      </w:pPr>
      <w:bookmarkStart w:id="11540" w:name="z13413"/>
      <w:bookmarkEnd w:id="11539"/>
      <w:r>
        <w:rPr>
          <w:color w:val="000000"/>
          <w:sz w:val="28"/>
        </w:rPr>
        <w:t>      законности;</w:t>
      </w:r>
    </w:p>
    <w:p w:rsidR="004E3621" w:rsidRDefault="00BB2C28">
      <w:pPr>
        <w:spacing w:after="0"/>
      </w:pPr>
      <w:bookmarkStart w:id="11541" w:name="z13414"/>
      <w:bookmarkEnd w:id="11540"/>
      <w:r>
        <w:rPr>
          <w:color w:val="000000"/>
          <w:sz w:val="28"/>
        </w:rPr>
        <w:t>      прозрачности</w:t>
      </w:r>
      <w:r>
        <w:rPr>
          <w:color w:val="000000"/>
          <w:sz w:val="28"/>
        </w:rPr>
        <w:t>;</w:t>
      </w:r>
    </w:p>
    <w:p w:rsidR="004E3621" w:rsidRDefault="00BB2C28">
      <w:pPr>
        <w:spacing w:after="0"/>
      </w:pPr>
      <w:bookmarkStart w:id="11542" w:name="z13415"/>
      <w:bookmarkEnd w:id="11541"/>
      <w:r>
        <w:rPr>
          <w:color w:val="000000"/>
          <w:sz w:val="28"/>
        </w:rPr>
        <w:t>      определенности;</w:t>
      </w:r>
    </w:p>
    <w:p w:rsidR="004E3621" w:rsidRDefault="00BB2C28">
      <w:pPr>
        <w:spacing w:after="0"/>
      </w:pPr>
      <w:bookmarkStart w:id="11543" w:name="z13416"/>
      <w:bookmarkEnd w:id="11542"/>
      <w:r>
        <w:rPr>
          <w:color w:val="000000"/>
          <w:sz w:val="28"/>
        </w:rPr>
        <w:t>      добросовестности;</w:t>
      </w:r>
    </w:p>
    <w:p w:rsidR="004E3621" w:rsidRDefault="00BB2C28">
      <w:pPr>
        <w:spacing w:after="0"/>
      </w:pPr>
      <w:bookmarkStart w:id="11544" w:name="z13417"/>
      <w:bookmarkEnd w:id="11543"/>
      <w:r>
        <w:rPr>
          <w:color w:val="000000"/>
          <w:sz w:val="28"/>
        </w:rPr>
        <w:t>      справедливости;</w:t>
      </w:r>
    </w:p>
    <w:p w:rsidR="004E3621" w:rsidRDefault="00BB2C28">
      <w:pPr>
        <w:spacing w:after="0"/>
      </w:pPr>
      <w:bookmarkStart w:id="11545" w:name="z13418"/>
      <w:bookmarkEnd w:id="11544"/>
      <w:r>
        <w:rPr>
          <w:color w:val="000000"/>
          <w:sz w:val="28"/>
        </w:rPr>
        <w:t>      извлечения максимальной выгоды;</w:t>
      </w:r>
    </w:p>
    <w:p w:rsidR="004E3621" w:rsidRDefault="00BB2C28">
      <w:pPr>
        <w:spacing w:after="0"/>
      </w:pPr>
      <w:bookmarkStart w:id="11546" w:name="z13419"/>
      <w:bookmarkEnd w:id="11545"/>
      <w:r>
        <w:rPr>
          <w:color w:val="000000"/>
          <w:sz w:val="28"/>
        </w:rPr>
        <w:t>      минимизации сопутствующих расходов;</w:t>
      </w:r>
    </w:p>
    <w:p w:rsidR="004E3621" w:rsidRDefault="00BB2C28">
      <w:pPr>
        <w:spacing w:after="0"/>
      </w:pPr>
      <w:bookmarkStart w:id="11547" w:name="z13420"/>
      <w:bookmarkEnd w:id="11546"/>
      <w:r>
        <w:rPr>
          <w:color w:val="000000"/>
          <w:sz w:val="28"/>
        </w:rPr>
        <w:t>      3) получатель от имени государства или лицо, уполномоченное получателем от имени государства на осущ</w:t>
      </w:r>
      <w:r>
        <w:rPr>
          <w:color w:val="000000"/>
          <w:sz w:val="28"/>
        </w:rPr>
        <w:t>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определенным Правительством Республики Казахстан;</w:t>
      </w:r>
    </w:p>
    <w:p w:rsidR="004E3621" w:rsidRDefault="00BB2C28">
      <w:pPr>
        <w:spacing w:after="0"/>
      </w:pPr>
      <w:bookmarkStart w:id="11548" w:name="z13421"/>
      <w:bookmarkEnd w:id="11547"/>
      <w:r>
        <w:rPr>
          <w:color w:val="000000"/>
          <w:sz w:val="28"/>
        </w:rPr>
        <w:t>      4) недропользователь, получ</w:t>
      </w:r>
      <w:r>
        <w:rPr>
          <w:color w:val="000000"/>
          <w:sz w:val="28"/>
        </w:rPr>
        <w:t>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определенном настоящим Кодексом, и по форме, установленной уполномочен</w:t>
      </w:r>
      <w:r>
        <w:rPr>
          <w:color w:val="000000"/>
          <w:sz w:val="28"/>
        </w:rPr>
        <w:t>ным органом.</w:t>
      </w:r>
    </w:p>
    <w:p w:rsidR="004E3621" w:rsidRDefault="00BB2C28">
      <w:pPr>
        <w:spacing w:after="0"/>
      </w:pPr>
      <w:bookmarkStart w:id="11549" w:name="z13422"/>
      <w:bookmarkEnd w:id="11548"/>
      <w:r>
        <w:rPr>
          <w:color w:val="000000"/>
          <w:sz w:val="28"/>
        </w:rPr>
        <w:t>      3. Налоговым периодом для исполнения недропользователем налогового обязательства по налогам в натуральной форме является календарный квартал.</w:t>
      </w:r>
    </w:p>
    <w:p w:rsidR="004E3621" w:rsidRDefault="00BB2C28">
      <w:pPr>
        <w:spacing w:after="0"/>
      </w:pPr>
      <w:bookmarkStart w:id="11550" w:name="z13423"/>
      <w:bookmarkEnd w:id="11549"/>
      <w:r>
        <w:rPr>
          <w:color w:val="000000"/>
          <w:sz w:val="28"/>
        </w:rPr>
        <w:t>      Налоговым периодом для получателя от имени государства в части уплаты денег, полученных о</w:t>
      </w:r>
      <w:r>
        <w:rPr>
          <w:color w:val="000000"/>
          <w:sz w:val="28"/>
        </w:rPr>
        <w:t>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p w:rsidR="004E3621" w:rsidRDefault="00BB2C28">
      <w:pPr>
        <w:spacing w:after="0"/>
      </w:pPr>
      <w:bookmarkStart w:id="11551" w:name="z13424"/>
      <w:bookmarkEnd w:id="11550"/>
      <w:r>
        <w:rPr>
          <w:color w:val="000000"/>
          <w:sz w:val="28"/>
        </w:rPr>
        <w:lastRenderedPageBreak/>
        <w:t>      4. Определение объема полезных ископаемых, передаваемых в счет исполнен</w:t>
      </w:r>
      <w:r>
        <w:rPr>
          <w:color w:val="000000"/>
          <w:sz w:val="28"/>
        </w:rPr>
        <w:t>ия налогового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определенным Правительством Республики Казахстан.</w:t>
      </w:r>
    </w:p>
    <w:p w:rsidR="004E3621" w:rsidRDefault="00BB2C28">
      <w:pPr>
        <w:spacing w:after="0"/>
      </w:pPr>
      <w:bookmarkStart w:id="11552" w:name="z13425"/>
      <w:bookmarkEnd w:id="11551"/>
      <w:r>
        <w:rPr>
          <w:color w:val="000000"/>
          <w:sz w:val="28"/>
        </w:rPr>
        <w:t xml:space="preserve">      5. Недропользователь </w:t>
      </w:r>
      <w:r>
        <w:rPr>
          <w:color w:val="000000"/>
          <w:sz w:val="28"/>
        </w:rPr>
        <w:t>представляет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p w:rsidR="004E3621" w:rsidRDefault="00BB2C28">
      <w:pPr>
        <w:spacing w:after="0"/>
      </w:pPr>
      <w:bookmarkStart w:id="11553" w:name="z13426"/>
      <w:bookmarkEnd w:id="11552"/>
      <w:r>
        <w:rPr>
          <w:color w:val="000000"/>
          <w:sz w:val="28"/>
        </w:rPr>
        <w:t>      6. Получатель от имени государства представляет в налоговый</w:t>
      </w:r>
      <w:r>
        <w:rPr>
          <w:color w:val="000000"/>
          <w:sz w:val="28"/>
        </w:rPr>
        <w:t xml:space="preserve"> орган по месту нахождения:</w:t>
      </w:r>
    </w:p>
    <w:p w:rsidR="004E3621" w:rsidRDefault="00BB2C28">
      <w:pPr>
        <w:spacing w:after="0"/>
      </w:pPr>
      <w:bookmarkStart w:id="11554" w:name="z13427"/>
      <w:bookmarkEnd w:id="11553"/>
      <w:r>
        <w:rPr>
          <w:color w:val="000000"/>
          <w:sz w:val="28"/>
        </w:rPr>
        <w:t>      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rsidR="004E3621" w:rsidRDefault="00BB2C28">
      <w:pPr>
        <w:spacing w:after="0"/>
      </w:pPr>
      <w:bookmarkStart w:id="11555" w:name="z13428"/>
      <w:bookmarkEnd w:id="11554"/>
      <w:r>
        <w:rPr>
          <w:color w:val="000000"/>
          <w:sz w:val="28"/>
        </w:rPr>
        <w:t xml:space="preserve">       За исключением случаев, предусмотренных пунктом 3 статьи 21</w:t>
      </w:r>
      <w:r>
        <w:rPr>
          <w:color w:val="000000"/>
          <w:sz w:val="28"/>
        </w:rPr>
        <w:t>0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w:t>
      </w:r>
      <w:r>
        <w:rPr>
          <w:color w:val="000000"/>
          <w:sz w:val="28"/>
        </w:rPr>
        <w:t>те 2) настоящего пункта, не допускаются;</w:t>
      </w:r>
    </w:p>
    <w:p w:rsidR="004E3621" w:rsidRDefault="00BB2C28">
      <w:pPr>
        <w:spacing w:after="0"/>
      </w:pPr>
      <w:bookmarkStart w:id="11556" w:name="z13429"/>
      <w:bookmarkEnd w:id="11555"/>
      <w:r>
        <w:rPr>
          <w:color w:val="000000"/>
          <w:sz w:val="28"/>
        </w:rPr>
        <w:t>      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p w:rsidR="004E3621" w:rsidRDefault="00BB2C28">
      <w:pPr>
        <w:spacing w:after="0"/>
      </w:pPr>
      <w:bookmarkStart w:id="11557" w:name="z13430"/>
      <w:bookmarkEnd w:id="11556"/>
      <w:r>
        <w:rPr>
          <w:color w:val="000000"/>
          <w:sz w:val="28"/>
        </w:rPr>
        <w:t>      Получатель от имени государства не представ</w:t>
      </w:r>
      <w:r>
        <w:rPr>
          <w:color w:val="000000"/>
          <w:sz w:val="28"/>
        </w:rPr>
        <w:t>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rsidR="004E3621" w:rsidRDefault="00BB2C28">
      <w:pPr>
        <w:spacing w:after="0"/>
      </w:pPr>
      <w:bookmarkStart w:id="11558" w:name="z13431"/>
      <w:bookmarkEnd w:id="11557"/>
      <w:r>
        <w:rPr>
          <w:color w:val="000000"/>
          <w:sz w:val="28"/>
        </w:rPr>
        <w:t xml:space="preserve">      7. В течение налогового периода получатель от имени государства </w:t>
      </w:r>
      <w:r>
        <w:rPr>
          <w:color w:val="000000"/>
          <w:sz w:val="28"/>
        </w:rPr>
        <w:t>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p w:rsidR="004E3621" w:rsidRDefault="00BB2C28">
      <w:pPr>
        <w:spacing w:after="0"/>
      </w:pPr>
      <w:bookmarkStart w:id="11559" w:name="z13432"/>
      <w:bookmarkEnd w:id="11558"/>
      <w:r>
        <w:rPr>
          <w:color w:val="000000"/>
          <w:sz w:val="28"/>
        </w:rPr>
        <w:t xml:space="preserve">      Текущие платежи по реализованным в первом квартале полезным ископаемым, полученным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w:t>
      </w:r>
      <w:r>
        <w:rPr>
          <w:color w:val="000000"/>
          <w:sz w:val="28"/>
        </w:rPr>
        <w:t>перечисляются в бюджет в срок, установленный пунктом 8 настоящей статьи.</w:t>
      </w:r>
    </w:p>
    <w:p w:rsidR="004E3621" w:rsidRDefault="00BB2C28">
      <w:pPr>
        <w:spacing w:after="0"/>
      </w:pPr>
      <w:bookmarkStart w:id="11560" w:name="z13433"/>
      <w:bookmarkEnd w:id="11559"/>
      <w:r>
        <w:rPr>
          <w:color w:val="000000"/>
          <w:sz w:val="28"/>
        </w:rPr>
        <w:lastRenderedPageBreak/>
        <w:t>      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w:t>
      </w:r>
      <w:r>
        <w:rPr>
          <w:color w:val="000000"/>
          <w:sz w:val="28"/>
        </w:rPr>
        <w:t>, подлежащих возмещению в соответствии с порядком исполнения обязательства в натуральной форме, определенным Правительством Республики Казахстан.</w:t>
      </w:r>
    </w:p>
    <w:p w:rsidR="004E3621" w:rsidRDefault="00BB2C28">
      <w:pPr>
        <w:spacing w:after="0"/>
      </w:pPr>
      <w:bookmarkStart w:id="11561" w:name="z13434"/>
      <w:bookmarkEnd w:id="11560"/>
      <w:r>
        <w:rPr>
          <w:color w:val="000000"/>
          <w:sz w:val="28"/>
        </w:rPr>
        <w:t xml:space="preserve">       8. В срок не позднее десяти календарных дней после срока, установленного для представления декларации о</w:t>
      </w:r>
      <w:r>
        <w:rPr>
          <w:color w:val="000000"/>
          <w:sz w:val="28"/>
        </w:rPr>
        <w:t>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w:t>
      </w:r>
      <w:r>
        <w:rPr>
          <w:color w:val="000000"/>
          <w:sz w:val="28"/>
        </w:rPr>
        <w:t>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w:t>
      </w:r>
      <w:r>
        <w:rPr>
          <w:color w:val="000000"/>
          <w:sz w:val="28"/>
        </w:rPr>
        <w:t xml:space="preserve"> статье 722 настоящего Кодекса. </w:t>
      </w:r>
    </w:p>
    <w:p w:rsidR="004E3621" w:rsidRDefault="00BB2C28">
      <w:pPr>
        <w:spacing w:after="0"/>
      </w:pPr>
      <w:bookmarkStart w:id="11562" w:name="z13435"/>
      <w:bookmarkEnd w:id="11561"/>
      <w:r>
        <w:rPr>
          <w:color w:val="000000"/>
          <w:sz w:val="28"/>
        </w:rPr>
        <w:t>      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p w:rsidR="004E3621" w:rsidRDefault="00BB2C28">
      <w:pPr>
        <w:spacing w:after="0"/>
      </w:pPr>
      <w:bookmarkStart w:id="11563" w:name="z13436"/>
      <w:bookmarkEnd w:id="11562"/>
      <w:r>
        <w:rPr>
          <w:color w:val="000000"/>
          <w:sz w:val="28"/>
        </w:rPr>
        <w:t>      9. Пр</w:t>
      </w:r>
      <w:r>
        <w:rPr>
          <w:color w:val="000000"/>
          <w:sz w:val="28"/>
        </w:rPr>
        <w:t>и уплате (перечислении) в платежных документах указываются в том числе наименование и идентификационный номер получателя от имени государства.</w:t>
      </w:r>
    </w:p>
    <w:p w:rsidR="004E3621" w:rsidRDefault="00BB2C28">
      <w:pPr>
        <w:spacing w:after="0"/>
      </w:pPr>
      <w:bookmarkStart w:id="11564" w:name="z13437"/>
      <w:bookmarkEnd w:id="11563"/>
      <w:r>
        <w:rPr>
          <w:color w:val="000000"/>
          <w:sz w:val="28"/>
        </w:rPr>
        <w:t>      10. Не исполненное в срок налоговое обязательство определяется в размере физического объема полезных ископа</w:t>
      </w:r>
      <w:r>
        <w:rPr>
          <w:color w:val="000000"/>
          <w:sz w:val="28"/>
        </w:rPr>
        <w:t>емых по не исполненному в срок налоговому обязательству в переводе в денежное выражение.</w:t>
      </w:r>
    </w:p>
    <w:p w:rsidR="004E3621" w:rsidRDefault="00BB2C28">
      <w:pPr>
        <w:spacing w:after="0"/>
      </w:pPr>
      <w:bookmarkStart w:id="11565" w:name="z13438"/>
      <w:bookmarkEnd w:id="11564"/>
      <w:r>
        <w:rPr>
          <w:color w:val="000000"/>
          <w:sz w:val="28"/>
        </w:rPr>
        <w:t>      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w:t>
      </w:r>
      <w:r>
        <w:rPr>
          <w:color w:val="000000"/>
          <w:sz w:val="28"/>
        </w:rPr>
        <w:t>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p w:rsidR="004E3621" w:rsidRDefault="00BB2C28">
      <w:pPr>
        <w:spacing w:after="0"/>
      </w:pPr>
      <w:bookmarkStart w:id="11566" w:name="z13439"/>
      <w:bookmarkEnd w:id="11565"/>
      <w:r>
        <w:rPr>
          <w:color w:val="000000"/>
          <w:sz w:val="28"/>
        </w:rPr>
        <w:t xml:space="preserve">       Физический объем полезных ископаемых переводится в денежное выражение с применением условных цен, о</w:t>
      </w:r>
      <w:r>
        <w:rPr>
          <w:color w:val="000000"/>
          <w:sz w:val="28"/>
        </w:rPr>
        <w:t>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722 настоящего Кодекса.</w:t>
      </w:r>
    </w:p>
    <w:p w:rsidR="004E3621" w:rsidRDefault="00BB2C28">
      <w:pPr>
        <w:spacing w:after="0"/>
      </w:pPr>
      <w:bookmarkStart w:id="11567" w:name="z13440"/>
      <w:bookmarkEnd w:id="11566"/>
      <w:r>
        <w:rPr>
          <w:color w:val="000000"/>
          <w:sz w:val="28"/>
        </w:rPr>
        <w:t xml:space="preserve">       В случае отсутствия порядка определения усло</w:t>
      </w:r>
      <w:r>
        <w:rPr>
          <w:color w:val="000000"/>
          <w:sz w:val="28"/>
        </w:rPr>
        <w:t xml:space="preserve">вных цен в соглашениях (контрактах) о разделе продукции, контракте на недропользование, утвержденном Президентом Республики Казахстан, предусмотренных статьей </w:t>
      </w:r>
      <w:r>
        <w:rPr>
          <w:color w:val="000000"/>
          <w:sz w:val="28"/>
        </w:rPr>
        <w:lastRenderedPageBreak/>
        <w:t>722 настоящего Кодекса, такие условные цены определяются в соответствии с порядком исполнения обя</w:t>
      </w:r>
      <w:r>
        <w:rPr>
          <w:color w:val="000000"/>
          <w:sz w:val="28"/>
        </w:rPr>
        <w:t>зательства в натуральной форме, определенным Правительством Республики Казахстан.</w:t>
      </w:r>
    </w:p>
    <w:p w:rsidR="004E3621" w:rsidRDefault="00BB2C28">
      <w:pPr>
        <w:spacing w:after="0"/>
      </w:pPr>
      <w:bookmarkStart w:id="11568" w:name="z13441"/>
      <w:bookmarkEnd w:id="11567"/>
      <w:r>
        <w:rPr>
          <w:color w:val="000000"/>
          <w:sz w:val="28"/>
        </w:rPr>
        <w:t>      12. Физический объем полезных ископаемых по не исполненному  в срок налоговому обязательству по календарному году для получателя от имени государства определяется как р</w:t>
      </w:r>
      <w:r>
        <w:rPr>
          <w:color w:val="000000"/>
          <w:sz w:val="28"/>
        </w:rPr>
        <w:t>азница между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рассчитываемым в соответствии с порядком исполнения обязательства в натурально</w:t>
      </w:r>
      <w:r>
        <w:rPr>
          <w:color w:val="000000"/>
          <w:sz w:val="28"/>
        </w:rPr>
        <w:t>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p w:rsidR="004E3621" w:rsidRDefault="00BB2C28">
      <w:pPr>
        <w:spacing w:after="0"/>
      </w:pPr>
      <w:bookmarkStart w:id="11569" w:name="z13442"/>
      <w:bookmarkEnd w:id="11568"/>
      <w:r>
        <w:rPr>
          <w:color w:val="000000"/>
          <w:sz w:val="28"/>
        </w:rPr>
        <w:t>      Физический объем полезных ископаемых по не исполненному в срок налоговому обязательству по кале</w:t>
      </w:r>
      <w:r>
        <w:rPr>
          <w:color w:val="000000"/>
          <w:sz w:val="28"/>
        </w:rPr>
        <w:t>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p>
    <w:bookmarkEnd w:id="11569"/>
    <w:p w:rsidR="004E3621" w:rsidRDefault="00BB2C28">
      <w:pPr>
        <w:spacing w:after="0"/>
      </w:pPr>
      <w:r>
        <w:rPr>
          <w:b/>
          <w:color w:val="000000"/>
          <w:sz w:val="28"/>
        </w:rPr>
        <w:t xml:space="preserve">Статья </w:t>
      </w:r>
      <w:r>
        <w:rPr>
          <w:b/>
          <w:color w:val="000000"/>
          <w:sz w:val="28"/>
        </w:rPr>
        <w:t>773. Порядок уплаты налога на добычу полезных ископаемых, рентного налога на экспорт по углеводородам в натуральной форме</w:t>
      </w:r>
    </w:p>
    <w:p w:rsidR="004E3621" w:rsidRDefault="00BB2C28">
      <w:pPr>
        <w:spacing w:after="0"/>
      </w:pPr>
      <w:bookmarkStart w:id="11570" w:name="z13443"/>
      <w:r>
        <w:rPr>
          <w:color w:val="000000"/>
          <w:sz w:val="28"/>
        </w:rPr>
        <w:t xml:space="preserve">       1. В случаях, установленных пунктом 2 статьи 715 и пунктом 2 статьи 737 настоящего Кодекса, налогоплательщик обязан производить</w:t>
      </w:r>
      <w:r>
        <w:rPr>
          <w:color w:val="000000"/>
          <w:sz w:val="28"/>
        </w:rPr>
        <w:t xml:space="preserve">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 </w:t>
      </w:r>
    </w:p>
    <w:p w:rsidR="004E3621" w:rsidRDefault="00BB2C28">
      <w:pPr>
        <w:spacing w:after="0"/>
      </w:pPr>
      <w:bookmarkStart w:id="11571" w:name="z13444"/>
      <w:bookmarkEnd w:id="11570"/>
      <w:r>
        <w:rPr>
          <w:color w:val="000000"/>
          <w:sz w:val="28"/>
        </w:rPr>
        <w:t>      2. Замена денежной формы уплаты налога на добычу полезных ископаемых и рентного н</w:t>
      </w:r>
      <w:r>
        <w:rPr>
          <w:color w:val="000000"/>
          <w:sz w:val="28"/>
        </w:rPr>
        <w:t>алога на экспорт по углеводородам, установленных настоящим Кодексом, может быть произведена временно, полностью или частично.</w:t>
      </w:r>
    </w:p>
    <w:p w:rsidR="004E3621" w:rsidRDefault="00BB2C28">
      <w:pPr>
        <w:spacing w:after="0"/>
      </w:pPr>
      <w:bookmarkStart w:id="11572" w:name="z13445"/>
      <w:bookmarkEnd w:id="11571"/>
      <w:r>
        <w:rPr>
          <w:color w:val="000000"/>
          <w:sz w:val="28"/>
        </w:rPr>
        <w:t>      3. Размер налога на добычу полезных ископаемых и рентного налога на экспорт по углеводородам, установленных настоящим Кодекс</w:t>
      </w:r>
      <w:r>
        <w:rPr>
          <w:color w:val="000000"/>
          <w:sz w:val="28"/>
        </w:rPr>
        <w:t>ом, уплачиваемых в натуральной форме, должен быть эквивалентен сумме данных налогов и платежей, исчисленных в денежном выражении в порядке и размерах, которые установлены настоящим Кодексом.</w:t>
      </w:r>
    </w:p>
    <w:p w:rsidR="004E3621" w:rsidRDefault="00BB2C28">
      <w:pPr>
        <w:spacing w:after="0"/>
      </w:pPr>
      <w:bookmarkStart w:id="11573" w:name="z13446"/>
      <w:bookmarkEnd w:id="11572"/>
      <w:r>
        <w:rPr>
          <w:color w:val="000000"/>
          <w:sz w:val="28"/>
        </w:rPr>
        <w:t>      Определение объема полезных ископаемых, передаваемых недроп</w:t>
      </w:r>
      <w:r>
        <w:rPr>
          <w:color w:val="000000"/>
          <w:sz w:val="28"/>
        </w:rPr>
        <w:t xml:space="preserve">ользователем в счет исполнения налогового обязательства в натуральной форме, исчисление его в денежном выражении, а также реализация таких </w:t>
      </w:r>
      <w:r>
        <w:rPr>
          <w:color w:val="000000"/>
          <w:sz w:val="28"/>
        </w:rPr>
        <w:lastRenderedPageBreak/>
        <w:t>полезных ископаемых осуществляются в порядке исполнения обязательства в натуральной форме, определенном Правительство</w:t>
      </w:r>
      <w:r>
        <w:rPr>
          <w:color w:val="000000"/>
          <w:sz w:val="28"/>
        </w:rPr>
        <w:t>м Республики Казахстан.</w:t>
      </w:r>
    </w:p>
    <w:p w:rsidR="004E3621" w:rsidRDefault="00BB2C28">
      <w:pPr>
        <w:spacing w:after="0"/>
      </w:pPr>
      <w:bookmarkStart w:id="11574" w:name="z13447"/>
      <w:bookmarkEnd w:id="11573"/>
      <w:r>
        <w:rPr>
          <w:color w:val="000000"/>
          <w:sz w:val="28"/>
        </w:rPr>
        <w:t>      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w:t>
      </w:r>
      <w:r>
        <w:rPr>
          <w:color w:val="000000"/>
          <w:sz w:val="28"/>
        </w:rPr>
        <w:t>м, в нем обязательно указываются:</w:t>
      </w:r>
    </w:p>
    <w:p w:rsidR="004E3621" w:rsidRDefault="00BB2C28">
      <w:pPr>
        <w:spacing w:after="0"/>
      </w:pPr>
      <w:bookmarkStart w:id="11575" w:name="z13448"/>
      <w:bookmarkEnd w:id="11574"/>
      <w:r>
        <w:rPr>
          <w:color w:val="000000"/>
          <w:sz w:val="28"/>
        </w:rPr>
        <w:t>      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w:t>
      </w:r>
      <w:r>
        <w:rPr>
          <w:color w:val="000000"/>
          <w:sz w:val="28"/>
        </w:rPr>
        <w:t>ной форме;</w:t>
      </w:r>
    </w:p>
    <w:p w:rsidR="004E3621" w:rsidRDefault="00BB2C28">
      <w:pPr>
        <w:spacing w:after="0"/>
      </w:pPr>
      <w:bookmarkStart w:id="11576" w:name="z13449"/>
      <w:bookmarkEnd w:id="11575"/>
      <w:r>
        <w:rPr>
          <w:color w:val="000000"/>
          <w:sz w:val="28"/>
        </w:rPr>
        <w:t>      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p w:rsidR="004E3621" w:rsidRDefault="00BB2C28">
      <w:pPr>
        <w:spacing w:after="0"/>
      </w:pPr>
      <w:bookmarkStart w:id="11577" w:name="z13450"/>
      <w:bookmarkEnd w:id="11576"/>
      <w:r>
        <w:rPr>
          <w:color w:val="000000"/>
          <w:sz w:val="28"/>
        </w:rPr>
        <w:t>      5. Сро</w:t>
      </w:r>
      <w:r>
        <w:rPr>
          <w:color w:val="000000"/>
          <w:sz w:val="28"/>
        </w:rPr>
        <w:t>ки передачи налогоплательщиком полезных 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ук</w:t>
      </w:r>
      <w:r>
        <w:rPr>
          <w:color w:val="000000"/>
          <w:sz w:val="28"/>
        </w:rPr>
        <w:t>азанных налогов и платежей в бюджет в денежной форме, установленным настоящим Кодексом.</w:t>
      </w:r>
    </w:p>
    <w:p w:rsidR="004E3621" w:rsidRDefault="00BB2C28">
      <w:pPr>
        <w:spacing w:after="0"/>
      </w:pPr>
      <w:bookmarkStart w:id="11578" w:name="z13451"/>
      <w:bookmarkEnd w:id="11577"/>
      <w:r>
        <w:rPr>
          <w:color w:val="000000"/>
          <w:sz w:val="28"/>
        </w:rPr>
        <w:t>      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w:t>
      </w:r>
      <w:r>
        <w:rPr>
          <w:color w:val="000000"/>
          <w:sz w:val="28"/>
        </w:rPr>
        <w:t>нежной форме в сроки уплаты указанных налогов и платежей, установленные настоящим Кодексом.</w:t>
      </w:r>
    </w:p>
    <w:p w:rsidR="004E3621" w:rsidRDefault="00BB2C28">
      <w:pPr>
        <w:spacing w:after="0"/>
      </w:pPr>
      <w:bookmarkStart w:id="11579" w:name="z13452"/>
      <w:bookmarkEnd w:id="11578"/>
      <w:r>
        <w:rPr>
          <w:color w:val="000000"/>
          <w:sz w:val="28"/>
        </w:rPr>
        <w:t>      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w:t>
      </w:r>
      <w:r>
        <w:rPr>
          <w:color w:val="000000"/>
          <w:sz w:val="28"/>
        </w:rPr>
        <w:t xml:space="preserve"> полезных ископаемых.</w:t>
      </w:r>
    </w:p>
    <w:p w:rsidR="004E3621" w:rsidRDefault="00BB2C28">
      <w:pPr>
        <w:spacing w:after="0"/>
      </w:pPr>
      <w:bookmarkStart w:id="11580" w:name="z13453"/>
      <w:bookmarkEnd w:id="11579"/>
      <w:r>
        <w:rPr>
          <w:color w:val="000000"/>
          <w:sz w:val="28"/>
        </w:rPr>
        <w:t xml:space="preserve">      Ответственность за полноту и своевременность перечисления в бюджет налога на добычу полезных ископаемых и рентного налога на экспорт по углеводородам, установленных настоящим Кодексом, передаваемых налогоплательщиком Республике </w:t>
      </w:r>
      <w:r>
        <w:rPr>
          <w:color w:val="000000"/>
          <w:sz w:val="28"/>
        </w:rPr>
        <w:t>Казахстан 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w:t>
      </w:r>
    </w:p>
    <w:p w:rsidR="004E3621" w:rsidRDefault="00BB2C28">
      <w:pPr>
        <w:spacing w:after="0"/>
      </w:pPr>
      <w:bookmarkStart w:id="11581" w:name="z13455"/>
      <w:bookmarkEnd w:id="11580"/>
      <w:r>
        <w:rPr>
          <w:color w:val="000000"/>
          <w:sz w:val="28"/>
        </w:rPr>
        <w:t xml:space="preserve">      8. Налогоплательщик и получатель от имени государства представляют в налоговые органы по </w:t>
      </w:r>
      <w:r>
        <w:rPr>
          <w:color w:val="000000"/>
          <w:sz w:val="28"/>
        </w:rPr>
        <w:t xml:space="preserve">месту нахождения отчетность о размерах и сроках уплаты (передачи) налога на добычу полезных ископаемых и рентного налога на экспорт по сырой нефти, газовому конденсату, установленных настоящим </w:t>
      </w:r>
      <w:r>
        <w:rPr>
          <w:color w:val="000000"/>
          <w:sz w:val="28"/>
        </w:rPr>
        <w:lastRenderedPageBreak/>
        <w:t xml:space="preserve">Кодексом, в натуральной форме в сроки, установленные настоящим </w:t>
      </w:r>
      <w:r>
        <w:rPr>
          <w:color w:val="000000"/>
          <w:sz w:val="28"/>
        </w:rPr>
        <w:t>Кодексом, и по формам, утвержденным уполномоченным органом.</w:t>
      </w:r>
    </w:p>
    <w:bookmarkEnd w:id="11581"/>
    <w:p w:rsidR="004E3621" w:rsidRDefault="00BB2C28">
      <w:pPr>
        <w:spacing w:after="0"/>
      </w:pPr>
      <w:r>
        <w:rPr>
          <w:color w:val="FF0000"/>
          <w:sz w:val="28"/>
        </w:rPr>
        <w:t>      Примечание РЦПИ!</w:t>
      </w:r>
      <w:r>
        <w:br/>
      </w:r>
      <w:r>
        <w:rPr>
          <w:color w:val="FF0000"/>
          <w:sz w:val="28"/>
        </w:rPr>
        <w:t>      Кодекс предусмотрено дополнить разделом 24 в соответствии с Законом РК от 26.12.2018 № 203-VI (вводится в действие с 01.01.2019).</w:t>
      </w: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204"/>
        <w:gridCol w:w="3458"/>
      </w:tblGrid>
      <w:tr w:rsidR="004E3621">
        <w:trPr>
          <w:gridAfter w:val="1"/>
          <w:wAfter w:w="4209" w:type="dxa"/>
          <w:trHeight w:val="30"/>
          <w:tblCellSpacing w:w="0" w:type="auto"/>
        </w:trPr>
        <w:tc>
          <w:tcPr>
            <w:tcW w:w="7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rPr>
                <w:color w:val="000000"/>
                <w:sz w:val="20"/>
              </w:rPr>
              <w:t>     </w:t>
            </w:r>
          </w:p>
        </w:tc>
      </w:tr>
      <w:tr w:rsidR="004E3621">
        <w:trPr>
          <w:trHeight w:val="30"/>
          <w:tblCellSpacing w:w="0" w:type="auto"/>
        </w:trPr>
        <w:tc>
          <w:tcPr>
            <w:tcW w:w="7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rPr>
                <w:i/>
                <w:color w:val="000000"/>
                <w:sz w:val="20"/>
              </w:rPr>
              <w:t>      Президент</w:t>
            </w:r>
            <w:r>
              <w:br/>
            </w:r>
            <w:r>
              <w:rPr>
                <w:i/>
                <w:color w:val="000000"/>
                <w:sz w:val="20"/>
              </w:rPr>
              <w:t xml:space="preserve">Республики </w:t>
            </w:r>
            <w:r>
              <w:rPr>
                <w:i/>
                <w:color w:val="000000"/>
                <w:sz w:val="20"/>
              </w:rPr>
              <w:t>Казахстан</w:t>
            </w:r>
          </w:p>
        </w:tc>
        <w:tc>
          <w:tcPr>
            <w:tcW w:w="4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E3621" w:rsidRDefault="00BB2C28">
            <w:pPr>
              <w:spacing w:after="0"/>
            </w:pPr>
            <w:r>
              <w:rPr>
                <w:i/>
                <w:color w:val="000000"/>
                <w:sz w:val="20"/>
              </w:rPr>
              <w:t>Н. НАЗАРБАЕВ</w:t>
            </w:r>
          </w:p>
        </w:tc>
      </w:tr>
    </w:tbl>
    <w:p w:rsidR="004E3621" w:rsidRDefault="00BB2C28">
      <w:pPr>
        <w:spacing w:after="0"/>
      </w:pPr>
      <w:r>
        <w:br/>
      </w:r>
      <w:r>
        <w:br/>
      </w:r>
    </w:p>
    <w:p w:rsidR="004E3621" w:rsidRDefault="00BB2C28">
      <w:pPr>
        <w:pStyle w:val="disclaimer"/>
      </w:pPr>
      <w:r>
        <w:rPr>
          <w:color w:val="000000"/>
        </w:rPr>
        <w:t>© 2012. РГП на ПХВ Республиканский центр правовой информации Министерства юстиции Республики Казахстан</w:t>
      </w:r>
    </w:p>
    <w:sectPr w:rsidR="004E3621">
      <w:pgSz w:w="11907" w:h="16839" w:code="9"/>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621"/>
    <w:rsid w:val="004E3621"/>
    <w:rsid w:val="005A3E80"/>
    <w:rsid w:val="00BB2C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Balloon Text"/>
    <w:basedOn w:val="a"/>
    <w:link w:val="af"/>
    <w:uiPriority w:val="99"/>
    <w:semiHidden/>
    <w:unhideWhenUsed/>
    <w:rsid w:val="005A3E8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A3E8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Balloon Text"/>
    <w:basedOn w:val="a"/>
    <w:link w:val="af"/>
    <w:uiPriority w:val="99"/>
    <w:semiHidden/>
    <w:unhideWhenUsed/>
    <w:rsid w:val="005A3E8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A3E8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1091</Pages>
  <Words>359476</Words>
  <Characters>2049019</Characters>
  <Application>Microsoft Office Word</Application>
  <DocSecurity>0</DocSecurity>
  <Lines>17075</Lines>
  <Paragraphs>4807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2403688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2019-01-18T09:29:00Z</dcterms:created>
  <dcterms:modified xsi:type="dcterms:W3CDTF">2019-01-18T09:30:00Z</dcterms:modified>
</cp:coreProperties>
</file>