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34" w:rsidRDefault="00887D34" w:rsidP="006735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383BE9" w:rsidRDefault="00383BE9" w:rsidP="00405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77FBA">
        <w:rPr>
          <w:rFonts w:ascii="Times New Roman" w:hAnsi="Times New Roman" w:cs="Times New Roman"/>
          <w:b/>
          <w:sz w:val="28"/>
          <w:szCs w:val="28"/>
          <w:lang w:val="kk-KZ" w:eastAsia="ko-KR"/>
        </w:rPr>
        <w:t>Республиканское государственное учреждение «Департамент государственных доходов по Акмолинской области» Комитета государственных доходов Министерства финансов Республики Казахстан</w:t>
      </w:r>
      <w:bookmarkEnd w:id="0"/>
      <w:r w:rsidRPr="00A77FB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, 020000 Акмолинская область, город Кокшетау, улица </w:t>
      </w:r>
      <w:r w:rsidRPr="00A77FBA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Горького, </w:t>
      </w:r>
      <w:r w:rsidRPr="00A77FB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21а, тел.: 8(7162) </w:t>
      </w:r>
      <w:r w:rsidRPr="00A77FBA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72-27-90, </w:t>
      </w:r>
      <w:r w:rsidRPr="00A7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факс: 72-11-72 </w:t>
      </w:r>
      <w:r w:rsidRPr="00A77FBA">
        <w:rPr>
          <w:rFonts w:ascii="Times New Roman" w:hAnsi="Times New Roman" w:cs="Times New Roman"/>
          <w:b/>
          <w:sz w:val="28"/>
          <w:szCs w:val="28"/>
          <w:lang w:val="kk-KZ" w:eastAsia="ko-KR"/>
        </w:rPr>
        <w:t>электронный адрес:</w:t>
      </w:r>
      <w:r w:rsidR="00491E2E">
        <w:fldChar w:fldCharType="begin"/>
      </w:r>
      <w:r w:rsidR="00FB5F53">
        <w:instrText>HYPERLINK "mailto:office@taxakmola.mgd.kz"</w:instrText>
      </w:r>
      <w:r w:rsidR="00491E2E">
        <w:fldChar w:fldCharType="separate"/>
      </w:r>
      <w:r w:rsidRPr="00A77FBA">
        <w:rPr>
          <w:rStyle w:val="a5"/>
          <w:rFonts w:ascii="Times New Roman" w:hAnsi="Times New Roman" w:cs="Times New Roman"/>
          <w:b/>
          <w:sz w:val="28"/>
          <w:szCs w:val="28"/>
          <w:lang w:val="en-US" w:eastAsia="ko-KR"/>
        </w:rPr>
        <w:t>office</w:t>
      </w:r>
      <w:r w:rsidRPr="00A77FBA">
        <w:rPr>
          <w:rStyle w:val="a5"/>
          <w:rFonts w:ascii="Times New Roman" w:hAnsi="Times New Roman" w:cs="Times New Roman"/>
          <w:b/>
          <w:sz w:val="28"/>
          <w:szCs w:val="28"/>
          <w:lang w:eastAsia="ko-KR"/>
        </w:rPr>
        <w:t>@</w:t>
      </w:r>
      <w:r w:rsidRPr="00A77FBA">
        <w:rPr>
          <w:rStyle w:val="a5"/>
          <w:rFonts w:ascii="Times New Roman" w:hAnsi="Times New Roman" w:cs="Times New Roman"/>
          <w:b/>
          <w:sz w:val="28"/>
          <w:szCs w:val="28"/>
          <w:lang w:val="en-US" w:eastAsia="ko-KR"/>
        </w:rPr>
        <w:t>taxakmola</w:t>
      </w:r>
      <w:r w:rsidRPr="00A77FBA">
        <w:rPr>
          <w:rStyle w:val="a5"/>
          <w:rFonts w:ascii="Times New Roman" w:hAnsi="Times New Roman" w:cs="Times New Roman"/>
          <w:b/>
          <w:sz w:val="28"/>
          <w:szCs w:val="28"/>
          <w:lang w:eastAsia="ko-KR"/>
        </w:rPr>
        <w:t>.</w:t>
      </w:r>
      <w:r w:rsidRPr="00A77FBA">
        <w:rPr>
          <w:rStyle w:val="a5"/>
          <w:rFonts w:ascii="Times New Roman" w:hAnsi="Times New Roman" w:cs="Times New Roman"/>
          <w:b/>
          <w:sz w:val="28"/>
          <w:szCs w:val="28"/>
          <w:lang w:val="en-US" w:eastAsia="ko-KR"/>
        </w:rPr>
        <w:t>mgd</w:t>
      </w:r>
      <w:r w:rsidRPr="00A77FBA">
        <w:rPr>
          <w:rStyle w:val="a5"/>
          <w:rFonts w:ascii="Times New Roman" w:hAnsi="Times New Roman" w:cs="Times New Roman"/>
          <w:b/>
          <w:sz w:val="28"/>
          <w:szCs w:val="28"/>
          <w:lang w:eastAsia="ko-KR"/>
        </w:rPr>
        <w:t>.</w:t>
      </w:r>
      <w:r w:rsidRPr="00A77FBA"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  <w:t>kz</w:t>
      </w:r>
      <w:r w:rsidR="00491E2E">
        <w:fldChar w:fldCharType="end"/>
      </w:r>
      <w:r w:rsidRPr="00A77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6" w:history="1">
        <w:r w:rsidR="00405A1B" w:rsidRPr="00036EBA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gimambayeva@taxakmola.mgd.kz</w:t>
        </w:r>
      </w:hyperlink>
      <w:r w:rsidRPr="00A77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05A1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hyperlink r:id="rId7" w:history="1">
        <w:r w:rsidRPr="00A77F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gmaktayeva@taxakmola.mgd.kz</w:t>
        </w:r>
      </w:hyperlink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объявляет конкурс на занятие   вакантной  должности в оперативно-следственные подразделения органов государственных доходов (служба экономических расследований):</w:t>
      </w:r>
    </w:p>
    <w:p w:rsidR="00B72228" w:rsidRPr="00A77FBA" w:rsidRDefault="00B72228" w:rsidP="00405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69C6" w:rsidRPr="00A77FBA" w:rsidRDefault="00BB69C6" w:rsidP="00405A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 специалист - офицер Управления </w:t>
      </w:r>
      <w:r w:rsidR="00DA2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профилактической работы </w:t>
      </w:r>
      <w:r w:rsidR="002D6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контроля 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61F33"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кмолинской</w:t>
      </w:r>
      <w:proofErr w:type="spellEnd"/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области  </w:t>
      </w:r>
      <w:r w:rsidR="000C28E3"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C-GDO-6</w:t>
      </w:r>
      <w:r w:rsidR="000C28E3"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единица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0E1A" w:rsidRDefault="00BB69C6" w:rsidP="00405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4F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Осуществление оперативно-розыскной деятельности по сбору, документированию и реализации оперативно значимой информации по вопросам выявления и пресечения правонарушений в таможенной сфере (противодействие незаконному обороту наркотических средств, врзывчатых веществ, оружия, психотропных сильнодействующих веществ, ядохимикатов и т.д., легализации доходов, полученных преступным путем, организованным преступным группировкам</w:t>
      </w:r>
      <w:r w:rsidR="00100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844F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00E1A" w:rsidRDefault="00844F63" w:rsidP="00405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Участие в мероприятиях по пресечению правонарушений, связанных с наркотическими средствами, взрывчатых веществ, оружия, валюты и прекурсоров</w:t>
      </w:r>
      <w:r w:rsidR="00100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100E1A" w:rsidRDefault="00100E1A" w:rsidP="00405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Осуществление оперативного поиска, сбора по накоплению и анализу значимой информации по курируемой линии обслуживания;</w:t>
      </w:r>
    </w:p>
    <w:p w:rsidR="00705788" w:rsidRDefault="008636C7" w:rsidP="00405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Обеспечение развития прогнозной и аналитической составляющей, добывание</w:t>
      </w:r>
      <w:r w:rsidR="007057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пополнение и обновление информации, представляющей оперативный интерес;</w:t>
      </w:r>
    </w:p>
    <w:p w:rsidR="00705788" w:rsidRDefault="00705788" w:rsidP="00405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Анализ сведений, полученных при обработке данных информационных ресурсов и систем, подготовка аналитических материалов;</w:t>
      </w:r>
    </w:p>
    <w:p w:rsidR="00394788" w:rsidRPr="00B23DB3" w:rsidRDefault="00705788" w:rsidP="00987D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Подготовка предложений касательно объектов оперативной заинтересованности. </w:t>
      </w:r>
      <w:r w:rsidR="00844F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B69C6" w:rsidRPr="00A77FBA" w:rsidRDefault="00BB69C6" w:rsidP="00405A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</w:t>
      </w:r>
      <w:r w:rsidR="00BF5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уровню образования и специальности: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профессиональное, соответствующее функциональным направлениям данной должности.</w:t>
      </w:r>
    </w:p>
    <w:p w:rsidR="00D2156C" w:rsidRDefault="00BB69C6" w:rsidP="0040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Требование к состоянию здоровья: </w:t>
      </w:r>
      <w:r w:rsidR="006E2C01"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Пригодность по состоянию здоровья для осуществления правоохранительной деятельности</w:t>
      </w:r>
      <w:r w:rsidR="00D2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69C6" w:rsidRPr="00A77FBA" w:rsidRDefault="00D2156C" w:rsidP="00405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прохождение </w:t>
      </w:r>
      <w:proofErr w:type="spellStart"/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полиграфологического</w:t>
      </w:r>
      <w:proofErr w:type="spellEnd"/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</w:p>
    <w:p w:rsidR="00BB69C6" w:rsidRDefault="00BB69C6" w:rsidP="0040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</w:t>
      </w:r>
      <w:r w:rsidR="00BF5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опыту работы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Наличие обязательных знаний, умений и навыков, необходимых для исполнения функциональных обязанностей по данной должности.</w:t>
      </w:r>
    </w:p>
    <w:p w:rsidR="00296155" w:rsidRDefault="00296155" w:rsidP="00E043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04363" w:rsidRPr="00A77FBA" w:rsidRDefault="00E04363" w:rsidP="00E043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Pr="00E0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 специалист - офицер Управления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профилактической работы и контроля 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Акмолинской</w:t>
      </w:r>
      <w:proofErr w:type="spellEnd"/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  (C-GDO-6, 1 единица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4363" w:rsidRDefault="00E04363" w:rsidP="00E04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Обеспечение пропускного и внутриобъектового режима в административном здании Департамента;</w:t>
      </w:r>
    </w:p>
    <w:p w:rsidR="00E04363" w:rsidRDefault="00E04363" w:rsidP="00E04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Обеспечение въезда и выезда автотранспортных и других транспортных средств на территорию административного здания Департамента;</w:t>
      </w:r>
    </w:p>
    <w:p w:rsidR="00E04363" w:rsidRDefault="00E04363" w:rsidP="00E04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Обеспечение соблюдения посе</w:t>
      </w:r>
      <w:r w:rsidR="008807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ителями и сотрудниками Департамента внутреннего распорядка, пропускного режима и мер пожарной безопасности на территории Департамента;</w:t>
      </w:r>
    </w:p>
    <w:p w:rsidR="00E04363" w:rsidRDefault="00E04363" w:rsidP="00E04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Осуществление охраны административного здания и прилегающей территории Департамента, объектов инфраструктуры, целостности сооружений, автотранспорта и других материальных ценностей;</w:t>
      </w:r>
    </w:p>
    <w:p w:rsidR="00AE01BC" w:rsidRDefault="00E04363" w:rsidP="00E04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Осуществление  приема, учета документов и информации,  пос</w:t>
      </w:r>
      <w:r w:rsidR="00AE01B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тупившей по факсимильной связи;</w:t>
      </w:r>
    </w:p>
    <w:p w:rsidR="00E04363" w:rsidRDefault="00AE01BC" w:rsidP="00E04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Осуществление регистрации и учета документов, поступивших в Департамент в нерабочее время с последующей передачей для дальнейшей регистрации.</w:t>
      </w:r>
      <w:r w:rsidR="00E0436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887D34" w:rsidRPr="00A77FBA" w:rsidRDefault="00887D34" w:rsidP="0029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уровню образования и специальности: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профессиональное, соответствующее функциональным направлениям данной должности.</w:t>
      </w:r>
    </w:p>
    <w:p w:rsidR="00887D34" w:rsidRDefault="00887D34" w:rsidP="0088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Требование к состоянию здоровья: 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Пригодность по состоянию здоровья для осуществления правоохранительной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7D34" w:rsidRPr="00A77FBA" w:rsidRDefault="00887D34" w:rsidP="0088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прохождение </w:t>
      </w:r>
      <w:proofErr w:type="spellStart"/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полиграфологического</w:t>
      </w:r>
      <w:proofErr w:type="spellEnd"/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</w:p>
    <w:p w:rsidR="00887D34" w:rsidRDefault="00887D34" w:rsidP="0088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опыту работы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Наличие обязательных знаний, умений и навыков, необходимых для исполнения функциональных обязанностей по данной должности.</w:t>
      </w:r>
    </w:p>
    <w:p w:rsidR="00887D34" w:rsidRDefault="00887D34" w:rsidP="005E62E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E62EC" w:rsidRPr="00A77FBA" w:rsidRDefault="005E62EC" w:rsidP="005E62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Pr="00E0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 специалист - офицер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отдела по противодействию теневой экономике, раскрытию налоговых и финансовых преступлений 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оперативно-розыскной деятельности 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Акмолинской</w:t>
      </w:r>
      <w:proofErr w:type="spellEnd"/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  (C-GDO-6, 1 единица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62EC" w:rsidRDefault="005E62EC" w:rsidP="00213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5E62EC" w:rsidRDefault="005E62EC" w:rsidP="005E6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Осуществление </w:t>
      </w:r>
      <w:r w:rsidR="00213F1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оперативно-розыскной деятельности в соответствии с законодательством Республики Казахстан. </w:t>
      </w:r>
    </w:p>
    <w:p w:rsidR="00887D34" w:rsidRPr="00A77FBA" w:rsidRDefault="00887D34" w:rsidP="00887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уровню образования и специальности: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профессиональное, соответствующее функциональным направлениям данной должности.</w:t>
      </w:r>
    </w:p>
    <w:p w:rsidR="00887D34" w:rsidRDefault="00887D34" w:rsidP="0088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Требование к состоянию здоровья: 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Пригодность по состоянию здоровья для осуществления правоохранительной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7D34" w:rsidRPr="00A77FBA" w:rsidRDefault="00887D34" w:rsidP="0088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прохождение </w:t>
      </w:r>
      <w:proofErr w:type="spellStart"/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полиграфологического</w:t>
      </w:r>
      <w:proofErr w:type="spellEnd"/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</w:p>
    <w:p w:rsidR="00887D34" w:rsidRDefault="00887D34" w:rsidP="00887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опыту работы</w:t>
      </w: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Наличие обязательных знаний, умений и навыков, необходимых для исполнения функциональных обязанностей по данной должности.</w:t>
      </w:r>
    </w:p>
    <w:p w:rsidR="00E04363" w:rsidRPr="00E04363" w:rsidRDefault="00E04363" w:rsidP="0040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B69C6" w:rsidRPr="00A77FBA" w:rsidRDefault="00BB69C6" w:rsidP="0040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 Срок</w:t>
      </w:r>
      <w:r w:rsidR="00D2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405A1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D2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место </w:t>
      </w:r>
      <w:r w:rsidRPr="00A7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 документов - 10 рабочих дней со дня публикации объявления о проведении конкурса</w:t>
      </w:r>
      <w:r w:rsidR="00D2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 адресу: </w:t>
      </w:r>
      <w:r w:rsidR="00D2156C" w:rsidRPr="00A77FBA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Акмолинская область, город Кокшетау, улица </w:t>
      </w:r>
      <w:r w:rsidR="00D2156C" w:rsidRPr="00A77FBA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Горького, </w:t>
      </w:r>
      <w:r w:rsidR="00D2156C" w:rsidRPr="00A77FBA">
        <w:rPr>
          <w:rFonts w:ascii="Times New Roman" w:hAnsi="Times New Roman" w:cs="Times New Roman"/>
          <w:b/>
          <w:sz w:val="28"/>
          <w:szCs w:val="28"/>
          <w:lang w:val="kk-KZ" w:eastAsia="ko-KR"/>
        </w:rPr>
        <w:t>21а</w:t>
      </w:r>
      <w:r w:rsidR="00D21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кабинет № 306.</w:t>
      </w:r>
    </w:p>
    <w:p w:rsidR="00BF5AE7" w:rsidRDefault="00BF5AE7" w:rsidP="0040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5BBB" w:rsidRPr="00394788" w:rsidRDefault="007E5BBB" w:rsidP="0040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необходимых документов для участия в конкурсе</w:t>
      </w:r>
    </w:p>
    <w:p w:rsidR="007E5BBB" w:rsidRPr="00394788" w:rsidRDefault="007E5BBB" w:rsidP="0095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1) заявление </w:t>
      </w:r>
    </w:p>
    <w:p w:rsidR="007E5BBB" w:rsidRPr="00394788" w:rsidRDefault="007E5BBB" w:rsidP="0095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2) заполненный личный листок по учету кадров (с указанием адреса фактического места проживания и контактных телефонов);</w:t>
      </w:r>
    </w:p>
    <w:p w:rsidR="007E5BBB" w:rsidRPr="00394788" w:rsidRDefault="007E5BBB" w:rsidP="0095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3) копию удостоверения личности гражданина Республики Казахстан;</w:t>
      </w:r>
    </w:p>
    <w:p w:rsidR="007E5BBB" w:rsidRPr="00394788" w:rsidRDefault="007E5BBB" w:rsidP="0095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4) копии документов об образовании (диплом и приложение); </w:t>
      </w:r>
    </w:p>
    <w:p w:rsidR="007E5BBB" w:rsidRPr="00394788" w:rsidRDefault="007E5BBB" w:rsidP="0095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     5) копию документа,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 освобождение или отсрочку от призыва на срочную воинскую службу в соответствии с </w:t>
      </w:r>
      <w:hyperlink r:id="rId8" w:anchor="z1" w:history="1">
        <w:r w:rsidRPr="0039478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Казахстан "О воинской службе и статусе военнослужащих";</w:t>
      </w:r>
    </w:p>
    <w:p w:rsidR="007E5BBB" w:rsidRPr="00394788" w:rsidRDefault="007E5BBB" w:rsidP="0095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6) фотографию размером 3*4 (4 штуки);</w:t>
      </w:r>
    </w:p>
    <w:p w:rsidR="007E5BBB" w:rsidRPr="00394788" w:rsidRDefault="007E5BBB" w:rsidP="0095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7) заполненную автобиографию, написанную собственноручно и в отпечатанном виде в формате А4, с указанием близких родственников, в том числе бывших супругов</w:t>
      </w:r>
    </w:p>
    <w:p w:rsidR="007E5BBB" w:rsidRPr="00394788" w:rsidRDefault="007E5BBB" w:rsidP="0095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8) копию документа, подтверждающего трудовую деятельность; </w:t>
      </w:r>
    </w:p>
    <w:p w:rsidR="007E5BBB" w:rsidRPr="00394788" w:rsidRDefault="007E5BBB" w:rsidP="0095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9) справки органов правовой статистики и специальных учетов об отсутствии судимости, привлечении в течение года к административной ответственности в судебном порядке за совершение умышленного правонарушения, дисциплинарной и административной ответственности за совершение коррупционных правонарушений;</w:t>
      </w:r>
    </w:p>
    <w:p w:rsidR="007E5BBB" w:rsidRPr="00394788" w:rsidRDefault="007E5BBB" w:rsidP="0095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10) 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 </w:t>
      </w:r>
      <w:hyperlink r:id="rId9" w:anchor="z33" w:history="1">
        <w:r w:rsidRPr="0039478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Казахстан "О противодействии коррупции";</w:t>
      </w:r>
    </w:p>
    <w:p w:rsidR="007E5BBB" w:rsidRPr="00394788" w:rsidRDefault="007E5BBB" w:rsidP="0095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11) сертификат о прохождении в уполномоченном органе по делам государственной службы тестирования на знание законодательства с результатами не ниже пороговых значений, действительный на момент подачи документов;</w:t>
      </w:r>
    </w:p>
    <w:p w:rsidR="007E5BBB" w:rsidRPr="00394788" w:rsidRDefault="007E5BBB" w:rsidP="0095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12) заключение о прохождении оценки личных качеств в уполномоченном органе по делам государственной службы, действительное на момент подачи документов для участия в конкурсе. </w:t>
      </w:r>
    </w:p>
    <w:p w:rsidR="007E5BBB" w:rsidRPr="00394788" w:rsidRDefault="007E5BBB" w:rsidP="0095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При этом кадровая служба сверяет копии документов с подлинниками.</w:t>
      </w:r>
    </w:p>
    <w:p w:rsidR="007E5BBB" w:rsidRPr="00394788" w:rsidRDefault="007E5BBB" w:rsidP="0095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При приеме копий документов для сверки обозреваются их оригиналы или принимаются их </w:t>
      </w:r>
      <w:r w:rsidR="0095242D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н</w:t>
      </w:r>
      <w:proofErr w:type="spellStart"/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отариально</w:t>
      </w:r>
      <w:proofErr w:type="spellEnd"/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засвидетельствованные копии.</w:t>
      </w:r>
    </w:p>
    <w:p w:rsidR="007E5BBB" w:rsidRDefault="007E5BBB" w:rsidP="0095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Пред</w:t>
      </w:r>
      <w:r w:rsidR="00405A1B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о</w:t>
      </w:r>
      <w:proofErr w:type="spellStart"/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ставление</w:t>
      </w:r>
      <w:proofErr w:type="spellEnd"/>
      <w:r w:rsidRPr="00394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неполного пакета документов является основанием для отказа в их приеме.</w:t>
      </w:r>
    </w:p>
    <w:p w:rsidR="0092744D" w:rsidRPr="0092744D" w:rsidRDefault="0092744D" w:rsidP="00405A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sectPr w:rsidR="0092744D" w:rsidRPr="0092744D" w:rsidSect="00FF3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C5262"/>
    <w:multiLevelType w:val="multilevel"/>
    <w:tmpl w:val="7F14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07665"/>
    <w:multiLevelType w:val="multilevel"/>
    <w:tmpl w:val="8C30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54CEB"/>
    <w:multiLevelType w:val="hybridMultilevel"/>
    <w:tmpl w:val="18A6FE92"/>
    <w:lvl w:ilvl="0" w:tplc="1F986B7E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080"/>
    <w:rsid w:val="00000719"/>
    <w:rsid w:val="00006CA8"/>
    <w:rsid w:val="00073D4F"/>
    <w:rsid w:val="00085A39"/>
    <w:rsid w:val="000A60B1"/>
    <w:rsid w:val="000C28E3"/>
    <w:rsid w:val="000E1B58"/>
    <w:rsid w:val="00100E1A"/>
    <w:rsid w:val="00101EA0"/>
    <w:rsid w:val="001227CE"/>
    <w:rsid w:val="001317AC"/>
    <w:rsid w:val="001442C9"/>
    <w:rsid w:val="001600EB"/>
    <w:rsid w:val="00187779"/>
    <w:rsid w:val="001B37BE"/>
    <w:rsid w:val="001F5F9F"/>
    <w:rsid w:val="00213F1D"/>
    <w:rsid w:val="00220B6C"/>
    <w:rsid w:val="002254AC"/>
    <w:rsid w:val="00227C9D"/>
    <w:rsid w:val="00252080"/>
    <w:rsid w:val="00261F33"/>
    <w:rsid w:val="00262BD4"/>
    <w:rsid w:val="00273480"/>
    <w:rsid w:val="0027638C"/>
    <w:rsid w:val="002938EB"/>
    <w:rsid w:val="00296155"/>
    <w:rsid w:val="002D6DA4"/>
    <w:rsid w:val="00314474"/>
    <w:rsid w:val="003247F5"/>
    <w:rsid w:val="0035074E"/>
    <w:rsid w:val="003673B9"/>
    <w:rsid w:val="00383BE9"/>
    <w:rsid w:val="0039156F"/>
    <w:rsid w:val="00394788"/>
    <w:rsid w:val="00405A1B"/>
    <w:rsid w:val="00446DAF"/>
    <w:rsid w:val="0046117C"/>
    <w:rsid w:val="004646C8"/>
    <w:rsid w:val="00475FBA"/>
    <w:rsid w:val="00484DF9"/>
    <w:rsid w:val="00491E2E"/>
    <w:rsid w:val="0049363D"/>
    <w:rsid w:val="004D12A7"/>
    <w:rsid w:val="00501648"/>
    <w:rsid w:val="00527279"/>
    <w:rsid w:val="00542441"/>
    <w:rsid w:val="00560227"/>
    <w:rsid w:val="005822F6"/>
    <w:rsid w:val="00583C8E"/>
    <w:rsid w:val="0058786A"/>
    <w:rsid w:val="005D1578"/>
    <w:rsid w:val="005E62EC"/>
    <w:rsid w:val="005F6B76"/>
    <w:rsid w:val="00630117"/>
    <w:rsid w:val="00635F19"/>
    <w:rsid w:val="006464D1"/>
    <w:rsid w:val="00664C53"/>
    <w:rsid w:val="00673510"/>
    <w:rsid w:val="0067749F"/>
    <w:rsid w:val="00686481"/>
    <w:rsid w:val="00697EB0"/>
    <w:rsid w:val="006E2C01"/>
    <w:rsid w:val="00705788"/>
    <w:rsid w:val="00715714"/>
    <w:rsid w:val="007341E2"/>
    <w:rsid w:val="00752C33"/>
    <w:rsid w:val="00761AF9"/>
    <w:rsid w:val="00763C53"/>
    <w:rsid w:val="00775920"/>
    <w:rsid w:val="007A47D5"/>
    <w:rsid w:val="007C1D76"/>
    <w:rsid w:val="007C5493"/>
    <w:rsid w:val="007E5BBB"/>
    <w:rsid w:val="0082207B"/>
    <w:rsid w:val="00834D69"/>
    <w:rsid w:val="00844F63"/>
    <w:rsid w:val="008636C7"/>
    <w:rsid w:val="008807F3"/>
    <w:rsid w:val="00887D34"/>
    <w:rsid w:val="008A23D0"/>
    <w:rsid w:val="008C37C2"/>
    <w:rsid w:val="0092744D"/>
    <w:rsid w:val="00944EB6"/>
    <w:rsid w:val="00951DA0"/>
    <w:rsid w:val="0095242D"/>
    <w:rsid w:val="0098434C"/>
    <w:rsid w:val="00987D39"/>
    <w:rsid w:val="00990574"/>
    <w:rsid w:val="00996C00"/>
    <w:rsid w:val="009A4A59"/>
    <w:rsid w:val="009B6CFF"/>
    <w:rsid w:val="00A40B5E"/>
    <w:rsid w:val="00A77FBA"/>
    <w:rsid w:val="00A94CF5"/>
    <w:rsid w:val="00AA37EB"/>
    <w:rsid w:val="00AC2100"/>
    <w:rsid w:val="00AC6A20"/>
    <w:rsid w:val="00AD42AE"/>
    <w:rsid w:val="00AE01BC"/>
    <w:rsid w:val="00B23DB3"/>
    <w:rsid w:val="00B72228"/>
    <w:rsid w:val="00BA6381"/>
    <w:rsid w:val="00BB69C6"/>
    <w:rsid w:val="00BC2FC7"/>
    <w:rsid w:val="00BC567F"/>
    <w:rsid w:val="00BE0629"/>
    <w:rsid w:val="00BF5AE7"/>
    <w:rsid w:val="00C12570"/>
    <w:rsid w:val="00C24AB0"/>
    <w:rsid w:val="00C34182"/>
    <w:rsid w:val="00C44FD8"/>
    <w:rsid w:val="00C652AE"/>
    <w:rsid w:val="00D2156C"/>
    <w:rsid w:val="00D36907"/>
    <w:rsid w:val="00D4790C"/>
    <w:rsid w:val="00D63981"/>
    <w:rsid w:val="00D64433"/>
    <w:rsid w:val="00D713D8"/>
    <w:rsid w:val="00D76226"/>
    <w:rsid w:val="00D80A37"/>
    <w:rsid w:val="00DA26C6"/>
    <w:rsid w:val="00DB482F"/>
    <w:rsid w:val="00DE6EAF"/>
    <w:rsid w:val="00DF3826"/>
    <w:rsid w:val="00E04363"/>
    <w:rsid w:val="00E06967"/>
    <w:rsid w:val="00E2074A"/>
    <w:rsid w:val="00E524E7"/>
    <w:rsid w:val="00E71B9C"/>
    <w:rsid w:val="00EA71C1"/>
    <w:rsid w:val="00EB082B"/>
    <w:rsid w:val="00EB6667"/>
    <w:rsid w:val="00ED3FE8"/>
    <w:rsid w:val="00EE7784"/>
    <w:rsid w:val="00EF4F2F"/>
    <w:rsid w:val="00EF755F"/>
    <w:rsid w:val="00F3347D"/>
    <w:rsid w:val="00F3416C"/>
    <w:rsid w:val="00F353E8"/>
    <w:rsid w:val="00F968D3"/>
    <w:rsid w:val="00FA30D2"/>
    <w:rsid w:val="00FB5F53"/>
    <w:rsid w:val="00FD1C37"/>
    <w:rsid w:val="00FE06CA"/>
    <w:rsid w:val="00FF1EE5"/>
    <w:rsid w:val="00FF3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0FB28-A215-4603-BBB3-83642443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53"/>
  </w:style>
  <w:style w:type="paragraph" w:styleId="1">
    <w:name w:val="heading 1"/>
    <w:basedOn w:val="a"/>
    <w:next w:val="a"/>
    <w:link w:val="10"/>
    <w:uiPriority w:val="9"/>
    <w:qFormat/>
    <w:rsid w:val="00664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6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9C6"/>
    <w:rPr>
      <w:b/>
      <w:bCs/>
    </w:rPr>
  </w:style>
  <w:style w:type="character" w:styleId="a5">
    <w:name w:val="Hyperlink"/>
    <w:basedOn w:val="a0"/>
    <w:unhideWhenUsed/>
    <w:rsid w:val="00BB69C6"/>
    <w:rPr>
      <w:color w:val="0000FF"/>
      <w:u w:val="single"/>
    </w:rPr>
  </w:style>
  <w:style w:type="character" w:customStyle="1" w:styleId="nolink">
    <w:name w:val="nolink"/>
    <w:basedOn w:val="a0"/>
    <w:rsid w:val="00BB69C6"/>
  </w:style>
  <w:style w:type="paragraph" w:styleId="a6">
    <w:name w:val="List Paragraph"/>
    <w:basedOn w:val="a"/>
    <w:uiPriority w:val="34"/>
    <w:qFormat/>
    <w:rsid w:val="004646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4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63981"/>
  </w:style>
  <w:style w:type="paragraph" w:styleId="a7">
    <w:name w:val="Balloon Text"/>
    <w:basedOn w:val="a"/>
    <w:link w:val="a8"/>
    <w:uiPriority w:val="99"/>
    <w:semiHidden/>
    <w:unhideWhenUsed/>
    <w:rsid w:val="0082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7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9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60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27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7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0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4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6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8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200000561" TargetMode="External"/><Relationship Id="rId3" Type="http://schemas.openxmlformats.org/officeDocument/2006/relationships/styles" Target="styles.xml"/><Relationship Id="rId7" Type="http://schemas.openxmlformats.org/officeDocument/2006/relationships/hyperlink" Target="mailto:gmaktayeva@taxakmola.mg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mambayeva@taxakmola.mgd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B017D-0310-4752-AEDA-8B8056B9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amukushev</cp:lastModifiedBy>
  <cp:revision>157</cp:revision>
  <cp:lastPrinted>2018-06-07T10:45:00Z</cp:lastPrinted>
  <dcterms:created xsi:type="dcterms:W3CDTF">2018-06-07T09:50:00Z</dcterms:created>
  <dcterms:modified xsi:type="dcterms:W3CDTF">2018-06-12T12:03:00Z</dcterms:modified>
</cp:coreProperties>
</file>