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BD" w:rsidRPr="000E45FF" w:rsidRDefault="008974BD" w:rsidP="0053250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E45FF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 w:rsidRPr="000E45FF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вакантных административных </w:t>
      </w:r>
    </w:p>
    <w:p w:rsidR="00EE5211" w:rsidRPr="000E45FF" w:rsidRDefault="00EE5211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974BD" w:rsidRPr="000E45FF">
        <w:rPr>
          <w:rFonts w:ascii="Times New Roman" w:hAnsi="Times New Roman" w:cs="Times New Roman"/>
          <w:b/>
          <w:bCs/>
          <w:sz w:val="28"/>
          <w:szCs w:val="28"/>
        </w:rPr>
        <w:t>осударственных</w:t>
      </w:r>
      <w:r w:rsidRPr="000E45F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974BD" w:rsidRPr="000E4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2D15" w:rsidRPr="000E45FF">
        <w:rPr>
          <w:rFonts w:ascii="Times New Roman" w:hAnsi="Times New Roman" w:cs="Times New Roman"/>
          <w:b/>
          <w:bCs/>
          <w:sz w:val="28"/>
          <w:szCs w:val="28"/>
        </w:rPr>
        <w:t>низовы</w:t>
      </w:r>
      <w:r w:rsidR="00682D15" w:rsidRPr="000E45FF">
        <w:rPr>
          <w:rFonts w:ascii="Times New Roman" w:hAnsi="Times New Roman" w:cs="Times New Roman"/>
          <w:b/>
          <w:bCs/>
          <w:sz w:val="28"/>
          <w:szCs w:val="28"/>
          <w:lang w:val="kk-KZ"/>
        </w:rPr>
        <w:t>х</w:t>
      </w:r>
      <w:r w:rsidRPr="000E45F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974BD" w:rsidRPr="000E45FF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корпуса «Б»  </w:t>
      </w:r>
    </w:p>
    <w:p w:rsidR="008974BD" w:rsidRPr="000E45FF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E45FF">
        <w:rPr>
          <w:rFonts w:ascii="Times New Roman" w:hAnsi="Times New Roman" w:cs="Times New Roman"/>
          <w:b/>
          <w:bCs/>
          <w:sz w:val="28"/>
          <w:szCs w:val="28"/>
        </w:rPr>
        <w:t xml:space="preserve">(категория </w:t>
      </w:r>
      <w:r w:rsidRPr="000E45F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F86EBB" w:rsidRPr="000E45FF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0E45FF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0E45F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974BD" w:rsidRPr="000E45FF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974BD" w:rsidRPr="000E45FF" w:rsidRDefault="008974BD" w:rsidP="005325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«Департамент государственных доходов по Акмолинской области» (индекс 020000, Акмолинская область, город Кокшетау, ул. М.Горького 21 а, 311 кабинет , телефон для справок – 8(7162)721187, факс 8(716)721172, электронный адрес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</w:t>
      </w:r>
      <w:hyperlink r:id="rId7" w:history="1">
        <w:r w:rsidRPr="000E45F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office@taxakmola.mgd.kz</w:t>
        </w:r>
      </w:hyperlink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,g.zhumagulova@kgd.gov.kz,  </w:t>
      </w:r>
      <w:hyperlink r:id="rId8" w:history="1">
        <w:r w:rsidRPr="000E45F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kk-KZ"/>
          </w:rPr>
          <w:t>zh.mendybayeva@kgd.gov.kz</w:t>
        </w:r>
      </w:hyperlink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D5630A"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hyperlink r:id="rId9" w:history="1">
        <w:r w:rsidRPr="000E45FF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ai.kazbekova@kgd.gov.kz</w:t>
        </w:r>
      </w:hyperlink>
      <w:r w:rsidRPr="000E45F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 </w:t>
      </w:r>
      <w:r w:rsidRPr="000E45FF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="00D5630A" w:rsidRPr="000E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5F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0E45FF">
        <w:rPr>
          <w:rFonts w:ascii="Times New Roman" w:hAnsi="Times New Roman" w:cs="Times New Roman"/>
          <w:b/>
          <w:sz w:val="28"/>
          <w:szCs w:val="28"/>
        </w:rPr>
        <w:t xml:space="preserve"> конкурс на занятие вакантных административных государственных </w:t>
      </w:r>
      <w:r w:rsidR="00682D15" w:rsidRPr="000E45FF">
        <w:rPr>
          <w:rFonts w:ascii="Times New Roman" w:hAnsi="Times New Roman" w:cs="Times New Roman"/>
          <w:b/>
          <w:sz w:val="28"/>
          <w:szCs w:val="28"/>
        </w:rPr>
        <w:t>низовы</w:t>
      </w:r>
      <w:r w:rsidR="00682D15" w:rsidRPr="000E45FF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0E45FF">
        <w:rPr>
          <w:rFonts w:ascii="Times New Roman" w:hAnsi="Times New Roman" w:cs="Times New Roman"/>
          <w:b/>
          <w:sz w:val="28"/>
          <w:szCs w:val="28"/>
        </w:rPr>
        <w:t xml:space="preserve">должностей корпуса «Б» (категория </w:t>
      </w:r>
      <w:r w:rsidR="00F86EBB" w:rsidRPr="000E45F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0E45FF">
        <w:rPr>
          <w:rFonts w:ascii="Times New Roman" w:hAnsi="Times New Roman" w:cs="Times New Roman"/>
          <w:b/>
          <w:sz w:val="28"/>
          <w:szCs w:val="28"/>
        </w:rPr>
        <w:t>С</w:t>
      </w:r>
      <w:r w:rsidR="00F86EBB" w:rsidRPr="000E45F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E45F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86EBB" w:rsidRPr="000E45F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E45FF">
        <w:rPr>
          <w:rFonts w:ascii="Times New Roman" w:hAnsi="Times New Roman" w:cs="Times New Roman"/>
          <w:b/>
          <w:sz w:val="28"/>
          <w:szCs w:val="28"/>
        </w:rPr>
        <w:t>):</w:t>
      </w:r>
    </w:p>
    <w:p w:rsidR="006842DC" w:rsidRPr="000E45FF" w:rsidRDefault="006842DC" w:rsidP="0053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4BD" w:rsidRPr="00F80483" w:rsidRDefault="00874CA4" w:rsidP="00F8048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E45F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8048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974BD" w:rsidRPr="00F8048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специалист </w:t>
      </w:r>
      <w:r w:rsidR="00F80483" w:rsidRPr="00F8048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80483" w:rsidRPr="00F80483">
        <w:rPr>
          <w:rFonts w:ascii="Times New Roman" w:hAnsi="Times New Roman" w:cs="Times New Roman"/>
          <w:b/>
          <w:sz w:val="28"/>
          <w:szCs w:val="28"/>
        </w:rPr>
        <w:t>тдела налогового администрирования, налоговой регистрации, приема и обработки</w:t>
      </w:r>
      <w:r w:rsidR="00F80483" w:rsidRPr="00F804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налоговой отчетности, учета и анализа</w:t>
      </w:r>
      <w:r w:rsidR="00F804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74BD" w:rsidRPr="00F80483">
        <w:rPr>
          <w:rFonts w:ascii="Times New Roman" w:hAnsi="Times New Roman" w:cs="Times New Roman"/>
          <w:b/>
          <w:sz w:val="28"/>
          <w:szCs w:val="28"/>
        </w:rPr>
        <w:t>У</w:t>
      </w:r>
      <w:r w:rsidR="008974BD" w:rsidRPr="00F804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правления государственных доходов по </w:t>
      </w:r>
      <w:r w:rsidR="00F804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Коргалжынскому району</w:t>
      </w:r>
      <w:r w:rsidR="008974BD" w:rsidRPr="00F804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категория «С-R-5»</w:t>
      </w:r>
      <w:r w:rsidR="008974BD" w:rsidRPr="00F8048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, </w:t>
      </w:r>
      <w:r w:rsidR="00F06039" w:rsidRPr="00F8048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1</w:t>
      </w:r>
      <w:r w:rsidR="008974BD" w:rsidRPr="00F8048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единиц</w:t>
      </w:r>
      <w:r w:rsidR="00F06039" w:rsidRPr="00F8048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</w:t>
      </w:r>
      <w:r w:rsidR="008974BD" w:rsidRPr="00F8048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.</w:t>
      </w:r>
    </w:p>
    <w:p w:rsidR="008974BD" w:rsidRPr="000E45F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Должностной оклад в зависимости от выслуги лет от 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64 960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 88 279 тенге.</w:t>
      </w:r>
    </w:p>
    <w:p w:rsidR="00322881" w:rsidRPr="00322881" w:rsidRDefault="008974BD" w:rsidP="003228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Основные функциональные обязанности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: </w:t>
      </w:r>
      <w:r w:rsidR="00322881" w:rsidRPr="00322881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322881" w:rsidRPr="00322881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="00322881" w:rsidRPr="00322881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</w:p>
    <w:p w:rsidR="00322881" w:rsidRDefault="00322881" w:rsidP="003228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322881">
        <w:rPr>
          <w:rFonts w:ascii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Pr="00322881">
        <w:rPr>
          <w:rFonts w:ascii="Times New Roman" w:hAnsi="Times New Roman" w:cs="Times New Roman"/>
          <w:sz w:val="28"/>
          <w:szCs w:val="28"/>
        </w:rPr>
        <w:t>. Прием и обработка налоговой отчетности. Проведение встречных провер</w:t>
      </w:r>
      <w:r w:rsidRPr="0032288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22881">
        <w:rPr>
          <w:rFonts w:ascii="Times New Roman" w:hAnsi="Times New Roman" w:cs="Times New Roman"/>
          <w:sz w:val="28"/>
          <w:szCs w:val="28"/>
        </w:rPr>
        <w:t>к</w:t>
      </w:r>
      <w:r w:rsidRPr="00322881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Pr="00322881">
        <w:rPr>
          <w:rFonts w:ascii="Times New Roman" w:hAnsi="Times New Roman" w:cs="Times New Roman"/>
          <w:sz w:val="28"/>
          <w:szCs w:val="28"/>
        </w:rPr>
        <w:t xml:space="preserve"> </w:t>
      </w:r>
      <w:r w:rsidRPr="00322881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Pr="00322881">
        <w:rPr>
          <w:rFonts w:ascii="Times New Roman" w:hAnsi="Times New Roman" w:cs="Times New Roman"/>
          <w:sz w:val="28"/>
          <w:szCs w:val="28"/>
        </w:rPr>
        <w:t>неплановы</w:t>
      </w:r>
      <w:r w:rsidRPr="00322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322881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322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322881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32288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22881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CA4" w:rsidRPr="000E45FF" w:rsidRDefault="008974BD" w:rsidP="00322881">
      <w:pPr>
        <w:pStyle w:val="a4"/>
        <w:jc w:val="both"/>
        <w:rPr>
          <w:lang w:val="kk-KZ"/>
        </w:rPr>
      </w:pPr>
      <w:r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Требования к участникам конкурса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: высшее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 xml:space="preserve"> либо</w:t>
      </w:r>
      <w:r w:rsidR="00874CA4"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 xml:space="preserve"> 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послесреднее или техническое и профессиональное образование образование  в</w:t>
      </w:r>
      <w:r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  области </w:t>
      </w:r>
      <w:r w:rsidR="00874CA4"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="00874CA4" w:rsidRPr="000E45FF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874CA4" w:rsidRPr="000E45FF">
        <w:rPr>
          <w:rFonts w:ascii="Times New Roman" w:hAnsi="Times New Roman" w:cs="Times New Roman"/>
          <w:sz w:val="28"/>
          <w:szCs w:val="28"/>
          <w:lang w:val="kk-KZ"/>
        </w:rPr>
        <w:t>и бизнеса или права или технических наук и технологии.</w:t>
      </w:r>
    </w:p>
    <w:p w:rsidR="008974BD" w:rsidRPr="000E45F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Наличие следующих компетенций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32288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инициативность, коммуникативность, </w:t>
      </w:r>
      <w:r w:rsidR="00EE5211" w:rsidRPr="000E45FF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аналитичность,</w:t>
      </w:r>
      <w:r w:rsidR="00EE5211" w:rsidRPr="000E45FF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организованность,  этичность, ориентация на качество, ориентация на потребителя, нетерпимость к коррупции.</w:t>
      </w:r>
    </w:p>
    <w:p w:rsidR="008974BD" w:rsidRPr="000E45F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        О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пыт работы не требуется.</w:t>
      </w:r>
    </w:p>
    <w:p w:rsidR="008974BD" w:rsidRPr="000E45F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74BD" w:rsidRPr="009014B0" w:rsidRDefault="009014B0" w:rsidP="009014B0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2</w:t>
      </w:r>
      <w:r w:rsidR="008974BD" w:rsidRPr="009014B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174F9" w:rsidRPr="009014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Главный </w:t>
      </w:r>
      <w:r w:rsidR="008974BD" w:rsidRPr="009014B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 </w:t>
      </w:r>
      <w:r w:rsidRPr="009014B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014B0">
        <w:rPr>
          <w:rFonts w:ascii="Times New Roman" w:hAnsi="Times New Roman" w:cs="Times New Roman"/>
          <w:b/>
          <w:sz w:val="28"/>
          <w:szCs w:val="28"/>
        </w:rPr>
        <w:t xml:space="preserve">тдела налогового администрирования, налоговой регистрации, приема и обработки налоговой отчетности  </w:t>
      </w:r>
      <w:r w:rsidR="008974BD" w:rsidRPr="009014B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8974BD" w:rsidRPr="009014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правления государственных доходов по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Сандыктаускому</w:t>
      </w:r>
      <w:r w:rsidR="00C174F9" w:rsidRPr="009014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8974BD" w:rsidRPr="009014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району, категория «С-R-</w:t>
      </w:r>
      <w:r w:rsidR="00C174F9" w:rsidRPr="009014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="008974BD" w:rsidRPr="009014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, </w:t>
      </w:r>
      <w:r w:rsidR="00FA79B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единицы</w:t>
      </w:r>
      <w:r w:rsidR="008974BD" w:rsidRPr="009014B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.</w:t>
      </w:r>
    </w:p>
    <w:p w:rsidR="00946CE7" w:rsidRPr="000E45FF" w:rsidRDefault="009014B0" w:rsidP="00946CE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821DC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974BD" w:rsidRPr="000E45F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="00946CE7" w:rsidRPr="000E45FF">
        <w:rPr>
          <w:rFonts w:ascii="Times New Roman" w:eastAsia="Times New Roman" w:hAnsi="Times New Roman" w:cs="Times New Roman"/>
          <w:sz w:val="28"/>
          <w:szCs w:val="28"/>
        </w:rPr>
        <w:t xml:space="preserve">73  288 тенге  до  </w:t>
      </w:r>
      <w:r w:rsidR="00946CE7" w:rsidRPr="000E45FF">
        <w:rPr>
          <w:rFonts w:ascii="Times New Roman" w:eastAsia="Times New Roman" w:hAnsi="Times New Roman" w:cs="Times New Roman"/>
          <w:bCs/>
          <w:sz w:val="28"/>
          <w:szCs w:val="28"/>
        </w:rPr>
        <w:t xml:space="preserve">99  105  </w:t>
      </w:r>
      <w:r w:rsidR="00946CE7" w:rsidRPr="000E45FF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9014B0" w:rsidRPr="009014B0" w:rsidRDefault="008974BD" w:rsidP="004457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9014B0" w:rsidRPr="009014B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</w:t>
      </w:r>
      <w:r w:rsidR="009014B0" w:rsidRPr="009014B0">
        <w:rPr>
          <w:rFonts w:ascii="Times New Roman" w:hAnsi="Times New Roman" w:cs="Times New Roman"/>
          <w:sz w:val="28"/>
          <w:szCs w:val="28"/>
        </w:rPr>
        <w:t>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="009014B0" w:rsidRPr="009014B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014B0" w:rsidRPr="009014B0">
        <w:rPr>
          <w:rFonts w:ascii="Times New Roman" w:hAnsi="Times New Roman" w:cs="Times New Roman"/>
          <w:sz w:val="28"/>
          <w:szCs w:val="28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="009014B0" w:rsidRPr="009014B0">
        <w:rPr>
          <w:rFonts w:ascii="Times New Roman" w:hAnsi="Times New Roman" w:cs="Times New Roman"/>
          <w:spacing w:val="-5"/>
          <w:sz w:val="28"/>
          <w:szCs w:val="28"/>
        </w:rPr>
        <w:t>оказывать необходимую методическую и консультативную п</w:t>
      </w:r>
      <w:r w:rsidR="009014B0" w:rsidRPr="009014B0">
        <w:rPr>
          <w:rFonts w:ascii="Times New Roman" w:hAnsi="Times New Roman" w:cs="Times New Roman"/>
          <w:spacing w:val="-8"/>
          <w:sz w:val="28"/>
          <w:szCs w:val="28"/>
        </w:rPr>
        <w:t>омощь,</w:t>
      </w:r>
      <w:r w:rsidR="009014B0" w:rsidRPr="009014B0">
        <w:rPr>
          <w:rFonts w:ascii="Times New Roman" w:hAnsi="Times New Roman" w:cs="Times New Roman"/>
          <w:sz w:val="28"/>
          <w:szCs w:val="28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8974BD" w:rsidRPr="000E45FF" w:rsidRDefault="00445716" w:rsidP="004457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45FF">
        <w:rPr>
          <w:sz w:val="26"/>
          <w:szCs w:val="26"/>
          <w:lang w:val="kk-KZ"/>
        </w:rPr>
        <w:t xml:space="preserve"> </w:t>
      </w:r>
      <w:r w:rsidR="008974BD"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Требования к участникам конкурса: </w:t>
      </w:r>
      <w:r w:rsidR="002F3535"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высшее  образование  в  области </w:t>
      </w:r>
      <w:r w:rsidR="002F3535"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="002F3535" w:rsidRPr="000E45FF">
        <w:rPr>
          <w:rFonts w:ascii="Times New Roman" w:hAnsi="Times New Roman" w:cs="Times New Roman"/>
          <w:sz w:val="28"/>
          <w:szCs w:val="28"/>
        </w:rPr>
        <w:t>экономики</w:t>
      </w:r>
      <w:r w:rsidR="002F3535"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="002F3535" w:rsidRPr="000E45FF">
        <w:rPr>
          <w:rFonts w:ascii="Times New Roman" w:hAnsi="Times New Roman" w:cs="Times New Roman"/>
          <w:color w:val="000000"/>
          <w:sz w:val="28"/>
          <w:szCs w:val="28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8974BD" w:rsidRPr="000E45FF" w:rsidRDefault="008974BD" w:rsidP="0053250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: инициативность, коммуникативность, аналитичность, организованность,  этичность, ориентация на качество, ориентация на потребителя, нетерпимость к коррупции.</w:t>
      </w:r>
    </w:p>
    <w:p w:rsidR="002F3535" w:rsidRDefault="002F3535" w:rsidP="002F35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45FF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0E45FF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CA47BD" w:rsidRPr="000E45FF" w:rsidRDefault="00CA47BD" w:rsidP="002F35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D7E6B" w:rsidRPr="00CA47BD" w:rsidRDefault="004D7E6B" w:rsidP="00CA47B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E45F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</w:t>
      </w:r>
      <w:r w:rsidR="00CA47BD" w:rsidRPr="00CA47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</w:t>
      </w:r>
      <w:r w:rsidRPr="00CA47B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A47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Главный </w:t>
      </w:r>
      <w:r w:rsidRPr="00CA47BD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 </w:t>
      </w:r>
      <w:r w:rsidR="00CA47BD" w:rsidRPr="00CA47BD">
        <w:rPr>
          <w:rFonts w:ascii="Times New Roman" w:hAnsi="Times New Roman" w:cs="Times New Roman"/>
          <w:b/>
          <w:sz w:val="28"/>
          <w:szCs w:val="28"/>
        </w:rPr>
        <w:t>отдела налогово</w:t>
      </w:r>
      <w:r w:rsidR="00CA47BD" w:rsidRPr="00CA47BD">
        <w:rPr>
          <w:rFonts w:ascii="Times New Roman" w:hAnsi="Times New Roman" w:cs="Times New Roman"/>
          <w:b/>
          <w:sz w:val="28"/>
          <w:szCs w:val="28"/>
          <w:lang w:val="kk-KZ"/>
        </w:rPr>
        <w:t>го</w:t>
      </w:r>
      <w:r w:rsidR="00CA47BD" w:rsidRPr="00CA47BD">
        <w:rPr>
          <w:rFonts w:ascii="Times New Roman" w:hAnsi="Times New Roman" w:cs="Times New Roman"/>
          <w:b/>
          <w:sz w:val="28"/>
          <w:szCs w:val="28"/>
        </w:rPr>
        <w:t xml:space="preserve"> администрирования, налоговой регистрации, приема и обработки налоговой отчетности</w:t>
      </w:r>
      <w:r w:rsidR="00CA4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7B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CA47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правления государственных доходов по  </w:t>
      </w:r>
      <w:r w:rsidR="00CA47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Енбекшильдерскому </w:t>
      </w:r>
      <w:r w:rsidRPr="00CA47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району, категория «С-R-4»</w:t>
      </w:r>
      <w:r w:rsidRPr="00CA47BD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, 1 единица.</w:t>
      </w:r>
    </w:p>
    <w:p w:rsidR="004D7E6B" w:rsidRPr="000E45FF" w:rsidRDefault="004D7E6B" w:rsidP="004D7E6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 </w:t>
      </w:r>
      <w:r w:rsidRPr="000E45F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0E45FF">
        <w:rPr>
          <w:rFonts w:ascii="Times New Roman" w:eastAsia="Times New Roman" w:hAnsi="Times New Roman" w:cs="Times New Roman"/>
          <w:sz w:val="28"/>
          <w:szCs w:val="28"/>
        </w:rPr>
        <w:t xml:space="preserve">73  288 тенге  до  </w:t>
      </w:r>
      <w:r w:rsidRPr="000E45FF">
        <w:rPr>
          <w:rFonts w:ascii="Times New Roman" w:eastAsia="Times New Roman" w:hAnsi="Times New Roman" w:cs="Times New Roman"/>
          <w:bCs/>
          <w:sz w:val="28"/>
          <w:szCs w:val="28"/>
        </w:rPr>
        <w:t xml:space="preserve">99  105  </w:t>
      </w:r>
      <w:r w:rsidRPr="000E45FF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CA47BD" w:rsidRPr="00CA47BD" w:rsidRDefault="004D7E6B" w:rsidP="004D7E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CA47BD" w:rsidRPr="00CA47BD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и уплатой налогов в бюджет налогоплательщиками, проведение налоговой регистрации налогоплательщиков, приема и обработки налоговой отчетности налогоплательщиков осуществление контроля за выполнением прогнозных показателей, поступлением налогов и других обязательных платежей в бюджет, проведение налоговых проверок юридических и физических лиц, </w:t>
      </w:r>
    </w:p>
    <w:p w:rsidR="004D7E6B" w:rsidRPr="000E45FF" w:rsidRDefault="004D7E6B" w:rsidP="004D7E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45FF">
        <w:rPr>
          <w:sz w:val="26"/>
          <w:szCs w:val="26"/>
          <w:lang w:val="kk-KZ"/>
        </w:rPr>
        <w:t xml:space="preserve"> </w:t>
      </w:r>
      <w:r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Требования к участникам конкурса: 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высшее  образование  в  области </w:t>
      </w:r>
      <w:r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0E45FF">
        <w:rPr>
          <w:rFonts w:ascii="Times New Roman" w:hAnsi="Times New Roman" w:cs="Times New Roman"/>
          <w:sz w:val="28"/>
          <w:szCs w:val="28"/>
        </w:rPr>
        <w:t>экономики</w:t>
      </w:r>
      <w:r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Pr="000E45FF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 послесреднее  или  техническое  и  профессиональное  </w:t>
      </w:r>
      <w:r w:rsidRPr="000E45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4D7E6B" w:rsidRPr="000E45FF" w:rsidRDefault="004D7E6B" w:rsidP="004D7E6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: инициативность, коммуникативность, аналитичность, организованность,  этичность, ориентация на качество, ориентация на потребителя, нетерпимость к коррупции.</w:t>
      </w:r>
    </w:p>
    <w:p w:rsidR="004D7E6B" w:rsidRPr="000E45FF" w:rsidRDefault="004D7E6B" w:rsidP="004D7E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0E45FF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2F3535" w:rsidRDefault="002F3535" w:rsidP="002F35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622C8" w:rsidRPr="000E45FF" w:rsidRDefault="006622C8" w:rsidP="002F35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45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</w:t>
      </w:r>
      <w:r w:rsidRPr="000E4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на основе «</w:t>
      </w:r>
      <w:r w:rsidRPr="000E45FF">
        <w:rPr>
          <w:rFonts w:ascii="Times New Roman" w:eastAsia="Calibri" w:hAnsi="Times New Roman" w:cs="Tahoma"/>
          <w:color w:val="000000"/>
          <w:sz w:val="28"/>
          <w:szCs w:val="28"/>
        </w:rPr>
        <w:t>Правил проведения конкурса на занятие административной государственной должности корпуса «Б»</w:t>
      </w:r>
      <w:r w:rsidRPr="000E45FF">
        <w:rPr>
          <w:rFonts w:ascii="Times New Roman" w:eastAsia="Calibri" w:hAnsi="Times New Roman" w:cs="Tahoma"/>
          <w:color w:val="000000"/>
          <w:sz w:val="28"/>
          <w:szCs w:val="28"/>
          <w:lang w:val="kk-KZ"/>
        </w:rPr>
        <w:t xml:space="preserve"> (далее – Правил)</w:t>
      </w:r>
      <w:r w:rsidRPr="000E4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утвержденных Приказом </w:t>
      </w:r>
      <w:r w:rsidRPr="000E45FF">
        <w:rPr>
          <w:rFonts w:ascii="Times New Roman" w:eastAsia="Calibri" w:hAnsi="Times New Roman" w:cs="Tahoma"/>
          <w:color w:val="000000"/>
          <w:sz w:val="28"/>
          <w:szCs w:val="28"/>
        </w:rPr>
        <w:t>Председателя Агентства Республики Казахстан по делам государственной службы и противодействию коррупции от 21 февраля 2017 года №40</w:t>
      </w:r>
      <w:r w:rsidRPr="000E45F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FF51C3"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рабочего дня</w:t>
      </w:r>
      <w:r w:rsidRPr="000E45FF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проведения собеседования.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sz w:val="28"/>
          <w:szCs w:val="28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Необходимые для участия в общем конкурсе документы: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Правил;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Правил;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</w:t>
      </w:r>
      <w:r w:rsidRPr="000E45FF">
        <w:rPr>
          <w:rFonts w:ascii="Times New Roman" w:hAnsi="Times New Roman" w:cs="Times New Roman"/>
          <w:sz w:val="28"/>
          <w:szCs w:val="28"/>
        </w:rPr>
        <w:lastRenderedPageBreak/>
        <w:t xml:space="preserve">Казахстан «Болашак», выданной акционерным обществом «Центр международных программ».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8974BD" w:rsidRPr="000E45FF" w:rsidRDefault="008974BD" w:rsidP="0053250A">
      <w:pPr>
        <w:pStyle w:val="a5"/>
        <w:tabs>
          <w:tab w:val="left" w:pos="0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7), 8), 9) и 10)</w:t>
      </w:r>
      <w:r w:rsidRPr="000E45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E45FF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sz w:val="28"/>
          <w:szCs w:val="28"/>
        </w:rPr>
        <w:lastRenderedPageBreak/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>Лица, изъявившие желание участвовать в </w:t>
      </w:r>
      <w:r w:rsidRPr="000E45F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 w:rsidRPr="000E45FF">
        <w:rPr>
          <w:rFonts w:ascii="Times New Roman" w:eastAsia="Calibri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  <w:bookmarkStart w:id="1" w:name="z61"/>
      <w:bookmarkEnd w:id="1"/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0E45FF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0E45F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 </w:t>
      </w:r>
      <w:r w:rsidRPr="000E45FF">
        <w:rPr>
          <w:rFonts w:ascii="Times New Roman" w:eastAsia="Calibri" w:hAnsi="Times New Roman" w:cs="Times New Roman"/>
          <w:b/>
          <w:sz w:val="28"/>
          <w:szCs w:val="28"/>
        </w:rPr>
        <w:t>рабочий день</w:t>
      </w:r>
      <w:r w:rsidRPr="000E45FF">
        <w:rPr>
          <w:rFonts w:ascii="Times New Roman" w:eastAsia="Calibri" w:hAnsi="Times New Roman" w:cs="Times New Roman"/>
          <w:sz w:val="28"/>
          <w:szCs w:val="28"/>
        </w:rPr>
        <w:t xml:space="preserve"> до начала собеседования.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>Документы должны быть представлены </w:t>
      </w:r>
      <w:r w:rsidRPr="000E45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течение </w:t>
      </w:r>
      <w:r w:rsidRPr="000E45F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7</w:t>
      </w:r>
      <w:r w:rsidRPr="000E45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рабочих дней</w:t>
      </w:r>
      <w:r w:rsidRPr="000E45FF">
        <w:rPr>
          <w:rFonts w:ascii="Times New Roman" w:eastAsia="Calibri" w:hAnsi="Times New Roman" w:cs="Times New Roman"/>
          <w:sz w:val="28"/>
          <w:szCs w:val="28"/>
        </w:rPr>
        <w:t> со дня последней публикации объявления о проведении </w:t>
      </w:r>
      <w:r w:rsidRPr="000E45F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общего</w:t>
      </w:r>
      <w:r w:rsidRPr="000E45FF">
        <w:rPr>
          <w:rFonts w:ascii="Times New Roman" w:eastAsia="Calibri" w:hAnsi="Times New Roman" w:cs="Times New Roman"/>
          <w:sz w:val="28"/>
          <w:szCs w:val="28"/>
        </w:rPr>
        <w:t>конкурса на сайте Департамента государственных доходов по Акмолинскойобластии уполномоченного органа.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 xml:space="preserve">Кандидаты, допущенные к собеседованию, проходят его в </w:t>
      </w:r>
      <w:r w:rsidRPr="000E45FF">
        <w:rPr>
          <w:rFonts w:ascii="Times New Roman" w:eastAsia="Calibri" w:hAnsi="Times New Roman" w:cs="Times New Roman"/>
          <w:sz w:val="28"/>
          <w:szCs w:val="28"/>
          <w:lang w:val="kk-KZ"/>
        </w:rPr>
        <w:t>Департаменте государственных доходов по Акмолинской области</w:t>
      </w:r>
      <w:r w:rsidRPr="000E45FF">
        <w:rPr>
          <w:rFonts w:ascii="Times New Roman" w:eastAsia="Calibri" w:hAnsi="Times New Roman" w:cs="Times New Roman"/>
          <w:sz w:val="28"/>
          <w:szCs w:val="28"/>
        </w:rPr>
        <w:t> </w:t>
      </w:r>
      <w:r w:rsidRPr="000E45FF">
        <w:rPr>
          <w:rFonts w:ascii="Times New Roman" w:eastAsia="Calibri" w:hAnsi="Times New Roman" w:cs="Times New Roman"/>
          <w:b/>
          <w:bCs/>
          <w:sz w:val="28"/>
          <w:szCs w:val="28"/>
        </w:rPr>
        <w:t>в течение 3 рабочих дней</w:t>
      </w:r>
      <w:r w:rsidRPr="000E45FF">
        <w:rPr>
          <w:rFonts w:ascii="Times New Roman" w:eastAsia="Calibri" w:hAnsi="Times New Roman" w:cs="Times New Roman"/>
          <w:sz w:val="28"/>
          <w:szCs w:val="28"/>
        </w:rPr>
        <w:t> со дня уведомления кандидатов о допуске их к собеседованию.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Форма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0E45F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государственных доходов 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45F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Акмолинской области 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(государственный орган)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5F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занятие вакантнойадминистративной государственной должности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4E4895" w:rsidRPr="000E45FF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0E45FF">
        <w:rPr>
          <w:rFonts w:ascii="Times New Roman" w:hAnsi="Times New Roman" w:cs="Times New Roman"/>
          <w:sz w:val="26"/>
          <w:szCs w:val="26"/>
        </w:rPr>
        <w:t xml:space="preserve">С основными требованиями Правил проведения конкурса на </w:t>
      </w:r>
      <w:r w:rsidRPr="000E45FF">
        <w:rPr>
          <w:rFonts w:ascii="Times New Roman" w:hAnsi="Times New Roman" w:cs="Times New Roman"/>
          <w:sz w:val="26"/>
          <w:szCs w:val="26"/>
        </w:rPr>
        <w:lastRenderedPageBreak/>
        <w:t>занятиеадминистративной государственной должности корпуса «Б» ознакомлен(ознакомлена), согласен (согласна) и обязуюсь их выполнять.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Отвечаю за подлинность представленных документов.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Pr="000E45FF">
        <w:rPr>
          <w:rFonts w:ascii="Times New Roman" w:hAnsi="Times New Roman" w:cs="Times New Roman"/>
          <w:sz w:val="26"/>
          <w:szCs w:val="26"/>
          <w:lang w:val="kk-KZ"/>
        </w:rPr>
        <w:t>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Адрес и контактный телефон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 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(подпись)( Фамилия, имя, отчество (при его наличии))</w:t>
      </w:r>
    </w:p>
    <w:p w:rsidR="008974BD" w:rsidRPr="000E45FF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«____»_______________ 20__ г.</w:t>
      </w:r>
    </w:p>
    <w:p w:rsidR="008974BD" w:rsidRPr="000E45FF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0E45FF" w:rsidRDefault="008974BD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E458A" w:rsidRPr="000E45FF" w:rsidRDefault="003E458A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E458A" w:rsidRPr="000E45FF" w:rsidRDefault="003E458A" w:rsidP="005325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E45F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458A" w:rsidRPr="000E45FF" w:rsidRDefault="003E458A" w:rsidP="005325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E45FF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E458A" w:rsidRPr="000E45FF" w:rsidRDefault="003E458A" w:rsidP="005325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E45FF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3E458A" w:rsidRPr="000E45FF" w:rsidRDefault="003E458A" w:rsidP="005325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E45FF">
        <w:rPr>
          <w:rFonts w:ascii="Times New Roman" w:hAnsi="Times New Roman" w:cs="Times New Roman"/>
          <w:sz w:val="24"/>
          <w:szCs w:val="24"/>
        </w:rPr>
        <w:t>государственной должности корпуса «Б»Форма</w:t>
      </w:r>
    </w:p>
    <w:p w:rsidR="003E458A" w:rsidRPr="000E45FF" w:rsidRDefault="003E458A" w:rsidP="005325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43"/>
        <w:gridCol w:w="2389"/>
      </w:tblGrid>
      <w:tr w:rsidR="003E458A" w:rsidRPr="000E45FF" w:rsidTr="00EF408D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3E458A" w:rsidRPr="000E45FF" w:rsidRDefault="003E458A" w:rsidP="005325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0805" cy="11804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58A" w:rsidRPr="000E45FF" w:rsidRDefault="003E458A" w:rsidP="0053250A">
      <w:pPr>
        <w:pStyle w:val="a9"/>
        <w:jc w:val="left"/>
        <w:rPr>
          <w:sz w:val="24"/>
          <w:szCs w:val="24"/>
          <w:u w:val="single"/>
        </w:rPr>
      </w:pPr>
    </w:p>
    <w:p w:rsidR="003E458A" w:rsidRPr="000E45FF" w:rsidRDefault="003E458A" w:rsidP="0053250A">
      <w:pPr>
        <w:pStyle w:val="a9"/>
        <w:rPr>
          <w:sz w:val="24"/>
          <w:szCs w:val="24"/>
          <w:u w:val="single"/>
        </w:rPr>
      </w:pPr>
    </w:p>
    <w:p w:rsidR="003E458A" w:rsidRPr="000E45FF" w:rsidRDefault="003E458A" w:rsidP="0053250A">
      <w:pPr>
        <w:pStyle w:val="a9"/>
        <w:rPr>
          <w:sz w:val="24"/>
          <w:szCs w:val="24"/>
          <w:u w:val="single"/>
        </w:rPr>
      </w:pPr>
      <w:r w:rsidRPr="000E45FF">
        <w:rPr>
          <w:sz w:val="24"/>
          <w:szCs w:val="24"/>
          <w:u w:val="single"/>
        </w:rPr>
        <w:t>______________________________</w:t>
      </w:r>
    </w:p>
    <w:p w:rsidR="003E458A" w:rsidRPr="000E45FF" w:rsidRDefault="003E458A" w:rsidP="0053250A">
      <w:pPr>
        <w:pStyle w:val="a7"/>
        <w:ind w:left="720"/>
        <w:jc w:val="center"/>
        <w:rPr>
          <w:b w:val="0"/>
          <w:sz w:val="24"/>
          <w:szCs w:val="24"/>
          <w:lang w:val="kk-KZ"/>
        </w:rPr>
      </w:pPr>
      <w:r w:rsidRPr="000E45FF">
        <w:rPr>
          <w:b w:val="0"/>
          <w:color w:val="000000"/>
          <w:sz w:val="24"/>
          <w:szCs w:val="24"/>
          <w:lang w:val="kk-KZ"/>
        </w:rPr>
        <w:lastRenderedPageBreak/>
        <w:t xml:space="preserve"> (тегi, аты, әкесiнiң аты (болған жағдайда)/</w:t>
      </w:r>
    </w:p>
    <w:p w:rsidR="003E458A" w:rsidRPr="000E45FF" w:rsidRDefault="003E458A" w:rsidP="0053250A">
      <w:pPr>
        <w:pStyle w:val="a7"/>
        <w:ind w:left="720"/>
        <w:jc w:val="center"/>
        <w:rPr>
          <w:b w:val="0"/>
          <w:sz w:val="24"/>
          <w:szCs w:val="24"/>
        </w:rPr>
      </w:pPr>
      <w:r w:rsidRPr="000E45FF">
        <w:rPr>
          <w:b w:val="0"/>
          <w:color w:val="000000"/>
          <w:sz w:val="24"/>
          <w:szCs w:val="24"/>
        </w:rPr>
        <w:t>фамилия, имя, отчество (при наличии))</w:t>
      </w:r>
    </w:p>
    <w:p w:rsidR="003E458A" w:rsidRPr="000E45FF" w:rsidRDefault="003E458A" w:rsidP="0053250A">
      <w:pPr>
        <w:pStyle w:val="1"/>
        <w:ind w:left="-426"/>
        <w:rPr>
          <w:b w:val="0"/>
          <w:sz w:val="28"/>
          <w:szCs w:val="28"/>
          <w:u w:val="single"/>
        </w:rPr>
      </w:pPr>
      <w:r w:rsidRPr="000E45FF">
        <w:rPr>
          <w:sz w:val="28"/>
          <w:szCs w:val="28"/>
          <w:u w:val="single"/>
        </w:rPr>
        <w:t>_______________________________</w:t>
      </w:r>
    </w:p>
    <w:p w:rsidR="003E458A" w:rsidRPr="000E45FF" w:rsidRDefault="003E458A" w:rsidP="0053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E45FF">
        <w:rPr>
          <w:rFonts w:ascii="Times New Roman" w:eastAsiaTheme="minorHAnsi" w:hAnsi="Times New Roman" w:cs="Times New Roman"/>
          <w:sz w:val="24"/>
          <w:szCs w:val="24"/>
        </w:rPr>
        <w:t>лауазымы/должность, санаты/категория</w:t>
      </w:r>
    </w:p>
    <w:p w:rsidR="003E458A" w:rsidRPr="000E45FF" w:rsidRDefault="003E458A" w:rsidP="00532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45FF">
        <w:rPr>
          <w:rFonts w:ascii="Times New Roman" w:eastAsiaTheme="minorHAnsi" w:hAnsi="Times New Roman" w:cs="Times New Roman"/>
          <w:sz w:val="24"/>
          <w:szCs w:val="24"/>
        </w:rPr>
        <w:t>(болғанжағдайда/при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962"/>
        <w:gridCol w:w="4820"/>
      </w:tblGrid>
      <w:tr w:rsidR="003E458A" w:rsidRPr="000E45FF" w:rsidTr="00EF408D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5F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E4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Ұлты/Национальность(по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Оқуорнынбiтiргенжылыжәнеоныңатауы/</w:t>
            </w:r>
            <w:r w:rsidRPr="000E4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Мамандығыбойыншабiлiктiлiгiғылымиатағы (болғанжағдайда)/</w:t>
            </w:r>
            <w:r w:rsidRPr="000E4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Шеттiлдерiнбiлуi/</w:t>
            </w:r>
            <w:r w:rsidRPr="000E4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Мемлекеттiкнаградалары, құрметтiатақтары(болғанжағдайда)/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sz w:val="24"/>
                <w:szCs w:val="24"/>
              </w:rPr>
              <w:t>Дипломатиялықдәріжесі, әскері, арнайыатақтары</w:t>
            </w: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sz w:val="24"/>
                <w:szCs w:val="24"/>
              </w:rPr>
              <w:t>Жазатүрі, оны тағайындаукүні мен негізітуралымәлiмет</w:t>
            </w: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(болғанжағдайда)</w:t>
            </w:r>
            <w:r w:rsidRPr="000E45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E45FF">
              <w:rPr>
                <w:rFonts w:ascii="Times New Roman" w:hAnsi="Times New Roman" w:cs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</w:rPr>
              <w:t>Соңғыүшжылдағықызметініңтиімділігінжылсайынғыбағалаукүні мен нәтижесі, егерүшжыл-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</w:rPr>
              <w:t>дан кем жұмысістегенжағдайда, нақтыжұмысістегенкезеңіндегібағасыкөрсетіледі (мемлекеттік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</w:rPr>
              <w:t>әкімшілікқызметшілертолтырады)/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</w:rPr>
              <w:t>ется государственными служащими)</w:t>
            </w:r>
          </w:p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58A" w:rsidRPr="000E45FF" w:rsidRDefault="003E458A" w:rsidP="00532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35"/>
        <w:gridCol w:w="1934"/>
        <w:gridCol w:w="5613"/>
      </w:tblGrid>
      <w:tr w:rsidR="003E458A" w:rsidRPr="000E45FF" w:rsidTr="00EF408D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3E458A" w:rsidRPr="000E45FF" w:rsidTr="00EF408D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E45FF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Күні/Дата</w:t>
            </w:r>
          </w:p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E45FF">
              <w:rPr>
                <w:rFonts w:ascii="Times New Roman" w:eastAsiaTheme="minorHAnsi" w:hAnsi="Times New Roman" w:cs="Times New Roman"/>
                <w:sz w:val="20"/>
                <w:szCs w:val="20"/>
              </w:rPr>
              <w:t>Күні/Дата</w:t>
            </w:r>
          </w:p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sz w:val="24"/>
                <w:szCs w:val="24"/>
              </w:rPr>
              <w:t>Күні/Дата қызметі, жұмыс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sz w:val="24"/>
                <w:szCs w:val="24"/>
              </w:rPr>
              <w:t>орны, мекеменіңорналасқанжері /должность,местоработы,местонахождение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sz w:val="24"/>
                <w:szCs w:val="24"/>
              </w:rPr>
              <w:t>организации қабылданған/приемабосатылған/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-47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D511C" w:rsidTr="00EF408D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eastAsiaTheme="minorHAnsi" w:hAnsi="Times New Roman" w:cs="Times New Roman"/>
                <w:sz w:val="24"/>
                <w:szCs w:val="24"/>
              </w:rPr>
              <w:t>Кандидаттыңқолы/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кандидата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  <w:r w:rsidRPr="000E45FF">
              <w:rPr>
                <w:rFonts w:ascii="Times New Roman" w:eastAsiaTheme="minorHAnsi" w:hAnsi="Times New Roman" w:cs="Times New Roman"/>
                <w:sz w:val="24"/>
                <w:szCs w:val="24"/>
              </w:rPr>
              <w:t>күні/дата_________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</w:tr>
      <w:bookmarkEnd w:id="0"/>
    </w:tbl>
    <w:p w:rsidR="003E458A" w:rsidRPr="000D511C" w:rsidRDefault="003E458A" w:rsidP="005325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458A" w:rsidRPr="000D511C" w:rsidSect="00F10CF3">
      <w:footerReference w:type="default" r:id="rId11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27" w:rsidRDefault="00D55827" w:rsidP="00DB28C1">
      <w:pPr>
        <w:spacing w:after="0" w:line="240" w:lineRule="auto"/>
      </w:pPr>
      <w:r>
        <w:separator/>
      </w:r>
    </w:p>
  </w:endnote>
  <w:endnote w:type="continuationSeparator" w:id="1">
    <w:p w:rsidR="00D55827" w:rsidRDefault="00D55827" w:rsidP="00D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6730"/>
    </w:sdtPr>
    <w:sdtContent>
      <w:p w:rsidR="00DB28C1" w:rsidRDefault="0054724A">
        <w:pPr>
          <w:pStyle w:val="af"/>
          <w:jc w:val="center"/>
        </w:pPr>
        <w:fldSimple w:instr=" PAGE   \* MERGEFORMAT ">
          <w:r w:rsidR="00821DCF">
            <w:rPr>
              <w:noProof/>
            </w:rPr>
            <w:t>9</w:t>
          </w:r>
        </w:fldSimple>
      </w:p>
    </w:sdtContent>
  </w:sdt>
  <w:p w:rsidR="00DB28C1" w:rsidRDefault="00DB28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27" w:rsidRDefault="00D55827" w:rsidP="00DB28C1">
      <w:pPr>
        <w:spacing w:after="0" w:line="240" w:lineRule="auto"/>
      </w:pPr>
      <w:r>
        <w:separator/>
      </w:r>
    </w:p>
  </w:footnote>
  <w:footnote w:type="continuationSeparator" w:id="1">
    <w:p w:rsidR="00D55827" w:rsidRDefault="00D55827" w:rsidP="00D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4E81"/>
    <w:multiLevelType w:val="hybridMultilevel"/>
    <w:tmpl w:val="7076DA50"/>
    <w:lvl w:ilvl="0" w:tplc="967A6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451"/>
    <w:rsid w:val="000238EB"/>
    <w:rsid w:val="000E1357"/>
    <w:rsid w:val="000E45FF"/>
    <w:rsid w:val="000F0D31"/>
    <w:rsid w:val="00191451"/>
    <w:rsid w:val="00213F75"/>
    <w:rsid w:val="002F3535"/>
    <w:rsid w:val="002F3B8B"/>
    <w:rsid w:val="00322881"/>
    <w:rsid w:val="003E458A"/>
    <w:rsid w:val="0042086B"/>
    <w:rsid w:val="00445716"/>
    <w:rsid w:val="00461846"/>
    <w:rsid w:val="00463088"/>
    <w:rsid w:val="004B7105"/>
    <w:rsid w:val="004D006D"/>
    <w:rsid w:val="004D7E6B"/>
    <w:rsid w:val="004E4895"/>
    <w:rsid w:val="0053250A"/>
    <w:rsid w:val="0054724A"/>
    <w:rsid w:val="00583994"/>
    <w:rsid w:val="005C46F2"/>
    <w:rsid w:val="005E42AC"/>
    <w:rsid w:val="006622C8"/>
    <w:rsid w:val="0067700B"/>
    <w:rsid w:val="00682D15"/>
    <w:rsid w:val="0068409D"/>
    <w:rsid w:val="006842DC"/>
    <w:rsid w:val="006E2297"/>
    <w:rsid w:val="00793159"/>
    <w:rsid w:val="007A2274"/>
    <w:rsid w:val="00821DCF"/>
    <w:rsid w:val="0083134A"/>
    <w:rsid w:val="00870092"/>
    <w:rsid w:val="00874CA4"/>
    <w:rsid w:val="00894C3A"/>
    <w:rsid w:val="008974BD"/>
    <w:rsid w:val="008F2A17"/>
    <w:rsid w:val="009014B0"/>
    <w:rsid w:val="00946CE7"/>
    <w:rsid w:val="009613B9"/>
    <w:rsid w:val="009A5D13"/>
    <w:rsid w:val="009C0DA3"/>
    <w:rsid w:val="009C531E"/>
    <w:rsid w:val="00A7401F"/>
    <w:rsid w:val="00A9060A"/>
    <w:rsid w:val="00AC007A"/>
    <w:rsid w:val="00AC4AF1"/>
    <w:rsid w:val="00AF3D49"/>
    <w:rsid w:val="00B84501"/>
    <w:rsid w:val="00B9152D"/>
    <w:rsid w:val="00BC0A67"/>
    <w:rsid w:val="00C174F9"/>
    <w:rsid w:val="00C875FD"/>
    <w:rsid w:val="00CA47BD"/>
    <w:rsid w:val="00CB503E"/>
    <w:rsid w:val="00CE420F"/>
    <w:rsid w:val="00D23381"/>
    <w:rsid w:val="00D356A4"/>
    <w:rsid w:val="00D55827"/>
    <w:rsid w:val="00D5630A"/>
    <w:rsid w:val="00DB28C1"/>
    <w:rsid w:val="00EE5211"/>
    <w:rsid w:val="00F06039"/>
    <w:rsid w:val="00F10CF3"/>
    <w:rsid w:val="00F80483"/>
    <w:rsid w:val="00F86EBB"/>
    <w:rsid w:val="00FA79B4"/>
    <w:rsid w:val="00FF331C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4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4BD"/>
    <w:rPr>
      <w:color w:val="0000FF"/>
      <w:u w:val="single"/>
    </w:rPr>
  </w:style>
  <w:style w:type="paragraph" w:styleId="a4">
    <w:name w:val="No Spacing"/>
    <w:uiPriority w:val="1"/>
    <w:qFormat/>
    <w:rsid w:val="008974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974BD"/>
    <w:pPr>
      <w:ind w:left="720"/>
      <w:contextualSpacing/>
    </w:pPr>
  </w:style>
  <w:style w:type="table" w:styleId="a6">
    <w:name w:val="Table Grid"/>
    <w:basedOn w:val="a1"/>
    <w:uiPriority w:val="59"/>
    <w:rsid w:val="008974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45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Subtitle"/>
    <w:basedOn w:val="a"/>
    <w:link w:val="a8"/>
    <w:qFormat/>
    <w:rsid w:val="003E458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8">
    <w:name w:val="Подзаголовок Знак"/>
    <w:basedOn w:val="a0"/>
    <w:link w:val="a7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9">
    <w:name w:val="Title"/>
    <w:basedOn w:val="a"/>
    <w:link w:val="aa"/>
    <w:qFormat/>
    <w:rsid w:val="003E4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a">
    <w:name w:val="Название Знак"/>
    <w:basedOn w:val="a0"/>
    <w:link w:val="a9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28C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28C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28C1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D7E6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.mendybayeva@kgd.gov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ai.kazbe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</dc:creator>
  <cp:lastModifiedBy>zhmendybaeva</cp:lastModifiedBy>
  <cp:revision>41</cp:revision>
  <cp:lastPrinted>2018-01-16T08:18:00Z</cp:lastPrinted>
  <dcterms:created xsi:type="dcterms:W3CDTF">2018-01-16T08:16:00Z</dcterms:created>
  <dcterms:modified xsi:type="dcterms:W3CDTF">2018-07-03T09:46:00Z</dcterms:modified>
</cp:coreProperties>
</file>