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BD" w:rsidRPr="00C4780F" w:rsidRDefault="008974BD" w:rsidP="0053250A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780F">
        <w:rPr>
          <w:rFonts w:ascii="Times New Roman" w:hAnsi="Times New Roman" w:cs="Times New Roman"/>
          <w:b/>
          <w:bCs/>
          <w:sz w:val="26"/>
          <w:szCs w:val="26"/>
          <w:u w:val="single"/>
        </w:rPr>
        <w:t>Общий</w:t>
      </w:r>
      <w:r w:rsidRPr="00C4780F">
        <w:rPr>
          <w:rFonts w:ascii="Times New Roman" w:hAnsi="Times New Roman" w:cs="Times New Roman"/>
          <w:b/>
          <w:bCs/>
          <w:sz w:val="26"/>
          <w:szCs w:val="26"/>
        </w:rPr>
        <w:t xml:space="preserve"> конкурс на занятие вакантных административных </w:t>
      </w:r>
    </w:p>
    <w:p w:rsidR="00EE5211" w:rsidRPr="00C4780F" w:rsidRDefault="00EE5211" w:rsidP="0053250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="008974BD" w:rsidRPr="00C4780F">
        <w:rPr>
          <w:rFonts w:ascii="Times New Roman" w:hAnsi="Times New Roman" w:cs="Times New Roman"/>
          <w:b/>
          <w:bCs/>
          <w:sz w:val="26"/>
          <w:szCs w:val="26"/>
        </w:rPr>
        <w:t>осударственных</w:t>
      </w:r>
      <w:r w:rsidRPr="00C4780F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="008974BD" w:rsidRPr="00C4780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82D15" w:rsidRPr="00C4780F">
        <w:rPr>
          <w:rFonts w:ascii="Times New Roman" w:hAnsi="Times New Roman" w:cs="Times New Roman"/>
          <w:b/>
          <w:bCs/>
          <w:sz w:val="26"/>
          <w:szCs w:val="26"/>
        </w:rPr>
        <w:t>низовы</w:t>
      </w:r>
      <w:r w:rsidR="00682D15" w:rsidRPr="00C4780F">
        <w:rPr>
          <w:rFonts w:ascii="Times New Roman" w:hAnsi="Times New Roman" w:cs="Times New Roman"/>
          <w:b/>
          <w:bCs/>
          <w:sz w:val="26"/>
          <w:szCs w:val="26"/>
          <w:lang w:val="kk-KZ"/>
        </w:rPr>
        <w:t>х</w:t>
      </w:r>
      <w:r w:rsidRPr="00C4780F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="008974BD" w:rsidRPr="00C4780F">
        <w:rPr>
          <w:rFonts w:ascii="Times New Roman" w:hAnsi="Times New Roman" w:cs="Times New Roman"/>
          <w:b/>
          <w:bCs/>
          <w:sz w:val="26"/>
          <w:szCs w:val="26"/>
        </w:rPr>
        <w:t xml:space="preserve">должностей корпуса «Б»  </w:t>
      </w:r>
    </w:p>
    <w:p w:rsidR="008974BD" w:rsidRPr="00C4780F" w:rsidRDefault="008974BD" w:rsidP="0053250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  <w:r w:rsidRPr="00C4780F">
        <w:rPr>
          <w:rFonts w:ascii="Times New Roman" w:hAnsi="Times New Roman" w:cs="Times New Roman"/>
          <w:b/>
          <w:bCs/>
          <w:sz w:val="26"/>
          <w:szCs w:val="26"/>
        </w:rPr>
        <w:t xml:space="preserve">(категория </w:t>
      </w:r>
      <w:r w:rsidRPr="00C4780F">
        <w:rPr>
          <w:rFonts w:ascii="Times New Roman" w:hAnsi="Times New Roman" w:cs="Times New Roman"/>
          <w:b/>
          <w:bCs/>
          <w:sz w:val="26"/>
          <w:szCs w:val="26"/>
          <w:lang w:val="en-US"/>
        </w:rPr>
        <w:t>C</w:t>
      </w:r>
      <w:r w:rsidR="00F86EBB" w:rsidRPr="00C4780F">
        <w:rPr>
          <w:rFonts w:ascii="Times New Roman" w:hAnsi="Times New Roman" w:cs="Times New Roman"/>
          <w:b/>
          <w:bCs/>
          <w:sz w:val="26"/>
          <w:szCs w:val="26"/>
          <w:lang w:val="kk-KZ"/>
        </w:rPr>
        <w:t>-</w:t>
      </w:r>
      <w:r w:rsidRPr="00C4780F">
        <w:rPr>
          <w:rFonts w:ascii="Times New Roman" w:hAnsi="Times New Roman" w:cs="Times New Roman"/>
          <w:b/>
          <w:bCs/>
          <w:sz w:val="26"/>
          <w:szCs w:val="26"/>
          <w:lang w:val="en-US"/>
        </w:rPr>
        <w:t>R</w:t>
      </w:r>
      <w:r w:rsidRPr="00C4780F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8974BD" w:rsidRPr="00C4780F" w:rsidRDefault="008974BD" w:rsidP="0053250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</w:p>
    <w:p w:rsidR="008974BD" w:rsidRPr="00C4780F" w:rsidRDefault="008974BD" w:rsidP="005325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РГУ «Департамент государственных доходов по Акмолинской области» (индекс 020000, Акмолинская область, город Кокшетау, </w:t>
      </w:r>
      <w:r w:rsidR="00207AE0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проспект Н</w:t>
      </w:r>
      <w:r w:rsidR="00207AE0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.</w:t>
      </w:r>
      <w:r w:rsidR="00207AE0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Назарбаева</w:t>
      </w:r>
      <w:r w:rsidR="00207AE0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21 а, 311 кабинет , телефон для справок – 8(7162)721187, факс 8(716)721172, электронный адрес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(</w:t>
      </w:r>
      <w:hyperlink r:id="rId7" w:history="1">
        <w:r w:rsidRPr="00C4780F">
          <w:rPr>
            <w:rStyle w:val="a3"/>
            <w:rFonts w:ascii="Times New Roman" w:eastAsia="Times New Roman" w:hAnsi="Times New Roman" w:cs="Times New Roman"/>
            <w:b/>
            <w:bCs/>
            <w:sz w:val="26"/>
            <w:szCs w:val="26"/>
          </w:rPr>
          <w:t>office@taxakmola.mgd.kz</w:t>
        </w:r>
      </w:hyperlink>
      <w:r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,</w:t>
      </w:r>
      <w:r w:rsidR="00524195" w:rsidRPr="0052419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hyperlink r:id="rId8" w:history="1">
        <w:r w:rsidR="00524195" w:rsidRPr="00581936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val="kk-KZ"/>
          </w:rPr>
          <w:t>g.zhumagulova@kgd.gov.kz</w:t>
        </w:r>
      </w:hyperlink>
      <w:r w:rsidRPr="00524195">
        <w:rPr>
          <w:rFonts w:ascii="Times New Roman" w:eastAsia="Times New Roman" w:hAnsi="Times New Roman" w:cs="Times New Roman"/>
          <w:b/>
          <w:sz w:val="26"/>
          <w:szCs w:val="26"/>
          <w:u w:val="single"/>
          <w:lang w:val="kk-KZ"/>
        </w:rPr>
        <w:t>,</w:t>
      </w:r>
      <w:r w:rsidR="0052419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</w:t>
      </w:r>
      <w:r w:rsidR="00524195" w:rsidRPr="00524195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>kal</w:t>
      </w:r>
      <w:r w:rsidR="00524195" w:rsidRPr="0052419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.</w:t>
      </w:r>
      <w:r w:rsidR="00524195" w:rsidRPr="00524195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>akhmetova</w:t>
      </w:r>
      <w:r w:rsidR="00524195" w:rsidRPr="0052419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@</w:t>
      </w:r>
      <w:r w:rsidR="00524195" w:rsidRPr="00524195">
        <w:rPr>
          <w:rFonts w:ascii="Times New Roman" w:eastAsia="Times New Roman" w:hAnsi="Times New Roman" w:cs="Times New Roman"/>
          <w:b/>
          <w:sz w:val="26"/>
          <w:szCs w:val="26"/>
          <w:u w:val="single"/>
          <w:lang w:val="kk-KZ"/>
        </w:rPr>
        <w:t xml:space="preserve"> kgd.gov.kz</w:t>
      </w:r>
      <w:r w:rsidRPr="00C4780F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)  </w:t>
      </w:r>
      <w:r w:rsidRPr="00C4780F">
        <w:rPr>
          <w:rFonts w:ascii="Times New Roman" w:hAnsi="Times New Roman" w:cs="Times New Roman"/>
          <w:b/>
          <w:sz w:val="26"/>
          <w:szCs w:val="26"/>
        </w:rPr>
        <w:t xml:space="preserve">объявляет </w:t>
      </w:r>
      <w:r w:rsidR="00D5630A" w:rsidRPr="00C478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780F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>общий</w:t>
      </w:r>
      <w:r w:rsidRPr="00C4780F">
        <w:rPr>
          <w:rFonts w:ascii="Times New Roman" w:hAnsi="Times New Roman" w:cs="Times New Roman"/>
          <w:b/>
          <w:sz w:val="26"/>
          <w:szCs w:val="26"/>
        </w:rPr>
        <w:t xml:space="preserve"> конкурс на занятие вакантных административных государственных </w:t>
      </w:r>
      <w:r w:rsidR="00682D15" w:rsidRPr="00C4780F">
        <w:rPr>
          <w:rFonts w:ascii="Times New Roman" w:hAnsi="Times New Roman" w:cs="Times New Roman"/>
          <w:b/>
          <w:sz w:val="26"/>
          <w:szCs w:val="26"/>
        </w:rPr>
        <w:t>низовы</w:t>
      </w:r>
      <w:r w:rsidR="00682D15" w:rsidRPr="00C4780F">
        <w:rPr>
          <w:rFonts w:ascii="Times New Roman" w:hAnsi="Times New Roman" w:cs="Times New Roman"/>
          <w:b/>
          <w:sz w:val="26"/>
          <w:szCs w:val="26"/>
          <w:lang w:val="kk-KZ"/>
        </w:rPr>
        <w:t>х</w:t>
      </w:r>
      <w:r w:rsidR="00F363D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C4780F">
        <w:rPr>
          <w:rFonts w:ascii="Times New Roman" w:hAnsi="Times New Roman" w:cs="Times New Roman"/>
          <w:b/>
          <w:sz w:val="26"/>
          <w:szCs w:val="26"/>
        </w:rPr>
        <w:t xml:space="preserve">должностей корпуса «Б» (категория </w:t>
      </w:r>
      <w:r w:rsidR="00F86EBB" w:rsidRPr="00C4780F">
        <w:rPr>
          <w:rFonts w:ascii="Times New Roman" w:hAnsi="Times New Roman" w:cs="Times New Roman"/>
          <w:b/>
          <w:sz w:val="26"/>
          <w:szCs w:val="26"/>
          <w:lang w:val="kk-KZ"/>
        </w:rPr>
        <w:t>«</w:t>
      </w:r>
      <w:r w:rsidRPr="00C4780F">
        <w:rPr>
          <w:rFonts w:ascii="Times New Roman" w:hAnsi="Times New Roman" w:cs="Times New Roman"/>
          <w:b/>
          <w:sz w:val="26"/>
          <w:szCs w:val="26"/>
        </w:rPr>
        <w:t>С</w:t>
      </w:r>
      <w:r w:rsidR="00F86EBB" w:rsidRPr="00C4780F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Pr="00C4780F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="00F86EBB" w:rsidRPr="00C4780F">
        <w:rPr>
          <w:rFonts w:ascii="Times New Roman" w:hAnsi="Times New Roman" w:cs="Times New Roman"/>
          <w:b/>
          <w:sz w:val="26"/>
          <w:szCs w:val="26"/>
          <w:lang w:val="kk-KZ"/>
        </w:rPr>
        <w:t>»</w:t>
      </w:r>
      <w:r w:rsidRPr="00C4780F">
        <w:rPr>
          <w:rFonts w:ascii="Times New Roman" w:hAnsi="Times New Roman" w:cs="Times New Roman"/>
          <w:b/>
          <w:sz w:val="26"/>
          <w:szCs w:val="26"/>
        </w:rPr>
        <w:t>):</w:t>
      </w:r>
    </w:p>
    <w:p w:rsidR="00207AE0" w:rsidRPr="00C4780F" w:rsidRDefault="00874CA4" w:rsidP="00207AE0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C4780F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A0657E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</w:t>
      </w:r>
      <w:r w:rsidR="00207AE0" w:rsidRPr="00D76326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</w:t>
      </w:r>
      <w:r w:rsidR="00207AE0" w:rsidRPr="004B545D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1.</w:t>
      </w:r>
      <w:r w:rsidR="00207AE0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Ведущий </w:t>
      </w:r>
      <w:r w:rsidR="00207AE0" w:rsidRPr="00C4780F">
        <w:rPr>
          <w:rFonts w:ascii="Times New Roman" w:eastAsia="Times New Roman" w:hAnsi="Times New Roman" w:cs="Times New Roman"/>
          <w:b/>
          <w:sz w:val="26"/>
          <w:szCs w:val="26"/>
        </w:rPr>
        <w:t xml:space="preserve">специалист </w:t>
      </w:r>
      <w:r w:rsidR="00207AE0" w:rsidRPr="00B01C38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>отдела администрирования непроизводственных платежей субъектов малого предпринимательства и мобильных групп</w:t>
      </w:r>
      <w:r w:rsidR="00207AE0" w:rsidRPr="002062A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207AE0" w:rsidRPr="00C4780F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="00207AE0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правления </w:t>
      </w:r>
      <w:r w:rsidR="00207AE0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государственных доходов по городу Кокшетау, категория «С-R-5</w:t>
      </w:r>
      <w:r w:rsidR="00207AE0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»</w:t>
      </w:r>
      <w:r w:rsidR="00207AE0" w:rsidRPr="00C4780F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, 1 единица.</w:t>
      </w:r>
    </w:p>
    <w:p w:rsidR="00207AE0" w:rsidRPr="00C4780F" w:rsidRDefault="00207AE0" w:rsidP="00207AE0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 xml:space="preserve">            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Должностной оклад в зависимости от выслуги лет от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64 948</w:t>
      </w:r>
      <w:r w:rsidRPr="00C4780F">
        <w:rPr>
          <w:rFonts w:ascii="Times New Roman" w:eastAsia="Times New Roman" w:hAnsi="Times New Roman" w:cs="Times New Roman"/>
          <w:sz w:val="26"/>
          <w:szCs w:val="26"/>
        </w:rPr>
        <w:t xml:space="preserve"> тенге  до </w:t>
      </w:r>
      <w:r>
        <w:rPr>
          <w:rFonts w:ascii="Times New Roman" w:eastAsia="Times New Roman" w:hAnsi="Times New Roman" w:cs="Times New Roman"/>
          <w:sz w:val="26"/>
          <w:szCs w:val="26"/>
        </w:rPr>
        <w:t>88 308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C4780F">
        <w:rPr>
          <w:rFonts w:ascii="Times New Roman" w:eastAsia="Times New Roman" w:hAnsi="Times New Roman" w:cs="Times New Roman"/>
          <w:sz w:val="26"/>
          <w:szCs w:val="26"/>
        </w:rPr>
        <w:t>тенге.</w:t>
      </w:r>
    </w:p>
    <w:p w:rsidR="00207AE0" w:rsidRPr="00F17BAF" w:rsidRDefault="00207AE0" w:rsidP="00207A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Основные функциональные обязанности: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F17BAF">
        <w:rPr>
          <w:rFonts w:ascii="Times New Roman" w:eastAsia="Times New Roman" w:hAnsi="Times New Roman" w:cs="Times New Roman"/>
          <w:sz w:val="26"/>
          <w:szCs w:val="26"/>
        </w:rPr>
        <w:t>роведение работы с субъектами малого предпринимательства, работы по выявлению незарегистрированных налогоплательщиков, контролю по сбору и обработке информации, формированию базы данных о</w:t>
      </w:r>
      <w:r w:rsidRPr="00F17BAF">
        <w:rPr>
          <w:rFonts w:ascii="Times New Roman" w:eastAsia="Times New Roman" w:hAnsi="Times New Roman" w:cs="Times New Roman"/>
          <w:sz w:val="26"/>
          <w:szCs w:val="26"/>
          <w:lang w:val="kk-KZ"/>
        </w:rPr>
        <w:t>б</w:t>
      </w:r>
      <w:r w:rsidRPr="00F17BAF">
        <w:rPr>
          <w:rFonts w:ascii="Times New Roman" w:eastAsia="Times New Roman" w:hAnsi="Times New Roman" w:cs="Times New Roman"/>
          <w:sz w:val="26"/>
          <w:szCs w:val="26"/>
        </w:rPr>
        <w:t xml:space="preserve"> объектах налогообложения, поступлений платежей от налогоплательщиков, составление материалов административного производства, проведение и тематических проверок, внесение актов в информационную систему ИНИС. Контроль по обеспечению правильного исчисление и своевременного уплаты непроизводственных платежей, а также администрирования объектов налогообложения, осуществление контроля за выполнением прогноза по непроизводственным платежам.</w:t>
      </w:r>
    </w:p>
    <w:p w:rsidR="00207AE0" w:rsidRPr="00BB6028" w:rsidRDefault="00207AE0" w:rsidP="0020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C4780F">
        <w:rPr>
          <w:sz w:val="26"/>
          <w:szCs w:val="26"/>
          <w:lang w:val="kk-KZ"/>
        </w:rPr>
        <w:t xml:space="preserve"> </w:t>
      </w:r>
      <w:r w:rsidR="00F75D5E">
        <w:rPr>
          <w:sz w:val="26"/>
          <w:szCs w:val="26"/>
          <w:lang w:val="kk-KZ"/>
        </w:rPr>
        <w:tab/>
      </w:r>
      <w:r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Требования к участникам конкурса: </w:t>
      </w:r>
      <w:r w:rsidRPr="00496D6B">
        <w:rPr>
          <w:rFonts w:ascii="Times New Roman" w:eastAsiaTheme="minorHAnsi" w:hAnsi="Times New Roman" w:cs="Times New Roman"/>
          <w:sz w:val="26"/>
          <w:szCs w:val="26"/>
          <w:lang w:eastAsia="en-US"/>
        </w:rPr>
        <w:t>высшее либо послесреднее или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техническое и профессиональное </w:t>
      </w:r>
      <w:r w:rsidRPr="00496D6B">
        <w:rPr>
          <w:rFonts w:ascii="Times New Roman" w:eastAsiaTheme="minorHAnsi" w:hAnsi="Times New Roman" w:cs="Times New Roman"/>
          <w:sz w:val="26"/>
          <w:szCs w:val="26"/>
          <w:lang w:eastAsia="en-US"/>
        </w:rPr>
        <w:t>образование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496D6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в </w:t>
      </w:r>
      <w:r w:rsidRPr="00BB6028">
        <w:rPr>
          <w:rFonts w:ascii="Times New Roman" w:eastAsia="Times New Roman" w:hAnsi="Times New Roman" w:cs="Times New Roman"/>
          <w:sz w:val="26"/>
          <w:szCs w:val="26"/>
          <w:lang w:val="kk-KZ"/>
        </w:rPr>
        <w:t>области социальных наук</w:t>
      </w:r>
      <w:r w:rsidRPr="00BB6028">
        <w:rPr>
          <w:rFonts w:ascii="Times New Roman" w:eastAsia="Times New Roman" w:hAnsi="Times New Roman" w:cs="Times New Roman"/>
          <w:sz w:val="26"/>
          <w:szCs w:val="26"/>
        </w:rPr>
        <w:t xml:space="preserve">, экономики </w:t>
      </w:r>
      <w:r w:rsidRPr="00BB6028">
        <w:rPr>
          <w:rFonts w:ascii="Times New Roman" w:eastAsia="Times New Roman" w:hAnsi="Times New Roman" w:cs="Times New Roman"/>
          <w:sz w:val="26"/>
          <w:szCs w:val="26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моделирования).</w:t>
      </w:r>
    </w:p>
    <w:p w:rsidR="00207AE0" w:rsidRPr="00BB6028" w:rsidRDefault="00207AE0" w:rsidP="00F75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4780F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Наличие следующих компетенций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</w:t>
      </w:r>
      <w:r w:rsidRPr="00BB6028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стрессоустойчивость, инициативность,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B6028">
        <w:rPr>
          <w:rFonts w:ascii="Times New Roman" w:eastAsiaTheme="minorHAnsi" w:hAnsi="Times New Roman" w:cs="Times New Roman"/>
          <w:sz w:val="26"/>
          <w:szCs w:val="26"/>
          <w:lang w:eastAsia="en-US"/>
        </w:rPr>
        <w:t>ответственность, ориентация на потребителя услуг и его информирование,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B6028">
        <w:rPr>
          <w:rFonts w:ascii="Times New Roman" w:eastAsiaTheme="minorHAnsi" w:hAnsi="Times New Roman" w:cs="Times New Roman"/>
          <w:sz w:val="26"/>
          <w:szCs w:val="26"/>
          <w:lang w:eastAsia="en-US"/>
        </w:rPr>
        <w:t>добропорядочность, саморазвитие, оперативность, сотрудничество 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B6028">
        <w:rPr>
          <w:rFonts w:ascii="Times New Roman" w:eastAsiaTheme="minorHAnsi" w:hAnsi="Times New Roman" w:cs="Times New Roman"/>
          <w:sz w:val="26"/>
          <w:szCs w:val="26"/>
          <w:lang w:eastAsia="en-US"/>
        </w:rPr>
        <w:t>взаимодействие, управление деятельностью, принятие решений, лидерство,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B6028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стратегическое м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ышление, управление изменениями.</w:t>
      </w:r>
    </w:p>
    <w:p w:rsidR="00207AE0" w:rsidRPr="00F1114D" w:rsidRDefault="00207AE0" w:rsidP="00207AE0">
      <w:pPr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kk-KZ"/>
        </w:rPr>
      </w:pPr>
      <w:r w:rsidRPr="00F1114D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Требования по компетенциям не распространяются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 xml:space="preserve"> </w:t>
      </w:r>
      <w:r w:rsidRPr="00F1114D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на лиц, получивших заключения по результатам тестирования на оценку личных качеств до 1 января 2019 года, которые действительны на момент подачи документов для участия в конкурсе на занятие административной государственной должности корпуса «Б».</w:t>
      </w:r>
    </w:p>
    <w:p w:rsidR="00207AE0" w:rsidRDefault="00207AE0" w:rsidP="00F75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780F">
        <w:rPr>
          <w:rFonts w:ascii="Times New Roman" w:hAnsi="Times New Roman" w:cs="Times New Roman"/>
          <w:color w:val="000000"/>
          <w:sz w:val="26"/>
          <w:szCs w:val="26"/>
          <w:lang w:val="kk-KZ"/>
        </w:rPr>
        <w:t>О</w:t>
      </w:r>
      <w:r w:rsidRPr="00C4780F">
        <w:rPr>
          <w:rFonts w:ascii="Times New Roman" w:hAnsi="Times New Roman" w:cs="Times New Roman"/>
          <w:color w:val="000000"/>
          <w:sz w:val="26"/>
          <w:szCs w:val="26"/>
        </w:rPr>
        <w:t>пыт  работы  не  требуется.</w:t>
      </w:r>
    </w:p>
    <w:p w:rsidR="00207AE0" w:rsidRDefault="00207AE0" w:rsidP="00207AE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207AE0" w:rsidRPr="00C4780F" w:rsidRDefault="00207AE0" w:rsidP="00207AE0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D76326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lastRenderedPageBreak/>
        <w:t xml:space="preserve">        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2</w:t>
      </w:r>
      <w:r w:rsidRPr="004B545D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Ведущий 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</w:rPr>
        <w:t xml:space="preserve">специалист </w:t>
      </w:r>
      <w:r w:rsidRPr="00B01C38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отдела </w:t>
      </w:r>
      <w:r w:rsidRPr="00BB6028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приема, выдачи документов и разъяснения налогового законодательства </w:t>
      </w:r>
      <w:r w:rsidRPr="00BB6028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BB6028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правления государственных доходов по городу Кокшетау, категория «С-R-5»</w:t>
      </w:r>
      <w:r w:rsidRPr="00BB6028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,</w:t>
      </w:r>
      <w:r w:rsidRPr="00C4780F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 1 единица.</w:t>
      </w:r>
    </w:p>
    <w:p w:rsidR="00207AE0" w:rsidRPr="00C4780F" w:rsidRDefault="00207AE0" w:rsidP="00207AE0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 xml:space="preserve">            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Должностной оклад в зависимости от выслуги лет от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64 948</w:t>
      </w:r>
      <w:r w:rsidRPr="00C4780F">
        <w:rPr>
          <w:rFonts w:ascii="Times New Roman" w:eastAsia="Times New Roman" w:hAnsi="Times New Roman" w:cs="Times New Roman"/>
          <w:sz w:val="26"/>
          <w:szCs w:val="26"/>
        </w:rPr>
        <w:t xml:space="preserve"> тенге  до </w:t>
      </w:r>
      <w:r>
        <w:rPr>
          <w:rFonts w:ascii="Times New Roman" w:eastAsia="Times New Roman" w:hAnsi="Times New Roman" w:cs="Times New Roman"/>
          <w:sz w:val="26"/>
          <w:szCs w:val="26"/>
        </w:rPr>
        <w:t>88 308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C4780F">
        <w:rPr>
          <w:rFonts w:ascii="Times New Roman" w:eastAsia="Times New Roman" w:hAnsi="Times New Roman" w:cs="Times New Roman"/>
          <w:sz w:val="26"/>
          <w:szCs w:val="26"/>
        </w:rPr>
        <w:t>тенге.</w:t>
      </w:r>
    </w:p>
    <w:p w:rsidR="00207AE0" w:rsidRPr="00BF3D0A" w:rsidRDefault="00207AE0" w:rsidP="00207AE0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Основные функциональные обязанности: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F3D0A">
        <w:rPr>
          <w:rFonts w:ascii="Times New Roman" w:eastAsia="Times New Roman" w:hAnsi="Times New Roman" w:cs="Times New Roman"/>
          <w:sz w:val="26"/>
          <w:szCs w:val="26"/>
        </w:rPr>
        <w:t xml:space="preserve">существление работ связанных с приемом и выдачей документов в соответствии с </w:t>
      </w:r>
      <w:r w:rsidRPr="00BF3D0A">
        <w:rPr>
          <w:rFonts w:ascii="Times New Roman" w:eastAsia="Times New Roman" w:hAnsi="Times New Roman" w:cs="Times New Roman"/>
          <w:bCs/>
          <w:sz w:val="26"/>
          <w:szCs w:val="26"/>
        </w:rPr>
        <w:t>Правилами работы Центров приема и обработки информации органов государственных доходов</w:t>
      </w:r>
      <w:r w:rsidRPr="00BF3D0A">
        <w:rPr>
          <w:rFonts w:ascii="Times New Roman" w:eastAsia="Times New Roman" w:hAnsi="Times New Roman" w:cs="Times New Roman"/>
          <w:sz w:val="26"/>
          <w:szCs w:val="26"/>
        </w:rPr>
        <w:t>, повышения уровня удовлетворенности населения государственными услугами, предоставляемыми  органами</w:t>
      </w:r>
      <w:r w:rsidRPr="00BF3D0A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государственных доходов</w:t>
      </w:r>
      <w:r w:rsidRPr="00BF3D0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F3D0A">
        <w:rPr>
          <w:rFonts w:ascii="Times New Roman" w:eastAsia="Times New Roman" w:hAnsi="Times New Roman" w:cs="Times New Roman"/>
          <w:sz w:val="26"/>
          <w:szCs w:val="26"/>
          <w:lang w:val="kk-KZ"/>
        </w:rPr>
        <w:t>Ф</w:t>
      </w:r>
      <w:r w:rsidRPr="00BF3D0A">
        <w:rPr>
          <w:rFonts w:ascii="Times New Roman" w:eastAsia="Times New Roman" w:hAnsi="Times New Roman" w:cs="Times New Roman"/>
          <w:sz w:val="26"/>
          <w:szCs w:val="26"/>
        </w:rPr>
        <w:t>ормирование документов в дела; прием дел в архив, сдача архивных документов на государственное хранение, ведение учета движения дел в архиве, составление актов о выделении к уничтожению документов дел с истекшими сроками хранения</w:t>
      </w:r>
      <w:r w:rsidRPr="00BF3D0A">
        <w:rPr>
          <w:rFonts w:ascii="Times New Roman" w:eastAsia="Times New Roman" w:hAnsi="Times New Roman" w:cs="Times New Roman"/>
          <w:sz w:val="26"/>
          <w:szCs w:val="26"/>
          <w:lang w:val="kk-KZ"/>
        </w:rPr>
        <w:t>.</w:t>
      </w:r>
    </w:p>
    <w:p w:rsidR="00207AE0" w:rsidRPr="00C20E04" w:rsidRDefault="00207AE0" w:rsidP="00207A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C4780F">
        <w:rPr>
          <w:sz w:val="26"/>
          <w:szCs w:val="26"/>
          <w:lang w:val="kk-KZ"/>
        </w:rPr>
        <w:t xml:space="preserve"> </w:t>
      </w:r>
      <w:r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Требования к участникам конкурса: </w:t>
      </w:r>
      <w:r w:rsidRPr="00496D6B">
        <w:rPr>
          <w:rFonts w:ascii="Times New Roman" w:eastAsiaTheme="minorHAnsi" w:hAnsi="Times New Roman" w:cs="Times New Roman"/>
          <w:sz w:val="26"/>
          <w:szCs w:val="26"/>
          <w:lang w:eastAsia="en-US"/>
        </w:rPr>
        <w:t>высшее либо послесреднее или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техническое и профессиональное </w:t>
      </w:r>
      <w:r w:rsidRPr="00496D6B">
        <w:rPr>
          <w:rFonts w:ascii="Times New Roman" w:eastAsiaTheme="minorHAnsi" w:hAnsi="Times New Roman" w:cs="Times New Roman"/>
          <w:sz w:val="26"/>
          <w:szCs w:val="26"/>
          <w:lang w:eastAsia="en-US"/>
        </w:rPr>
        <w:t>образование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496D6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в </w:t>
      </w:r>
      <w:r w:rsidRPr="00BB6028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области </w:t>
      </w:r>
      <w:r>
        <w:rPr>
          <w:rFonts w:ascii="Times New Roman" w:eastAsia="Times New Roman" w:hAnsi="Times New Roman" w:cs="Times New Roman"/>
          <w:sz w:val="26"/>
          <w:szCs w:val="26"/>
          <w:lang w:val="kk-KZ"/>
        </w:rPr>
        <w:t>с</w:t>
      </w:r>
      <w:r w:rsidRPr="00BF3D0A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оциальные науки, </w:t>
      </w:r>
      <w:r w:rsidRPr="00BF3D0A">
        <w:rPr>
          <w:rFonts w:ascii="Times New Roman" w:eastAsia="Times New Roman" w:hAnsi="Times New Roman" w:cs="Times New Roman"/>
          <w:sz w:val="26"/>
          <w:szCs w:val="26"/>
        </w:rPr>
        <w:t xml:space="preserve">экономика </w:t>
      </w:r>
      <w:r w:rsidRPr="00BF3D0A">
        <w:rPr>
          <w:rFonts w:ascii="Times New Roman" w:eastAsia="Times New Roman" w:hAnsi="Times New Roman" w:cs="Times New Roman"/>
          <w:sz w:val="26"/>
          <w:szCs w:val="26"/>
          <w:lang w:val="kk-KZ"/>
        </w:rPr>
        <w:t>и бизнес или право или технические науки и технологии</w:t>
      </w:r>
      <w:r w:rsidRPr="00C20E0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5341F" w:rsidRDefault="00207AE0" w:rsidP="00C5341F">
      <w:pPr>
        <w:spacing w:line="25" w:lineRule="atLeast"/>
        <w:ind w:firstLine="709"/>
        <w:contextualSpacing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C4780F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Наличие следующих компетенций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</w:t>
      </w:r>
      <w:r w:rsidRPr="00BB6028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стрессоустойчивость, инициативность,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B6028">
        <w:rPr>
          <w:rFonts w:ascii="Times New Roman" w:eastAsiaTheme="minorHAnsi" w:hAnsi="Times New Roman" w:cs="Times New Roman"/>
          <w:sz w:val="26"/>
          <w:szCs w:val="26"/>
          <w:lang w:eastAsia="en-US"/>
        </w:rPr>
        <w:t>ответственность, ориентация на потребителя услуг и его информирование,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B6028">
        <w:rPr>
          <w:rFonts w:ascii="Times New Roman" w:eastAsiaTheme="minorHAnsi" w:hAnsi="Times New Roman" w:cs="Times New Roman"/>
          <w:sz w:val="26"/>
          <w:szCs w:val="26"/>
          <w:lang w:eastAsia="en-US"/>
        </w:rPr>
        <w:t>добропорядочность, саморазвитие, оперативность, сотрудничество 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B6028">
        <w:rPr>
          <w:rFonts w:ascii="Times New Roman" w:eastAsiaTheme="minorHAnsi" w:hAnsi="Times New Roman" w:cs="Times New Roman"/>
          <w:sz w:val="26"/>
          <w:szCs w:val="26"/>
          <w:lang w:eastAsia="en-US"/>
        </w:rPr>
        <w:t>взаимодействие, управление деятельностью, принятие решений, лидерство,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B6028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стратегическое м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ышление, управление изменениями.</w:t>
      </w:r>
      <w:r w:rsidR="00C5341F" w:rsidRPr="00C5341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C5341F" w:rsidRPr="00C5341F" w:rsidRDefault="00C5341F" w:rsidP="00C5341F">
      <w:pPr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C5341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Требования по компетенциям не распространяются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C5341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 лиц, получивших заключения по результатам тестирования на оценку личных качеств до 1 января 2019 года, которые действительны на момент подачи документов для участия в конкурсе на занятие административной государственной должности корпуса «Б».</w:t>
      </w:r>
    </w:p>
    <w:p w:rsidR="00207AE0" w:rsidRDefault="00207AE0" w:rsidP="00F75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780F">
        <w:rPr>
          <w:rFonts w:ascii="Times New Roman" w:hAnsi="Times New Roman" w:cs="Times New Roman"/>
          <w:color w:val="000000"/>
          <w:sz w:val="26"/>
          <w:szCs w:val="26"/>
          <w:lang w:val="kk-KZ"/>
        </w:rPr>
        <w:t>О</w:t>
      </w:r>
      <w:r w:rsidRPr="00C4780F">
        <w:rPr>
          <w:rFonts w:ascii="Times New Roman" w:hAnsi="Times New Roman" w:cs="Times New Roman"/>
          <w:color w:val="000000"/>
          <w:sz w:val="26"/>
          <w:szCs w:val="26"/>
        </w:rPr>
        <w:t>пыт  работы  не  требуется.</w:t>
      </w:r>
    </w:p>
    <w:p w:rsidR="00207AE0" w:rsidRPr="00C4780F" w:rsidRDefault="00207AE0" w:rsidP="00207A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p w:rsidR="00207AE0" w:rsidRPr="00C4780F" w:rsidRDefault="00207AE0" w:rsidP="00207AE0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D76326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3</w:t>
      </w:r>
      <w:r w:rsidRPr="004B545D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Ведущий 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</w:rPr>
        <w:t xml:space="preserve">специалист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>о</w:t>
      </w:r>
      <w:r w:rsidRPr="0021488A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>тдел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>а</w:t>
      </w:r>
      <w:r w:rsidRPr="0021488A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администрирования косвенных налогов в рамках таможенного союза</w:t>
      </w:r>
      <w:r w:rsidRPr="00BB6028">
        <w:rPr>
          <w:rFonts w:ascii="Times New Roman" w:eastAsia="Times New Roman" w:hAnsi="Times New Roman" w:cs="Times New Roman"/>
          <w:b/>
          <w:sz w:val="26"/>
          <w:szCs w:val="26"/>
        </w:rPr>
        <w:t xml:space="preserve"> У</w:t>
      </w:r>
      <w:r w:rsidRPr="00BB6028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правления государственных доходов по городу Кокшетау, категория «С-R-5»</w:t>
      </w:r>
      <w:r w:rsidRPr="00BB6028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,</w:t>
      </w:r>
      <w:r w:rsidRPr="00C4780F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 1 единица.</w:t>
      </w:r>
    </w:p>
    <w:p w:rsidR="00207AE0" w:rsidRPr="00C4780F" w:rsidRDefault="00207AE0" w:rsidP="00207AE0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 xml:space="preserve">            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Должностной оклад в зависимости от выслуги лет от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64 948</w:t>
      </w:r>
      <w:r w:rsidRPr="00C4780F">
        <w:rPr>
          <w:rFonts w:ascii="Times New Roman" w:eastAsia="Times New Roman" w:hAnsi="Times New Roman" w:cs="Times New Roman"/>
          <w:sz w:val="26"/>
          <w:szCs w:val="26"/>
        </w:rPr>
        <w:t xml:space="preserve"> тенге  до </w:t>
      </w:r>
      <w:r>
        <w:rPr>
          <w:rFonts w:ascii="Times New Roman" w:eastAsia="Times New Roman" w:hAnsi="Times New Roman" w:cs="Times New Roman"/>
          <w:sz w:val="26"/>
          <w:szCs w:val="26"/>
        </w:rPr>
        <w:t>88 308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C4780F">
        <w:rPr>
          <w:rFonts w:ascii="Times New Roman" w:eastAsia="Times New Roman" w:hAnsi="Times New Roman" w:cs="Times New Roman"/>
          <w:sz w:val="26"/>
          <w:szCs w:val="26"/>
        </w:rPr>
        <w:t>тенге.</w:t>
      </w:r>
    </w:p>
    <w:p w:rsidR="00207AE0" w:rsidRPr="00F7057A" w:rsidRDefault="00207AE0" w:rsidP="00F75D5E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Основные функциональные обязанности: </w:t>
      </w:r>
      <w:r w:rsidRPr="008B6D62">
        <w:rPr>
          <w:rFonts w:ascii="Times New Roman" w:eastAsia="Times New Roman" w:hAnsi="Times New Roman" w:cs="Times New Roman"/>
          <w:sz w:val="26"/>
          <w:szCs w:val="26"/>
        </w:rPr>
        <w:t>работа по администрированию косвенных налогов по импортированным товарам в рамках Соглашения о принципах взимания косвенных налогов при экспорте</w:t>
      </w:r>
      <w:r w:rsidRPr="008B6D62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и </w:t>
      </w:r>
      <w:r w:rsidRPr="008B6D62">
        <w:rPr>
          <w:rFonts w:ascii="Times New Roman" w:eastAsia="Times New Roman" w:hAnsi="Times New Roman" w:cs="Times New Roman"/>
          <w:sz w:val="26"/>
          <w:szCs w:val="26"/>
        </w:rPr>
        <w:t>импорте товаров, выполнении работ, оказании услуг в таможенном союзе; обеспечение полноты поступления косвенных налогов в бюджет при осуществлении налогового администрирования косвенных налогов в рамках Соглашения; прием и обработка налоговой отчетности по импортируемым товарам, контроль за полнотой и правильностью начисления налогов по импортируемым товарам. Проведение разъяснительной работы по вопросам администрирования косвенных налогов в рамках Соглашения.</w:t>
      </w:r>
    </w:p>
    <w:p w:rsidR="00207AE0" w:rsidRPr="00372F3E" w:rsidRDefault="00207AE0" w:rsidP="00207A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Требования к участникам конкурса: </w:t>
      </w:r>
      <w:r w:rsidRPr="00496D6B">
        <w:rPr>
          <w:rFonts w:ascii="Times New Roman" w:eastAsiaTheme="minorHAnsi" w:hAnsi="Times New Roman" w:cs="Times New Roman"/>
          <w:sz w:val="26"/>
          <w:szCs w:val="26"/>
          <w:lang w:eastAsia="en-US"/>
        </w:rPr>
        <w:t>высшее либо послесреднее или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техническое и профессиональное </w:t>
      </w:r>
      <w:r w:rsidRPr="00496D6B">
        <w:rPr>
          <w:rFonts w:ascii="Times New Roman" w:eastAsiaTheme="minorHAnsi" w:hAnsi="Times New Roman" w:cs="Times New Roman"/>
          <w:sz w:val="26"/>
          <w:szCs w:val="26"/>
          <w:lang w:eastAsia="en-US"/>
        </w:rPr>
        <w:t>образование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496D6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в </w:t>
      </w:r>
      <w:r w:rsidRPr="00BB6028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области </w:t>
      </w:r>
      <w:r w:rsidRPr="00372F3E">
        <w:rPr>
          <w:rFonts w:ascii="Times New Roman" w:eastAsia="Times New Roman" w:hAnsi="Times New Roman" w:cs="Times New Roman"/>
          <w:sz w:val="26"/>
          <w:szCs w:val="26"/>
          <w:lang w:val="kk-KZ"/>
        </w:rPr>
        <w:t>социальных наук</w:t>
      </w:r>
      <w:r w:rsidRPr="00372F3E">
        <w:rPr>
          <w:rFonts w:ascii="Times New Roman" w:eastAsia="Times New Roman" w:hAnsi="Times New Roman" w:cs="Times New Roman"/>
          <w:sz w:val="26"/>
          <w:szCs w:val="26"/>
        </w:rPr>
        <w:t xml:space="preserve">, экономики </w:t>
      </w:r>
      <w:r w:rsidRPr="00372F3E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</w:t>
      </w:r>
      <w:r w:rsidRPr="00372F3E">
        <w:rPr>
          <w:rFonts w:ascii="Times New Roman" w:eastAsia="Times New Roman" w:hAnsi="Times New Roman" w:cs="Times New Roman"/>
          <w:sz w:val="26"/>
          <w:szCs w:val="26"/>
          <w:lang w:val="kk-KZ"/>
        </w:rPr>
        <w:lastRenderedPageBreak/>
        <w:t>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  <w:r>
        <w:rPr>
          <w:rFonts w:ascii="Times New Roman" w:eastAsia="Times New Roman" w:hAnsi="Times New Roman" w:cs="Times New Roman"/>
          <w:sz w:val="26"/>
          <w:szCs w:val="26"/>
          <w:lang w:val="kk-KZ"/>
        </w:rPr>
        <w:t>.</w:t>
      </w:r>
    </w:p>
    <w:p w:rsidR="00207AE0" w:rsidRDefault="00207AE0" w:rsidP="00F75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4780F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Наличие следующих компетенций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</w:t>
      </w:r>
      <w:r w:rsidRPr="00BB6028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стрессоустойчивость, инициативность,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B6028">
        <w:rPr>
          <w:rFonts w:ascii="Times New Roman" w:eastAsiaTheme="minorHAnsi" w:hAnsi="Times New Roman" w:cs="Times New Roman"/>
          <w:sz w:val="26"/>
          <w:szCs w:val="26"/>
          <w:lang w:eastAsia="en-US"/>
        </w:rPr>
        <w:t>ответственность, ориентация на потребителя услуг и его информирование,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B6028">
        <w:rPr>
          <w:rFonts w:ascii="Times New Roman" w:eastAsiaTheme="minorHAnsi" w:hAnsi="Times New Roman" w:cs="Times New Roman"/>
          <w:sz w:val="26"/>
          <w:szCs w:val="26"/>
          <w:lang w:eastAsia="en-US"/>
        </w:rPr>
        <w:t>добропорядочность, саморазвитие, оперативность, сотрудничество 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B6028">
        <w:rPr>
          <w:rFonts w:ascii="Times New Roman" w:eastAsiaTheme="minorHAnsi" w:hAnsi="Times New Roman" w:cs="Times New Roman"/>
          <w:sz w:val="26"/>
          <w:szCs w:val="26"/>
          <w:lang w:eastAsia="en-US"/>
        </w:rPr>
        <w:t>взаимодействие, управление деятельностью, принятие решений, лидерство,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B6028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стратегическое м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ышление, управление изменениями.</w:t>
      </w:r>
    </w:p>
    <w:p w:rsidR="000B15A3" w:rsidRPr="000B15A3" w:rsidRDefault="000B15A3" w:rsidP="000B15A3">
      <w:pPr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kk-KZ"/>
        </w:rPr>
      </w:pPr>
      <w:r w:rsidRPr="000B15A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Требования по компетенциям не распространяются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kk-KZ"/>
        </w:rPr>
        <w:t xml:space="preserve"> </w:t>
      </w:r>
      <w:bookmarkStart w:id="0" w:name="_GoBack"/>
      <w:bookmarkEnd w:id="0"/>
      <w:r w:rsidRPr="000B15A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на лиц, получивших заключения по результатам тестирования на оценку личных качеств до 1 января 2019 года, которые действительны на момент подачи документов для участия в конкурсе на занятие административной государственной должности корпуса «Б».</w:t>
      </w:r>
    </w:p>
    <w:p w:rsidR="00207AE0" w:rsidRDefault="00207AE0" w:rsidP="00F75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780F">
        <w:rPr>
          <w:rFonts w:ascii="Times New Roman" w:hAnsi="Times New Roman" w:cs="Times New Roman"/>
          <w:color w:val="000000"/>
          <w:sz w:val="26"/>
          <w:szCs w:val="26"/>
          <w:lang w:val="kk-KZ"/>
        </w:rPr>
        <w:t>О</w:t>
      </w:r>
      <w:r w:rsidRPr="00C4780F">
        <w:rPr>
          <w:rFonts w:ascii="Times New Roman" w:hAnsi="Times New Roman" w:cs="Times New Roman"/>
          <w:color w:val="000000"/>
          <w:sz w:val="26"/>
          <w:szCs w:val="26"/>
        </w:rPr>
        <w:t>пыт  работы  не  требуется.</w:t>
      </w:r>
    </w:p>
    <w:p w:rsidR="00C5341F" w:rsidRDefault="00C5341F" w:rsidP="00F75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07AE0" w:rsidRPr="004B545D" w:rsidRDefault="00207AE0" w:rsidP="00207A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Конкурс 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проводится  на  основе  «Правил  проведения  конкурса  на  занятие  административной  государственной  должности  корпуса  «Б»,  утвержденных  приказом  Председателя  Агентства  Республики  Казахстан  по  делам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государственной  службы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и  противодействую  коррупции  </w:t>
      </w:r>
      <w:r w:rsidRPr="007A2870">
        <w:rPr>
          <w:rFonts w:ascii="Times New Roman" w:eastAsia="Times New Roman" w:hAnsi="Times New Roman" w:cs="Times New Roman"/>
          <w:color w:val="222222"/>
          <w:sz w:val="26"/>
          <w:szCs w:val="26"/>
        </w:rPr>
        <w:t>от  21  февраля 2017  года  № 40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>
        <w:rPr>
          <w:rFonts w:ascii="Times New Roman" w:hAnsi="Times New Roman" w:cs="Tahoma"/>
          <w:color w:val="000000"/>
          <w:sz w:val="28"/>
          <w:szCs w:val="20"/>
          <w:lang w:val="kk-KZ"/>
        </w:rPr>
        <w:t>(далее - Правила)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07AE0" w:rsidRDefault="00207AE0" w:rsidP="00207AE0">
      <w:pPr>
        <w:spacing w:after="0" w:line="240" w:lineRule="auto"/>
        <w:ind w:firstLine="709"/>
        <w:jc w:val="both"/>
        <w:rPr>
          <w:sz w:val="28"/>
          <w:szCs w:val="28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Для  обеспечения  прозрачности  и  объективности  работы  конкурсной  комиссии  на  ее  заседани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 xml:space="preserve">е  приглашаются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наблюдатели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.  Для  регистрации  в  качестве  наблюдателя  необходимо  обратиться  в 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У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правление  человеческих  ресурсов  Департамента  государственных  доходов  по  Акмолинской  области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2878FE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Pr="002878FE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2878FE">
        <w:rPr>
          <w:rFonts w:ascii="Times New Roman" w:hAnsi="Times New Roman" w:cs="Times New Roman"/>
          <w:b/>
          <w:sz w:val="28"/>
          <w:szCs w:val="28"/>
        </w:rPr>
        <w:t xml:space="preserve"> рабочего дня</w:t>
      </w:r>
      <w:r w:rsidRPr="002878FE">
        <w:rPr>
          <w:rFonts w:ascii="Times New Roman" w:hAnsi="Times New Roman" w:cs="Times New Roman"/>
          <w:sz w:val="28"/>
          <w:szCs w:val="28"/>
        </w:rPr>
        <w:t xml:space="preserve"> </w:t>
      </w:r>
      <w:r w:rsidRPr="005B7B9E">
        <w:rPr>
          <w:rFonts w:ascii="Times New Roman" w:hAnsi="Times New Roman" w:cs="Times New Roman"/>
          <w:sz w:val="28"/>
          <w:szCs w:val="28"/>
        </w:rPr>
        <w:t>до начала проведения собеседования</w:t>
      </w:r>
      <w:r>
        <w:rPr>
          <w:sz w:val="28"/>
          <w:szCs w:val="28"/>
        </w:rPr>
        <w:t>.</w:t>
      </w:r>
    </w:p>
    <w:p w:rsidR="00207AE0" w:rsidRDefault="00207AE0" w:rsidP="00207AE0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545D">
        <w:rPr>
          <w:rFonts w:ascii="Times New Roman" w:eastAsia="Times New Roman" w:hAnsi="Times New Roman" w:cs="Times New Roman"/>
          <w:sz w:val="26"/>
          <w:szCs w:val="26"/>
        </w:rPr>
        <w:t>Для регистрации лицо предоставляет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Правил.</w:t>
      </w:r>
      <w:r w:rsidRPr="005B7B9E">
        <w:rPr>
          <w:rFonts w:ascii="Times New Roman" w:hAnsi="Times New Roman"/>
          <w:b/>
          <w:sz w:val="28"/>
          <w:szCs w:val="28"/>
        </w:rPr>
        <w:t xml:space="preserve"> </w:t>
      </w:r>
    </w:p>
    <w:p w:rsidR="00207AE0" w:rsidRDefault="00207AE0" w:rsidP="00207AE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Необходимые для участия в </w:t>
      </w:r>
      <w:r>
        <w:rPr>
          <w:rFonts w:ascii="Times New Roman" w:hAnsi="Times New Roman"/>
          <w:b/>
          <w:sz w:val="28"/>
          <w:szCs w:val="28"/>
          <w:u w:val="single"/>
        </w:rPr>
        <w:t>общем</w:t>
      </w:r>
      <w:r>
        <w:rPr>
          <w:rFonts w:ascii="Times New Roman" w:hAnsi="Times New Roman"/>
          <w:b/>
          <w:sz w:val="28"/>
          <w:szCs w:val="28"/>
        </w:rPr>
        <w:t xml:space="preserve"> конкурсе документы:</w:t>
      </w:r>
    </w:p>
    <w:p w:rsidR="00207AE0" w:rsidRPr="009D7E95" w:rsidRDefault="00207AE0" w:rsidP="0020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9D7E95">
        <w:rPr>
          <w:rFonts w:ascii="Times New Roman" w:hAnsi="Times New Roman" w:cs="Times New Roman"/>
          <w:sz w:val="26"/>
          <w:szCs w:val="26"/>
        </w:rPr>
        <w:t xml:space="preserve">1) заявление по форме, согласно приложению 2 к Правилам; </w:t>
      </w:r>
    </w:p>
    <w:p w:rsidR="00207AE0" w:rsidRPr="009D7E95" w:rsidRDefault="00207AE0" w:rsidP="0020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E95">
        <w:rPr>
          <w:rFonts w:ascii="Times New Roman" w:hAnsi="Times New Roman" w:cs="Times New Roman"/>
          <w:sz w:val="26"/>
          <w:szCs w:val="26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Правилам; </w:t>
      </w:r>
    </w:p>
    <w:p w:rsidR="00207AE0" w:rsidRPr="009D7E95" w:rsidRDefault="00207AE0" w:rsidP="0020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E95">
        <w:rPr>
          <w:rFonts w:ascii="Times New Roman" w:hAnsi="Times New Roman" w:cs="Times New Roman"/>
          <w:sz w:val="26"/>
          <w:szCs w:val="26"/>
        </w:rPr>
        <w:t xml:space="preserve">3) копии документов об образовании и приложений к ним, засвидетельствованные нотариально; </w:t>
      </w:r>
    </w:p>
    <w:p w:rsidR="00207AE0" w:rsidRPr="009D7E95" w:rsidRDefault="00207AE0" w:rsidP="0020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E95">
        <w:rPr>
          <w:rFonts w:ascii="Times New Roman" w:hAnsi="Times New Roman" w:cs="Times New Roman"/>
          <w:sz w:val="26"/>
          <w:szCs w:val="26"/>
          <w:lang w:val="kk-KZ"/>
        </w:rPr>
        <w:t>К</w:t>
      </w:r>
      <w:r w:rsidRPr="009D7E95">
        <w:rPr>
          <w:rFonts w:ascii="Times New Roman" w:hAnsi="Times New Roman" w:cs="Times New Roman"/>
          <w:sz w:val="26"/>
          <w:szCs w:val="26"/>
        </w:rPr>
        <w:t xml:space="preserve">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 </w:t>
      </w:r>
    </w:p>
    <w:p w:rsidR="00207AE0" w:rsidRPr="009D7E95" w:rsidRDefault="00207AE0" w:rsidP="0020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E95">
        <w:rPr>
          <w:rFonts w:ascii="Times New Roman" w:hAnsi="Times New Roman" w:cs="Times New Roman"/>
          <w:sz w:val="26"/>
          <w:szCs w:val="26"/>
        </w:rPr>
        <w:t xml:space="preserve"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 </w:t>
      </w:r>
    </w:p>
    <w:p w:rsidR="00207AE0" w:rsidRPr="009D7E95" w:rsidRDefault="00207AE0" w:rsidP="0020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E95">
        <w:rPr>
          <w:rFonts w:ascii="Times New Roman" w:hAnsi="Times New Roman" w:cs="Times New Roman"/>
          <w:sz w:val="26"/>
          <w:szCs w:val="26"/>
        </w:rPr>
        <w:lastRenderedPageBreak/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207AE0" w:rsidRPr="009D7E95" w:rsidRDefault="00207AE0" w:rsidP="0020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E95">
        <w:rPr>
          <w:rFonts w:ascii="Times New Roman" w:hAnsi="Times New Roman" w:cs="Times New Roman"/>
          <w:sz w:val="26"/>
          <w:szCs w:val="26"/>
        </w:rPr>
        <w:t xml:space="preserve">4) копия документа, подтверждающего трудовую деятельность, засвидетельствованная нотариально либо удостоверенная кадровой службой с места работы; </w:t>
      </w:r>
    </w:p>
    <w:p w:rsidR="00207AE0" w:rsidRPr="009D7E95" w:rsidRDefault="00207AE0" w:rsidP="0020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E95">
        <w:rPr>
          <w:rFonts w:ascii="Times New Roman" w:hAnsi="Times New Roman" w:cs="Times New Roman"/>
          <w:sz w:val="26"/>
          <w:szCs w:val="26"/>
        </w:rPr>
        <w:t xml:space="preserve">5) медицинская справка о состоянии здоровья (врачебное профессионально- 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 </w:t>
      </w:r>
    </w:p>
    <w:p w:rsidR="00207AE0" w:rsidRPr="009D7E95" w:rsidRDefault="00207AE0" w:rsidP="0020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E95">
        <w:rPr>
          <w:rFonts w:ascii="Times New Roman" w:hAnsi="Times New Roman" w:cs="Times New Roman"/>
          <w:sz w:val="26"/>
          <w:szCs w:val="26"/>
        </w:rPr>
        <w:t xml:space="preserve">6) копия документа, удостоверяющего личность, гражданина Республики Казахстан; </w:t>
      </w:r>
    </w:p>
    <w:p w:rsidR="00207AE0" w:rsidRPr="009D7E95" w:rsidRDefault="00207AE0" w:rsidP="0020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E95">
        <w:rPr>
          <w:rFonts w:ascii="Times New Roman" w:hAnsi="Times New Roman" w:cs="Times New Roman"/>
          <w:sz w:val="26"/>
          <w:szCs w:val="26"/>
        </w:rPr>
        <w:t xml:space="preserve">7)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 </w:t>
      </w:r>
    </w:p>
    <w:p w:rsidR="00207AE0" w:rsidRPr="009D7E95" w:rsidRDefault="00207AE0" w:rsidP="00207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7E95">
        <w:rPr>
          <w:rFonts w:ascii="Times New Roman" w:hAnsi="Times New Roman" w:cs="Times New Roman"/>
          <w:sz w:val="26"/>
          <w:szCs w:val="26"/>
          <w:lang w:val="kk-KZ"/>
        </w:rPr>
        <w:t>8</w:t>
      </w:r>
      <w:r w:rsidRPr="009D7E95">
        <w:rPr>
          <w:rFonts w:ascii="Times New Roman" w:hAnsi="Times New Roman" w:cs="Times New Roman"/>
          <w:sz w:val="26"/>
          <w:szCs w:val="26"/>
        </w:rPr>
        <w:t>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207AE0" w:rsidRPr="009D7E95" w:rsidRDefault="00207AE0" w:rsidP="0020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9D7E95">
        <w:rPr>
          <w:rFonts w:ascii="Times New Roman" w:hAnsi="Times New Roman" w:cs="Times New Roman"/>
          <w:sz w:val="26"/>
          <w:szCs w:val="26"/>
        </w:rPr>
        <w:t>Допускается предоставление копий документов, указанных в подпунктах 3), 4), 5), 7)</w:t>
      </w:r>
      <w:r w:rsidRPr="009D7E95">
        <w:rPr>
          <w:rFonts w:ascii="Times New Roman" w:hAnsi="Times New Roman" w:cs="Times New Roman"/>
          <w:sz w:val="26"/>
          <w:szCs w:val="26"/>
          <w:lang w:val="kk-KZ"/>
        </w:rPr>
        <w:t xml:space="preserve"> и</w:t>
      </w:r>
      <w:r w:rsidRPr="009D7E95">
        <w:rPr>
          <w:rFonts w:ascii="Times New Roman" w:hAnsi="Times New Roman" w:cs="Times New Roman"/>
          <w:sz w:val="26"/>
          <w:szCs w:val="26"/>
        </w:rPr>
        <w:t xml:space="preserve"> 8)</w:t>
      </w:r>
      <w:r w:rsidRPr="009D7E95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9D7E95">
        <w:rPr>
          <w:rFonts w:ascii="Times New Roman" w:hAnsi="Times New Roman" w:cs="Times New Roman"/>
          <w:sz w:val="26"/>
          <w:szCs w:val="26"/>
          <w:lang w:val="kk-KZ"/>
        </w:rPr>
        <w:t>При этом служба управления персоналом (кадровая служба) сверяет копии документов с подлинниками.</w:t>
      </w:r>
    </w:p>
    <w:p w:rsidR="00207AE0" w:rsidRPr="009D7E95" w:rsidRDefault="00207AE0" w:rsidP="00207AE0">
      <w:pPr>
        <w:pStyle w:val="1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9D7E95">
        <w:rPr>
          <w:rFonts w:ascii="Times New Roman" w:hAnsi="Times New Roman" w:cs="Times New Roman"/>
          <w:sz w:val="26"/>
          <w:szCs w:val="26"/>
          <w:lang w:val="kk-KZ"/>
        </w:rPr>
        <w:t>Не требуется представление копии 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 которую объявлен конкурс.</w:t>
      </w:r>
    </w:p>
    <w:p w:rsidR="00207AE0" w:rsidRPr="00406901" w:rsidRDefault="00207AE0" w:rsidP="00207A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D7E95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 xml:space="preserve"> </w:t>
      </w:r>
      <w:r w:rsidRPr="00406901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У</w:t>
      </w:r>
      <w:r w:rsidRPr="0040690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правления  человеческих  ресурсов  Департамента  государственных  доходов  по  Акмолинской  области </w:t>
      </w:r>
      <w:r w:rsidRPr="00406901">
        <w:rPr>
          <w:rFonts w:ascii="Times New Roman" w:hAnsi="Times New Roman" w:cs="Times New Roman"/>
          <w:color w:val="000000"/>
          <w:sz w:val="26"/>
          <w:szCs w:val="26"/>
        </w:rPr>
        <w:t>посредством интегрированной информационной системы «Е-қызмет» проверяется наличие у кандидата:</w:t>
      </w:r>
    </w:p>
    <w:p w:rsidR="00207AE0" w:rsidRPr="00406901" w:rsidRDefault="00207AE0" w:rsidP="00207A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6901">
        <w:rPr>
          <w:rFonts w:ascii="Times New Roman" w:hAnsi="Times New Roman" w:cs="Times New Roman"/>
          <w:color w:val="000000"/>
          <w:sz w:val="26"/>
          <w:szCs w:val="26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207AE0" w:rsidRDefault="00207AE0" w:rsidP="00207A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6901">
        <w:rPr>
          <w:rFonts w:ascii="Times New Roman" w:hAnsi="Times New Roman" w:cs="Times New Roman"/>
          <w:color w:val="000000"/>
          <w:sz w:val="26"/>
          <w:szCs w:val="26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207AE0" w:rsidRPr="00406901" w:rsidRDefault="00207AE0" w:rsidP="0020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901">
        <w:rPr>
          <w:rFonts w:ascii="Times New Roman" w:hAnsi="Times New Roman" w:cs="Times New Roman"/>
          <w:sz w:val="26"/>
          <w:szCs w:val="26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207AE0" w:rsidRPr="00406901" w:rsidRDefault="00207AE0" w:rsidP="00207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6901">
        <w:rPr>
          <w:rFonts w:ascii="Times New Roman" w:eastAsia="Calibri" w:hAnsi="Times New Roman" w:cs="Times New Roman"/>
          <w:sz w:val="26"/>
          <w:szCs w:val="26"/>
        </w:rPr>
        <w:lastRenderedPageBreak/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207AE0" w:rsidRPr="00406901" w:rsidRDefault="00207AE0" w:rsidP="00207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6901">
        <w:rPr>
          <w:rFonts w:ascii="Times New Roman" w:eastAsia="Calibri" w:hAnsi="Times New Roman" w:cs="Times New Roman"/>
          <w:sz w:val="26"/>
          <w:szCs w:val="26"/>
        </w:rPr>
        <w:t>Лица, изъявившие желание участвовать в </w:t>
      </w:r>
      <w:r w:rsidRPr="00406901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val="kk-KZ"/>
        </w:rPr>
        <w:t>общем</w:t>
      </w:r>
      <w:r w:rsidRPr="00406901">
        <w:rPr>
          <w:rFonts w:ascii="Times New Roman" w:eastAsia="Calibri" w:hAnsi="Times New Roman" w:cs="Times New Roman"/>
          <w:sz w:val="26"/>
          <w:szCs w:val="26"/>
        </w:rPr>
        <w:t> 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в сроки приема документов.</w:t>
      </w:r>
    </w:p>
    <w:p w:rsidR="00207AE0" w:rsidRPr="00406901" w:rsidRDefault="00207AE0" w:rsidP="00207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6901">
        <w:rPr>
          <w:rFonts w:ascii="Times New Roman" w:eastAsia="Calibri" w:hAnsi="Times New Roman" w:cs="Times New Roman"/>
          <w:sz w:val="26"/>
          <w:szCs w:val="26"/>
        </w:rPr>
        <w:t xml:space="preserve"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«Е-gov», их оригиналы представляются не позднее чем </w:t>
      </w:r>
      <w:r w:rsidRPr="00406901">
        <w:rPr>
          <w:rFonts w:ascii="Times New Roman" w:eastAsia="Calibri" w:hAnsi="Times New Roman" w:cs="Times New Roman"/>
          <w:b/>
          <w:sz w:val="26"/>
          <w:szCs w:val="26"/>
        </w:rPr>
        <w:t>за один час</w:t>
      </w:r>
      <w:r w:rsidRPr="00406901">
        <w:rPr>
          <w:rFonts w:ascii="Times New Roman" w:eastAsia="Calibri" w:hAnsi="Times New Roman" w:cs="Times New Roman"/>
          <w:sz w:val="26"/>
          <w:szCs w:val="26"/>
        </w:rPr>
        <w:t xml:space="preserve"> до начала собеседования. </w:t>
      </w:r>
    </w:p>
    <w:p w:rsidR="00207AE0" w:rsidRPr="00406901" w:rsidRDefault="00207AE0" w:rsidP="00207AE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901">
        <w:rPr>
          <w:rFonts w:ascii="Times New Roman" w:hAnsi="Times New Roman" w:cs="Times New Roman"/>
          <w:sz w:val="26"/>
          <w:szCs w:val="26"/>
        </w:rPr>
        <w:t>Документы должны быть представлены в течение</w:t>
      </w:r>
      <w:r w:rsidRPr="00406901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406901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Pr="00406901">
        <w:rPr>
          <w:rFonts w:ascii="Times New Roman" w:hAnsi="Times New Roman" w:cs="Times New Roman"/>
          <w:b/>
          <w:sz w:val="26"/>
          <w:szCs w:val="26"/>
        </w:rPr>
        <w:t xml:space="preserve"> рабочих дней</w:t>
      </w:r>
      <w:r w:rsidRPr="00406901">
        <w:rPr>
          <w:rFonts w:ascii="Times New Roman" w:hAnsi="Times New Roman" w:cs="Times New Roman"/>
          <w:sz w:val="26"/>
          <w:szCs w:val="26"/>
        </w:rPr>
        <w:t xml:space="preserve"> со следующего рабочего дня после последней публикации объявления о проведении общего конкурса на сайте </w:t>
      </w:r>
      <w:r w:rsidRPr="00406901">
        <w:rPr>
          <w:rFonts w:ascii="Times New Roman" w:eastAsia="Times New Roman" w:hAnsi="Times New Roman" w:cs="Times New Roman"/>
          <w:color w:val="222222"/>
          <w:sz w:val="26"/>
          <w:szCs w:val="26"/>
        </w:rPr>
        <w:t>Департамента  государственных  доходов  по  Акмолинской  области</w:t>
      </w:r>
      <w:r w:rsidRPr="00406901">
        <w:rPr>
          <w:rFonts w:ascii="Times New Roman" w:hAnsi="Times New Roman" w:cs="Times New Roman"/>
          <w:sz w:val="26"/>
          <w:szCs w:val="26"/>
        </w:rPr>
        <w:t xml:space="preserve"> </w:t>
      </w:r>
      <w:r w:rsidRPr="00406901">
        <w:rPr>
          <w:rFonts w:ascii="Times New Roman" w:hAnsi="Times New Roman" w:cs="Times New Roman"/>
          <w:sz w:val="26"/>
          <w:szCs w:val="26"/>
          <w:lang w:val="kk-KZ"/>
        </w:rPr>
        <w:t>и уполномоченного органа в сфере государственной службы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и Министерство финансов Республики Казахстан</w:t>
      </w:r>
      <w:r w:rsidRPr="00406901">
        <w:rPr>
          <w:rFonts w:ascii="Times New Roman" w:hAnsi="Times New Roman" w:cs="Times New Roman"/>
          <w:sz w:val="26"/>
          <w:szCs w:val="26"/>
        </w:rPr>
        <w:t>.</w:t>
      </w:r>
    </w:p>
    <w:p w:rsidR="00207AE0" w:rsidRPr="00406901" w:rsidRDefault="00207AE0" w:rsidP="00207AE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901">
        <w:rPr>
          <w:rFonts w:ascii="Times New Roman" w:hAnsi="Times New Roman" w:cs="Times New Roman"/>
          <w:sz w:val="26"/>
          <w:szCs w:val="26"/>
        </w:rPr>
        <w:t xml:space="preserve">Кандидаты, допущенные к собеседованию, проходят его в </w:t>
      </w:r>
      <w:r w:rsidRPr="00406901">
        <w:rPr>
          <w:rFonts w:ascii="Times New Roman" w:eastAsia="Times New Roman" w:hAnsi="Times New Roman" w:cs="Times New Roman"/>
          <w:color w:val="222222"/>
          <w:sz w:val="26"/>
          <w:szCs w:val="26"/>
        </w:rPr>
        <w:t>Департаменте  государственных  доходов  по  Акмолинской  области</w:t>
      </w:r>
      <w:r w:rsidRPr="00406901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406901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Pr="00406901">
        <w:rPr>
          <w:rFonts w:ascii="Times New Roman" w:hAnsi="Times New Roman" w:cs="Times New Roman"/>
          <w:b/>
          <w:sz w:val="26"/>
          <w:szCs w:val="26"/>
        </w:rPr>
        <w:t>3 рабочих дней</w:t>
      </w:r>
      <w:r w:rsidRPr="00406901">
        <w:rPr>
          <w:rFonts w:ascii="Times New Roman" w:hAnsi="Times New Roman" w:cs="Times New Roman"/>
          <w:sz w:val="26"/>
          <w:szCs w:val="26"/>
        </w:rPr>
        <w:t xml:space="preserve"> со дня уведомления кандидатов о допуске их к собеседованию.</w:t>
      </w:r>
    </w:p>
    <w:p w:rsidR="00207AE0" w:rsidRPr="00406901" w:rsidRDefault="00207AE0" w:rsidP="00207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406901">
        <w:rPr>
          <w:rFonts w:ascii="Times New Roman" w:eastAsia="Calibri" w:hAnsi="Times New Roman" w:cs="Times New Roman"/>
          <w:sz w:val="26"/>
          <w:szCs w:val="26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8974BD" w:rsidRPr="00C4780F" w:rsidRDefault="00B47E75" w:rsidP="00207A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207AE0" w:rsidRPr="00406901">
        <w:rPr>
          <w:rFonts w:ascii="Times New Roman" w:eastAsia="Calibri" w:hAnsi="Times New Roman" w:cs="Times New Roman"/>
          <w:sz w:val="26"/>
          <w:szCs w:val="26"/>
        </w:rPr>
        <w:t xml:space="preserve">Участники конкурса и кандидаты могут обжаловать решение конкурсной комиссии в уполномоченный орган </w:t>
      </w:r>
      <w:r w:rsidR="00207AE0" w:rsidRPr="00406901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в сфере государственной службы </w:t>
      </w:r>
      <w:r w:rsidR="00207AE0" w:rsidRPr="00406901">
        <w:rPr>
          <w:rFonts w:ascii="Times New Roman" w:eastAsia="Calibri" w:hAnsi="Times New Roman" w:cs="Times New Roman"/>
          <w:sz w:val="26"/>
          <w:szCs w:val="26"/>
        </w:rPr>
        <w:t>или</w:t>
      </w:r>
      <w:r w:rsidR="00207A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07AE0" w:rsidRPr="00406901">
        <w:rPr>
          <w:rFonts w:ascii="Times New Roman" w:eastAsia="Calibri" w:hAnsi="Times New Roman" w:cs="Times New Roman"/>
          <w:sz w:val="26"/>
          <w:szCs w:val="26"/>
        </w:rPr>
        <w:t>его территориальное подразделение, либо в судебном порядке в соответствии с законодательством Республики Казахстан.</w:t>
      </w:r>
    </w:p>
    <w:p w:rsidR="00F10CF3" w:rsidRDefault="00F10CF3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0CF3" w:rsidRPr="00C4780F" w:rsidRDefault="00F10CF3" w:rsidP="00D47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Приложение 2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к Правилам проведения конкурса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на занятие административной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государственной должности корпуса «Б»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Форма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</w:pPr>
      <w:r w:rsidRPr="00C4780F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Департамент государственных доходов 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780F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по Акмолинской области 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(государственный орган)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780F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Прошу допустить меня к участию в конкурсе на занятие вакантнойадминистративной государственной должности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4E4895" w:rsidRPr="00C4780F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C4780F">
        <w:rPr>
          <w:rFonts w:ascii="Times New Roman" w:hAnsi="Times New Roman" w:cs="Times New Roman"/>
          <w:sz w:val="26"/>
          <w:szCs w:val="26"/>
        </w:rPr>
        <w:t>С основными требованиями Правил проведения конкурса на занятиеадминистративной государственной должности корпуса «Б» ознакомлен(ознакомлена), согласен (согласна) и обязуюсь их выполнять.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Отвечаю за подлинность представленных документов.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Прилагаемые документы: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  <w:r w:rsidRPr="00C4780F">
        <w:rPr>
          <w:rFonts w:ascii="Times New Roman" w:hAnsi="Times New Roman" w:cs="Times New Roman"/>
          <w:sz w:val="26"/>
          <w:szCs w:val="26"/>
          <w:lang w:val="kk-KZ"/>
        </w:rPr>
        <w:t>________________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____________________________________________________________________________________________________________________________________________________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Адрес и контактный телефон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 ____________________________________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(подпись)( Фамилия, имя, отчество (при его наличии))</w:t>
      </w:r>
    </w:p>
    <w:p w:rsidR="008974BD" w:rsidRPr="00C4780F" w:rsidRDefault="008974BD" w:rsidP="005325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«____»_______________ 20__ г.</w:t>
      </w:r>
    </w:p>
    <w:p w:rsidR="008974BD" w:rsidRPr="00C4780F" w:rsidRDefault="008974BD" w:rsidP="005325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74BD" w:rsidRPr="00C4780F" w:rsidRDefault="008974BD" w:rsidP="0053250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F10CF3" w:rsidRPr="00C4780F" w:rsidRDefault="00F10CF3" w:rsidP="0053250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F10CF3" w:rsidRPr="00C4780F" w:rsidRDefault="00F10CF3" w:rsidP="0053250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3B6F00" w:rsidRPr="00134055" w:rsidRDefault="003B6F00" w:rsidP="003B6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Приложение 3</w:t>
      </w:r>
    </w:p>
    <w:p w:rsidR="003B6F00" w:rsidRPr="00134055" w:rsidRDefault="003B6F00" w:rsidP="003B6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к Правилам проведения конкурса</w:t>
      </w:r>
    </w:p>
    <w:p w:rsidR="003B6F00" w:rsidRPr="00134055" w:rsidRDefault="003B6F00" w:rsidP="003B6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на занятие административной</w:t>
      </w:r>
    </w:p>
    <w:p w:rsidR="003B6F00" w:rsidRPr="00134055" w:rsidRDefault="003B6F00" w:rsidP="003B6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государственной должности корпуса «Б»</w:t>
      </w:r>
    </w:p>
    <w:p w:rsidR="003B6F00" w:rsidRDefault="003B6F00" w:rsidP="003B6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134055">
        <w:rPr>
          <w:rFonts w:ascii="Times New Roman" w:hAnsi="Times New Roman" w:cs="Times New Roman"/>
        </w:rPr>
        <w:t>Форма</w:t>
      </w:r>
    </w:p>
    <w:p w:rsidR="003B6F00" w:rsidRDefault="003B6F00" w:rsidP="003B6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3B6F00" w:rsidRDefault="003B6F00" w:rsidP="003B6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3B6F00" w:rsidRDefault="003B6F00" w:rsidP="003B6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55"/>
      </w:tblGrid>
      <w:tr w:rsidR="003B6F00" w:rsidTr="002870EB">
        <w:tc>
          <w:tcPr>
            <w:tcW w:w="7054" w:type="dxa"/>
          </w:tcPr>
          <w:p w:rsidR="003B6F00" w:rsidRPr="003B6F00" w:rsidRDefault="003B6F00" w:rsidP="003B6F00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B6F00" w:rsidRPr="003B6F00" w:rsidRDefault="003B6F00" w:rsidP="003B6F00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B6F00">
              <w:rPr>
                <w:rFonts w:ascii="Times New Roman" w:hAnsi="Times New Roman" w:cs="Times New Roman"/>
                <w:b/>
                <w:lang w:val="kk-KZ"/>
              </w:rPr>
              <w:t>«Б» КОРПУСЫНЫҢ ӘКІМШІЛІК МЕМЛЕКЕТТІК ЛАУАЗЫМЫНА</w:t>
            </w:r>
          </w:p>
          <w:p w:rsidR="003B6F00" w:rsidRPr="003B6F00" w:rsidRDefault="003B6F00" w:rsidP="003B6F00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B6F00">
              <w:rPr>
                <w:rFonts w:ascii="Times New Roman" w:hAnsi="Times New Roman" w:cs="Times New Roman"/>
                <w:b/>
                <w:lang w:val="kk-KZ"/>
              </w:rPr>
              <w:t>КАНДИДАТТЫҢ ҚЫЗМЕТТIК ТIЗIМІ</w:t>
            </w:r>
          </w:p>
          <w:p w:rsidR="003B6F00" w:rsidRPr="003B6F00" w:rsidRDefault="003B6F00" w:rsidP="003B6F0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B6F00">
              <w:rPr>
                <w:rFonts w:ascii="Times New Roman" w:hAnsi="Times New Roman" w:cs="Times New Roman"/>
                <w:b/>
              </w:rPr>
              <w:t>ПОСЛУЖНОЙ СПИСОК КАНДИДАТА НА АДМИНИСТРАТИВНУЮ</w:t>
            </w:r>
          </w:p>
          <w:p w:rsidR="003B6F00" w:rsidRPr="003B6F00" w:rsidRDefault="003B6F00" w:rsidP="003B6F0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B6F00">
              <w:rPr>
                <w:rFonts w:ascii="Times New Roman" w:hAnsi="Times New Roman" w:cs="Times New Roman"/>
                <w:b/>
              </w:rPr>
              <w:t>ГОСУДАРСТВЕННУЮ ДОЛЖНОСТЬ КОРПУСА «Б»</w:t>
            </w:r>
          </w:p>
          <w:p w:rsidR="003B6F00" w:rsidRDefault="003B6F00" w:rsidP="002870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55" w:type="dxa"/>
          </w:tcPr>
          <w:p w:rsidR="003B6F00" w:rsidRDefault="003B6F00" w:rsidP="002870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65885" cy="1175385"/>
                  <wp:effectExtent l="19050" t="0" r="571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17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6F00" w:rsidRPr="00EC400F" w:rsidRDefault="003B6F00" w:rsidP="003B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EC400F">
        <w:rPr>
          <w:rFonts w:ascii="Times New Roman" w:hAnsi="Times New Roman" w:cs="Times New Roman"/>
          <w:lang w:val="kk-KZ"/>
        </w:rPr>
        <w:t>тегі, аты және әкесінің аты (болған жағдайда) /</w:t>
      </w:r>
    </w:p>
    <w:p w:rsidR="003B6F00" w:rsidRPr="00134055" w:rsidRDefault="003B6F00" w:rsidP="003B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фамилия, имя, отчество (при наличии)</w:t>
      </w:r>
    </w:p>
    <w:p w:rsidR="003B6F00" w:rsidRPr="00711DB0" w:rsidRDefault="003B6F00" w:rsidP="003B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134055">
        <w:rPr>
          <w:rFonts w:ascii="Times New Roman" w:hAnsi="Times New Roman" w:cs="Times New Roman"/>
        </w:rPr>
        <w:t>лауазымы/должность, санаты/категория</w:t>
      </w:r>
    </w:p>
    <w:p w:rsidR="003B6F00" w:rsidRDefault="003B6F00" w:rsidP="003B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134055">
        <w:rPr>
          <w:rFonts w:ascii="Times New Roman" w:hAnsi="Times New Roman" w:cs="Times New Roman"/>
        </w:rPr>
        <w:t>(болған жағдайда/при наличии)</w:t>
      </w:r>
    </w:p>
    <w:p w:rsidR="003B6F00" w:rsidRPr="00EC400F" w:rsidRDefault="003B6F00" w:rsidP="003B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3B6F00" w:rsidRDefault="003B6F00" w:rsidP="003B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3B6F00" w:rsidRDefault="003B6F00" w:rsidP="003B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EC400F">
        <w:rPr>
          <w:rFonts w:ascii="Times New Roman" w:hAnsi="Times New Roman" w:cs="Times New Roman"/>
          <w:b/>
        </w:rPr>
        <w:t>ЖЕКЕ МӘЛІМЕТТЕР / ЛИЧНЫЕ ДАННЫЕ</w:t>
      </w:r>
    </w:p>
    <w:p w:rsidR="003B6F00" w:rsidRPr="00EC400F" w:rsidRDefault="003B6F00" w:rsidP="003B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5345"/>
        <w:gridCol w:w="4394"/>
      </w:tblGrid>
      <w:tr w:rsidR="003B6F00" w:rsidRPr="007D63EC" w:rsidTr="003B6F00">
        <w:trPr>
          <w:trHeight w:val="30"/>
        </w:trPr>
        <w:tc>
          <w:tcPr>
            <w:tcW w:w="751" w:type="dxa"/>
          </w:tcPr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Туған күні және жері/</w:t>
            </w:r>
          </w:p>
          <w:p w:rsidR="003B6F00" w:rsidRPr="007D63EC" w:rsidRDefault="003B6F00" w:rsidP="002870EB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F00" w:rsidRPr="00711DB0" w:rsidRDefault="003B6F00" w:rsidP="0028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F00" w:rsidRPr="007D63EC" w:rsidTr="003B6F00">
        <w:trPr>
          <w:trHeight w:val="30"/>
        </w:trPr>
        <w:tc>
          <w:tcPr>
            <w:tcW w:w="751" w:type="dxa"/>
          </w:tcPr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Ұлты (қалауы бойынша)/</w:t>
            </w:r>
          </w:p>
          <w:p w:rsidR="003B6F00" w:rsidRPr="007D63EC" w:rsidRDefault="003B6F00" w:rsidP="002870EB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Национальность (по желанию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711DB0" w:rsidRDefault="003B6F00" w:rsidP="002870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6F00" w:rsidRPr="007D63EC" w:rsidTr="003B6F00">
        <w:trPr>
          <w:trHeight w:val="1021"/>
        </w:trPr>
        <w:tc>
          <w:tcPr>
            <w:tcW w:w="751" w:type="dxa"/>
          </w:tcPr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B25E61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5E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орнын бітірген жылы және оныңатауы/</w:t>
            </w:r>
          </w:p>
          <w:p w:rsidR="003B6F00" w:rsidRPr="007D63EC" w:rsidRDefault="003B6F00" w:rsidP="002870EB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Год окончания и наименование учебного заведения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6F00" w:rsidRPr="00711DB0" w:rsidRDefault="003B6F00" w:rsidP="002870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6F00" w:rsidRPr="007D63EC" w:rsidTr="003B6F00">
        <w:trPr>
          <w:trHeight w:val="30"/>
        </w:trPr>
        <w:tc>
          <w:tcPr>
            <w:tcW w:w="751" w:type="dxa"/>
          </w:tcPr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B25E61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5E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Мамандығы бойынша біліктілігі, ғылыми дәрежесі, ғылыми атағы (болған жағдайда) /</w:t>
            </w:r>
          </w:p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711DB0" w:rsidRDefault="003B6F00" w:rsidP="002870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6F00" w:rsidRPr="007D63EC" w:rsidTr="003B6F00">
        <w:trPr>
          <w:trHeight w:val="30"/>
        </w:trPr>
        <w:tc>
          <w:tcPr>
            <w:tcW w:w="751" w:type="dxa"/>
          </w:tcPr>
          <w:p w:rsidR="003B6F00" w:rsidRPr="007D63EC" w:rsidRDefault="003B6F00" w:rsidP="002870E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Шетел тілдерін білуі/</w:t>
            </w:r>
          </w:p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Владение иностранными языками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6F00" w:rsidRPr="007D63EC" w:rsidTr="003B6F00">
        <w:trPr>
          <w:trHeight w:val="30"/>
        </w:trPr>
        <w:tc>
          <w:tcPr>
            <w:tcW w:w="751" w:type="dxa"/>
          </w:tcPr>
          <w:p w:rsidR="003B6F00" w:rsidRPr="007D63EC" w:rsidRDefault="003B6F00" w:rsidP="002870E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наградалары, құрметті атақтары (болған жағдайда) /</w:t>
            </w:r>
          </w:p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Государственные награды, почетные звания (при наличии)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6F00" w:rsidRPr="007D63EC" w:rsidTr="003B6F00">
        <w:trPr>
          <w:trHeight w:val="30"/>
        </w:trPr>
        <w:tc>
          <w:tcPr>
            <w:tcW w:w="751" w:type="dxa"/>
          </w:tcPr>
          <w:p w:rsidR="003B6F00" w:rsidRPr="007D63EC" w:rsidRDefault="003B6F00" w:rsidP="002870E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Дипломатиялық дәрежесі, әскери, арнайы атақтары, сыныптық шені (болған жағдайда) /</w:t>
            </w:r>
          </w:p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6F00" w:rsidRPr="007D63EC" w:rsidTr="003B6F00">
        <w:trPr>
          <w:trHeight w:val="30"/>
        </w:trPr>
        <w:tc>
          <w:tcPr>
            <w:tcW w:w="751" w:type="dxa"/>
          </w:tcPr>
          <w:p w:rsidR="003B6F00" w:rsidRPr="007D63EC" w:rsidRDefault="003B6F00" w:rsidP="002870E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Жаза түрі, оны тағайындау күні мен негізі (болған жағдайда) /Вид взыскания, дата и основания его</w:t>
            </w:r>
          </w:p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наложения (при наличии)</w:t>
            </w:r>
            <w:r w:rsidRPr="007D6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6F00" w:rsidRPr="007D63EC" w:rsidTr="003B6F00">
        <w:trPr>
          <w:trHeight w:val="30"/>
        </w:trPr>
        <w:tc>
          <w:tcPr>
            <w:tcW w:w="751" w:type="dxa"/>
          </w:tcPr>
          <w:p w:rsidR="003B6F00" w:rsidRPr="007D63EC" w:rsidRDefault="003B6F00" w:rsidP="002870E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B25E61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5E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Соңғы үш жылдағы қызметінің тиімділігін жыл сайынғы бағалау күні мен нәтижесі, егер үш жыл-</w:t>
            </w:r>
          </w:p>
          <w:p w:rsidR="003B6F00" w:rsidRPr="00B25E61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5E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 кем жұмыс істеген жағдайда, нақты жұмыс істеген кезеңіндегі бағасы көрсетіледі (мемлекеттік</w:t>
            </w:r>
          </w:p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әкімшілік қызметшілер толтырады)/ Дата и результаты ежегодной оценки эффективности деятельности за последние три года, в случае,</w:t>
            </w:r>
          </w:p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если проработал менее трех лет, указываются оценки за фактически отработанный период (заполня-</w:t>
            </w:r>
          </w:p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ется государственными служащими)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3B6F00" w:rsidRPr="007D63EC" w:rsidRDefault="003B6F00" w:rsidP="003B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F00" w:rsidRPr="007D63EC" w:rsidRDefault="003B6F00" w:rsidP="003B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3B6F00" w:rsidRPr="007D63EC" w:rsidRDefault="003B6F00" w:rsidP="003B6F00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1" w:name="z8"/>
      <w:r w:rsidRPr="007D63EC">
        <w:rPr>
          <w:rFonts w:ascii="Times New Roman" w:hAnsi="Times New Roman" w:cs="Times New Roman"/>
          <w:b/>
          <w:color w:val="000000"/>
          <w:sz w:val="20"/>
          <w:szCs w:val="20"/>
        </w:rPr>
        <w:t>II. ЕҢБЕК ЖОЛЫ</w:t>
      </w:r>
      <w:r w:rsidRPr="007D63EC">
        <w:rPr>
          <w:rFonts w:ascii="Times New Roman" w:hAnsi="Times New Roman" w:cs="Times New Roman"/>
          <w:sz w:val="20"/>
          <w:szCs w:val="20"/>
        </w:rPr>
        <w:br/>
      </w:r>
      <w:r w:rsidRPr="007D63EC">
        <w:rPr>
          <w:rFonts w:ascii="Times New Roman" w:hAnsi="Times New Roman" w:cs="Times New Roman"/>
          <w:b/>
          <w:color w:val="000000"/>
          <w:sz w:val="20"/>
          <w:szCs w:val="20"/>
        </w:rPr>
        <w:t>    ТРУДОВАЯ ДЕЯТЕЛЬНОСТЬ</w:t>
      </w:r>
    </w:p>
    <w:p w:rsidR="003B6F00" w:rsidRPr="007D63EC" w:rsidRDefault="003B6F00" w:rsidP="003B6F0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146"/>
        <w:gridCol w:w="6166"/>
      </w:tblGrid>
      <w:tr w:rsidR="003B6F00" w:rsidRPr="007D63EC" w:rsidTr="00AF2306">
        <w:trPr>
          <w:trHeight w:val="30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3B6F00" w:rsidRPr="00285FE9" w:rsidRDefault="003B6F00" w:rsidP="002870E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Күні/ Дата</w:t>
            </w:r>
          </w:p>
        </w:tc>
        <w:tc>
          <w:tcPr>
            <w:tcW w:w="616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285FE9" w:rsidRDefault="003B6F00" w:rsidP="002870E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Лауазымы, жұмыс орны, ұйымның орналасқан жерi/</w:t>
            </w:r>
            <w:r w:rsidRPr="00285FE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Должность, место работы, местонахождение организации</w:t>
            </w:r>
          </w:p>
          <w:p w:rsidR="003B6F00" w:rsidRPr="00285FE9" w:rsidRDefault="003B6F00" w:rsidP="002870E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3B6F00" w:rsidRPr="007D63EC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285FE9" w:rsidRDefault="003B6F00" w:rsidP="002870EB">
            <w:pPr>
              <w:spacing w:after="20"/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қабылданған/ приема</w:t>
            </w: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285FE9" w:rsidRDefault="003B6F00" w:rsidP="002870EB">
            <w:pPr>
              <w:spacing w:after="20"/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босатылған/ увольнения</w:t>
            </w:r>
          </w:p>
        </w:tc>
        <w:tc>
          <w:tcPr>
            <w:tcW w:w="616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7D63EC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ind w:left="12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7D63EC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Кандидаттың қолы/</w:t>
            </w: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3B6F00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Подпись кандидата</w:t>
            </w: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3B6F00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________________</w:t>
            </w:r>
          </w:p>
          <w:p w:rsidR="003B6F00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күні/дата</w:t>
            </w:r>
          </w:p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7D63EC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6F00" w:rsidRPr="00F24080" w:rsidRDefault="003B6F00" w:rsidP="003B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lastRenderedPageBreak/>
        <w:t xml:space="preserve"> </w:t>
      </w:r>
    </w:p>
    <w:p w:rsidR="003E458A" w:rsidRPr="00C4780F" w:rsidRDefault="003E458A" w:rsidP="003B6F0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sectPr w:rsidR="003E458A" w:rsidRPr="00C4780F" w:rsidSect="00F10CF3">
      <w:footerReference w:type="default" r:id="rId10"/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62F" w:rsidRDefault="00CD562F" w:rsidP="00DB28C1">
      <w:pPr>
        <w:spacing w:after="0" w:line="240" w:lineRule="auto"/>
      </w:pPr>
      <w:r>
        <w:separator/>
      </w:r>
    </w:p>
  </w:endnote>
  <w:endnote w:type="continuationSeparator" w:id="0">
    <w:p w:rsidR="00CD562F" w:rsidRDefault="00CD562F" w:rsidP="00DB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56730"/>
    </w:sdtPr>
    <w:sdtEndPr/>
    <w:sdtContent>
      <w:p w:rsidR="00DB28C1" w:rsidRDefault="004537B2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5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B28C1" w:rsidRDefault="00DB28C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62F" w:rsidRDefault="00CD562F" w:rsidP="00DB28C1">
      <w:pPr>
        <w:spacing w:after="0" w:line="240" w:lineRule="auto"/>
      </w:pPr>
      <w:r>
        <w:separator/>
      </w:r>
    </w:p>
  </w:footnote>
  <w:footnote w:type="continuationSeparator" w:id="0">
    <w:p w:rsidR="00CD562F" w:rsidRDefault="00CD562F" w:rsidP="00DB2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04E81"/>
    <w:multiLevelType w:val="hybridMultilevel"/>
    <w:tmpl w:val="7076DA50"/>
    <w:lvl w:ilvl="0" w:tplc="967A653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451"/>
    <w:rsid w:val="000152D4"/>
    <w:rsid w:val="000238EB"/>
    <w:rsid w:val="000A747E"/>
    <w:rsid w:val="000B15A3"/>
    <w:rsid w:val="000E1357"/>
    <w:rsid w:val="000E45FF"/>
    <w:rsid w:val="000F0D31"/>
    <w:rsid w:val="00114F7F"/>
    <w:rsid w:val="00115D7E"/>
    <w:rsid w:val="001634DE"/>
    <w:rsid w:val="00191451"/>
    <w:rsid w:val="00207AE0"/>
    <w:rsid w:val="00213F75"/>
    <w:rsid w:val="00261751"/>
    <w:rsid w:val="00264ADF"/>
    <w:rsid w:val="00267EA7"/>
    <w:rsid w:val="002F3535"/>
    <w:rsid w:val="002F3B8B"/>
    <w:rsid w:val="002F4F5A"/>
    <w:rsid w:val="0030348F"/>
    <w:rsid w:val="003124D3"/>
    <w:rsid w:val="00322881"/>
    <w:rsid w:val="003835C5"/>
    <w:rsid w:val="00387479"/>
    <w:rsid w:val="003B6F00"/>
    <w:rsid w:val="003C3278"/>
    <w:rsid w:val="003E458A"/>
    <w:rsid w:val="003F54A6"/>
    <w:rsid w:val="003F7476"/>
    <w:rsid w:val="00410C4F"/>
    <w:rsid w:val="0042086B"/>
    <w:rsid w:val="00445716"/>
    <w:rsid w:val="004537B2"/>
    <w:rsid w:val="00461846"/>
    <w:rsid w:val="00463088"/>
    <w:rsid w:val="004B3747"/>
    <w:rsid w:val="004B7105"/>
    <w:rsid w:val="004D006D"/>
    <w:rsid w:val="004D7E6B"/>
    <w:rsid w:val="004E4895"/>
    <w:rsid w:val="004F7FC8"/>
    <w:rsid w:val="00524195"/>
    <w:rsid w:val="0053250A"/>
    <w:rsid w:val="0054724A"/>
    <w:rsid w:val="0055735E"/>
    <w:rsid w:val="0057164E"/>
    <w:rsid w:val="00583994"/>
    <w:rsid w:val="005A49A2"/>
    <w:rsid w:val="005C46F2"/>
    <w:rsid w:val="005E42AC"/>
    <w:rsid w:val="00612FE7"/>
    <w:rsid w:val="006622C8"/>
    <w:rsid w:val="006764B7"/>
    <w:rsid w:val="0067700B"/>
    <w:rsid w:val="00682D15"/>
    <w:rsid w:val="0068409D"/>
    <w:rsid w:val="006842DC"/>
    <w:rsid w:val="006E2297"/>
    <w:rsid w:val="007742D5"/>
    <w:rsid w:val="00793159"/>
    <w:rsid w:val="007A2274"/>
    <w:rsid w:val="00821DCF"/>
    <w:rsid w:val="0083134A"/>
    <w:rsid w:val="00834645"/>
    <w:rsid w:val="008347D1"/>
    <w:rsid w:val="00847419"/>
    <w:rsid w:val="00870092"/>
    <w:rsid w:val="00870808"/>
    <w:rsid w:val="00874CA4"/>
    <w:rsid w:val="00894C3A"/>
    <w:rsid w:val="008974BD"/>
    <w:rsid w:val="008A1E51"/>
    <w:rsid w:val="008B1B3D"/>
    <w:rsid w:val="008B4C82"/>
    <w:rsid w:val="008F2A17"/>
    <w:rsid w:val="009014B0"/>
    <w:rsid w:val="00917644"/>
    <w:rsid w:val="00946CE7"/>
    <w:rsid w:val="009613B9"/>
    <w:rsid w:val="009A5D13"/>
    <w:rsid w:val="009C0DA3"/>
    <w:rsid w:val="009C531E"/>
    <w:rsid w:val="009C6800"/>
    <w:rsid w:val="009D6DE2"/>
    <w:rsid w:val="00A0657E"/>
    <w:rsid w:val="00A26B32"/>
    <w:rsid w:val="00A72BD6"/>
    <w:rsid w:val="00A7401F"/>
    <w:rsid w:val="00A9060A"/>
    <w:rsid w:val="00AC007A"/>
    <w:rsid w:val="00AC4AF1"/>
    <w:rsid w:val="00AF2306"/>
    <w:rsid w:val="00AF3D49"/>
    <w:rsid w:val="00B3561B"/>
    <w:rsid w:val="00B40F69"/>
    <w:rsid w:val="00B47E75"/>
    <w:rsid w:val="00B83992"/>
    <w:rsid w:val="00B84501"/>
    <w:rsid w:val="00B9152D"/>
    <w:rsid w:val="00BA02E3"/>
    <w:rsid w:val="00BB0125"/>
    <w:rsid w:val="00BB5300"/>
    <w:rsid w:val="00BC0A67"/>
    <w:rsid w:val="00BC56C4"/>
    <w:rsid w:val="00BE03B3"/>
    <w:rsid w:val="00C174F9"/>
    <w:rsid w:val="00C27A15"/>
    <w:rsid w:val="00C4780F"/>
    <w:rsid w:val="00C5341F"/>
    <w:rsid w:val="00C70D79"/>
    <w:rsid w:val="00C830B8"/>
    <w:rsid w:val="00C875FD"/>
    <w:rsid w:val="00CA47BD"/>
    <w:rsid w:val="00CB503E"/>
    <w:rsid w:val="00CD562F"/>
    <w:rsid w:val="00CE420F"/>
    <w:rsid w:val="00CF01AB"/>
    <w:rsid w:val="00CF67B0"/>
    <w:rsid w:val="00D11554"/>
    <w:rsid w:val="00D23381"/>
    <w:rsid w:val="00D356A4"/>
    <w:rsid w:val="00D479F0"/>
    <w:rsid w:val="00D55827"/>
    <w:rsid w:val="00D5630A"/>
    <w:rsid w:val="00DA3747"/>
    <w:rsid w:val="00DB28C1"/>
    <w:rsid w:val="00DD47C6"/>
    <w:rsid w:val="00E32680"/>
    <w:rsid w:val="00E359B1"/>
    <w:rsid w:val="00EE5211"/>
    <w:rsid w:val="00F06039"/>
    <w:rsid w:val="00F10CF3"/>
    <w:rsid w:val="00F17EF5"/>
    <w:rsid w:val="00F363D4"/>
    <w:rsid w:val="00F67F5A"/>
    <w:rsid w:val="00F75D5E"/>
    <w:rsid w:val="00F80483"/>
    <w:rsid w:val="00F85619"/>
    <w:rsid w:val="00F86EBB"/>
    <w:rsid w:val="00FA5941"/>
    <w:rsid w:val="00FA79B4"/>
    <w:rsid w:val="00FF331C"/>
    <w:rsid w:val="00FF5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900D"/>
  <w15:docId w15:val="{978C4989-923A-4B5D-A822-A349A977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B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E45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E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4BD"/>
    <w:rPr>
      <w:color w:val="0000FF"/>
      <w:u w:val="single"/>
    </w:rPr>
  </w:style>
  <w:style w:type="paragraph" w:styleId="a4">
    <w:name w:val="No Spacing"/>
    <w:link w:val="a5"/>
    <w:uiPriority w:val="1"/>
    <w:qFormat/>
    <w:rsid w:val="008974B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8974BD"/>
    <w:pPr>
      <w:ind w:left="720"/>
      <w:contextualSpacing/>
    </w:pPr>
  </w:style>
  <w:style w:type="table" w:styleId="a7">
    <w:name w:val="Table Grid"/>
    <w:basedOn w:val="a1"/>
    <w:uiPriority w:val="59"/>
    <w:rsid w:val="008974B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E458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Subtitle"/>
    <w:basedOn w:val="a"/>
    <w:link w:val="a9"/>
    <w:qFormat/>
    <w:rsid w:val="003E458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a9">
    <w:name w:val="Подзаголовок Знак"/>
    <w:basedOn w:val="a0"/>
    <w:link w:val="a8"/>
    <w:rsid w:val="003E458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a">
    <w:name w:val="Title"/>
    <w:basedOn w:val="a"/>
    <w:link w:val="ab"/>
    <w:qFormat/>
    <w:rsid w:val="003E45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ab">
    <w:name w:val="Заголовок Знак"/>
    <w:basedOn w:val="a0"/>
    <w:link w:val="aa"/>
    <w:rsid w:val="003E458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DB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28C1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DB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B28C1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DB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B28C1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D7E6B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a5">
    <w:name w:val="Без интервала Знак"/>
    <w:link w:val="a4"/>
    <w:uiPriority w:val="1"/>
    <w:locked/>
    <w:rsid w:val="00207AE0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207AE0"/>
    <w:pPr>
      <w:ind w:left="720"/>
    </w:pPr>
    <w:rPr>
      <w:rFonts w:ascii="Consolas" w:eastAsia="Calibri" w:hAnsi="Consolas" w:cs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zhumagulova@kgd.gov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taxakmola.mgd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2751</Words>
  <Characters>15682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</dc:creator>
  <cp:lastModifiedBy>kahmetova</cp:lastModifiedBy>
  <cp:revision>104</cp:revision>
  <cp:lastPrinted>2018-01-16T08:18:00Z</cp:lastPrinted>
  <dcterms:created xsi:type="dcterms:W3CDTF">2018-01-16T08:16:00Z</dcterms:created>
  <dcterms:modified xsi:type="dcterms:W3CDTF">2019-05-15T10:00:00Z</dcterms:modified>
</cp:coreProperties>
</file>