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w:t>
      </w:r>
      <w:r w:rsidR="00262526" w:rsidRPr="00A10AD0">
        <w:rPr>
          <w:rFonts w:ascii="Times New Roman" w:eastAsia="Times New Roman" w:hAnsi="Times New Roman" w:cs="Times New Roman"/>
          <w:b/>
          <w:bCs/>
          <w:color w:val="222222"/>
          <w:sz w:val="28"/>
          <w:szCs w:val="28"/>
          <w:bdr w:val="none" w:sz="0" w:space="0" w:color="auto" w:frame="1"/>
          <w:lang w:val="en-US" w:eastAsia="ru-RU"/>
        </w:rPr>
        <w:t>CR</w:t>
      </w:r>
      <w:r w:rsidR="00262526" w:rsidRPr="00A10AD0">
        <w:rPr>
          <w:rFonts w:ascii="Times New Roman" w:eastAsia="Times New Roman" w:hAnsi="Times New Roman" w:cs="Times New Roman"/>
          <w:b/>
          <w:bCs/>
          <w:color w:val="222222"/>
          <w:sz w:val="28"/>
          <w:szCs w:val="28"/>
          <w:bdr w:val="none" w:sz="0" w:space="0" w:color="auto" w:frame="1"/>
          <w:lang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262526">
        <w:rPr>
          <w:rFonts w:ascii="Times New Roman" w:eastAsia="Times New Roman" w:hAnsi="Times New Roman" w:cs="Times New Roman"/>
          <w:b/>
          <w:bCs/>
          <w:color w:val="222222"/>
          <w:sz w:val="28"/>
          <w:szCs w:val="28"/>
          <w:bdr w:val="none" w:sz="0" w:space="0" w:color="auto" w:frame="1"/>
          <w:lang w:val="kk-KZ" w:eastAsia="ru-RU"/>
        </w:rPr>
        <w:t>)</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62526">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F06835"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8"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9"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9101B5">
        <w:rPr>
          <w:rFonts w:ascii="Times New Roman" w:eastAsia="Times New Roman" w:hAnsi="Times New Roman" w:cs="Times New Roman"/>
          <w:b/>
          <w:bCs/>
          <w:color w:val="365F91"/>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(CR санаты)</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62526">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бос </w:t>
      </w:r>
      <w:r w:rsidR="00DE2B9E" w:rsidRPr="00A10AD0">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 к</w:t>
      </w:r>
      <w:r w:rsidR="00DE2B9E" w:rsidRPr="00A10AD0">
        <w:rPr>
          <w:rFonts w:ascii="Times New Roman" w:eastAsia="Times New Roman" w:hAnsi="Times New Roman" w:cs="Times New Roman"/>
          <w:b/>
          <w:bCs/>
          <w:color w:val="222222"/>
          <w:sz w:val="28"/>
          <w:szCs w:val="28"/>
          <w:bdr w:val="none" w:sz="0" w:space="0" w:color="auto" w:frame="1"/>
          <w:lang w:val="kk-KZ" w:eastAsia="ru-RU"/>
        </w:rPr>
        <w:t>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C521D0" w:rsidRPr="007B17DC" w:rsidRDefault="00C521D0" w:rsidP="00C521D0">
      <w:pPr>
        <w:pStyle w:val="a4"/>
        <w:ind w:firstLine="567"/>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1</w:t>
      </w:r>
      <w:r w:rsidRPr="00A10AD0">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 xml:space="preserve">Қорғалжын ауданы </w:t>
      </w:r>
      <w:r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Pr="00FA23FD">
        <w:rPr>
          <w:rFonts w:ascii="Times New Roman" w:hAnsi="Times New Roman"/>
          <w:b/>
          <w:sz w:val="28"/>
          <w:szCs w:val="28"/>
          <w:lang w:val="kk-KZ"/>
        </w:rPr>
        <w:t xml:space="preserve">Салық төлеушілерімен жұмыс бөлімінің </w:t>
      </w:r>
      <w:r w:rsidRPr="00A10AD0">
        <w:rPr>
          <w:rFonts w:ascii="Times New Roman" w:hAnsi="Times New Roman" w:cs="Times New Roman"/>
          <w:b/>
          <w:sz w:val="28"/>
          <w:szCs w:val="28"/>
          <w:lang w:val="kk-KZ"/>
        </w:rPr>
        <w:t>бас маманы (</w:t>
      </w:r>
      <w:r w:rsidRPr="00A10AD0">
        <w:rPr>
          <w:rFonts w:ascii="Times New Roman" w:hAnsi="Times New Roman" w:cs="Times New Roman"/>
          <w:b/>
          <w:i/>
          <w:sz w:val="28"/>
          <w:szCs w:val="28"/>
          <w:lang w:val="kk-KZ"/>
        </w:rPr>
        <w:t xml:space="preserve"> негізгі қызметкердің </w:t>
      </w:r>
      <w:r w:rsidRPr="00A10AD0">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w:t>
      </w:r>
      <w:r>
        <w:rPr>
          <w:rStyle w:val="a3"/>
          <w:rFonts w:ascii="Times New Roman" w:hAnsi="Times New Roman" w:cs="Times New Roman"/>
          <w:i/>
          <w:color w:val="222222"/>
          <w:sz w:val="28"/>
          <w:szCs w:val="28"/>
          <w:bdr w:val="none" w:sz="0" w:space="0" w:color="auto" w:frame="1"/>
          <w:lang w:val="kk-KZ"/>
        </w:rPr>
        <w:t>07</w:t>
      </w:r>
      <w:r>
        <w:rPr>
          <w:rFonts w:ascii="Times New Roman" w:hAnsi="Times New Roman" w:cs="Times New Roman"/>
          <w:b/>
          <w:i/>
          <w:sz w:val="28"/>
          <w:szCs w:val="28"/>
          <w:lang w:val="kk-KZ"/>
        </w:rPr>
        <w:t>.02</w:t>
      </w:r>
      <w:r w:rsidRPr="00A10AD0">
        <w:rPr>
          <w:rFonts w:ascii="Times New Roman" w:hAnsi="Times New Roman" w:cs="Times New Roman"/>
          <w:b/>
          <w:i/>
          <w:sz w:val="28"/>
          <w:szCs w:val="28"/>
          <w:lang w:val="kk-KZ"/>
        </w:rPr>
        <w:t>.202</w:t>
      </w:r>
      <w:r>
        <w:rPr>
          <w:rFonts w:ascii="Times New Roman" w:hAnsi="Times New Roman" w:cs="Times New Roman"/>
          <w:b/>
          <w:i/>
          <w:sz w:val="28"/>
          <w:szCs w:val="28"/>
          <w:lang w:val="kk-KZ"/>
        </w:rPr>
        <w:t>3</w:t>
      </w:r>
      <w:r w:rsidRPr="00A10AD0">
        <w:rPr>
          <w:rFonts w:ascii="Times New Roman" w:hAnsi="Times New Roman" w:cs="Times New Roman"/>
          <w:b/>
          <w:i/>
          <w:sz w:val="28"/>
          <w:szCs w:val="28"/>
          <w:lang w:val="kk-KZ"/>
        </w:rPr>
        <w:t>ж</w:t>
      </w:r>
      <w:r w:rsidRPr="00A10AD0">
        <w:rPr>
          <w:rFonts w:ascii="Times New Roman" w:hAnsi="Times New Roman" w:cs="Times New Roman"/>
          <w:b/>
          <w:sz w:val="28"/>
          <w:szCs w:val="28"/>
          <w:lang w:val="kk-KZ"/>
        </w:rPr>
        <w:t>.)</w:t>
      </w:r>
      <w:r w:rsidRPr="00A10AD0">
        <w:rPr>
          <w:rStyle w:val="a3"/>
          <w:rFonts w:ascii="Times New Roman" w:hAnsi="Times New Roman" w:cs="Times New Roman"/>
          <w:color w:val="222222"/>
          <w:sz w:val="28"/>
          <w:szCs w:val="28"/>
          <w:bdr w:val="none" w:sz="0" w:space="0" w:color="auto" w:frame="1"/>
          <w:lang w:val="kk-KZ"/>
        </w:rPr>
        <w:t xml:space="preserve"> «С-R-4» санаты, 1 бірлік</w:t>
      </w:r>
      <w:r w:rsidRPr="00535BD1">
        <w:rPr>
          <w:rStyle w:val="a3"/>
          <w:rFonts w:ascii="Times New Roman" w:hAnsi="Times New Roman" w:cs="Times New Roman"/>
          <w:b w:val="0"/>
          <w:color w:val="222222"/>
          <w:sz w:val="28"/>
          <w:szCs w:val="28"/>
          <w:bdr w:val="none" w:sz="0" w:space="0" w:color="auto" w:frame="1"/>
          <w:lang w:val="kk-KZ"/>
        </w:rPr>
        <w:t>.</w:t>
      </w:r>
      <w:r w:rsidRPr="007B17DC">
        <w:rPr>
          <w:rFonts w:ascii="Times New Roman" w:hAnsi="Times New Roman" w:cs="Times New Roman"/>
          <w:b/>
          <w:color w:val="000000"/>
          <w:spacing w:val="2"/>
          <w:sz w:val="28"/>
          <w:szCs w:val="28"/>
          <w:shd w:val="clear" w:color="auto" w:fill="FFFFFF"/>
          <w:lang w:val="kk-KZ"/>
        </w:rPr>
        <w:t xml:space="preserve"> </w:t>
      </w:r>
    </w:p>
    <w:p w:rsidR="00C521D0" w:rsidRPr="00535BD1" w:rsidRDefault="00C521D0" w:rsidP="00C521D0">
      <w:pPr>
        <w:pStyle w:val="a4"/>
        <w:ind w:firstLine="708"/>
        <w:jc w:val="both"/>
        <w:rPr>
          <w:rFonts w:ascii="Times New Roman" w:hAnsi="Times New Roman" w:cs="Times New Roman"/>
          <w:b/>
          <w:color w:val="222222"/>
          <w:sz w:val="28"/>
          <w:szCs w:val="28"/>
          <w:lang w:val="kk-KZ"/>
        </w:rPr>
      </w:pPr>
      <w:r w:rsidRPr="007B17DC">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C521D0" w:rsidRPr="00A10AD0" w:rsidRDefault="00C521D0" w:rsidP="00C521D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7B17DC">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7B17DC">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C521D0" w:rsidRDefault="00C521D0" w:rsidP="00C521D0">
      <w:pPr>
        <w:pStyle w:val="a4"/>
        <w:jc w:val="both"/>
        <w:rPr>
          <w:rFonts w:ascii="Times New Roman" w:hAnsi="Times New Roman" w:cs="Times New Roman"/>
          <w:sz w:val="28"/>
          <w:szCs w:val="28"/>
          <w:lang w:val="kk-KZ"/>
        </w:rPr>
      </w:pPr>
      <w:r w:rsidRPr="00A10AD0">
        <w:rPr>
          <w:rFonts w:eastAsia="Times New Roman"/>
          <w:b/>
          <w:bCs/>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Негізгі функционалдық міндеттері</w:t>
      </w:r>
      <w:r w:rsidRPr="007B17DC">
        <w:rPr>
          <w:rFonts w:ascii="Times New Roman" w:hAnsi="Times New Roman" w:cs="Times New Roman"/>
          <w:sz w:val="28"/>
          <w:szCs w:val="28"/>
          <w:bdr w:val="none" w:sz="0" w:space="0" w:color="auto" w:frame="1"/>
          <w:lang w:val="kk-KZ"/>
        </w:rPr>
        <w:t>:</w:t>
      </w:r>
      <w:r w:rsidRPr="007B17DC">
        <w:rPr>
          <w:rFonts w:ascii="Times New Roman" w:hAnsi="Times New Roman" w:cs="Times New Roman"/>
          <w:sz w:val="28"/>
          <w:szCs w:val="28"/>
          <w:lang w:val="kk-KZ"/>
        </w:rPr>
        <w:t xml:space="preserve">  </w:t>
      </w:r>
      <w:r w:rsidRPr="00FB2977">
        <w:rPr>
          <w:rFonts w:ascii="Times New Roman" w:hAnsi="Times New Roman" w:cs="Times New Roman"/>
          <w:sz w:val="28"/>
          <w:szCs w:val="28"/>
          <w:lang w:val="kk-KZ"/>
        </w:rPr>
        <w:t xml:space="preserve">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Қарсы тексерулер, хронометраждық тексерулер, тақырыптық тексерулер (рейдтік), Салық есебі үлгісіне камералдық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Салық заңын және бюджетке төлемдердің түсімін қарастыратын басқа да заң актілерін қолдану бойынша түсіндіру жұмыстарын жүргізу.Бюджеттік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w:t>
      </w:r>
      <w:r w:rsidRPr="00FB2977">
        <w:rPr>
          <w:rFonts w:ascii="Times New Roman" w:hAnsi="Times New Roman" w:cs="Times New Roman"/>
          <w:sz w:val="28"/>
          <w:szCs w:val="28"/>
          <w:lang w:val="kk-KZ"/>
        </w:rPr>
        <w:lastRenderedPageBreak/>
        <w:t>дербес шоттардың жүргізілуіне бақылау жүргізу. Салық заңын және бюджетке төлемдердің түсімін қарастыратын басқа да заң актілерін қолдану бойынша түсіндіру жұмыстарын жүргізу.</w:t>
      </w:r>
    </w:p>
    <w:p w:rsidR="00C521D0" w:rsidRPr="00FE0819" w:rsidRDefault="00C521D0" w:rsidP="00C521D0">
      <w:pPr>
        <w:pStyle w:val="a4"/>
        <w:jc w:val="both"/>
        <w:rPr>
          <w:rFonts w:ascii="Times New Roman" w:hAnsi="Times New Roman" w:cs="Times New Roman"/>
          <w:sz w:val="28"/>
          <w:szCs w:val="28"/>
          <w:lang w:val="kk-KZ"/>
        </w:rPr>
      </w:pPr>
      <w:r w:rsidRPr="007B17DC">
        <w:rPr>
          <w:rFonts w:ascii="Times New Roman" w:hAnsi="Times New Roman" w:cs="Times New Roman"/>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Конкурсқа қатысушыларға қойылатын талаптар</w:t>
      </w:r>
      <w:r w:rsidRPr="007B17DC">
        <w:rPr>
          <w:rFonts w:ascii="Times New Roman" w:hAnsi="Times New Roman" w:cs="Times New Roman"/>
          <w:sz w:val="28"/>
          <w:szCs w:val="28"/>
          <w:bdr w:val="none" w:sz="0" w:space="0" w:color="auto" w:frame="1"/>
          <w:lang w:val="kk-KZ"/>
        </w:rPr>
        <w:t xml:space="preserve">: </w:t>
      </w:r>
      <w:r w:rsidRPr="00FE0819">
        <w:rPr>
          <w:rFonts w:ascii="Times New Roman" w:hAnsi="Times New Roman" w:cs="Times New Roman"/>
          <w:color w:val="000000"/>
          <w:sz w:val="28"/>
          <w:lang w:val="kk-KZ"/>
        </w:rPr>
        <w:t xml:space="preserve">Жоғары немесе жоғары оқу орнынан кейінгі білім </w:t>
      </w:r>
      <w:r w:rsidRPr="00FE0819">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жүйесінде)cалаларында, немесе  </w:t>
      </w:r>
      <w:r w:rsidRPr="00FE0819">
        <w:rPr>
          <w:rFonts w:ascii="Times New Roman" w:hAnsi="Times New Roman" w:cs="Times New Roman"/>
          <w:color w:val="000000"/>
          <w:sz w:val="28"/>
          <w:lang w:val="kk-KZ"/>
        </w:rPr>
        <w:t>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FE0819">
        <w:rPr>
          <w:rFonts w:ascii="Times New Roman" w:hAnsi="Times New Roman" w:cs="Times New Roman"/>
          <w:sz w:val="28"/>
          <w:szCs w:val="28"/>
          <w:lang w:val="kk-KZ"/>
        </w:rPr>
        <w:t>.</w:t>
      </w:r>
    </w:p>
    <w:p w:rsidR="00C521D0" w:rsidRPr="007B17DC" w:rsidRDefault="00C521D0" w:rsidP="00C521D0">
      <w:pPr>
        <w:pStyle w:val="a4"/>
        <w:jc w:val="both"/>
        <w:rPr>
          <w:rFonts w:ascii="Times New Roman" w:hAnsi="Times New Roman" w:cs="Times New Roman"/>
          <w:sz w:val="28"/>
          <w:szCs w:val="28"/>
          <w:bdr w:val="none" w:sz="0" w:space="0" w:color="auto" w:frame="1"/>
          <w:lang w:val="kk-KZ"/>
        </w:rPr>
      </w:pPr>
      <w:r w:rsidRPr="007B17DC">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C521D0" w:rsidRPr="00A10AD0" w:rsidRDefault="00C521D0" w:rsidP="00C521D0">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7B17DC">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C521D0" w:rsidRDefault="00C521D0" w:rsidP="00C521D0">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7B17DC">
        <w:rPr>
          <w:rFonts w:ascii="Times New Roman" w:hAnsi="Times New Roman" w:cs="Times New Roman"/>
          <w:sz w:val="28"/>
          <w:szCs w:val="28"/>
          <w:lang w:val="kk-KZ"/>
        </w:rPr>
        <w:t>Жоғары білім болған жағдайда жұмыс тәжірибесі талап етілмейді.</w:t>
      </w:r>
    </w:p>
    <w:p w:rsidR="00C521D0" w:rsidRPr="00A10AD0" w:rsidRDefault="00C521D0" w:rsidP="00C521D0">
      <w:pPr>
        <w:pStyle w:val="a4"/>
        <w:ind w:firstLine="708"/>
        <w:jc w:val="both"/>
        <w:rPr>
          <w:rStyle w:val="a3"/>
          <w:rFonts w:ascii="Times New Roman" w:hAnsi="Times New Roman" w:cs="Times New Roman"/>
          <w:color w:val="222222"/>
          <w:sz w:val="28"/>
          <w:szCs w:val="28"/>
          <w:bdr w:val="none" w:sz="0" w:space="0" w:color="auto" w:frame="1"/>
          <w:lang w:val="kk-KZ"/>
        </w:rPr>
      </w:pPr>
    </w:p>
    <w:p w:rsidR="0069132F" w:rsidRPr="00A10AD0" w:rsidRDefault="00BF2D6D" w:rsidP="0069132F">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2</w:t>
      </w:r>
      <w:r w:rsidR="00EC1D4B" w:rsidRPr="00A10AD0">
        <w:rPr>
          <w:rStyle w:val="a3"/>
          <w:rFonts w:ascii="Times New Roman" w:hAnsi="Times New Roman" w:cs="Times New Roman"/>
          <w:color w:val="222222"/>
          <w:sz w:val="28"/>
          <w:szCs w:val="28"/>
          <w:bdr w:val="none" w:sz="0" w:space="0" w:color="auto" w:frame="1"/>
          <w:lang w:val="kk-KZ"/>
        </w:rPr>
        <w:t xml:space="preserve">. </w:t>
      </w:r>
      <w:r w:rsidR="0069132F" w:rsidRPr="00A10AD0">
        <w:rPr>
          <w:rStyle w:val="a3"/>
          <w:rFonts w:ascii="Times New Roman" w:hAnsi="Times New Roman" w:cs="Times New Roman"/>
          <w:color w:val="222222"/>
          <w:sz w:val="28"/>
          <w:szCs w:val="28"/>
          <w:bdr w:val="none" w:sz="0" w:space="0" w:color="auto" w:frame="1"/>
          <w:lang w:val="kk-KZ"/>
        </w:rPr>
        <w:t xml:space="preserve">Аршалы ауданы бойынша мемлекеттік кірістер басқармасы  </w:t>
      </w:r>
      <w:r w:rsidR="0069132F" w:rsidRPr="00A10AD0">
        <w:rPr>
          <w:rFonts w:ascii="Times New Roman" w:hAnsi="Times New Roman" w:cs="Times New Roman"/>
          <w:b/>
          <w:sz w:val="28"/>
          <w:szCs w:val="28"/>
          <w:lang w:val="kk-KZ"/>
        </w:rPr>
        <w:t>Салықтық бақылау және  өндіріп алу бөлімінің бас маманы</w:t>
      </w:r>
      <w:r w:rsidR="0069132F" w:rsidRPr="00A10AD0">
        <w:rPr>
          <w:rStyle w:val="a3"/>
          <w:rFonts w:ascii="Times New Roman" w:hAnsi="Times New Roman" w:cs="Times New Roman"/>
          <w:color w:val="222222"/>
          <w:sz w:val="28"/>
          <w:szCs w:val="28"/>
          <w:bdr w:val="none" w:sz="0" w:space="0" w:color="auto" w:frame="1"/>
          <w:lang w:val="kk-KZ"/>
        </w:rPr>
        <w:t xml:space="preserve"> «С-R-4» санаты, 1 бірлік.</w:t>
      </w:r>
    </w:p>
    <w:p w:rsidR="0069132F" w:rsidRPr="00A10AD0" w:rsidRDefault="0069132F" w:rsidP="0069132F">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 95 210</w:t>
      </w:r>
      <w:r w:rsidRPr="009101B5">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9101B5">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69132F" w:rsidRPr="00A10AD0" w:rsidRDefault="0069132F" w:rsidP="0069132F">
      <w:pPr>
        <w:pStyle w:val="a4"/>
        <w:jc w:val="both"/>
        <w:rPr>
          <w:rFonts w:ascii="Times New Roman" w:hAnsi="Times New Roman" w:cs="Times New Roman"/>
          <w:sz w:val="28"/>
          <w:szCs w:val="28"/>
          <w:lang w:val="kk-KZ"/>
        </w:rPr>
      </w:pPr>
      <w:r w:rsidRPr="00A10AD0">
        <w:rPr>
          <w:rFonts w:eastAsia="Times New Roman"/>
          <w:b/>
          <w:bCs/>
          <w:sz w:val="28"/>
          <w:szCs w:val="28"/>
          <w:bdr w:val="none" w:sz="0" w:space="0" w:color="auto" w:frame="1"/>
          <w:lang w:val="kk-KZ"/>
        </w:rPr>
        <w:t xml:space="preserve">           </w:t>
      </w:r>
      <w:r w:rsidRPr="009101B5">
        <w:rPr>
          <w:rFonts w:ascii="Times New Roman" w:hAnsi="Times New Roman" w:cs="Times New Roman"/>
          <w:b/>
          <w:sz w:val="28"/>
          <w:szCs w:val="28"/>
          <w:bdr w:val="none" w:sz="0" w:space="0" w:color="auto" w:frame="1"/>
          <w:lang w:val="kk-KZ"/>
        </w:rPr>
        <w:t>Негізгі функционалдық міндеттері</w:t>
      </w:r>
      <w:r w:rsidRPr="009101B5">
        <w:rPr>
          <w:rFonts w:ascii="Times New Roman" w:hAnsi="Times New Roman" w:cs="Times New Roman"/>
          <w:sz w:val="28"/>
          <w:szCs w:val="28"/>
          <w:bdr w:val="none" w:sz="0" w:space="0" w:color="auto" w:frame="1"/>
          <w:lang w:val="kk-KZ"/>
        </w:rPr>
        <w:t>:</w:t>
      </w:r>
      <w:r w:rsidRPr="009101B5">
        <w:rPr>
          <w:rFonts w:ascii="Times New Roman" w:hAnsi="Times New Roman" w:cs="Times New Roman"/>
          <w:sz w:val="28"/>
          <w:szCs w:val="28"/>
          <w:lang w:val="kk-KZ"/>
        </w:rPr>
        <w:t xml:space="preserve">  </w:t>
      </w:r>
      <w:r w:rsidRPr="00A10AD0">
        <w:rPr>
          <w:rFonts w:ascii="Times New Roman" w:hAnsi="Times New Roman" w:cs="Times New Roman"/>
          <w:sz w:val="28"/>
          <w:szCs w:val="28"/>
          <w:lang w:val="kk-KZ"/>
        </w:rPr>
        <w:t>Салықтөлеушілердің бюджетке салықтарды уақытылы және дұрыс төлеуді қадағалау. Мемлекеттік қызметшілер бойынша есебін қабылдау және өңдеу. Салықтық  есептілік нысандарына камералдық бақылау жүргізу.</w:t>
      </w:r>
      <w:r w:rsidRPr="00A10AD0">
        <w:rPr>
          <w:rFonts w:ascii="Times New Roman" w:hAnsi="Times New Roman" w:cs="Times New Roman"/>
          <w:color w:val="000000" w:themeColor="text1"/>
          <w:sz w:val="28"/>
          <w:szCs w:val="28"/>
          <w:lang w:val="kk-KZ"/>
        </w:rPr>
        <w:t xml:space="preserve"> Салық төлеушілердің және уәкілетті органдардың қаржы-шаруашылық қызметі бойынша  б</w:t>
      </w:r>
      <w:r w:rsidRPr="00A10AD0">
        <w:rPr>
          <w:rFonts w:ascii="Times New Roman" w:hAnsi="Times New Roman" w:cs="Times New Roman"/>
          <w:sz w:val="28"/>
          <w:szCs w:val="28"/>
          <w:lang w:val="kk-KZ"/>
        </w:rPr>
        <w:t xml:space="preserve">юджетке төленетін салық пен басқа да міндетті төлемдер дұрыс есептелуі мен толықтығы және уақытында төленуі жөнінде қарсы және камералдық тексерулер жүргізу.  Салық салу объектілеріне визуальдық қарау және басқа сұрақтар бойынша тақырыптық салық тексеру жүргізу бойынша мобильдық топтың жұмысын жүргізу. Хронометраждық тексеруді жүргізу. Қарсы тексеру жүмысын жүргізу, қосылған құн салығы бойынша тіркеу есебінде </w:t>
      </w:r>
      <w:r w:rsidRPr="00A10AD0">
        <w:rPr>
          <w:rFonts w:ascii="Times New Roman" w:hAnsi="Times New Roman" w:cs="Times New Roman"/>
          <w:sz w:val="28"/>
          <w:szCs w:val="28"/>
          <w:lang w:val="kk-KZ"/>
        </w:rPr>
        <w:lastRenderedPageBreak/>
        <w:t>тұрмаған салық төлеушілерді таратулық салықтық тексеру жүргізу. Құқықбұзушылық туралы өндірістік әкімшілік іс қозғау. Әкімшілік айыппұлды өңдіріп алуды қамтамасыз ету.</w:t>
      </w:r>
    </w:p>
    <w:p w:rsidR="0069132F" w:rsidRPr="00A10AD0" w:rsidRDefault="0069132F" w:rsidP="0069132F">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Салық заңын және бюджетке төлемдердің түсімін қарастыратын басқа да заң актілерін қолдану бойынша түсіндіру жұмыстарын жүргізу.</w:t>
      </w:r>
    </w:p>
    <w:p w:rsidR="0069132F" w:rsidRPr="009101B5" w:rsidRDefault="0069132F" w:rsidP="0069132F">
      <w:pPr>
        <w:pStyle w:val="a4"/>
        <w:jc w:val="both"/>
        <w:rPr>
          <w:rFonts w:ascii="Times New Roman" w:hAnsi="Times New Roman" w:cs="Times New Roman"/>
          <w:sz w:val="28"/>
          <w:szCs w:val="28"/>
          <w:lang w:val="kk-KZ"/>
        </w:rPr>
      </w:pPr>
      <w:r w:rsidRPr="009101B5">
        <w:rPr>
          <w:rFonts w:ascii="Times New Roman" w:hAnsi="Times New Roman" w:cs="Times New Roman"/>
          <w:sz w:val="28"/>
          <w:szCs w:val="28"/>
          <w:bdr w:val="none" w:sz="0" w:space="0" w:color="auto" w:frame="1"/>
          <w:lang w:val="kk-KZ"/>
        </w:rPr>
        <w:t xml:space="preserve">         </w:t>
      </w:r>
      <w:r w:rsidRPr="009101B5">
        <w:rPr>
          <w:rFonts w:ascii="Times New Roman" w:hAnsi="Times New Roman" w:cs="Times New Roman"/>
          <w:b/>
          <w:sz w:val="28"/>
          <w:szCs w:val="28"/>
          <w:bdr w:val="none" w:sz="0" w:space="0" w:color="auto" w:frame="1"/>
          <w:lang w:val="kk-KZ"/>
        </w:rPr>
        <w:t>Конкурсқа қатысушыларға қойылатын талаптар</w:t>
      </w:r>
      <w:r w:rsidRPr="009101B5">
        <w:rPr>
          <w:rFonts w:ascii="Times New Roman" w:hAnsi="Times New Roman" w:cs="Times New Roman"/>
          <w:sz w:val="28"/>
          <w:szCs w:val="28"/>
          <w:bdr w:val="none" w:sz="0" w:space="0" w:color="auto" w:frame="1"/>
          <w:lang w:val="kk-KZ"/>
        </w:rPr>
        <w:t>: ж</w:t>
      </w:r>
      <w:r w:rsidRPr="009101B5">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9132F" w:rsidRPr="009101B5" w:rsidRDefault="0069132F" w:rsidP="0069132F">
      <w:pPr>
        <w:pStyle w:val="a4"/>
        <w:jc w:val="both"/>
        <w:rPr>
          <w:rFonts w:ascii="Times New Roman" w:hAnsi="Times New Roman" w:cs="Times New Roman"/>
          <w:sz w:val="28"/>
          <w:szCs w:val="28"/>
          <w:bdr w:val="none" w:sz="0" w:space="0" w:color="auto" w:frame="1"/>
          <w:lang w:val="kk-KZ"/>
        </w:rPr>
      </w:pPr>
      <w:r w:rsidRPr="009101B5">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69132F" w:rsidRPr="00A10AD0" w:rsidRDefault="0069132F" w:rsidP="0069132F">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9101B5">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9132F" w:rsidRPr="00A10AD0" w:rsidRDefault="0069132F" w:rsidP="0069132F">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9101B5">
        <w:rPr>
          <w:rFonts w:ascii="Times New Roman" w:hAnsi="Times New Roman" w:cs="Times New Roman"/>
          <w:sz w:val="28"/>
          <w:szCs w:val="28"/>
          <w:lang w:val="kk-KZ"/>
        </w:rPr>
        <w:t>Жоғары білім болған жағдайда жұмыс тәжірибесі талап етілмейді.</w:t>
      </w:r>
    </w:p>
    <w:p w:rsidR="00EC1D4B" w:rsidRDefault="00EC1D4B" w:rsidP="0069132F">
      <w:pPr>
        <w:pStyle w:val="a4"/>
        <w:ind w:firstLine="708"/>
        <w:jc w:val="both"/>
        <w:rPr>
          <w:rFonts w:ascii="Times New Roman" w:hAnsi="Times New Roman" w:cs="Times New Roman"/>
          <w:sz w:val="28"/>
          <w:szCs w:val="28"/>
          <w:lang w:val="kk-KZ"/>
        </w:rPr>
      </w:pPr>
    </w:p>
    <w:p w:rsidR="00EC1D4B" w:rsidRPr="008454AC" w:rsidRDefault="00BF2D6D" w:rsidP="00EC1D4B">
      <w:pPr>
        <w:pStyle w:val="a4"/>
        <w:ind w:firstLine="567"/>
        <w:jc w:val="both"/>
        <w:rPr>
          <w:rFonts w:ascii="Times New Roman" w:hAnsi="Times New Roman" w:cs="Times New Roman"/>
          <w:b/>
          <w:color w:val="000000"/>
          <w:spacing w:val="2"/>
          <w:sz w:val="28"/>
          <w:szCs w:val="28"/>
          <w:shd w:val="clear" w:color="auto" w:fill="FFFFFF"/>
          <w:lang w:val="kk-KZ"/>
        </w:rPr>
      </w:pPr>
      <w:r w:rsidRPr="008454AC">
        <w:rPr>
          <w:rStyle w:val="a3"/>
          <w:rFonts w:ascii="Times New Roman" w:hAnsi="Times New Roman" w:cs="Times New Roman"/>
          <w:color w:val="222222"/>
          <w:sz w:val="28"/>
          <w:szCs w:val="28"/>
          <w:bdr w:val="none" w:sz="0" w:space="0" w:color="auto" w:frame="1"/>
          <w:lang w:val="kk-KZ"/>
        </w:rPr>
        <w:t>3</w:t>
      </w:r>
      <w:r w:rsidR="00EC1D4B" w:rsidRPr="008454AC">
        <w:rPr>
          <w:rStyle w:val="a3"/>
          <w:rFonts w:ascii="Times New Roman" w:hAnsi="Times New Roman" w:cs="Times New Roman"/>
          <w:color w:val="222222"/>
          <w:sz w:val="28"/>
          <w:szCs w:val="28"/>
          <w:bdr w:val="none" w:sz="0" w:space="0" w:color="auto" w:frame="1"/>
          <w:lang w:val="kk-KZ"/>
        </w:rPr>
        <w:t xml:space="preserve">. </w:t>
      </w:r>
      <w:r w:rsidR="000323A9" w:rsidRPr="008454AC">
        <w:rPr>
          <w:rStyle w:val="a3"/>
          <w:rFonts w:ascii="Times New Roman" w:hAnsi="Times New Roman" w:cs="Times New Roman"/>
          <w:color w:val="222222"/>
          <w:sz w:val="28"/>
          <w:szCs w:val="28"/>
          <w:bdr w:val="none" w:sz="0" w:space="0" w:color="auto" w:frame="1"/>
          <w:lang w:val="kk-KZ"/>
        </w:rPr>
        <w:t xml:space="preserve">Есіл </w:t>
      </w:r>
      <w:r w:rsidR="00EC1D4B" w:rsidRPr="008454AC">
        <w:rPr>
          <w:rStyle w:val="a3"/>
          <w:rFonts w:ascii="Times New Roman" w:hAnsi="Times New Roman" w:cs="Times New Roman"/>
          <w:color w:val="222222"/>
          <w:sz w:val="28"/>
          <w:szCs w:val="28"/>
          <w:bdr w:val="none" w:sz="0" w:space="0" w:color="auto" w:frame="1"/>
          <w:lang w:val="kk-KZ"/>
        </w:rPr>
        <w:t xml:space="preserve">ауданы бойынша мемлекеттік </w:t>
      </w:r>
      <w:bookmarkStart w:id="0" w:name="_GoBack"/>
      <w:bookmarkEnd w:id="0"/>
      <w:r w:rsidR="00EC1D4B" w:rsidRPr="008454AC">
        <w:rPr>
          <w:rStyle w:val="a3"/>
          <w:rFonts w:ascii="Times New Roman" w:hAnsi="Times New Roman" w:cs="Times New Roman"/>
          <w:color w:val="222222"/>
          <w:sz w:val="28"/>
          <w:szCs w:val="28"/>
          <w:bdr w:val="none" w:sz="0" w:space="0" w:color="auto" w:frame="1"/>
          <w:lang w:val="kk-KZ"/>
        </w:rPr>
        <w:t xml:space="preserve">кірістер басқармасы  </w:t>
      </w:r>
      <w:r w:rsidR="00EC1D4B" w:rsidRPr="008454AC">
        <w:rPr>
          <w:rFonts w:ascii="Times New Roman" w:hAnsi="Times New Roman"/>
          <w:b/>
          <w:sz w:val="28"/>
          <w:szCs w:val="28"/>
          <w:lang w:val="kk-KZ"/>
        </w:rPr>
        <w:t xml:space="preserve">Салықтық бақылау және  өндіріп </w:t>
      </w:r>
      <w:r w:rsidR="008454AC" w:rsidRPr="008454AC">
        <w:rPr>
          <w:rFonts w:ascii="Times New Roman" w:eastAsia="Calibri" w:hAnsi="Times New Roman" w:cs="Times New Roman"/>
          <w:b/>
          <w:color w:val="000000" w:themeColor="text1"/>
          <w:sz w:val="28"/>
          <w:szCs w:val="28"/>
          <w:lang w:val="kk-KZ" w:eastAsia="en-US"/>
        </w:rPr>
        <w:t xml:space="preserve">алу </w:t>
      </w:r>
      <w:r w:rsidR="00EC1D4B" w:rsidRPr="008454AC">
        <w:rPr>
          <w:rFonts w:ascii="Times New Roman" w:hAnsi="Times New Roman" w:cs="Times New Roman"/>
          <w:b/>
          <w:sz w:val="28"/>
          <w:szCs w:val="28"/>
          <w:lang w:val="kk-KZ"/>
        </w:rPr>
        <w:t>бөлімінің бас</w:t>
      </w:r>
      <w:r w:rsidR="008454AC" w:rsidRPr="008454AC">
        <w:rPr>
          <w:rFonts w:ascii="Times New Roman" w:hAnsi="Times New Roman" w:cs="Times New Roman"/>
          <w:b/>
          <w:sz w:val="28"/>
          <w:szCs w:val="28"/>
          <w:lang w:val="kk-KZ"/>
        </w:rPr>
        <w:t>шысы</w:t>
      </w:r>
      <w:r w:rsidR="00051CE9">
        <w:rPr>
          <w:rFonts w:ascii="Times New Roman" w:hAnsi="Times New Roman" w:cs="Times New Roman"/>
          <w:b/>
          <w:sz w:val="28"/>
          <w:szCs w:val="28"/>
          <w:lang w:val="kk-KZ"/>
        </w:rPr>
        <w:t xml:space="preserve"> </w:t>
      </w:r>
      <w:r w:rsidR="00EC1D4B" w:rsidRPr="008454AC">
        <w:rPr>
          <w:rFonts w:ascii="Times New Roman" w:hAnsi="Times New Roman" w:cs="Times New Roman"/>
          <w:b/>
          <w:sz w:val="28"/>
          <w:szCs w:val="28"/>
          <w:lang w:val="kk-KZ"/>
        </w:rPr>
        <w:t>(</w:t>
      </w:r>
      <w:r w:rsidR="00EC1D4B" w:rsidRPr="008454AC">
        <w:rPr>
          <w:rFonts w:ascii="Times New Roman" w:hAnsi="Times New Roman" w:cs="Times New Roman"/>
          <w:b/>
          <w:i/>
          <w:sz w:val="28"/>
          <w:szCs w:val="28"/>
          <w:lang w:val="kk-KZ"/>
        </w:rPr>
        <w:t>негізгі қызметкердің</w:t>
      </w:r>
      <w:r w:rsidR="000323A9" w:rsidRPr="008454AC">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02</w:t>
      </w:r>
      <w:r w:rsidR="00EC1D4B" w:rsidRPr="008454AC">
        <w:rPr>
          <w:rFonts w:ascii="Times New Roman" w:hAnsi="Times New Roman" w:cs="Times New Roman"/>
          <w:b/>
          <w:i/>
          <w:sz w:val="28"/>
          <w:szCs w:val="28"/>
          <w:lang w:val="kk-KZ"/>
        </w:rPr>
        <w:t>.</w:t>
      </w:r>
      <w:r w:rsidR="000323A9" w:rsidRPr="008454AC">
        <w:rPr>
          <w:rFonts w:ascii="Times New Roman" w:hAnsi="Times New Roman" w:cs="Times New Roman"/>
          <w:b/>
          <w:i/>
          <w:sz w:val="28"/>
          <w:szCs w:val="28"/>
          <w:lang w:val="kk-KZ"/>
        </w:rPr>
        <w:t>06</w:t>
      </w:r>
      <w:r w:rsidR="00EC1D4B" w:rsidRPr="008454AC">
        <w:rPr>
          <w:rFonts w:ascii="Times New Roman" w:hAnsi="Times New Roman" w:cs="Times New Roman"/>
          <w:b/>
          <w:i/>
          <w:sz w:val="28"/>
          <w:szCs w:val="28"/>
          <w:lang w:val="kk-KZ"/>
        </w:rPr>
        <w:t>.202</w:t>
      </w:r>
      <w:r w:rsidR="000323A9" w:rsidRPr="008454AC">
        <w:rPr>
          <w:rFonts w:ascii="Times New Roman" w:hAnsi="Times New Roman" w:cs="Times New Roman"/>
          <w:b/>
          <w:i/>
          <w:sz w:val="28"/>
          <w:szCs w:val="28"/>
          <w:lang w:val="kk-KZ"/>
        </w:rPr>
        <w:t>2</w:t>
      </w:r>
      <w:r w:rsidR="00EC1D4B" w:rsidRPr="008454AC">
        <w:rPr>
          <w:rFonts w:ascii="Times New Roman" w:hAnsi="Times New Roman" w:cs="Times New Roman"/>
          <w:b/>
          <w:i/>
          <w:sz w:val="28"/>
          <w:szCs w:val="28"/>
          <w:lang w:val="kk-KZ"/>
        </w:rPr>
        <w:t>ж</w:t>
      </w:r>
      <w:r w:rsidR="00EC1D4B" w:rsidRPr="008454AC">
        <w:rPr>
          <w:rFonts w:ascii="Times New Roman" w:hAnsi="Times New Roman" w:cs="Times New Roman"/>
          <w:b/>
          <w:sz w:val="28"/>
          <w:szCs w:val="28"/>
          <w:lang w:val="kk-KZ"/>
        </w:rPr>
        <w:t>.)</w:t>
      </w:r>
      <w:r w:rsidR="00EC1D4B" w:rsidRPr="008454AC">
        <w:rPr>
          <w:rStyle w:val="a3"/>
          <w:rFonts w:ascii="Times New Roman" w:hAnsi="Times New Roman" w:cs="Times New Roman"/>
          <w:color w:val="222222"/>
          <w:sz w:val="28"/>
          <w:szCs w:val="28"/>
          <w:bdr w:val="none" w:sz="0" w:space="0" w:color="auto" w:frame="1"/>
          <w:lang w:val="kk-KZ"/>
        </w:rPr>
        <w:t xml:space="preserve"> «С-R-</w:t>
      </w:r>
      <w:r w:rsidR="000323A9" w:rsidRPr="008454AC">
        <w:rPr>
          <w:rStyle w:val="a3"/>
          <w:rFonts w:ascii="Times New Roman" w:hAnsi="Times New Roman" w:cs="Times New Roman"/>
          <w:color w:val="222222"/>
          <w:sz w:val="28"/>
          <w:szCs w:val="28"/>
          <w:bdr w:val="none" w:sz="0" w:space="0" w:color="auto" w:frame="1"/>
          <w:lang w:val="kk-KZ"/>
        </w:rPr>
        <w:t>3</w:t>
      </w:r>
      <w:r w:rsidR="00EC1D4B" w:rsidRPr="008454AC">
        <w:rPr>
          <w:rStyle w:val="a3"/>
          <w:rFonts w:ascii="Times New Roman" w:hAnsi="Times New Roman" w:cs="Times New Roman"/>
          <w:color w:val="222222"/>
          <w:sz w:val="28"/>
          <w:szCs w:val="28"/>
          <w:bdr w:val="none" w:sz="0" w:space="0" w:color="auto" w:frame="1"/>
          <w:lang w:val="kk-KZ"/>
        </w:rPr>
        <w:t>» санаты, 1 бірлік</w:t>
      </w:r>
      <w:r w:rsidR="00EC1D4B" w:rsidRPr="008454AC">
        <w:rPr>
          <w:rStyle w:val="a3"/>
          <w:rFonts w:ascii="Times New Roman" w:hAnsi="Times New Roman" w:cs="Times New Roman"/>
          <w:b w:val="0"/>
          <w:color w:val="222222"/>
          <w:sz w:val="28"/>
          <w:szCs w:val="28"/>
          <w:bdr w:val="none" w:sz="0" w:space="0" w:color="auto" w:frame="1"/>
          <w:lang w:val="kk-KZ"/>
        </w:rPr>
        <w:t>.</w:t>
      </w:r>
      <w:r w:rsidR="00EC1D4B" w:rsidRPr="008454AC">
        <w:rPr>
          <w:rFonts w:ascii="Times New Roman" w:hAnsi="Times New Roman" w:cs="Times New Roman"/>
          <w:b/>
          <w:color w:val="000000"/>
          <w:spacing w:val="2"/>
          <w:sz w:val="28"/>
          <w:szCs w:val="28"/>
          <w:shd w:val="clear" w:color="auto" w:fill="FFFFFF"/>
          <w:lang w:val="kk-KZ"/>
        </w:rPr>
        <w:t xml:space="preserve"> </w:t>
      </w:r>
    </w:p>
    <w:p w:rsidR="00EC1D4B" w:rsidRPr="00535BD1" w:rsidRDefault="00EC1D4B" w:rsidP="00EC1D4B">
      <w:pPr>
        <w:pStyle w:val="a4"/>
        <w:ind w:firstLine="708"/>
        <w:jc w:val="both"/>
        <w:rPr>
          <w:rFonts w:ascii="Times New Roman" w:hAnsi="Times New Roman" w:cs="Times New Roman"/>
          <w:b/>
          <w:color w:val="222222"/>
          <w:sz w:val="28"/>
          <w:szCs w:val="28"/>
          <w:lang w:val="kk-KZ"/>
        </w:rPr>
      </w:pPr>
      <w:r w:rsidRPr="008454AC">
        <w:rPr>
          <w:rFonts w:ascii="Times New Roman" w:hAnsi="Times New Roman" w:cs="Times New Roman"/>
          <w:b/>
          <w:color w:val="000000"/>
          <w:spacing w:val="2"/>
          <w:sz w:val="28"/>
          <w:szCs w:val="28"/>
          <w:shd w:val="clear" w:color="auto" w:fill="FFFFFF"/>
          <w:lang w:val="kk-KZ"/>
        </w:rPr>
        <w:t>Бала үш жасқа толғанға дейін</w:t>
      </w:r>
      <w:r w:rsidRPr="007B17DC">
        <w:rPr>
          <w:rFonts w:ascii="Times New Roman" w:hAnsi="Times New Roman" w:cs="Times New Roman"/>
          <w:b/>
          <w:color w:val="000000"/>
          <w:spacing w:val="2"/>
          <w:sz w:val="28"/>
          <w:szCs w:val="28"/>
          <w:shd w:val="clear" w:color="auto" w:fill="FFFFFF"/>
          <w:lang w:val="kk-KZ"/>
        </w:rPr>
        <w:t xml:space="preserve">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0323A9" w:rsidRPr="00A10AD0" w:rsidRDefault="000323A9" w:rsidP="000323A9">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val="kk-KZ" w:eastAsia="ru-RU"/>
        </w:rPr>
        <w:t>106 359</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Pr>
          <w:rFonts w:ascii="Times New Roman" w:eastAsia="Times New Roman" w:hAnsi="Times New Roman" w:cs="Times New Roman"/>
          <w:bCs/>
          <w:color w:val="222222"/>
          <w:sz w:val="28"/>
          <w:szCs w:val="28"/>
          <w:lang w:val="kk-KZ"/>
        </w:rPr>
        <w:t>142 815</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8454AC" w:rsidRPr="00FB2977" w:rsidRDefault="00EC1D4B" w:rsidP="008454AC">
      <w:pPr>
        <w:spacing w:after="0" w:line="240" w:lineRule="auto"/>
        <w:jc w:val="both"/>
        <w:rPr>
          <w:rFonts w:ascii="Times New Roman" w:hAnsi="Times New Roman"/>
          <w:color w:val="000000" w:themeColor="text1"/>
          <w:sz w:val="28"/>
          <w:szCs w:val="28"/>
          <w:lang w:val="kk-KZ"/>
        </w:rPr>
      </w:pPr>
      <w:r w:rsidRPr="00A10AD0">
        <w:rPr>
          <w:rFonts w:eastAsia="Times New Roman"/>
          <w:b/>
          <w:bCs/>
          <w:sz w:val="28"/>
          <w:szCs w:val="28"/>
          <w:bdr w:val="none" w:sz="0" w:space="0" w:color="auto" w:frame="1"/>
          <w:lang w:val="kk-KZ"/>
        </w:rPr>
        <w:t xml:space="preserve">           </w:t>
      </w:r>
      <w:r w:rsidRPr="008454AC">
        <w:rPr>
          <w:rFonts w:ascii="Times New Roman" w:hAnsi="Times New Roman" w:cs="Times New Roman"/>
          <w:b/>
          <w:sz w:val="28"/>
          <w:szCs w:val="28"/>
          <w:bdr w:val="none" w:sz="0" w:space="0" w:color="auto" w:frame="1"/>
          <w:lang w:val="kk-KZ"/>
        </w:rPr>
        <w:t>Негізгі функционалдық міндеттері</w:t>
      </w:r>
      <w:r w:rsidRPr="008454AC">
        <w:rPr>
          <w:rFonts w:ascii="Times New Roman" w:hAnsi="Times New Roman" w:cs="Times New Roman"/>
          <w:sz w:val="28"/>
          <w:szCs w:val="28"/>
          <w:bdr w:val="none" w:sz="0" w:space="0" w:color="auto" w:frame="1"/>
          <w:lang w:val="kk-KZ"/>
        </w:rPr>
        <w:t>:</w:t>
      </w:r>
      <w:r w:rsidRPr="008454AC">
        <w:rPr>
          <w:rFonts w:ascii="Times New Roman" w:hAnsi="Times New Roman" w:cs="Times New Roman"/>
          <w:sz w:val="28"/>
          <w:szCs w:val="28"/>
          <w:lang w:val="kk-KZ"/>
        </w:rPr>
        <w:t xml:space="preserve">  </w:t>
      </w:r>
      <w:r w:rsidR="008454AC" w:rsidRPr="008454AC">
        <w:rPr>
          <w:rFonts w:ascii="Times New Roman" w:eastAsia="Calibri" w:hAnsi="Times New Roman" w:cs="Times New Roman"/>
          <w:color w:val="000000" w:themeColor="text1"/>
          <w:sz w:val="28"/>
          <w:szCs w:val="28"/>
          <w:lang w:val="kk-KZ"/>
        </w:rPr>
        <w:t>Бөлімде</w:t>
      </w:r>
      <w:r w:rsidR="008454AC" w:rsidRPr="00FB2977">
        <w:rPr>
          <w:rFonts w:ascii="Times New Roman" w:eastAsia="Calibri" w:hAnsi="Times New Roman" w:cs="Times New Roman"/>
          <w:color w:val="000000" w:themeColor="text1"/>
          <w:sz w:val="28"/>
          <w:szCs w:val="28"/>
          <w:lang w:val="kk-KZ"/>
        </w:rPr>
        <w:t xml:space="preserve"> жалпы басшылықты жүзеге асыру және бөлім қызметкерлеріне жүктелген міндеттерді орындалуына бақылау жүргізу. </w:t>
      </w:r>
      <w:r w:rsidR="008454AC" w:rsidRPr="00FB2977">
        <w:rPr>
          <w:rFonts w:ascii="Times New Roman" w:hAnsi="Times New Roman"/>
          <w:color w:val="000000" w:themeColor="text1"/>
          <w:sz w:val="28"/>
          <w:szCs w:val="28"/>
          <w:lang w:val="kk-KZ"/>
        </w:rPr>
        <w:t xml:space="preserve">Бюджетке салық төлеушілермен уақытлы және дұрыс есептелуін және төленуін бақылау, жергілікті салық төлемін </w:t>
      </w:r>
      <w:r w:rsidR="008454AC" w:rsidRPr="00FB2977">
        <w:rPr>
          <w:rFonts w:ascii="Times New Roman" w:hAnsi="Times New Roman"/>
          <w:color w:val="000000" w:themeColor="text1"/>
          <w:sz w:val="28"/>
          <w:szCs w:val="28"/>
          <w:lang w:val="kk-KZ"/>
        </w:rPr>
        <w:lastRenderedPageBreak/>
        <w:t xml:space="preserve">қамтамасыз ету бюджетке салықтардың және басқа да міндетті төлемдердің түсуін бақылауды жүзеге асыру,салық төлеушілердің салықтық тіркеуін, салық төлеушілердің салықтық есебін қабылдау және өңдеуді өткізу. Салық суммалары мен төлемдерін бастапқы төлемдердің және қазынашылық органдардың құжаттарының, сонымен қатар міндетті зейнетақылық салымдардың негізінде қайтару жұмыстарын жүргізу. </w:t>
      </w:r>
    </w:p>
    <w:p w:rsidR="008454AC" w:rsidRDefault="008454AC" w:rsidP="008454AC">
      <w:pPr>
        <w:pStyle w:val="a4"/>
        <w:jc w:val="both"/>
        <w:rPr>
          <w:rFonts w:ascii="Times New Roman" w:hAnsi="Times New Roman"/>
          <w:color w:val="000000" w:themeColor="text1"/>
          <w:sz w:val="28"/>
          <w:szCs w:val="28"/>
          <w:lang w:val="kk-KZ"/>
        </w:rPr>
      </w:pPr>
      <w:r w:rsidRPr="00FB2977">
        <w:rPr>
          <w:rFonts w:ascii="Times New Roman" w:hAnsi="Times New Roman"/>
          <w:color w:val="000000" w:themeColor="text1"/>
          <w:sz w:val="28"/>
          <w:szCs w:val="28"/>
          <w:lang w:val="kk-KZ"/>
        </w:rPr>
        <w:t>Салық төлеушілердің болжамдық көрсеткіштердің орындалуына,жергілікті салық төлемін қамтамасыз ету,  бюджетке салықтардың және басқа да ҚҚССбойынша тіркеуден алу, тіркеу, фискализациялау және ККМ бойынша тіркеуден алу, салық төлеушілердің жеке шоттарын түгендеу, инвестициялар бойынша есептілікті ұсыну</w:t>
      </w:r>
      <w:r>
        <w:rPr>
          <w:rFonts w:ascii="Times New Roman" w:hAnsi="Times New Roman"/>
          <w:color w:val="000000" w:themeColor="text1"/>
          <w:sz w:val="28"/>
          <w:szCs w:val="28"/>
          <w:lang w:val="kk-KZ"/>
        </w:rPr>
        <w:t>.</w:t>
      </w:r>
    </w:p>
    <w:p w:rsidR="000323A9" w:rsidRPr="00FB2977" w:rsidRDefault="00EC1D4B" w:rsidP="008454AC">
      <w:pPr>
        <w:pStyle w:val="a4"/>
        <w:jc w:val="both"/>
        <w:rPr>
          <w:rFonts w:ascii="Times New Roman" w:hAnsi="Times New Roman" w:cs="Times New Roman"/>
          <w:color w:val="222222"/>
          <w:sz w:val="28"/>
          <w:szCs w:val="28"/>
          <w:lang w:val="kk-KZ"/>
        </w:rPr>
      </w:pPr>
      <w:r w:rsidRPr="007B17DC">
        <w:rPr>
          <w:rFonts w:ascii="Times New Roman" w:hAnsi="Times New Roman" w:cs="Times New Roman"/>
          <w:sz w:val="28"/>
          <w:szCs w:val="28"/>
          <w:bdr w:val="none" w:sz="0" w:space="0" w:color="auto" w:frame="1"/>
          <w:lang w:val="kk-KZ"/>
        </w:rPr>
        <w:t xml:space="preserve">         </w:t>
      </w:r>
      <w:r w:rsidR="000323A9" w:rsidRPr="00C847D2">
        <w:rPr>
          <w:rFonts w:ascii="Times New Roman" w:hAnsi="Times New Roman" w:cs="Times New Roman"/>
          <w:sz w:val="28"/>
          <w:szCs w:val="28"/>
          <w:bdr w:val="none" w:sz="0" w:space="0" w:color="auto" w:frame="1"/>
          <w:lang w:val="kk-KZ"/>
        </w:rPr>
        <w:t xml:space="preserve">         </w:t>
      </w:r>
      <w:r w:rsidR="000323A9"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000323A9" w:rsidRPr="00C847D2">
        <w:rPr>
          <w:rFonts w:ascii="Times New Roman" w:hAnsi="Times New Roman" w:cs="Times New Roman"/>
          <w:sz w:val="28"/>
          <w:szCs w:val="28"/>
          <w:bdr w:val="none" w:sz="0" w:space="0" w:color="auto" w:frame="1"/>
          <w:lang w:val="kk-KZ"/>
        </w:rPr>
        <w:t>: ж</w:t>
      </w:r>
      <w:r w:rsidR="000323A9" w:rsidRPr="00C847D2">
        <w:rPr>
          <w:rFonts w:ascii="Times New Roman" w:hAnsi="Times New Roman" w:cs="Times New Roman"/>
          <w:sz w:val="28"/>
          <w:szCs w:val="28"/>
          <w:lang w:val="kk-KZ"/>
        </w:rPr>
        <w:t xml:space="preserve">оғары немесе жоғары оқу орнынан кейінгі білім, </w:t>
      </w:r>
      <w:r w:rsidR="000323A9">
        <w:rPr>
          <w:rFonts w:ascii="Times New Roman" w:hAnsi="Times New Roman" w:cs="Times New Roman"/>
          <w:sz w:val="28"/>
          <w:szCs w:val="28"/>
          <w:lang w:val="kk-KZ"/>
        </w:rPr>
        <w:t>ә</w:t>
      </w:r>
      <w:r w:rsidR="000323A9"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0323A9"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0323A9">
        <w:rPr>
          <w:rFonts w:ascii="Times New Roman" w:hAnsi="Times New Roman" w:cs="Times New Roman"/>
          <w:color w:val="222222"/>
          <w:sz w:val="28"/>
          <w:szCs w:val="28"/>
          <w:lang w:val="kk-KZ"/>
        </w:rPr>
        <w:t>салаларында.</w:t>
      </w:r>
    </w:p>
    <w:p w:rsidR="000323A9" w:rsidRPr="00C847D2" w:rsidRDefault="000323A9" w:rsidP="000323A9">
      <w:pPr>
        <w:pStyle w:val="a4"/>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0323A9" w:rsidRPr="00CD7C3C" w:rsidRDefault="000323A9" w:rsidP="000323A9">
      <w:pPr>
        <w:spacing w:after="0" w:line="240" w:lineRule="auto"/>
        <w:jc w:val="both"/>
        <w:rPr>
          <w:rFonts w:ascii="Times New Roman" w:hAnsi="Times New Roman" w:cs="Times New Roman"/>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D7C3C">
        <w:rPr>
          <w:rFonts w:ascii="Times New Roman" w:hAnsi="Times New Roman" w:cs="Times New Roman"/>
          <w:color w:val="000000"/>
          <w:sz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323A9" w:rsidRPr="00CD7C3C" w:rsidRDefault="000323A9" w:rsidP="000323A9">
      <w:pPr>
        <w:spacing w:after="0" w:line="240" w:lineRule="auto"/>
        <w:jc w:val="both"/>
        <w:rPr>
          <w:rFonts w:ascii="Times New Roman" w:hAnsi="Times New Roman" w:cs="Times New Roman"/>
          <w:lang w:val="kk-KZ"/>
        </w:rPr>
      </w:pPr>
      <w:r w:rsidRPr="00CD7C3C">
        <w:rPr>
          <w:rFonts w:ascii="Times New Roman" w:hAnsi="Times New Roman" w:cs="Times New Roman"/>
          <w:sz w:val="28"/>
          <w:szCs w:val="28"/>
          <w:lang w:val="kk-KZ"/>
        </w:rPr>
        <w:t xml:space="preserve">           </w:t>
      </w:r>
      <w:r w:rsidRPr="00CD7C3C">
        <w:rPr>
          <w:rFonts w:ascii="Times New Roman" w:hAnsi="Times New Roman" w:cs="Times New Roman"/>
          <w:color w:val="000000"/>
          <w:sz w:val="28"/>
          <w:lang w:val="kk-KZ"/>
        </w:rPr>
        <w:t>Жұмыс тәжірибесі келесі талаптардың біріне сәйкес болуы тиіс:</w:t>
      </w:r>
    </w:p>
    <w:p w:rsidR="000323A9" w:rsidRPr="00CD7C3C" w:rsidRDefault="000323A9" w:rsidP="000323A9">
      <w:pPr>
        <w:spacing w:after="0" w:line="240" w:lineRule="auto"/>
        <w:jc w:val="both"/>
        <w:rPr>
          <w:rFonts w:ascii="Times New Roman" w:hAnsi="Times New Roman" w:cs="Times New Roman"/>
          <w:lang w:val="kk-KZ"/>
        </w:rPr>
      </w:pPr>
      <w:bookmarkStart w:id="1" w:name="z290"/>
      <w:r w:rsidRPr="00CD7C3C">
        <w:rPr>
          <w:rFonts w:ascii="Times New Roman" w:hAnsi="Times New Roman" w:cs="Times New Roman"/>
          <w:color w:val="000000"/>
          <w:sz w:val="28"/>
          <w:lang w:val="kk-KZ"/>
        </w:rPr>
        <w:t>      1) мемлекеттік лауазымдарда жұмыс өтілі бір жылдан кем емес;</w:t>
      </w:r>
    </w:p>
    <w:p w:rsidR="000323A9" w:rsidRPr="00CD7C3C" w:rsidRDefault="000323A9" w:rsidP="000323A9">
      <w:pPr>
        <w:spacing w:after="0" w:line="240" w:lineRule="auto"/>
        <w:jc w:val="both"/>
        <w:rPr>
          <w:rFonts w:ascii="Times New Roman" w:hAnsi="Times New Roman" w:cs="Times New Roman"/>
          <w:lang w:val="kk-KZ"/>
        </w:rPr>
      </w:pPr>
      <w:bookmarkStart w:id="2" w:name="z291"/>
      <w:bookmarkEnd w:id="1"/>
      <w:r w:rsidRPr="00CD7C3C">
        <w:rPr>
          <w:rFonts w:ascii="Times New Roman" w:hAnsi="Times New Roman" w:cs="Times New Roman"/>
          <w:color w:val="000000"/>
          <w:sz w:val="28"/>
          <w:lang w:val="kk-KZ"/>
        </w:rPr>
        <w:t>      2) осы санаттағы нақты лауазымның функционалдық бағыттарына сәйкес салаларда екі жылдан кем емес;</w:t>
      </w:r>
    </w:p>
    <w:p w:rsidR="000323A9" w:rsidRPr="00CD7C3C" w:rsidRDefault="000323A9" w:rsidP="000323A9">
      <w:pPr>
        <w:spacing w:after="0" w:line="240" w:lineRule="auto"/>
        <w:jc w:val="both"/>
        <w:rPr>
          <w:rFonts w:ascii="Times New Roman" w:hAnsi="Times New Roman" w:cs="Times New Roman"/>
          <w:lang w:val="kk-KZ"/>
        </w:rPr>
      </w:pPr>
      <w:bookmarkStart w:id="3" w:name="z292"/>
      <w:bookmarkEnd w:id="2"/>
      <w:r w:rsidRPr="00CD7C3C">
        <w:rPr>
          <w:rFonts w:ascii="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323A9" w:rsidRPr="00CD7C3C" w:rsidRDefault="000323A9" w:rsidP="000323A9">
      <w:pPr>
        <w:spacing w:after="0" w:line="240" w:lineRule="auto"/>
        <w:jc w:val="both"/>
        <w:rPr>
          <w:rFonts w:ascii="Times New Roman" w:hAnsi="Times New Roman" w:cs="Times New Roman"/>
          <w:lang w:val="kk-KZ"/>
        </w:rPr>
      </w:pPr>
      <w:bookmarkStart w:id="4" w:name="z293"/>
      <w:bookmarkEnd w:id="3"/>
      <w:r w:rsidRPr="00CD7C3C">
        <w:rPr>
          <w:rFonts w:ascii="Times New Roman" w:hAnsi="Times New Roman" w:cs="Times New Roman"/>
          <w:color w:val="000000"/>
          <w:sz w:val="28"/>
          <w:lang w:val="kk-KZ"/>
        </w:rPr>
        <w:t xml:space="preserve">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w:t>
      </w:r>
      <w:r w:rsidRPr="00CD7C3C">
        <w:rPr>
          <w:rFonts w:ascii="Times New Roman" w:hAnsi="Times New Roman" w:cs="Times New Roman"/>
          <w:color w:val="000000"/>
          <w:sz w:val="28"/>
          <w:lang w:val="kk-KZ"/>
        </w:rPr>
        <w:lastRenderedPageBreak/>
        <w:t>органдарының немесе әскери оқу орындарының лауазымдарында бір жылдан кем емес;</w:t>
      </w:r>
    </w:p>
    <w:p w:rsidR="000323A9" w:rsidRPr="00CD7C3C" w:rsidRDefault="000323A9" w:rsidP="000323A9">
      <w:pPr>
        <w:spacing w:after="0" w:line="240" w:lineRule="auto"/>
        <w:jc w:val="both"/>
        <w:rPr>
          <w:rFonts w:ascii="Times New Roman" w:hAnsi="Times New Roman" w:cs="Times New Roman"/>
          <w:lang w:val="kk-KZ"/>
        </w:rPr>
      </w:pPr>
      <w:bookmarkStart w:id="5" w:name="z294"/>
      <w:bookmarkEnd w:id="4"/>
      <w:r w:rsidRPr="00CD7C3C">
        <w:rPr>
          <w:rFonts w:ascii="Times New Roman" w:hAnsi="Times New Roman" w:cs="Times New Roman"/>
          <w:color w:val="000000"/>
          <w:sz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323A9" w:rsidRPr="00CD7C3C" w:rsidRDefault="000323A9" w:rsidP="000323A9">
      <w:pPr>
        <w:spacing w:after="0" w:line="240" w:lineRule="auto"/>
        <w:jc w:val="both"/>
        <w:rPr>
          <w:rFonts w:ascii="Times New Roman" w:hAnsi="Times New Roman" w:cs="Times New Roman"/>
          <w:lang w:val="kk-KZ"/>
        </w:rPr>
      </w:pPr>
      <w:bookmarkStart w:id="6" w:name="z295"/>
      <w:bookmarkEnd w:id="5"/>
      <w:r w:rsidRPr="00CD7C3C">
        <w:rPr>
          <w:rFonts w:ascii="Times New Roman" w:hAnsi="Times New Roman" w:cs="Times New Roman"/>
          <w:color w:val="000000"/>
          <w:sz w:val="28"/>
          <w:lang w:val="kk-KZ"/>
        </w:rPr>
        <w:t>      6) ғылыми дәрежесінің болуы;</w:t>
      </w:r>
    </w:p>
    <w:p w:rsidR="000323A9" w:rsidRPr="00CD7C3C" w:rsidRDefault="000323A9" w:rsidP="000323A9">
      <w:pPr>
        <w:spacing w:after="0" w:line="240" w:lineRule="auto"/>
        <w:jc w:val="both"/>
        <w:rPr>
          <w:rFonts w:ascii="Times New Roman" w:hAnsi="Times New Roman" w:cs="Times New Roman"/>
          <w:lang w:val="kk-KZ"/>
        </w:rPr>
      </w:pPr>
      <w:bookmarkStart w:id="7" w:name="z296"/>
      <w:bookmarkEnd w:id="6"/>
      <w:r w:rsidRPr="00CD7C3C">
        <w:rPr>
          <w:rFonts w:ascii="Times New Roman" w:hAnsi="Times New Roman" w:cs="Times New Roman"/>
          <w:color w:val="000000"/>
          <w:sz w:val="28"/>
          <w:lang w:val="kk-KZ"/>
        </w:rPr>
        <w:t>      7) Президенттік жастар кадр резервіне алынған тұлғалар үшін жұмыс өтілі бес жылдан кем емес.</w:t>
      </w:r>
    </w:p>
    <w:bookmarkEnd w:id="7"/>
    <w:p w:rsidR="00BF2D6D" w:rsidRPr="00A10AD0" w:rsidRDefault="00BF2D6D" w:rsidP="000323A9">
      <w:pPr>
        <w:pStyle w:val="a4"/>
        <w:jc w:val="both"/>
        <w:rPr>
          <w:rStyle w:val="a3"/>
          <w:rFonts w:ascii="Times New Roman" w:hAnsi="Times New Roman" w:cs="Times New Roman"/>
          <w:color w:val="222222"/>
          <w:sz w:val="28"/>
          <w:szCs w:val="28"/>
          <w:bdr w:val="none" w:sz="0" w:space="0" w:color="auto" w:frame="1"/>
          <w:lang w:val="kk-KZ"/>
        </w:rPr>
      </w:pPr>
    </w:p>
    <w:p w:rsidR="001401B2" w:rsidRPr="00A10AD0" w:rsidRDefault="001401B2" w:rsidP="00BE76ED">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43134B" w:rsidRDefault="00F919B2" w:rsidP="0043134B">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0043134B" w:rsidRPr="00700876">
        <w:rPr>
          <w:rFonts w:ascii="Times New Roman" w:eastAsia="Times New Roman" w:hAnsi="Times New Roman" w:cs="Times New Roman"/>
          <w:b/>
          <w:bCs/>
          <w:color w:val="222222"/>
          <w:sz w:val="26"/>
          <w:szCs w:val="26"/>
          <w:bdr w:val="none" w:sz="0" w:space="0" w:color="auto" w:frame="1"/>
          <w:lang w:val="kk-KZ"/>
        </w:rPr>
        <w:t xml:space="preserve">   </w:t>
      </w:r>
      <w:r w:rsidR="0043134B"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0043134B"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43134B"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43134B" w:rsidRPr="00700876" w:rsidRDefault="0043134B" w:rsidP="0043134B">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8" w:name="z85"/>
      <w:bookmarkEnd w:id="8"/>
    </w:p>
    <w:p w:rsidR="0043134B" w:rsidRPr="001961C0" w:rsidRDefault="0043134B" w:rsidP="0043134B">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43134B" w:rsidRPr="00700876" w:rsidRDefault="0043134B" w:rsidP="0043134B">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9" w:name="z154"/>
      <w:bookmarkEnd w:id="9"/>
    </w:p>
    <w:p w:rsidR="0043134B" w:rsidRPr="00700876" w:rsidRDefault="0043134B" w:rsidP="0043134B">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10" w:name="z155"/>
      <w:bookmarkEnd w:id="10"/>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11" w:name="z156"/>
      <w:bookmarkEnd w:id="11"/>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lastRenderedPageBreak/>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3134B"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3134B" w:rsidRPr="00700876"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43134B" w:rsidRPr="00700876"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3134B"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12" w:name="z161"/>
      <w:bookmarkEnd w:id="12"/>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13" w:name="z163"/>
      <w:bookmarkEnd w:id="13"/>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43134B" w:rsidRPr="008F630D"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43134B" w:rsidRPr="00887076" w:rsidRDefault="00DC5BFF" w:rsidP="0043134B">
      <w:pPr>
        <w:spacing w:after="0" w:line="240" w:lineRule="auto"/>
        <w:ind w:firstLine="708"/>
        <w:jc w:val="both"/>
        <w:rPr>
          <w:rFonts w:ascii="Times New Roman" w:eastAsia="Times New Roman" w:hAnsi="Times New Roman" w:cs="Times New Roman"/>
          <w:b/>
          <w:sz w:val="28"/>
          <w:szCs w:val="28"/>
          <w:lang w:val="kk-KZ" w:eastAsia="ru-RU"/>
        </w:rPr>
      </w:pPr>
      <w:r w:rsidRPr="00887076">
        <w:rPr>
          <w:rFonts w:ascii="Times New Roman" w:eastAsia="Times New Roman" w:hAnsi="Times New Roman" w:cs="Times New Roman"/>
          <w:b/>
          <w:color w:val="000000"/>
          <w:sz w:val="28"/>
          <w:szCs w:val="28"/>
          <w:lang w:val="kk-KZ" w:eastAsia="ru-RU"/>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43134B" w:rsidRPr="00887076">
        <w:rPr>
          <w:rFonts w:ascii="Times New Roman" w:eastAsia="Times New Roman" w:hAnsi="Times New Roman" w:cs="Times New Roman"/>
          <w:b/>
          <w:color w:val="000000"/>
          <w:sz w:val="28"/>
          <w:szCs w:val="28"/>
          <w:lang w:val="kk-KZ" w:eastAsia="ru-RU"/>
        </w:rPr>
        <w:t>.</w:t>
      </w:r>
    </w:p>
    <w:p w:rsidR="0043134B"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43134B" w:rsidRPr="00700876" w:rsidRDefault="0043134B" w:rsidP="0043134B">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lastRenderedPageBreak/>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43134B" w:rsidRDefault="0043134B" w:rsidP="0043134B">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43134B" w:rsidRDefault="0043134B" w:rsidP="0043134B">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43134B" w:rsidRPr="000E11CA"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43134B" w:rsidRPr="00800988" w:rsidRDefault="0043134B" w:rsidP="0043134B">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700876">
        <w:rPr>
          <w:rFonts w:ascii="Times New Roman" w:hAnsi="Times New Roman" w:cs="Times New Roman"/>
          <w:sz w:val="28"/>
          <w:szCs w:val="28"/>
          <w:lang w:val="kk-KZ"/>
        </w:rPr>
        <w:br w:type="page"/>
      </w:r>
      <w:r w:rsidRPr="00871FC9">
        <w:rPr>
          <w:rFonts w:ascii="Times New Roman" w:hAnsi="Times New Roman" w:cs="Times New Roman"/>
          <w:sz w:val="24"/>
          <w:szCs w:val="24"/>
          <w:lang w:val="kk-KZ"/>
        </w:rPr>
        <w:lastRenderedPageBreak/>
        <w:t>«Б» корпусының мемлекеттік</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43134B" w:rsidRPr="003236D5"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43134B" w:rsidRPr="000E11CA"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43134B" w:rsidRPr="000E11CA"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43134B" w:rsidRPr="0043134B" w:rsidRDefault="0043134B" w:rsidP="0043134B">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43134B" w:rsidRPr="003236D5" w:rsidRDefault="0043134B" w:rsidP="0043134B">
      <w:pPr>
        <w:rPr>
          <w:rFonts w:ascii="Times New Roman" w:hAnsi="Times New Roman" w:cs="Times New Roman"/>
        </w:rPr>
      </w:pPr>
      <w:r w:rsidRPr="003236D5">
        <w:rPr>
          <w:rFonts w:ascii="Times New Roman" w:hAnsi="Times New Roman" w:cs="Times New Roman"/>
          <w:sz w:val="28"/>
          <w:szCs w:val="28"/>
        </w:rPr>
        <w:t>«___»_______________ 20 __ ж.</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43134B" w:rsidTr="00933FF8">
        <w:tc>
          <w:tcPr>
            <w:tcW w:w="8897" w:type="dxa"/>
          </w:tcPr>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ПОСЛУЖНОЙ СПИСОК КАНДИДАТА НА АДМИНИСТРАТИВНУЮ</w:t>
            </w:r>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43134B" w:rsidRDefault="0043134B" w:rsidP="00933FF8">
            <w:pPr>
              <w:autoSpaceDE w:val="0"/>
              <w:autoSpaceDN w:val="0"/>
              <w:adjustRightInd w:val="0"/>
              <w:jc w:val="right"/>
              <w:rPr>
                <w:rFonts w:ascii="Times New Roman" w:hAnsi="Times New Roman" w:cs="Times New Roman"/>
                <w:lang w:val="kk-KZ"/>
              </w:rPr>
            </w:pPr>
          </w:p>
        </w:tc>
      </w:tr>
    </w:tbl>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73BD08FF" wp14:editId="360F20F0">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43134B" w:rsidRPr="00134055"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43134B" w:rsidRPr="00711DB0" w:rsidRDefault="0043134B" w:rsidP="0043134B">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43134B"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rsidR="0043134B" w:rsidRDefault="0043134B" w:rsidP="0043134B">
      <w:pPr>
        <w:autoSpaceDE w:val="0"/>
        <w:autoSpaceDN w:val="0"/>
        <w:adjustRightInd w:val="0"/>
        <w:spacing w:after="0" w:line="240" w:lineRule="auto"/>
        <w:jc w:val="center"/>
        <w:rPr>
          <w:rFonts w:ascii="Times New Roman" w:hAnsi="Times New Roman" w:cs="Times New Roman"/>
        </w:rPr>
      </w:pPr>
    </w:p>
    <w:p w:rsidR="0043134B"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43134B" w:rsidRPr="00F45103"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43134B" w:rsidRPr="00EC400F" w:rsidRDefault="0043134B" w:rsidP="0043134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43134B" w:rsidRPr="007D63EC" w:rsidTr="00933FF8">
        <w:trPr>
          <w:trHeight w:val="879"/>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Туған күні және жері/</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Pr="00711DB0" w:rsidRDefault="0043134B" w:rsidP="00933FF8">
            <w:pPr>
              <w:spacing w:after="0"/>
              <w:rPr>
                <w:rFonts w:ascii="Times New Roman" w:hAnsi="Times New Roman" w:cs="Times New Roman"/>
                <w:sz w:val="24"/>
                <w:szCs w:val="24"/>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Ұлты (қалауы бойынша)/</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43134B" w:rsidRPr="007A67FE" w:rsidRDefault="0043134B" w:rsidP="00933FF8">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lang w:val="kk-KZ"/>
              </w:rPr>
            </w:pPr>
          </w:p>
          <w:p w:rsidR="0043134B" w:rsidRDefault="0043134B" w:rsidP="00933FF8">
            <w:pPr>
              <w:spacing w:after="0"/>
              <w:rPr>
                <w:rFonts w:ascii="Times New Roman" w:hAnsi="Times New Roman" w:cs="Times New Roman"/>
                <w:sz w:val="24"/>
                <w:szCs w:val="24"/>
                <w:lang w:val="kk-KZ"/>
              </w:rPr>
            </w:pPr>
          </w:p>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Шетел тілдерін білуі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43134B" w:rsidRPr="007D63EC" w:rsidTr="00933FF8">
        <w:trPr>
          <w:trHeight w:val="30"/>
        </w:trPr>
        <w:tc>
          <w:tcPr>
            <w:tcW w:w="10348" w:type="dxa"/>
            <w:gridSpan w:val="5"/>
          </w:tcPr>
          <w:p w:rsidR="0043134B" w:rsidRDefault="0043134B" w:rsidP="00933FF8">
            <w:pPr>
              <w:spacing w:after="0"/>
              <w:jc w:val="center"/>
              <w:rPr>
                <w:rFonts w:ascii="Times New Roman" w:hAnsi="Times New Roman" w:cs="Times New Roman"/>
                <w:b/>
                <w:color w:val="000000"/>
                <w:sz w:val="20"/>
                <w:szCs w:val="20"/>
              </w:rPr>
            </w:pPr>
          </w:p>
          <w:p w:rsidR="0043134B" w:rsidRDefault="0043134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43134B" w:rsidRDefault="0043134B" w:rsidP="00933FF8">
            <w:pPr>
              <w:spacing w:after="0"/>
              <w:jc w:val="center"/>
              <w:rPr>
                <w:rFonts w:ascii="Times New Roman" w:hAnsi="Times New Roman" w:cs="Times New Roman"/>
                <w:sz w:val="24"/>
                <w:szCs w:val="24"/>
                <w:lang w:val="kk-KZ"/>
              </w:rPr>
            </w:pPr>
          </w:p>
        </w:tc>
      </w:tr>
      <w:tr w:rsidR="0043134B" w:rsidRPr="007D63EC" w:rsidTr="00933FF8">
        <w:trPr>
          <w:trHeight w:val="30"/>
        </w:trPr>
        <w:tc>
          <w:tcPr>
            <w:tcW w:w="0" w:type="auto"/>
            <w:gridSpan w:val="3"/>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43134B" w:rsidRPr="00285FE9" w:rsidRDefault="0043134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r>
              <w:rPr>
                <w:rFonts w:ascii="Times New Roman" w:hAnsi="Times New Roman" w:cs="Times New Roman"/>
                <w:sz w:val="20"/>
                <w:szCs w:val="20"/>
              </w:rPr>
              <w:t>____________</w:t>
            </w:r>
          </w:p>
          <w:p w:rsidR="0043134B" w:rsidRDefault="0043134B" w:rsidP="00933FF8">
            <w:pPr>
              <w:spacing w:after="0"/>
              <w:rPr>
                <w:rFonts w:ascii="Times New Roman" w:hAnsi="Times New Roman" w:cs="Times New Roman"/>
                <w:sz w:val="20"/>
                <w:szCs w:val="20"/>
              </w:rPr>
            </w:pPr>
          </w:p>
        </w:tc>
      </w:tr>
    </w:tbl>
    <w:p w:rsidR="0043134B" w:rsidRDefault="0043134B" w:rsidP="0043134B">
      <w:pPr>
        <w:autoSpaceDE w:val="0"/>
        <w:autoSpaceDN w:val="0"/>
        <w:adjustRightInd w:val="0"/>
        <w:spacing w:after="0" w:line="240" w:lineRule="auto"/>
        <w:jc w:val="center"/>
        <w:rPr>
          <w:rFonts w:ascii="Times New Roman" w:hAnsi="Times New Roman" w:cs="Times New Roman"/>
          <w:b/>
          <w:sz w:val="17"/>
          <w:szCs w:val="17"/>
        </w:rPr>
      </w:pPr>
    </w:p>
    <w:p w:rsidR="0043134B" w:rsidRPr="00E226FA" w:rsidRDefault="0043134B" w:rsidP="0043134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43134B" w:rsidRPr="0062066D" w:rsidRDefault="0043134B" w:rsidP="0043134B">
      <w:pPr>
        <w:spacing w:after="0" w:line="240" w:lineRule="auto"/>
        <w:ind w:left="6237"/>
        <w:jc w:val="both"/>
        <w:rPr>
          <w:sz w:val="26"/>
          <w:szCs w:val="26"/>
          <w:lang w:val="kk-KZ"/>
        </w:rPr>
      </w:pPr>
    </w:p>
    <w:p w:rsidR="0062066D" w:rsidRPr="00A10AD0" w:rsidRDefault="0062066D" w:rsidP="0043134B">
      <w:pPr>
        <w:pStyle w:val="a4"/>
        <w:jc w:val="both"/>
        <w:rPr>
          <w:sz w:val="26"/>
          <w:szCs w:val="26"/>
          <w:lang w:val="kk-KZ"/>
        </w:rPr>
      </w:pPr>
    </w:p>
    <w:sectPr w:rsidR="0062066D" w:rsidRPr="00A10AD0" w:rsidSect="001F493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3F8" w:rsidRDefault="006223F8" w:rsidP="0097579D">
      <w:pPr>
        <w:spacing w:after="0" w:line="240" w:lineRule="auto"/>
      </w:pPr>
      <w:r>
        <w:separator/>
      </w:r>
    </w:p>
  </w:endnote>
  <w:endnote w:type="continuationSeparator" w:id="0">
    <w:p w:rsidR="006223F8" w:rsidRDefault="006223F8"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051CE9">
          <w:rPr>
            <w:noProof/>
          </w:rPr>
          <w:t>4</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3F8" w:rsidRDefault="006223F8" w:rsidP="0097579D">
      <w:pPr>
        <w:spacing w:after="0" w:line="240" w:lineRule="auto"/>
      </w:pPr>
      <w:r>
        <w:separator/>
      </w:r>
    </w:p>
  </w:footnote>
  <w:footnote w:type="continuationSeparator" w:id="0">
    <w:p w:rsidR="006223F8" w:rsidRDefault="006223F8"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49A4"/>
    <w:rsid w:val="000257F0"/>
    <w:rsid w:val="000323A9"/>
    <w:rsid w:val="00051CE9"/>
    <w:rsid w:val="00051E07"/>
    <w:rsid w:val="00053227"/>
    <w:rsid w:val="0005355B"/>
    <w:rsid w:val="00060CDE"/>
    <w:rsid w:val="000650AB"/>
    <w:rsid w:val="00070345"/>
    <w:rsid w:val="0008016E"/>
    <w:rsid w:val="000A5154"/>
    <w:rsid w:val="000D142A"/>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3202D"/>
    <w:rsid w:val="00235D2A"/>
    <w:rsid w:val="00245A22"/>
    <w:rsid w:val="0025062A"/>
    <w:rsid w:val="00262526"/>
    <w:rsid w:val="002655D5"/>
    <w:rsid w:val="00283B73"/>
    <w:rsid w:val="00291772"/>
    <w:rsid w:val="002A43E6"/>
    <w:rsid w:val="002B2A8F"/>
    <w:rsid w:val="002D313A"/>
    <w:rsid w:val="002E7935"/>
    <w:rsid w:val="00300B45"/>
    <w:rsid w:val="00307182"/>
    <w:rsid w:val="00311BED"/>
    <w:rsid w:val="00323A2E"/>
    <w:rsid w:val="00337537"/>
    <w:rsid w:val="003427B8"/>
    <w:rsid w:val="00346131"/>
    <w:rsid w:val="00356B17"/>
    <w:rsid w:val="003708BF"/>
    <w:rsid w:val="0037238A"/>
    <w:rsid w:val="003738F4"/>
    <w:rsid w:val="003C2B19"/>
    <w:rsid w:val="003E47AB"/>
    <w:rsid w:val="003E65FC"/>
    <w:rsid w:val="003F3E2C"/>
    <w:rsid w:val="003F4ED8"/>
    <w:rsid w:val="00413F74"/>
    <w:rsid w:val="004244CE"/>
    <w:rsid w:val="00426EE1"/>
    <w:rsid w:val="0043134B"/>
    <w:rsid w:val="004426EF"/>
    <w:rsid w:val="00460554"/>
    <w:rsid w:val="0046142D"/>
    <w:rsid w:val="00463B44"/>
    <w:rsid w:val="00473E5A"/>
    <w:rsid w:val="00477BDA"/>
    <w:rsid w:val="0048676C"/>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23F8"/>
    <w:rsid w:val="00624BD3"/>
    <w:rsid w:val="00632B16"/>
    <w:rsid w:val="0063307E"/>
    <w:rsid w:val="00645F9E"/>
    <w:rsid w:val="00646690"/>
    <w:rsid w:val="0065028C"/>
    <w:rsid w:val="006536AE"/>
    <w:rsid w:val="006637EE"/>
    <w:rsid w:val="006639D3"/>
    <w:rsid w:val="006720E5"/>
    <w:rsid w:val="00686640"/>
    <w:rsid w:val="0069132F"/>
    <w:rsid w:val="006958B5"/>
    <w:rsid w:val="006A3BC1"/>
    <w:rsid w:val="006B5C95"/>
    <w:rsid w:val="007019C1"/>
    <w:rsid w:val="00712B1B"/>
    <w:rsid w:val="00720459"/>
    <w:rsid w:val="00726947"/>
    <w:rsid w:val="00726BA1"/>
    <w:rsid w:val="00731B3D"/>
    <w:rsid w:val="00733BC8"/>
    <w:rsid w:val="0073452C"/>
    <w:rsid w:val="007368F0"/>
    <w:rsid w:val="007717C9"/>
    <w:rsid w:val="007726BB"/>
    <w:rsid w:val="007827CA"/>
    <w:rsid w:val="00790A77"/>
    <w:rsid w:val="007B3374"/>
    <w:rsid w:val="007C79FC"/>
    <w:rsid w:val="007D1F07"/>
    <w:rsid w:val="007D56DC"/>
    <w:rsid w:val="007E1478"/>
    <w:rsid w:val="00811113"/>
    <w:rsid w:val="008120AF"/>
    <w:rsid w:val="0081473F"/>
    <w:rsid w:val="00822572"/>
    <w:rsid w:val="008454AC"/>
    <w:rsid w:val="00862BDB"/>
    <w:rsid w:val="008654EC"/>
    <w:rsid w:val="00866232"/>
    <w:rsid w:val="00867926"/>
    <w:rsid w:val="008845AE"/>
    <w:rsid w:val="00887076"/>
    <w:rsid w:val="0088782E"/>
    <w:rsid w:val="0089691A"/>
    <w:rsid w:val="008A3581"/>
    <w:rsid w:val="008C6237"/>
    <w:rsid w:val="008E6118"/>
    <w:rsid w:val="009021CF"/>
    <w:rsid w:val="009101B5"/>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A10AD0"/>
    <w:rsid w:val="00A10F1E"/>
    <w:rsid w:val="00A23B5E"/>
    <w:rsid w:val="00A26E41"/>
    <w:rsid w:val="00A3608A"/>
    <w:rsid w:val="00A4080A"/>
    <w:rsid w:val="00A47BBE"/>
    <w:rsid w:val="00A63719"/>
    <w:rsid w:val="00A83010"/>
    <w:rsid w:val="00AA3167"/>
    <w:rsid w:val="00AA335F"/>
    <w:rsid w:val="00AF29F6"/>
    <w:rsid w:val="00B04CFF"/>
    <w:rsid w:val="00B07FCB"/>
    <w:rsid w:val="00B16124"/>
    <w:rsid w:val="00B21B84"/>
    <w:rsid w:val="00B32625"/>
    <w:rsid w:val="00B341FE"/>
    <w:rsid w:val="00B3749B"/>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BF2D6D"/>
    <w:rsid w:val="00C071DD"/>
    <w:rsid w:val="00C120C4"/>
    <w:rsid w:val="00C25B38"/>
    <w:rsid w:val="00C4483F"/>
    <w:rsid w:val="00C521D0"/>
    <w:rsid w:val="00C62297"/>
    <w:rsid w:val="00C71957"/>
    <w:rsid w:val="00C74CD0"/>
    <w:rsid w:val="00C77412"/>
    <w:rsid w:val="00C828DA"/>
    <w:rsid w:val="00C85C64"/>
    <w:rsid w:val="00CC3E7A"/>
    <w:rsid w:val="00CC6F39"/>
    <w:rsid w:val="00CD1AB7"/>
    <w:rsid w:val="00CF16E9"/>
    <w:rsid w:val="00CF6B60"/>
    <w:rsid w:val="00D139B6"/>
    <w:rsid w:val="00D148B4"/>
    <w:rsid w:val="00D242A9"/>
    <w:rsid w:val="00D35664"/>
    <w:rsid w:val="00D36BD5"/>
    <w:rsid w:val="00D37E3A"/>
    <w:rsid w:val="00D43BAA"/>
    <w:rsid w:val="00D46146"/>
    <w:rsid w:val="00D57841"/>
    <w:rsid w:val="00D6370D"/>
    <w:rsid w:val="00D63EA3"/>
    <w:rsid w:val="00D67ADE"/>
    <w:rsid w:val="00D705BE"/>
    <w:rsid w:val="00D7118F"/>
    <w:rsid w:val="00D72B64"/>
    <w:rsid w:val="00D73AE9"/>
    <w:rsid w:val="00D80E55"/>
    <w:rsid w:val="00D84D19"/>
    <w:rsid w:val="00D8646D"/>
    <w:rsid w:val="00D92EF4"/>
    <w:rsid w:val="00D93FF8"/>
    <w:rsid w:val="00DC431A"/>
    <w:rsid w:val="00DC4F0C"/>
    <w:rsid w:val="00DC5BFF"/>
    <w:rsid w:val="00DD5983"/>
    <w:rsid w:val="00DE1F97"/>
    <w:rsid w:val="00DE2B9E"/>
    <w:rsid w:val="00E0722E"/>
    <w:rsid w:val="00E1108D"/>
    <w:rsid w:val="00E1527F"/>
    <w:rsid w:val="00E25EBA"/>
    <w:rsid w:val="00E26BC8"/>
    <w:rsid w:val="00E32098"/>
    <w:rsid w:val="00E52C7F"/>
    <w:rsid w:val="00E553C2"/>
    <w:rsid w:val="00E616B1"/>
    <w:rsid w:val="00E9231C"/>
    <w:rsid w:val="00EA07DE"/>
    <w:rsid w:val="00EA537A"/>
    <w:rsid w:val="00EB14C2"/>
    <w:rsid w:val="00EB6067"/>
    <w:rsid w:val="00EB7FC7"/>
    <w:rsid w:val="00EC03DA"/>
    <w:rsid w:val="00EC0D13"/>
    <w:rsid w:val="00EC1D4B"/>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03FD"/>
    <w:rsid w:val="00F919B2"/>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FC88"/>
  <w15:docId w15:val="{98FB4396-5F9E-4EF7-AF51-A186192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4313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44DD-B2AF-48F2-A100-F3FAA661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11</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210</cp:revision>
  <dcterms:created xsi:type="dcterms:W3CDTF">2017-12-06T07:55:00Z</dcterms:created>
  <dcterms:modified xsi:type="dcterms:W3CDTF">2020-10-08T05:43:00Z</dcterms:modified>
</cp:coreProperties>
</file>