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Pr="00462F26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года  № ОКНН-101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являющейся низовой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Pr="00251715" w:rsidRDefault="00356731" w:rsidP="0035673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731">
        <w:rPr>
          <w:rFonts w:ascii="Times New Roman" w:hAnsi="Times New Roman" w:cs="Times New Roman"/>
          <w:sz w:val="28"/>
          <w:szCs w:val="28"/>
          <w:lang w:val="kk-KZ"/>
        </w:rPr>
        <w:t xml:space="preserve">Общий </w:t>
      </w:r>
      <w:r w:rsidRPr="00356731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356731">
        <w:rPr>
          <w:rFonts w:ascii="Times New Roman" w:hAnsi="Times New Roman" w:cs="Times New Roman"/>
          <w:sz w:val="28"/>
          <w:szCs w:val="28"/>
        </w:rPr>
        <w:t>на занятие вакантн</w:t>
      </w:r>
      <w:r w:rsidRPr="00356731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356731">
        <w:rPr>
          <w:rFonts w:ascii="Times New Roman" w:hAnsi="Times New Roman" w:cs="Times New Roman"/>
          <w:sz w:val="28"/>
          <w:szCs w:val="28"/>
        </w:rPr>
        <w:t xml:space="preserve"> административной государственной должност</w:t>
      </w:r>
      <w:r w:rsidRPr="00356731">
        <w:rPr>
          <w:rFonts w:ascii="Times New Roman" w:hAnsi="Times New Roman" w:cs="Times New Roman"/>
          <w:sz w:val="28"/>
          <w:szCs w:val="28"/>
          <w:lang w:val="kk-KZ"/>
        </w:rPr>
        <w:t xml:space="preserve">и корпуса «Б» не являющейся низовой  ( категория </w:t>
      </w:r>
      <w:r w:rsidRPr="0035673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567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356731">
        <w:rPr>
          <w:rFonts w:ascii="Times New Roman" w:hAnsi="Times New Roman" w:cs="Times New Roman"/>
          <w:sz w:val="28"/>
          <w:szCs w:val="28"/>
        </w:rPr>
        <w:t>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3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356731">
        <w:rPr>
          <w:rFonts w:ascii="Times New Roman" w:eastAsia="Times New Roman" w:hAnsi="Times New Roman" w:cs="Times New Roman"/>
          <w:sz w:val="28"/>
          <w:szCs w:val="28"/>
        </w:rPr>
        <w:t>правления государственных доходов по Астрахнаскому району</w:t>
      </w:r>
      <w:r w:rsidRPr="0035673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356731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356731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</w:t>
      </w:r>
      <w:r w:rsidRPr="00356731">
        <w:rPr>
          <w:rFonts w:ascii="Times New Roman" w:eastAsia="BatangChe" w:hAnsi="Times New Roman" w:cs="Times New Roman"/>
          <w:sz w:val="28"/>
          <w:szCs w:val="28"/>
          <w:lang w:val="en-GB"/>
        </w:rPr>
        <w:t>R</w:t>
      </w:r>
      <w:r w:rsidRPr="00356731">
        <w:rPr>
          <w:rFonts w:ascii="Times New Roman" w:eastAsia="BatangChe" w:hAnsi="Times New Roman" w:cs="Times New Roman"/>
          <w:sz w:val="28"/>
          <w:szCs w:val="28"/>
          <w:lang w:val="kk-KZ"/>
        </w:rPr>
        <w:t>-2», 1 единица</w:t>
      </w:r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, </w:t>
      </w:r>
      <w:bookmarkStart w:id="0" w:name="_GoBack"/>
      <w:bookmarkEnd w:id="0"/>
      <w:r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признан не состоявшимся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356731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356731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56731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E6A6"/>
  <w15:docId w15:val="{D4B67631-893C-45A4-903E-F392DC5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3702-43D9-492F-A363-6E65E973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2017-04-27T10:45:00Z</cp:lastPrinted>
  <dcterms:created xsi:type="dcterms:W3CDTF">2016-08-12T04:52:00Z</dcterms:created>
  <dcterms:modified xsi:type="dcterms:W3CDTF">2020-09-07T11:11:00Z</dcterms:modified>
</cp:coreProperties>
</file>