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5" w:rsidRPr="00C21EC0" w:rsidRDefault="00C21EC0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(С-R </w:t>
      </w:r>
      <w:r w:rsidRPr="00C21EC0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болып саналатын бос мемлекеттік әкімшілік лауазымына орналасу үшін жалпы конкурстың Ақмола облысы бойынша МКД  Бірыңғай</w:t>
      </w:r>
      <w:r w:rsidR="00FB2C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конкурстык  комиссиясының 12</w:t>
      </w:r>
      <w:r w:rsidR="00502688" w:rsidRPr="00C21E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B2C52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065989" w:rsidRPr="00C21EC0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FB2C5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02688"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D91615"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D91615" w:rsidRPr="00C21EC0">
        <w:rPr>
          <w:rFonts w:ascii="Times New Roman" w:hAnsi="Times New Roman" w:cs="Times New Roman"/>
          <w:b/>
          <w:sz w:val="28"/>
          <w:szCs w:val="28"/>
          <w:lang w:val="kk-KZ"/>
        </w:rPr>
        <w:t>-2-</w:t>
      </w:r>
      <w:r w:rsidR="00FB2C5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502688" w:rsidRPr="00C21EC0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B2C52" w:rsidRDefault="00FB2C52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Pr="00C21EC0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Fonts w:ascii="Times New Roman" w:hAnsi="Times New Roman" w:cs="Times New Roman"/>
          <w:b/>
          <w:sz w:val="28"/>
          <w:szCs w:val="28"/>
          <w:lang w:val="kk-KZ"/>
        </w:rPr>
        <w:t>Комиссиясының оң қорытындысын алған кандидаттардың</w:t>
      </w:r>
    </w:p>
    <w:p w:rsidR="00325FB3" w:rsidRPr="00C21EC0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21EC0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77D2C" w:rsidRPr="00C21EC0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77D2C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21EC0" w:rsidRDefault="00C21E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218" w:type="dxa"/>
        <w:tblInd w:w="-1168" w:type="dxa"/>
        <w:tblLook w:val="04A0" w:firstRow="1" w:lastRow="0" w:firstColumn="1" w:lastColumn="0" w:noHBand="0" w:noVBand="1"/>
      </w:tblPr>
      <w:tblGrid>
        <w:gridCol w:w="1177"/>
        <w:gridCol w:w="5137"/>
        <w:gridCol w:w="3904"/>
      </w:tblGrid>
      <w:tr w:rsidR="00FB2C52" w:rsidRPr="004901DB" w:rsidTr="00FB2C52">
        <w:tc>
          <w:tcPr>
            <w:tcW w:w="1177" w:type="dxa"/>
          </w:tcPr>
          <w:p w:rsidR="00FB2C52" w:rsidRPr="004901DB" w:rsidRDefault="00FB2C52" w:rsidP="0064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37" w:type="dxa"/>
          </w:tcPr>
          <w:p w:rsidR="00FB2C52" w:rsidRPr="004901DB" w:rsidRDefault="00FB2C52" w:rsidP="00644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904" w:type="dxa"/>
          </w:tcPr>
          <w:p w:rsidR="00FB2C52" w:rsidRPr="004901DB" w:rsidRDefault="00FB2C52" w:rsidP="00644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FB2C52" w:rsidTr="00FB2C52">
        <w:trPr>
          <w:trHeight w:val="641"/>
        </w:trPr>
        <w:tc>
          <w:tcPr>
            <w:tcW w:w="1177" w:type="dxa"/>
          </w:tcPr>
          <w:p w:rsidR="00FB2C52" w:rsidRPr="0023176A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FB2C52" w:rsidRPr="009A6900" w:rsidRDefault="00FB2C52" w:rsidP="00FB2C5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</w:t>
            </w:r>
            <w:r w:rsidRPr="009A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бөлімінің жетекші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бірлік.</w:t>
            </w:r>
            <w:r w:rsidRPr="009A690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FB2C52" w:rsidRPr="00C839CA" w:rsidRDefault="00FB2C52" w:rsidP="006446F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4" w:type="dxa"/>
            <w:vAlign w:val="center"/>
          </w:tcPr>
          <w:p w:rsidR="00FB2C52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</w:tr>
      <w:tr w:rsidR="00FB2C52" w:rsidRPr="00402BE7" w:rsidTr="00FB2C52">
        <w:trPr>
          <w:trHeight w:val="641"/>
        </w:trPr>
        <w:tc>
          <w:tcPr>
            <w:tcW w:w="1177" w:type="dxa"/>
          </w:tcPr>
          <w:p w:rsidR="00FB2C52" w:rsidRPr="0023176A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FB2C52" w:rsidRPr="00C839CA" w:rsidRDefault="00FB2C52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Қорғалжын  ауданы бойынша мемлекеттік 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төлеушілермен жұмыс бөлімінің жетекші маманы </w:t>
            </w: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D6499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3904" w:type="dxa"/>
            <w:vAlign w:val="center"/>
          </w:tcPr>
          <w:p w:rsidR="00FB2C52" w:rsidRPr="00402BE7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</w:tr>
      <w:tr w:rsidR="00FB2C52" w:rsidRPr="00402BE7" w:rsidTr="00FB2C52">
        <w:trPr>
          <w:trHeight w:val="641"/>
        </w:trPr>
        <w:tc>
          <w:tcPr>
            <w:tcW w:w="1177" w:type="dxa"/>
          </w:tcPr>
          <w:p w:rsidR="00FB2C52" w:rsidRPr="0023176A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FB2C52" w:rsidRPr="009A6900" w:rsidRDefault="00FB2C52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  </w:t>
            </w:r>
            <w:r w:rsidRPr="009A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жетекші маманы </w:t>
            </w: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  <w:r w:rsidRPr="009A690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904" w:type="dxa"/>
            <w:vAlign w:val="center"/>
          </w:tcPr>
          <w:p w:rsidR="00FB2C52" w:rsidRPr="00402BE7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</w:tr>
      <w:tr w:rsidR="00FB2C52" w:rsidRPr="00402BE7" w:rsidTr="00FB2C52">
        <w:trPr>
          <w:trHeight w:val="641"/>
        </w:trPr>
        <w:tc>
          <w:tcPr>
            <w:tcW w:w="1177" w:type="dxa"/>
          </w:tcPr>
          <w:p w:rsidR="00FB2C52" w:rsidRPr="0023176A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FB2C52" w:rsidRPr="009A6900" w:rsidRDefault="00FB2C52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жетекші маманы </w:t>
            </w: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«С-R-5» санаты, 1 бірлік</w:t>
            </w:r>
          </w:p>
        </w:tc>
        <w:tc>
          <w:tcPr>
            <w:tcW w:w="3904" w:type="dxa"/>
            <w:vAlign w:val="center"/>
          </w:tcPr>
          <w:p w:rsidR="00FB2C52" w:rsidRPr="00402BE7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 Адыгезал Аждароглы</w:t>
            </w:r>
          </w:p>
        </w:tc>
      </w:tr>
      <w:tr w:rsidR="00FB2C52" w:rsidRPr="00402BE7" w:rsidTr="00FB2C52">
        <w:trPr>
          <w:trHeight w:val="641"/>
        </w:trPr>
        <w:tc>
          <w:tcPr>
            <w:tcW w:w="1177" w:type="dxa"/>
          </w:tcPr>
          <w:p w:rsidR="00FB2C52" w:rsidRPr="0023176A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FB2C52" w:rsidRPr="009A6900" w:rsidRDefault="00FB2C52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9A69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Салықтық бақылау және өндіріп алу 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жетекші маманы (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9A6900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09</w:t>
            </w:r>
            <w:r w:rsidRPr="009A6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.09.2023ж</w:t>
            </w:r>
            <w:r w:rsidRPr="009A6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9A6900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«С-R-5» санаты, 1 бірлік.</w:t>
            </w:r>
          </w:p>
        </w:tc>
        <w:tc>
          <w:tcPr>
            <w:tcW w:w="3904" w:type="dxa"/>
            <w:vAlign w:val="center"/>
          </w:tcPr>
          <w:p w:rsidR="00FB2C52" w:rsidRPr="00402BE7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Матюк Эдуард Анатольевич</w:t>
            </w:r>
          </w:p>
        </w:tc>
      </w:tr>
      <w:tr w:rsidR="00FB2C52" w:rsidRPr="00E56DE0" w:rsidTr="00FB2C52">
        <w:trPr>
          <w:trHeight w:val="951"/>
        </w:trPr>
        <w:tc>
          <w:tcPr>
            <w:tcW w:w="1177" w:type="dxa"/>
          </w:tcPr>
          <w:p w:rsidR="00FB2C52" w:rsidRDefault="00FB2C52" w:rsidP="006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137" w:type="dxa"/>
          </w:tcPr>
          <w:p w:rsidR="00FB2C52" w:rsidRPr="00C839CA" w:rsidRDefault="00FB2C52" w:rsidP="006446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AC7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Егіндікөл  ауданы бойынша мемлекеттік кірістер басқармасы  </w:t>
            </w:r>
            <w:r w:rsidRPr="00C70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 төлеушілермен жұмыс бөлімінің бас маманы </w:t>
            </w:r>
            <w:r w:rsidRPr="00C70AC7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C70AC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904" w:type="dxa"/>
            <w:vAlign w:val="center"/>
          </w:tcPr>
          <w:p w:rsidR="00FB2C52" w:rsidRPr="00E56DE0" w:rsidRDefault="00FB2C52" w:rsidP="006446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77D2C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1756C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1EC0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497F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B2C52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C4FC"/>
  <w15:docId w15:val="{7DAAA035-6BA7-40D4-8604-4C5DC5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136</cp:revision>
  <cp:lastPrinted>2020-12-20T05:06:00Z</cp:lastPrinted>
  <dcterms:created xsi:type="dcterms:W3CDTF">2016-08-12T04:52:00Z</dcterms:created>
  <dcterms:modified xsi:type="dcterms:W3CDTF">2021-02-15T08:38:00Z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1997035105</vt:i4>
  </property>
  <property fmtid="{D5CDD505-2E9C-101B-9397-08002B2CF9AE}" pid="3" name="_NewReviewCycle">
    <vt:lpwstr/>
  </property>
  <property fmtid="{D5CDD505-2E9C-101B-9397-08002B2CF9AE}" pid="4" name="_EmailSubject">
    <vt:lpwstr>Итоги  на сайт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