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27" w:rsidRPr="00C670EE" w:rsidRDefault="004A1727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hAnsi="Times New Roman" w:cs="Times New Roman"/>
          <w:b/>
          <w:sz w:val="28"/>
          <w:szCs w:val="28"/>
        </w:rPr>
        <w:t>Список</w:t>
      </w: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кандидатов, 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во внутреннем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конкурсе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вакантных административных должностей корпуса «Б» среди государственных служащих государственных органо</w:t>
      </w: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</w:p>
    <w:p w:rsidR="004A1727" w:rsidRPr="00C670EE" w:rsidRDefault="004A1727" w:rsidP="00C670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</w:t>
      </w:r>
      <w:r w:rsidR="00E87DF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Казахстан на 25</w:t>
      </w:r>
      <w:r w:rsidR="00121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.05</w:t>
      </w:r>
      <w:r w:rsidR="00E108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.2018</w:t>
      </w:r>
      <w:r w:rsidR="00C670EE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</w:t>
      </w:r>
      <w:r w:rsidR="00615FFC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по  решению Единой конкурсной комиссии ДГД по Акмолинской области  протокол  «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kk-KZ"/>
        </w:rPr>
        <w:t>ВНК-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E87DFC">
        <w:rPr>
          <w:rFonts w:ascii="Times New Roman" w:hAnsi="Times New Roman" w:cs="Times New Roman"/>
          <w:b/>
          <w:sz w:val="28"/>
          <w:szCs w:val="28"/>
          <w:lang w:val="kk-KZ"/>
        </w:rPr>
        <w:t>57 от 23</w:t>
      </w:r>
      <w:r w:rsidR="00121977">
        <w:rPr>
          <w:rFonts w:ascii="Times New Roman" w:hAnsi="Times New Roman" w:cs="Times New Roman"/>
          <w:b/>
          <w:sz w:val="28"/>
          <w:szCs w:val="28"/>
          <w:lang w:val="kk-KZ"/>
        </w:rPr>
        <w:t>.05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E108E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AB31D8" w:rsidRDefault="004A1727" w:rsidP="00E108E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1.</w:t>
            </w:r>
            <w:r w:rsidRPr="00AB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7DFC"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р</w:t>
            </w:r>
            <w:r w:rsidR="00E87DFC"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уководителя</w:t>
            </w:r>
            <w:r w:rsidR="00E87DFC"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отдела</w:t>
            </w:r>
            <w:r w:rsidR="00E87DFC" w:rsidRPr="00AB31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налогового администрирования, налоговой регистрации, приема и обработки налоговой отчетности Управление государственных доходов по Жаркаинскому району </w:t>
            </w:r>
            <w:r w:rsidR="00E87DFC" w:rsidRPr="00AB31D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(на период отпуска по уходу за ребенком основного работника по 07.03.2021г.)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</w:t>
            </w:r>
            <w:r w:rsidR="00E87DFC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="00E87DFC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E87DFC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-3»,  1  единица.</w:t>
            </w:r>
          </w:p>
        </w:tc>
      </w:tr>
      <w:tr w:rsidR="004A1727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AB31D8" w:rsidRDefault="004A1727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B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AB31D8" w:rsidRDefault="00E87DFC" w:rsidP="000167D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Алиасхаров</w:t>
            </w:r>
            <w:r w:rsidR="00AB31D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 xml:space="preserve"> Асем Сарсенбаевн</w:t>
            </w:r>
            <w:r w:rsidR="00AB31D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4A1727" w:rsidTr="000167D5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27" w:rsidRPr="00AB31D8" w:rsidRDefault="004A1727" w:rsidP="00E108E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</w:t>
            </w:r>
            <w:r w:rsidR="00E87DFC"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руководителя</w:t>
            </w:r>
            <w:r w:rsidR="00E87DFC"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отдела</w:t>
            </w:r>
            <w:r w:rsidR="00E87DFC" w:rsidRPr="00AB31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организационно-правовой работы и принудительного взимания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Управление государственных доходов по 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Целиноградскому 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</w:t>
            </w:r>
            <w:r w:rsidR="00E87DFC" w:rsidRPr="00AB31D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(на период отпуска по уходу за ребенком основного работника по 28.01.2021г.)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</w:t>
            </w:r>
            <w:r w:rsidR="00E87DFC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="00E87DFC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E87DFC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-3»,  1  единица.</w:t>
            </w:r>
          </w:p>
        </w:tc>
      </w:tr>
      <w:tr w:rsidR="00121977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77" w:rsidRPr="00AB31D8" w:rsidRDefault="00121977" w:rsidP="0012197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B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977" w:rsidRPr="00AB31D8" w:rsidRDefault="00AB31D8" w:rsidP="0012197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Карбаев Куандык Исенгельдинович</w:t>
            </w:r>
          </w:p>
        </w:tc>
      </w:tr>
      <w:tr w:rsidR="00E87DFC" w:rsidTr="007155A9">
        <w:trPr>
          <w:trHeight w:val="2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121977">
            <w:pPr>
              <w:pStyle w:val="a4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 </w:t>
            </w:r>
            <w:r w:rsidR="00E87DFC"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главного  специалиста  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7DFC" w:rsidRPr="00AB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организационно-правовой работы и принудительного взимания</w:t>
            </w:r>
            <w:r w:rsidR="00E87DFC"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Управление государственных доходов по </w:t>
            </w:r>
            <w:r w:rsidR="00E87DFC"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Целиноградскому</w:t>
            </w:r>
            <w:r w:rsidR="00E87DFC"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району</w:t>
            </w:r>
            <w:r w:rsidR="00E87DFC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 «С-</w:t>
            </w:r>
            <w:r w:rsidR="00E87DFC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E87DFC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87DFC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AB31D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E87DFC" w:rsidP="00121977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Беккожин Мере</w:t>
            </w:r>
            <w:r w:rsidR="00AB31D8">
              <w:rPr>
                <w:rFonts w:ascii="Times New Roman" w:eastAsia="BatangChe" w:hAnsi="Times New Roman" w:cs="Times New Roman"/>
                <w:sz w:val="28"/>
                <w:szCs w:val="28"/>
              </w:rPr>
              <w:t>й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Абаевич</w:t>
            </w:r>
          </w:p>
        </w:tc>
      </w:tr>
      <w:tr w:rsidR="00E87DFC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AB31D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121977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Бейсенбаев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Гульнур Куанышбаевн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AB31D8" w:rsidTr="00467725">
        <w:trPr>
          <w:trHeight w:val="2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8" w:rsidRPr="00AB31D8" w:rsidRDefault="00AB31D8" w:rsidP="00121977">
            <w:pPr>
              <w:pStyle w:val="a4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r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руководителя </w:t>
            </w:r>
            <w:r w:rsidRPr="00AB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учета и анализа 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Шортандинскому району, категория  «С-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-3»,  1  единица</w:t>
            </w:r>
          </w:p>
        </w:tc>
      </w:tr>
      <w:tr w:rsidR="00E87DFC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12197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121977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Цырульников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E87DFC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12197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AB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Илюбаев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Назир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Кайратовн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E87DFC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12197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121977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Романенко Анастаси</w:t>
            </w:r>
            <w:r w:rsidR="007602E1">
              <w:rPr>
                <w:rFonts w:ascii="Times New Roman" w:eastAsia="BatangChe" w:hAnsi="Times New Roman" w:cs="Times New Roman"/>
                <w:sz w:val="28"/>
                <w:szCs w:val="28"/>
              </w:rPr>
              <w:t>я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AB31D8" w:rsidTr="006F42A5">
        <w:trPr>
          <w:trHeight w:val="2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8" w:rsidRPr="00AB31D8" w:rsidRDefault="00AB31D8" w:rsidP="00121977">
            <w:pPr>
              <w:pStyle w:val="a4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 </w:t>
            </w:r>
            <w:r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главного  специалиста  отдела учета и анализа Управление государственных доходов по Шортандинскому району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 «С-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</w:t>
            </w:r>
          </w:p>
        </w:tc>
      </w:tr>
      <w:tr w:rsidR="00E87DFC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12197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FC" w:rsidRPr="00AB31D8" w:rsidRDefault="00AB31D8" w:rsidP="00121977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Цырульников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AB31D8" w:rsidTr="002F6D6F">
        <w:trPr>
          <w:trHeight w:val="2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8" w:rsidRPr="00AB31D8" w:rsidRDefault="00AB31D8" w:rsidP="00121977">
            <w:pPr>
              <w:pStyle w:val="a4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6. </w:t>
            </w:r>
            <w:r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главного  специалиста  отдела организационно-правовой работы и принудительного взимания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Управление государственных доходов по Есильскому району </w:t>
            </w:r>
            <w:r w:rsidRPr="00AB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категория  «С-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</w:t>
            </w:r>
          </w:p>
        </w:tc>
      </w:tr>
      <w:tr w:rsidR="00AB31D8" w:rsidTr="00C33DCA">
        <w:trPr>
          <w:trHeight w:val="2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8" w:rsidRPr="00AB31D8" w:rsidRDefault="00AB31D8" w:rsidP="00AB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Жанбусинов Дулат Аскарович.</w:t>
            </w:r>
          </w:p>
        </w:tc>
      </w:tr>
    </w:tbl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A1727" w:rsidRPr="00385C07" w:rsidRDefault="004A1727" w:rsidP="004A172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AB31D8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121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AB31D8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в 10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:00 ч.м., по адресу: город Кокшетау, ул. Горького 21 а,  актовый зал.</w:t>
      </w:r>
    </w:p>
    <w:p w:rsidR="004A1727" w:rsidRPr="004240EC" w:rsidRDefault="004A1727" w:rsidP="004A172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E4C09" w:rsidRDefault="006E4C09"/>
    <w:sectPr w:rsidR="006E4C09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3382"/>
    <w:multiLevelType w:val="hybridMultilevel"/>
    <w:tmpl w:val="6734CD1E"/>
    <w:lvl w:ilvl="0" w:tplc="7F76594C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EB14A47"/>
    <w:multiLevelType w:val="hybridMultilevel"/>
    <w:tmpl w:val="89643E16"/>
    <w:lvl w:ilvl="0" w:tplc="7F7659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F7BCE"/>
    <w:rsid w:val="00121977"/>
    <w:rsid w:val="00177D15"/>
    <w:rsid w:val="002948C4"/>
    <w:rsid w:val="004A1727"/>
    <w:rsid w:val="00615FFC"/>
    <w:rsid w:val="006E4C09"/>
    <w:rsid w:val="007602E1"/>
    <w:rsid w:val="00AB31D8"/>
    <w:rsid w:val="00BF4060"/>
    <w:rsid w:val="00C547A8"/>
    <w:rsid w:val="00C670EE"/>
    <w:rsid w:val="00E108EA"/>
    <w:rsid w:val="00E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52B7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13</cp:revision>
  <cp:lastPrinted>2018-05-23T11:24:00Z</cp:lastPrinted>
  <dcterms:created xsi:type="dcterms:W3CDTF">2017-08-25T04:52:00Z</dcterms:created>
  <dcterms:modified xsi:type="dcterms:W3CDTF">2018-05-23T11:27:00Z</dcterms:modified>
</cp:coreProperties>
</file>