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F83F4E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8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9" w:history="1"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ab/>
        </w:r>
        <w:r w:rsidR="00C46D09" w:rsidRPr="00422526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F83F4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B4A79" w:rsidRPr="007D7670" w:rsidRDefault="00D903E1" w:rsidP="003B4A79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="003B4A7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 w:rsidR="00F5015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таможенного контроля Управления таможенного контроля </w:t>
      </w:r>
      <w:r w:rsidR="003B4A79" w:rsidRPr="007D7670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государственных доходов по  Акмолинской  области</w:t>
      </w:r>
      <w:r w:rsidR="003B4A79"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="003B4A7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F50159">
        <w:rPr>
          <w:rFonts w:ascii="Times New Roman" w:eastAsia="BatangChe" w:hAnsi="Times New Roman" w:cs="Times New Roman"/>
          <w:b/>
          <w:sz w:val="26"/>
          <w:szCs w:val="26"/>
        </w:rPr>
        <w:t>О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="00F5015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5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», </w:t>
      </w:r>
      <w:r w:rsidR="00F5015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 единица.</w:t>
      </w:r>
    </w:p>
    <w:p w:rsidR="003B4A79" w:rsidRPr="007D7670" w:rsidRDefault="003B4A79" w:rsidP="003B4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F50159">
        <w:rPr>
          <w:rFonts w:ascii="Times New Roman" w:eastAsia="Times New Roman" w:hAnsi="Times New Roman" w:cs="Times New Roman"/>
          <w:color w:val="222222"/>
          <w:sz w:val="26"/>
          <w:szCs w:val="26"/>
        </w:rPr>
        <w:t>83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F50159">
        <w:rPr>
          <w:rFonts w:ascii="Times New Roman" w:eastAsia="Times New Roman" w:hAnsi="Times New Roman" w:cs="Times New Roman"/>
          <w:color w:val="222222"/>
          <w:sz w:val="26"/>
          <w:szCs w:val="26"/>
        </w:rPr>
        <w:t>353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F50159">
        <w:rPr>
          <w:rFonts w:ascii="Times New Roman" w:eastAsia="Times New Roman" w:hAnsi="Times New Roman" w:cs="Times New Roman"/>
          <w:color w:val="222222"/>
          <w:sz w:val="26"/>
          <w:szCs w:val="26"/>
        </w:rPr>
        <w:t>112 376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3B4A79" w:rsidRPr="00F83F4E" w:rsidRDefault="003B4A79" w:rsidP="003B4A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F83F4E" w:rsidRPr="00F83F4E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Рассмотрение заявлений, обращений участников внешнеэкономической деятельности по вопросам, входящих в компетенцию Отдела; регистрация, выдача и погашение сертификатов обеспечения уплаты таможенных платежей и налогов; проведение таможенного контроля за соблюдением условий помещения товаров под таможенную процедуру таможенного транзита и завершением ее действия; осуществление контроля за деятельностью таможенных постов, уполномоченных на совершение таможенных операций и проведение контроля в отношении товаров и транспортных средств, перемещаемых через таможенную границу Таможенного союза, организация таможенного сопровождения товаров и транспортных средств; </w:t>
      </w:r>
      <w:r w:rsidR="00F83F4E" w:rsidRPr="00F83F4E">
        <w:rPr>
          <w:rFonts w:ascii="Times New Roman" w:eastAsia="SimSun" w:hAnsi="Times New Roman" w:cs="Times New Roman"/>
          <w:sz w:val="28"/>
          <w:szCs w:val="28"/>
        </w:rPr>
        <w:t>осуществл</w:t>
      </w:r>
      <w:r w:rsidR="00F83F4E" w:rsidRPr="00F83F4E">
        <w:rPr>
          <w:rFonts w:ascii="Times New Roman" w:eastAsia="SimSun" w:hAnsi="Times New Roman" w:cs="Times New Roman"/>
          <w:sz w:val="28"/>
          <w:szCs w:val="28"/>
          <w:lang w:val="kk-KZ"/>
        </w:rPr>
        <w:t>ение</w:t>
      </w:r>
      <w:r w:rsidR="00F83F4E" w:rsidRPr="00F83F4E">
        <w:rPr>
          <w:rFonts w:ascii="Times New Roman" w:eastAsia="SimSun" w:hAnsi="Times New Roman" w:cs="Times New Roman"/>
          <w:sz w:val="28"/>
          <w:szCs w:val="28"/>
        </w:rPr>
        <w:t xml:space="preserve"> розыск</w:t>
      </w:r>
      <w:r w:rsidR="00F83F4E" w:rsidRPr="00F83F4E">
        <w:rPr>
          <w:rFonts w:ascii="Times New Roman" w:eastAsia="SimSun" w:hAnsi="Times New Roman" w:cs="Times New Roman"/>
          <w:sz w:val="28"/>
          <w:szCs w:val="28"/>
          <w:lang w:val="kk-KZ"/>
        </w:rPr>
        <w:t>а</w:t>
      </w:r>
      <w:r w:rsidR="00F83F4E" w:rsidRPr="00F83F4E">
        <w:rPr>
          <w:rFonts w:ascii="Times New Roman" w:eastAsia="SimSun" w:hAnsi="Times New Roman" w:cs="Times New Roman"/>
          <w:sz w:val="28"/>
          <w:szCs w:val="28"/>
        </w:rPr>
        <w:t xml:space="preserve"> недоставленных товаров; </w:t>
      </w:r>
      <w:r w:rsidR="00F83F4E" w:rsidRPr="00F83F4E">
        <w:rPr>
          <w:rFonts w:ascii="Times New Roman" w:hAnsi="Times New Roman" w:cs="Times New Roman"/>
          <w:sz w:val="28"/>
          <w:szCs w:val="28"/>
        </w:rPr>
        <w:t>выявл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 xml:space="preserve">ение </w:t>
      </w:r>
      <w:r w:rsidR="00F83F4E" w:rsidRPr="00F83F4E">
        <w:rPr>
          <w:rFonts w:ascii="Times New Roman" w:hAnsi="Times New Roman" w:cs="Times New Roman"/>
          <w:sz w:val="28"/>
          <w:szCs w:val="28"/>
        </w:rPr>
        <w:t>административны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F83F4E" w:rsidRPr="00F83F4E">
        <w:rPr>
          <w:rFonts w:ascii="Times New Roman" w:hAnsi="Times New Roman" w:cs="Times New Roman"/>
          <w:sz w:val="28"/>
          <w:szCs w:val="28"/>
        </w:rPr>
        <w:t>правонарушени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83F4E" w:rsidRPr="00F83F4E">
        <w:rPr>
          <w:rFonts w:ascii="Times New Roman" w:hAnsi="Times New Roman" w:cs="Times New Roman"/>
          <w:sz w:val="28"/>
          <w:szCs w:val="28"/>
        </w:rPr>
        <w:t>, отнесенны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83F4E" w:rsidRPr="00F83F4E">
        <w:rPr>
          <w:rFonts w:ascii="Times New Roman" w:hAnsi="Times New Roman" w:cs="Times New Roman"/>
          <w:sz w:val="28"/>
          <w:szCs w:val="28"/>
        </w:rPr>
        <w:t xml:space="preserve"> к подведомственности органов государственных доходов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>; ведение контроля по внесению информации о завершении таможенной процедуры таможенного транзита в таможенную систему ТТС ЦОУ и АСКДТ; подготовка отчетности Отдела. К</w:t>
      </w:r>
      <w:r w:rsidR="00F83F4E" w:rsidRPr="00F83F4E">
        <w:rPr>
          <w:rFonts w:ascii="Times New Roman" w:hAnsi="Times New Roman" w:cs="Times New Roman"/>
          <w:sz w:val="28"/>
          <w:szCs w:val="28"/>
        </w:rPr>
        <w:t>онтроль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F83F4E" w:rsidRPr="00F83F4E">
        <w:rPr>
          <w:rFonts w:ascii="Times New Roman" w:hAnsi="Times New Roman" w:cs="Times New Roman"/>
          <w:sz w:val="28"/>
          <w:szCs w:val="28"/>
        </w:rPr>
        <w:t xml:space="preserve"> 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F83F4E" w:rsidRPr="00F83F4E">
        <w:rPr>
          <w:rFonts w:ascii="Times New Roman" w:hAnsi="Times New Roman" w:cs="Times New Roman"/>
          <w:sz w:val="28"/>
          <w:szCs w:val="28"/>
        </w:rPr>
        <w:t>баз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F83F4E" w:rsidRPr="00F83F4E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3F4E" w:rsidRPr="00F83F4E">
        <w:rPr>
          <w:rFonts w:ascii="Times New Roman" w:hAnsi="Times New Roman" w:cs="Times New Roman"/>
          <w:sz w:val="28"/>
          <w:szCs w:val="28"/>
        </w:rPr>
        <w:t>информационн</w:t>
      </w:r>
      <w:r w:rsidR="00F83F4E" w:rsidRPr="00F83F4E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:rsidR="00F50159" w:rsidRPr="00F50159" w:rsidRDefault="00F50159" w:rsidP="00F5015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</w:t>
      </w:r>
      <w:r w:rsidR="003B4A79" w:rsidRPr="00F501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="003B4A79" w:rsidRPr="00F5015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A4E8F" w:rsidRPr="00F5015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1A4E8F" w:rsidRPr="00F5015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1A4E8F" w:rsidRPr="00F50159">
        <w:rPr>
          <w:sz w:val="28"/>
          <w:szCs w:val="28"/>
          <w:lang w:val="kk-KZ"/>
        </w:rPr>
        <w:t xml:space="preserve"> </w:t>
      </w:r>
      <w:r w:rsidR="003B4A79" w:rsidRPr="00F50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 </w:t>
      </w:r>
      <w:r w:rsidRPr="00F5015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5015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F50159" w:rsidRPr="00F50159" w:rsidRDefault="00F50159" w:rsidP="00F50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50159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</w:t>
      </w:r>
      <w:r w:rsidRPr="00F50159">
        <w:rPr>
          <w:rFonts w:ascii="Times New Roman" w:hAnsi="Times New Roman" w:cs="Times New Roman"/>
          <w:sz w:val="28"/>
          <w:szCs w:val="28"/>
        </w:rPr>
        <w:lastRenderedPageBreak/>
        <w:t>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C15C3" w:rsidRDefault="003B4A79" w:rsidP="00F50159">
      <w:pPr>
        <w:pStyle w:val="Default"/>
        <w:jc w:val="both"/>
        <w:rPr>
          <w:color w:val="auto"/>
          <w:sz w:val="28"/>
          <w:szCs w:val="28"/>
        </w:rPr>
      </w:pPr>
      <w:r w:rsidRPr="00F11572">
        <w:rPr>
          <w:rFonts w:eastAsia="Times New Roman"/>
          <w:b/>
          <w:color w:val="222222"/>
          <w:sz w:val="26"/>
          <w:szCs w:val="26"/>
        </w:rPr>
        <w:t xml:space="preserve">   </w:t>
      </w:r>
      <w:r>
        <w:rPr>
          <w:rFonts w:eastAsia="Times New Roman"/>
          <w:b/>
          <w:color w:val="222222"/>
          <w:sz w:val="26"/>
          <w:szCs w:val="26"/>
        </w:rPr>
        <w:t xml:space="preserve">      </w:t>
      </w:r>
      <w:r w:rsidR="006C2906">
        <w:rPr>
          <w:rFonts w:eastAsia="Times New Roman"/>
          <w:b/>
          <w:color w:val="222222"/>
          <w:sz w:val="26"/>
          <w:szCs w:val="26"/>
          <w:lang w:val="kk-KZ"/>
        </w:rPr>
        <w:t xml:space="preserve">  </w:t>
      </w:r>
      <w:r w:rsidRPr="0084172F">
        <w:rPr>
          <w:rFonts w:eastAsia="Times New Roman"/>
          <w:b/>
          <w:color w:val="222222"/>
          <w:sz w:val="26"/>
          <w:szCs w:val="26"/>
        </w:rPr>
        <w:t>Наличие следующих компетенций:</w:t>
      </w:r>
      <w:r w:rsidR="006C2906">
        <w:rPr>
          <w:rFonts w:eastAsia="Times New Roman"/>
          <w:b/>
          <w:color w:val="222222"/>
          <w:sz w:val="26"/>
          <w:szCs w:val="26"/>
          <w:lang w:val="kk-KZ"/>
        </w:rPr>
        <w:t xml:space="preserve"> </w:t>
      </w:r>
      <w:r w:rsidR="00F50159"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</w:t>
      </w:r>
      <w:r w:rsidR="00F50159">
        <w:rPr>
          <w:color w:val="auto"/>
          <w:sz w:val="28"/>
          <w:szCs w:val="28"/>
        </w:rPr>
        <w:t>добропорядочность, саморазвитие, оперативность, сотрудничество и взаимодействие, управление деятельностью.</w:t>
      </w:r>
    </w:p>
    <w:p w:rsidR="00F50159" w:rsidRDefault="00F50159" w:rsidP="00F501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Опыт работы не требуется</w:t>
      </w:r>
    </w:p>
    <w:p w:rsidR="00F50159" w:rsidRDefault="00F50159" w:rsidP="00F50159">
      <w:pPr>
        <w:pStyle w:val="Default"/>
        <w:jc w:val="both"/>
        <w:rPr>
          <w:sz w:val="26"/>
          <w:szCs w:val="26"/>
          <w:lang w:val="kk-KZ"/>
        </w:rPr>
      </w:pPr>
    </w:p>
    <w:p w:rsidR="003C15C3" w:rsidRPr="007D7670" w:rsidRDefault="003C15C3" w:rsidP="003C15C3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</w:t>
      </w:r>
      <w:r w:rsidR="00CD5FB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аудита №1 Управления аудита 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 государственных доходов  по Акмолинской  области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CD5FBB">
        <w:rPr>
          <w:rFonts w:ascii="Times New Roman" w:eastAsia="BatangChe" w:hAnsi="Times New Roman" w:cs="Times New Roman"/>
          <w:b/>
          <w:sz w:val="26"/>
          <w:szCs w:val="26"/>
        </w:rPr>
        <w:t>О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="00CD5FBB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5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», </w:t>
      </w:r>
      <w:r w:rsidR="00CD5FBB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2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 единиц</w:t>
      </w:r>
      <w:r w:rsidR="00CD5FBB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ы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CD5FBB" w:rsidRPr="007D7670" w:rsidRDefault="003C15C3" w:rsidP="00CD5F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CD5FBB">
        <w:rPr>
          <w:rFonts w:ascii="Times New Roman" w:eastAsia="Times New Roman" w:hAnsi="Times New Roman" w:cs="Times New Roman"/>
          <w:color w:val="222222"/>
          <w:sz w:val="26"/>
          <w:szCs w:val="26"/>
        </w:rPr>
        <w:t>83</w:t>
      </w:r>
      <w:r w:rsidR="00CD5FBB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CD5FBB">
        <w:rPr>
          <w:rFonts w:ascii="Times New Roman" w:eastAsia="Times New Roman" w:hAnsi="Times New Roman" w:cs="Times New Roman"/>
          <w:color w:val="222222"/>
          <w:sz w:val="26"/>
          <w:szCs w:val="26"/>
        </w:rPr>
        <w:t>353</w:t>
      </w:r>
      <w:r w:rsidR="00CD5FBB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="00CD5FBB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CD5FBB">
        <w:rPr>
          <w:rFonts w:ascii="Times New Roman" w:eastAsia="Times New Roman" w:hAnsi="Times New Roman" w:cs="Times New Roman"/>
          <w:color w:val="222222"/>
          <w:sz w:val="26"/>
          <w:szCs w:val="26"/>
        </w:rPr>
        <w:t>112 376</w:t>
      </w:r>
      <w:r w:rsidR="00CD5FBB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="00CD5FBB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F547E4" w:rsidRPr="00F547E4" w:rsidRDefault="003C15C3" w:rsidP="00F547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F547E4" w:rsidRPr="00F547E4">
        <w:rPr>
          <w:rFonts w:ascii="Times New Roman" w:hAnsi="Times New Roman" w:cs="Times New Roman"/>
          <w:sz w:val="28"/>
          <w:szCs w:val="28"/>
        </w:rPr>
        <w:t>Пров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547E4" w:rsidRPr="00F547E4">
        <w:rPr>
          <w:rFonts w:ascii="Times New Roman" w:hAnsi="Times New Roman" w:cs="Times New Roman"/>
          <w:sz w:val="28"/>
          <w:szCs w:val="28"/>
        </w:rPr>
        <w:t>д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 xml:space="preserve">ение </w:t>
      </w:r>
      <w:r w:rsidR="00F547E4" w:rsidRPr="00F547E4">
        <w:rPr>
          <w:rFonts w:ascii="Times New Roman" w:hAnsi="Times New Roman" w:cs="Times New Roman"/>
          <w:sz w:val="28"/>
          <w:szCs w:val="28"/>
        </w:rPr>
        <w:t>документальны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547E4" w:rsidRPr="00F547E4">
        <w:rPr>
          <w:rFonts w:ascii="Times New Roman" w:hAnsi="Times New Roman" w:cs="Times New Roman"/>
          <w:sz w:val="28"/>
          <w:szCs w:val="28"/>
        </w:rPr>
        <w:t>к по вопросу правильности соблюдения налогоплательщиками налогового законодательства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F547E4" w:rsidRPr="00F547E4">
        <w:rPr>
          <w:rFonts w:ascii="Times New Roman" w:hAnsi="Times New Roman" w:cs="Times New Roman"/>
          <w:sz w:val="28"/>
          <w:szCs w:val="28"/>
        </w:rPr>
        <w:t>ров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547E4" w:rsidRPr="00F547E4">
        <w:rPr>
          <w:rFonts w:ascii="Times New Roman" w:hAnsi="Times New Roman" w:cs="Times New Roman"/>
          <w:sz w:val="28"/>
          <w:szCs w:val="28"/>
        </w:rPr>
        <w:t>д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547E4" w:rsidRPr="00F547E4">
        <w:rPr>
          <w:rFonts w:ascii="Times New Roman" w:hAnsi="Times New Roman" w:cs="Times New Roman"/>
          <w:sz w:val="28"/>
          <w:szCs w:val="28"/>
        </w:rPr>
        <w:t>к с правоохранительными, финансовыми и другими органами, а также подготовка предложений по координации совместной деятельности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F547E4" w:rsidRPr="00F547E4">
        <w:rPr>
          <w:rFonts w:ascii="Times New Roman" w:hAnsi="Times New Roman" w:cs="Times New Roman"/>
          <w:sz w:val="28"/>
          <w:szCs w:val="28"/>
        </w:rPr>
        <w:t>беспеч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ввод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материалов произведенных проверок в ИНИС ЭКНА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. У</w:t>
      </w:r>
      <w:r w:rsidR="00F547E4" w:rsidRPr="00F547E4">
        <w:rPr>
          <w:rFonts w:ascii="Times New Roman" w:hAnsi="Times New Roman" w:cs="Times New Roman"/>
          <w:sz w:val="28"/>
          <w:szCs w:val="28"/>
        </w:rPr>
        <w:t>част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в рассмотрении жалоб налогоплательщиков на уведомления по актам налоговых проверок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. У</w:t>
      </w:r>
      <w:r w:rsidR="00F547E4" w:rsidRPr="00F547E4">
        <w:rPr>
          <w:rFonts w:ascii="Times New Roman" w:hAnsi="Times New Roman" w:cs="Times New Roman"/>
          <w:sz w:val="28"/>
          <w:szCs w:val="28"/>
        </w:rPr>
        <w:t>част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="00F547E4" w:rsidRPr="00F547E4">
        <w:rPr>
          <w:rFonts w:ascii="Times New Roman" w:hAnsi="Times New Roman" w:cs="Times New Roman"/>
          <w:sz w:val="28"/>
          <w:szCs w:val="28"/>
        </w:rPr>
        <w:t xml:space="preserve"> в рассмотрении исковых заявлений налогоплательщиков по актам проверок в судебных органах</w:t>
      </w:r>
      <w:r w:rsidR="00F547E4" w:rsidRPr="00F547E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547E4" w:rsidRPr="00F50159" w:rsidRDefault="00620197" w:rsidP="00F547E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</w:t>
      </w:r>
      <w:r w:rsidR="003C15C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="003C15C3"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="003C15C3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F547E4" w:rsidRPr="00F5015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F547E4" w:rsidRPr="00F5015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F547E4" w:rsidRPr="00F50159">
        <w:rPr>
          <w:sz w:val="28"/>
          <w:szCs w:val="28"/>
          <w:lang w:val="kk-KZ"/>
        </w:rPr>
        <w:t xml:space="preserve"> </w:t>
      </w:r>
      <w:r w:rsidR="00F547E4" w:rsidRPr="00F501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высшее,  в</w:t>
      </w:r>
      <w:r w:rsidR="00F547E4"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F547E4" w:rsidRPr="00F5015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F547E4" w:rsidRPr="00F50159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</w:t>
      </w:r>
      <w:r w:rsidR="00353AA4">
        <w:rPr>
          <w:rFonts w:ascii="Times New Roman" w:hAnsi="Times New Roman" w:cs="Times New Roman"/>
          <w:sz w:val="28"/>
          <w:szCs w:val="28"/>
          <w:lang w:val="kk-KZ"/>
        </w:rPr>
        <w:t xml:space="preserve">, или менеджмента, или финансов) </w:t>
      </w:r>
      <w:r w:rsidR="00F547E4"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547E4" w:rsidRPr="00F50159" w:rsidRDefault="00F547E4" w:rsidP="00F547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5015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F547E4" w:rsidRDefault="00F547E4" w:rsidP="00F547E4">
      <w:pPr>
        <w:pStyle w:val="Default"/>
        <w:jc w:val="both"/>
        <w:rPr>
          <w:color w:val="auto"/>
          <w:sz w:val="28"/>
          <w:szCs w:val="28"/>
        </w:rPr>
      </w:pPr>
      <w:r w:rsidRPr="00F11572">
        <w:rPr>
          <w:rFonts w:eastAsia="Times New Roman"/>
          <w:b/>
          <w:color w:val="222222"/>
          <w:sz w:val="26"/>
          <w:szCs w:val="26"/>
        </w:rPr>
        <w:t xml:space="preserve">   </w:t>
      </w:r>
      <w:r>
        <w:rPr>
          <w:rFonts w:eastAsia="Times New Roman"/>
          <w:b/>
          <w:color w:val="222222"/>
          <w:sz w:val="26"/>
          <w:szCs w:val="26"/>
        </w:rPr>
        <w:t xml:space="preserve">      </w:t>
      </w:r>
      <w:r>
        <w:rPr>
          <w:rFonts w:eastAsia="Times New Roman"/>
          <w:b/>
          <w:color w:val="222222"/>
          <w:sz w:val="26"/>
          <w:szCs w:val="26"/>
          <w:lang w:val="kk-KZ"/>
        </w:rPr>
        <w:t xml:space="preserve">  </w:t>
      </w:r>
      <w:r w:rsidRPr="0084172F">
        <w:rPr>
          <w:rFonts w:eastAsia="Times New Roman"/>
          <w:b/>
          <w:color w:val="222222"/>
          <w:sz w:val="26"/>
          <w:szCs w:val="26"/>
        </w:rPr>
        <w:t>Наличие следующих компетенций:</w:t>
      </w:r>
      <w:r w:rsidR="00121AC4">
        <w:rPr>
          <w:rFonts w:eastAsia="Times New Roman"/>
          <w:b/>
          <w:color w:val="222222"/>
          <w:sz w:val="26"/>
          <w:szCs w:val="26"/>
        </w:rPr>
        <w:t xml:space="preserve"> </w:t>
      </w:r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</w:t>
      </w:r>
      <w:r>
        <w:rPr>
          <w:color w:val="auto"/>
          <w:sz w:val="28"/>
          <w:szCs w:val="28"/>
        </w:rPr>
        <w:t>добропорядочность, саморазвитие, оперативность, сотрудничество и взаимодействие, управление деятельностью.</w:t>
      </w:r>
    </w:p>
    <w:p w:rsidR="00F547E4" w:rsidRDefault="00F547E4" w:rsidP="00F547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Опыт работы не требуется.</w:t>
      </w:r>
    </w:p>
    <w:p w:rsidR="00476C52" w:rsidRDefault="003C15C3" w:rsidP="00476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90A7D" w:rsidRPr="00F25306" w:rsidRDefault="00890A7D" w:rsidP="00476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A7D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3</w:t>
      </w:r>
      <w:r w:rsidRPr="00890A7D">
        <w:rPr>
          <w:rFonts w:ascii="Times New Roman" w:hAnsi="Times New Roman" w:cs="Times New Roman"/>
          <w:sz w:val="26"/>
          <w:szCs w:val="26"/>
        </w:rPr>
        <w:t>.</w:t>
      </w:r>
      <w:r w:rsidRPr="00F253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</w:t>
      </w:r>
      <w:r w:rsidR="00F25306" w:rsidRPr="00F25306">
        <w:rPr>
          <w:rFonts w:ascii="Times New Roman" w:hAnsi="Times New Roman" w:cs="Times New Roman"/>
          <w:b/>
          <w:sz w:val="28"/>
          <w:szCs w:val="28"/>
          <w:lang w:val="kk-KZ"/>
        </w:rPr>
        <w:t>Отдел электронного контроля налогового аудита (ЭКНА)</w:t>
      </w:r>
      <w:r w:rsidRPr="00F253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53AA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Управления аудита </w:t>
      </w:r>
      <w:r w:rsidRPr="00F2530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 государственных  доходов  по  Акмолинской  области</w:t>
      </w:r>
      <w:r w:rsidRPr="00F2530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253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F25306">
        <w:rPr>
          <w:rFonts w:ascii="Times New Roman" w:eastAsia="BatangChe" w:hAnsi="Times New Roman" w:cs="Times New Roman"/>
          <w:b/>
          <w:sz w:val="28"/>
          <w:szCs w:val="28"/>
        </w:rPr>
        <w:t>О</w:t>
      </w:r>
      <w:r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», </w:t>
      </w:r>
      <w:r w:rsid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2</w:t>
      </w:r>
      <w:r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 единиц</w:t>
      </w:r>
      <w:r w:rsid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ы</w:t>
      </w:r>
      <w:r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F25306" w:rsidRPr="007D7670" w:rsidRDefault="00890A7D" w:rsidP="00F25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F25306">
        <w:rPr>
          <w:rFonts w:ascii="Times New Roman" w:eastAsia="Times New Roman" w:hAnsi="Times New Roman" w:cs="Times New Roman"/>
          <w:color w:val="222222"/>
          <w:sz w:val="26"/>
          <w:szCs w:val="26"/>
        </w:rPr>
        <w:t>83</w:t>
      </w:r>
      <w:r w:rsidR="00F25306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F25306">
        <w:rPr>
          <w:rFonts w:ascii="Times New Roman" w:eastAsia="Times New Roman" w:hAnsi="Times New Roman" w:cs="Times New Roman"/>
          <w:color w:val="222222"/>
          <w:sz w:val="26"/>
          <w:szCs w:val="26"/>
        </w:rPr>
        <w:t>353</w:t>
      </w:r>
      <w:r w:rsidR="00F25306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="00F25306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F25306">
        <w:rPr>
          <w:rFonts w:ascii="Times New Roman" w:eastAsia="Times New Roman" w:hAnsi="Times New Roman" w:cs="Times New Roman"/>
          <w:color w:val="222222"/>
          <w:sz w:val="26"/>
          <w:szCs w:val="26"/>
        </w:rPr>
        <w:t>112 376</w:t>
      </w:r>
      <w:r w:rsidR="00F25306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="00F25306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620197" w:rsidRPr="00620197" w:rsidRDefault="00890A7D" w:rsidP="00F25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F25306" w:rsidRPr="00620197">
        <w:rPr>
          <w:rFonts w:ascii="Times New Roman" w:hAnsi="Times New Roman" w:cs="Times New Roman"/>
          <w:sz w:val="28"/>
          <w:szCs w:val="28"/>
        </w:rPr>
        <w:t>Организ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 xml:space="preserve">ация </w:t>
      </w:r>
      <w:r w:rsidR="00F25306" w:rsidRPr="00620197">
        <w:rPr>
          <w:rFonts w:ascii="Times New Roman" w:hAnsi="Times New Roman" w:cs="Times New Roman"/>
          <w:sz w:val="28"/>
          <w:szCs w:val="28"/>
        </w:rPr>
        <w:t>и осуществл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</w:t>
      </w:r>
      <w:r w:rsidR="00F25306" w:rsidRPr="00620197">
        <w:rPr>
          <w:rFonts w:ascii="Times New Roman" w:hAnsi="Times New Roman" w:cs="Times New Roman"/>
          <w:sz w:val="28"/>
          <w:szCs w:val="28"/>
        </w:rPr>
        <w:lastRenderedPageBreak/>
        <w:t>«Электронный контроль налогового аудита» актов налоговых проверок, запросов других органов государственных доходов на проведение встречных проверок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F25306" w:rsidRPr="00620197">
        <w:rPr>
          <w:rFonts w:ascii="Times New Roman" w:hAnsi="Times New Roman" w:cs="Times New Roman"/>
          <w:sz w:val="28"/>
          <w:szCs w:val="28"/>
        </w:rPr>
        <w:t>оставл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едение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показателей критериев оценки деятельности налогового аудита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F25306" w:rsidRPr="00620197">
        <w:rPr>
          <w:rFonts w:ascii="Times New Roman" w:hAnsi="Times New Roman" w:cs="Times New Roman"/>
          <w:sz w:val="28"/>
          <w:szCs w:val="28"/>
        </w:rPr>
        <w:t>оставл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отчё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F25306" w:rsidRPr="00620197">
        <w:rPr>
          <w:rFonts w:ascii="Times New Roman" w:hAnsi="Times New Roman" w:cs="Times New Roman"/>
          <w:sz w:val="28"/>
          <w:szCs w:val="28"/>
        </w:rPr>
        <w:t>ормирова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F25306" w:rsidRPr="00620197">
        <w:rPr>
          <w:rFonts w:ascii="Times New Roman" w:hAnsi="Times New Roman" w:cs="Times New Roman"/>
          <w:sz w:val="28"/>
          <w:szCs w:val="28"/>
        </w:rPr>
        <w:t>плана проверок с учётом принципов системы оценки рисков и имеющихся человеческих ресурсов (штатное количество работников отдела налогового аудита юридических и физических лиц) в соответствии с представляемым КГД МФ РК списка налогоплательщиков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F25306" w:rsidRPr="00620197">
        <w:rPr>
          <w:rFonts w:ascii="Times New Roman" w:hAnsi="Times New Roman" w:cs="Times New Roman"/>
          <w:sz w:val="28"/>
          <w:szCs w:val="28"/>
        </w:rPr>
        <w:t>существл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за своевременным рассмотрением обращений граждан и внесение отметок об исполнении в АИС ЕУОЛ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F25306" w:rsidRPr="00620197">
        <w:rPr>
          <w:rFonts w:ascii="Times New Roman" w:hAnsi="Times New Roman" w:cs="Times New Roman"/>
          <w:sz w:val="28"/>
          <w:szCs w:val="28"/>
        </w:rPr>
        <w:t>ормирова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ние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«Пирамида по поставщикам» и «Пирамида по покупателям» с 2011 года, и осуществлять контроль за их использованием в работе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F25306" w:rsidRPr="00620197">
        <w:rPr>
          <w:rFonts w:ascii="Times New Roman" w:hAnsi="Times New Roman" w:cs="Times New Roman"/>
          <w:sz w:val="28"/>
          <w:szCs w:val="28"/>
        </w:rPr>
        <w:t>онтроль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F25306" w:rsidRPr="00620197">
        <w:rPr>
          <w:rFonts w:ascii="Times New Roman" w:hAnsi="Times New Roman" w:cs="Times New Roman"/>
          <w:sz w:val="28"/>
          <w:szCs w:val="28"/>
        </w:rPr>
        <w:t>баз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F25306" w:rsidRPr="0062019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25306" w:rsidRPr="00620197">
        <w:rPr>
          <w:rFonts w:ascii="Times New Roman" w:hAnsi="Times New Roman" w:cs="Times New Roman"/>
          <w:sz w:val="28"/>
          <w:szCs w:val="28"/>
        </w:rPr>
        <w:t>информационн</w:t>
      </w:r>
      <w:r w:rsidR="00F25306" w:rsidRPr="00620197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:rsidR="00620197" w:rsidRPr="00F50159" w:rsidRDefault="00620197" w:rsidP="0062019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</w:t>
      </w:r>
      <w:r w:rsidR="00890A7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="00890A7D"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="00890A7D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F5015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F50159">
        <w:rPr>
          <w:sz w:val="28"/>
          <w:szCs w:val="28"/>
          <w:lang w:val="kk-KZ"/>
        </w:rPr>
        <w:t xml:space="preserve"> </w:t>
      </w:r>
      <w:r w:rsidRPr="00F501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высшее,  в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5015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620197" w:rsidRPr="00F50159" w:rsidRDefault="00620197" w:rsidP="006201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5015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20197" w:rsidRDefault="00620197" w:rsidP="00620197">
      <w:pPr>
        <w:pStyle w:val="Default"/>
        <w:jc w:val="both"/>
        <w:rPr>
          <w:color w:val="auto"/>
          <w:sz w:val="28"/>
          <w:szCs w:val="28"/>
        </w:rPr>
      </w:pPr>
      <w:r w:rsidRPr="00F11572">
        <w:rPr>
          <w:rFonts w:eastAsia="Times New Roman"/>
          <w:b/>
          <w:color w:val="222222"/>
          <w:sz w:val="26"/>
          <w:szCs w:val="26"/>
        </w:rPr>
        <w:t xml:space="preserve">   </w:t>
      </w:r>
      <w:r>
        <w:rPr>
          <w:rFonts w:eastAsia="Times New Roman"/>
          <w:b/>
          <w:color w:val="222222"/>
          <w:sz w:val="26"/>
          <w:szCs w:val="26"/>
        </w:rPr>
        <w:t xml:space="preserve">      </w:t>
      </w:r>
      <w:r>
        <w:rPr>
          <w:rFonts w:eastAsia="Times New Roman"/>
          <w:b/>
          <w:color w:val="222222"/>
          <w:sz w:val="26"/>
          <w:szCs w:val="26"/>
          <w:lang w:val="kk-KZ"/>
        </w:rPr>
        <w:t xml:space="preserve">  </w:t>
      </w:r>
      <w:r w:rsidRPr="0084172F">
        <w:rPr>
          <w:rFonts w:eastAsia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eastAsia="Times New Roman"/>
          <w:b/>
          <w:color w:val="222222"/>
          <w:sz w:val="26"/>
          <w:szCs w:val="26"/>
        </w:rPr>
        <w:t xml:space="preserve"> </w:t>
      </w:r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</w:t>
      </w:r>
      <w:r>
        <w:rPr>
          <w:color w:val="auto"/>
          <w:sz w:val="28"/>
          <w:szCs w:val="28"/>
        </w:rPr>
        <w:t>добропорядочность, саморазвитие, оперативность, сотрудничество и взаимодействие, управление деятельностью.</w:t>
      </w:r>
    </w:p>
    <w:p w:rsidR="00620197" w:rsidRDefault="00620197" w:rsidP="006201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Опыт работы не требуется.</w:t>
      </w:r>
    </w:p>
    <w:p w:rsidR="0097459E" w:rsidRPr="00D903E1" w:rsidRDefault="00890A7D" w:rsidP="0097459E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7459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7459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7459E">
        <w:rPr>
          <w:rFonts w:ascii="Times New Roman" w:hAnsi="Times New Roman" w:cs="Times New Roman"/>
          <w:b/>
          <w:sz w:val="26"/>
          <w:szCs w:val="26"/>
        </w:rPr>
        <w:t>4</w:t>
      </w:r>
      <w:r w:rsidR="0097459E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001F2D">
        <w:rPr>
          <w:rFonts w:ascii="Times New Roman" w:hAnsi="Times New Roman" w:cs="Times New Roman"/>
          <w:b/>
          <w:sz w:val="26"/>
          <w:szCs w:val="26"/>
        </w:rPr>
        <w:t xml:space="preserve"> Главный специалист организационно</w:t>
      </w:r>
      <w:r w:rsidR="00353AA4">
        <w:rPr>
          <w:rFonts w:ascii="Times New Roman" w:hAnsi="Times New Roman" w:cs="Times New Roman"/>
          <w:b/>
          <w:sz w:val="26"/>
          <w:szCs w:val="26"/>
        </w:rPr>
        <w:t>го отдела Организационно-финанс</w:t>
      </w:r>
      <w:r w:rsidR="00001F2D">
        <w:rPr>
          <w:rFonts w:ascii="Times New Roman" w:hAnsi="Times New Roman" w:cs="Times New Roman"/>
          <w:b/>
          <w:sz w:val="26"/>
          <w:szCs w:val="26"/>
        </w:rPr>
        <w:t xml:space="preserve">ового управления  </w:t>
      </w:r>
      <w:r w:rsidR="00001F2D" w:rsidRPr="00F2530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 государственных  доходов  по  Акмолинской  области</w:t>
      </w:r>
      <w:r w:rsidR="00001F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01F2D" w:rsidRPr="00001F2D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до 05.11.2020года</w:t>
      </w:r>
      <w:r w:rsidR="00001F2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001F2D" w:rsidRPr="00F2530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001F2D" w:rsidRPr="00F253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001F2D"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001F2D">
        <w:rPr>
          <w:rFonts w:ascii="Times New Roman" w:eastAsia="BatangChe" w:hAnsi="Times New Roman" w:cs="Times New Roman"/>
          <w:b/>
          <w:sz w:val="28"/>
          <w:szCs w:val="28"/>
        </w:rPr>
        <w:t>О</w:t>
      </w:r>
      <w:r w:rsidR="00001F2D"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001F2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="00001F2D"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</w:t>
      </w:r>
      <w:r w:rsidR="00001F2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="00001F2D" w:rsidRPr="00F25306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единиц</w:t>
      </w:r>
      <w:r w:rsidR="00001F2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</w:p>
    <w:p w:rsidR="00001F2D" w:rsidRPr="007D7670" w:rsidRDefault="0097459E" w:rsidP="00001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</w:t>
      </w:r>
      <w:r w:rsidR="00001F2D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от </w:t>
      </w:r>
      <w:r w:rsidR="00001F2D">
        <w:rPr>
          <w:rFonts w:ascii="Times New Roman" w:eastAsia="Times New Roman" w:hAnsi="Times New Roman" w:cs="Times New Roman"/>
          <w:color w:val="222222"/>
          <w:sz w:val="26"/>
          <w:szCs w:val="26"/>
        </w:rPr>
        <w:t>83</w:t>
      </w:r>
      <w:r w:rsidR="00001F2D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01F2D">
        <w:rPr>
          <w:rFonts w:ascii="Times New Roman" w:eastAsia="Times New Roman" w:hAnsi="Times New Roman" w:cs="Times New Roman"/>
          <w:color w:val="222222"/>
          <w:sz w:val="26"/>
          <w:szCs w:val="26"/>
        </w:rPr>
        <w:t>353</w:t>
      </w:r>
      <w:r w:rsidR="00001F2D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="00001F2D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001F2D">
        <w:rPr>
          <w:rFonts w:ascii="Times New Roman" w:eastAsia="Times New Roman" w:hAnsi="Times New Roman" w:cs="Times New Roman"/>
          <w:color w:val="222222"/>
          <w:sz w:val="26"/>
          <w:szCs w:val="26"/>
        </w:rPr>
        <w:t>112 376</w:t>
      </w:r>
      <w:r w:rsidR="00001F2D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="00001F2D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001F2D" w:rsidRPr="00001F2D" w:rsidRDefault="0097459E" w:rsidP="00001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001F2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</w:rPr>
        <w:t>ротокольное оформление поручений руководства;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</w:rPr>
        <w:t>контроль за своевременным исполнением протоколов и аппаратных совещаний;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своевременным исполнением протокольных поручений руководства </w:t>
      </w:r>
      <w:r w:rsidR="00001F2D" w:rsidRPr="00001F2D">
        <w:rPr>
          <w:rFonts w:ascii="Times New Roman" w:eastAsia="SimSun" w:hAnsi="Times New Roman" w:cs="Times New Roman"/>
          <w:color w:val="000000"/>
          <w:sz w:val="28"/>
          <w:szCs w:val="28"/>
        </w:rPr>
        <w:t>Департамента</w:t>
      </w:r>
      <w:r w:rsidR="00001F2D" w:rsidRPr="00001F2D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, Комитета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1F2D" w:rsidRPr="00001F2D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организационной, практической и методической помощи структурным подразделениям </w:t>
      </w:r>
      <w:r w:rsidR="00001F2D" w:rsidRPr="00001F2D">
        <w:rPr>
          <w:rFonts w:ascii="Times New Roman" w:eastAsia="SimSun" w:hAnsi="Times New Roman" w:cs="Times New Roman"/>
          <w:color w:val="000000"/>
          <w:sz w:val="28"/>
          <w:szCs w:val="28"/>
        </w:rPr>
        <w:t>Департамента.</w:t>
      </w:r>
    </w:p>
    <w:p w:rsidR="00001F2D" w:rsidRPr="00001F2D" w:rsidRDefault="00001F2D" w:rsidP="00001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SimSu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</w:t>
      </w:r>
      <w:r w:rsidR="0097459E"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="0097459E"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F5015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F50159">
        <w:rPr>
          <w:sz w:val="28"/>
          <w:szCs w:val="28"/>
          <w:lang w:val="kk-KZ"/>
        </w:rPr>
        <w:t xml:space="preserve"> </w:t>
      </w:r>
      <w:r w:rsidRPr="00F501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высшее,  в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5015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001F2D" w:rsidRPr="00F50159" w:rsidRDefault="00001F2D" w:rsidP="00001F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5015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01F2D" w:rsidRDefault="00001F2D" w:rsidP="00001F2D">
      <w:pPr>
        <w:pStyle w:val="Default"/>
        <w:jc w:val="both"/>
        <w:rPr>
          <w:color w:val="auto"/>
          <w:sz w:val="28"/>
          <w:szCs w:val="28"/>
        </w:rPr>
      </w:pPr>
      <w:r w:rsidRPr="00F11572">
        <w:rPr>
          <w:rFonts w:eastAsia="Times New Roman"/>
          <w:b/>
          <w:color w:val="222222"/>
          <w:sz w:val="26"/>
          <w:szCs w:val="26"/>
        </w:rPr>
        <w:t xml:space="preserve">   </w:t>
      </w:r>
      <w:r>
        <w:rPr>
          <w:rFonts w:eastAsia="Times New Roman"/>
          <w:b/>
          <w:color w:val="222222"/>
          <w:sz w:val="26"/>
          <w:szCs w:val="26"/>
        </w:rPr>
        <w:t xml:space="preserve">      </w:t>
      </w:r>
      <w:r>
        <w:rPr>
          <w:rFonts w:eastAsia="Times New Roman"/>
          <w:b/>
          <w:color w:val="222222"/>
          <w:sz w:val="26"/>
          <w:szCs w:val="26"/>
          <w:lang w:val="kk-KZ"/>
        </w:rPr>
        <w:t xml:space="preserve">  </w:t>
      </w:r>
      <w:r w:rsidRPr="0084172F">
        <w:rPr>
          <w:rFonts w:eastAsia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eastAsia="Times New Roman"/>
          <w:b/>
          <w:color w:val="222222"/>
          <w:sz w:val="26"/>
          <w:szCs w:val="26"/>
        </w:rPr>
        <w:t xml:space="preserve"> </w:t>
      </w:r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</w:t>
      </w:r>
      <w:r>
        <w:rPr>
          <w:color w:val="auto"/>
          <w:sz w:val="28"/>
          <w:szCs w:val="28"/>
        </w:rPr>
        <w:t>добропорядочность, саморазвитие, оперативность, сотрудничество и взаимодействие, управление деятельностью.</w:t>
      </w:r>
    </w:p>
    <w:p w:rsidR="00001F2D" w:rsidRDefault="00001F2D" w:rsidP="00001F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Опыт работы не требуется.</w:t>
      </w:r>
    </w:p>
    <w:p w:rsidR="00001F2D" w:rsidRPr="007D7670" w:rsidRDefault="00001F2D" w:rsidP="00001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43221" w:rsidRPr="00F11572" w:rsidRDefault="00C43221" w:rsidP="00FF660E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 w:rsidR="001771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5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</w:t>
      </w:r>
      <w:r w:rsidR="00EF184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учета и ведения лицевых счетов 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>Управления государственных</w:t>
      </w:r>
      <w:r w:rsidR="00EF1847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Pr="00F11572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EF184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О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="00EF184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5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4F289F" w:rsidRPr="007D7670" w:rsidRDefault="00C43221" w:rsidP="004F28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</w:t>
      </w:r>
      <w:r w:rsidR="004F289F">
        <w:rPr>
          <w:rFonts w:ascii="Times New Roman" w:eastAsia="Times New Roman" w:hAnsi="Times New Roman" w:cs="Times New Roman"/>
          <w:color w:val="222222"/>
          <w:sz w:val="26"/>
          <w:szCs w:val="26"/>
        </w:rPr>
        <w:t>83</w:t>
      </w:r>
      <w:r w:rsidR="004F289F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4F289F">
        <w:rPr>
          <w:rFonts w:ascii="Times New Roman" w:eastAsia="Times New Roman" w:hAnsi="Times New Roman" w:cs="Times New Roman"/>
          <w:color w:val="222222"/>
          <w:sz w:val="26"/>
          <w:szCs w:val="26"/>
        </w:rPr>
        <w:t>353</w:t>
      </w:r>
      <w:r w:rsidR="004F289F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="004F289F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4F289F">
        <w:rPr>
          <w:rFonts w:ascii="Times New Roman" w:eastAsia="Times New Roman" w:hAnsi="Times New Roman" w:cs="Times New Roman"/>
          <w:color w:val="222222"/>
          <w:sz w:val="26"/>
          <w:szCs w:val="26"/>
        </w:rPr>
        <w:t>112 376</w:t>
      </w:r>
      <w:r w:rsidR="004F289F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="004F289F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4F289F" w:rsidRPr="004F289F" w:rsidRDefault="00C43221" w:rsidP="004F28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1157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4F289F" w:rsidRPr="004F289F">
        <w:rPr>
          <w:rFonts w:ascii="Times New Roman" w:hAnsi="Times New Roman" w:cs="Times New Roman"/>
          <w:sz w:val="28"/>
          <w:szCs w:val="28"/>
        </w:rPr>
        <w:t xml:space="preserve">Осуществление контроля за проведением инвентаризации лицевых счетов и за ведением лицевых счетов. Проведение зачетов и возвратов ошибочно уплаченных сумм.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Организация работы по исполнению поставленных задач специалистами управления. </w:t>
      </w:r>
      <w:r w:rsidR="004F289F" w:rsidRPr="004F289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F289F" w:rsidRPr="004F289F">
        <w:rPr>
          <w:rFonts w:ascii="Times New Roman" w:hAnsi="Times New Roman" w:cs="Times New Roman"/>
          <w:sz w:val="28"/>
          <w:szCs w:val="28"/>
        </w:rPr>
        <w:t>онтроль</w:t>
      </w:r>
      <w:r w:rsidR="004F289F" w:rsidRPr="004F289F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 информаций в </w:t>
      </w:r>
      <w:r w:rsidR="004F289F" w:rsidRPr="004F289F">
        <w:rPr>
          <w:rFonts w:ascii="Times New Roman" w:hAnsi="Times New Roman" w:cs="Times New Roman"/>
          <w:sz w:val="28"/>
          <w:szCs w:val="28"/>
        </w:rPr>
        <w:t>баз</w:t>
      </w:r>
      <w:r w:rsidR="004F289F" w:rsidRPr="004F289F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4F289F" w:rsidRPr="004F289F">
        <w:rPr>
          <w:rFonts w:ascii="Times New Roman" w:hAnsi="Times New Roman" w:cs="Times New Roman"/>
          <w:sz w:val="28"/>
          <w:szCs w:val="28"/>
        </w:rPr>
        <w:t xml:space="preserve"> данныхинформационн</w:t>
      </w:r>
      <w:r w:rsidR="004F289F" w:rsidRPr="004F289F">
        <w:rPr>
          <w:rFonts w:ascii="Times New Roman" w:hAnsi="Times New Roman" w:cs="Times New Roman"/>
          <w:sz w:val="28"/>
          <w:szCs w:val="28"/>
          <w:lang w:val="kk-KZ"/>
        </w:rPr>
        <w:t>ых  систем</w:t>
      </w:r>
    </w:p>
    <w:p w:rsidR="004F289F" w:rsidRPr="00001F2D" w:rsidRDefault="004F289F" w:rsidP="004F28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SimSun"/>
          <w:color w:val="000000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F5015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F50159">
        <w:rPr>
          <w:sz w:val="28"/>
          <w:szCs w:val="28"/>
          <w:lang w:val="kk-KZ"/>
        </w:rPr>
        <w:t xml:space="preserve"> </w:t>
      </w:r>
      <w:r w:rsidRPr="00F501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высшее,  в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5015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4F289F" w:rsidRPr="00F50159" w:rsidRDefault="004F289F" w:rsidP="004F2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0159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5015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F289F" w:rsidRDefault="004F289F" w:rsidP="004F289F">
      <w:pPr>
        <w:pStyle w:val="Default"/>
        <w:jc w:val="both"/>
        <w:rPr>
          <w:color w:val="auto"/>
          <w:sz w:val="28"/>
          <w:szCs w:val="28"/>
        </w:rPr>
      </w:pPr>
      <w:r w:rsidRPr="00F11572">
        <w:rPr>
          <w:rFonts w:eastAsia="Times New Roman"/>
          <w:b/>
          <w:color w:val="222222"/>
          <w:sz w:val="26"/>
          <w:szCs w:val="26"/>
        </w:rPr>
        <w:t xml:space="preserve">   </w:t>
      </w:r>
      <w:r>
        <w:rPr>
          <w:rFonts w:eastAsia="Times New Roman"/>
          <w:b/>
          <w:color w:val="222222"/>
          <w:sz w:val="26"/>
          <w:szCs w:val="26"/>
        </w:rPr>
        <w:t xml:space="preserve">      </w:t>
      </w:r>
      <w:r>
        <w:rPr>
          <w:rFonts w:eastAsia="Times New Roman"/>
          <w:b/>
          <w:color w:val="222222"/>
          <w:sz w:val="26"/>
          <w:szCs w:val="26"/>
          <w:lang w:val="kk-KZ"/>
        </w:rPr>
        <w:t xml:space="preserve">  </w:t>
      </w:r>
      <w:r w:rsidRPr="0084172F">
        <w:rPr>
          <w:rFonts w:eastAsia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eastAsia="Times New Roman"/>
          <w:b/>
          <w:color w:val="222222"/>
          <w:sz w:val="26"/>
          <w:szCs w:val="26"/>
        </w:rPr>
        <w:t xml:space="preserve"> </w:t>
      </w:r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</w:t>
      </w:r>
      <w:r>
        <w:rPr>
          <w:sz w:val="28"/>
          <w:szCs w:val="28"/>
        </w:rPr>
        <w:lastRenderedPageBreak/>
        <w:t xml:space="preserve">информирование, </w:t>
      </w:r>
      <w:r>
        <w:rPr>
          <w:color w:val="auto"/>
          <w:sz w:val="28"/>
          <w:szCs w:val="28"/>
        </w:rPr>
        <w:t>добропорядочность, саморазвитие, оперативность, сотрудничество и взаимодействие, управление деятельностью.</w:t>
      </w:r>
    </w:p>
    <w:p w:rsidR="004F289F" w:rsidRDefault="004F289F" w:rsidP="004F28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Опыт работы не требуется.</w:t>
      </w:r>
    </w:p>
    <w:p w:rsidR="007D7670" w:rsidRPr="00010BE4" w:rsidRDefault="007D7670" w:rsidP="004F28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73294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за  </w:t>
      </w:r>
      <w:r w:rsidR="00EF441A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732947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Согласно пункта</w:t>
      </w:r>
      <w:r w:rsidRPr="00732947">
        <w:rPr>
          <w:rFonts w:ascii="Times New Roman" w:hAnsi="Times New Roman"/>
          <w:sz w:val="26"/>
          <w:szCs w:val="26"/>
        </w:rPr>
        <w:t xml:space="preserve">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Pr="004B545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lastRenderedPageBreak/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5E" w:rsidRDefault="0013655E" w:rsidP="00A74C04">
      <w:pPr>
        <w:spacing w:after="0" w:line="240" w:lineRule="auto"/>
      </w:pPr>
      <w:r>
        <w:separator/>
      </w:r>
    </w:p>
  </w:endnote>
  <w:endnote w:type="continuationSeparator" w:id="1">
    <w:p w:rsidR="0013655E" w:rsidRDefault="0013655E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CC0F86">
        <w:pPr>
          <w:pStyle w:val="a7"/>
          <w:jc w:val="center"/>
        </w:pPr>
        <w:fldSimple w:instr=" PAGE   \* MERGEFORMAT ">
          <w:r w:rsidR="00353AA4">
            <w:rPr>
              <w:noProof/>
            </w:rPr>
            <w:t>3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5E" w:rsidRDefault="0013655E" w:rsidP="00A74C04">
      <w:pPr>
        <w:spacing w:after="0" w:line="240" w:lineRule="auto"/>
      </w:pPr>
      <w:r>
        <w:separator/>
      </w:r>
    </w:p>
  </w:footnote>
  <w:footnote w:type="continuationSeparator" w:id="1">
    <w:p w:rsidR="0013655E" w:rsidRDefault="0013655E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1F2D"/>
    <w:rsid w:val="00010BE4"/>
    <w:rsid w:val="00010FD7"/>
    <w:rsid w:val="000134E6"/>
    <w:rsid w:val="00021E4F"/>
    <w:rsid w:val="00022F3D"/>
    <w:rsid w:val="00032873"/>
    <w:rsid w:val="00037F40"/>
    <w:rsid w:val="00044140"/>
    <w:rsid w:val="00067D2A"/>
    <w:rsid w:val="000806E6"/>
    <w:rsid w:val="000A1EC9"/>
    <w:rsid w:val="000A2996"/>
    <w:rsid w:val="000C5B8B"/>
    <w:rsid w:val="000C6A0A"/>
    <w:rsid w:val="000D73D9"/>
    <w:rsid w:val="000D7E47"/>
    <w:rsid w:val="000E7994"/>
    <w:rsid w:val="000F2C36"/>
    <w:rsid w:val="000F5D4A"/>
    <w:rsid w:val="001124DA"/>
    <w:rsid w:val="001215ED"/>
    <w:rsid w:val="00121AC4"/>
    <w:rsid w:val="00131B19"/>
    <w:rsid w:val="00133E43"/>
    <w:rsid w:val="0013655E"/>
    <w:rsid w:val="0014049E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F24D9"/>
    <w:rsid w:val="0020538A"/>
    <w:rsid w:val="00205FC7"/>
    <w:rsid w:val="00223640"/>
    <w:rsid w:val="00236BF0"/>
    <w:rsid w:val="00251393"/>
    <w:rsid w:val="00265EFC"/>
    <w:rsid w:val="002716AA"/>
    <w:rsid w:val="00276B24"/>
    <w:rsid w:val="00277BFC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12028"/>
    <w:rsid w:val="00315782"/>
    <w:rsid w:val="00326B82"/>
    <w:rsid w:val="0034378A"/>
    <w:rsid w:val="0034703D"/>
    <w:rsid w:val="00350C50"/>
    <w:rsid w:val="00353AA4"/>
    <w:rsid w:val="003562D5"/>
    <w:rsid w:val="00361091"/>
    <w:rsid w:val="00365A1A"/>
    <w:rsid w:val="00377C28"/>
    <w:rsid w:val="00380D9E"/>
    <w:rsid w:val="0038220A"/>
    <w:rsid w:val="003B4A79"/>
    <w:rsid w:val="003C15C3"/>
    <w:rsid w:val="003C31CC"/>
    <w:rsid w:val="003C43D1"/>
    <w:rsid w:val="003C694F"/>
    <w:rsid w:val="003D10BA"/>
    <w:rsid w:val="003F23E0"/>
    <w:rsid w:val="00455B4E"/>
    <w:rsid w:val="004608DE"/>
    <w:rsid w:val="00473E11"/>
    <w:rsid w:val="00476C52"/>
    <w:rsid w:val="004858CA"/>
    <w:rsid w:val="004A2EAE"/>
    <w:rsid w:val="004B1318"/>
    <w:rsid w:val="004B545D"/>
    <w:rsid w:val="004C5A2C"/>
    <w:rsid w:val="004C78ED"/>
    <w:rsid w:val="004F289F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0197"/>
    <w:rsid w:val="00636721"/>
    <w:rsid w:val="00652983"/>
    <w:rsid w:val="00660804"/>
    <w:rsid w:val="00661C12"/>
    <w:rsid w:val="00674809"/>
    <w:rsid w:val="006768D4"/>
    <w:rsid w:val="0068494C"/>
    <w:rsid w:val="006A13EE"/>
    <w:rsid w:val="006A3FB5"/>
    <w:rsid w:val="006A5D2C"/>
    <w:rsid w:val="006C2906"/>
    <w:rsid w:val="006C6704"/>
    <w:rsid w:val="006E79DA"/>
    <w:rsid w:val="00711D5A"/>
    <w:rsid w:val="00724EF4"/>
    <w:rsid w:val="007263A5"/>
    <w:rsid w:val="00726F38"/>
    <w:rsid w:val="00732947"/>
    <w:rsid w:val="007421F8"/>
    <w:rsid w:val="00746491"/>
    <w:rsid w:val="00757A88"/>
    <w:rsid w:val="00760381"/>
    <w:rsid w:val="00760873"/>
    <w:rsid w:val="00770A73"/>
    <w:rsid w:val="00773F1E"/>
    <w:rsid w:val="007907A1"/>
    <w:rsid w:val="007A5A72"/>
    <w:rsid w:val="007B222B"/>
    <w:rsid w:val="007C4578"/>
    <w:rsid w:val="007D7670"/>
    <w:rsid w:val="007E55F5"/>
    <w:rsid w:val="007F155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C2F63"/>
    <w:rsid w:val="008C77CB"/>
    <w:rsid w:val="008D6E6E"/>
    <w:rsid w:val="00913358"/>
    <w:rsid w:val="00914D59"/>
    <w:rsid w:val="009169DE"/>
    <w:rsid w:val="009210F4"/>
    <w:rsid w:val="0094740D"/>
    <w:rsid w:val="00947A59"/>
    <w:rsid w:val="0095188A"/>
    <w:rsid w:val="00960424"/>
    <w:rsid w:val="00973A90"/>
    <w:rsid w:val="0097459E"/>
    <w:rsid w:val="009813E9"/>
    <w:rsid w:val="009858EB"/>
    <w:rsid w:val="00993F02"/>
    <w:rsid w:val="009A0C9D"/>
    <w:rsid w:val="009C4639"/>
    <w:rsid w:val="009D1253"/>
    <w:rsid w:val="009E48F8"/>
    <w:rsid w:val="009E574D"/>
    <w:rsid w:val="009F643A"/>
    <w:rsid w:val="00A05A51"/>
    <w:rsid w:val="00A1601B"/>
    <w:rsid w:val="00A23EF8"/>
    <w:rsid w:val="00A510B3"/>
    <w:rsid w:val="00A55090"/>
    <w:rsid w:val="00A74C04"/>
    <w:rsid w:val="00A863F5"/>
    <w:rsid w:val="00A91897"/>
    <w:rsid w:val="00AA3BC3"/>
    <w:rsid w:val="00AB66B4"/>
    <w:rsid w:val="00AC056E"/>
    <w:rsid w:val="00AC4AC1"/>
    <w:rsid w:val="00AC52B7"/>
    <w:rsid w:val="00AC59FC"/>
    <w:rsid w:val="00B05846"/>
    <w:rsid w:val="00B2363D"/>
    <w:rsid w:val="00B3039A"/>
    <w:rsid w:val="00B45623"/>
    <w:rsid w:val="00B52045"/>
    <w:rsid w:val="00B55379"/>
    <w:rsid w:val="00B568FD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F4829"/>
    <w:rsid w:val="00C303FD"/>
    <w:rsid w:val="00C30EB4"/>
    <w:rsid w:val="00C32EB2"/>
    <w:rsid w:val="00C33CBA"/>
    <w:rsid w:val="00C43221"/>
    <w:rsid w:val="00C46D09"/>
    <w:rsid w:val="00C764DB"/>
    <w:rsid w:val="00C8537E"/>
    <w:rsid w:val="00C91E37"/>
    <w:rsid w:val="00CA10E8"/>
    <w:rsid w:val="00CC0F86"/>
    <w:rsid w:val="00CC1587"/>
    <w:rsid w:val="00CC422E"/>
    <w:rsid w:val="00CD5FBB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903E1"/>
    <w:rsid w:val="00D96330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625C"/>
    <w:rsid w:val="00E52E1D"/>
    <w:rsid w:val="00E80AD7"/>
    <w:rsid w:val="00E80F98"/>
    <w:rsid w:val="00E83B41"/>
    <w:rsid w:val="00E857D0"/>
    <w:rsid w:val="00EA6420"/>
    <w:rsid w:val="00EB024D"/>
    <w:rsid w:val="00EC62D6"/>
    <w:rsid w:val="00EF1847"/>
    <w:rsid w:val="00EF441A"/>
    <w:rsid w:val="00F05DD8"/>
    <w:rsid w:val="00F11572"/>
    <w:rsid w:val="00F25306"/>
    <w:rsid w:val="00F31E07"/>
    <w:rsid w:val="00F33A8D"/>
    <w:rsid w:val="00F3463A"/>
    <w:rsid w:val="00F4458D"/>
    <w:rsid w:val="00F50159"/>
    <w:rsid w:val="00F516A4"/>
    <w:rsid w:val="00F547E4"/>
    <w:rsid w:val="00F82575"/>
    <w:rsid w:val="00F83F4E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D68-DEF4-4A21-A5DA-7256CBC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219</cp:revision>
  <dcterms:created xsi:type="dcterms:W3CDTF">2017-12-06T07:54:00Z</dcterms:created>
  <dcterms:modified xsi:type="dcterms:W3CDTF">2019-07-26T10:17:00Z</dcterms:modified>
</cp:coreProperties>
</file>