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750A8D">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750A8D">
          <w:rPr>
            <w:rFonts w:ascii="Times New Roman" w:eastAsia="Times New Roman" w:hAnsi="Times New Roman" w:cs="Times New Roman"/>
            <w:bCs/>
            <w:color w:val="0000FF"/>
            <w:sz w:val="28"/>
            <w:szCs w:val="28"/>
          </w:rPr>
          <w:t>office@taxakmola.mgd.kz</w:t>
        </w:r>
      </w:hyperlink>
      <w:r w:rsidRPr="00750A8D">
        <w:rPr>
          <w:rFonts w:ascii="Times New Roman" w:eastAsia="Times New Roman" w:hAnsi="Times New Roman" w:cs="Times New Roman"/>
          <w:sz w:val="28"/>
          <w:szCs w:val="28"/>
        </w:rPr>
        <w:t xml:space="preserve">,  </w:t>
      </w:r>
      <w:hyperlink r:id="rId9" w:history="1">
        <w:r w:rsidR="00750A8D" w:rsidRPr="00750A8D">
          <w:rPr>
            <w:rStyle w:val="a3"/>
            <w:rFonts w:ascii="Times New Roman" w:eastAsia="Times New Roman" w:hAnsi="Times New Roman" w:cs="Times New Roman"/>
            <w:bCs/>
            <w:sz w:val="28"/>
            <w:szCs w:val="28"/>
            <w:u w:val="none"/>
            <w:lang w:val="en-US"/>
          </w:rPr>
          <w:t>g</w:t>
        </w:r>
        <w:r w:rsidR="00750A8D" w:rsidRPr="00750A8D">
          <w:rPr>
            <w:rStyle w:val="a3"/>
            <w:rFonts w:ascii="Times New Roman" w:eastAsia="Times New Roman" w:hAnsi="Times New Roman" w:cs="Times New Roman"/>
            <w:bCs/>
            <w:sz w:val="28"/>
            <w:szCs w:val="28"/>
            <w:u w:val="none"/>
          </w:rPr>
          <w:t>.</w:t>
        </w:r>
        <w:r w:rsidR="00750A8D" w:rsidRPr="00750A8D">
          <w:rPr>
            <w:rStyle w:val="a3"/>
            <w:rFonts w:ascii="Times New Roman" w:eastAsia="Times New Roman" w:hAnsi="Times New Roman" w:cs="Times New Roman"/>
            <w:bCs/>
            <w:sz w:val="28"/>
            <w:szCs w:val="28"/>
            <w:u w:val="none"/>
            <w:lang w:val="en-US"/>
          </w:rPr>
          <w:t>z</w:t>
        </w:r>
        <w:r w:rsidR="00750A8D" w:rsidRPr="00750A8D">
          <w:rPr>
            <w:rStyle w:val="a3"/>
            <w:rFonts w:ascii="Times New Roman" w:eastAsia="Times New Roman" w:hAnsi="Times New Roman" w:cs="Times New Roman"/>
            <w:bCs/>
            <w:sz w:val="28"/>
            <w:szCs w:val="28"/>
            <w:u w:val="none"/>
          </w:rPr>
          <w:t>humagulova@kgd.gov.kz,</w:t>
        </w:r>
        <w:r w:rsidR="00750A8D" w:rsidRPr="00750A8D">
          <w:rPr>
            <w:rStyle w:val="a3"/>
            <w:rFonts w:ascii="Times New Roman" w:eastAsia="Times New Roman" w:hAnsi="Times New Roman" w:cs="Times New Roman"/>
            <w:bCs/>
            <w:sz w:val="28"/>
            <w:szCs w:val="28"/>
            <w:u w:val="none"/>
            <w:lang w:val="kk-KZ"/>
          </w:rPr>
          <w:t xml:space="preserve"> </w:t>
        </w:r>
        <w:r w:rsidR="00750A8D" w:rsidRPr="00750A8D">
          <w:rPr>
            <w:rStyle w:val="a3"/>
            <w:rFonts w:ascii="Times New Roman" w:eastAsia="Times New Roman" w:hAnsi="Times New Roman" w:cs="Times New Roman"/>
            <w:bCs/>
            <w:sz w:val="28"/>
            <w:szCs w:val="28"/>
            <w:u w:val="none"/>
          </w:rPr>
          <w:t xml:space="preserve"> </w:t>
        </w:r>
        <w:r w:rsidR="00750A8D" w:rsidRPr="00750A8D">
          <w:rPr>
            <w:rStyle w:val="a3"/>
            <w:rFonts w:ascii="Times New Roman" w:hAnsi="Times New Roman" w:cs="Times New Roman"/>
            <w:sz w:val="28"/>
            <w:szCs w:val="28"/>
            <w:u w:val="none"/>
          </w:rPr>
          <w:t>zh.mendybayeva@kgd.gov.kz</w:t>
        </w:r>
        <w:r w:rsidR="00750A8D" w:rsidRPr="00750A8D">
          <w:rPr>
            <w:rStyle w:val="a3"/>
            <w:rFonts w:ascii="Times New Roman" w:hAnsi="Times New Roman" w:cs="Times New Roman"/>
            <w:sz w:val="28"/>
            <w:szCs w:val="28"/>
            <w:u w:val="none"/>
            <w:bdr w:val="none" w:sz="0" w:space="0" w:color="auto" w:frame="1"/>
          </w:rPr>
          <w:t xml:space="preserve">) </w:t>
        </w:r>
        <w:r w:rsidR="00750A8D" w:rsidRPr="00750A8D">
          <w:rPr>
            <w:rStyle w:val="a3"/>
            <w:rFonts w:ascii="Times New Roman" w:hAnsi="Times New Roman" w:cs="Times New Roman"/>
            <w:sz w:val="28"/>
            <w:szCs w:val="28"/>
            <w:u w:val="none"/>
            <w:bdr w:val="none" w:sz="0" w:space="0" w:color="auto" w:frame="1"/>
            <w:lang w:val="kk-KZ"/>
          </w:rPr>
          <w:t xml:space="preserve">    </w:t>
        </w:r>
        <w:r w:rsidR="00750A8D" w:rsidRPr="00750A8D">
          <w:rPr>
            <w:rStyle w:val="a3"/>
            <w:rFonts w:ascii="Times New Roman" w:hAnsi="Times New Roman" w:cs="Times New Roman"/>
            <w:sz w:val="28"/>
            <w:szCs w:val="28"/>
            <w:u w:val="none"/>
            <w:bdr w:val="none" w:sz="0" w:space="0" w:color="auto" w:frame="1"/>
          </w:rPr>
          <w:t xml:space="preserve"> </w:t>
        </w:r>
        <w:r w:rsidR="00750A8D" w:rsidRPr="00750A8D">
          <w:rPr>
            <w:rStyle w:val="a3"/>
            <w:rFonts w:ascii="Times New Roman" w:hAnsi="Times New Roman" w:cs="Times New Roman"/>
            <w:sz w:val="28"/>
            <w:szCs w:val="28"/>
            <w:u w:val="none"/>
            <w:bdr w:val="none" w:sz="0" w:space="0" w:color="auto" w:frame="1"/>
          </w:rPr>
          <w:tab/>
        </w:r>
        <w:r w:rsidR="00750A8D" w:rsidRPr="00750A8D">
          <w:rPr>
            <w:rStyle w:val="a3"/>
            <w:rFonts w:ascii="Times New Roman" w:hAnsi="Times New Roman" w:cs="Times New Roman"/>
            <w:b/>
            <w:color w:val="000000" w:themeColor="text1"/>
            <w:sz w:val="28"/>
            <w:szCs w:val="28"/>
            <w:u w:val="none"/>
            <w:bdr w:val="none" w:sz="0" w:space="0" w:color="auto" w:frame="1"/>
          </w:rPr>
          <w:t>объявляет</w:t>
        </w:r>
      </w:hyperlink>
      <w:r w:rsidR="00750A8D" w:rsidRPr="00750A8D">
        <w:rPr>
          <w:rStyle w:val="a3"/>
          <w:rFonts w:ascii="Times New Roman" w:hAnsi="Times New Roman" w:cs="Times New Roman"/>
          <w:b/>
          <w:color w:val="auto"/>
          <w:sz w:val="28"/>
          <w:szCs w:val="28"/>
          <w:u w:val="none"/>
          <w:bdr w:val="none" w:sz="0" w:space="0" w:color="auto" w:frame="1"/>
          <w:lang w:val="kk-KZ"/>
        </w:rPr>
        <w:t xml:space="preserve"> </w:t>
      </w:r>
      <w:r w:rsidR="009210F4" w:rsidRPr="00C96AD4">
        <w:rPr>
          <w:rFonts w:ascii="Times New Roman" w:eastAsia="Times New Roman" w:hAnsi="Times New Roman" w:cs="Times New Roman"/>
          <w:bCs/>
          <w:sz w:val="28"/>
          <w:szCs w:val="28"/>
        </w:rPr>
        <w:t>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BB3297" w:rsidRPr="00C96AD4" w:rsidRDefault="00BB3297" w:rsidP="00BB3297">
      <w:pPr>
        <w:pStyle w:val="a4"/>
        <w:ind w:firstLine="708"/>
        <w:jc w:val="both"/>
        <w:rPr>
          <w:rFonts w:ascii="Times New Roman" w:eastAsia="Times New Roman" w:hAnsi="Times New Roman" w:cs="Times New Roman"/>
          <w:b/>
          <w:sz w:val="28"/>
          <w:szCs w:val="28"/>
        </w:rPr>
      </w:pPr>
      <w:r w:rsidRPr="004C4A5D">
        <w:rPr>
          <w:rFonts w:ascii="Times New Roman" w:hAnsi="Times New Roman" w:cs="Times New Roman"/>
          <w:b/>
          <w:sz w:val="28"/>
          <w:szCs w:val="28"/>
        </w:rPr>
        <w:t>1.</w:t>
      </w:r>
      <w:r w:rsidRPr="0073387A">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Руководитель</w:t>
      </w:r>
      <w:r w:rsidRPr="00C96AD4">
        <w:rPr>
          <w:rFonts w:ascii="Times New Roman" w:eastAsia="Times New Roman" w:hAnsi="Times New Roman" w:cs="Times New Roman"/>
          <w:b/>
          <w:color w:val="222222"/>
          <w:sz w:val="28"/>
          <w:szCs w:val="28"/>
        </w:rPr>
        <w:t xml:space="preserve"> </w:t>
      </w:r>
      <w:r w:rsidR="00750A8D">
        <w:rPr>
          <w:rFonts w:ascii="Times New Roman" w:eastAsia="Times New Roman" w:hAnsi="Times New Roman" w:cs="Times New Roman"/>
          <w:b/>
          <w:color w:val="222222"/>
          <w:sz w:val="28"/>
          <w:szCs w:val="28"/>
          <w:lang w:val="kk-KZ"/>
        </w:rPr>
        <w:t>Организационно-финансового у</w:t>
      </w:r>
      <w:r>
        <w:rPr>
          <w:rFonts w:ascii="Times New Roman" w:eastAsia="Times New Roman" w:hAnsi="Times New Roman" w:cs="Times New Roman"/>
          <w:b/>
          <w:color w:val="222222"/>
          <w:sz w:val="28"/>
          <w:szCs w:val="28"/>
          <w:lang w:val="kk-KZ"/>
        </w:rPr>
        <w:t>правления  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C96AD4">
        <w:rPr>
          <w:rFonts w:ascii="Times New Roman" w:eastAsia="BatangChe" w:hAnsi="Times New Roman" w:cs="Times New Roman"/>
          <w:b/>
          <w:sz w:val="28"/>
          <w:szCs w:val="28"/>
          <w:lang w:val="kk-KZ"/>
        </w:rPr>
        <w:t>», 1 единица.</w:t>
      </w:r>
    </w:p>
    <w:p w:rsidR="00BB3297" w:rsidRPr="00C96AD4" w:rsidRDefault="00BB3297" w:rsidP="00BB329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 xml:space="preserve">141 576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91 482 т</w:t>
      </w:r>
      <w:r w:rsidRPr="00C96AD4">
        <w:rPr>
          <w:rFonts w:ascii="Times New Roman" w:eastAsia="Times New Roman" w:hAnsi="Times New Roman" w:cs="Times New Roman"/>
          <w:color w:val="222222"/>
          <w:sz w:val="28"/>
          <w:szCs w:val="28"/>
        </w:rPr>
        <w:t>енге.</w:t>
      </w:r>
    </w:p>
    <w:p w:rsidR="00750A8D" w:rsidRPr="00750A8D" w:rsidRDefault="00BB3297" w:rsidP="00750A8D">
      <w:pPr>
        <w:shd w:val="clear" w:color="auto" w:fill="FFFFFF"/>
        <w:spacing w:after="0" w:line="240" w:lineRule="auto"/>
        <w:ind w:firstLine="708"/>
        <w:jc w:val="both"/>
        <w:textAlignment w:val="baseline"/>
        <w:rPr>
          <w:rFonts w:ascii="Times New Roman" w:eastAsia="SimSun" w:hAnsi="Times New Roman" w:cs="Times New Roman"/>
          <w:sz w:val="28"/>
          <w:szCs w:val="28"/>
          <w:lang w:val="kk-KZ"/>
        </w:rPr>
      </w:pPr>
      <w:r w:rsidRPr="00C96AD4">
        <w:rPr>
          <w:rFonts w:ascii="Times New Roman" w:eastAsia="Times New Roman" w:hAnsi="Times New Roman" w:cs="Times New Roman"/>
          <w:b/>
          <w:bCs/>
          <w:color w:val="222222"/>
          <w:sz w:val="28"/>
          <w:szCs w:val="28"/>
        </w:rPr>
        <w:t>Основные функциональные обязанности</w:t>
      </w:r>
      <w:r w:rsidRPr="00D55203">
        <w:rPr>
          <w:rFonts w:ascii="Times New Roman" w:eastAsia="Times New Roman" w:hAnsi="Times New Roman" w:cs="Times New Roman"/>
          <w:b/>
          <w:bCs/>
          <w:color w:val="222222"/>
          <w:sz w:val="28"/>
          <w:szCs w:val="28"/>
        </w:rPr>
        <w:t xml:space="preserve">: </w:t>
      </w:r>
      <w:r w:rsidR="00750A8D" w:rsidRPr="00750A8D">
        <w:rPr>
          <w:rFonts w:ascii="Times New Roman" w:hAnsi="Times New Roman" w:cs="Times New Roman"/>
          <w:sz w:val="28"/>
          <w:szCs w:val="28"/>
          <w:lang w:eastAsia="ko-KR"/>
        </w:rPr>
        <w:t xml:space="preserve">Контроль за рациональным использованием финансовых и материальных ресурсов, за отражением на счетах бухгалтерского учета всех осуществляемых операций контроль за обеспечением </w:t>
      </w:r>
      <w:r w:rsidR="00750A8D" w:rsidRPr="00750A8D">
        <w:rPr>
          <w:rFonts w:ascii="Times New Roman" w:hAnsi="Times New Roman" w:cs="Times New Roman"/>
          <w:sz w:val="28"/>
          <w:szCs w:val="28"/>
          <w:lang w:val="kk-KZ" w:eastAsia="ko-KR"/>
        </w:rPr>
        <w:t xml:space="preserve">территориальных </w:t>
      </w:r>
      <w:r w:rsidR="00750A8D" w:rsidRPr="00750A8D">
        <w:rPr>
          <w:rFonts w:ascii="Times New Roman" w:hAnsi="Times New Roman" w:cs="Times New Roman"/>
          <w:sz w:val="28"/>
          <w:szCs w:val="28"/>
          <w:lang w:eastAsia="ko-KR"/>
        </w:rPr>
        <w:t xml:space="preserve">управлений. Заключение договоров на обеспечение товарно-материальными ценностями, проведение </w:t>
      </w:r>
      <w:r w:rsidR="00750A8D" w:rsidRPr="00750A8D">
        <w:rPr>
          <w:rFonts w:ascii="Times New Roman" w:hAnsi="Times New Roman" w:cs="Times New Roman"/>
          <w:sz w:val="28"/>
          <w:szCs w:val="28"/>
          <w:lang w:val="kk-KZ" w:eastAsia="ko-KR"/>
        </w:rPr>
        <w:t xml:space="preserve">государтсвенных закупок </w:t>
      </w:r>
      <w:r w:rsidR="00750A8D" w:rsidRPr="00750A8D">
        <w:rPr>
          <w:rFonts w:ascii="Times New Roman" w:hAnsi="Times New Roman" w:cs="Times New Roman"/>
          <w:sz w:val="28"/>
          <w:szCs w:val="28"/>
          <w:lang w:eastAsia="ko-KR"/>
        </w:rPr>
        <w:t xml:space="preserve">товарно-материальных ценностей, освоение выделенных бюджетных средств, планирование бюджетных средств, контроль за работой обслуживающего персонала, контроль за работой </w:t>
      </w:r>
      <w:r w:rsidR="00750A8D" w:rsidRPr="00750A8D">
        <w:rPr>
          <w:rFonts w:ascii="Times New Roman" w:hAnsi="Times New Roman" w:cs="Times New Roman"/>
          <w:sz w:val="28"/>
          <w:szCs w:val="28"/>
          <w:lang w:val="kk-KZ"/>
        </w:rPr>
        <w:t>территориальных управлений</w:t>
      </w:r>
      <w:r w:rsidR="00750A8D" w:rsidRPr="00750A8D">
        <w:rPr>
          <w:rFonts w:ascii="Times New Roman" w:hAnsi="Times New Roman" w:cs="Times New Roman"/>
          <w:sz w:val="28"/>
          <w:szCs w:val="28"/>
          <w:lang w:eastAsia="ko-KR"/>
        </w:rPr>
        <w:t xml:space="preserve"> по освоению принятых обязательств, </w:t>
      </w:r>
      <w:r w:rsidR="00750A8D" w:rsidRPr="00750A8D">
        <w:rPr>
          <w:rFonts w:ascii="Times New Roman" w:hAnsi="Times New Roman" w:cs="Times New Roman"/>
          <w:sz w:val="28"/>
          <w:szCs w:val="28"/>
        </w:rPr>
        <w:t xml:space="preserve">Организация работы </w:t>
      </w:r>
      <w:r w:rsidR="00750A8D" w:rsidRPr="00750A8D">
        <w:rPr>
          <w:rFonts w:ascii="Times New Roman" w:hAnsi="Times New Roman" w:cs="Times New Roman"/>
          <w:sz w:val="28"/>
          <w:szCs w:val="28"/>
          <w:lang w:val="kk-KZ"/>
        </w:rPr>
        <w:t>п</w:t>
      </w:r>
      <w:r w:rsidR="00750A8D" w:rsidRPr="00750A8D">
        <w:rPr>
          <w:rFonts w:ascii="Times New Roman" w:hAnsi="Times New Roman" w:cs="Times New Roman"/>
          <w:sz w:val="28"/>
          <w:szCs w:val="28"/>
        </w:rPr>
        <w:t xml:space="preserve">о исполнению поставленных задач специалистами </w:t>
      </w:r>
      <w:r w:rsidR="00750A8D" w:rsidRPr="00750A8D">
        <w:rPr>
          <w:rFonts w:ascii="Times New Roman" w:hAnsi="Times New Roman" w:cs="Times New Roman"/>
          <w:sz w:val="28"/>
          <w:szCs w:val="28"/>
          <w:lang w:val="kk-KZ"/>
        </w:rPr>
        <w:t>управления</w:t>
      </w:r>
      <w:r w:rsidR="00750A8D" w:rsidRPr="00750A8D">
        <w:rPr>
          <w:rFonts w:ascii="Times New Roman" w:hAnsi="Times New Roman" w:cs="Times New Roman"/>
          <w:sz w:val="28"/>
          <w:szCs w:val="28"/>
        </w:rPr>
        <w:t xml:space="preserve">. </w:t>
      </w:r>
      <w:r w:rsidR="00750A8D" w:rsidRPr="00750A8D">
        <w:rPr>
          <w:rFonts w:ascii="Times New Roman" w:hAnsi="Times New Roman" w:cs="Times New Roman"/>
          <w:sz w:val="28"/>
          <w:szCs w:val="28"/>
          <w:lang w:val="kk-KZ"/>
        </w:rPr>
        <w:t>О</w:t>
      </w:r>
      <w:r w:rsidR="00750A8D" w:rsidRPr="00750A8D">
        <w:rPr>
          <w:rFonts w:ascii="Times New Roman" w:hAnsi="Times New Roman" w:cs="Times New Roman"/>
          <w:sz w:val="28"/>
          <w:szCs w:val="28"/>
        </w:rPr>
        <w:t xml:space="preserve">казание организационной, практической и методической помощи структурным подразделениям </w:t>
      </w:r>
      <w:r w:rsidR="00750A8D" w:rsidRPr="00750A8D">
        <w:rPr>
          <w:rFonts w:ascii="Times New Roman" w:eastAsia="SimSun" w:hAnsi="Times New Roman" w:cs="Times New Roman"/>
          <w:sz w:val="28"/>
          <w:szCs w:val="28"/>
        </w:rPr>
        <w:t>Департамента</w:t>
      </w:r>
      <w:r w:rsidR="00750A8D" w:rsidRPr="00750A8D">
        <w:rPr>
          <w:rFonts w:ascii="Times New Roman" w:eastAsia="SimSun" w:hAnsi="Times New Roman" w:cs="Times New Roman"/>
          <w:sz w:val="28"/>
          <w:szCs w:val="28"/>
          <w:lang w:val="kk-KZ"/>
        </w:rPr>
        <w:t>.</w:t>
      </w:r>
    </w:p>
    <w:p w:rsidR="00750A8D" w:rsidRPr="00750A8D" w:rsidRDefault="00BB3297" w:rsidP="00750A8D">
      <w:pPr>
        <w:tabs>
          <w:tab w:val="left" w:pos="3960"/>
        </w:tabs>
        <w:ind w:right="-81"/>
        <w:jc w:val="both"/>
        <w:rPr>
          <w:rFonts w:ascii="Times New Roman" w:hAnsi="Times New Roman" w:cs="Times New Roman"/>
          <w:sz w:val="28"/>
          <w:szCs w:val="28"/>
          <w:lang w:val="kk-KZ"/>
        </w:rPr>
      </w:pPr>
      <w:r w:rsidRPr="0044699E">
        <w:rPr>
          <w:rFonts w:ascii="Times New Roman" w:eastAsia="Times New Roman" w:hAnsi="Times New Roman" w:cs="Times New Roman"/>
          <w:b/>
          <w:bCs/>
          <w:color w:val="222222"/>
          <w:sz w:val="28"/>
          <w:szCs w:val="28"/>
        </w:rPr>
        <w:t>Требования к участникам конкурса:</w:t>
      </w:r>
      <w:r w:rsidRPr="0044699E">
        <w:rPr>
          <w:rFonts w:ascii="Times New Roman" w:eastAsia="Times New Roman" w:hAnsi="Times New Roman" w:cs="Times New Roman"/>
          <w:color w:val="222222"/>
          <w:sz w:val="28"/>
          <w:szCs w:val="28"/>
        </w:rPr>
        <w:t> </w:t>
      </w:r>
      <w:r w:rsidRPr="0044699E">
        <w:rPr>
          <w:rFonts w:ascii="Times New Roman" w:hAnsi="Times New Roman" w:cs="Times New Roman"/>
          <w:sz w:val="28"/>
          <w:szCs w:val="28"/>
        </w:rPr>
        <w:t xml:space="preserve">послевузовское </w:t>
      </w:r>
      <w:r w:rsidRPr="0044699E">
        <w:rPr>
          <w:rFonts w:ascii="Times New Roman" w:hAnsi="Times New Roman" w:cs="Times New Roman"/>
          <w:sz w:val="28"/>
          <w:szCs w:val="28"/>
          <w:lang w:val="kk-KZ"/>
        </w:rPr>
        <w:t xml:space="preserve">или </w:t>
      </w:r>
      <w:r w:rsidRPr="0044699E">
        <w:rPr>
          <w:rFonts w:ascii="Times New Roman" w:eastAsiaTheme="minorHAnsi" w:hAnsi="Times New Roman" w:cs="Times New Roman"/>
          <w:sz w:val="28"/>
          <w:szCs w:val="28"/>
          <w:lang w:eastAsia="en-US"/>
        </w:rPr>
        <w:t xml:space="preserve">высшее </w:t>
      </w:r>
      <w:r w:rsidR="00750A8D" w:rsidRPr="00750A8D">
        <w:rPr>
          <w:rFonts w:ascii="Times New Roman" w:hAnsi="Times New Roman" w:cs="Times New Roman"/>
          <w:sz w:val="28"/>
          <w:szCs w:val="28"/>
          <w:lang w:val="kk-KZ"/>
        </w:rPr>
        <w:t>в</w:t>
      </w:r>
      <w:r w:rsidR="00750A8D" w:rsidRPr="00750A8D">
        <w:rPr>
          <w:rFonts w:ascii="Times New Roman" w:hAnsi="Times New Roman" w:cs="Times New Roman"/>
          <w:sz w:val="28"/>
          <w:szCs w:val="28"/>
          <w:lang w:val="kk-KZ"/>
        </w:rPr>
        <w:t xml:space="preserve"> области социальных наук</w:t>
      </w:r>
      <w:r w:rsidR="00750A8D" w:rsidRPr="00750A8D">
        <w:rPr>
          <w:rFonts w:ascii="Times New Roman" w:hAnsi="Times New Roman" w:cs="Times New Roman"/>
          <w:sz w:val="28"/>
          <w:szCs w:val="28"/>
        </w:rPr>
        <w:t xml:space="preserve">, экономики </w:t>
      </w:r>
      <w:r w:rsidR="00750A8D" w:rsidRPr="00750A8D">
        <w:rPr>
          <w:rFonts w:ascii="Times New Roman" w:hAnsi="Times New Roman" w:cs="Times New Roman"/>
          <w:sz w:val="28"/>
          <w:szCs w:val="28"/>
          <w:lang w:val="kk-KZ"/>
        </w:rPr>
        <w:t>и бизнеса (в сфере экономики или учета и аудита, или менеджмента, или финансов)</w:t>
      </w:r>
      <w:r w:rsidR="00750A8D">
        <w:rPr>
          <w:rFonts w:ascii="Times New Roman" w:hAnsi="Times New Roman" w:cs="Times New Roman"/>
          <w:sz w:val="28"/>
          <w:szCs w:val="28"/>
          <w:lang w:val="kk-KZ"/>
        </w:rPr>
        <w:t xml:space="preserve"> </w:t>
      </w:r>
      <w:r w:rsidR="00750A8D" w:rsidRPr="00750A8D">
        <w:rPr>
          <w:rFonts w:ascii="Times New Roman" w:hAnsi="Times New Roman" w:cs="Times New Roman"/>
          <w:sz w:val="28"/>
          <w:szCs w:val="28"/>
          <w:lang w:val="kk-KZ"/>
        </w:rPr>
        <w:t>или права.</w:t>
      </w:r>
    </w:p>
    <w:p w:rsidR="00BB3297" w:rsidRPr="0044699E" w:rsidRDefault="00BB3297" w:rsidP="00750A8D">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BB3297" w:rsidRPr="00970D6F" w:rsidRDefault="00BB3297" w:rsidP="00BB3297">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lastRenderedPageBreak/>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B3297" w:rsidRPr="007C3C99" w:rsidRDefault="00BB3297" w:rsidP="00BB3297">
      <w:pPr>
        <w:pStyle w:val="a4"/>
        <w:jc w:val="both"/>
        <w:rPr>
          <w:rFonts w:ascii="Times New Roman" w:hAnsi="Times New Roman" w:cs="Times New Roman"/>
          <w:sz w:val="28"/>
          <w:szCs w:val="28"/>
        </w:rPr>
      </w:pPr>
      <w:r w:rsidRPr="000474F8">
        <w:rPr>
          <w:rFonts w:ascii="Times New Roman" w:hAnsi="Times New Roman" w:cs="Times New Roman"/>
          <w:szCs w:val="28"/>
        </w:rPr>
        <w:t xml:space="preserve">         </w:t>
      </w:r>
      <w:r w:rsidRPr="007C3C99">
        <w:rPr>
          <w:rFonts w:ascii="Times New Roman" w:hAnsi="Times New Roman" w:cs="Times New Roman"/>
          <w:sz w:val="28"/>
          <w:szCs w:val="28"/>
        </w:rPr>
        <w:t>Опыт работы должен соответствовать одному из следующих требований:</w:t>
      </w:r>
    </w:p>
    <w:p w:rsidR="00BB3297" w:rsidRPr="007C3C99" w:rsidRDefault="00BB3297" w:rsidP="00BB3297">
      <w:pPr>
        <w:pStyle w:val="a4"/>
        <w:jc w:val="both"/>
        <w:rPr>
          <w:rFonts w:ascii="Times New Roman" w:hAnsi="Times New Roman" w:cs="Times New Roman"/>
          <w:sz w:val="28"/>
          <w:szCs w:val="28"/>
        </w:rPr>
      </w:pPr>
      <w:bookmarkStart w:id="0" w:name="z334"/>
      <w:r w:rsidRPr="007C3C99">
        <w:rPr>
          <w:rFonts w:ascii="Times New Roman" w:hAnsi="Times New Roman" w:cs="Times New Roman"/>
          <w:sz w:val="28"/>
          <w:szCs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BB3297" w:rsidRPr="007C3C99" w:rsidRDefault="00BB3297" w:rsidP="00BB3297">
      <w:pPr>
        <w:pStyle w:val="a4"/>
        <w:jc w:val="both"/>
        <w:rPr>
          <w:rFonts w:ascii="Times New Roman" w:hAnsi="Times New Roman" w:cs="Times New Roman"/>
          <w:sz w:val="28"/>
          <w:szCs w:val="28"/>
        </w:rPr>
      </w:pPr>
      <w:bookmarkStart w:id="1" w:name="z335"/>
      <w:bookmarkEnd w:id="0"/>
      <w:r w:rsidRPr="007C3C99">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w:t>
      </w:r>
    </w:p>
    <w:p w:rsidR="00BB3297" w:rsidRPr="007C3C99" w:rsidRDefault="00BB3297" w:rsidP="00BB3297">
      <w:pPr>
        <w:pStyle w:val="a4"/>
        <w:jc w:val="both"/>
        <w:rPr>
          <w:rFonts w:ascii="Times New Roman" w:hAnsi="Times New Roman" w:cs="Times New Roman"/>
          <w:sz w:val="28"/>
          <w:szCs w:val="28"/>
        </w:rPr>
      </w:pPr>
      <w:bookmarkStart w:id="2" w:name="z336"/>
      <w:bookmarkEnd w:id="1"/>
      <w:r w:rsidRPr="007C3C99">
        <w:rPr>
          <w:rFonts w:ascii="Times New Roman" w:hAnsi="Times New Roman" w:cs="Times New Roman"/>
          <w:sz w:val="28"/>
          <w:szCs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B3297" w:rsidRPr="007C3C99" w:rsidRDefault="00BB3297" w:rsidP="00BB3297">
      <w:pPr>
        <w:pStyle w:val="a4"/>
        <w:jc w:val="both"/>
        <w:rPr>
          <w:rFonts w:ascii="Times New Roman" w:hAnsi="Times New Roman" w:cs="Times New Roman"/>
          <w:sz w:val="28"/>
          <w:szCs w:val="28"/>
        </w:rPr>
      </w:pPr>
      <w:bookmarkStart w:id="3" w:name="z337"/>
      <w:bookmarkEnd w:id="2"/>
      <w:r w:rsidRPr="007C3C99">
        <w:rPr>
          <w:rFonts w:ascii="Times New Roman" w:hAnsi="Times New Roman" w:cs="Times New Roman"/>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BB3297" w:rsidRPr="007C3C99" w:rsidRDefault="00BB3297" w:rsidP="00BB3297">
      <w:pPr>
        <w:pStyle w:val="a4"/>
        <w:jc w:val="both"/>
        <w:rPr>
          <w:rFonts w:ascii="Times New Roman" w:hAnsi="Times New Roman" w:cs="Times New Roman"/>
          <w:sz w:val="28"/>
          <w:szCs w:val="28"/>
        </w:rPr>
      </w:pPr>
      <w:bookmarkStart w:id="4" w:name="z338"/>
      <w:bookmarkEnd w:id="3"/>
      <w:r w:rsidRPr="007C3C99">
        <w:rPr>
          <w:rFonts w:ascii="Times New Roman" w:hAnsi="Times New Roman" w:cs="Times New Roman"/>
          <w:sz w:val="28"/>
          <w:szCs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B3297" w:rsidRPr="007C3C99" w:rsidRDefault="00BB3297" w:rsidP="00BB3297">
      <w:pPr>
        <w:pStyle w:val="a4"/>
        <w:jc w:val="both"/>
        <w:rPr>
          <w:rFonts w:ascii="Times New Roman" w:hAnsi="Times New Roman" w:cs="Times New Roman"/>
          <w:sz w:val="28"/>
          <w:szCs w:val="28"/>
        </w:rPr>
      </w:pPr>
      <w:bookmarkStart w:id="5" w:name="z339"/>
      <w:bookmarkEnd w:id="4"/>
      <w:r w:rsidRPr="007C3C99">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B3297" w:rsidRPr="007C3C99" w:rsidRDefault="00BB3297" w:rsidP="00BB3297">
      <w:pPr>
        <w:pStyle w:val="a4"/>
        <w:jc w:val="both"/>
        <w:rPr>
          <w:rFonts w:ascii="Times New Roman" w:hAnsi="Times New Roman" w:cs="Times New Roman"/>
          <w:sz w:val="28"/>
          <w:szCs w:val="28"/>
        </w:rPr>
      </w:pPr>
      <w:bookmarkStart w:id="6" w:name="z340"/>
      <w:bookmarkEnd w:id="5"/>
      <w:r w:rsidRPr="007C3C99">
        <w:rPr>
          <w:rFonts w:ascii="Times New Roman" w:hAnsi="Times New Roman" w:cs="Times New Roman"/>
          <w:sz w:val="28"/>
          <w:szCs w:val="28"/>
        </w:rPr>
        <w:t>      7) наличие ученой степени;</w:t>
      </w:r>
    </w:p>
    <w:p w:rsidR="00BB3297" w:rsidRDefault="00BB3297" w:rsidP="00BB3297">
      <w:pPr>
        <w:pStyle w:val="a4"/>
        <w:jc w:val="both"/>
        <w:rPr>
          <w:rFonts w:ascii="Times New Roman" w:hAnsi="Times New Roman" w:cs="Times New Roman"/>
          <w:sz w:val="28"/>
          <w:szCs w:val="28"/>
        </w:rPr>
      </w:pPr>
      <w:bookmarkStart w:id="7" w:name="z341"/>
      <w:bookmarkEnd w:id="6"/>
      <w:r w:rsidRPr="007C3C99">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p w:rsidR="00750A8D" w:rsidRPr="007C3C99" w:rsidRDefault="00750A8D" w:rsidP="00BB3297">
      <w:pPr>
        <w:pStyle w:val="a4"/>
        <w:jc w:val="both"/>
        <w:rPr>
          <w:rFonts w:ascii="Times New Roman" w:hAnsi="Times New Roman" w:cs="Times New Roman"/>
          <w:sz w:val="28"/>
          <w:szCs w:val="28"/>
        </w:rPr>
      </w:pPr>
    </w:p>
    <w:bookmarkEnd w:id="7"/>
    <w:p w:rsidR="00E57465" w:rsidRPr="004C4A5D" w:rsidRDefault="00E57465" w:rsidP="00E57465">
      <w:pPr>
        <w:pStyle w:val="a4"/>
        <w:ind w:firstLine="708"/>
        <w:jc w:val="both"/>
        <w:rPr>
          <w:rFonts w:ascii="Times New Roman" w:eastAsia="BatangChe" w:hAnsi="Times New Roman" w:cs="Times New Roman"/>
          <w:b/>
          <w:sz w:val="28"/>
          <w:szCs w:val="28"/>
          <w:lang w:val="kk-KZ"/>
        </w:rPr>
      </w:pPr>
      <w:r>
        <w:rPr>
          <w:b/>
          <w:lang w:val="kk-KZ"/>
        </w:rPr>
        <w:t>2</w:t>
      </w:r>
      <w:r w:rsidRPr="00FA399F">
        <w:rPr>
          <w:b/>
        </w:rPr>
        <w:t>.</w:t>
      </w:r>
      <w:r>
        <w:rPr>
          <w:b/>
          <w:lang w:val="kk-KZ"/>
        </w:rPr>
        <w:t xml:space="preserve"> </w:t>
      </w:r>
      <w:r w:rsidRPr="004C4A5D">
        <w:rPr>
          <w:rFonts w:ascii="Times New Roman" w:eastAsia="Times New Roman" w:hAnsi="Times New Roman" w:cs="Times New Roman"/>
          <w:b/>
          <w:sz w:val="28"/>
          <w:szCs w:val="28"/>
        </w:rPr>
        <w:t>Главный специалист отдела</w:t>
      </w:r>
      <w:r w:rsidRPr="004C4A5D">
        <w:rPr>
          <w:rFonts w:ascii="Times New Roman" w:eastAsia="Times New Roman" w:hAnsi="Times New Roman" w:cs="Times New Roman"/>
          <w:b/>
          <w:sz w:val="28"/>
          <w:szCs w:val="28"/>
          <w:lang w:val="kk-KZ"/>
        </w:rPr>
        <w:t xml:space="preserve"> администрирования физических лиц и всеобщего декларирования Управления непроизводственных плвтежей Департамента государственных доходов по Акмолинской области </w:t>
      </w:r>
      <w:r w:rsidRPr="004C4A5D">
        <w:rPr>
          <w:rFonts w:ascii="Times New Roman" w:eastAsia="Times New Roman" w:hAnsi="Times New Roman" w:cs="Times New Roman"/>
          <w:b/>
          <w:sz w:val="28"/>
          <w:szCs w:val="28"/>
        </w:rPr>
        <w:t xml:space="preserve"> </w:t>
      </w:r>
      <w:r w:rsidRPr="004C4A5D">
        <w:rPr>
          <w:rFonts w:ascii="Times New Roman" w:hAnsi="Times New Roman" w:cs="Times New Roman"/>
          <w:b/>
          <w:i/>
          <w:sz w:val="28"/>
          <w:szCs w:val="28"/>
          <w:lang w:val="kk-KZ"/>
        </w:rPr>
        <w:t>(на период отпуска по уходу за ребенком основного работника  по 04.12.2022г),</w:t>
      </w:r>
      <w:r w:rsidRPr="004C4A5D">
        <w:rPr>
          <w:rFonts w:ascii="Times New Roman" w:hAnsi="Times New Roman" w:cs="Times New Roman"/>
          <w:b/>
          <w:sz w:val="28"/>
          <w:szCs w:val="28"/>
          <w:lang w:val="kk-KZ"/>
        </w:rPr>
        <w:t xml:space="preserve">  к</w:t>
      </w:r>
      <w:r w:rsidRPr="004C4A5D">
        <w:rPr>
          <w:rFonts w:ascii="Times New Roman" w:eastAsia="BatangChe" w:hAnsi="Times New Roman" w:cs="Times New Roman"/>
          <w:b/>
          <w:sz w:val="28"/>
          <w:szCs w:val="28"/>
          <w:lang w:val="kk-KZ"/>
        </w:rPr>
        <w:t xml:space="preserve">атегория  «С-О-5», 1 единица. </w:t>
      </w:r>
    </w:p>
    <w:p w:rsidR="00E57465" w:rsidRPr="004C4A5D" w:rsidRDefault="00E57465" w:rsidP="00E57465">
      <w:pPr>
        <w:pStyle w:val="a4"/>
        <w:ind w:firstLine="708"/>
        <w:jc w:val="both"/>
        <w:rPr>
          <w:rFonts w:ascii="Times New Roman" w:hAnsi="Times New Roman" w:cs="Times New Roman"/>
          <w:b/>
          <w:sz w:val="28"/>
          <w:szCs w:val="28"/>
        </w:rPr>
      </w:pPr>
      <w:r w:rsidRPr="004C4A5D">
        <w:rPr>
          <w:rFonts w:ascii="Times New Roman" w:hAnsi="Times New Roman" w:cs="Times New Roman"/>
          <w:b/>
          <w:color w:val="000000"/>
          <w:sz w:val="28"/>
          <w:szCs w:val="28"/>
        </w:rPr>
        <w:t xml:space="preserve">В случае выхода на работу до истечения отпуска без сохранения заработной платы по уходу за ребенком до достижения им возраста трех </w:t>
      </w:r>
      <w:r w:rsidRPr="004C4A5D">
        <w:rPr>
          <w:rFonts w:ascii="Times New Roman" w:hAnsi="Times New Roman" w:cs="Times New Roman"/>
          <w:b/>
          <w:color w:val="000000"/>
          <w:sz w:val="28"/>
          <w:szCs w:val="28"/>
        </w:rPr>
        <w:lastRenderedPageBreak/>
        <w:t>лет работник обязан предупредить работодателя о своем намерении за месяц до начала работы.</w:t>
      </w:r>
    </w:p>
    <w:p w:rsidR="00E57465" w:rsidRPr="00C96AD4" w:rsidRDefault="00E57465" w:rsidP="00E57465">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 xml:space="preserve">46 177 </w:t>
      </w:r>
      <w:r w:rsidRPr="00C96AD4">
        <w:rPr>
          <w:rFonts w:ascii="Times New Roman" w:eastAsia="Times New Roman" w:hAnsi="Times New Roman" w:cs="Times New Roman"/>
          <w:color w:val="222222"/>
          <w:sz w:val="28"/>
          <w:szCs w:val="28"/>
        </w:rPr>
        <w:t>тенге.</w:t>
      </w:r>
    </w:p>
    <w:p w:rsidR="00E57465" w:rsidRPr="00663BD7" w:rsidRDefault="00E57465" w:rsidP="00E57465">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663BD7">
        <w:rPr>
          <w:rFonts w:ascii="Times New Roman" w:eastAsia="Times New Roman" w:hAnsi="Times New Roman" w:cs="Times New Roman"/>
          <w:sz w:val="28"/>
          <w:szCs w:val="28"/>
        </w:rPr>
        <w:t>Обеспечени</w:t>
      </w:r>
      <w:r w:rsidRPr="00663BD7">
        <w:rPr>
          <w:rFonts w:ascii="Times New Roman" w:eastAsia="Times New Roman" w:hAnsi="Times New Roman" w:cs="Times New Roman"/>
          <w:sz w:val="28"/>
          <w:szCs w:val="28"/>
          <w:lang w:val="kk-KZ"/>
        </w:rPr>
        <w:t>е</w:t>
      </w:r>
      <w:r w:rsidRPr="00663BD7">
        <w:rPr>
          <w:rFonts w:ascii="Times New Roman" w:eastAsia="Times New Roman" w:hAnsi="Times New Roman" w:cs="Times New Roman"/>
          <w:sz w:val="28"/>
          <w:szCs w:val="28"/>
        </w:rPr>
        <w:t xml:space="preserve"> правильного и своевременного внесения налогов и других обязательных платежей в бюджет с физических лиц, осуществление контроля за выполнением прогноза по непроизводственным платежам. Проведение работы по внедрению медицинского страхования, всеобщего декларирования и дальнейшего контроля по осуществлению работы.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Pr="00663BD7">
        <w:rPr>
          <w:rFonts w:ascii="Times New Roman" w:eastAsia="Times New Roman" w:hAnsi="Times New Roman" w:cs="Times New Roman"/>
          <w:sz w:val="28"/>
          <w:szCs w:val="28"/>
          <w:lang w:val="kk-KZ"/>
        </w:rPr>
        <w:t>П</w:t>
      </w:r>
      <w:r w:rsidRPr="00663BD7">
        <w:rPr>
          <w:rFonts w:ascii="Times New Roman" w:eastAsia="Times New Roman" w:hAnsi="Times New Roman" w:cs="Times New Roman"/>
          <w:sz w:val="28"/>
          <w:szCs w:val="28"/>
        </w:rPr>
        <w:t xml:space="preserve">роведение работы по методологии и администрированию налогообложения физических лиц, а также сбор и обработка информации. </w:t>
      </w:r>
      <w:r w:rsidRPr="00663BD7">
        <w:rPr>
          <w:rFonts w:ascii="Times New Roman" w:eastAsia="Times New Roman" w:hAnsi="Times New Roman" w:cs="Times New Roman"/>
          <w:sz w:val="28"/>
          <w:szCs w:val="28"/>
          <w:lang w:val="kk-KZ"/>
        </w:rPr>
        <w:t>К</w:t>
      </w:r>
      <w:r w:rsidRPr="00663BD7">
        <w:rPr>
          <w:rFonts w:ascii="Times New Roman" w:eastAsia="Times New Roman" w:hAnsi="Times New Roman" w:cs="Times New Roman"/>
          <w:sz w:val="28"/>
          <w:szCs w:val="28"/>
        </w:rPr>
        <w:t>онтроль</w:t>
      </w:r>
      <w:r w:rsidRPr="00663BD7">
        <w:rPr>
          <w:rFonts w:ascii="Times New Roman" w:eastAsia="Times New Roman" w:hAnsi="Times New Roman" w:cs="Times New Roman"/>
          <w:sz w:val="28"/>
          <w:szCs w:val="28"/>
          <w:lang w:val="kk-KZ"/>
        </w:rPr>
        <w:t xml:space="preserve"> за сохранностью информаций в </w:t>
      </w:r>
      <w:r w:rsidRPr="00663BD7">
        <w:rPr>
          <w:rFonts w:ascii="Times New Roman" w:eastAsia="Times New Roman" w:hAnsi="Times New Roman" w:cs="Times New Roman"/>
          <w:sz w:val="28"/>
          <w:szCs w:val="28"/>
        </w:rPr>
        <w:t>баз</w:t>
      </w:r>
      <w:r w:rsidRPr="00663BD7">
        <w:rPr>
          <w:rFonts w:ascii="Times New Roman" w:eastAsia="Times New Roman" w:hAnsi="Times New Roman" w:cs="Times New Roman"/>
          <w:sz w:val="28"/>
          <w:szCs w:val="28"/>
          <w:lang w:val="kk-KZ"/>
        </w:rPr>
        <w:t>ах</w:t>
      </w:r>
      <w:r w:rsidRPr="00663BD7">
        <w:rPr>
          <w:rFonts w:ascii="Times New Roman" w:eastAsia="Times New Roman" w:hAnsi="Times New Roman" w:cs="Times New Roman"/>
          <w:sz w:val="28"/>
          <w:szCs w:val="28"/>
        </w:rPr>
        <w:t xml:space="preserve"> данных информационн</w:t>
      </w:r>
      <w:r w:rsidRPr="00663BD7">
        <w:rPr>
          <w:rFonts w:ascii="Times New Roman" w:eastAsia="Times New Roman" w:hAnsi="Times New Roman" w:cs="Times New Roman"/>
          <w:sz w:val="28"/>
          <w:szCs w:val="28"/>
          <w:lang w:val="kk-KZ"/>
        </w:rPr>
        <w:t>ых  систем.</w:t>
      </w:r>
    </w:p>
    <w:p w:rsidR="00E57465" w:rsidRPr="00C96AD4" w:rsidRDefault="00E57465" w:rsidP="00E57465">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eastAsia="Times New Roman" w:hAnsi="Times New Roman" w:cs="Times New Roman"/>
          <w:b/>
          <w:bCs/>
          <w:color w:val="222222"/>
          <w:sz w:val="28"/>
          <w:szCs w:val="28"/>
        </w:rPr>
        <w:t xml:space="preserve">  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Pr>
          <w:rFonts w:ascii="Times New Roman" w:eastAsiaTheme="minorHAnsi" w:hAnsi="Times New Roman" w:cs="Times New Roman"/>
          <w:sz w:val="28"/>
          <w:szCs w:val="28"/>
          <w:lang w:eastAsia="en-US"/>
        </w:rPr>
        <w:t>высшее</w:t>
      </w:r>
      <w:r w:rsidRPr="00C96A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w:t>
      </w:r>
      <w:r w:rsidRPr="00663BD7">
        <w:rPr>
          <w:rFonts w:ascii="Times New Roman" w:eastAsiaTheme="minorHAnsi" w:hAnsi="Times New Roman" w:cs="Times New Roman"/>
          <w:sz w:val="28"/>
          <w:szCs w:val="28"/>
          <w:lang w:eastAsia="en-US"/>
        </w:rPr>
        <w:t xml:space="preserve">области </w:t>
      </w:r>
      <w:r w:rsidRPr="00663BD7">
        <w:rPr>
          <w:rFonts w:ascii="Times New Roman" w:eastAsia="Times New Roman" w:hAnsi="Times New Roman" w:cs="Times New Roman"/>
          <w:sz w:val="28"/>
          <w:szCs w:val="28"/>
          <w:lang w:val="kk-KZ"/>
        </w:rPr>
        <w:t>социальных наук</w:t>
      </w:r>
      <w:r w:rsidRPr="00663BD7">
        <w:rPr>
          <w:rFonts w:ascii="Times New Roman" w:eastAsia="Times New Roman" w:hAnsi="Times New Roman" w:cs="Times New Roman"/>
          <w:sz w:val="28"/>
          <w:szCs w:val="28"/>
        </w:rPr>
        <w:t xml:space="preserve">, экономики </w:t>
      </w:r>
      <w:r w:rsidRPr="00663BD7">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 xml:space="preserve"> </w:t>
      </w: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57465" w:rsidRPr="00663BD7" w:rsidRDefault="00E57465" w:rsidP="00E57465">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57465" w:rsidRPr="00C96AD4" w:rsidRDefault="00E57465" w:rsidP="00E57465">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 xml:space="preserve">Опыт работы </w:t>
      </w:r>
      <w:r>
        <w:rPr>
          <w:rFonts w:ascii="Times New Roman" w:eastAsiaTheme="minorHAnsi" w:hAnsi="Times New Roman" w:cs="Times New Roman"/>
          <w:sz w:val="28"/>
          <w:szCs w:val="28"/>
          <w:lang w:eastAsia="en-US"/>
        </w:rPr>
        <w:t>н</w:t>
      </w:r>
      <w:r w:rsidRPr="00C96AD4">
        <w:rPr>
          <w:rFonts w:ascii="Times New Roman" w:eastAsiaTheme="minorHAnsi" w:hAnsi="Times New Roman" w:cs="Times New Roman"/>
          <w:sz w:val="28"/>
          <w:szCs w:val="28"/>
          <w:lang w:eastAsia="en-US"/>
        </w:rPr>
        <w:t>е требуется.</w:t>
      </w:r>
    </w:p>
    <w:p w:rsidR="000A064E" w:rsidRPr="00BB3297" w:rsidRDefault="000A064E" w:rsidP="00DF048D">
      <w:pPr>
        <w:pStyle w:val="a4"/>
        <w:ind w:firstLine="708"/>
        <w:jc w:val="both"/>
        <w:rPr>
          <w:rFonts w:ascii="Times New Roman" w:eastAsiaTheme="minorHAnsi" w:hAnsi="Times New Roman" w:cs="Times New Roman"/>
          <w:sz w:val="28"/>
          <w:szCs w:val="28"/>
          <w:lang w:eastAsia="en-US"/>
        </w:rPr>
      </w:pPr>
      <w:bookmarkStart w:id="8" w:name="_GoBack"/>
      <w:bookmarkEnd w:id="8"/>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rStyle w:val="ad"/>
          <w:sz w:val="28"/>
          <w:szCs w:val="28"/>
        </w:rPr>
        <w:t>Конкурс</w:t>
      </w:r>
      <w:r>
        <w:rPr>
          <w:rStyle w:val="ad"/>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lastRenderedPageBreak/>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34353F"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Pr>
          <w:b/>
          <w:sz w:val="28"/>
          <w:szCs w:val="28"/>
          <w:lang w:val="kk-KZ"/>
        </w:rPr>
        <w:t>службой упавления персоналом</w:t>
      </w:r>
      <w:r w:rsidRPr="00660926">
        <w:rPr>
          <w:b/>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lang w:val="kk-KZ"/>
        </w:rPr>
      </w:pPr>
    </w:p>
    <w:p w:rsidR="00C96AD4" w:rsidRPr="00C96AD4" w:rsidRDefault="00C96AD4" w:rsidP="00E857D0">
      <w:pPr>
        <w:autoSpaceDE w:val="0"/>
        <w:autoSpaceDN w:val="0"/>
        <w:adjustRightInd w:val="0"/>
        <w:spacing w:after="0" w:line="240" w:lineRule="auto"/>
        <w:jc w:val="right"/>
        <w:rPr>
          <w:rFonts w:ascii="Times New Roman" w:hAnsi="Times New Roman" w:cs="Times New Roman"/>
          <w:sz w:val="28"/>
          <w:szCs w:val="28"/>
          <w:lang w:val="kk-KZ"/>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DD08F4" w:rsidRPr="009120F4" w:rsidRDefault="00DD08F4" w:rsidP="00DD08F4">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DD08F4">
      <w:pPr>
        <w:autoSpaceDE w:val="0"/>
        <w:autoSpaceDN w:val="0"/>
        <w:adjustRightInd w:val="0"/>
        <w:spacing w:after="0" w:line="240" w:lineRule="auto"/>
        <w:jc w:val="right"/>
        <w:rPr>
          <w:sz w:val="26"/>
          <w:szCs w:val="26"/>
        </w:rPr>
      </w:pPr>
    </w:p>
    <w:sectPr w:rsidR="002F51B0" w:rsidRPr="00C96AD4"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E4" w:rsidRDefault="00A84AE4" w:rsidP="00A74C04">
      <w:pPr>
        <w:spacing w:after="0" w:line="240" w:lineRule="auto"/>
      </w:pPr>
      <w:r>
        <w:separator/>
      </w:r>
    </w:p>
  </w:endnote>
  <w:endnote w:type="continuationSeparator" w:id="0">
    <w:p w:rsidR="00A84AE4" w:rsidRDefault="00A84AE4"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E57465">
          <w:rPr>
            <w:noProof/>
          </w:rPr>
          <w:t>6</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E4" w:rsidRDefault="00A84AE4" w:rsidP="00A74C04">
      <w:pPr>
        <w:spacing w:after="0" w:line="240" w:lineRule="auto"/>
      </w:pPr>
      <w:r>
        <w:separator/>
      </w:r>
    </w:p>
  </w:footnote>
  <w:footnote w:type="continuationSeparator" w:id="0">
    <w:p w:rsidR="00A84AE4" w:rsidRDefault="00A84AE4"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806E6"/>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17B28"/>
    <w:rsid w:val="00223640"/>
    <w:rsid w:val="00236BF0"/>
    <w:rsid w:val="00251393"/>
    <w:rsid w:val="00265EFC"/>
    <w:rsid w:val="002716AA"/>
    <w:rsid w:val="00276B24"/>
    <w:rsid w:val="00277BFC"/>
    <w:rsid w:val="00280936"/>
    <w:rsid w:val="00290D53"/>
    <w:rsid w:val="0029114E"/>
    <w:rsid w:val="0029302C"/>
    <w:rsid w:val="002A2632"/>
    <w:rsid w:val="002A6D69"/>
    <w:rsid w:val="002A7778"/>
    <w:rsid w:val="002B2CBE"/>
    <w:rsid w:val="002B7349"/>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5A1A"/>
    <w:rsid w:val="00377C28"/>
    <w:rsid w:val="00380D9E"/>
    <w:rsid w:val="0038220A"/>
    <w:rsid w:val="003A5945"/>
    <w:rsid w:val="003A5FA9"/>
    <w:rsid w:val="003B23F0"/>
    <w:rsid w:val="003B4A79"/>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33A9"/>
    <w:rsid w:val="006A3FB5"/>
    <w:rsid w:val="006A5D2C"/>
    <w:rsid w:val="006C2906"/>
    <w:rsid w:val="006C33D0"/>
    <w:rsid w:val="006C6704"/>
    <w:rsid w:val="006E79DA"/>
    <w:rsid w:val="006F0368"/>
    <w:rsid w:val="00705C41"/>
    <w:rsid w:val="00711D5A"/>
    <w:rsid w:val="00713CAA"/>
    <w:rsid w:val="007205AC"/>
    <w:rsid w:val="00724EF4"/>
    <w:rsid w:val="007263A5"/>
    <w:rsid w:val="00726F38"/>
    <w:rsid w:val="00732947"/>
    <w:rsid w:val="007421F8"/>
    <w:rsid w:val="00746491"/>
    <w:rsid w:val="00750A8D"/>
    <w:rsid w:val="00751273"/>
    <w:rsid w:val="00760381"/>
    <w:rsid w:val="00760873"/>
    <w:rsid w:val="00766409"/>
    <w:rsid w:val="00770A73"/>
    <w:rsid w:val="00773F1E"/>
    <w:rsid w:val="00776795"/>
    <w:rsid w:val="007907A1"/>
    <w:rsid w:val="007A5A72"/>
    <w:rsid w:val="007A6848"/>
    <w:rsid w:val="007B222B"/>
    <w:rsid w:val="007C4578"/>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744DB"/>
    <w:rsid w:val="008761C3"/>
    <w:rsid w:val="008821EE"/>
    <w:rsid w:val="00890A7D"/>
    <w:rsid w:val="00890D3C"/>
    <w:rsid w:val="0089650A"/>
    <w:rsid w:val="008A5B5A"/>
    <w:rsid w:val="008C2F63"/>
    <w:rsid w:val="008C4946"/>
    <w:rsid w:val="008C77CB"/>
    <w:rsid w:val="008D2150"/>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066D3"/>
    <w:rsid w:val="00A12248"/>
    <w:rsid w:val="00A1601B"/>
    <w:rsid w:val="00A17F41"/>
    <w:rsid w:val="00A23EF8"/>
    <w:rsid w:val="00A510B3"/>
    <w:rsid w:val="00A55090"/>
    <w:rsid w:val="00A73276"/>
    <w:rsid w:val="00A74C04"/>
    <w:rsid w:val="00A84AE4"/>
    <w:rsid w:val="00A91897"/>
    <w:rsid w:val="00AA3BC3"/>
    <w:rsid w:val="00AB0147"/>
    <w:rsid w:val="00AB66B4"/>
    <w:rsid w:val="00AC056E"/>
    <w:rsid w:val="00AC4AC1"/>
    <w:rsid w:val="00AC52B7"/>
    <w:rsid w:val="00AC59FC"/>
    <w:rsid w:val="00AF24B8"/>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3297"/>
    <w:rsid w:val="00BB5E6B"/>
    <w:rsid w:val="00BC2540"/>
    <w:rsid w:val="00BC6A0B"/>
    <w:rsid w:val="00BD346A"/>
    <w:rsid w:val="00BF4829"/>
    <w:rsid w:val="00C03115"/>
    <w:rsid w:val="00C032F7"/>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C1587"/>
    <w:rsid w:val="00CC422E"/>
    <w:rsid w:val="00CD717B"/>
    <w:rsid w:val="00CE6A2D"/>
    <w:rsid w:val="00CF1268"/>
    <w:rsid w:val="00CF15F7"/>
    <w:rsid w:val="00CF5F10"/>
    <w:rsid w:val="00D014B7"/>
    <w:rsid w:val="00D10F67"/>
    <w:rsid w:val="00D24F3B"/>
    <w:rsid w:val="00D25364"/>
    <w:rsid w:val="00D32B87"/>
    <w:rsid w:val="00D37EBC"/>
    <w:rsid w:val="00D43CDF"/>
    <w:rsid w:val="00D509BE"/>
    <w:rsid w:val="00D50A19"/>
    <w:rsid w:val="00D70006"/>
    <w:rsid w:val="00D71B26"/>
    <w:rsid w:val="00D7343D"/>
    <w:rsid w:val="00D7391A"/>
    <w:rsid w:val="00D753D8"/>
    <w:rsid w:val="00D85E81"/>
    <w:rsid w:val="00D903E1"/>
    <w:rsid w:val="00D96330"/>
    <w:rsid w:val="00DA3665"/>
    <w:rsid w:val="00DB27D7"/>
    <w:rsid w:val="00DB51FB"/>
    <w:rsid w:val="00DC4669"/>
    <w:rsid w:val="00DC5A55"/>
    <w:rsid w:val="00DC6FFD"/>
    <w:rsid w:val="00DC7319"/>
    <w:rsid w:val="00DC7A93"/>
    <w:rsid w:val="00DD08F4"/>
    <w:rsid w:val="00DD3FFD"/>
    <w:rsid w:val="00DE67FC"/>
    <w:rsid w:val="00DF048D"/>
    <w:rsid w:val="00DF2A0E"/>
    <w:rsid w:val="00DF576A"/>
    <w:rsid w:val="00E12A46"/>
    <w:rsid w:val="00E2276B"/>
    <w:rsid w:val="00E25B8E"/>
    <w:rsid w:val="00E42D3D"/>
    <w:rsid w:val="00E4625C"/>
    <w:rsid w:val="00E52E1D"/>
    <w:rsid w:val="00E57465"/>
    <w:rsid w:val="00E80AD7"/>
    <w:rsid w:val="00E80F98"/>
    <w:rsid w:val="00E815B0"/>
    <w:rsid w:val="00E83B41"/>
    <w:rsid w:val="00E857D0"/>
    <w:rsid w:val="00EA6420"/>
    <w:rsid w:val="00EB024D"/>
    <w:rsid w:val="00EC62D6"/>
    <w:rsid w:val="00ED6343"/>
    <w:rsid w:val="00EE7AFA"/>
    <w:rsid w:val="00EF0B8C"/>
    <w:rsid w:val="00EF441A"/>
    <w:rsid w:val="00EF7A80"/>
    <w:rsid w:val="00F05DD8"/>
    <w:rsid w:val="00F11572"/>
    <w:rsid w:val="00F2228A"/>
    <w:rsid w:val="00F31E07"/>
    <w:rsid w:val="00F32B72"/>
    <w:rsid w:val="00F33A8D"/>
    <w:rsid w:val="00F3463A"/>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B1E4"/>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 w:type="paragraph" w:styleId="ae">
    <w:name w:val="Body Text Indent"/>
    <w:basedOn w:val="a"/>
    <w:link w:val="af"/>
    <w:uiPriority w:val="99"/>
    <w:rsid w:val="00E57465"/>
    <w:pPr>
      <w:spacing w:after="0" w:line="240" w:lineRule="auto"/>
      <w:ind w:left="360" w:hanging="360"/>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rsid w:val="00E5746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20zh.mendybayeva@kgd.gov.kz)%20%20%20%20%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EE25-D95E-4808-A517-8713C9CF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Pages>
  <Words>1923</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279</cp:revision>
  <dcterms:created xsi:type="dcterms:W3CDTF">2017-12-06T07:54:00Z</dcterms:created>
  <dcterms:modified xsi:type="dcterms:W3CDTF">2020-10-07T12:40:00Z</dcterms:modified>
</cp:coreProperties>
</file>