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F1C" w:rsidRPr="004B545D" w:rsidRDefault="00825F1C" w:rsidP="00825F1C">
      <w:pPr>
        <w:shd w:val="clear" w:color="auto" w:fill="FFFFFF"/>
        <w:spacing w:after="0" w:line="240" w:lineRule="auto"/>
        <w:ind w:firstLine="567"/>
        <w:jc w:val="center"/>
        <w:rPr>
          <w:rFonts w:ascii="Times New Roman" w:eastAsia="Times New Roman" w:hAnsi="Times New Roman" w:cs="Times New Roman"/>
          <w:b/>
          <w:bCs/>
          <w:sz w:val="26"/>
          <w:szCs w:val="26"/>
          <w:lang w:val="kk-KZ"/>
        </w:rPr>
      </w:pPr>
      <w:r w:rsidRPr="004B545D">
        <w:rPr>
          <w:rFonts w:ascii="Times New Roman" w:eastAsia="Times New Roman" w:hAnsi="Times New Roman" w:cs="Times New Roman"/>
          <w:b/>
          <w:bCs/>
          <w:sz w:val="26"/>
          <w:szCs w:val="26"/>
          <w:u w:val="single"/>
        </w:rPr>
        <w:t>Внутренний</w:t>
      </w:r>
      <w:r w:rsidRPr="004B545D">
        <w:rPr>
          <w:rFonts w:ascii="Times New Roman" w:eastAsia="Times New Roman" w:hAnsi="Times New Roman" w:cs="Times New Roman"/>
          <w:b/>
          <w:bCs/>
          <w:sz w:val="26"/>
          <w:szCs w:val="26"/>
        </w:rPr>
        <w:t xml:space="preserve"> конкурс на занятие вакантн</w:t>
      </w:r>
      <w:r w:rsidR="00610CD5" w:rsidRPr="004B545D">
        <w:rPr>
          <w:rFonts w:ascii="Times New Roman" w:eastAsia="Times New Roman" w:hAnsi="Times New Roman" w:cs="Times New Roman"/>
          <w:b/>
          <w:bCs/>
          <w:sz w:val="26"/>
          <w:szCs w:val="26"/>
        </w:rPr>
        <w:t>ых</w:t>
      </w:r>
    </w:p>
    <w:p w:rsidR="004F04A6" w:rsidRPr="004B545D" w:rsidRDefault="00610CD5" w:rsidP="004F04A6">
      <w:pPr>
        <w:pStyle w:val="a4"/>
        <w:jc w:val="center"/>
        <w:rPr>
          <w:rFonts w:ascii="Times New Roman" w:eastAsia="Times New Roman" w:hAnsi="Times New Roman" w:cs="Times New Roman"/>
          <w:b/>
          <w:sz w:val="26"/>
          <w:szCs w:val="26"/>
          <w:lang w:val="kk-KZ"/>
        </w:rPr>
      </w:pPr>
      <w:r w:rsidRPr="004B545D">
        <w:rPr>
          <w:rFonts w:ascii="Times New Roman" w:eastAsia="Times New Roman" w:hAnsi="Times New Roman" w:cs="Times New Roman"/>
          <w:b/>
          <w:bCs/>
          <w:sz w:val="26"/>
          <w:szCs w:val="26"/>
        </w:rPr>
        <w:t>а</w:t>
      </w:r>
      <w:r w:rsidR="00825F1C" w:rsidRPr="004B545D">
        <w:rPr>
          <w:rFonts w:ascii="Times New Roman" w:eastAsia="Times New Roman" w:hAnsi="Times New Roman" w:cs="Times New Roman"/>
          <w:b/>
          <w:bCs/>
          <w:sz w:val="26"/>
          <w:szCs w:val="26"/>
        </w:rPr>
        <w:t>дминистративн</w:t>
      </w:r>
      <w:r w:rsidRPr="004B545D">
        <w:rPr>
          <w:rFonts w:ascii="Times New Roman" w:eastAsia="Times New Roman" w:hAnsi="Times New Roman" w:cs="Times New Roman"/>
          <w:b/>
          <w:bCs/>
          <w:sz w:val="26"/>
          <w:szCs w:val="26"/>
          <w:lang w:val="kk-KZ"/>
        </w:rPr>
        <w:t xml:space="preserve">ых </w:t>
      </w:r>
      <w:r w:rsidR="00825F1C" w:rsidRPr="004B545D">
        <w:rPr>
          <w:rFonts w:ascii="Times New Roman" w:eastAsia="Times New Roman" w:hAnsi="Times New Roman" w:cs="Times New Roman"/>
          <w:b/>
          <w:bCs/>
          <w:sz w:val="26"/>
          <w:szCs w:val="26"/>
        </w:rPr>
        <w:t>государственн</w:t>
      </w:r>
      <w:r w:rsidRPr="004B545D">
        <w:rPr>
          <w:rFonts w:ascii="Times New Roman" w:eastAsia="Times New Roman" w:hAnsi="Times New Roman" w:cs="Times New Roman"/>
          <w:b/>
          <w:bCs/>
          <w:sz w:val="26"/>
          <w:szCs w:val="26"/>
        </w:rPr>
        <w:t>ых</w:t>
      </w:r>
      <w:r w:rsidR="00960575">
        <w:rPr>
          <w:rFonts w:ascii="Times New Roman" w:eastAsia="Times New Roman" w:hAnsi="Times New Roman" w:cs="Times New Roman"/>
          <w:b/>
          <w:bCs/>
          <w:sz w:val="26"/>
          <w:szCs w:val="26"/>
          <w:lang w:val="kk-KZ"/>
        </w:rPr>
        <w:t xml:space="preserve"> </w:t>
      </w:r>
      <w:r w:rsidR="00825F1C" w:rsidRPr="004B545D">
        <w:rPr>
          <w:rFonts w:ascii="Times New Roman" w:eastAsia="Times New Roman" w:hAnsi="Times New Roman" w:cs="Times New Roman"/>
          <w:b/>
          <w:bCs/>
          <w:sz w:val="26"/>
          <w:szCs w:val="26"/>
        </w:rPr>
        <w:t>должност</w:t>
      </w:r>
      <w:r w:rsidRPr="004B545D">
        <w:rPr>
          <w:rFonts w:ascii="Times New Roman" w:eastAsia="Times New Roman" w:hAnsi="Times New Roman" w:cs="Times New Roman"/>
          <w:b/>
          <w:bCs/>
          <w:sz w:val="26"/>
          <w:szCs w:val="26"/>
          <w:lang w:val="kk-KZ"/>
        </w:rPr>
        <w:t xml:space="preserve">ей </w:t>
      </w:r>
      <w:r w:rsidR="00825F1C" w:rsidRPr="004B545D">
        <w:rPr>
          <w:rFonts w:ascii="Times New Roman" w:eastAsia="Times New Roman" w:hAnsi="Times New Roman" w:cs="Times New Roman"/>
          <w:b/>
          <w:bCs/>
          <w:sz w:val="26"/>
          <w:szCs w:val="26"/>
        </w:rPr>
        <w:t>корпуса «Б»</w:t>
      </w:r>
      <w:r w:rsidR="00021E4F" w:rsidRPr="004B545D">
        <w:rPr>
          <w:rFonts w:ascii="Times New Roman" w:eastAsia="Times New Roman" w:hAnsi="Times New Roman" w:cs="Times New Roman"/>
          <w:b/>
          <w:sz w:val="26"/>
          <w:szCs w:val="26"/>
        </w:rPr>
        <w:t xml:space="preserve"> среди государственных служащих  </w:t>
      </w:r>
      <w:r w:rsidR="004F04A6" w:rsidRPr="004B545D">
        <w:rPr>
          <w:rFonts w:ascii="Times New Roman" w:eastAsia="Times New Roman" w:hAnsi="Times New Roman" w:cs="Times New Roman"/>
          <w:b/>
          <w:sz w:val="26"/>
          <w:szCs w:val="26"/>
        </w:rPr>
        <w:t>государственных органо</w:t>
      </w:r>
      <w:r w:rsidR="004F04A6" w:rsidRPr="004B545D">
        <w:rPr>
          <w:rFonts w:ascii="Times New Roman" w:eastAsia="Times New Roman" w:hAnsi="Times New Roman" w:cs="Times New Roman"/>
          <w:b/>
          <w:sz w:val="26"/>
          <w:szCs w:val="26"/>
          <w:lang w:val="kk-KZ"/>
        </w:rPr>
        <w:t xml:space="preserve">в </w:t>
      </w:r>
    </w:p>
    <w:p w:rsidR="004F04A6" w:rsidRPr="004B545D" w:rsidRDefault="004F04A6" w:rsidP="004F04A6">
      <w:pPr>
        <w:pStyle w:val="a4"/>
        <w:jc w:val="center"/>
        <w:rPr>
          <w:rFonts w:ascii="Times New Roman" w:eastAsia="Times New Roman" w:hAnsi="Times New Roman" w:cs="Times New Roman"/>
          <w:b/>
          <w:sz w:val="26"/>
          <w:szCs w:val="26"/>
          <w:lang w:val="kk-KZ"/>
        </w:rPr>
      </w:pPr>
      <w:r w:rsidRPr="004B545D">
        <w:rPr>
          <w:rFonts w:ascii="Times New Roman" w:eastAsia="Times New Roman" w:hAnsi="Times New Roman" w:cs="Times New Roman"/>
          <w:b/>
          <w:sz w:val="26"/>
          <w:szCs w:val="26"/>
          <w:lang w:val="kk-KZ"/>
        </w:rPr>
        <w:t xml:space="preserve">Министерства финансов Республики Казахстан  </w:t>
      </w:r>
    </w:p>
    <w:p w:rsidR="00021E4F" w:rsidRPr="004B545D" w:rsidRDefault="00021E4F" w:rsidP="00021E4F">
      <w:pPr>
        <w:pStyle w:val="a4"/>
        <w:jc w:val="center"/>
        <w:rPr>
          <w:rFonts w:ascii="Times New Roman" w:eastAsia="Times New Roman" w:hAnsi="Times New Roman" w:cs="Times New Roman"/>
          <w:b/>
          <w:sz w:val="26"/>
          <w:szCs w:val="26"/>
          <w:lang w:val="kk-KZ"/>
        </w:rPr>
      </w:pPr>
      <w:r w:rsidRPr="004B545D">
        <w:rPr>
          <w:rFonts w:ascii="Times New Roman" w:eastAsia="Times New Roman" w:hAnsi="Times New Roman" w:cs="Times New Roman"/>
          <w:b/>
          <w:sz w:val="26"/>
          <w:szCs w:val="26"/>
          <w:lang w:val="kk-KZ"/>
        </w:rPr>
        <w:t xml:space="preserve"> </w:t>
      </w:r>
      <w:r w:rsidR="00581A51">
        <w:rPr>
          <w:rFonts w:ascii="Times New Roman" w:eastAsia="Times New Roman" w:hAnsi="Times New Roman" w:cs="Times New Roman"/>
          <w:b/>
          <w:sz w:val="26"/>
          <w:szCs w:val="26"/>
          <w:lang w:val="kk-KZ"/>
        </w:rPr>
        <w:t xml:space="preserve"> (</w:t>
      </w:r>
      <w:r w:rsidR="008821EE" w:rsidRPr="004B545D">
        <w:rPr>
          <w:rFonts w:ascii="Times New Roman" w:eastAsia="Times New Roman" w:hAnsi="Times New Roman" w:cs="Times New Roman"/>
          <w:b/>
          <w:sz w:val="26"/>
          <w:szCs w:val="26"/>
          <w:lang w:val="kk-KZ"/>
        </w:rPr>
        <w:t xml:space="preserve">категория </w:t>
      </w:r>
      <w:r w:rsidR="007311DD">
        <w:rPr>
          <w:rFonts w:ascii="Times New Roman" w:eastAsia="Times New Roman" w:hAnsi="Times New Roman" w:cs="Times New Roman"/>
          <w:b/>
          <w:sz w:val="26"/>
          <w:szCs w:val="26"/>
          <w:lang w:val="kk-KZ"/>
        </w:rPr>
        <w:t>С-О</w:t>
      </w:r>
      <w:r w:rsidR="00032873" w:rsidRPr="004B545D">
        <w:rPr>
          <w:rFonts w:ascii="Times New Roman" w:eastAsia="Times New Roman" w:hAnsi="Times New Roman" w:cs="Times New Roman"/>
          <w:b/>
          <w:sz w:val="26"/>
          <w:szCs w:val="26"/>
          <w:lang w:val="kk-KZ"/>
        </w:rPr>
        <w:t>)</w:t>
      </w:r>
    </w:p>
    <w:p w:rsidR="00E857D0" w:rsidRPr="004B545D" w:rsidRDefault="00E857D0" w:rsidP="00E857D0">
      <w:pPr>
        <w:shd w:val="clear" w:color="auto" w:fill="FFFFFF"/>
        <w:spacing w:after="0" w:line="240" w:lineRule="auto"/>
        <w:ind w:firstLine="567"/>
        <w:jc w:val="center"/>
        <w:textAlignment w:val="baseline"/>
        <w:rPr>
          <w:rFonts w:ascii="Times New Roman" w:eastAsia="Times New Roman" w:hAnsi="Times New Roman" w:cs="Times New Roman"/>
          <w:b/>
          <w:color w:val="222222"/>
          <w:sz w:val="26"/>
          <w:szCs w:val="26"/>
        </w:rPr>
      </w:pPr>
    </w:p>
    <w:p w:rsidR="001F24ED" w:rsidRDefault="00E857D0" w:rsidP="007A746A">
      <w:pPr>
        <w:pStyle w:val="5"/>
        <w:spacing w:before="0" w:beforeAutospacing="0" w:after="0" w:afterAutospacing="0"/>
        <w:ind w:firstLine="708"/>
        <w:jc w:val="both"/>
        <w:rPr>
          <w:sz w:val="26"/>
          <w:szCs w:val="26"/>
          <w:lang w:val="kk-KZ"/>
        </w:rPr>
      </w:pPr>
      <w:r w:rsidRPr="004B545D">
        <w:rPr>
          <w:sz w:val="26"/>
          <w:szCs w:val="26"/>
          <w:lang w:val="kk-KZ"/>
        </w:rPr>
        <w:t xml:space="preserve">РГУ  «Департамент  государственных  доходов  по  Акмолинской  области»  (индекс  020000,  Акмолинская  область,  город  Кокшетау,  </w:t>
      </w:r>
      <w:r w:rsidR="00964B93" w:rsidRPr="00FF117B">
        <w:rPr>
          <w:sz w:val="26"/>
          <w:szCs w:val="26"/>
          <w:lang w:val="kk-KZ"/>
        </w:rPr>
        <w:t>проспект</w:t>
      </w:r>
      <w:r w:rsidRPr="00FF117B">
        <w:rPr>
          <w:sz w:val="26"/>
          <w:szCs w:val="26"/>
          <w:lang w:val="kk-KZ"/>
        </w:rPr>
        <w:t xml:space="preserve"> </w:t>
      </w:r>
      <w:r w:rsidR="00964B93" w:rsidRPr="00FF117B">
        <w:rPr>
          <w:sz w:val="26"/>
          <w:szCs w:val="26"/>
          <w:lang w:val="kk-KZ"/>
        </w:rPr>
        <w:t>Н.Назарбаева 21  а,  306</w:t>
      </w:r>
      <w:r w:rsidR="00D10F67" w:rsidRPr="004B545D">
        <w:rPr>
          <w:sz w:val="26"/>
          <w:szCs w:val="26"/>
          <w:lang w:val="kk-KZ"/>
        </w:rPr>
        <w:t xml:space="preserve"> кабинет</w:t>
      </w:r>
      <w:r w:rsidRPr="004B545D">
        <w:rPr>
          <w:sz w:val="26"/>
          <w:szCs w:val="26"/>
          <w:lang w:val="kk-KZ"/>
        </w:rPr>
        <w:t>,  телефон  для  справок</w:t>
      </w:r>
      <w:r w:rsidR="00D10F67" w:rsidRPr="004B545D">
        <w:rPr>
          <w:sz w:val="26"/>
          <w:szCs w:val="26"/>
          <w:lang w:val="kk-KZ"/>
        </w:rPr>
        <w:t>:</w:t>
      </w:r>
      <w:r w:rsidRPr="004B545D">
        <w:rPr>
          <w:sz w:val="26"/>
          <w:szCs w:val="26"/>
          <w:lang w:val="kk-KZ"/>
        </w:rPr>
        <w:t xml:space="preserve">  8(716</w:t>
      </w:r>
      <w:r w:rsidR="00D10F67" w:rsidRPr="004B545D">
        <w:rPr>
          <w:sz w:val="26"/>
          <w:szCs w:val="26"/>
          <w:lang w:val="kk-KZ"/>
        </w:rPr>
        <w:t>-</w:t>
      </w:r>
      <w:r w:rsidRPr="004B545D">
        <w:rPr>
          <w:sz w:val="26"/>
          <w:szCs w:val="26"/>
          <w:lang w:val="kk-KZ"/>
        </w:rPr>
        <w:t>2)72</w:t>
      </w:r>
      <w:r w:rsidR="00D10F67" w:rsidRPr="004B545D">
        <w:rPr>
          <w:sz w:val="26"/>
          <w:szCs w:val="26"/>
          <w:lang w:val="kk-KZ"/>
        </w:rPr>
        <w:t>-</w:t>
      </w:r>
      <w:r w:rsidR="00964B93" w:rsidRPr="00355D1B">
        <w:rPr>
          <w:sz w:val="26"/>
          <w:szCs w:val="26"/>
          <w:lang w:val="kk-KZ"/>
        </w:rPr>
        <w:t>27</w:t>
      </w:r>
      <w:r w:rsidR="00D10F67" w:rsidRPr="00355D1B">
        <w:rPr>
          <w:sz w:val="26"/>
          <w:szCs w:val="26"/>
          <w:lang w:val="kk-KZ"/>
        </w:rPr>
        <w:t>-</w:t>
      </w:r>
      <w:r w:rsidR="00964B93" w:rsidRPr="00355D1B">
        <w:rPr>
          <w:sz w:val="26"/>
          <w:szCs w:val="26"/>
          <w:lang w:val="kk-KZ"/>
        </w:rPr>
        <w:t>90</w:t>
      </w:r>
      <w:r w:rsidRPr="00355D1B">
        <w:rPr>
          <w:sz w:val="26"/>
          <w:szCs w:val="26"/>
          <w:lang w:val="kk-KZ"/>
        </w:rPr>
        <w:t>,</w:t>
      </w:r>
      <w:r w:rsidRPr="004B545D">
        <w:rPr>
          <w:sz w:val="26"/>
          <w:szCs w:val="26"/>
          <w:lang w:val="kk-KZ"/>
        </w:rPr>
        <w:t xml:space="preserve"> факс</w:t>
      </w:r>
      <w:r w:rsidR="00D10F67" w:rsidRPr="004B545D">
        <w:rPr>
          <w:sz w:val="26"/>
          <w:szCs w:val="26"/>
          <w:lang w:val="kk-KZ"/>
        </w:rPr>
        <w:t>:</w:t>
      </w:r>
      <w:r w:rsidRPr="004B545D">
        <w:rPr>
          <w:sz w:val="26"/>
          <w:szCs w:val="26"/>
          <w:lang w:val="kk-KZ"/>
        </w:rPr>
        <w:t xml:space="preserve">  8(716</w:t>
      </w:r>
      <w:r w:rsidR="00D10F67" w:rsidRPr="004B545D">
        <w:rPr>
          <w:sz w:val="26"/>
          <w:szCs w:val="26"/>
          <w:lang w:val="kk-KZ"/>
        </w:rPr>
        <w:t>-2</w:t>
      </w:r>
      <w:r w:rsidRPr="004B545D">
        <w:rPr>
          <w:sz w:val="26"/>
          <w:szCs w:val="26"/>
          <w:lang w:val="kk-KZ"/>
        </w:rPr>
        <w:t>)72</w:t>
      </w:r>
      <w:r w:rsidR="00D10F67" w:rsidRPr="004B545D">
        <w:rPr>
          <w:sz w:val="26"/>
          <w:szCs w:val="26"/>
          <w:lang w:val="kk-KZ"/>
        </w:rPr>
        <w:t>-</w:t>
      </w:r>
      <w:r w:rsidRPr="004B545D">
        <w:rPr>
          <w:sz w:val="26"/>
          <w:szCs w:val="26"/>
          <w:lang w:val="kk-KZ"/>
        </w:rPr>
        <w:t>11</w:t>
      </w:r>
      <w:r w:rsidR="00D10F67" w:rsidRPr="004B545D">
        <w:rPr>
          <w:sz w:val="26"/>
          <w:szCs w:val="26"/>
          <w:lang w:val="kk-KZ"/>
        </w:rPr>
        <w:t>-</w:t>
      </w:r>
      <w:r w:rsidRPr="004B545D">
        <w:rPr>
          <w:sz w:val="26"/>
          <w:szCs w:val="26"/>
          <w:lang w:val="kk-KZ"/>
        </w:rPr>
        <w:t>72,  электронный адрес</w:t>
      </w:r>
      <w:r w:rsidRPr="004B545D">
        <w:rPr>
          <w:sz w:val="26"/>
          <w:szCs w:val="26"/>
        </w:rPr>
        <w:t xml:space="preserve">:  </w:t>
      </w:r>
      <w:hyperlink r:id="rId7" w:history="1">
        <w:r w:rsidRPr="004B545D">
          <w:rPr>
            <w:color w:val="0000FF"/>
            <w:sz w:val="26"/>
            <w:szCs w:val="26"/>
            <w:u w:val="single"/>
          </w:rPr>
          <w:t>office@taxakmola.mgd.kz</w:t>
        </w:r>
      </w:hyperlink>
      <w:r w:rsidRPr="004B545D">
        <w:rPr>
          <w:sz w:val="26"/>
          <w:szCs w:val="26"/>
        </w:rPr>
        <w:t xml:space="preserve">,  </w:t>
      </w:r>
      <w:hyperlink r:id="rId8" w:history="1">
        <w:r w:rsidR="00173CB4" w:rsidRPr="002D1C5C">
          <w:rPr>
            <w:rStyle w:val="a3"/>
            <w:sz w:val="26"/>
            <w:szCs w:val="26"/>
            <w:lang w:val="en-US"/>
          </w:rPr>
          <w:t>g</w:t>
        </w:r>
        <w:r w:rsidR="00173CB4" w:rsidRPr="002D1C5C">
          <w:rPr>
            <w:rStyle w:val="a3"/>
            <w:sz w:val="26"/>
            <w:szCs w:val="26"/>
          </w:rPr>
          <w:t>.</w:t>
        </w:r>
        <w:r w:rsidR="00173CB4" w:rsidRPr="002D1C5C">
          <w:rPr>
            <w:rStyle w:val="a3"/>
            <w:sz w:val="26"/>
            <w:szCs w:val="26"/>
            <w:lang w:val="en-US"/>
          </w:rPr>
          <w:t>z</w:t>
        </w:r>
        <w:r w:rsidR="00173CB4" w:rsidRPr="002D1C5C">
          <w:rPr>
            <w:rStyle w:val="a3"/>
            <w:sz w:val="26"/>
            <w:szCs w:val="26"/>
          </w:rPr>
          <w:t xml:space="preserve">humagulova@kgd.gov.kz, </w:t>
        </w:r>
        <w:r w:rsidR="00173CB4" w:rsidRPr="002D1C5C">
          <w:rPr>
            <w:rStyle w:val="a3"/>
            <w:sz w:val="26"/>
            <w:szCs w:val="26"/>
            <w:lang w:val="kk-KZ"/>
          </w:rPr>
          <w:t xml:space="preserve"> </w:t>
        </w:r>
        <w:r w:rsidR="00173CB4" w:rsidRPr="002D1C5C">
          <w:rPr>
            <w:rStyle w:val="a3"/>
            <w:sz w:val="26"/>
            <w:szCs w:val="26"/>
          </w:rPr>
          <w:t>g.maktayeva@kgd.gov.kz</w:t>
        </w:r>
        <w:r w:rsidR="00173CB4" w:rsidRPr="002D1C5C">
          <w:rPr>
            <w:rStyle w:val="a3"/>
            <w:lang w:val="kk-KZ"/>
          </w:rPr>
          <w:t xml:space="preserve"> </w:t>
        </w:r>
        <w:r w:rsidR="00173CB4" w:rsidRPr="00E347CE">
          <w:rPr>
            <w:rStyle w:val="a3"/>
            <w:color w:val="auto"/>
            <w:sz w:val="26"/>
            <w:szCs w:val="26"/>
            <w:u w:val="none"/>
            <w:bdr w:val="none" w:sz="0" w:space="0" w:color="auto" w:frame="1"/>
          </w:rPr>
          <w:t>объявляет</w:t>
        </w:r>
      </w:hyperlink>
      <w:r w:rsidR="009210F4" w:rsidRPr="004B545D">
        <w:rPr>
          <w:sz w:val="26"/>
          <w:szCs w:val="26"/>
        </w:rPr>
        <w:t xml:space="preserve"> в</w:t>
      </w:r>
      <w:r w:rsidRPr="004B545D">
        <w:rPr>
          <w:sz w:val="26"/>
          <w:szCs w:val="26"/>
          <w:bdr w:val="none" w:sz="0" w:space="0" w:color="auto" w:frame="1"/>
        </w:rPr>
        <w:t xml:space="preserve">нутренний  конкурс  </w:t>
      </w:r>
      <w:r w:rsidRPr="004B545D">
        <w:rPr>
          <w:sz w:val="26"/>
          <w:szCs w:val="26"/>
        </w:rPr>
        <w:t xml:space="preserve">на  занятие  вакантных  административных государственных должностей  корпуса  «Б»  среди  государственных  служащих </w:t>
      </w:r>
      <w:r w:rsidR="00C54463">
        <w:rPr>
          <w:sz w:val="26"/>
          <w:szCs w:val="26"/>
        </w:rPr>
        <w:t xml:space="preserve"> </w:t>
      </w:r>
      <w:r w:rsidRPr="004B545D">
        <w:rPr>
          <w:sz w:val="26"/>
          <w:szCs w:val="26"/>
        </w:rPr>
        <w:t>государственных  органов  Министерства  финансов  Республики  Казахстан</w:t>
      </w:r>
    </w:p>
    <w:p w:rsidR="00E857D0" w:rsidRPr="004B545D" w:rsidRDefault="00D76326" w:rsidP="001F24ED">
      <w:pPr>
        <w:pStyle w:val="5"/>
        <w:spacing w:before="0" w:beforeAutospacing="0" w:after="0" w:afterAutospacing="0"/>
        <w:jc w:val="both"/>
        <w:rPr>
          <w:b w:val="0"/>
          <w:sz w:val="26"/>
          <w:szCs w:val="26"/>
        </w:rPr>
      </w:pPr>
      <w:r>
        <w:rPr>
          <w:sz w:val="26"/>
          <w:szCs w:val="26"/>
          <w:lang w:val="kk-KZ"/>
        </w:rPr>
        <w:t xml:space="preserve">( категория </w:t>
      </w:r>
      <w:r w:rsidR="00A6242F">
        <w:rPr>
          <w:sz w:val="26"/>
          <w:szCs w:val="26"/>
          <w:lang w:val="kk-KZ"/>
        </w:rPr>
        <w:t>С</w:t>
      </w:r>
      <w:r w:rsidR="00581003">
        <w:rPr>
          <w:sz w:val="26"/>
          <w:szCs w:val="26"/>
          <w:lang w:val="kk-KZ"/>
        </w:rPr>
        <w:t>-О</w:t>
      </w:r>
      <w:r w:rsidR="009210F4" w:rsidRPr="004B545D">
        <w:rPr>
          <w:sz w:val="26"/>
          <w:szCs w:val="26"/>
          <w:lang w:val="kk-KZ"/>
        </w:rPr>
        <w:t>)</w:t>
      </w:r>
      <w:r w:rsidR="00E857D0" w:rsidRPr="004B545D">
        <w:rPr>
          <w:sz w:val="26"/>
          <w:szCs w:val="26"/>
        </w:rPr>
        <w:t>:</w:t>
      </w:r>
    </w:p>
    <w:p w:rsidR="00D76326" w:rsidRPr="00C4780F" w:rsidRDefault="00276B24" w:rsidP="000D493E">
      <w:pPr>
        <w:pStyle w:val="a4"/>
        <w:ind w:firstLine="708"/>
        <w:jc w:val="both"/>
        <w:rPr>
          <w:rFonts w:ascii="Times New Roman" w:eastAsia="Times New Roman" w:hAnsi="Times New Roman" w:cs="Times New Roman"/>
          <w:b/>
          <w:sz w:val="26"/>
          <w:szCs w:val="26"/>
          <w:lang w:val="kk-KZ"/>
        </w:rPr>
      </w:pPr>
      <w:r w:rsidRPr="004B545D">
        <w:rPr>
          <w:rFonts w:ascii="Times New Roman" w:eastAsia="Times New Roman" w:hAnsi="Times New Roman" w:cs="Times New Roman"/>
          <w:b/>
          <w:color w:val="222222"/>
          <w:sz w:val="26"/>
          <w:szCs w:val="26"/>
        </w:rPr>
        <w:t>1</w:t>
      </w:r>
      <w:r w:rsidR="00DF576A" w:rsidRPr="004B545D">
        <w:rPr>
          <w:rFonts w:ascii="Times New Roman" w:eastAsia="Times New Roman" w:hAnsi="Times New Roman" w:cs="Times New Roman"/>
          <w:b/>
          <w:color w:val="222222"/>
          <w:sz w:val="26"/>
          <w:szCs w:val="26"/>
        </w:rPr>
        <w:t>.</w:t>
      </w:r>
      <w:r w:rsidR="00581003">
        <w:rPr>
          <w:rFonts w:ascii="Times New Roman" w:eastAsia="Times New Roman" w:hAnsi="Times New Roman" w:cs="Times New Roman"/>
          <w:b/>
          <w:color w:val="222222"/>
          <w:sz w:val="26"/>
          <w:szCs w:val="26"/>
          <w:lang w:val="kk-KZ"/>
        </w:rPr>
        <w:t xml:space="preserve"> </w:t>
      </w:r>
      <w:r w:rsidR="000D493E">
        <w:rPr>
          <w:rFonts w:ascii="Times New Roman" w:eastAsia="Times New Roman" w:hAnsi="Times New Roman" w:cs="Times New Roman"/>
          <w:b/>
          <w:color w:val="222222"/>
          <w:sz w:val="26"/>
          <w:szCs w:val="26"/>
          <w:lang w:val="kk-KZ"/>
        </w:rPr>
        <w:t>Руководитель Управления информационных технологий ДГД по Акмолинской области</w:t>
      </w:r>
      <w:r w:rsidR="00D76326" w:rsidRPr="00C4780F">
        <w:rPr>
          <w:rFonts w:ascii="Times New Roman" w:eastAsia="Times New Roman" w:hAnsi="Times New Roman" w:cs="Times New Roman"/>
          <w:b/>
          <w:sz w:val="26"/>
          <w:szCs w:val="26"/>
          <w:lang w:val="kk-KZ"/>
        </w:rPr>
        <w:t>, категория «С-</w:t>
      </w:r>
      <w:r w:rsidR="000D493E">
        <w:rPr>
          <w:rFonts w:ascii="Times New Roman" w:eastAsia="Times New Roman" w:hAnsi="Times New Roman" w:cs="Times New Roman"/>
          <w:b/>
          <w:sz w:val="26"/>
          <w:szCs w:val="26"/>
          <w:lang w:val="kk-KZ"/>
        </w:rPr>
        <w:t>О-3</w:t>
      </w:r>
      <w:r w:rsidR="00D76326" w:rsidRPr="00C4780F">
        <w:rPr>
          <w:rFonts w:ascii="Times New Roman" w:eastAsia="Times New Roman" w:hAnsi="Times New Roman" w:cs="Times New Roman"/>
          <w:b/>
          <w:sz w:val="26"/>
          <w:szCs w:val="26"/>
          <w:lang w:val="kk-KZ"/>
        </w:rPr>
        <w:t>»</w:t>
      </w:r>
      <w:r w:rsidR="00D76326" w:rsidRPr="00C4780F">
        <w:rPr>
          <w:rFonts w:ascii="Times New Roman" w:eastAsia="BatangChe" w:hAnsi="Times New Roman" w:cs="Times New Roman"/>
          <w:b/>
          <w:sz w:val="26"/>
          <w:szCs w:val="26"/>
          <w:lang w:val="kk-KZ"/>
        </w:rPr>
        <w:t>, 1 единица.</w:t>
      </w:r>
    </w:p>
    <w:p w:rsidR="00D76326" w:rsidRPr="0011147B" w:rsidRDefault="00D76326" w:rsidP="00A73F72">
      <w:pPr>
        <w:pStyle w:val="a4"/>
        <w:ind w:firstLine="708"/>
        <w:jc w:val="both"/>
        <w:rPr>
          <w:rFonts w:ascii="Times New Roman" w:eastAsia="Times New Roman" w:hAnsi="Times New Roman" w:cs="Times New Roman"/>
          <w:sz w:val="26"/>
          <w:szCs w:val="26"/>
        </w:rPr>
      </w:pPr>
      <w:r w:rsidRPr="002570C2">
        <w:rPr>
          <w:rFonts w:ascii="Times New Roman" w:eastAsia="Times New Roman" w:hAnsi="Times New Roman" w:cs="Times New Roman"/>
          <w:bCs/>
          <w:sz w:val="26"/>
          <w:szCs w:val="26"/>
        </w:rPr>
        <w:t>Должностной оклад в зависимости от выслуги лет от</w:t>
      </w:r>
      <w:r w:rsidRPr="003623D2">
        <w:rPr>
          <w:rFonts w:ascii="Times New Roman" w:eastAsia="Times New Roman" w:hAnsi="Times New Roman" w:cs="Times New Roman"/>
          <w:bCs/>
          <w:color w:val="FF0000"/>
          <w:sz w:val="26"/>
          <w:szCs w:val="26"/>
        </w:rPr>
        <w:t xml:space="preserve"> </w:t>
      </w:r>
      <w:r w:rsidR="009E7E60" w:rsidRPr="0011147B">
        <w:rPr>
          <w:rFonts w:ascii="Times New Roman" w:eastAsia="Times New Roman" w:hAnsi="Times New Roman" w:cs="Times New Roman"/>
          <w:bCs/>
          <w:sz w:val="26"/>
          <w:szCs w:val="26"/>
          <w:lang w:val="kk-KZ"/>
        </w:rPr>
        <w:t>1</w:t>
      </w:r>
      <w:r w:rsidR="0011147B" w:rsidRPr="0011147B">
        <w:rPr>
          <w:rFonts w:ascii="Times New Roman" w:eastAsia="Times New Roman" w:hAnsi="Times New Roman" w:cs="Times New Roman"/>
          <w:bCs/>
          <w:sz w:val="26"/>
          <w:szCs w:val="26"/>
          <w:lang w:val="kk-KZ"/>
        </w:rPr>
        <w:t>41</w:t>
      </w:r>
      <w:r w:rsidR="009E7E60" w:rsidRPr="0011147B">
        <w:rPr>
          <w:rFonts w:ascii="Times New Roman" w:eastAsia="Times New Roman" w:hAnsi="Times New Roman" w:cs="Times New Roman"/>
          <w:bCs/>
          <w:sz w:val="26"/>
          <w:szCs w:val="26"/>
          <w:lang w:val="kk-KZ"/>
        </w:rPr>
        <w:t xml:space="preserve"> </w:t>
      </w:r>
      <w:r w:rsidR="0011147B" w:rsidRPr="0011147B">
        <w:rPr>
          <w:rFonts w:ascii="Times New Roman" w:eastAsia="Times New Roman" w:hAnsi="Times New Roman" w:cs="Times New Roman"/>
          <w:bCs/>
          <w:sz w:val="26"/>
          <w:szCs w:val="26"/>
          <w:lang w:val="kk-KZ"/>
        </w:rPr>
        <w:t>576</w:t>
      </w:r>
      <w:r w:rsidR="009E7E60" w:rsidRPr="0011147B">
        <w:rPr>
          <w:rFonts w:ascii="Times New Roman" w:eastAsia="Times New Roman" w:hAnsi="Times New Roman" w:cs="Times New Roman"/>
          <w:bCs/>
          <w:sz w:val="26"/>
          <w:szCs w:val="26"/>
          <w:lang w:val="kk-KZ"/>
        </w:rPr>
        <w:t xml:space="preserve"> </w:t>
      </w:r>
      <w:r w:rsidRPr="0011147B">
        <w:rPr>
          <w:rFonts w:ascii="Times New Roman" w:eastAsia="Times New Roman" w:hAnsi="Times New Roman" w:cs="Times New Roman"/>
          <w:sz w:val="26"/>
          <w:szCs w:val="26"/>
        </w:rPr>
        <w:t xml:space="preserve">тенге до </w:t>
      </w:r>
      <w:r w:rsidR="0011147B" w:rsidRPr="0011147B">
        <w:rPr>
          <w:rFonts w:ascii="Times New Roman" w:eastAsia="Times New Roman" w:hAnsi="Times New Roman" w:cs="Times New Roman"/>
          <w:sz w:val="26"/>
          <w:szCs w:val="26"/>
          <w:lang w:val="kk-KZ"/>
        </w:rPr>
        <w:t>191 482</w:t>
      </w:r>
      <w:r w:rsidR="009E7E60" w:rsidRPr="0011147B">
        <w:rPr>
          <w:rFonts w:ascii="Times New Roman" w:eastAsia="Times New Roman" w:hAnsi="Times New Roman" w:cs="Times New Roman"/>
          <w:bCs/>
          <w:sz w:val="26"/>
          <w:szCs w:val="26"/>
          <w:lang w:val="kk-KZ"/>
        </w:rPr>
        <w:t xml:space="preserve"> </w:t>
      </w:r>
      <w:r w:rsidRPr="0011147B">
        <w:rPr>
          <w:rFonts w:ascii="Times New Roman" w:eastAsia="Times New Roman" w:hAnsi="Times New Roman" w:cs="Times New Roman"/>
          <w:sz w:val="26"/>
          <w:szCs w:val="26"/>
        </w:rPr>
        <w:t>тенге.</w:t>
      </w:r>
    </w:p>
    <w:p w:rsidR="004F04A6" w:rsidRPr="00FD6EBB" w:rsidRDefault="00D76326" w:rsidP="00831493">
      <w:pPr>
        <w:shd w:val="clear" w:color="auto" w:fill="FFFFFF"/>
        <w:spacing w:after="0" w:line="240" w:lineRule="auto"/>
        <w:ind w:firstLine="709"/>
        <w:jc w:val="both"/>
        <w:textAlignment w:val="baseline"/>
        <w:rPr>
          <w:rFonts w:ascii="Times New Roman" w:hAnsi="Times New Roman" w:cs="Times New Roman"/>
          <w:color w:val="000000"/>
          <w:sz w:val="26"/>
          <w:szCs w:val="26"/>
          <w:lang w:val="kk-KZ" w:eastAsia="ko-KR"/>
        </w:rPr>
      </w:pPr>
      <w:r w:rsidRPr="00C35F31">
        <w:rPr>
          <w:rFonts w:ascii="Times New Roman" w:eastAsia="Times New Roman" w:hAnsi="Times New Roman" w:cs="Times New Roman"/>
          <w:b/>
          <w:bCs/>
          <w:sz w:val="26"/>
          <w:szCs w:val="26"/>
        </w:rPr>
        <w:t>Основные функциональные обязанности:</w:t>
      </w:r>
      <w:r w:rsidRPr="003623D2">
        <w:rPr>
          <w:rFonts w:ascii="Times New Roman" w:eastAsia="Times New Roman" w:hAnsi="Times New Roman" w:cs="Times New Roman"/>
          <w:b/>
          <w:bCs/>
          <w:color w:val="FF0000"/>
          <w:sz w:val="26"/>
          <w:szCs w:val="26"/>
        </w:rPr>
        <w:t xml:space="preserve"> </w:t>
      </w:r>
      <w:r w:rsidR="004F04A6" w:rsidRPr="00FD6EBB">
        <w:rPr>
          <w:rFonts w:ascii="Times New Roman" w:eastAsia="Times New Roman" w:hAnsi="Times New Roman" w:cs="Times New Roman"/>
          <w:sz w:val="26"/>
          <w:szCs w:val="26"/>
        </w:rPr>
        <w:t xml:space="preserve">Организация работы по внедрению, сопровождению информационных систем, контроля информационного состояния баз данных, контроль за бесперебойной работой компьютерных и программных средств, Организация работы по исполнению поставленных задач </w:t>
      </w:r>
      <w:r w:rsidR="004F04A6" w:rsidRPr="00FD6EBB">
        <w:rPr>
          <w:rFonts w:ascii="Times New Roman" w:eastAsia="Times New Roman" w:hAnsi="Times New Roman" w:cs="Times New Roman"/>
          <w:sz w:val="26"/>
          <w:szCs w:val="26"/>
          <w:lang w:val="kk-KZ"/>
        </w:rPr>
        <w:t>сотрудниками</w:t>
      </w:r>
      <w:r w:rsidR="004F04A6" w:rsidRPr="00FD6EBB">
        <w:rPr>
          <w:rFonts w:ascii="Times New Roman" w:eastAsia="Times New Roman" w:hAnsi="Times New Roman" w:cs="Times New Roman"/>
          <w:sz w:val="26"/>
          <w:szCs w:val="26"/>
        </w:rPr>
        <w:t xml:space="preserve"> Управления</w:t>
      </w:r>
      <w:r w:rsidR="004F04A6" w:rsidRPr="00FD6EBB">
        <w:rPr>
          <w:rFonts w:ascii="Times New Roman" w:eastAsia="Times New Roman" w:hAnsi="Times New Roman" w:cs="Times New Roman"/>
          <w:sz w:val="26"/>
          <w:szCs w:val="26"/>
          <w:lang w:val="kk-KZ"/>
        </w:rPr>
        <w:t xml:space="preserve">, </w:t>
      </w:r>
      <w:r w:rsidR="004F04A6" w:rsidRPr="00FD6EBB">
        <w:rPr>
          <w:rFonts w:ascii="Times New Roman" w:eastAsia="Times New Roman" w:hAnsi="Times New Roman" w:cs="Times New Roman"/>
          <w:sz w:val="26"/>
          <w:szCs w:val="26"/>
          <w:lang w:val="kk-KZ" w:eastAsia="ko-KR"/>
        </w:rPr>
        <w:t>контроль за своевременным обновлением необходимого информационного обеспечения</w:t>
      </w:r>
      <w:r w:rsidR="004F04A6" w:rsidRPr="00FD6EBB">
        <w:rPr>
          <w:rFonts w:ascii="Times New Roman" w:eastAsia="Times New Roman" w:hAnsi="Times New Roman" w:cs="Times New Roman"/>
          <w:sz w:val="26"/>
          <w:szCs w:val="26"/>
          <w:lang w:eastAsia="ko-KR"/>
        </w:rPr>
        <w:t>;</w:t>
      </w:r>
      <w:r w:rsidR="004F04A6" w:rsidRPr="00FD6EBB">
        <w:rPr>
          <w:rFonts w:ascii="Times New Roman" w:eastAsia="Times New Roman" w:hAnsi="Times New Roman" w:cs="Times New Roman"/>
          <w:sz w:val="26"/>
          <w:szCs w:val="26"/>
          <w:lang w:val="kk-KZ" w:eastAsia="ko-KR"/>
        </w:rPr>
        <w:t xml:space="preserve"> организация работ по соблюдению мер информационной безопасности</w:t>
      </w:r>
      <w:r w:rsidR="004F04A6" w:rsidRPr="00FD6EBB">
        <w:rPr>
          <w:rFonts w:ascii="Times New Roman" w:hAnsi="Times New Roman" w:cs="Times New Roman"/>
          <w:sz w:val="26"/>
          <w:szCs w:val="26"/>
          <w:lang w:val="kk-KZ" w:eastAsia="ko-KR"/>
        </w:rPr>
        <w:t>.</w:t>
      </w:r>
    </w:p>
    <w:p w:rsidR="00FD6EBB" w:rsidRPr="00FD6EBB" w:rsidRDefault="000A38B3" w:rsidP="00FD6EBB">
      <w:pPr>
        <w:tabs>
          <w:tab w:val="left" w:pos="3960"/>
        </w:tabs>
        <w:spacing w:after="0" w:line="240" w:lineRule="auto"/>
        <w:ind w:right="-79"/>
        <w:jc w:val="both"/>
        <w:rPr>
          <w:rFonts w:ascii="Times New Roman" w:eastAsia="Times New Roman" w:hAnsi="Times New Roman" w:cs="Times New Roman"/>
          <w:sz w:val="26"/>
          <w:szCs w:val="26"/>
          <w:lang w:val="kk-KZ"/>
        </w:rPr>
      </w:pPr>
      <w:r>
        <w:rPr>
          <w:rFonts w:ascii="Times New Roman" w:eastAsia="Times New Roman" w:hAnsi="Times New Roman" w:cs="Times New Roman"/>
          <w:b/>
          <w:bCs/>
          <w:sz w:val="26"/>
          <w:szCs w:val="26"/>
          <w:lang w:val="kk-KZ"/>
        </w:rPr>
        <w:t xml:space="preserve">            </w:t>
      </w:r>
      <w:r w:rsidR="00D76326" w:rsidRPr="00AB1DF8">
        <w:rPr>
          <w:rFonts w:ascii="Times New Roman" w:eastAsia="Times New Roman" w:hAnsi="Times New Roman" w:cs="Times New Roman"/>
          <w:b/>
          <w:bCs/>
          <w:sz w:val="26"/>
          <w:szCs w:val="26"/>
        </w:rPr>
        <w:t>Требования к участникам конкурса:</w:t>
      </w:r>
      <w:r w:rsidR="00D76326" w:rsidRPr="00AB1DF8">
        <w:rPr>
          <w:rFonts w:ascii="Times New Roman" w:eastAsia="Times New Roman" w:hAnsi="Times New Roman" w:cs="Times New Roman"/>
          <w:b/>
          <w:bCs/>
          <w:color w:val="FF0000"/>
          <w:sz w:val="26"/>
          <w:szCs w:val="26"/>
        </w:rPr>
        <w:t xml:space="preserve"> </w:t>
      </w:r>
      <w:r w:rsidR="00FD6EBB" w:rsidRPr="00FD6EBB">
        <w:rPr>
          <w:rFonts w:ascii="Times New Roman" w:hAnsi="Times New Roman" w:cs="Times New Roman"/>
          <w:sz w:val="26"/>
          <w:szCs w:val="26"/>
        </w:rPr>
        <w:t xml:space="preserve">послевузовское или </w:t>
      </w:r>
      <w:r w:rsidR="00FD6EBB" w:rsidRPr="00FD6EBB">
        <w:rPr>
          <w:rFonts w:ascii="Times New Roman" w:eastAsia="Times New Roman" w:hAnsi="Times New Roman" w:cs="Times New Roman"/>
          <w:sz w:val="26"/>
          <w:szCs w:val="26"/>
        </w:rPr>
        <w:t>высшее  образование  в</w:t>
      </w:r>
      <w:r w:rsidR="00FD6EBB" w:rsidRPr="00FD6EBB">
        <w:rPr>
          <w:rFonts w:ascii="Times New Roman" w:eastAsia="Times New Roman" w:hAnsi="Times New Roman" w:cs="Times New Roman"/>
          <w:sz w:val="26"/>
          <w:szCs w:val="26"/>
          <w:lang w:val="kk-KZ"/>
        </w:rPr>
        <w:t xml:space="preserve"> области в области технических наук и технологий (в сфере автоматизации и управления или информационных систем, или вычислительной техники и программного обеспечения или математического и компьютерного моделирования)</w:t>
      </w:r>
      <w:r w:rsidR="00FD6EBB" w:rsidRPr="00FD6EBB">
        <w:rPr>
          <w:rFonts w:ascii="Times New Roman" w:hAnsi="Times New Roman" w:cs="Times New Roman"/>
          <w:sz w:val="26"/>
          <w:szCs w:val="26"/>
          <w:lang w:val="kk-KZ"/>
        </w:rPr>
        <w:t xml:space="preserve"> </w:t>
      </w:r>
      <w:r w:rsidR="00FD6EBB" w:rsidRPr="00FD6EBB">
        <w:rPr>
          <w:rFonts w:ascii="Times New Roman" w:eastAsia="Times New Roman" w:hAnsi="Times New Roman" w:cs="Times New Roman"/>
          <w:sz w:val="26"/>
          <w:szCs w:val="26"/>
          <w:lang w:val="kk-KZ"/>
        </w:rPr>
        <w:t xml:space="preserve">или образования </w:t>
      </w:r>
      <w:r w:rsidR="00FD6EBB" w:rsidRPr="00FD6EBB">
        <w:rPr>
          <w:rFonts w:ascii="Times New Roman" w:eastAsia="Times New Roman" w:hAnsi="Times New Roman" w:cs="Times New Roman"/>
          <w:sz w:val="26"/>
          <w:szCs w:val="26"/>
        </w:rPr>
        <w:t>(</w:t>
      </w:r>
      <w:r w:rsidR="00FD6EBB" w:rsidRPr="00FD6EBB">
        <w:rPr>
          <w:rFonts w:ascii="Times New Roman" w:eastAsia="Times New Roman" w:hAnsi="Times New Roman" w:cs="Times New Roman"/>
          <w:sz w:val="26"/>
          <w:szCs w:val="26"/>
          <w:lang w:val="kk-KZ"/>
        </w:rPr>
        <w:t>в сфере математики, физики, информатики).</w:t>
      </w:r>
    </w:p>
    <w:p w:rsidR="00FD6EBB" w:rsidRPr="00FD6EBB" w:rsidRDefault="00FD6EBB" w:rsidP="00FD6EBB">
      <w:pPr>
        <w:tabs>
          <w:tab w:val="left" w:pos="3960"/>
        </w:tabs>
        <w:spacing w:after="0" w:line="240" w:lineRule="auto"/>
        <w:ind w:right="-79"/>
        <w:jc w:val="both"/>
        <w:rPr>
          <w:rFonts w:ascii="Times New Roman" w:eastAsia="Times New Roman" w:hAnsi="Times New Roman" w:cs="Times New Roman"/>
          <w:b/>
          <w:bCs/>
          <w:color w:val="FF0000"/>
          <w:sz w:val="26"/>
          <w:szCs w:val="26"/>
          <w:lang w:val="kk-KZ"/>
        </w:rPr>
      </w:pPr>
      <w:r w:rsidRPr="00FD6EBB">
        <w:rPr>
          <w:rFonts w:ascii="Times New Roman" w:hAnsi="Times New Roman" w:cs="Times New Roman"/>
          <w:sz w:val="26"/>
          <w:szCs w:val="26"/>
          <w:lang w:val="kk-KZ"/>
        </w:rPr>
        <w:t xml:space="preserve">             </w:t>
      </w:r>
      <w:r w:rsidRPr="00FD6EBB">
        <w:rPr>
          <w:rFonts w:ascii="Times New Roman" w:eastAsia="Times New Roman" w:hAnsi="Times New Roman" w:cs="Times New Roman"/>
          <w:sz w:val="26"/>
          <w:szCs w:val="26"/>
          <w:lang w:val="kk-KZ"/>
        </w:rPr>
        <w:t xml:space="preserve">Высшее и (или) послевузовское образование </w:t>
      </w:r>
      <w:r w:rsidRPr="00FD6EBB">
        <w:rPr>
          <w:rFonts w:ascii="Times New Roman" w:eastAsia="Times New Roman" w:hAnsi="Times New Roman" w:cs="Times New Roman"/>
          <w:sz w:val="26"/>
          <w:szCs w:val="26"/>
        </w:rPr>
        <w:t>соответствующее функциональным обязанностям данной должности в автономной организации образования согласно Закону «О статусе «Назарбаев Университет», «Назарбаев Интеллектуальные школы» и «Назарбаев Фонд», либо в зарубежных высших учебных заведениях по приоритетным специальностям, утверждаемым Республиканской комиссией.</w:t>
      </w:r>
    </w:p>
    <w:p w:rsidR="00602E18" w:rsidRPr="003948D5" w:rsidRDefault="00D76326" w:rsidP="00E46F20">
      <w:pPr>
        <w:autoSpaceDE w:val="0"/>
        <w:autoSpaceDN w:val="0"/>
        <w:adjustRightInd w:val="0"/>
        <w:spacing w:after="0" w:line="240" w:lineRule="auto"/>
        <w:ind w:firstLine="708"/>
        <w:jc w:val="both"/>
        <w:rPr>
          <w:rFonts w:ascii="Times New Roman" w:hAnsi="Times New Roman" w:cs="Times New Roman"/>
          <w:sz w:val="26"/>
          <w:szCs w:val="26"/>
        </w:rPr>
      </w:pPr>
      <w:r w:rsidRPr="00A62A3D">
        <w:rPr>
          <w:rFonts w:ascii="Times New Roman" w:eastAsia="Times New Roman" w:hAnsi="Times New Roman" w:cs="Times New Roman"/>
          <w:b/>
          <w:sz w:val="26"/>
          <w:szCs w:val="26"/>
        </w:rPr>
        <w:t>Наличие следующих компетенций</w:t>
      </w:r>
      <w:r w:rsidRPr="00A62A3D">
        <w:rPr>
          <w:rFonts w:ascii="Times New Roman" w:eastAsia="Times New Roman" w:hAnsi="Times New Roman" w:cs="Times New Roman"/>
          <w:sz w:val="26"/>
          <w:szCs w:val="26"/>
        </w:rPr>
        <w:t>:</w:t>
      </w:r>
      <w:r w:rsidRPr="00AB1DF8">
        <w:rPr>
          <w:rFonts w:ascii="Times New Roman" w:eastAsia="Times New Roman" w:hAnsi="Times New Roman" w:cs="Times New Roman"/>
          <w:color w:val="FF0000"/>
          <w:sz w:val="26"/>
          <w:szCs w:val="26"/>
        </w:rPr>
        <w:t xml:space="preserve"> </w:t>
      </w:r>
      <w:r w:rsidR="003948D5" w:rsidRPr="003948D5">
        <w:rPr>
          <w:rFonts w:ascii="Times New Roman" w:hAnsi="Times New Roman" w:cs="Times New Roman"/>
          <w:sz w:val="26"/>
          <w:szCs w:val="26"/>
        </w:rPr>
        <w:t>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5F4E71" w:rsidRDefault="00256B99" w:rsidP="00B501BB">
      <w:pPr>
        <w:autoSpaceDE w:val="0"/>
        <w:autoSpaceDN w:val="0"/>
        <w:adjustRightInd w:val="0"/>
        <w:spacing w:after="0" w:line="240" w:lineRule="auto"/>
        <w:ind w:firstLine="708"/>
        <w:jc w:val="both"/>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val="kk-KZ" w:eastAsia="en-US"/>
        </w:rPr>
        <w:t>О</w:t>
      </w:r>
      <w:r w:rsidR="005F4E71" w:rsidRPr="00256B99">
        <w:rPr>
          <w:rFonts w:ascii="Times New Roman" w:eastAsiaTheme="minorHAnsi" w:hAnsi="Times New Roman" w:cs="Times New Roman"/>
          <w:b/>
          <w:sz w:val="26"/>
          <w:szCs w:val="26"/>
          <w:lang w:eastAsia="en-US"/>
        </w:rPr>
        <w:t>пыт работы должен соответствовать одному из следующих требований:</w:t>
      </w:r>
    </w:p>
    <w:p w:rsidR="00DB006A" w:rsidRPr="00DB006A" w:rsidRDefault="00DB006A" w:rsidP="00DB006A">
      <w:pPr>
        <w:pStyle w:val="Default"/>
        <w:ind w:firstLine="708"/>
        <w:jc w:val="both"/>
        <w:rPr>
          <w:sz w:val="26"/>
          <w:szCs w:val="26"/>
        </w:rPr>
      </w:pPr>
      <w:r w:rsidRPr="00DB006A">
        <w:rPr>
          <w:sz w:val="26"/>
          <w:szCs w:val="26"/>
        </w:rPr>
        <w:t xml:space="preserve">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C-O-5, C-R-2, D-4, D-O-4, Е-3, E-R-2, E-G-1, или на административных государственных должностях корпуса «А», или на политических государственных должностях, определенных Реестром; </w:t>
      </w:r>
    </w:p>
    <w:p w:rsidR="00DB006A" w:rsidRPr="00DB006A" w:rsidRDefault="00DB006A" w:rsidP="00DB006A">
      <w:pPr>
        <w:pStyle w:val="Default"/>
        <w:ind w:firstLine="708"/>
        <w:jc w:val="both"/>
        <w:rPr>
          <w:sz w:val="26"/>
          <w:szCs w:val="26"/>
        </w:rPr>
      </w:pPr>
      <w:r w:rsidRPr="00DB006A">
        <w:rPr>
          <w:sz w:val="26"/>
          <w:szCs w:val="26"/>
        </w:rPr>
        <w:lastRenderedPageBreak/>
        <w:t xml:space="preserve">2) не менее трех лет стажа работы в областях, соответствующих функциональным направлениям конкретной должности данной категории; </w:t>
      </w:r>
    </w:p>
    <w:p w:rsidR="00DB006A" w:rsidRPr="00DB006A" w:rsidRDefault="00DB006A" w:rsidP="00DB006A">
      <w:pPr>
        <w:pStyle w:val="Default"/>
        <w:ind w:firstLine="708"/>
        <w:jc w:val="both"/>
        <w:rPr>
          <w:sz w:val="26"/>
          <w:szCs w:val="26"/>
        </w:rPr>
      </w:pPr>
      <w:r w:rsidRPr="00DB006A">
        <w:rPr>
          <w:sz w:val="26"/>
          <w:szCs w:val="26"/>
        </w:rPr>
        <w:t xml:space="preserve">3) не менее двух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 </w:t>
      </w:r>
    </w:p>
    <w:p w:rsidR="00DB006A" w:rsidRPr="00DB006A" w:rsidRDefault="00DB006A" w:rsidP="005D530B">
      <w:pPr>
        <w:pStyle w:val="Default"/>
        <w:ind w:firstLine="708"/>
        <w:jc w:val="both"/>
        <w:rPr>
          <w:sz w:val="26"/>
          <w:szCs w:val="26"/>
        </w:rPr>
      </w:pPr>
      <w:r w:rsidRPr="00DB006A">
        <w:rPr>
          <w:sz w:val="26"/>
          <w:szCs w:val="26"/>
        </w:rPr>
        <w:t xml:space="preserve">4) не менее одного года стажа работы в должности судьи, за исключением судей, прекративших свои полномочия по отрицательным мотивам; </w:t>
      </w:r>
    </w:p>
    <w:p w:rsidR="005D530B" w:rsidRPr="008E04AC" w:rsidRDefault="00DB006A" w:rsidP="005F0FC0">
      <w:pPr>
        <w:pStyle w:val="Default"/>
        <w:ind w:firstLine="708"/>
        <w:jc w:val="both"/>
        <w:rPr>
          <w:sz w:val="26"/>
          <w:szCs w:val="26"/>
        </w:rPr>
      </w:pPr>
      <w:r w:rsidRPr="008E04AC">
        <w:rPr>
          <w:sz w:val="26"/>
          <w:szCs w:val="26"/>
        </w:rPr>
        <w:t xml:space="preserve">5)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на руководящих должностях не ниже тактического уровня органа военного управления Вооруженных Сил, </w:t>
      </w:r>
      <w:r w:rsidR="005D530B" w:rsidRPr="008E04AC">
        <w:rPr>
          <w:sz w:val="26"/>
          <w:szCs w:val="26"/>
        </w:rPr>
        <w:t xml:space="preserve">местных органов военного управления или военных учебных заведений; </w:t>
      </w:r>
    </w:p>
    <w:p w:rsidR="00DB006A" w:rsidRPr="008E04AC" w:rsidRDefault="00DB006A" w:rsidP="005D530B">
      <w:pPr>
        <w:pStyle w:val="Default"/>
        <w:ind w:firstLine="708"/>
        <w:jc w:val="both"/>
        <w:rPr>
          <w:sz w:val="26"/>
          <w:szCs w:val="26"/>
        </w:rPr>
      </w:pPr>
      <w:r w:rsidRPr="008E04AC">
        <w:rPr>
          <w:sz w:val="26"/>
          <w:szCs w:val="26"/>
        </w:rPr>
        <w:t xml:space="preserve">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w:t>
      </w:r>
    </w:p>
    <w:p w:rsidR="00DB006A" w:rsidRPr="00DB006A" w:rsidRDefault="00DB006A" w:rsidP="005D530B">
      <w:pPr>
        <w:pStyle w:val="Default"/>
        <w:ind w:firstLine="708"/>
        <w:jc w:val="both"/>
        <w:rPr>
          <w:sz w:val="26"/>
          <w:szCs w:val="26"/>
        </w:rPr>
      </w:pPr>
      <w:r w:rsidRPr="00DB006A">
        <w:rPr>
          <w:sz w:val="26"/>
          <w:szCs w:val="26"/>
        </w:rPr>
        <w:t xml:space="preserve">7) наличие ученой степени. </w:t>
      </w:r>
    </w:p>
    <w:p w:rsidR="006A7DBF" w:rsidRPr="00256B99" w:rsidRDefault="006A7DBF" w:rsidP="00B501BB">
      <w:pPr>
        <w:autoSpaceDE w:val="0"/>
        <w:autoSpaceDN w:val="0"/>
        <w:adjustRightInd w:val="0"/>
        <w:spacing w:after="0" w:line="240" w:lineRule="auto"/>
        <w:ind w:firstLine="708"/>
        <w:jc w:val="both"/>
        <w:rPr>
          <w:rFonts w:ascii="Times New Roman" w:eastAsiaTheme="minorHAnsi" w:hAnsi="Times New Roman" w:cs="Times New Roman"/>
          <w:b/>
          <w:sz w:val="26"/>
          <w:szCs w:val="26"/>
          <w:lang w:eastAsia="en-US"/>
        </w:rPr>
      </w:pPr>
    </w:p>
    <w:p w:rsidR="000B4D09" w:rsidRPr="00E715E3" w:rsidRDefault="00332F5D" w:rsidP="00DE61E5">
      <w:pPr>
        <w:tabs>
          <w:tab w:val="left" w:pos="540"/>
          <w:tab w:val="left" w:pos="1620"/>
        </w:tabs>
        <w:spacing w:after="0" w:line="240" w:lineRule="auto"/>
        <w:ind w:firstLine="709"/>
        <w:jc w:val="both"/>
        <w:rPr>
          <w:rFonts w:ascii="Times New Roman" w:eastAsia="Times New Roman" w:hAnsi="Times New Roman" w:cs="Times New Roman"/>
          <w:b/>
          <w:sz w:val="26"/>
          <w:szCs w:val="26"/>
          <w:lang w:val="kk-KZ"/>
        </w:rPr>
      </w:pPr>
      <w:r w:rsidRPr="00F618F0">
        <w:rPr>
          <w:rFonts w:ascii="Times New Roman" w:eastAsia="Times New Roman" w:hAnsi="Times New Roman" w:cs="Times New Roman"/>
          <w:b/>
          <w:sz w:val="26"/>
          <w:szCs w:val="26"/>
        </w:rPr>
        <w:t>2.</w:t>
      </w:r>
      <w:r w:rsidR="00DE61E5">
        <w:rPr>
          <w:rFonts w:ascii="Times New Roman" w:eastAsia="Times New Roman" w:hAnsi="Times New Roman" w:cs="Times New Roman"/>
          <w:b/>
          <w:sz w:val="26"/>
          <w:szCs w:val="26"/>
        </w:rPr>
        <w:t xml:space="preserve"> </w:t>
      </w:r>
      <w:r w:rsidR="000B4D09">
        <w:rPr>
          <w:rFonts w:ascii="Times New Roman" w:eastAsia="Times New Roman" w:hAnsi="Times New Roman" w:cs="Times New Roman"/>
          <w:b/>
          <w:sz w:val="26"/>
          <w:szCs w:val="26"/>
          <w:lang w:val="kk-KZ"/>
        </w:rPr>
        <w:t xml:space="preserve">Руководитель </w:t>
      </w:r>
      <w:r w:rsidR="00607822">
        <w:rPr>
          <w:rFonts w:ascii="Times New Roman" w:eastAsia="Times New Roman" w:hAnsi="Times New Roman" w:cs="Times New Roman"/>
          <w:b/>
          <w:sz w:val="26"/>
          <w:szCs w:val="26"/>
          <w:lang w:val="kk-KZ"/>
        </w:rPr>
        <w:t xml:space="preserve">Управления экспортного контроля </w:t>
      </w:r>
      <w:r w:rsidR="000B4D09" w:rsidRPr="00E715E3">
        <w:rPr>
          <w:rFonts w:ascii="Times New Roman" w:hAnsi="Times New Roman" w:cs="Times New Roman"/>
          <w:b/>
          <w:sz w:val="26"/>
          <w:szCs w:val="26"/>
        </w:rPr>
        <w:t>ДГД по Акмолинской области</w:t>
      </w:r>
      <w:r w:rsidR="000B4D09" w:rsidRPr="00E715E3">
        <w:rPr>
          <w:rFonts w:ascii="Times New Roman" w:eastAsia="Times New Roman" w:hAnsi="Times New Roman" w:cs="Times New Roman"/>
          <w:b/>
          <w:sz w:val="26"/>
          <w:szCs w:val="26"/>
          <w:lang w:val="kk-KZ"/>
        </w:rPr>
        <w:t>, категория «С-О-</w:t>
      </w:r>
      <w:r w:rsidR="008C12AA">
        <w:rPr>
          <w:rFonts w:ascii="Times New Roman" w:eastAsia="Times New Roman" w:hAnsi="Times New Roman" w:cs="Times New Roman"/>
          <w:b/>
          <w:sz w:val="26"/>
          <w:szCs w:val="26"/>
          <w:lang w:val="kk-KZ"/>
        </w:rPr>
        <w:t>3</w:t>
      </w:r>
      <w:r w:rsidR="000B4D09" w:rsidRPr="00E715E3">
        <w:rPr>
          <w:rFonts w:ascii="Times New Roman" w:eastAsia="Times New Roman" w:hAnsi="Times New Roman" w:cs="Times New Roman"/>
          <w:b/>
          <w:sz w:val="26"/>
          <w:szCs w:val="26"/>
          <w:lang w:val="kk-KZ"/>
        </w:rPr>
        <w:t>»</w:t>
      </w:r>
      <w:r w:rsidR="000B4D09" w:rsidRPr="00E715E3">
        <w:rPr>
          <w:rFonts w:ascii="Times New Roman" w:eastAsia="BatangChe" w:hAnsi="Times New Roman" w:cs="Times New Roman"/>
          <w:b/>
          <w:sz w:val="26"/>
          <w:szCs w:val="26"/>
          <w:lang w:val="kk-KZ"/>
        </w:rPr>
        <w:t xml:space="preserve">, </w:t>
      </w:r>
      <w:r w:rsidR="000B4D09">
        <w:rPr>
          <w:rFonts w:ascii="Times New Roman" w:eastAsia="BatangChe" w:hAnsi="Times New Roman" w:cs="Times New Roman"/>
          <w:b/>
          <w:sz w:val="26"/>
          <w:szCs w:val="26"/>
          <w:lang w:val="kk-KZ"/>
        </w:rPr>
        <w:t>1</w:t>
      </w:r>
      <w:r w:rsidR="000B4D09" w:rsidRPr="00E715E3">
        <w:rPr>
          <w:rFonts w:ascii="Times New Roman" w:eastAsia="BatangChe" w:hAnsi="Times New Roman" w:cs="Times New Roman"/>
          <w:b/>
          <w:sz w:val="26"/>
          <w:szCs w:val="26"/>
          <w:lang w:val="kk-KZ"/>
        </w:rPr>
        <w:t xml:space="preserve"> единиц</w:t>
      </w:r>
      <w:r w:rsidR="000B4D09">
        <w:rPr>
          <w:rFonts w:ascii="Times New Roman" w:eastAsia="BatangChe" w:hAnsi="Times New Roman" w:cs="Times New Roman"/>
          <w:b/>
          <w:sz w:val="26"/>
          <w:szCs w:val="26"/>
          <w:lang w:val="kk-KZ"/>
        </w:rPr>
        <w:t>а.</w:t>
      </w:r>
    </w:p>
    <w:p w:rsidR="0011147B" w:rsidRPr="0011147B" w:rsidRDefault="000B4D09" w:rsidP="0011147B">
      <w:pPr>
        <w:pStyle w:val="a4"/>
        <w:ind w:firstLine="708"/>
        <w:jc w:val="both"/>
        <w:rPr>
          <w:rFonts w:ascii="Times New Roman" w:eastAsia="Times New Roman" w:hAnsi="Times New Roman" w:cs="Times New Roman"/>
          <w:sz w:val="26"/>
          <w:szCs w:val="26"/>
        </w:rPr>
      </w:pPr>
      <w:r w:rsidRPr="00D86801">
        <w:rPr>
          <w:rFonts w:ascii="Times New Roman" w:eastAsia="Times New Roman" w:hAnsi="Times New Roman" w:cs="Times New Roman"/>
          <w:bCs/>
          <w:sz w:val="26"/>
          <w:szCs w:val="26"/>
        </w:rPr>
        <w:t>Должностной оклад в зависимости от выслуги лет от</w:t>
      </w:r>
      <w:r w:rsidRPr="00613ED6">
        <w:rPr>
          <w:rFonts w:ascii="Times New Roman" w:eastAsia="Times New Roman" w:hAnsi="Times New Roman" w:cs="Times New Roman"/>
          <w:bCs/>
          <w:color w:val="FF0000"/>
          <w:sz w:val="26"/>
          <w:szCs w:val="26"/>
        </w:rPr>
        <w:t xml:space="preserve"> </w:t>
      </w:r>
      <w:r w:rsidR="0011147B" w:rsidRPr="0011147B">
        <w:rPr>
          <w:rFonts w:ascii="Times New Roman" w:eastAsia="Times New Roman" w:hAnsi="Times New Roman" w:cs="Times New Roman"/>
          <w:bCs/>
          <w:sz w:val="26"/>
          <w:szCs w:val="26"/>
          <w:lang w:val="kk-KZ"/>
        </w:rPr>
        <w:t xml:space="preserve">141 576 </w:t>
      </w:r>
      <w:r w:rsidR="0011147B" w:rsidRPr="0011147B">
        <w:rPr>
          <w:rFonts w:ascii="Times New Roman" w:eastAsia="Times New Roman" w:hAnsi="Times New Roman" w:cs="Times New Roman"/>
          <w:sz w:val="26"/>
          <w:szCs w:val="26"/>
        </w:rPr>
        <w:t xml:space="preserve">тенге до </w:t>
      </w:r>
      <w:r w:rsidR="0011147B" w:rsidRPr="0011147B">
        <w:rPr>
          <w:rFonts w:ascii="Times New Roman" w:eastAsia="Times New Roman" w:hAnsi="Times New Roman" w:cs="Times New Roman"/>
          <w:sz w:val="26"/>
          <w:szCs w:val="26"/>
          <w:lang w:val="kk-KZ"/>
        </w:rPr>
        <w:t>191 482</w:t>
      </w:r>
      <w:r w:rsidR="0011147B" w:rsidRPr="0011147B">
        <w:rPr>
          <w:rFonts w:ascii="Times New Roman" w:eastAsia="Times New Roman" w:hAnsi="Times New Roman" w:cs="Times New Roman"/>
          <w:bCs/>
          <w:sz w:val="26"/>
          <w:szCs w:val="26"/>
          <w:lang w:val="kk-KZ"/>
        </w:rPr>
        <w:t xml:space="preserve"> </w:t>
      </w:r>
      <w:r w:rsidR="0011147B" w:rsidRPr="0011147B">
        <w:rPr>
          <w:rFonts w:ascii="Times New Roman" w:eastAsia="Times New Roman" w:hAnsi="Times New Roman" w:cs="Times New Roman"/>
          <w:sz w:val="26"/>
          <w:szCs w:val="26"/>
        </w:rPr>
        <w:t>тенге.</w:t>
      </w:r>
    </w:p>
    <w:p w:rsidR="00C011F7" w:rsidRPr="00C011F7" w:rsidRDefault="000B4D09" w:rsidP="0011147B">
      <w:pPr>
        <w:spacing w:after="0" w:line="240" w:lineRule="auto"/>
        <w:ind w:firstLine="708"/>
        <w:jc w:val="both"/>
        <w:rPr>
          <w:rFonts w:ascii="Times New Roman" w:hAnsi="Times New Roman" w:cs="Times New Roman"/>
          <w:sz w:val="26"/>
          <w:szCs w:val="26"/>
          <w:lang w:val="kk-KZ"/>
        </w:rPr>
      </w:pPr>
      <w:r w:rsidRPr="005C0167">
        <w:rPr>
          <w:rFonts w:ascii="Times New Roman" w:eastAsia="Times New Roman" w:hAnsi="Times New Roman" w:cs="Times New Roman"/>
          <w:b/>
          <w:bCs/>
          <w:sz w:val="26"/>
          <w:szCs w:val="26"/>
        </w:rPr>
        <w:t>Основные  функциональные  обязанности:</w:t>
      </w:r>
      <w:r w:rsidRPr="00613ED6">
        <w:rPr>
          <w:rFonts w:ascii="Times New Roman" w:eastAsia="Times New Roman" w:hAnsi="Times New Roman" w:cs="Times New Roman"/>
          <w:b/>
          <w:bCs/>
          <w:color w:val="FF0000"/>
          <w:sz w:val="28"/>
          <w:szCs w:val="28"/>
        </w:rPr>
        <w:t xml:space="preserve">  </w:t>
      </w:r>
      <w:r w:rsidR="00C011F7" w:rsidRPr="00C011F7">
        <w:rPr>
          <w:rStyle w:val="s0"/>
          <w:rFonts w:eastAsia="Times New Roman"/>
          <w:sz w:val="26"/>
          <w:szCs w:val="26"/>
          <w:lang w:val="kk-KZ"/>
        </w:rPr>
        <w:t>Организация контроля</w:t>
      </w:r>
      <w:r w:rsidR="00C011F7" w:rsidRPr="00C011F7">
        <w:rPr>
          <w:rStyle w:val="s0"/>
          <w:rFonts w:eastAsia="Times New Roman"/>
          <w:sz w:val="26"/>
          <w:szCs w:val="26"/>
        </w:rPr>
        <w:t xml:space="preserve"> за перемещением через Государственную границу </w:t>
      </w:r>
      <w:r w:rsidR="00C011F7" w:rsidRPr="00C011F7">
        <w:rPr>
          <w:rFonts w:ascii="Times New Roman" w:eastAsia="Times New Roman" w:hAnsi="Times New Roman" w:cs="Times New Roman"/>
          <w:sz w:val="26"/>
          <w:szCs w:val="26"/>
        </w:rPr>
        <w:t>продукции, подлежащей экспортному контролю;</w:t>
      </w:r>
      <w:r w:rsidR="00C011F7">
        <w:rPr>
          <w:rFonts w:ascii="Times New Roman" w:hAnsi="Times New Roman" w:cs="Times New Roman"/>
          <w:sz w:val="26"/>
          <w:szCs w:val="26"/>
          <w:lang w:val="kk-KZ"/>
        </w:rPr>
        <w:t xml:space="preserve"> </w:t>
      </w:r>
      <w:r w:rsidR="00C011F7" w:rsidRPr="00C011F7">
        <w:rPr>
          <w:rFonts w:ascii="Times New Roman" w:eastAsia="Times New Roman" w:hAnsi="Times New Roman" w:cs="Times New Roman"/>
          <w:spacing w:val="-2"/>
          <w:sz w:val="26"/>
          <w:szCs w:val="26"/>
          <w:lang w:val="kk-KZ"/>
        </w:rPr>
        <w:t xml:space="preserve">организация </w:t>
      </w:r>
      <w:r w:rsidR="00C011F7" w:rsidRPr="00C011F7">
        <w:rPr>
          <w:rFonts w:ascii="Times New Roman" w:eastAsia="Times New Roman" w:hAnsi="Times New Roman" w:cs="Times New Roman"/>
          <w:sz w:val="26"/>
          <w:szCs w:val="26"/>
        </w:rPr>
        <w:t xml:space="preserve">контроля за </w:t>
      </w:r>
      <w:r w:rsidR="00C011F7" w:rsidRPr="00C011F7">
        <w:rPr>
          <w:rFonts w:ascii="Times New Roman" w:eastAsia="Times New Roman" w:hAnsi="Times New Roman" w:cs="Times New Roman"/>
          <w:spacing w:val="-2"/>
          <w:sz w:val="26"/>
          <w:szCs w:val="26"/>
        </w:rPr>
        <w:t>недопущением вывоза товаров, ввозимых на территорию Республики Казахстан из третьих стран, к которым применяются пониженные ставки пошлин, а также размеров таких ставок                 (далее – товары из перечня)</w:t>
      </w:r>
      <w:r w:rsidR="00C011F7" w:rsidRPr="00C011F7">
        <w:rPr>
          <w:rFonts w:ascii="Times New Roman" w:eastAsia="Times New Roman" w:hAnsi="Times New Roman" w:cs="Times New Roman"/>
          <w:sz w:val="26"/>
          <w:szCs w:val="26"/>
        </w:rPr>
        <w:t>;</w:t>
      </w:r>
      <w:r w:rsidR="00C011F7">
        <w:rPr>
          <w:rFonts w:ascii="Times New Roman" w:hAnsi="Times New Roman" w:cs="Times New Roman"/>
          <w:sz w:val="26"/>
          <w:szCs w:val="26"/>
          <w:lang w:val="kk-KZ"/>
        </w:rPr>
        <w:t xml:space="preserve"> </w:t>
      </w:r>
      <w:r w:rsidR="00C011F7" w:rsidRPr="00C011F7">
        <w:rPr>
          <w:rFonts w:ascii="Times New Roman" w:eastAsia="Times New Roman" w:hAnsi="Times New Roman" w:cs="Times New Roman"/>
          <w:sz w:val="26"/>
          <w:szCs w:val="26"/>
        </w:rPr>
        <w:t>обеспечение полноты поступления НДС в бюджет при импорте/экспорте, реализации товаров, выполнении работ, оказании услуг в Евразийском экономическом союзе (далее – ЕАЭС) в соответствии с международной договорной базой ЕАЭС;</w:t>
      </w:r>
      <w:r w:rsidR="00C011F7">
        <w:rPr>
          <w:rFonts w:ascii="Times New Roman" w:hAnsi="Times New Roman" w:cs="Times New Roman"/>
          <w:sz w:val="26"/>
          <w:szCs w:val="26"/>
          <w:lang w:val="kk-KZ"/>
        </w:rPr>
        <w:t xml:space="preserve"> </w:t>
      </w:r>
      <w:r w:rsidR="00C011F7" w:rsidRPr="00C011F7">
        <w:rPr>
          <w:rFonts w:ascii="Times New Roman" w:eastAsia="Times New Roman" w:hAnsi="Times New Roman" w:cs="Times New Roman"/>
          <w:sz w:val="26"/>
          <w:szCs w:val="26"/>
        </w:rPr>
        <w:t>учет и анализ импортируемых и экспортируемых товаров;</w:t>
      </w:r>
      <w:r w:rsidR="00C011F7">
        <w:rPr>
          <w:rFonts w:ascii="Times New Roman" w:hAnsi="Times New Roman" w:cs="Times New Roman"/>
          <w:sz w:val="26"/>
          <w:szCs w:val="26"/>
          <w:lang w:val="kk-KZ"/>
        </w:rPr>
        <w:t xml:space="preserve"> </w:t>
      </w:r>
      <w:r w:rsidR="00C011F7" w:rsidRPr="00C011F7">
        <w:rPr>
          <w:rFonts w:ascii="Times New Roman" w:eastAsia="Times New Roman" w:hAnsi="Times New Roman" w:cs="Times New Roman"/>
          <w:sz w:val="26"/>
          <w:szCs w:val="26"/>
        </w:rPr>
        <w:t>выявление резервов поступлений и внесение предложений по увеличению поступлений НДС на импорт в бюджет;</w:t>
      </w:r>
      <w:r w:rsidR="00C011F7">
        <w:rPr>
          <w:rFonts w:ascii="Times New Roman" w:hAnsi="Times New Roman" w:cs="Times New Roman"/>
          <w:sz w:val="26"/>
          <w:szCs w:val="26"/>
          <w:lang w:val="kk-KZ"/>
        </w:rPr>
        <w:t xml:space="preserve"> </w:t>
      </w:r>
      <w:r w:rsidR="00C011F7" w:rsidRPr="00C011F7">
        <w:rPr>
          <w:rFonts w:ascii="Times New Roman" w:eastAsia="Times New Roman" w:hAnsi="Times New Roman" w:cs="Times New Roman"/>
          <w:sz w:val="26"/>
          <w:szCs w:val="26"/>
        </w:rPr>
        <w:t>взаимодействие с другими государственными и уполномоченными органами, по вопросам администрирования НДС на импорт в рамках ЕАЭС;</w:t>
      </w:r>
      <w:r w:rsidR="00C011F7" w:rsidRPr="00C011F7">
        <w:rPr>
          <w:rFonts w:ascii="Times New Roman" w:eastAsia="Times New Roman" w:hAnsi="Times New Roman" w:cs="Times New Roman"/>
          <w:spacing w:val="1"/>
          <w:sz w:val="26"/>
          <w:szCs w:val="26"/>
        </w:rPr>
        <w:t>участие в разработке нормативных правовых актов и правовых актов, связанных с администрированием косвенных налогов в рамках Соглашения ЕАЭС;</w:t>
      </w:r>
      <w:r w:rsidR="00C011F7">
        <w:rPr>
          <w:rFonts w:ascii="Times New Roman" w:hAnsi="Times New Roman" w:cs="Times New Roman"/>
          <w:spacing w:val="1"/>
          <w:sz w:val="26"/>
          <w:szCs w:val="26"/>
          <w:lang w:val="kk-KZ"/>
        </w:rPr>
        <w:t xml:space="preserve"> </w:t>
      </w:r>
      <w:r w:rsidR="00C011F7" w:rsidRPr="00C011F7">
        <w:rPr>
          <w:rFonts w:ascii="Times New Roman" w:eastAsia="Times New Roman" w:hAnsi="Times New Roman" w:cs="Times New Roman"/>
          <w:spacing w:val="1"/>
          <w:sz w:val="26"/>
          <w:szCs w:val="26"/>
        </w:rPr>
        <w:t>проведение постоянного мониторинга по внесенным изменениям и дополнениям в национальное законодательство стран-членов ЕАЭС;</w:t>
      </w:r>
      <w:r w:rsidR="00C011F7">
        <w:rPr>
          <w:rFonts w:ascii="Times New Roman" w:hAnsi="Times New Roman" w:cs="Times New Roman"/>
          <w:spacing w:val="1"/>
          <w:sz w:val="26"/>
          <w:szCs w:val="26"/>
          <w:lang w:val="kk-KZ"/>
        </w:rPr>
        <w:t xml:space="preserve"> </w:t>
      </w:r>
      <w:r w:rsidR="00C011F7" w:rsidRPr="00C011F7">
        <w:rPr>
          <w:rFonts w:ascii="Times New Roman" w:eastAsia="Times New Roman" w:hAnsi="Times New Roman" w:cs="Times New Roman"/>
          <w:spacing w:val="1"/>
          <w:sz w:val="26"/>
          <w:szCs w:val="26"/>
        </w:rPr>
        <w:t>участие в проведении семинаров, совещаний для налоговых органов по вопросам входящих в компетенцию управления; проведение разъяснительной работы в СМИ по вопросам, входящим в компетенцию управления.</w:t>
      </w:r>
      <w:r w:rsidR="00C011F7" w:rsidRPr="00C011F7">
        <w:rPr>
          <w:rFonts w:ascii="Times New Roman" w:eastAsia="Times New Roman" w:hAnsi="Times New Roman" w:cs="Times New Roman"/>
          <w:sz w:val="26"/>
          <w:szCs w:val="26"/>
          <w:lang w:val="kk-KZ"/>
        </w:rPr>
        <w:t xml:space="preserve"> К</w:t>
      </w:r>
      <w:r w:rsidR="00C011F7" w:rsidRPr="00C011F7">
        <w:rPr>
          <w:rFonts w:ascii="Times New Roman" w:eastAsia="Times New Roman" w:hAnsi="Times New Roman" w:cs="Times New Roman"/>
          <w:sz w:val="26"/>
          <w:szCs w:val="26"/>
        </w:rPr>
        <w:t>онтроль</w:t>
      </w:r>
      <w:r w:rsidR="00C011F7" w:rsidRPr="00C011F7">
        <w:rPr>
          <w:rFonts w:ascii="Times New Roman" w:eastAsia="Times New Roman" w:hAnsi="Times New Roman" w:cs="Times New Roman"/>
          <w:sz w:val="26"/>
          <w:szCs w:val="26"/>
          <w:lang w:val="kk-KZ"/>
        </w:rPr>
        <w:t xml:space="preserve"> за сохранностью</w:t>
      </w:r>
      <w:r w:rsidR="00C011F7" w:rsidRPr="00C011F7">
        <w:rPr>
          <w:rFonts w:ascii="Times New Roman" w:eastAsia="Times New Roman" w:hAnsi="Times New Roman" w:cs="Times New Roman"/>
          <w:sz w:val="26"/>
          <w:szCs w:val="26"/>
        </w:rPr>
        <w:t xml:space="preserve"> </w:t>
      </w:r>
      <w:r w:rsidR="00C011F7">
        <w:rPr>
          <w:rFonts w:ascii="Times New Roman" w:hAnsi="Times New Roman" w:cs="Times New Roman"/>
          <w:sz w:val="26"/>
          <w:szCs w:val="26"/>
          <w:lang w:val="kk-KZ"/>
        </w:rPr>
        <w:t xml:space="preserve"> информации</w:t>
      </w:r>
      <w:r w:rsidR="00C011F7" w:rsidRPr="00C011F7">
        <w:rPr>
          <w:rFonts w:ascii="Times New Roman" w:eastAsia="Times New Roman" w:hAnsi="Times New Roman" w:cs="Times New Roman"/>
          <w:sz w:val="26"/>
          <w:szCs w:val="26"/>
          <w:lang w:val="kk-KZ"/>
        </w:rPr>
        <w:t xml:space="preserve"> в </w:t>
      </w:r>
      <w:r w:rsidR="00C011F7" w:rsidRPr="00C011F7">
        <w:rPr>
          <w:rFonts w:ascii="Times New Roman" w:eastAsia="Times New Roman" w:hAnsi="Times New Roman" w:cs="Times New Roman"/>
          <w:sz w:val="26"/>
          <w:szCs w:val="26"/>
        </w:rPr>
        <w:t>баз</w:t>
      </w:r>
      <w:r w:rsidR="00C011F7" w:rsidRPr="00C011F7">
        <w:rPr>
          <w:rFonts w:ascii="Times New Roman" w:eastAsia="Times New Roman" w:hAnsi="Times New Roman" w:cs="Times New Roman"/>
          <w:sz w:val="26"/>
          <w:szCs w:val="26"/>
          <w:lang w:val="kk-KZ"/>
        </w:rPr>
        <w:t>ах</w:t>
      </w:r>
      <w:r w:rsidR="00C011F7" w:rsidRPr="00C011F7">
        <w:rPr>
          <w:rFonts w:ascii="Times New Roman" w:eastAsia="Times New Roman" w:hAnsi="Times New Roman" w:cs="Times New Roman"/>
          <w:sz w:val="26"/>
          <w:szCs w:val="26"/>
        </w:rPr>
        <w:t xml:space="preserve"> данных</w:t>
      </w:r>
      <w:r w:rsidR="00C011F7" w:rsidRPr="00C011F7">
        <w:rPr>
          <w:rFonts w:ascii="Times New Roman" w:eastAsia="Times New Roman" w:hAnsi="Times New Roman" w:cs="Times New Roman"/>
          <w:sz w:val="26"/>
          <w:szCs w:val="26"/>
          <w:lang w:val="kk-KZ"/>
        </w:rPr>
        <w:t xml:space="preserve">  </w:t>
      </w:r>
      <w:r w:rsidR="00C011F7" w:rsidRPr="00C011F7">
        <w:rPr>
          <w:rFonts w:ascii="Times New Roman" w:eastAsia="Times New Roman" w:hAnsi="Times New Roman" w:cs="Times New Roman"/>
          <w:sz w:val="26"/>
          <w:szCs w:val="26"/>
        </w:rPr>
        <w:t>информационн</w:t>
      </w:r>
      <w:r w:rsidR="00C011F7" w:rsidRPr="00C011F7">
        <w:rPr>
          <w:rFonts w:ascii="Times New Roman" w:eastAsia="Times New Roman" w:hAnsi="Times New Roman" w:cs="Times New Roman"/>
          <w:sz w:val="26"/>
          <w:szCs w:val="26"/>
          <w:lang w:val="kk-KZ"/>
        </w:rPr>
        <w:t>ых  систем.</w:t>
      </w:r>
    </w:p>
    <w:p w:rsidR="00F35D09" w:rsidRDefault="00704D8F" w:rsidP="00FB3C10">
      <w:pPr>
        <w:tabs>
          <w:tab w:val="left" w:pos="3960"/>
        </w:tabs>
        <w:spacing w:after="0" w:line="240" w:lineRule="auto"/>
        <w:ind w:right="-81"/>
        <w:jc w:val="both"/>
        <w:rPr>
          <w:rFonts w:ascii="Times New Roman" w:hAnsi="Times New Roman" w:cs="Times New Roman"/>
          <w:sz w:val="26"/>
          <w:szCs w:val="26"/>
          <w:lang w:val="kk-KZ"/>
        </w:rPr>
      </w:pPr>
      <w:r w:rsidRPr="00FB3C10">
        <w:rPr>
          <w:rFonts w:ascii="Times New Roman" w:eastAsia="Times New Roman" w:hAnsi="Times New Roman" w:cs="Times New Roman"/>
          <w:b/>
          <w:bCs/>
          <w:sz w:val="26"/>
          <w:szCs w:val="26"/>
          <w:lang w:val="kk-KZ"/>
        </w:rPr>
        <w:t xml:space="preserve">        </w:t>
      </w:r>
      <w:r w:rsidR="00606CAC" w:rsidRPr="00FB3C10">
        <w:rPr>
          <w:rFonts w:ascii="Times New Roman" w:eastAsia="Times New Roman" w:hAnsi="Times New Roman" w:cs="Times New Roman"/>
          <w:b/>
          <w:bCs/>
          <w:sz w:val="26"/>
          <w:szCs w:val="26"/>
          <w:lang w:val="kk-KZ"/>
        </w:rPr>
        <w:t xml:space="preserve">  </w:t>
      </w:r>
      <w:r w:rsidR="000B4D09" w:rsidRPr="00FB3C10">
        <w:rPr>
          <w:rFonts w:ascii="Times New Roman" w:eastAsia="Times New Roman" w:hAnsi="Times New Roman" w:cs="Times New Roman"/>
          <w:b/>
          <w:bCs/>
          <w:sz w:val="26"/>
          <w:szCs w:val="26"/>
        </w:rPr>
        <w:t>Требования  к  участникам  конкурса:</w:t>
      </w:r>
      <w:r w:rsidR="000B4D09" w:rsidRPr="00FB3C10">
        <w:rPr>
          <w:rFonts w:ascii="Times New Roman" w:eastAsia="Times New Roman" w:hAnsi="Times New Roman" w:cs="Times New Roman"/>
          <w:sz w:val="26"/>
          <w:szCs w:val="26"/>
        </w:rPr>
        <w:t xml:space="preserve"> </w:t>
      </w:r>
      <w:r w:rsidR="00F35D09" w:rsidRPr="00F35D09">
        <w:rPr>
          <w:rFonts w:ascii="Times New Roman" w:eastAsia="Times New Roman" w:hAnsi="Times New Roman" w:cs="Times New Roman"/>
          <w:sz w:val="26"/>
          <w:szCs w:val="26"/>
        </w:rPr>
        <w:t>послевузовское или высшее образовани</w:t>
      </w:r>
      <w:r w:rsidR="00F35D09" w:rsidRPr="00F35D09">
        <w:rPr>
          <w:rFonts w:ascii="Times New Roman" w:eastAsia="Times New Roman" w:hAnsi="Times New Roman" w:cs="Times New Roman"/>
          <w:sz w:val="26"/>
          <w:szCs w:val="26"/>
          <w:lang w:val="kk-KZ"/>
        </w:rPr>
        <w:t>е в области социальных наук</w:t>
      </w:r>
      <w:r w:rsidR="00F35D09" w:rsidRPr="00F35D09">
        <w:rPr>
          <w:rFonts w:ascii="Times New Roman" w:eastAsia="Times New Roman" w:hAnsi="Times New Roman" w:cs="Times New Roman"/>
          <w:sz w:val="26"/>
          <w:szCs w:val="26"/>
        </w:rPr>
        <w:t xml:space="preserve">, экономики </w:t>
      </w:r>
      <w:r w:rsidR="00F35D09" w:rsidRPr="00F35D09">
        <w:rPr>
          <w:rFonts w:ascii="Times New Roman" w:eastAsia="Times New Roman" w:hAnsi="Times New Roman" w:cs="Times New Roman"/>
          <w:sz w:val="26"/>
          <w:szCs w:val="26"/>
          <w:lang w:val="kk-KZ"/>
        </w:rPr>
        <w:t xml:space="preserve">и бизнеса (в сфере экономики  или учета и аудита, или менеджмента, или финансов, или государственного и местного управления)  или права, или технических наук и технологий (в сфере автоматизации и управления или информационных систем, или вычислительной </w:t>
      </w:r>
      <w:r w:rsidR="00F35D09" w:rsidRPr="00F35D09">
        <w:rPr>
          <w:rFonts w:ascii="Times New Roman" w:eastAsia="Times New Roman" w:hAnsi="Times New Roman" w:cs="Times New Roman"/>
          <w:sz w:val="26"/>
          <w:szCs w:val="26"/>
          <w:lang w:val="kk-KZ"/>
        </w:rPr>
        <w:lastRenderedPageBreak/>
        <w:t xml:space="preserve">техники и программного обеспечения или математического и компьютерного моделирования). </w:t>
      </w:r>
    </w:p>
    <w:p w:rsidR="00F35D09" w:rsidRPr="00F35D09" w:rsidRDefault="00F35D09" w:rsidP="00FB3C10">
      <w:pPr>
        <w:tabs>
          <w:tab w:val="left" w:pos="3960"/>
        </w:tabs>
        <w:spacing w:after="0" w:line="240" w:lineRule="auto"/>
        <w:ind w:right="-81"/>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F35D09">
        <w:rPr>
          <w:rFonts w:ascii="Times New Roman" w:eastAsia="Times New Roman" w:hAnsi="Times New Roman" w:cs="Times New Roman"/>
          <w:sz w:val="26"/>
          <w:szCs w:val="26"/>
          <w:lang w:val="kk-KZ"/>
        </w:rPr>
        <w:t xml:space="preserve">Высшее и (или) послевузовское образование </w:t>
      </w:r>
      <w:r w:rsidRPr="00F35D09">
        <w:rPr>
          <w:rFonts w:ascii="Times New Roman" w:eastAsia="Times New Roman" w:hAnsi="Times New Roman" w:cs="Times New Roman"/>
          <w:sz w:val="26"/>
          <w:szCs w:val="26"/>
        </w:rPr>
        <w:t>соответствующее функциональным обязанностям данной должности в автономной организации образования согласно Закону «О статусе «Назарбаев Университет», «Назарбаев Интеллектуальные школы» и «Назарбаев Фонд», либо в зарубежных высших учебных заведениях по приоритетным специальностям, утверждаемым Республиканской комиссией</w:t>
      </w:r>
    </w:p>
    <w:p w:rsidR="00240C1C" w:rsidRPr="003948D5" w:rsidRDefault="00240C1C" w:rsidP="00240C1C">
      <w:pPr>
        <w:autoSpaceDE w:val="0"/>
        <w:autoSpaceDN w:val="0"/>
        <w:adjustRightInd w:val="0"/>
        <w:spacing w:after="0" w:line="240" w:lineRule="auto"/>
        <w:ind w:firstLine="708"/>
        <w:jc w:val="both"/>
        <w:rPr>
          <w:rFonts w:ascii="Times New Roman" w:hAnsi="Times New Roman" w:cs="Times New Roman"/>
          <w:sz w:val="26"/>
          <w:szCs w:val="26"/>
        </w:rPr>
      </w:pPr>
      <w:r w:rsidRPr="00A62A3D">
        <w:rPr>
          <w:rFonts w:ascii="Times New Roman" w:eastAsia="Times New Roman" w:hAnsi="Times New Roman" w:cs="Times New Roman"/>
          <w:b/>
          <w:sz w:val="26"/>
          <w:szCs w:val="26"/>
        </w:rPr>
        <w:t>Наличие следующих компетенций</w:t>
      </w:r>
      <w:r w:rsidRPr="00A62A3D">
        <w:rPr>
          <w:rFonts w:ascii="Times New Roman" w:eastAsia="Times New Roman" w:hAnsi="Times New Roman" w:cs="Times New Roman"/>
          <w:sz w:val="26"/>
          <w:szCs w:val="26"/>
        </w:rPr>
        <w:t>:</w:t>
      </w:r>
      <w:r w:rsidRPr="00AB1DF8">
        <w:rPr>
          <w:rFonts w:ascii="Times New Roman" w:eastAsia="Times New Roman" w:hAnsi="Times New Roman" w:cs="Times New Roman"/>
          <w:color w:val="FF0000"/>
          <w:sz w:val="26"/>
          <w:szCs w:val="26"/>
        </w:rPr>
        <w:t xml:space="preserve"> </w:t>
      </w:r>
      <w:r w:rsidRPr="003948D5">
        <w:rPr>
          <w:rFonts w:ascii="Times New Roman" w:hAnsi="Times New Roman" w:cs="Times New Roman"/>
          <w:sz w:val="26"/>
          <w:szCs w:val="26"/>
        </w:rPr>
        <w:t>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240C1C" w:rsidRDefault="00240C1C" w:rsidP="00240C1C">
      <w:pPr>
        <w:autoSpaceDE w:val="0"/>
        <w:autoSpaceDN w:val="0"/>
        <w:adjustRightInd w:val="0"/>
        <w:spacing w:after="0" w:line="240" w:lineRule="auto"/>
        <w:ind w:firstLine="708"/>
        <w:jc w:val="both"/>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val="kk-KZ" w:eastAsia="en-US"/>
        </w:rPr>
        <w:t>О</w:t>
      </w:r>
      <w:r w:rsidRPr="00256B99">
        <w:rPr>
          <w:rFonts w:ascii="Times New Roman" w:eastAsiaTheme="minorHAnsi" w:hAnsi="Times New Roman" w:cs="Times New Roman"/>
          <w:b/>
          <w:sz w:val="26"/>
          <w:szCs w:val="26"/>
          <w:lang w:eastAsia="en-US"/>
        </w:rPr>
        <w:t>пыт работы должен соответствовать одному из следующих требований:</w:t>
      </w:r>
    </w:p>
    <w:p w:rsidR="00240C1C" w:rsidRPr="00DB006A" w:rsidRDefault="00240C1C" w:rsidP="00240C1C">
      <w:pPr>
        <w:pStyle w:val="Default"/>
        <w:ind w:firstLine="708"/>
        <w:jc w:val="both"/>
        <w:rPr>
          <w:sz w:val="26"/>
          <w:szCs w:val="26"/>
        </w:rPr>
      </w:pPr>
      <w:r w:rsidRPr="00DB006A">
        <w:rPr>
          <w:sz w:val="26"/>
          <w:szCs w:val="26"/>
        </w:rPr>
        <w:t xml:space="preserve">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C-O-5, C-R-2, D-4, D-O-4, Е-3, E-R-2, E-G-1, или на административных государственных должностях корпуса «А», или на политических государственных должностях, определенных Реестром; </w:t>
      </w:r>
    </w:p>
    <w:p w:rsidR="00240C1C" w:rsidRPr="00DB006A" w:rsidRDefault="00240C1C" w:rsidP="00240C1C">
      <w:pPr>
        <w:pStyle w:val="Default"/>
        <w:ind w:firstLine="708"/>
        <w:jc w:val="both"/>
        <w:rPr>
          <w:sz w:val="26"/>
          <w:szCs w:val="26"/>
        </w:rPr>
      </w:pPr>
      <w:r w:rsidRPr="00DB006A">
        <w:rPr>
          <w:sz w:val="26"/>
          <w:szCs w:val="26"/>
        </w:rPr>
        <w:t xml:space="preserve">2) не менее трех лет стажа работы в областях, соответствующих функциональным направлениям конкретной должности данной категории; </w:t>
      </w:r>
    </w:p>
    <w:p w:rsidR="00240C1C" w:rsidRPr="00DB006A" w:rsidRDefault="00240C1C" w:rsidP="00240C1C">
      <w:pPr>
        <w:pStyle w:val="Default"/>
        <w:ind w:firstLine="708"/>
        <w:jc w:val="both"/>
        <w:rPr>
          <w:sz w:val="26"/>
          <w:szCs w:val="26"/>
        </w:rPr>
      </w:pPr>
      <w:r w:rsidRPr="00DB006A">
        <w:rPr>
          <w:sz w:val="26"/>
          <w:szCs w:val="26"/>
        </w:rPr>
        <w:t xml:space="preserve">3) не менее двух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 </w:t>
      </w:r>
    </w:p>
    <w:p w:rsidR="00240C1C" w:rsidRPr="00DB006A" w:rsidRDefault="00240C1C" w:rsidP="00240C1C">
      <w:pPr>
        <w:pStyle w:val="Default"/>
        <w:ind w:firstLine="708"/>
        <w:jc w:val="both"/>
        <w:rPr>
          <w:sz w:val="26"/>
          <w:szCs w:val="26"/>
        </w:rPr>
      </w:pPr>
      <w:r w:rsidRPr="00DB006A">
        <w:rPr>
          <w:sz w:val="26"/>
          <w:szCs w:val="26"/>
        </w:rPr>
        <w:t xml:space="preserve">4) не менее одного года стажа работы в должности судьи, за исключением судей, прекративших свои полномочия по отрицательным мотивам; </w:t>
      </w:r>
    </w:p>
    <w:p w:rsidR="005F0FC0" w:rsidRPr="008E04AC" w:rsidRDefault="00240C1C" w:rsidP="005F0FC0">
      <w:pPr>
        <w:pStyle w:val="Default"/>
        <w:ind w:firstLine="708"/>
        <w:jc w:val="both"/>
        <w:rPr>
          <w:sz w:val="26"/>
          <w:szCs w:val="26"/>
        </w:rPr>
      </w:pPr>
      <w:r w:rsidRPr="00DB006A">
        <w:rPr>
          <w:sz w:val="26"/>
          <w:szCs w:val="26"/>
        </w:rPr>
        <w:t xml:space="preserve">5)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на руководящих должностях не ниже тактического уровня органа военного управления Вооруженных Сил, </w:t>
      </w:r>
      <w:r w:rsidR="005F0FC0" w:rsidRPr="008E04AC">
        <w:rPr>
          <w:sz w:val="26"/>
          <w:szCs w:val="26"/>
        </w:rPr>
        <w:t xml:space="preserve">местных органов военного управления или военных учебных заведений; </w:t>
      </w:r>
    </w:p>
    <w:p w:rsidR="00240C1C" w:rsidRPr="00DB006A" w:rsidRDefault="00240C1C" w:rsidP="00240C1C">
      <w:pPr>
        <w:pStyle w:val="Default"/>
        <w:ind w:firstLine="708"/>
        <w:jc w:val="both"/>
        <w:rPr>
          <w:sz w:val="26"/>
          <w:szCs w:val="26"/>
        </w:rPr>
      </w:pPr>
      <w:r w:rsidRPr="00DB006A">
        <w:rPr>
          <w:sz w:val="26"/>
          <w:szCs w:val="26"/>
        </w:rPr>
        <w:t xml:space="preserve">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w:t>
      </w:r>
    </w:p>
    <w:p w:rsidR="00240C1C" w:rsidRPr="00DB006A" w:rsidRDefault="00240C1C" w:rsidP="00240C1C">
      <w:pPr>
        <w:pStyle w:val="Default"/>
        <w:ind w:firstLine="708"/>
        <w:jc w:val="both"/>
        <w:rPr>
          <w:sz w:val="26"/>
          <w:szCs w:val="26"/>
        </w:rPr>
      </w:pPr>
      <w:r w:rsidRPr="00DB006A">
        <w:rPr>
          <w:sz w:val="26"/>
          <w:szCs w:val="26"/>
        </w:rPr>
        <w:t xml:space="preserve">7) наличие ученой степени. </w:t>
      </w:r>
    </w:p>
    <w:p w:rsidR="001816A1" w:rsidRDefault="001816A1" w:rsidP="00CD5EAD">
      <w:pPr>
        <w:pStyle w:val="a4"/>
        <w:ind w:firstLine="708"/>
        <w:jc w:val="both"/>
        <w:rPr>
          <w:rFonts w:ascii="Times New Roman" w:eastAsia="Times New Roman" w:hAnsi="Times New Roman" w:cs="Times New Roman"/>
          <w:b/>
          <w:sz w:val="26"/>
          <w:szCs w:val="26"/>
          <w:lang w:val="kk-KZ"/>
        </w:rPr>
      </w:pPr>
    </w:p>
    <w:p w:rsidR="00CD5EAD" w:rsidRPr="00FA25D7" w:rsidRDefault="00AB1301" w:rsidP="00CD5EAD">
      <w:pPr>
        <w:pStyle w:val="a4"/>
        <w:ind w:firstLine="708"/>
        <w:jc w:val="both"/>
        <w:rPr>
          <w:rFonts w:ascii="Times New Roman" w:eastAsia="Times New Roman" w:hAnsi="Times New Roman" w:cs="Times New Roman"/>
          <w:b/>
          <w:sz w:val="26"/>
          <w:szCs w:val="26"/>
          <w:lang w:val="kk-KZ"/>
        </w:rPr>
      </w:pPr>
      <w:r>
        <w:rPr>
          <w:rFonts w:ascii="Times New Roman" w:eastAsia="Times New Roman" w:hAnsi="Times New Roman" w:cs="Times New Roman"/>
          <w:b/>
          <w:sz w:val="26"/>
          <w:szCs w:val="26"/>
          <w:lang w:val="kk-KZ"/>
        </w:rPr>
        <w:t>3</w:t>
      </w:r>
      <w:r w:rsidR="00CD5EAD" w:rsidRPr="00FA25D7">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r w:rsidR="00CD5EAD" w:rsidRPr="00FA25D7">
        <w:rPr>
          <w:rFonts w:ascii="Times New Roman" w:eastAsia="Times New Roman" w:hAnsi="Times New Roman" w:cs="Times New Roman"/>
          <w:b/>
          <w:sz w:val="26"/>
          <w:szCs w:val="26"/>
          <w:lang w:val="kk-KZ"/>
        </w:rPr>
        <w:t xml:space="preserve">Руководитель </w:t>
      </w:r>
      <w:r w:rsidR="00E113E4">
        <w:rPr>
          <w:rFonts w:ascii="Times New Roman" w:eastAsia="Times New Roman" w:hAnsi="Times New Roman" w:cs="Times New Roman"/>
          <w:b/>
          <w:sz w:val="26"/>
          <w:szCs w:val="26"/>
          <w:lang w:val="kk-KZ"/>
        </w:rPr>
        <w:t xml:space="preserve">Управления аудита </w:t>
      </w:r>
      <w:r w:rsidR="00CD5EAD" w:rsidRPr="00FA25D7">
        <w:rPr>
          <w:rFonts w:ascii="Times New Roman" w:hAnsi="Times New Roman" w:cs="Times New Roman"/>
          <w:b/>
          <w:sz w:val="26"/>
          <w:szCs w:val="26"/>
        </w:rPr>
        <w:t>ДГД по Акмолинской области</w:t>
      </w:r>
      <w:r w:rsidR="00CD5EAD" w:rsidRPr="00FA25D7">
        <w:rPr>
          <w:rFonts w:ascii="Times New Roman" w:eastAsia="Times New Roman" w:hAnsi="Times New Roman" w:cs="Times New Roman"/>
          <w:b/>
          <w:sz w:val="26"/>
          <w:szCs w:val="26"/>
          <w:lang w:val="kk-KZ"/>
        </w:rPr>
        <w:t>, категория «С-О-</w:t>
      </w:r>
      <w:r w:rsidR="00860E83">
        <w:rPr>
          <w:rFonts w:ascii="Times New Roman" w:eastAsia="Times New Roman" w:hAnsi="Times New Roman" w:cs="Times New Roman"/>
          <w:b/>
          <w:sz w:val="26"/>
          <w:szCs w:val="26"/>
          <w:lang w:val="kk-KZ"/>
        </w:rPr>
        <w:t>3</w:t>
      </w:r>
      <w:r w:rsidR="00CD5EAD" w:rsidRPr="00FA25D7">
        <w:rPr>
          <w:rFonts w:ascii="Times New Roman" w:eastAsia="Times New Roman" w:hAnsi="Times New Roman" w:cs="Times New Roman"/>
          <w:b/>
          <w:sz w:val="26"/>
          <w:szCs w:val="26"/>
          <w:lang w:val="kk-KZ"/>
        </w:rPr>
        <w:t>»</w:t>
      </w:r>
      <w:r w:rsidR="00CD5EAD" w:rsidRPr="00FA25D7">
        <w:rPr>
          <w:rFonts w:ascii="Times New Roman" w:eastAsia="BatangChe" w:hAnsi="Times New Roman" w:cs="Times New Roman"/>
          <w:b/>
          <w:sz w:val="26"/>
          <w:szCs w:val="26"/>
          <w:lang w:val="kk-KZ"/>
        </w:rPr>
        <w:t>, 1 единица.</w:t>
      </w:r>
    </w:p>
    <w:p w:rsidR="0011147B" w:rsidRPr="0011147B" w:rsidRDefault="00CD5EAD" w:rsidP="0011147B">
      <w:pPr>
        <w:pStyle w:val="a4"/>
        <w:ind w:firstLine="708"/>
        <w:jc w:val="both"/>
        <w:rPr>
          <w:rFonts w:ascii="Times New Roman" w:eastAsia="Times New Roman" w:hAnsi="Times New Roman" w:cs="Times New Roman"/>
          <w:sz w:val="26"/>
          <w:szCs w:val="26"/>
        </w:rPr>
      </w:pPr>
      <w:r w:rsidRPr="00FA25D7">
        <w:rPr>
          <w:rFonts w:ascii="Times New Roman" w:eastAsia="Times New Roman" w:hAnsi="Times New Roman" w:cs="Times New Roman"/>
          <w:bCs/>
          <w:sz w:val="26"/>
          <w:szCs w:val="26"/>
        </w:rPr>
        <w:t xml:space="preserve">Должностной оклад в зависимости от выслуги лет от </w:t>
      </w:r>
      <w:r w:rsidR="0011147B" w:rsidRPr="0011147B">
        <w:rPr>
          <w:rFonts w:ascii="Times New Roman" w:eastAsia="Times New Roman" w:hAnsi="Times New Roman" w:cs="Times New Roman"/>
          <w:bCs/>
          <w:sz w:val="26"/>
          <w:szCs w:val="26"/>
          <w:lang w:val="kk-KZ"/>
        </w:rPr>
        <w:t xml:space="preserve">141 576 </w:t>
      </w:r>
      <w:r w:rsidR="0011147B" w:rsidRPr="0011147B">
        <w:rPr>
          <w:rFonts w:ascii="Times New Roman" w:eastAsia="Times New Roman" w:hAnsi="Times New Roman" w:cs="Times New Roman"/>
          <w:sz w:val="26"/>
          <w:szCs w:val="26"/>
        </w:rPr>
        <w:t xml:space="preserve">тенге до </w:t>
      </w:r>
      <w:r w:rsidR="0011147B" w:rsidRPr="0011147B">
        <w:rPr>
          <w:rFonts w:ascii="Times New Roman" w:eastAsia="Times New Roman" w:hAnsi="Times New Roman" w:cs="Times New Roman"/>
          <w:sz w:val="26"/>
          <w:szCs w:val="26"/>
          <w:lang w:val="kk-KZ"/>
        </w:rPr>
        <w:t>191 482</w:t>
      </w:r>
      <w:r w:rsidR="0011147B" w:rsidRPr="0011147B">
        <w:rPr>
          <w:rFonts w:ascii="Times New Roman" w:eastAsia="Times New Roman" w:hAnsi="Times New Roman" w:cs="Times New Roman"/>
          <w:bCs/>
          <w:sz w:val="26"/>
          <w:szCs w:val="26"/>
          <w:lang w:val="kk-KZ"/>
        </w:rPr>
        <w:t xml:space="preserve"> </w:t>
      </w:r>
      <w:r w:rsidR="0011147B" w:rsidRPr="0011147B">
        <w:rPr>
          <w:rFonts w:ascii="Times New Roman" w:eastAsia="Times New Roman" w:hAnsi="Times New Roman" w:cs="Times New Roman"/>
          <w:sz w:val="26"/>
          <w:szCs w:val="26"/>
        </w:rPr>
        <w:t>тенге.</w:t>
      </w:r>
    </w:p>
    <w:p w:rsidR="000D6058" w:rsidRPr="00860E83" w:rsidRDefault="003C72D0" w:rsidP="003C72D0">
      <w:pPr>
        <w:shd w:val="clear" w:color="auto" w:fill="FFFFFF"/>
        <w:spacing w:after="0" w:line="240" w:lineRule="auto"/>
        <w:jc w:val="both"/>
        <w:rPr>
          <w:rFonts w:ascii="Times New Roman" w:hAnsi="Times New Roman" w:cs="Times New Roman"/>
          <w:sz w:val="26"/>
          <w:szCs w:val="26"/>
          <w:lang w:val="kk-KZ"/>
        </w:rPr>
      </w:pPr>
      <w:r>
        <w:rPr>
          <w:rFonts w:ascii="Times New Roman" w:eastAsia="Times New Roman" w:hAnsi="Times New Roman" w:cs="Times New Roman"/>
          <w:b/>
          <w:bCs/>
          <w:sz w:val="28"/>
          <w:szCs w:val="28"/>
          <w:lang w:val="kk-KZ"/>
        </w:rPr>
        <w:t xml:space="preserve">       </w:t>
      </w:r>
      <w:r w:rsidR="00A7732A">
        <w:rPr>
          <w:rFonts w:ascii="Times New Roman" w:eastAsia="Times New Roman" w:hAnsi="Times New Roman" w:cs="Times New Roman"/>
          <w:b/>
          <w:bCs/>
          <w:sz w:val="28"/>
          <w:szCs w:val="28"/>
          <w:lang w:val="kk-KZ"/>
        </w:rPr>
        <w:t xml:space="preserve"> </w:t>
      </w:r>
      <w:r w:rsidR="00CD5EAD" w:rsidRPr="003C72D0">
        <w:rPr>
          <w:rFonts w:ascii="Times New Roman" w:eastAsia="Times New Roman" w:hAnsi="Times New Roman" w:cs="Times New Roman"/>
          <w:b/>
          <w:bCs/>
          <w:sz w:val="26"/>
          <w:szCs w:val="26"/>
        </w:rPr>
        <w:t>Основные  функциональные  обязанности:</w:t>
      </w:r>
      <w:r w:rsidR="00142368">
        <w:rPr>
          <w:rFonts w:ascii="Times New Roman" w:eastAsia="Times New Roman" w:hAnsi="Times New Roman" w:cs="Times New Roman"/>
          <w:b/>
          <w:bCs/>
          <w:color w:val="FF0000"/>
          <w:sz w:val="28"/>
          <w:szCs w:val="28"/>
          <w:lang w:val="kk-KZ"/>
        </w:rPr>
        <w:t xml:space="preserve"> </w:t>
      </w:r>
      <w:r w:rsidR="00860E83" w:rsidRPr="00860E83">
        <w:rPr>
          <w:rFonts w:ascii="Times New Roman" w:eastAsia="Times New Roman" w:hAnsi="Times New Roman" w:cs="Times New Roman"/>
          <w:sz w:val="26"/>
          <w:szCs w:val="26"/>
        </w:rPr>
        <w:t>Организация деятельности специалистами Управления работы по проведению проверок юридических и физических лиц, осуществление контроля за выполнением прогнозных показателей, поступлением налогов и других обязательных платежей в бюджет.</w:t>
      </w:r>
    </w:p>
    <w:p w:rsidR="005A76AC" w:rsidRPr="005A76AC" w:rsidRDefault="00CD5EAD" w:rsidP="005A76AC">
      <w:pPr>
        <w:tabs>
          <w:tab w:val="left" w:pos="3960"/>
        </w:tabs>
        <w:spacing w:after="0" w:line="240" w:lineRule="auto"/>
        <w:ind w:right="-79"/>
        <w:jc w:val="both"/>
        <w:rPr>
          <w:rFonts w:ascii="Times New Roman" w:eastAsia="Times New Roman" w:hAnsi="Times New Roman" w:cs="Times New Roman"/>
          <w:sz w:val="26"/>
          <w:szCs w:val="26"/>
          <w:lang w:val="kk-KZ"/>
        </w:rPr>
      </w:pPr>
      <w:r w:rsidRPr="00FB3C10">
        <w:rPr>
          <w:rFonts w:ascii="Times New Roman" w:eastAsia="Times New Roman" w:hAnsi="Times New Roman" w:cs="Times New Roman"/>
          <w:b/>
          <w:bCs/>
          <w:sz w:val="26"/>
          <w:szCs w:val="26"/>
          <w:lang w:val="kk-KZ"/>
        </w:rPr>
        <w:lastRenderedPageBreak/>
        <w:t xml:space="preserve">          </w:t>
      </w:r>
      <w:r w:rsidRPr="00FB3C10">
        <w:rPr>
          <w:rFonts w:ascii="Times New Roman" w:eastAsia="Times New Roman" w:hAnsi="Times New Roman" w:cs="Times New Roman"/>
          <w:b/>
          <w:bCs/>
          <w:sz w:val="26"/>
          <w:szCs w:val="26"/>
        </w:rPr>
        <w:t>Требования  к  участникам  конкурса:</w:t>
      </w:r>
      <w:r w:rsidRPr="00FB3C10">
        <w:rPr>
          <w:rFonts w:ascii="Times New Roman" w:eastAsia="Times New Roman" w:hAnsi="Times New Roman" w:cs="Times New Roman"/>
          <w:sz w:val="26"/>
          <w:szCs w:val="26"/>
        </w:rPr>
        <w:t xml:space="preserve">  </w:t>
      </w:r>
      <w:r w:rsidR="009C21B2" w:rsidRPr="009C21B2">
        <w:rPr>
          <w:rFonts w:ascii="Times New Roman" w:hAnsi="Times New Roman" w:cs="Times New Roman"/>
          <w:sz w:val="26"/>
          <w:szCs w:val="26"/>
        </w:rPr>
        <w:t>послевузовское</w:t>
      </w:r>
      <w:r w:rsidR="009C21B2">
        <w:rPr>
          <w:sz w:val="28"/>
          <w:szCs w:val="28"/>
        </w:rPr>
        <w:t xml:space="preserve"> </w:t>
      </w:r>
      <w:r w:rsidR="009C21B2" w:rsidRPr="009C21B2">
        <w:rPr>
          <w:rFonts w:ascii="Times New Roman" w:hAnsi="Times New Roman" w:cs="Times New Roman"/>
          <w:sz w:val="26"/>
          <w:szCs w:val="26"/>
        </w:rPr>
        <w:t xml:space="preserve">или </w:t>
      </w:r>
      <w:r w:rsidRPr="008F2771">
        <w:rPr>
          <w:rFonts w:ascii="Times New Roman" w:eastAsia="Times New Roman" w:hAnsi="Times New Roman" w:cs="Times New Roman"/>
          <w:sz w:val="26"/>
          <w:szCs w:val="26"/>
        </w:rPr>
        <w:t>высшее образовани</w:t>
      </w:r>
      <w:r w:rsidRPr="008F2771">
        <w:rPr>
          <w:rFonts w:ascii="Times New Roman" w:eastAsia="Times New Roman" w:hAnsi="Times New Roman" w:cs="Times New Roman"/>
          <w:sz w:val="26"/>
          <w:szCs w:val="26"/>
          <w:lang w:val="kk-KZ"/>
        </w:rPr>
        <w:t xml:space="preserve">е </w:t>
      </w:r>
      <w:r w:rsidRPr="008F2771">
        <w:rPr>
          <w:rFonts w:ascii="Times New Roman" w:hAnsi="Times New Roman" w:cs="Times New Roman"/>
          <w:sz w:val="26"/>
          <w:szCs w:val="26"/>
          <w:lang w:val="kk-KZ"/>
        </w:rPr>
        <w:t xml:space="preserve">в области </w:t>
      </w:r>
      <w:r w:rsidR="008F2771" w:rsidRPr="008F2771">
        <w:rPr>
          <w:rFonts w:ascii="Times New Roman" w:hAnsi="Times New Roman" w:cs="Times New Roman"/>
          <w:sz w:val="26"/>
          <w:szCs w:val="26"/>
          <w:lang w:val="kk-KZ"/>
        </w:rPr>
        <w:t xml:space="preserve"> </w:t>
      </w:r>
      <w:r w:rsidR="005A76AC" w:rsidRPr="005A76AC">
        <w:rPr>
          <w:rFonts w:ascii="Times New Roman" w:eastAsia="Times New Roman" w:hAnsi="Times New Roman" w:cs="Times New Roman"/>
          <w:sz w:val="26"/>
          <w:szCs w:val="26"/>
          <w:lang w:val="kk-KZ"/>
        </w:rPr>
        <w:t>социальных наук</w:t>
      </w:r>
      <w:r w:rsidR="005A76AC" w:rsidRPr="005A76AC">
        <w:rPr>
          <w:rFonts w:ascii="Times New Roman" w:eastAsia="Times New Roman" w:hAnsi="Times New Roman" w:cs="Times New Roman"/>
          <w:sz w:val="26"/>
          <w:szCs w:val="26"/>
        </w:rPr>
        <w:t xml:space="preserve">, экономики </w:t>
      </w:r>
      <w:r w:rsidR="005A76AC" w:rsidRPr="005A76AC">
        <w:rPr>
          <w:rFonts w:ascii="Times New Roman" w:eastAsia="Times New Roman" w:hAnsi="Times New Roman" w:cs="Times New Roman"/>
          <w:sz w:val="26"/>
          <w:szCs w:val="26"/>
          <w:lang w:val="kk-KZ"/>
        </w:rPr>
        <w:t>и бизнеса (в сфере экономики  или учета и аудита, или менеджмента, или финансов).</w:t>
      </w:r>
    </w:p>
    <w:p w:rsidR="008F2771" w:rsidRPr="005A76AC" w:rsidRDefault="005A76AC" w:rsidP="005A76AC">
      <w:pPr>
        <w:tabs>
          <w:tab w:val="left" w:pos="3960"/>
        </w:tabs>
        <w:spacing w:after="0" w:line="240" w:lineRule="auto"/>
        <w:ind w:right="-79"/>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5A76AC">
        <w:rPr>
          <w:rFonts w:ascii="Times New Roman" w:eastAsia="Times New Roman" w:hAnsi="Times New Roman" w:cs="Times New Roman"/>
          <w:sz w:val="26"/>
          <w:szCs w:val="26"/>
          <w:lang w:val="kk-KZ"/>
        </w:rPr>
        <w:t xml:space="preserve">Высшее и (или) послевузовское образование </w:t>
      </w:r>
      <w:r w:rsidRPr="005A76AC">
        <w:rPr>
          <w:rFonts w:ascii="Times New Roman" w:eastAsia="Times New Roman" w:hAnsi="Times New Roman" w:cs="Times New Roman"/>
          <w:sz w:val="26"/>
          <w:szCs w:val="26"/>
        </w:rPr>
        <w:t>соответствующее функциональным обязанностям данной должности в автономной организации образования согласно Закону «О статусе «Назарбаев Университет», «Назарбаев Интеллектуальные школы» и «Назарбаев Фонд», либо в зарубежных высших учебных заведениях по приоритетным специальностям, утверждаемым Республиканской комиссией.</w:t>
      </w:r>
    </w:p>
    <w:p w:rsidR="00F4350B" w:rsidRPr="003948D5" w:rsidRDefault="00F4350B" w:rsidP="00F4350B">
      <w:pPr>
        <w:autoSpaceDE w:val="0"/>
        <w:autoSpaceDN w:val="0"/>
        <w:adjustRightInd w:val="0"/>
        <w:spacing w:after="0" w:line="240" w:lineRule="auto"/>
        <w:ind w:firstLine="708"/>
        <w:jc w:val="both"/>
        <w:rPr>
          <w:rFonts w:ascii="Times New Roman" w:hAnsi="Times New Roman" w:cs="Times New Roman"/>
          <w:sz w:val="26"/>
          <w:szCs w:val="26"/>
        </w:rPr>
      </w:pPr>
      <w:r w:rsidRPr="00A62A3D">
        <w:rPr>
          <w:rFonts w:ascii="Times New Roman" w:eastAsia="Times New Roman" w:hAnsi="Times New Roman" w:cs="Times New Roman"/>
          <w:b/>
          <w:sz w:val="26"/>
          <w:szCs w:val="26"/>
        </w:rPr>
        <w:t>Наличие следующих компетенций</w:t>
      </w:r>
      <w:r w:rsidRPr="00A62A3D">
        <w:rPr>
          <w:rFonts w:ascii="Times New Roman" w:eastAsia="Times New Roman" w:hAnsi="Times New Roman" w:cs="Times New Roman"/>
          <w:sz w:val="26"/>
          <w:szCs w:val="26"/>
        </w:rPr>
        <w:t>:</w:t>
      </w:r>
      <w:r w:rsidRPr="00AB1DF8">
        <w:rPr>
          <w:rFonts w:ascii="Times New Roman" w:eastAsia="Times New Roman" w:hAnsi="Times New Roman" w:cs="Times New Roman"/>
          <w:color w:val="FF0000"/>
          <w:sz w:val="26"/>
          <w:szCs w:val="26"/>
        </w:rPr>
        <w:t xml:space="preserve"> </w:t>
      </w:r>
      <w:r w:rsidRPr="003948D5">
        <w:rPr>
          <w:rFonts w:ascii="Times New Roman" w:hAnsi="Times New Roman" w:cs="Times New Roman"/>
          <w:sz w:val="26"/>
          <w:szCs w:val="26"/>
        </w:rPr>
        <w:t>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F4350B" w:rsidRDefault="00F4350B" w:rsidP="00F4350B">
      <w:pPr>
        <w:autoSpaceDE w:val="0"/>
        <w:autoSpaceDN w:val="0"/>
        <w:adjustRightInd w:val="0"/>
        <w:spacing w:after="0" w:line="240" w:lineRule="auto"/>
        <w:ind w:firstLine="708"/>
        <w:jc w:val="both"/>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val="kk-KZ" w:eastAsia="en-US"/>
        </w:rPr>
        <w:t>О</w:t>
      </w:r>
      <w:r w:rsidRPr="00256B99">
        <w:rPr>
          <w:rFonts w:ascii="Times New Roman" w:eastAsiaTheme="minorHAnsi" w:hAnsi="Times New Roman" w:cs="Times New Roman"/>
          <w:b/>
          <w:sz w:val="26"/>
          <w:szCs w:val="26"/>
          <w:lang w:eastAsia="en-US"/>
        </w:rPr>
        <w:t>пыт работы должен соответствовать одному из следующих требований:</w:t>
      </w:r>
    </w:p>
    <w:p w:rsidR="00F4350B" w:rsidRPr="00DB006A" w:rsidRDefault="00F4350B" w:rsidP="00F4350B">
      <w:pPr>
        <w:pStyle w:val="Default"/>
        <w:ind w:firstLine="708"/>
        <w:jc w:val="both"/>
        <w:rPr>
          <w:sz w:val="26"/>
          <w:szCs w:val="26"/>
        </w:rPr>
      </w:pPr>
      <w:r w:rsidRPr="00DB006A">
        <w:rPr>
          <w:sz w:val="26"/>
          <w:szCs w:val="26"/>
        </w:rPr>
        <w:t xml:space="preserve">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C-O-5, C-R-2, D-4, D-O-4, Е-3, E-R-2, E-G-1, или на административных государственных должностях корпуса «А», или на политических государственных должностях, определенных Реестром; </w:t>
      </w:r>
    </w:p>
    <w:p w:rsidR="00F4350B" w:rsidRPr="00DB006A" w:rsidRDefault="00F4350B" w:rsidP="00F4350B">
      <w:pPr>
        <w:pStyle w:val="Default"/>
        <w:ind w:firstLine="708"/>
        <w:jc w:val="both"/>
        <w:rPr>
          <w:sz w:val="26"/>
          <w:szCs w:val="26"/>
        </w:rPr>
      </w:pPr>
      <w:r w:rsidRPr="00DB006A">
        <w:rPr>
          <w:sz w:val="26"/>
          <w:szCs w:val="26"/>
        </w:rPr>
        <w:t xml:space="preserve">2) не менее трех лет стажа работы в областях, соответствующих функциональным направлениям конкретной должности данной категории; </w:t>
      </w:r>
    </w:p>
    <w:p w:rsidR="00F4350B" w:rsidRPr="00DB006A" w:rsidRDefault="00F4350B" w:rsidP="00F4350B">
      <w:pPr>
        <w:pStyle w:val="Default"/>
        <w:ind w:firstLine="708"/>
        <w:jc w:val="both"/>
        <w:rPr>
          <w:sz w:val="26"/>
          <w:szCs w:val="26"/>
        </w:rPr>
      </w:pPr>
      <w:r w:rsidRPr="00DB006A">
        <w:rPr>
          <w:sz w:val="26"/>
          <w:szCs w:val="26"/>
        </w:rPr>
        <w:t xml:space="preserve">3) не менее двух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 </w:t>
      </w:r>
    </w:p>
    <w:p w:rsidR="00F4350B" w:rsidRPr="00DB006A" w:rsidRDefault="00F4350B" w:rsidP="00F4350B">
      <w:pPr>
        <w:pStyle w:val="Default"/>
        <w:ind w:firstLine="708"/>
        <w:jc w:val="both"/>
        <w:rPr>
          <w:sz w:val="26"/>
          <w:szCs w:val="26"/>
        </w:rPr>
      </w:pPr>
      <w:r w:rsidRPr="00DB006A">
        <w:rPr>
          <w:sz w:val="26"/>
          <w:szCs w:val="26"/>
        </w:rPr>
        <w:t xml:space="preserve">4) не менее одного года стажа работы в должности судьи, за исключением судей, прекративших свои полномочия по отрицательным мотивам; </w:t>
      </w:r>
    </w:p>
    <w:p w:rsidR="005F0FC0" w:rsidRPr="008E04AC" w:rsidRDefault="00F4350B" w:rsidP="005F0FC0">
      <w:pPr>
        <w:pStyle w:val="Default"/>
        <w:ind w:firstLine="708"/>
        <w:jc w:val="both"/>
        <w:rPr>
          <w:sz w:val="26"/>
          <w:szCs w:val="26"/>
        </w:rPr>
      </w:pPr>
      <w:r w:rsidRPr="00DB006A">
        <w:rPr>
          <w:sz w:val="26"/>
          <w:szCs w:val="26"/>
        </w:rPr>
        <w:t xml:space="preserve">5)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на руководящих должностях не ниже тактического уровня органа военного управления Вооруженных Сил, </w:t>
      </w:r>
      <w:r w:rsidR="005F0FC0" w:rsidRPr="008E04AC">
        <w:rPr>
          <w:sz w:val="26"/>
          <w:szCs w:val="26"/>
        </w:rPr>
        <w:t xml:space="preserve">местных органов военного управления или военных учебных заведений; </w:t>
      </w:r>
    </w:p>
    <w:p w:rsidR="00F4350B" w:rsidRPr="00DB006A" w:rsidRDefault="00F4350B" w:rsidP="00F4350B">
      <w:pPr>
        <w:pStyle w:val="Default"/>
        <w:ind w:firstLine="708"/>
        <w:jc w:val="both"/>
        <w:rPr>
          <w:sz w:val="26"/>
          <w:szCs w:val="26"/>
        </w:rPr>
      </w:pPr>
      <w:r w:rsidRPr="00DB006A">
        <w:rPr>
          <w:sz w:val="26"/>
          <w:szCs w:val="26"/>
        </w:rPr>
        <w:t xml:space="preserve">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w:t>
      </w:r>
    </w:p>
    <w:p w:rsidR="00F4350B" w:rsidRPr="00DB006A" w:rsidRDefault="00F4350B" w:rsidP="00F4350B">
      <w:pPr>
        <w:pStyle w:val="Default"/>
        <w:ind w:firstLine="708"/>
        <w:jc w:val="both"/>
        <w:rPr>
          <w:sz w:val="26"/>
          <w:szCs w:val="26"/>
        </w:rPr>
      </w:pPr>
      <w:r w:rsidRPr="00DB006A">
        <w:rPr>
          <w:sz w:val="26"/>
          <w:szCs w:val="26"/>
        </w:rPr>
        <w:t xml:space="preserve">7) наличие ученой степени. </w:t>
      </w:r>
    </w:p>
    <w:p w:rsidR="00F4350B" w:rsidRDefault="00F4350B" w:rsidP="00F4350B">
      <w:pPr>
        <w:pStyle w:val="a4"/>
        <w:ind w:firstLine="708"/>
        <w:jc w:val="both"/>
        <w:rPr>
          <w:rFonts w:ascii="Times New Roman" w:eastAsia="Times New Roman" w:hAnsi="Times New Roman" w:cs="Times New Roman"/>
          <w:b/>
          <w:sz w:val="26"/>
          <w:szCs w:val="26"/>
          <w:lang w:val="kk-KZ"/>
        </w:rPr>
      </w:pPr>
    </w:p>
    <w:p w:rsidR="00F4350B" w:rsidRPr="00FA25D7" w:rsidRDefault="00332381" w:rsidP="00F4350B">
      <w:pPr>
        <w:pStyle w:val="a4"/>
        <w:ind w:firstLine="708"/>
        <w:jc w:val="both"/>
        <w:rPr>
          <w:rFonts w:ascii="Times New Roman" w:eastAsia="Times New Roman" w:hAnsi="Times New Roman" w:cs="Times New Roman"/>
          <w:b/>
          <w:sz w:val="26"/>
          <w:szCs w:val="26"/>
          <w:lang w:val="kk-KZ"/>
        </w:rPr>
      </w:pPr>
      <w:r>
        <w:rPr>
          <w:rFonts w:ascii="Times New Roman" w:eastAsia="Times New Roman" w:hAnsi="Times New Roman" w:cs="Times New Roman"/>
          <w:b/>
          <w:sz w:val="26"/>
          <w:szCs w:val="26"/>
          <w:lang w:val="kk-KZ"/>
        </w:rPr>
        <w:t>4</w:t>
      </w:r>
      <w:r w:rsidR="00F4350B" w:rsidRPr="00FA25D7">
        <w:rPr>
          <w:rFonts w:ascii="Times New Roman" w:eastAsia="Times New Roman" w:hAnsi="Times New Roman" w:cs="Times New Roman"/>
          <w:b/>
          <w:sz w:val="26"/>
          <w:szCs w:val="26"/>
        </w:rPr>
        <w:t>.</w:t>
      </w:r>
      <w:r w:rsidR="00F4350B">
        <w:rPr>
          <w:rFonts w:ascii="Times New Roman" w:eastAsia="Times New Roman" w:hAnsi="Times New Roman" w:cs="Times New Roman"/>
          <w:b/>
          <w:sz w:val="26"/>
          <w:szCs w:val="26"/>
        </w:rPr>
        <w:t xml:space="preserve"> </w:t>
      </w:r>
      <w:r w:rsidR="00F4350B" w:rsidRPr="00FA25D7">
        <w:rPr>
          <w:rFonts w:ascii="Times New Roman" w:eastAsia="Times New Roman" w:hAnsi="Times New Roman" w:cs="Times New Roman"/>
          <w:b/>
          <w:sz w:val="26"/>
          <w:szCs w:val="26"/>
          <w:lang w:val="kk-KZ"/>
        </w:rPr>
        <w:t xml:space="preserve">Руководитель </w:t>
      </w:r>
      <w:r w:rsidR="00F4350B">
        <w:rPr>
          <w:rFonts w:ascii="Times New Roman" w:eastAsia="Times New Roman" w:hAnsi="Times New Roman" w:cs="Times New Roman"/>
          <w:b/>
          <w:sz w:val="26"/>
          <w:szCs w:val="26"/>
          <w:lang w:val="kk-KZ"/>
        </w:rPr>
        <w:t xml:space="preserve">Таможенного поста «Кокшетау-ЦТО» </w:t>
      </w:r>
      <w:r w:rsidR="00F4350B" w:rsidRPr="00FA25D7">
        <w:rPr>
          <w:rFonts w:ascii="Times New Roman" w:hAnsi="Times New Roman" w:cs="Times New Roman"/>
          <w:b/>
          <w:sz w:val="26"/>
          <w:szCs w:val="26"/>
        </w:rPr>
        <w:t>ДГД по Акмолинской области</w:t>
      </w:r>
      <w:r w:rsidR="00F4350B" w:rsidRPr="00FA25D7">
        <w:rPr>
          <w:rFonts w:ascii="Times New Roman" w:eastAsia="Times New Roman" w:hAnsi="Times New Roman" w:cs="Times New Roman"/>
          <w:b/>
          <w:sz w:val="26"/>
          <w:szCs w:val="26"/>
          <w:lang w:val="kk-KZ"/>
        </w:rPr>
        <w:t>, категория «С-О-</w:t>
      </w:r>
      <w:r w:rsidR="00F4350B">
        <w:rPr>
          <w:rFonts w:ascii="Times New Roman" w:eastAsia="Times New Roman" w:hAnsi="Times New Roman" w:cs="Times New Roman"/>
          <w:b/>
          <w:sz w:val="26"/>
          <w:szCs w:val="26"/>
          <w:lang w:val="kk-KZ"/>
        </w:rPr>
        <w:t>3</w:t>
      </w:r>
      <w:r w:rsidR="00F4350B" w:rsidRPr="00FA25D7">
        <w:rPr>
          <w:rFonts w:ascii="Times New Roman" w:eastAsia="Times New Roman" w:hAnsi="Times New Roman" w:cs="Times New Roman"/>
          <w:b/>
          <w:sz w:val="26"/>
          <w:szCs w:val="26"/>
          <w:lang w:val="kk-KZ"/>
        </w:rPr>
        <w:t>»</w:t>
      </w:r>
      <w:r w:rsidR="00F4350B" w:rsidRPr="00FA25D7">
        <w:rPr>
          <w:rFonts w:ascii="Times New Roman" w:eastAsia="BatangChe" w:hAnsi="Times New Roman" w:cs="Times New Roman"/>
          <w:b/>
          <w:sz w:val="26"/>
          <w:szCs w:val="26"/>
          <w:lang w:val="kk-KZ"/>
        </w:rPr>
        <w:t>, 1 единица.</w:t>
      </w:r>
    </w:p>
    <w:p w:rsidR="00F4350B" w:rsidRPr="00FA25D7" w:rsidRDefault="00F4350B" w:rsidP="00F4350B">
      <w:pPr>
        <w:pStyle w:val="a4"/>
        <w:jc w:val="both"/>
        <w:rPr>
          <w:rFonts w:ascii="Times New Roman" w:eastAsia="Times New Roman" w:hAnsi="Times New Roman" w:cs="Times New Roman"/>
          <w:sz w:val="26"/>
          <w:szCs w:val="26"/>
        </w:rPr>
      </w:pPr>
      <w:r w:rsidRPr="00FA25D7">
        <w:rPr>
          <w:rFonts w:ascii="Times New Roman" w:eastAsia="Times New Roman" w:hAnsi="Times New Roman" w:cs="Times New Roman"/>
          <w:bCs/>
          <w:sz w:val="26"/>
          <w:szCs w:val="26"/>
        </w:rPr>
        <w:t xml:space="preserve">Должностной оклад в зависимости от выслуги лет от </w:t>
      </w:r>
      <w:r w:rsidR="0011147B">
        <w:rPr>
          <w:rFonts w:ascii="Times New Roman" w:eastAsia="Times New Roman" w:hAnsi="Times New Roman" w:cs="Times New Roman"/>
          <w:bCs/>
          <w:sz w:val="26"/>
          <w:szCs w:val="26"/>
          <w:lang w:val="kk-KZ"/>
        </w:rPr>
        <w:t>152</w:t>
      </w:r>
      <w:r w:rsidR="0011147B">
        <w:rPr>
          <w:rFonts w:ascii="Times New Roman" w:eastAsia="Times New Roman" w:hAnsi="Times New Roman" w:cs="Times New Roman"/>
          <w:bCs/>
          <w:color w:val="FF0000"/>
          <w:sz w:val="26"/>
          <w:szCs w:val="26"/>
          <w:lang w:val="kk-KZ"/>
        </w:rPr>
        <w:t> </w:t>
      </w:r>
      <w:r w:rsidR="0011147B" w:rsidRPr="0011147B">
        <w:rPr>
          <w:rFonts w:ascii="Times New Roman" w:eastAsia="Times New Roman" w:hAnsi="Times New Roman" w:cs="Times New Roman"/>
          <w:bCs/>
          <w:sz w:val="26"/>
          <w:szCs w:val="26"/>
          <w:lang w:val="kk-KZ"/>
        </w:rPr>
        <w:t xml:space="preserve">371 </w:t>
      </w:r>
      <w:r w:rsidRPr="0011147B">
        <w:rPr>
          <w:rFonts w:ascii="Times New Roman" w:eastAsia="Times New Roman" w:hAnsi="Times New Roman" w:cs="Times New Roman"/>
          <w:sz w:val="26"/>
          <w:szCs w:val="26"/>
        </w:rPr>
        <w:t xml:space="preserve">тенге до </w:t>
      </w:r>
      <w:r w:rsidR="0011147B" w:rsidRPr="0011147B">
        <w:rPr>
          <w:rFonts w:ascii="Times New Roman" w:eastAsia="Times New Roman" w:hAnsi="Times New Roman" w:cs="Times New Roman"/>
          <w:sz w:val="26"/>
          <w:szCs w:val="26"/>
          <w:lang w:val="kk-KZ"/>
        </w:rPr>
        <w:t>205 639</w:t>
      </w:r>
      <w:r w:rsidRPr="00FA25D7">
        <w:rPr>
          <w:rFonts w:ascii="Times New Roman" w:eastAsia="Times New Roman" w:hAnsi="Times New Roman" w:cs="Times New Roman"/>
          <w:sz w:val="26"/>
          <w:szCs w:val="26"/>
          <w:lang w:val="kk-KZ"/>
        </w:rPr>
        <w:t xml:space="preserve"> </w:t>
      </w:r>
      <w:r w:rsidRPr="00FA25D7">
        <w:rPr>
          <w:rFonts w:ascii="Times New Roman" w:eastAsia="Times New Roman" w:hAnsi="Times New Roman" w:cs="Times New Roman"/>
          <w:sz w:val="26"/>
          <w:szCs w:val="26"/>
        </w:rPr>
        <w:t>тенге.</w:t>
      </w:r>
    </w:p>
    <w:p w:rsidR="0086040F" w:rsidRPr="0086040F" w:rsidRDefault="00F4350B" w:rsidP="00F4350B">
      <w:pPr>
        <w:shd w:val="clear" w:color="auto" w:fill="FFFFFF"/>
        <w:spacing w:after="0" w:line="240" w:lineRule="auto"/>
        <w:jc w:val="both"/>
        <w:rPr>
          <w:rFonts w:ascii="Times New Roman" w:hAnsi="Times New Roman" w:cs="Times New Roman"/>
          <w:sz w:val="26"/>
          <w:szCs w:val="26"/>
          <w:lang w:val="kk-KZ"/>
        </w:rPr>
      </w:pPr>
      <w:r>
        <w:rPr>
          <w:rFonts w:ascii="Times New Roman" w:eastAsia="Times New Roman" w:hAnsi="Times New Roman" w:cs="Times New Roman"/>
          <w:b/>
          <w:bCs/>
          <w:sz w:val="28"/>
          <w:szCs w:val="28"/>
          <w:lang w:val="kk-KZ"/>
        </w:rPr>
        <w:t xml:space="preserve">        </w:t>
      </w:r>
      <w:r w:rsidRPr="003C72D0">
        <w:rPr>
          <w:rFonts w:ascii="Times New Roman" w:eastAsia="Times New Roman" w:hAnsi="Times New Roman" w:cs="Times New Roman"/>
          <w:b/>
          <w:bCs/>
          <w:sz w:val="26"/>
          <w:szCs w:val="26"/>
        </w:rPr>
        <w:t>Основные  функциональные  обязанности:</w:t>
      </w:r>
      <w:r>
        <w:rPr>
          <w:rFonts w:ascii="Times New Roman" w:eastAsia="Times New Roman" w:hAnsi="Times New Roman" w:cs="Times New Roman"/>
          <w:b/>
          <w:bCs/>
          <w:color w:val="FF0000"/>
          <w:sz w:val="28"/>
          <w:szCs w:val="28"/>
          <w:lang w:val="kk-KZ"/>
        </w:rPr>
        <w:t xml:space="preserve"> </w:t>
      </w:r>
      <w:r w:rsidR="0086040F" w:rsidRPr="0086040F">
        <w:rPr>
          <w:rFonts w:ascii="Times New Roman" w:eastAsia="Times New Roman" w:hAnsi="Times New Roman" w:cs="Times New Roman"/>
          <w:sz w:val="26"/>
          <w:szCs w:val="26"/>
          <w:lang w:eastAsia="ko-KR"/>
        </w:rPr>
        <w:t>Общее руководство работой и организация работы деятельности таможенного поста</w:t>
      </w:r>
      <w:r w:rsidR="0086040F" w:rsidRPr="0086040F">
        <w:rPr>
          <w:rFonts w:ascii="Times New Roman" w:eastAsia="Times New Roman" w:hAnsi="Times New Roman" w:cs="Times New Roman"/>
          <w:sz w:val="26"/>
          <w:szCs w:val="26"/>
          <w:lang w:val="kk-KZ" w:eastAsia="ko-KR"/>
        </w:rPr>
        <w:t>;</w:t>
      </w:r>
      <w:r w:rsidR="0086040F">
        <w:rPr>
          <w:rFonts w:ascii="Times New Roman" w:hAnsi="Times New Roman" w:cs="Times New Roman"/>
          <w:sz w:val="26"/>
          <w:szCs w:val="26"/>
          <w:lang w:val="kk-KZ" w:eastAsia="ko-KR"/>
        </w:rPr>
        <w:t xml:space="preserve"> </w:t>
      </w:r>
      <w:r w:rsidR="0086040F" w:rsidRPr="0086040F">
        <w:rPr>
          <w:rFonts w:ascii="Times New Roman" w:eastAsia="Times New Roman" w:hAnsi="Times New Roman" w:cs="Times New Roman"/>
          <w:sz w:val="26"/>
          <w:szCs w:val="26"/>
        </w:rPr>
        <w:t>организация  работы работников  таможенного поста</w:t>
      </w:r>
      <w:r w:rsidR="0086040F" w:rsidRPr="0086040F">
        <w:rPr>
          <w:rFonts w:ascii="Times New Roman" w:eastAsia="Times New Roman" w:hAnsi="Times New Roman" w:cs="Times New Roman"/>
          <w:sz w:val="26"/>
          <w:szCs w:val="26"/>
          <w:lang w:val="kk-KZ"/>
        </w:rPr>
        <w:t xml:space="preserve">; </w:t>
      </w:r>
      <w:r w:rsidR="0086040F" w:rsidRPr="0086040F">
        <w:rPr>
          <w:rFonts w:ascii="Times New Roman" w:eastAsia="Times New Roman" w:hAnsi="Times New Roman" w:cs="Times New Roman"/>
          <w:sz w:val="26"/>
          <w:szCs w:val="26"/>
        </w:rPr>
        <w:t xml:space="preserve"> распределение обязанностей между ними</w:t>
      </w:r>
      <w:r w:rsidR="0086040F" w:rsidRPr="0086040F">
        <w:rPr>
          <w:rFonts w:ascii="Times New Roman" w:eastAsia="Times New Roman" w:hAnsi="Times New Roman" w:cs="Times New Roman"/>
          <w:sz w:val="26"/>
          <w:szCs w:val="26"/>
          <w:lang w:val="kk-KZ"/>
        </w:rPr>
        <w:t>;</w:t>
      </w:r>
      <w:r w:rsidR="0086040F" w:rsidRPr="0086040F">
        <w:rPr>
          <w:rFonts w:ascii="Times New Roman" w:eastAsia="Times New Roman" w:hAnsi="Times New Roman" w:cs="Times New Roman"/>
          <w:sz w:val="26"/>
          <w:szCs w:val="26"/>
        </w:rPr>
        <w:t xml:space="preserve"> организация и  контроль за исполнением должностными лицами  своих </w:t>
      </w:r>
      <w:r w:rsidR="0086040F" w:rsidRPr="0086040F">
        <w:rPr>
          <w:rFonts w:ascii="Times New Roman" w:eastAsia="Times New Roman" w:hAnsi="Times New Roman" w:cs="Times New Roman"/>
          <w:sz w:val="26"/>
          <w:szCs w:val="26"/>
        </w:rPr>
        <w:lastRenderedPageBreak/>
        <w:t>функциональных обязанностей</w:t>
      </w:r>
      <w:r w:rsidR="0086040F" w:rsidRPr="0086040F">
        <w:rPr>
          <w:rFonts w:ascii="Times New Roman" w:eastAsia="Times New Roman" w:hAnsi="Times New Roman" w:cs="Times New Roman"/>
          <w:sz w:val="26"/>
          <w:szCs w:val="26"/>
          <w:lang w:eastAsia="ko-KR"/>
        </w:rPr>
        <w:t>; о</w:t>
      </w:r>
      <w:r w:rsidR="0086040F" w:rsidRPr="0086040F">
        <w:rPr>
          <w:rFonts w:ascii="Times New Roman" w:eastAsia="Times New Roman" w:hAnsi="Times New Roman" w:cs="Times New Roman"/>
          <w:sz w:val="26"/>
          <w:szCs w:val="26"/>
          <w:lang w:eastAsia="kk-KZ"/>
        </w:rPr>
        <w:t>существление контроля за производством таможенной очистки товаров, перемещаемых через таможенную границу таможенного союза и Республики Казахстан юридическими и физическими лицами совершение таможенных операций, связанных с таможенной очисткой и декларированием товаров;</w:t>
      </w:r>
      <w:r w:rsidR="0086040F">
        <w:rPr>
          <w:rFonts w:ascii="Times New Roman" w:hAnsi="Times New Roman" w:cs="Times New Roman"/>
          <w:sz w:val="26"/>
          <w:szCs w:val="26"/>
          <w:lang w:val="kk-KZ" w:eastAsia="kk-KZ"/>
        </w:rPr>
        <w:t xml:space="preserve"> </w:t>
      </w:r>
      <w:r w:rsidR="0086040F" w:rsidRPr="0086040F">
        <w:rPr>
          <w:rFonts w:ascii="Times New Roman" w:eastAsia="Times New Roman" w:hAnsi="Times New Roman" w:cs="Times New Roman"/>
          <w:sz w:val="26"/>
          <w:szCs w:val="26"/>
          <w:lang w:eastAsia="kk-KZ"/>
        </w:rPr>
        <w:t xml:space="preserve">принятие мер по защите прав на объекты интеллектуальной собственности; осуществление контроля за правильностью определения таможенной стоимости, классификации товаров в соответствии с ЕТН ВЭД ТС, определения страны происхождения товаров; </w:t>
      </w:r>
      <w:r w:rsidR="0086040F" w:rsidRPr="0086040F">
        <w:rPr>
          <w:rFonts w:ascii="Times New Roman" w:eastAsia="Times New Roman" w:hAnsi="Times New Roman" w:cs="Times New Roman"/>
          <w:sz w:val="26"/>
          <w:szCs w:val="26"/>
          <w:lang w:eastAsia="ko-KR"/>
        </w:rPr>
        <w:t>разработка  перспективных и текущих планов работ</w:t>
      </w:r>
      <w:r w:rsidR="0086040F" w:rsidRPr="0086040F">
        <w:rPr>
          <w:rFonts w:ascii="Times New Roman" w:eastAsia="Times New Roman" w:hAnsi="Times New Roman" w:cs="Times New Roman"/>
          <w:sz w:val="26"/>
          <w:szCs w:val="26"/>
          <w:lang w:val="kk-KZ" w:eastAsia="ko-KR"/>
        </w:rPr>
        <w:t>.</w:t>
      </w:r>
      <w:r w:rsidR="0086040F" w:rsidRPr="0086040F">
        <w:rPr>
          <w:rFonts w:ascii="Times New Roman" w:eastAsia="Times New Roman" w:hAnsi="Times New Roman" w:cs="Times New Roman"/>
          <w:sz w:val="26"/>
          <w:szCs w:val="26"/>
          <w:lang w:eastAsia="ko-KR"/>
        </w:rPr>
        <w:t xml:space="preserve">  </w:t>
      </w:r>
      <w:r w:rsidR="0086040F" w:rsidRPr="0086040F">
        <w:rPr>
          <w:rFonts w:ascii="Times New Roman" w:eastAsia="Times New Roman" w:hAnsi="Times New Roman" w:cs="Times New Roman"/>
          <w:sz w:val="26"/>
          <w:szCs w:val="26"/>
          <w:lang w:val="kk-KZ"/>
        </w:rPr>
        <w:t>К</w:t>
      </w:r>
      <w:r w:rsidR="0086040F" w:rsidRPr="0086040F">
        <w:rPr>
          <w:rFonts w:ascii="Times New Roman" w:eastAsia="Times New Roman" w:hAnsi="Times New Roman" w:cs="Times New Roman"/>
          <w:sz w:val="26"/>
          <w:szCs w:val="26"/>
        </w:rPr>
        <w:t>онтроль</w:t>
      </w:r>
      <w:r w:rsidR="0086040F" w:rsidRPr="0086040F">
        <w:rPr>
          <w:rFonts w:ascii="Times New Roman" w:eastAsia="Times New Roman" w:hAnsi="Times New Roman" w:cs="Times New Roman"/>
          <w:sz w:val="26"/>
          <w:szCs w:val="26"/>
          <w:lang w:val="kk-KZ"/>
        </w:rPr>
        <w:t xml:space="preserve"> за сохранностью</w:t>
      </w:r>
      <w:r w:rsidR="0086040F" w:rsidRPr="0086040F">
        <w:rPr>
          <w:rFonts w:ascii="Times New Roman" w:eastAsia="Times New Roman" w:hAnsi="Times New Roman" w:cs="Times New Roman"/>
          <w:sz w:val="26"/>
          <w:szCs w:val="26"/>
        </w:rPr>
        <w:t xml:space="preserve"> </w:t>
      </w:r>
      <w:r w:rsidR="0086040F" w:rsidRPr="0086040F">
        <w:rPr>
          <w:rFonts w:ascii="Times New Roman" w:eastAsia="Times New Roman" w:hAnsi="Times New Roman" w:cs="Times New Roman"/>
          <w:sz w:val="26"/>
          <w:szCs w:val="26"/>
          <w:lang w:val="kk-KZ"/>
        </w:rPr>
        <w:t xml:space="preserve"> информаций в </w:t>
      </w:r>
      <w:r w:rsidR="0086040F" w:rsidRPr="0086040F">
        <w:rPr>
          <w:rFonts w:ascii="Times New Roman" w:eastAsia="Times New Roman" w:hAnsi="Times New Roman" w:cs="Times New Roman"/>
          <w:sz w:val="26"/>
          <w:szCs w:val="26"/>
        </w:rPr>
        <w:t>баз</w:t>
      </w:r>
      <w:r w:rsidR="0086040F" w:rsidRPr="0086040F">
        <w:rPr>
          <w:rFonts w:ascii="Times New Roman" w:eastAsia="Times New Roman" w:hAnsi="Times New Roman" w:cs="Times New Roman"/>
          <w:sz w:val="26"/>
          <w:szCs w:val="26"/>
          <w:lang w:val="kk-KZ"/>
        </w:rPr>
        <w:t>ах</w:t>
      </w:r>
      <w:r w:rsidR="0086040F" w:rsidRPr="0086040F">
        <w:rPr>
          <w:rFonts w:ascii="Times New Roman" w:eastAsia="Times New Roman" w:hAnsi="Times New Roman" w:cs="Times New Roman"/>
          <w:sz w:val="26"/>
          <w:szCs w:val="26"/>
        </w:rPr>
        <w:t xml:space="preserve"> данных</w:t>
      </w:r>
      <w:r w:rsidR="0086040F" w:rsidRPr="0086040F">
        <w:rPr>
          <w:rFonts w:ascii="Times New Roman" w:eastAsia="Times New Roman" w:hAnsi="Times New Roman" w:cs="Times New Roman"/>
          <w:sz w:val="26"/>
          <w:szCs w:val="26"/>
          <w:lang w:val="kk-KZ"/>
        </w:rPr>
        <w:t xml:space="preserve">  </w:t>
      </w:r>
      <w:r w:rsidR="0086040F" w:rsidRPr="0086040F">
        <w:rPr>
          <w:rFonts w:ascii="Times New Roman" w:eastAsia="Times New Roman" w:hAnsi="Times New Roman" w:cs="Times New Roman"/>
          <w:sz w:val="26"/>
          <w:szCs w:val="26"/>
        </w:rPr>
        <w:t>информационн</w:t>
      </w:r>
      <w:r w:rsidR="0086040F" w:rsidRPr="0086040F">
        <w:rPr>
          <w:rFonts w:ascii="Times New Roman" w:eastAsia="Times New Roman" w:hAnsi="Times New Roman" w:cs="Times New Roman"/>
          <w:sz w:val="26"/>
          <w:szCs w:val="26"/>
          <w:lang w:val="kk-KZ"/>
        </w:rPr>
        <w:t>ых  систем.</w:t>
      </w:r>
    </w:p>
    <w:p w:rsidR="0086040F" w:rsidRPr="0086040F" w:rsidRDefault="00F4350B" w:rsidP="0086040F">
      <w:pPr>
        <w:tabs>
          <w:tab w:val="left" w:pos="3960"/>
        </w:tabs>
        <w:spacing w:after="0" w:line="240" w:lineRule="auto"/>
        <w:ind w:right="-81"/>
        <w:jc w:val="both"/>
        <w:rPr>
          <w:rFonts w:ascii="Times New Roman" w:eastAsia="Times New Roman" w:hAnsi="Times New Roman" w:cs="Times New Roman"/>
          <w:sz w:val="26"/>
          <w:szCs w:val="26"/>
          <w:lang w:val="kk-KZ"/>
        </w:rPr>
      </w:pPr>
      <w:r w:rsidRPr="00FB3C10">
        <w:rPr>
          <w:rFonts w:ascii="Times New Roman" w:eastAsia="Times New Roman" w:hAnsi="Times New Roman" w:cs="Times New Roman"/>
          <w:b/>
          <w:bCs/>
          <w:sz w:val="26"/>
          <w:szCs w:val="26"/>
          <w:lang w:val="kk-KZ"/>
        </w:rPr>
        <w:t xml:space="preserve">          </w:t>
      </w:r>
      <w:r w:rsidRPr="00FB3C10">
        <w:rPr>
          <w:rFonts w:ascii="Times New Roman" w:eastAsia="Times New Roman" w:hAnsi="Times New Roman" w:cs="Times New Roman"/>
          <w:b/>
          <w:bCs/>
          <w:sz w:val="26"/>
          <w:szCs w:val="26"/>
        </w:rPr>
        <w:t>Требования  к  участникам  конкурса:</w:t>
      </w:r>
      <w:r w:rsidRPr="00FB3C10">
        <w:rPr>
          <w:rFonts w:ascii="Times New Roman" w:eastAsia="Times New Roman" w:hAnsi="Times New Roman" w:cs="Times New Roman"/>
          <w:sz w:val="26"/>
          <w:szCs w:val="26"/>
        </w:rPr>
        <w:t xml:space="preserve">  </w:t>
      </w:r>
      <w:r w:rsidRPr="009C21B2">
        <w:rPr>
          <w:rFonts w:ascii="Times New Roman" w:hAnsi="Times New Roman" w:cs="Times New Roman"/>
          <w:sz w:val="26"/>
          <w:szCs w:val="26"/>
        </w:rPr>
        <w:t>послевузовское</w:t>
      </w:r>
      <w:r>
        <w:rPr>
          <w:sz w:val="28"/>
          <w:szCs w:val="28"/>
        </w:rPr>
        <w:t xml:space="preserve"> </w:t>
      </w:r>
      <w:r w:rsidRPr="009C21B2">
        <w:rPr>
          <w:rFonts w:ascii="Times New Roman" w:hAnsi="Times New Roman" w:cs="Times New Roman"/>
          <w:sz w:val="26"/>
          <w:szCs w:val="26"/>
        </w:rPr>
        <w:t xml:space="preserve">или </w:t>
      </w:r>
      <w:r w:rsidRPr="008F2771">
        <w:rPr>
          <w:rFonts w:ascii="Times New Roman" w:eastAsia="Times New Roman" w:hAnsi="Times New Roman" w:cs="Times New Roman"/>
          <w:sz w:val="26"/>
          <w:szCs w:val="26"/>
        </w:rPr>
        <w:t>высшее образовани</w:t>
      </w:r>
      <w:r w:rsidRPr="008F2771">
        <w:rPr>
          <w:rFonts w:ascii="Times New Roman" w:eastAsia="Times New Roman" w:hAnsi="Times New Roman" w:cs="Times New Roman"/>
          <w:sz w:val="26"/>
          <w:szCs w:val="26"/>
          <w:lang w:val="kk-KZ"/>
        </w:rPr>
        <w:t xml:space="preserve">е </w:t>
      </w:r>
      <w:r w:rsidRPr="008F2771">
        <w:rPr>
          <w:rFonts w:ascii="Times New Roman" w:hAnsi="Times New Roman" w:cs="Times New Roman"/>
          <w:sz w:val="26"/>
          <w:szCs w:val="26"/>
          <w:lang w:val="kk-KZ"/>
        </w:rPr>
        <w:t xml:space="preserve">в </w:t>
      </w:r>
      <w:r w:rsidRPr="0086040F">
        <w:rPr>
          <w:rFonts w:ascii="Times New Roman" w:hAnsi="Times New Roman" w:cs="Times New Roman"/>
          <w:sz w:val="26"/>
          <w:szCs w:val="26"/>
          <w:lang w:val="kk-KZ"/>
        </w:rPr>
        <w:t xml:space="preserve">области  </w:t>
      </w:r>
      <w:r w:rsidR="0086040F" w:rsidRPr="0086040F">
        <w:rPr>
          <w:rFonts w:ascii="Times New Roman" w:eastAsia="Times New Roman" w:hAnsi="Times New Roman" w:cs="Times New Roman"/>
          <w:sz w:val="26"/>
          <w:szCs w:val="26"/>
          <w:lang w:val="kk-KZ"/>
        </w:rPr>
        <w:t>социальных наук</w:t>
      </w:r>
      <w:r w:rsidR="0086040F" w:rsidRPr="0086040F">
        <w:rPr>
          <w:rFonts w:ascii="Times New Roman" w:eastAsia="Times New Roman" w:hAnsi="Times New Roman" w:cs="Times New Roman"/>
          <w:sz w:val="26"/>
          <w:szCs w:val="26"/>
        </w:rPr>
        <w:t xml:space="preserve">, экономики </w:t>
      </w:r>
      <w:r w:rsidR="0086040F" w:rsidRPr="0086040F">
        <w:rPr>
          <w:rFonts w:ascii="Times New Roman" w:eastAsia="Times New Roman" w:hAnsi="Times New Roman" w:cs="Times New Roman"/>
          <w:sz w:val="26"/>
          <w:szCs w:val="26"/>
          <w:lang w:val="kk-KZ"/>
        </w:rPr>
        <w:t>и бизнеса (в сфере экономики  или учета и аудита, или менеджмента, или финансов, или государственного и местного управления)  или права, или технических наук и технологий (в сфере автоматизации и управления или информационных систем, или вычислительной техники и программного обеспечения или математического и компьютерного моделирования).</w:t>
      </w:r>
    </w:p>
    <w:p w:rsidR="00F4350B" w:rsidRPr="0086040F" w:rsidRDefault="0086040F" w:rsidP="0086040F">
      <w:pPr>
        <w:tabs>
          <w:tab w:val="left" w:pos="3960"/>
        </w:tabs>
        <w:spacing w:after="0" w:line="240" w:lineRule="auto"/>
        <w:ind w:right="-79"/>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86040F">
        <w:rPr>
          <w:rFonts w:ascii="Times New Roman" w:eastAsia="Times New Roman" w:hAnsi="Times New Roman" w:cs="Times New Roman"/>
          <w:sz w:val="26"/>
          <w:szCs w:val="26"/>
          <w:lang w:val="kk-KZ"/>
        </w:rPr>
        <w:t xml:space="preserve">Высшее и (или) послевузовское образование </w:t>
      </w:r>
      <w:r w:rsidRPr="0086040F">
        <w:rPr>
          <w:rFonts w:ascii="Times New Roman" w:eastAsia="Times New Roman" w:hAnsi="Times New Roman" w:cs="Times New Roman"/>
          <w:sz w:val="26"/>
          <w:szCs w:val="26"/>
        </w:rPr>
        <w:t>соответствующее функциональным обязанностям данной должности в автономной организации образования согласно Закону «О статусе «Назарбаев Университет», «Назарбаев Интеллектуальные школы» и «Назарбаев Фонд», либо в зарубежных высших учебных заведениях по приоритетным специальностям, утверждаемым Республиканской комиссией.</w:t>
      </w:r>
    </w:p>
    <w:p w:rsidR="00F4350B" w:rsidRPr="003948D5" w:rsidRDefault="00F4350B" w:rsidP="00F4350B">
      <w:pPr>
        <w:autoSpaceDE w:val="0"/>
        <w:autoSpaceDN w:val="0"/>
        <w:adjustRightInd w:val="0"/>
        <w:spacing w:after="0" w:line="240" w:lineRule="auto"/>
        <w:ind w:firstLine="708"/>
        <w:jc w:val="both"/>
        <w:rPr>
          <w:rFonts w:ascii="Times New Roman" w:hAnsi="Times New Roman" w:cs="Times New Roman"/>
          <w:sz w:val="26"/>
          <w:szCs w:val="26"/>
        </w:rPr>
      </w:pPr>
      <w:r w:rsidRPr="00A62A3D">
        <w:rPr>
          <w:rFonts w:ascii="Times New Roman" w:eastAsia="Times New Roman" w:hAnsi="Times New Roman" w:cs="Times New Roman"/>
          <w:b/>
          <w:sz w:val="26"/>
          <w:szCs w:val="26"/>
        </w:rPr>
        <w:t>Наличие следующих компетенций</w:t>
      </w:r>
      <w:r w:rsidRPr="00A62A3D">
        <w:rPr>
          <w:rFonts w:ascii="Times New Roman" w:eastAsia="Times New Roman" w:hAnsi="Times New Roman" w:cs="Times New Roman"/>
          <w:sz w:val="26"/>
          <w:szCs w:val="26"/>
        </w:rPr>
        <w:t>:</w:t>
      </w:r>
      <w:r w:rsidRPr="00AB1DF8">
        <w:rPr>
          <w:rFonts w:ascii="Times New Roman" w:eastAsia="Times New Roman" w:hAnsi="Times New Roman" w:cs="Times New Roman"/>
          <w:color w:val="FF0000"/>
          <w:sz w:val="26"/>
          <w:szCs w:val="26"/>
        </w:rPr>
        <w:t xml:space="preserve"> </w:t>
      </w:r>
      <w:r w:rsidRPr="003948D5">
        <w:rPr>
          <w:rFonts w:ascii="Times New Roman" w:hAnsi="Times New Roman" w:cs="Times New Roman"/>
          <w:sz w:val="26"/>
          <w:szCs w:val="26"/>
        </w:rPr>
        <w:t>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F4350B" w:rsidRDefault="00F4350B" w:rsidP="00F4350B">
      <w:pPr>
        <w:autoSpaceDE w:val="0"/>
        <w:autoSpaceDN w:val="0"/>
        <w:adjustRightInd w:val="0"/>
        <w:spacing w:after="0" w:line="240" w:lineRule="auto"/>
        <w:ind w:firstLine="708"/>
        <w:jc w:val="both"/>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val="kk-KZ" w:eastAsia="en-US"/>
        </w:rPr>
        <w:t>О</w:t>
      </w:r>
      <w:r w:rsidRPr="00256B99">
        <w:rPr>
          <w:rFonts w:ascii="Times New Roman" w:eastAsiaTheme="minorHAnsi" w:hAnsi="Times New Roman" w:cs="Times New Roman"/>
          <w:b/>
          <w:sz w:val="26"/>
          <w:szCs w:val="26"/>
          <w:lang w:eastAsia="en-US"/>
        </w:rPr>
        <w:t>пыт работы должен соответствовать одному из следующих требований:</w:t>
      </w:r>
    </w:p>
    <w:p w:rsidR="00F4350B" w:rsidRPr="00DB006A" w:rsidRDefault="00F4350B" w:rsidP="00F4350B">
      <w:pPr>
        <w:pStyle w:val="Default"/>
        <w:ind w:firstLine="708"/>
        <w:jc w:val="both"/>
        <w:rPr>
          <w:sz w:val="26"/>
          <w:szCs w:val="26"/>
        </w:rPr>
      </w:pPr>
      <w:r w:rsidRPr="00DB006A">
        <w:rPr>
          <w:sz w:val="26"/>
          <w:szCs w:val="26"/>
        </w:rPr>
        <w:t xml:space="preserve">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C-O-5, C-R-2, D-4, D-O-4, Е-3, E-R-2, E-G-1, или на административных государственных должностях корпуса «А», или на политических государственных должностях, определенных Реестром; </w:t>
      </w:r>
    </w:p>
    <w:p w:rsidR="00F4350B" w:rsidRPr="00DB006A" w:rsidRDefault="00F4350B" w:rsidP="00F4350B">
      <w:pPr>
        <w:pStyle w:val="Default"/>
        <w:ind w:firstLine="708"/>
        <w:jc w:val="both"/>
        <w:rPr>
          <w:sz w:val="26"/>
          <w:szCs w:val="26"/>
        </w:rPr>
      </w:pPr>
      <w:r w:rsidRPr="00DB006A">
        <w:rPr>
          <w:sz w:val="26"/>
          <w:szCs w:val="26"/>
        </w:rPr>
        <w:t xml:space="preserve">2) не менее трех лет стажа работы в областях, соответствующих функциональным направлениям конкретной должности данной категории; </w:t>
      </w:r>
    </w:p>
    <w:p w:rsidR="00F4350B" w:rsidRPr="00DB006A" w:rsidRDefault="00F4350B" w:rsidP="00F4350B">
      <w:pPr>
        <w:pStyle w:val="Default"/>
        <w:ind w:firstLine="708"/>
        <w:jc w:val="both"/>
        <w:rPr>
          <w:sz w:val="26"/>
          <w:szCs w:val="26"/>
        </w:rPr>
      </w:pPr>
      <w:r w:rsidRPr="00DB006A">
        <w:rPr>
          <w:sz w:val="26"/>
          <w:szCs w:val="26"/>
        </w:rPr>
        <w:t xml:space="preserve">3) не менее двух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 </w:t>
      </w:r>
    </w:p>
    <w:p w:rsidR="00F4350B" w:rsidRPr="00DB006A" w:rsidRDefault="00F4350B" w:rsidP="00F4350B">
      <w:pPr>
        <w:pStyle w:val="Default"/>
        <w:ind w:firstLine="708"/>
        <w:jc w:val="both"/>
        <w:rPr>
          <w:sz w:val="26"/>
          <w:szCs w:val="26"/>
        </w:rPr>
      </w:pPr>
      <w:r w:rsidRPr="00DB006A">
        <w:rPr>
          <w:sz w:val="26"/>
          <w:szCs w:val="26"/>
        </w:rPr>
        <w:t xml:space="preserve">4) не менее одного года стажа работы в должности судьи, за исключением судей, прекративших свои полномочия по отрицательным мотивам; </w:t>
      </w:r>
    </w:p>
    <w:p w:rsidR="005F0FC0" w:rsidRPr="008E04AC" w:rsidRDefault="00F4350B" w:rsidP="005F0FC0">
      <w:pPr>
        <w:pStyle w:val="Default"/>
        <w:ind w:firstLine="708"/>
        <w:jc w:val="both"/>
        <w:rPr>
          <w:sz w:val="26"/>
          <w:szCs w:val="26"/>
        </w:rPr>
      </w:pPr>
      <w:r w:rsidRPr="00DB006A">
        <w:rPr>
          <w:sz w:val="26"/>
          <w:szCs w:val="26"/>
        </w:rPr>
        <w:t xml:space="preserve">5)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на руководящих должностях не ниже тактического уровня органа военного управления Вооруженных Сил, </w:t>
      </w:r>
      <w:r w:rsidR="005F0FC0" w:rsidRPr="008E04AC">
        <w:rPr>
          <w:sz w:val="26"/>
          <w:szCs w:val="26"/>
        </w:rPr>
        <w:t xml:space="preserve">местных органов военного управления или военных учебных заведений; </w:t>
      </w:r>
    </w:p>
    <w:p w:rsidR="00F4350B" w:rsidRPr="00DB006A" w:rsidRDefault="00F4350B" w:rsidP="00F4350B">
      <w:pPr>
        <w:pStyle w:val="Default"/>
        <w:ind w:firstLine="708"/>
        <w:jc w:val="both"/>
        <w:rPr>
          <w:sz w:val="26"/>
          <w:szCs w:val="26"/>
        </w:rPr>
      </w:pPr>
      <w:r w:rsidRPr="00DB006A">
        <w:rPr>
          <w:sz w:val="26"/>
          <w:szCs w:val="26"/>
        </w:rPr>
        <w:lastRenderedPageBreak/>
        <w:t xml:space="preserve">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w:t>
      </w:r>
    </w:p>
    <w:p w:rsidR="00F4350B" w:rsidRDefault="00F4350B" w:rsidP="00F4350B">
      <w:pPr>
        <w:pStyle w:val="Default"/>
        <w:ind w:firstLine="708"/>
        <w:jc w:val="both"/>
        <w:rPr>
          <w:sz w:val="26"/>
          <w:szCs w:val="26"/>
        </w:rPr>
      </w:pPr>
      <w:r w:rsidRPr="00DB006A">
        <w:rPr>
          <w:sz w:val="26"/>
          <w:szCs w:val="26"/>
        </w:rPr>
        <w:t xml:space="preserve">7) наличие ученой степени. </w:t>
      </w:r>
    </w:p>
    <w:p w:rsidR="0007381F" w:rsidRDefault="0007381F" w:rsidP="00F4350B">
      <w:pPr>
        <w:pStyle w:val="Default"/>
        <w:ind w:firstLine="708"/>
        <w:jc w:val="both"/>
        <w:rPr>
          <w:sz w:val="26"/>
          <w:szCs w:val="26"/>
        </w:rPr>
      </w:pPr>
    </w:p>
    <w:p w:rsidR="0007381F" w:rsidRPr="00FA25D7" w:rsidRDefault="0007381F" w:rsidP="0007381F">
      <w:pPr>
        <w:pStyle w:val="a4"/>
        <w:ind w:firstLine="708"/>
        <w:jc w:val="both"/>
        <w:rPr>
          <w:rFonts w:ascii="Times New Roman" w:eastAsia="Times New Roman" w:hAnsi="Times New Roman" w:cs="Times New Roman"/>
          <w:b/>
          <w:sz w:val="26"/>
          <w:szCs w:val="26"/>
          <w:lang w:val="kk-KZ"/>
        </w:rPr>
      </w:pPr>
      <w:r>
        <w:rPr>
          <w:rFonts w:ascii="Times New Roman" w:eastAsia="Times New Roman" w:hAnsi="Times New Roman" w:cs="Times New Roman"/>
          <w:b/>
          <w:sz w:val="26"/>
          <w:szCs w:val="26"/>
          <w:lang w:val="kk-KZ"/>
        </w:rPr>
        <w:t>5</w:t>
      </w:r>
      <w:r w:rsidRPr="00FA25D7">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r w:rsidRPr="00FA25D7">
        <w:rPr>
          <w:rFonts w:ascii="Times New Roman" w:eastAsia="Times New Roman" w:hAnsi="Times New Roman" w:cs="Times New Roman"/>
          <w:b/>
          <w:sz w:val="26"/>
          <w:szCs w:val="26"/>
          <w:lang w:val="kk-KZ"/>
        </w:rPr>
        <w:t xml:space="preserve">Руководитель </w:t>
      </w:r>
      <w:r>
        <w:rPr>
          <w:rFonts w:ascii="Times New Roman" w:eastAsia="Times New Roman" w:hAnsi="Times New Roman" w:cs="Times New Roman"/>
          <w:b/>
          <w:sz w:val="26"/>
          <w:szCs w:val="26"/>
          <w:lang w:val="kk-KZ"/>
        </w:rPr>
        <w:t xml:space="preserve">Отдела администрирования акцизов Управления администрирования </w:t>
      </w:r>
      <w:r w:rsidR="00132CF9">
        <w:rPr>
          <w:rFonts w:ascii="Times New Roman" w:eastAsia="Times New Roman" w:hAnsi="Times New Roman" w:cs="Times New Roman"/>
          <w:b/>
          <w:sz w:val="26"/>
          <w:szCs w:val="26"/>
          <w:lang w:val="kk-KZ"/>
        </w:rPr>
        <w:t xml:space="preserve">косвенных налогов </w:t>
      </w:r>
      <w:r w:rsidRPr="00FA25D7">
        <w:rPr>
          <w:rFonts w:ascii="Times New Roman" w:hAnsi="Times New Roman" w:cs="Times New Roman"/>
          <w:b/>
          <w:sz w:val="26"/>
          <w:szCs w:val="26"/>
        </w:rPr>
        <w:t>ДГД по Акмолинской области</w:t>
      </w:r>
      <w:r w:rsidRPr="00FA25D7">
        <w:rPr>
          <w:rFonts w:ascii="Times New Roman" w:eastAsia="Times New Roman" w:hAnsi="Times New Roman" w:cs="Times New Roman"/>
          <w:b/>
          <w:sz w:val="26"/>
          <w:szCs w:val="26"/>
          <w:lang w:val="kk-KZ"/>
        </w:rPr>
        <w:t>, категория «С-О-</w:t>
      </w:r>
      <w:r w:rsidR="00132CF9">
        <w:rPr>
          <w:rFonts w:ascii="Times New Roman" w:eastAsia="Times New Roman" w:hAnsi="Times New Roman" w:cs="Times New Roman"/>
          <w:b/>
          <w:sz w:val="26"/>
          <w:szCs w:val="26"/>
          <w:lang w:val="kk-KZ"/>
        </w:rPr>
        <w:t>4</w:t>
      </w:r>
      <w:r w:rsidRPr="00FA25D7">
        <w:rPr>
          <w:rFonts w:ascii="Times New Roman" w:eastAsia="Times New Roman" w:hAnsi="Times New Roman" w:cs="Times New Roman"/>
          <w:b/>
          <w:sz w:val="26"/>
          <w:szCs w:val="26"/>
          <w:lang w:val="kk-KZ"/>
        </w:rPr>
        <w:t>»</w:t>
      </w:r>
      <w:r w:rsidRPr="00FA25D7">
        <w:rPr>
          <w:rFonts w:ascii="Times New Roman" w:eastAsia="BatangChe" w:hAnsi="Times New Roman" w:cs="Times New Roman"/>
          <w:b/>
          <w:sz w:val="26"/>
          <w:szCs w:val="26"/>
          <w:lang w:val="kk-KZ"/>
        </w:rPr>
        <w:t>, 1 единица.</w:t>
      </w:r>
    </w:p>
    <w:p w:rsidR="0007381F" w:rsidRPr="00FA25D7" w:rsidRDefault="0007381F" w:rsidP="00546813">
      <w:pPr>
        <w:pStyle w:val="a4"/>
        <w:ind w:firstLine="708"/>
        <w:jc w:val="both"/>
        <w:rPr>
          <w:rFonts w:ascii="Times New Roman" w:eastAsia="Times New Roman" w:hAnsi="Times New Roman" w:cs="Times New Roman"/>
          <w:sz w:val="26"/>
          <w:szCs w:val="26"/>
        </w:rPr>
      </w:pPr>
      <w:r w:rsidRPr="00FA25D7">
        <w:rPr>
          <w:rFonts w:ascii="Times New Roman" w:eastAsia="Times New Roman" w:hAnsi="Times New Roman" w:cs="Times New Roman"/>
          <w:bCs/>
          <w:sz w:val="26"/>
          <w:szCs w:val="26"/>
        </w:rPr>
        <w:t xml:space="preserve">Должностной оклад в зависимости от выслуги лет от </w:t>
      </w:r>
      <w:r w:rsidR="00657124" w:rsidRPr="00657124">
        <w:rPr>
          <w:rFonts w:ascii="Times New Roman" w:eastAsia="Times New Roman" w:hAnsi="Times New Roman" w:cs="Times New Roman"/>
          <w:bCs/>
          <w:sz w:val="26"/>
          <w:szCs w:val="26"/>
          <w:lang w:val="kk-KZ"/>
        </w:rPr>
        <w:t>126 357</w:t>
      </w:r>
      <w:r w:rsidRPr="00657124">
        <w:rPr>
          <w:rFonts w:ascii="Times New Roman" w:eastAsia="Times New Roman" w:hAnsi="Times New Roman" w:cs="Times New Roman"/>
          <w:bCs/>
          <w:sz w:val="26"/>
          <w:szCs w:val="26"/>
          <w:lang w:val="kk-KZ"/>
        </w:rPr>
        <w:t xml:space="preserve"> </w:t>
      </w:r>
      <w:r w:rsidRPr="00657124">
        <w:rPr>
          <w:rFonts w:ascii="Times New Roman" w:eastAsia="Times New Roman" w:hAnsi="Times New Roman" w:cs="Times New Roman"/>
          <w:sz w:val="26"/>
          <w:szCs w:val="26"/>
        </w:rPr>
        <w:t xml:space="preserve">тенге до </w:t>
      </w:r>
      <w:r w:rsidR="00657124" w:rsidRPr="00657124">
        <w:rPr>
          <w:rFonts w:ascii="Times New Roman" w:eastAsia="Times New Roman" w:hAnsi="Times New Roman" w:cs="Times New Roman"/>
          <w:sz w:val="26"/>
          <w:szCs w:val="26"/>
          <w:lang w:val="kk-KZ"/>
        </w:rPr>
        <w:t>170 599</w:t>
      </w:r>
      <w:r w:rsidRPr="00FA25D7">
        <w:rPr>
          <w:rFonts w:ascii="Times New Roman" w:eastAsia="Times New Roman" w:hAnsi="Times New Roman" w:cs="Times New Roman"/>
          <w:sz w:val="26"/>
          <w:szCs w:val="26"/>
          <w:lang w:val="kk-KZ"/>
        </w:rPr>
        <w:t xml:space="preserve"> </w:t>
      </w:r>
      <w:r w:rsidRPr="00FA25D7">
        <w:rPr>
          <w:rFonts w:ascii="Times New Roman" w:eastAsia="Times New Roman" w:hAnsi="Times New Roman" w:cs="Times New Roman"/>
          <w:sz w:val="26"/>
          <w:szCs w:val="26"/>
        </w:rPr>
        <w:t>тенге.</w:t>
      </w:r>
    </w:p>
    <w:p w:rsidR="00516F82" w:rsidRPr="00516F82" w:rsidRDefault="0007381F" w:rsidP="0007381F">
      <w:pPr>
        <w:shd w:val="clear" w:color="auto" w:fill="FFFFFF"/>
        <w:spacing w:after="0" w:line="240" w:lineRule="auto"/>
        <w:jc w:val="both"/>
        <w:rPr>
          <w:rFonts w:ascii="Times New Roman" w:hAnsi="Times New Roman" w:cs="Times New Roman"/>
          <w:sz w:val="26"/>
          <w:szCs w:val="26"/>
          <w:lang w:val="kk-KZ"/>
        </w:rPr>
      </w:pPr>
      <w:r>
        <w:rPr>
          <w:rFonts w:ascii="Times New Roman" w:eastAsia="Times New Roman" w:hAnsi="Times New Roman" w:cs="Times New Roman"/>
          <w:b/>
          <w:bCs/>
          <w:sz w:val="28"/>
          <w:szCs w:val="28"/>
          <w:lang w:val="kk-KZ"/>
        </w:rPr>
        <w:t xml:space="preserve">        </w:t>
      </w:r>
      <w:r w:rsidRPr="003C72D0">
        <w:rPr>
          <w:rFonts w:ascii="Times New Roman" w:eastAsia="Times New Roman" w:hAnsi="Times New Roman" w:cs="Times New Roman"/>
          <w:b/>
          <w:bCs/>
          <w:sz w:val="26"/>
          <w:szCs w:val="26"/>
        </w:rPr>
        <w:t>Основные  функциональные  обязанности:</w:t>
      </w:r>
      <w:r>
        <w:rPr>
          <w:rFonts w:ascii="Times New Roman" w:eastAsia="Times New Roman" w:hAnsi="Times New Roman" w:cs="Times New Roman"/>
          <w:b/>
          <w:bCs/>
          <w:color w:val="FF0000"/>
          <w:sz w:val="28"/>
          <w:szCs w:val="28"/>
          <w:lang w:val="kk-KZ"/>
        </w:rPr>
        <w:t xml:space="preserve"> </w:t>
      </w:r>
      <w:r w:rsidR="00516F82" w:rsidRPr="00516F82">
        <w:rPr>
          <w:rFonts w:ascii="Times New Roman" w:eastAsia="Times New Roman" w:hAnsi="Times New Roman" w:cs="Times New Roman"/>
          <w:sz w:val="26"/>
          <w:szCs w:val="26"/>
        </w:rPr>
        <w:t xml:space="preserve">Контроль за проведением специалистами управления работы по сбору и обработке информации в сфере производства и оборота подакцизной продукции, осуществление контроля за лицензиатами. Контроль за проведением и проведение рейдовых проверок по вопросам реализации подакцизной продукции. Контроль за своевременным и качественным оказанием государственных услуг по выдаче лицензий, акцизных и учетно-контрольных марок, присвоением ПИН-кодов. Проведение разъяснительной работы по вопросам налогообложения производства и оборота подакцизной продукции. Организация работы по исполнению поставленных задач специалистами </w:t>
      </w:r>
      <w:r w:rsidR="00516F82" w:rsidRPr="00516F82">
        <w:rPr>
          <w:rFonts w:ascii="Times New Roman" w:eastAsia="Times New Roman" w:hAnsi="Times New Roman" w:cs="Times New Roman"/>
          <w:sz w:val="26"/>
          <w:szCs w:val="26"/>
          <w:lang w:val="kk-KZ"/>
        </w:rPr>
        <w:t>отдела</w:t>
      </w:r>
      <w:r w:rsidR="00516F82" w:rsidRPr="00516F82">
        <w:rPr>
          <w:rFonts w:ascii="Times New Roman" w:eastAsia="Times New Roman" w:hAnsi="Times New Roman" w:cs="Times New Roman"/>
          <w:sz w:val="26"/>
          <w:szCs w:val="26"/>
        </w:rPr>
        <w:t>.</w:t>
      </w:r>
      <w:r w:rsidR="00516F82" w:rsidRPr="00516F82">
        <w:rPr>
          <w:rFonts w:ascii="Times New Roman" w:eastAsia="Times New Roman" w:hAnsi="Times New Roman" w:cs="Times New Roman"/>
          <w:sz w:val="26"/>
          <w:szCs w:val="26"/>
          <w:lang w:val="kk-KZ"/>
        </w:rPr>
        <w:t xml:space="preserve"> К</w:t>
      </w:r>
      <w:r w:rsidR="00516F82" w:rsidRPr="00516F82">
        <w:rPr>
          <w:rFonts w:ascii="Times New Roman" w:eastAsia="Times New Roman" w:hAnsi="Times New Roman" w:cs="Times New Roman"/>
          <w:sz w:val="26"/>
          <w:szCs w:val="26"/>
        </w:rPr>
        <w:t>онтроль</w:t>
      </w:r>
      <w:r w:rsidR="00516F82" w:rsidRPr="00516F82">
        <w:rPr>
          <w:rFonts w:ascii="Times New Roman" w:eastAsia="Times New Roman" w:hAnsi="Times New Roman" w:cs="Times New Roman"/>
          <w:sz w:val="26"/>
          <w:szCs w:val="26"/>
          <w:lang w:val="kk-KZ"/>
        </w:rPr>
        <w:t xml:space="preserve"> за сохранностью</w:t>
      </w:r>
      <w:r w:rsidR="00516F82" w:rsidRPr="00516F82">
        <w:rPr>
          <w:rFonts w:ascii="Times New Roman" w:eastAsia="Times New Roman" w:hAnsi="Times New Roman" w:cs="Times New Roman"/>
          <w:sz w:val="26"/>
          <w:szCs w:val="26"/>
        </w:rPr>
        <w:t xml:space="preserve"> </w:t>
      </w:r>
      <w:r w:rsidR="00516F82" w:rsidRPr="00516F82">
        <w:rPr>
          <w:rFonts w:ascii="Times New Roman" w:eastAsia="Times New Roman" w:hAnsi="Times New Roman" w:cs="Times New Roman"/>
          <w:sz w:val="26"/>
          <w:szCs w:val="26"/>
          <w:lang w:val="kk-KZ"/>
        </w:rPr>
        <w:t xml:space="preserve"> информаций в </w:t>
      </w:r>
      <w:r w:rsidR="00516F82" w:rsidRPr="00516F82">
        <w:rPr>
          <w:rFonts w:ascii="Times New Roman" w:eastAsia="Times New Roman" w:hAnsi="Times New Roman" w:cs="Times New Roman"/>
          <w:sz w:val="26"/>
          <w:szCs w:val="26"/>
        </w:rPr>
        <w:t>баз</w:t>
      </w:r>
      <w:r w:rsidR="00516F82" w:rsidRPr="00516F82">
        <w:rPr>
          <w:rFonts w:ascii="Times New Roman" w:eastAsia="Times New Roman" w:hAnsi="Times New Roman" w:cs="Times New Roman"/>
          <w:sz w:val="26"/>
          <w:szCs w:val="26"/>
          <w:lang w:val="kk-KZ"/>
        </w:rPr>
        <w:t>ах</w:t>
      </w:r>
      <w:r w:rsidR="00516F82" w:rsidRPr="00516F82">
        <w:rPr>
          <w:rFonts w:ascii="Times New Roman" w:eastAsia="Times New Roman" w:hAnsi="Times New Roman" w:cs="Times New Roman"/>
          <w:sz w:val="26"/>
          <w:szCs w:val="26"/>
        </w:rPr>
        <w:t xml:space="preserve"> данных</w:t>
      </w:r>
      <w:r w:rsidR="00516F82" w:rsidRPr="00516F82">
        <w:rPr>
          <w:rFonts w:ascii="Times New Roman" w:eastAsia="Times New Roman" w:hAnsi="Times New Roman" w:cs="Times New Roman"/>
          <w:sz w:val="26"/>
          <w:szCs w:val="26"/>
          <w:lang w:val="kk-KZ"/>
        </w:rPr>
        <w:t xml:space="preserve">  </w:t>
      </w:r>
      <w:r w:rsidR="00516F82" w:rsidRPr="00516F82">
        <w:rPr>
          <w:rFonts w:ascii="Times New Roman" w:eastAsia="Times New Roman" w:hAnsi="Times New Roman" w:cs="Times New Roman"/>
          <w:sz w:val="26"/>
          <w:szCs w:val="26"/>
        </w:rPr>
        <w:t>информационн</w:t>
      </w:r>
      <w:r w:rsidR="00516F82" w:rsidRPr="00516F82">
        <w:rPr>
          <w:rFonts w:ascii="Times New Roman" w:eastAsia="Times New Roman" w:hAnsi="Times New Roman" w:cs="Times New Roman"/>
          <w:sz w:val="26"/>
          <w:szCs w:val="26"/>
          <w:lang w:val="kk-KZ"/>
        </w:rPr>
        <w:t>ых  систем.</w:t>
      </w:r>
    </w:p>
    <w:p w:rsidR="00516F82" w:rsidRDefault="0007381F" w:rsidP="0007381F">
      <w:pPr>
        <w:tabs>
          <w:tab w:val="left" w:pos="3960"/>
        </w:tabs>
        <w:spacing w:after="0" w:line="240" w:lineRule="auto"/>
        <w:ind w:right="-81"/>
        <w:jc w:val="both"/>
        <w:rPr>
          <w:sz w:val="28"/>
          <w:szCs w:val="28"/>
        </w:rPr>
      </w:pPr>
      <w:r w:rsidRPr="00FB3C10">
        <w:rPr>
          <w:rFonts w:ascii="Times New Roman" w:eastAsia="Times New Roman" w:hAnsi="Times New Roman" w:cs="Times New Roman"/>
          <w:b/>
          <w:bCs/>
          <w:sz w:val="26"/>
          <w:szCs w:val="26"/>
          <w:lang w:val="kk-KZ"/>
        </w:rPr>
        <w:t xml:space="preserve">          </w:t>
      </w:r>
      <w:r w:rsidRPr="00FB3C10">
        <w:rPr>
          <w:rFonts w:ascii="Times New Roman" w:eastAsia="Times New Roman" w:hAnsi="Times New Roman" w:cs="Times New Roman"/>
          <w:b/>
          <w:bCs/>
          <w:sz w:val="26"/>
          <w:szCs w:val="26"/>
        </w:rPr>
        <w:t>Требования  к  участникам  конкурса:</w:t>
      </w:r>
      <w:r w:rsidRPr="00FB3C10">
        <w:rPr>
          <w:rFonts w:ascii="Times New Roman" w:eastAsia="Times New Roman" w:hAnsi="Times New Roman" w:cs="Times New Roman"/>
          <w:sz w:val="26"/>
          <w:szCs w:val="26"/>
        </w:rPr>
        <w:t xml:space="preserve">  </w:t>
      </w:r>
      <w:r w:rsidRPr="009C21B2">
        <w:rPr>
          <w:rFonts w:ascii="Times New Roman" w:hAnsi="Times New Roman" w:cs="Times New Roman"/>
          <w:sz w:val="26"/>
          <w:szCs w:val="26"/>
        </w:rPr>
        <w:t>послевузовское</w:t>
      </w:r>
      <w:r>
        <w:rPr>
          <w:sz w:val="28"/>
          <w:szCs w:val="28"/>
        </w:rPr>
        <w:t xml:space="preserve"> </w:t>
      </w:r>
      <w:r w:rsidRPr="009C21B2">
        <w:rPr>
          <w:rFonts w:ascii="Times New Roman" w:hAnsi="Times New Roman" w:cs="Times New Roman"/>
          <w:sz w:val="26"/>
          <w:szCs w:val="26"/>
        </w:rPr>
        <w:t xml:space="preserve">или </w:t>
      </w:r>
      <w:r w:rsidRPr="008F2771">
        <w:rPr>
          <w:rFonts w:ascii="Times New Roman" w:eastAsia="Times New Roman" w:hAnsi="Times New Roman" w:cs="Times New Roman"/>
          <w:sz w:val="26"/>
          <w:szCs w:val="26"/>
        </w:rPr>
        <w:t>высшее образовани</w:t>
      </w:r>
      <w:r w:rsidRPr="008F2771">
        <w:rPr>
          <w:rFonts w:ascii="Times New Roman" w:eastAsia="Times New Roman" w:hAnsi="Times New Roman" w:cs="Times New Roman"/>
          <w:sz w:val="26"/>
          <w:szCs w:val="26"/>
          <w:lang w:val="kk-KZ"/>
        </w:rPr>
        <w:t xml:space="preserve">е </w:t>
      </w:r>
      <w:r w:rsidRPr="008F2771">
        <w:rPr>
          <w:rFonts w:ascii="Times New Roman" w:hAnsi="Times New Roman" w:cs="Times New Roman"/>
          <w:sz w:val="26"/>
          <w:szCs w:val="26"/>
          <w:lang w:val="kk-KZ"/>
        </w:rPr>
        <w:t xml:space="preserve">в </w:t>
      </w:r>
      <w:r w:rsidRPr="0086040F">
        <w:rPr>
          <w:rFonts w:ascii="Times New Roman" w:hAnsi="Times New Roman" w:cs="Times New Roman"/>
          <w:sz w:val="26"/>
          <w:szCs w:val="26"/>
          <w:lang w:val="kk-KZ"/>
        </w:rPr>
        <w:t xml:space="preserve">области </w:t>
      </w:r>
      <w:r w:rsidR="00516F82" w:rsidRPr="00516F82">
        <w:rPr>
          <w:rFonts w:ascii="Times New Roman" w:hAnsi="Times New Roman" w:cs="Times New Roman"/>
          <w:sz w:val="26"/>
          <w:szCs w:val="26"/>
          <w:lang w:val="kk-KZ"/>
        </w:rPr>
        <w:t>социальных наук</w:t>
      </w:r>
      <w:r w:rsidR="00516F82" w:rsidRPr="00516F82">
        <w:rPr>
          <w:rFonts w:ascii="Times New Roman" w:hAnsi="Times New Roman" w:cs="Times New Roman"/>
          <w:sz w:val="26"/>
          <w:szCs w:val="26"/>
        </w:rPr>
        <w:t xml:space="preserve">, экономики </w:t>
      </w:r>
      <w:r w:rsidR="00516F82" w:rsidRPr="00516F82">
        <w:rPr>
          <w:rFonts w:ascii="Times New Roman" w:hAnsi="Times New Roman" w:cs="Times New Roman"/>
          <w:sz w:val="26"/>
          <w:szCs w:val="26"/>
          <w:lang w:val="kk-KZ"/>
        </w:rPr>
        <w:t xml:space="preserve">и бизнеса (в сфере экономики  или учета и аудита, или менеджмента, или финансов, или государственного и местного управления)  или права, или технических наук и технологий (в сфере автоматизации и управления или информационных систем, или вычислительной техники и программного обеспечения или математического и компьютерного моделирования). Высшее и (или) послевузовское образование </w:t>
      </w:r>
      <w:r w:rsidR="00516F82" w:rsidRPr="00516F82">
        <w:rPr>
          <w:rFonts w:ascii="Times New Roman" w:hAnsi="Times New Roman" w:cs="Times New Roman"/>
          <w:sz w:val="26"/>
          <w:szCs w:val="26"/>
        </w:rPr>
        <w:t>соответствующее функциональным обязанностям данной должности в автономной организации образования согласно Закону «О статусе «Назарбаев Университет», «Назарбаев Интеллектуальные школы» и «Назарбаев Фонд», либо в зарубежных высших учебных заведениях по приоритетным специальностям, утверждаемым Республиканской комиссией.</w:t>
      </w:r>
    </w:p>
    <w:p w:rsidR="00C0118C" w:rsidRPr="00C0118C" w:rsidRDefault="00C0118C" w:rsidP="00C0118C">
      <w:pPr>
        <w:pStyle w:val="Default"/>
        <w:ind w:firstLine="708"/>
        <w:jc w:val="both"/>
        <w:rPr>
          <w:sz w:val="26"/>
          <w:szCs w:val="26"/>
        </w:rPr>
      </w:pPr>
      <w:r w:rsidRPr="00C0118C">
        <w:rPr>
          <w:b/>
          <w:sz w:val="26"/>
          <w:szCs w:val="26"/>
        </w:rPr>
        <w:t>Наличие следующих компетенций:</w:t>
      </w:r>
      <w:r w:rsidRPr="00C0118C">
        <w:rPr>
          <w:sz w:val="26"/>
          <w:szCs w:val="26"/>
        </w:rPr>
        <w:t xml:space="preserve">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w:t>
      </w:r>
    </w:p>
    <w:p w:rsidR="0007381F" w:rsidRDefault="0007381F" w:rsidP="0007381F">
      <w:pPr>
        <w:autoSpaceDE w:val="0"/>
        <w:autoSpaceDN w:val="0"/>
        <w:adjustRightInd w:val="0"/>
        <w:spacing w:after="0" w:line="240" w:lineRule="auto"/>
        <w:ind w:firstLine="708"/>
        <w:jc w:val="both"/>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val="kk-KZ" w:eastAsia="en-US"/>
        </w:rPr>
        <w:t>О</w:t>
      </w:r>
      <w:r w:rsidRPr="00256B99">
        <w:rPr>
          <w:rFonts w:ascii="Times New Roman" w:eastAsiaTheme="minorHAnsi" w:hAnsi="Times New Roman" w:cs="Times New Roman"/>
          <w:b/>
          <w:sz w:val="26"/>
          <w:szCs w:val="26"/>
          <w:lang w:eastAsia="en-US"/>
        </w:rPr>
        <w:t>пыт работы должен соответствовать одному из следующих требований:</w:t>
      </w:r>
    </w:p>
    <w:p w:rsidR="00D431D4" w:rsidRPr="00D431D4" w:rsidRDefault="00D431D4" w:rsidP="00D431D4">
      <w:pPr>
        <w:pStyle w:val="Default"/>
        <w:spacing w:after="36"/>
        <w:ind w:firstLine="708"/>
        <w:jc w:val="both"/>
        <w:rPr>
          <w:sz w:val="26"/>
          <w:szCs w:val="26"/>
        </w:rPr>
      </w:pPr>
      <w:r w:rsidRPr="00D431D4">
        <w:rPr>
          <w:sz w:val="26"/>
          <w:szCs w:val="26"/>
        </w:rPr>
        <w:t xml:space="preserve">1) не менее одного года стажа работы на государственных должностях; </w:t>
      </w:r>
    </w:p>
    <w:p w:rsidR="00D431D4" w:rsidRPr="00D431D4" w:rsidRDefault="00D431D4" w:rsidP="00D431D4">
      <w:pPr>
        <w:pStyle w:val="Default"/>
        <w:spacing w:after="36"/>
        <w:ind w:firstLine="708"/>
        <w:jc w:val="both"/>
        <w:rPr>
          <w:sz w:val="26"/>
          <w:szCs w:val="26"/>
        </w:rPr>
      </w:pPr>
      <w:r w:rsidRPr="00D431D4">
        <w:rPr>
          <w:sz w:val="26"/>
          <w:szCs w:val="26"/>
        </w:rPr>
        <w:t xml:space="preserve">2) не менее 2 лет стажа работы в областях, соответствующих функциональным направлениям конкретной должности данной категории; </w:t>
      </w:r>
    </w:p>
    <w:p w:rsidR="00D431D4" w:rsidRPr="00D431D4" w:rsidRDefault="00D431D4" w:rsidP="00D431D4">
      <w:pPr>
        <w:pStyle w:val="Default"/>
        <w:spacing w:after="36"/>
        <w:ind w:firstLine="708"/>
        <w:jc w:val="both"/>
        <w:rPr>
          <w:sz w:val="26"/>
          <w:szCs w:val="26"/>
        </w:rPr>
      </w:pPr>
      <w:r w:rsidRPr="00D431D4">
        <w:rPr>
          <w:sz w:val="26"/>
          <w:szCs w:val="26"/>
        </w:rPr>
        <w:t xml:space="preserve">3) не менее одного года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 </w:t>
      </w:r>
    </w:p>
    <w:p w:rsidR="00D431D4" w:rsidRPr="00D431D4" w:rsidRDefault="00D431D4" w:rsidP="00D431D4">
      <w:pPr>
        <w:pStyle w:val="Default"/>
        <w:spacing w:after="36"/>
        <w:ind w:firstLine="708"/>
        <w:jc w:val="both"/>
        <w:rPr>
          <w:sz w:val="26"/>
          <w:szCs w:val="26"/>
        </w:rPr>
      </w:pPr>
      <w:r w:rsidRPr="00D431D4">
        <w:rPr>
          <w:sz w:val="26"/>
          <w:szCs w:val="26"/>
        </w:rPr>
        <w:t xml:space="preserve">4) не менее шести месяцев стажа работы в должности судьи, за исключением судей, прекративших свои полномочия по отрицательным мотивам; </w:t>
      </w:r>
    </w:p>
    <w:p w:rsidR="00D431D4" w:rsidRPr="00D7004B" w:rsidRDefault="00D431D4" w:rsidP="00D7004B">
      <w:pPr>
        <w:pStyle w:val="Default"/>
        <w:spacing w:after="36"/>
        <w:ind w:firstLine="708"/>
        <w:jc w:val="both"/>
        <w:rPr>
          <w:sz w:val="26"/>
          <w:szCs w:val="26"/>
        </w:rPr>
      </w:pPr>
      <w:r w:rsidRPr="00D431D4">
        <w:rPr>
          <w:sz w:val="26"/>
          <w:szCs w:val="26"/>
        </w:rPr>
        <w:lastRenderedPageBreak/>
        <w:t xml:space="preserve">5) не менее двух лет стажа работы на государственных должностях, в том числе не менее одного года на должностях правоохранительных или специальных </w:t>
      </w:r>
      <w:r w:rsidRPr="00D7004B">
        <w:rPr>
          <w:sz w:val="26"/>
          <w:szCs w:val="26"/>
        </w:rPr>
        <w:t xml:space="preserve">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 </w:t>
      </w:r>
    </w:p>
    <w:p w:rsidR="00D7004B" w:rsidRPr="00D7004B" w:rsidRDefault="00D431D4" w:rsidP="00632C8B">
      <w:pPr>
        <w:pStyle w:val="Default"/>
        <w:ind w:firstLine="708"/>
        <w:jc w:val="both"/>
        <w:rPr>
          <w:sz w:val="26"/>
          <w:szCs w:val="26"/>
        </w:rPr>
      </w:pPr>
      <w:r w:rsidRPr="00D7004B">
        <w:rPr>
          <w:sz w:val="26"/>
          <w:szCs w:val="26"/>
        </w:rPr>
        <w:t>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w:t>
      </w:r>
      <w:r w:rsidR="00D7004B" w:rsidRPr="00D7004B">
        <w:rPr>
          <w:sz w:val="26"/>
          <w:szCs w:val="26"/>
        </w:rPr>
        <w:t xml:space="preserve">иальностям, утверждаемым Республиканской комиссией; </w:t>
      </w:r>
    </w:p>
    <w:p w:rsidR="00D7004B" w:rsidRPr="00D7004B" w:rsidRDefault="00D7004B" w:rsidP="00D7004B">
      <w:pPr>
        <w:pStyle w:val="Default"/>
        <w:spacing w:after="36"/>
        <w:ind w:firstLine="708"/>
        <w:jc w:val="both"/>
        <w:rPr>
          <w:sz w:val="26"/>
          <w:szCs w:val="26"/>
        </w:rPr>
      </w:pPr>
      <w:r w:rsidRPr="00D7004B">
        <w:rPr>
          <w:sz w:val="26"/>
          <w:szCs w:val="26"/>
        </w:rPr>
        <w:t>7) наличие ученой степени</w:t>
      </w:r>
      <w:r w:rsidR="00B13CAB">
        <w:rPr>
          <w:sz w:val="26"/>
          <w:szCs w:val="26"/>
        </w:rPr>
        <w:t>.</w:t>
      </w:r>
      <w:r w:rsidRPr="00D7004B">
        <w:rPr>
          <w:sz w:val="26"/>
          <w:szCs w:val="26"/>
        </w:rPr>
        <w:t xml:space="preserve"> </w:t>
      </w:r>
    </w:p>
    <w:p w:rsidR="00B13CAB" w:rsidRDefault="00B13CAB" w:rsidP="005B1FCE">
      <w:pPr>
        <w:shd w:val="clear" w:color="auto" w:fill="FFFFFF"/>
        <w:spacing w:after="0" w:line="240" w:lineRule="auto"/>
        <w:ind w:firstLine="709"/>
        <w:jc w:val="both"/>
        <w:textAlignment w:val="baseline"/>
        <w:rPr>
          <w:rFonts w:ascii="Times New Roman" w:eastAsia="Times New Roman" w:hAnsi="Times New Roman" w:cs="Times New Roman"/>
          <w:b/>
          <w:bCs/>
          <w:color w:val="222222"/>
          <w:sz w:val="26"/>
          <w:szCs w:val="26"/>
        </w:rPr>
      </w:pPr>
    </w:p>
    <w:p w:rsidR="00136D50" w:rsidRPr="00FA25D7" w:rsidRDefault="00136D50" w:rsidP="00136D50">
      <w:pPr>
        <w:pStyle w:val="a4"/>
        <w:ind w:firstLine="708"/>
        <w:jc w:val="both"/>
        <w:rPr>
          <w:rFonts w:ascii="Times New Roman" w:eastAsia="Times New Roman" w:hAnsi="Times New Roman" w:cs="Times New Roman"/>
          <w:b/>
          <w:sz w:val="26"/>
          <w:szCs w:val="26"/>
          <w:lang w:val="kk-KZ"/>
        </w:rPr>
      </w:pPr>
      <w:r>
        <w:rPr>
          <w:rFonts w:ascii="Times New Roman" w:eastAsia="Times New Roman" w:hAnsi="Times New Roman" w:cs="Times New Roman"/>
          <w:b/>
          <w:sz w:val="26"/>
          <w:szCs w:val="26"/>
          <w:lang w:val="kk-KZ"/>
        </w:rPr>
        <w:t>6</w:t>
      </w:r>
      <w:r w:rsidRPr="00FA25D7">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r w:rsidRPr="00FA25D7">
        <w:rPr>
          <w:rFonts w:ascii="Times New Roman" w:eastAsia="Times New Roman" w:hAnsi="Times New Roman" w:cs="Times New Roman"/>
          <w:b/>
          <w:sz w:val="26"/>
          <w:szCs w:val="26"/>
          <w:lang w:val="kk-KZ"/>
        </w:rPr>
        <w:t xml:space="preserve">Руководитель </w:t>
      </w:r>
      <w:r>
        <w:rPr>
          <w:rFonts w:ascii="Times New Roman" w:eastAsia="Times New Roman" w:hAnsi="Times New Roman" w:cs="Times New Roman"/>
          <w:b/>
          <w:sz w:val="26"/>
          <w:szCs w:val="26"/>
          <w:lang w:val="kk-KZ"/>
        </w:rPr>
        <w:t xml:space="preserve">Отдела таможенного контроля Управления таможенного контроля </w:t>
      </w:r>
      <w:r w:rsidRPr="00FA25D7">
        <w:rPr>
          <w:rFonts w:ascii="Times New Roman" w:hAnsi="Times New Roman" w:cs="Times New Roman"/>
          <w:b/>
          <w:sz w:val="26"/>
          <w:szCs w:val="26"/>
        </w:rPr>
        <w:t>ДГД по Акмолинской области</w:t>
      </w:r>
      <w:r w:rsidRPr="00FA25D7">
        <w:rPr>
          <w:rFonts w:ascii="Times New Roman" w:eastAsia="Times New Roman" w:hAnsi="Times New Roman" w:cs="Times New Roman"/>
          <w:b/>
          <w:sz w:val="26"/>
          <w:szCs w:val="26"/>
          <w:lang w:val="kk-KZ"/>
        </w:rPr>
        <w:t>, категория «С-О-</w:t>
      </w:r>
      <w:r>
        <w:rPr>
          <w:rFonts w:ascii="Times New Roman" w:eastAsia="Times New Roman" w:hAnsi="Times New Roman" w:cs="Times New Roman"/>
          <w:b/>
          <w:sz w:val="26"/>
          <w:szCs w:val="26"/>
          <w:lang w:val="kk-KZ"/>
        </w:rPr>
        <w:t>4</w:t>
      </w:r>
      <w:r w:rsidRPr="00FA25D7">
        <w:rPr>
          <w:rFonts w:ascii="Times New Roman" w:eastAsia="Times New Roman" w:hAnsi="Times New Roman" w:cs="Times New Roman"/>
          <w:b/>
          <w:sz w:val="26"/>
          <w:szCs w:val="26"/>
          <w:lang w:val="kk-KZ"/>
        </w:rPr>
        <w:t>»</w:t>
      </w:r>
      <w:r w:rsidRPr="00FA25D7">
        <w:rPr>
          <w:rFonts w:ascii="Times New Roman" w:eastAsia="BatangChe" w:hAnsi="Times New Roman" w:cs="Times New Roman"/>
          <w:b/>
          <w:sz w:val="26"/>
          <w:szCs w:val="26"/>
          <w:lang w:val="kk-KZ"/>
        </w:rPr>
        <w:t>, 1 единица.</w:t>
      </w:r>
    </w:p>
    <w:p w:rsidR="00136D50" w:rsidRPr="00FA25D7" w:rsidRDefault="00136D50" w:rsidP="00136D50">
      <w:pPr>
        <w:pStyle w:val="a4"/>
        <w:ind w:firstLine="708"/>
        <w:jc w:val="both"/>
        <w:rPr>
          <w:rFonts w:ascii="Times New Roman" w:eastAsia="Times New Roman" w:hAnsi="Times New Roman" w:cs="Times New Roman"/>
          <w:sz w:val="26"/>
          <w:szCs w:val="26"/>
        </w:rPr>
      </w:pPr>
      <w:r w:rsidRPr="00FA25D7">
        <w:rPr>
          <w:rFonts w:ascii="Times New Roman" w:eastAsia="Times New Roman" w:hAnsi="Times New Roman" w:cs="Times New Roman"/>
          <w:bCs/>
          <w:sz w:val="26"/>
          <w:szCs w:val="26"/>
        </w:rPr>
        <w:t xml:space="preserve">Должностной оклад в зависимости от выслуги лет от </w:t>
      </w:r>
      <w:r w:rsidRPr="00657124">
        <w:rPr>
          <w:rFonts w:ascii="Times New Roman" w:eastAsia="Times New Roman" w:hAnsi="Times New Roman" w:cs="Times New Roman"/>
          <w:bCs/>
          <w:sz w:val="26"/>
          <w:szCs w:val="26"/>
          <w:lang w:val="kk-KZ"/>
        </w:rPr>
        <w:t xml:space="preserve">126 357 </w:t>
      </w:r>
      <w:r w:rsidRPr="00657124">
        <w:rPr>
          <w:rFonts w:ascii="Times New Roman" w:eastAsia="Times New Roman" w:hAnsi="Times New Roman" w:cs="Times New Roman"/>
          <w:sz w:val="26"/>
          <w:szCs w:val="26"/>
        </w:rPr>
        <w:t xml:space="preserve">тенге до </w:t>
      </w:r>
      <w:r w:rsidRPr="00657124">
        <w:rPr>
          <w:rFonts w:ascii="Times New Roman" w:eastAsia="Times New Roman" w:hAnsi="Times New Roman" w:cs="Times New Roman"/>
          <w:sz w:val="26"/>
          <w:szCs w:val="26"/>
          <w:lang w:val="kk-KZ"/>
        </w:rPr>
        <w:t>170 599</w:t>
      </w:r>
      <w:r w:rsidRPr="00FA25D7">
        <w:rPr>
          <w:rFonts w:ascii="Times New Roman" w:eastAsia="Times New Roman" w:hAnsi="Times New Roman" w:cs="Times New Roman"/>
          <w:sz w:val="26"/>
          <w:szCs w:val="26"/>
          <w:lang w:val="kk-KZ"/>
        </w:rPr>
        <w:t xml:space="preserve"> </w:t>
      </w:r>
      <w:r w:rsidRPr="00FA25D7">
        <w:rPr>
          <w:rFonts w:ascii="Times New Roman" w:eastAsia="Times New Roman" w:hAnsi="Times New Roman" w:cs="Times New Roman"/>
          <w:sz w:val="26"/>
          <w:szCs w:val="26"/>
        </w:rPr>
        <w:t>тенге.</w:t>
      </w:r>
    </w:p>
    <w:p w:rsidR="00136D50" w:rsidRPr="00A42BE9" w:rsidRDefault="00136D50" w:rsidP="00136D50">
      <w:pPr>
        <w:shd w:val="clear" w:color="auto" w:fill="FFFFFF"/>
        <w:spacing w:after="0" w:line="240" w:lineRule="auto"/>
        <w:jc w:val="both"/>
        <w:rPr>
          <w:rFonts w:ascii="Times New Roman" w:hAnsi="Times New Roman" w:cs="Times New Roman"/>
          <w:sz w:val="26"/>
          <w:szCs w:val="26"/>
          <w:lang w:val="kk-KZ"/>
        </w:rPr>
      </w:pPr>
      <w:r>
        <w:rPr>
          <w:rFonts w:ascii="Times New Roman" w:eastAsia="Times New Roman" w:hAnsi="Times New Roman" w:cs="Times New Roman"/>
          <w:b/>
          <w:bCs/>
          <w:sz w:val="28"/>
          <w:szCs w:val="28"/>
          <w:lang w:val="kk-KZ"/>
        </w:rPr>
        <w:t xml:space="preserve">        </w:t>
      </w:r>
      <w:r w:rsidRPr="003C72D0">
        <w:rPr>
          <w:rFonts w:ascii="Times New Roman" w:eastAsia="Times New Roman" w:hAnsi="Times New Roman" w:cs="Times New Roman"/>
          <w:b/>
          <w:bCs/>
          <w:sz w:val="26"/>
          <w:szCs w:val="26"/>
        </w:rPr>
        <w:t>Основные  функциональные  обязанности:</w:t>
      </w:r>
      <w:r>
        <w:rPr>
          <w:rFonts w:ascii="Times New Roman" w:eastAsia="Times New Roman" w:hAnsi="Times New Roman" w:cs="Times New Roman"/>
          <w:b/>
          <w:bCs/>
          <w:color w:val="FF0000"/>
          <w:sz w:val="28"/>
          <w:szCs w:val="28"/>
          <w:lang w:val="kk-KZ"/>
        </w:rPr>
        <w:t xml:space="preserve"> </w:t>
      </w:r>
      <w:r w:rsidR="00A42BE9" w:rsidRPr="00A42BE9">
        <w:rPr>
          <w:rFonts w:ascii="Times New Roman" w:eastAsia="Times New Roman" w:hAnsi="Times New Roman" w:cs="Times New Roman"/>
          <w:sz w:val="26"/>
          <w:szCs w:val="26"/>
          <w:lang w:val="kk-KZ"/>
        </w:rPr>
        <w:t>О</w:t>
      </w:r>
      <w:r w:rsidR="00A42BE9" w:rsidRPr="00A42BE9">
        <w:rPr>
          <w:rFonts w:ascii="Times New Roman" w:eastAsia="Times New Roman" w:hAnsi="Times New Roman" w:cs="Times New Roman"/>
          <w:sz w:val="26"/>
          <w:szCs w:val="26"/>
        </w:rPr>
        <w:t>существле</w:t>
      </w:r>
      <w:r w:rsidR="00A42BE9" w:rsidRPr="00A42BE9">
        <w:rPr>
          <w:rFonts w:ascii="Times New Roman" w:eastAsia="Times New Roman" w:hAnsi="Times New Roman" w:cs="Times New Roman"/>
          <w:sz w:val="26"/>
          <w:szCs w:val="26"/>
          <w:lang w:val="kk-KZ"/>
        </w:rPr>
        <w:t>ние</w:t>
      </w:r>
      <w:r w:rsidR="00A42BE9" w:rsidRPr="00A42BE9">
        <w:rPr>
          <w:rFonts w:ascii="Times New Roman" w:eastAsia="Times New Roman" w:hAnsi="Times New Roman" w:cs="Times New Roman"/>
          <w:sz w:val="26"/>
          <w:szCs w:val="26"/>
        </w:rPr>
        <w:t xml:space="preserve"> руководств</w:t>
      </w:r>
      <w:r w:rsidR="00A42BE9" w:rsidRPr="00A42BE9">
        <w:rPr>
          <w:rFonts w:ascii="Times New Roman" w:eastAsia="Times New Roman" w:hAnsi="Times New Roman" w:cs="Times New Roman"/>
          <w:sz w:val="26"/>
          <w:szCs w:val="26"/>
          <w:lang w:val="kk-KZ"/>
        </w:rPr>
        <w:t>а</w:t>
      </w:r>
      <w:r w:rsidR="00A42BE9" w:rsidRPr="00A42BE9">
        <w:rPr>
          <w:rFonts w:ascii="Times New Roman" w:eastAsia="Times New Roman" w:hAnsi="Times New Roman" w:cs="Times New Roman"/>
          <w:sz w:val="26"/>
          <w:szCs w:val="26"/>
        </w:rPr>
        <w:t xml:space="preserve"> деятельностью </w:t>
      </w:r>
      <w:r w:rsidR="00A42BE9" w:rsidRPr="00A42BE9">
        <w:rPr>
          <w:rFonts w:ascii="Times New Roman" w:eastAsia="Times New Roman" w:hAnsi="Times New Roman" w:cs="Times New Roman"/>
          <w:sz w:val="26"/>
          <w:szCs w:val="26"/>
          <w:lang w:val="kk-KZ"/>
        </w:rPr>
        <w:t>отдела. П</w:t>
      </w:r>
      <w:r w:rsidR="00A42BE9" w:rsidRPr="00A42BE9">
        <w:rPr>
          <w:rFonts w:ascii="Times New Roman" w:eastAsia="Times New Roman" w:hAnsi="Times New Roman" w:cs="Times New Roman"/>
          <w:sz w:val="26"/>
          <w:szCs w:val="26"/>
        </w:rPr>
        <w:t>редставле</w:t>
      </w:r>
      <w:r w:rsidR="00A42BE9" w:rsidRPr="00A42BE9">
        <w:rPr>
          <w:rFonts w:ascii="Times New Roman" w:eastAsia="Times New Roman" w:hAnsi="Times New Roman" w:cs="Times New Roman"/>
          <w:sz w:val="26"/>
          <w:szCs w:val="26"/>
          <w:lang w:val="kk-KZ"/>
        </w:rPr>
        <w:t>ние</w:t>
      </w:r>
      <w:r w:rsidR="00A42BE9" w:rsidRPr="00A42BE9">
        <w:rPr>
          <w:rFonts w:ascii="Times New Roman" w:eastAsia="Times New Roman" w:hAnsi="Times New Roman" w:cs="Times New Roman"/>
          <w:sz w:val="26"/>
          <w:szCs w:val="26"/>
        </w:rPr>
        <w:t xml:space="preserve"> интерес</w:t>
      </w:r>
      <w:r w:rsidR="00A42BE9" w:rsidRPr="00A42BE9">
        <w:rPr>
          <w:rFonts w:ascii="Times New Roman" w:eastAsia="Times New Roman" w:hAnsi="Times New Roman" w:cs="Times New Roman"/>
          <w:sz w:val="26"/>
          <w:szCs w:val="26"/>
          <w:lang w:val="kk-KZ"/>
        </w:rPr>
        <w:t>ов</w:t>
      </w:r>
      <w:r w:rsidR="00A42BE9" w:rsidRPr="00A42BE9">
        <w:rPr>
          <w:rFonts w:ascii="Times New Roman" w:eastAsia="Times New Roman" w:hAnsi="Times New Roman" w:cs="Times New Roman"/>
          <w:sz w:val="26"/>
          <w:szCs w:val="26"/>
        </w:rPr>
        <w:t xml:space="preserve"> Департамента по вопросам, входящим в компетенцию </w:t>
      </w:r>
      <w:r w:rsidR="00A42BE9" w:rsidRPr="00A42BE9">
        <w:rPr>
          <w:rFonts w:ascii="Times New Roman" w:eastAsia="Times New Roman" w:hAnsi="Times New Roman" w:cs="Times New Roman"/>
          <w:sz w:val="26"/>
          <w:szCs w:val="26"/>
          <w:lang w:val="kk-KZ"/>
        </w:rPr>
        <w:t>отдела</w:t>
      </w:r>
      <w:r w:rsidR="00A42BE9" w:rsidRPr="00A42BE9">
        <w:rPr>
          <w:rFonts w:ascii="Times New Roman" w:eastAsia="Times New Roman" w:hAnsi="Times New Roman" w:cs="Times New Roman"/>
          <w:sz w:val="26"/>
          <w:szCs w:val="26"/>
        </w:rPr>
        <w:t xml:space="preserve"> в государственных органах, общественных и иных организациях.</w:t>
      </w:r>
      <w:r w:rsidR="00A42BE9" w:rsidRPr="00A42BE9">
        <w:rPr>
          <w:rFonts w:ascii="Times New Roman" w:eastAsia="Times New Roman" w:hAnsi="Times New Roman" w:cs="Times New Roman"/>
          <w:sz w:val="26"/>
          <w:szCs w:val="26"/>
          <w:lang w:val="kk-KZ"/>
        </w:rPr>
        <w:t xml:space="preserve"> Рассмотрение писем, заявлений и жалоб граждан по вопросам, входящим в компетенцию Управления.</w:t>
      </w:r>
      <w:r w:rsidR="00A42BE9" w:rsidRPr="00A42BE9">
        <w:rPr>
          <w:rFonts w:ascii="Times New Roman" w:eastAsia="Times New Roman" w:hAnsi="Times New Roman" w:cs="Times New Roman"/>
          <w:spacing w:val="-2"/>
          <w:sz w:val="26"/>
          <w:szCs w:val="26"/>
        </w:rPr>
        <w:t xml:space="preserve"> </w:t>
      </w:r>
      <w:r w:rsidR="00A42BE9" w:rsidRPr="00A42BE9">
        <w:rPr>
          <w:rFonts w:ascii="Times New Roman" w:eastAsia="Times New Roman" w:hAnsi="Times New Roman" w:cs="Times New Roman"/>
          <w:spacing w:val="-2"/>
          <w:sz w:val="26"/>
          <w:szCs w:val="26"/>
          <w:lang w:val="kk-KZ"/>
        </w:rPr>
        <w:t>О</w:t>
      </w:r>
      <w:r w:rsidR="00A42BE9" w:rsidRPr="00A42BE9">
        <w:rPr>
          <w:rFonts w:ascii="Times New Roman" w:eastAsia="Times New Roman" w:hAnsi="Times New Roman" w:cs="Times New Roman"/>
          <w:spacing w:val="-2"/>
          <w:sz w:val="26"/>
          <w:szCs w:val="26"/>
        </w:rPr>
        <w:t xml:space="preserve">беспечение контроля за предоставляемыми государственными услугами; </w:t>
      </w:r>
      <w:r w:rsidR="00A42BE9" w:rsidRPr="00A42BE9">
        <w:rPr>
          <w:rFonts w:ascii="Times New Roman" w:eastAsia="Times New Roman" w:hAnsi="Times New Roman" w:cs="Times New Roman"/>
          <w:sz w:val="26"/>
          <w:szCs w:val="26"/>
          <w:lang w:val="kk-KZ" w:eastAsia="ko-KR"/>
        </w:rPr>
        <w:t>осуществление контроля за деятельностью таможенных постов, уполномоченных на совершение таможенных операций и проведение контроля в отношении товаров и транспортных средств, перемещаемых через таможенную границу Таможенного союза</w:t>
      </w:r>
      <w:r w:rsidR="00A42BE9" w:rsidRPr="00A42BE9">
        <w:rPr>
          <w:rFonts w:ascii="Times New Roman" w:eastAsia="Times New Roman" w:hAnsi="Times New Roman" w:cs="Times New Roman"/>
          <w:sz w:val="26"/>
          <w:szCs w:val="26"/>
          <w:lang w:val="kk-KZ"/>
        </w:rPr>
        <w:t xml:space="preserve"> К</w:t>
      </w:r>
      <w:r w:rsidR="00A42BE9" w:rsidRPr="00A42BE9">
        <w:rPr>
          <w:rFonts w:ascii="Times New Roman" w:eastAsia="Times New Roman" w:hAnsi="Times New Roman" w:cs="Times New Roman"/>
          <w:sz w:val="26"/>
          <w:szCs w:val="26"/>
        </w:rPr>
        <w:t>онтроль</w:t>
      </w:r>
      <w:r w:rsidR="00A42BE9" w:rsidRPr="00A42BE9">
        <w:rPr>
          <w:rFonts w:ascii="Times New Roman" w:eastAsia="Times New Roman" w:hAnsi="Times New Roman" w:cs="Times New Roman"/>
          <w:sz w:val="26"/>
          <w:szCs w:val="26"/>
          <w:lang w:val="kk-KZ"/>
        </w:rPr>
        <w:t xml:space="preserve"> за сохранностью</w:t>
      </w:r>
      <w:r w:rsidR="00A42BE9" w:rsidRPr="00A42BE9">
        <w:rPr>
          <w:rFonts w:ascii="Times New Roman" w:eastAsia="Times New Roman" w:hAnsi="Times New Roman" w:cs="Times New Roman"/>
          <w:sz w:val="26"/>
          <w:szCs w:val="26"/>
        </w:rPr>
        <w:t xml:space="preserve"> </w:t>
      </w:r>
      <w:r w:rsidR="00A42BE9" w:rsidRPr="00A42BE9">
        <w:rPr>
          <w:rFonts w:ascii="Times New Roman" w:eastAsia="Times New Roman" w:hAnsi="Times New Roman" w:cs="Times New Roman"/>
          <w:sz w:val="26"/>
          <w:szCs w:val="26"/>
          <w:lang w:val="kk-KZ"/>
        </w:rPr>
        <w:t xml:space="preserve"> информаций в </w:t>
      </w:r>
      <w:r w:rsidR="00A42BE9" w:rsidRPr="00A42BE9">
        <w:rPr>
          <w:rFonts w:ascii="Times New Roman" w:eastAsia="Times New Roman" w:hAnsi="Times New Roman" w:cs="Times New Roman"/>
          <w:sz w:val="26"/>
          <w:szCs w:val="26"/>
        </w:rPr>
        <w:t>баз</w:t>
      </w:r>
      <w:r w:rsidR="00A42BE9" w:rsidRPr="00A42BE9">
        <w:rPr>
          <w:rFonts w:ascii="Times New Roman" w:eastAsia="Times New Roman" w:hAnsi="Times New Roman" w:cs="Times New Roman"/>
          <w:sz w:val="26"/>
          <w:szCs w:val="26"/>
          <w:lang w:val="kk-KZ"/>
        </w:rPr>
        <w:t>ах</w:t>
      </w:r>
      <w:r w:rsidR="00A42BE9" w:rsidRPr="00A42BE9">
        <w:rPr>
          <w:rFonts w:ascii="Times New Roman" w:eastAsia="Times New Roman" w:hAnsi="Times New Roman" w:cs="Times New Roman"/>
          <w:sz w:val="26"/>
          <w:szCs w:val="26"/>
        </w:rPr>
        <w:t xml:space="preserve"> данных</w:t>
      </w:r>
      <w:r w:rsidR="00A42BE9" w:rsidRPr="00A42BE9">
        <w:rPr>
          <w:rFonts w:ascii="Times New Roman" w:eastAsia="Times New Roman" w:hAnsi="Times New Roman" w:cs="Times New Roman"/>
          <w:sz w:val="26"/>
          <w:szCs w:val="26"/>
          <w:lang w:val="kk-KZ"/>
        </w:rPr>
        <w:t xml:space="preserve">  </w:t>
      </w:r>
      <w:r w:rsidR="00A42BE9" w:rsidRPr="00A42BE9">
        <w:rPr>
          <w:rFonts w:ascii="Times New Roman" w:eastAsia="Times New Roman" w:hAnsi="Times New Roman" w:cs="Times New Roman"/>
          <w:sz w:val="26"/>
          <w:szCs w:val="26"/>
        </w:rPr>
        <w:t>информационн</w:t>
      </w:r>
      <w:r w:rsidR="00A42BE9" w:rsidRPr="00A42BE9">
        <w:rPr>
          <w:rFonts w:ascii="Times New Roman" w:eastAsia="Times New Roman" w:hAnsi="Times New Roman" w:cs="Times New Roman"/>
          <w:sz w:val="26"/>
          <w:szCs w:val="26"/>
          <w:lang w:val="kk-KZ"/>
        </w:rPr>
        <w:t>ых  систем.</w:t>
      </w:r>
    </w:p>
    <w:p w:rsidR="00136D50" w:rsidRPr="00C2084D" w:rsidRDefault="00136D50" w:rsidP="00136D50">
      <w:pPr>
        <w:tabs>
          <w:tab w:val="left" w:pos="3960"/>
        </w:tabs>
        <w:spacing w:after="0" w:line="240" w:lineRule="auto"/>
        <w:ind w:right="-81"/>
        <w:jc w:val="both"/>
        <w:rPr>
          <w:rFonts w:ascii="Times New Roman" w:hAnsi="Times New Roman" w:cs="Times New Roman"/>
          <w:sz w:val="26"/>
          <w:szCs w:val="26"/>
        </w:rPr>
      </w:pPr>
      <w:r w:rsidRPr="00FB3C10">
        <w:rPr>
          <w:rFonts w:ascii="Times New Roman" w:eastAsia="Times New Roman" w:hAnsi="Times New Roman" w:cs="Times New Roman"/>
          <w:b/>
          <w:bCs/>
          <w:sz w:val="26"/>
          <w:szCs w:val="26"/>
          <w:lang w:val="kk-KZ"/>
        </w:rPr>
        <w:t xml:space="preserve">          </w:t>
      </w:r>
      <w:r w:rsidRPr="00FB3C10">
        <w:rPr>
          <w:rFonts w:ascii="Times New Roman" w:eastAsia="Times New Roman" w:hAnsi="Times New Roman" w:cs="Times New Roman"/>
          <w:b/>
          <w:bCs/>
          <w:sz w:val="26"/>
          <w:szCs w:val="26"/>
        </w:rPr>
        <w:t>Требования  к  участникам  конкурса:</w:t>
      </w:r>
      <w:r w:rsidRPr="00FB3C10">
        <w:rPr>
          <w:rFonts w:ascii="Times New Roman" w:eastAsia="Times New Roman" w:hAnsi="Times New Roman" w:cs="Times New Roman"/>
          <w:sz w:val="26"/>
          <w:szCs w:val="26"/>
        </w:rPr>
        <w:t xml:space="preserve">  </w:t>
      </w:r>
      <w:r w:rsidRPr="009C21B2">
        <w:rPr>
          <w:rFonts w:ascii="Times New Roman" w:hAnsi="Times New Roman" w:cs="Times New Roman"/>
          <w:sz w:val="26"/>
          <w:szCs w:val="26"/>
        </w:rPr>
        <w:t>послевузовское</w:t>
      </w:r>
      <w:r>
        <w:rPr>
          <w:sz w:val="28"/>
          <w:szCs w:val="28"/>
        </w:rPr>
        <w:t xml:space="preserve"> </w:t>
      </w:r>
      <w:r w:rsidRPr="009C21B2">
        <w:rPr>
          <w:rFonts w:ascii="Times New Roman" w:hAnsi="Times New Roman" w:cs="Times New Roman"/>
          <w:sz w:val="26"/>
          <w:szCs w:val="26"/>
        </w:rPr>
        <w:t xml:space="preserve">или </w:t>
      </w:r>
      <w:r w:rsidRPr="008F2771">
        <w:rPr>
          <w:rFonts w:ascii="Times New Roman" w:eastAsia="Times New Roman" w:hAnsi="Times New Roman" w:cs="Times New Roman"/>
          <w:sz w:val="26"/>
          <w:szCs w:val="26"/>
        </w:rPr>
        <w:t>высшее образовани</w:t>
      </w:r>
      <w:r w:rsidRPr="008F2771">
        <w:rPr>
          <w:rFonts w:ascii="Times New Roman" w:eastAsia="Times New Roman" w:hAnsi="Times New Roman" w:cs="Times New Roman"/>
          <w:sz w:val="26"/>
          <w:szCs w:val="26"/>
          <w:lang w:val="kk-KZ"/>
        </w:rPr>
        <w:t xml:space="preserve">е </w:t>
      </w:r>
      <w:r w:rsidRPr="008F2771">
        <w:rPr>
          <w:rFonts w:ascii="Times New Roman" w:hAnsi="Times New Roman" w:cs="Times New Roman"/>
          <w:sz w:val="26"/>
          <w:szCs w:val="26"/>
          <w:lang w:val="kk-KZ"/>
        </w:rPr>
        <w:t xml:space="preserve">в </w:t>
      </w:r>
      <w:r w:rsidRPr="0086040F">
        <w:rPr>
          <w:rFonts w:ascii="Times New Roman" w:hAnsi="Times New Roman" w:cs="Times New Roman"/>
          <w:sz w:val="26"/>
          <w:szCs w:val="26"/>
          <w:lang w:val="kk-KZ"/>
        </w:rPr>
        <w:t xml:space="preserve">области </w:t>
      </w:r>
      <w:r w:rsidR="00C2084D" w:rsidRPr="00C2084D">
        <w:rPr>
          <w:rFonts w:ascii="Times New Roman" w:hAnsi="Times New Roman" w:cs="Times New Roman"/>
          <w:sz w:val="26"/>
          <w:szCs w:val="26"/>
          <w:lang w:val="kk-KZ"/>
        </w:rPr>
        <w:t>социальных наук</w:t>
      </w:r>
      <w:r w:rsidR="00C2084D" w:rsidRPr="00C2084D">
        <w:rPr>
          <w:rFonts w:ascii="Times New Roman" w:hAnsi="Times New Roman" w:cs="Times New Roman"/>
          <w:sz w:val="26"/>
          <w:szCs w:val="26"/>
        </w:rPr>
        <w:t xml:space="preserve">, экономики </w:t>
      </w:r>
      <w:r w:rsidR="00C2084D" w:rsidRPr="00C2084D">
        <w:rPr>
          <w:rFonts w:ascii="Times New Roman" w:hAnsi="Times New Roman" w:cs="Times New Roman"/>
          <w:sz w:val="26"/>
          <w:szCs w:val="26"/>
          <w:lang w:val="kk-KZ"/>
        </w:rPr>
        <w:t xml:space="preserve">и бизнеса (в сфере экономики  или учета и аудита, или менеджмента, или финансов, или государственного и местного управления)  или права, или технических наук и технологий (в сфере автоматизации и управления или информационных систем, или вычислительной техники и программного обеспечения или математического и компьютерного моделирования). Высшее и (или) послевузовское образование </w:t>
      </w:r>
      <w:r w:rsidR="00C2084D" w:rsidRPr="00C2084D">
        <w:rPr>
          <w:rFonts w:ascii="Times New Roman" w:hAnsi="Times New Roman" w:cs="Times New Roman"/>
          <w:sz w:val="26"/>
          <w:szCs w:val="26"/>
        </w:rPr>
        <w:t>соответствующее функциональным обязанностям данной должности в автономной организации образования согласно Закону «О статусе «Назарбаев Университет», «Назарбаев Интеллектуальные школы» и «Назарбаев Фонд», либо в зарубежных высших учебных заведениях по приоритетным специальностям, утверждаемым Республиканской комиссией.</w:t>
      </w:r>
    </w:p>
    <w:p w:rsidR="00136D50" w:rsidRPr="00C0118C" w:rsidRDefault="00136D50" w:rsidP="00136D50">
      <w:pPr>
        <w:pStyle w:val="Default"/>
        <w:ind w:firstLine="708"/>
        <w:jc w:val="both"/>
        <w:rPr>
          <w:sz w:val="26"/>
          <w:szCs w:val="26"/>
        </w:rPr>
      </w:pPr>
      <w:r w:rsidRPr="00C0118C">
        <w:rPr>
          <w:b/>
          <w:sz w:val="26"/>
          <w:szCs w:val="26"/>
        </w:rPr>
        <w:t>Наличие следующих компетенций:</w:t>
      </w:r>
      <w:r w:rsidRPr="00C0118C">
        <w:rPr>
          <w:sz w:val="26"/>
          <w:szCs w:val="26"/>
        </w:rPr>
        <w:t xml:space="preserve">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w:t>
      </w:r>
    </w:p>
    <w:p w:rsidR="00136D50" w:rsidRDefault="00136D50" w:rsidP="00136D50">
      <w:pPr>
        <w:autoSpaceDE w:val="0"/>
        <w:autoSpaceDN w:val="0"/>
        <w:adjustRightInd w:val="0"/>
        <w:spacing w:after="0" w:line="240" w:lineRule="auto"/>
        <w:ind w:firstLine="708"/>
        <w:jc w:val="both"/>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val="kk-KZ" w:eastAsia="en-US"/>
        </w:rPr>
        <w:t>О</w:t>
      </w:r>
      <w:r w:rsidRPr="00256B99">
        <w:rPr>
          <w:rFonts w:ascii="Times New Roman" w:eastAsiaTheme="minorHAnsi" w:hAnsi="Times New Roman" w:cs="Times New Roman"/>
          <w:b/>
          <w:sz w:val="26"/>
          <w:szCs w:val="26"/>
          <w:lang w:eastAsia="en-US"/>
        </w:rPr>
        <w:t>пыт работы должен соответствовать одному из следующих требований:</w:t>
      </w:r>
    </w:p>
    <w:p w:rsidR="000E2700" w:rsidRPr="000E2700" w:rsidRDefault="000E2700" w:rsidP="000E2700">
      <w:pPr>
        <w:pStyle w:val="Default"/>
        <w:spacing w:after="36"/>
        <w:ind w:firstLine="708"/>
        <w:jc w:val="both"/>
        <w:rPr>
          <w:sz w:val="26"/>
          <w:szCs w:val="26"/>
        </w:rPr>
      </w:pPr>
      <w:r w:rsidRPr="000E2700">
        <w:rPr>
          <w:sz w:val="26"/>
          <w:szCs w:val="26"/>
        </w:rPr>
        <w:t xml:space="preserve">1) не менее одного года стажа работы на государственных должностях; </w:t>
      </w:r>
    </w:p>
    <w:p w:rsidR="000E2700" w:rsidRPr="000E2700" w:rsidRDefault="000E2700" w:rsidP="000E2700">
      <w:pPr>
        <w:pStyle w:val="Default"/>
        <w:spacing w:after="36"/>
        <w:ind w:firstLine="708"/>
        <w:jc w:val="both"/>
        <w:rPr>
          <w:sz w:val="26"/>
          <w:szCs w:val="26"/>
        </w:rPr>
      </w:pPr>
      <w:r w:rsidRPr="000E2700">
        <w:rPr>
          <w:sz w:val="26"/>
          <w:szCs w:val="26"/>
        </w:rPr>
        <w:t xml:space="preserve">2) не менее 2 лет стажа работы в областях, соответствующих функциональным направлениям конкретной должности данной категории; </w:t>
      </w:r>
    </w:p>
    <w:p w:rsidR="000E2700" w:rsidRPr="000E2700" w:rsidRDefault="000E2700" w:rsidP="000E2700">
      <w:pPr>
        <w:pStyle w:val="Default"/>
        <w:spacing w:after="36"/>
        <w:jc w:val="both"/>
        <w:rPr>
          <w:sz w:val="26"/>
          <w:szCs w:val="26"/>
        </w:rPr>
      </w:pPr>
      <w:r w:rsidRPr="000E2700">
        <w:rPr>
          <w:sz w:val="26"/>
          <w:szCs w:val="26"/>
        </w:rPr>
        <w:t xml:space="preserve">3) не менее одного года стажа работы в статусе депутата Парламента Республики Казахстан или депутата маслихата области, города республиканского значения, </w:t>
      </w:r>
      <w:r w:rsidRPr="000E2700">
        <w:rPr>
          <w:sz w:val="26"/>
          <w:szCs w:val="26"/>
        </w:rPr>
        <w:lastRenderedPageBreak/>
        <w:t xml:space="preserve">столицы, района (города областного значения), работающего на постоянной основе, или в статусе международного служащего; </w:t>
      </w:r>
    </w:p>
    <w:p w:rsidR="000E2700" w:rsidRPr="000E2700" w:rsidRDefault="000E2700" w:rsidP="000E2700">
      <w:pPr>
        <w:pStyle w:val="Default"/>
        <w:spacing w:after="36"/>
        <w:ind w:firstLine="708"/>
        <w:jc w:val="both"/>
        <w:rPr>
          <w:sz w:val="26"/>
          <w:szCs w:val="26"/>
        </w:rPr>
      </w:pPr>
      <w:r w:rsidRPr="000E2700">
        <w:rPr>
          <w:sz w:val="26"/>
          <w:szCs w:val="26"/>
        </w:rPr>
        <w:t xml:space="preserve">4) не менее шести месяцев стажа работы в должности судьи, за исключением судей, прекративших свои полномочия по отрицательным мотивам; </w:t>
      </w:r>
    </w:p>
    <w:p w:rsidR="00136D50" w:rsidRPr="00D7004B" w:rsidRDefault="000E2700" w:rsidP="000E2700">
      <w:pPr>
        <w:pStyle w:val="Default"/>
        <w:ind w:firstLine="708"/>
        <w:jc w:val="both"/>
        <w:rPr>
          <w:sz w:val="26"/>
          <w:szCs w:val="26"/>
        </w:rPr>
      </w:pPr>
      <w:r w:rsidRPr="000E2700">
        <w:rPr>
          <w:sz w:val="26"/>
          <w:szCs w:val="26"/>
        </w:rPr>
        <w:t>5)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w:t>
      </w:r>
      <w:r>
        <w:rPr>
          <w:sz w:val="26"/>
          <w:szCs w:val="26"/>
          <w:lang w:val="kk-KZ"/>
        </w:rPr>
        <w:t xml:space="preserve"> </w:t>
      </w:r>
      <w:r w:rsidR="00136D50" w:rsidRPr="00D7004B">
        <w:rPr>
          <w:sz w:val="26"/>
          <w:szCs w:val="26"/>
        </w:rPr>
        <w:t xml:space="preserve">управления или военных учебных заведений; </w:t>
      </w:r>
    </w:p>
    <w:p w:rsidR="00136D50" w:rsidRPr="00D7004B" w:rsidRDefault="00136D50" w:rsidP="00C169A9">
      <w:pPr>
        <w:pStyle w:val="Default"/>
        <w:ind w:firstLine="708"/>
        <w:jc w:val="both"/>
        <w:rPr>
          <w:sz w:val="26"/>
          <w:szCs w:val="26"/>
        </w:rPr>
      </w:pPr>
      <w:r w:rsidRPr="00D7004B">
        <w:rPr>
          <w:sz w:val="26"/>
          <w:szCs w:val="26"/>
        </w:rPr>
        <w:t xml:space="preserve">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w:t>
      </w:r>
    </w:p>
    <w:p w:rsidR="00136D50" w:rsidRPr="00D7004B" w:rsidRDefault="00136D50" w:rsidP="00136D50">
      <w:pPr>
        <w:pStyle w:val="Default"/>
        <w:spacing w:after="36"/>
        <w:ind w:firstLine="708"/>
        <w:jc w:val="both"/>
        <w:rPr>
          <w:sz w:val="26"/>
          <w:szCs w:val="26"/>
        </w:rPr>
      </w:pPr>
      <w:r w:rsidRPr="00D7004B">
        <w:rPr>
          <w:sz w:val="26"/>
          <w:szCs w:val="26"/>
        </w:rPr>
        <w:t>7) наличие ученой степени</w:t>
      </w:r>
      <w:r>
        <w:rPr>
          <w:sz w:val="26"/>
          <w:szCs w:val="26"/>
        </w:rPr>
        <w:t>.</w:t>
      </w:r>
      <w:r w:rsidRPr="00D7004B">
        <w:rPr>
          <w:sz w:val="26"/>
          <w:szCs w:val="26"/>
        </w:rPr>
        <w:t xml:space="preserve"> </w:t>
      </w:r>
    </w:p>
    <w:p w:rsidR="005B1FCE" w:rsidRDefault="005B1FCE" w:rsidP="005B1FCE">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 xml:space="preserve">Конкурс  </w:t>
      </w:r>
      <w:r>
        <w:rPr>
          <w:rFonts w:ascii="Times New Roman" w:eastAsia="Times New Roman" w:hAnsi="Times New Roman" w:cs="Times New Roman"/>
          <w:color w:val="222222"/>
          <w:sz w:val="26"/>
          <w:szCs w:val="26"/>
        </w:rPr>
        <w:t>проводится  на  основе  «Правил  проведения  конкурса  на  занятие  административной  государственной  должности  корпуса  «Б»,  утвержденных  приказом  Председателя  Агентства  Республики  Казахстан  по  делам</w:t>
      </w:r>
      <w:r w:rsidR="006823C0">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государственной  службы</w:t>
      </w:r>
      <w:r w:rsidR="003F5418">
        <w:rPr>
          <w:rFonts w:ascii="Times New Roman" w:eastAsia="Times New Roman" w:hAnsi="Times New Roman" w:cs="Times New Roman"/>
          <w:color w:val="222222"/>
          <w:sz w:val="26"/>
          <w:szCs w:val="26"/>
          <w:lang w:val="kk-KZ"/>
        </w:rPr>
        <w:t xml:space="preserve"> </w:t>
      </w:r>
      <w:r>
        <w:rPr>
          <w:rFonts w:ascii="Times New Roman" w:eastAsia="Times New Roman" w:hAnsi="Times New Roman" w:cs="Times New Roman"/>
          <w:color w:val="222222"/>
          <w:sz w:val="26"/>
          <w:szCs w:val="26"/>
        </w:rPr>
        <w:t>и  противодейств</w:t>
      </w:r>
      <w:r w:rsidR="003F5418">
        <w:rPr>
          <w:rFonts w:ascii="Times New Roman" w:eastAsia="Times New Roman" w:hAnsi="Times New Roman" w:cs="Times New Roman"/>
          <w:color w:val="222222"/>
          <w:sz w:val="26"/>
          <w:szCs w:val="26"/>
          <w:lang w:val="kk-KZ"/>
        </w:rPr>
        <w:t>и</w:t>
      </w:r>
      <w:r>
        <w:rPr>
          <w:rFonts w:ascii="Times New Roman" w:eastAsia="Times New Roman" w:hAnsi="Times New Roman" w:cs="Times New Roman"/>
          <w:color w:val="222222"/>
          <w:sz w:val="26"/>
          <w:szCs w:val="26"/>
        </w:rPr>
        <w:t>ю  коррупции  от  21  февраля</w:t>
      </w:r>
      <w:r w:rsidR="002B0E0F">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2017  года  №  40.</w:t>
      </w:r>
    </w:p>
    <w:p w:rsidR="005B1FCE" w:rsidRDefault="005B1FCE" w:rsidP="005B1FCE">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val="kk-KZ"/>
        </w:rPr>
      </w:pPr>
      <w:r>
        <w:rPr>
          <w:rFonts w:ascii="Times New Roman" w:eastAsia="Times New Roman" w:hAnsi="Times New Roman" w:cs="Times New Roman"/>
          <w:color w:val="222222"/>
          <w:sz w:val="26"/>
          <w:szCs w:val="26"/>
        </w:rPr>
        <w:t>Для  обеспечения  прозрачности  и  объективности  работы  конкурсной  комиссии  на  ее  заседани</w:t>
      </w:r>
      <w:r>
        <w:rPr>
          <w:rFonts w:ascii="Times New Roman" w:eastAsia="Times New Roman" w:hAnsi="Times New Roman" w:cs="Times New Roman"/>
          <w:color w:val="222222"/>
          <w:sz w:val="26"/>
          <w:szCs w:val="26"/>
          <w:lang w:val="kk-KZ"/>
        </w:rPr>
        <w:t xml:space="preserve">е  приглашаются </w:t>
      </w:r>
      <w:r>
        <w:rPr>
          <w:rFonts w:ascii="Times New Roman" w:eastAsia="Times New Roman" w:hAnsi="Times New Roman" w:cs="Times New Roman"/>
          <w:b/>
          <w:bCs/>
          <w:color w:val="222222"/>
          <w:sz w:val="26"/>
          <w:szCs w:val="26"/>
        </w:rPr>
        <w:t>наблюдатели</w:t>
      </w:r>
      <w:r>
        <w:rPr>
          <w:rFonts w:ascii="Times New Roman" w:eastAsia="Times New Roman" w:hAnsi="Times New Roman" w:cs="Times New Roman"/>
          <w:color w:val="222222"/>
          <w:sz w:val="26"/>
          <w:szCs w:val="26"/>
        </w:rPr>
        <w:t xml:space="preserve">.  Для  регистрации  в  качестве  наблюдателя  необходимо  обратиться  в  </w:t>
      </w:r>
      <w:r>
        <w:rPr>
          <w:rFonts w:ascii="Times New Roman" w:eastAsia="Times New Roman" w:hAnsi="Times New Roman" w:cs="Times New Roman"/>
          <w:color w:val="222222"/>
          <w:sz w:val="26"/>
          <w:szCs w:val="26"/>
          <w:lang w:val="kk-KZ"/>
        </w:rPr>
        <w:t>У</w:t>
      </w:r>
      <w:r>
        <w:rPr>
          <w:rFonts w:ascii="Times New Roman" w:eastAsia="Times New Roman" w:hAnsi="Times New Roman" w:cs="Times New Roman"/>
          <w:color w:val="222222"/>
          <w:sz w:val="26"/>
          <w:szCs w:val="26"/>
        </w:rPr>
        <w:t>правление  человеческих  ресурсов  Департамента  государственных  доходов  по  Акмолинской  области.</w:t>
      </w:r>
    </w:p>
    <w:p w:rsidR="005B1FCE" w:rsidRDefault="005B1FCE" w:rsidP="005B1FCE">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Для регистрации лицо предоставляет копию или электронную копию доку</w:t>
      </w:r>
      <w:r w:rsidR="003F5418">
        <w:rPr>
          <w:rFonts w:ascii="Times New Roman" w:eastAsia="Times New Roman" w:hAnsi="Times New Roman" w:cs="Times New Roman"/>
          <w:sz w:val="26"/>
          <w:szCs w:val="26"/>
        </w:rPr>
        <w:t>мента, удостоверяющего личность</w:t>
      </w:r>
      <w:r w:rsidR="003F5418">
        <w:rPr>
          <w:rFonts w:ascii="Times New Roman" w:eastAsia="Times New Roman" w:hAnsi="Times New Roman" w:cs="Times New Roman"/>
          <w:sz w:val="26"/>
          <w:szCs w:val="26"/>
          <w:lang w:val="kk-KZ"/>
        </w:rPr>
        <w:t xml:space="preserve"> </w:t>
      </w:r>
      <w:r>
        <w:rPr>
          <w:rFonts w:ascii="Times New Roman" w:eastAsia="Times New Roman" w:hAnsi="Times New Roman" w:cs="Times New Roman"/>
          <w:sz w:val="26"/>
          <w:szCs w:val="26"/>
        </w:rPr>
        <w:t>и копии или электронные копии документов, подтверждающих принадлежность к организациям, указанным в пункте 26 Правил.</w:t>
      </w:r>
    </w:p>
    <w:p w:rsidR="005B1FCE" w:rsidRDefault="005B1FCE" w:rsidP="005B1FCE">
      <w:pPr>
        <w:shd w:val="clear" w:color="auto" w:fill="FFFFFF"/>
        <w:spacing w:after="0" w:line="240" w:lineRule="auto"/>
        <w:ind w:firstLine="709"/>
        <w:jc w:val="both"/>
        <w:textAlignment w:val="baseline"/>
        <w:rPr>
          <w:rFonts w:ascii="Times New Roman" w:eastAsia="Times New Roman" w:hAnsi="Times New Roman" w:cs="Times New Roman"/>
          <w:b/>
          <w:bCs/>
          <w:color w:val="222222"/>
          <w:sz w:val="26"/>
          <w:szCs w:val="26"/>
        </w:rPr>
      </w:pPr>
      <w:r>
        <w:rPr>
          <w:rFonts w:ascii="Times New Roman" w:eastAsia="Times New Roman" w:hAnsi="Times New Roman" w:cs="Times New Roman"/>
          <w:b/>
          <w:bCs/>
          <w:color w:val="222222"/>
          <w:sz w:val="26"/>
          <w:szCs w:val="26"/>
        </w:rPr>
        <w:t xml:space="preserve">Необходимые  для  участия  </w:t>
      </w:r>
      <w:r>
        <w:rPr>
          <w:rFonts w:ascii="Times New Roman" w:eastAsia="Times New Roman" w:hAnsi="Times New Roman" w:cs="Times New Roman"/>
          <w:b/>
          <w:bCs/>
          <w:color w:val="222222"/>
          <w:sz w:val="26"/>
          <w:szCs w:val="26"/>
          <w:u w:val="single"/>
        </w:rPr>
        <w:t>во внутреннем</w:t>
      </w:r>
      <w:r>
        <w:rPr>
          <w:rFonts w:ascii="Times New Roman" w:eastAsia="Times New Roman" w:hAnsi="Times New Roman" w:cs="Times New Roman"/>
          <w:b/>
          <w:bCs/>
          <w:color w:val="222222"/>
          <w:sz w:val="26"/>
          <w:szCs w:val="26"/>
        </w:rPr>
        <w:t xml:space="preserve">  конкурсе  документы:  </w:t>
      </w:r>
    </w:p>
    <w:p w:rsidR="005B1FCE" w:rsidRDefault="005B1FCE" w:rsidP="005B1FCE">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1)  заявление  по  установленной  форме;  </w:t>
      </w:r>
    </w:p>
    <w:p w:rsidR="005B1FCE" w:rsidRDefault="005B1FCE" w:rsidP="005B1FCE">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2)  </w:t>
      </w:r>
      <w:r>
        <w:rPr>
          <w:rFonts w:ascii="Times New Roman" w:hAnsi="Times New Roman" w:cs="Times New Roman"/>
          <w:sz w:val="26"/>
          <w:szCs w:val="26"/>
        </w:rPr>
        <w:t>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p>
    <w:p w:rsidR="005B1FCE" w:rsidRDefault="005B1FCE" w:rsidP="005B1FCE">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Представление  неполного  пакета  документов  </w:t>
      </w:r>
      <w:r>
        <w:rPr>
          <w:rFonts w:ascii="Times New Roman" w:hAnsi="Times New Roman" w:cs="Times New Roman"/>
          <w:sz w:val="26"/>
          <w:szCs w:val="26"/>
        </w:rPr>
        <w:t>либо  недостоверных  сведений  является</w:t>
      </w:r>
      <w:r>
        <w:rPr>
          <w:rFonts w:ascii="Times New Roman" w:eastAsia="Times New Roman" w:hAnsi="Times New Roman" w:cs="Times New Roman"/>
          <w:color w:val="222222"/>
          <w:sz w:val="26"/>
          <w:szCs w:val="26"/>
        </w:rPr>
        <w:t xml:space="preserve">  основанием  для  отказа  в  их  рассмотрении  конкурсной  комиссией.</w:t>
      </w:r>
    </w:p>
    <w:p w:rsidR="005B1FCE" w:rsidRDefault="005B1FCE" w:rsidP="005B1FCE">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5B1FCE" w:rsidRDefault="005B1FCE" w:rsidP="005B1FCE">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Лица,  изъявившие  желание  участвовать  во  </w:t>
      </w:r>
      <w:r>
        <w:rPr>
          <w:rFonts w:ascii="Times New Roman" w:eastAsia="Times New Roman" w:hAnsi="Times New Roman" w:cs="Times New Roman"/>
          <w:b/>
          <w:bCs/>
          <w:color w:val="222222"/>
          <w:sz w:val="26"/>
          <w:szCs w:val="26"/>
          <w:u w:val="single"/>
        </w:rPr>
        <w:t>внутреннем</w:t>
      </w:r>
      <w:r>
        <w:rPr>
          <w:rFonts w:ascii="Times New Roman" w:eastAsia="Times New Roman" w:hAnsi="Times New Roman" w:cs="Times New Roman"/>
          <w:color w:val="222222"/>
          <w:sz w:val="26"/>
          <w:szCs w:val="26"/>
        </w:rPr>
        <w:t xml:space="preserve">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p>
    <w:p w:rsidR="005B1FCE" w:rsidRDefault="005B1FCE" w:rsidP="005B1FCE">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При  предоставлении  документов  в  электронном  виде  на  адрес  электронной  почты  государственного  органа  либо  посредством  портала  </w:t>
      </w:r>
      <w:r>
        <w:rPr>
          <w:rFonts w:ascii="Times New Roman" w:eastAsia="Times New Roman" w:hAnsi="Times New Roman" w:cs="Times New Roman"/>
          <w:color w:val="222222"/>
          <w:sz w:val="26"/>
          <w:szCs w:val="26"/>
        </w:rPr>
        <w:lastRenderedPageBreak/>
        <w:t xml:space="preserve">электронного  Правительства  «Е-gov»,  их  оригиналы  представляются  </w:t>
      </w:r>
      <w:r>
        <w:rPr>
          <w:rFonts w:ascii="Times New Roman" w:eastAsia="Times New Roman" w:hAnsi="Times New Roman" w:cs="Times New Roman"/>
          <w:b/>
          <w:color w:val="222222"/>
          <w:sz w:val="26"/>
          <w:szCs w:val="26"/>
        </w:rPr>
        <w:t xml:space="preserve">не  позднее  чем  за  </w:t>
      </w:r>
      <w:r>
        <w:rPr>
          <w:rFonts w:ascii="Times New Roman" w:eastAsia="Times New Roman" w:hAnsi="Times New Roman" w:cs="Times New Roman"/>
          <w:b/>
          <w:color w:val="222222"/>
          <w:sz w:val="26"/>
          <w:szCs w:val="26"/>
          <w:lang w:val="kk-KZ"/>
        </w:rPr>
        <w:t>один</w:t>
      </w:r>
      <w:r>
        <w:rPr>
          <w:rFonts w:ascii="Times New Roman" w:eastAsia="Times New Roman" w:hAnsi="Times New Roman" w:cs="Times New Roman"/>
          <w:b/>
          <w:color w:val="222222"/>
          <w:sz w:val="26"/>
          <w:szCs w:val="26"/>
        </w:rPr>
        <w:t xml:space="preserve">  час  </w:t>
      </w:r>
      <w:r>
        <w:rPr>
          <w:rFonts w:ascii="Times New Roman" w:eastAsia="Times New Roman" w:hAnsi="Times New Roman" w:cs="Times New Roman"/>
          <w:color w:val="222222"/>
          <w:sz w:val="26"/>
          <w:szCs w:val="26"/>
        </w:rPr>
        <w:t>до  начала  собеседования.</w:t>
      </w:r>
    </w:p>
    <w:p w:rsidR="005B1FCE" w:rsidRDefault="005B1FCE" w:rsidP="005B1FCE">
      <w:pPr>
        <w:shd w:val="clear" w:color="auto" w:fill="FFFFFF"/>
        <w:tabs>
          <w:tab w:val="left" w:pos="6379"/>
        </w:tabs>
        <w:spacing w:after="0" w:line="240" w:lineRule="auto"/>
        <w:ind w:firstLine="70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Документы  должны  быть  представлены  </w:t>
      </w:r>
      <w:r>
        <w:rPr>
          <w:rFonts w:ascii="Times New Roman" w:eastAsia="Times New Roman" w:hAnsi="Times New Roman" w:cs="Times New Roman"/>
          <w:b/>
          <w:bCs/>
          <w:color w:val="222222"/>
          <w:sz w:val="26"/>
          <w:szCs w:val="26"/>
        </w:rPr>
        <w:t xml:space="preserve">в течение  </w:t>
      </w:r>
      <w:r>
        <w:rPr>
          <w:rFonts w:ascii="Times New Roman" w:eastAsia="Times New Roman" w:hAnsi="Times New Roman" w:cs="Times New Roman"/>
          <w:b/>
          <w:bCs/>
          <w:color w:val="222222"/>
          <w:sz w:val="26"/>
          <w:szCs w:val="26"/>
          <w:lang w:val="kk-KZ"/>
        </w:rPr>
        <w:t>3</w:t>
      </w:r>
      <w:r>
        <w:rPr>
          <w:rFonts w:ascii="Times New Roman" w:eastAsia="Times New Roman" w:hAnsi="Times New Roman" w:cs="Times New Roman"/>
          <w:b/>
          <w:bCs/>
          <w:color w:val="222222"/>
          <w:sz w:val="26"/>
          <w:szCs w:val="26"/>
        </w:rPr>
        <w:t xml:space="preserve">  рабочих  дней </w:t>
      </w:r>
      <w:r>
        <w:rPr>
          <w:rFonts w:ascii="Times New Roman" w:hAnsi="Times New Roman" w:cs="Times New Roman"/>
          <w:sz w:val="26"/>
          <w:szCs w:val="26"/>
        </w:rPr>
        <w:t xml:space="preserve">со  следующего  рабочего дня  после  последней  публикации  объявления  </w:t>
      </w:r>
      <w:r>
        <w:rPr>
          <w:rFonts w:ascii="Times New Roman" w:eastAsia="Times New Roman" w:hAnsi="Times New Roman" w:cs="Times New Roman"/>
          <w:color w:val="222222"/>
          <w:sz w:val="26"/>
          <w:szCs w:val="26"/>
        </w:rPr>
        <w:t xml:space="preserve">о  проведении  </w:t>
      </w:r>
      <w:r>
        <w:rPr>
          <w:rFonts w:ascii="Times New Roman" w:eastAsia="Times New Roman" w:hAnsi="Times New Roman" w:cs="Times New Roman"/>
          <w:b/>
          <w:bCs/>
          <w:color w:val="222222"/>
          <w:sz w:val="26"/>
          <w:szCs w:val="26"/>
          <w:u w:val="single"/>
        </w:rPr>
        <w:t>внутреннего</w:t>
      </w:r>
      <w:r>
        <w:rPr>
          <w:rFonts w:ascii="Times New Roman" w:eastAsia="Times New Roman" w:hAnsi="Times New Roman" w:cs="Times New Roman"/>
          <w:color w:val="222222"/>
          <w:sz w:val="26"/>
          <w:szCs w:val="26"/>
        </w:rPr>
        <w:t xml:space="preserve">  конкурса  на  сайте  уполномоченного  органа,   Департамента  государственных  доходов  по  Акмолинской  области и   Министерства финансов Республики Каза</w:t>
      </w:r>
      <w:r w:rsidR="00435CED">
        <w:rPr>
          <w:rFonts w:ascii="Times New Roman" w:eastAsia="Times New Roman" w:hAnsi="Times New Roman" w:cs="Times New Roman"/>
          <w:color w:val="222222"/>
          <w:sz w:val="26"/>
          <w:szCs w:val="26"/>
        </w:rPr>
        <w:t>хстан</w:t>
      </w:r>
      <w:r>
        <w:rPr>
          <w:rFonts w:ascii="Times New Roman" w:eastAsia="Times New Roman" w:hAnsi="Times New Roman" w:cs="Times New Roman"/>
          <w:color w:val="222222"/>
          <w:sz w:val="26"/>
          <w:szCs w:val="26"/>
        </w:rPr>
        <w:t>.</w:t>
      </w:r>
    </w:p>
    <w:p w:rsidR="005B1FCE" w:rsidRDefault="005B1FCE" w:rsidP="005B1FCE">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Кандидаты,  допущенные  к  собеседованию,  проходят  его  в  Департаменте  государственных  доходов  по  Акмолинской  области  </w:t>
      </w:r>
      <w:r>
        <w:rPr>
          <w:rFonts w:ascii="Times New Roman" w:eastAsia="Times New Roman" w:hAnsi="Times New Roman" w:cs="Times New Roman"/>
          <w:b/>
          <w:bCs/>
          <w:color w:val="222222"/>
          <w:sz w:val="26"/>
          <w:szCs w:val="26"/>
        </w:rPr>
        <w:t xml:space="preserve">в  течение  </w:t>
      </w:r>
      <w:r>
        <w:rPr>
          <w:rFonts w:ascii="Times New Roman" w:eastAsia="Times New Roman" w:hAnsi="Times New Roman" w:cs="Times New Roman"/>
          <w:b/>
          <w:bCs/>
          <w:color w:val="222222"/>
          <w:sz w:val="26"/>
          <w:szCs w:val="26"/>
          <w:lang w:val="kk-KZ"/>
        </w:rPr>
        <w:t>3</w:t>
      </w:r>
      <w:r>
        <w:rPr>
          <w:rFonts w:ascii="Times New Roman" w:eastAsia="Times New Roman" w:hAnsi="Times New Roman" w:cs="Times New Roman"/>
          <w:b/>
          <w:bCs/>
          <w:color w:val="222222"/>
          <w:sz w:val="26"/>
          <w:szCs w:val="26"/>
        </w:rPr>
        <w:t xml:space="preserve">  рабочих  дней</w:t>
      </w:r>
      <w:r>
        <w:rPr>
          <w:rFonts w:ascii="Times New Roman" w:eastAsia="Times New Roman" w:hAnsi="Times New Roman" w:cs="Times New Roman"/>
          <w:color w:val="222222"/>
          <w:sz w:val="26"/>
          <w:szCs w:val="26"/>
        </w:rPr>
        <w:t xml:space="preserve">  со  дня  уведомления  кандидатов  о  допуске  их  к  собеседованию.</w:t>
      </w:r>
    </w:p>
    <w:p w:rsidR="005B1FCE" w:rsidRDefault="005B1FCE" w:rsidP="005B1FCE">
      <w:pPr>
        <w:spacing w:after="0" w:line="240" w:lineRule="auto"/>
        <w:ind w:firstLine="709"/>
        <w:contextualSpacing/>
        <w:jc w:val="both"/>
        <w:rPr>
          <w:rFonts w:ascii="Times New Roman" w:hAnsi="Times New Roman"/>
          <w:sz w:val="26"/>
          <w:szCs w:val="26"/>
        </w:rPr>
      </w:pPr>
      <w:r>
        <w:rPr>
          <w:rFonts w:ascii="Times New Roman" w:hAnsi="Times New Roman"/>
          <w:sz w:val="26"/>
          <w:szCs w:val="26"/>
        </w:rPr>
        <w:t>Согласно пункта 54 Правил кандидаты, претендующие на руководящие должности, пишут одно эссе на одну из тем, определяемых конкурсной комиссией. Эссе оценивается Комиссией. Время написания эссе не должно превышать 45 минут.</w:t>
      </w:r>
    </w:p>
    <w:p w:rsidR="005B1FCE" w:rsidRDefault="005B1FCE" w:rsidP="005B1FCE">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5B1FCE" w:rsidRDefault="005B1FCE" w:rsidP="005B1FCE">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3F5418" w:rsidRDefault="003F5418" w:rsidP="005B1FCE">
      <w:pPr>
        <w:autoSpaceDE w:val="0"/>
        <w:autoSpaceDN w:val="0"/>
        <w:adjustRightInd w:val="0"/>
        <w:spacing w:after="0" w:line="240" w:lineRule="auto"/>
        <w:jc w:val="right"/>
        <w:rPr>
          <w:rFonts w:ascii="Times New Roman" w:hAnsi="Times New Roman" w:cs="Times New Roman"/>
          <w:sz w:val="24"/>
          <w:szCs w:val="24"/>
          <w:lang w:val="kk-KZ"/>
        </w:rPr>
      </w:pPr>
    </w:p>
    <w:p w:rsidR="005C0167" w:rsidRDefault="005C0167" w:rsidP="005B1FCE">
      <w:pPr>
        <w:autoSpaceDE w:val="0"/>
        <w:autoSpaceDN w:val="0"/>
        <w:adjustRightInd w:val="0"/>
        <w:spacing w:after="0" w:line="240" w:lineRule="auto"/>
        <w:jc w:val="right"/>
        <w:rPr>
          <w:rFonts w:ascii="Times New Roman" w:hAnsi="Times New Roman" w:cs="Times New Roman"/>
          <w:sz w:val="24"/>
          <w:szCs w:val="24"/>
          <w:lang w:val="kk-KZ"/>
        </w:rPr>
      </w:pPr>
    </w:p>
    <w:p w:rsidR="005C0167" w:rsidRDefault="005C0167" w:rsidP="005B1FCE">
      <w:pPr>
        <w:autoSpaceDE w:val="0"/>
        <w:autoSpaceDN w:val="0"/>
        <w:adjustRightInd w:val="0"/>
        <w:spacing w:after="0" w:line="240" w:lineRule="auto"/>
        <w:jc w:val="right"/>
        <w:rPr>
          <w:rFonts w:ascii="Times New Roman" w:hAnsi="Times New Roman" w:cs="Times New Roman"/>
          <w:sz w:val="24"/>
          <w:szCs w:val="24"/>
          <w:lang w:val="kk-KZ"/>
        </w:rPr>
      </w:pPr>
    </w:p>
    <w:p w:rsidR="005B1FCE" w:rsidRDefault="005B1FCE" w:rsidP="005B1FC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2</w:t>
      </w:r>
    </w:p>
    <w:p w:rsidR="005B1FCE" w:rsidRDefault="005B1FCE" w:rsidP="005B1FC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Правилам  проведения  конкурса</w:t>
      </w:r>
    </w:p>
    <w:p w:rsidR="005B1FCE" w:rsidRDefault="005B1FCE" w:rsidP="005B1FC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  занятие  административной</w:t>
      </w:r>
    </w:p>
    <w:p w:rsidR="005B1FCE" w:rsidRDefault="005B1FCE" w:rsidP="005B1FC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государственной  должности  корпуса  «Б»</w:t>
      </w:r>
    </w:p>
    <w:p w:rsidR="005B1FCE" w:rsidRDefault="005B1FCE" w:rsidP="005B1FC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5B1FCE" w:rsidRDefault="005B1FCE" w:rsidP="005B1FCE">
      <w:pPr>
        <w:autoSpaceDE w:val="0"/>
        <w:autoSpaceDN w:val="0"/>
        <w:adjustRightInd w:val="0"/>
        <w:spacing w:after="0" w:line="240" w:lineRule="auto"/>
        <w:jc w:val="right"/>
        <w:rPr>
          <w:rFonts w:ascii="Times New Roman" w:hAnsi="Times New Roman" w:cs="Times New Roman"/>
          <w:sz w:val="24"/>
          <w:szCs w:val="24"/>
        </w:rPr>
      </w:pPr>
    </w:p>
    <w:p w:rsidR="005B1FCE" w:rsidRDefault="005B1FCE" w:rsidP="005B1FCE">
      <w:pPr>
        <w:autoSpaceDE w:val="0"/>
        <w:autoSpaceDN w:val="0"/>
        <w:adjustRightInd w:val="0"/>
        <w:spacing w:after="0" w:line="240" w:lineRule="auto"/>
        <w:jc w:val="right"/>
        <w:rPr>
          <w:rFonts w:ascii="Times New Roman" w:hAnsi="Times New Roman" w:cs="Times New Roman"/>
          <w:b/>
          <w:sz w:val="26"/>
          <w:szCs w:val="26"/>
          <w:u w:val="single"/>
          <w:lang w:val="kk-KZ"/>
        </w:rPr>
      </w:pPr>
      <w:r>
        <w:rPr>
          <w:rFonts w:ascii="Times New Roman" w:hAnsi="Times New Roman" w:cs="Times New Roman"/>
          <w:b/>
          <w:sz w:val="26"/>
          <w:szCs w:val="26"/>
          <w:u w:val="single"/>
          <w:lang w:val="kk-KZ"/>
        </w:rPr>
        <w:t xml:space="preserve">Департамент  государственных  доходов  </w:t>
      </w:r>
    </w:p>
    <w:p w:rsidR="005B1FCE" w:rsidRDefault="005B1FCE" w:rsidP="005B1FCE">
      <w:pPr>
        <w:autoSpaceDE w:val="0"/>
        <w:autoSpaceDN w:val="0"/>
        <w:adjustRightInd w:val="0"/>
        <w:spacing w:after="0" w:line="240" w:lineRule="auto"/>
        <w:jc w:val="right"/>
        <w:rPr>
          <w:rFonts w:ascii="Times New Roman" w:hAnsi="Times New Roman" w:cs="Times New Roman"/>
          <w:b/>
          <w:sz w:val="26"/>
          <w:szCs w:val="26"/>
          <w:u w:val="single"/>
        </w:rPr>
      </w:pPr>
      <w:r>
        <w:rPr>
          <w:rFonts w:ascii="Times New Roman" w:hAnsi="Times New Roman" w:cs="Times New Roman"/>
          <w:b/>
          <w:sz w:val="26"/>
          <w:szCs w:val="26"/>
          <w:u w:val="single"/>
          <w:lang w:val="kk-KZ"/>
        </w:rPr>
        <w:t xml:space="preserve">по  Акмолинской  области  </w:t>
      </w:r>
    </w:p>
    <w:p w:rsidR="005B1FCE" w:rsidRDefault="005B1FCE" w:rsidP="005B1FCE">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(государственный  орган)</w:t>
      </w:r>
    </w:p>
    <w:p w:rsidR="005B1FCE" w:rsidRDefault="005B1FCE" w:rsidP="005B1FCE">
      <w:pPr>
        <w:autoSpaceDE w:val="0"/>
        <w:autoSpaceDN w:val="0"/>
        <w:adjustRightInd w:val="0"/>
        <w:spacing w:after="0" w:line="240" w:lineRule="auto"/>
        <w:rPr>
          <w:rFonts w:ascii="Times New Roman" w:hAnsi="Times New Roman" w:cs="Times New Roman"/>
          <w:b/>
          <w:bCs/>
          <w:sz w:val="26"/>
          <w:szCs w:val="26"/>
          <w:lang w:val="kk-KZ"/>
        </w:rPr>
      </w:pPr>
    </w:p>
    <w:p w:rsidR="005B1FCE" w:rsidRDefault="005B1FCE" w:rsidP="005B1FCE">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Заявление</w:t>
      </w:r>
    </w:p>
    <w:p w:rsidR="005B1FCE" w:rsidRDefault="005B1FCE" w:rsidP="005B1FCE">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Прошу  допустить  меня  к  участию  в  конкурсе  на  занятие  вакантной административной  государственной  должности</w:t>
      </w:r>
    </w:p>
    <w:p w:rsidR="005B1FCE" w:rsidRDefault="005B1FCE" w:rsidP="005B1FCE">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5B1FCE" w:rsidRDefault="005B1FCE" w:rsidP="005B1FCE">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5B1FCE" w:rsidRDefault="005B1FCE" w:rsidP="005B1FCE">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5B1FCE" w:rsidRDefault="005B1FCE" w:rsidP="005B1FCE">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AA222A" w:rsidRDefault="00AA222A" w:rsidP="005B1FCE">
      <w:pPr>
        <w:autoSpaceDE w:val="0"/>
        <w:autoSpaceDN w:val="0"/>
        <w:adjustRightInd w:val="0"/>
        <w:spacing w:after="0" w:line="240" w:lineRule="auto"/>
        <w:rPr>
          <w:rFonts w:ascii="Times New Roman" w:hAnsi="Times New Roman" w:cs="Times New Roman"/>
          <w:sz w:val="26"/>
          <w:szCs w:val="26"/>
        </w:rPr>
      </w:pPr>
    </w:p>
    <w:p w:rsidR="005B1FCE" w:rsidRDefault="005B1FCE" w:rsidP="005B1FC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B1FCE" w:rsidRDefault="005B1FCE" w:rsidP="005B1FCE">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Отвечаю  за  подлинность  представленных  документов.</w:t>
      </w:r>
    </w:p>
    <w:p w:rsidR="005B1FCE" w:rsidRDefault="005B1FCE" w:rsidP="005B1FCE">
      <w:pPr>
        <w:autoSpaceDE w:val="0"/>
        <w:autoSpaceDN w:val="0"/>
        <w:adjustRightInd w:val="0"/>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Прилагаемые  документы:</w:t>
      </w:r>
    </w:p>
    <w:p w:rsidR="005B1FCE" w:rsidRDefault="005B1FCE" w:rsidP="005B1FCE">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w:t>
      </w:r>
    </w:p>
    <w:p w:rsidR="005B1FCE" w:rsidRDefault="005B1FCE" w:rsidP="005B1FCE">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5B1FCE" w:rsidRDefault="005B1FCE" w:rsidP="005B1FCE">
      <w:pPr>
        <w:autoSpaceDE w:val="0"/>
        <w:autoSpaceDN w:val="0"/>
        <w:adjustRightInd w:val="0"/>
        <w:spacing w:after="0" w:line="240" w:lineRule="auto"/>
        <w:rPr>
          <w:rFonts w:ascii="Times New Roman" w:hAnsi="Times New Roman" w:cs="Times New Roman"/>
          <w:sz w:val="26"/>
          <w:szCs w:val="26"/>
        </w:rPr>
      </w:pPr>
    </w:p>
    <w:p w:rsidR="005B1FCE" w:rsidRDefault="005B1FCE" w:rsidP="005B1FCE">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Адрес  и  контактный  телефон</w:t>
      </w:r>
    </w:p>
    <w:p w:rsidR="005B1FCE" w:rsidRDefault="005B1FCE" w:rsidP="005B1FCE">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5B1FCE" w:rsidRDefault="005B1FCE" w:rsidP="005B1FCE">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w:t>
      </w:r>
    </w:p>
    <w:p w:rsidR="005B1FCE" w:rsidRDefault="005B1FCE" w:rsidP="005B1F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w:t>
      </w:r>
      <w:r>
        <w:rPr>
          <w:rFonts w:ascii="Times New Roman" w:hAnsi="Times New Roman" w:cs="Times New Roman"/>
          <w:sz w:val="24"/>
          <w:szCs w:val="24"/>
        </w:rPr>
        <w:t>подпись)</w:t>
      </w:r>
      <w:r w:rsidR="008859CE">
        <w:rPr>
          <w:rFonts w:ascii="Times New Roman" w:hAnsi="Times New Roman" w:cs="Times New Roman"/>
          <w:sz w:val="24"/>
          <w:szCs w:val="24"/>
        </w:rPr>
        <w:t xml:space="preserve"> </w:t>
      </w:r>
      <w:r>
        <w:rPr>
          <w:rFonts w:ascii="Times New Roman" w:hAnsi="Times New Roman" w:cs="Times New Roman"/>
          <w:sz w:val="24"/>
          <w:szCs w:val="24"/>
        </w:rPr>
        <w:t>(  Фамилия,  имя,  отчество  (при  его  наличии))</w:t>
      </w:r>
    </w:p>
    <w:p w:rsidR="005B1FCE" w:rsidRDefault="005B1FCE" w:rsidP="005B1FCE">
      <w:pPr>
        <w:autoSpaceDE w:val="0"/>
        <w:autoSpaceDN w:val="0"/>
        <w:adjustRightInd w:val="0"/>
        <w:spacing w:after="0" w:line="240" w:lineRule="auto"/>
        <w:rPr>
          <w:rFonts w:ascii="Times New Roman" w:hAnsi="Times New Roman" w:cs="Times New Roman"/>
          <w:sz w:val="24"/>
          <w:szCs w:val="24"/>
        </w:rPr>
      </w:pPr>
    </w:p>
    <w:p w:rsidR="005B1FCE" w:rsidRDefault="005B1FCE" w:rsidP="005B1FCE">
      <w:pPr>
        <w:autoSpaceDE w:val="0"/>
        <w:autoSpaceDN w:val="0"/>
        <w:adjustRightInd w:val="0"/>
        <w:spacing w:after="0" w:line="240" w:lineRule="auto"/>
        <w:rPr>
          <w:rFonts w:ascii="Times New Roman" w:hAnsi="Times New Roman" w:cs="Times New Roman"/>
          <w:sz w:val="24"/>
          <w:szCs w:val="24"/>
        </w:rPr>
      </w:pPr>
    </w:p>
    <w:p w:rsidR="005B1FCE" w:rsidRDefault="005B1FCE" w:rsidP="005B1FCE">
      <w:pPr>
        <w:autoSpaceDE w:val="0"/>
        <w:autoSpaceDN w:val="0"/>
        <w:adjustRightInd w:val="0"/>
        <w:spacing w:after="0" w:line="240" w:lineRule="auto"/>
        <w:rPr>
          <w:rFonts w:ascii="Times New Roman" w:hAnsi="Times New Roman" w:cs="Times New Roman"/>
          <w:sz w:val="24"/>
          <w:szCs w:val="24"/>
        </w:rPr>
      </w:pPr>
    </w:p>
    <w:p w:rsidR="005B1FCE" w:rsidRDefault="005B1FCE" w:rsidP="005B1FCE">
      <w:pPr>
        <w:spacing w:after="0" w:line="240" w:lineRule="auto"/>
        <w:rPr>
          <w:sz w:val="26"/>
          <w:szCs w:val="26"/>
        </w:rPr>
      </w:pPr>
      <w:r>
        <w:rPr>
          <w:rFonts w:ascii="Times New Roman" w:hAnsi="Times New Roman" w:cs="Times New Roman"/>
          <w:sz w:val="26"/>
          <w:szCs w:val="26"/>
        </w:rPr>
        <w:t>«____»_______________  20</w:t>
      </w:r>
      <w:r w:rsidR="00037305">
        <w:rPr>
          <w:rFonts w:ascii="Times New Roman" w:hAnsi="Times New Roman" w:cs="Times New Roman"/>
          <w:sz w:val="26"/>
          <w:szCs w:val="26"/>
        </w:rPr>
        <w:t>19</w:t>
      </w:r>
      <w:r>
        <w:rPr>
          <w:rFonts w:ascii="Times New Roman" w:hAnsi="Times New Roman" w:cs="Times New Roman"/>
          <w:sz w:val="26"/>
          <w:szCs w:val="26"/>
        </w:rPr>
        <w:t xml:space="preserve"> г.</w:t>
      </w:r>
    </w:p>
    <w:sectPr w:rsidR="005B1FCE" w:rsidSect="005C0167">
      <w:footerReference w:type="default" r:id="rId9"/>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B64" w:rsidRDefault="00180B64" w:rsidP="00A74C04">
      <w:pPr>
        <w:spacing w:after="0" w:line="240" w:lineRule="auto"/>
      </w:pPr>
      <w:r>
        <w:separator/>
      </w:r>
    </w:p>
  </w:endnote>
  <w:endnote w:type="continuationSeparator" w:id="1">
    <w:p w:rsidR="00180B64" w:rsidRDefault="00180B64" w:rsidP="00A74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7505"/>
    </w:sdtPr>
    <w:sdtContent>
      <w:p w:rsidR="005F1BC8" w:rsidRDefault="00DC359B">
        <w:pPr>
          <w:pStyle w:val="a7"/>
          <w:jc w:val="center"/>
        </w:pPr>
        <w:fldSimple w:instr=" PAGE   \* MERGEFORMAT ">
          <w:r w:rsidR="00435CED">
            <w:rPr>
              <w:noProof/>
            </w:rPr>
            <w:t>9</w:t>
          </w:r>
        </w:fldSimple>
      </w:p>
    </w:sdtContent>
  </w:sdt>
  <w:p w:rsidR="005F1BC8" w:rsidRDefault="005F1BC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B64" w:rsidRDefault="00180B64" w:rsidP="00A74C04">
      <w:pPr>
        <w:spacing w:after="0" w:line="240" w:lineRule="auto"/>
      </w:pPr>
      <w:r>
        <w:separator/>
      </w:r>
    </w:p>
  </w:footnote>
  <w:footnote w:type="continuationSeparator" w:id="1">
    <w:p w:rsidR="00180B64" w:rsidRDefault="00180B64" w:rsidP="00A74C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F171E"/>
    <w:multiLevelType w:val="hybridMultilevel"/>
    <w:tmpl w:val="8032914C"/>
    <w:lvl w:ilvl="0" w:tplc="EA30FA92">
      <w:start w:val="1"/>
      <w:numFmt w:val="decimal"/>
      <w:lvlText w:val="%1."/>
      <w:lvlJc w:val="left"/>
      <w:pPr>
        <w:ind w:left="1069" w:hanging="360"/>
      </w:pPr>
      <w:rPr>
        <w:rFonts w:eastAsiaTheme="minorEastAsia"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79DA"/>
    <w:rsid w:val="00004B20"/>
    <w:rsid w:val="00004C34"/>
    <w:rsid w:val="00006FD5"/>
    <w:rsid w:val="00007657"/>
    <w:rsid w:val="00010FD7"/>
    <w:rsid w:val="000134E6"/>
    <w:rsid w:val="00021E4F"/>
    <w:rsid w:val="000238E2"/>
    <w:rsid w:val="00032873"/>
    <w:rsid w:val="000366EE"/>
    <w:rsid w:val="00037305"/>
    <w:rsid w:val="00037F40"/>
    <w:rsid w:val="00063C68"/>
    <w:rsid w:val="0007381F"/>
    <w:rsid w:val="000777AD"/>
    <w:rsid w:val="00095B5C"/>
    <w:rsid w:val="000A1EC9"/>
    <w:rsid w:val="000A2996"/>
    <w:rsid w:val="000A38B3"/>
    <w:rsid w:val="000A5CC9"/>
    <w:rsid w:val="000B17D0"/>
    <w:rsid w:val="000B34CF"/>
    <w:rsid w:val="000B4D09"/>
    <w:rsid w:val="000C2945"/>
    <w:rsid w:val="000C6A0A"/>
    <w:rsid w:val="000C76C6"/>
    <w:rsid w:val="000D15CC"/>
    <w:rsid w:val="000D493E"/>
    <w:rsid w:val="000D6058"/>
    <w:rsid w:val="000D7E47"/>
    <w:rsid w:val="000E2700"/>
    <w:rsid w:val="000E7994"/>
    <w:rsid w:val="000F0EF1"/>
    <w:rsid w:val="000F5D4A"/>
    <w:rsid w:val="001062EE"/>
    <w:rsid w:val="0010639F"/>
    <w:rsid w:val="0011147B"/>
    <w:rsid w:val="001124DA"/>
    <w:rsid w:val="00114451"/>
    <w:rsid w:val="001164D4"/>
    <w:rsid w:val="001168E8"/>
    <w:rsid w:val="00116AA0"/>
    <w:rsid w:val="001215ED"/>
    <w:rsid w:val="00122847"/>
    <w:rsid w:val="00131B19"/>
    <w:rsid w:val="00132CF9"/>
    <w:rsid w:val="00133E43"/>
    <w:rsid w:val="00135BD0"/>
    <w:rsid w:val="00136D50"/>
    <w:rsid w:val="0013738E"/>
    <w:rsid w:val="00142368"/>
    <w:rsid w:val="00145358"/>
    <w:rsid w:val="001460F8"/>
    <w:rsid w:val="00146C1D"/>
    <w:rsid w:val="00153411"/>
    <w:rsid w:val="00160DE5"/>
    <w:rsid w:val="00161DFD"/>
    <w:rsid w:val="0016279C"/>
    <w:rsid w:val="001672F7"/>
    <w:rsid w:val="00173290"/>
    <w:rsid w:val="00173CB4"/>
    <w:rsid w:val="00174832"/>
    <w:rsid w:val="00180B64"/>
    <w:rsid w:val="001816A1"/>
    <w:rsid w:val="0018319C"/>
    <w:rsid w:val="00195578"/>
    <w:rsid w:val="001A4DEA"/>
    <w:rsid w:val="001B06B0"/>
    <w:rsid w:val="001B0E29"/>
    <w:rsid w:val="001B2507"/>
    <w:rsid w:val="001B5E91"/>
    <w:rsid w:val="001B6152"/>
    <w:rsid w:val="001B64BF"/>
    <w:rsid w:val="001B7C57"/>
    <w:rsid w:val="001C56C5"/>
    <w:rsid w:val="001D0FF8"/>
    <w:rsid w:val="001E113D"/>
    <w:rsid w:val="001F24D9"/>
    <w:rsid w:val="001F24ED"/>
    <w:rsid w:val="00202B50"/>
    <w:rsid w:val="002136C9"/>
    <w:rsid w:val="00215F45"/>
    <w:rsid w:val="00223640"/>
    <w:rsid w:val="00224760"/>
    <w:rsid w:val="00225A5B"/>
    <w:rsid w:val="0022628C"/>
    <w:rsid w:val="0023049D"/>
    <w:rsid w:val="00236BF0"/>
    <w:rsid w:val="00240C1C"/>
    <w:rsid w:val="00243E28"/>
    <w:rsid w:val="00246033"/>
    <w:rsid w:val="00251393"/>
    <w:rsid w:val="00256141"/>
    <w:rsid w:val="00256B99"/>
    <w:rsid w:val="002570C2"/>
    <w:rsid w:val="00257467"/>
    <w:rsid w:val="00261E97"/>
    <w:rsid w:val="002625FA"/>
    <w:rsid w:val="002648E7"/>
    <w:rsid w:val="00265CFE"/>
    <w:rsid w:val="002763EE"/>
    <w:rsid w:val="00276B24"/>
    <w:rsid w:val="00277BFC"/>
    <w:rsid w:val="002870C3"/>
    <w:rsid w:val="0029302C"/>
    <w:rsid w:val="0029428F"/>
    <w:rsid w:val="00297ED1"/>
    <w:rsid w:val="002A24A7"/>
    <w:rsid w:val="002A452B"/>
    <w:rsid w:val="002A6D69"/>
    <w:rsid w:val="002A7778"/>
    <w:rsid w:val="002B0E0F"/>
    <w:rsid w:val="002B2CBE"/>
    <w:rsid w:val="002B7349"/>
    <w:rsid w:val="002C63C0"/>
    <w:rsid w:val="002C6752"/>
    <w:rsid w:val="002D2772"/>
    <w:rsid w:val="002D586C"/>
    <w:rsid w:val="002D76F1"/>
    <w:rsid w:val="002E393D"/>
    <w:rsid w:val="002F1EF6"/>
    <w:rsid w:val="002F3728"/>
    <w:rsid w:val="002F51B0"/>
    <w:rsid w:val="002F6939"/>
    <w:rsid w:val="0030028B"/>
    <w:rsid w:val="00312028"/>
    <w:rsid w:val="00315782"/>
    <w:rsid w:val="00326B82"/>
    <w:rsid w:val="0033179B"/>
    <w:rsid w:val="00332381"/>
    <w:rsid w:val="00332F5D"/>
    <w:rsid w:val="00333DC5"/>
    <w:rsid w:val="0034218D"/>
    <w:rsid w:val="0034378A"/>
    <w:rsid w:val="00345DC9"/>
    <w:rsid w:val="0034703D"/>
    <w:rsid w:val="00350C50"/>
    <w:rsid w:val="00355D1B"/>
    <w:rsid w:val="00357998"/>
    <w:rsid w:val="00361091"/>
    <w:rsid w:val="003623D2"/>
    <w:rsid w:val="0036668E"/>
    <w:rsid w:val="00367090"/>
    <w:rsid w:val="00377C28"/>
    <w:rsid w:val="00380D9E"/>
    <w:rsid w:val="0038220A"/>
    <w:rsid w:val="0038779D"/>
    <w:rsid w:val="00387CDE"/>
    <w:rsid w:val="00390DB8"/>
    <w:rsid w:val="003938E3"/>
    <w:rsid w:val="003948D5"/>
    <w:rsid w:val="00396254"/>
    <w:rsid w:val="003978DC"/>
    <w:rsid w:val="003A2D8D"/>
    <w:rsid w:val="003A4AF2"/>
    <w:rsid w:val="003C31CC"/>
    <w:rsid w:val="003C3470"/>
    <w:rsid w:val="003C3E49"/>
    <w:rsid w:val="003C43D1"/>
    <w:rsid w:val="003C462B"/>
    <w:rsid w:val="003C694F"/>
    <w:rsid w:val="003C72D0"/>
    <w:rsid w:val="003D01D1"/>
    <w:rsid w:val="003D10BA"/>
    <w:rsid w:val="003D25C8"/>
    <w:rsid w:val="003D440D"/>
    <w:rsid w:val="003E577B"/>
    <w:rsid w:val="003F23E0"/>
    <w:rsid w:val="003F5418"/>
    <w:rsid w:val="003F5712"/>
    <w:rsid w:val="003F726A"/>
    <w:rsid w:val="0040392A"/>
    <w:rsid w:val="00435CED"/>
    <w:rsid w:val="004416EF"/>
    <w:rsid w:val="00445510"/>
    <w:rsid w:val="00453BB3"/>
    <w:rsid w:val="00453FBA"/>
    <w:rsid w:val="00455B4E"/>
    <w:rsid w:val="00461983"/>
    <w:rsid w:val="004619EA"/>
    <w:rsid w:val="004636C0"/>
    <w:rsid w:val="00473E11"/>
    <w:rsid w:val="00494F03"/>
    <w:rsid w:val="0049796F"/>
    <w:rsid w:val="004B1318"/>
    <w:rsid w:val="004B545D"/>
    <w:rsid w:val="004C3C1C"/>
    <w:rsid w:val="004C5A2C"/>
    <w:rsid w:val="004C5AB0"/>
    <w:rsid w:val="004C78ED"/>
    <w:rsid w:val="004D2EB2"/>
    <w:rsid w:val="004D5692"/>
    <w:rsid w:val="004F04A6"/>
    <w:rsid w:val="004F3DE8"/>
    <w:rsid w:val="004F3EFD"/>
    <w:rsid w:val="004F777D"/>
    <w:rsid w:val="005002A7"/>
    <w:rsid w:val="00503FB5"/>
    <w:rsid w:val="00505671"/>
    <w:rsid w:val="0051160E"/>
    <w:rsid w:val="00513952"/>
    <w:rsid w:val="00516F82"/>
    <w:rsid w:val="00517C0A"/>
    <w:rsid w:val="00522FB3"/>
    <w:rsid w:val="00525656"/>
    <w:rsid w:val="00527770"/>
    <w:rsid w:val="0053206B"/>
    <w:rsid w:val="005322E6"/>
    <w:rsid w:val="005421EA"/>
    <w:rsid w:val="005423F9"/>
    <w:rsid w:val="00546813"/>
    <w:rsid w:val="00546B68"/>
    <w:rsid w:val="0055325D"/>
    <w:rsid w:val="005600DE"/>
    <w:rsid w:val="00573D6B"/>
    <w:rsid w:val="00581003"/>
    <w:rsid w:val="00581A51"/>
    <w:rsid w:val="00582E73"/>
    <w:rsid w:val="00585F6D"/>
    <w:rsid w:val="00592706"/>
    <w:rsid w:val="00593920"/>
    <w:rsid w:val="005A25DE"/>
    <w:rsid w:val="005A2AD3"/>
    <w:rsid w:val="005A76AC"/>
    <w:rsid w:val="005B1FCE"/>
    <w:rsid w:val="005B324E"/>
    <w:rsid w:val="005C0167"/>
    <w:rsid w:val="005C0645"/>
    <w:rsid w:val="005C0DF3"/>
    <w:rsid w:val="005C4B2E"/>
    <w:rsid w:val="005C689C"/>
    <w:rsid w:val="005D0AB8"/>
    <w:rsid w:val="005D1F3D"/>
    <w:rsid w:val="005D28DC"/>
    <w:rsid w:val="005D530B"/>
    <w:rsid w:val="005E46A0"/>
    <w:rsid w:val="005E4C4A"/>
    <w:rsid w:val="005E781B"/>
    <w:rsid w:val="005F098B"/>
    <w:rsid w:val="005F0FC0"/>
    <w:rsid w:val="005F11A5"/>
    <w:rsid w:val="005F1BC8"/>
    <w:rsid w:val="005F3918"/>
    <w:rsid w:val="005F4E71"/>
    <w:rsid w:val="00602E18"/>
    <w:rsid w:val="00605604"/>
    <w:rsid w:val="006067FF"/>
    <w:rsid w:val="00606CAC"/>
    <w:rsid w:val="00607822"/>
    <w:rsid w:val="00607FCA"/>
    <w:rsid w:val="00610CD5"/>
    <w:rsid w:val="006114F3"/>
    <w:rsid w:val="00613ED6"/>
    <w:rsid w:val="00616249"/>
    <w:rsid w:val="00625037"/>
    <w:rsid w:val="00630796"/>
    <w:rsid w:val="00630FC0"/>
    <w:rsid w:val="006317F9"/>
    <w:rsid w:val="00632C8B"/>
    <w:rsid w:val="00636721"/>
    <w:rsid w:val="00640D54"/>
    <w:rsid w:val="00645F5E"/>
    <w:rsid w:val="00650833"/>
    <w:rsid w:val="00652983"/>
    <w:rsid w:val="00655FBB"/>
    <w:rsid w:val="00657124"/>
    <w:rsid w:val="00660804"/>
    <w:rsid w:val="00661C12"/>
    <w:rsid w:val="00674809"/>
    <w:rsid w:val="00674CD5"/>
    <w:rsid w:val="00676546"/>
    <w:rsid w:val="006768D4"/>
    <w:rsid w:val="00681CBB"/>
    <w:rsid w:val="006823C0"/>
    <w:rsid w:val="0068494C"/>
    <w:rsid w:val="00685322"/>
    <w:rsid w:val="00687DD9"/>
    <w:rsid w:val="0069040C"/>
    <w:rsid w:val="00696E2C"/>
    <w:rsid w:val="0069783E"/>
    <w:rsid w:val="006A13EE"/>
    <w:rsid w:val="006A3FB5"/>
    <w:rsid w:val="006A4754"/>
    <w:rsid w:val="006A5D2C"/>
    <w:rsid w:val="006A7DBF"/>
    <w:rsid w:val="006B4E52"/>
    <w:rsid w:val="006C0439"/>
    <w:rsid w:val="006C6355"/>
    <w:rsid w:val="006C6704"/>
    <w:rsid w:val="006E1C25"/>
    <w:rsid w:val="006E397D"/>
    <w:rsid w:val="006E79DA"/>
    <w:rsid w:val="006F3B15"/>
    <w:rsid w:val="006F6C86"/>
    <w:rsid w:val="00704D8F"/>
    <w:rsid w:val="007055AC"/>
    <w:rsid w:val="00706769"/>
    <w:rsid w:val="00716BC9"/>
    <w:rsid w:val="00722813"/>
    <w:rsid w:val="00724EF4"/>
    <w:rsid w:val="007263A5"/>
    <w:rsid w:val="00726F38"/>
    <w:rsid w:val="007311DD"/>
    <w:rsid w:val="00734C73"/>
    <w:rsid w:val="007421F8"/>
    <w:rsid w:val="00750507"/>
    <w:rsid w:val="00752682"/>
    <w:rsid w:val="00760381"/>
    <w:rsid w:val="00760873"/>
    <w:rsid w:val="00761A9B"/>
    <w:rsid w:val="007630D9"/>
    <w:rsid w:val="00763E3A"/>
    <w:rsid w:val="0076539E"/>
    <w:rsid w:val="007659E4"/>
    <w:rsid w:val="00770A73"/>
    <w:rsid w:val="00773F1E"/>
    <w:rsid w:val="00780CA3"/>
    <w:rsid w:val="00785D80"/>
    <w:rsid w:val="00786F7E"/>
    <w:rsid w:val="00786F9F"/>
    <w:rsid w:val="007907A1"/>
    <w:rsid w:val="007A16ED"/>
    <w:rsid w:val="007A2870"/>
    <w:rsid w:val="007A5A72"/>
    <w:rsid w:val="007A746A"/>
    <w:rsid w:val="007B01DD"/>
    <w:rsid w:val="007B222B"/>
    <w:rsid w:val="007B2DCC"/>
    <w:rsid w:val="007B7772"/>
    <w:rsid w:val="007C15B6"/>
    <w:rsid w:val="007C7644"/>
    <w:rsid w:val="007D3852"/>
    <w:rsid w:val="007D7532"/>
    <w:rsid w:val="007E02EE"/>
    <w:rsid w:val="007E151F"/>
    <w:rsid w:val="007E1E4E"/>
    <w:rsid w:val="007E55F5"/>
    <w:rsid w:val="007F1552"/>
    <w:rsid w:val="007F3005"/>
    <w:rsid w:val="007F4B65"/>
    <w:rsid w:val="0080300C"/>
    <w:rsid w:val="008132B2"/>
    <w:rsid w:val="0082472D"/>
    <w:rsid w:val="00825F1C"/>
    <w:rsid w:val="00826C1C"/>
    <w:rsid w:val="00831493"/>
    <w:rsid w:val="00831AB7"/>
    <w:rsid w:val="00833A31"/>
    <w:rsid w:val="0084100E"/>
    <w:rsid w:val="00841B22"/>
    <w:rsid w:val="0084366D"/>
    <w:rsid w:val="008476FE"/>
    <w:rsid w:val="00853E36"/>
    <w:rsid w:val="00854062"/>
    <w:rsid w:val="0086040F"/>
    <w:rsid w:val="00860E83"/>
    <w:rsid w:val="00865B70"/>
    <w:rsid w:val="00867F0F"/>
    <w:rsid w:val="00871784"/>
    <w:rsid w:val="00873A34"/>
    <w:rsid w:val="008744DB"/>
    <w:rsid w:val="008761C3"/>
    <w:rsid w:val="008821EE"/>
    <w:rsid w:val="00882325"/>
    <w:rsid w:val="008859CE"/>
    <w:rsid w:val="0088750B"/>
    <w:rsid w:val="0088781A"/>
    <w:rsid w:val="00892348"/>
    <w:rsid w:val="008A3047"/>
    <w:rsid w:val="008A60D6"/>
    <w:rsid w:val="008B47B2"/>
    <w:rsid w:val="008B5503"/>
    <w:rsid w:val="008B621B"/>
    <w:rsid w:val="008C12AA"/>
    <w:rsid w:val="008C1B80"/>
    <w:rsid w:val="008C367C"/>
    <w:rsid w:val="008C374F"/>
    <w:rsid w:val="008C77CB"/>
    <w:rsid w:val="008D13EA"/>
    <w:rsid w:val="008D24F5"/>
    <w:rsid w:val="008D67D6"/>
    <w:rsid w:val="008D6E6E"/>
    <w:rsid w:val="008E04AC"/>
    <w:rsid w:val="008E7CA6"/>
    <w:rsid w:val="008F2771"/>
    <w:rsid w:val="008F67DC"/>
    <w:rsid w:val="008F7A05"/>
    <w:rsid w:val="00902463"/>
    <w:rsid w:val="0090401D"/>
    <w:rsid w:val="00913330"/>
    <w:rsid w:val="00913358"/>
    <w:rsid w:val="00914861"/>
    <w:rsid w:val="009210F4"/>
    <w:rsid w:val="00923D10"/>
    <w:rsid w:val="00933EDF"/>
    <w:rsid w:val="00947A59"/>
    <w:rsid w:val="0095188A"/>
    <w:rsid w:val="00951F21"/>
    <w:rsid w:val="0095315C"/>
    <w:rsid w:val="00960575"/>
    <w:rsid w:val="009624E0"/>
    <w:rsid w:val="00964B93"/>
    <w:rsid w:val="00967802"/>
    <w:rsid w:val="009678C0"/>
    <w:rsid w:val="00972732"/>
    <w:rsid w:val="0097727C"/>
    <w:rsid w:val="009813E9"/>
    <w:rsid w:val="0098346A"/>
    <w:rsid w:val="009858EB"/>
    <w:rsid w:val="00987236"/>
    <w:rsid w:val="00992038"/>
    <w:rsid w:val="009B43CB"/>
    <w:rsid w:val="009B593C"/>
    <w:rsid w:val="009B71CB"/>
    <w:rsid w:val="009C0057"/>
    <w:rsid w:val="009C21B2"/>
    <w:rsid w:val="009C2509"/>
    <w:rsid w:val="009C3E18"/>
    <w:rsid w:val="009C4639"/>
    <w:rsid w:val="009D0E97"/>
    <w:rsid w:val="009D1253"/>
    <w:rsid w:val="009E1FBD"/>
    <w:rsid w:val="009E48F8"/>
    <w:rsid w:val="009E574D"/>
    <w:rsid w:val="009E7E60"/>
    <w:rsid w:val="009E7F6B"/>
    <w:rsid w:val="009F13BD"/>
    <w:rsid w:val="009F1ECF"/>
    <w:rsid w:val="009F643A"/>
    <w:rsid w:val="009F7A9B"/>
    <w:rsid w:val="00A05A51"/>
    <w:rsid w:val="00A11568"/>
    <w:rsid w:val="00A17E7E"/>
    <w:rsid w:val="00A21379"/>
    <w:rsid w:val="00A215B8"/>
    <w:rsid w:val="00A23EF8"/>
    <w:rsid w:val="00A31B2A"/>
    <w:rsid w:val="00A352DB"/>
    <w:rsid w:val="00A36674"/>
    <w:rsid w:val="00A42BE9"/>
    <w:rsid w:val="00A510B3"/>
    <w:rsid w:val="00A54047"/>
    <w:rsid w:val="00A55090"/>
    <w:rsid w:val="00A57334"/>
    <w:rsid w:val="00A61D47"/>
    <w:rsid w:val="00A6242F"/>
    <w:rsid w:val="00A62A3D"/>
    <w:rsid w:val="00A6494D"/>
    <w:rsid w:val="00A665A6"/>
    <w:rsid w:val="00A70104"/>
    <w:rsid w:val="00A73288"/>
    <w:rsid w:val="00A73F72"/>
    <w:rsid w:val="00A74C04"/>
    <w:rsid w:val="00A7662A"/>
    <w:rsid w:val="00A7732A"/>
    <w:rsid w:val="00A82003"/>
    <w:rsid w:val="00A86844"/>
    <w:rsid w:val="00A91897"/>
    <w:rsid w:val="00AA013D"/>
    <w:rsid w:val="00AA12E8"/>
    <w:rsid w:val="00AA1F7A"/>
    <w:rsid w:val="00AA222A"/>
    <w:rsid w:val="00AA2AE5"/>
    <w:rsid w:val="00AA3BC3"/>
    <w:rsid w:val="00AB1301"/>
    <w:rsid w:val="00AB1907"/>
    <w:rsid w:val="00AB1DF8"/>
    <w:rsid w:val="00AB2EE5"/>
    <w:rsid w:val="00AB3003"/>
    <w:rsid w:val="00AB66B4"/>
    <w:rsid w:val="00AC056E"/>
    <w:rsid w:val="00AC444B"/>
    <w:rsid w:val="00AC4AC1"/>
    <w:rsid w:val="00AC52B7"/>
    <w:rsid w:val="00AC59FC"/>
    <w:rsid w:val="00AD3D47"/>
    <w:rsid w:val="00AE0DAF"/>
    <w:rsid w:val="00AE533A"/>
    <w:rsid w:val="00AF28AB"/>
    <w:rsid w:val="00AF552C"/>
    <w:rsid w:val="00AF56A5"/>
    <w:rsid w:val="00B011F1"/>
    <w:rsid w:val="00B01730"/>
    <w:rsid w:val="00B01C82"/>
    <w:rsid w:val="00B05846"/>
    <w:rsid w:val="00B13CAB"/>
    <w:rsid w:val="00B40506"/>
    <w:rsid w:val="00B501BB"/>
    <w:rsid w:val="00B52045"/>
    <w:rsid w:val="00B5494B"/>
    <w:rsid w:val="00B55379"/>
    <w:rsid w:val="00B568FD"/>
    <w:rsid w:val="00B608F5"/>
    <w:rsid w:val="00B61614"/>
    <w:rsid w:val="00B62FA0"/>
    <w:rsid w:val="00B66A2A"/>
    <w:rsid w:val="00B734C0"/>
    <w:rsid w:val="00B765FA"/>
    <w:rsid w:val="00B854A6"/>
    <w:rsid w:val="00B93755"/>
    <w:rsid w:val="00B96105"/>
    <w:rsid w:val="00BA1E29"/>
    <w:rsid w:val="00BA4CFA"/>
    <w:rsid w:val="00BA7AA3"/>
    <w:rsid w:val="00BB1605"/>
    <w:rsid w:val="00BB2DE2"/>
    <w:rsid w:val="00BB2E68"/>
    <w:rsid w:val="00BB409E"/>
    <w:rsid w:val="00BD0529"/>
    <w:rsid w:val="00BD0BCC"/>
    <w:rsid w:val="00BD7928"/>
    <w:rsid w:val="00BE68C6"/>
    <w:rsid w:val="00BE7ED3"/>
    <w:rsid w:val="00BF4829"/>
    <w:rsid w:val="00C0118C"/>
    <w:rsid w:val="00C011F7"/>
    <w:rsid w:val="00C04F1C"/>
    <w:rsid w:val="00C05B2F"/>
    <w:rsid w:val="00C169A9"/>
    <w:rsid w:val="00C2084D"/>
    <w:rsid w:val="00C20E04"/>
    <w:rsid w:val="00C22BB9"/>
    <w:rsid w:val="00C2633C"/>
    <w:rsid w:val="00C275A7"/>
    <w:rsid w:val="00C303FD"/>
    <w:rsid w:val="00C30EB4"/>
    <w:rsid w:val="00C32EB2"/>
    <w:rsid w:val="00C33CBA"/>
    <w:rsid w:val="00C349B5"/>
    <w:rsid w:val="00C35F31"/>
    <w:rsid w:val="00C42FEE"/>
    <w:rsid w:val="00C43221"/>
    <w:rsid w:val="00C54463"/>
    <w:rsid w:val="00C56799"/>
    <w:rsid w:val="00C569E6"/>
    <w:rsid w:val="00C56C24"/>
    <w:rsid w:val="00C626A5"/>
    <w:rsid w:val="00C65FD1"/>
    <w:rsid w:val="00C66F1B"/>
    <w:rsid w:val="00C75501"/>
    <w:rsid w:val="00C804F5"/>
    <w:rsid w:val="00C82443"/>
    <w:rsid w:val="00C91E37"/>
    <w:rsid w:val="00C9482E"/>
    <w:rsid w:val="00C960B1"/>
    <w:rsid w:val="00CA10E8"/>
    <w:rsid w:val="00CA6DBB"/>
    <w:rsid w:val="00CB20B6"/>
    <w:rsid w:val="00CC0C4E"/>
    <w:rsid w:val="00CC1587"/>
    <w:rsid w:val="00CC422E"/>
    <w:rsid w:val="00CD5EAD"/>
    <w:rsid w:val="00CD717B"/>
    <w:rsid w:val="00CD728E"/>
    <w:rsid w:val="00CD7836"/>
    <w:rsid w:val="00CE20C3"/>
    <w:rsid w:val="00CF1268"/>
    <w:rsid w:val="00CF15F7"/>
    <w:rsid w:val="00CF5A15"/>
    <w:rsid w:val="00CF5C53"/>
    <w:rsid w:val="00CF5F10"/>
    <w:rsid w:val="00D034ED"/>
    <w:rsid w:val="00D0526A"/>
    <w:rsid w:val="00D068EA"/>
    <w:rsid w:val="00D07AB3"/>
    <w:rsid w:val="00D10F67"/>
    <w:rsid w:val="00D1323B"/>
    <w:rsid w:val="00D164A5"/>
    <w:rsid w:val="00D216BB"/>
    <w:rsid w:val="00D2285F"/>
    <w:rsid w:val="00D238F9"/>
    <w:rsid w:val="00D24F3B"/>
    <w:rsid w:val="00D32B87"/>
    <w:rsid w:val="00D34EDC"/>
    <w:rsid w:val="00D37EBC"/>
    <w:rsid w:val="00D41B03"/>
    <w:rsid w:val="00D431D4"/>
    <w:rsid w:val="00D4623E"/>
    <w:rsid w:val="00D509BE"/>
    <w:rsid w:val="00D50A19"/>
    <w:rsid w:val="00D606D5"/>
    <w:rsid w:val="00D61738"/>
    <w:rsid w:val="00D66729"/>
    <w:rsid w:val="00D67DDB"/>
    <w:rsid w:val="00D70006"/>
    <w:rsid w:val="00D7004B"/>
    <w:rsid w:val="00D71B26"/>
    <w:rsid w:val="00D7391A"/>
    <w:rsid w:val="00D74EEB"/>
    <w:rsid w:val="00D753D8"/>
    <w:rsid w:val="00D76326"/>
    <w:rsid w:val="00D8034B"/>
    <w:rsid w:val="00D86801"/>
    <w:rsid w:val="00D903E1"/>
    <w:rsid w:val="00DA48EB"/>
    <w:rsid w:val="00DB006A"/>
    <w:rsid w:val="00DB1D66"/>
    <w:rsid w:val="00DB206E"/>
    <w:rsid w:val="00DB51FB"/>
    <w:rsid w:val="00DB643C"/>
    <w:rsid w:val="00DC191B"/>
    <w:rsid w:val="00DC359B"/>
    <w:rsid w:val="00DC4669"/>
    <w:rsid w:val="00DC5A55"/>
    <w:rsid w:val="00DC7319"/>
    <w:rsid w:val="00DC7A93"/>
    <w:rsid w:val="00DD0BA4"/>
    <w:rsid w:val="00DD3FFD"/>
    <w:rsid w:val="00DE61E5"/>
    <w:rsid w:val="00DF576A"/>
    <w:rsid w:val="00DF7ACF"/>
    <w:rsid w:val="00E110E6"/>
    <w:rsid w:val="00E113E4"/>
    <w:rsid w:val="00E124DB"/>
    <w:rsid w:val="00E20A65"/>
    <w:rsid w:val="00E20E02"/>
    <w:rsid w:val="00E2276B"/>
    <w:rsid w:val="00E24F9E"/>
    <w:rsid w:val="00E3143C"/>
    <w:rsid w:val="00E347CE"/>
    <w:rsid w:val="00E4625C"/>
    <w:rsid w:val="00E46F20"/>
    <w:rsid w:val="00E52E1D"/>
    <w:rsid w:val="00E577FA"/>
    <w:rsid w:val="00E609AD"/>
    <w:rsid w:val="00E61A2A"/>
    <w:rsid w:val="00E644F3"/>
    <w:rsid w:val="00E7130C"/>
    <w:rsid w:val="00E715E3"/>
    <w:rsid w:val="00E719A7"/>
    <w:rsid w:val="00E71C71"/>
    <w:rsid w:val="00E80F98"/>
    <w:rsid w:val="00E83B41"/>
    <w:rsid w:val="00E857D0"/>
    <w:rsid w:val="00E92D13"/>
    <w:rsid w:val="00EA3412"/>
    <w:rsid w:val="00EA3F13"/>
    <w:rsid w:val="00EA6420"/>
    <w:rsid w:val="00EB024D"/>
    <w:rsid w:val="00EB0478"/>
    <w:rsid w:val="00EB3881"/>
    <w:rsid w:val="00EC62D6"/>
    <w:rsid w:val="00ED5D5B"/>
    <w:rsid w:val="00ED6B4C"/>
    <w:rsid w:val="00EF2F1B"/>
    <w:rsid w:val="00EF36A5"/>
    <w:rsid w:val="00EF5C6E"/>
    <w:rsid w:val="00EF7F57"/>
    <w:rsid w:val="00F016E8"/>
    <w:rsid w:val="00F0315B"/>
    <w:rsid w:val="00F059B0"/>
    <w:rsid w:val="00F05DD8"/>
    <w:rsid w:val="00F10867"/>
    <w:rsid w:val="00F11455"/>
    <w:rsid w:val="00F11572"/>
    <w:rsid w:val="00F16B2E"/>
    <w:rsid w:val="00F23CCA"/>
    <w:rsid w:val="00F33A8D"/>
    <w:rsid w:val="00F3463A"/>
    <w:rsid w:val="00F35D09"/>
    <w:rsid w:val="00F3799A"/>
    <w:rsid w:val="00F4350B"/>
    <w:rsid w:val="00F4458D"/>
    <w:rsid w:val="00F516A4"/>
    <w:rsid w:val="00F618F0"/>
    <w:rsid w:val="00F63457"/>
    <w:rsid w:val="00F7057A"/>
    <w:rsid w:val="00F73D17"/>
    <w:rsid w:val="00F82575"/>
    <w:rsid w:val="00F83E39"/>
    <w:rsid w:val="00F904EF"/>
    <w:rsid w:val="00F905A7"/>
    <w:rsid w:val="00F91A8A"/>
    <w:rsid w:val="00F973DE"/>
    <w:rsid w:val="00FA25D7"/>
    <w:rsid w:val="00FA3D1B"/>
    <w:rsid w:val="00FA5AC3"/>
    <w:rsid w:val="00FA5B5C"/>
    <w:rsid w:val="00FA70F8"/>
    <w:rsid w:val="00FB1C83"/>
    <w:rsid w:val="00FB21AC"/>
    <w:rsid w:val="00FB3760"/>
    <w:rsid w:val="00FB3C10"/>
    <w:rsid w:val="00FB4C64"/>
    <w:rsid w:val="00FC063F"/>
    <w:rsid w:val="00FC0F96"/>
    <w:rsid w:val="00FC5865"/>
    <w:rsid w:val="00FD14AA"/>
    <w:rsid w:val="00FD2571"/>
    <w:rsid w:val="00FD3338"/>
    <w:rsid w:val="00FD6EBB"/>
    <w:rsid w:val="00FE7C04"/>
    <w:rsid w:val="00FF117B"/>
    <w:rsid w:val="00FF447A"/>
    <w:rsid w:val="00FF70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7D0"/>
    <w:pPr>
      <w:spacing w:after="200" w:line="276" w:lineRule="auto"/>
    </w:pPr>
    <w:rPr>
      <w:rFonts w:eastAsiaTheme="minorEastAsia"/>
      <w:lang w:eastAsia="ru-RU"/>
    </w:rPr>
  </w:style>
  <w:style w:type="paragraph" w:styleId="5">
    <w:name w:val="heading 5"/>
    <w:basedOn w:val="a"/>
    <w:link w:val="50"/>
    <w:uiPriority w:val="9"/>
    <w:qFormat/>
    <w:rsid w:val="00964B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57D0"/>
    <w:rPr>
      <w:color w:val="0563C1" w:themeColor="hyperlink"/>
      <w:u w:val="single"/>
    </w:rPr>
  </w:style>
  <w:style w:type="paragraph" w:styleId="a4">
    <w:name w:val="No Spacing"/>
    <w:uiPriority w:val="1"/>
    <w:qFormat/>
    <w:rsid w:val="00E857D0"/>
    <w:pPr>
      <w:spacing w:after="0" w:line="240" w:lineRule="auto"/>
    </w:pPr>
    <w:rPr>
      <w:rFonts w:eastAsiaTheme="minorEastAsia"/>
      <w:lang w:eastAsia="ru-RU"/>
    </w:rPr>
  </w:style>
  <w:style w:type="paragraph" w:styleId="a5">
    <w:name w:val="header"/>
    <w:basedOn w:val="a"/>
    <w:link w:val="a6"/>
    <w:uiPriority w:val="99"/>
    <w:semiHidden/>
    <w:unhideWhenUsed/>
    <w:rsid w:val="00A74C0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74C04"/>
    <w:rPr>
      <w:rFonts w:eastAsiaTheme="minorEastAsia"/>
      <w:lang w:eastAsia="ru-RU"/>
    </w:rPr>
  </w:style>
  <w:style w:type="paragraph" w:styleId="a7">
    <w:name w:val="footer"/>
    <w:basedOn w:val="a"/>
    <w:link w:val="a8"/>
    <w:uiPriority w:val="99"/>
    <w:unhideWhenUsed/>
    <w:rsid w:val="00A74C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4C04"/>
    <w:rPr>
      <w:rFonts w:eastAsiaTheme="minorEastAsia"/>
      <w:lang w:eastAsia="ru-RU"/>
    </w:rPr>
  </w:style>
  <w:style w:type="paragraph" w:styleId="a9">
    <w:name w:val="Balloon Text"/>
    <w:basedOn w:val="a"/>
    <w:link w:val="aa"/>
    <w:uiPriority w:val="99"/>
    <w:semiHidden/>
    <w:unhideWhenUsed/>
    <w:rsid w:val="00B5537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55379"/>
    <w:rPr>
      <w:rFonts w:ascii="Tahoma" w:eastAsiaTheme="minorEastAsia" w:hAnsi="Tahoma" w:cs="Tahoma"/>
      <w:sz w:val="16"/>
      <w:szCs w:val="16"/>
      <w:lang w:eastAsia="ru-RU"/>
    </w:rPr>
  </w:style>
  <w:style w:type="character" w:customStyle="1" w:styleId="s0">
    <w:name w:val="s0"/>
    <w:rsid w:val="00D753D8"/>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50">
    <w:name w:val="Заголовок 5 Знак"/>
    <w:basedOn w:val="a0"/>
    <w:link w:val="5"/>
    <w:uiPriority w:val="9"/>
    <w:rsid w:val="00964B93"/>
    <w:rPr>
      <w:rFonts w:ascii="Times New Roman" w:eastAsia="Times New Roman" w:hAnsi="Times New Roman" w:cs="Times New Roman"/>
      <w:b/>
      <w:bCs/>
      <w:sz w:val="20"/>
      <w:szCs w:val="20"/>
      <w:lang w:eastAsia="ru-RU"/>
    </w:rPr>
  </w:style>
  <w:style w:type="paragraph" w:styleId="2">
    <w:name w:val="Body Text 2"/>
    <w:basedOn w:val="a"/>
    <w:link w:val="20"/>
    <w:uiPriority w:val="99"/>
    <w:rsid w:val="001062EE"/>
    <w:pPr>
      <w:spacing w:after="0" w:line="240" w:lineRule="auto"/>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1062EE"/>
    <w:rPr>
      <w:rFonts w:ascii="Times New Roman" w:eastAsia="Times New Roman" w:hAnsi="Times New Roman" w:cs="Times New Roman"/>
      <w:sz w:val="28"/>
      <w:szCs w:val="28"/>
      <w:lang w:eastAsia="ru-RU"/>
    </w:rPr>
  </w:style>
  <w:style w:type="paragraph" w:customStyle="1" w:styleId="Default">
    <w:name w:val="Default"/>
    <w:rsid w:val="006A7DB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17852074">
      <w:bodyDiv w:val="1"/>
      <w:marLeft w:val="0"/>
      <w:marRight w:val="0"/>
      <w:marTop w:val="0"/>
      <w:marBottom w:val="0"/>
      <w:divBdr>
        <w:top w:val="none" w:sz="0" w:space="0" w:color="auto"/>
        <w:left w:val="none" w:sz="0" w:space="0" w:color="auto"/>
        <w:bottom w:val="none" w:sz="0" w:space="0" w:color="auto"/>
        <w:right w:val="none" w:sz="0" w:space="0" w:color="auto"/>
      </w:divBdr>
    </w:div>
    <w:div w:id="19851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zhumagulova@kgd.gov.kz,%20%20g.maktayeva@kgd.gov.kz%20&#1086;&#1073;&#1098;&#1103;&#1074;&#1083;&#1103;&#1077;&#1090;" TargetMode="External"/><Relationship Id="rId3" Type="http://schemas.openxmlformats.org/officeDocument/2006/relationships/settings" Target="settings.xml"/><Relationship Id="rId7" Type="http://schemas.openxmlformats.org/officeDocument/2006/relationships/hyperlink" Target="mailto:office@taxakmola.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10</Pages>
  <Words>4097</Words>
  <Characters>23355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Айнура</dc:creator>
  <cp:lastModifiedBy>gmaktayeva</cp:lastModifiedBy>
  <cp:revision>166</cp:revision>
  <cp:lastPrinted>2019-10-02T10:49:00Z</cp:lastPrinted>
  <dcterms:created xsi:type="dcterms:W3CDTF">2019-10-02T09:56:00Z</dcterms:created>
  <dcterms:modified xsi:type="dcterms:W3CDTF">2019-10-07T05:16:00Z</dcterms:modified>
</cp:coreProperties>
</file>