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w:t>
      </w:r>
      <w:r w:rsidR="00A6242F">
        <w:rPr>
          <w:rFonts w:ascii="Times New Roman" w:eastAsia="Times New Roman" w:hAnsi="Times New Roman" w:cs="Times New Roman"/>
          <w:b/>
          <w:sz w:val="26"/>
          <w:szCs w:val="26"/>
          <w:lang w:val="kk-KZ"/>
        </w:rPr>
        <w:t xml:space="preserve">СО,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D76326" w:rsidRPr="00546D3A">
          <w:rPr>
            <w:rStyle w:val="a3"/>
            <w:rFonts w:ascii="Times New Roman" w:eastAsia="Times New Roman" w:hAnsi="Times New Roman" w:cs="Times New Roman"/>
            <w:bCs/>
            <w:sz w:val="26"/>
            <w:szCs w:val="26"/>
            <w:lang w:val="en-US"/>
          </w:rPr>
          <w:t>g</w:t>
        </w:r>
        <w:r w:rsidR="00D76326" w:rsidRPr="00546D3A">
          <w:rPr>
            <w:rStyle w:val="a3"/>
            <w:rFonts w:ascii="Times New Roman" w:eastAsia="Times New Roman" w:hAnsi="Times New Roman" w:cs="Times New Roman"/>
            <w:bCs/>
            <w:sz w:val="26"/>
            <w:szCs w:val="26"/>
          </w:rPr>
          <w:t>.</w:t>
        </w:r>
        <w:r w:rsidR="00D76326" w:rsidRPr="00546D3A">
          <w:rPr>
            <w:rStyle w:val="a3"/>
            <w:rFonts w:ascii="Times New Roman" w:eastAsia="Times New Roman" w:hAnsi="Times New Roman" w:cs="Times New Roman"/>
            <w:bCs/>
            <w:sz w:val="26"/>
            <w:szCs w:val="26"/>
            <w:lang w:val="en-US"/>
          </w:rPr>
          <w:t>z</w:t>
        </w:r>
        <w:r w:rsidR="00D76326" w:rsidRPr="00546D3A">
          <w:rPr>
            <w:rStyle w:val="a3"/>
            <w:rFonts w:ascii="Times New Roman" w:eastAsia="Times New Roman" w:hAnsi="Times New Roman" w:cs="Times New Roman"/>
            <w:bCs/>
            <w:sz w:val="26"/>
            <w:szCs w:val="26"/>
          </w:rPr>
          <w:t xml:space="preserve">humagulova@kgd.gov.kz, </w:t>
        </w:r>
        <w:r w:rsidR="00D76326" w:rsidRPr="00546D3A">
          <w:rPr>
            <w:rStyle w:val="a3"/>
            <w:rFonts w:ascii="Times New Roman" w:eastAsia="Times New Roman" w:hAnsi="Times New Roman" w:cs="Times New Roman"/>
            <w:bCs/>
            <w:sz w:val="26"/>
            <w:szCs w:val="26"/>
            <w:lang w:val="en-US"/>
          </w:rPr>
          <w:t>kal</w:t>
        </w:r>
        <w:r w:rsidR="00D76326" w:rsidRPr="00546D3A">
          <w:rPr>
            <w:rStyle w:val="a3"/>
            <w:rFonts w:ascii="Times New Roman" w:hAnsi="Times New Roman" w:cs="Times New Roman"/>
            <w:sz w:val="26"/>
            <w:szCs w:val="26"/>
          </w:rPr>
          <w:t>.</w:t>
        </w:r>
        <w:r w:rsidR="00D76326" w:rsidRPr="00546D3A">
          <w:rPr>
            <w:rStyle w:val="a3"/>
            <w:rFonts w:ascii="Times New Roman" w:hAnsi="Times New Roman" w:cs="Times New Roman"/>
            <w:sz w:val="26"/>
            <w:szCs w:val="26"/>
            <w:lang w:val="en-US"/>
          </w:rPr>
          <w:t>akhmetova</w:t>
        </w:r>
        <w:r w:rsidR="00D76326" w:rsidRPr="00546D3A">
          <w:rPr>
            <w:rStyle w:val="a3"/>
            <w:rFonts w:ascii="Times New Roman" w:hAnsi="Times New Roman" w:cs="Times New Roman"/>
            <w:sz w:val="26"/>
            <w:szCs w:val="26"/>
          </w:rPr>
          <w:t>@kgd.gov.kz</w:t>
        </w:r>
        <w:r w:rsidR="00D76326" w:rsidRPr="00546D3A">
          <w:rPr>
            <w:rStyle w:val="a3"/>
            <w:rFonts w:ascii="Times New Roman" w:hAnsi="Times New Roman" w:cs="Times New Roman"/>
            <w:sz w:val="26"/>
            <w:szCs w:val="26"/>
            <w:bdr w:val="none" w:sz="0" w:space="0" w:color="auto" w:frame="1"/>
          </w:rPr>
          <w:t xml:space="preserve">)    </w:t>
        </w:r>
        <w:r w:rsidR="00D76326" w:rsidRPr="00546D3A">
          <w:rPr>
            <w:rStyle w:val="a3"/>
            <w:rFonts w:ascii="Times New Roman" w:hAnsi="Times New Roman" w:cs="Times New Roman"/>
            <w:sz w:val="26"/>
            <w:szCs w:val="26"/>
            <w:bdr w:val="none" w:sz="0" w:space="0" w:color="auto" w:frame="1"/>
          </w:rPr>
          <w:tab/>
        </w:r>
        <w:r w:rsidR="00D76326" w:rsidRPr="00546D3A">
          <w:rPr>
            <w:rStyle w:val="a3"/>
            <w:rFonts w:ascii="Times New Roman" w:hAnsi="Times New Roman" w:cs="Times New Roman"/>
            <w:b/>
            <w:sz w:val="26"/>
            <w:szCs w:val="26"/>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76326">
        <w:rPr>
          <w:rFonts w:ascii="Times New Roman" w:eastAsia="Times New Roman" w:hAnsi="Times New Roman" w:cs="Times New Roman"/>
          <w:b/>
          <w:sz w:val="26"/>
          <w:szCs w:val="26"/>
          <w:lang w:val="kk-KZ"/>
        </w:rPr>
        <w:t xml:space="preserve">( категория </w:t>
      </w:r>
      <w:r w:rsidR="00A6242F">
        <w:rPr>
          <w:rFonts w:ascii="Times New Roman" w:eastAsia="Times New Roman" w:hAnsi="Times New Roman" w:cs="Times New Roman"/>
          <w:b/>
          <w:sz w:val="26"/>
          <w:szCs w:val="26"/>
          <w:lang w:val="kk-KZ"/>
        </w:rPr>
        <w:t xml:space="preserve">СО, </w:t>
      </w:r>
      <w:r w:rsidR="009210F4" w:rsidRPr="004B545D">
        <w:rPr>
          <w:rFonts w:ascii="Times New Roman" w:eastAsia="Times New Roman" w:hAnsi="Times New Roman" w:cs="Times New Roman"/>
          <w:b/>
          <w:sz w:val="26"/>
          <w:szCs w:val="26"/>
          <w:lang w:val="kk-KZ"/>
        </w:rPr>
        <w:t>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D76326" w:rsidRPr="00C4780F" w:rsidRDefault="00D76326" w:rsidP="00D76326">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sidR="00276B24"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607FCA">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sidRPr="00C4780F">
        <w:rPr>
          <w:rFonts w:ascii="Times New Roman" w:hAnsi="Times New Roman" w:cs="Times New Roman"/>
          <w:b/>
          <w:sz w:val="26"/>
          <w:szCs w:val="26"/>
        </w:rPr>
        <w:t xml:space="preserve">отдела </w:t>
      </w:r>
      <w:r w:rsidR="00831493">
        <w:rPr>
          <w:rFonts w:ascii="Times New Roman" w:hAnsi="Times New Roman" w:cs="Times New Roman"/>
          <w:b/>
          <w:sz w:val="26"/>
          <w:szCs w:val="26"/>
        </w:rPr>
        <w:t>организационно</w:t>
      </w:r>
      <w:r w:rsidR="00A6242F">
        <w:rPr>
          <w:rFonts w:ascii="Times New Roman" w:hAnsi="Times New Roman" w:cs="Times New Roman"/>
          <w:b/>
          <w:sz w:val="26"/>
          <w:szCs w:val="26"/>
        </w:rPr>
        <w:t>-правовой ра</w:t>
      </w:r>
      <w:r w:rsidR="00831493">
        <w:rPr>
          <w:rFonts w:ascii="Times New Roman" w:hAnsi="Times New Roman" w:cs="Times New Roman"/>
          <w:b/>
          <w:sz w:val="26"/>
          <w:szCs w:val="26"/>
        </w:rPr>
        <w:t>боты</w:t>
      </w:r>
      <w:r w:rsidR="00A6242F">
        <w:rPr>
          <w:rFonts w:ascii="Times New Roman" w:hAnsi="Times New Roman" w:cs="Times New Roman"/>
          <w:b/>
          <w:sz w:val="26"/>
          <w:szCs w:val="26"/>
        </w:rPr>
        <w:t xml:space="preserve"> и принудительного взимания </w:t>
      </w:r>
      <w:r w:rsidRPr="00C4780F">
        <w:rPr>
          <w:rFonts w:ascii="Times New Roman" w:eastAsia="Times New Roman" w:hAnsi="Times New Roman" w:cs="Times New Roman"/>
          <w:b/>
          <w:sz w:val="26"/>
          <w:szCs w:val="26"/>
        </w:rPr>
        <w:t>У</w:t>
      </w:r>
      <w:r w:rsidRPr="00C4780F">
        <w:rPr>
          <w:rFonts w:ascii="Times New Roman" w:eastAsia="Times New Roman" w:hAnsi="Times New Roman" w:cs="Times New Roman"/>
          <w:b/>
          <w:sz w:val="26"/>
          <w:szCs w:val="26"/>
          <w:lang w:val="kk-KZ"/>
        </w:rPr>
        <w:t xml:space="preserve">правления </w:t>
      </w:r>
      <w:r w:rsidR="00831493">
        <w:rPr>
          <w:rFonts w:ascii="Times New Roman" w:eastAsia="Times New Roman" w:hAnsi="Times New Roman" w:cs="Times New Roman"/>
          <w:b/>
          <w:sz w:val="26"/>
          <w:szCs w:val="26"/>
          <w:lang w:val="kk-KZ"/>
        </w:rPr>
        <w:t xml:space="preserve">государственных доходов по </w:t>
      </w:r>
      <w:r w:rsidR="00A6242F">
        <w:rPr>
          <w:rFonts w:ascii="Times New Roman" w:eastAsia="Times New Roman" w:hAnsi="Times New Roman" w:cs="Times New Roman"/>
          <w:b/>
          <w:sz w:val="26"/>
          <w:szCs w:val="26"/>
          <w:lang w:val="kk-KZ"/>
        </w:rPr>
        <w:t>Атбасарскому району</w:t>
      </w:r>
      <w:r w:rsidRPr="00C4780F">
        <w:rPr>
          <w:rFonts w:ascii="Times New Roman" w:eastAsia="Times New Roman" w:hAnsi="Times New Roman" w:cs="Times New Roman"/>
          <w:b/>
          <w:sz w:val="26"/>
          <w:szCs w:val="26"/>
          <w:lang w:val="kk-KZ"/>
        </w:rPr>
        <w:t>, категория «С-R-4»</w:t>
      </w:r>
      <w:r w:rsidRPr="00C4780F">
        <w:rPr>
          <w:rFonts w:ascii="Times New Roman" w:eastAsia="BatangChe" w:hAnsi="Times New Roman" w:cs="Times New Roman"/>
          <w:b/>
          <w:sz w:val="26"/>
          <w:szCs w:val="26"/>
          <w:lang w:val="kk-KZ"/>
        </w:rPr>
        <w:t>, 1 единица.</w:t>
      </w:r>
    </w:p>
    <w:p w:rsidR="00D76326" w:rsidRPr="00C4780F" w:rsidRDefault="00D76326" w:rsidP="00D76326">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sidRPr="00C4780F">
        <w:rPr>
          <w:rFonts w:ascii="Times New Roman" w:eastAsia="Times New Roman" w:hAnsi="Times New Roman" w:cs="Times New Roman"/>
          <w:sz w:val="26"/>
          <w:szCs w:val="26"/>
        </w:rPr>
        <w:t>73 2</w:t>
      </w:r>
      <w:r w:rsidRPr="00C4780F">
        <w:rPr>
          <w:rFonts w:ascii="Times New Roman" w:eastAsia="Times New Roman" w:hAnsi="Times New Roman" w:cs="Times New Roman"/>
          <w:sz w:val="26"/>
          <w:szCs w:val="26"/>
          <w:lang w:val="kk-KZ"/>
        </w:rPr>
        <w:t>66</w:t>
      </w:r>
      <w:r w:rsidRPr="00C4780F">
        <w:rPr>
          <w:rFonts w:ascii="Times New Roman" w:eastAsia="Times New Roman" w:hAnsi="Times New Roman" w:cs="Times New Roman"/>
          <w:sz w:val="26"/>
          <w:szCs w:val="26"/>
        </w:rPr>
        <w:t xml:space="preserve"> тенге  до  </w:t>
      </w:r>
      <w:r w:rsidRPr="00C4780F">
        <w:rPr>
          <w:rFonts w:ascii="Times New Roman" w:eastAsia="Times New Roman" w:hAnsi="Times New Roman" w:cs="Times New Roman"/>
          <w:bCs/>
          <w:sz w:val="26"/>
          <w:szCs w:val="26"/>
        </w:rPr>
        <w:t>99  10</w:t>
      </w:r>
      <w:r w:rsidRPr="00C4780F">
        <w:rPr>
          <w:rFonts w:ascii="Times New Roman" w:eastAsia="Times New Roman" w:hAnsi="Times New Roman" w:cs="Times New Roman"/>
          <w:bCs/>
          <w:sz w:val="26"/>
          <w:szCs w:val="26"/>
          <w:lang w:val="kk-KZ"/>
        </w:rPr>
        <w:t>3</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E577FA" w:rsidRPr="006B4E52" w:rsidRDefault="00D76326" w:rsidP="00831493">
      <w:pPr>
        <w:shd w:val="clear" w:color="auto" w:fill="FFFFFF"/>
        <w:spacing w:after="0" w:line="240" w:lineRule="auto"/>
        <w:ind w:firstLine="709"/>
        <w:jc w:val="both"/>
        <w:textAlignment w:val="baseline"/>
        <w:rPr>
          <w:rFonts w:ascii="Times New Roman" w:eastAsia="Times New Roman" w:hAnsi="Times New Roman" w:cs="Times New Roman"/>
          <w:sz w:val="26"/>
          <w:szCs w:val="26"/>
          <w:lang w:val="ru-MD"/>
        </w:rPr>
      </w:pPr>
      <w:r w:rsidRPr="006B4E52">
        <w:rPr>
          <w:rFonts w:ascii="Times New Roman" w:eastAsia="Times New Roman" w:hAnsi="Times New Roman" w:cs="Times New Roman"/>
          <w:b/>
          <w:bCs/>
          <w:color w:val="222222"/>
          <w:sz w:val="26"/>
          <w:szCs w:val="26"/>
        </w:rPr>
        <w:t xml:space="preserve">Основные функциональные обязанности: </w:t>
      </w:r>
      <w:r w:rsidR="00E577FA" w:rsidRPr="006B4E52">
        <w:rPr>
          <w:rFonts w:ascii="Times New Roman" w:eastAsia="Times New Roman" w:hAnsi="Times New Roman" w:cs="Times New Roman"/>
          <w:bCs/>
          <w:color w:val="000000"/>
          <w:spacing w:val="-2"/>
          <w:sz w:val="26"/>
          <w:szCs w:val="26"/>
        </w:rPr>
        <w:t xml:space="preserve">соблюдать и защищать права налогоплательщиков и интересы </w:t>
      </w:r>
      <w:r w:rsidR="00E577FA" w:rsidRPr="006B4E52">
        <w:rPr>
          <w:rFonts w:ascii="Times New Roman" w:eastAsia="Times New Roman" w:hAnsi="Times New Roman" w:cs="Times New Roman"/>
          <w:bCs/>
          <w:color w:val="000000"/>
          <w:spacing w:val="-6"/>
          <w:sz w:val="26"/>
          <w:szCs w:val="26"/>
        </w:rPr>
        <w:t>государства, о</w:t>
      </w:r>
      <w:r w:rsidR="00E577FA" w:rsidRPr="006B4E52">
        <w:rPr>
          <w:rFonts w:ascii="Times New Roman" w:eastAsia="Times New Roman" w:hAnsi="Times New Roman" w:cs="Times New Roman"/>
          <w:bCs/>
          <w:color w:val="000000"/>
          <w:spacing w:val="-5"/>
          <w:sz w:val="26"/>
          <w:szCs w:val="26"/>
        </w:rPr>
        <w:t xml:space="preserve">существлять контроль над исполнением налогоплательщиком налоговых </w:t>
      </w:r>
      <w:r w:rsidR="00E577FA" w:rsidRPr="006B4E52">
        <w:rPr>
          <w:rFonts w:ascii="Times New Roman" w:eastAsia="Times New Roman" w:hAnsi="Times New Roman" w:cs="Times New Roman"/>
          <w:bCs/>
          <w:color w:val="000000"/>
          <w:sz w:val="26"/>
          <w:szCs w:val="26"/>
        </w:rPr>
        <w:t xml:space="preserve">обязательств, а также за своевременностью удержания и перечисления </w:t>
      </w:r>
      <w:r w:rsidR="00E577FA" w:rsidRPr="006B4E52">
        <w:rPr>
          <w:rFonts w:ascii="Times New Roman" w:eastAsia="Times New Roman" w:hAnsi="Times New Roman" w:cs="Times New Roman"/>
          <w:bCs/>
          <w:color w:val="000000"/>
          <w:spacing w:val="1"/>
          <w:sz w:val="26"/>
          <w:szCs w:val="26"/>
        </w:rPr>
        <w:t xml:space="preserve">обязательных пенсионных взносов в НПФ и социальных отчислений в </w:t>
      </w:r>
      <w:r w:rsidR="00E577FA" w:rsidRPr="006B4E52">
        <w:rPr>
          <w:rFonts w:ascii="Times New Roman" w:eastAsia="Times New Roman" w:hAnsi="Times New Roman" w:cs="Times New Roman"/>
          <w:bCs/>
          <w:color w:val="000000"/>
          <w:spacing w:val="-5"/>
          <w:sz w:val="26"/>
          <w:szCs w:val="26"/>
        </w:rPr>
        <w:t>Государственный Фонд Социального Страхования, в</w:t>
      </w:r>
      <w:r w:rsidR="00E577FA" w:rsidRPr="006B4E52">
        <w:rPr>
          <w:rFonts w:ascii="Times New Roman" w:eastAsia="Times New Roman" w:hAnsi="Times New Roman" w:cs="Times New Roman"/>
          <w:bCs/>
          <w:color w:val="000000"/>
          <w:spacing w:val="-1"/>
          <w:sz w:val="26"/>
          <w:szCs w:val="26"/>
        </w:rPr>
        <w:t xml:space="preserve">ручать уведомление  налогоплательщику  по  исполнению  налогового </w:t>
      </w:r>
      <w:r w:rsidR="00E577FA" w:rsidRPr="006B4E52">
        <w:rPr>
          <w:rFonts w:ascii="Times New Roman" w:eastAsia="Times New Roman" w:hAnsi="Times New Roman" w:cs="Times New Roman"/>
          <w:bCs/>
          <w:color w:val="000000"/>
          <w:spacing w:val="2"/>
          <w:sz w:val="26"/>
          <w:szCs w:val="26"/>
        </w:rPr>
        <w:t xml:space="preserve">обязательства в сроки и в случаях, предусмотренных Кодексом РК «О </w:t>
      </w:r>
      <w:r w:rsidR="00E577FA" w:rsidRPr="006B4E52">
        <w:rPr>
          <w:rFonts w:ascii="Times New Roman" w:eastAsia="Times New Roman" w:hAnsi="Times New Roman" w:cs="Times New Roman"/>
          <w:bCs/>
          <w:color w:val="000000"/>
          <w:spacing w:val="-5"/>
          <w:sz w:val="26"/>
          <w:szCs w:val="26"/>
        </w:rPr>
        <w:t xml:space="preserve">налогах и других обязательных платежах в бюджет», осуществлять   контроль   над   соблюдением   порядка   учета,   хранения, </w:t>
      </w:r>
      <w:r w:rsidR="00E577FA" w:rsidRPr="006B4E52">
        <w:rPr>
          <w:rFonts w:ascii="Times New Roman" w:eastAsia="Times New Roman" w:hAnsi="Times New Roman" w:cs="Times New Roman"/>
          <w:bCs/>
          <w:color w:val="000000"/>
          <w:spacing w:val="-4"/>
          <w:sz w:val="26"/>
          <w:szCs w:val="26"/>
        </w:rPr>
        <w:t xml:space="preserve">оценки    и    реализации    имущества,    обращенного    в    собственность </w:t>
      </w:r>
      <w:r w:rsidR="00E577FA" w:rsidRPr="006B4E52">
        <w:rPr>
          <w:rFonts w:ascii="Times New Roman" w:eastAsia="Times New Roman" w:hAnsi="Times New Roman" w:cs="Times New Roman"/>
          <w:bCs/>
          <w:color w:val="000000"/>
          <w:spacing w:val="3"/>
          <w:sz w:val="26"/>
          <w:szCs w:val="26"/>
        </w:rPr>
        <w:t xml:space="preserve">государства, а также за полнотой и своевременностью поступления в </w:t>
      </w:r>
      <w:r w:rsidR="00E577FA" w:rsidRPr="006B4E52">
        <w:rPr>
          <w:rFonts w:ascii="Times New Roman" w:eastAsia="Times New Roman" w:hAnsi="Times New Roman" w:cs="Times New Roman"/>
          <w:bCs/>
          <w:color w:val="000000"/>
          <w:spacing w:val="-5"/>
          <w:sz w:val="26"/>
          <w:szCs w:val="26"/>
        </w:rPr>
        <w:t>бюджет денег от его реализации, п</w:t>
      </w:r>
      <w:r w:rsidR="00E577FA" w:rsidRPr="006B4E52">
        <w:rPr>
          <w:rFonts w:ascii="Times New Roman" w:eastAsia="Times New Roman" w:hAnsi="Times New Roman" w:cs="Times New Roman"/>
          <w:bCs/>
          <w:color w:val="000000"/>
          <w:spacing w:val="-1"/>
          <w:sz w:val="26"/>
          <w:szCs w:val="26"/>
        </w:rPr>
        <w:t xml:space="preserve">рименять способы обеспечения исполнения налоговых обязательств и </w:t>
      </w:r>
      <w:r w:rsidR="00E577FA" w:rsidRPr="006B4E52">
        <w:rPr>
          <w:rFonts w:ascii="Times New Roman" w:eastAsia="Times New Roman" w:hAnsi="Times New Roman" w:cs="Times New Roman"/>
          <w:bCs/>
          <w:color w:val="000000"/>
          <w:spacing w:val="-5"/>
          <w:sz w:val="26"/>
          <w:szCs w:val="26"/>
        </w:rPr>
        <w:t>взыскивать налоговую задолженность в принудительном порядке, в</w:t>
      </w:r>
      <w:r w:rsidR="00E577FA" w:rsidRPr="006B4E52">
        <w:rPr>
          <w:rFonts w:ascii="Times New Roman" w:eastAsia="Times New Roman" w:hAnsi="Times New Roman" w:cs="Times New Roman"/>
          <w:sz w:val="26"/>
          <w:szCs w:val="26"/>
        </w:rPr>
        <w:t>едение административного производства в соответствии с КоАП РК, работа с задолженностью местных налогов, о</w:t>
      </w:r>
      <w:r w:rsidR="00E577FA" w:rsidRPr="006B4E52">
        <w:rPr>
          <w:rFonts w:ascii="Times New Roman" w:eastAsia="Times New Roman" w:hAnsi="Times New Roman" w:cs="Times New Roman"/>
          <w:sz w:val="26"/>
          <w:szCs w:val="26"/>
          <w:lang w:val="ru-MD"/>
        </w:rPr>
        <w:t>тветственность по регистрации и вводу по поступающим обращениям физических и юридических лиц в АИС ЕУОЛ и составление статистического отчета формы №1-ОЛ, прием и перепровождение заявлений и сообщений об уголовных правонарушениях в дежурную часть Департамента.</w:t>
      </w:r>
    </w:p>
    <w:p w:rsidR="00831493" w:rsidRPr="006B4E52" w:rsidRDefault="00D76326" w:rsidP="00831493">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6B4E52">
        <w:rPr>
          <w:sz w:val="26"/>
          <w:szCs w:val="26"/>
          <w:lang w:val="kk-KZ"/>
        </w:rPr>
        <w:t xml:space="preserve"> </w:t>
      </w:r>
      <w:r w:rsidRPr="006B4E52">
        <w:rPr>
          <w:rFonts w:ascii="Times New Roman" w:eastAsia="Times New Roman" w:hAnsi="Times New Roman" w:cs="Times New Roman"/>
          <w:b/>
          <w:bCs/>
          <w:color w:val="222222"/>
          <w:sz w:val="26"/>
          <w:szCs w:val="26"/>
        </w:rPr>
        <w:t xml:space="preserve">Требования к участникам конкурса: </w:t>
      </w:r>
      <w:r w:rsidRPr="006B4E52">
        <w:rPr>
          <w:rFonts w:ascii="Times New Roman" w:eastAsia="Times New Roman" w:hAnsi="Times New Roman" w:cs="Times New Roman"/>
          <w:color w:val="222222"/>
          <w:sz w:val="26"/>
          <w:szCs w:val="26"/>
        </w:rPr>
        <w:t xml:space="preserve">высшее  образование  в  </w:t>
      </w:r>
      <w:r w:rsidR="0088750B" w:rsidRPr="006B4E52">
        <w:rPr>
          <w:rFonts w:ascii="Times New Roman" w:eastAsia="Times New Roman" w:hAnsi="Times New Roman" w:cs="Times New Roman"/>
          <w:sz w:val="26"/>
          <w:szCs w:val="26"/>
          <w:lang w:val="kk-KZ"/>
        </w:rPr>
        <w:t>области социальных наук</w:t>
      </w:r>
      <w:r w:rsidR="0088750B" w:rsidRPr="006B4E52">
        <w:rPr>
          <w:rFonts w:ascii="Times New Roman" w:eastAsia="Times New Roman" w:hAnsi="Times New Roman" w:cs="Times New Roman"/>
          <w:sz w:val="26"/>
          <w:szCs w:val="26"/>
        </w:rPr>
        <w:t xml:space="preserve">, экономики </w:t>
      </w:r>
      <w:r w:rsidR="0088750B" w:rsidRPr="006B4E52">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831493" w:rsidRPr="006B4E52">
        <w:rPr>
          <w:rFonts w:ascii="Times New Roman" w:eastAsia="Times New Roman" w:hAnsi="Times New Roman" w:cs="Times New Roman"/>
          <w:sz w:val="26"/>
          <w:szCs w:val="26"/>
          <w:lang w:val="kk-KZ"/>
        </w:rPr>
        <w:t>,</w:t>
      </w:r>
      <w:r w:rsidR="00831493" w:rsidRPr="006B4E52">
        <w:rPr>
          <w:rFonts w:ascii="Times New Roman" w:hAnsi="Times New Roman" w:cs="Times New Roman"/>
          <w:color w:val="000000"/>
          <w:sz w:val="26"/>
          <w:szCs w:val="26"/>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w:t>
      </w:r>
      <w:r w:rsidR="00831493" w:rsidRPr="006B4E52">
        <w:rPr>
          <w:rFonts w:ascii="Times New Roman" w:hAnsi="Times New Roman" w:cs="Times New Roman"/>
          <w:color w:val="000000"/>
          <w:sz w:val="26"/>
          <w:szCs w:val="26"/>
        </w:rPr>
        <w:lastRenderedPageBreak/>
        <w:t>соответствующих  функциональным  направлениям  конкретной  должности  данной  категории.</w:t>
      </w:r>
    </w:p>
    <w:p w:rsidR="00D76326" w:rsidRPr="006B4E52" w:rsidRDefault="00D76326" w:rsidP="0083149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6B4E52">
        <w:rPr>
          <w:rFonts w:ascii="Times New Roman" w:eastAsia="Times New Roman" w:hAnsi="Times New Roman" w:cs="Times New Roman"/>
          <w:b/>
          <w:color w:val="222222"/>
          <w:sz w:val="26"/>
          <w:szCs w:val="26"/>
        </w:rPr>
        <w:t>Наличие следующих компетенций</w:t>
      </w:r>
      <w:r w:rsidRPr="006B4E52">
        <w:rPr>
          <w:rFonts w:ascii="Times New Roman" w:eastAsia="Times New Roman" w:hAnsi="Times New Roman" w:cs="Times New Roman"/>
          <w:color w:val="222222"/>
          <w:sz w:val="26"/>
          <w:szCs w:val="26"/>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76326" w:rsidRPr="006B4E52" w:rsidRDefault="00D76326" w:rsidP="00D76326">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6B4E52">
        <w:rPr>
          <w:rFonts w:ascii="Times New Roman" w:hAnsi="Times New Roman" w:cs="Times New Roman"/>
          <w:color w:val="000000"/>
          <w:sz w:val="26"/>
          <w:szCs w:val="26"/>
          <w:lang w:val="kk-KZ"/>
        </w:rPr>
        <w:t>О</w:t>
      </w:r>
      <w:r w:rsidRPr="006B4E52">
        <w:rPr>
          <w:rFonts w:ascii="Times New Roman" w:hAnsi="Times New Roman" w:cs="Times New Roman"/>
          <w:color w:val="000000"/>
          <w:sz w:val="26"/>
          <w:szCs w:val="26"/>
        </w:rPr>
        <w:t>пыт  работы  при  наличии  высшего  образования  не  требуется.</w:t>
      </w:r>
    </w:p>
    <w:p w:rsidR="00681CBB" w:rsidRPr="006B4E52" w:rsidRDefault="00681CBB" w:rsidP="00D76326">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8B47B2" w:rsidRPr="006B4E52" w:rsidRDefault="00332F5D" w:rsidP="008B47B2">
      <w:pPr>
        <w:tabs>
          <w:tab w:val="left" w:pos="540"/>
          <w:tab w:val="left" w:pos="1620"/>
        </w:tabs>
        <w:spacing w:after="0" w:line="240" w:lineRule="auto"/>
        <w:ind w:firstLine="709"/>
        <w:jc w:val="both"/>
        <w:rPr>
          <w:rFonts w:ascii="Times New Roman" w:eastAsia="BatangChe" w:hAnsi="Times New Roman" w:cs="Times New Roman"/>
          <w:b/>
          <w:sz w:val="26"/>
          <w:szCs w:val="26"/>
          <w:lang w:val="kk-KZ"/>
        </w:rPr>
      </w:pPr>
      <w:r w:rsidRPr="006B4E52">
        <w:rPr>
          <w:rFonts w:ascii="Times New Roman" w:eastAsia="Times New Roman" w:hAnsi="Times New Roman" w:cs="Times New Roman"/>
          <w:b/>
          <w:color w:val="222222"/>
          <w:sz w:val="26"/>
          <w:szCs w:val="26"/>
        </w:rPr>
        <w:t>2.</w:t>
      </w:r>
      <w:r w:rsidR="00C20E04" w:rsidRPr="006B4E52">
        <w:rPr>
          <w:rFonts w:ascii="Times New Roman" w:eastAsia="Times New Roman" w:hAnsi="Times New Roman" w:cs="Times New Roman"/>
          <w:b/>
          <w:color w:val="222222"/>
          <w:sz w:val="26"/>
          <w:szCs w:val="26"/>
        </w:rPr>
        <w:t xml:space="preserve"> </w:t>
      </w:r>
      <w:r w:rsidR="008B47B2" w:rsidRPr="006B4E52">
        <w:rPr>
          <w:rFonts w:ascii="Times New Roman" w:eastAsia="Times New Roman" w:hAnsi="Times New Roman" w:cs="Times New Roman"/>
          <w:b/>
          <w:color w:val="222222"/>
          <w:sz w:val="26"/>
          <w:szCs w:val="26"/>
        </w:rPr>
        <w:t>Руководитель отдела налогового администрирования</w:t>
      </w:r>
      <w:r w:rsidR="00CD7836" w:rsidRPr="006B4E52">
        <w:rPr>
          <w:rFonts w:ascii="Times New Roman" w:eastAsia="Times New Roman" w:hAnsi="Times New Roman" w:cs="Times New Roman"/>
          <w:b/>
          <w:color w:val="222222"/>
          <w:sz w:val="26"/>
          <w:szCs w:val="26"/>
        </w:rPr>
        <w:t>, налоговой регистрации, приема и обработки налоговой отчетности</w:t>
      </w:r>
      <w:r w:rsidR="008B47B2" w:rsidRPr="006B4E52">
        <w:rPr>
          <w:rFonts w:ascii="Times New Roman" w:eastAsia="Times New Roman" w:hAnsi="Times New Roman" w:cs="Times New Roman"/>
          <w:b/>
          <w:color w:val="222222"/>
          <w:sz w:val="26"/>
          <w:szCs w:val="26"/>
        </w:rPr>
        <w:t xml:space="preserve"> </w:t>
      </w:r>
      <w:r w:rsidR="008B47B2" w:rsidRPr="006B4E52">
        <w:rPr>
          <w:rFonts w:ascii="Times New Roman" w:eastAsia="Times New Roman" w:hAnsi="Times New Roman" w:cs="Times New Roman"/>
          <w:b/>
          <w:sz w:val="26"/>
          <w:szCs w:val="26"/>
        </w:rPr>
        <w:t>У</w:t>
      </w:r>
      <w:r w:rsidR="008B47B2" w:rsidRPr="006B4E52">
        <w:rPr>
          <w:rFonts w:ascii="Times New Roman" w:eastAsia="Times New Roman" w:hAnsi="Times New Roman" w:cs="Times New Roman"/>
          <w:b/>
          <w:sz w:val="26"/>
          <w:szCs w:val="26"/>
          <w:lang w:val="kk-KZ"/>
        </w:rPr>
        <w:t xml:space="preserve">правления государственных доходов по </w:t>
      </w:r>
      <w:r w:rsidR="00CD7836" w:rsidRPr="006B4E52">
        <w:rPr>
          <w:rFonts w:ascii="Times New Roman" w:eastAsia="Times New Roman" w:hAnsi="Times New Roman" w:cs="Times New Roman"/>
          <w:b/>
          <w:sz w:val="26"/>
          <w:szCs w:val="26"/>
          <w:lang w:val="kk-KZ"/>
        </w:rPr>
        <w:t>Ерейментаускому району</w:t>
      </w:r>
      <w:r w:rsidR="008B47B2" w:rsidRPr="006B4E52">
        <w:rPr>
          <w:rFonts w:ascii="Times New Roman" w:eastAsia="Times New Roman" w:hAnsi="Times New Roman" w:cs="Times New Roman"/>
          <w:b/>
          <w:sz w:val="26"/>
          <w:szCs w:val="26"/>
          <w:lang w:val="kk-KZ"/>
        </w:rPr>
        <w:t>, категория «С-R-3»</w:t>
      </w:r>
      <w:r w:rsidR="008B47B2" w:rsidRPr="006B4E52">
        <w:rPr>
          <w:rFonts w:ascii="Times New Roman" w:eastAsia="BatangChe" w:hAnsi="Times New Roman" w:cs="Times New Roman"/>
          <w:b/>
          <w:sz w:val="26"/>
          <w:szCs w:val="26"/>
          <w:lang w:val="kk-KZ"/>
        </w:rPr>
        <w:t>, 1 единица.</w:t>
      </w:r>
    </w:p>
    <w:p w:rsidR="008B47B2" w:rsidRPr="006B4E52" w:rsidRDefault="008B47B2" w:rsidP="008B47B2">
      <w:pPr>
        <w:tabs>
          <w:tab w:val="left" w:pos="540"/>
          <w:tab w:val="left" w:pos="1620"/>
        </w:tabs>
        <w:spacing w:after="0" w:line="240" w:lineRule="auto"/>
        <w:ind w:firstLine="709"/>
        <w:jc w:val="both"/>
        <w:rPr>
          <w:rFonts w:ascii="Times New Roman" w:eastAsia="Times New Roman" w:hAnsi="Times New Roman" w:cs="Times New Roman"/>
          <w:color w:val="222222"/>
          <w:sz w:val="26"/>
          <w:szCs w:val="26"/>
        </w:rPr>
      </w:pPr>
      <w:r w:rsidRPr="006B4E52">
        <w:rPr>
          <w:rFonts w:ascii="Times New Roman" w:eastAsia="Times New Roman" w:hAnsi="Times New Roman" w:cs="Times New Roman"/>
          <w:color w:val="222222"/>
          <w:sz w:val="26"/>
          <w:szCs w:val="26"/>
        </w:rPr>
        <w:t>Должностной  оклад  в  зависимости  от  выслуги  лет  от  96 626</w:t>
      </w:r>
      <w:r w:rsidRPr="006B4E52">
        <w:rPr>
          <w:rFonts w:ascii="Times New Roman" w:eastAsia="Times New Roman" w:hAnsi="Times New Roman" w:cs="Times New Roman"/>
          <w:bCs/>
          <w:color w:val="222222"/>
          <w:sz w:val="26"/>
          <w:szCs w:val="26"/>
        </w:rPr>
        <w:t xml:space="preserve">  </w:t>
      </w:r>
      <w:r w:rsidRPr="006B4E52">
        <w:rPr>
          <w:rFonts w:ascii="Times New Roman" w:eastAsia="Times New Roman" w:hAnsi="Times New Roman" w:cs="Times New Roman"/>
          <w:color w:val="222222"/>
          <w:sz w:val="26"/>
          <w:szCs w:val="26"/>
        </w:rPr>
        <w:t>тенге  до  129 896 тенге.</w:t>
      </w:r>
    </w:p>
    <w:p w:rsidR="00513952" w:rsidRPr="006B4E52" w:rsidRDefault="008B47B2" w:rsidP="008B47B2">
      <w:pPr>
        <w:spacing w:after="0" w:line="240" w:lineRule="auto"/>
        <w:ind w:firstLine="709"/>
        <w:jc w:val="both"/>
        <w:rPr>
          <w:rFonts w:ascii="Times New Roman" w:hAnsi="Times New Roman" w:cs="Times New Roman"/>
          <w:sz w:val="26"/>
          <w:szCs w:val="26"/>
        </w:rPr>
      </w:pPr>
      <w:r w:rsidRPr="006B4E52">
        <w:rPr>
          <w:rFonts w:ascii="Times New Roman" w:eastAsia="Times New Roman" w:hAnsi="Times New Roman" w:cs="Times New Roman"/>
          <w:b/>
          <w:bCs/>
          <w:color w:val="222222"/>
          <w:sz w:val="26"/>
          <w:szCs w:val="26"/>
        </w:rPr>
        <w:t>Основные  функциональные  обязанности</w:t>
      </w:r>
      <w:r w:rsidRPr="006B4E52">
        <w:rPr>
          <w:rFonts w:ascii="Times New Roman" w:eastAsia="Times New Roman" w:hAnsi="Times New Roman" w:cs="Times New Roman"/>
          <w:bCs/>
          <w:color w:val="222222"/>
          <w:sz w:val="26"/>
          <w:szCs w:val="26"/>
        </w:rPr>
        <w:t xml:space="preserve">: </w:t>
      </w:r>
      <w:r w:rsidR="00513952" w:rsidRPr="006B4E52">
        <w:rPr>
          <w:rFonts w:ascii="Times New Roman" w:hAnsi="Times New Roman" w:cs="Times New Roman"/>
          <w:sz w:val="26"/>
          <w:szCs w:val="26"/>
        </w:rPr>
        <w:t>проведение контроля за правильным и своевременным исчислением и уплатой налогов в бюджет налогоплательщиками, проведение налоговой регистрации налогоплательщиков, приема и обработки налоговой отчетности налогоплательщиков, Осуществление работы по учету, начислению и сбору местных налогов. Применение налогового законодательства и других законодательных актов, предусматривающих поступление налогов в бюджет. Прием и обработка отчетности по государственным служащим. Осуществление регистрации плательщиков НДС, снятие их с учета. Камеральный контроль форм налоговой отчетности.</w:t>
      </w:r>
      <w:r w:rsidR="00513952" w:rsidRPr="006B4E52">
        <w:rPr>
          <w:rFonts w:ascii="Times New Roman" w:hAnsi="Times New Roman" w:cs="Times New Roman"/>
          <w:sz w:val="26"/>
          <w:szCs w:val="26"/>
          <w:lang w:val="kk-KZ"/>
        </w:rPr>
        <w:t xml:space="preserve"> </w:t>
      </w:r>
      <w:r w:rsidR="00513952" w:rsidRPr="006B4E52">
        <w:rPr>
          <w:rFonts w:ascii="Times New Roman" w:hAnsi="Times New Roman" w:cs="Times New Roman"/>
          <w:sz w:val="26"/>
          <w:szCs w:val="26"/>
        </w:rPr>
        <w:t xml:space="preserve">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513952" w:rsidRPr="006B4E52">
        <w:rPr>
          <w:rFonts w:ascii="Times New Roman" w:hAnsi="Times New Roman" w:cs="Times New Roman"/>
          <w:sz w:val="26"/>
          <w:szCs w:val="26"/>
          <w:lang w:val="kk-KZ"/>
        </w:rPr>
        <w:t>П</w:t>
      </w:r>
      <w:r w:rsidR="00513952" w:rsidRPr="006B4E52">
        <w:rPr>
          <w:rFonts w:ascii="Times New Roman" w:hAnsi="Times New Roman" w:cs="Times New Roman"/>
          <w:sz w:val="26"/>
          <w:szCs w:val="26"/>
        </w:rPr>
        <w:t>роведение встречных и камеральных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w:t>
      </w:r>
      <w:r w:rsidR="00513952" w:rsidRPr="006B4E52">
        <w:rPr>
          <w:rFonts w:ascii="Times New Roman" w:hAnsi="Times New Roman" w:cs="Times New Roman"/>
          <w:sz w:val="26"/>
          <w:szCs w:val="26"/>
          <w:lang w:val="kk-KZ"/>
        </w:rPr>
        <w:t xml:space="preserve">. </w:t>
      </w:r>
      <w:r w:rsidR="00513952" w:rsidRPr="006B4E52">
        <w:rPr>
          <w:rFonts w:ascii="Times New Roman" w:hAnsi="Times New Roman" w:cs="Times New Roman"/>
          <w:sz w:val="26"/>
          <w:szCs w:val="26"/>
        </w:rPr>
        <w:t>Организация работы по исполнению поставленных задач специалистами отдела.</w:t>
      </w:r>
    </w:p>
    <w:p w:rsidR="008B47B2" w:rsidRPr="006B4E52" w:rsidRDefault="008B47B2" w:rsidP="008B47B2">
      <w:pPr>
        <w:spacing w:after="0" w:line="240" w:lineRule="auto"/>
        <w:ind w:firstLine="709"/>
        <w:jc w:val="both"/>
        <w:rPr>
          <w:rFonts w:ascii="Times New Roman" w:hAnsi="Times New Roman" w:cs="Times New Roman"/>
          <w:sz w:val="26"/>
          <w:szCs w:val="26"/>
          <w:lang w:val="kk-KZ"/>
        </w:rPr>
      </w:pPr>
      <w:r w:rsidRPr="006B4E52">
        <w:rPr>
          <w:rFonts w:ascii="Times New Roman" w:eastAsia="Times New Roman" w:hAnsi="Times New Roman" w:cs="Times New Roman"/>
          <w:b/>
          <w:bCs/>
          <w:color w:val="222222"/>
          <w:sz w:val="26"/>
          <w:szCs w:val="26"/>
        </w:rPr>
        <w:t>Требования  к  участникам  конкурса:</w:t>
      </w:r>
      <w:r w:rsidRPr="006B4E52">
        <w:rPr>
          <w:rFonts w:ascii="Times New Roman" w:eastAsia="Times New Roman" w:hAnsi="Times New Roman" w:cs="Times New Roman"/>
          <w:color w:val="222222"/>
          <w:sz w:val="26"/>
          <w:szCs w:val="26"/>
        </w:rPr>
        <w:t xml:space="preserve"> высшее образование </w:t>
      </w:r>
      <w:r w:rsidRPr="006B4E52">
        <w:rPr>
          <w:rFonts w:ascii="Times New Roman" w:hAnsi="Times New Roman" w:cs="Times New Roman"/>
          <w:sz w:val="26"/>
          <w:szCs w:val="26"/>
          <w:lang w:val="kk-KZ"/>
        </w:rPr>
        <w:t xml:space="preserve">в области </w:t>
      </w:r>
      <w:r w:rsidR="00BB2E68" w:rsidRPr="006B4E52">
        <w:rPr>
          <w:rFonts w:ascii="Times New Roman" w:hAnsi="Times New Roman" w:cs="Times New Roman"/>
          <w:sz w:val="28"/>
          <w:szCs w:val="28"/>
          <w:lang w:val="kk-KZ"/>
        </w:rPr>
        <w:t xml:space="preserve"> </w:t>
      </w:r>
      <w:r w:rsidR="00BB2E68" w:rsidRPr="006B4E52">
        <w:rPr>
          <w:rFonts w:ascii="Times New Roman" w:hAnsi="Times New Roman" w:cs="Times New Roman"/>
          <w:sz w:val="26"/>
          <w:szCs w:val="26"/>
          <w:lang w:val="kk-KZ"/>
        </w:rPr>
        <w:t>социальных наук</w:t>
      </w:r>
      <w:r w:rsidR="00BB2E68" w:rsidRPr="006B4E52">
        <w:rPr>
          <w:rFonts w:ascii="Times New Roman" w:hAnsi="Times New Roman" w:cs="Times New Roman"/>
          <w:sz w:val="26"/>
          <w:szCs w:val="26"/>
        </w:rPr>
        <w:t xml:space="preserve">, экономики </w:t>
      </w:r>
      <w:r w:rsidR="00BB2E68" w:rsidRPr="006B4E5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6B4E52">
        <w:rPr>
          <w:rFonts w:ascii="Times New Roman" w:hAnsi="Times New Roman" w:cs="Times New Roman"/>
          <w:sz w:val="26"/>
          <w:szCs w:val="26"/>
          <w:lang w:val="kk-KZ"/>
        </w:rPr>
        <w:t>.</w:t>
      </w:r>
    </w:p>
    <w:p w:rsidR="008B47B2" w:rsidRPr="006B4E52" w:rsidRDefault="008B47B2" w:rsidP="008B47B2">
      <w:pPr>
        <w:spacing w:after="0" w:line="240" w:lineRule="auto"/>
        <w:ind w:firstLine="709"/>
        <w:jc w:val="both"/>
        <w:rPr>
          <w:rFonts w:ascii="Times New Roman" w:eastAsiaTheme="minorHAnsi" w:hAnsi="Times New Roman" w:cs="Times New Roman"/>
          <w:sz w:val="26"/>
          <w:szCs w:val="26"/>
          <w:lang w:val="kk-KZ" w:eastAsia="en-US"/>
        </w:rPr>
      </w:pPr>
      <w:r w:rsidRPr="006B4E52">
        <w:rPr>
          <w:rFonts w:ascii="Times New Roman" w:eastAsia="Times New Roman" w:hAnsi="Times New Roman" w:cs="Times New Roman"/>
          <w:b/>
          <w:color w:val="222222"/>
          <w:sz w:val="26"/>
          <w:szCs w:val="26"/>
        </w:rPr>
        <w:t xml:space="preserve"> Наличие  следующих  компетенций: </w:t>
      </w:r>
      <w:r w:rsidRPr="006B4E52">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6B4E52">
        <w:rPr>
          <w:rFonts w:ascii="Times New Roman" w:eastAsiaTheme="minorHAnsi" w:hAnsi="Times New Roman" w:cs="Times New Roman"/>
          <w:sz w:val="26"/>
          <w:szCs w:val="26"/>
          <w:lang w:val="kk-KZ" w:eastAsia="en-US"/>
        </w:rPr>
        <w:t>.</w:t>
      </w:r>
    </w:p>
    <w:p w:rsidR="008B47B2" w:rsidRPr="006B4E52" w:rsidRDefault="008B47B2" w:rsidP="008B47B2">
      <w:pPr>
        <w:pStyle w:val="a4"/>
        <w:jc w:val="both"/>
        <w:rPr>
          <w:rFonts w:ascii="Times New Roman" w:hAnsi="Times New Roman" w:cs="Times New Roman"/>
          <w:sz w:val="26"/>
          <w:szCs w:val="26"/>
        </w:rPr>
      </w:pPr>
      <w:r w:rsidRPr="006B4E52">
        <w:rPr>
          <w:rFonts w:ascii="Times New Roman" w:hAnsi="Times New Roman" w:cs="Times New Roman"/>
          <w:sz w:val="26"/>
          <w:szCs w:val="26"/>
        </w:rPr>
        <w:t xml:space="preserve">          Опыт  работы  должен  соответствовать  одному  из  следующих  требований:</w:t>
      </w:r>
    </w:p>
    <w:p w:rsidR="008B47B2" w:rsidRPr="006B4E52" w:rsidRDefault="008B47B2" w:rsidP="008B47B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6B4E52">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w:t>
      </w:r>
    </w:p>
    <w:p w:rsidR="008B47B2" w:rsidRPr="006B4E52" w:rsidRDefault="008B47B2" w:rsidP="008B47B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6B4E52">
        <w:rPr>
          <w:rFonts w:ascii="Times New Roman" w:eastAsiaTheme="minorHAnsi" w:hAnsi="Times New Roman" w:cs="Times New Roman"/>
          <w:sz w:val="26"/>
          <w:szCs w:val="26"/>
          <w:lang w:eastAsia="en-US"/>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 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8B47B2" w:rsidRPr="006B4E52" w:rsidRDefault="008B47B2" w:rsidP="008B47B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6B4E52">
        <w:rPr>
          <w:rFonts w:ascii="Times New Roman" w:eastAsiaTheme="minorHAnsi" w:hAnsi="Times New Roman" w:cs="Times New Roman"/>
          <w:sz w:val="26"/>
          <w:szCs w:val="26"/>
          <w:lang w:eastAsia="en-US"/>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B47B2" w:rsidRPr="006B4E52" w:rsidRDefault="008B47B2" w:rsidP="008B47B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6B4E52">
        <w:rPr>
          <w:rFonts w:ascii="Times New Roman" w:eastAsiaTheme="minorHAnsi" w:hAnsi="Times New Roman" w:cs="Times New Roman"/>
          <w:sz w:val="26"/>
          <w:szCs w:val="26"/>
          <w:lang w:eastAsia="en-US"/>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B47B2" w:rsidRPr="006B4E52" w:rsidRDefault="008B47B2" w:rsidP="008B47B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6B4E52">
        <w:rPr>
          <w:rFonts w:ascii="Times New Roman" w:eastAsiaTheme="minorHAnsi" w:hAnsi="Times New Roman" w:cs="Times New Roman"/>
          <w:sz w:val="26"/>
          <w:szCs w:val="26"/>
          <w:lang w:val="kk-KZ" w:eastAsia="en-US"/>
        </w:rPr>
        <w:t>5</w:t>
      </w:r>
      <w:r w:rsidRPr="006B4E52">
        <w:rPr>
          <w:rFonts w:ascii="Times New Roman" w:eastAsiaTheme="minorHAnsi" w:hAnsi="Times New Roman" w:cs="Times New Roman"/>
          <w:sz w:val="26"/>
          <w:szCs w:val="26"/>
          <w:lang w:eastAsia="en-US"/>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81CBB" w:rsidRPr="006B4E52" w:rsidRDefault="00681CBB" w:rsidP="008B47B2">
      <w:pPr>
        <w:pStyle w:val="a4"/>
        <w:jc w:val="both"/>
        <w:rPr>
          <w:rFonts w:ascii="Times New Roman" w:hAnsi="Times New Roman" w:cs="Times New Roman"/>
          <w:color w:val="000000"/>
          <w:sz w:val="26"/>
          <w:szCs w:val="26"/>
        </w:rPr>
      </w:pPr>
    </w:p>
    <w:p w:rsidR="0076539E" w:rsidRPr="006B4E52" w:rsidRDefault="0076539E" w:rsidP="0076539E">
      <w:pPr>
        <w:pStyle w:val="a4"/>
        <w:jc w:val="both"/>
        <w:rPr>
          <w:rFonts w:ascii="Times New Roman" w:eastAsia="Times New Roman" w:hAnsi="Times New Roman" w:cs="Times New Roman"/>
          <w:b/>
          <w:sz w:val="26"/>
          <w:szCs w:val="26"/>
          <w:lang w:val="kk-KZ"/>
        </w:rPr>
      </w:pPr>
      <w:r w:rsidRPr="006B4E52">
        <w:rPr>
          <w:rFonts w:ascii="Times New Roman" w:eastAsia="Times New Roman" w:hAnsi="Times New Roman" w:cs="Times New Roman"/>
          <w:b/>
          <w:color w:val="222222"/>
          <w:sz w:val="26"/>
          <w:szCs w:val="26"/>
        </w:rPr>
        <w:t xml:space="preserve">         3. </w:t>
      </w:r>
      <w:r w:rsidRPr="006B4E52">
        <w:rPr>
          <w:rFonts w:ascii="Times New Roman" w:eastAsia="Times New Roman" w:hAnsi="Times New Roman" w:cs="Times New Roman"/>
          <w:b/>
          <w:sz w:val="26"/>
          <w:szCs w:val="26"/>
          <w:lang w:val="kk-KZ"/>
        </w:rPr>
        <w:t xml:space="preserve">Главный </w:t>
      </w:r>
      <w:r w:rsidRPr="006B4E52">
        <w:rPr>
          <w:rFonts w:ascii="Times New Roman" w:eastAsia="Times New Roman" w:hAnsi="Times New Roman" w:cs="Times New Roman"/>
          <w:b/>
          <w:sz w:val="26"/>
          <w:szCs w:val="26"/>
        </w:rPr>
        <w:t xml:space="preserve">специалист </w:t>
      </w:r>
      <w:r w:rsidRPr="006B4E52">
        <w:rPr>
          <w:rFonts w:ascii="Times New Roman" w:hAnsi="Times New Roman" w:cs="Times New Roman"/>
          <w:b/>
          <w:sz w:val="26"/>
          <w:szCs w:val="26"/>
        </w:rPr>
        <w:t xml:space="preserve">отдела </w:t>
      </w:r>
      <w:r w:rsidR="0069783E" w:rsidRPr="006B4E52">
        <w:rPr>
          <w:rFonts w:ascii="Times New Roman" w:hAnsi="Times New Roman" w:cs="Times New Roman"/>
          <w:b/>
          <w:sz w:val="26"/>
          <w:szCs w:val="26"/>
        </w:rPr>
        <w:t xml:space="preserve">тарифного регулирования Управления тарифного регулирования и пост-таможенного контроля ДГД по Акмолинской области </w:t>
      </w:r>
      <w:r w:rsidR="0069783E" w:rsidRPr="000A5CC9">
        <w:rPr>
          <w:rFonts w:ascii="Times New Roman" w:hAnsi="Times New Roman" w:cs="Times New Roman"/>
          <w:i/>
          <w:sz w:val="26"/>
          <w:szCs w:val="26"/>
        </w:rPr>
        <w:t>(на период отпуска по уходу за ребенком до 07.08.2021года)</w:t>
      </w:r>
      <w:r w:rsidR="00A31B2A" w:rsidRPr="006B4E52">
        <w:rPr>
          <w:rFonts w:ascii="Times New Roman" w:eastAsia="Times New Roman" w:hAnsi="Times New Roman" w:cs="Times New Roman"/>
          <w:b/>
          <w:sz w:val="26"/>
          <w:szCs w:val="26"/>
          <w:lang w:val="kk-KZ"/>
        </w:rPr>
        <w:t xml:space="preserve">,  </w:t>
      </w:r>
      <w:r w:rsidR="0069783E" w:rsidRPr="006B4E52">
        <w:rPr>
          <w:rFonts w:ascii="Times New Roman" w:eastAsia="Times New Roman" w:hAnsi="Times New Roman" w:cs="Times New Roman"/>
          <w:b/>
          <w:sz w:val="26"/>
          <w:szCs w:val="26"/>
          <w:lang w:val="kk-KZ"/>
        </w:rPr>
        <w:t>категория «С-О</w:t>
      </w:r>
      <w:r w:rsidRPr="006B4E52">
        <w:rPr>
          <w:rFonts w:ascii="Times New Roman" w:eastAsia="Times New Roman" w:hAnsi="Times New Roman" w:cs="Times New Roman"/>
          <w:b/>
          <w:sz w:val="26"/>
          <w:szCs w:val="26"/>
          <w:lang w:val="kk-KZ"/>
        </w:rPr>
        <w:t>-</w:t>
      </w:r>
      <w:r w:rsidR="0069783E" w:rsidRPr="006B4E52">
        <w:rPr>
          <w:rFonts w:ascii="Times New Roman" w:eastAsia="Times New Roman" w:hAnsi="Times New Roman" w:cs="Times New Roman"/>
          <w:b/>
          <w:sz w:val="26"/>
          <w:szCs w:val="26"/>
          <w:lang w:val="kk-KZ"/>
        </w:rPr>
        <w:t>5</w:t>
      </w:r>
      <w:r w:rsidRPr="006B4E52">
        <w:rPr>
          <w:rFonts w:ascii="Times New Roman" w:eastAsia="Times New Roman" w:hAnsi="Times New Roman" w:cs="Times New Roman"/>
          <w:b/>
          <w:sz w:val="26"/>
          <w:szCs w:val="26"/>
          <w:lang w:val="kk-KZ"/>
        </w:rPr>
        <w:t>»</w:t>
      </w:r>
      <w:r w:rsidRPr="006B4E52">
        <w:rPr>
          <w:rFonts w:ascii="Times New Roman" w:eastAsia="BatangChe" w:hAnsi="Times New Roman" w:cs="Times New Roman"/>
          <w:b/>
          <w:sz w:val="26"/>
          <w:szCs w:val="26"/>
          <w:lang w:val="kk-KZ"/>
        </w:rPr>
        <w:t>, 1 единица.</w:t>
      </w:r>
    </w:p>
    <w:p w:rsidR="0076539E" w:rsidRPr="006B4E52" w:rsidRDefault="0076539E" w:rsidP="0076539E">
      <w:pPr>
        <w:pStyle w:val="a4"/>
        <w:jc w:val="both"/>
        <w:rPr>
          <w:rFonts w:ascii="Times New Roman" w:eastAsia="Times New Roman" w:hAnsi="Times New Roman" w:cs="Times New Roman"/>
          <w:sz w:val="26"/>
          <w:szCs w:val="26"/>
        </w:rPr>
      </w:pPr>
      <w:r w:rsidRPr="006B4E52">
        <w:rPr>
          <w:rFonts w:ascii="Times New Roman" w:eastAsia="Times New Roman" w:hAnsi="Times New Roman" w:cs="Times New Roman"/>
          <w:bCs/>
          <w:sz w:val="26"/>
          <w:szCs w:val="26"/>
          <w:lang w:val="kk-KZ"/>
        </w:rPr>
        <w:t xml:space="preserve">            </w:t>
      </w:r>
      <w:r w:rsidRPr="006B4E52">
        <w:rPr>
          <w:rFonts w:ascii="Times New Roman" w:eastAsia="Times New Roman" w:hAnsi="Times New Roman" w:cs="Times New Roman"/>
          <w:bCs/>
          <w:sz w:val="26"/>
          <w:szCs w:val="26"/>
        </w:rPr>
        <w:t xml:space="preserve">Должностной оклад в зависимости от выслуги лет от </w:t>
      </w:r>
      <w:r w:rsidR="00F11455" w:rsidRPr="006B4E52">
        <w:rPr>
          <w:rFonts w:ascii="Times New Roman" w:eastAsia="Times New Roman" w:hAnsi="Times New Roman" w:cs="Times New Roman"/>
          <w:sz w:val="26"/>
          <w:szCs w:val="26"/>
        </w:rPr>
        <w:t>83 353</w:t>
      </w:r>
      <w:r w:rsidRPr="006B4E52">
        <w:rPr>
          <w:rFonts w:ascii="Times New Roman" w:eastAsia="Times New Roman" w:hAnsi="Times New Roman" w:cs="Times New Roman"/>
          <w:sz w:val="26"/>
          <w:szCs w:val="26"/>
        </w:rPr>
        <w:t xml:space="preserve"> тенге  до  </w:t>
      </w:r>
      <w:r w:rsidR="00F11455" w:rsidRPr="006B4E52">
        <w:rPr>
          <w:rFonts w:ascii="Times New Roman" w:eastAsia="Times New Roman" w:hAnsi="Times New Roman" w:cs="Times New Roman"/>
          <w:sz w:val="26"/>
          <w:szCs w:val="26"/>
        </w:rPr>
        <w:t>112 376</w:t>
      </w:r>
      <w:r w:rsidRPr="006B4E52">
        <w:rPr>
          <w:rFonts w:ascii="Times New Roman" w:eastAsia="Times New Roman" w:hAnsi="Times New Roman" w:cs="Times New Roman"/>
          <w:bCs/>
          <w:sz w:val="26"/>
          <w:szCs w:val="26"/>
        </w:rPr>
        <w:t xml:space="preserve">  </w:t>
      </w:r>
      <w:r w:rsidRPr="006B4E52">
        <w:rPr>
          <w:rFonts w:ascii="Times New Roman" w:eastAsia="Times New Roman" w:hAnsi="Times New Roman" w:cs="Times New Roman"/>
          <w:sz w:val="26"/>
          <w:szCs w:val="26"/>
        </w:rPr>
        <w:t>тенге.</w:t>
      </w:r>
    </w:p>
    <w:p w:rsidR="0076539E" w:rsidRPr="006B4E52"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6B4E52">
        <w:rPr>
          <w:rFonts w:ascii="Times New Roman" w:eastAsia="Times New Roman" w:hAnsi="Times New Roman" w:cs="Times New Roman"/>
          <w:b/>
          <w:bCs/>
          <w:color w:val="222222"/>
          <w:sz w:val="26"/>
          <w:szCs w:val="26"/>
        </w:rPr>
        <w:t xml:space="preserve">Основные функциональные обязанности: </w:t>
      </w:r>
      <w:r w:rsidR="007D3852" w:rsidRPr="006B4E52">
        <w:rPr>
          <w:rFonts w:ascii="Times New Roman" w:eastAsia="Times New Roman" w:hAnsi="Times New Roman"/>
          <w:spacing w:val="-2"/>
          <w:sz w:val="26"/>
          <w:szCs w:val="26"/>
        </w:rPr>
        <w:t xml:space="preserve">осуществление контроля за правильностью применения ставок таможенных пошлин Единого таможенного тарифа Евразийского экономического союза;  контроль за порядком применения льгот по уплате таможенных платежей и налогов; мониторинг предоставленных зачетов и отсрочек/рассрочек по уплате таможенных пошлин, налогов; контроль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оказание государственной услуги: «Изменение сроков уплаты таможенных пошлин», «Регистрация обеспечения уплаты ТПиН»; «Принятие предварительных решений по стране происхождения товаров при применении преференциального и непреференциального режимов»; осуществление учета сумм обеспечения уплаты таможенных платежей и налогов; взаимодействие с подразделениями ДГД по вопросам проверки правомерности предоставления льгот и освобождений, зачетов и отсрочек по уплате таможенных пошлин, налогов; проведение информационно-разъяснительной работы в сфере таможенного дела; предоставление информации по соответствующим формам </w:t>
      </w:r>
      <w:r w:rsidR="007D3852" w:rsidRPr="006B4E52">
        <w:rPr>
          <w:rFonts w:ascii="Times New Roman" w:eastAsia="Times New Roman" w:hAnsi="Times New Roman"/>
          <w:spacing w:val="-2"/>
          <w:sz w:val="26"/>
          <w:szCs w:val="26"/>
        </w:rPr>
        <w:lastRenderedPageBreak/>
        <w:t>отчетности;  рассмотрение обращений физических и юридических лиц; выполнение иных функций, возложенное на должностное лицо.</w:t>
      </w:r>
      <w:r w:rsidR="007D3852" w:rsidRPr="006B4E52">
        <w:rPr>
          <w:sz w:val="26"/>
          <w:szCs w:val="26"/>
          <w:lang w:val="kk-KZ"/>
        </w:rPr>
        <w:t xml:space="preserve"> </w:t>
      </w:r>
      <w:r w:rsidR="007D3852" w:rsidRPr="006B4E52">
        <w:rPr>
          <w:rFonts w:ascii="Times New Roman" w:hAnsi="Times New Roman"/>
          <w:sz w:val="26"/>
          <w:szCs w:val="26"/>
          <w:lang w:val="kk-KZ"/>
        </w:rPr>
        <w:t>К</w:t>
      </w:r>
      <w:r w:rsidR="007D3852" w:rsidRPr="006B4E52">
        <w:rPr>
          <w:rFonts w:ascii="Times New Roman" w:hAnsi="Times New Roman"/>
          <w:sz w:val="26"/>
          <w:szCs w:val="26"/>
        </w:rPr>
        <w:t>онтроль</w:t>
      </w:r>
      <w:r w:rsidR="007D3852" w:rsidRPr="006B4E52">
        <w:rPr>
          <w:rFonts w:ascii="Times New Roman" w:hAnsi="Times New Roman"/>
          <w:sz w:val="26"/>
          <w:szCs w:val="26"/>
          <w:lang w:val="kk-KZ"/>
        </w:rPr>
        <w:t xml:space="preserve"> за сохранностью</w:t>
      </w:r>
      <w:r w:rsidR="007D3852" w:rsidRPr="006B4E52">
        <w:rPr>
          <w:rFonts w:ascii="Times New Roman" w:hAnsi="Times New Roman"/>
          <w:sz w:val="26"/>
          <w:szCs w:val="26"/>
        </w:rPr>
        <w:t xml:space="preserve"> </w:t>
      </w:r>
      <w:r w:rsidR="007D3852" w:rsidRPr="006B4E52">
        <w:rPr>
          <w:rFonts w:ascii="Times New Roman" w:hAnsi="Times New Roman"/>
          <w:sz w:val="26"/>
          <w:szCs w:val="26"/>
          <w:lang w:val="kk-KZ"/>
        </w:rPr>
        <w:t xml:space="preserve"> информаций в </w:t>
      </w:r>
      <w:r w:rsidR="007D3852" w:rsidRPr="006B4E52">
        <w:rPr>
          <w:rFonts w:ascii="Times New Roman" w:hAnsi="Times New Roman"/>
          <w:sz w:val="26"/>
          <w:szCs w:val="26"/>
        </w:rPr>
        <w:t>баз</w:t>
      </w:r>
      <w:r w:rsidR="007D3852" w:rsidRPr="006B4E52">
        <w:rPr>
          <w:rFonts w:ascii="Times New Roman" w:hAnsi="Times New Roman"/>
          <w:sz w:val="26"/>
          <w:szCs w:val="26"/>
          <w:lang w:val="kk-KZ"/>
        </w:rPr>
        <w:t>ах</w:t>
      </w:r>
      <w:r w:rsidR="007D3852" w:rsidRPr="006B4E52">
        <w:rPr>
          <w:rFonts w:ascii="Times New Roman" w:hAnsi="Times New Roman"/>
          <w:sz w:val="26"/>
          <w:szCs w:val="26"/>
        </w:rPr>
        <w:t xml:space="preserve"> данных</w:t>
      </w:r>
      <w:r w:rsidR="007D3852" w:rsidRPr="006B4E52">
        <w:rPr>
          <w:rFonts w:ascii="Times New Roman" w:hAnsi="Times New Roman"/>
          <w:sz w:val="26"/>
          <w:szCs w:val="26"/>
          <w:lang w:val="kk-KZ"/>
        </w:rPr>
        <w:t xml:space="preserve">  </w:t>
      </w:r>
      <w:r w:rsidR="007D3852" w:rsidRPr="006B4E52">
        <w:rPr>
          <w:rFonts w:ascii="Times New Roman" w:hAnsi="Times New Roman"/>
          <w:sz w:val="26"/>
          <w:szCs w:val="26"/>
        </w:rPr>
        <w:t>информационн</w:t>
      </w:r>
      <w:r w:rsidR="007D3852" w:rsidRPr="006B4E52">
        <w:rPr>
          <w:rFonts w:ascii="Times New Roman" w:hAnsi="Times New Roman"/>
          <w:sz w:val="26"/>
          <w:szCs w:val="26"/>
          <w:lang w:val="kk-KZ"/>
        </w:rPr>
        <w:t>ых  систем.</w:t>
      </w:r>
    </w:p>
    <w:p w:rsidR="000D15CC" w:rsidRPr="007D3852" w:rsidRDefault="0049796F" w:rsidP="000D15CC">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6B4E52">
        <w:rPr>
          <w:rFonts w:ascii="Times New Roman" w:eastAsia="Times New Roman" w:hAnsi="Times New Roman" w:cs="Times New Roman"/>
          <w:b/>
          <w:bCs/>
          <w:color w:val="222222"/>
          <w:sz w:val="26"/>
          <w:szCs w:val="26"/>
        </w:rPr>
        <w:t xml:space="preserve">Требования к участникам конкурса: </w:t>
      </w:r>
      <w:r w:rsidRPr="006B4E52">
        <w:rPr>
          <w:rFonts w:ascii="Times New Roman" w:eastAsia="Times New Roman" w:hAnsi="Times New Roman" w:cs="Times New Roman"/>
          <w:color w:val="222222"/>
          <w:sz w:val="26"/>
          <w:szCs w:val="26"/>
        </w:rPr>
        <w:t>высшее  образование</w:t>
      </w:r>
      <w:r w:rsidR="007630D9" w:rsidRPr="006B4E52">
        <w:rPr>
          <w:rFonts w:ascii="Times New Roman" w:eastAsia="Times New Roman" w:hAnsi="Times New Roman" w:cs="Times New Roman"/>
          <w:color w:val="222222"/>
          <w:sz w:val="26"/>
          <w:szCs w:val="26"/>
        </w:rPr>
        <w:t xml:space="preserve"> </w:t>
      </w:r>
      <w:r w:rsidR="007630D9" w:rsidRPr="006B4E52">
        <w:rPr>
          <w:rFonts w:ascii="Times New Roman" w:eastAsia="Times New Roman" w:hAnsi="Times New Roman" w:cs="Times New Roman"/>
          <w:sz w:val="26"/>
          <w:szCs w:val="26"/>
          <w:lang w:val="kk-KZ"/>
        </w:rPr>
        <w:t xml:space="preserve">в </w:t>
      </w:r>
      <w:r w:rsidR="007D3852" w:rsidRPr="006B4E52">
        <w:rPr>
          <w:rFonts w:ascii="Times New Roman" w:hAnsi="Times New Roman" w:cs="Times New Roman"/>
          <w:sz w:val="26"/>
          <w:szCs w:val="26"/>
          <w:lang w:val="kk-KZ"/>
        </w:rPr>
        <w:t>области социальных наук</w:t>
      </w:r>
      <w:r w:rsidR="007D3852" w:rsidRPr="006B4E52">
        <w:rPr>
          <w:rFonts w:ascii="Times New Roman" w:hAnsi="Times New Roman" w:cs="Times New Roman"/>
          <w:sz w:val="26"/>
          <w:szCs w:val="26"/>
        </w:rPr>
        <w:t xml:space="preserve">, экономики </w:t>
      </w:r>
      <w:r w:rsidR="007D3852" w:rsidRPr="006B4E5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539E" w:rsidRPr="00D07AB3"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xml:space="preserve">: </w:t>
      </w:r>
      <w:r w:rsidR="00D07AB3" w:rsidRPr="00D07AB3">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D07AB3">
        <w:rPr>
          <w:rFonts w:ascii="Times New Roman" w:eastAsia="Times New Roman" w:hAnsi="Times New Roman" w:cs="Times New Roman"/>
          <w:color w:val="222222"/>
          <w:sz w:val="26"/>
          <w:szCs w:val="26"/>
        </w:rPr>
        <w:t>.</w:t>
      </w:r>
    </w:p>
    <w:p w:rsidR="00ED6B4C" w:rsidRPr="00A86844" w:rsidRDefault="00ED6B4C" w:rsidP="00ED6B4C">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5)  завершение  обучения  по  программам  послевузовского  образования  в  организациях  образования  при  Президенте  Республики  </w:t>
      </w:r>
      <w:r w:rsidRPr="006B4E52">
        <w:rPr>
          <w:rFonts w:ascii="Times New Roman" w:hAnsi="Times New Roman" w:cs="Times New Roman"/>
          <w:sz w:val="26"/>
          <w:szCs w:val="26"/>
        </w:rPr>
        <w:t>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A86844" w:rsidRPr="006B4E52">
        <w:rPr>
          <w:rFonts w:ascii="Times New Roman" w:hAnsi="Times New Roman" w:cs="Times New Roman"/>
          <w:sz w:val="26"/>
          <w:szCs w:val="26"/>
        </w:rPr>
        <w:t>.</w:t>
      </w:r>
    </w:p>
    <w:p w:rsidR="00681CBB" w:rsidRPr="00ED6B4C" w:rsidRDefault="00681CBB" w:rsidP="0076539E">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DB206E" w:rsidRPr="00C4780F" w:rsidRDefault="00BB409E" w:rsidP="00DB206E">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lastRenderedPageBreak/>
        <w:t>4</w:t>
      </w:r>
      <w:r w:rsidR="008D6E6E" w:rsidRPr="004B545D">
        <w:rPr>
          <w:rFonts w:ascii="Times New Roman" w:eastAsia="Times New Roman" w:hAnsi="Times New Roman" w:cs="Times New Roman"/>
          <w:b/>
          <w:color w:val="222222"/>
          <w:sz w:val="26"/>
          <w:szCs w:val="26"/>
        </w:rPr>
        <w:t>.</w:t>
      </w:r>
      <w:r w:rsidR="009C3E18">
        <w:rPr>
          <w:rFonts w:ascii="Times New Roman" w:eastAsia="Times New Roman" w:hAnsi="Times New Roman" w:cs="Times New Roman"/>
          <w:b/>
          <w:color w:val="222222"/>
          <w:sz w:val="26"/>
          <w:szCs w:val="26"/>
        </w:rPr>
        <w:t xml:space="preserve"> </w:t>
      </w:r>
      <w:r w:rsidR="00DB206E" w:rsidRPr="00C4780F">
        <w:rPr>
          <w:rFonts w:ascii="Times New Roman" w:eastAsia="Times New Roman" w:hAnsi="Times New Roman" w:cs="Times New Roman"/>
          <w:b/>
          <w:sz w:val="26"/>
          <w:szCs w:val="26"/>
          <w:lang w:val="kk-KZ"/>
        </w:rPr>
        <w:t xml:space="preserve">Главный </w:t>
      </w:r>
      <w:r w:rsidR="00DB206E" w:rsidRPr="00C4780F">
        <w:rPr>
          <w:rFonts w:ascii="Times New Roman" w:eastAsia="Times New Roman" w:hAnsi="Times New Roman" w:cs="Times New Roman"/>
          <w:b/>
          <w:sz w:val="26"/>
          <w:szCs w:val="26"/>
        </w:rPr>
        <w:t xml:space="preserve">специалист </w:t>
      </w:r>
      <w:r w:rsidR="00DB206E">
        <w:rPr>
          <w:rFonts w:ascii="Times New Roman" w:hAnsi="Times New Roman" w:cs="Times New Roman"/>
          <w:b/>
          <w:sz w:val="26"/>
          <w:szCs w:val="26"/>
        </w:rPr>
        <w:t xml:space="preserve">отдела </w:t>
      </w:r>
      <w:r w:rsidR="00DB206E" w:rsidRPr="00DB206E">
        <w:rPr>
          <w:rFonts w:ascii="Times New Roman" w:hAnsi="Times New Roman" w:cs="Times New Roman"/>
          <w:b/>
          <w:bCs/>
          <w:sz w:val="26"/>
          <w:szCs w:val="26"/>
          <w:lang w:val="kk-KZ"/>
        </w:rPr>
        <w:t>реабилитации и банкротства</w:t>
      </w:r>
      <w:r w:rsidR="00DB206E" w:rsidRPr="00DB206E">
        <w:rPr>
          <w:bCs/>
          <w:i/>
          <w:sz w:val="28"/>
          <w:szCs w:val="28"/>
          <w:lang w:val="kk-KZ"/>
        </w:rPr>
        <w:t xml:space="preserve"> </w:t>
      </w:r>
      <w:r w:rsidR="00DB206E">
        <w:rPr>
          <w:rFonts w:ascii="Times New Roman" w:hAnsi="Times New Roman" w:cs="Times New Roman"/>
          <w:b/>
          <w:sz w:val="26"/>
          <w:szCs w:val="26"/>
        </w:rPr>
        <w:t xml:space="preserve">Управления по работе с задолженностью </w:t>
      </w:r>
      <w:r w:rsidR="00DB206E" w:rsidRPr="00DB206E">
        <w:rPr>
          <w:rFonts w:ascii="Times New Roman" w:hAnsi="Times New Roman" w:cs="Times New Roman"/>
          <w:b/>
          <w:sz w:val="26"/>
          <w:szCs w:val="26"/>
        </w:rPr>
        <w:t>ДГД по Акмолинской области</w:t>
      </w:r>
      <w:r w:rsidR="00DB206E">
        <w:rPr>
          <w:rFonts w:ascii="Times New Roman" w:eastAsia="Times New Roman" w:hAnsi="Times New Roman" w:cs="Times New Roman"/>
          <w:b/>
          <w:sz w:val="26"/>
          <w:szCs w:val="26"/>
          <w:lang w:val="kk-KZ"/>
        </w:rPr>
        <w:t xml:space="preserve">, </w:t>
      </w:r>
      <w:r w:rsidR="00DB206E" w:rsidRPr="00C4780F">
        <w:rPr>
          <w:rFonts w:ascii="Times New Roman" w:eastAsia="Times New Roman" w:hAnsi="Times New Roman" w:cs="Times New Roman"/>
          <w:b/>
          <w:sz w:val="26"/>
          <w:szCs w:val="26"/>
          <w:lang w:val="kk-KZ"/>
        </w:rPr>
        <w:t xml:space="preserve"> </w:t>
      </w:r>
      <w:r w:rsidR="00DB206E">
        <w:rPr>
          <w:rFonts w:ascii="Times New Roman" w:eastAsia="Times New Roman" w:hAnsi="Times New Roman" w:cs="Times New Roman"/>
          <w:b/>
          <w:sz w:val="26"/>
          <w:szCs w:val="26"/>
          <w:lang w:val="kk-KZ"/>
        </w:rPr>
        <w:t>категория «С-О</w:t>
      </w:r>
      <w:r w:rsidR="00DB206E" w:rsidRPr="00C4780F">
        <w:rPr>
          <w:rFonts w:ascii="Times New Roman" w:eastAsia="Times New Roman" w:hAnsi="Times New Roman" w:cs="Times New Roman"/>
          <w:b/>
          <w:sz w:val="26"/>
          <w:szCs w:val="26"/>
          <w:lang w:val="kk-KZ"/>
        </w:rPr>
        <w:t>-</w:t>
      </w:r>
      <w:r w:rsidR="00DB206E">
        <w:rPr>
          <w:rFonts w:ascii="Times New Roman" w:eastAsia="Times New Roman" w:hAnsi="Times New Roman" w:cs="Times New Roman"/>
          <w:b/>
          <w:sz w:val="26"/>
          <w:szCs w:val="26"/>
          <w:lang w:val="kk-KZ"/>
        </w:rPr>
        <w:t>5</w:t>
      </w:r>
      <w:r w:rsidR="00DB206E" w:rsidRPr="00C4780F">
        <w:rPr>
          <w:rFonts w:ascii="Times New Roman" w:eastAsia="Times New Roman" w:hAnsi="Times New Roman" w:cs="Times New Roman"/>
          <w:b/>
          <w:sz w:val="26"/>
          <w:szCs w:val="26"/>
          <w:lang w:val="kk-KZ"/>
        </w:rPr>
        <w:t>»</w:t>
      </w:r>
      <w:r w:rsidR="00DB206E" w:rsidRPr="00C4780F">
        <w:rPr>
          <w:rFonts w:ascii="Times New Roman" w:eastAsia="BatangChe" w:hAnsi="Times New Roman" w:cs="Times New Roman"/>
          <w:b/>
          <w:sz w:val="26"/>
          <w:szCs w:val="26"/>
          <w:lang w:val="kk-KZ"/>
        </w:rPr>
        <w:t>, 1 единица.</w:t>
      </w:r>
    </w:p>
    <w:p w:rsidR="00DB206E" w:rsidRPr="00C4780F" w:rsidRDefault="00DB206E" w:rsidP="00DB206E">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DB206E" w:rsidRPr="00AB1907" w:rsidRDefault="00DB206E" w:rsidP="00DB206E">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00A86844" w:rsidRPr="00A86844">
        <w:rPr>
          <w:rFonts w:ascii="Times New Roman" w:hAnsi="Times New Roman" w:cs="Times New Roman"/>
          <w:sz w:val="26"/>
          <w:szCs w:val="26"/>
        </w:rPr>
        <w:t>о</w:t>
      </w:r>
      <w:r w:rsidRPr="00A86844">
        <w:rPr>
          <w:rFonts w:ascii="Times New Roman" w:hAnsi="Times New Roman" w:cs="Times New Roman"/>
          <w:sz w:val="26"/>
          <w:szCs w:val="26"/>
        </w:rPr>
        <w:t>существление контроля за проведением процедур банкротства несостоятельного должника; за соблюдением порядка проведения торгов по продаже имущества (активов) должника; за проведением</w:t>
      </w:r>
      <w:r w:rsidRPr="00A86844">
        <w:rPr>
          <w:rFonts w:ascii="Times New Roman" w:hAnsi="Times New Roman" w:cs="Times New Roman"/>
          <w:sz w:val="26"/>
          <w:szCs w:val="26"/>
          <w:lang w:val="kk-KZ"/>
        </w:rPr>
        <w:t xml:space="preserve"> реабилитационной процедуры. Рассмотрение </w:t>
      </w:r>
      <w:r w:rsidRPr="00A86844">
        <w:rPr>
          <w:rFonts w:ascii="Times New Roman" w:hAnsi="Times New Roman" w:cs="Times New Roman"/>
          <w:sz w:val="26"/>
          <w:szCs w:val="26"/>
        </w:rPr>
        <w:t xml:space="preserve">документов по формированию состава комитета кредиторов </w:t>
      </w:r>
      <w:r w:rsidRPr="00A86844">
        <w:rPr>
          <w:rFonts w:ascii="Times New Roman" w:hAnsi="Times New Roman" w:cs="Times New Roman"/>
          <w:sz w:val="26"/>
          <w:szCs w:val="26"/>
          <w:lang w:val="kk-KZ"/>
        </w:rPr>
        <w:t>и подготовка проекта приказа;</w:t>
      </w:r>
      <w:r w:rsidRPr="00A86844">
        <w:rPr>
          <w:rFonts w:ascii="Times New Roman" w:hAnsi="Times New Roman" w:cs="Times New Roman"/>
          <w:sz w:val="26"/>
          <w:szCs w:val="26"/>
        </w:rPr>
        <w:t xml:space="preserve"> </w:t>
      </w:r>
      <w:r w:rsidRPr="00A86844">
        <w:rPr>
          <w:rFonts w:ascii="Times New Roman" w:hAnsi="Times New Roman" w:cs="Times New Roman"/>
          <w:sz w:val="26"/>
          <w:szCs w:val="26"/>
          <w:lang w:val="kk-KZ"/>
        </w:rPr>
        <w:t>по утверждению реестра требований кредиторов и подготовка проекта приказа на его утверждение; по</w:t>
      </w:r>
      <w:r w:rsidRPr="00A86844">
        <w:rPr>
          <w:rFonts w:ascii="Times New Roman" w:hAnsi="Times New Roman" w:cs="Times New Roman"/>
          <w:sz w:val="26"/>
          <w:szCs w:val="26"/>
        </w:rPr>
        <w:t xml:space="preserve"> выявлению признаков преднамеренного и ложного банкротства; оснований продления сроков конкурсного производства; представлений об отстранении конкурсных управляющих в случаях, предусмотренных законодательством; отчетов о ходе проведения процедур банкротства; </w:t>
      </w:r>
      <w:r w:rsidRPr="00A86844">
        <w:rPr>
          <w:rFonts w:ascii="Times New Roman" w:hAnsi="Times New Roman" w:cs="Times New Roman"/>
          <w:sz w:val="26"/>
          <w:szCs w:val="26"/>
          <w:lang w:val="kk-KZ"/>
        </w:rPr>
        <w:t xml:space="preserve">отчетности реабилитационного управляющего, представляемой по установленной форме. </w:t>
      </w:r>
      <w:r w:rsidRPr="00A86844">
        <w:rPr>
          <w:rFonts w:ascii="Times New Roman" w:hAnsi="Times New Roman" w:cs="Times New Roman"/>
          <w:sz w:val="26"/>
          <w:szCs w:val="26"/>
        </w:rPr>
        <w:t>Рассмотрение жалоб, заявлений и обращений граждан и юридических лиц на действия конкурсного и реабилитационного управляющих. Участие в заседаниях суда от имени уполномоченного органа при рассмотрении дел о признании должника банкротом и утверждении заключительного отчета конкурсных и реабилитационных управляющих. Проведение работы по ликвидации задолженности по налогам и другим обязательным платежам в бюджет, применение способов и мер принудительного взимания. Проведение работы по ликвидации задолженности по налогам и другим обязательным платежам в бюджет, применение способов и мер принудительного взимания.</w:t>
      </w:r>
      <w:r w:rsidR="00AB1907">
        <w:rPr>
          <w:rFonts w:ascii="Times New Roman" w:hAnsi="Times New Roman" w:cs="Times New Roman"/>
          <w:sz w:val="26"/>
          <w:szCs w:val="26"/>
        </w:rPr>
        <w:t xml:space="preserve"> </w:t>
      </w:r>
      <w:bookmarkStart w:id="0" w:name="_GoBack"/>
      <w:r w:rsidR="00AB1907" w:rsidRPr="00AB1907">
        <w:rPr>
          <w:rFonts w:ascii="Times New Roman" w:hAnsi="Times New Roman" w:cs="Times New Roman"/>
          <w:sz w:val="26"/>
          <w:szCs w:val="26"/>
          <w:lang w:val="kk-KZ"/>
        </w:rPr>
        <w:t>К</w:t>
      </w:r>
      <w:r w:rsidR="00AB1907" w:rsidRPr="00AB1907">
        <w:rPr>
          <w:rFonts w:ascii="Times New Roman" w:hAnsi="Times New Roman" w:cs="Times New Roman"/>
          <w:sz w:val="26"/>
          <w:szCs w:val="26"/>
        </w:rPr>
        <w:t>онтроль</w:t>
      </w:r>
      <w:r w:rsidR="00AB1907" w:rsidRPr="00AB1907">
        <w:rPr>
          <w:rFonts w:ascii="Times New Roman" w:hAnsi="Times New Roman" w:cs="Times New Roman"/>
          <w:sz w:val="26"/>
          <w:szCs w:val="26"/>
          <w:lang w:val="kk-KZ"/>
        </w:rPr>
        <w:t xml:space="preserve"> за сохранностью</w:t>
      </w:r>
      <w:r w:rsidR="00AB1907" w:rsidRPr="00AB1907">
        <w:rPr>
          <w:rFonts w:ascii="Times New Roman" w:hAnsi="Times New Roman" w:cs="Times New Roman"/>
          <w:sz w:val="26"/>
          <w:szCs w:val="26"/>
        </w:rPr>
        <w:t xml:space="preserve"> </w:t>
      </w:r>
      <w:r w:rsidR="00AB1907" w:rsidRPr="00AB1907">
        <w:rPr>
          <w:rFonts w:ascii="Times New Roman" w:hAnsi="Times New Roman" w:cs="Times New Roman"/>
          <w:sz w:val="26"/>
          <w:szCs w:val="26"/>
          <w:lang w:val="kk-KZ"/>
        </w:rPr>
        <w:t xml:space="preserve"> информаций в </w:t>
      </w:r>
      <w:r w:rsidR="00AB1907" w:rsidRPr="00AB1907">
        <w:rPr>
          <w:rFonts w:ascii="Times New Roman" w:hAnsi="Times New Roman" w:cs="Times New Roman"/>
          <w:sz w:val="26"/>
          <w:szCs w:val="26"/>
        </w:rPr>
        <w:t>баз</w:t>
      </w:r>
      <w:r w:rsidR="00AB1907" w:rsidRPr="00AB1907">
        <w:rPr>
          <w:rFonts w:ascii="Times New Roman" w:hAnsi="Times New Roman" w:cs="Times New Roman"/>
          <w:sz w:val="26"/>
          <w:szCs w:val="26"/>
          <w:lang w:val="kk-KZ"/>
        </w:rPr>
        <w:t>ах</w:t>
      </w:r>
      <w:r w:rsidR="00AB1907" w:rsidRPr="00AB1907">
        <w:rPr>
          <w:rFonts w:ascii="Times New Roman" w:hAnsi="Times New Roman" w:cs="Times New Roman"/>
          <w:sz w:val="26"/>
          <w:szCs w:val="26"/>
        </w:rPr>
        <w:t xml:space="preserve"> данных</w:t>
      </w:r>
      <w:r w:rsidR="00AB1907" w:rsidRPr="00AB1907">
        <w:rPr>
          <w:rFonts w:ascii="Times New Roman" w:hAnsi="Times New Roman" w:cs="Times New Roman"/>
          <w:sz w:val="26"/>
          <w:szCs w:val="26"/>
          <w:lang w:val="kk-KZ"/>
        </w:rPr>
        <w:t xml:space="preserve">  </w:t>
      </w:r>
      <w:r w:rsidR="00AB1907" w:rsidRPr="00AB1907">
        <w:rPr>
          <w:rFonts w:ascii="Times New Roman" w:hAnsi="Times New Roman" w:cs="Times New Roman"/>
          <w:sz w:val="26"/>
          <w:szCs w:val="26"/>
        </w:rPr>
        <w:t>информационн</w:t>
      </w:r>
      <w:r w:rsidR="00AB1907" w:rsidRPr="00AB1907">
        <w:rPr>
          <w:rFonts w:ascii="Times New Roman" w:hAnsi="Times New Roman" w:cs="Times New Roman"/>
          <w:sz w:val="26"/>
          <w:szCs w:val="26"/>
          <w:lang w:val="kk-KZ"/>
        </w:rPr>
        <w:t>ых  систем.</w:t>
      </w:r>
    </w:p>
    <w:bookmarkEnd w:id="0"/>
    <w:p w:rsidR="00DB206E" w:rsidRPr="00AB1907" w:rsidRDefault="00DB206E" w:rsidP="00DB206E">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t>Требования  к  участникам  конкурса:</w:t>
      </w:r>
      <w:r w:rsidRPr="00A86844">
        <w:rPr>
          <w:rFonts w:ascii="Times New Roman" w:eastAsia="Times New Roman" w:hAnsi="Times New Roman" w:cs="Times New Roman"/>
          <w:color w:val="222222"/>
          <w:sz w:val="26"/>
          <w:szCs w:val="26"/>
        </w:rPr>
        <w:t xml:space="preserve">  </w:t>
      </w:r>
      <w:r w:rsidRPr="00AB1907">
        <w:rPr>
          <w:rFonts w:ascii="Times New Roman" w:eastAsia="Times New Roman" w:hAnsi="Times New Roman" w:cs="Times New Roman"/>
          <w:color w:val="222222"/>
          <w:sz w:val="26"/>
          <w:szCs w:val="26"/>
        </w:rPr>
        <w:t>высшее образовани</w:t>
      </w:r>
      <w:r w:rsidRPr="00AB1907">
        <w:rPr>
          <w:rFonts w:ascii="Times New Roman" w:eastAsia="Times New Roman" w:hAnsi="Times New Roman" w:cs="Times New Roman"/>
          <w:color w:val="222222"/>
          <w:sz w:val="26"/>
          <w:szCs w:val="26"/>
          <w:lang w:val="kk-KZ"/>
        </w:rPr>
        <w:t>е</w:t>
      </w:r>
      <w:r w:rsidRPr="00AB1907">
        <w:rPr>
          <w:rFonts w:ascii="Times New Roman" w:eastAsia="Times New Roman" w:hAnsi="Times New Roman" w:cs="Times New Roman"/>
          <w:color w:val="222222"/>
          <w:sz w:val="26"/>
          <w:szCs w:val="26"/>
        </w:rPr>
        <w:t>,</w:t>
      </w:r>
      <w:r w:rsidRPr="00AB1907">
        <w:rPr>
          <w:rFonts w:ascii="Times New Roman" w:eastAsia="Times New Roman" w:hAnsi="Times New Roman" w:cs="Times New Roman"/>
          <w:color w:val="222222"/>
          <w:sz w:val="26"/>
          <w:szCs w:val="26"/>
          <w:lang w:val="kk-KZ"/>
        </w:rPr>
        <w:t xml:space="preserve"> </w:t>
      </w:r>
      <w:r w:rsidRPr="00AB1907">
        <w:rPr>
          <w:rFonts w:ascii="Times New Roman" w:hAnsi="Times New Roman" w:cs="Times New Roman"/>
          <w:sz w:val="26"/>
          <w:szCs w:val="26"/>
          <w:lang w:val="kk-KZ"/>
        </w:rPr>
        <w:t xml:space="preserve">в области </w:t>
      </w:r>
      <w:r w:rsidR="00AB1907" w:rsidRPr="00AB1907">
        <w:rPr>
          <w:rFonts w:ascii="Times New Roman" w:hAnsi="Times New Roman" w:cs="Times New Roman"/>
          <w:sz w:val="28"/>
          <w:szCs w:val="28"/>
          <w:lang w:val="kk-KZ"/>
        </w:rPr>
        <w:t xml:space="preserve"> социальных наук</w:t>
      </w:r>
      <w:r w:rsidR="00AB1907" w:rsidRPr="00AB1907">
        <w:rPr>
          <w:rFonts w:ascii="Times New Roman" w:hAnsi="Times New Roman" w:cs="Times New Roman"/>
          <w:sz w:val="28"/>
          <w:szCs w:val="28"/>
        </w:rPr>
        <w:t xml:space="preserve">, экономики </w:t>
      </w:r>
      <w:r w:rsidR="00AB1907" w:rsidRPr="00AB190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B206E" w:rsidRPr="00A86844" w:rsidRDefault="00DB206E" w:rsidP="00DB206E">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B206E" w:rsidRPr="00A86844" w:rsidRDefault="00DB206E" w:rsidP="00DB206E">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w:t>
      </w:r>
      <w:r w:rsidRPr="00A86844">
        <w:rPr>
          <w:rFonts w:ascii="Times New Roman" w:hAnsi="Times New Roman" w:cs="Times New Roman"/>
          <w:sz w:val="26"/>
          <w:szCs w:val="26"/>
        </w:rPr>
        <w:lastRenderedPageBreak/>
        <w:t>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86844" w:rsidRDefault="00A86844" w:rsidP="00A86844">
      <w:pPr>
        <w:pStyle w:val="a4"/>
        <w:ind w:firstLine="708"/>
        <w:jc w:val="both"/>
        <w:rPr>
          <w:rFonts w:ascii="Times New Roman" w:eastAsia="Times New Roman" w:hAnsi="Times New Roman" w:cs="Times New Roman"/>
          <w:b/>
          <w:color w:val="222222"/>
          <w:sz w:val="26"/>
          <w:szCs w:val="26"/>
        </w:rPr>
      </w:pPr>
    </w:p>
    <w:p w:rsidR="00A86844" w:rsidRPr="00C4780F" w:rsidRDefault="00A86844" w:rsidP="00A86844">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5</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rPr>
        <w:t xml:space="preserve"> </w:t>
      </w:r>
      <w:r w:rsidRPr="00C4780F">
        <w:rPr>
          <w:rFonts w:ascii="Times New Roman" w:eastAsia="Times New Roman" w:hAnsi="Times New Roman" w:cs="Times New Roman"/>
          <w:b/>
          <w:sz w:val="26"/>
          <w:szCs w:val="26"/>
          <w:lang w:val="kk-KZ"/>
        </w:rPr>
        <w:t xml:space="preserve">Главный </w:t>
      </w:r>
      <w:r w:rsidRPr="00C4780F">
        <w:rPr>
          <w:rFonts w:ascii="Times New Roman" w:eastAsia="Times New Roman" w:hAnsi="Times New Roman" w:cs="Times New Roman"/>
          <w:b/>
          <w:sz w:val="26"/>
          <w:szCs w:val="26"/>
        </w:rPr>
        <w:t xml:space="preserve">специалист </w:t>
      </w:r>
      <w:r>
        <w:rPr>
          <w:rFonts w:ascii="Times New Roman" w:hAnsi="Times New Roman" w:cs="Times New Roman"/>
          <w:b/>
          <w:sz w:val="26"/>
          <w:szCs w:val="26"/>
        </w:rPr>
        <w:t>отдела пост-таможенного контроля Управления тарифного регулирования и пост-таможенного контроля Д</w:t>
      </w:r>
      <w:r w:rsidRPr="00DB206E">
        <w:rPr>
          <w:rFonts w:ascii="Times New Roman" w:hAnsi="Times New Roman" w:cs="Times New Roman"/>
          <w:b/>
          <w:sz w:val="26"/>
          <w:szCs w:val="26"/>
        </w:rPr>
        <w:t>ГД по Акмолинской области</w:t>
      </w:r>
      <w:r>
        <w:rPr>
          <w:rFonts w:ascii="Times New Roman" w:eastAsia="Times New Roman" w:hAnsi="Times New Roman" w:cs="Times New Roman"/>
          <w:b/>
          <w:sz w:val="26"/>
          <w:szCs w:val="26"/>
          <w:lang w:val="kk-KZ"/>
        </w:rPr>
        <w:t xml:space="preserve">, </w:t>
      </w:r>
      <w:r w:rsidRPr="00C4780F">
        <w:rPr>
          <w:rFonts w:ascii="Times New Roman" w:eastAsia="Times New Roman" w:hAnsi="Times New Roman" w:cs="Times New Roman"/>
          <w:b/>
          <w:sz w:val="26"/>
          <w:szCs w:val="26"/>
          <w:lang w:val="kk-KZ"/>
        </w:rPr>
        <w:t xml:space="preserve"> </w:t>
      </w:r>
      <w:r>
        <w:rPr>
          <w:rFonts w:ascii="Times New Roman" w:eastAsia="Times New Roman" w:hAnsi="Times New Roman" w:cs="Times New Roman"/>
          <w:b/>
          <w:sz w:val="26"/>
          <w:szCs w:val="26"/>
          <w:lang w:val="kk-KZ"/>
        </w:rPr>
        <w:t>категория «С-О</w:t>
      </w:r>
      <w:r w:rsidRPr="00C4780F">
        <w:rPr>
          <w:rFonts w:ascii="Times New Roman" w:eastAsia="Times New Roman" w:hAnsi="Times New Roman" w:cs="Times New Roman"/>
          <w:b/>
          <w:sz w:val="26"/>
          <w:szCs w:val="26"/>
          <w:lang w:val="kk-KZ"/>
        </w:rPr>
        <w:t>-</w:t>
      </w:r>
      <w:r>
        <w:rPr>
          <w:rFonts w:ascii="Times New Roman" w:eastAsia="Times New Roman" w:hAnsi="Times New Roman" w:cs="Times New Roman"/>
          <w:b/>
          <w:sz w:val="26"/>
          <w:szCs w:val="26"/>
          <w:lang w:val="kk-KZ"/>
        </w:rPr>
        <w:t>5</w:t>
      </w:r>
      <w:r w:rsidRPr="00C4780F">
        <w:rPr>
          <w:rFonts w:ascii="Times New Roman" w:eastAsia="Times New Roman" w:hAnsi="Times New Roman" w:cs="Times New Roman"/>
          <w:b/>
          <w:sz w:val="26"/>
          <w:szCs w:val="26"/>
          <w:lang w:val="kk-KZ"/>
        </w:rPr>
        <w:t>»</w:t>
      </w:r>
      <w:r w:rsidR="002763EE">
        <w:rPr>
          <w:rFonts w:ascii="Times New Roman" w:eastAsia="BatangChe" w:hAnsi="Times New Roman" w:cs="Times New Roman"/>
          <w:b/>
          <w:sz w:val="26"/>
          <w:szCs w:val="26"/>
          <w:lang w:val="kk-KZ"/>
        </w:rPr>
        <w:t>, 2</w:t>
      </w:r>
      <w:r w:rsidRPr="00C4780F">
        <w:rPr>
          <w:rFonts w:ascii="Times New Roman" w:eastAsia="BatangChe" w:hAnsi="Times New Roman" w:cs="Times New Roman"/>
          <w:b/>
          <w:sz w:val="26"/>
          <w:szCs w:val="26"/>
          <w:lang w:val="kk-KZ"/>
        </w:rPr>
        <w:t xml:space="preserve"> единиц.</w:t>
      </w:r>
    </w:p>
    <w:p w:rsidR="00A86844" w:rsidRPr="00C4780F" w:rsidRDefault="00A86844" w:rsidP="00A86844">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A86844" w:rsidRPr="006F3B15" w:rsidRDefault="00A86844" w:rsidP="00A86844">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006F3B15">
        <w:rPr>
          <w:rFonts w:ascii="Times New Roman" w:eastAsia="SimSun" w:hAnsi="Times New Roman" w:cs="Times New Roman"/>
          <w:sz w:val="26"/>
          <w:szCs w:val="26"/>
        </w:rPr>
        <w:t>п</w:t>
      </w:r>
      <w:r w:rsidR="006F3B15" w:rsidRPr="006F3B15">
        <w:rPr>
          <w:rFonts w:ascii="Times New Roman" w:eastAsia="SimSun" w:hAnsi="Times New Roman" w:cs="Times New Roman"/>
          <w:sz w:val="26"/>
          <w:szCs w:val="26"/>
        </w:rPr>
        <w:t>редставл</w:t>
      </w:r>
      <w:r w:rsidR="006F3B15" w:rsidRPr="006F3B15">
        <w:rPr>
          <w:rFonts w:ascii="Times New Roman" w:eastAsia="SimSun" w:hAnsi="Times New Roman" w:cs="Times New Roman"/>
          <w:sz w:val="26"/>
          <w:szCs w:val="26"/>
          <w:lang w:val="kk-KZ"/>
        </w:rPr>
        <w:t>ение</w:t>
      </w:r>
      <w:r w:rsidR="006F3B15" w:rsidRPr="006F3B15">
        <w:rPr>
          <w:rFonts w:ascii="Times New Roman" w:eastAsia="SimSun" w:hAnsi="Times New Roman" w:cs="Times New Roman"/>
          <w:sz w:val="26"/>
          <w:szCs w:val="26"/>
        </w:rPr>
        <w:t xml:space="preserve"> интерес</w:t>
      </w:r>
      <w:r w:rsidR="006F3B15" w:rsidRPr="006F3B15">
        <w:rPr>
          <w:rFonts w:ascii="Times New Roman" w:eastAsia="SimSun" w:hAnsi="Times New Roman" w:cs="Times New Roman"/>
          <w:sz w:val="26"/>
          <w:szCs w:val="26"/>
          <w:lang w:val="kk-KZ"/>
        </w:rPr>
        <w:t>ов отдела</w:t>
      </w:r>
      <w:r w:rsidR="006F3B15" w:rsidRPr="006F3B15">
        <w:rPr>
          <w:rFonts w:ascii="Times New Roman" w:eastAsia="SimSun" w:hAnsi="Times New Roman" w:cs="Times New Roman"/>
          <w:sz w:val="26"/>
          <w:szCs w:val="26"/>
        </w:rPr>
        <w:t>, в пределах своей компетенции и предоставленных прав в государственных органах Республики Казахстан, а также во взаи</w:t>
      </w:r>
      <w:r w:rsidR="006F3B15" w:rsidRPr="006F3B15">
        <w:rPr>
          <w:rFonts w:ascii="Times New Roman" w:eastAsia="SimSun" w:hAnsi="Times New Roman" w:cs="Times New Roman"/>
          <w:sz w:val="26"/>
          <w:szCs w:val="26"/>
          <w:lang w:val="kk-KZ"/>
        </w:rPr>
        <w:t>м</w:t>
      </w:r>
      <w:r w:rsidR="006F3B15" w:rsidRPr="006F3B15">
        <w:rPr>
          <w:rFonts w:ascii="Times New Roman" w:eastAsia="SimSun" w:hAnsi="Times New Roman" w:cs="Times New Roman"/>
          <w:sz w:val="26"/>
          <w:szCs w:val="26"/>
        </w:rPr>
        <w:t>оотношениях с участниками внешнеэкономической деятельности; взаимодействие с правоохранительными и другими контролирующими органами при планировании таможенных проверок; организация и проведение таможенного контроля после выпуска товаров; проведение таможенных проверок (камеральные/выездные) с вынесением решений;</w:t>
      </w:r>
      <w:r w:rsidR="006F3B15" w:rsidRPr="006F3B15">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6F3B15" w:rsidRPr="006F3B15">
        <w:rPr>
          <w:rFonts w:ascii="Times New Roman" w:eastAsia="SimSun" w:hAnsi="Times New Roman" w:cs="Times New Roman"/>
          <w:sz w:val="26"/>
          <w:szCs w:val="26"/>
        </w:rPr>
        <w:t>соблюдения законности при выполнении должностных обязанностей</w:t>
      </w:r>
      <w:r w:rsidR="006F3B15" w:rsidRPr="006F3B15">
        <w:rPr>
          <w:rFonts w:ascii="Times New Roman" w:hAnsi="Times New Roman" w:cs="Times New Roman"/>
          <w:sz w:val="26"/>
          <w:szCs w:val="26"/>
        </w:rPr>
        <w:t xml:space="preserve">; </w:t>
      </w:r>
      <w:r w:rsidR="006F3B15" w:rsidRPr="006F3B15">
        <w:rPr>
          <w:rFonts w:ascii="Times New Roman" w:eastAsia="SimSun" w:hAnsi="Times New Roman" w:cs="Times New Roman"/>
          <w:sz w:val="26"/>
          <w:szCs w:val="26"/>
        </w:rPr>
        <w:t xml:space="preserve">совершенствование служебной деятельности и повышение профессионального уровня; </w:t>
      </w:r>
      <w:r w:rsidR="006F3B15" w:rsidRPr="006F3B15">
        <w:rPr>
          <w:rFonts w:ascii="Times New Roman" w:hAnsi="Times New Roman" w:cs="Times New Roman"/>
          <w:sz w:val="26"/>
          <w:szCs w:val="26"/>
        </w:rPr>
        <w:t>выпол</w:t>
      </w:r>
      <w:r w:rsidR="006F3B15" w:rsidRPr="006F3B15">
        <w:rPr>
          <w:rFonts w:ascii="Times New Roman" w:hAnsi="Times New Roman" w:cs="Times New Roman"/>
          <w:sz w:val="26"/>
          <w:szCs w:val="26"/>
          <w:lang w:val="kk-KZ"/>
        </w:rPr>
        <w:t xml:space="preserve">нение </w:t>
      </w:r>
      <w:r w:rsidR="006F3B15" w:rsidRPr="006F3B15">
        <w:rPr>
          <w:rFonts w:ascii="Times New Roman" w:hAnsi="Times New Roman" w:cs="Times New Roman"/>
          <w:sz w:val="26"/>
          <w:szCs w:val="26"/>
        </w:rPr>
        <w:t>ины</w:t>
      </w:r>
      <w:r w:rsidR="006F3B15" w:rsidRPr="006F3B15">
        <w:rPr>
          <w:rFonts w:ascii="Times New Roman" w:hAnsi="Times New Roman" w:cs="Times New Roman"/>
          <w:sz w:val="26"/>
          <w:szCs w:val="26"/>
          <w:lang w:val="kk-KZ"/>
        </w:rPr>
        <w:t xml:space="preserve">х </w:t>
      </w:r>
      <w:r w:rsidR="006F3B15" w:rsidRPr="006F3B15">
        <w:rPr>
          <w:rFonts w:ascii="Times New Roman" w:hAnsi="Times New Roman" w:cs="Times New Roman"/>
          <w:sz w:val="26"/>
          <w:szCs w:val="26"/>
        </w:rPr>
        <w:t>функци</w:t>
      </w:r>
      <w:r w:rsidR="006F3B15" w:rsidRPr="006F3B15">
        <w:rPr>
          <w:rFonts w:ascii="Times New Roman" w:hAnsi="Times New Roman" w:cs="Times New Roman"/>
          <w:sz w:val="26"/>
          <w:szCs w:val="26"/>
          <w:lang w:val="kk-KZ"/>
        </w:rPr>
        <w:t>й</w:t>
      </w:r>
      <w:r w:rsidR="006F3B15" w:rsidRPr="006F3B15">
        <w:rPr>
          <w:rFonts w:ascii="Times New Roman" w:hAnsi="Times New Roman" w:cs="Times New Roman"/>
          <w:sz w:val="26"/>
          <w:szCs w:val="26"/>
        </w:rPr>
        <w:t>, возложенны</w:t>
      </w:r>
      <w:r w:rsidR="006F3B15" w:rsidRPr="006F3B15">
        <w:rPr>
          <w:rFonts w:ascii="Times New Roman" w:hAnsi="Times New Roman" w:cs="Times New Roman"/>
          <w:sz w:val="26"/>
          <w:szCs w:val="26"/>
          <w:lang w:val="kk-KZ"/>
        </w:rPr>
        <w:t>х на должностное лицо. К</w:t>
      </w:r>
      <w:r w:rsidR="006F3B15" w:rsidRPr="006F3B15">
        <w:rPr>
          <w:rFonts w:ascii="Times New Roman" w:hAnsi="Times New Roman" w:cs="Times New Roman"/>
          <w:sz w:val="26"/>
          <w:szCs w:val="26"/>
        </w:rPr>
        <w:t>онтроль</w:t>
      </w:r>
      <w:r w:rsidR="006F3B15" w:rsidRPr="006F3B15">
        <w:rPr>
          <w:rFonts w:ascii="Times New Roman" w:hAnsi="Times New Roman" w:cs="Times New Roman"/>
          <w:sz w:val="26"/>
          <w:szCs w:val="26"/>
          <w:lang w:val="kk-KZ"/>
        </w:rPr>
        <w:t xml:space="preserve"> за сохранностью</w:t>
      </w:r>
      <w:r w:rsidR="006F3B15" w:rsidRPr="006F3B15">
        <w:rPr>
          <w:rFonts w:ascii="Times New Roman" w:hAnsi="Times New Roman" w:cs="Times New Roman"/>
          <w:sz w:val="26"/>
          <w:szCs w:val="26"/>
        </w:rPr>
        <w:t xml:space="preserve"> </w:t>
      </w:r>
      <w:r w:rsidR="006F3B15" w:rsidRPr="006F3B15">
        <w:rPr>
          <w:rFonts w:ascii="Times New Roman" w:hAnsi="Times New Roman" w:cs="Times New Roman"/>
          <w:sz w:val="26"/>
          <w:szCs w:val="26"/>
          <w:lang w:val="kk-KZ"/>
        </w:rPr>
        <w:t xml:space="preserve"> информаций в </w:t>
      </w:r>
      <w:r w:rsidR="006F3B15" w:rsidRPr="006F3B15">
        <w:rPr>
          <w:rFonts w:ascii="Times New Roman" w:hAnsi="Times New Roman" w:cs="Times New Roman"/>
          <w:sz w:val="26"/>
          <w:szCs w:val="26"/>
        </w:rPr>
        <w:t>баз</w:t>
      </w:r>
      <w:r w:rsidR="006F3B15" w:rsidRPr="006F3B15">
        <w:rPr>
          <w:rFonts w:ascii="Times New Roman" w:hAnsi="Times New Roman" w:cs="Times New Roman"/>
          <w:sz w:val="26"/>
          <w:szCs w:val="26"/>
          <w:lang w:val="kk-KZ"/>
        </w:rPr>
        <w:t>ах</w:t>
      </w:r>
      <w:r w:rsidR="006F3B15" w:rsidRPr="006F3B15">
        <w:rPr>
          <w:rFonts w:ascii="Times New Roman" w:hAnsi="Times New Roman" w:cs="Times New Roman"/>
          <w:sz w:val="26"/>
          <w:szCs w:val="26"/>
        </w:rPr>
        <w:t xml:space="preserve"> данных</w:t>
      </w:r>
      <w:r w:rsidR="006F3B15" w:rsidRPr="006F3B15">
        <w:rPr>
          <w:rFonts w:ascii="Times New Roman" w:hAnsi="Times New Roman" w:cs="Times New Roman"/>
          <w:sz w:val="26"/>
          <w:szCs w:val="26"/>
          <w:lang w:val="kk-KZ"/>
        </w:rPr>
        <w:t xml:space="preserve">  </w:t>
      </w:r>
      <w:r w:rsidR="006F3B15" w:rsidRPr="006F3B15">
        <w:rPr>
          <w:rFonts w:ascii="Times New Roman" w:hAnsi="Times New Roman" w:cs="Times New Roman"/>
          <w:sz w:val="26"/>
          <w:szCs w:val="26"/>
        </w:rPr>
        <w:t>информационн</w:t>
      </w:r>
      <w:r w:rsidR="006F3B15" w:rsidRPr="006F3B15">
        <w:rPr>
          <w:rFonts w:ascii="Times New Roman" w:hAnsi="Times New Roman" w:cs="Times New Roman"/>
          <w:sz w:val="26"/>
          <w:szCs w:val="26"/>
          <w:lang w:val="kk-KZ"/>
        </w:rPr>
        <w:t>ых  систем.</w:t>
      </w:r>
    </w:p>
    <w:p w:rsidR="00A86844" w:rsidRPr="006F3B15" w:rsidRDefault="00A86844" w:rsidP="00A86844">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t>Требования  к  участникам  конкурса:</w:t>
      </w:r>
      <w:r w:rsidRPr="00A86844">
        <w:rPr>
          <w:rFonts w:ascii="Times New Roman" w:eastAsia="Times New Roman" w:hAnsi="Times New Roman" w:cs="Times New Roman"/>
          <w:color w:val="222222"/>
          <w:sz w:val="26"/>
          <w:szCs w:val="26"/>
        </w:rPr>
        <w:t xml:space="preserve">  высшее образовани</w:t>
      </w:r>
      <w:r w:rsidRPr="00A86844">
        <w:rPr>
          <w:rFonts w:ascii="Times New Roman" w:eastAsia="Times New Roman" w:hAnsi="Times New Roman" w:cs="Times New Roman"/>
          <w:color w:val="222222"/>
          <w:sz w:val="26"/>
          <w:szCs w:val="26"/>
          <w:lang w:val="kk-KZ"/>
        </w:rPr>
        <w:t xml:space="preserve">е </w:t>
      </w:r>
      <w:r w:rsidRPr="00A86844">
        <w:rPr>
          <w:rFonts w:ascii="Times New Roman" w:hAnsi="Times New Roman" w:cs="Times New Roman"/>
          <w:sz w:val="26"/>
          <w:szCs w:val="26"/>
          <w:lang w:val="kk-KZ"/>
        </w:rPr>
        <w:t xml:space="preserve">в области </w:t>
      </w:r>
      <w:r w:rsidR="006F3B15" w:rsidRPr="006F3B15">
        <w:rPr>
          <w:rFonts w:ascii="Times New Roman" w:hAnsi="Times New Roman" w:cs="Times New Roman"/>
          <w:sz w:val="26"/>
          <w:szCs w:val="26"/>
          <w:lang w:val="kk-KZ"/>
        </w:rPr>
        <w:t>социальных наук</w:t>
      </w:r>
      <w:r w:rsidR="006F3B15" w:rsidRPr="006F3B15">
        <w:rPr>
          <w:rFonts w:ascii="Times New Roman" w:hAnsi="Times New Roman" w:cs="Times New Roman"/>
          <w:sz w:val="26"/>
          <w:szCs w:val="26"/>
        </w:rPr>
        <w:t xml:space="preserve">, экономики </w:t>
      </w:r>
      <w:r w:rsidR="006F3B15" w:rsidRPr="006F3B15">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w:t>
      </w:r>
      <w:r w:rsidR="006F3B15" w:rsidRPr="006F3B15">
        <w:rPr>
          <w:rFonts w:ascii="Times New Roman" w:hAnsi="Times New Roman" w:cs="Times New Roman"/>
          <w:sz w:val="26"/>
          <w:szCs w:val="26"/>
          <w:lang w:val="kk-KZ"/>
        </w:rPr>
        <w:lastRenderedPageBreak/>
        <w:t>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6F3B15">
        <w:rPr>
          <w:rFonts w:ascii="Times New Roman" w:hAnsi="Times New Roman" w:cs="Times New Roman"/>
          <w:sz w:val="26"/>
          <w:szCs w:val="26"/>
          <w:lang w:val="kk-KZ"/>
        </w:rPr>
        <w:t>.</w:t>
      </w:r>
    </w:p>
    <w:p w:rsidR="00A86844" w:rsidRPr="00A86844" w:rsidRDefault="00A86844" w:rsidP="00A86844">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w:t>
      </w:r>
      <w:r w:rsidR="00004C34">
        <w:rPr>
          <w:rFonts w:ascii="Times New Roman" w:eastAsiaTheme="minorHAnsi" w:hAnsi="Times New Roman" w:cs="Times New Roman"/>
          <w:sz w:val="26"/>
          <w:szCs w:val="26"/>
          <w:lang w:eastAsia="en-US"/>
        </w:rPr>
        <w:t>ителя, нетерпимость к коррупции.</w:t>
      </w:r>
    </w:p>
    <w:p w:rsidR="00A86844" w:rsidRPr="00A86844" w:rsidRDefault="00A86844" w:rsidP="00A86844">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B206E" w:rsidRPr="00A86844" w:rsidRDefault="00DB206E" w:rsidP="009C3E18">
      <w:pPr>
        <w:tabs>
          <w:tab w:val="left" w:pos="540"/>
          <w:tab w:val="left" w:pos="1620"/>
        </w:tabs>
        <w:spacing w:after="0" w:line="240" w:lineRule="auto"/>
        <w:ind w:firstLine="709"/>
        <w:jc w:val="both"/>
        <w:rPr>
          <w:rFonts w:ascii="Times New Roman" w:eastAsia="Times New Roman" w:hAnsi="Times New Roman" w:cs="Times New Roman"/>
          <w:b/>
          <w:color w:val="222222"/>
          <w:sz w:val="26"/>
          <w:szCs w:val="26"/>
        </w:rPr>
      </w:pPr>
    </w:p>
    <w:p w:rsidR="00494F03" w:rsidRPr="009624E0" w:rsidRDefault="00494F03" w:rsidP="00F63457">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государственной  службы</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и  противодействую  коррупции  </w:t>
      </w:r>
      <w:r w:rsidRPr="007A2870">
        <w:rPr>
          <w:rFonts w:ascii="Times New Roman" w:eastAsia="Times New Roman" w:hAnsi="Times New Roman" w:cs="Times New Roman"/>
          <w:color w:val="222222"/>
          <w:sz w:val="26"/>
          <w:szCs w:val="26"/>
        </w:rPr>
        <w:t>от  21  февраля</w:t>
      </w:r>
      <w:r w:rsidR="00261E97" w:rsidRPr="007A2870">
        <w:rPr>
          <w:rFonts w:ascii="Times New Roman" w:eastAsia="Times New Roman" w:hAnsi="Times New Roman" w:cs="Times New Roman"/>
          <w:color w:val="222222"/>
          <w:sz w:val="26"/>
          <w:szCs w:val="26"/>
        </w:rPr>
        <w:t xml:space="preserve"> 2017  года  № </w:t>
      </w:r>
      <w:r w:rsidRPr="007A2870">
        <w:rPr>
          <w:rFonts w:ascii="Times New Roman" w:eastAsia="Times New Roman" w:hAnsi="Times New Roman" w:cs="Times New Roman"/>
          <w:color w:val="222222"/>
          <w:sz w:val="26"/>
          <w:szCs w:val="26"/>
        </w:rPr>
        <w:t>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585F6D" w:rsidRDefault="00585F6D" w:rsidP="00E857D0">
      <w:pPr>
        <w:autoSpaceDE w:val="0"/>
        <w:autoSpaceDN w:val="0"/>
        <w:adjustRightInd w:val="0"/>
        <w:spacing w:after="0" w:line="240" w:lineRule="auto"/>
        <w:jc w:val="right"/>
        <w:rPr>
          <w:rFonts w:ascii="Times New Roman" w:hAnsi="Times New Roman" w:cs="Times New Roman"/>
          <w:sz w:val="26"/>
          <w:szCs w:val="26"/>
        </w:rPr>
      </w:pPr>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E" w:rsidRDefault="00FF707E" w:rsidP="00A74C04">
      <w:pPr>
        <w:spacing w:after="0" w:line="240" w:lineRule="auto"/>
      </w:pPr>
      <w:r>
        <w:separator/>
      </w:r>
    </w:p>
  </w:endnote>
  <w:endnote w:type="continuationSeparator" w:id="0">
    <w:p w:rsidR="00FF707E" w:rsidRDefault="00FF707E"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AB1907">
          <w:rPr>
            <w:noProof/>
          </w:rPr>
          <w:t>4</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E" w:rsidRDefault="00FF707E" w:rsidP="00A74C04">
      <w:pPr>
        <w:spacing w:after="0" w:line="240" w:lineRule="auto"/>
      </w:pPr>
      <w:r>
        <w:separator/>
      </w:r>
    </w:p>
  </w:footnote>
  <w:footnote w:type="continuationSeparator" w:id="0">
    <w:p w:rsidR="00FF707E" w:rsidRDefault="00FF707E"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B20"/>
    <w:rsid w:val="00004C34"/>
    <w:rsid w:val="00010FD7"/>
    <w:rsid w:val="000134E6"/>
    <w:rsid w:val="00021E4F"/>
    <w:rsid w:val="00032873"/>
    <w:rsid w:val="00037F40"/>
    <w:rsid w:val="000777AD"/>
    <w:rsid w:val="000A1EC9"/>
    <w:rsid w:val="000A2996"/>
    <w:rsid w:val="000A5CC9"/>
    <w:rsid w:val="000C6A0A"/>
    <w:rsid w:val="000D15CC"/>
    <w:rsid w:val="000D7E47"/>
    <w:rsid w:val="000E7994"/>
    <w:rsid w:val="000F5D4A"/>
    <w:rsid w:val="001124DA"/>
    <w:rsid w:val="001164D4"/>
    <w:rsid w:val="001168E8"/>
    <w:rsid w:val="001215ED"/>
    <w:rsid w:val="00122847"/>
    <w:rsid w:val="00131B19"/>
    <w:rsid w:val="00133E43"/>
    <w:rsid w:val="00146C1D"/>
    <w:rsid w:val="00160DE5"/>
    <w:rsid w:val="0016279C"/>
    <w:rsid w:val="00173290"/>
    <w:rsid w:val="00174832"/>
    <w:rsid w:val="0018319C"/>
    <w:rsid w:val="001A4DEA"/>
    <w:rsid w:val="001B0E29"/>
    <w:rsid w:val="001B2507"/>
    <w:rsid w:val="001B64BF"/>
    <w:rsid w:val="001B7C57"/>
    <w:rsid w:val="001D0FF8"/>
    <w:rsid w:val="001F24D9"/>
    <w:rsid w:val="00202B50"/>
    <w:rsid w:val="00215F45"/>
    <w:rsid w:val="00223640"/>
    <w:rsid w:val="00224760"/>
    <w:rsid w:val="00236BF0"/>
    <w:rsid w:val="00251393"/>
    <w:rsid w:val="00256141"/>
    <w:rsid w:val="00261E97"/>
    <w:rsid w:val="002625FA"/>
    <w:rsid w:val="002763EE"/>
    <w:rsid w:val="00276B24"/>
    <w:rsid w:val="00277BFC"/>
    <w:rsid w:val="0029302C"/>
    <w:rsid w:val="002A24A7"/>
    <w:rsid w:val="002A6D69"/>
    <w:rsid w:val="002A7778"/>
    <w:rsid w:val="002B2CBE"/>
    <w:rsid w:val="002B7349"/>
    <w:rsid w:val="002D76F1"/>
    <w:rsid w:val="002E393D"/>
    <w:rsid w:val="002F1EF6"/>
    <w:rsid w:val="002F51B0"/>
    <w:rsid w:val="0030028B"/>
    <w:rsid w:val="00312028"/>
    <w:rsid w:val="00315782"/>
    <w:rsid w:val="00326B82"/>
    <w:rsid w:val="00332F5D"/>
    <w:rsid w:val="0034378A"/>
    <w:rsid w:val="0034703D"/>
    <w:rsid w:val="00350C50"/>
    <w:rsid w:val="00361091"/>
    <w:rsid w:val="0036668E"/>
    <w:rsid w:val="00367090"/>
    <w:rsid w:val="00377C28"/>
    <w:rsid w:val="00380D9E"/>
    <w:rsid w:val="0038220A"/>
    <w:rsid w:val="00390DB8"/>
    <w:rsid w:val="003938E3"/>
    <w:rsid w:val="003978DC"/>
    <w:rsid w:val="003A2D8D"/>
    <w:rsid w:val="003A4AF2"/>
    <w:rsid w:val="003C31CC"/>
    <w:rsid w:val="003C43D1"/>
    <w:rsid w:val="003C694F"/>
    <w:rsid w:val="003D10BA"/>
    <w:rsid w:val="003F23E0"/>
    <w:rsid w:val="0040392A"/>
    <w:rsid w:val="00445510"/>
    <w:rsid w:val="00455B4E"/>
    <w:rsid w:val="004636C0"/>
    <w:rsid w:val="00473E11"/>
    <w:rsid w:val="00494F03"/>
    <w:rsid w:val="0049796F"/>
    <w:rsid w:val="004B1318"/>
    <w:rsid w:val="004B545D"/>
    <w:rsid w:val="004C3C1C"/>
    <w:rsid w:val="004C5A2C"/>
    <w:rsid w:val="004C5AB0"/>
    <w:rsid w:val="004C78ED"/>
    <w:rsid w:val="004F3DE8"/>
    <w:rsid w:val="004F3EFD"/>
    <w:rsid w:val="005002A7"/>
    <w:rsid w:val="00505671"/>
    <w:rsid w:val="00513952"/>
    <w:rsid w:val="00517C0A"/>
    <w:rsid w:val="005322E6"/>
    <w:rsid w:val="005423F9"/>
    <w:rsid w:val="00546B68"/>
    <w:rsid w:val="00585F6D"/>
    <w:rsid w:val="00593920"/>
    <w:rsid w:val="005A25DE"/>
    <w:rsid w:val="005A2AD3"/>
    <w:rsid w:val="005B324E"/>
    <w:rsid w:val="005C0645"/>
    <w:rsid w:val="005C4B2E"/>
    <w:rsid w:val="005C689C"/>
    <w:rsid w:val="005D28DC"/>
    <w:rsid w:val="005E46A0"/>
    <w:rsid w:val="005E4C4A"/>
    <w:rsid w:val="005E781B"/>
    <w:rsid w:val="005F098B"/>
    <w:rsid w:val="005F11A5"/>
    <w:rsid w:val="005F3918"/>
    <w:rsid w:val="00607FCA"/>
    <w:rsid w:val="00610CD5"/>
    <w:rsid w:val="00616249"/>
    <w:rsid w:val="00636721"/>
    <w:rsid w:val="00652983"/>
    <w:rsid w:val="00660804"/>
    <w:rsid w:val="00661C12"/>
    <w:rsid w:val="00674809"/>
    <w:rsid w:val="006768D4"/>
    <w:rsid w:val="00681CBB"/>
    <w:rsid w:val="0068494C"/>
    <w:rsid w:val="0069783E"/>
    <w:rsid w:val="006A13EE"/>
    <w:rsid w:val="006A3FB5"/>
    <w:rsid w:val="006A4754"/>
    <w:rsid w:val="006A5D2C"/>
    <w:rsid w:val="006B4E52"/>
    <w:rsid w:val="006C6704"/>
    <w:rsid w:val="006E79DA"/>
    <w:rsid w:val="006F3B15"/>
    <w:rsid w:val="00724EF4"/>
    <w:rsid w:val="007263A5"/>
    <w:rsid w:val="00726F38"/>
    <w:rsid w:val="007421F8"/>
    <w:rsid w:val="00760381"/>
    <w:rsid w:val="00760873"/>
    <w:rsid w:val="007630D9"/>
    <w:rsid w:val="0076539E"/>
    <w:rsid w:val="007659E4"/>
    <w:rsid w:val="00770A73"/>
    <w:rsid w:val="00773F1E"/>
    <w:rsid w:val="00785D80"/>
    <w:rsid w:val="007907A1"/>
    <w:rsid w:val="007A16ED"/>
    <w:rsid w:val="007A2870"/>
    <w:rsid w:val="007A5A72"/>
    <w:rsid w:val="007B222B"/>
    <w:rsid w:val="007C15B6"/>
    <w:rsid w:val="007D3852"/>
    <w:rsid w:val="007E55F5"/>
    <w:rsid w:val="007F1552"/>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50B"/>
    <w:rsid w:val="0088781A"/>
    <w:rsid w:val="00892348"/>
    <w:rsid w:val="008A3047"/>
    <w:rsid w:val="008B47B2"/>
    <w:rsid w:val="008B5503"/>
    <w:rsid w:val="008B621B"/>
    <w:rsid w:val="008C77CB"/>
    <w:rsid w:val="008D6E6E"/>
    <w:rsid w:val="008F7A05"/>
    <w:rsid w:val="00913358"/>
    <w:rsid w:val="00914861"/>
    <w:rsid w:val="009210F4"/>
    <w:rsid w:val="00947A59"/>
    <w:rsid w:val="0095188A"/>
    <w:rsid w:val="009624E0"/>
    <w:rsid w:val="009813E9"/>
    <w:rsid w:val="009858EB"/>
    <w:rsid w:val="009B593C"/>
    <w:rsid w:val="009C0057"/>
    <w:rsid w:val="009C3E18"/>
    <w:rsid w:val="009C4639"/>
    <w:rsid w:val="009D1253"/>
    <w:rsid w:val="009E48F8"/>
    <w:rsid w:val="009E574D"/>
    <w:rsid w:val="009E7F6B"/>
    <w:rsid w:val="009F643A"/>
    <w:rsid w:val="00A05A51"/>
    <w:rsid w:val="00A11568"/>
    <w:rsid w:val="00A23EF8"/>
    <w:rsid w:val="00A31B2A"/>
    <w:rsid w:val="00A36674"/>
    <w:rsid w:val="00A510B3"/>
    <w:rsid w:val="00A54047"/>
    <w:rsid w:val="00A55090"/>
    <w:rsid w:val="00A6242F"/>
    <w:rsid w:val="00A74C04"/>
    <w:rsid w:val="00A82003"/>
    <w:rsid w:val="00A86844"/>
    <w:rsid w:val="00A91897"/>
    <w:rsid w:val="00AA3BC3"/>
    <w:rsid w:val="00AB1907"/>
    <w:rsid w:val="00AB66B4"/>
    <w:rsid w:val="00AC056E"/>
    <w:rsid w:val="00AC4AC1"/>
    <w:rsid w:val="00AC52B7"/>
    <w:rsid w:val="00AC59FC"/>
    <w:rsid w:val="00B01C82"/>
    <w:rsid w:val="00B05846"/>
    <w:rsid w:val="00B52045"/>
    <w:rsid w:val="00B55379"/>
    <w:rsid w:val="00B568FD"/>
    <w:rsid w:val="00B61614"/>
    <w:rsid w:val="00B62FA0"/>
    <w:rsid w:val="00B66A2A"/>
    <w:rsid w:val="00B734C0"/>
    <w:rsid w:val="00B854A6"/>
    <w:rsid w:val="00BA1E29"/>
    <w:rsid w:val="00BB2E68"/>
    <w:rsid w:val="00BB409E"/>
    <w:rsid w:val="00BD0529"/>
    <w:rsid w:val="00BF4829"/>
    <w:rsid w:val="00C20E04"/>
    <w:rsid w:val="00C22BB9"/>
    <w:rsid w:val="00C303FD"/>
    <w:rsid w:val="00C30EB4"/>
    <w:rsid w:val="00C32EB2"/>
    <w:rsid w:val="00C33CBA"/>
    <w:rsid w:val="00C43221"/>
    <w:rsid w:val="00C56C24"/>
    <w:rsid w:val="00C65FD1"/>
    <w:rsid w:val="00C66F1B"/>
    <w:rsid w:val="00C75501"/>
    <w:rsid w:val="00C91E37"/>
    <w:rsid w:val="00CA10E8"/>
    <w:rsid w:val="00CC1587"/>
    <w:rsid w:val="00CC422E"/>
    <w:rsid w:val="00CD717B"/>
    <w:rsid w:val="00CD7836"/>
    <w:rsid w:val="00CF1268"/>
    <w:rsid w:val="00CF15F7"/>
    <w:rsid w:val="00CF5A15"/>
    <w:rsid w:val="00CF5C53"/>
    <w:rsid w:val="00CF5F10"/>
    <w:rsid w:val="00D034ED"/>
    <w:rsid w:val="00D07AB3"/>
    <w:rsid w:val="00D10F67"/>
    <w:rsid w:val="00D238F9"/>
    <w:rsid w:val="00D24F3B"/>
    <w:rsid w:val="00D32B87"/>
    <w:rsid w:val="00D37EBC"/>
    <w:rsid w:val="00D509BE"/>
    <w:rsid w:val="00D50A19"/>
    <w:rsid w:val="00D70006"/>
    <w:rsid w:val="00D71B26"/>
    <w:rsid w:val="00D7391A"/>
    <w:rsid w:val="00D74EEB"/>
    <w:rsid w:val="00D753D8"/>
    <w:rsid w:val="00D76326"/>
    <w:rsid w:val="00D903E1"/>
    <w:rsid w:val="00DB206E"/>
    <w:rsid w:val="00DB51FB"/>
    <w:rsid w:val="00DC4669"/>
    <w:rsid w:val="00DC5A55"/>
    <w:rsid w:val="00DC7319"/>
    <w:rsid w:val="00DC7A93"/>
    <w:rsid w:val="00DD0BA4"/>
    <w:rsid w:val="00DD3FFD"/>
    <w:rsid w:val="00DF576A"/>
    <w:rsid w:val="00E2276B"/>
    <w:rsid w:val="00E24F9E"/>
    <w:rsid w:val="00E3143C"/>
    <w:rsid w:val="00E4625C"/>
    <w:rsid w:val="00E52E1D"/>
    <w:rsid w:val="00E577FA"/>
    <w:rsid w:val="00E644F3"/>
    <w:rsid w:val="00E71C71"/>
    <w:rsid w:val="00E80F98"/>
    <w:rsid w:val="00E83B41"/>
    <w:rsid w:val="00E857D0"/>
    <w:rsid w:val="00E92D13"/>
    <w:rsid w:val="00EA6420"/>
    <w:rsid w:val="00EB024D"/>
    <w:rsid w:val="00EB0478"/>
    <w:rsid w:val="00EC62D6"/>
    <w:rsid w:val="00ED6B4C"/>
    <w:rsid w:val="00EF2F1B"/>
    <w:rsid w:val="00F05DD8"/>
    <w:rsid w:val="00F11455"/>
    <w:rsid w:val="00F11572"/>
    <w:rsid w:val="00F23CCA"/>
    <w:rsid w:val="00F33A8D"/>
    <w:rsid w:val="00F3463A"/>
    <w:rsid w:val="00F4458D"/>
    <w:rsid w:val="00F516A4"/>
    <w:rsid w:val="00F63457"/>
    <w:rsid w:val="00F7057A"/>
    <w:rsid w:val="00F82575"/>
    <w:rsid w:val="00F904EF"/>
    <w:rsid w:val="00FA70F8"/>
    <w:rsid w:val="00FB1C83"/>
    <w:rsid w:val="00FB21AC"/>
    <w:rsid w:val="00FB4C64"/>
    <w:rsid w:val="00FC063F"/>
    <w:rsid w:val="00FC0F96"/>
    <w:rsid w:val="00FD14AA"/>
    <w:rsid w:val="00FD3338"/>
    <w:rsid w:val="00FE7C04"/>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1C87"/>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9</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260</cp:revision>
  <cp:lastPrinted>2018-10-03T04:02:00Z</cp:lastPrinted>
  <dcterms:created xsi:type="dcterms:W3CDTF">2017-12-06T07:54:00Z</dcterms:created>
  <dcterms:modified xsi:type="dcterms:W3CDTF">2018-10-23T10:36:00Z</dcterms:modified>
</cp:coreProperties>
</file>